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D819484" w14:textId="77777777" w:rsidTr="005E4BB2">
        <w:tc>
          <w:tcPr>
            <w:tcW w:w="10423" w:type="dxa"/>
            <w:gridSpan w:val="2"/>
            <w:shd w:val="clear" w:color="auto" w:fill="auto"/>
          </w:tcPr>
          <w:p w14:paraId="434D09E6" w14:textId="35BD357E" w:rsidR="004F0988" w:rsidRDefault="00E86E7B" w:rsidP="00133525">
            <w:pPr>
              <w:pStyle w:val="ZA"/>
              <w:framePr w:w="0" w:hRule="auto" w:wrap="auto" w:vAnchor="margin" w:hAnchor="text" w:yAlign="inline"/>
              <w:rPr>
                <w:noProof w:val="0"/>
              </w:rPr>
            </w:pPr>
            <w:bookmarkStart w:id="0" w:name="page1"/>
            <w:r w:rsidRPr="00816C4A">
              <w:rPr>
                <w:noProof w:val="0"/>
                <w:sz w:val="64"/>
              </w:rPr>
              <w:t xml:space="preserve">3GPP TS 31.111 </w:t>
            </w:r>
            <w:r w:rsidRPr="00816C4A">
              <w:rPr>
                <w:noProof w:val="0"/>
              </w:rPr>
              <w:t>V</w:t>
            </w:r>
            <w:r w:rsidR="00157DA3">
              <w:rPr>
                <w:noProof w:val="0"/>
              </w:rPr>
              <w:t>18.4.</w:t>
            </w:r>
            <w:r w:rsidR="00C732EB">
              <w:rPr>
                <w:noProof w:val="0"/>
              </w:rPr>
              <w:t>1</w:t>
            </w:r>
            <w:r w:rsidRPr="00816C4A">
              <w:rPr>
                <w:noProof w:val="0"/>
              </w:rPr>
              <w:t xml:space="preserve"> </w:t>
            </w:r>
            <w:r w:rsidRPr="00816C4A">
              <w:rPr>
                <w:noProof w:val="0"/>
                <w:sz w:val="32"/>
              </w:rPr>
              <w:t>(</w:t>
            </w:r>
            <w:r w:rsidR="00157DA3">
              <w:rPr>
                <w:noProof w:val="0"/>
                <w:sz w:val="32"/>
              </w:rPr>
              <w:t>202</w:t>
            </w:r>
            <w:r w:rsidR="00C732EB">
              <w:rPr>
                <w:noProof w:val="0"/>
                <w:sz w:val="32"/>
              </w:rPr>
              <w:t>4</w:t>
            </w:r>
            <w:r w:rsidR="00157DA3">
              <w:rPr>
                <w:noProof w:val="0"/>
                <w:sz w:val="32"/>
              </w:rPr>
              <w:t>-</w:t>
            </w:r>
            <w:r w:rsidR="00C732EB">
              <w:rPr>
                <w:noProof w:val="0"/>
                <w:sz w:val="32"/>
              </w:rPr>
              <w:t>01</w:t>
            </w:r>
            <w:r w:rsidRPr="00816C4A">
              <w:rPr>
                <w:noProof w:val="0"/>
                <w:sz w:val="32"/>
              </w:rPr>
              <w:t>)</w:t>
            </w:r>
          </w:p>
        </w:tc>
      </w:tr>
      <w:tr w:rsidR="004F0988" w14:paraId="7616DBFB" w14:textId="77777777" w:rsidTr="005E4BB2">
        <w:trPr>
          <w:trHeight w:hRule="exact" w:val="1134"/>
        </w:trPr>
        <w:tc>
          <w:tcPr>
            <w:tcW w:w="10423" w:type="dxa"/>
            <w:gridSpan w:val="2"/>
            <w:shd w:val="clear" w:color="auto" w:fill="auto"/>
          </w:tcPr>
          <w:p w14:paraId="6F2B9598" w14:textId="77777777" w:rsidR="00BA4B8D" w:rsidRDefault="004F0988" w:rsidP="00E86E7B">
            <w:pPr>
              <w:pStyle w:val="ZB"/>
              <w:framePr w:w="0" w:hRule="auto" w:wrap="auto" w:vAnchor="margin" w:hAnchor="text" w:yAlign="inline"/>
            </w:pPr>
            <w:r w:rsidRPr="004D3578">
              <w:t xml:space="preserve">Technical </w:t>
            </w:r>
            <w:bookmarkStart w:id="1" w:name="spectype2"/>
            <w:r w:rsidRPr="00E86E7B">
              <w:t>Specification</w:t>
            </w:r>
            <w:bookmarkEnd w:id="1"/>
          </w:p>
        </w:tc>
      </w:tr>
      <w:tr w:rsidR="004F0988" w14:paraId="2098DB4D" w14:textId="77777777" w:rsidTr="005E4BB2">
        <w:trPr>
          <w:trHeight w:hRule="exact" w:val="3686"/>
        </w:trPr>
        <w:tc>
          <w:tcPr>
            <w:tcW w:w="10423" w:type="dxa"/>
            <w:gridSpan w:val="2"/>
            <w:shd w:val="clear" w:color="auto" w:fill="auto"/>
          </w:tcPr>
          <w:p w14:paraId="66021E72" w14:textId="77777777" w:rsidR="004F0988" w:rsidRPr="004D3578" w:rsidRDefault="004F0988" w:rsidP="00133525">
            <w:pPr>
              <w:pStyle w:val="ZT"/>
              <w:framePr w:wrap="auto" w:hAnchor="text" w:yAlign="inline"/>
            </w:pPr>
            <w:r w:rsidRPr="004D3578">
              <w:t>3rd Generation Partnership Project;</w:t>
            </w:r>
          </w:p>
          <w:p w14:paraId="7A56FBC3" w14:textId="77777777" w:rsidR="00E86E7B" w:rsidRPr="00816C4A" w:rsidRDefault="00E86E7B" w:rsidP="00E86E7B">
            <w:pPr>
              <w:pStyle w:val="ZT"/>
              <w:framePr w:wrap="auto" w:hAnchor="text" w:yAlign="inline"/>
            </w:pPr>
            <w:r w:rsidRPr="00816C4A">
              <w:t>Technical Specification Group Core Network and Terminals;</w:t>
            </w:r>
          </w:p>
          <w:p w14:paraId="76056DCF" w14:textId="7B8E34B4" w:rsidR="00E86E7B" w:rsidRPr="00816C4A" w:rsidRDefault="00E86E7B" w:rsidP="00E86E7B">
            <w:pPr>
              <w:pStyle w:val="ZT"/>
              <w:framePr w:wrap="auto" w:hAnchor="text" w:yAlign="inline"/>
            </w:pPr>
            <w:r w:rsidRPr="00816C4A">
              <w:t>Universal Subscriber Identity Module (USIM)</w:t>
            </w:r>
            <w:r w:rsidRPr="00816C4A">
              <w:br/>
              <w:t>Application Toolkit (USAT)</w:t>
            </w:r>
          </w:p>
          <w:p w14:paraId="495295B6" w14:textId="719F9D58" w:rsidR="00E86E7B" w:rsidRPr="00816C4A" w:rsidRDefault="00E86E7B" w:rsidP="00E86E7B">
            <w:pPr>
              <w:pStyle w:val="ZT"/>
              <w:framePr w:wrap="auto" w:hAnchor="text" w:yAlign="inline"/>
            </w:pPr>
            <w:r w:rsidRPr="00816C4A">
              <w:t>(</w:t>
            </w:r>
            <w:r w:rsidRPr="00816C4A">
              <w:rPr>
                <w:rStyle w:val="ZGSM"/>
              </w:rPr>
              <w:t>Release 1</w:t>
            </w:r>
            <w:r w:rsidR="00F31340">
              <w:rPr>
                <w:rStyle w:val="ZGSM"/>
              </w:rPr>
              <w:t>8</w:t>
            </w:r>
            <w:r w:rsidRPr="00816C4A">
              <w:t>)</w:t>
            </w:r>
          </w:p>
          <w:p w14:paraId="0046362C" w14:textId="77777777" w:rsidR="004F0988" w:rsidRPr="00133525" w:rsidRDefault="004F0988" w:rsidP="00133525">
            <w:pPr>
              <w:pStyle w:val="ZT"/>
              <w:framePr w:wrap="auto" w:hAnchor="text" w:yAlign="inline"/>
              <w:rPr>
                <w:i/>
                <w:sz w:val="28"/>
              </w:rPr>
            </w:pPr>
          </w:p>
        </w:tc>
      </w:tr>
      <w:tr w:rsidR="00BF128E" w14:paraId="654DD992" w14:textId="77777777" w:rsidTr="005E4BB2">
        <w:tc>
          <w:tcPr>
            <w:tcW w:w="10423" w:type="dxa"/>
            <w:gridSpan w:val="2"/>
            <w:shd w:val="clear" w:color="auto" w:fill="auto"/>
          </w:tcPr>
          <w:p w14:paraId="2321DDFC"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004F8104" w14:textId="77777777" w:rsidTr="005E4BB2">
        <w:trPr>
          <w:trHeight w:hRule="exact" w:val="1531"/>
        </w:trPr>
        <w:tc>
          <w:tcPr>
            <w:tcW w:w="4883" w:type="dxa"/>
            <w:shd w:val="clear" w:color="auto" w:fill="auto"/>
          </w:tcPr>
          <w:p w14:paraId="76A0ABC0" w14:textId="00901A8C" w:rsidR="00D57972" w:rsidRDefault="00F31340">
            <w:r>
              <w:object w:dxaOrig="2026" w:dyaOrig="1251" w14:anchorId="55D2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2pt" o:ole="">
                  <v:imagedata r:id="rId9" o:title=""/>
                </v:shape>
                <o:OLEObject Type="Embed" ProgID="Word.Picture.8" ShapeID="_x0000_i1025" DrawAspect="Content" ObjectID="_1768110578" r:id="rId10"/>
              </w:object>
            </w:r>
          </w:p>
        </w:tc>
        <w:tc>
          <w:tcPr>
            <w:tcW w:w="5540" w:type="dxa"/>
            <w:shd w:val="clear" w:color="auto" w:fill="auto"/>
          </w:tcPr>
          <w:p w14:paraId="0CE9CC4E" w14:textId="64625586" w:rsidR="00D57972" w:rsidRDefault="00C732EB" w:rsidP="00133525">
            <w:pPr>
              <w:jc w:val="right"/>
            </w:pPr>
            <w:bookmarkStart w:id="3" w:name="logos"/>
            <w:r>
              <w:rPr>
                <w:noProof/>
              </w:rPr>
              <w:drawing>
                <wp:inline distT="0" distB="0" distL="0" distR="0" wp14:anchorId="49AD5B5C" wp14:editId="29F2D857">
                  <wp:extent cx="164592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914400"/>
                          </a:xfrm>
                          <a:prstGeom prst="rect">
                            <a:avLst/>
                          </a:prstGeom>
                          <a:noFill/>
                          <a:ln>
                            <a:noFill/>
                          </a:ln>
                        </pic:spPr>
                      </pic:pic>
                    </a:graphicData>
                  </a:graphic>
                </wp:inline>
              </w:drawing>
            </w:r>
            <w:bookmarkEnd w:id="3"/>
          </w:p>
        </w:tc>
      </w:tr>
      <w:tr w:rsidR="00C074DD" w14:paraId="16331571" w14:textId="77777777" w:rsidTr="005E4BB2">
        <w:trPr>
          <w:trHeight w:hRule="exact" w:val="5783"/>
        </w:trPr>
        <w:tc>
          <w:tcPr>
            <w:tcW w:w="10423" w:type="dxa"/>
            <w:gridSpan w:val="2"/>
            <w:shd w:val="clear" w:color="auto" w:fill="auto"/>
          </w:tcPr>
          <w:p w14:paraId="05151E2B" w14:textId="77777777" w:rsidR="00C074DD" w:rsidRPr="00C074DD" w:rsidRDefault="00C074DD" w:rsidP="00E86E7B"/>
        </w:tc>
      </w:tr>
      <w:tr w:rsidR="00C074DD" w14:paraId="5D83875E" w14:textId="77777777" w:rsidTr="005E4BB2">
        <w:trPr>
          <w:cantSplit/>
          <w:trHeight w:hRule="exact" w:val="964"/>
        </w:trPr>
        <w:tc>
          <w:tcPr>
            <w:tcW w:w="10423" w:type="dxa"/>
            <w:gridSpan w:val="2"/>
            <w:shd w:val="clear" w:color="auto" w:fill="auto"/>
          </w:tcPr>
          <w:p w14:paraId="40CA4C48"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2BDD2A9B" w14:textId="77777777" w:rsidR="00C074DD" w:rsidRPr="004D3578" w:rsidRDefault="00C074DD" w:rsidP="00C074DD">
            <w:pPr>
              <w:pStyle w:val="ZV"/>
              <w:framePr w:w="0" w:wrap="auto" w:vAnchor="margin" w:hAnchor="text" w:yAlign="inline"/>
            </w:pPr>
          </w:p>
          <w:p w14:paraId="5EB84031" w14:textId="77777777" w:rsidR="00C074DD" w:rsidRPr="00133525" w:rsidRDefault="00C074DD" w:rsidP="00C074DD">
            <w:pPr>
              <w:rPr>
                <w:sz w:val="16"/>
              </w:rPr>
            </w:pPr>
          </w:p>
        </w:tc>
      </w:tr>
      <w:bookmarkEnd w:id="0"/>
    </w:tbl>
    <w:p w14:paraId="19ED0CC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1256E9A" w14:textId="77777777" w:rsidTr="00133525">
        <w:trPr>
          <w:trHeight w:hRule="exact" w:val="5670"/>
        </w:trPr>
        <w:tc>
          <w:tcPr>
            <w:tcW w:w="10423" w:type="dxa"/>
            <w:shd w:val="clear" w:color="auto" w:fill="auto"/>
          </w:tcPr>
          <w:p w14:paraId="360ECEEF" w14:textId="77777777" w:rsidR="00E16509" w:rsidRDefault="00E16509" w:rsidP="00E16509">
            <w:pPr>
              <w:pStyle w:val="Guidance"/>
            </w:pPr>
            <w:bookmarkStart w:id="5" w:name="page2"/>
          </w:p>
        </w:tc>
      </w:tr>
      <w:tr w:rsidR="00E16509" w14:paraId="33E268F0" w14:textId="77777777" w:rsidTr="00C074DD">
        <w:trPr>
          <w:trHeight w:hRule="exact" w:val="5387"/>
        </w:trPr>
        <w:tc>
          <w:tcPr>
            <w:tcW w:w="10423" w:type="dxa"/>
            <w:shd w:val="clear" w:color="auto" w:fill="auto"/>
          </w:tcPr>
          <w:p w14:paraId="44110A99"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5CD064C6" w14:textId="77777777" w:rsidR="00E16509" w:rsidRPr="004D3578" w:rsidRDefault="00E16509" w:rsidP="00133525">
            <w:pPr>
              <w:pStyle w:val="FP"/>
              <w:pBdr>
                <w:bottom w:val="single" w:sz="6" w:space="1" w:color="auto"/>
              </w:pBdr>
              <w:ind w:left="2835" w:right="2835"/>
              <w:jc w:val="center"/>
            </w:pPr>
            <w:r w:rsidRPr="004D3578">
              <w:t>Postal address</w:t>
            </w:r>
          </w:p>
          <w:p w14:paraId="41B6EDED" w14:textId="77777777" w:rsidR="00E16509" w:rsidRPr="00133525" w:rsidRDefault="00E16509" w:rsidP="00133525">
            <w:pPr>
              <w:pStyle w:val="FP"/>
              <w:ind w:left="2835" w:right="2835"/>
              <w:jc w:val="center"/>
              <w:rPr>
                <w:rFonts w:ascii="Arial" w:hAnsi="Arial"/>
                <w:sz w:val="18"/>
              </w:rPr>
            </w:pPr>
          </w:p>
          <w:p w14:paraId="21D26974"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0243E2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970AAF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25CA9CA"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7EA8A38"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1BC5460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7A1C89E1" w14:textId="77777777" w:rsidR="00E16509" w:rsidRDefault="00E16509" w:rsidP="00133525"/>
        </w:tc>
      </w:tr>
      <w:tr w:rsidR="00E16509" w14:paraId="31292579" w14:textId="77777777" w:rsidTr="00C074DD">
        <w:tc>
          <w:tcPr>
            <w:tcW w:w="10423" w:type="dxa"/>
            <w:shd w:val="clear" w:color="auto" w:fill="auto"/>
            <w:vAlign w:val="bottom"/>
          </w:tcPr>
          <w:p w14:paraId="0FE07DC2"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3245224A"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1414E2C" w14:textId="77777777" w:rsidR="00E16509" w:rsidRPr="004D3578" w:rsidRDefault="00E16509" w:rsidP="00133525">
            <w:pPr>
              <w:pStyle w:val="FP"/>
              <w:jc w:val="center"/>
              <w:rPr>
                <w:noProof/>
              </w:rPr>
            </w:pPr>
          </w:p>
          <w:p w14:paraId="6160A6EE" w14:textId="18B53DDB" w:rsidR="00E16509" w:rsidRPr="00133525" w:rsidRDefault="00E16509" w:rsidP="00133525">
            <w:pPr>
              <w:pStyle w:val="FP"/>
              <w:jc w:val="center"/>
              <w:rPr>
                <w:noProof/>
                <w:sz w:val="18"/>
              </w:rPr>
            </w:pPr>
            <w:r w:rsidRPr="00133525">
              <w:rPr>
                <w:noProof/>
                <w:sz w:val="18"/>
              </w:rPr>
              <w:t xml:space="preserve">© </w:t>
            </w:r>
            <w:r w:rsidR="00E86E7B">
              <w:rPr>
                <w:noProof/>
                <w:sz w:val="18"/>
              </w:rPr>
              <w:t>202</w:t>
            </w:r>
            <w:r w:rsidR="00C732EB">
              <w:rPr>
                <w:noProof/>
                <w:sz w:val="18"/>
              </w:rPr>
              <w:t>4</w:t>
            </w:r>
            <w:r w:rsidRPr="00133525">
              <w:rPr>
                <w:noProof/>
                <w:sz w:val="18"/>
              </w:rPr>
              <w:t>, 3GPP Organizational Partners (ARIB, ATIS, CCSA, ETSI, TSDSI, TTA, TTC).</w:t>
            </w:r>
            <w:bookmarkStart w:id="8" w:name="copyrightaddon"/>
            <w:bookmarkEnd w:id="8"/>
          </w:p>
          <w:p w14:paraId="53F0D419" w14:textId="77777777" w:rsidR="00E16509" w:rsidRPr="00133525" w:rsidRDefault="00E16509" w:rsidP="00133525">
            <w:pPr>
              <w:pStyle w:val="FP"/>
              <w:jc w:val="center"/>
              <w:rPr>
                <w:noProof/>
                <w:sz w:val="18"/>
              </w:rPr>
            </w:pPr>
            <w:r w:rsidRPr="00133525">
              <w:rPr>
                <w:noProof/>
                <w:sz w:val="18"/>
              </w:rPr>
              <w:t>All rights reserved.</w:t>
            </w:r>
          </w:p>
          <w:p w14:paraId="5905A28A" w14:textId="77777777" w:rsidR="00E16509" w:rsidRPr="00133525" w:rsidRDefault="00E16509" w:rsidP="00E16509">
            <w:pPr>
              <w:pStyle w:val="FP"/>
              <w:rPr>
                <w:noProof/>
                <w:sz w:val="18"/>
              </w:rPr>
            </w:pPr>
          </w:p>
          <w:p w14:paraId="483971B5"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ECC03F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3C12B6B"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34AB780C" w14:textId="77777777" w:rsidR="00E16509" w:rsidRDefault="00E16509" w:rsidP="00133525"/>
        </w:tc>
      </w:tr>
      <w:bookmarkEnd w:id="5"/>
    </w:tbl>
    <w:p w14:paraId="128F66E1" w14:textId="77777777" w:rsidR="00080512" w:rsidRPr="004D3578" w:rsidRDefault="00080512">
      <w:pPr>
        <w:pStyle w:val="TT"/>
      </w:pPr>
      <w:r w:rsidRPr="004D3578">
        <w:br w:type="page"/>
      </w:r>
      <w:bookmarkStart w:id="9" w:name="tableOfContents"/>
      <w:bookmarkEnd w:id="9"/>
      <w:r w:rsidRPr="004D3578">
        <w:lastRenderedPageBreak/>
        <w:t>Contents</w:t>
      </w:r>
    </w:p>
    <w:p w14:paraId="3B5FD9A7" w14:textId="772130B0" w:rsidR="00157DA3" w:rsidRDefault="006A3D03">
      <w:pPr>
        <w:pStyle w:val="TOC1"/>
        <w:rPr>
          <w:rFonts w:ascii="Calibri" w:hAnsi="Calibri"/>
          <w:noProof/>
          <w:kern w:val="2"/>
          <w:szCs w:val="22"/>
          <w:lang w:eastAsia="en-GB"/>
        </w:rPr>
      </w:pPr>
      <w:r>
        <w:fldChar w:fldCharType="begin" w:fldLock="1"/>
      </w:r>
      <w:r>
        <w:instrText xml:space="preserve"> TOC \o "1-9" </w:instrText>
      </w:r>
      <w:r>
        <w:fldChar w:fldCharType="separate"/>
      </w:r>
      <w:r w:rsidR="00157DA3">
        <w:rPr>
          <w:noProof/>
        </w:rPr>
        <w:t>Foreword</w:t>
      </w:r>
      <w:r w:rsidR="00157DA3">
        <w:rPr>
          <w:noProof/>
        </w:rPr>
        <w:tab/>
      </w:r>
      <w:r w:rsidR="00157DA3">
        <w:rPr>
          <w:noProof/>
        </w:rPr>
        <w:fldChar w:fldCharType="begin" w:fldLock="1"/>
      </w:r>
      <w:r w:rsidR="00157DA3">
        <w:rPr>
          <w:noProof/>
        </w:rPr>
        <w:instrText xml:space="preserve"> PAGEREF _Toc155614784 \h </w:instrText>
      </w:r>
      <w:r w:rsidR="00157DA3">
        <w:rPr>
          <w:noProof/>
        </w:rPr>
      </w:r>
      <w:r w:rsidR="00157DA3">
        <w:rPr>
          <w:noProof/>
        </w:rPr>
        <w:fldChar w:fldCharType="separate"/>
      </w:r>
      <w:r w:rsidR="00157DA3">
        <w:rPr>
          <w:noProof/>
        </w:rPr>
        <w:t>13</w:t>
      </w:r>
      <w:r w:rsidR="00157DA3">
        <w:rPr>
          <w:noProof/>
        </w:rPr>
        <w:fldChar w:fldCharType="end"/>
      </w:r>
    </w:p>
    <w:p w14:paraId="672DA2EC" w14:textId="6DFA9D2D" w:rsidR="00157DA3" w:rsidRDefault="00157DA3">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_Toc155614785 \h </w:instrText>
      </w:r>
      <w:r>
        <w:rPr>
          <w:noProof/>
        </w:rPr>
      </w:r>
      <w:r>
        <w:rPr>
          <w:noProof/>
        </w:rPr>
        <w:fldChar w:fldCharType="separate"/>
      </w:r>
      <w:r>
        <w:rPr>
          <w:noProof/>
        </w:rPr>
        <w:t>14</w:t>
      </w:r>
      <w:r>
        <w:rPr>
          <w:noProof/>
        </w:rPr>
        <w:fldChar w:fldCharType="end"/>
      </w:r>
    </w:p>
    <w:p w14:paraId="5CD02DF8" w14:textId="0E0127E9" w:rsidR="00157DA3" w:rsidRDefault="00157DA3">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_Toc155614786 \h </w:instrText>
      </w:r>
      <w:r>
        <w:rPr>
          <w:noProof/>
        </w:rPr>
      </w:r>
      <w:r>
        <w:rPr>
          <w:noProof/>
        </w:rPr>
        <w:fldChar w:fldCharType="separate"/>
      </w:r>
      <w:r>
        <w:rPr>
          <w:noProof/>
        </w:rPr>
        <w:t>14</w:t>
      </w:r>
      <w:r>
        <w:rPr>
          <w:noProof/>
        </w:rPr>
        <w:fldChar w:fldCharType="end"/>
      </w:r>
    </w:p>
    <w:p w14:paraId="3980750F" w14:textId="10466287" w:rsidR="00157DA3" w:rsidRDefault="00157DA3">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abbreviations and symbols</w:t>
      </w:r>
      <w:r>
        <w:rPr>
          <w:noProof/>
        </w:rPr>
        <w:tab/>
      </w:r>
      <w:r>
        <w:rPr>
          <w:noProof/>
        </w:rPr>
        <w:fldChar w:fldCharType="begin" w:fldLock="1"/>
      </w:r>
      <w:r>
        <w:rPr>
          <w:noProof/>
        </w:rPr>
        <w:instrText xml:space="preserve"> PAGEREF _Toc155614787 \h </w:instrText>
      </w:r>
      <w:r>
        <w:rPr>
          <w:noProof/>
        </w:rPr>
      </w:r>
      <w:r>
        <w:rPr>
          <w:noProof/>
        </w:rPr>
        <w:fldChar w:fldCharType="separate"/>
      </w:r>
      <w:r>
        <w:rPr>
          <w:noProof/>
        </w:rPr>
        <w:t>17</w:t>
      </w:r>
      <w:r>
        <w:rPr>
          <w:noProof/>
        </w:rPr>
        <w:fldChar w:fldCharType="end"/>
      </w:r>
    </w:p>
    <w:p w14:paraId="1017A4DB" w14:textId="72EA31B7" w:rsidR="00157DA3" w:rsidRDefault="00157DA3">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_Toc155614788 \h </w:instrText>
      </w:r>
      <w:r>
        <w:rPr>
          <w:noProof/>
        </w:rPr>
      </w:r>
      <w:r>
        <w:rPr>
          <w:noProof/>
        </w:rPr>
        <w:fldChar w:fldCharType="separate"/>
      </w:r>
      <w:r>
        <w:rPr>
          <w:noProof/>
        </w:rPr>
        <w:t>17</w:t>
      </w:r>
      <w:r>
        <w:rPr>
          <w:noProof/>
        </w:rPr>
        <w:fldChar w:fldCharType="end"/>
      </w:r>
    </w:p>
    <w:p w14:paraId="761C2851" w14:textId="04F7A600" w:rsidR="00157DA3" w:rsidRDefault="00157DA3">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_Toc155614789 \h </w:instrText>
      </w:r>
      <w:r>
        <w:rPr>
          <w:noProof/>
        </w:rPr>
      </w:r>
      <w:r>
        <w:rPr>
          <w:noProof/>
        </w:rPr>
        <w:fldChar w:fldCharType="separate"/>
      </w:r>
      <w:r>
        <w:rPr>
          <w:noProof/>
        </w:rPr>
        <w:t>17</w:t>
      </w:r>
      <w:r>
        <w:rPr>
          <w:noProof/>
        </w:rPr>
        <w:fldChar w:fldCharType="end"/>
      </w:r>
    </w:p>
    <w:p w14:paraId="3143A58F" w14:textId="2A310690" w:rsidR="00157DA3" w:rsidRDefault="00157DA3">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_Toc155614790 \h </w:instrText>
      </w:r>
      <w:r>
        <w:rPr>
          <w:noProof/>
        </w:rPr>
      </w:r>
      <w:r>
        <w:rPr>
          <w:noProof/>
        </w:rPr>
        <w:fldChar w:fldCharType="separate"/>
      </w:r>
      <w:r>
        <w:rPr>
          <w:noProof/>
        </w:rPr>
        <w:t>18</w:t>
      </w:r>
      <w:r>
        <w:rPr>
          <w:noProof/>
        </w:rPr>
        <w:fldChar w:fldCharType="end"/>
      </w:r>
    </w:p>
    <w:p w14:paraId="0B333BCA" w14:textId="11A29FF8" w:rsidR="00157DA3" w:rsidRDefault="00157DA3">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Overview of USAT</w:t>
      </w:r>
      <w:r>
        <w:rPr>
          <w:noProof/>
        </w:rPr>
        <w:tab/>
      </w:r>
      <w:r>
        <w:rPr>
          <w:noProof/>
        </w:rPr>
        <w:fldChar w:fldCharType="begin" w:fldLock="1"/>
      </w:r>
      <w:r>
        <w:rPr>
          <w:noProof/>
        </w:rPr>
        <w:instrText xml:space="preserve"> PAGEREF _Toc155614791 \h </w:instrText>
      </w:r>
      <w:r>
        <w:rPr>
          <w:noProof/>
        </w:rPr>
      </w:r>
      <w:r>
        <w:rPr>
          <w:noProof/>
        </w:rPr>
        <w:fldChar w:fldCharType="separate"/>
      </w:r>
      <w:r>
        <w:rPr>
          <w:noProof/>
        </w:rPr>
        <w:t>19</w:t>
      </w:r>
      <w:r>
        <w:rPr>
          <w:noProof/>
        </w:rPr>
        <w:fldChar w:fldCharType="end"/>
      </w:r>
    </w:p>
    <w:p w14:paraId="478969E2" w14:textId="0417CFE4" w:rsidR="00157DA3" w:rsidRDefault="00157DA3">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Profile Download</w:t>
      </w:r>
      <w:r>
        <w:rPr>
          <w:noProof/>
        </w:rPr>
        <w:tab/>
      </w:r>
      <w:r>
        <w:rPr>
          <w:noProof/>
        </w:rPr>
        <w:fldChar w:fldCharType="begin" w:fldLock="1"/>
      </w:r>
      <w:r>
        <w:rPr>
          <w:noProof/>
        </w:rPr>
        <w:instrText xml:space="preserve"> PAGEREF _Toc155614792 \h </w:instrText>
      </w:r>
      <w:r>
        <w:rPr>
          <w:noProof/>
        </w:rPr>
      </w:r>
      <w:r>
        <w:rPr>
          <w:noProof/>
        </w:rPr>
        <w:fldChar w:fldCharType="separate"/>
      </w:r>
      <w:r>
        <w:rPr>
          <w:noProof/>
        </w:rPr>
        <w:t>19</w:t>
      </w:r>
      <w:r>
        <w:rPr>
          <w:noProof/>
        </w:rPr>
        <w:fldChar w:fldCharType="end"/>
      </w:r>
    </w:p>
    <w:p w14:paraId="7DAFD119" w14:textId="1AF83DD4" w:rsidR="00157DA3" w:rsidRDefault="00157DA3">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Proactive UICC</w:t>
      </w:r>
      <w:r>
        <w:rPr>
          <w:noProof/>
        </w:rPr>
        <w:tab/>
      </w:r>
      <w:r>
        <w:rPr>
          <w:noProof/>
        </w:rPr>
        <w:fldChar w:fldCharType="begin" w:fldLock="1"/>
      </w:r>
      <w:r>
        <w:rPr>
          <w:noProof/>
        </w:rPr>
        <w:instrText xml:space="preserve"> PAGEREF _Toc155614793 \h </w:instrText>
      </w:r>
      <w:r>
        <w:rPr>
          <w:noProof/>
        </w:rPr>
      </w:r>
      <w:r>
        <w:rPr>
          <w:noProof/>
        </w:rPr>
        <w:fldChar w:fldCharType="separate"/>
      </w:r>
      <w:r>
        <w:rPr>
          <w:noProof/>
        </w:rPr>
        <w:t>19</w:t>
      </w:r>
      <w:r>
        <w:rPr>
          <w:noProof/>
        </w:rPr>
        <w:fldChar w:fldCharType="end"/>
      </w:r>
    </w:p>
    <w:p w14:paraId="5CF5AFA8" w14:textId="3941315C" w:rsidR="00157DA3" w:rsidRDefault="00157DA3">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Data download to UICC</w:t>
      </w:r>
      <w:r>
        <w:rPr>
          <w:noProof/>
        </w:rPr>
        <w:tab/>
      </w:r>
      <w:r>
        <w:rPr>
          <w:noProof/>
        </w:rPr>
        <w:fldChar w:fldCharType="begin" w:fldLock="1"/>
      </w:r>
      <w:r>
        <w:rPr>
          <w:noProof/>
        </w:rPr>
        <w:instrText xml:space="preserve"> PAGEREF _Toc155614794 \h </w:instrText>
      </w:r>
      <w:r>
        <w:rPr>
          <w:noProof/>
        </w:rPr>
      </w:r>
      <w:r>
        <w:rPr>
          <w:noProof/>
        </w:rPr>
        <w:fldChar w:fldCharType="separate"/>
      </w:r>
      <w:r>
        <w:rPr>
          <w:noProof/>
        </w:rPr>
        <w:t>19</w:t>
      </w:r>
      <w:r>
        <w:rPr>
          <w:noProof/>
        </w:rPr>
        <w:fldChar w:fldCharType="end"/>
      </w:r>
    </w:p>
    <w:p w14:paraId="5860985F" w14:textId="12B9982C" w:rsidR="00157DA3" w:rsidRDefault="00157DA3">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Menu selection</w:t>
      </w:r>
      <w:r>
        <w:rPr>
          <w:noProof/>
        </w:rPr>
        <w:tab/>
      </w:r>
      <w:r>
        <w:rPr>
          <w:noProof/>
        </w:rPr>
        <w:fldChar w:fldCharType="begin" w:fldLock="1"/>
      </w:r>
      <w:r>
        <w:rPr>
          <w:noProof/>
        </w:rPr>
        <w:instrText xml:space="preserve"> PAGEREF _Toc155614795 \h </w:instrText>
      </w:r>
      <w:r>
        <w:rPr>
          <w:noProof/>
        </w:rPr>
      </w:r>
      <w:r>
        <w:rPr>
          <w:noProof/>
        </w:rPr>
        <w:fldChar w:fldCharType="separate"/>
      </w:r>
      <w:r>
        <w:rPr>
          <w:noProof/>
        </w:rPr>
        <w:t>19</w:t>
      </w:r>
      <w:r>
        <w:rPr>
          <w:noProof/>
        </w:rPr>
        <w:fldChar w:fldCharType="end"/>
      </w:r>
    </w:p>
    <w:p w14:paraId="0CC25446" w14:textId="01FDF400" w:rsidR="00157DA3" w:rsidRDefault="00157DA3">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Call control by USIM</w:t>
      </w:r>
      <w:r>
        <w:rPr>
          <w:noProof/>
        </w:rPr>
        <w:tab/>
      </w:r>
      <w:r>
        <w:rPr>
          <w:noProof/>
        </w:rPr>
        <w:fldChar w:fldCharType="begin" w:fldLock="1"/>
      </w:r>
      <w:r>
        <w:rPr>
          <w:noProof/>
        </w:rPr>
        <w:instrText xml:space="preserve"> PAGEREF _Toc155614796 \h </w:instrText>
      </w:r>
      <w:r>
        <w:rPr>
          <w:noProof/>
        </w:rPr>
      </w:r>
      <w:r>
        <w:rPr>
          <w:noProof/>
        </w:rPr>
        <w:fldChar w:fldCharType="separate"/>
      </w:r>
      <w:r>
        <w:rPr>
          <w:noProof/>
        </w:rPr>
        <w:t>19</w:t>
      </w:r>
      <w:r>
        <w:rPr>
          <w:noProof/>
        </w:rPr>
        <w:fldChar w:fldCharType="end"/>
      </w:r>
    </w:p>
    <w:p w14:paraId="1627BA27" w14:textId="04EAF049" w:rsidR="00157DA3" w:rsidRDefault="00157DA3">
      <w:pPr>
        <w:pStyle w:val="TOC2"/>
        <w:rPr>
          <w:rFonts w:ascii="Calibri" w:hAnsi="Calibri"/>
          <w:noProof/>
          <w:kern w:val="2"/>
          <w:sz w:val="22"/>
          <w:szCs w:val="22"/>
          <w:lang w:eastAsia="en-GB"/>
        </w:rPr>
      </w:pPr>
      <w:r>
        <w:rPr>
          <w:noProof/>
        </w:rPr>
        <w:t>4.6</w:t>
      </w:r>
      <w:r>
        <w:rPr>
          <w:rFonts w:ascii="Calibri" w:hAnsi="Calibri"/>
          <w:noProof/>
          <w:kern w:val="2"/>
          <w:sz w:val="22"/>
          <w:szCs w:val="22"/>
          <w:lang w:eastAsia="en-GB"/>
        </w:rPr>
        <w:tab/>
      </w:r>
      <w:r>
        <w:rPr>
          <w:noProof/>
        </w:rPr>
        <w:t>MO Short Message control by USIM</w:t>
      </w:r>
      <w:r>
        <w:rPr>
          <w:noProof/>
        </w:rPr>
        <w:tab/>
      </w:r>
      <w:r>
        <w:rPr>
          <w:noProof/>
        </w:rPr>
        <w:fldChar w:fldCharType="begin" w:fldLock="1"/>
      </w:r>
      <w:r>
        <w:rPr>
          <w:noProof/>
        </w:rPr>
        <w:instrText xml:space="preserve"> PAGEREF _Toc155614797 \h </w:instrText>
      </w:r>
      <w:r>
        <w:rPr>
          <w:noProof/>
        </w:rPr>
      </w:r>
      <w:r>
        <w:rPr>
          <w:noProof/>
        </w:rPr>
        <w:fldChar w:fldCharType="separate"/>
      </w:r>
      <w:r>
        <w:rPr>
          <w:noProof/>
        </w:rPr>
        <w:t>19</w:t>
      </w:r>
      <w:r>
        <w:rPr>
          <w:noProof/>
        </w:rPr>
        <w:fldChar w:fldCharType="end"/>
      </w:r>
    </w:p>
    <w:p w14:paraId="0D1D30E7" w14:textId="262C0D81" w:rsidR="00157DA3" w:rsidRDefault="00157DA3">
      <w:pPr>
        <w:pStyle w:val="TOC2"/>
        <w:rPr>
          <w:rFonts w:ascii="Calibri" w:hAnsi="Calibri"/>
          <w:noProof/>
          <w:kern w:val="2"/>
          <w:sz w:val="22"/>
          <w:szCs w:val="22"/>
          <w:lang w:eastAsia="en-GB"/>
        </w:rPr>
      </w:pPr>
      <w:r>
        <w:rPr>
          <w:noProof/>
        </w:rPr>
        <w:t>4.7</w:t>
      </w:r>
      <w:r>
        <w:rPr>
          <w:rFonts w:ascii="Calibri" w:hAnsi="Calibri"/>
          <w:noProof/>
          <w:kern w:val="2"/>
          <w:sz w:val="22"/>
          <w:szCs w:val="22"/>
          <w:lang w:eastAsia="en-GB"/>
        </w:rPr>
        <w:tab/>
      </w:r>
      <w:r>
        <w:rPr>
          <w:noProof/>
        </w:rPr>
        <w:t>Event download</w:t>
      </w:r>
      <w:r>
        <w:rPr>
          <w:noProof/>
        </w:rPr>
        <w:tab/>
      </w:r>
      <w:r>
        <w:rPr>
          <w:noProof/>
        </w:rPr>
        <w:fldChar w:fldCharType="begin" w:fldLock="1"/>
      </w:r>
      <w:r>
        <w:rPr>
          <w:noProof/>
        </w:rPr>
        <w:instrText xml:space="preserve"> PAGEREF _Toc155614798 \h </w:instrText>
      </w:r>
      <w:r>
        <w:rPr>
          <w:noProof/>
        </w:rPr>
      </w:r>
      <w:r>
        <w:rPr>
          <w:noProof/>
        </w:rPr>
        <w:fldChar w:fldCharType="separate"/>
      </w:r>
      <w:r>
        <w:rPr>
          <w:noProof/>
        </w:rPr>
        <w:t>20</w:t>
      </w:r>
      <w:r>
        <w:rPr>
          <w:noProof/>
        </w:rPr>
        <w:fldChar w:fldCharType="end"/>
      </w:r>
    </w:p>
    <w:p w14:paraId="33E9D361" w14:textId="406AA430" w:rsidR="00157DA3" w:rsidRDefault="00157DA3">
      <w:pPr>
        <w:pStyle w:val="TOC2"/>
        <w:rPr>
          <w:rFonts w:ascii="Calibri" w:hAnsi="Calibri"/>
          <w:noProof/>
          <w:kern w:val="2"/>
          <w:sz w:val="22"/>
          <w:szCs w:val="22"/>
          <w:lang w:eastAsia="en-GB"/>
        </w:rPr>
      </w:pPr>
      <w:r>
        <w:rPr>
          <w:noProof/>
        </w:rPr>
        <w:t>4.8</w:t>
      </w:r>
      <w:r>
        <w:rPr>
          <w:rFonts w:ascii="Calibri" w:hAnsi="Calibri"/>
          <w:noProof/>
          <w:kern w:val="2"/>
          <w:sz w:val="22"/>
          <w:szCs w:val="22"/>
          <w:lang w:eastAsia="en-GB"/>
        </w:rPr>
        <w:tab/>
      </w:r>
      <w:r>
        <w:rPr>
          <w:noProof/>
        </w:rPr>
        <w:t>Security</w:t>
      </w:r>
      <w:r>
        <w:rPr>
          <w:noProof/>
        </w:rPr>
        <w:tab/>
      </w:r>
      <w:r>
        <w:rPr>
          <w:noProof/>
        </w:rPr>
        <w:fldChar w:fldCharType="begin" w:fldLock="1"/>
      </w:r>
      <w:r>
        <w:rPr>
          <w:noProof/>
        </w:rPr>
        <w:instrText xml:space="preserve"> PAGEREF _Toc155614799 \h </w:instrText>
      </w:r>
      <w:r>
        <w:rPr>
          <w:noProof/>
        </w:rPr>
      </w:r>
      <w:r>
        <w:rPr>
          <w:noProof/>
        </w:rPr>
        <w:fldChar w:fldCharType="separate"/>
      </w:r>
      <w:r>
        <w:rPr>
          <w:noProof/>
        </w:rPr>
        <w:t>20</w:t>
      </w:r>
      <w:r>
        <w:rPr>
          <w:noProof/>
        </w:rPr>
        <w:fldChar w:fldCharType="end"/>
      </w:r>
    </w:p>
    <w:p w14:paraId="2C5EF254" w14:textId="75C7B2CF" w:rsidR="00157DA3" w:rsidRDefault="00157DA3">
      <w:pPr>
        <w:pStyle w:val="TOC2"/>
        <w:rPr>
          <w:rFonts w:ascii="Calibri" w:hAnsi="Calibri"/>
          <w:noProof/>
          <w:kern w:val="2"/>
          <w:sz w:val="22"/>
          <w:szCs w:val="22"/>
          <w:lang w:eastAsia="en-GB"/>
        </w:rPr>
      </w:pPr>
      <w:r>
        <w:rPr>
          <w:noProof/>
        </w:rPr>
        <w:t>4.9</w:t>
      </w:r>
      <w:r>
        <w:rPr>
          <w:rFonts w:ascii="Calibri" w:hAnsi="Calibri"/>
          <w:noProof/>
          <w:kern w:val="2"/>
          <w:sz w:val="22"/>
          <w:szCs w:val="22"/>
          <w:lang w:eastAsia="en-GB"/>
        </w:rPr>
        <w:tab/>
      </w:r>
      <w:r>
        <w:rPr>
          <w:noProof/>
        </w:rPr>
        <w:t>Multiple card</w:t>
      </w:r>
      <w:r>
        <w:rPr>
          <w:noProof/>
        </w:rPr>
        <w:tab/>
      </w:r>
      <w:r>
        <w:rPr>
          <w:noProof/>
        </w:rPr>
        <w:fldChar w:fldCharType="begin" w:fldLock="1"/>
      </w:r>
      <w:r>
        <w:rPr>
          <w:noProof/>
        </w:rPr>
        <w:instrText xml:space="preserve"> PAGEREF _Toc155614800 \h </w:instrText>
      </w:r>
      <w:r>
        <w:rPr>
          <w:noProof/>
        </w:rPr>
      </w:r>
      <w:r>
        <w:rPr>
          <w:noProof/>
        </w:rPr>
        <w:fldChar w:fldCharType="separate"/>
      </w:r>
      <w:r>
        <w:rPr>
          <w:noProof/>
        </w:rPr>
        <w:t>20</w:t>
      </w:r>
      <w:r>
        <w:rPr>
          <w:noProof/>
        </w:rPr>
        <w:fldChar w:fldCharType="end"/>
      </w:r>
    </w:p>
    <w:p w14:paraId="51833BEF" w14:textId="0742C7A2" w:rsidR="00157DA3" w:rsidRDefault="00157DA3">
      <w:pPr>
        <w:pStyle w:val="TOC2"/>
        <w:rPr>
          <w:rFonts w:ascii="Calibri" w:hAnsi="Calibri"/>
          <w:noProof/>
          <w:kern w:val="2"/>
          <w:sz w:val="22"/>
          <w:szCs w:val="22"/>
          <w:lang w:eastAsia="en-GB"/>
        </w:rPr>
      </w:pPr>
      <w:r>
        <w:rPr>
          <w:noProof/>
        </w:rPr>
        <w:t>4.10</w:t>
      </w:r>
      <w:r>
        <w:rPr>
          <w:rFonts w:ascii="Calibri" w:hAnsi="Calibri"/>
          <w:noProof/>
          <w:kern w:val="2"/>
          <w:sz w:val="22"/>
          <w:szCs w:val="22"/>
          <w:lang w:eastAsia="en-GB"/>
        </w:rPr>
        <w:tab/>
      </w:r>
      <w:r>
        <w:rPr>
          <w:noProof/>
        </w:rPr>
        <w:t>Timer Expiration</w:t>
      </w:r>
      <w:r>
        <w:rPr>
          <w:noProof/>
        </w:rPr>
        <w:tab/>
      </w:r>
      <w:r>
        <w:rPr>
          <w:noProof/>
        </w:rPr>
        <w:fldChar w:fldCharType="begin" w:fldLock="1"/>
      </w:r>
      <w:r>
        <w:rPr>
          <w:noProof/>
        </w:rPr>
        <w:instrText xml:space="preserve"> PAGEREF _Toc155614801 \h </w:instrText>
      </w:r>
      <w:r>
        <w:rPr>
          <w:noProof/>
        </w:rPr>
      </w:r>
      <w:r>
        <w:rPr>
          <w:noProof/>
        </w:rPr>
        <w:fldChar w:fldCharType="separate"/>
      </w:r>
      <w:r>
        <w:rPr>
          <w:noProof/>
        </w:rPr>
        <w:t>20</w:t>
      </w:r>
      <w:r>
        <w:rPr>
          <w:noProof/>
        </w:rPr>
        <w:fldChar w:fldCharType="end"/>
      </w:r>
    </w:p>
    <w:p w14:paraId="329F1B3D" w14:textId="7C7BCA3D" w:rsidR="00157DA3" w:rsidRDefault="00157DA3">
      <w:pPr>
        <w:pStyle w:val="TOC2"/>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Bearer Independent Protocol</w:t>
      </w:r>
      <w:r>
        <w:rPr>
          <w:noProof/>
        </w:rPr>
        <w:tab/>
      </w:r>
      <w:r>
        <w:rPr>
          <w:noProof/>
        </w:rPr>
        <w:fldChar w:fldCharType="begin" w:fldLock="1"/>
      </w:r>
      <w:r>
        <w:rPr>
          <w:noProof/>
        </w:rPr>
        <w:instrText xml:space="preserve"> PAGEREF _Toc155614802 \h </w:instrText>
      </w:r>
      <w:r>
        <w:rPr>
          <w:noProof/>
        </w:rPr>
      </w:r>
      <w:r>
        <w:rPr>
          <w:noProof/>
        </w:rPr>
        <w:fldChar w:fldCharType="separate"/>
      </w:r>
      <w:r>
        <w:rPr>
          <w:noProof/>
        </w:rPr>
        <w:t>20</w:t>
      </w:r>
      <w:r>
        <w:rPr>
          <w:noProof/>
        </w:rPr>
        <w:fldChar w:fldCharType="end"/>
      </w:r>
    </w:p>
    <w:p w14:paraId="1CE4BDB7" w14:textId="157D45A4" w:rsidR="00157DA3" w:rsidRDefault="00157DA3">
      <w:pPr>
        <w:pStyle w:val="TOC2"/>
        <w:rPr>
          <w:rFonts w:ascii="Calibri" w:hAnsi="Calibri"/>
          <w:noProof/>
          <w:kern w:val="2"/>
          <w:sz w:val="22"/>
          <w:szCs w:val="22"/>
          <w:lang w:eastAsia="en-GB"/>
        </w:rPr>
      </w:pPr>
      <w:r>
        <w:rPr>
          <w:noProof/>
        </w:rPr>
        <w:t>4.12</w:t>
      </w:r>
      <w:r>
        <w:rPr>
          <w:rFonts w:ascii="Calibri" w:hAnsi="Calibri"/>
          <w:noProof/>
          <w:kern w:val="2"/>
          <w:sz w:val="22"/>
          <w:szCs w:val="22"/>
          <w:lang w:eastAsia="en-GB"/>
        </w:rPr>
        <w:tab/>
      </w:r>
      <w:r>
        <w:rPr>
          <w:noProof/>
        </w:rPr>
        <w:t>Description of the access technology indicator mechanism</w:t>
      </w:r>
      <w:r>
        <w:rPr>
          <w:noProof/>
        </w:rPr>
        <w:tab/>
      </w:r>
      <w:r>
        <w:rPr>
          <w:noProof/>
        </w:rPr>
        <w:fldChar w:fldCharType="begin" w:fldLock="1"/>
      </w:r>
      <w:r>
        <w:rPr>
          <w:noProof/>
        </w:rPr>
        <w:instrText xml:space="preserve"> PAGEREF _Toc155614803 \h </w:instrText>
      </w:r>
      <w:r>
        <w:rPr>
          <w:noProof/>
        </w:rPr>
      </w:r>
      <w:r>
        <w:rPr>
          <w:noProof/>
        </w:rPr>
        <w:fldChar w:fldCharType="separate"/>
      </w:r>
      <w:r>
        <w:rPr>
          <w:noProof/>
        </w:rPr>
        <w:t>20</w:t>
      </w:r>
      <w:r>
        <w:rPr>
          <w:noProof/>
        </w:rPr>
        <w:fldChar w:fldCharType="end"/>
      </w:r>
    </w:p>
    <w:p w14:paraId="0E4EE50F" w14:textId="796B6538" w:rsidR="00157DA3" w:rsidRDefault="00157DA3">
      <w:pPr>
        <w:pStyle w:val="TOC2"/>
        <w:rPr>
          <w:rFonts w:ascii="Calibri" w:hAnsi="Calibri"/>
          <w:noProof/>
          <w:kern w:val="2"/>
          <w:sz w:val="22"/>
          <w:szCs w:val="22"/>
          <w:lang w:eastAsia="en-GB"/>
        </w:rPr>
      </w:pPr>
      <w:r>
        <w:rPr>
          <w:noProof/>
        </w:rPr>
        <w:t>4.13</w:t>
      </w:r>
      <w:r>
        <w:rPr>
          <w:rFonts w:ascii="Calibri" w:hAnsi="Calibri"/>
          <w:noProof/>
          <w:kern w:val="2"/>
          <w:sz w:val="22"/>
          <w:szCs w:val="22"/>
          <w:lang w:eastAsia="en-GB"/>
        </w:rPr>
        <w:tab/>
      </w:r>
      <w:r>
        <w:rPr>
          <w:noProof/>
        </w:rPr>
        <w:t>Description of the network search mode mechanism</w:t>
      </w:r>
      <w:r>
        <w:rPr>
          <w:noProof/>
        </w:rPr>
        <w:tab/>
      </w:r>
      <w:r>
        <w:rPr>
          <w:noProof/>
        </w:rPr>
        <w:fldChar w:fldCharType="begin" w:fldLock="1"/>
      </w:r>
      <w:r>
        <w:rPr>
          <w:noProof/>
        </w:rPr>
        <w:instrText xml:space="preserve"> PAGEREF _Toc155614804 \h </w:instrText>
      </w:r>
      <w:r>
        <w:rPr>
          <w:noProof/>
        </w:rPr>
      </w:r>
      <w:r>
        <w:rPr>
          <w:noProof/>
        </w:rPr>
        <w:fldChar w:fldCharType="separate"/>
      </w:r>
      <w:r>
        <w:rPr>
          <w:noProof/>
        </w:rPr>
        <w:t>20</w:t>
      </w:r>
      <w:r>
        <w:rPr>
          <w:noProof/>
        </w:rPr>
        <w:fldChar w:fldCharType="end"/>
      </w:r>
    </w:p>
    <w:p w14:paraId="03B6202F" w14:textId="49F917C2" w:rsidR="00157DA3" w:rsidRDefault="00157DA3">
      <w:pPr>
        <w:pStyle w:val="TOC2"/>
        <w:rPr>
          <w:rFonts w:ascii="Calibri" w:hAnsi="Calibri"/>
          <w:noProof/>
          <w:kern w:val="2"/>
          <w:sz w:val="22"/>
          <w:szCs w:val="22"/>
          <w:lang w:eastAsia="en-GB"/>
        </w:rPr>
      </w:pPr>
      <w:r>
        <w:rPr>
          <w:noProof/>
        </w:rPr>
        <w:t>4.14</w:t>
      </w:r>
      <w:r>
        <w:rPr>
          <w:rFonts w:ascii="Calibri" w:hAnsi="Calibri"/>
          <w:noProof/>
          <w:kern w:val="2"/>
          <w:sz w:val="22"/>
          <w:szCs w:val="22"/>
          <w:lang w:eastAsia="en-GB"/>
        </w:rPr>
        <w:tab/>
      </w:r>
      <w:r>
        <w:rPr>
          <w:noProof/>
        </w:rPr>
        <w:t>Geographical location discovery</w:t>
      </w:r>
      <w:r>
        <w:rPr>
          <w:noProof/>
        </w:rPr>
        <w:tab/>
      </w:r>
      <w:r>
        <w:rPr>
          <w:noProof/>
        </w:rPr>
        <w:fldChar w:fldCharType="begin" w:fldLock="1"/>
      </w:r>
      <w:r>
        <w:rPr>
          <w:noProof/>
        </w:rPr>
        <w:instrText xml:space="preserve"> PAGEREF _Toc155614805 \h </w:instrText>
      </w:r>
      <w:r>
        <w:rPr>
          <w:noProof/>
        </w:rPr>
      </w:r>
      <w:r>
        <w:rPr>
          <w:noProof/>
        </w:rPr>
        <w:fldChar w:fldCharType="separate"/>
      </w:r>
      <w:r>
        <w:rPr>
          <w:noProof/>
        </w:rPr>
        <w:t>20</w:t>
      </w:r>
      <w:r>
        <w:rPr>
          <w:noProof/>
        </w:rPr>
        <w:fldChar w:fldCharType="end"/>
      </w:r>
    </w:p>
    <w:p w14:paraId="7CFD533B" w14:textId="38C7380F" w:rsidR="00157DA3" w:rsidRDefault="00157DA3">
      <w:pPr>
        <w:pStyle w:val="TOC2"/>
        <w:rPr>
          <w:rFonts w:ascii="Calibri" w:hAnsi="Calibri"/>
          <w:noProof/>
          <w:kern w:val="2"/>
          <w:sz w:val="22"/>
          <w:szCs w:val="22"/>
          <w:lang w:eastAsia="en-GB"/>
        </w:rPr>
      </w:pPr>
      <w:r>
        <w:rPr>
          <w:noProof/>
        </w:rPr>
        <w:t>4.15</w:t>
      </w:r>
      <w:r>
        <w:rPr>
          <w:rFonts w:ascii="Calibri" w:hAnsi="Calibri"/>
          <w:noProof/>
          <w:kern w:val="2"/>
          <w:sz w:val="22"/>
          <w:szCs w:val="22"/>
          <w:lang w:eastAsia="en-GB"/>
        </w:rPr>
        <w:tab/>
      </w:r>
      <w:r>
        <w:rPr>
          <w:noProof/>
        </w:rPr>
        <w:t>Operation in reduced USAT capable terminals</w:t>
      </w:r>
      <w:r>
        <w:rPr>
          <w:noProof/>
        </w:rPr>
        <w:tab/>
      </w:r>
      <w:r>
        <w:rPr>
          <w:noProof/>
        </w:rPr>
        <w:fldChar w:fldCharType="begin" w:fldLock="1"/>
      </w:r>
      <w:r>
        <w:rPr>
          <w:noProof/>
        </w:rPr>
        <w:instrText xml:space="preserve"> PAGEREF _Toc155614806 \h </w:instrText>
      </w:r>
      <w:r>
        <w:rPr>
          <w:noProof/>
        </w:rPr>
      </w:r>
      <w:r>
        <w:rPr>
          <w:noProof/>
        </w:rPr>
        <w:fldChar w:fldCharType="separate"/>
      </w:r>
      <w:r>
        <w:rPr>
          <w:noProof/>
        </w:rPr>
        <w:t>20</w:t>
      </w:r>
      <w:r>
        <w:rPr>
          <w:noProof/>
        </w:rPr>
        <w:fldChar w:fldCharType="end"/>
      </w:r>
    </w:p>
    <w:p w14:paraId="1D6F0C6D" w14:textId="573751C2" w:rsidR="00157DA3" w:rsidRDefault="00157DA3">
      <w:pPr>
        <w:pStyle w:val="TOC2"/>
        <w:rPr>
          <w:rFonts w:ascii="Calibri" w:hAnsi="Calibri"/>
          <w:noProof/>
          <w:kern w:val="2"/>
          <w:sz w:val="22"/>
          <w:szCs w:val="22"/>
          <w:lang w:eastAsia="en-GB"/>
        </w:rPr>
      </w:pPr>
      <w:r>
        <w:rPr>
          <w:noProof/>
        </w:rPr>
        <w:t>4.16</w:t>
      </w:r>
      <w:r>
        <w:rPr>
          <w:rFonts w:ascii="Calibri" w:hAnsi="Calibri"/>
          <w:noProof/>
          <w:kern w:val="2"/>
          <w:sz w:val="22"/>
          <w:szCs w:val="22"/>
          <w:lang w:eastAsia="en-GB"/>
        </w:rPr>
        <w:tab/>
      </w:r>
      <w:r>
        <w:rPr>
          <w:noProof/>
        </w:rPr>
        <w:t>Tag allocation guidelines</w:t>
      </w:r>
      <w:r>
        <w:rPr>
          <w:noProof/>
        </w:rPr>
        <w:tab/>
      </w:r>
      <w:r>
        <w:rPr>
          <w:noProof/>
        </w:rPr>
        <w:fldChar w:fldCharType="begin" w:fldLock="1"/>
      </w:r>
      <w:r>
        <w:rPr>
          <w:noProof/>
        </w:rPr>
        <w:instrText xml:space="preserve"> PAGEREF _Toc155614807 \h </w:instrText>
      </w:r>
      <w:r>
        <w:rPr>
          <w:noProof/>
        </w:rPr>
      </w:r>
      <w:r>
        <w:rPr>
          <w:noProof/>
        </w:rPr>
        <w:fldChar w:fldCharType="separate"/>
      </w:r>
      <w:r>
        <w:rPr>
          <w:noProof/>
        </w:rPr>
        <w:t>21</w:t>
      </w:r>
      <w:r>
        <w:rPr>
          <w:noProof/>
        </w:rPr>
        <w:fldChar w:fldCharType="end"/>
      </w:r>
    </w:p>
    <w:p w14:paraId="483C6D2A" w14:textId="18BA6C6D" w:rsidR="00157DA3" w:rsidRDefault="00157DA3">
      <w:pPr>
        <w:pStyle w:val="TOC2"/>
        <w:rPr>
          <w:rFonts w:ascii="Calibri" w:hAnsi="Calibri"/>
          <w:noProof/>
          <w:kern w:val="2"/>
          <w:sz w:val="22"/>
          <w:szCs w:val="22"/>
          <w:lang w:eastAsia="en-GB"/>
        </w:rPr>
      </w:pPr>
      <w:r>
        <w:rPr>
          <w:noProof/>
        </w:rPr>
        <w:t>4.17</w:t>
      </w:r>
      <w:r>
        <w:rPr>
          <w:rFonts w:ascii="Calibri" w:hAnsi="Calibri"/>
          <w:noProof/>
          <w:kern w:val="2"/>
          <w:sz w:val="22"/>
          <w:szCs w:val="22"/>
          <w:lang w:eastAsia="en-GB"/>
        </w:rPr>
        <w:tab/>
      </w:r>
      <w:r>
        <w:rPr>
          <w:noProof/>
        </w:rPr>
        <w:t>USAT over the AT interface</w:t>
      </w:r>
      <w:r>
        <w:rPr>
          <w:noProof/>
        </w:rPr>
        <w:tab/>
      </w:r>
      <w:r>
        <w:rPr>
          <w:noProof/>
        </w:rPr>
        <w:fldChar w:fldCharType="begin" w:fldLock="1"/>
      </w:r>
      <w:r>
        <w:rPr>
          <w:noProof/>
        </w:rPr>
        <w:instrText xml:space="preserve"> PAGEREF _Toc155614808 \h </w:instrText>
      </w:r>
      <w:r>
        <w:rPr>
          <w:noProof/>
        </w:rPr>
      </w:r>
      <w:r>
        <w:rPr>
          <w:noProof/>
        </w:rPr>
        <w:fldChar w:fldCharType="separate"/>
      </w:r>
      <w:r>
        <w:rPr>
          <w:noProof/>
        </w:rPr>
        <w:t>21</w:t>
      </w:r>
      <w:r>
        <w:rPr>
          <w:noProof/>
        </w:rPr>
        <w:fldChar w:fldCharType="end"/>
      </w:r>
    </w:p>
    <w:p w14:paraId="5134CD9B" w14:textId="1614E956" w:rsidR="00157DA3" w:rsidRDefault="00157DA3">
      <w:pPr>
        <w:pStyle w:val="TOC2"/>
        <w:rPr>
          <w:rFonts w:ascii="Calibri" w:hAnsi="Calibri"/>
          <w:noProof/>
          <w:kern w:val="2"/>
          <w:sz w:val="22"/>
          <w:szCs w:val="22"/>
          <w:lang w:eastAsia="en-GB"/>
        </w:rPr>
      </w:pPr>
      <w:r>
        <w:rPr>
          <w:noProof/>
        </w:rPr>
        <w:t>4.18</w:t>
      </w:r>
      <w:r>
        <w:rPr>
          <w:rFonts w:ascii="Calibri" w:hAnsi="Calibri"/>
          <w:noProof/>
          <w:kern w:val="2"/>
          <w:sz w:val="22"/>
          <w:szCs w:val="22"/>
          <w:lang w:eastAsia="en-GB"/>
        </w:rPr>
        <w:tab/>
      </w:r>
      <w:r>
        <w:rPr>
          <w:noProof/>
        </w:rPr>
        <w:t>USAT facilities provided by eCAT clients</w:t>
      </w:r>
      <w:r>
        <w:rPr>
          <w:noProof/>
        </w:rPr>
        <w:tab/>
      </w:r>
      <w:r>
        <w:rPr>
          <w:noProof/>
        </w:rPr>
        <w:fldChar w:fldCharType="begin" w:fldLock="1"/>
      </w:r>
      <w:r>
        <w:rPr>
          <w:noProof/>
        </w:rPr>
        <w:instrText xml:space="preserve"> PAGEREF _Toc155614809 \h </w:instrText>
      </w:r>
      <w:r>
        <w:rPr>
          <w:noProof/>
        </w:rPr>
      </w:r>
      <w:r>
        <w:rPr>
          <w:noProof/>
        </w:rPr>
        <w:fldChar w:fldCharType="separate"/>
      </w:r>
      <w:r>
        <w:rPr>
          <w:noProof/>
        </w:rPr>
        <w:t>21</w:t>
      </w:r>
      <w:r>
        <w:rPr>
          <w:noProof/>
        </w:rPr>
        <w:fldChar w:fldCharType="end"/>
      </w:r>
    </w:p>
    <w:p w14:paraId="71C09BFB" w14:textId="36711AF4" w:rsidR="00157DA3" w:rsidRDefault="00157DA3">
      <w:pPr>
        <w:pStyle w:val="TOC2"/>
        <w:rPr>
          <w:rFonts w:ascii="Calibri" w:hAnsi="Calibri"/>
          <w:noProof/>
          <w:kern w:val="2"/>
          <w:sz w:val="22"/>
          <w:szCs w:val="22"/>
          <w:lang w:eastAsia="en-GB"/>
        </w:rPr>
      </w:pPr>
      <w:r>
        <w:rPr>
          <w:noProof/>
        </w:rPr>
        <w:t>4.19</w:t>
      </w:r>
      <w:r>
        <w:rPr>
          <w:rFonts w:ascii="Calibri" w:hAnsi="Calibri"/>
          <w:noProof/>
          <w:kern w:val="2"/>
          <w:sz w:val="22"/>
          <w:szCs w:val="22"/>
          <w:lang w:eastAsia="en-GB"/>
        </w:rPr>
        <w:tab/>
      </w:r>
      <w:r>
        <w:rPr>
          <w:noProof/>
        </w:rPr>
        <w:t>Negotiation of Poll Interval</w:t>
      </w:r>
      <w:r>
        <w:rPr>
          <w:noProof/>
        </w:rPr>
        <w:tab/>
      </w:r>
      <w:r>
        <w:rPr>
          <w:noProof/>
        </w:rPr>
        <w:fldChar w:fldCharType="begin" w:fldLock="1"/>
      </w:r>
      <w:r>
        <w:rPr>
          <w:noProof/>
        </w:rPr>
        <w:instrText xml:space="preserve"> PAGEREF _Toc155614810 \h </w:instrText>
      </w:r>
      <w:r>
        <w:rPr>
          <w:noProof/>
        </w:rPr>
      </w:r>
      <w:r>
        <w:rPr>
          <w:noProof/>
        </w:rPr>
        <w:fldChar w:fldCharType="separate"/>
      </w:r>
      <w:r>
        <w:rPr>
          <w:noProof/>
        </w:rPr>
        <w:t>21</w:t>
      </w:r>
      <w:r>
        <w:rPr>
          <w:noProof/>
        </w:rPr>
        <w:fldChar w:fldCharType="end"/>
      </w:r>
    </w:p>
    <w:p w14:paraId="052CE2E0" w14:textId="5E887872" w:rsidR="00157DA3" w:rsidRDefault="00157DA3">
      <w:pPr>
        <w:pStyle w:val="TOC2"/>
        <w:rPr>
          <w:rFonts w:ascii="Calibri" w:hAnsi="Calibri"/>
          <w:noProof/>
          <w:kern w:val="2"/>
          <w:sz w:val="22"/>
          <w:szCs w:val="22"/>
          <w:lang w:eastAsia="en-GB"/>
        </w:rPr>
      </w:pPr>
      <w:r>
        <w:rPr>
          <w:noProof/>
        </w:rPr>
        <w:t>4.20</w:t>
      </w:r>
      <w:r>
        <w:rPr>
          <w:rFonts w:ascii="Calibri" w:hAnsi="Calibri"/>
          <w:noProof/>
          <w:kern w:val="2"/>
          <w:sz w:val="22"/>
          <w:szCs w:val="22"/>
          <w:lang w:eastAsia="en-GB"/>
        </w:rPr>
        <w:tab/>
      </w:r>
      <w:r>
        <w:rPr>
          <w:noProof/>
        </w:rPr>
        <w:t>ProSe usage information reporting</w:t>
      </w:r>
      <w:r>
        <w:rPr>
          <w:noProof/>
        </w:rPr>
        <w:tab/>
      </w:r>
      <w:r>
        <w:rPr>
          <w:noProof/>
        </w:rPr>
        <w:fldChar w:fldCharType="begin" w:fldLock="1"/>
      </w:r>
      <w:r>
        <w:rPr>
          <w:noProof/>
        </w:rPr>
        <w:instrText xml:space="preserve"> PAGEREF _Toc155614811 \h </w:instrText>
      </w:r>
      <w:r>
        <w:rPr>
          <w:noProof/>
        </w:rPr>
      </w:r>
      <w:r>
        <w:rPr>
          <w:noProof/>
        </w:rPr>
        <w:fldChar w:fldCharType="separate"/>
      </w:r>
      <w:r>
        <w:rPr>
          <w:noProof/>
        </w:rPr>
        <w:t>21</w:t>
      </w:r>
      <w:r>
        <w:rPr>
          <w:noProof/>
        </w:rPr>
        <w:fldChar w:fldCharType="end"/>
      </w:r>
    </w:p>
    <w:p w14:paraId="26085410" w14:textId="1559D0C5" w:rsidR="00157DA3" w:rsidRDefault="00157DA3">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Profile download</w:t>
      </w:r>
      <w:r>
        <w:rPr>
          <w:noProof/>
        </w:rPr>
        <w:tab/>
      </w:r>
      <w:r>
        <w:rPr>
          <w:noProof/>
        </w:rPr>
        <w:fldChar w:fldCharType="begin" w:fldLock="1"/>
      </w:r>
      <w:r>
        <w:rPr>
          <w:noProof/>
        </w:rPr>
        <w:instrText xml:space="preserve"> PAGEREF _Toc155614812 \h </w:instrText>
      </w:r>
      <w:r>
        <w:rPr>
          <w:noProof/>
        </w:rPr>
      </w:r>
      <w:r>
        <w:rPr>
          <w:noProof/>
        </w:rPr>
        <w:fldChar w:fldCharType="separate"/>
      </w:r>
      <w:r>
        <w:rPr>
          <w:noProof/>
        </w:rPr>
        <w:t>21</w:t>
      </w:r>
      <w:r>
        <w:rPr>
          <w:noProof/>
        </w:rPr>
        <w:fldChar w:fldCharType="end"/>
      </w:r>
    </w:p>
    <w:p w14:paraId="288DB57E" w14:textId="350FE294" w:rsidR="00157DA3" w:rsidRDefault="00157DA3">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_Toc155614813 \h </w:instrText>
      </w:r>
      <w:r>
        <w:rPr>
          <w:noProof/>
        </w:rPr>
      </w:r>
      <w:r>
        <w:rPr>
          <w:noProof/>
        </w:rPr>
        <w:fldChar w:fldCharType="separate"/>
      </w:r>
      <w:r>
        <w:rPr>
          <w:noProof/>
        </w:rPr>
        <w:t>21</w:t>
      </w:r>
      <w:r>
        <w:rPr>
          <w:noProof/>
        </w:rPr>
        <w:fldChar w:fldCharType="end"/>
      </w:r>
    </w:p>
    <w:p w14:paraId="5F7867C8" w14:textId="7E418704" w:rsidR="00157DA3" w:rsidRDefault="00157DA3">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Structure and coding of TERMINAL PROFILE</w:t>
      </w:r>
      <w:r>
        <w:rPr>
          <w:noProof/>
        </w:rPr>
        <w:tab/>
      </w:r>
      <w:r>
        <w:rPr>
          <w:noProof/>
        </w:rPr>
        <w:fldChar w:fldCharType="begin" w:fldLock="1"/>
      </w:r>
      <w:r>
        <w:rPr>
          <w:noProof/>
        </w:rPr>
        <w:instrText xml:space="preserve"> PAGEREF _Toc155614814 \h </w:instrText>
      </w:r>
      <w:r>
        <w:rPr>
          <w:noProof/>
        </w:rPr>
      </w:r>
      <w:r>
        <w:rPr>
          <w:noProof/>
        </w:rPr>
        <w:fldChar w:fldCharType="separate"/>
      </w:r>
      <w:r>
        <w:rPr>
          <w:noProof/>
        </w:rPr>
        <w:t>22</w:t>
      </w:r>
      <w:r>
        <w:rPr>
          <w:noProof/>
        </w:rPr>
        <w:fldChar w:fldCharType="end"/>
      </w:r>
    </w:p>
    <w:p w14:paraId="293248A9" w14:textId="3D4B6B3D" w:rsidR="00157DA3" w:rsidRDefault="00157DA3">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Definition of display parameters in Profile download</w:t>
      </w:r>
      <w:r>
        <w:rPr>
          <w:noProof/>
        </w:rPr>
        <w:tab/>
      </w:r>
      <w:r>
        <w:rPr>
          <w:noProof/>
        </w:rPr>
        <w:fldChar w:fldCharType="begin" w:fldLock="1"/>
      </w:r>
      <w:r>
        <w:rPr>
          <w:noProof/>
        </w:rPr>
        <w:instrText xml:space="preserve"> PAGEREF _Toc155614815 \h </w:instrText>
      </w:r>
      <w:r>
        <w:rPr>
          <w:noProof/>
        </w:rPr>
      </w:r>
      <w:r>
        <w:rPr>
          <w:noProof/>
        </w:rPr>
        <w:fldChar w:fldCharType="separate"/>
      </w:r>
      <w:r>
        <w:rPr>
          <w:noProof/>
        </w:rPr>
        <w:t>27</w:t>
      </w:r>
      <w:r>
        <w:rPr>
          <w:noProof/>
        </w:rPr>
        <w:fldChar w:fldCharType="end"/>
      </w:r>
    </w:p>
    <w:p w14:paraId="091A4F8B" w14:textId="25C92DD0" w:rsidR="00157DA3" w:rsidRDefault="00157DA3">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Proactive UICC</w:t>
      </w:r>
      <w:r>
        <w:rPr>
          <w:noProof/>
        </w:rPr>
        <w:tab/>
      </w:r>
      <w:r>
        <w:rPr>
          <w:noProof/>
        </w:rPr>
        <w:fldChar w:fldCharType="begin" w:fldLock="1"/>
      </w:r>
      <w:r>
        <w:rPr>
          <w:noProof/>
        </w:rPr>
        <w:instrText xml:space="preserve"> PAGEREF _Toc155614816 \h </w:instrText>
      </w:r>
      <w:r>
        <w:rPr>
          <w:noProof/>
        </w:rPr>
      </w:r>
      <w:r>
        <w:rPr>
          <w:noProof/>
        </w:rPr>
        <w:fldChar w:fldCharType="separate"/>
      </w:r>
      <w:r>
        <w:rPr>
          <w:noProof/>
        </w:rPr>
        <w:t>28</w:t>
      </w:r>
      <w:r>
        <w:rPr>
          <w:noProof/>
        </w:rPr>
        <w:fldChar w:fldCharType="end"/>
      </w:r>
    </w:p>
    <w:p w14:paraId="516A3A4C" w14:textId="672C255F" w:rsidR="00157DA3" w:rsidRDefault="00157DA3">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_Toc155614817 \h </w:instrText>
      </w:r>
      <w:r>
        <w:rPr>
          <w:noProof/>
        </w:rPr>
      </w:r>
      <w:r>
        <w:rPr>
          <w:noProof/>
        </w:rPr>
        <w:fldChar w:fldCharType="separate"/>
      </w:r>
      <w:r>
        <w:rPr>
          <w:noProof/>
        </w:rPr>
        <w:t>28</w:t>
      </w:r>
      <w:r>
        <w:rPr>
          <w:noProof/>
        </w:rPr>
        <w:fldChar w:fldCharType="end"/>
      </w:r>
    </w:p>
    <w:p w14:paraId="734B554A" w14:textId="747A70B3" w:rsidR="00157DA3" w:rsidRDefault="00157DA3">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Identification of ME support</w:t>
      </w:r>
      <w:r>
        <w:rPr>
          <w:noProof/>
        </w:rPr>
        <w:tab/>
      </w:r>
      <w:r>
        <w:rPr>
          <w:noProof/>
        </w:rPr>
        <w:fldChar w:fldCharType="begin" w:fldLock="1"/>
      </w:r>
      <w:r>
        <w:rPr>
          <w:noProof/>
        </w:rPr>
        <w:instrText xml:space="preserve"> PAGEREF _Toc155614818 \h </w:instrText>
      </w:r>
      <w:r>
        <w:rPr>
          <w:noProof/>
        </w:rPr>
      </w:r>
      <w:r>
        <w:rPr>
          <w:noProof/>
        </w:rPr>
        <w:fldChar w:fldCharType="separate"/>
      </w:r>
      <w:r>
        <w:rPr>
          <w:noProof/>
        </w:rPr>
        <w:t>28</w:t>
      </w:r>
      <w:r>
        <w:rPr>
          <w:noProof/>
        </w:rPr>
        <w:fldChar w:fldCharType="end"/>
      </w:r>
    </w:p>
    <w:p w14:paraId="2C13F65D" w14:textId="368014AC" w:rsidR="00157DA3" w:rsidRDefault="00157DA3">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General procedure</w:t>
      </w:r>
      <w:r>
        <w:rPr>
          <w:noProof/>
        </w:rPr>
        <w:tab/>
      </w:r>
      <w:r>
        <w:rPr>
          <w:noProof/>
        </w:rPr>
        <w:fldChar w:fldCharType="begin" w:fldLock="1"/>
      </w:r>
      <w:r>
        <w:rPr>
          <w:noProof/>
        </w:rPr>
        <w:instrText xml:space="preserve"> PAGEREF _Toc155614819 \h </w:instrText>
      </w:r>
      <w:r>
        <w:rPr>
          <w:noProof/>
        </w:rPr>
      </w:r>
      <w:r>
        <w:rPr>
          <w:noProof/>
        </w:rPr>
        <w:fldChar w:fldCharType="separate"/>
      </w:r>
      <w:r>
        <w:rPr>
          <w:noProof/>
        </w:rPr>
        <w:t>28</w:t>
      </w:r>
      <w:r>
        <w:rPr>
          <w:noProof/>
        </w:rPr>
        <w:fldChar w:fldCharType="end"/>
      </w:r>
    </w:p>
    <w:p w14:paraId="14DF18A4" w14:textId="3A1D32B1" w:rsidR="00157DA3" w:rsidRDefault="00157DA3">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Proactive UICC commands and procedures</w:t>
      </w:r>
      <w:r>
        <w:rPr>
          <w:noProof/>
        </w:rPr>
        <w:tab/>
      </w:r>
      <w:r>
        <w:rPr>
          <w:noProof/>
        </w:rPr>
        <w:fldChar w:fldCharType="begin" w:fldLock="1"/>
      </w:r>
      <w:r>
        <w:rPr>
          <w:noProof/>
        </w:rPr>
        <w:instrText xml:space="preserve"> PAGEREF _Toc155614820 \h </w:instrText>
      </w:r>
      <w:r>
        <w:rPr>
          <w:noProof/>
        </w:rPr>
      </w:r>
      <w:r>
        <w:rPr>
          <w:noProof/>
        </w:rPr>
        <w:fldChar w:fldCharType="separate"/>
      </w:r>
      <w:r>
        <w:rPr>
          <w:noProof/>
        </w:rPr>
        <w:t>28</w:t>
      </w:r>
      <w:r>
        <w:rPr>
          <w:noProof/>
        </w:rPr>
        <w:fldChar w:fldCharType="end"/>
      </w:r>
    </w:p>
    <w:p w14:paraId="4DC110A9" w14:textId="1F35F443" w:rsidR="00157DA3" w:rsidRDefault="00157DA3">
      <w:pPr>
        <w:pStyle w:val="TOC3"/>
        <w:rPr>
          <w:rFonts w:ascii="Calibri" w:hAnsi="Calibri"/>
          <w:noProof/>
          <w:kern w:val="2"/>
          <w:sz w:val="22"/>
          <w:szCs w:val="22"/>
          <w:lang w:eastAsia="en-GB"/>
        </w:rPr>
      </w:pPr>
      <w:r>
        <w:rPr>
          <w:noProof/>
        </w:rPr>
        <w:t>6.4.1</w:t>
      </w:r>
      <w:r>
        <w:rPr>
          <w:rFonts w:ascii="Calibri" w:hAnsi="Calibri"/>
          <w:noProof/>
          <w:kern w:val="2"/>
          <w:sz w:val="22"/>
          <w:szCs w:val="22"/>
          <w:lang w:eastAsia="en-GB"/>
        </w:rPr>
        <w:tab/>
      </w:r>
      <w:r>
        <w:rPr>
          <w:noProof/>
        </w:rPr>
        <w:t>DISPLAY TEXT</w:t>
      </w:r>
      <w:r>
        <w:rPr>
          <w:noProof/>
        </w:rPr>
        <w:tab/>
      </w:r>
      <w:r>
        <w:rPr>
          <w:noProof/>
        </w:rPr>
        <w:fldChar w:fldCharType="begin" w:fldLock="1"/>
      </w:r>
      <w:r>
        <w:rPr>
          <w:noProof/>
        </w:rPr>
        <w:instrText xml:space="preserve"> PAGEREF _Toc155614821 \h </w:instrText>
      </w:r>
      <w:r>
        <w:rPr>
          <w:noProof/>
        </w:rPr>
      </w:r>
      <w:r>
        <w:rPr>
          <w:noProof/>
        </w:rPr>
        <w:fldChar w:fldCharType="separate"/>
      </w:r>
      <w:r>
        <w:rPr>
          <w:noProof/>
        </w:rPr>
        <w:t>28</w:t>
      </w:r>
      <w:r>
        <w:rPr>
          <w:noProof/>
        </w:rPr>
        <w:fldChar w:fldCharType="end"/>
      </w:r>
    </w:p>
    <w:p w14:paraId="02A90F5F" w14:textId="576CEBA2" w:rsidR="00157DA3" w:rsidRDefault="00157DA3">
      <w:pPr>
        <w:pStyle w:val="TOC3"/>
        <w:rPr>
          <w:rFonts w:ascii="Calibri" w:hAnsi="Calibri"/>
          <w:noProof/>
          <w:kern w:val="2"/>
          <w:sz w:val="22"/>
          <w:szCs w:val="22"/>
          <w:lang w:eastAsia="en-GB"/>
        </w:rPr>
      </w:pPr>
      <w:r>
        <w:rPr>
          <w:noProof/>
        </w:rPr>
        <w:t>6.4.2</w:t>
      </w:r>
      <w:r>
        <w:rPr>
          <w:rFonts w:ascii="Calibri" w:hAnsi="Calibri"/>
          <w:noProof/>
          <w:kern w:val="2"/>
          <w:sz w:val="22"/>
          <w:szCs w:val="22"/>
          <w:lang w:eastAsia="en-GB"/>
        </w:rPr>
        <w:tab/>
      </w:r>
      <w:r>
        <w:rPr>
          <w:noProof/>
        </w:rPr>
        <w:t>GET INKEY</w:t>
      </w:r>
      <w:r>
        <w:rPr>
          <w:noProof/>
        </w:rPr>
        <w:tab/>
      </w:r>
      <w:r>
        <w:rPr>
          <w:noProof/>
        </w:rPr>
        <w:fldChar w:fldCharType="begin" w:fldLock="1"/>
      </w:r>
      <w:r>
        <w:rPr>
          <w:noProof/>
        </w:rPr>
        <w:instrText xml:space="preserve"> PAGEREF _Toc155614822 \h </w:instrText>
      </w:r>
      <w:r>
        <w:rPr>
          <w:noProof/>
        </w:rPr>
      </w:r>
      <w:r>
        <w:rPr>
          <w:noProof/>
        </w:rPr>
        <w:fldChar w:fldCharType="separate"/>
      </w:r>
      <w:r>
        <w:rPr>
          <w:noProof/>
        </w:rPr>
        <w:t>28</w:t>
      </w:r>
      <w:r>
        <w:rPr>
          <w:noProof/>
        </w:rPr>
        <w:fldChar w:fldCharType="end"/>
      </w:r>
    </w:p>
    <w:p w14:paraId="2ABF592C" w14:textId="77229D86" w:rsidR="00157DA3" w:rsidRDefault="00157DA3">
      <w:pPr>
        <w:pStyle w:val="TOC3"/>
        <w:rPr>
          <w:rFonts w:ascii="Calibri" w:hAnsi="Calibri"/>
          <w:noProof/>
          <w:kern w:val="2"/>
          <w:sz w:val="22"/>
          <w:szCs w:val="22"/>
          <w:lang w:eastAsia="en-GB"/>
        </w:rPr>
      </w:pPr>
      <w:r>
        <w:rPr>
          <w:noProof/>
        </w:rPr>
        <w:t>6.4.3</w:t>
      </w:r>
      <w:r>
        <w:rPr>
          <w:rFonts w:ascii="Calibri" w:hAnsi="Calibri"/>
          <w:noProof/>
          <w:kern w:val="2"/>
          <w:sz w:val="22"/>
          <w:szCs w:val="22"/>
          <w:lang w:eastAsia="en-GB"/>
        </w:rPr>
        <w:tab/>
      </w:r>
      <w:r>
        <w:rPr>
          <w:noProof/>
        </w:rPr>
        <w:t>GET INPUT</w:t>
      </w:r>
      <w:r>
        <w:rPr>
          <w:noProof/>
        </w:rPr>
        <w:tab/>
      </w:r>
      <w:r>
        <w:rPr>
          <w:noProof/>
        </w:rPr>
        <w:fldChar w:fldCharType="begin" w:fldLock="1"/>
      </w:r>
      <w:r>
        <w:rPr>
          <w:noProof/>
        </w:rPr>
        <w:instrText xml:space="preserve"> PAGEREF _Toc155614823 \h </w:instrText>
      </w:r>
      <w:r>
        <w:rPr>
          <w:noProof/>
        </w:rPr>
      </w:r>
      <w:r>
        <w:rPr>
          <w:noProof/>
        </w:rPr>
        <w:fldChar w:fldCharType="separate"/>
      </w:r>
      <w:r>
        <w:rPr>
          <w:noProof/>
        </w:rPr>
        <w:t>28</w:t>
      </w:r>
      <w:r>
        <w:rPr>
          <w:noProof/>
        </w:rPr>
        <w:fldChar w:fldCharType="end"/>
      </w:r>
    </w:p>
    <w:p w14:paraId="09CCC688" w14:textId="4B16B882" w:rsidR="00157DA3" w:rsidRDefault="00157DA3">
      <w:pPr>
        <w:pStyle w:val="TOC3"/>
        <w:rPr>
          <w:rFonts w:ascii="Calibri" w:hAnsi="Calibri"/>
          <w:noProof/>
          <w:kern w:val="2"/>
          <w:sz w:val="22"/>
          <w:szCs w:val="22"/>
          <w:lang w:eastAsia="en-GB"/>
        </w:rPr>
      </w:pPr>
      <w:r>
        <w:rPr>
          <w:noProof/>
        </w:rPr>
        <w:t>6.4.4</w:t>
      </w:r>
      <w:r>
        <w:rPr>
          <w:rFonts w:ascii="Calibri" w:hAnsi="Calibri"/>
          <w:noProof/>
          <w:kern w:val="2"/>
          <w:sz w:val="22"/>
          <w:szCs w:val="22"/>
          <w:lang w:eastAsia="en-GB"/>
        </w:rPr>
        <w:tab/>
      </w:r>
      <w:r>
        <w:rPr>
          <w:noProof/>
        </w:rPr>
        <w:t>MORE TIME</w:t>
      </w:r>
      <w:r>
        <w:rPr>
          <w:noProof/>
        </w:rPr>
        <w:tab/>
      </w:r>
      <w:r>
        <w:rPr>
          <w:noProof/>
        </w:rPr>
        <w:fldChar w:fldCharType="begin" w:fldLock="1"/>
      </w:r>
      <w:r>
        <w:rPr>
          <w:noProof/>
        </w:rPr>
        <w:instrText xml:space="preserve"> PAGEREF _Toc155614824 \h </w:instrText>
      </w:r>
      <w:r>
        <w:rPr>
          <w:noProof/>
        </w:rPr>
      </w:r>
      <w:r>
        <w:rPr>
          <w:noProof/>
        </w:rPr>
        <w:fldChar w:fldCharType="separate"/>
      </w:r>
      <w:r>
        <w:rPr>
          <w:noProof/>
        </w:rPr>
        <w:t>28</w:t>
      </w:r>
      <w:r>
        <w:rPr>
          <w:noProof/>
        </w:rPr>
        <w:fldChar w:fldCharType="end"/>
      </w:r>
    </w:p>
    <w:p w14:paraId="0FE8F5D9" w14:textId="01D6BFC0" w:rsidR="00157DA3" w:rsidRDefault="00157DA3">
      <w:pPr>
        <w:pStyle w:val="TOC3"/>
        <w:rPr>
          <w:rFonts w:ascii="Calibri" w:hAnsi="Calibri"/>
          <w:noProof/>
          <w:kern w:val="2"/>
          <w:sz w:val="22"/>
          <w:szCs w:val="22"/>
          <w:lang w:eastAsia="en-GB"/>
        </w:rPr>
      </w:pPr>
      <w:r>
        <w:rPr>
          <w:noProof/>
        </w:rPr>
        <w:t>6.4.5</w:t>
      </w:r>
      <w:r>
        <w:rPr>
          <w:rFonts w:ascii="Calibri" w:hAnsi="Calibri"/>
          <w:noProof/>
          <w:kern w:val="2"/>
          <w:sz w:val="22"/>
          <w:szCs w:val="22"/>
          <w:lang w:eastAsia="en-GB"/>
        </w:rPr>
        <w:tab/>
      </w:r>
      <w:r>
        <w:rPr>
          <w:noProof/>
        </w:rPr>
        <w:t>PLAY TONE</w:t>
      </w:r>
      <w:r>
        <w:rPr>
          <w:noProof/>
        </w:rPr>
        <w:tab/>
      </w:r>
      <w:r>
        <w:rPr>
          <w:noProof/>
        </w:rPr>
        <w:fldChar w:fldCharType="begin" w:fldLock="1"/>
      </w:r>
      <w:r>
        <w:rPr>
          <w:noProof/>
        </w:rPr>
        <w:instrText xml:space="preserve"> PAGEREF _Toc155614825 \h </w:instrText>
      </w:r>
      <w:r>
        <w:rPr>
          <w:noProof/>
        </w:rPr>
      </w:r>
      <w:r>
        <w:rPr>
          <w:noProof/>
        </w:rPr>
        <w:fldChar w:fldCharType="separate"/>
      </w:r>
      <w:r>
        <w:rPr>
          <w:noProof/>
        </w:rPr>
        <w:t>28</w:t>
      </w:r>
      <w:r>
        <w:rPr>
          <w:noProof/>
        </w:rPr>
        <w:fldChar w:fldCharType="end"/>
      </w:r>
    </w:p>
    <w:p w14:paraId="772C4046" w14:textId="15502409" w:rsidR="00157DA3" w:rsidRDefault="00157DA3">
      <w:pPr>
        <w:pStyle w:val="TOC3"/>
        <w:rPr>
          <w:rFonts w:ascii="Calibri" w:hAnsi="Calibri"/>
          <w:noProof/>
          <w:kern w:val="2"/>
          <w:sz w:val="22"/>
          <w:szCs w:val="22"/>
          <w:lang w:eastAsia="en-GB"/>
        </w:rPr>
      </w:pPr>
      <w:r>
        <w:rPr>
          <w:noProof/>
        </w:rPr>
        <w:t>6.4.6</w:t>
      </w:r>
      <w:r>
        <w:rPr>
          <w:rFonts w:ascii="Calibri" w:hAnsi="Calibri"/>
          <w:noProof/>
          <w:kern w:val="2"/>
          <w:sz w:val="22"/>
          <w:szCs w:val="22"/>
          <w:lang w:eastAsia="en-GB"/>
        </w:rPr>
        <w:tab/>
      </w:r>
      <w:r>
        <w:rPr>
          <w:noProof/>
        </w:rPr>
        <w:t>POLL INTERVAL</w:t>
      </w:r>
      <w:r>
        <w:rPr>
          <w:noProof/>
        </w:rPr>
        <w:tab/>
      </w:r>
      <w:r>
        <w:rPr>
          <w:noProof/>
        </w:rPr>
        <w:fldChar w:fldCharType="begin" w:fldLock="1"/>
      </w:r>
      <w:r>
        <w:rPr>
          <w:noProof/>
        </w:rPr>
        <w:instrText xml:space="preserve"> PAGEREF _Toc155614826 \h </w:instrText>
      </w:r>
      <w:r>
        <w:rPr>
          <w:noProof/>
        </w:rPr>
      </w:r>
      <w:r>
        <w:rPr>
          <w:noProof/>
        </w:rPr>
        <w:fldChar w:fldCharType="separate"/>
      </w:r>
      <w:r>
        <w:rPr>
          <w:noProof/>
        </w:rPr>
        <w:t>28</w:t>
      </w:r>
      <w:r>
        <w:rPr>
          <w:noProof/>
        </w:rPr>
        <w:fldChar w:fldCharType="end"/>
      </w:r>
    </w:p>
    <w:p w14:paraId="77AAB157" w14:textId="67642B12" w:rsidR="00157DA3" w:rsidRDefault="00157DA3">
      <w:pPr>
        <w:pStyle w:val="TOC3"/>
        <w:rPr>
          <w:rFonts w:ascii="Calibri" w:hAnsi="Calibri"/>
          <w:noProof/>
          <w:kern w:val="2"/>
          <w:sz w:val="22"/>
          <w:szCs w:val="22"/>
          <w:lang w:eastAsia="en-GB"/>
        </w:rPr>
      </w:pPr>
      <w:r>
        <w:rPr>
          <w:noProof/>
        </w:rPr>
        <w:t>6.4.7</w:t>
      </w:r>
      <w:r>
        <w:rPr>
          <w:rFonts w:ascii="Calibri" w:hAnsi="Calibri"/>
          <w:noProof/>
          <w:kern w:val="2"/>
          <w:sz w:val="22"/>
          <w:szCs w:val="22"/>
          <w:lang w:eastAsia="en-GB"/>
        </w:rPr>
        <w:tab/>
      </w:r>
      <w:r>
        <w:rPr>
          <w:noProof/>
        </w:rPr>
        <w:t>REFRESH</w:t>
      </w:r>
      <w:r>
        <w:rPr>
          <w:noProof/>
        </w:rPr>
        <w:tab/>
      </w:r>
      <w:r>
        <w:rPr>
          <w:noProof/>
        </w:rPr>
        <w:fldChar w:fldCharType="begin" w:fldLock="1"/>
      </w:r>
      <w:r>
        <w:rPr>
          <w:noProof/>
        </w:rPr>
        <w:instrText xml:space="preserve"> PAGEREF _Toc155614827 \h </w:instrText>
      </w:r>
      <w:r>
        <w:rPr>
          <w:noProof/>
        </w:rPr>
      </w:r>
      <w:r>
        <w:rPr>
          <w:noProof/>
        </w:rPr>
        <w:fldChar w:fldCharType="separate"/>
      </w:r>
      <w:r>
        <w:rPr>
          <w:noProof/>
        </w:rPr>
        <w:t>28</w:t>
      </w:r>
      <w:r>
        <w:rPr>
          <w:noProof/>
        </w:rPr>
        <w:fldChar w:fldCharType="end"/>
      </w:r>
    </w:p>
    <w:p w14:paraId="6A6256CE" w14:textId="446B5E2D" w:rsidR="00157DA3" w:rsidRDefault="00157DA3">
      <w:pPr>
        <w:pStyle w:val="TOC4"/>
        <w:rPr>
          <w:rFonts w:ascii="Calibri" w:hAnsi="Calibri"/>
          <w:noProof/>
          <w:kern w:val="2"/>
          <w:sz w:val="22"/>
          <w:szCs w:val="22"/>
          <w:lang w:eastAsia="en-GB"/>
        </w:rPr>
      </w:pPr>
      <w:r>
        <w:rPr>
          <w:noProof/>
        </w:rPr>
        <w:t>6.4.7.1</w:t>
      </w:r>
      <w:r>
        <w:rPr>
          <w:rFonts w:ascii="Calibri" w:hAnsi="Calibri"/>
          <w:noProof/>
          <w:kern w:val="2"/>
          <w:sz w:val="22"/>
          <w:szCs w:val="22"/>
          <w:lang w:eastAsia="en-GB"/>
        </w:rPr>
        <w:tab/>
      </w:r>
      <w:r>
        <w:rPr>
          <w:noProof/>
        </w:rPr>
        <w:t>EF</w:t>
      </w:r>
      <w:r w:rsidRPr="003E3167">
        <w:rPr>
          <w:noProof/>
          <w:vertAlign w:val="subscript"/>
        </w:rPr>
        <w:t>IMSI</w:t>
      </w:r>
      <w:r>
        <w:rPr>
          <w:noProof/>
        </w:rPr>
        <w:t xml:space="preserve"> changing procedure</w:t>
      </w:r>
      <w:r>
        <w:rPr>
          <w:noProof/>
        </w:rPr>
        <w:tab/>
      </w:r>
      <w:r>
        <w:rPr>
          <w:noProof/>
        </w:rPr>
        <w:fldChar w:fldCharType="begin" w:fldLock="1"/>
      </w:r>
      <w:r>
        <w:rPr>
          <w:noProof/>
        </w:rPr>
        <w:instrText xml:space="preserve"> PAGEREF _Toc155614828 \h </w:instrText>
      </w:r>
      <w:r>
        <w:rPr>
          <w:noProof/>
        </w:rPr>
      </w:r>
      <w:r>
        <w:rPr>
          <w:noProof/>
        </w:rPr>
        <w:fldChar w:fldCharType="separate"/>
      </w:r>
      <w:r>
        <w:rPr>
          <w:noProof/>
        </w:rPr>
        <w:t>29</w:t>
      </w:r>
      <w:r>
        <w:rPr>
          <w:noProof/>
        </w:rPr>
        <w:fldChar w:fldCharType="end"/>
      </w:r>
    </w:p>
    <w:p w14:paraId="59A914F2" w14:textId="7E5B3704" w:rsidR="00157DA3" w:rsidRDefault="00157DA3">
      <w:pPr>
        <w:pStyle w:val="TOC4"/>
        <w:rPr>
          <w:rFonts w:ascii="Calibri" w:hAnsi="Calibri"/>
          <w:noProof/>
          <w:kern w:val="2"/>
          <w:sz w:val="22"/>
          <w:szCs w:val="22"/>
          <w:lang w:eastAsia="en-GB"/>
        </w:rPr>
      </w:pPr>
      <w:r>
        <w:rPr>
          <w:noProof/>
        </w:rPr>
        <w:t>6.4.7.2</w:t>
      </w:r>
      <w:r>
        <w:rPr>
          <w:rFonts w:ascii="Calibri" w:hAnsi="Calibri"/>
          <w:noProof/>
          <w:kern w:val="2"/>
          <w:sz w:val="22"/>
          <w:szCs w:val="22"/>
          <w:lang w:eastAsia="en-GB"/>
        </w:rPr>
        <w:tab/>
      </w:r>
      <w:r>
        <w:rPr>
          <w:noProof/>
        </w:rPr>
        <w:t>Generic Bootstrapping Procedure Request</w:t>
      </w:r>
      <w:r>
        <w:rPr>
          <w:noProof/>
        </w:rPr>
        <w:tab/>
      </w:r>
      <w:r>
        <w:rPr>
          <w:noProof/>
        </w:rPr>
        <w:fldChar w:fldCharType="begin" w:fldLock="1"/>
      </w:r>
      <w:r>
        <w:rPr>
          <w:noProof/>
        </w:rPr>
        <w:instrText xml:space="preserve"> PAGEREF _Toc155614829 \h </w:instrText>
      </w:r>
      <w:r>
        <w:rPr>
          <w:noProof/>
        </w:rPr>
      </w:r>
      <w:r>
        <w:rPr>
          <w:noProof/>
        </w:rPr>
        <w:fldChar w:fldCharType="separate"/>
      </w:r>
      <w:r>
        <w:rPr>
          <w:noProof/>
        </w:rPr>
        <w:t>29</w:t>
      </w:r>
      <w:r>
        <w:rPr>
          <w:noProof/>
        </w:rPr>
        <w:fldChar w:fldCharType="end"/>
      </w:r>
    </w:p>
    <w:p w14:paraId="46956846" w14:textId="315D51D9" w:rsidR="00157DA3" w:rsidRDefault="00157DA3">
      <w:pPr>
        <w:pStyle w:val="TOC4"/>
        <w:rPr>
          <w:rFonts w:ascii="Calibri" w:hAnsi="Calibri"/>
          <w:noProof/>
          <w:kern w:val="2"/>
          <w:sz w:val="22"/>
          <w:szCs w:val="22"/>
          <w:lang w:eastAsia="en-GB"/>
        </w:rPr>
      </w:pPr>
      <w:r>
        <w:rPr>
          <w:noProof/>
        </w:rPr>
        <w:t>6.4.7.3</w:t>
      </w:r>
      <w:r>
        <w:rPr>
          <w:rFonts w:ascii="Calibri" w:hAnsi="Calibri"/>
          <w:noProof/>
          <w:kern w:val="2"/>
          <w:sz w:val="22"/>
          <w:szCs w:val="22"/>
          <w:lang w:eastAsia="en-GB"/>
        </w:rPr>
        <w:tab/>
      </w:r>
      <w:r>
        <w:rPr>
          <w:noProof/>
        </w:rPr>
        <w:t>EF</w:t>
      </w:r>
      <w:r w:rsidRPr="003E3167">
        <w:rPr>
          <w:noProof/>
          <w:vertAlign w:val="subscript"/>
        </w:rPr>
        <w:t>UICCIARI</w:t>
      </w:r>
      <w:r>
        <w:rPr>
          <w:noProof/>
        </w:rPr>
        <w:t xml:space="preserve"> changing procedure</w:t>
      </w:r>
      <w:r>
        <w:rPr>
          <w:noProof/>
        </w:rPr>
        <w:tab/>
      </w:r>
      <w:r>
        <w:rPr>
          <w:noProof/>
        </w:rPr>
        <w:fldChar w:fldCharType="begin" w:fldLock="1"/>
      </w:r>
      <w:r>
        <w:rPr>
          <w:noProof/>
        </w:rPr>
        <w:instrText xml:space="preserve"> PAGEREF _Toc155614830 \h </w:instrText>
      </w:r>
      <w:r>
        <w:rPr>
          <w:noProof/>
        </w:rPr>
      </w:r>
      <w:r>
        <w:rPr>
          <w:noProof/>
        </w:rPr>
        <w:fldChar w:fldCharType="separate"/>
      </w:r>
      <w:r>
        <w:rPr>
          <w:noProof/>
        </w:rPr>
        <w:t>29</w:t>
      </w:r>
      <w:r>
        <w:rPr>
          <w:noProof/>
        </w:rPr>
        <w:fldChar w:fldCharType="end"/>
      </w:r>
    </w:p>
    <w:p w14:paraId="6CCE0F88" w14:textId="2FE8BFD0" w:rsidR="00157DA3" w:rsidRDefault="00157DA3">
      <w:pPr>
        <w:pStyle w:val="TOC4"/>
        <w:rPr>
          <w:rFonts w:ascii="Calibri" w:hAnsi="Calibri"/>
          <w:noProof/>
          <w:kern w:val="2"/>
          <w:sz w:val="22"/>
          <w:szCs w:val="22"/>
          <w:lang w:eastAsia="en-GB"/>
        </w:rPr>
      </w:pPr>
      <w:r>
        <w:rPr>
          <w:noProof/>
        </w:rPr>
        <w:t>6.4.7.4</w:t>
      </w:r>
      <w:r>
        <w:rPr>
          <w:rFonts w:ascii="Calibri" w:hAnsi="Calibri"/>
          <w:noProof/>
          <w:kern w:val="2"/>
          <w:sz w:val="22"/>
          <w:szCs w:val="22"/>
          <w:lang w:eastAsia="en-GB"/>
        </w:rPr>
        <w:tab/>
      </w:r>
      <w:r>
        <w:rPr>
          <w:noProof/>
        </w:rPr>
        <w:t>Steering of roaming and steering of roaming for I-WLAN procedure</w:t>
      </w:r>
      <w:r>
        <w:rPr>
          <w:noProof/>
        </w:rPr>
        <w:tab/>
      </w:r>
      <w:r>
        <w:rPr>
          <w:noProof/>
        </w:rPr>
        <w:fldChar w:fldCharType="begin" w:fldLock="1"/>
      </w:r>
      <w:r>
        <w:rPr>
          <w:noProof/>
        </w:rPr>
        <w:instrText xml:space="preserve"> PAGEREF _Toc155614831 \h </w:instrText>
      </w:r>
      <w:r>
        <w:rPr>
          <w:noProof/>
        </w:rPr>
      </w:r>
      <w:r>
        <w:rPr>
          <w:noProof/>
        </w:rPr>
        <w:fldChar w:fldCharType="separate"/>
      </w:r>
      <w:r>
        <w:rPr>
          <w:noProof/>
        </w:rPr>
        <w:t>29</w:t>
      </w:r>
      <w:r>
        <w:rPr>
          <w:noProof/>
        </w:rPr>
        <w:fldChar w:fldCharType="end"/>
      </w:r>
    </w:p>
    <w:p w14:paraId="3836C6E6" w14:textId="5052143B" w:rsidR="00157DA3" w:rsidRDefault="00157DA3">
      <w:pPr>
        <w:pStyle w:val="TOC4"/>
        <w:rPr>
          <w:rFonts w:ascii="Calibri" w:hAnsi="Calibri"/>
          <w:noProof/>
          <w:kern w:val="2"/>
          <w:sz w:val="22"/>
          <w:szCs w:val="22"/>
          <w:lang w:eastAsia="en-GB"/>
        </w:rPr>
      </w:pPr>
      <w:r>
        <w:rPr>
          <w:noProof/>
        </w:rPr>
        <w:t>6.4.7.5</w:t>
      </w:r>
      <w:r>
        <w:rPr>
          <w:rFonts w:ascii="Calibri" w:hAnsi="Calibri"/>
          <w:noProof/>
          <w:kern w:val="2"/>
          <w:sz w:val="22"/>
          <w:szCs w:val="22"/>
          <w:lang w:eastAsia="en-GB"/>
        </w:rPr>
        <w:tab/>
      </w:r>
      <w:r>
        <w:rPr>
          <w:noProof/>
        </w:rPr>
        <w:t>Steering of roaming via NAS messages</w:t>
      </w:r>
      <w:r>
        <w:rPr>
          <w:noProof/>
        </w:rPr>
        <w:tab/>
      </w:r>
      <w:r>
        <w:rPr>
          <w:noProof/>
        </w:rPr>
        <w:fldChar w:fldCharType="begin" w:fldLock="1"/>
      </w:r>
      <w:r>
        <w:rPr>
          <w:noProof/>
        </w:rPr>
        <w:instrText xml:space="preserve"> PAGEREF _Toc155614832 \h </w:instrText>
      </w:r>
      <w:r>
        <w:rPr>
          <w:noProof/>
        </w:rPr>
      </w:r>
      <w:r>
        <w:rPr>
          <w:noProof/>
        </w:rPr>
        <w:fldChar w:fldCharType="separate"/>
      </w:r>
      <w:r>
        <w:rPr>
          <w:noProof/>
        </w:rPr>
        <w:t>30</w:t>
      </w:r>
      <w:r>
        <w:rPr>
          <w:noProof/>
        </w:rPr>
        <w:fldChar w:fldCharType="end"/>
      </w:r>
    </w:p>
    <w:p w14:paraId="28792E03" w14:textId="3131435C" w:rsidR="00157DA3" w:rsidRDefault="00157DA3">
      <w:pPr>
        <w:pStyle w:val="TOC4"/>
        <w:rPr>
          <w:rFonts w:ascii="Calibri" w:hAnsi="Calibri"/>
          <w:noProof/>
          <w:kern w:val="2"/>
          <w:sz w:val="22"/>
          <w:szCs w:val="22"/>
          <w:lang w:eastAsia="en-GB"/>
        </w:rPr>
      </w:pPr>
      <w:r>
        <w:rPr>
          <w:noProof/>
        </w:rPr>
        <w:t>6.4.7.6</w:t>
      </w:r>
      <w:r>
        <w:rPr>
          <w:rFonts w:ascii="Calibri" w:hAnsi="Calibri"/>
          <w:noProof/>
          <w:kern w:val="2"/>
          <w:sz w:val="22"/>
          <w:szCs w:val="22"/>
          <w:lang w:eastAsia="en-GB"/>
        </w:rPr>
        <w:tab/>
      </w:r>
      <w:r>
        <w:rPr>
          <w:noProof/>
        </w:rPr>
        <w:t>Routing Indicator Data update via NAS messages</w:t>
      </w:r>
      <w:r>
        <w:rPr>
          <w:noProof/>
        </w:rPr>
        <w:tab/>
      </w:r>
      <w:r>
        <w:rPr>
          <w:noProof/>
        </w:rPr>
        <w:fldChar w:fldCharType="begin" w:fldLock="1"/>
      </w:r>
      <w:r>
        <w:rPr>
          <w:noProof/>
        </w:rPr>
        <w:instrText xml:space="preserve"> PAGEREF _Toc155614833 \h </w:instrText>
      </w:r>
      <w:r>
        <w:rPr>
          <w:noProof/>
        </w:rPr>
      </w:r>
      <w:r>
        <w:rPr>
          <w:noProof/>
        </w:rPr>
        <w:fldChar w:fldCharType="separate"/>
      </w:r>
      <w:r>
        <w:rPr>
          <w:noProof/>
        </w:rPr>
        <w:t>30</w:t>
      </w:r>
      <w:r>
        <w:rPr>
          <w:noProof/>
        </w:rPr>
        <w:fldChar w:fldCharType="end"/>
      </w:r>
    </w:p>
    <w:p w14:paraId="4BE6F55E" w14:textId="45169AF5" w:rsidR="00157DA3" w:rsidRDefault="00157DA3">
      <w:pPr>
        <w:pStyle w:val="TOC4"/>
        <w:rPr>
          <w:rFonts w:ascii="Calibri" w:hAnsi="Calibri"/>
          <w:noProof/>
          <w:kern w:val="2"/>
          <w:sz w:val="22"/>
          <w:szCs w:val="22"/>
          <w:lang w:eastAsia="en-GB"/>
        </w:rPr>
      </w:pPr>
      <w:r>
        <w:rPr>
          <w:noProof/>
        </w:rPr>
        <w:t>6.4.7.</w:t>
      </w:r>
      <w:r>
        <w:rPr>
          <w:noProof/>
          <w:lang w:eastAsia="zh-CN"/>
        </w:rPr>
        <w:t>7</w:t>
      </w:r>
      <w:r>
        <w:rPr>
          <w:rFonts w:ascii="Calibri" w:hAnsi="Calibri"/>
          <w:noProof/>
          <w:kern w:val="2"/>
          <w:sz w:val="22"/>
          <w:szCs w:val="22"/>
          <w:lang w:eastAsia="en-GB"/>
        </w:rPr>
        <w:tab/>
      </w:r>
      <w:r>
        <w:rPr>
          <w:noProof/>
        </w:rPr>
        <w:t>EF</w:t>
      </w:r>
      <w:r w:rsidRPr="003E3167">
        <w:rPr>
          <w:noProof/>
          <w:vertAlign w:val="subscript"/>
        </w:rPr>
        <w:t>SUPI_NAI</w:t>
      </w:r>
      <w:r>
        <w:rPr>
          <w:noProof/>
        </w:rPr>
        <w:t xml:space="preserve"> changing procedure</w:t>
      </w:r>
      <w:r>
        <w:rPr>
          <w:noProof/>
        </w:rPr>
        <w:tab/>
      </w:r>
      <w:r>
        <w:rPr>
          <w:noProof/>
        </w:rPr>
        <w:fldChar w:fldCharType="begin" w:fldLock="1"/>
      </w:r>
      <w:r>
        <w:rPr>
          <w:noProof/>
        </w:rPr>
        <w:instrText xml:space="preserve"> PAGEREF _Toc155614834 \h </w:instrText>
      </w:r>
      <w:r>
        <w:rPr>
          <w:noProof/>
        </w:rPr>
      </w:r>
      <w:r>
        <w:rPr>
          <w:noProof/>
        </w:rPr>
        <w:fldChar w:fldCharType="separate"/>
      </w:r>
      <w:r>
        <w:rPr>
          <w:noProof/>
        </w:rPr>
        <w:t>30</w:t>
      </w:r>
      <w:r>
        <w:rPr>
          <w:noProof/>
        </w:rPr>
        <w:fldChar w:fldCharType="end"/>
      </w:r>
    </w:p>
    <w:p w14:paraId="765FED8A" w14:textId="5731ADD8" w:rsidR="00157DA3" w:rsidRDefault="00157DA3">
      <w:pPr>
        <w:pStyle w:val="TOC4"/>
        <w:rPr>
          <w:rFonts w:ascii="Calibri" w:hAnsi="Calibri"/>
          <w:noProof/>
          <w:kern w:val="2"/>
          <w:sz w:val="22"/>
          <w:szCs w:val="22"/>
          <w:lang w:eastAsia="en-GB"/>
        </w:rPr>
      </w:pPr>
      <w:r>
        <w:rPr>
          <w:noProof/>
        </w:rPr>
        <w:t>6.4.7.8</w:t>
      </w:r>
      <w:r>
        <w:rPr>
          <w:rFonts w:ascii="Calibri" w:hAnsi="Calibri"/>
          <w:noProof/>
          <w:kern w:val="2"/>
          <w:sz w:val="22"/>
          <w:szCs w:val="22"/>
          <w:lang w:eastAsia="en-GB"/>
        </w:rPr>
        <w:tab/>
      </w:r>
      <w:r>
        <w:rPr>
          <w:noProof/>
        </w:rPr>
        <w:t>EF</w:t>
      </w:r>
      <w:r w:rsidRPr="003E3167">
        <w:rPr>
          <w:noProof/>
          <w:vertAlign w:val="subscript"/>
        </w:rPr>
        <w:t>DRI</w:t>
      </w:r>
      <w:r>
        <w:rPr>
          <w:noProof/>
        </w:rPr>
        <w:t xml:space="preserve"> changing procedure</w:t>
      </w:r>
      <w:r>
        <w:rPr>
          <w:noProof/>
        </w:rPr>
        <w:tab/>
      </w:r>
      <w:r>
        <w:rPr>
          <w:noProof/>
        </w:rPr>
        <w:fldChar w:fldCharType="begin" w:fldLock="1"/>
      </w:r>
      <w:r>
        <w:rPr>
          <w:noProof/>
        </w:rPr>
        <w:instrText xml:space="preserve"> PAGEREF _Toc155614835 \h </w:instrText>
      </w:r>
      <w:r>
        <w:rPr>
          <w:noProof/>
        </w:rPr>
      </w:r>
      <w:r>
        <w:rPr>
          <w:noProof/>
        </w:rPr>
        <w:fldChar w:fldCharType="separate"/>
      </w:r>
      <w:r>
        <w:rPr>
          <w:noProof/>
        </w:rPr>
        <w:t>30</w:t>
      </w:r>
      <w:r>
        <w:rPr>
          <w:noProof/>
        </w:rPr>
        <w:fldChar w:fldCharType="end"/>
      </w:r>
    </w:p>
    <w:p w14:paraId="5928B188" w14:textId="2358FCBB" w:rsidR="00157DA3" w:rsidRDefault="00157DA3">
      <w:pPr>
        <w:pStyle w:val="TOC4"/>
        <w:rPr>
          <w:rFonts w:ascii="Calibri" w:hAnsi="Calibri"/>
          <w:noProof/>
          <w:kern w:val="2"/>
          <w:sz w:val="22"/>
          <w:szCs w:val="22"/>
          <w:lang w:eastAsia="en-GB"/>
        </w:rPr>
      </w:pPr>
      <w:r>
        <w:rPr>
          <w:noProof/>
        </w:rPr>
        <w:t>6.4.7.9</w:t>
      </w:r>
      <w:r>
        <w:rPr>
          <w:rFonts w:ascii="Calibri" w:hAnsi="Calibri"/>
          <w:noProof/>
          <w:kern w:val="2"/>
          <w:sz w:val="22"/>
          <w:szCs w:val="22"/>
          <w:lang w:eastAsia="en-GB"/>
        </w:rPr>
        <w:tab/>
      </w:r>
      <w:r>
        <w:rPr>
          <w:noProof/>
        </w:rPr>
        <w:t>EF</w:t>
      </w:r>
      <w:r w:rsidRPr="003E3167">
        <w:rPr>
          <w:noProof/>
          <w:vertAlign w:val="subscript"/>
        </w:rPr>
        <w:t>5GNSWO_CONF</w:t>
      </w:r>
      <w:r>
        <w:rPr>
          <w:noProof/>
        </w:rPr>
        <w:t xml:space="preserve"> changing procedure</w:t>
      </w:r>
      <w:r>
        <w:rPr>
          <w:noProof/>
        </w:rPr>
        <w:tab/>
      </w:r>
      <w:r>
        <w:rPr>
          <w:noProof/>
        </w:rPr>
        <w:fldChar w:fldCharType="begin" w:fldLock="1"/>
      </w:r>
      <w:r>
        <w:rPr>
          <w:noProof/>
        </w:rPr>
        <w:instrText xml:space="preserve"> PAGEREF _Toc155614836 \h </w:instrText>
      </w:r>
      <w:r>
        <w:rPr>
          <w:noProof/>
        </w:rPr>
      </w:r>
      <w:r>
        <w:rPr>
          <w:noProof/>
        </w:rPr>
        <w:fldChar w:fldCharType="separate"/>
      </w:r>
      <w:r>
        <w:rPr>
          <w:noProof/>
        </w:rPr>
        <w:t>30</w:t>
      </w:r>
      <w:r>
        <w:rPr>
          <w:noProof/>
        </w:rPr>
        <w:fldChar w:fldCharType="end"/>
      </w:r>
    </w:p>
    <w:p w14:paraId="092F858D" w14:textId="6BB3D96A" w:rsidR="00157DA3" w:rsidRDefault="00157DA3">
      <w:pPr>
        <w:pStyle w:val="TOC3"/>
        <w:rPr>
          <w:rFonts w:ascii="Calibri" w:hAnsi="Calibri"/>
          <w:noProof/>
          <w:kern w:val="2"/>
          <w:sz w:val="22"/>
          <w:szCs w:val="22"/>
          <w:lang w:eastAsia="en-GB"/>
        </w:rPr>
      </w:pPr>
      <w:r>
        <w:rPr>
          <w:noProof/>
        </w:rPr>
        <w:lastRenderedPageBreak/>
        <w:t>6.4.8</w:t>
      </w:r>
      <w:r>
        <w:rPr>
          <w:rFonts w:ascii="Calibri" w:hAnsi="Calibri"/>
          <w:noProof/>
          <w:kern w:val="2"/>
          <w:sz w:val="22"/>
          <w:szCs w:val="22"/>
          <w:lang w:eastAsia="en-GB"/>
        </w:rPr>
        <w:tab/>
      </w:r>
      <w:r>
        <w:rPr>
          <w:noProof/>
        </w:rPr>
        <w:t>SET UP MENU</w:t>
      </w:r>
      <w:r>
        <w:rPr>
          <w:noProof/>
        </w:rPr>
        <w:tab/>
      </w:r>
      <w:r>
        <w:rPr>
          <w:noProof/>
        </w:rPr>
        <w:fldChar w:fldCharType="begin" w:fldLock="1"/>
      </w:r>
      <w:r>
        <w:rPr>
          <w:noProof/>
        </w:rPr>
        <w:instrText xml:space="preserve"> PAGEREF _Toc155614837 \h </w:instrText>
      </w:r>
      <w:r>
        <w:rPr>
          <w:noProof/>
        </w:rPr>
      </w:r>
      <w:r>
        <w:rPr>
          <w:noProof/>
        </w:rPr>
        <w:fldChar w:fldCharType="separate"/>
      </w:r>
      <w:r>
        <w:rPr>
          <w:noProof/>
        </w:rPr>
        <w:t>31</w:t>
      </w:r>
      <w:r>
        <w:rPr>
          <w:noProof/>
        </w:rPr>
        <w:fldChar w:fldCharType="end"/>
      </w:r>
    </w:p>
    <w:p w14:paraId="7F232F36" w14:textId="2C042E06" w:rsidR="00157DA3" w:rsidRDefault="00157DA3">
      <w:pPr>
        <w:pStyle w:val="TOC3"/>
        <w:rPr>
          <w:rFonts w:ascii="Calibri" w:hAnsi="Calibri"/>
          <w:noProof/>
          <w:kern w:val="2"/>
          <w:sz w:val="22"/>
          <w:szCs w:val="22"/>
          <w:lang w:eastAsia="en-GB"/>
        </w:rPr>
      </w:pPr>
      <w:r>
        <w:rPr>
          <w:noProof/>
        </w:rPr>
        <w:t>6.4.9</w:t>
      </w:r>
      <w:r>
        <w:rPr>
          <w:rFonts w:ascii="Calibri" w:hAnsi="Calibri"/>
          <w:noProof/>
          <w:kern w:val="2"/>
          <w:sz w:val="22"/>
          <w:szCs w:val="22"/>
          <w:lang w:eastAsia="en-GB"/>
        </w:rPr>
        <w:tab/>
      </w:r>
      <w:r>
        <w:rPr>
          <w:noProof/>
        </w:rPr>
        <w:t>SELECT ITEM</w:t>
      </w:r>
      <w:r>
        <w:rPr>
          <w:noProof/>
        </w:rPr>
        <w:tab/>
      </w:r>
      <w:r>
        <w:rPr>
          <w:noProof/>
        </w:rPr>
        <w:fldChar w:fldCharType="begin" w:fldLock="1"/>
      </w:r>
      <w:r>
        <w:rPr>
          <w:noProof/>
        </w:rPr>
        <w:instrText xml:space="preserve"> PAGEREF _Toc155614838 \h </w:instrText>
      </w:r>
      <w:r>
        <w:rPr>
          <w:noProof/>
        </w:rPr>
      </w:r>
      <w:r>
        <w:rPr>
          <w:noProof/>
        </w:rPr>
        <w:fldChar w:fldCharType="separate"/>
      </w:r>
      <w:r>
        <w:rPr>
          <w:noProof/>
        </w:rPr>
        <w:t>31</w:t>
      </w:r>
      <w:r>
        <w:rPr>
          <w:noProof/>
        </w:rPr>
        <w:fldChar w:fldCharType="end"/>
      </w:r>
    </w:p>
    <w:p w14:paraId="03D72547" w14:textId="0A513709" w:rsidR="00157DA3" w:rsidRDefault="00157DA3">
      <w:pPr>
        <w:pStyle w:val="TOC3"/>
        <w:rPr>
          <w:rFonts w:ascii="Calibri" w:hAnsi="Calibri"/>
          <w:noProof/>
          <w:kern w:val="2"/>
          <w:sz w:val="22"/>
          <w:szCs w:val="22"/>
          <w:lang w:eastAsia="en-GB"/>
        </w:rPr>
      </w:pPr>
      <w:r>
        <w:rPr>
          <w:noProof/>
        </w:rPr>
        <w:t>6.4.10</w:t>
      </w:r>
      <w:r>
        <w:rPr>
          <w:rFonts w:ascii="Calibri" w:hAnsi="Calibri"/>
          <w:noProof/>
          <w:kern w:val="2"/>
          <w:sz w:val="22"/>
          <w:szCs w:val="22"/>
          <w:lang w:eastAsia="en-GB"/>
        </w:rPr>
        <w:tab/>
      </w:r>
      <w:r>
        <w:rPr>
          <w:noProof/>
        </w:rPr>
        <w:t>SEND SHORT MESSAGE</w:t>
      </w:r>
      <w:r>
        <w:rPr>
          <w:noProof/>
        </w:rPr>
        <w:tab/>
      </w:r>
      <w:r>
        <w:rPr>
          <w:noProof/>
        </w:rPr>
        <w:fldChar w:fldCharType="begin" w:fldLock="1"/>
      </w:r>
      <w:r>
        <w:rPr>
          <w:noProof/>
        </w:rPr>
        <w:instrText xml:space="preserve"> PAGEREF _Toc155614839 \h </w:instrText>
      </w:r>
      <w:r>
        <w:rPr>
          <w:noProof/>
        </w:rPr>
      </w:r>
      <w:r>
        <w:rPr>
          <w:noProof/>
        </w:rPr>
        <w:fldChar w:fldCharType="separate"/>
      </w:r>
      <w:r>
        <w:rPr>
          <w:noProof/>
        </w:rPr>
        <w:t>31</w:t>
      </w:r>
      <w:r>
        <w:rPr>
          <w:noProof/>
        </w:rPr>
        <w:fldChar w:fldCharType="end"/>
      </w:r>
    </w:p>
    <w:p w14:paraId="6FBDD59A" w14:textId="23FE65F2" w:rsidR="00157DA3" w:rsidRDefault="00157DA3">
      <w:pPr>
        <w:pStyle w:val="TOC3"/>
        <w:rPr>
          <w:rFonts w:ascii="Calibri" w:hAnsi="Calibri"/>
          <w:noProof/>
          <w:kern w:val="2"/>
          <w:sz w:val="22"/>
          <w:szCs w:val="22"/>
          <w:lang w:eastAsia="en-GB"/>
        </w:rPr>
      </w:pPr>
      <w:r>
        <w:rPr>
          <w:noProof/>
        </w:rPr>
        <w:t>6.4.11</w:t>
      </w:r>
      <w:r>
        <w:rPr>
          <w:rFonts w:ascii="Calibri" w:hAnsi="Calibri"/>
          <w:noProof/>
          <w:kern w:val="2"/>
          <w:sz w:val="22"/>
          <w:szCs w:val="22"/>
          <w:lang w:eastAsia="en-GB"/>
        </w:rPr>
        <w:tab/>
      </w:r>
      <w:r>
        <w:rPr>
          <w:noProof/>
        </w:rPr>
        <w:t>SEND SS</w:t>
      </w:r>
      <w:r>
        <w:rPr>
          <w:noProof/>
        </w:rPr>
        <w:tab/>
      </w:r>
      <w:r>
        <w:rPr>
          <w:noProof/>
        </w:rPr>
        <w:fldChar w:fldCharType="begin" w:fldLock="1"/>
      </w:r>
      <w:r>
        <w:rPr>
          <w:noProof/>
        </w:rPr>
        <w:instrText xml:space="preserve"> PAGEREF _Toc155614840 \h </w:instrText>
      </w:r>
      <w:r>
        <w:rPr>
          <w:noProof/>
        </w:rPr>
      </w:r>
      <w:r>
        <w:rPr>
          <w:noProof/>
        </w:rPr>
        <w:fldChar w:fldCharType="separate"/>
      </w:r>
      <w:r>
        <w:rPr>
          <w:noProof/>
        </w:rPr>
        <w:t>32</w:t>
      </w:r>
      <w:r>
        <w:rPr>
          <w:noProof/>
        </w:rPr>
        <w:fldChar w:fldCharType="end"/>
      </w:r>
    </w:p>
    <w:p w14:paraId="60B879B7" w14:textId="076EAFE4" w:rsidR="00157DA3" w:rsidRDefault="00157DA3">
      <w:pPr>
        <w:pStyle w:val="TOC3"/>
        <w:rPr>
          <w:rFonts w:ascii="Calibri" w:hAnsi="Calibri"/>
          <w:noProof/>
          <w:kern w:val="2"/>
          <w:sz w:val="22"/>
          <w:szCs w:val="22"/>
          <w:lang w:eastAsia="en-GB"/>
        </w:rPr>
      </w:pPr>
      <w:r>
        <w:rPr>
          <w:noProof/>
        </w:rPr>
        <w:t>6.4.12</w:t>
      </w:r>
      <w:r>
        <w:rPr>
          <w:rFonts w:ascii="Calibri" w:hAnsi="Calibri"/>
          <w:noProof/>
          <w:kern w:val="2"/>
          <w:sz w:val="22"/>
          <w:szCs w:val="22"/>
          <w:lang w:eastAsia="en-GB"/>
        </w:rPr>
        <w:tab/>
      </w:r>
      <w:r>
        <w:rPr>
          <w:noProof/>
        </w:rPr>
        <w:t>SEND USSD</w:t>
      </w:r>
      <w:r>
        <w:rPr>
          <w:noProof/>
        </w:rPr>
        <w:tab/>
      </w:r>
      <w:r>
        <w:rPr>
          <w:noProof/>
        </w:rPr>
        <w:fldChar w:fldCharType="begin" w:fldLock="1"/>
      </w:r>
      <w:r>
        <w:rPr>
          <w:noProof/>
        </w:rPr>
        <w:instrText xml:space="preserve"> PAGEREF _Toc155614841 \h </w:instrText>
      </w:r>
      <w:r>
        <w:rPr>
          <w:noProof/>
        </w:rPr>
      </w:r>
      <w:r>
        <w:rPr>
          <w:noProof/>
        </w:rPr>
        <w:fldChar w:fldCharType="separate"/>
      </w:r>
      <w:r>
        <w:rPr>
          <w:noProof/>
        </w:rPr>
        <w:t>33</w:t>
      </w:r>
      <w:r>
        <w:rPr>
          <w:noProof/>
        </w:rPr>
        <w:fldChar w:fldCharType="end"/>
      </w:r>
    </w:p>
    <w:p w14:paraId="20225C97" w14:textId="27E9EE04" w:rsidR="00157DA3" w:rsidRDefault="00157DA3">
      <w:pPr>
        <w:pStyle w:val="TOC4"/>
        <w:rPr>
          <w:rFonts w:ascii="Calibri" w:hAnsi="Calibri"/>
          <w:noProof/>
          <w:kern w:val="2"/>
          <w:sz w:val="22"/>
          <w:szCs w:val="22"/>
          <w:lang w:eastAsia="en-GB"/>
        </w:rPr>
      </w:pPr>
      <w:r>
        <w:rPr>
          <w:noProof/>
        </w:rPr>
        <w:t>6.4.12.1</w:t>
      </w:r>
      <w:r>
        <w:rPr>
          <w:rFonts w:ascii="Calibri" w:hAnsi="Calibri"/>
          <w:noProof/>
          <w:kern w:val="2"/>
          <w:sz w:val="22"/>
          <w:szCs w:val="22"/>
          <w:lang w:eastAsia="en-GB"/>
        </w:rPr>
        <w:tab/>
      </w:r>
      <w:r>
        <w:rPr>
          <w:noProof/>
        </w:rPr>
        <w:t>MMI Mode</w:t>
      </w:r>
      <w:r>
        <w:rPr>
          <w:noProof/>
        </w:rPr>
        <w:tab/>
      </w:r>
      <w:r>
        <w:rPr>
          <w:noProof/>
        </w:rPr>
        <w:fldChar w:fldCharType="begin" w:fldLock="1"/>
      </w:r>
      <w:r>
        <w:rPr>
          <w:noProof/>
        </w:rPr>
        <w:instrText xml:space="preserve"> PAGEREF _Toc155614842 \h </w:instrText>
      </w:r>
      <w:r>
        <w:rPr>
          <w:noProof/>
        </w:rPr>
      </w:r>
      <w:r>
        <w:rPr>
          <w:noProof/>
        </w:rPr>
        <w:fldChar w:fldCharType="separate"/>
      </w:r>
      <w:r>
        <w:rPr>
          <w:noProof/>
        </w:rPr>
        <w:t>33</w:t>
      </w:r>
      <w:r>
        <w:rPr>
          <w:noProof/>
        </w:rPr>
        <w:fldChar w:fldCharType="end"/>
      </w:r>
    </w:p>
    <w:p w14:paraId="6146D10A" w14:textId="021C932A" w:rsidR="00157DA3" w:rsidRDefault="00157DA3">
      <w:pPr>
        <w:pStyle w:val="TOC4"/>
        <w:rPr>
          <w:rFonts w:ascii="Calibri" w:hAnsi="Calibri"/>
          <w:noProof/>
          <w:kern w:val="2"/>
          <w:sz w:val="22"/>
          <w:szCs w:val="22"/>
          <w:lang w:eastAsia="en-GB"/>
        </w:rPr>
      </w:pPr>
      <w:r>
        <w:rPr>
          <w:noProof/>
        </w:rPr>
        <w:t>6.4.12.2</w:t>
      </w:r>
      <w:r>
        <w:rPr>
          <w:rFonts w:ascii="Calibri" w:hAnsi="Calibri"/>
          <w:noProof/>
          <w:kern w:val="2"/>
          <w:sz w:val="22"/>
          <w:szCs w:val="22"/>
          <w:lang w:eastAsia="en-GB"/>
        </w:rPr>
        <w:tab/>
      </w:r>
      <w:r>
        <w:rPr>
          <w:noProof/>
        </w:rPr>
        <w:t>Application Mode</w:t>
      </w:r>
      <w:r>
        <w:rPr>
          <w:noProof/>
        </w:rPr>
        <w:tab/>
      </w:r>
      <w:r>
        <w:rPr>
          <w:noProof/>
        </w:rPr>
        <w:fldChar w:fldCharType="begin" w:fldLock="1"/>
      </w:r>
      <w:r>
        <w:rPr>
          <w:noProof/>
        </w:rPr>
        <w:instrText xml:space="preserve"> PAGEREF _Toc155614843 \h </w:instrText>
      </w:r>
      <w:r>
        <w:rPr>
          <w:noProof/>
        </w:rPr>
      </w:r>
      <w:r>
        <w:rPr>
          <w:noProof/>
        </w:rPr>
        <w:fldChar w:fldCharType="separate"/>
      </w:r>
      <w:r>
        <w:rPr>
          <w:noProof/>
        </w:rPr>
        <w:t>34</w:t>
      </w:r>
      <w:r>
        <w:rPr>
          <w:noProof/>
        </w:rPr>
        <w:fldChar w:fldCharType="end"/>
      </w:r>
    </w:p>
    <w:p w14:paraId="74CE51B5" w14:textId="49312C76" w:rsidR="00157DA3" w:rsidRDefault="00157DA3">
      <w:pPr>
        <w:pStyle w:val="TOC3"/>
        <w:rPr>
          <w:rFonts w:ascii="Calibri" w:hAnsi="Calibri"/>
          <w:noProof/>
          <w:kern w:val="2"/>
          <w:sz w:val="22"/>
          <w:szCs w:val="22"/>
          <w:lang w:eastAsia="en-GB"/>
        </w:rPr>
      </w:pPr>
      <w:r>
        <w:rPr>
          <w:noProof/>
        </w:rPr>
        <w:t>6.4.13</w:t>
      </w:r>
      <w:r>
        <w:rPr>
          <w:rFonts w:ascii="Calibri" w:hAnsi="Calibri"/>
          <w:noProof/>
          <w:kern w:val="2"/>
          <w:sz w:val="22"/>
          <w:szCs w:val="22"/>
          <w:lang w:eastAsia="en-GB"/>
        </w:rPr>
        <w:tab/>
      </w:r>
      <w:r>
        <w:rPr>
          <w:noProof/>
        </w:rPr>
        <w:t>SET UP CALL</w:t>
      </w:r>
      <w:r>
        <w:rPr>
          <w:noProof/>
        </w:rPr>
        <w:tab/>
      </w:r>
      <w:r>
        <w:rPr>
          <w:noProof/>
        </w:rPr>
        <w:fldChar w:fldCharType="begin" w:fldLock="1"/>
      </w:r>
      <w:r>
        <w:rPr>
          <w:noProof/>
        </w:rPr>
        <w:instrText xml:space="preserve"> PAGEREF _Toc155614844 \h </w:instrText>
      </w:r>
      <w:r>
        <w:rPr>
          <w:noProof/>
        </w:rPr>
      </w:r>
      <w:r>
        <w:rPr>
          <w:noProof/>
        </w:rPr>
        <w:fldChar w:fldCharType="separate"/>
      </w:r>
      <w:r>
        <w:rPr>
          <w:noProof/>
        </w:rPr>
        <w:t>34</w:t>
      </w:r>
      <w:r>
        <w:rPr>
          <w:noProof/>
        </w:rPr>
        <w:fldChar w:fldCharType="end"/>
      </w:r>
    </w:p>
    <w:p w14:paraId="2A218E3B" w14:textId="283FDA2F" w:rsidR="00157DA3" w:rsidRDefault="00157DA3">
      <w:pPr>
        <w:pStyle w:val="TOC3"/>
        <w:rPr>
          <w:rFonts w:ascii="Calibri" w:hAnsi="Calibri"/>
          <w:noProof/>
          <w:kern w:val="2"/>
          <w:sz w:val="22"/>
          <w:szCs w:val="22"/>
          <w:lang w:eastAsia="en-GB"/>
        </w:rPr>
      </w:pPr>
      <w:r>
        <w:rPr>
          <w:noProof/>
        </w:rPr>
        <w:t>6.4.14</w:t>
      </w:r>
      <w:r>
        <w:rPr>
          <w:rFonts w:ascii="Calibri" w:hAnsi="Calibri"/>
          <w:noProof/>
          <w:kern w:val="2"/>
          <w:sz w:val="22"/>
          <w:szCs w:val="22"/>
          <w:lang w:eastAsia="en-GB"/>
        </w:rPr>
        <w:tab/>
      </w:r>
      <w:r>
        <w:rPr>
          <w:noProof/>
        </w:rPr>
        <w:t>POLLING OFF</w:t>
      </w:r>
      <w:r>
        <w:rPr>
          <w:noProof/>
        </w:rPr>
        <w:tab/>
      </w:r>
      <w:r>
        <w:rPr>
          <w:noProof/>
        </w:rPr>
        <w:fldChar w:fldCharType="begin" w:fldLock="1"/>
      </w:r>
      <w:r>
        <w:rPr>
          <w:noProof/>
        </w:rPr>
        <w:instrText xml:space="preserve"> PAGEREF _Toc155614845 \h </w:instrText>
      </w:r>
      <w:r>
        <w:rPr>
          <w:noProof/>
        </w:rPr>
      </w:r>
      <w:r>
        <w:rPr>
          <w:noProof/>
        </w:rPr>
        <w:fldChar w:fldCharType="separate"/>
      </w:r>
      <w:r>
        <w:rPr>
          <w:noProof/>
        </w:rPr>
        <w:t>35</w:t>
      </w:r>
      <w:r>
        <w:rPr>
          <w:noProof/>
        </w:rPr>
        <w:fldChar w:fldCharType="end"/>
      </w:r>
    </w:p>
    <w:p w14:paraId="645A427A" w14:textId="5BC1B1EA" w:rsidR="00157DA3" w:rsidRDefault="00157DA3">
      <w:pPr>
        <w:pStyle w:val="TOC3"/>
        <w:rPr>
          <w:rFonts w:ascii="Calibri" w:hAnsi="Calibri"/>
          <w:noProof/>
          <w:kern w:val="2"/>
          <w:sz w:val="22"/>
          <w:szCs w:val="22"/>
          <w:lang w:eastAsia="en-GB"/>
        </w:rPr>
      </w:pPr>
      <w:r>
        <w:rPr>
          <w:noProof/>
        </w:rPr>
        <w:t>6.4.15</w:t>
      </w:r>
      <w:r>
        <w:rPr>
          <w:rFonts w:ascii="Calibri" w:hAnsi="Calibri"/>
          <w:noProof/>
          <w:kern w:val="2"/>
          <w:sz w:val="22"/>
          <w:szCs w:val="22"/>
          <w:lang w:eastAsia="en-GB"/>
        </w:rPr>
        <w:tab/>
      </w:r>
      <w:r>
        <w:rPr>
          <w:noProof/>
        </w:rPr>
        <w:t>PROVIDE LOCAL INFORMATION</w:t>
      </w:r>
      <w:r>
        <w:rPr>
          <w:noProof/>
        </w:rPr>
        <w:tab/>
      </w:r>
      <w:r>
        <w:rPr>
          <w:noProof/>
        </w:rPr>
        <w:fldChar w:fldCharType="begin" w:fldLock="1"/>
      </w:r>
      <w:r>
        <w:rPr>
          <w:noProof/>
        </w:rPr>
        <w:instrText xml:space="preserve"> PAGEREF _Toc155614846 \h </w:instrText>
      </w:r>
      <w:r>
        <w:rPr>
          <w:noProof/>
        </w:rPr>
      </w:r>
      <w:r>
        <w:rPr>
          <w:noProof/>
        </w:rPr>
        <w:fldChar w:fldCharType="separate"/>
      </w:r>
      <w:r>
        <w:rPr>
          <w:noProof/>
        </w:rPr>
        <w:t>35</w:t>
      </w:r>
      <w:r>
        <w:rPr>
          <w:noProof/>
        </w:rPr>
        <w:fldChar w:fldCharType="end"/>
      </w:r>
    </w:p>
    <w:p w14:paraId="75B52260" w14:textId="444498DB" w:rsidR="00157DA3" w:rsidRDefault="00157DA3">
      <w:pPr>
        <w:pStyle w:val="TOC3"/>
        <w:rPr>
          <w:rFonts w:ascii="Calibri" w:hAnsi="Calibri"/>
          <w:noProof/>
          <w:kern w:val="2"/>
          <w:sz w:val="22"/>
          <w:szCs w:val="22"/>
          <w:lang w:eastAsia="en-GB"/>
        </w:rPr>
      </w:pPr>
      <w:r>
        <w:rPr>
          <w:noProof/>
        </w:rPr>
        <w:t>6.4.16</w:t>
      </w:r>
      <w:r>
        <w:rPr>
          <w:rFonts w:ascii="Calibri" w:hAnsi="Calibri"/>
          <w:noProof/>
          <w:kern w:val="2"/>
          <w:sz w:val="22"/>
          <w:szCs w:val="22"/>
          <w:lang w:eastAsia="en-GB"/>
        </w:rPr>
        <w:tab/>
      </w:r>
      <w:r>
        <w:rPr>
          <w:noProof/>
        </w:rPr>
        <w:t>SET UP EVENT LIST</w:t>
      </w:r>
      <w:r>
        <w:rPr>
          <w:noProof/>
        </w:rPr>
        <w:tab/>
      </w:r>
      <w:r>
        <w:rPr>
          <w:noProof/>
        </w:rPr>
        <w:fldChar w:fldCharType="begin" w:fldLock="1"/>
      </w:r>
      <w:r>
        <w:rPr>
          <w:noProof/>
        </w:rPr>
        <w:instrText xml:space="preserve"> PAGEREF _Toc155614847 \h </w:instrText>
      </w:r>
      <w:r>
        <w:rPr>
          <w:noProof/>
        </w:rPr>
      </w:r>
      <w:r>
        <w:rPr>
          <w:noProof/>
        </w:rPr>
        <w:fldChar w:fldCharType="separate"/>
      </w:r>
      <w:r>
        <w:rPr>
          <w:noProof/>
        </w:rPr>
        <w:t>38</w:t>
      </w:r>
      <w:r>
        <w:rPr>
          <w:noProof/>
        </w:rPr>
        <w:fldChar w:fldCharType="end"/>
      </w:r>
    </w:p>
    <w:p w14:paraId="40F4B7D5" w14:textId="5B74ACE3" w:rsidR="00157DA3" w:rsidRDefault="00157DA3">
      <w:pPr>
        <w:pStyle w:val="TOC3"/>
        <w:rPr>
          <w:rFonts w:ascii="Calibri" w:hAnsi="Calibri"/>
          <w:noProof/>
          <w:kern w:val="2"/>
          <w:sz w:val="22"/>
          <w:szCs w:val="22"/>
          <w:lang w:eastAsia="en-GB"/>
        </w:rPr>
      </w:pPr>
      <w:r>
        <w:rPr>
          <w:noProof/>
        </w:rPr>
        <w:t>6.4.17</w:t>
      </w:r>
      <w:r>
        <w:rPr>
          <w:rFonts w:ascii="Calibri" w:hAnsi="Calibri"/>
          <w:noProof/>
          <w:kern w:val="2"/>
          <w:sz w:val="22"/>
          <w:szCs w:val="22"/>
          <w:lang w:eastAsia="en-GB"/>
        </w:rPr>
        <w:tab/>
      </w:r>
      <w:r>
        <w:rPr>
          <w:noProof/>
        </w:rPr>
        <w:t>PERFORM CARD APDU</w:t>
      </w:r>
      <w:r>
        <w:rPr>
          <w:noProof/>
        </w:rPr>
        <w:tab/>
      </w:r>
      <w:r>
        <w:rPr>
          <w:noProof/>
        </w:rPr>
        <w:fldChar w:fldCharType="begin" w:fldLock="1"/>
      </w:r>
      <w:r>
        <w:rPr>
          <w:noProof/>
        </w:rPr>
        <w:instrText xml:space="preserve"> PAGEREF _Toc155614848 \h </w:instrText>
      </w:r>
      <w:r>
        <w:rPr>
          <w:noProof/>
        </w:rPr>
      </w:r>
      <w:r>
        <w:rPr>
          <w:noProof/>
        </w:rPr>
        <w:fldChar w:fldCharType="separate"/>
      </w:r>
      <w:r>
        <w:rPr>
          <w:noProof/>
        </w:rPr>
        <w:t>38</w:t>
      </w:r>
      <w:r>
        <w:rPr>
          <w:noProof/>
        </w:rPr>
        <w:fldChar w:fldCharType="end"/>
      </w:r>
    </w:p>
    <w:p w14:paraId="073D4312" w14:textId="005287B3" w:rsidR="00157DA3" w:rsidRDefault="00157DA3">
      <w:pPr>
        <w:pStyle w:val="TOC3"/>
        <w:rPr>
          <w:rFonts w:ascii="Calibri" w:hAnsi="Calibri"/>
          <w:noProof/>
          <w:kern w:val="2"/>
          <w:sz w:val="22"/>
          <w:szCs w:val="22"/>
          <w:lang w:eastAsia="en-GB"/>
        </w:rPr>
      </w:pPr>
      <w:r>
        <w:rPr>
          <w:noProof/>
        </w:rPr>
        <w:t>6.4.18</w:t>
      </w:r>
      <w:r>
        <w:rPr>
          <w:rFonts w:ascii="Calibri" w:hAnsi="Calibri"/>
          <w:noProof/>
          <w:kern w:val="2"/>
          <w:sz w:val="22"/>
          <w:szCs w:val="22"/>
          <w:lang w:eastAsia="en-GB"/>
        </w:rPr>
        <w:tab/>
      </w:r>
      <w:r>
        <w:rPr>
          <w:noProof/>
        </w:rPr>
        <w:t>POWER OFF CARD</w:t>
      </w:r>
      <w:r>
        <w:rPr>
          <w:noProof/>
        </w:rPr>
        <w:tab/>
      </w:r>
      <w:r>
        <w:rPr>
          <w:noProof/>
        </w:rPr>
        <w:fldChar w:fldCharType="begin" w:fldLock="1"/>
      </w:r>
      <w:r>
        <w:rPr>
          <w:noProof/>
        </w:rPr>
        <w:instrText xml:space="preserve"> PAGEREF _Toc155614849 \h </w:instrText>
      </w:r>
      <w:r>
        <w:rPr>
          <w:noProof/>
        </w:rPr>
      </w:r>
      <w:r>
        <w:rPr>
          <w:noProof/>
        </w:rPr>
        <w:fldChar w:fldCharType="separate"/>
      </w:r>
      <w:r>
        <w:rPr>
          <w:noProof/>
        </w:rPr>
        <w:t>38</w:t>
      </w:r>
      <w:r>
        <w:rPr>
          <w:noProof/>
        </w:rPr>
        <w:fldChar w:fldCharType="end"/>
      </w:r>
    </w:p>
    <w:p w14:paraId="5442B11A" w14:textId="2B274D61" w:rsidR="00157DA3" w:rsidRDefault="00157DA3">
      <w:pPr>
        <w:pStyle w:val="TOC3"/>
        <w:rPr>
          <w:rFonts w:ascii="Calibri" w:hAnsi="Calibri"/>
          <w:noProof/>
          <w:kern w:val="2"/>
          <w:sz w:val="22"/>
          <w:szCs w:val="22"/>
          <w:lang w:eastAsia="en-GB"/>
        </w:rPr>
      </w:pPr>
      <w:r>
        <w:rPr>
          <w:noProof/>
        </w:rPr>
        <w:t>6.4.19</w:t>
      </w:r>
      <w:r>
        <w:rPr>
          <w:rFonts w:ascii="Calibri" w:hAnsi="Calibri"/>
          <w:noProof/>
          <w:kern w:val="2"/>
          <w:sz w:val="22"/>
          <w:szCs w:val="22"/>
          <w:lang w:eastAsia="en-GB"/>
        </w:rPr>
        <w:tab/>
      </w:r>
      <w:r>
        <w:rPr>
          <w:noProof/>
        </w:rPr>
        <w:t>POWER ON CARD</w:t>
      </w:r>
      <w:r>
        <w:rPr>
          <w:noProof/>
        </w:rPr>
        <w:tab/>
      </w:r>
      <w:r>
        <w:rPr>
          <w:noProof/>
        </w:rPr>
        <w:fldChar w:fldCharType="begin" w:fldLock="1"/>
      </w:r>
      <w:r>
        <w:rPr>
          <w:noProof/>
        </w:rPr>
        <w:instrText xml:space="preserve"> PAGEREF _Toc155614850 \h </w:instrText>
      </w:r>
      <w:r>
        <w:rPr>
          <w:noProof/>
        </w:rPr>
      </w:r>
      <w:r>
        <w:rPr>
          <w:noProof/>
        </w:rPr>
        <w:fldChar w:fldCharType="separate"/>
      </w:r>
      <w:r>
        <w:rPr>
          <w:noProof/>
        </w:rPr>
        <w:t>38</w:t>
      </w:r>
      <w:r>
        <w:rPr>
          <w:noProof/>
        </w:rPr>
        <w:fldChar w:fldCharType="end"/>
      </w:r>
    </w:p>
    <w:p w14:paraId="1D9108B1" w14:textId="08A1202D" w:rsidR="00157DA3" w:rsidRDefault="00157DA3">
      <w:pPr>
        <w:pStyle w:val="TOC3"/>
        <w:rPr>
          <w:rFonts w:ascii="Calibri" w:hAnsi="Calibri"/>
          <w:noProof/>
          <w:kern w:val="2"/>
          <w:sz w:val="22"/>
          <w:szCs w:val="22"/>
          <w:lang w:eastAsia="en-GB"/>
        </w:rPr>
      </w:pPr>
      <w:r>
        <w:rPr>
          <w:noProof/>
        </w:rPr>
        <w:t>6.4.20</w:t>
      </w:r>
      <w:r>
        <w:rPr>
          <w:rFonts w:ascii="Calibri" w:hAnsi="Calibri"/>
          <w:noProof/>
          <w:kern w:val="2"/>
          <w:sz w:val="22"/>
          <w:szCs w:val="22"/>
          <w:lang w:eastAsia="en-GB"/>
        </w:rPr>
        <w:tab/>
      </w:r>
      <w:r>
        <w:rPr>
          <w:noProof/>
        </w:rPr>
        <w:t>GET READER STATUS</w:t>
      </w:r>
      <w:r>
        <w:rPr>
          <w:noProof/>
        </w:rPr>
        <w:tab/>
      </w:r>
      <w:r>
        <w:rPr>
          <w:noProof/>
        </w:rPr>
        <w:fldChar w:fldCharType="begin" w:fldLock="1"/>
      </w:r>
      <w:r>
        <w:rPr>
          <w:noProof/>
        </w:rPr>
        <w:instrText xml:space="preserve"> PAGEREF _Toc155614851 \h </w:instrText>
      </w:r>
      <w:r>
        <w:rPr>
          <w:noProof/>
        </w:rPr>
      </w:r>
      <w:r>
        <w:rPr>
          <w:noProof/>
        </w:rPr>
        <w:fldChar w:fldCharType="separate"/>
      </w:r>
      <w:r>
        <w:rPr>
          <w:noProof/>
        </w:rPr>
        <w:t>38</w:t>
      </w:r>
      <w:r>
        <w:rPr>
          <w:noProof/>
        </w:rPr>
        <w:fldChar w:fldCharType="end"/>
      </w:r>
    </w:p>
    <w:p w14:paraId="60072466" w14:textId="35E4E789" w:rsidR="00157DA3" w:rsidRDefault="00157DA3">
      <w:pPr>
        <w:pStyle w:val="TOC3"/>
        <w:rPr>
          <w:rFonts w:ascii="Calibri" w:hAnsi="Calibri"/>
          <w:noProof/>
          <w:kern w:val="2"/>
          <w:sz w:val="22"/>
          <w:szCs w:val="22"/>
          <w:lang w:eastAsia="en-GB"/>
        </w:rPr>
      </w:pPr>
      <w:r>
        <w:rPr>
          <w:noProof/>
        </w:rPr>
        <w:t>6.4.21</w:t>
      </w:r>
      <w:r>
        <w:rPr>
          <w:rFonts w:ascii="Calibri" w:hAnsi="Calibri"/>
          <w:noProof/>
          <w:kern w:val="2"/>
          <w:sz w:val="22"/>
          <w:szCs w:val="22"/>
          <w:lang w:eastAsia="en-GB"/>
        </w:rPr>
        <w:tab/>
      </w:r>
      <w:r>
        <w:rPr>
          <w:noProof/>
        </w:rPr>
        <w:t>TIMER MANAGEMENT</w:t>
      </w:r>
      <w:r>
        <w:rPr>
          <w:noProof/>
        </w:rPr>
        <w:tab/>
      </w:r>
      <w:r>
        <w:rPr>
          <w:noProof/>
        </w:rPr>
        <w:fldChar w:fldCharType="begin" w:fldLock="1"/>
      </w:r>
      <w:r>
        <w:rPr>
          <w:noProof/>
        </w:rPr>
        <w:instrText xml:space="preserve"> PAGEREF _Toc155614852 \h </w:instrText>
      </w:r>
      <w:r>
        <w:rPr>
          <w:noProof/>
        </w:rPr>
      </w:r>
      <w:r>
        <w:rPr>
          <w:noProof/>
        </w:rPr>
        <w:fldChar w:fldCharType="separate"/>
      </w:r>
      <w:r>
        <w:rPr>
          <w:noProof/>
        </w:rPr>
        <w:t>38</w:t>
      </w:r>
      <w:r>
        <w:rPr>
          <w:noProof/>
        </w:rPr>
        <w:fldChar w:fldCharType="end"/>
      </w:r>
    </w:p>
    <w:p w14:paraId="0D0C3C71" w14:textId="29ADA533" w:rsidR="00157DA3" w:rsidRDefault="00157DA3">
      <w:pPr>
        <w:pStyle w:val="TOC3"/>
        <w:rPr>
          <w:rFonts w:ascii="Calibri" w:hAnsi="Calibri"/>
          <w:noProof/>
          <w:kern w:val="2"/>
          <w:sz w:val="22"/>
          <w:szCs w:val="22"/>
          <w:lang w:eastAsia="en-GB"/>
        </w:rPr>
      </w:pPr>
      <w:r>
        <w:rPr>
          <w:noProof/>
        </w:rPr>
        <w:t>6.4.22</w:t>
      </w:r>
      <w:r>
        <w:rPr>
          <w:rFonts w:ascii="Calibri" w:hAnsi="Calibri"/>
          <w:noProof/>
          <w:kern w:val="2"/>
          <w:sz w:val="22"/>
          <w:szCs w:val="22"/>
          <w:lang w:eastAsia="en-GB"/>
        </w:rPr>
        <w:tab/>
      </w:r>
      <w:r>
        <w:rPr>
          <w:noProof/>
        </w:rPr>
        <w:t>SET UP IDLE MODE TEXT</w:t>
      </w:r>
      <w:r>
        <w:rPr>
          <w:noProof/>
        </w:rPr>
        <w:tab/>
      </w:r>
      <w:r>
        <w:rPr>
          <w:noProof/>
        </w:rPr>
        <w:fldChar w:fldCharType="begin" w:fldLock="1"/>
      </w:r>
      <w:r>
        <w:rPr>
          <w:noProof/>
        </w:rPr>
        <w:instrText xml:space="preserve"> PAGEREF _Toc155614853 \h </w:instrText>
      </w:r>
      <w:r>
        <w:rPr>
          <w:noProof/>
        </w:rPr>
      </w:r>
      <w:r>
        <w:rPr>
          <w:noProof/>
        </w:rPr>
        <w:fldChar w:fldCharType="separate"/>
      </w:r>
      <w:r>
        <w:rPr>
          <w:noProof/>
        </w:rPr>
        <w:t>38</w:t>
      </w:r>
      <w:r>
        <w:rPr>
          <w:noProof/>
        </w:rPr>
        <w:fldChar w:fldCharType="end"/>
      </w:r>
    </w:p>
    <w:p w14:paraId="2977774B" w14:textId="4110EBD9" w:rsidR="00157DA3" w:rsidRDefault="00157DA3">
      <w:pPr>
        <w:pStyle w:val="TOC3"/>
        <w:rPr>
          <w:rFonts w:ascii="Calibri" w:hAnsi="Calibri"/>
          <w:noProof/>
          <w:kern w:val="2"/>
          <w:sz w:val="22"/>
          <w:szCs w:val="22"/>
          <w:lang w:eastAsia="en-GB"/>
        </w:rPr>
      </w:pPr>
      <w:r>
        <w:rPr>
          <w:noProof/>
        </w:rPr>
        <w:t>6.4.23</w:t>
      </w:r>
      <w:r>
        <w:rPr>
          <w:rFonts w:ascii="Calibri" w:hAnsi="Calibri"/>
          <w:noProof/>
          <w:kern w:val="2"/>
          <w:sz w:val="22"/>
          <w:szCs w:val="22"/>
          <w:lang w:eastAsia="en-GB"/>
        </w:rPr>
        <w:tab/>
      </w:r>
      <w:r>
        <w:rPr>
          <w:noProof/>
        </w:rPr>
        <w:t>RUN AT COMMAND</w:t>
      </w:r>
      <w:r>
        <w:rPr>
          <w:noProof/>
        </w:rPr>
        <w:tab/>
      </w:r>
      <w:r>
        <w:rPr>
          <w:noProof/>
        </w:rPr>
        <w:fldChar w:fldCharType="begin" w:fldLock="1"/>
      </w:r>
      <w:r>
        <w:rPr>
          <w:noProof/>
        </w:rPr>
        <w:instrText xml:space="preserve"> PAGEREF _Toc155614854 \h </w:instrText>
      </w:r>
      <w:r>
        <w:rPr>
          <w:noProof/>
        </w:rPr>
      </w:r>
      <w:r>
        <w:rPr>
          <w:noProof/>
        </w:rPr>
        <w:fldChar w:fldCharType="separate"/>
      </w:r>
      <w:r>
        <w:rPr>
          <w:noProof/>
        </w:rPr>
        <w:t>38</w:t>
      </w:r>
      <w:r>
        <w:rPr>
          <w:noProof/>
        </w:rPr>
        <w:fldChar w:fldCharType="end"/>
      </w:r>
    </w:p>
    <w:p w14:paraId="67285395" w14:textId="55574106" w:rsidR="00157DA3" w:rsidRDefault="00157DA3">
      <w:pPr>
        <w:pStyle w:val="TOC3"/>
        <w:rPr>
          <w:rFonts w:ascii="Calibri" w:hAnsi="Calibri"/>
          <w:noProof/>
          <w:kern w:val="2"/>
          <w:sz w:val="22"/>
          <w:szCs w:val="22"/>
          <w:lang w:eastAsia="en-GB"/>
        </w:rPr>
      </w:pPr>
      <w:r>
        <w:rPr>
          <w:noProof/>
        </w:rPr>
        <w:t>6.4.24</w:t>
      </w:r>
      <w:r>
        <w:rPr>
          <w:rFonts w:ascii="Calibri" w:hAnsi="Calibri"/>
          <w:noProof/>
          <w:kern w:val="2"/>
          <w:sz w:val="22"/>
          <w:szCs w:val="22"/>
          <w:lang w:eastAsia="en-GB"/>
        </w:rPr>
        <w:tab/>
      </w:r>
      <w:r>
        <w:rPr>
          <w:noProof/>
        </w:rPr>
        <w:t>SEND DTMF</w:t>
      </w:r>
      <w:r>
        <w:rPr>
          <w:noProof/>
        </w:rPr>
        <w:tab/>
      </w:r>
      <w:r>
        <w:rPr>
          <w:noProof/>
        </w:rPr>
        <w:fldChar w:fldCharType="begin" w:fldLock="1"/>
      </w:r>
      <w:r>
        <w:rPr>
          <w:noProof/>
        </w:rPr>
        <w:instrText xml:space="preserve"> PAGEREF _Toc155614855 \h </w:instrText>
      </w:r>
      <w:r>
        <w:rPr>
          <w:noProof/>
        </w:rPr>
      </w:r>
      <w:r>
        <w:rPr>
          <w:noProof/>
        </w:rPr>
        <w:fldChar w:fldCharType="separate"/>
      </w:r>
      <w:r>
        <w:rPr>
          <w:noProof/>
        </w:rPr>
        <w:t>38</w:t>
      </w:r>
      <w:r>
        <w:rPr>
          <w:noProof/>
        </w:rPr>
        <w:fldChar w:fldCharType="end"/>
      </w:r>
    </w:p>
    <w:p w14:paraId="111B6515" w14:textId="751FE99F" w:rsidR="00157DA3" w:rsidRDefault="00157DA3">
      <w:pPr>
        <w:pStyle w:val="TOC3"/>
        <w:rPr>
          <w:rFonts w:ascii="Calibri" w:hAnsi="Calibri"/>
          <w:noProof/>
          <w:kern w:val="2"/>
          <w:sz w:val="22"/>
          <w:szCs w:val="22"/>
          <w:lang w:eastAsia="en-GB"/>
        </w:rPr>
      </w:pPr>
      <w:r>
        <w:rPr>
          <w:noProof/>
        </w:rPr>
        <w:t>6.4.25</w:t>
      </w:r>
      <w:r>
        <w:rPr>
          <w:rFonts w:ascii="Calibri" w:hAnsi="Calibri"/>
          <w:noProof/>
          <w:kern w:val="2"/>
          <w:sz w:val="22"/>
          <w:szCs w:val="22"/>
          <w:lang w:eastAsia="en-GB"/>
        </w:rPr>
        <w:tab/>
      </w:r>
      <w:r>
        <w:rPr>
          <w:noProof/>
        </w:rPr>
        <w:t>LANGUAGE NOTIFICATION</w:t>
      </w:r>
      <w:r>
        <w:rPr>
          <w:noProof/>
        </w:rPr>
        <w:tab/>
      </w:r>
      <w:r>
        <w:rPr>
          <w:noProof/>
        </w:rPr>
        <w:fldChar w:fldCharType="begin" w:fldLock="1"/>
      </w:r>
      <w:r>
        <w:rPr>
          <w:noProof/>
        </w:rPr>
        <w:instrText xml:space="preserve"> PAGEREF _Toc155614856 \h </w:instrText>
      </w:r>
      <w:r>
        <w:rPr>
          <w:noProof/>
        </w:rPr>
      </w:r>
      <w:r>
        <w:rPr>
          <w:noProof/>
        </w:rPr>
        <w:fldChar w:fldCharType="separate"/>
      </w:r>
      <w:r>
        <w:rPr>
          <w:noProof/>
        </w:rPr>
        <w:t>38</w:t>
      </w:r>
      <w:r>
        <w:rPr>
          <w:noProof/>
        </w:rPr>
        <w:fldChar w:fldCharType="end"/>
      </w:r>
    </w:p>
    <w:p w14:paraId="630183F5" w14:textId="71A69AD2" w:rsidR="00157DA3" w:rsidRDefault="00157DA3">
      <w:pPr>
        <w:pStyle w:val="TOC3"/>
        <w:rPr>
          <w:rFonts w:ascii="Calibri" w:hAnsi="Calibri"/>
          <w:noProof/>
          <w:kern w:val="2"/>
          <w:sz w:val="22"/>
          <w:szCs w:val="22"/>
          <w:lang w:eastAsia="en-GB"/>
        </w:rPr>
      </w:pPr>
      <w:r>
        <w:rPr>
          <w:noProof/>
        </w:rPr>
        <w:t>6.4.26</w:t>
      </w:r>
      <w:r>
        <w:rPr>
          <w:rFonts w:ascii="Calibri" w:hAnsi="Calibri"/>
          <w:noProof/>
          <w:kern w:val="2"/>
          <w:sz w:val="22"/>
          <w:szCs w:val="22"/>
          <w:lang w:eastAsia="en-GB"/>
        </w:rPr>
        <w:tab/>
      </w:r>
      <w:r>
        <w:rPr>
          <w:noProof/>
        </w:rPr>
        <w:t>LAUNCH BROWSER</w:t>
      </w:r>
      <w:r>
        <w:rPr>
          <w:noProof/>
        </w:rPr>
        <w:tab/>
      </w:r>
      <w:r>
        <w:rPr>
          <w:noProof/>
        </w:rPr>
        <w:fldChar w:fldCharType="begin" w:fldLock="1"/>
      </w:r>
      <w:r>
        <w:rPr>
          <w:noProof/>
        </w:rPr>
        <w:instrText xml:space="preserve"> PAGEREF _Toc155614857 \h </w:instrText>
      </w:r>
      <w:r>
        <w:rPr>
          <w:noProof/>
        </w:rPr>
      </w:r>
      <w:r>
        <w:rPr>
          <w:noProof/>
        </w:rPr>
        <w:fldChar w:fldCharType="separate"/>
      </w:r>
      <w:r>
        <w:rPr>
          <w:noProof/>
        </w:rPr>
        <w:t>39</w:t>
      </w:r>
      <w:r>
        <w:rPr>
          <w:noProof/>
        </w:rPr>
        <w:fldChar w:fldCharType="end"/>
      </w:r>
    </w:p>
    <w:p w14:paraId="4C304A16" w14:textId="49088FB3" w:rsidR="00157DA3" w:rsidRDefault="00157DA3">
      <w:pPr>
        <w:pStyle w:val="TOC3"/>
        <w:rPr>
          <w:rFonts w:ascii="Calibri" w:hAnsi="Calibri"/>
          <w:noProof/>
          <w:kern w:val="2"/>
          <w:sz w:val="22"/>
          <w:szCs w:val="22"/>
          <w:lang w:eastAsia="en-GB"/>
        </w:rPr>
      </w:pPr>
      <w:r>
        <w:rPr>
          <w:noProof/>
        </w:rPr>
        <w:t>6.4.27</w:t>
      </w:r>
      <w:r>
        <w:rPr>
          <w:rFonts w:ascii="Calibri" w:hAnsi="Calibri"/>
          <w:noProof/>
          <w:kern w:val="2"/>
          <w:sz w:val="22"/>
          <w:szCs w:val="22"/>
          <w:lang w:eastAsia="en-GB"/>
        </w:rPr>
        <w:tab/>
      </w:r>
      <w:r>
        <w:rPr>
          <w:noProof/>
        </w:rPr>
        <w:t>OPEN CHANNEL</w:t>
      </w:r>
      <w:r>
        <w:rPr>
          <w:noProof/>
        </w:rPr>
        <w:tab/>
      </w:r>
      <w:r>
        <w:rPr>
          <w:noProof/>
        </w:rPr>
        <w:fldChar w:fldCharType="begin" w:fldLock="1"/>
      </w:r>
      <w:r>
        <w:rPr>
          <w:noProof/>
        </w:rPr>
        <w:instrText xml:space="preserve"> PAGEREF _Toc155614858 \h </w:instrText>
      </w:r>
      <w:r>
        <w:rPr>
          <w:noProof/>
        </w:rPr>
      </w:r>
      <w:r>
        <w:rPr>
          <w:noProof/>
        </w:rPr>
        <w:fldChar w:fldCharType="separate"/>
      </w:r>
      <w:r>
        <w:rPr>
          <w:noProof/>
        </w:rPr>
        <w:t>39</w:t>
      </w:r>
      <w:r>
        <w:rPr>
          <w:noProof/>
        </w:rPr>
        <w:fldChar w:fldCharType="end"/>
      </w:r>
    </w:p>
    <w:p w14:paraId="73970009" w14:textId="74BD2B50" w:rsidR="00157DA3" w:rsidRDefault="00157DA3">
      <w:pPr>
        <w:pStyle w:val="TOC4"/>
        <w:rPr>
          <w:rFonts w:ascii="Calibri" w:hAnsi="Calibri"/>
          <w:noProof/>
          <w:kern w:val="2"/>
          <w:sz w:val="22"/>
          <w:szCs w:val="22"/>
          <w:lang w:eastAsia="en-GB"/>
        </w:rPr>
      </w:pPr>
      <w:r>
        <w:rPr>
          <w:noProof/>
        </w:rPr>
        <w:t>6.4.27.1</w:t>
      </w:r>
      <w:r>
        <w:rPr>
          <w:rFonts w:ascii="Calibri" w:hAnsi="Calibri"/>
          <w:noProof/>
          <w:kern w:val="2"/>
          <w:sz w:val="22"/>
          <w:szCs w:val="22"/>
          <w:lang w:eastAsia="en-GB"/>
        </w:rPr>
        <w:tab/>
      </w:r>
      <w:r>
        <w:rPr>
          <w:noProof/>
        </w:rPr>
        <w:t>OPEN CHANNEL related to CS bearer</w:t>
      </w:r>
      <w:r>
        <w:rPr>
          <w:noProof/>
        </w:rPr>
        <w:tab/>
      </w:r>
      <w:r>
        <w:rPr>
          <w:noProof/>
        </w:rPr>
        <w:fldChar w:fldCharType="begin" w:fldLock="1"/>
      </w:r>
      <w:r>
        <w:rPr>
          <w:noProof/>
        </w:rPr>
        <w:instrText xml:space="preserve"> PAGEREF _Toc155614859 \h </w:instrText>
      </w:r>
      <w:r>
        <w:rPr>
          <w:noProof/>
        </w:rPr>
      </w:r>
      <w:r>
        <w:rPr>
          <w:noProof/>
        </w:rPr>
        <w:fldChar w:fldCharType="separate"/>
      </w:r>
      <w:r>
        <w:rPr>
          <w:noProof/>
        </w:rPr>
        <w:t>39</w:t>
      </w:r>
      <w:r>
        <w:rPr>
          <w:noProof/>
        </w:rPr>
        <w:fldChar w:fldCharType="end"/>
      </w:r>
    </w:p>
    <w:p w14:paraId="02E95581" w14:textId="0B68FCD5" w:rsidR="00157DA3" w:rsidRDefault="00157DA3">
      <w:pPr>
        <w:pStyle w:val="TOC4"/>
        <w:rPr>
          <w:rFonts w:ascii="Calibri" w:hAnsi="Calibri"/>
          <w:noProof/>
          <w:kern w:val="2"/>
          <w:sz w:val="22"/>
          <w:szCs w:val="22"/>
          <w:lang w:eastAsia="en-GB"/>
        </w:rPr>
      </w:pPr>
      <w:r>
        <w:rPr>
          <w:noProof/>
        </w:rPr>
        <w:t>6.4.27.2</w:t>
      </w:r>
      <w:r>
        <w:rPr>
          <w:rFonts w:ascii="Calibri" w:hAnsi="Calibri"/>
          <w:noProof/>
          <w:kern w:val="2"/>
          <w:sz w:val="22"/>
          <w:szCs w:val="22"/>
          <w:lang w:eastAsia="en-GB"/>
        </w:rPr>
        <w:tab/>
      </w:r>
      <w:r>
        <w:rPr>
          <w:noProof/>
        </w:rPr>
        <w:t>OPEN CHANNEL related to GPRS/UTRAN packet service/E-UTRAN/Satellite E-UTRAN/NG-RAN/Satellite NG-RAN</w:t>
      </w:r>
      <w:r>
        <w:rPr>
          <w:noProof/>
        </w:rPr>
        <w:tab/>
      </w:r>
      <w:r>
        <w:rPr>
          <w:noProof/>
        </w:rPr>
        <w:fldChar w:fldCharType="begin" w:fldLock="1"/>
      </w:r>
      <w:r>
        <w:rPr>
          <w:noProof/>
        </w:rPr>
        <w:instrText xml:space="preserve"> PAGEREF _Toc155614860 \h </w:instrText>
      </w:r>
      <w:r>
        <w:rPr>
          <w:noProof/>
        </w:rPr>
      </w:r>
      <w:r>
        <w:rPr>
          <w:noProof/>
        </w:rPr>
        <w:fldChar w:fldCharType="separate"/>
      </w:r>
      <w:r>
        <w:rPr>
          <w:noProof/>
        </w:rPr>
        <w:t>39</w:t>
      </w:r>
      <w:r>
        <w:rPr>
          <w:noProof/>
        </w:rPr>
        <w:fldChar w:fldCharType="end"/>
      </w:r>
    </w:p>
    <w:p w14:paraId="4C81EFA2" w14:textId="39EA99AB" w:rsidR="00157DA3" w:rsidRDefault="00157DA3">
      <w:pPr>
        <w:pStyle w:val="TOC4"/>
        <w:rPr>
          <w:rFonts w:ascii="Calibri" w:hAnsi="Calibri"/>
          <w:noProof/>
          <w:kern w:val="2"/>
          <w:sz w:val="22"/>
          <w:szCs w:val="22"/>
          <w:lang w:eastAsia="en-GB"/>
        </w:rPr>
      </w:pPr>
      <w:r>
        <w:rPr>
          <w:noProof/>
        </w:rPr>
        <w:t>6.4.27.3</w:t>
      </w:r>
      <w:r>
        <w:rPr>
          <w:rFonts w:ascii="Calibri" w:hAnsi="Calibri"/>
          <w:noProof/>
          <w:kern w:val="2"/>
          <w:sz w:val="22"/>
          <w:szCs w:val="22"/>
          <w:lang w:eastAsia="en-GB"/>
        </w:rPr>
        <w:tab/>
      </w:r>
      <w:r>
        <w:rPr>
          <w:noProof/>
        </w:rPr>
        <w:t>OPEN CHANNEL related to local bearer</w:t>
      </w:r>
      <w:r>
        <w:rPr>
          <w:noProof/>
        </w:rPr>
        <w:tab/>
      </w:r>
      <w:r>
        <w:rPr>
          <w:noProof/>
        </w:rPr>
        <w:fldChar w:fldCharType="begin" w:fldLock="1"/>
      </w:r>
      <w:r>
        <w:rPr>
          <w:noProof/>
        </w:rPr>
        <w:instrText xml:space="preserve"> PAGEREF _Toc155614861 \h </w:instrText>
      </w:r>
      <w:r>
        <w:rPr>
          <w:noProof/>
        </w:rPr>
      </w:r>
      <w:r>
        <w:rPr>
          <w:noProof/>
        </w:rPr>
        <w:fldChar w:fldCharType="separate"/>
      </w:r>
      <w:r>
        <w:rPr>
          <w:noProof/>
        </w:rPr>
        <w:t>40</w:t>
      </w:r>
      <w:r>
        <w:rPr>
          <w:noProof/>
        </w:rPr>
        <w:fldChar w:fldCharType="end"/>
      </w:r>
    </w:p>
    <w:p w14:paraId="2FD2F56B" w14:textId="735C6445" w:rsidR="00157DA3" w:rsidRDefault="00157DA3">
      <w:pPr>
        <w:pStyle w:val="TOC4"/>
        <w:rPr>
          <w:rFonts w:ascii="Calibri" w:hAnsi="Calibri"/>
          <w:noProof/>
          <w:kern w:val="2"/>
          <w:sz w:val="22"/>
          <w:szCs w:val="22"/>
          <w:lang w:eastAsia="en-GB"/>
        </w:rPr>
      </w:pPr>
      <w:r>
        <w:rPr>
          <w:noProof/>
        </w:rPr>
        <w:t>6.4.27.4</w:t>
      </w:r>
      <w:r>
        <w:rPr>
          <w:rFonts w:ascii="Calibri" w:hAnsi="Calibri"/>
          <w:noProof/>
          <w:kern w:val="2"/>
          <w:sz w:val="22"/>
          <w:szCs w:val="22"/>
          <w:lang w:eastAsia="en-GB"/>
        </w:rPr>
        <w:tab/>
      </w:r>
      <w:r>
        <w:rPr>
          <w:noProof/>
        </w:rPr>
        <w:t>OPEN CHANNEL related to Default (network) Bearer</w:t>
      </w:r>
      <w:r>
        <w:rPr>
          <w:noProof/>
        </w:rPr>
        <w:tab/>
      </w:r>
      <w:r>
        <w:rPr>
          <w:noProof/>
        </w:rPr>
        <w:fldChar w:fldCharType="begin" w:fldLock="1"/>
      </w:r>
      <w:r>
        <w:rPr>
          <w:noProof/>
        </w:rPr>
        <w:instrText xml:space="preserve"> PAGEREF _Toc155614862 \h </w:instrText>
      </w:r>
      <w:r>
        <w:rPr>
          <w:noProof/>
        </w:rPr>
      </w:r>
      <w:r>
        <w:rPr>
          <w:noProof/>
        </w:rPr>
        <w:fldChar w:fldCharType="separate"/>
      </w:r>
      <w:r>
        <w:rPr>
          <w:noProof/>
        </w:rPr>
        <w:t>40</w:t>
      </w:r>
      <w:r>
        <w:rPr>
          <w:noProof/>
        </w:rPr>
        <w:fldChar w:fldCharType="end"/>
      </w:r>
    </w:p>
    <w:p w14:paraId="4B1DD300" w14:textId="4AB544D8" w:rsidR="00157DA3" w:rsidRDefault="00157DA3">
      <w:pPr>
        <w:pStyle w:val="TOC4"/>
        <w:rPr>
          <w:rFonts w:ascii="Calibri" w:hAnsi="Calibri"/>
          <w:noProof/>
          <w:kern w:val="2"/>
          <w:sz w:val="22"/>
          <w:szCs w:val="22"/>
          <w:lang w:eastAsia="en-GB"/>
        </w:rPr>
      </w:pPr>
      <w:r>
        <w:rPr>
          <w:noProof/>
        </w:rPr>
        <w:t>6.4.27.5</w:t>
      </w:r>
      <w:r>
        <w:rPr>
          <w:rFonts w:ascii="Calibri" w:hAnsi="Calibri"/>
          <w:noProof/>
          <w:kern w:val="2"/>
          <w:sz w:val="22"/>
          <w:szCs w:val="22"/>
          <w:lang w:eastAsia="en-GB"/>
        </w:rPr>
        <w:tab/>
      </w:r>
      <w:r>
        <w:rPr>
          <w:noProof/>
        </w:rPr>
        <w:t>OPEN CHANNEL related to (I-)WLAN bearer</w:t>
      </w:r>
      <w:r>
        <w:rPr>
          <w:noProof/>
        </w:rPr>
        <w:tab/>
      </w:r>
      <w:r>
        <w:rPr>
          <w:noProof/>
        </w:rPr>
        <w:fldChar w:fldCharType="begin" w:fldLock="1"/>
      </w:r>
      <w:r>
        <w:rPr>
          <w:noProof/>
        </w:rPr>
        <w:instrText xml:space="preserve"> PAGEREF _Toc155614863 \h </w:instrText>
      </w:r>
      <w:r>
        <w:rPr>
          <w:noProof/>
        </w:rPr>
      </w:r>
      <w:r>
        <w:rPr>
          <w:noProof/>
        </w:rPr>
        <w:fldChar w:fldCharType="separate"/>
      </w:r>
      <w:r>
        <w:rPr>
          <w:noProof/>
        </w:rPr>
        <w:t>40</w:t>
      </w:r>
      <w:r>
        <w:rPr>
          <w:noProof/>
        </w:rPr>
        <w:fldChar w:fldCharType="end"/>
      </w:r>
    </w:p>
    <w:p w14:paraId="52348BA1" w14:textId="575B05DD" w:rsidR="00157DA3" w:rsidRDefault="00157DA3">
      <w:pPr>
        <w:pStyle w:val="TOC4"/>
        <w:rPr>
          <w:rFonts w:ascii="Calibri" w:hAnsi="Calibri"/>
          <w:noProof/>
          <w:kern w:val="2"/>
          <w:sz w:val="22"/>
          <w:szCs w:val="22"/>
          <w:lang w:eastAsia="en-GB"/>
        </w:rPr>
      </w:pPr>
      <w:r>
        <w:rPr>
          <w:noProof/>
        </w:rPr>
        <w:t>6.4.27.6</w:t>
      </w:r>
      <w:r>
        <w:rPr>
          <w:rFonts w:ascii="Calibri" w:hAnsi="Calibri"/>
          <w:noProof/>
          <w:kern w:val="2"/>
          <w:sz w:val="22"/>
          <w:szCs w:val="22"/>
          <w:lang w:eastAsia="en-GB"/>
        </w:rPr>
        <w:tab/>
      </w:r>
      <w:r>
        <w:rPr>
          <w:noProof/>
        </w:rPr>
        <w:t>OPEN CHANNEL related to Terminal Server Mode</w:t>
      </w:r>
      <w:r>
        <w:rPr>
          <w:noProof/>
        </w:rPr>
        <w:tab/>
      </w:r>
      <w:r>
        <w:rPr>
          <w:noProof/>
        </w:rPr>
        <w:fldChar w:fldCharType="begin" w:fldLock="1"/>
      </w:r>
      <w:r>
        <w:rPr>
          <w:noProof/>
        </w:rPr>
        <w:instrText xml:space="preserve"> PAGEREF _Toc155614864 \h </w:instrText>
      </w:r>
      <w:r>
        <w:rPr>
          <w:noProof/>
        </w:rPr>
      </w:r>
      <w:r>
        <w:rPr>
          <w:noProof/>
        </w:rPr>
        <w:fldChar w:fldCharType="separate"/>
      </w:r>
      <w:r>
        <w:rPr>
          <w:noProof/>
        </w:rPr>
        <w:t>41</w:t>
      </w:r>
      <w:r>
        <w:rPr>
          <w:noProof/>
        </w:rPr>
        <w:fldChar w:fldCharType="end"/>
      </w:r>
    </w:p>
    <w:p w14:paraId="44DD7728" w14:textId="2CE695CD" w:rsidR="00157DA3" w:rsidRDefault="00157DA3">
      <w:pPr>
        <w:pStyle w:val="TOC4"/>
        <w:rPr>
          <w:rFonts w:ascii="Calibri" w:hAnsi="Calibri"/>
          <w:noProof/>
          <w:kern w:val="2"/>
          <w:sz w:val="22"/>
          <w:szCs w:val="22"/>
          <w:lang w:eastAsia="en-GB"/>
        </w:rPr>
      </w:pPr>
      <w:r>
        <w:rPr>
          <w:noProof/>
        </w:rPr>
        <w:t>6.4.27.7</w:t>
      </w:r>
      <w:r>
        <w:rPr>
          <w:rFonts w:ascii="Calibri" w:hAnsi="Calibri"/>
          <w:noProof/>
          <w:kern w:val="2"/>
          <w:sz w:val="22"/>
          <w:szCs w:val="22"/>
          <w:lang w:eastAsia="en-GB"/>
        </w:rPr>
        <w:tab/>
      </w:r>
      <w:r>
        <w:rPr>
          <w:noProof/>
        </w:rPr>
        <w:t>OPEN CHANNEL related to UICC Server Mode</w:t>
      </w:r>
      <w:r>
        <w:rPr>
          <w:noProof/>
        </w:rPr>
        <w:tab/>
      </w:r>
      <w:r>
        <w:rPr>
          <w:noProof/>
        </w:rPr>
        <w:fldChar w:fldCharType="begin" w:fldLock="1"/>
      </w:r>
      <w:r>
        <w:rPr>
          <w:noProof/>
        </w:rPr>
        <w:instrText xml:space="preserve"> PAGEREF _Toc155614865 \h </w:instrText>
      </w:r>
      <w:r>
        <w:rPr>
          <w:noProof/>
        </w:rPr>
      </w:r>
      <w:r>
        <w:rPr>
          <w:noProof/>
        </w:rPr>
        <w:fldChar w:fldCharType="separate"/>
      </w:r>
      <w:r>
        <w:rPr>
          <w:noProof/>
        </w:rPr>
        <w:t>41</w:t>
      </w:r>
      <w:r>
        <w:rPr>
          <w:noProof/>
        </w:rPr>
        <w:fldChar w:fldCharType="end"/>
      </w:r>
    </w:p>
    <w:p w14:paraId="7F3100EF" w14:textId="735BFB9F" w:rsidR="00157DA3" w:rsidRDefault="00157DA3">
      <w:pPr>
        <w:pStyle w:val="TOC4"/>
        <w:rPr>
          <w:rFonts w:ascii="Calibri" w:hAnsi="Calibri"/>
          <w:noProof/>
          <w:kern w:val="2"/>
          <w:sz w:val="22"/>
          <w:szCs w:val="22"/>
          <w:lang w:eastAsia="en-GB"/>
        </w:rPr>
      </w:pPr>
      <w:r>
        <w:rPr>
          <w:noProof/>
        </w:rPr>
        <w:t>6.4.27.8</w:t>
      </w:r>
      <w:r>
        <w:rPr>
          <w:rFonts w:ascii="Calibri" w:hAnsi="Calibri"/>
          <w:noProof/>
          <w:kern w:val="2"/>
          <w:sz w:val="22"/>
          <w:szCs w:val="22"/>
          <w:lang w:eastAsia="en-GB"/>
        </w:rPr>
        <w:tab/>
      </w:r>
      <w:r>
        <w:rPr>
          <w:noProof/>
        </w:rPr>
        <w:t>OPEN CHANNEL for IMS</w:t>
      </w:r>
      <w:r>
        <w:rPr>
          <w:noProof/>
        </w:rPr>
        <w:tab/>
      </w:r>
      <w:r>
        <w:rPr>
          <w:noProof/>
        </w:rPr>
        <w:fldChar w:fldCharType="begin" w:fldLock="1"/>
      </w:r>
      <w:r>
        <w:rPr>
          <w:noProof/>
        </w:rPr>
        <w:instrText xml:space="preserve"> PAGEREF _Toc155614866 \h </w:instrText>
      </w:r>
      <w:r>
        <w:rPr>
          <w:noProof/>
        </w:rPr>
      </w:r>
      <w:r>
        <w:rPr>
          <w:noProof/>
        </w:rPr>
        <w:fldChar w:fldCharType="separate"/>
      </w:r>
      <w:r>
        <w:rPr>
          <w:noProof/>
        </w:rPr>
        <w:t>42</w:t>
      </w:r>
      <w:r>
        <w:rPr>
          <w:noProof/>
        </w:rPr>
        <w:fldChar w:fldCharType="end"/>
      </w:r>
    </w:p>
    <w:p w14:paraId="15FDD500" w14:textId="56490772" w:rsidR="00157DA3" w:rsidRDefault="00157DA3">
      <w:pPr>
        <w:pStyle w:val="TOC3"/>
        <w:rPr>
          <w:rFonts w:ascii="Calibri" w:hAnsi="Calibri"/>
          <w:noProof/>
          <w:kern w:val="2"/>
          <w:sz w:val="22"/>
          <w:szCs w:val="22"/>
          <w:lang w:eastAsia="en-GB"/>
        </w:rPr>
      </w:pPr>
      <w:r>
        <w:rPr>
          <w:noProof/>
        </w:rPr>
        <w:t>6.4.28</w:t>
      </w:r>
      <w:r>
        <w:rPr>
          <w:rFonts w:ascii="Calibri" w:hAnsi="Calibri"/>
          <w:noProof/>
          <w:kern w:val="2"/>
          <w:sz w:val="22"/>
          <w:szCs w:val="22"/>
          <w:lang w:eastAsia="en-GB"/>
        </w:rPr>
        <w:tab/>
      </w:r>
      <w:r>
        <w:rPr>
          <w:noProof/>
        </w:rPr>
        <w:t>CLOSE CHANNEL</w:t>
      </w:r>
      <w:r>
        <w:rPr>
          <w:noProof/>
        </w:rPr>
        <w:tab/>
      </w:r>
      <w:r>
        <w:rPr>
          <w:noProof/>
        </w:rPr>
        <w:fldChar w:fldCharType="begin" w:fldLock="1"/>
      </w:r>
      <w:r>
        <w:rPr>
          <w:noProof/>
        </w:rPr>
        <w:instrText xml:space="preserve"> PAGEREF _Toc155614867 \h </w:instrText>
      </w:r>
      <w:r>
        <w:rPr>
          <w:noProof/>
        </w:rPr>
      </w:r>
      <w:r>
        <w:rPr>
          <w:noProof/>
        </w:rPr>
        <w:fldChar w:fldCharType="separate"/>
      </w:r>
      <w:r>
        <w:rPr>
          <w:noProof/>
        </w:rPr>
        <w:t>42</w:t>
      </w:r>
      <w:r>
        <w:rPr>
          <w:noProof/>
        </w:rPr>
        <w:fldChar w:fldCharType="end"/>
      </w:r>
    </w:p>
    <w:p w14:paraId="45E1245C" w14:textId="7BED2C13" w:rsidR="00157DA3" w:rsidRDefault="00157DA3">
      <w:pPr>
        <w:pStyle w:val="TOC3"/>
        <w:rPr>
          <w:rFonts w:ascii="Calibri" w:hAnsi="Calibri"/>
          <w:noProof/>
          <w:kern w:val="2"/>
          <w:sz w:val="22"/>
          <w:szCs w:val="22"/>
          <w:lang w:eastAsia="en-GB"/>
        </w:rPr>
      </w:pPr>
      <w:r>
        <w:rPr>
          <w:noProof/>
        </w:rPr>
        <w:t>6.4.29</w:t>
      </w:r>
      <w:r>
        <w:rPr>
          <w:rFonts w:ascii="Calibri" w:hAnsi="Calibri"/>
          <w:noProof/>
          <w:kern w:val="2"/>
          <w:sz w:val="22"/>
          <w:szCs w:val="22"/>
          <w:lang w:eastAsia="en-GB"/>
        </w:rPr>
        <w:tab/>
      </w:r>
      <w:r>
        <w:rPr>
          <w:noProof/>
        </w:rPr>
        <w:t>RECEIVE DATA</w:t>
      </w:r>
      <w:r>
        <w:rPr>
          <w:noProof/>
        </w:rPr>
        <w:tab/>
      </w:r>
      <w:r>
        <w:rPr>
          <w:noProof/>
        </w:rPr>
        <w:fldChar w:fldCharType="begin" w:fldLock="1"/>
      </w:r>
      <w:r>
        <w:rPr>
          <w:noProof/>
        </w:rPr>
        <w:instrText xml:space="preserve"> PAGEREF _Toc155614868 \h </w:instrText>
      </w:r>
      <w:r>
        <w:rPr>
          <w:noProof/>
        </w:rPr>
      </w:r>
      <w:r>
        <w:rPr>
          <w:noProof/>
        </w:rPr>
        <w:fldChar w:fldCharType="separate"/>
      </w:r>
      <w:r>
        <w:rPr>
          <w:noProof/>
        </w:rPr>
        <w:t>42</w:t>
      </w:r>
      <w:r>
        <w:rPr>
          <w:noProof/>
        </w:rPr>
        <w:fldChar w:fldCharType="end"/>
      </w:r>
    </w:p>
    <w:p w14:paraId="693CC293" w14:textId="3971528A" w:rsidR="00157DA3" w:rsidRDefault="00157DA3">
      <w:pPr>
        <w:pStyle w:val="TOC3"/>
        <w:rPr>
          <w:rFonts w:ascii="Calibri" w:hAnsi="Calibri"/>
          <w:noProof/>
          <w:kern w:val="2"/>
          <w:sz w:val="22"/>
          <w:szCs w:val="22"/>
          <w:lang w:eastAsia="en-GB"/>
        </w:rPr>
      </w:pPr>
      <w:r>
        <w:rPr>
          <w:noProof/>
        </w:rPr>
        <w:t>6.4.30</w:t>
      </w:r>
      <w:r>
        <w:rPr>
          <w:rFonts w:ascii="Calibri" w:hAnsi="Calibri"/>
          <w:noProof/>
          <w:kern w:val="2"/>
          <w:sz w:val="22"/>
          <w:szCs w:val="22"/>
          <w:lang w:eastAsia="en-GB"/>
        </w:rPr>
        <w:tab/>
      </w:r>
      <w:r>
        <w:rPr>
          <w:noProof/>
        </w:rPr>
        <w:t>SEND DATA</w:t>
      </w:r>
      <w:r>
        <w:rPr>
          <w:noProof/>
        </w:rPr>
        <w:tab/>
      </w:r>
      <w:r>
        <w:rPr>
          <w:noProof/>
        </w:rPr>
        <w:fldChar w:fldCharType="begin" w:fldLock="1"/>
      </w:r>
      <w:r>
        <w:rPr>
          <w:noProof/>
        </w:rPr>
        <w:instrText xml:space="preserve"> PAGEREF _Toc155614869 \h </w:instrText>
      </w:r>
      <w:r>
        <w:rPr>
          <w:noProof/>
        </w:rPr>
      </w:r>
      <w:r>
        <w:rPr>
          <w:noProof/>
        </w:rPr>
        <w:fldChar w:fldCharType="separate"/>
      </w:r>
      <w:r>
        <w:rPr>
          <w:noProof/>
        </w:rPr>
        <w:t>42</w:t>
      </w:r>
      <w:r>
        <w:rPr>
          <w:noProof/>
        </w:rPr>
        <w:fldChar w:fldCharType="end"/>
      </w:r>
    </w:p>
    <w:p w14:paraId="5B01637B" w14:textId="3A751D3E" w:rsidR="00157DA3" w:rsidRDefault="00157DA3">
      <w:pPr>
        <w:pStyle w:val="TOC3"/>
        <w:rPr>
          <w:rFonts w:ascii="Calibri" w:hAnsi="Calibri"/>
          <w:noProof/>
          <w:kern w:val="2"/>
          <w:sz w:val="22"/>
          <w:szCs w:val="22"/>
          <w:lang w:eastAsia="en-GB"/>
        </w:rPr>
      </w:pPr>
      <w:r>
        <w:rPr>
          <w:noProof/>
        </w:rPr>
        <w:t>6.4.31</w:t>
      </w:r>
      <w:r>
        <w:rPr>
          <w:rFonts w:ascii="Calibri" w:hAnsi="Calibri"/>
          <w:noProof/>
          <w:kern w:val="2"/>
          <w:sz w:val="22"/>
          <w:szCs w:val="22"/>
          <w:lang w:eastAsia="en-GB"/>
        </w:rPr>
        <w:tab/>
      </w:r>
      <w:r>
        <w:rPr>
          <w:noProof/>
        </w:rPr>
        <w:t>GET CHANNEL STATUS</w:t>
      </w:r>
      <w:r>
        <w:rPr>
          <w:noProof/>
        </w:rPr>
        <w:tab/>
      </w:r>
      <w:r>
        <w:rPr>
          <w:noProof/>
        </w:rPr>
        <w:fldChar w:fldCharType="begin" w:fldLock="1"/>
      </w:r>
      <w:r>
        <w:rPr>
          <w:noProof/>
        </w:rPr>
        <w:instrText xml:space="preserve"> PAGEREF _Toc155614870 \h </w:instrText>
      </w:r>
      <w:r>
        <w:rPr>
          <w:noProof/>
        </w:rPr>
      </w:r>
      <w:r>
        <w:rPr>
          <w:noProof/>
        </w:rPr>
        <w:fldChar w:fldCharType="separate"/>
      </w:r>
      <w:r>
        <w:rPr>
          <w:noProof/>
        </w:rPr>
        <w:t>42</w:t>
      </w:r>
      <w:r>
        <w:rPr>
          <w:noProof/>
        </w:rPr>
        <w:fldChar w:fldCharType="end"/>
      </w:r>
    </w:p>
    <w:p w14:paraId="5F525CF8" w14:textId="18CA6685" w:rsidR="00157DA3" w:rsidRDefault="00157DA3">
      <w:pPr>
        <w:pStyle w:val="TOC3"/>
        <w:rPr>
          <w:rFonts w:ascii="Calibri" w:hAnsi="Calibri"/>
          <w:noProof/>
          <w:kern w:val="2"/>
          <w:sz w:val="22"/>
          <w:szCs w:val="22"/>
          <w:lang w:eastAsia="en-GB"/>
        </w:rPr>
      </w:pPr>
      <w:r>
        <w:rPr>
          <w:noProof/>
        </w:rPr>
        <w:t>6.4.32</w:t>
      </w:r>
      <w:r>
        <w:rPr>
          <w:rFonts w:ascii="Calibri" w:hAnsi="Calibri"/>
          <w:noProof/>
          <w:kern w:val="2"/>
          <w:sz w:val="22"/>
          <w:szCs w:val="22"/>
          <w:lang w:eastAsia="en-GB"/>
        </w:rPr>
        <w:tab/>
      </w:r>
      <w:r>
        <w:rPr>
          <w:noProof/>
        </w:rPr>
        <w:t>SERVICE SEARCH</w:t>
      </w:r>
      <w:r>
        <w:rPr>
          <w:noProof/>
        </w:rPr>
        <w:tab/>
      </w:r>
      <w:r>
        <w:rPr>
          <w:noProof/>
        </w:rPr>
        <w:fldChar w:fldCharType="begin" w:fldLock="1"/>
      </w:r>
      <w:r>
        <w:rPr>
          <w:noProof/>
        </w:rPr>
        <w:instrText xml:space="preserve"> PAGEREF _Toc155614871 \h </w:instrText>
      </w:r>
      <w:r>
        <w:rPr>
          <w:noProof/>
        </w:rPr>
      </w:r>
      <w:r>
        <w:rPr>
          <w:noProof/>
        </w:rPr>
        <w:fldChar w:fldCharType="separate"/>
      </w:r>
      <w:r>
        <w:rPr>
          <w:noProof/>
        </w:rPr>
        <w:t>42</w:t>
      </w:r>
      <w:r>
        <w:rPr>
          <w:noProof/>
        </w:rPr>
        <w:fldChar w:fldCharType="end"/>
      </w:r>
    </w:p>
    <w:p w14:paraId="75C57686" w14:textId="2C2F7A59" w:rsidR="00157DA3" w:rsidRDefault="00157DA3">
      <w:pPr>
        <w:pStyle w:val="TOC3"/>
        <w:rPr>
          <w:rFonts w:ascii="Calibri" w:hAnsi="Calibri"/>
          <w:noProof/>
          <w:kern w:val="2"/>
          <w:sz w:val="22"/>
          <w:szCs w:val="22"/>
          <w:lang w:eastAsia="en-GB"/>
        </w:rPr>
      </w:pPr>
      <w:r>
        <w:rPr>
          <w:noProof/>
        </w:rPr>
        <w:t>6.4.33</w:t>
      </w:r>
      <w:r>
        <w:rPr>
          <w:rFonts w:ascii="Calibri" w:hAnsi="Calibri"/>
          <w:noProof/>
          <w:kern w:val="2"/>
          <w:sz w:val="22"/>
          <w:szCs w:val="22"/>
          <w:lang w:eastAsia="en-GB"/>
        </w:rPr>
        <w:tab/>
      </w:r>
      <w:r>
        <w:rPr>
          <w:noProof/>
        </w:rPr>
        <w:t>GET SERVICE INFORMATION</w:t>
      </w:r>
      <w:r>
        <w:rPr>
          <w:noProof/>
        </w:rPr>
        <w:tab/>
      </w:r>
      <w:r>
        <w:rPr>
          <w:noProof/>
        </w:rPr>
        <w:fldChar w:fldCharType="begin" w:fldLock="1"/>
      </w:r>
      <w:r>
        <w:rPr>
          <w:noProof/>
        </w:rPr>
        <w:instrText xml:space="preserve"> PAGEREF _Toc155614872 \h </w:instrText>
      </w:r>
      <w:r>
        <w:rPr>
          <w:noProof/>
        </w:rPr>
      </w:r>
      <w:r>
        <w:rPr>
          <w:noProof/>
        </w:rPr>
        <w:fldChar w:fldCharType="separate"/>
      </w:r>
      <w:r>
        <w:rPr>
          <w:noProof/>
        </w:rPr>
        <w:t>43</w:t>
      </w:r>
      <w:r>
        <w:rPr>
          <w:noProof/>
        </w:rPr>
        <w:fldChar w:fldCharType="end"/>
      </w:r>
    </w:p>
    <w:p w14:paraId="3360EA1E" w14:textId="57ACB8C3" w:rsidR="00157DA3" w:rsidRDefault="00157DA3">
      <w:pPr>
        <w:pStyle w:val="TOC3"/>
        <w:rPr>
          <w:rFonts w:ascii="Calibri" w:hAnsi="Calibri"/>
          <w:noProof/>
          <w:kern w:val="2"/>
          <w:sz w:val="22"/>
          <w:szCs w:val="22"/>
          <w:lang w:eastAsia="en-GB"/>
        </w:rPr>
      </w:pPr>
      <w:r>
        <w:rPr>
          <w:noProof/>
        </w:rPr>
        <w:t>6.4.34</w:t>
      </w:r>
      <w:r>
        <w:rPr>
          <w:rFonts w:ascii="Calibri" w:hAnsi="Calibri"/>
          <w:noProof/>
          <w:kern w:val="2"/>
          <w:sz w:val="22"/>
          <w:szCs w:val="22"/>
          <w:lang w:eastAsia="en-GB"/>
        </w:rPr>
        <w:tab/>
      </w:r>
      <w:r>
        <w:rPr>
          <w:noProof/>
        </w:rPr>
        <w:t>DECLARE SERVICE</w:t>
      </w:r>
      <w:r>
        <w:rPr>
          <w:noProof/>
        </w:rPr>
        <w:tab/>
      </w:r>
      <w:r>
        <w:rPr>
          <w:noProof/>
        </w:rPr>
        <w:fldChar w:fldCharType="begin" w:fldLock="1"/>
      </w:r>
      <w:r>
        <w:rPr>
          <w:noProof/>
        </w:rPr>
        <w:instrText xml:space="preserve"> PAGEREF _Toc155614873 \h </w:instrText>
      </w:r>
      <w:r>
        <w:rPr>
          <w:noProof/>
        </w:rPr>
      </w:r>
      <w:r>
        <w:rPr>
          <w:noProof/>
        </w:rPr>
        <w:fldChar w:fldCharType="separate"/>
      </w:r>
      <w:r>
        <w:rPr>
          <w:noProof/>
        </w:rPr>
        <w:t>43</w:t>
      </w:r>
      <w:r>
        <w:rPr>
          <w:noProof/>
        </w:rPr>
        <w:fldChar w:fldCharType="end"/>
      </w:r>
    </w:p>
    <w:p w14:paraId="2802490E" w14:textId="120B592E" w:rsidR="00157DA3" w:rsidRDefault="00157DA3">
      <w:pPr>
        <w:pStyle w:val="TOC3"/>
        <w:rPr>
          <w:rFonts w:ascii="Calibri" w:hAnsi="Calibri"/>
          <w:noProof/>
          <w:kern w:val="2"/>
          <w:sz w:val="22"/>
          <w:szCs w:val="22"/>
          <w:lang w:eastAsia="en-GB"/>
        </w:rPr>
      </w:pPr>
      <w:r>
        <w:rPr>
          <w:noProof/>
        </w:rPr>
        <w:t>6.4.35</w:t>
      </w:r>
      <w:r>
        <w:rPr>
          <w:rFonts w:ascii="Calibri" w:hAnsi="Calibri"/>
          <w:noProof/>
          <w:kern w:val="2"/>
          <w:sz w:val="22"/>
          <w:szCs w:val="22"/>
          <w:lang w:eastAsia="en-GB"/>
        </w:rPr>
        <w:tab/>
      </w:r>
      <w:r>
        <w:rPr>
          <w:noProof/>
        </w:rPr>
        <w:t>RETRIEVE MULTIMEDIA MESSAGE</w:t>
      </w:r>
      <w:r>
        <w:rPr>
          <w:noProof/>
        </w:rPr>
        <w:tab/>
      </w:r>
      <w:r>
        <w:rPr>
          <w:noProof/>
        </w:rPr>
        <w:fldChar w:fldCharType="begin" w:fldLock="1"/>
      </w:r>
      <w:r>
        <w:rPr>
          <w:noProof/>
        </w:rPr>
        <w:instrText xml:space="preserve"> PAGEREF _Toc155614874 \h </w:instrText>
      </w:r>
      <w:r>
        <w:rPr>
          <w:noProof/>
        </w:rPr>
      </w:r>
      <w:r>
        <w:rPr>
          <w:noProof/>
        </w:rPr>
        <w:fldChar w:fldCharType="separate"/>
      </w:r>
      <w:r>
        <w:rPr>
          <w:noProof/>
        </w:rPr>
        <w:t>43</w:t>
      </w:r>
      <w:r>
        <w:rPr>
          <w:noProof/>
        </w:rPr>
        <w:fldChar w:fldCharType="end"/>
      </w:r>
    </w:p>
    <w:p w14:paraId="7AB974DA" w14:textId="394024E2" w:rsidR="00157DA3" w:rsidRDefault="00157DA3">
      <w:pPr>
        <w:pStyle w:val="TOC3"/>
        <w:rPr>
          <w:rFonts w:ascii="Calibri" w:hAnsi="Calibri"/>
          <w:noProof/>
          <w:kern w:val="2"/>
          <w:sz w:val="22"/>
          <w:szCs w:val="22"/>
          <w:lang w:eastAsia="en-GB"/>
        </w:rPr>
      </w:pPr>
      <w:r>
        <w:rPr>
          <w:noProof/>
        </w:rPr>
        <w:t>6.4.36</w:t>
      </w:r>
      <w:r>
        <w:rPr>
          <w:rFonts w:ascii="Calibri" w:hAnsi="Calibri"/>
          <w:noProof/>
          <w:kern w:val="2"/>
          <w:sz w:val="22"/>
          <w:szCs w:val="22"/>
          <w:lang w:eastAsia="en-GB"/>
        </w:rPr>
        <w:tab/>
      </w:r>
      <w:r>
        <w:rPr>
          <w:noProof/>
        </w:rPr>
        <w:t>SUBMIT MULTIMEDIA MESSAGE</w:t>
      </w:r>
      <w:r>
        <w:rPr>
          <w:noProof/>
        </w:rPr>
        <w:tab/>
      </w:r>
      <w:r>
        <w:rPr>
          <w:noProof/>
        </w:rPr>
        <w:fldChar w:fldCharType="begin" w:fldLock="1"/>
      </w:r>
      <w:r>
        <w:rPr>
          <w:noProof/>
        </w:rPr>
        <w:instrText xml:space="preserve"> PAGEREF _Toc155614875 \h </w:instrText>
      </w:r>
      <w:r>
        <w:rPr>
          <w:noProof/>
        </w:rPr>
      </w:r>
      <w:r>
        <w:rPr>
          <w:noProof/>
        </w:rPr>
        <w:fldChar w:fldCharType="separate"/>
      </w:r>
      <w:r>
        <w:rPr>
          <w:noProof/>
        </w:rPr>
        <w:t>43</w:t>
      </w:r>
      <w:r>
        <w:rPr>
          <w:noProof/>
        </w:rPr>
        <w:fldChar w:fldCharType="end"/>
      </w:r>
    </w:p>
    <w:p w14:paraId="37C4B613" w14:textId="2CC68FB1" w:rsidR="00157DA3" w:rsidRDefault="00157DA3">
      <w:pPr>
        <w:pStyle w:val="TOC3"/>
        <w:rPr>
          <w:rFonts w:ascii="Calibri" w:hAnsi="Calibri"/>
          <w:noProof/>
          <w:kern w:val="2"/>
          <w:sz w:val="22"/>
          <w:szCs w:val="22"/>
          <w:lang w:eastAsia="en-GB"/>
        </w:rPr>
      </w:pPr>
      <w:r>
        <w:rPr>
          <w:noProof/>
        </w:rPr>
        <w:t>6.4.37</w:t>
      </w:r>
      <w:r>
        <w:rPr>
          <w:rFonts w:ascii="Calibri" w:hAnsi="Calibri"/>
          <w:noProof/>
          <w:kern w:val="2"/>
          <w:sz w:val="22"/>
          <w:szCs w:val="22"/>
          <w:lang w:eastAsia="en-GB"/>
        </w:rPr>
        <w:tab/>
      </w:r>
      <w:r>
        <w:rPr>
          <w:noProof/>
        </w:rPr>
        <w:t>DISPLAY MULTIMEDIA MESSAGE</w:t>
      </w:r>
      <w:r>
        <w:rPr>
          <w:noProof/>
        </w:rPr>
        <w:tab/>
      </w:r>
      <w:r>
        <w:rPr>
          <w:noProof/>
        </w:rPr>
        <w:fldChar w:fldCharType="begin" w:fldLock="1"/>
      </w:r>
      <w:r>
        <w:rPr>
          <w:noProof/>
        </w:rPr>
        <w:instrText xml:space="preserve"> PAGEREF _Toc155614876 \h </w:instrText>
      </w:r>
      <w:r>
        <w:rPr>
          <w:noProof/>
        </w:rPr>
      </w:r>
      <w:r>
        <w:rPr>
          <w:noProof/>
        </w:rPr>
        <w:fldChar w:fldCharType="separate"/>
      </w:r>
      <w:r>
        <w:rPr>
          <w:noProof/>
        </w:rPr>
        <w:t>43</w:t>
      </w:r>
      <w:r>
        <w:rPr>
          <w:noProof/>
        </w:rPr>
        <w:fldChar w:fldCharType="end"/>
      </w:r>
    </w:p>
    <w:p w14:paraId="1089B984" w14:textId="11AFC67D" w:rsidR="00157DA3" w:rsidRDefault="00157DA3">
      <w:pPr>
        <w:pStyle w:val="TOC3"/>
        <w:rPr>
          <w:rFonts w:ascii="Calibri" w:hAnsi="Calibri"/>
          <w:noProof/>
          <w:kern w:val="2"/>
          <w:sz w:val="22"/>
          <w:szCs w:val="22"/>
          <w:lang w:eastAsia="en-GB"/>
        </w:rPr>
      </w:pPr>
      <w:r>
        <w:rPr>
          <w:noProof/>
        </w:rPr>
        <w:t>6.4.38</w:t>
      </w:r>
      <w:r>
        <w:rPr>
          <w:rFonts w:ascii="Calibri" w:hAnsi="Calibri"/>
          <w:noProof/>
          <w:kern w:val="2"/>
          <w:sz w:val="22"/>
          <w:szCs w:val="22"/>
          <w:lang w:eastAsia="en-GB"/>
        </w:rPr>
        <w:tab/>
      </w:r>
      <w:r>
        <w:rPr>
          <w:noProof/>
        </w:rPr>
        <w:t>SET FRAMES</w:t>
      </w:r>
      <w:r>
        <w:rPr>
          <w:noProof/>
        </w:rPr>
        <w:tab/>
      </w:r>
      <w:r>
        <w:rPr>
          <w:noProof/>
        </w:rPr>
        <w:fldChar w:fldCharType="begin" w:fldLock="1"/>
      </w:r>
      <w:r>
        <w:rPr>
          <w:noProof/>
        </w:rPr>
        <w:instrText xml:space="preserve"> PAGEREF _Toc155614877 \h </w:instrText>
      </w:r>
      <w:r>
        <w:rPr>
          <w:noProof/>
        </w:rPr>
      </w:r>
      <w:r>
        <w:rPr>
          <w:noProof/>
        </w:rPr>
        <w:fldChar w:fldCharType="separate"/>
      </w:r>
      <w:r>
        <w:rPr>
          <w:noProof/>
        </w:rPr>
        <w:t>43</w:t>
      </w:r>
      <w:r>
        <w:rPr>
          <w:noProof/>
        </w:rPr>
        <w:fldChar w:fldCharType="end"/>
      </w:r>
    </w:p>
    <w:p w14:paraId="0E9EC2CA" w14:textId="0B0FECDC" w:rsidR="00157DA3" w:rsidRDefault="00157DA3">
      <w:pPr>
        <w:pStyle w:val="TOC3"/>
        <w:rPr>
          <w:rFonts w:ascii="Calibri" w:hAnsi="Calibri"/>
          <w:noProof/>
          <w:kern w:val="2"/>
          <w:sz w:val="22"/>
          <w:szCs w:val="22"/>
          <w:lang w:eastAsia="en-GB"/>
        </w:rPr>
      </w:pPr>
      <w:r>
        <w:rPr>
          <w:noProof/>
        </w:rPr>
        <w:t>6.4.39</w:t>
      </w:r>
      <w:r>
        <w:rPr>
          <w:rFonts w:ascii="Calibri" w:hAnsi="Calibri"/>
          <w:noProof/>
          <w:kern w:val="2"/>
          <w:sz w:val="22"/>
          <w:szCs w:val="22"/>
          <w:lang w:eastAsia="en-GB"/>
        </w:rPr>
        <w:tab/>
      </w:r>
      <w:r>
        <w:rPr>
          <w:noProof/>
        </w:rPr>
        <w:t>GET FRAME STATUS</w:t>
      </w:r>
      <w:r>
        <w:rPr>
          <w:noProof/>
        </w:rPr>
        <w:tab/>
      </w:r>
      <w:r>
        <w:rPr>
          <w:noProof/>
        </w:rPr>
        <w:fldChar w:fldCharType="begin" w:fldLock="1"/>
      </w:r>
      <w:r>
        <w:rPr>
          <w:noProof/>
        </w:rPr>
        <w:instrText xml:space="preserve"> PAGEREF _Toc155614878 \h </w:instrText>
      </w:r>
      <w:r>
        <w:rPr>
          <w:noProof/>
        </w:rPr>
      </w:r>
      <w:r>
        <w:rPr>
          <w:noProof/>
        </w:rPr>
        <w:fldChar w:fldCharType="separate"/>
      </w:r>
      <w:r>
        <w:rPr>
          <w:noProof/>
        </w:rPr>
        <w:t>43</w:t>
      </w:r>
      <w:r>
        <w:rPr>
          <w:noProof/>
        </w:rPr>
        <w:fldChar w:fldCharType="end"/>
      </w:r>
    </w:p>
    <w:p w14:paraId="7BA37DF2" w14:textId="0FD74F1B" w:rsidR="00157DA3" w:rsidRDefault="00157DA3">
      <w:pPr>
        <w:pStyle w:val="TOC3"/>
        <w:rPr>
          <w:rFonts w:ascii="Calibri" w:hAnsi="Calibri"/>
          <w:noProof/>
          <w:kern w:val="2"/>
          <w:sz w:val="22"/>
          <w:szCs w:val="22"/>
          <w:lang w:eastAsia="en-GB"/>
        </w:rPr>
      </w:pPr>
      <w:r>
        <w:rPr>
          <w:noProof/>
        </w:rPr>
        <w:t>6.4.40</w:t>
      </w:r>
      <w:r>
        <w:rPr>
          <w:rFonts w:ascii="Calibri" w:hAnsi="Calibri"/>
          <w:noProof/>
          <w:kern w:val="2"/>
          <w:sz w:val="22"/>
          <w:szCs w:val="22"/>
          <w:lang w:eastAsia="en-GB"/>
        </w:rPr>
        <w:tab/>
      </w:r>
      <w:r>
        <w:rPr>
          <w:noProof/>
        </w:rPr>
        <w:t>Geographical Location Request</w:t>
      </w:r>
      <w:r>
        <w:rPr>
          <w:noProof/>
        </w:rPr>
        <w:tab/>
      </w:r>
      <w:r>
        <w:rPr>
          <w:noProof/>
        </w:rPr>
        <w:fldChar w:fldCharType="begin" w:fldLock="1"/>
      </w:r>
      <w:r>
        <w:rPr>
          <w:noProof/>
        </w:rPr>
        <w:instrText xml:space="preserve"> PAGEREF _Toc155614879 \h </w:instrText>
      </w:r>
      <w:r>
        <w:rPr>
          <w:noProof/>
        </w:rPr>
      </w:r>
      <w:r>
        <w:rPr>
          <w:noProof/>
        </w:rPr>
        <w:fldChar w:fldCharType="separate"/>
      </w:r>
      <w:r>
        <w:rPr>
          <w:noProof/>
        </w:rPr>
        <w:t>43</w:t>
      </w:r>
      <w:r>
        <w:rPr>
          <w:noProof/>
        </w:rPr>
        <w:fldChar w:fldCharType="end"/>
      </w:r>
    </w:p>
    <w:p w14:paraId="4A23A074" w14:textId="4782FB2C" w:rsidR="00157DA3" w:rsidRDefault="00157DA3">
      <w:pPr>
        <w:pStyle w:val="TOC3"/>
        <w:rPr>
          <w:rFonts w:ascii="Calibri" w:hAnsi="Calibri"/>
          <w:noProof/>
          <w:kern w:val="2"/>
          <w:sz w:val="22"/>
          <w:szCs w:val="22"/>
          <w:lang w:eastAsia="en-GB"/>
        </w:rPr>
      </w:pPr>
      <w:r>
        <w:rPr>
          <w:noProof/>
        </w:rPr>
        <w:t>6.4.41</w:t>
      </w:r>
      <w:r>
        <w:rPr>
          <w:rFonts w:ascii="Calibri" w:hAnsi="Calibri"/>
          <w:noProof/>
          <w:kern w:val="2"/>
          <w:sz w:val="22"/>
          <w:szCs w:val="22"/>
          <w:lang w:eastAsia="en-GB"/>
        </w:rPr>
        <w:tab/>
      </w:r>
      <w:r>
        <w:rPr>
          <w:noProof/>
        </w:rPr>
        <w:t>ACTIVATE</w:t>
      </w:r>
      <w:r>
        <w:rPr>
          <w:noProof/>
        </w:rPr>
        <w:tab/>
      </w:r>
      <w:r>
        <w:rPr>
          <w:noProof/>
        </w:rPr>
        <w:fldChar w:fldCharType="begin" w:fldLock="1"/>
      </w:r>
      <w:r>
        <w:rPr>
          <w:noProof/>
        </w:rPr>
        <w:instrText xml:space="preserve"> PAGEREF _Toc155614880 \h </w:instrText>
      </w:r>
      <w:r>
        <w:rPr>
          <w:noProof/>
        </w:rPr>
      </w:r>
      <w:r>
        <w:rPr>
          <w:noProof/>
        </w:rPr>
        <w:fldChar w:fldCharType="separate"/>
      </w:r>
      <w:r>
        <w:rPr>
          <w:noProof/>
        </w:rPr>
        <w:t>44</w:t>
      </w:r>
      <w:r>
        <w:rPr>
          <w:noProof/>
        </w:rPr>
        <w:fldChar w:fldCharType="end"/>
      </w:r>
    </w:p>
    <w:p w14:paraId="53CF5F93" w14:textId="27024A6B" w:rsidR="00157DA3" w:rsidRDefault="00157DA3">
      <w:pPr>
        <w:pStyle w:val="TOC3"/>
        <w:rPr>
          <w:rFonts w:ascii="Calibri" w:hAnsi="Calibri"/>
          <w:noProof/>
          <w:kern w:val="2"/>
          <w:sz w:val="22"/>
          <w:szCs w:val="22"/>
          <w:lang w:eastAsia="en-GB"/>
        </w:rPr>
      </w:pPr>
      <w:r>
        <w:rPr>
          <w:noProof/>
        </w:rPr>
        <w:t>6.4.42</w:t>
      </w:r>
      <w:r>
        <w:rPr>
          <w:rFonts w:ascii="Calibri" w:hAnsi="Calibri"/>
          <w:noProof/>
          <w:kern w:val="2"/>
          <w:sz w:val="22"/>
          <w:szCs w:val="22"/>
          <w:lang w:eastAsia="en-GB"/>
        </w:rPr>
        <w:tab/>
      </w:r>
      <w:r>
        <w:rPr>
          <w:noProof/>
        </w:rPr>
        <w:t>CONTACTLESS STATE CHANGED</w:t>
      </w:r>
      <w:r>
        <w:rPr>
          <w:noProof/>
        </w:rPr>
        <w:tab/>
      </w:r>
      <w:r>
        <w:rPr>
          <w:noProof/>
        </w:rPr>
        <w:fldChar w:fldCharType="begin" w:fldLock="1"/>
      </w:r>
      <w:r>
        <w:rPr>
          <w:noProof/>
        </w:rPr>
        <w:instrText xml:space="preserve"> PAGEREF _Toc155614881 \h </w:instrText>
      </w:r>
      <w:r>
        <w:rPr>
          <w:noProof/>
        </w:rPr>
      </w:r>
      <w:r>
        <w:rPr>
          <w:noProof/>
        </w:rPr>
        <w:fldChar w:fldCharType="separate"/>
      </w:r>
      <w:r>
        <w:rPr>
          <w:noProof/>
        </w:rPr>
        <w:t>44</w:t>
      </w:r>
      <w:r>
        <w:rPr>
          <w:noProof/>
        </w:rPr>
        <w:fldChar w:fldCharType="end"/>
      </w:r>
    </w:p>
    <w:p w14:paraId="559277A6" w14:textId="202C1EFC" w:rsidR="00157DA3" w:rsidRDefault="00157DA3">
      <w:pPr>
        <w:pStyle w:val="TOC3"/>
        <w:rPr>
          <w:rFonts w:ascii="Calibri" w:hAnsi="Calibri"/>
          <w:noProof/>
          <w:kern w:val="2"/>
          <w:sz w:val="22"/>
          <w:szCs w:val="22"/>
          <w:lang w:eastAsia="en-GB"/>
        </w:rPr>
      </w:pPr>
      <w:r>
        <w:rPr>
          <w:noProof/>
        </w:rPr>
        <w:t>6.4.43</w:t>
      </w:r>
      <w:r>
        <w:rPr>
          <w:rFonts w:ascii="Calibri" w:hAnsi="Calibri"/>
          <w:noProof/>
          <w:kern w:val="2"/>
          <w:sz w:val="22"/>
          <w:szCs w:val="22"/>
          <w:lang w:eastAsia="en-GB"/>
        </w:rPr>
        <w:tab/>
      </w:r>
      <w:r>
        <w:rPr>
          <w:noProof/>
        </w:rPr>
        <w:t>COMMAND CONTAINER</w:t>
      </w:r>
      <w:r>
        <w:rPr>
          <w:noProof/>
        </w:rPr>
        <w:tab/>
      </w:r>
      <w:r>
        <w:rPr>
          <w:noProof/>
        </w:rPr>
        <w:fldChar w:fldCharType="begin" w:fldLock="1"/>
      </w:r>
      <w:r>
        <w:rPr>
          <w:noProof/>
        </w:rPr>
        <w:instrText xml:space="preserve"> PAGEREF _Toc155614882 \h </w:instrText>
      </w:r>
      <w:r>
        <w:rPr>
          <w:noProof/>
        </w:rPr>
      </w:r>
      <w:r>
        <w:rPr>
          <w:noProof/>
        </w:rPr>
        <w:fldChar w:fldCharType="separate"/>
      </w:r>
      <w:r>
        <w:rPr>
          <w:noProof/>
        </w:rPr>
        <w:t>44</w:t>
      </w:r>
      <w:r>
        <w:rPr>
          <w:noProof/>
        </w:rPr>
        <w:fldChar w:fldCharType="end"/>
      </w:r>
    </w:p>
    <w:p w14:paraId="6F04EEB3" w14:textId="3B2605A6" w:rsidR="00157DA3" w:rsidRDefault="00157DA3">
      <w:pPr>
        <w:pStyle w:val="TOC3"/>
        <w:rPr>
          <w:rFonts w:ascii="Calibri" w:hAnsi="Calibri"/>
          <w:noProof/>
          <w:kern w:val="2"/>
          <w:sz w:val="22"/>
          <w:szCs w:val="22"/>
          <w:lang w:eastAsia="en-GB"/>
        </w:rPr>
      </w:pPr>
      <w:r>
        <w:rPr>
          <w:noProof/>
        </w:rPr>
        <w:t>6.4.44</w:t>
      </w:r>
      <w:r>
        <w:rPr>
          <w:rFonts w:ascii="Calibri" w:hAnsi="Calibri"/>
          <w:noProof/>
          <w:kern w:val="2"/>
          <w:sz w:val="22"/>
          <w:szCs w:val="22"/>
          <w:lang w:eastAsia="en-GB"/>
        </w:rPr>
        <w:tab/>
      </w:r>
      <w:r>
        <w:rPr>
          <w:noProof/>
        </w:rPr>
        <w:t>ENCAPSULATED SESSION CONTROL</w:t>
      </w:r>
      <w:r>
        <w:rPr>
          <w:noProof/>
        </w:rPr>
        <w:tab/>
      </w:r>
      <w:r>
        <w:rPr>
          <w:noProof/>
        </w:rPr>
        <w:fldChar w:fldCharType="begin" w:fldLock="1"/>
      </w:r>
      <w:r>
        <w:rPr>
          <w:noProof/>
        </w:rPr>
        <w:instrText xml:space="preserve"> PAGEREF _Toc155614883 \h </w:instrText>
      </w:r>
      <w:r>
        <w:rPr>
          <w:noProof/>
        </w:rPr>
      </w:r>
      <w:r>
        <w:rPr>
          <w:noProof/>
        </w:rPr>
        <w:fldChar w:fldCharType="separate"/>
      </w:r>
      <w:r>
        <w:rPr>
          <w:noProof/>
        </w:rPr>
        <w:t>44</w:t>
      </w:r>
      <w:r>
        <w:rPr>
          <w:noProof/>
        </w:rPr>
        <w:fldChar w:fldCharType="end"/>
      </w:r>
    </w:p>
    <w:p w14:paraId="2B46293D" w14:textId="556CE61B" w:rsidR="00157DA3" w:rsidRDefault="00157DA3">
      <w:pPr>
        <w:pStyle w:val="TOC2"/>
        <w:rPr>
          <w:rFonts w:ascii="Calibri" w:hAnsi="Calibri"/>
          <w:noProof/>
          <w:kern w:val="2"/>
          <w:sz w:val="22"/>
          <w:szCs w:val="22"/>
          <w:lang w:eastAsia="en-GB"/>
        </w:rPr>
      </w:pPr>
      <w:r>
        <w:rPr>
          <w:noProof/>
        </w:rPr>
        <w:t>6.5</w:t>
      </w:r>
      <w:r>
        <w:rPr>
          <w:rFonts w:ascii="Calibri" w:hAnsi="Calibri"/>
          <w:noProof/>
          <w:kern w:val="2"/>
          <w:sz w:val="22"/>
          <w:szCs w:val="22"/>
          <w:lang w:eastAsia="en-GB"/>
        </w:rPr>
        <w:tab/>
      </w:r>
      <w:r>
        <w:rPr>
          <w:noProof/>
        </w:rPr>
        <w:t>Common elements in proactive UICC commands</w:t>
      </w:r>
      <w:r>
        <w:rPr>
          <w:noProof/>
        </w:rPr>
        <w:tab/>
      </w:r>
      <w:r>
        <w:rPr>
          <w:noProof/>
        </w:rPr>
        <w:fldChar w:fldCharType="begin" w:fldLock="1"/>
      </w:r>
      <w:r>
        <w:rPr>
          <w:noProof/>
        </w:rPr>
        <w:instrText xml:space="preserve"> PAGEREF _Toc155614884 \h </w:instrText>
      </w:r>
      <w:r>
        <w:rPr>
          <w:noProof/>
        </w:rPr>
      </w:r>
      <w:r>
        <w:rPr>
          <w:noProof/>
        </w:rPr>
        <w:fldChar w:fldCharType="separate"/>
      </w:r>
      <w:r>
        <w:rPr>
          <w:noProof/>
        </w:rPr>
        <w:t>44</w:t>
      </w:r>
      <w:r>
        <w:rPr>
          <w:noProof/>
        </w:rPr>
        <w:fldChar w:fldCharType="end"/>
      </w:r>
    </w:p>
    <w:p w14:paraId="3DA8C554" w14:textId="06CA441C" w:rsidR="00157DA3" w:rsidRDefault="00157DA3">
      <w:pPr>
        <w:pStyle w:val="TOC3"/>
        <w:rPr>
          <w:rFonts w:ascii="Calibri" w:hAnsi="Calibri"/>
          <w:noProof/>
          <w:kern w:val="2"/>
          <w:sz w:val="22"/>
          <w:szCs w:val="22"/>
          <w:lang w:eastAsia="en-GB"/>
        </w:rPr>
      </w:pPr>
      <w:r>
        <w:rPr>
          <w:noProof/>
        </w:rPr>
        <w:t>6.5.1</w:t>
      </w:r>
      <w:r>
        <w:rPr>
          <w:rFonts w:ascii="Calibri" w:hAnsi="Calibri"/>
          <w:noProof/>
          <w:kern w:val="2"/>
          <w:sz w:val="22"/>
          <w:szCs w:val="22"/>
          <w:lang w:eastAsia="en-GB"/>
        </w:rPr>
        <w:tab/>
      </w:r>
      <w:r>
        <w:rPr>
          <w:noProof/>
        </w:rPr>
        <w:t>Command number</w:t>
      </w:r>
      <w:r>
        <w:rPr>
          <w:noProof/>
        </w:rPr>
        <w:tab/>
      </w:r>
      <w:r>
        <w:rPr>
          <w:noProof/>
        </w:rPr>
        <w:fldChar w:fldCharType="begin" w:fldLock="1"/>
      </w:r>
      <w:r>
        <w:rPr>
          <w:noProof/>
        </w:rPr>
        <w:instrText xml:space="preserve"> PAGEREF _Toc155614885 \h </w:instrText>
      </w:r>
      <w:r>
        <w:rPr>
          <w:noProof/>
        </w:rPr>
      </w:r>
      <w:r>
        <w:rPr>
          <w:noProof/>
        </w:rPr>
        <w:fldChar w:fldCharType="separate"/>
      </w:r>
      <w:r>
        <w:rPr>
          <w:noProof/>
        </w:rPr>
        <w:t>44</w:t>
      </w:r>
      <w:r>
        <w:rPr>
          <w:noProof/>
        </w:rPr>
        <w:fldChar w:fldCharType="end"/>
      </w:r>
    </w:p>
    <w:p w14:paraId="0EA6FBE3" w14:textId="5D84A49D" w:rsidR="00157DA3" w:rsidRDefault="00157DA3">
      <w:pPr>
        <w:pStyle w:val="TOC3"/>
        <w:rPr>
          <w:rFonts w:ascii="Calibri" w:hAnsi="Calibri"/>
          <w:noProof/>
          <w:kern w:val="2"/>
          <w:sz w:val="22"/>
          <w:szCs w:val="22"/>
          <w:lang w:eastAsia="en-GB"/>
        </w:rPr>
      </w:pPr>
      <w:r>
        <w:rPr>
          <w:noProof/>
        </w:rPr>
        <w:t>6.5.2</w:t>
      </w:r>
      <w:r>
        <w:rPr>
          <w:rFonts w:ascii="Calibri" w:hAnsi="Calibri"/>
          <w:noProof/>
          <w:kern w:val="2"/>
          <w:sz w:val="22"/>
          <w:szCs w:val="22"/>
          <w:lang w:eastAsia="en-GB"/>
        </w:rPr>
        <w:tab/>
      </w:r>
      <w:r>
        <w:rPr>
          <w:noProof/>
        </w:rPr>
        <w:t>Device identities</w:t>
      </w:r>
      <w:r>
        <w:rPr>
          <w:noProof/>
        </w:rPr>
        <w:tab/>
      </w:r>
      <w:r>
        <w:rPr>
          <w:noProof/>
        </w:rPr>
        <w:fldChar w:fldCharType="begin" w:fldLock="1"/>
      </w:r>
      <w:r>
        <w:rPr>
          <w:noProof/>
        </w:rPr>
        <w:instrText xml:space="preserve"> PAGEREF _Toc155614886 \h </w:instrText>
      </w:r>
      <w:r>
        <w:rPr>
          <w:noProof/>
        </w:rPr>
      </w:r>
      <w:r>
        <w:rPr>
          <w:noProof/>
        </w:rPr>
        <w:fldChar w:fldCharType="separate"/>
      </w:r>
      <w:r>
        <w:rPr>
          <w:noProof/>
        </w:rPr>
        <w:t>44</w:t>
      </w:r>
      <w:r>
        <w:rPr>
          <w:noProof/>
        </w:rPr>
        <w:fldChar w:fldCharType="end"/>
      </w:r>
    </w:p>
    <w:p w14:paraId="3719FB2C" w14:textId="2DB15BBE" w:rsidR="00157DA3" w:rsidRDefault="00157DA3">
      <w:pPr>
        <w:pStyle w:val="TOC3"/>
        <w:rPr>
          <w:rFonts w:ascii="Calibri" w:hAnsi="Calibri"/>
          <w:noProof/>
          <w:kern w:val="2"/>
          <w:sz w:val="22"/>
          <w:szCs w:val="22"/>
          <w:lang w:eastAsia="en-GB"/>
        </w:rPr>
      </w:pPr>
      <w:r>
        <w:rPr>
          <w:noProof/>
        </w:rPr>
        <w:t>6.5.3</w:t>
      </w:r>
      <w:r>
        <w:rPr>
          <w:rFonts w:ascii="Calibri" w:hAnsi="Calibri"/>
          <w:noProof/>
          <w:kern w:val="2"/>
          <w:sz w:val="22"/>
          <w:szCs w:val="22"/>
          <w:lang w:eastAsia="en-GB"/>
        </w:rPr>
        <w:tab/>
      </w:r>
      <w:r>
        <w:rPr>
          <w:noProof/>
        </w:rPr>
        <w:t>Alpha identifier</w:t>
      </w:r>
      <w:r>
        <w:rPr>
          <w:noProof/>
        </w:rPr>
        <w:tab/>
      </w:r>
      <w:r>
        <w:rPr>
          <w:noProof/>
        </w:rPr>
        <w:fldChar w:fldCharType="begin" w:fldLock="1"/>
      </w:r>
      <w:r>
        <w:rPr>
          <w:noProof/>
        </w:rPr>
        <w:instrText xml:space="preserve"> PAGEREF _Toc155614887 \h </w:instrText>
      </w:r>
      <w:r>
        <w:rPr>
          <w:noProof/>
        </w:rPr>
      </w:r>
      <w:r>
        <w:rPr>
          <w:noProof/>
        </w:rPr>
        <w:fldChar w:fldCharType="separate"/>
      </w:r>
      <w:r>
        <w:rPr>
          <w:noProof/>
        </w:rPr>
        <w:t>44</w:t>
      </w:r>
      <w:r>
        <w:rPr>
          <w:noProof/>
        </w:rPr>
        <w:fldChar w:fldCharType="end"/>
      </w:r>
    </w:p>
    <w:p w14:paraId="7AC59A4D" w14:textId="634CB645" w:rsidR="00157DA3" w:rsidRDefault="00157DA3">
      <w:pPr>
        <w:pStyle w:val="TOC3"/>
        <w:rPr>
          <w:rFonts w:ascii="Calibri" w:hAnsi="Calibri"/>
          <w:noProof/>
          <w:kern w:val="2"/>
          <w:sz w:val="22"/>
          <w:szCs w:val="22"/>
          <w:lang w:eastAsia="en-GB"/>
        </w:rPr>
      </w:pPr>
      <w:r>
        <w:rPr>
          <w:noProof/>
        </w:rPr>
        <w:t>6.5.4</w:t>
      </w:r>
      <w:r>
        <w:rPr>
          <w:rFonts w:ascii="Calibri" w:hAnsi="Calibri"/>
          <w:noProof/>
          <w:kern w:val="2"/>
          <w:sz w:val="22"/>
          <w:szCs w:val="22"/>
          <w:lang w:eastAsia="en-GB"/>
        </w:rPr>
        <w:tab/>
      </w:r>
      <w:r>
        <w:rPr>
          <w:noProof/>
        </w:rPr>
        <w:t>Icon identifiers</w:t>
      </w:r>
      <w:r>
        <w:rPr>
          <w:noProof/>
        </w:rPr>
        <w:tab/>
      </w:r>
      <w:r>
        <w:rPr>
          <w:noProof/>
        </w:rPr>
        <w:fldChar w:fldCharType="begin" w:fldLock="1"/>
      </w:r>
      <w:r>
        <w:rPr>
          <w:noProof/>
        </w:rPr>
        <w:instrText xml:space="preserve"> PAGEREF _Toc155614888 \h </w:instrText>
      </w:r>
      <w:r>
        <w:rPr>
          <w:noProof/>
        </w:rPr>
      </w:r>
      <w:r>
        <w:rPr>
          <w:noProof/>
        </w:rPr>
        <w:fldChar w:fldCharType="separate"/>
      </w:r>
      <w:r>
        <w:rPr>
          <w:noProof/>
        </w:rPr>
        <w:t>45</w:t>
      </w:r>
      <w:r>
        <w:rPr>
          <w:noProof/>
        </w:rPr>
        <w:fldChar w:fldCharType="end"/>
      </w:r>
    </w:p>
    <w:p w14:paraId="09BD7B94" w14:textId="784E7D5C" w:rsidR="00157DA3" w:rsidRDefault="00157DA3">
      <w:pPr>
        <w:pStyle w:val="TOC3"/>
        <w:rPr>
          <w:rFonts w:ascii="Calibri" w:hAnsi="Calibri"/>
          <w:noProof/>
          <w:kern w:val="2"/>
          <w:sz w:val="22"/>
          <w:szCs w:val="22"/>
          <w:lang w:eastAsia="en-GB"/>
        </w:rPr>
      </w:pPr>
      <w:r>
        <w:rPr>
          <w:noProof/>
        </w:rPr>
        <w:t>6.5.5</w:t>
      </w:r>
      <w:r>
        <w:rPr>
          <w:rFonts w:ascii="Calibri" w:hAnsi="Calibri"/>
          <w:noProof/>
          <w:kern w:val="2"/>
          <w:sz w:val="22"/>
          <w:szCs w:val="22"/>
          <w:lang w:eastAsia="en-GB"/>
        </w:rPr>
        <w:tab/>
      </w:r>
      <w:r>
        <w:rPr>
          <w:noProof/>
        </w:rPr>
        <w:t>Text attribute</w:t>
      </w:r>
      <w:r>
        <w:rPr>
          <w:noProof/>
        </w:rPr>
        <w:tab/>
      </w:r>
      <w:r>
        <w:rPr>
          <w:noProof/>
        </w:rPr>
        <w:fldChar w:fldCharType="begin" w:fldLock="1"/>
      </w:r>
      <w:r>
        <w:rPr>
          <w:noProof/>
        </w:rPr>
        <w:instrText xml:space="preserve"> PAGEREF _Toc155614889 \h </w:instrText>
      </w:r>
      <w:r>
        <w:rPr>
          <w:noProof/>
        </w:rPr>
      </w:r>
      <w:r>
        <w:rPr>
          <w:noProof/>
        </w:rPr>
        <w:fldChar w:fldCharType="separate"/>
      </w:r>
      <w:r>
        <w:rPr>
          <w:noProof/>
        </w:rPr>
        <w:t>45</w:t>
      </w:r>
      <w:r>
        <w:rPr>
          <w:noProof/>
        </w:rPr>
        <w:fldChar w:fldCharType="end"/>
      </w:r>
    </w:p>
    <w:p w14:paraId="453A9D21" w14:textId="0DBDED0A" w:rsidR="00157DA3" w:rsidRDefault="00157DA3">
      <w:pPr>
        <w:pStyle w:val="TOC3"/>
        <w:rPr>
          <w:rFonts w:ascii="Calibri" w:hAnsi="Calibri"/>
          <w:noProof/>
          <w:kern w:val="2"/>
          <w:sz w:val="22"/>
          <w:szCs w:val="22"/>
          <w:lang w:eastAsia="en-GB"/>
        </w:rPr>
      </w:pPr>
      <w:r>
        <w:rPr>
          <w:noProof/>
        </w:rPr>
        <w:t>6.5.6</w:t>
      </w:r>
      <w:r>
        <w:rPr>
          <w:rFonts w:ascii="Calibri" w:hAnsi="Calibri"/>
          <w:noProof/>
          <w:kern w:val="2"/>
          <w:sz w:val="22"/>
          <w:szCs w:val="22"/>
          <w:lang w:eastAsia="en-GB"/>
        </w:rPr>
        <w:tab/>
      </w:r>
      <w:r>
        <w:rPr>
          <w:noProof/>
        </w:rPr>
        <w:t>Frame identifier</w:t>
      </w:r>
      <w:r>
        <w:rPr>
          <w:noProof/>
        </w:rPr>
        <w:tab/>
      </w:r>
      <w:r>
        <w:rPr>
          <w:noProof/>
        </w:rPr>
        <w:fldChar w:fldCharType="begin" w:fldLock="1"/>
      </w:r>
      <w:r>
        <w:rPr>
          <w:noProof/>
        </w:rPr>
        <w:instrText xml:space="preserve"> PAGEREF _Toc155614890 \h </w:instrText>
      </w:r>
      <w:r>
        <w:rPr>
          <w:noProof/>
        </w:rPr>
      </w:r>
      <w:r>
        <w:rPr>
          <w:noProof/>
        </w:rPr>
        <w:fldChar w:fldCharType="separate"/>
      </w:r>
      <w:r>
        <w:rPr>
          <w:noProof/>
        </w:rPr>
        <w:t>45</w:t>
      </w:r>
      <w:r>
        <w:rPr>
          <w:noProof/>
        </w:rPr>
        <w:fldChar w:fldCharType="end"/>
      </w:r>
    </w:p>
    <w:p w14:paraId="74AAD5F3" w14:textId="6B5A80A1" w:rsidR="00157DA3" w:rsidRDefault="00157DA3">
      <w:pPr>
        <w:pStyle w:val="TOC2"/>
        <w:rPr>
          <w:rFonts w:ascii="Calibri" w:hAnsi="Calibri"/>
          <w:noProof/>
          <w:kern w:val="2"/>
          <w:sz w:val="22"/>
          <w:szCs w:val="22"/>
          <w:lang w:eastAsia="en-GB"/>
        </w:rPr>
      </w:pPr>
      <w:r>
        <w:rPr>
          <w:noProof/>
        </w:rPr>
        <w:t>6.6</w:t>
      </w:r>
      <w:r>
        <w:rPr>
          <w:rFonts w:ascii="Calibri" w:hAnsi="Calibri"/>
          <w:noProof/>
          <w:kern w:val="2"/>
          <w:sz w:val="22"/>
          <w:szCs w:val="22"/>
          <w:lang w:eastAsia="en-GB"/>
        </w:rPr>
        <w:tab/>
      </w:r>
      <w:r>
        <w:rPr>
          <w:noProof/>
        </w:rPr>
        <w:t>Structure of proactive UICC commands</w:t>
      </w:r>
      <w:r>
        <w:rPr>
          <w:noProof/>
        </w:rPr>
        <w:tab/>
      </w:r>
      <w:r>
        <w:rPr>
          <w:noProof/>
        </w:rPr>
        <w:fldChar w:fldCharType="begin" w:fldLock="1"/>
      </w:r>
      <w:r>
        <w:rPr>
          <w:noProof/>
        </w:rPr>
        <w:instrText xml:space="preserve"> PAGEREF _Toc155614891 \h </w:instrText>
      </w:r>
      <w:r>
        <w:rPr>
          <w:noProof/>
        </w:rPr>
      </w:r>
      <w:r>
        <w:rPr>
          <w:noProof/>
        </w:rPr>
        <w:fldChar w:fldCharType="separate"/>
      </w:r>
      <w:r>
        <w:rPr>
          <w:noProof/>
        </w:rPr>
        <w:t>45</w:t>
      </w:r>
      <w:r>
        <w:rPr>
          <w:noProof/>
        </w:rPr>
        <w:fldChar w:fldCharType="end"/>
      </w:r>
    </w:p>
    <w:p w14:paraId="58DEB8BF" w14:textId="4B17347D" w:rsidR="00157DA3" w:rsidRDefault="00157DA3">
      <w:pPr>
        <w:pStyle w:val="TOC3"/>
        <w:rPr>
          <w:rFonts w:ascii="Calibri" w:hAnsi="Calibri"/>
          <w:noProof/>
          <w:kern w:val="2"/>
          <w:sz w:val="22"/>
          <w:szCs w:val="22"/>
          <w:lang w:eastAsia="en-GB"/>
        </w:rPr>
      </w:pPr>
      <w:r>
        <w:rPr>
          <w:noProof/>
        </w:rPr>
        <w:t>6.6.1</w:t>
      </w:r>
      <w:r>
        <w:rPr>
          <w:rFonts w:ascii="Calibri" w:hAnsi="Calibri"/>
          <w:noProof/>
          <w:kern w:val="2"/>
          <w:sz w:val="22"/>
          <w:szCs w:val="22"/>
          <w:lang w:eastAsia="en-GB"/>
        </w:rPr>
        <w:tab/>
      </w:r>
      <w:r>
        <w:rPr>
          <w:noProof/>
        </w:rPr>
        <w:t>DISPLAY TEXT</w:t>
      </w:r>
      <w:r>
        <w:rPr>
          <w:noProof/>
        </w:rPr>
        <w:tab/>
      </w:r>
      <w:r>
        <w:rPr>
          <w:noProof/>
        </w:rPr>
        <w:fldChar w:fldCharType="begin" w:fldLock="1"/>
      </w:r>
      <w:r>
        <w:rPr>
          <w:noProof/>
        </w:rPr>
        <w:instrText xml:space="preserve"> PAGEREF _Toc155614892 \h </w:instrText>
      </w:r>
      <w:r>
        <w:rPr>
          <w:noProof/>
        </w:rPr>
      </w:r>
      <w:r>
        <w:rPr>
          <w:noProof/>
        </w:rPr>
        <w:fldChar w:fldCharType="separate"/>
      </w:r>
      <w:r>
        <w:rPr>
          <w:noProof/>
        </w:rPr>
        <w:t>45</w:t>
      </w:r>
      <w:r>
        <w:rPr>
          <w:noProof/>
        </w:rPr>
        <w:fldChar w:fldCharType="end"/>
      </w:r>
    </w:p>
    <w:p w14:paraId="73625FC2" w14:textId="210C2A01" w:rsidR="00157DA3" w:rsidRDefault="00157DA3">
      <w:pPr>
        <w:pStyle w:val="TOC3"/>
        <w:rPr>
          <w:rFonts w:ascii="Calibri" w:hAnsi="Calibri"/>
          <w:noProof/>
          <w:kern w:val="2"/>
          <w:sz w:val="22"/>
          <w:szCs w:val="22"/>
          <w:lang w:eastAsia="en-GB"/>
        </w:rPr>
      </w:pPr>
      <w:r>
        <w:rPr>
          <w:noProof/>
        </w:rPr>
        <w:t>6.6.2</w:t>
      </w:r>
      <w:r>
        <w:rPr>
          <w:rFonts w:ascii="Calibri" w:hAnsi="Calibri"/>
          <w:noProof/>
          <w:kern w:val="2"/>
          <w:sz w:val="22"/>
          <w:szCs w:val="22"/>
          <w:lang w:eastAsia="en-GB"/>
        </w:rPr>
        <w:tab/>
      </w:r>
      <w:r>
        <w:rPr>
          <w:noProof/>
        </w:rPr>
        <w:t>GET INKEY</w:t>
      </w:r>
      <w:r>
        <w:rPr>
          <w:noProof/>
        </w:rPr>
        <w:tab/>
      </w:r>
      <w:r>
        <w:rPr>
          <w:noProof/>
        </w:rPr>
        <w:fldChar w:fldCharType="begin" w:fldLock="1"/>
      </w:r>
      <w:r>
        <w:rPr>
          <w:noProof/>
        </w:rPr>
        <w:instrText xml:space="preserve"> PAGEREF _Toc155614893 \h </w:instrText>
      </w:r>
      <w:r>
        <w:rPr>
          <w:noProof/>
        </w:rPr>
      </w:r>
      <w:r>
        <w:rPr>
          <w:noProof/>
        </w:rPr>
        <w:fldChar w:fldCharType="separate"/>
      </w:r>
      <w:r>
        <w:rPr>
          <w:noProof/>
        </w:rPr>
        <w:t>45</w:t>
      </w:r>
      <w:r>
        <w:rPr>
          <w:noProof/>
        </w:rPr>
        <w:fldChar w:fldCharType="end"/>
      </w:r>
    </w:p>
    <w:p w14:paraId="200096A8" w14:textId="6696D803" w:rsidR="00157DA3" w:rsidRDefault="00157DA3">
      <w:pPr>
        <w:pStyle w:val="TOC3"/>
        <w:rPr>
          <w:rFonts w:ascii="Calibri" w:hAnsi="Calibri"/>
          <w:noProof/>
          <w:kern w:val="2"/>
          <w:sz w:val="22"/>
          <w:szCs w:val="22"/>
          <w:lang w:eastAsia="en-GB"/>
        </w:rPr>
      </w:pPr>
      <w:r>
        <w:rPr>
          <w:noProof/>
        </w:rPr>
        <w:t>6.6.3</w:t>
      </w:r>
      <w:r>
        <w:rPr>
          <w:rFonts w:ascii="Calibri" w:hAnsi="Calibri"/>
          <w:noProof/>
          <w:kern w:val="2"/>
          <w:sz w:val="22"/>
          <w:szCs w:val="22"/>
          <w:lang w:eastAsia="en-GB"/>
        </w:rPr>
        <w:tab/>
      </w:r>
      <w:r>
        <w:rPr>
          <w:noProof/>
        </w:rPr>
        <w:t>GET INPUT</w:t>
      </w:r>
      <w:r>
        <w:rPr>
          <w:noProof/>
        </w:rPr>
        <w:tab/>
      </w:r>
      <w:r>
        <w:rPr>
          <w:noProof/>
        </w:rPr>
        <w:fldChar w:fldCharType="begin" w:fldLock="1"/>
      </w:r>
      <w:r>
        <w:rPr>
          <w:noProof/>
        </w:rPr>
        <w:instrText xml:space="preserve"> PAGEREF _Toc155614894 \h </w:instrText>
      </w:r>
      <w:r>
        <w:rPr>
          <w:noProof/>
        </w:rPr>
      </w:r>
      <w:r>
        <w:rPr>
          <w:noProof/>
        </w:rPr>
        <w:fldChar w:fldCharType="separate"/>
      </w:r>
      <w:r>
        <w:rPr>
          <w:noProof/>
        </w:rPr>
        <w:t>45</w:t>
      </w:r>
      <w:r>
        <w:rPr>
          <w:noProof/>
        </w:rPr>
        <w:fldChar w:fldCharType="end"/>
      </w:r>
    </w:p>
    <w:p w14:paraId="51A06433" w14:textId="479C4A5A" w:rsidR="00157DA3" w:rsidRDefault="00157DA3">
      <w:pPr>
        <w:pStyle w:val="TOC3"/>
        <w:rPr>
          <w:rFonts w:ascii="Calibri" w:hAnsi="Calibri"/>
          <w:noProof/>
          <w:kern w:val="2"/>
          <w:sz w:val="22"/>
          <w:szCs w:val="22"/>
          <w:lang w:eastAsia="en-GB"/>
        </w:rPr>
      </w:pPr>
      <w:r>
        <w:rPr>
          <w:noProof/>
        </w:rPr>
        <w:t>6.6.4</w:t>
      </w:r>
      <w:r>
        <w:rPr>
          <w:rFonts w:ascii="Calibri" w:hAnsi="Calibri"/>
          <w:noProof/>
          <w:kern w:val="2"/>
          <w:sz w:val="22"/>
          <w:szCs w:val="22"/>
          <w:lang w:eastAsia="en-GB"/>
        </w:rPr>
        <w:tab/>
      </w:r>
      <w:r>
        <w:rPr>
          <w:noProof/>
        </w:rPr>
        <w:t>MORE TIME</w:t>
      </w:r>
      <w:r>
        <w:rPr>
          <w:noProof/>
        </w:rPr>
        <w:tab/>
      </w:r>
      <w:r>
        <w:rPr>
          <w:noProof/>
        </w:rPr>
        <w:fldChar w:fldCharType="begin" w:fldLock="1"/>
      </w:r>
      <w:r>
        <w:rPr>
          <w:noProof/>
        </w:rPr>
        <w:instrText xml:space="preserve"> PAGEREF _Toc155614895 \h </w:instrText>
      </w:r>
      <w:r>
        <w:rPr>
          <w:noProof/>
        </w:rPr>
      </w:r>
      <w:r>
        <w:rPr>
          <w:noProof/>
        </w:rPr>
        <w:fldChar w:fldCharType="separate"/>
      </w:r>
      <w:r>
        <w:rPr>
          <w:noProof/>
        </w:rPr>
        <w:t>45</w:t>
      </w:r>
      <w:r>
        <w:rPr>
          <w:noProof/>
        </w:rPr>
        <w:fldChar w:fldCharType="end"/>
      </w:r>
    </w:p>
    <w:p w14:paraId="1130E913" w14:textId="0B2F4D43" w:rsidR="00157DA3" w:rsidRDefault="00157DA3">
      <w:pPr>
        <w:pStyle w:val="TOC3"/>
        <w:rPr>
          <w:rFonts w:ascii="Calibri" w:hAnsi="Calibri"/>
          <w:noProof/>
          <w:kern w:val="2"/>
          <w:sz w:val="22"/>
          <w:szCs w:val="22"/>
          <w:lang w:eastAsia="en-GB"/>
        </w:rPr>
      </w:pPr>
      <w:r>
        <w:rPr>
          <w:noProof/>
        </w:rPr>
        <w:t>6.6.5</w:t>
      </w:r>
      <w:r>
        <w:rPr>
          <w:rFonts w:ascii="Calibri" w:hAnsi="Calibri"/>
          <w:noProof/>
          <w:kern w:val="2"/>
          <w:sz w:val="22"/>
          <w:szCs w:val="22"/>
          <w:lang w:eastAsia="en-GB"/>
        </w:rPr>
        <w:tab/>
      </w:r>
      <w:r>
        <w:rPr>
          <w:noProof/>
        </w:rPr>
        <w:t>PLAY TONE</w:t>
      </w:r>
      <w:r>
        <w:rPr>
          <w:noProof/>
        </w:rPr>
        <w:tab/>
      </w:r>
      <w:r>
        <w:rPr>
          <w:noProof/>
        </w:rPr>
        <w:fldChar w:fldCharType="begin" w:fldLock="1"/>
      </w:r>
      <w:r>
        <w:rPr>
          <w:noProof/>
        </w:rPr>
        <w:instrText xml:space="preserve"> PAGEREF _Toc155614896 \h </w:instrText>
      </w:r>
      <w:r>
        <w:rPr>
          <w:noProof/>
        </w:rPr>
      </w:r>
      <w:r>
        <w:rPr>
          <w:noProof/>
        </w:rPr>
        <w:fldChar w:fldCharType="separate"/>
      </w:r>
      <w:r>
        <w:rPr>
          <w:noProof/>
        </w:rPr>
        <w:t>45</w:t>
      </w:r>
      <w:r>
        <w:rPr>
          <w:noProof/>
        </w:rPr>
        <w:fldChar w:fldCharType="end"/>
      </w:r>
    </w:p>
    <w:p w14:paraId="1C6A2AA3" w14:textId="2DEA95FE" w:rsidR="00157DA3" w:rsidRDefault="00157DA3">
      <w:pPr>
        <w:pStyle w:val="TOC3"/>
        <w:rPr>
          <w:rFonts w:ascii="Calibri" w:hAnsi="Calibri"/>
          <w:noProof/>
          <w:kern w:val="2"/>
          <w:sz w:val="22"/>
          <w:szCs w:val="22"/>
          <w:lang w:eastAsia="en-GB"/>
        </w:rPr>
      </w:pPr>
      <w:r>
        <w:rPr>
          <w:noProof/>
        </w:rPr>
        <w:t>6.6.6</w:t>
      </w:r>
      <w:r>
        <w:rPr>
          <w:rFonts w:ascii="Calibri" w:hAnsi="Calibri"/>
          <w:noProof/>
          <w:kern w:val="2"/>
          <w:sz w:val="22"/>
          <w:szCs w:val="22"/>
          <w:lang w:eastAsia="en-GB"/>
        </w:rPr>
        <w:tab/>
      </w:r>
      <w:r>
        <w:rPr>
          <w:noProof/>
        </w:rPr>
        <w:t>POLL INTERVAL</w:t>
      </w:r>
      <w:r>
        <w:rPr>
          <w:noProof/>
        </w:rPr>
        <w:tab/>
      </w:r>
      <w:r>
        <w:rPr>
          <w:noProof/>
        </w:rPr>
        <w:fldChar w:fldCharType="begin" w:fldLock="1"/>
      </w:r>
      <w:r>
        <w:rPr>
          <w:noProof/>
        </w:rPr>
        <w:instrText xml:space="preserve"> PAGEREF _Toc155614897 \h </w:instrText>
      </w:r>
      <w:r>
        <w:rPr>
          <w:noProof/>
        </w:rPr>
      </w:r>
      <w:r>
        <w:rPr>
          <w:noProof/>
        </w:rPr>
        <w:fldChar w:fldCharType="separate"/>
      </w:r>
      <w:r>
        <w:rPr>
          <w:noProof/>
        </w:rPr>
        <w:t>45</w:t>
      </w:r>
      <w:r>
        <w:rPr>
          <w:noProof/>
        </w:rPr>
        <w:fldChar w:fldCharType="end"/>
      </w:r>
    </w:p>
    <w:p w14:paraId="2FF2738D" w14:textId="42C19872" w:rsidR="00157DA3" w:rsidRDefault="00157DA3">
      <w:pPr>
        <w:pStyle w:val="TOC3"/>
        <w:rPr>
          <w:rFonts w:ascii="Calibri" w:hAnsi="Calibri"/>
          <w:noProof/>
          <w:kern w:val="2"/>
          <w:sz w:val="22"/>
          <w:szCs w:val="22"/>
          <w:lang w:eastAsia="en-GB"/>
        </w:rPr>
      </w:pPr>
      <w:r>
        <w:rPr>
          <w:noProof/>
        </w:rPr>
        <w:lastRenderedPageBreak/>
        <w:t>6.6.7</w:t>
      </w:r>
      <w:r>
        <w:rPr>
          <w:rFonts w:ascii="Calibri" w:hAnsi="Calibri"/>
          <w:noProof/>
          <w:kern w:val="2"/>
          <w:sz w:val="22"/>
          <w:szCs w:val="22"/>
          <w:lang w:eastAsia="en-GB"/>
        </w:rPr>
        <w:tab/>
      </w:r>
      <w:r>
        <w:rPr>
          <w:noProof/>
        </w:rPr>
        <w:t>SET-UP MENU</w:t>
      </w:r>
      <w:r>
        <w:rPr>
          <w:noProof/>
        </w:rPr>
        <w:tab/>
      </w:r>
      <w:r>
        <w:rPr>
          <w:noProof/>
        </w:rPr>
        <w:fldChar w:fldCharType="begin" w:fldLock="1"/>
      </w:r>
      <w:r>
        <w:rPr>
          <w:noProof/>
        </w:rPr>
        <w:instrText xml:space="preserve"> PAGEREF _Toc155614898 \h </w:instrText>
      </w:r>
      <w:r>
        <w:rPr>
          <w:noProof/>
        </w:rPr>
      </w:r>
      <w:r>
        <w:rPr>
          <w:noProof/>
        </w:rPr>
        <w:fldChar w:fldCharType="separate"/>
      </w:r>
      <w:r>
        <w:rPr>
          <w:noProof/>
        </w:rPr>
        <w:t>45</w:t>
      </w:r>
      <w:r>
        <w:rPr>
          <w:noProof/>
        </w:rPr>
        <w:fldChar w:fldCharType="end"/>
      </w:r>
    </w:p>
    <w:p w14:paraId="0347B4E1" w14:textId="008A8CD1" w:rsidR="00157DA3" w:rsidRDefault="00157DA3">
      <w:pPr>
        <w:pStyle w:val="TOC3"/>
        <w:rPr>
          <w:rFonts w:ascii="Calibri" w:hAnsi="Calibri"/>
          <w:noProof/>
          <w:kern w:val="2"/>
          <w:sz w:val="22"/>
          <w:szCs w:val="22"/>
          <w:lang w:eastAsia="en-GB"/>
        </w:rPr>
      </w:pPr>
      <w:r>
        <w:rPr>
          <w:noProof/>
        </w:rPr>
        <w:t>6.6.8</w:t>
      </w:r>
      <w:r>
        <w:rPr>
          <w:rFonts w:ascii="Calibri" w:hAnsi="Calibri"/>
          <w:noProof/>
          <w:kern w:val="2"/>
          <w:sz w:val="22"/>
          <w:szCs w:val="22"/>
          <w:lang w:eastAsia="en-GB"/>
        </w:rPr>
        <w:tab/>
      </w:r>
      <w:r>
        <w:rPr>
          <w:noProof/>
        </w:rPr>
        <w:t>SELECT ITEM</w:t>
      </w:r>
      <w:r>
        <w:rPr>
          <w:noProof/>
        </w:rPr>
        <w:tab/>
      </w:r>
      <w:r>
        <w:rPr>
          <w:noProof/>
        </w:rPr>
        <w:fldChar w:fldCharType="begin" w:fldLock="1"/>
      </w:r>
      <w:r>
        <w:rPr>
          <w:noProof/>
        </w:rPr>
        <w:instrText xml:space="preserve"> PAGEREF _Toc155614899 \h </w:instrText>
      </w:r>
      <w:r>
        <w:rPr>
          <w:noProof/>
        </w:rPr>
      </w:r>
      <w:r>
        <w:rPr>
          <w:noProof/>
        </w:rPr>
        <w:fldChar w:fldCharType="separate"/>
      </w:r>
      <w:r>
        <w:rPr>
          <w:noProof/>
        </w:rPr>
        <w:t>45</w:t>
      </w:r>
      <w:r>
        <w:rPr>
          <w:noProof/>
        </w:rPr>
        <w:fldChar w:fldCharType="end"/>
      </w:r>
    </w:p>
    <w:p w14:paraId="70F2C83E" w14:textId="7C393CAE" w:rsidR="00157DA3" w:rsidRDefault="00157DA3">
      <w:pPr>
        <w:pStyle w:val="TOC3"/>
        <w:rPr>
          <w:rFonts w:ascii="Calibri" w:hAnsi="Calibri"/>
          <w:noProof/>
          <w:kern w:val="2"/>
          <w:sz w:val="22"/>
          <w:szCs w:val="22"/>
          <w:lang w:eastAsia="en-GB"/>
        </w:rPr>
      </w:pPr>
      <w:r>
        <w:rPr>
          <w:noProof/>
        </w:rPr>
        <w:t>6.6.9</w:t>
      </w:r>
      <w:r>
        <w:rPr>
          <w:rFonts w:ascii="Calibri" w:hAnsi="Calibri"/>
          <w:noProof/>
          <w:kern w:val="2"/>
          <w:sz w:val="22"/>
          <w:szCs w:val="22"/>
          <w:lang w:eastAsia="en-GB"/>
        </w:rPr>
        <w:tab/>
      </w:r>
      <w:r>
        <w:rPr>
          <w:noProof/>
        </w:rPr>
        <w:t>SEND SHORT MESSAGE</w:t>
      </w:r>
      <w:r>
        <w:rPr>
          <w:noProof/>
        </w:rPr>
        <w:tab/>
      </w:r>
      <w:r>
        <w:rPr>
          <w:noProof/>
        </w:rPr>
        <w:fldChar w:fldCharType="begin" w:fldLock="1"/>
      </w:r>
      <w:r>
        <w:rPr>
          <w:noProof/>
        </w:rPr>
        <w:instrText xml:space="preserve"> PAGEREF _Toc155614900 \h </w:instrText>
      </w:r>
      <w:r>
        <w:rPr>
          <w:noProof/>
        </w:rPr>
      </w:r>
      <w:r>
        <w:rPr>
          <w:noProof/>
        </w:rPr>
        <w:fldChar w:fldCharType="separate"/>
      </w:r>
      <w:r>
        <w:rPr>
          <w:noProof/>
        </w:rPr>
        <w:t>46</w:t>
      </w:r>
      <w:r>
        <w:rPr>
          <w:noProof/>
        </w:rPr>
        <w:fldChar w:fldCharType="end"/>
      </w:r>
    </w:p>
    <w:p w14:paraId="2CF8EEAF" w14:textId="1AE74F2F" w:rsidR="00157DA3" w:rsidRDefault="00157DA3">
      <w:pPr>
        <w:pStyle w:val="TOC3"/>
        <w:rPr>
          <w:rFonts w:ascii="Calibri" w:hAnsi="Calibri"/>
          <w:noProof/>
          <w:kern w:val="2"/>
          <w:sz w:val="22"/>
          <w:szCs w:val="22"/>
          <w:lang w:eastAsia="en-GB"/>
        </w:rPr>
      </w:pPr>
      <w:r>
        <w:rPr>
          <w:noProof/>
        </w:rPr>
        <w:t>6.6.10</w:t>
      </w:r>
      <w:r>
        <w:rPr>
          <w:rFonts w:ascii="Calibri" w:hAnsi="Calibri"/>
          <w:noProof/>
          <w:kern w:val="2"/>
          <w:sz w:val="22"/>
          <w:szCs w:val="22"/>
          <w:lang w:eastAsia="en-GB"/>
        </w:rPr>
        <w:tab/>
      </w:r>
      <w:r>
        <w:rPr>
          <w:noProof/>
        </w:rPr>
        <w:t>SEND SS</w:t>
      </w:r>
      <w:r>
        <w:rPr>
          <w:noProof/>
        </w:rPr>
        <w:tab/>
      </w:r>
      <w:r>
        <w:rPr>
          <w:noProof/>
        </w:rPr>
        <w:fldChar w:fldCharType="begin" w:fldLock="1"/>
      </w:r>
      <w:r>
        <w:rPr>
          <w:noProof/>
        </w:rPr>
        <w:instrText xml:space="preserve"> PAGEREF _Toc155614901 \h </w:instrText>
      </w:r>
      <w:r>
        <w:rPr>
          <w:noProof/>
        </w:rPr>
      </w:r>
      <w:r>
        <w:rPr>
          <w:noProof/>
        </w:rPr>
        <w:fldChar w:fldCharType="separate"/>
      </w:r>
      <w:r>
        <w:rPr>
          <w:noProof/>
        </w:rPr>
        <w:t>46</w:t>
      </w:r>
      <w:r>
        <w:rPr>
          <w:noProof/>
        </w:rPr>
        <w:fldChar w:fldCharType="end"/>
      </w:r>
    </w:p>
    <w:p w14:paraId="64E9793A" w14:textId="70B81EF0" w:rsidR="00157DA3" w:rsidRDefault="00157DA3">
      <w:pPr>
        <w:pStyle w:val="TOC3"/>
        <w:rPr>
          <w:rFonts w:ascii="Calibri" w:hAnsi="Calibri"/>
          <w:noProof/>
          <w:kern w:val="2"/>
          <w:sz w:val="22"/>
          <w:szCs w:val="22"/>
          <w:lang w:eastAsia="en-GB"/>
        </w:rPr>
      </w:pPr>
      <w:r>
        <w:rPr>
          <w:noProof/>
        </w:rPr>
        <w:t>6.6.11</w:t>
      </w:r>
      <w:r>
        <w:rPr>
          <w:rFonts w:ascii="Calibri" w:hAnsi="Calibri"/>
          <w:noProof/>
          <w:kern w:val="2"/>
          <w:sz w:val="22"/>
          <w:szCs w:val="22"/>
          <w:lang w:eastAsia="en-GB"/>
        </w:rPr>
        <w:tab/>
      </w:r>
      <w:r>
        <w:rPr>
          <w:noProof/>
        </w:rPr>
        <w:t>SEND USSD</w:t>
      </w:r>
      <w:r>
        <w:rPr>
          <w:noProof/>
        </w:rPr>
        <w:tab/>
      </w:r>
      <w:r>
        <w:rPr>
          <w:noProof/>
        </w:rPr>
        <w:fldChar w:fldCharType="begin" w:fldLock="1"/>
      </w:r>
      <w:r>
        <w:rPr>
          <w:noProof/>
        </w:rPr>
        <w:instrText xml:space="preserve"> PAGEREF _Toc155614902 \h </w:instrText>
      </w:r>
      <w:r>
        <w:rPr>
          <w:noProof/>
        </w:rPr>
      </w:r>
      <w:r>
        <w:rPr>
          <w:noProof/>
        </w:rPr>
        <w:fldChar w:fldCharType="separate"/>
      </w:r>
      <w:r>
        <w:rPr>
          <w:noProof/>
        </w:rPr>
        <w:t>46</w:t>
      </w:r>
      <w:r>
        <w:rPr>
          <w:noProof/>
        </w:rPr>
        <w:fldChar w:fldCharType="end"/>
      </w:r>
    </w:p>
    <w:p w14:paraId="6BDC951D" w14:textId="26FF4DCB" w:rsidR="00157DA3" w:rsidRDefault="00157DA3">
      <w:pPr>
        <w:pStyle w:val="TOC3"/>
        <w:rPr>
          <w:rFonts w:ascii="Calibri" w:hAnsi="Calibri"/>
          <w:noProof/>
          <w:kern w:val="2"/>
          <w:sz w:val="22"/>
          <w:szCs w:val="22"/>
          <w:lang w:eastAsia="en-GB"/>
        </w:rPr>
      </w:pPr>
      <w:r>
        <w:rPr>
          <w:noProof/>
        </w:rPr>
        <w:t>6.6.12</w:t>
      </w:r>
      <w:r>
        <w:rPr>
          <w:rFonts w:ascii="Calibri" w:hAnsi="Calibri"/>
          <w:noProof/>
          <w:kern w:val="2"/>
          <w:sz w:val="22"/>
          <w:szCs w:val="22"/>
          <w:lang w:eastAsia="en-GB"/>
        </w:rPr>
        <w:tab/>
      </w:r>
      <w:r>
        <w:rPr>
          <w:noProof/>
        </w:rPr>
        <w:t>SET UP CALL</w:t>
      </w:r>
      <w:r>
        <w:rPr>
          <w:noProof/>
        </w:rPr>
        <w:tab/>
      </w:r>
      <w:r>
        <w:rPr>
          <w:noProof/>
        </w:rPr>
        <w:fldChar w:fldCharType="begin" w:fldLock="1"/>
      </w:r>
      <w:r>
        <w:rPr>
          <w:noProof/>
        </w:rPr>
        <w:instrText xml:space="preserve"> PAGEREF _Toc155614903 \h </w:instrText>
      </w:r>
      <w:r>
        <w:rPr>
          <w:noProof/>
        </w:rPr>
      </w:r>
      <w:r>
        <w:rPr>
          <w:noProof/>
        </w:rPr>
        <w:fldChar w:fldCharType="separate"/>
      </w:r>
      <w:r>
        <w:rPr>
          <w:noProof/>
        </w:rPr>
        <w:t>47</w:t>
      </w:r>
      <w:r>
        <w:rPr>
          <w:noProof/>
        </w:rPr>
        <w:fldChar w:fldCharType="end"/>
      </w:r>
    </w:p>
    <w:p w14:paraId="08515AB9" w14:textId="39E2E9FE" w:rsidR="00157DA3" w:rsidRDefault="00157DA3">
      <w:pPr>
        <w:pStyle w:val="TOC3"/>
        <w:rPr>
          <w:rFonts w:ascii="Calibri" w:hAnsi="Calibri"/>
          <w:noProof/>
          <w:kern w:val="2"/>
          <w:sz w:val="22"/>
          <w:szCs w:val="22"/>
          <w:lang w:eastAsia="en-GB"/>
        </w:rPr>
      </w:pPr>
      <w:r>
        <w:rPr>
          <w:noProof/>
        </w:rPr>
        <w:t>6.6.13</w:t>
      </w:r>
      <w:r>
        <w:rPr>
          <w:rFonts w:ascii="Calibri" w:hAnsi="Calibri"/>
          <w:noProof/>
          <w:kern w:val="2"/>
          <w:sz w:val="22"/>
          <w:szCs w:val="22"/>
          <w:lang w:eastAsia="en-GB"/>
        </w:rPr>
        <w:tab/>
      </w:r>
      <w:r>
        <w:rPr>
          <w:noProof/>
        </w:rPr>
        <w:t>REFRESH</w:t>
      </w:r>
      <w:r>
        <w:rPr>
          <w:noProof/>
        </w:rPr>
        <w:tab/>
      </w:r>
      <w:r>
        <w:rPr>
          <w:noProof/>
        </w:rPr>
        <w:fldChar w:fldCharType="begin" w:fldLock="1"/>
      </w:r>
      <w:r>
        <w:rPr>
          <w:noProof/>
        </w:rPr>
        <w:instrText xml:space="preserve"> PAGEREF _Toc155614904 \h </w:instrText>
      </w:r>
      <w:r>
        <w:rPr>
          <w:noProof/>
        </w:rPr>
      </w:r>
      <w:r>
        <w:rPr>
          <w:noProof/>
        </w:rPr>
        <w:fldChar w:fldCharType="separate"/>
      </w:r>
      <w:r>
        <w:rPr>
          <w:noProof/>
        </w:rPr>
        <w:t>47</w:t>
      </w:r>
      <w:r>
        <w:rPr>
          <w:noProof/>
        </w:rPr>
        <w:fldChar w:fldCharType="end"/>
      </w:r>
    </w:p>
    <w:p w14:paraId="34120EF3" w14:textId="0CA40934" w:rsidR="00157DA3" w:rsidRDefault="00157DA3">
      <w:pPr>
        <w:pStyle w:val="TOC3"/>
        <w:rPr>
          <w:rFonts w:ascii="Calibri" w:hAnsi="Calibri"/>
          <w:noProof/>
          <w:kern w:val="2"/>
          <w:sz w:val="22"/>
          <w:szCs w:val="22"/>
          <w:lang w:eastAsia="en-GB"/>
        </w:rPr>
      </w:pPr>
      <w:r>
        <w:rPr>
          <w:noProof/>
        </w:rPr>
        <w:t>6.6.14</w:t>
      </w:r>
      <w:r>
        <w:rPr>
          <w:rFonts w:ascii="Calibri" w:hAnsi="Calibri"/>
          <w:noProof/>
          <w:kern w:val="2"/>
          <w:sz w:val="22"/>
          <w:szCs w:val="22"/>
          <w:lang w:eastAsia="en-GB"/>
        </w:rPr>
        <w:tab/>
      </w:r>
      <w:r>
        <w:rPr>
          <w:noProof/>
        </w:rPr>
        <w:t>POLLING OFF</w:t>
      </w:r>
      <w:r>
        <w:rPr>
          <w:noProof/>
        </w:rPr>
        <w:tab/>
      </w:r>
      <w:r>
        <w:rPr>
          <w:noProof/>
        </w:rPr>
        <w:fldChar w:fldCharType="begin" w:fldLock="1"/>
      </w:r>
      <w:r>
        <w:rPr>
          <w:noProof/>
        </w:rPr>
        <w:instrText xml:space="preserve"> PAGEREF _Toc155614905 \h </w:instrText>
      </w:r>
      <w:r>
        <w:rPr>
          <w:noProof/>
        </w:rPr>
      </w:r>
      <w:r>
        <w:rPr>
          <w:noProof/>
        </w:rPr>
        <w:fldChar w:fldCharType="separate"/>
      </w:r>
      <w:r>
        <w:rPr>
          <w:noProof/>
        </w:rPr>
        <w:t>48</w:t>
      </w:r>
      <w:r>
        <w:rPr>
          <w:noProof/>
        </w:rPr>
        <w:fldChar w:fldCharType="end"/>
      </w:r>
    </w:p>
    <w:p w14:paraId="33D44C68" w14:textId="6C125674" w:rsidR="00157DA3" w:rsidRDefault="00157DA3">
      <w:pPr>
        <w:pStyle w:val="TOC3"/>
        <w:rPr>
          <w:rFonts w:ascii="Calibri" w:hAnsi="Calibri"/>
          <w:noProof/>
          <w:kern w:val="2"/>
          <w:sz w:val="22"/>
          <w:szCs w:val="22"/>
          <w:lang w:eastAsia="en-GB"/>
        </w:rPr>
      </w:pPr>
      <w:r>
        <w:rPr>
          <w:noProof/>
        </w:rPr>
        <w:t>6.6.15</w:t>
      </w:r>
      <w:r>
        <w:rPr>
          <w:rFonts w:ascii="Calibri" w:hAnsi="Calibri"/>
          <w:noProof/>
          <w:kern w:val="2"/>
          <w:sz w:val="22"/>
          <w:szCs w:val="22"/>
          <w:lang w:eastAsia="en-GB"/>
        </w:rPr>
        <w:tab/>
      </w:r>
      <w:r>
        <w:rPr>
          <w:noProof/>
        </w:rPr>
        <w:t>PROVIDE LOCAL INFORMATION</w:t>
      </w:r>
      <w:r>
        <w:rPr>
          <w:noProof/>
        </w:rPr>
        <w:tab/>
      </w:r>
      <w:r>
        <w:rPr>
          <w:noProof/>
        </w:rPr>
        <w:fldChar w:fldCharType="begin" w:fldLock="1"/>
      </w:r>
      <w:r>
        <w:rPr>
          <w:noProof/>
        </w:rPr>
        <w:instrText xml:space="preserve"> PAGEREF _Toc155614906 \h </w:instrText>
      </w:r>
      <w:r>
        <w:rPr>
          <w:noProof/>
        </w:rPr>
      </w:r>
      <w:r>
        <w:rPr>
          <w:noProof/>
        </w:rPr>
        <w:fldChar w:fldCharType="separate"/>
      </w:r>
      <w:r>
        <w:rPr>
          <w:noProof/>
        </w:rPr>
        <w:t>48</w:t>
      </w:r>
      <w:r>
        <w:rPr>
          <w:noProof/>
        </w:rPr>
        <w:fldChar w:fldCharType="end"/>
      </w:r>
    </w:p>
    <w:p w14:paraId="7283FA3C" w14:textId="59D4CE9A" w:rsidR="00157DA3" w:rsidRDefault="00157DA3">
      <w:pPr>
        <w:pStyle w:val="TOC3"/>
        <w:rPr>
          <w:rFonts w:ascii="Calibri" w:hAnsi="Calibri"/>
          <w:noProof/>
          <w:kern w:val="2"/>
          <w:sz w:val="22"/>
          <w:szCs w:val="22"/>
          <w:lang w:eastAsia="en-GB"/>
        </w:rPr>
      </w:pPr>
      <w:r>
        <w:rPr>
          <w:noProof/>
        </w:rPr>
        <w:t>6.6.16</w:t>
      </w:r>
      <w:r>
        <w:rPr>
          <w:rFonts w:ascii="Calibri" w:hAnsi="Calibri"/>
          <w:noProof/>
          <w:kern w:val="2"/>
          <w:sz w:val="22"/>
          <w:szCs w:val="22"/>
          <w:lang w:eastAsia="en-GB"/>
        </w:rPr>
        <w:tab/>
      </w:r>
      <w:r>
        <w:rPr>
          <w:noProof/>
        </w:rPr>
        <w:t>SET UP EVENT LIST</w:t>
      </w:r>
      <w:r>
        <w:rPr>
          <w:noProof/>
        </w:rPr>
        <w:tab/>
      </w:r>
      <w:r>
        <w:rPr>
          <w:noProof/>
        </w:rPr>
        <w:fldChar w:fldCharType="begin" w:fldLock="1"/>
      </w:r>
      <w:r>
        <w:rPr>
          <w:noProof/>
        </w:rPr>
        <w:instrText xml:space="preserve"> PAGEREF _Toc155614907 \h </w:instrText>
      </w:r>
      <w:r>
        <w:rPr>
          <w:noProof/>
        </w:rPr>
      </w:r>
      <w:r>
        <w:rPr>
          <w:noProof/>
        </w:rPr>
        <w:fldChar w:fldCharType="separate"/>
      </w:r>
      <w:r>
        <w:rPr>
          <w:noProof/>
        </w:rPr>
        <w:t>48</w:t>
      </w:r>
      <w:r>
        <w:rPr>
          <w:noProof/>
        </w:rPr>
        <w:fldChar w:fldCharType="end"/>
      </w:r>
    </w:p>
    <w:p w14:paraId="4C23C270" w14:textId="006019CA" w:rsidR="00157DA3" w:rsidRDefault="00157DA3">
      <w:pPr>
        <w:pStyle w:val="TOC3"/>
        <w:rPr>
          <w:rFonts w:ascii="Calibri" w:hAnsi="Calibri"/>
          <w:noProof/>
          <w:kern w:val="2"/>
          <w:sz w:val="22"/>
          <w:szCs w:val="22"/>
          <w:lang w:eastAsia="en-GB"/>
        </w:rPr>
      </w:pPr>
      <w:r>
        <w:rPr>
          <w:noProof/>
        </w:rPr>
        <w:t>6.6.17</w:t>
      </w:r>
      <w:r>
        <w:rPr>
          <w:rFonts w:ascii="Calibri" w:hAnsi="Calibri"/>
          <w:noProof/>
          <w:kern w:val="2"/>
          <w:sz w:val="22"/>
          <w:szCs w:val="22"/>
          <w:lang w:eastAsia="en-GB"/>
        </w:rPr>
        <w:tab/>
      </w:r>
      <w:r>
        <w:rPr>
          <w:noProof/>
        </w:rPr>
        <w:t>PERFORM CARD APDU</w:t>
      </w:r>
      <w:r>
        <w:rPr>
          <w:noProof/>
        </w:rPr>
        <w:tab/>
      </w:r>
      <w:r>
        <w:rPr>
          <w:noProof/>
        </w:rPr>
        <w:fldChar w:fldCharType="begin" w:fldLock="1"/>
      </w:r>
      <w:r>
        <w:rPr>
          <w:noProof/>
        </w:rPr>
        <w:instrText xml:space="preserve"> PAGEREF _Toc155614908 \h </w:instrText>
      </w:r>
      <w:r>
        <w:rPr>
          <w:noProof/>
        </w:rPr>
      </w:r>
      <w:r>
        <w:rPr>
          <w:noProof/>
        </w:rPr>
        <w:fldChar w:fldCharType="separate"/>
      </w:r>
      <w:r>
        <w:rPr>
          <w:noProof/>
        </w:rPr>
        <w:t>48</w:t>
      </w:r>
      <w:r>
        <w:rPr>
          <w:noProof/>
        </w:rPr>
        <w:fldChar w:fldCharType="end"/>
      </w:r>
    </w:p>
    <w:p w14:paraId="12E7193C" w14:textId="2114F4B1" w:rsidR="00157DA3" w:rsidRDefault="00157DA3">
      <w:pPr>
        <w:pStyle w:val="TOC3"/>
        <w:rPr>
          <w:rFonts w:ascii="Calibri" w:hAnsi="Calibri"/>
          <w:noProof/>
          <w:kern w:val="2"/>
          <w:sz w:val="22"/>
          <w:szCs w:val="22"/>
          <w:lang w:eastAsia="en-GB"/>
        </w:rPr>
      </w:pPr>
      <w:r>
        <w:rPr>
          <w:noProof/>
        </w:rPr>
        <w:t>6.6.18</w:t>
      </w:r>
      <w:r>
        <w:rPr>
          <w:rFonts w:ascii="Calibri" w:hAnsi="Calibri"/>
          <w:noProof/>
          <w:kern w:val="2"/>
          <w:sz w:val="22"/>
          <w:szCs w:val="22"/>
          <w:lang w:eastAsia="en-GB"/>
        </w:rPr>
        <w:tab/>
      </w:r>
      <w:r>
        <w:rPr>
          <w:noProof/>
        </w:rPr>
        <w:t>POWER OFF CARD</w:t>
      </w:r>
      <w:r>
        <w:rPr>
          <w:noProof/>
        </w:rPr>
        <w:tab/>
      </w:r>
      <w:r>
        <w:rPr>
          <w:noProof/>
        </w:rPr>
        <w:fldChar w:fldCharType="begin" w:fldLock="1"/>
      </w:r>
      <w:r>
        <w:rPr>
          <w:noProof/>
        </w:rPr>
        <w:instrText xml:space="preserve"> PAGEREF _Toc155614909 \h </w:instrText>
      </w:r>
      <w:r>
        <w:rPr>
          <w:noProof/>
        </w:rPr>
      </w:r>
      <w:r>
        <w:rPr>
          <w:noProof/>
        </w:rPr>
        <w:fldChar w:fldCharType="separate"/>
      </w:r>
      <w:r>
        <w:rPr>
          <w:noProof/>
        </w:rPr>
        <w:t>48</w:t>
      </w:r>
      <w:r>
        <w:rPr>
          <w:noProof/>
        </w:rPr>
        <w:fldChar w:fldCharType="end"/>
      </w:r>
    </w:p>
    <w:p w14:paraId="46BFBE68" w14:textId="6C4FC792" w:rsidR="00157DA3" w:rsidRDefault="00157DA3">
      <w:pPr>
        <w:pStyle w:val="TOC3"/>
        <w:rPr>
          <w:rFonts w:ascii="Calibri" w:hAnsi="Calibri"/>
          <w:noProof/>
          <w:kern w:val="2"/>
          <w:sz w:val="22"/>
          <w:szCs w:val="22"/>
          <w:lang w:eastAsia="en-GB"/>
        </w:rPr>
      </w:pPr>
      <w:r>
        <w:rPr>
          <w:noProof/>
        </w:rPr>
        <w:t>6.6.19</w:t>
      </w:r>
      <w:r>
        <w:rPr>
          <w:rFonts w:ascii="Calibri" w:hAnsi="Calibri"/>
          <w:noProof/>
          <w:kern w:val="2"/>
          <w:sz w:val="22"/>
          <w:szCs w:val="22"/>
          <w:lang w:eastAsia="en-GB"/>
        </w:rPr>
        <w:tab/>
      </w:r>
      <w:r>
        <w:rPr>
          <w:noProof/>
        </w:rPr>
        <w:t>POWER ON CARD</w:t>
      </w:r>
      <w:r>
        <w:rPr>
          <w:noProof/>
        </w:rPr>
        <w:tab/>
      </w:r>
      <w:r>
        <w:rPr>
          <w:noProof/>
        </w:rPr>
        <w:fldChar w:fldCharType="begin" w:fldLock="1"/>
      </w:r>
      <w:r>
        <w:rPr>
          <w:noProof/>
        </w:rPr>
        <w:instrText xml:space="preserve"> PAGEREF _Toc155614910 \h </w:instrText>
      </w:r>
      <w:r>
        <w:rPr>
          <w:noProof/>
        </w:rPr>
      </w:r>
      <w:r>
        <w:rPr>
          <w:noProof/>
        </w:rPr>
        <w:fldChar w:fldCharType="separate"/>
      </w:r>
      <w:r>
        <w:rPr>
          <w:noProof/>
        </w:rPr>
        <w:t>48</w:t>
      </w:r>
      <w:r>
        <w:rPr>
          <w:noProof/>
        </w:rPr>
        <w:fldChar w:fldCharType="end"/>
      </w:r>
    </w:p>
    <w:p w14:paraId="44F86AAE" w14:textId="1873BAAF" w:rsidR="00157DA3" w:rsidRDefault="00157DA3">
      <w:pPr>
        <w:pStyle w:val="TOC3"/>
        <w:rPr>
          <w:rFonts w:ascii="Calibri" w:hAnsi="Calibri"/>
          <w:noProof/>
          <w:kern w:val="2"/>
          <w:sz w:val="22"/>
          <w:szCs w:val="22"/>
          <w:lang w:eastAsia="en-GB"/>
        </w:rPr>
      </w:pPr>
      <w:r>
        <w:rPr>
          <w:noProof/>
        </w:rPr>
        <w:t>6.6.20</w:t>
      </w:r>
      <w:r>
        <w:rPr>
          <w:rFonts w:ascii="Calibri" w:hAnsi="Calibri"/>
          <w:noProof/>
          <w:kern w:val="2"/>
          <w:sz w:val="22"/>
          <w:szCs w:val="22"/>
          <w:lang w:eastAsia="en-GB"/>
        </w:rPr>
        <w:tab/>
      </w:r>
      <w:r>
        <w:rPr>
          <w:noProof/>
        </w:rPr>
        <w:t>GET READER STATUS</w:t>
      </w:r>
      <w:r>
        <w:rPr>
          <w:noProof/>
        </w:rPr>
        <w:tab/>
      </w:r>
      <w:r>
        <w:rPr>
          <w:noProof/>
        </w:rPr>
        <w:fldChar w:fldCharType="begin" w:fldLock="1"/>
      </w:r>
      <w:r>
        <w:rPr>
          <w:noProof/>
        </w:rPr>
        <w:instrText xml:space="preserve"> PAGEREF _Toc155614911 \h </w:instrText>
      </w:r>
      <w:r>
        <w:rPr>
          <w:noProof/>
        </w:rPr>
      </w:r>
      <w:r>
        <w:rPr>
          <w:noProof/>
        </w:rPr>
        <w:fldChar w:fldCharType="separate"/>
      </w:r>
      <w:r>
        <w:rPr>
          <w:noProof/>
        </w:rPr>
        <w:t>49</w:t>
      </w:r>
      <w:r>
        <w:rPr>
          <w:noProof/>
        </w:rPr>
        <w:fldChar w:fldCharType="end"/>
      </w:r>
    </w:p>
    <w:p w14:paraId="09217952" w14:textId="07A541C1" w:rsidR="00157DA3" w:rsidRDefault="00157DA3">
      <w:pPr>
        <w:pStyle w:val="TOC3"/>
        <w:rPr>
          <w:rFonts w:ascii="Calibri" w:hAnsi="Calibri"/>
          <w:noProof/>
          <w:kern w:val="2"/>
          <w:sz w:val="22"/>
          <w:szCs w:val="22"/>
          <w:lang w:eastAsia="en-GB"/>
        </w:rPr>
      </w:pPr>
      <w:r>
        <w:rPr>
          <w:noProof/>
        </w:rPr>
        <w:t>6.6.21</w:t>
      </w:r>
      <w:r>
        <w:rPr>
          <w:rFonts w:ascii="Calibri" w:hAnsi="Calibri"/>
          <w:noProof/>
          <w:kern w:val="2"/>
          <w:sz w:val="22"/>
          <w:szCs w:val="22"/>
          <w:lang w:eastAsia="en-GB"/>
        </w:rPr>
        <w:tab/>
      </w:r>
      <w:r>
        <w:rPr>
          <w:noProof/>
        </w:rPr>
        <w:t>TIMER MANAGEMENT</w:t>
      </w:r>
      <w:r>
        <w:rPr>
          <w:noProof/>
        </w:rPr>
        <w:tab/>
      </w:r>
      <w:r>
        <w:rPr>
          <w:noProof/>
        </w:rPr>
        <w:fldChar w:fldCharType="begin" w:fldLock="1"/>
      </w:r>
      <w:r>
        <w:rPr>
          <w:noProof/>
        </w:rPr>
        <w:instrText xml:space="preserve"> PAGEREF _Toc155614912 \h </w:instrText>
      </w:r>
      <w:r>
        <w:rPr>
          <w:noProof/>
        </w:rPr>
      </w:r>
      <w:r>
        <w:rPr>
          <w:noProof/>
        </w:rPr>
        <w:fldChar w:fldCharType="separate"/>
      </w:r>
      <w:r>
        <w:rPr>
          <w:noProof/>
        </w:rPr>
        <w:t>49</w:t>
      </w:r>
      <w:r>
        <w:rPr>
          <w:noProof/>
        </w:rPr>
        <w:fldChar w:fldCharType="end"/>
      </w:r>
    </w:p>
    <w:p w14:paraId="6437E5AD" w14:textId="75BCEAAC" w:rsidR="00157DA3" w:rsidRDefault="00157DA3">
      <w:pPr>
        <w:pStyle w:val="TOC3"/>
        <w:rPr>
          <w:rFonts w:ascii="Calibri" w:hAnsi="Calibri"/>
          <w:noProof/>
          <w:kern w:val="2"/>
          <w:sz w:val="22"/>
          <w:szCs w:val="22"/>
          <w:lang w:eastAsia="en-GB"/>
        </w:rPr>
      </w:pPr>
      <w:r>
        <w:rPr>
          <w:noProof/>
        </w:rPr>
        <w:t>6.6.22</w:t>
      </w:r>
      <w:r>
        <w:rPr>
          <w:rFonts w:ascii="Calibri" w:hAnsi="Calibri"/>
          <w:noProof/>
          <w:kern w:val="2"/>
          <w:sz w:val="22"/>
          <w:szCs w:val="22"/>
          <w:lang w:eastAsia="en-GB"/>
        </w:rPr>
        <w:tab/>
      </w:r>
      <w:r>
        <w:rPr>
          <w:noProof/>
        </w:rPr>
        <w:t>SET UP IDLE MODE TEXT</w:t>
      </w:r>
      <w:r>
        <w:rPr>
          <w:noProof/>
        </w:rPr>
        <w:tab/>
      </w:r>
      <w:r>
        <w:rPr>
          <w:noProof/>
        </w:rPr>
        <w:fldChar w:fldCharType="begin" w:fldLock="1"/>
      </w:r>
      <w:r>
        <w:rPr>
          <w:noProof/>
        </w:rPr>
        <w:instrText xml:space="preserve"> PAGEREF _Toc155614913 \h </w:instrText>
      </w:r>
      <w:r>
        <w:rPr>
          <w:noProof/>
        </w:rPr>
      </w:r>
      <w:r>
        <w:rPr>
          <w:noProof/>
        </w:rPr>
        <w:fldChar w:fldCharType="separate"/>
      </w:r>
      <w:r>
        <w:rPr>
          <w:noProof/>
        </w:rPr>
        <w:t>49</w:t>
      </w:r>
      <w:r>
        <w:rPr>
          <w:noProof/>
        </w:rPr>
        <w:fldChar w:fldCharType="end"/>
      </w:r>
    </w:p>
    <w:p w14:paraId="4F73021A" w14:textId="742DD31F" w:rsidR="00157DA3" w:rsidRDefault="00157DA3">
      <w:pPr>
        <w:pStyle w:val="TOC3"/>
        <w:rPr>
          <w:rFonts w:ascii="Calibri" w:hAnsi="Calibri"/>
          <w:noProof/>
          <w:kern w:val="2"/>
          <w:sz w:val="22"/>
          <w:szCs w:val="22"/>
          <w:lang w:eastAsia="en-GB"/>
        </w:rPr>
      </w:pPr>
      <w:r>
        <w:rPr>
          <w:noProof/>
        </w:rPr>
        <w:t>6.6.23</w:t>
      </w:r>
      <w:r>
        <w:rPr>
          <w:rFonts w:ascii="Calibri" w:hAnsi="Calibri"/>
          <w:noProof/>
          <w:kern w:val="2"/>
          <w:sz w:val="22"/>
          <w:szCs w:val="22"/>
          <w:lang w:eastAsia="en-GB"/>
        </w:rPr>
        <w:tab/>
      </w:r>
      <w:r>
        <w:rPr>
          <w:noProof/>
        </w:rPr>
        <w:t>RUN AT COMMAND</w:t>
      </w:r>
      <w:r>
        <w:rPr>
          <w:noProof/>
        </w:rPr>
        <w:tab/>
      </w:r>
      <w:r>
        <w:rPr>
          <w:noProof/>
        </w:rPr>
        <w:fldChar w:fldCharType="begin" w:fldLock="1"/>
      </w:r>
      <w:r>
        <w:rPr>
          <w:noProof/>
        </w:rPr>
        <w:instrText xml:space="preserve"> PAGEREF _Toc155614914 \h </w:instrText>
      </w:r>
      <w:r>
        <w:rPr>
          <w:noProof/>
        </w:rPr>
      </w:r>
      <w:r>
        <w:rPr>
          <w:noProof/>
        </w:rPr>
        <w:fldChar w:fldCharType="separate"/>
      </w:r>
      <w:r>
        <w:rPr>
          <w:noProof/>
        </w:rPr>
        <w:t>49</w:t>
      </w:r>
      <w:r>
        <w:rPr>
          <w:noProof/>
        </w:rPr>
        <w:fldChar w:fldCharType="end"/>
      </w:r>
    </w:p>
    <w:p w14:paraId="0A247AA3" w14:textId="45D0D078" w:rsidR="00157DA3" w:rsidRDefault="00157DA3">
      <w:pPr>
        <w:pStyle w:val="TOC3"/>
        <w:rPr>
          <w:rFonts w:ascii="Calibri" w:hAnsi="Calibri"/>
          <w:noProof/>
          <w:kern w:val="2"/>
          <w:sz w:val="22"/>
          <w:szCs w:val="22"/>
          <w:lang w:eastAsia="en-GB"/>
        </w:rPr>
      </w:pPr>
      <w:r>
        <w:rPr>
          <w:noProof/>
        </w:rPr>
        <w:t>6.6.24</w:t>
      </w:r>
      <w:r>
        <w:rPr>
          <w:rFonts w:ascii="Calibri" w:hAnsi="Calibri"/>
          <w:noProof/>
          <w:kern w:val="2"/>
          <w:sz w:val="22"/>
          <w:szCs w:val="22"/>
          <w:lang w:eastAsia="en-GB"/>
        </w:rPr>
        <w:tab/>
      </w:r>
      <w:r>
        <w:rPr>
          <w:noProof/>
        </w:rPr>
        <w:t>SEND DTMF COMMAND</w:t>
      </w:r>
      <w:r>
        <w:rPr>
          <w:noProof/>
        </w:rPr>
        <w:tab/>
      </w:r>
      <w:r>
        <w:rPr>
          <w:noProof/>
        </w:rPr>
        <w:fldChar w:fldCharType="begin" w:fldLock="1"/>
      </w:r>
      <w:r>
        <w:rPr>
          <w:noProof/>
        </w:rPr>
        <w:instrText xml:space="preserve"> PAGEREF _Toc155614915 \h </w:instrText>
      </w:r>
      <w:r>
        <w:rPr>
          <w:noProof/>
        </w:rPr>
      </w:r>
      <w:r>
        <w:rPr>
          <w:noProof/>
        </w:rPr>
        <w:fldChar w:fldCharType="separate"/>
      </w:r>
      <w:r>
        <w:rPr>
          <w:noProof/>
        </w:rPr>
        <w:t>49</w:t>
      </w:r>
      <w:r>
        <w:rPr>
          <w:noProof/>
        </w:rPr>
        <w:fldChar w:fldCharType="end"/>
      </w:r>
    </w:p>
    <w:p w14:paraId="348174DD" w14:textId="23116C21" w:rsidR="00157DA3" w:rsidRDefault="00157DA3">
      <w:pPr>
        <w:pStyle w:val="TOC3"/>
        <w:rPr>
          <w:rFonts w:ascii="Calibri" w:hAnsi="Calibri"/>
          <w:noProof/>
          <w:kern w:val="2"/>
          <w:sz w:val="22"/>
          <w:szCs w:val="22"/>
          <w:lang w:eastAsia="en-GB"/>
        </w:rPr>
      </w:pPr>
      <w:r>
        <w:rPr>
          <w:noProof/>
        </w:rPr>
        <w:t>6.6.25</w:t>
      </w:r>
      <w:r>
        <w:rPr>
          <w:rFonts w:ascii="Calibri" w:hAnsi="Calibri"/>
          <w:noProof/>
          <w:kern w:val="2"/>
          <w:sz w:val="22"/>
          <w:szCs w:val="22"/>
          <w:lang w:eastAsia="en-GB"/>
        </w:rPr>
        <w:tab/>
      </w:r>
      <w:r>
        <w:rPr>
          <w:noProof/>
        </w:rPr>
        <w:t>LANGUAGE NOTIFICATION</w:t>
      </w:r>
      <w:r>
        <w:rPr>
          <w:noProof/>
        </w:rPr>
        <w:tab/>
      </w:r>
      <w:r>
        <w:rPr>
          <w:noProof/>
        </w:rPr>
        <w:fldChar w:fldCharType="begin" w:fldLock="1"/>
      </w:r>
      <w:r>
        <w:rPr>
          <w:noProof/>
        </w:rPr>
        <w:instrText xml:space="preserve"> PAGEREF _Toc155614916 \h </w:instrText>
      </w:r>
      <w:r>
        <w:rPr>
          <w:noProof/>
        </w:rPr>
      </w:r>
      <w:r>
        <w:rPr>
          <w:noProof/>
        </w:rPr>
        <w:fldChar w:fldCharType="separate"/>
      </w:r>
      <w:r>
        <w:rPr>
          <w:noProof/>
        </w:rPr>
        <w:t>49</w:t>
      </w:r>
      <w:r>
        <w:rPr>
          <w:noProof/>
        </w:rPr>
        <w:fldChar w:fldCharType="end"/>
      </w:r>
    </w:p>
    <w:p w14:paraId="656D1E38" w14:textId="612EF1D0" w:rsidR="00157DA3" w:rsidRDefault="00157DA3">
      <w:pPr>
        <w:pStyle w:val="TOC3"/>
        <w:rPr>
          <w:rFonts w:ascii="Calibri" w:hAnsi="Calibri"/>
          <w:noProof/>
          <w:kern w:val="2"/>
          <w:sz w:val="22"/>
          <w:szCs w:val="22"/>
          <w:lang w:eastAsia="en-GB"/>
        </w:rPr>
      </w:pPr>
      <w:r>
        <w:rPr>
          <w:noProof/>
        </w:rPr>
        <w:t>6.6.26</w:t>
      </w:r>
      <w:r>
        <w:rPr>
          <w:rFonts w:ascii="Calibri" w:hAnsi="Calibri"/>
          <w:noProof/>
          <w:kern w:val="2"/>
          <w:sz w:val="22"/>
          <w:szCs w:val="22"/>
          <w:lang w:eastAsia="en-GB"/>
        </w:rPr>
        <w:tab/>
      </w:r>
      <w:r>
        <w:rPr>
          <w:noProof/>
        </w:rPr>
        <w:t>LAUNCH BROWSER</w:t>
      </w:r>
      <w:r>
        <w:rPr>
          <w:noProof/>
        </w:rPr>
        <w:tab/>
      </w:r>
      <w:r>
        <w:rPr>
          <w:noProof/>
        </w:rPr>
        <w:fldChar w:fldCharType="begin" w:fldLock="1"/>
      </w:r>
      <w:r>
        <w:rPr>
          <w:noProof/>
        </w:rPr>
        <w:instrText xml:space="preserve"> PAGEREF _Toc155614917 \h </w:instrText>
      </w:r>
      <w:r>
        <w:rPr>
          <w:noProof/>
        </w:rPr>
      </w:r>
      <w:r>
        <w:rPr>
          <w:noProof/>
        </w:rPr>
        <w:fldChar w:fldCharType="separate"/>
      </w:r>
      <w:r>
        <w:rPr>
          <w:noProof/>
        </w:rPr>
        <w:t>49</w:t>
      </w:r>
      <w:r>
        <w:rPr>
          <w:noProof/>
        </w:rPr>
        <w:fldChar w:fldCharType="end"/>
      </w:r>
    </w:p>
    <w:p w14:paraId="262D45AD" w14:textId="7CE8E6A3" w:rsidR="00157DA3" w:rsidRDefault="00157DA3">
      <w:pPr>
        <w:pStyle w:val="TOC3"/>
        <w:rPr>
          <w:rFonts w:ascii="Calibri" w:hAnsi="Calibri"/>
          <w:noProof/>
          <w:kern w:val="2"/>
          <w:sz w:val="22"/>
          <w:szCs w:val="22"/>
          <w:lang w:eastAsia="en-GB"/>
        </w:rPr>
      </w:pPr>
      <w:r>
        <w:rPr>
          <w:noProof/>
        </w:rPr>
        <w:t>6.6.27</w:t>
      </w:r>
      <w:r>
        <w:rPr>
          <w:rFonts w:ascii="Calibri" w:hAnsi="Calibri"/>
          <w:noProof/>
          <w:kern w:val="2"/>
          <w:sz w:val="22"/>
          <w:szCs w:val="22"/>
          <w:lang w:eastAsia="en-GB"/>
        </w:rPr>
        <w:tab/>
      </w:r>
      <w:r>
        <w:rPr>
          <w:noProof/>
        </w:rPr>
        <w:t>OPEN CHANNEL</w:t>
      </w:r>
      <w:r>
        <w:rPr>
          <w:noProof/>
        </w:rPr>
        <w:tab/>
      </w:r>
      <w:r>
        <w:rPr>
          <w:noProof/>
        </w:rPr>
        <w:fldChar w:fldCharType="begin" w:fldLock="1"/>
      </w:r>
      <w:r>
        <w:rPr>
          <w:noProof/>
        </w:rPr>
        <w:instrText xml:space="preserve"> PAGEREF _Toc155614918 \h </w:instrText>
      </w:r>
      <w:r>
        <w:rPr>
          <w:noProof/>
        </w:rPr>
      </w:r>
      <w:r>
        <w:rPr>
          <w:noProof/>
        </w:rPr>
        <w:fldChar w:fldCharType="separate"/>
      </w:r>
      <w:r>
        <w:rPr>
          <w:noProof/>
        </w:rPr>
        <w:t>49</w:t>
      </w:r>
      <w:r>
        <w:rPr>
          <w:noProof/>
        </w:rPr>
        <w:fldChar w:fldCharType="end"/>
      </w:r>
    </w:p>
    <w:p w14:paraId="31D6D6F0" w14:textId="7E06B928" w:rsidR="00157DA3" w:rsidRDefault="00157DA3">
      <w:pPr>
        <w:pStyle w:val="TOC4"/>
        <w:rPr>
          <w:rFonts w:ascii="Calibri" w:hAnsi="Calibri"/>
          <w:noProof/>
          <w:kern w:val="2"/>
          <w:sz w:val="22"/>
          <w:szCs w:val="22"/>
          <w:lang w:eastAsia="en-GB"/>
        </w:rPr>
      </w:pPr>
      <w:r>
        <w:rPr>
          <w:noProof/>
        </w:rPr>
        <w:t>6.6.27.1</w:t>
      </w:r>
      <w:r>
        <w:rPr>
          <w:rFonts w:ascii="Calibri" w:hAnsi="Calibri"/>
          <w:noProof/>
          <w:kern w:val="2"/>
          <w:sz w:val="22"/>
          <w:szCs w:val="22"/>
          <w:lang w:eastAsia="en-GB"/>
        </w:rPr>
        <w:tab/>
      </w:r>
      <w:r>
        <w:rPr>
          <w:noProof/>
        </w:rPr>
        <w:t>OPEN CHANNEL related to (I-)WLAN Bearer</w:t>
      </w:r>
      <w:r>
        <w:rPr>
          <w:noProof/>
        </w:rPr>
        <w:tab/>
      </w:r>
      <w:r>
        <w:rPr>
          <w:noProof/>
        </w:rPr>
        <w:fldChar w:fldCharType="begin" w:fldLock="1"/>
      </w:r>
      <w:r>
        <w:rPr>
          <w:noProof/>
        </w:rPr>
        <w:instrText xml:space="preserve"> PAGEREF _Toc155614919 \h </w:instrText>
      </w:r>
      <w:r>
        <w:rPr>
          <w:noProof/>
        </w:rPr>
      </w:r>
      <w:r>
        <w:rPr>
          <w:noProof/>
        </w:rPr>
        <w:fldChar w:fldCharType="separate"/>
      </w:r>
      <w:r>
        <w:rPr>
          <w:noProof/>
        </w:rPr>
        <w:t>49</w:t>
      </w:r>
      <w:r>
        <w:rPr>
          <w:noProof/>
        </w:rPr>
        <w:fldChar w:fldCharType="end"/>
      </w:r>
    </w:p>
    <w:p w14:paraId="1A008DE8" w14:textId="3E8F425D" w:rsidR="00157DA3" w:rsidRDefault="00157DA3">
      <w:pPr>
        <w:pStyle w:val="TOC4"/>
        <w:rPr>
          <w:rFonts w:ascii="Calibri" w:hAnsi="Calibri"/>
          <w:noProof/>
          <w:kern w:val="2"/>
          <w:sz w:val="22"/>
          <w:szCs w:val="22"/>
          <w:lang w:eastAsia="en-GB"/>
        </w:rPr>
      </w:pPr>
      <w:r>
        <w:rPr>
          <w:noProof/>
        </w:rPr>
        <w:t>6.6.27.2</w:t>
      </w:r>
      <w:r>
        <w:rPr>
          <w:rFonts w:ascii="Calibri" w:hAnsi="Calibri"/>
          <w:noProof/>
          <w:kern w:val="2"/>
          <w:sz w:val="22"/>
          <w:szCs w:val="22"/>
          <w:lang w:eastAsia="en-GB"/>
        </w:rPr>
        <w:tab/>
      </w:r>
      <w:r>
        <w:rPr>
          <w:noProof/>
        </w:rPr>
        <w:t>OPEN CHANNEL for IMS</w:t>
      </w:r>
      <w:r>
        <w:rPr>
          <w:noProof/>
        </w:rPr>
        <w:tab/>
      </w:r>
      <w:r>
        <w:rPr>
          <w:noProof/>
        </w:rPr>
        <w:fldChar w:fldCharType="begin" w:fldLock="1"/>
      </w:r>
      <w:r>
        <w:rPr>
          <w:noProof/>
        </w:rPr>
        <w:instrText xml:space="preserve"> PAGEREF _Toc155614920 \h </w:instrText>
      </w:r>
      <w:r>
        <w:rPr>
          <w:noProof/>
        </w:rPr>
      </w:r>
      <w:r>
        <w:rPr>
          <w:noProof/>
        </w:rPr>
        <w:fldChar w:fldCharType="separate"/>
      </w:r>
      <w:r>
        <w:rPr>
          <w:noProof/>
        </w:rPr>
        <w:t>50</w:t>
      </w:r>
      <w:r>
        <w:rPr>
          <w:noProof/>
        </w:rPr>
        <w:fldChar w:fldCharType="end"/>
      </w:r>
    </w:p>
    <w:p w14:paraId="2250B328" w14:textId="7616EF74" w:rsidR="00157DA3" w:rsidRDefault="00157DA3">
      <w:pPr>
        <w:pStyle w:val="TOC3"/>
        <w:rPr>
          <w:rFonts w:ascii="Calibri" w:hAnsi="Calibri"/>
          <w:noProof/>
          <w:kern w:val="2"/>
          <w:sz w:val="22"/>
          <w:szCs w:val="22"/>
          <w:lang w:eastAsia="en-GB"/>
        </w:rPr>
      </w:pPr>
      <w:r>
        <w:rPr>
          <w:noProof/>
        </w:rPr>
        <w:t>6.6.28</w:t>
      </w:r>
      <w:r>
        <w:rPr>
          <w:rFonts w:ascii="Calibri" w:hAnsi="Calibri"/>
          <w:noProof/>
          <w:kern w:val="2"/>
          <w:sz w:val="22"/>
          <w:szCs w:val="22"/>
          <w:lang w:eastAsia="en-GB"/>
        </w:rPr>
        <w:tab/>
      </w:r>
      <w:r>
        <w:rPr>
          <w:noProof/>
        </w:rPr>
        <w:t>CLOSE CHANNEL</w:t>
      </w:r>
      <w:r>
        <w:rPr>
          <w:noProof/>
        </w:rPr>
        <w:tab/>
      </w:r>
      <w:r>
        <w:rPr>
          <w:noProof/>
        </w:rPr>
        <w:fldChar w:fldCharType="begin" w:fldLock="1"/>
      </w:r>
      <w:r>
        <w:rPr>
          <w:noProof/>
        </w:rPr>
        <w:instrText xml:space="preserve"> PAGEREF _Toc155614921 \h </w:instrText>
      </w:r>
      <w:r>
        <w:rPr>
          <w:noProof/>
        </w:rPr>
      </w:r>
      <w:r>
        <w:rPr>
          <w:noProof/>
        </w:rPr>
        <w:fldChar w:fldCharType="separate"/>
      </w:r>
      <w:r>
        <w:rPr>
          <w:noProof/>
        </w:rPr>
        <w:t>50</w:t>
      </w:r>
      <w:r>
        <w:rPr>
          <w:noProof/>
        </w:rPr>
        <w:fldChar w:fldCharType="end"/>
      </w:r>
    </w:p>
    <w:p w14:paraId="0CF5D003" w14:textId="1A29B382" w:rsidR="00157DA3" w:rsidRDefault="00157DA3">
      <w:pPr>
        <w:pStyle w:val="TOC3"/>
        <w:rPr>
          <w:rFonts w:ascii="Calibri" w:hAnsi="Calibri"/>
          <w:noProof/>
          <w:kern w:val="2"/>
          <w:sz w:val="22"/>
          <w:szCs w:val="22"/>
          <w:lang w:eastAsia="en-GB"/>
        </w:rPr>
      </w:pPr>
      <w:r>
        <w:rPr>
          <w:noProof/>
        </w:rPr>
        <w:t>6.6.29</w:t>
      </w:r>
      <w:r>
        <w:rPr>
          <w:rFonts w:ascii="Calibri" w:hAnsi="Calibri"/>
          <w:noProof/>
          <w:kern w:val="2"/>
          <w:sz w:val="22"/>
          <w:szCs w:val="22"/>
          <w:lang w:eastAsia="en-GB"/>
        </w:rPr>
        <w:tab/>
      </w:r>
      <w:r>
        <w:rPr>
          <w:noProof/>
        </w:rPr>
        <w:t>RECEIVE DATA</w:t>
      </w:r>
      <w:r>
        <w:rPr>
          <w:noProof/>
        </w:rPr>
        <w:tab/>
      </w:r>
      <w:r>
        <w:rPr>
          <w:noProof/>
        </w:rPr>
        <w:fldChar w:fldCharType="begin" w:fldLock="1"/>
      </w:r>
      <w:r>
        <w:rPr>
          <w:noProof/>
        </w:rPr>
        <w:instrText xml:space="preserve"> PAGEREF _Toc155614922 \h </w:instrText>
      </w:r>
      <w:r>
        <w:rPr>
          <w:noProof/>
        </w:rPr>
      </w:r>
      <w:r>
        <w:rPr>
          <w:noProof/>
        </w:rPr>
        <w:fldChar w:fldCharType="separate"/>
      </w:r>
      <w:r>
        <w:rPr>
          <w:noProof/>
        </w:rPr>
        <w:t>50</w:t>
      </w:r>
      <w:r>
        <w:rPr>
          <w:noProof/>
        </w:rPr>
        <w:fldChar w:fldCharType="end"/>
      </w:r>
    </w:p>
    <w:p w14:paraId="4D39CBB2" w14:textId="542659F6" w:rsidR="00157DA3" w:rsidRDefault="00157DA3">
      <w:pPr>
        <w:pStyle w:val="TOC3"/>
        <w:rPr>
          <w:rFonts w:ascii="Calibri" w:hAnsi="Calibri"/>
          <w:noProof/>
          <w:kern w:val="2"/>
          <w:sz w:val="22"/>
          <w:szCs w:val="22"/>
          <w:lang w:eastAsia="en-GB"/>
        </w:rPr>
      </w:pPr>
      <w:r>
        <w:rPr>
          <w:noProof/>
        </w:rPr>
        <w:t>6.6.30</w:t>
      </w:r>
      <w:r>
        <w:rPr>
          <w:rFonts w:ascii="Calibri" w:hAnsi="Calibri"/>
          <w:noProof/>
          <w:kern w:val="2"/>
          <w:sz w:val="22"/>
          <w:szCs w:val="22"/>
          <w:lang w:eastAsia="en-GB"/>
        </w:rPr>
        <w:tab/>
      </w:r>
      <w:r>
        <w:rPr>
          <w:noProof/>
        </w:rPr>
        <w:t>SEND DATA</w:t>
      </w:r>
      <w:r>
        <w:rPr>
          <w:noProof/>
        </w:rPr>
        <w:tab/>
      </w:r>
      <w:r>
        <w:rPr>
          <w:noProof/>
        </w:rPr>
        <w:fldChar w:fldCharType="begin" w:fldLock="1"/>
      </w:r>
      <w:r>
        <w:rPr>
          <w:noProof/>
        </w:rPr>
        <w:instrText xml:space="preserve"> PAGEREF _Toc155614923 \h </w:instrText>
      </w:r>
      <w:r>
        <w:rPr>
          <w:noProof/>
        </w:rPr>
      </w:r>
      <w:r>
        <w:rPr>
          <w:noProof/>
        </w:rPr>
        <w:fldChar w:fldCharType="separate"/>
      </w:r>
      <w:r>
        <w:rPr>
          <w:noProof/>
        </w:rPr>
        <w:t>50</w:t>
      </w:r>
      <w:r>
        <w:rPr>
          <w:noProof/>
        </w:rPr>
        <w:fldChar w:fldCharType="end"/>
      </w:r>
    </w:p>
    <w:p w14:paraId="3D4845E1" w14:textId="76BD5033" w:rsidR="00157DA3" w:rsidRDefault="00157DA3">
      <w:pPr>
        <w:pStyle w:val="TOC3"/>
        <w:rPr>
          <w:rFonts w:ascii="Calibri" w:hAnsi="Calibri"/>
          <w:noProof/>
          <w:kern w:val="2"/>
          <w:sz w:val="22"/>
          <w:szCs w:val="22"/>
          <w:lang w:eastAsia="en-GB"/>
        </w:rPr>
      </w:pPr>
      <w:r>
        <w:rPr>
          <w:noProof/>
        </w:rPr>
        <w:t>6.6.31</w:t>
      </w:r>
      <w:r>
        <w:rPr>
          <w:rFonts w:ascii="Calibri" w:hAnsi="Calibri"/>
          <w:noProof/>
          <w:kern w:val="2"/>
          <w:sz w:val="22"/>
          <w:szCs w:val="22"/>
          <w:lang w:eastAsia="en-GB"/>
        </w:rPr>
        <w:tab/>
      </w:r>
      <w:r>
        <w:rPr>
          <w:noProof/>
        </w:rPr>
        <w:t>GET CHANNEL STATUS</w:t>
      </w:r>
      <w:r>
        <w:rPr>
          <w:noProof/>
        </w:rPr>
        <w:tab/>
      </w:r>
      <w:r>
        <w:rPr>
          <w:noProof/>
        </w:rPr>
        <w:fldChar w:fldCharType="begin" w:fldLock="1"/>
      </w:r>
      <w:r>
        <w:rPr>
          <w:noProof/>
        </w:rPr>
        <w:instrText xml:space="preserve"> PAGEREF _Toc155614924 \h </w:instrText>
      </w:r>
      <w:r>
        <w:rPr>
          <w:noProof/>
        </w:rPr>
      </w:r>
      <w:r>
        <w:rPr>
          <w:noProof/>
        </w:rPr>
        <w:fldChar w:fldCharType="separate"/>
      </w:r>
      <w:r>
        <w:rPr>
          <w:noProof/>
        </w:rPr>
        <w:t>50</w:t>
      </w:r>
      <w:r>
        <w:rPr>
          <w:noProof/>
        </w:rPr>
        <w:fldChar w:fldCharType="end"/>
      </w:r>
    </w:p>
    <w:p w14:paraId="18AD96E4" w14:textId="153C2D0A" w:rsidR="00157DA3" w:rsidRDefault="00157DA3">
      <w:pPr>
        <w:pStyle w:val="TOC3"/>
        <w:rPr>
          <w:rFonts w:ascii="Calibri" w:hAnsi="Calibri"/>
          <w:noProof/>
          <w:kern w:val="2"/>
          <w:sz w:val="22"/>
          <w:szCs w:val="22"/>
          <w:lang w:eastAsia="en-GB"/>
        </w:rPr>
      </w:pPr>
      <w:r>
        <w:rPr>
          <w:noProof/>
        </w:rPr>
        <w:t>6.6.32</w:t>
      </w:r>
      <w:r>
        <w:rPr>
          <w:rFonts w:ascii="Calibri" w:hAnsi="Calibri"/>
          <w:noProof/>
          <w:kern w:val="2"/>
          <w:sz w:val="22"/>
          <w:szCs w:val="22"/>
          <w:lang w:eastAsia="en-GB"/>
        </w:rPr>
        <w:tab/>
      </w:r>
      <w:r>
        <w:rPr>
          <w:noProof/>
        </w:rPr>
        <w:t>SERVICE SEARCH</w:t>
      </w:r>
      <w:r>
        <w:rPr>
          <w:noProof/>
        </w:rPr>
        <w:tab/>
      </w:r>
      <w:r>
        <w:rPr>
          <w:noProof/>
        </w:rPr>
        <w:fldChar w:fldCharType="begin" w:fldLock="1"/>
      </w:r>
      <w:r>
        <w:rPr>
          <w:noProof/>
        </w:rPr>
        <w:instrText xml:space="preserve"> PAGEREF _Toc155614925 \h </w:instrText>
      </w:r>
      <w:r>
        <w:rPr>
          <w:noProof/>
        </w:rPr>
      </w:r>
      <w:r>
        <w:rPr>
          <w:noProof/>
        </w:rPr>
        <w:fldChar w:fldCharType="separate"/>
      </w:r>
      <w:r>
        <w:rPr>
          <w:noProof/>
        </w:rPr>
        <w:t>50</w:t>
      </w:r>
      <w:r>
        <w:rPr>
          <w:noProof/>
        </w:rPr>
        <w:fldChar w:fldCharType="end"/>
      </w:r>
    </w:p>
    <w:p w14:paraId="56826D9C" w14:textId="00411A30" w:rsidR="00157DA3" w:rsidRDefault="00157DA3">
      <w:pPr>
        <w:pStyle w:val="TOC3"/>
        <w:rPr>
          <w:rFonts w:ascii="Calibri" w:hAnsi="Calibri"/>
          <w:noProof/>
          <w:kern w:val="2"/>
          <w:sz w:val="22"/>
          <w:szCs w:val="22"/>
          <w:lang w:eastAsia="en-GB"/>
        </w:rPr>
      </w:pPr>
      <w:r>
        <w:rPr>
          <w:noProof/>
        </w:rPr>
        <w:t>6.6.33</w:t>
      </w:r>
      <w:r>
        <w:rPr>
          <w:rFonts w:ascii="Calibri" w:hAnsi="Calibri"/>
          <w:noProof/>
          <w:kern w:val="2"/>
          <w:sz w:val="22"/>
          <w:szCs w:val="22"/>
          <w:lang w:eastAsia="en-GB"/>
        </w:rPr>
        <w:tab/>
      </w:r>
      <w:r>
        <w:rPr>
          <w:noProof/>
        </w:rPr>
        <w:t>GET SERVICE INFORMATION</w:t>
      </w:r>
      <w:r>
        <w:rPr>
          <w:noProof/>
        </w:rPr>
        <w:tab/>
      </w:r>
      <w:r>
        <w:rPr>
          <w:noProof/>
        </w:rPr>
        <w:fldChar w:fldCharType="begin" w:fldLock="1"/>
      </w:r>
      <w:r>
        <w:rPr>
          <w:noProof/>
        </w:rPr>
        <w:instrText xml:space="preserve"> PAGEREF _Toc155614926 \h </w:instrText>
      </w:r>
      <w:r>
        <w:rPr>
          <w:noProof/>
        </w:rPr>
      </w:r>
      <w:r>
        <w:rPr>
          <w:noProof/>
        </w:rPr>
        <w:fldChar w:fldCharType="separate"/>
      </w:r>
      <w:r>
        <w:rPr>
          <w:noProof/>
        </w:rPr>
        <w:t>50</w:t>
      </w:r>
      <w:r>
        <w:rPr>
          <w:noProof/>
        </w:rPr>
        <w:fldChar w:fldCharType="end"/>
      </w:r>
    </w:p>
    <w:p w14:paraId="64B3F022" w14:textId="3D1B8282" w:rsidR="00157DA3" w:rsidRDefault="00157DA3">
      <w:pPr>
        <w:pStyle w:val="TOC3"/>
        <w:rPr>
          <w:rFonts w:ascii="Calibri" w:hAnsi="Calibri"/>
          <w:noProof/>
          <w:kern w:val="2"/>
          <w:sz w:val="22"/>
          <w:szCs w:val="22"/>
          <w:lang w:eastAsia="en-GB"/>
        </w:rPr>
      </w:pPr>
      <w:r>
        <w:rPr>
          <w:noProof/>
        </w:rPr>
        <w:t>6.6.34</w:t>
      </w:r>
      <w:r>
        <w:rPr>
          <w:rFonts w:ascii="Calibri" w:hAnsi="Calibri"/>
          <w:noProof/>
          <w:kern w:val="2"/>
          <w:sz w:val="22"/>
          <w:szCs w:val="22"/>
          <w:lang w:eastAsia="en-GB"/>
        </w:rPr>
        <w:tab/>
      </w:r>
      <w:r>
        <w:rPr>
          <w:noProof/>
        </w:rPr>
        <w:t>DECLARE SERVICE</w:t>
      </w:r>
      <w:r>
        <w:rPr>
          <w:noProof/>
        </w:rPr>
        <w:tab/>
      </w:r>
      <w:r>
        <w:rPr>
          <w:noProof/>
        </w:rPr>
        <w:fldChar w:fldCharType="begin" w:fldLock="1"/>
      </w:r>
      <w:r>
        <w:rPr>
          <w:noProof/>
        </w:rPr>
        <w:instrText xml:space="preserve"> PAGEREF _Toc155614927 \h </w:instrText>
      </w:r>
      <w:r>
        <w:rPr>
          <w:noProof/>
        </w:rPr>
      </w:r>
      <w:r>
        <w:rPr>
          <w:noProof/>
        </w:rPr>
        <w:fldChar w:fldCharType="separate"/>
      </w:r>
      <w:r>
        <w:rPr>
          <w:noProof/>
        </w:rPr>
        <w:t>51</w:t>
      </w:r>
      <w:r>
        <w:rPr>
          <w:noProof/>
        </w:rPr>
        <w:fldChar w:fldCharType="end"/>
      </w:r>
    </w:p>
    <w:p w14:paraId="661028DB" w14:textId="3E2895C2" w:rsidR="00157DA3" w:rsidRDefault="00157DA3">
      <w:pPr>
        <w:pStyle w:val="TOC3"/>
        <w:rPr>
          <w:rFonts w:ascii="Calibri" w:hAnsi="Calibri"/>
          <w:noProof/>
          <w:kern w:val="2"/>
          <w:sz w:val="22"/>
          <w:szCs w:val="22"/>
          <w:lang w:eastAsia="en-GB"/>
        </w:rPr>
      </w:pPr>
      <w:r>
        <w:rPr>
          <w:noProof/>
        </w:rPr>
        <w:t>6.6.35</w:t>
      </w:r>
      <w:r>
        <w:rPr>
          <w:rFonts w:ascii="Calibri" w:hAnsi="Calibri"/>
          <w:noProof/>
          <w:kern w:val="2"/>
          <w:sz w:val="22"/>
          <w:szCs w:val="22"/>
          <w:lang w:eastAsia="en-GB"/>
        </w:rPr>
        <w:tab/>
      </w:r>
      <w:r>
        <w:rPr>
          <w:noProof/>
        </w:rPr>
        <w:t>RETRIEVE MULTIMEDIA MESSAGE</w:t>
      </w:r>
      <w:r>
        <w:rPr>
          <w:noProof/>
        </w:rPr>
        <w:tab/>
      </w:r>
      <w:r>
        <w:rPr>
          <w:noProof/>
        </w:rPr>
        <w:fldChar w:fldCharType="begin" w:fldLock="1"/>
      </w:r>
      <w:r>
        <w:rPr>
          <w:noProof/>
        </w:rPr>
        <w:instrText xml:space="preserve"> PAGEREF _Toc155614928 \h </w:instrText>
      </w:r>
      <w:r>
        <w:rPr>
          <w:noProof/>
        </w:rPr>
      </w:r>
      <w:r>
        <w:rPr>
          <w:noProof/>
        </w:rPr>
        <w:fldChar w:fldCharType="separate"/>
      </w:r>
      <w:r>
        <w:rPr>
          <w:noProof/>
        </w:rPr>
        <w:t>51</w:t>
      </w:r>
      <w:r>
        <w:rPr>
          <w:noProof/>
        </w:rPr>
        <w:fldChar w:fldCharType="end"/>
      </w:r>
    </w:p>
    <w:p w14:paraId="14FC57F7" w14:textId="742AAF13" w:rsidR="00157DA3" w:rsidRDefault="00157DA3">
      <w:pPr>
        <w:pStyle w:val="TOC3"/>
        <w:rPr>
          <w:rFonts w:ascii="Calibri" w:hAnsi="Calibri"/>
          <w:noProof/>
          <w:kern w:val="2"/>
          <w:sz w:val="22"/>
          <w:szCs w:val="22"/>
          <w:lang w:eastAsia="en-GB"/>
        </w:rPr>
      </w:pPr>
      <w:r>
        <w:rPr>
          <w:noProof/>
        </w:rPr>
        <w:t>6.6.36</w:t>
      </w:r>
      <w:r>
        <w:rPr>
          <w:rFonts w:ascii="Calibri" w:hAnsi="Calibri"/>
          <w:noProof/>
          <w:kern w:val="2"/>
          <w:sz w:val="22"/>
          <w:szCs w:val="22"/>
          <w:lang w:eastAsia="en-GB"/>
        </w:rPr>
        <w:tab/>
      </w:r>
      <w:r>
        <w:rPr>
          <w:noProof/>
        </w:rPr>
        <w:t>SUBMIT MULTIMEDIA MESSAGE</w:t>
      </w:r>
      <w:r>
        <w:rPr>
          <w:noProof/>
        </w:rPr>
        <w:tab/>
      </w:r>
      <w:r>
        <w:rPr>
          <w:noProof/>
        </w:rPr>
        <w:fldChar w:fldCharType="begin" w:fldLock="1"/>
      </w:r>
      <w:r>
        <w:rPr>
          <w:noProof/>
        </w:rPr>
        <w:instrText xml:space="preserve"> PAGEREF _Toc155614929 \h </w:instrText>
      </w:r>
      <w:r>
        <w:rPr>
          <w:noProof/>
        </w:rPr>
      </w:r>
      <w:r>
        <w:rPr>
          <w:noProof/>
        </w:rPr>
        <w:fldChar w:fldCharType="separate"/>
      </w:r>
      <w:r>
        <w:rPr>
          <w:noProof/>
        </w:rPr>
        <w:t>51</w:t>
      </w:r>
      <w:r>
        <w:rPr>
          <w:noProof/>
        </w:rPr>
        <w:fldChar w:fldCharType="end"/>
      </w:r>
    </w:p>
    <w:p w14:paraId="2FC7629E" w14:textId="020F4AF1" w:rsidR="00157DA3" w:rsidRDefault="00157DA3">
      <w:pPr>
        <w:pStyle w:val="TOC3"/>
        <w:rPr>
          <w:rFonts w:ascii="Calibri" w:hAnsi="Calibri"/>
          <w:noProof/>
          <w:kern w:val="2"/>
          <w:sz w:val="22"/>
          <w:szCs w:val="22"/>
          <w:lang w:eastAsia="en-GB"/>
        </w:rPr>
      </w:pPr>
      <w:r>
        <w:rPr>
          <w:noProof/>
        </w:rPr>
        <w:t>6.6.37</w:t>
      </w:r>
      <w:r>
        <w:rPr>
          <w:rFonts w:ascii="Calibri" w:hAnsi="Calibri"/>
          <w:noProof/>
          <w:kern w:val="2"/>
          <w:sz w:val="22"/>
          <w:szCs w:val="22"/>
          <w:lang w:eastAsia="en-GB"/>
        </w:rPr>
        <w:tab/>
      </w:r>
      <w:r>
        <w:rPr>
          <w:noProof/>
        </w:rPr>
        <w:t>DISPLAY MULTIMEDIA MESSAGE</w:t>
      </w:r>
      <w:r>
        <w:rPr>
          <w:noProof/>
        </w:rPr>
        <w:tab/>
      </w:r>
      <w:r>
        <w:rPr>
          <w:noProof/>
        </w:rPr>
        <w:fldChar w:fldCharType="begin" w:fldLock="1"/>
      </w:r>
      <w:r>
        <w:rPr>
          <w:noProof/>
        </w:rPr>
        <w:instrText xml:space="preserve"> PAGEREF _Toc155614930 \h </w:instrText>
      </w:r>
      <w:r>
        <w:rPr>
          <w:noProof/>
        </w:rPr>
      </w:r>
      <w:r>
        <w:rPr>
          <w:noProof/>
        </w:rPr>
        <w:fldChar w:fldCharType="separate"/>
      </w:r>
      <w:r>
        <w:rPr>
          <w:noProof/>
        </w:rPr>
        <w:t>51</w:t>
      </w:r>
      <w:r>
        <w:rPr>
          <w:noProof/>
        </w:rPr>
        <w:fldChar w:fldCharType="end"/>
      </w:r>
    </w:p>
    <w:p w14:paraId="0F1F109B" w14:textId="3EAC5859" w:rsidR="00157DA3" w:rsidRDefault="00157DA3">
      <w:pPr>
        <w:pStyle w:val="TOC3"/>
        <w:rPr>
          <w:rFonts w:ascii="Calibri" w:hAnsi="Calibri"/>
          <w:noProof/>
          <w:kern w:val="2"/>
          <w:sz w:val="22"/>
          <w:szCs w:val="22"/>
          <w:lang w:eastAsia="en-GB"/>
        </w:rPr>
      </w:pPr>
      <w:r>
        <w:rPr>
          <w:noProof/>
        </w:rPr>
        <w:t>6.6.38</w:t>
      </w:r>
      <w:r>
        <w:rPr>
          <w:rFonts w:ascii="Calibri" w:hAnsi="Calibri"/>
          <w:noProof/>
          <w:kern w:val="2"/>
          <w:sz w:val="22"/>
          <w:szCs w:val="22"/>
          <w:lang w:eastAsia="en-GB"/>
        </w:rPr>
        <w:tab/>
      </w:r>
      <w:r>
        <w:rPr>
          <w:noProof/>
        </w:rPr>
        <w:t>SET FRAMES</w:t>
      </w:r>
      <w:r>
        <w:rPr>
          <w:noProof/>
        </w:rPr>
        <w:tab/>
      </w:r>
      <w:r>
        <w:rPr>
          <w:noProof/>
        </w:rPr>
        <w:fldChar w:fldCharType="begin" w:fldLock="1"/>
      </w:r>
      <w:r>
        <w:rPr>
          <w:noProof/>
        </w:rPr>
        <w:instrText xml:space="preserve"> PAGEREF _Toc155614931 \h </w:instrText>
      </w:r>
      <w:r>
        <w:rPr>
          <w:noProof/>
        </w:rPr>
      </w:r>
      <w:r>
        <w:rPr>
          <w:noProof/>
        </w:rPr>
        <w:fldChar w:fldCharType="separate"/>
      </w:r>
      <w:r>
        <w:rPr>
          <w:noProof/>
        </w:rPr>
        <w:t>51</w:t>
      </w:r>
      <w:r>
        <w:rPr>
          <w:noProof/>
        </w:rPr>
        <w:fldChar w:fldCharType="end"/>
      </w:r>
    </w:p>
    <w:p w14:paraId="35CCCF8B" w14:textId="78747E74" w:rsidR="00157DA3" w:rsidRDefault="00157DA3">
      <w:pPr>
        <w:pStyle w:val="TOC3"/>
        <w:rPr>
          <w:rFonts w:ascii="Calibri" w:hAnsi="Calibri"/>
          <w:noProof/>
          <w:kern w:val="2"/>
          <w:sz w:val="22"/>
          <w:szCs w:val="22"/>
          <w:lang w:eastAsia="en-GB"/>
        </w:rPr>
      </w:pPr>
      <w:r>
        <w:rPr>
          <w:noProof/>
        </w:rPr>
        <w:t>6.6.39</w:t>
      </w:r>
      <w:r>
        <w:rPr>
          <w:rFonts w:ascii="Calibri" w:hAnsi="Calibri"/>
          <w:noProof/>
          <w:kern w:val="2"/>
          <w:sz w:val="22"/>
          <w:szCs w:val="22"/>
          <w:lang w:eastAsia="en-GB"/>
        </w:rPr>
        <w:tab/>
      </w:r>
      <w:r>
        <w:rPr>
          <w:noProof/>
        </w:rPr>
        <w:t>GET FRAMES STATUS</w:t>
      </w:r>
      <w:r>
        <w:rPr>
          <w:noProof/>
        </w:rPr>
        <w:tab/>
      </w:r>
      <w:r>
        <w:rPr>
          <w:noProof/>
        </w:rPr>
        <w:fldChar w:fldCharType="begin" w:fldLock="1"/>
      </w:r>
      <w:r>
        <w:rPr>
          <w:noProof/>
        </w:rPr>
        <w:instrText xml:space="preserve"> PAGEREF _Toc155614932 \h </w:instrText>
      </w:r>
      <w:r>
        <w:rPr>
          <w:noProof/>
        </w:rPr>
      </w:r>
      <w:r>
        <w:rPr>
          <w:noProof/>
        </w:rPr>
        <w:fldChar w:fldCharType="separate"/>
      </w:r>
      <w:r>
        <w:rPr>
          <w:noProof/>
        </w:rPr>
        <w:t>51</w:t>
      </w:r>
      <w:r>
        <w:rPr>
          <w:noProof/>
        </w:rPr>
        <w:fldChar w:fldCharType="end"/>
      </w:r>
    </w:p>
    <w:p w14:paraId="0D42DB0B" w14:textId="17422DD5" w:rsidR="00157DA3" w:rsidRDefault="00157DA3">
      <w:pPr>
        <w:pStyle w:val="TOC3"/>
        <w:rPr>
          <w:rFonts w:ascii="Calibri" w:hAnsi="Calibri"/>
          <w:noProof/>
          <w:kern w:val="2"/>
          <w:sz w:val="22"/>
          <w:szCs w:val="22"/>
          <w:lang w:eastAsia="en-GB"/>
        </w:rPr>
      </w:pPr>
      <w:r>
        <w:rPr>
          <w:noProof/>
        </w:rPr>
        <w:t>6.6.40</w:t>
      </w:r>
      <w:r>
        <w:rPr>
          <w:rFonts w:ascii="Calibri" w:hAnsi="Calibri"/>
          <w:noProof/>
          <w:kern w:val="2"/>
          <w:sz w:val="22"/>
          <w:szCs w:val="22"/>
          <w:lang w:eastAsia="en-GB"/>
        </w:rPr>
        <w:tab/>
      </w:r>
      <w:r>
        <w:rPr>
          <w:noProof/>
        </w:rPr>
        <w:t>Geographical Location Request</w:t>
      </w:r>
      <w:r>
        <w:rPr>
          <w:noProof/>
        </w:rPr>
        <w:tab/>
      </w:r>
      <w:r>
        <w:rPr>
          <w:noProof/>
        </w:rPr>
        <w:fldChar w:fldCharType="begin" w:fldLock="1"/>
      </w:r>
      <w:r>
        <w:rPr>
          <w:noProof/>
        </w:rPr>
        <w:instrText xml:space="preserve"> PAGEREF _Toc155614933 \h </w:instrText>
      </w:r>
      <w:r>
        <w:rPr>
          <w:noProof/>
        </w:rPr>
      </w:r>
      <w:r>
        <w:rPr>
          <w:noProof/>
        </w:rPr>
        <w:fldChar w:fldCharType="separate"/>
      </w:r>
      <w:r>
        <w:rPr>
          <w:noProof/>
        </w:rPr>
        <w:t>51</w:t>
      </w:r>
      <w:r>
        <w:rPr>
          <w:noProof/>
        </w:rPr>
        <w:fldChar w:fldCharType="end"/>
      </w:r>
    </w:p>
    <w:p w14:paraId="58D9FCC7" w14:textId="78A3DDCA" w:rsidR="00157DA3" w:rsidRDefault="00157DA3">
      <w:pPr>
        <w:pStyle w:val="TOC3"/>
        <w:rPr>
          <w:rFonts w:ascii="Calibri" w:hAnsi="Calibri"/>
          <w:noProof/>
          <w:kern w:val="2"/>
          <w:sz w:val="22"/>
          <w:szCs w:val="22"/>
          <w:lang w:eastAsia="en-GB"/>
        </w:rPr>
      </w:pPr>
      <w:r>
        <w:rPr>
          <w:noProof/>
        </w:rPr>
        <w:t>6.6.41</w:t>
      </w:r>
      <w:r>
        <w:rPr>
          <w:rFonts w:ascii="Calibri" w:hAnsi="Calibri"/>
          <w:noProof/>
          <w:kern w:val="2"/>
          <w:sz w:val="22"/>
          <w:szCs w:val="22"/>
          <w:lang w:eastAsia="en-GB"/>
        </w:rPr>
        <w:tab/>
      </w:r>
      <w:r>
        <w:rPr>
          <w:noProof/>
        </w:rPr>
        <w:t>ACTIVATE</w:t>
      </w:r>
      <w:r>
        <w:rPr>
          <w:noProof/>
        </w:rPr>
        <w:tab/>
      </w:r>
      <w:r>
        <w:rPr>
          <w:noProof/>
        </w:rPr>
        <w:fldChar w:fldCharType="begin" w:fldLock="1"/>
      </w:r>
      <w:r>
        <w:rPr>
          <w:noProof/>
        </w:rPr>
        <w:instrText xml:space="preserve"> PAGEREF _Toc155614934 \h </w:instrText>
      </w:r>
      <w:r>
        <w:rPr>
          <w:noProof/>
        </w:rPr>
      </w:r>
      <w:r>
        <w:rPr>
          <w:noProof/>
        </w:rPr>
        <w:fldChar w:fldCharType="separate"/>
      </w:r>
      <w:r>
        <w:rPr>
          <w:noProof/>
        </w:rPr>
        <w:t>51</w:t>
      </w:r>
      <w:r>
        <w:rPr>
          <w:noProof/>
        </w:rPr>
        <w:fldChar w:fldCharType="end"/>
      </w:r>
    </w:p>
    <w:p w14:paraId="3DC33895" w14:textId="4B9A0430" w:rsidR="00157DA3" w:rsidRDefault="00157DA3">
      <w:pPr>
        <w:pStyle w:val="TOC3"/>
        <w:rPr>
          <w:rFonts w:ascii="Calibri" w:hAnsi="Calibri"/>
          <w:noProof/>
          <w:kern w:val="2"/>
          <w:sz w:val="22"/>
          <w:szCs w:val="22"/>
          <w:lang w:eastAsia="en-GB"/>
        </w:rPr>
      </w:pPr>
      <w:r>
        <w:rPr>
          <w:noProof/>
        </w:rPr>
        <w:t>6.6.42</w:t>
      </w:r>
      <w:r>
        <w:rPr>
          <w:rFonts w:ascii="Calibri" w:hAnsi="Calibri"/>
          <w:noProof/>
          <w:kern w:val="2"/>
          <w:sz w:val="22"/>
          <w:szCs w:val="22"/>
          <w:lang w:eastAsia="en-GB"/>
        </w:rPr>
        <w:tab/>
      </w:r>
      <w:r>
        <w:rPr>
          <w:noProof/>
        </w:rPr>
        <w:t>CONTACTLESS STATE CHANGED</w:t>
      </w:r>
      <w:r>
        <w:rPr>
          <w:noProof/>
        </w:rPr>
        <w:tab/>
      </w:r>
      <w:r>
        <w:rPr>
          <w:noProof/>
        </w:rPr>
        <w:fldChar w:fldCharType="begin" w:fldLock="1"/>
      </w:r>
      <w:r>
        <w:rPr>
          <w:noProof/>
        </w:rPr>
        <w:instrText xml:space="preserve"> PAGEREF _Toc155614935 \h </w:instrText>
      </w:r>
      <w:r>
        <w:rPr>
          <w:noProof/>
        </w:rPr>
      </w:r>
      <w:r>
        <w:rPr>
          <w:noProof/>
        </w:rPr>
        <w:fldChar w:fldCharType="separate"/>
      </w:r>
      <w:r>
        <w:rPr>
          <w:noProof/>
        </w:rPr>
        <w:t>51</w:t>
      </w:r>
      <w:r>
        <w:rPr>
          <w:noProof/>
        </w:rPr>
        <w:fldChar w:fldCharType="end"/>
      </w:r>
    </w:p>
    <w:p w14:paraId="055E8140" w14:textId="09CE3A87" w:rsidR="00157DA3" w:rsidRDefault="00157DA3">
      <w:pPr>
        <w:pStyle w:val="TOC3"/>
        <w:rPr>
          <w:rFonts w:ascii="Calibri" w:hAnsi="Calibri"/>
          <w:noProof/>
          <w:kern w:val="2"/>
          <w:sz w:val="22"/>
          <w:szCs w:val="22"/>
          <w:lang w:eastAsia="en-GB"/>
        </w:rPr>
      </w:pPr>
      <w:r>
        <w:rPr>
          <w:noProof/>
        </w:rPr>
        <w:t>6.6.43</w:t>
      </w:r>
      <w:r>
        <w:rPr>
          <w:rFonts w:ascii="Calibri" w:hAnsi="Calibri"/>
          <w:noProof/>
          <w:kern w:val="2"/>
          <w:sz w:val="22"/>
          <w:szCs w:val="22"/>
          <w:lang w:eastAsia="en-GB"/>
        </w:rPr>
        <w:tab/>
      </w:r>
      <w:r>
        <w:rPr>
          <w:noProof/>
        </w:rPr>
        <w:t>COMMAND CONTAINER</w:t>
      </w:r>
      <w:r>
        <w:rPr>
          <w:noProof/>
        </w:rPr>
        <w:tab/>
      </w:r>
      <w:r>
        <w:rPr>
          <w:noProof/>
        </w:rPr>
        <w:fldChar w:fldCharType="begin" w:fldLock="1"/>
      </w:r>
      <w:r>
        <w:rPr>
          <w:noProof/>
        </w:rPr>
        <w:instrText xml:space="preserve"> PAGEREF _Toc155614936 \h </w:instrText>
      </w:r>
      <w:r>
        <w:rPr>
          <w:noProof/>
        </w:rPr>
      </w:r>
      <w:r>
        <w:rPr>
          <w:noProof/>
        </w:rPr>
        <w:fldChar w:fldCharType="separate"/>
      </w:r>
      <w:r>
        <w:rPr>
          <w:noProof/>
        </w:rPr>
        <w:t>51</w:t>
      </w:r>
      <w:r>
        <w:rPr>
          <w:noProof/>
        </w:rPr>
        <w:fldChar w:fldCharType="end"/>
      </w:r>
    </w:p>
    <w:p w14:paraId="159134EB" w14:textId="135B3D8E" w:rsidR="00157DA3" w:rsidRDefault="00157DA3">
      <w:pPr>
        <w:pStyle w:val="TOC3"/>
        <w:rPr>
          <w:rFonts w:ascii="Calibri" w:hAnsi="Calibri"/>
          <w:noProof/>
          <w:kern w:val="2"/>
          <w:sz w:val="22"/>
          <w:szCs w:val="22"/>
          <w:lang w:eastAsia="en-GB"/>
        </w:rPr>
      </w:pPr>
      <w:r>
        <w:rPr>
          <w:noProof/>
        </w:rPr>
        <w:t>6.6.44</w:t>
      </w:r>
      <w:r>
        <w:rPr>
          <w:rFonts w:ascii="Calibri" w:hAnsi="Calibri"/>
          <w:noProof/>
          <w:kern w:val="2"/>
          <w:sz w:val="22"/>
          <w:szCs w:val="22"/>
          <w:lang w:eastAsia="en-GB"/>
        </w:rPr>
        <w:tab/>
      </w:r>
      <w:r>
        <w:rPr>
          <w:noProof/>
        </w:rPr>
        <w:t>ENCAPSULATED SESSION CONTROL</w:t>
      </w:r>
      <w:r>
        <w:rPr>
          <w:noProof/>
        </w:rPr>
        <w:tab/>
      </w:r>
      <w:r>
        <w:rPr>
          <w:noProof/>
        </w:rPr>
        <w:fldChar w:fldCharType="begin" w:fldLock="1"/>
      </w:r>
      <w:r>
        <w:rPr>
          <w:noProof/>
        </w:rPr>
        <w:instrText xml:space="preserve"> PAGEREF _Toc155614937 \h </w:instrText>
      </w:r>
      <w:r>
        <w:rPr>
          <w:noProof/>
        </w:rPr>
      </w:r>
      <w:r>
        <w:rPr>
          <w:noProof/>
        </w:rPr>
        <w:fldChar w:fldCharType="separate"/>
      </w:r>
      <w:r>
        <w:rPr>
          <w:noProof/>
        </w:rPr>
        <w:t>51</w:t>
      </w:r>
      <w:r>
        <w:rPr>
          <w:noProof/>
        </w:rPr>
        <w:fldChar w:fldCharType="end"/>
      </w:r>
    </w:p>
    <w:p w14:paraId="7EA7C57A" w14:textId="53A104A6" w:rsidR="00157DA3" w:rsidRDefault="00157DA3">
      <w:pPr>
        <w:pStyle w:val="TOC2"/>
        <w:rPr>
          <w:rFonts w:ascii="Calibri" w:hAnsi="Calibri"/>
          <w:noProof/>
          <w:kern w:val="2"/>
          <w:sz w:val="22"/>
          <w:szCs w:val="22"/>
          <w:lang w:eastAsia="en-GB"/>
        </w:rPr>
      </w:pPr>
      <w:r>
        <w:rPr>
          <w:noProof/>
        </w:rPr>
        <w:t>6.7</w:t>
      </w:r>
      <w:r>
        <w:rPr>
          <w:rFonts w:ascii="Calibri" w:hAnsi="Calibri"/>
          <w:noProof/>
          <w:kern w:val="2"/>
          <w:sz w:val="22"/>
          <w:szCs w:val="22"/>
          <w:lang w:eastAsia="en-GB"/>
        </w:rPr>
        <w:tab/>
      </w:r>
      <w:r>
        <w:rPr>
          <w:noProof/>
        </w:rPr>
        <w:t>Command results</w:t>
      </w:r>
      <w:r>
        <w:rPr>
          <w:noProof/>
        </w:rPr>
        <w:tab/>
      </w:r>
      <w:r>
        <w:rPr>
          <w:noProof/>
        </w:rPr>
        <w:fldChar w:fldCharType="begin" w:fldLock="1"/>
      </w:r>
      <w:r>
        <w:rPr>
          <w:noProof/>
        </w:rPr>
        <w:instrText xml:space="preserve"> PAGEREF _Toc155614938 \h </w:instrText>
      </w:r>
      <w:r>
        <w:rPr>
          <w:noProof/>
        </w:rPr>
      </w:r>
      <w:r>
        <w:rPr>
          <w:noProof/>
        </w:rPr>
        <w:fldChar w:fldCharType="separate"/>
      </w:r>
      <w:r>
        <w:rPr>
          <w:noProof/>
        </w:rPr>
        <w:t>52</w:t>
      </w:r>
      <w:r>
        <w:rPr>
          <w:noProof/>
        </w:rPr>
        <w:fldChar w:fldCharType="end"/>
      </w:r>
    </w:p>
    <w:p w14:paraId="054FDCAC" w14:textId="25681FE6" w:rsidR="00157DA3" w:rsidRDefault="00157DA3">
      <w:pPr>
        <w:pStyle w:val="TOC2"/>
        <w:rPr>
          <w:rFonts w:ascii="Calibri" w:hAnsi="Calibri"/>
          <w:noProof/>
          <w:kern w:val="2"/>
          <w:sz w:val="22"/>
          <w:szCs w:val="22"/>
          <w:lang w:eastAsia="en-GB"/>
        </w:rPr>
      </w:pPr>
      <w:r>
        <w:rPr>
          <w:noProof/>
        </w:rPr>
        <w:t>6.8</w:t>
      </w:r>
      <w:r>
        <w:rPr>
          <w:rFonts w:ascii="Calibri" w:hAnsi="Calibri"/>
          <w:noProof/>
          <w:kern w:val="2"/>
          <w:sz w:val="22"/>
          <w:szCs w:val="22"/>
          <w:lang w:eastAsia="en-GB"/>
        </w:rPr>
        <w:tab/>
      </w:r>
      <w:r>
        <w:rPr>
          <w:noProof/>
        </w:rPr>
        <w:t>Structure of TERMINAL RESPONSE</w:t>
      </w:r>
      <w:r>
        <w:rPr>
          <w:noProof/>
        </w:rPr>
        <w:tab/>
      </w:r>
      <w:r>
        <w:rPr>
          <w:noProof/>
        </w:rPr>
        <w:fldChar w:fldCharType="begin" w:fldLock="1"/>
      </w:r>
      <w:r>
        <w:rPr>
          <w:noProof/>
        </w:rPr>
        <w:instrText xml:space="preserve"> PAGEREF _Toc155614939 \h </w:instrText>
      </w:r>
      <w:r>
        <w:rPr>
          <w:noProof/>
        </w:rPr>
      </w:r>
      <w:r>
        <w:rPr>
          <w:noProof/>
        </w:rPr>
        <w:fldChar w:fldCharType="separate"/>
      </w:r>
      <w:r>
        <w:rPr>
          <w:noProof/>
        </w:rPr>
        <w:t>52</w:t>
      </w:r>
      <w:r>
        <w:rPr>
          <w:noProof/>
        </w:rPr>
        <w:fldChar w:fldCharType="end"/>
      </w:r>
    </w:p>
    <w:p w14:paraId="63D175FE" w14:textId="327BDEF5" w:rsidR="00157DA3" w:rsidRDefault="00157DA3">
      <w:pPr>
        <w:pStyle w:val="TOC3"/>
        <w:rPr>
          <w:rFonts w:ascii="Calibri" w:hAnsi="Calibri"/>
          <w:noProof/>
          <w:kern w:val="2"/>
          <w:sz w:val="22"/>
          <w:szCs w:val="22"/>
          <w:lang w:eastAsia="en-GB"/>
        </w:rPr>
      </w:pPr>
      <w:r>
        <w:rPr>
          <w:noProof/>
        </w:rPr>
        <w:t>6.8.0</w:t>
      </w:r>
      <w:r>
        <w:rPr>
          <w:rFonts w:ascii="Calibri" w:hAnsi="Calibri"/>
          <w:noProof/>
          <w:kern w:val="2"/>
          <w:sz w:val="22"/>
          <w:szCs w:val="22"/>
          <w:lang w:eastAsia="en-GB"/>
        </w:rPr>
        <w:tab/>
      </w:r>
      <w:r>
        <w:rPr>
          <w:noProof/>
        </w:rPr>
        <w:t>Overall structure of TERMINAL RESPONSE</w:t>
      </w:r>
      <w:r>
        <w:rPr>
          <w:noProof/>
        </w:rPr>
        <w:tab/>
      </w:r>
      <w:r>
        <w:rPr>
          <w:noProof/>
        </w:rPr>
        <w:fldChar w:fldCharType="begin" w:fldLock="1"/>
      </w:r>
      <w:r>
        <w:rPr>
          <w:noProof/>
        </w:rPr>
        <w:instrText xml:space="preserve"> PAGEREF _Toc155614940 \h </w:instrText>
      </w:r>
      <w:r>
        <w:rPr>
          <w:noProof/>
        </w:rPr>
      </w:r>
      <w:r>
        <w:rPr>
          <w:noProof/>
        </w:rPr>
        <w:fldChar w:fldCharType="separate"/>
      </w:r>
      <w:r>
        <w:rPr>
          <w:noProof/>
        </w:rPr>
        <w:t>52</w:t>
      </w:r>
      <w:r>
        <w:rPr>
          <w:noProof/>
        </w:rPr>
        <w:fldChar w:fldCharType="end"/>
      </w:r>
    </w:p>
    <w:p w14:paraId="75A8845C" w14:textId="04614C66" w:rsidR="00157DA3" w:rsidRDefault="00157DA3">
      <w:pPr>
        <w:pStyle w:val="TOC3"/>
        <w:rPr>
          <w:rFonts w:ascii="Calibri" w:hAnsi="Calibri"/>
          <w:noProof/>
          <w:kern w:val="2"/>
          <w:sz w:val="22"/>
          <w:szCs w:val="22"/>
          <w:lang w:eastAsia="en-GB"/>
        </w:rPr>
      </w:pPr>
      <w:r>
        <w:rPr>
          <w:noProof/>
        </w:rPr>
        <w:t>6.8.1</w:t>
      </w:r>
      <w:r>
        <w:rPr>
          <w:rFonts w:ascii="Calibri" w:hAnsi="Calibri"/>
          <w:noProof/>
          <w:kern w:val="2"/>
          <w:sz w:val="22"/>
          <w:szCs w:val="22"/>
          <w:lang w:eastAsia="en-GB"/>
        </w:rPr>
        <w:tab/>
      </w:r>
      <w:r>
        <w:rPr>
          <w:noProof/>
        </w:rPr>
        <w:t>Command details</w:t>
      </w:r>
      <w:r>
        <w:rPr>
          <w:noProof/>
        </w:rPr>
        <w:tab/>
      </w:r>
      <w:r>
        <w:rPr>
          <w:noProof/>
        </w:rPr>
        <w:fldChar w:fldCharType="begin" w:fldLock="1"/>
      </w:r>
      <w:r>
        <w:rPr>
          <w:noProof/>
        </w:rPr>
        <w:instrText xml:space="preserve"> PAGEREF _Toc155614941 \h </w:instrText>
      </w:r>
      <w:r>
        <w:rPr>
          <w:noProof/>
        </w:rPr>
      </w:r>
      <w:r>
        <w:rPr>
          <w:noProof/>
        </w:rPr>
        <w:fldChar w:fldCharType="separate"/>
      </w:r>
      <w:r>
        <w:rPr>
          <w:noProof/>
        </w:rPr>
        <w:t>54</w:t>
      </w:r>
      <w:r>
        <w:rPr>
          <w:noProof/>
        </w:rPr>
        <w:fldChar w:fldCharType="end"/>
      </w:r>
    </w:p>
    <w:p w14:paraId="5CEABD9F" w14:textId="0F420A4C" w:rsidR="00157DA3" w:rsidRDefault="00157DA3">
      <w:pPr>
        <w:pStyle w:val="TOC3"/>
        <w:rPr>
          <w:rFonts w:ascii="Calibri" w:hAnsi="Calibri"/>
          <w:noProof/>
          <w:kern w:val="2"/>
          <w:sz w:val="22"/>
          <w:szCs w:val="22"/>
          <w:lang w:eastAsia="en-GB"/>
        </w:rPr>
      </w:pPr>
      <w:r>
        <w:rPr>
          <w:noProof/>
        </w:rPr>
        <w:t>6.8.2</w:t>
      </w:r>
      <w:r>
        <w:rPr>
          <w:rFonts w:ascii="Calibri" w:hAnsi="Calibri"/>
          <w:noProof/>
          <w:kern w:val="2"/>
          <w:sz w:val="22"/>
          <w:szCs w:val="22"/>
          <w:lang w:eastAsia="en-GB"/>
        </w:rPr>
        <w:tab/>
      </w:r>
      <w:r>
        <w:rPr>
          <w:noProof/>
        </w:rPr>
        <w:t>Device identities</w:t>
      </w:r>
      <w:r>
        <w:rPr>
          <w:noProof/>
        </w:rPr>
        <w:tab/>
      </w:r>
      <w:r>
        <w:rPr>
          <w:noProof/>
        </w:rPr>
        <w:fldChar w:fldCharType="begin" w:fldLock="1"/>
      </w:r>
      <w:r>
        <w:rPr>
          <w:noProof/>
        </w:rPr>
        <w:instrText xml:space="preserve"> PAGEREF _Toc155614942 \h </w:instrText>
      </w:r>
      <w:r>
        <w:rPr>
          <w:noProof/>
        </w:rPr>
      </w:r>
      <w:r>
        <w:rPr>
          <w:noProof/>
        </w:rPr>
        <w:fldChar w:fldCharType="separate"/>
      </w:r>
      <w:r>
        <w:rPr>
          <w:noProof/>
        </w:rPr>
        <w:t>54</w:t>
      </w:r>
      <w:r>
        <w:rPr>
          <w:noProof/>
        </w:rPr>
        <w:fldChar w:fldCharType="end"/>
      </w:r>
    </w:p>
    <w:p w14:paraId="347974DF" w14:textId="4FDA654D" w:rsidR="00157DA3" w:rsidRDefault="00157DA3">
      <w:pPr>
        <w:pStyle w:val="TOC3"/>
        <w:rPr>
          <w:rFonts w:ascii="Calibri" w:hAnsi="Calibri"/>
          <w:noProof/>
          <w:kern w:val="2"/>
          <w:sz w:val="22"/>
          <w:szCs w:val="22"/>
          <w:lang w:eastAsia="en-GB"/>
        </w:rPr>
      </w:pPr>
      <w:r>
        <w:rPr>
          <w:noProof/>
        </w:rPr>
        <w:t>6.8.3</w:t>
      </w:r>
      <w:r>
        <w:rPr>
          <w:rFonts w:ascii="Calibri" w:hAnsi="Calibri"/>
          <w:noProof/>
          <w:kern w:val="2"/>
          <w:sz w:val="22"/>
          <w:szCs w:val="22"/>
          <w:lang w:eastAsia="en-GB"/>
        </w:rPr>
        <w:tab/>
      </w:r>
      <w:r>
        <w:rPr>
          <w:noProof/>
        </w:rPr>
        <w:t>Result</w:t>
      </w:r>
      <w:r>
        <w:rPr>
          <w:noProof/>
        </w:rPr>
        <w:tab/>
      </w:r>
      <w:r>
        <w:rPr>
          <w:noProof/>
        </w:rPr>
        <w:fldChar w:fldCharType="begin" w:fldLock="1"/>
      </w:r>
      <w:r>
        <w:rPr>
          <w:noProof/>
        </w:rPr>
        <w:instrText xml:space="preserve"> PAGEREF _Toc155614943 \h </w:instrText>
      </w:r>
      <w:r>
        <w:rPr>
          <w:noProof/>
        </w:rPr>
      </w:r>
      <w:r>
        <w:rPr>
          <w:noProof/>
        </w:rPr>
        <w:fldChar w:fldCharType="separate"/>
      </w:r>
      <w:r>
        <w:rPr>
          <w:noProof/>
        </w:rPr>
        <w:t>54</w:t>
      </w:r>
      <w:r>
        <w:rPr>
          <w:noProof/>
        </w:rPr>
        <w:fldChar w:fldCharType="end"/>
      </w:r>
    </w:p>
    <w:p w14:paraId="32856F5F" w14:textId="02F687EE" w:rsidR="00157DA3" w:rsidRDefault="00157DA3">
      <w:pPr>
        <w:pStyle w:val="TOC3"/>
        <w:rPr>
          <w:rFonts w:ascii="Calibri" w:hAnsi="Calibri"/>
          <w:noProof/>
          <w:kern w:val="2"/>
          <w:sz w:val="22"/>
          <w:szCs w:val="22"/>
          <w:lang w:eastAsia="en-GB"/>
        </w:rPr>
      </w:pPr>
      <w:r>
        <w:rPr>
          <w:noProof/>
        </w:rPr>
        <w:t>6.8.4</w:t>
      </w:r>
      <w:r>
        <w:rPr>
          <w:rFonts w:ascii="Calibri" w:hAnsi="Calibri"/>
          <w:noProof/>
          <w:kern w:val="2"/>
          <w:sz w:val="22"/>
          <w:szCs w:val="22"/>
          <w:lang w:eastAsia="en-GB"/>
        </w:rPr>
        <w:tab/>
      </w:r>
      <w:r>
        <w:rPr>
          <w:noProof/>
        </w:rPr>
        <w:t>Duration</w:t>
      </w:r>
      <w:r>
        <w:rPr>
          <w:noProof/>
        </w:rPr>
        <w:tab/>
      </w:r>
      <w:r>
        <w:rPr>
          <w:noProof/>
        </w:rPr>
        <w:fldChar w:fldCharType="begin" w:fldLock="1"/>
      </w:r>
      <w:r>
        <w:rPr>
          <w:noProof/>
        </w:rPr>
        <w:instrText xml:space="preserve"> PAGEREF _Toc155614944 \h </w:instrText>
      </w:r>
      <w:r>
        <w:rPr>
          <w:noProof/>
        </w:rPr>
      </w:r>
      <w:r>
        <w:rPr>
          <w:noProof/>
        </w:rPr>
        <w:fldChar w:fldCharType="separate"/>
      </w:r>
      <w:r>
        <w:rPr>
          <w:noProof/>
        </w:rPr>
        <w:t>54</w:t>
      </w:r>
      <w:r>
        <w:rPr>
          <w:noProof/>
        </w:rPr>
        <w:fldChar w:fldCharType="end"/>
      </w:r>
    </w:p>
    <w:p w14:paraId="440E599E" w14:textId="75B6B5F1" w:rsidR="00157DA3" w:rsidRDefault="00157DA3">
      <w:pPr>
        <w:pStyle w:val="TOC3"/>
        <w:rPr>
          <w:rFonts w:ascii="Calibri" w:hAnsi="Calibri"/>
          <w:noProof/>
          <w:kern w:val="2"/>
          <w:sz w:val="22"/>
          <w:szCs w:val="22"/>
          <w:lang w:eastAsia="en-GB"/>
        </w:rPr>
      </w:pPr>
      <w:r>
        <w:rPr>
          <w:noProof/>
        </w:rPr>
        <w:t>6.8.5</w:t>
      </w:r>
      <w:r>
        <w:rPr>
          <w:rFonts w:ascii="Calibri" w:hAnsi="Calibri"/>
          <w:noProof/>
          <w:kern w:val="2"/>
          <w:sz w:val="22"/>
          <w:szCs w:val="22"/>
          <w:lang w:eastAsia="en-GB"/>
        </w:rPr>
        <w:tab/>
      </w:r>
      <w:r>
        <w:rPr>
          <w:noProof/>
        </w:rPr>
        <w:t>Text string</w:t>
      </w:r>
      <w:r>
        <w:rPr>
          <w:noProof/>
        </w:rPr>
        <w:tab/>
      </w:r>
      <w:r>
        <w:rPr>
          <w:noProof/>
        </w:rPr>
        <w:fldChar w:fldCharType="begin" w:fldLock="1"/>
      </w:r>
      <w:r>
        <w:rPr>
          <w:noProof/>
        </w:rPr>
        <w:instrText xml:space="preserve"> PAGEREF _Toc155614945 \h </w:instrText>
      </w:r>
      <w:r>
        <w:rPr>
          <w:noProof/>
        </w:rPr>
      </w:r>
      <w:r>
        <w:rPr>
          <w:noProof/>
        </w:rPr>
        <w:fldChar w:fldCharType="separate"/>
      </w:r>
      <w:r>
        <w:rPr>
          <w:noProof/>
        </w:rPr>
        <w:t>54</w:t>
      </w:r>
      <w:r>
        <w:rPr>
          <w:noProof/>
        </w:rPr>
        <w:fldChar w:fldCharType="end"/>
      </w:r>
    </w:p>
    <w:p w14:paraId="7590CE86" w14:textId="09A551AC" w:rsidR="00157DA3" w:rsidRDefault="00157DA3">
      <w:pPr>
        <w:pStyle w:val="TOC3"/>
        <w:rPr>
          <w:rFonts w:ascii="Calibri" w:hAnsi="Calibri"/>
          <w:noProof/>
          <w:kern w:val="2"/>
          <w:sz w:val="22"/>
          <w:szCs w:val="22"/>
          <w:lang w:eastAsia="en-GB"/>
        </w:rPr>
      </w:pPr>
      <w:r>
        <w:rPr>
          <w:noProof/>
        </w:rPr>
        <w:t>6.8.6</w:t>
      </w:r>
      <w:r>
        <w:rPr>
          <w:rFonts w:ascii="Calibri" w:hAnsi="Calibri"/>
          <w:noProof/>
          <w:kern w:val="2"/>
          <w:sz w:val="22"/>
          <w:szCs w:val="22"/>
          <w:lang w:eastAsia="en-GB"/>
        </w:rPr>
        <w:tab/>
      </w:r>
      <w:r>
        <w:rPr>
          <w:noProof/>
        </w:rPr>
        <w:t>Item identifier</w:t>
      </w:r>
      <w:r>
        <w:rPr>
          <w:noProof/>
        </w:rPr>
        <w:tab/>
      </w:r>
      <w:r>
        <w:rPr>
          <w:noProof/>
        </w:rPr>
        <w:fldChar w:fldCharType="begin" w:fldLock="1"/>
      </w:r>
      <w:r>
        <w:rPr>
          <w:noProof/>
        </w:rPr>
        <w:instrText xml:space="preserve"> PAGEREF _Toc155614946 \h </w:instrText>
      </w:r>
      <w:r>
        <w:rPr>
          <w:noProof/>
        </w:rPr>
      </w:r>
      <w:r>
        <w:rPr>
          <w:noProof/>
        </w:rPr>
        <w:fldChar w:fldCharType="separate"/>
      </w:r>
      <w:r>
        <w:rPr>
          <w:noProof/>
        </w:rPr>
        <w:t>55</w:t>
      </w:r>
      <w:r>
        <w:rPr>
          <w:noProof/>
        </w:rPr>
        <w:fldChar w:fldCharType="end"/>
      </w:r>
    </w:p>
    <w:p w14:paraId="4F4FD97F" w14:textId="0F76A864" w:rsidR="00157DA3" w:rsidRDefault="00157DA3">
      <w:pPr>
        <w:pStyle w:val="TOC3"/>
        <w:rPr>
          <w:rFonts w:ascii="Calibri" w:hAnsi="Calibri"/>
          <w:noProof/>
          <w:kern w:val="2"/>
          <w:sz w:val="22"/>
          <w:szCs w:val="22"/>
          <w:lang w:eastAsia="en-GB"/>
        </w:rPr>
      </w:pPr>
      <w:r>
        <w:rPr>
          <w:noProof/>
        </w:rPr>
        <w:t>6.8.7</w:t>
      </w:r>
      <w:r>
        <w:rPr>
          <w:rFonts w:ascii="Calibri" w:hAnsi="Calibri"/>
          <w:noProof/>
          <w:kern w:val="2"/>
          <w:sz w:val="22"/>
          <w:szCs w:val="22"/>
          <w:lang w:eastAsia="en-GB"/>
        </w:rPr>
        <w:tab/>
      </w:r>
      <w:r>
        <w:rPr>
          <w:noProof/>
        </w:rPr>
        <w:t>Local information</w:t>
      </w:r>
      <w:r>
        <w:rPr>
          <w:noProof/>
        </w:rPr>
        <w:tab/>
      </w:r>
      <w:r>
        <w:rPr>
          <w:noProof/>
        </w:rPr>
        <w:fldChar w:fldCharType="begin" w:fldLock="1"/>
      </w:r>
      <w:r>
        <w:rPr>
          <w:noProof/>
        </w:rPr>
        <w:instrText xml:space="preserve"> PAGEREF _Toc155614947 \h </w:instrText>
      </w:r>
      <w:r>
        <w:rPr>
          <w:noProof/>
        </w:rPr>
      </w:r>
      <w:r>
        <w:rPr>
          <w:noProof/>
        </w:rPr>
        <w:fldChar w:fldCharType="separate"/>
      </w:r>
      <w:r>
        <w:rPr>
          <w:noProof/>
        </w:rPr>
        <w:t>55</w:t>
      </w:r>
      <w:r>
        <w:rPr>
          <w:noProof/>
        </w:rPr>
        <w:fldChar w:fldCharType="end"/>
      </w:r>
    </w:p>
    <w:p w14:paraId="4557CFDA" w14:textId="65D3CE5E" w:rsidR="00157DA3" w:rsidRDefault="00157DA3">
      <w:pPr>
        <w:pStyle w:val="TOC3"/>
        <w:rPr>
          <w:rFonts w:ascii="Calibri" w:hAnsi="Calibri"/>
          <w:noProof/>
          <w:kern w:val="2"/>
          <w:sz w:val="22"/>
          <w:szCs w:val="22"/>
          <w:lang w:eastAsia="en-GB"/>
        </w:rPr>
      </w:pPr>
      <w:r>
        <w:rPr>
          <w:noProof/>
        </w:rPr>
        <w:t>6.8.8</w:t>
      </w:r>
      <w:r>
        <w:rPr>
          <w:rFonts w:ascii="Calibri" w:hAnsi="Calibri"/>
          <w:noProof/>
          <w:kern w:val="2"/>
          <w:sz w:val="22"/>
          <w:szCs w:val="22"/>
          <w:lang w:eastAsia="en-GB"/>
        </w:rPr>
        <w:tab/>
      </w:r>
      <w:r>
        <w:rPr>
          <w:noProof/>
        </w:rPr>
        <w:t>Call control requested action</w:t>
      </w:r>
      <w:r>
        <w:rPr>
          <w:noProof/>
        </w:rPr>
        <w:tab/>
      </w:r>
      <w:r>
        <w:rPr>
          <w:noProof/>
        </w:rPr>
        <w:fldChar w:fldCharType="begin" w:fldLock="1"/>
      </w:r>
      <w:r>
        <w:rPr>
          <w:noProof/>
        </w:rPr>
        <w:instrText xml:space="preserve"> PAGEREF _Toc155614948 \h </w:instrText>
      </w:r>
      <w:r>
        <w:rPr>
          <w:noProof/>
        </w:rPr>
      </w:r>
      <w:r>
        <w:rPr>
          <w:noProof/>
        </w:rPr>
        <w:fldChar w:fldCharType="separate"/>
      </w:r>
      <w:r>
        <w:rPr>
          <w:noProof/>
        </w:rPr>
        <w:t>56</w:t>
      </w:r>
      <w:r>
        <w:rPr>
          <w:noProof/>
        </w:rPr>
        <w:fldChar w:fldCharType="end"/>
      </w:r>
    </w:p>
    <w:p w14:paraId="54CDBB8E" w14:textId="5D5FF239" w:rsidR="00157DA3" w:rsidRDefault="00157DA3">
      <w:pPr>
        <w:pStyle w:val="TOC3"/>
        <w:rPr>
          <w:rFonts w:ascii="Calibri" w:hAnsi="Calibri"/>
          <w:noProof/>
          <w:kern w:val="2"/>
          <w:sz w:val="22"/>
          <w:szCs w:val="22"/>
          <w:lang w:eastAsia="en-GB"/>
        </w:rPr>
      </w:pPr>
      <w:r>
        <w:rPr>
          <w:noProof/>
        </w:rPr>
        <w:t>6.8.9</w:t>
      </w:r>
      <w:r>
        <w:rPr>
          <w:rFonts w:ascii="Calibri" w:hAnsi="Calibri"/>
          <w:noProof/>
          <w:kern w:val="2"/>
          <w:sz w:val="22"/>
          <w:szCs w:val="22"/>
          <w:lang w:eastAsia="en-GB"/>
        </w:rPr>
        <w:tab/>
      </w:r>
      <w:r>
        <w:rPr>
          <w:noProof/>
        </w:rPr>
        <w:t>Result data object 2</w:t>
      </w:r>
      <w:r>
        <w:rPr>
          <w:noProof/>
        </w:rPr>
        <w:tab/>
      </w:r>
      <w:r>
        <w:rPr>
          <w:noProof/>
        </w:rPr>
        <w:fldChar w:fldCharType="begin" w:fldLock="1"/>
      </w:r>
      <w:r>
        <w:rPr>
          <w:noProof/>
        </w:rPr>
        <w:instrText xml:space="preserve"> PAGEREF _Toc155614949 \h </w:instrText>
      </w:r>
      <w:r>
        <w:rPr>
          <w:noProof/>
        </w:rPr>
      </w:r>
      <w:r>
        <w:rPr>
          <w:noProof/>
        </w:rPr>
        <w:fldChar w:fldCharType="separate"/>
      </w:r>
      <w:r>
        <w:rPr>
          <w:noProof/>
        </w:rPr>
        <w:t>56</w:t>
      </w:r>
      <w:r>
        <w:rPr>
          <w:noProof/>
        </w:rPr>
        <w:fldChar w:fldCharType="end"/>
      </w:r>
    </w:p>
    <w:p w14:paraId="73A11CDC" w14:textId="0E10170F" w:rsidR="00157DA3" w:rsidRDefault="00157DA3">
      <w:pPr>
        <w:pStyle w:val="TOC3"/>
        <w:rPr>
          <w:rFonts w:ascii="Calibri" w:hAnsi="Calibri"/>
          <w:noProof/>
          <w:kern w:val="2"/>
          <w:sz w:val="22"/>
          <w:szCs w:val="22"/>
          <w:lang w:eastAsia="en-GB"/>
        </w:rPr>
      </w:pPr>
      <w:r>
        <w:rPr>
          <w:noProof/>
        </w:rPr>
        <w:t>6.8.10</w:t>
      </w:r>
      <w:r>
        <w:rPr>
          <w:rFonts w:ascii="Calibri" w:hAnsi="Calibri"/>
          <w:noProof/>
          <w:kern w:val="2"/>
          <w:sz w:val="22"/>
          <w:szCs w:val="22"/>
          <w:lang w:eastAsia="en-GB"/>
        </w:rPr>
        <w:tab/>
      </w:r>
      <w:r>
        <w:rPr>
          <w:noProof/>
        </w:rPr>
        <w:t>Card reader status</w:t>
      </w:r>
      <w:r>
        <w:rPr>
          <w:noProof/>
        </w:rPr>
        <w:tab/>
      </w:r>
      <w:r>
        <w:rPr>
          <w:noProof/>
        </w:rPr>
        <w:fldChar w:fldCharType="begin" w:fldLock="1"/>
      </w:r>
      <w:r>
        <w:rPr>
          <w:noProof/>
        </w:rPr>
        <w:instrText xml:space="preserve"> PAGEREF _Toc155614950 \h </w:instrText>
      </w:r>
      <w:r>
        <w:rPr>
          <w:noProof/>
        </w:rPr>
      </w:r>
      <w:r>
        <w:rPr>
          <w:noProof/>
        </w:rPr>
        <w:fldChar w:fldCharType="separate"/>
      </w:r>
      <w:r>
        <w:rPr>
          <w:noProof/>
        </w:rPr>
        <w:t>56</w:t>
      </w:r>
      <w:r>
        <w:rPr>
          <w:noProof/>
        </w:rPr>
        <w:fldChar w:fldCharType="end"/>
      </w:r>
    </w:p>
    <w:p w14:paraId="06DD21CE" w14:textId="42CE932B" w:rsidR="00157DA3" w:rsidRDefault="00157DA3">
      <w:pPr>
        <w:pStyle w:val="TOC3"/>
        <w:rPr>
          <w:rFonts w:ascii="Calibri" w:hAnsi="Calibri"/>
          <w:noProof/>
          <w:kern w:val="2"/>
          <w:sz w:val="22"/>
          <w:szCs w:val="22"/>
          <w:lang w:eastAsia="en-GB"/>
        </w:rPr>
      </w:pPr>
      <w:r>
        <w:rPr>
          <w:noProof/>
        </w:rPr>
        <w:t>6.8.11</w:t>
      </w:r>
      <w:r>
        <w:rPr>
          <w:rFonts w:ascii="Calibri" w:hAnsi="Calibri"/>
          <w:noProof/>
          <w:kern w:val="2"/>
          <w:sz w:val="22"/>
          <w:szCs w:val="22"/>
          <w:lang w:eastAsia="en-GB"/>
        </w:rPr>
        <w:tab/>
      </w:r>
      <w:r>
        <w:rPr>
          <w:noProof/>
        </w:rPr>
        <w:t>Card ATR</w:t>
      </w:r>
      <w:r>
        <w:rPr>
          <w:noProof/>
        </w:rPr>
        <w:tab/>
      </w:r>
      <w:r>
        <w:rPr>
          <w:noProof/>
        </w:rPr>
        <w:fldChar w:fldCharType="begin" w:fldLock="1"/>
      </w:r>
      <w:r>
        <w:rPr>
          <w:noProof/>
        </w:rPr>
        <w:instrText xml:space="preserve"> PAGEREF _Toc155614951 \h </w:instrText>
      </w:r>
      <w:r>
        <w:rPr>
          <w:noProof/>
        </w:rPr>
      </w:r>
      <w:r>
        <w:rPr>
          <w:noProof/>
        </w:rPr>
        <w:fldChar w:fldCharType="separate"/>
      </w:r>
      <w:r>
        <w:rPr>
          <w:noProof/>
        </w:rPr>
        <w:t>56</w:t>
      </w:r>
      <w:r>
        <w:rPr>
          <w:noProof/>
        </w:rPr>
        <w:fldChar w:fldCharType="end"/>
      </w:r>
    </w:p>
    <w:p w14:paraId="6C66954E" w14:textId="443E737B" w:rsidR="00157DA3" w:rsidRDefault="00157DA3">
      <w:pPr>
        <w:pStyle w:val="TOC3"/>
        <w:rPr>
          <w:rFonts w:ascii="Calibri" w:hAnsi="Calibri"/>
          <w:noProof/>
          <w:kern w:val="2"/>
          <w:sz w:val="22"/>
          <w:szCs w:val="22"/>
          <w:lang w:eastAsia="en-GB"/>
        </w:rPr>
      </w:pPr>
      <w:r>
        <w:rPr>
          <w:noProof/>
        </w:rPr>
        <w:t>6.8.12</w:t>
      </w:r>
      <w:r>
        <w:rPr>
          <w:rFonts w:ascii="Calibri" w:hAnsi="Calibri"/>
          <w:noProof/>
          <w:kern w:val="2"/>
          <w:sz w:val="22"/>
          <w:szCs w:val="22"/>
          <w:lang w:eastAsia="en-GB"/>
        </w:rPr>
        <w:tab/>
      </w:r>
      <w:r>
        <w:rPr>
          <w:noProof/>
        </w:rPr>
        <w:t>R-APDU</w:t>
      </w:r>
      <w:r>
        <w:rPr>
          <w:noProof/>
        </w:rPr>
        <w:tab/>
      </w:r>
      <w:r>
        <w:rPr>
          <w:noProof/>
        </w:rPr>
        <w:fldChar w:fldCharType="begin" w:fldLock="1"/>
      </w:r>
      <w:r>
        <w:rPr>
          <w:noProof/>
        </w:rPr>
        <w:instrText xml:space="preserve"> PAGEREF _Toc155614952 \h </w:instrText>
      </w:r>
      <w:r>
        <w:rPr>
          <w:noProof/>
        </w:rPr>
      </w:r>
      <w:r>
        <w:rPr>
          <w:noProof/>
        </w:rPr>
        <w:fldChar w:fldCharType="separate"/>
      </w:r>
      <w:r>
        <w:rPr>
          <w:noProof/>
        </w:rPr>
        <w:t>56</w:t>
      </w:r>
      <w:r>
        <w:rPr>
          <w:noProof/>
        </w:rPr>
        <w:fldChar w:fldCharType="end"/>
      </w:r>
    </w:p>
    <w:p w14:paraId="367AB764" w14:textId="0746A1C7" w:rsidR="00157DA3" w:rsidRDefault="00157DA3">
      <w:pPr>
        <w:pStyle w:val="TOC3"/>
        <w:rPr>
          <w:rFonts w:ascii="Calibri" w:hAnsi="Calibri"/>
          <w:noProof/>
          <w:kern w:val="2"/>
          <w:sz w:val="22"/>
          <w:szCs w:val="22"/>
          <w:lang w:eastAsia="en-GB"/>
        </w:rPr>
      </w:pPr>
      <w:r w:rsidRPr="003E3167">
        <w:rPr>
          <w:noProof/>
          <w:lang w:val="fr-FR"/>
        </w:rPr>
        <w:t>6.8.13</w:t>
      </w:r>
      <w:r>
        <w:rPr>
          <w:rFonts w:ascii="Calibri" w:hAnsi="Calibri"/>
          <w:noProof/>
          <w:kern w:val="2"/>
          <w:sz w:val="22"/>
          <w:szCs w:val="22"/>
          <w:lang w:eastAsia="en-GB"/>
        </w:rPr>
        <w:tab/>
      </w:r>
      <w:r w:rsidRPr="003E3167">
        <w:rPr>
          <w:noProof/>
          <w:lang w:val="fr-FR"/>
        </w:rPr>
        <w:t>Timer identifier</w:t>
      </w:r>
      <w:r>
        <w:rPr>
          <w:noProof/>
        </w:rPr>
        <w:tab/>
      </w:r>
      <w:r>
        <w:rPr>
          <w:noProof/>
        </w:rPr>
        <w:fldChar w:fldCharType="begin" w:fldLock="1"/>
      </w:r>
      <w:r>
        <w:rPr>
          <w:noProof/>
        </w:rPr>
        <w:instrText xml:space="preserve"> PAGEREF _Toc155614953 \h </w:instrText>
      </w:r>
      <w:r>
        <w:rPr>
          <w:noProof/>
        </w:rPr>
      </w:r>
      <w:r>
        <w:rPr>
          <w:noProof/>
        </w:rPr>
        <w:fldChar w:fldCharType="separate"/>
      </w:r>
      <w:r>
        <w:rPr>
          <w:noProof/>
        </w:rPr>
        <w:t>56</w:t>
      </w:r>
      <w:r>
        <w:rPr>
          <w:noProof/>
        </w:rPr>
        <w:fldChar w:fldCharType="end"/>
      </w:r>
    </w:p>
    <w:p w14:paraId="1CDA3A17" w14:textId="4EFCDEF0" w:rsidR="00157DA3" w:rsidRDefault="00157DA3">
      <w:pPr>
        <w:pStyle w:val="TOC3"/>
        <w:rPr>
          <w:rFonts w:ascii="Calibri" w:hAnsi="Calibri"/>
          <w:noProof/>
          <w:kern w:val="2"/>
          <w:sz w:val="22"/>
          <w:szCs w:val="22"/>
          <w:lang w:eastAsia="en-GB"/>
        </w:rPr>
      </w:pPr>
      <w:r>
        <w:rPr>
          <w:noProof/>
        </w:rPr>
        <w:t>6.8.14</w:t>
      </w:r>
      <w:r>
        <w:rPr>
          <w:rFonts w:ascii="Calibri" w:hAnsi="Calibri"/>
          <w:noProof/>
          <w:kern w:val="2"/>
          <w:sz w:val="22"/>
          <w:szCs w:val="22"/>
          <w:lang w:eastAsia="en-GB"/>
        </w:rPr>
        <w:tab/>
      </w:r>
      <w:r>
        <w:rPr>
          <w:noProof/>
        </w:rPr>
        <w:t>Timer value</w:t>
      </w:r>
      <w:r>
        <w:rPr>
          <w:noProof/>
        </w:rPr>
        <w:tab/>
      </w:r>
      <w:r>
        <w:rPr>
          <w:noProof/>
        </w:rPr>
        <w:fldChar w:fldCharType="begin" w:fldLock="1"/>
      </w:r>
      <w:r>
        <w:rPr>
          <w:noProof/>
        </w:rPr>
        <w:instrText xml:space="preserve"> PAGEREF _Toc155614954 \h </w:instrText>
      </w:r>
      <w:r>
        <w:rPr>
          <w:noProof/>
        </w:rPr>
      </w:r>
      <w:r>
        <w:rPr>
          <w:noProof/>
        </w:rPr>
        <w:fldChar w:fldCharType="separate"/>
      </w:r>
      <w:r>
        <w:rPr>
          <w:noProof/>
        </w:rPr>
        <w:t>56</w:t>
      </w:r>
      <w:r>
        <w:rPr>
          <w:noProof/>
        </w:rPr>
        <w:fldChar w:fldCharType="end"/>
      </w:r>
    </w:p>
    <w:p w14:paraId="7AF3581F" w14:textId="0E9F5D46" w:rsidR="00157DA3" w:rsidRDefault="00157DA3">
      <w:pPr>
        <w:pStyle w:val="TOC3"/>
        <w:rPr>
          <w:rFonts w:ascii="Calibri" w:hAnsi="Calibri"/>
          <w:noProof/>
          <w:kern w:val="2"/>
          <w:sz w:val="22"/>
          <w:szCs w:val="22"/>
          <w:lang w:eastAsia="en-GB"/>
        </w:rPr>
      </w:pPr>
      <w:r>
        <w:rPr>
          <w:noProof/>
        </w:rPr>
        <w:t>6.8.15</w:t>
      </w:r>
      <w:r>
        <w:rPr>
          <w:rFonts w:ascii="Calibri" w:hAnsi="Calibri"/>
          <w:noProof/>
          <w:kern w:val="2"/>
          <w:sz w:val="22"/>
          <w:szCs w:val="22"/>
          <w:lang w:eastAsia="en-GB"/>
        </w:rPr>
        <w:tab/>
      </w:r>
      <w:r>
        <w:rPr>
          <w:noProof/>
        </w:rPr>
        <w:t>AT Response</w:t>
      </w:r>
      <w:r>
        <w:rPr>
          <w:noProof/>
        </w:rPr>
        <w:tab/>
      </w:r>
      <w:r>
        <w:rPr>
          <w:noProof/>
        </w:rPr>
        <w:fldChar w:fldCharType="begin" w:fldLock="1"/>
      </w:r>
      <w:r>
        <w:rPr>
          <w:noProof/>
        </w:rPr>
        <w:instrText xml:space="preserve"> PAGEREF _Toc155614955 \h </w:instrText>
      </w:r>
      <w:r>
        <w:rPr>
          <w:noProof/>
        </w:rPr>
      </w:r>
      <w:r>
        <w:rPr>
          <w:noProof/>
        </w:rPr>
        <w:fldChar w:fldCharType="separate"/>
      </w:r>
      <w:r>
        <w:rPr>
          <w:noProof/>
        </w:rPr>
        <w:t>56</w:t>
      </w:r>
      <w:r>
        <w:rPr>
          <w:noProof/>
        </w:rPr>
        <w:fldChar w:fldCharType="end"/>
      </w:r>
    </w:p>
    <w:p w14:paraId="6488A04F" w14:textId="5EBF7386" w:rsidR="00157DA3" w:rsidRDefault="00157DA3">
      <w:pPr>
        <w:pStyle w:val="TOC3"/>
        <w:rPr>
          <w:rFonts w:ascii="Calibri" w:hAnsi="Calibri"/>
          <w:noProof/>
          <w:kern w:val="2"/>
          <w:sz w:val="22"/>
          <w:szCs w:val="22"/>
          <w:lang w:eastAsia="en-GB"/>
        </w:rPr>
      </w:pPr>
      <w:r>
        <w:rPr>
          <w:noProof/>
        </w:rPr>
        <w:t>6.8.16</w:t>
      </w:r>
      <w:r>
        <w:rPr>
          <w:rFonts w:ascii="Calibri" w:hAnsi="Calibri"/>
          <w:noProof/>
          <w:kern w:val="2"/>
          <w:sz w:val="22"/>
          <w:szCs w:val="22"/>
          <w:lang w:eastAsia="en-GB"/>
        </w:rPr>
        <w:tab/>
      </w:r>
      <w:r>
        <w:rPr>
          <w:noProof/>
        </w:rPr>
        <w:t>Text string 2</w:t>
      </w:r>
      <w:r>
        <w:rPr>
          <w:noProof/>
        </w:rPr>
        <w:tab/>
      </w:r>
      <w:r>
        <w:rPr>
          <w:noProof/>
        </w:rPr>
        <w:fldChar w:fldCharType="begin" w:fldLock="1"/>
      </w:r>
      <w:r>
        <w:rPr>
          <w:noProof/>
        </w:rPr>
        <w:instrText xml:space="preserve"> PAGEREF _Toc155614956 \h </w:instrText>
      </w:r>
      <w:r>
        <w:rPr>
          <w:noProof/>
        </w:rPr>
      </w:r>
      <w:r>
        <w:rPr>
          <w:noProof/>
        </w:rPr>
        <w:fldChar w:fldCharType="separate"/>
      </w:r>
      <w:r>
        <w:rPr>
          <w:noProof/>
        </w:rPr>
        <w:t>56</w:t>
      </w:r>
      <w:r>
        <w:rPr>
          <w:noProof/>
        </w:rPr>
        <w:fldChar w:fldCharType="end"/>
      </w:r>
    </w:p>
    <w:p w14:paraId="687AEB10" w14:textId="41019BD5" w:rsidR="00157DA3" w:rsidRDefault="00157DA3">
      <w:pPr>
        <w:pStyle w:val="TOC3"/>
        <w:rPr>
          <w:rFonts w:ascii="Calibri" w:hAnsi="Calibri"/>
          <w:noProof/>
          <w:kern w:val="2"/>
          <w:sz w:val="22"/>
          <w:szCs w:val="22"/>
          <w:lang w:eastAsia="en-GB"/>
        </w:rPr>
      </w:pPr>
      <w:r>
        <w:rPr>
          <w:noProof/>
        </w:rPr>
        <w:t>6.8.17</w:t>
      </w:r>
      <w:r>
        <w:rPr>
          <w:rFonts w:ascii="Calibri" w:hAnsi="Calibri"/>
          <w:noProof/>
          <w:kern w:val="2"/>
          <w:sz w:val="22"/>
          <w:szCs w:val="22"/>
          <w:lang w:eastAsia="en-GB"/>
        </w:rPr>
        <w:tab/>
      </w:r>
      <w:r>
        <w:rPr>
          <w:noProof/>
        </w:rPr>
        <w:t>Channel data</w:t>
      </w:r>
      <w:r>
        <w:rPr>
          <w:noProof/>
        </w:rPr>
        <w:tab/>
      </w:r>
      <w:r>
        <w:rPr>
          <w:noProof/>
        </w:rPr>
        <w:fldChar w:fldCharType="begin" w:fldLock="1"/>
      </w:r>
      <w:r>
        <w:rPr>
          <w:noProof/>
        </w:rPr>
        <w:instrText xml:space="preserve"> PAGEREF _Toc155614957 \h </w:instrText>
      </w:r>
      <w:r>
        <w:rPr>
          <w:noProof/>
        </w:rPr>
      </w:r>
      <w:r>
        <w:rPr>
          <w:noProof/>
        </w:rPr>
        <w:fldChar w:fldCharType="separate"/>
      </w:r>
      <w:r>
        <w:rPr>
          <w:noProof/>
        </w:rPr>
        <w:t>56</w:t>
      </w:r>
      <w:r>
        <w:rPr>
          <w:noProof/>
        </w:rPr>
        <w:fldChar w:fldCharType="end"/>
      </w:r>
    </w:p>
    <w:p w14:paraId="4E98A206" w14:textId="376BC168" w:rsidR="00157DA3" w:rsidRDefault="00157DA3">
      <w:pPr>
        <w:pStyle w:val="TOC3"/>
        <w:rPr>
          <w:rFonts w:ascii="Calibri" w:hAnsi="Calibri"/>
          <w:noProof/>
          <w:kern w:val="2"/>
          <w:sz w:val="22"/>
          <w:szCs w:val="22"/>
          <w:lang w:eastAsia="en-GB"/>
        </w:rPr>
      </w:pPr>
      <w:r>
        <w:rPr>
          <w:noProof/>
        </w:rPr>
        <w:t>6.8.18</w:t>
      </w:r>
      <w:r>
        <w:rPr>
          <w:rFonts w:ascii="Calibri" w:hAnsi="Calibri"/>
          <w:noProof/>
          <w:kern w:val="2"/>
          <w:sz w:val="22"/>
          <w:szCs w:val="22"/>
          <w:lang w:eastAsia="en-GB"/>
        </w:rPr>
        <w:tab/>
      </w:r>
      <w:r>
        <w:rPr>
          <w:noProof/>
        </w:rPr>
        <w:t>Channel status</w:t>
      </w:r>
      <w:r>
        <w:rPr>
          <w:noProof/>
        </w:rPr>
        <w:tab/>
      </w:r>
      <w:r>
        <w:rPr>
          <w:noProof/>
        </w:rPr>
        <w:fldChar w:fldCharType="begin" w:fldLock="1"/>
      </w:r>
      <w:r>
        <w:rPr>
          <w:noProof/>
        </w:rPr>
        <w:instrText xml:space="preserve"> PAGEREF _Toc155614958 \h </w:instrText>
      </w:r>
      <w:r>
        <w:rPr>
          <w:noProof/>
        </w:rPr>
      </w:r>
      <w:r>
        <w:rPr>
          <w:noProof/>
        </w:rPr>
        <w:fldChar w:fldCharType="separate"/>
      </w:r>
      <w:r>
        <w:rPr>
          <w:noProof/>
        </w:rPr>
        <w:t>56</w:t>
      </w:r>
      <w:r>
        <w:rPr>
          <w:noProof/>
        </w:rPr>
        <w:fldChar w:fldCharType="end"/>
      </w:r>
    </w:p>
    <w:p w14:paraId="508C9885" w14:textId="651F43CD" w:rsidR="00157DA3" w:rsidRDefault="00157DA3">
      <w:pPr>
        <w:pStyle w:val="TOC3"/>
        <w:rPr>
          <w:rFonts w:ascii="Calibri" w:hAnsi="Calibri"/>
          <w:noProof/>
          <w:kern w:val="2"/>
          <w:sz w:val="22"/>
          <w:szCs w:val="22"/>
          <w:lang w:eastAsia="en-GB"/>
        </w:rPr>
      </w:pPr>
      <w:r>
        <w:rPr>
          <w:noProof/>
        </w:rPr>
        <w:t>6.8.19</w:t>
      </w:r>
      <w:r>
        <w:rPr>
          <w:rFonts w:ascii="Calibri" w:hAnsi="Calibri"/>
          <w:noProof/>
          <w:kern w:val="2"/>
          <w:sz w:val="22"/>
          <w:szCs w:val="22"/>
          <w:lang w:eastAsia="en-GB"/>
        </w:rPr>
        <w:tab/>
      </w:r>
      <w:r>
        <w:rPr>
          <w:noProof/>
        </w:rPr>
        <w:t>Channel data length</w:t>
      </w:r>
      <w:r>
        <w:rPr>
          <w:noProof/>
        </w:rPr>
        <w:tab/>
      </w:r>
      <w:r>
        <w:rPr>
          <w:noProof/>
        </w:rPr>
        <w:fldChar w:fldCharType="begin" w:fldLock="1"/>
      </w:r>
      <w:r>
        <w:rPr>
          <w:noProof/>
        </w:rPr>
        <w:instrText xml:space="preserve"> PAGEREF _Toc155614959 \h </w:instrText>
      </w:r>
      <w:r>
        <w:rPr>
          <w:noProof/>
        </w:rPr>
      </w:r>
      <w:r>
        <w:rPr>
          <w:noProof/>
        </w:rPr>
        <w:fldChar w:fldCharType="separate"/>
      </w:r>
      <w:r>
        <w:rPr>
          <w:noProof/>
        </w:rPr>
        <w:t>57</w:t>
      </w:r>
      <w:r>
        <w:rPr>
          <w:noProof/>
        </w:rPr>
        <w:fldChar w:fldCharType="end"/>
      </w:r>
    </w:p>
    <w:p w14:paraId="3CC40613" w14:textId="49EFD731" w:rsidR="00157DA3" w:rsidRDefault="00157DA3">
      <w:pPr>
        <w:pStyle w:val="TOC3"/>
        <w:rPr>
          <w:rFonts w:ascii="Calibri" w:hAnsi="Calibri"/>
          <w:noProof/>
          <w:kern w:val="2"/>
          <w:sz w:val="22"/>
          <w:szCs w:val="22"/>
          <w:lang w:eastAsia="en-GB"/>
        </w:rPr>
      </w:pPr>
      <w:r>
        <w:rPr>
          <w:noProof/>
        </w:rPr>
        <w:lastRenderedPageBreak/>
        <w:t>6.8.20</w:t>
      </w:r>
      <w:r>
        <w:rPr>
          <w:rFonts w:ascii="Calibri" w:hAnsi="Calibri"/>
          <w:noProof/>
          <w:kern w:val="2"/>
          <w:sz w:val="22"/>
          <w:szCs w:val="22"/>
          <w:lang w:eastAsia="en-GB"/>
        </w:rPr>
        <w:tab/>
      </w:r>
      <w:r>
        <w:rPr>
          <w:noProof/>
        </w:rPr>
        <w:t>Bearer description</w:t>
      </w:r>
      <w:r>
        <w:rPr>
          <w:noProof/>
        </w:rPr>
        <w:tab/>
      </w:r>
      <w:r>
        <w:rPr>
          <w:noProof/>
        </w:rPr>
        <w:fldChar w:fldCharType="begin" w:fldLock="1"/>
      </w:r>
      <w:r>
        <w:rPr>
          <w:noProof/>
        </w:rPr>
        <w:instrText xml:space="preserve"> PAGEREF _Toc155614960 \h </w:instrText>
      </w:r>
      <w:r>
        <w:rPr>
          <w:noProof/>
        </w:rPr>
      </w:r>
      <w:r>
        <w:rPr>
          <w:noProof/>
        </w:rPr>
        <w:fldChar w:fldCharType="separate"/>
      </w:r>
      <w:r>
        <w:rPr>
          <w:noProof/>
        </w:rPr>
        <w:t>57</w:t>
      </w:r>
      <w:r>
        <w:rPr>
          <w:noProof/>
        </w:rPr>
        <w:fldChar w:fldCharType="end"/>
      </w:r>
    </w:p>
    <w:p w14:paraId="4729E5FC" w14:textId="7ECFCC85" w:rsidR="00157DA3" w:rsidRDefault="00157DA3">
      <w:pPr>
        <w:pStyle w:val="TOC3"/>
        <w:rPr>
          <w:rFonts w:ascii="Calibri" w:hAnsi="Calibri"/>
          <w:noProof/>
          <w:kern w:val="2"/>
          <w:sz w:val="22"/>
          <w:szCs w:val="22"/>
          <w:lang w:eastAsia="en-GB"/>
        </w:rPr>
      </w:pPr>
      <w:r>
        <w:rPr>
          <w:noProof/>
        </w:rPr>
        <w:t>6.8.21</w:t>
      </w:r>
      <w:r>
        <w:rPr>
          <w:rFonts w:ascii="Calibri" w:hAnsi="Calibri"/>
          <w:noProof/>
          <w:kern w:val="2"/>
          <w:sz w:val="22"/>
          <w:szCs w:val="22"/>
          <w:lang w:eastAsia="en-GB"/>
        </w:rPr>
        <w:tab/>
      </w:r>
      <w:r>
        <w:rPr>
          <w:noProof/>
        </w:rPr>
        <w:t>Buffer size</w:t>
      </w:r>
      <w:r>
        <w:rPr>
          <w:noProof/>
        </w:rPr>
        <w:tab/>
      </w:r>
      <w:r>
        <w:rPr>
          <w:noProof/>
        </w:rPr>
        <w:fldChar w:fldCharType="begin" w:fldLock="1"/>
      </w:r>
      <w:r>
        <w:rPr>
          <w:noProof/>
        </w:rPr>
        <w:instrText xml:space="preserve"> PAGEREF _Toc155614961 \h </w:instrText>
      </w:r>
      <w:r>
        <w:rPr>
          <w:noProof/>
        </w:rPr>
      </w:r>
      <w:r>
        <w:rPr>
          <w:noProof/>
        </w:rPr>
        <w:fldChar w:fldCharType="separate"/>
      </w:r>
      <w:r>
        <w:rPr>
          <w:noProof/>
        </w:rPr>
        <w:t>57</w:t>
      </w:r>
      <w:r>
        <w:rPr>
          <w:noProof/>
        </w:rPr>
        <w:fldChar w:fldCharType="end"/>
      </w:r>
    </w:p>
    <w:p w14:paraId="2D68E1A5" w14:textId="475A215B" w:rsidR="00157DA3" w:rsidRDefault="00157DA3">
      <w:pPr>
        <w:pStyle w:val="TOC3"/>
        <w:rPr>
          <w:rFonts w:ascii="Calibri" w:hAnsi="Calibri"/>
          <w:noProof/>
          <w:kern w:val="2"/>
          <w:sz w:val="22"/>
          <w:szCs w:val="22"/>
          <w:lang w:eastAsia="en-GB"/>
        </w:rPr>
      </w:pPr>
      <w:r>
        <w:rPr>
          <w:noProof/>
        </w:rPr>
        <w:t>6.8.22</w:t>
      </w:r>
      <w:r>
        <w:rPr>
          <w:rFonts w:ascii="Calibri" w:hAnsi="Calibri"/>
          <w:noProof/>
          <w:kern w:val="2"/>
          <w:sz w:val="22"/>
          <w:szCs w:val="22"/>
          <w:lang w:eastAsia="en-GB"/>
        </w:rPr>
        <w:tab/>
      </w:r>
      <w:r>
        <w:rPr>
          <w:noProof/>
        </w:rPr>
        <w:t>Total Display Duration</w:t>
      </w:r>
      <w:r>
        <w:rPr>
          <w:noProof/>
        </w:rPr>
        <w:tab/>
      </w:r>
      <w:r>
        <w:rPr>
          <w:noProof/>
        </w:rPr>
        <w:fldChar w:fldCharType="begin" w:fldLock="1"/>
      </w:r>
      <w:r>
        <w:rPr>
          <w:noProof/>
        </w:rPr>
        <w:instrText xml:space="preserve"> PAGEREF _Toc155614962 \h </w:instrText>
      </w:r>
      <w:r>
        <w:rPr>
          <w:noProof/>
        </w:rPr>
      </w:r>
      <w:r>
        <w:rPr>
          <w:noProof/>
        </w:rPr>
        <w:fldChar w:fldCharType="separate"/>
      </w:r>
      <w:r>
        <w:rPr>
          <w:noProof/>
        </w:rPr>
        <w:t>57</w:t>
      </w:r>
      <w:r>
        <w:rPr>
          <w:noProof/>
        </w:rPr>
        <w:fldChar w:fldCharType="end"/>
      </w:r>
    </w:p>
    <w:p w14:paraId="2BA53C67" w14:textId="0686415E" w:rsidR="00157DA3" w:rsidRDefault="00157DA3">
      <w:pPr>
        <w:pStyle w:val="TOC3"/>
        <w:rPr>
          <w:rFonts w:ascii="Calibri" w:hAnsi="Calibri"/>
          <w:noProof/>
          <w:kern w:val="2"/>
          <w:sz w:val="22"/>
          <w:szCs w:val="22"/>
          <w:lang w:eastAsia="en-GB"/>
        </w:rPr>
      </w:pPr>
      <w:r>
        <w:rPr>
          <w:noProof/>
        </w:rPr>
        <w:t>6.8.23</w:t>
      </w:r>
      <w:r>
        <w:rPr>
          <w:rFonts w:ascii="Calibri" w:hAnsi="Calibri"/>
          <w:noProof/>
          <w:kern w:val="2"/>
          <w:sz w:val="22"/>
          <w:szCs w:val="22"/>
          <w:lang w:eastAsia="en-GB"/>
        </w:rPr>
        <w:tab/>
      </w:r>
      <w:r>
        <w:rPr>
          <w:noProof/>
        </w:rPr>
        <w:t>Service Availability</w:t>
      </w:r>
      <w:r>
        <w:rPr>
          <w:noProof/>
        </w:rPr>
        <w:tab/>
      </w:r>
      <w:r>
        <w:rPr>
          <w:noProof/>
        </w:rPr>
        <w:fldChar w:fldCharType="begin" w:fldLock="1"/>
      </w:r>
      <w:r>
        <w:rPr>
          <w:noProof/>
        </w:rPr>
        <w:instrText xml:space="preserve"> PAGEREF _Toc155614963 \h </w:instrText>
      </w:r>
      <w:r>
        <w:rPr>
          <w:noProof/>
        </w:rPr>
      </w:r>
      <w:r>
        <w:rPr>
          <w:noProof/>
        </w:rPr>
        <w:fldChar w:fldCharType="separate"/>
      </w:r>
      <w:r>
        <w:rPr>
          <w:noProof/>
        </w:rPr>
        <w:t>57</w:t>
      </w:r>
      <w:r>
        <w:rPr>
          <w:noProof/>
        </w:rPr>
        <w:fldChar w:fldCharType="end"/>
      </w:r>
    </w:p>
    <w:p w14:paraId="7D0AFD80" w14:textId="2B68DFFA" w:rsidR="00157DA3" w:rsidRDefault="00157DA3">
      <w:pPr>
        <w:pStyle w:val="TOC3"/>
        <w:rPr>
          <w:rFonts w:ascii="Calibri" w:hAnsi="Calibri"/>
          <w:noProof/>
          <w:kern w:val="2"/>
          <w:sz w:val="22"/>
          <w:szCs w:val="22"/>
          <w:lang w:eastAsia="en-GB"/>
        </w:rPr>
      </w:pPr>
      <w:r>
        <w:rPr>
          <w:noProof/>
        </w:rPr>
        <w:t>6.8.24</w:t>
      </w:r>
      <w:r>
        <w:rPr>
          <w:rFonts w:ascii="Calibri" w:hAnsi="Calibri"/>
          <w:noProof/>
          <w:kern w:val="2"/>
          <w:sz w:val="22"/>
          <w:szCs w:val="22"/>
          <w:lang w:eastAsia="en-GB"/>
        </w:rPr>
        <w:tab/>
      </w:r>
      <w:r>
        <w:rPr>
          <w:noProof/>
        </w:rPr>
        <w:t>Service Record</w:t>
      </w:r>
      <w:r>
        <w:rPr>
          <w:noProof/>
        </w:rPr>
        <w:tab/>
      </w:r>
      <w:r>
        <w:rPr>
          <w:noProof/>
        </w:rPr>
        <w:fldChar w:fldCharType="begin" w:fldLock="1"/>
      </w:r>
      <w:r>
        <w:rPr>
          <w:noProof/>
        </w:rPr>
        <w:instrText xml:space="preserve"> PAGEREF _Toc155614964 \h </w:instrText>
      </w:r>
      <w:r>
        <w:rPr>
          <w:noProof/>
        </w:rPr>
      </w:r>
      <w:r>
        <w:rPr>
          <w:noProof/>
        </w:rPr>
        <w:fldChar w:fldCharType="separate"/>
      </w:r>
      <w:r>
        <w:rPr>
          <w:noProof/>
        </w:rPr>
        <w:t>57</w:t>
      </w:r>
      <w:r>
        <w:rPr>
          <w:noProof/>
        </w:rPr>
        <w:fldChar w:fldCharType="end"/>
      </w:r>
    </w:p>
    <w:p w14:paraId="29AC1FA5" w14:textId="63D39214" w:rsidR="00157DA3" w:rsidRDefault="00157DA3">
      <w:pPr>
        <w:pStyle w:val="TOC3"/>
        <w:rPr>
          <w:rFonts w:ascii="Calibri" w:hAnsi="Calibri"/>
          <w:noProof/>
          <w:kern w:val="2"/>
          <w:sz w:val="22"/>
          <w:szCs w:val="22"/>
          <w:lang w:eastAsia="en-GB"/>
        </w:rPr>
      </w:pPr>
      <w:r>
        <w:rPr>
          <w:noProof/>
        </w:rPr>
        <w:t>6.8.25</w:t>
      </w:r>
      <w:r>
        <w:rPr>
          <w:rFonts w:ascii="Calibri" w:hAnsi="Calibri"/>
          <w:noProof/>
          <w:kern w:val="2"/>
          <w:sz w:val="22"/>
          <w:szCs w:val="22"/>
          <w:lang w:eastAsia="en-GB"/>
        </w:rPr>
        <w:tab/>
      </w:r>
      <w:r>
        <w:rPr>
          <w:noProof/>
        </w:rPr>
        <w:t>Other address (local address)</w:t>
      </w:r>
      <w:r>
        <w:rPr>
          <w:noProof/>
        </w:rPr>
        <w:tab/>
      </w:r>
      <w:r>
        <w:rPr>
          <w:noProof/>
        </w:rPr>
        <w:fldChar w:fldCharType="begin" w:fldLock="1"/>
      </w:r>
      <w:r>
        <w:rPr>
          <w:noProof/>
        </w:rPr>
        <w:instrText xml:space="preserve"> PAGEREF _Toc155614965 \h </w:instrText>
      </w:r>
      <w:r>
        <w:rPr>
          <w:noProof/>
        </w:rPr>
      </w:r>
      <w:r>
        <w:rPr>
          <w:noProof/>
        </w:rPr>
        <w:fldChar w:fldCharType="separate"/>
      </w:r>
      <w:r>
        <w:rPr>
          <w:noProof/>
        </w:rPr>
        <w:t>57</w:t>
      </w:r>
      <w:r>
        <w:rPr>
          <w:noProof/>
        </w:rPr>
        <w:fldChar w:fldCharType="end"/>
      </w:r>
    </w:p>
    <w:p w14:paraId="4B46D86E" w14:textId="57D3C88F" w:rsidR="00157DA3" w:rsidRDefault="00157DA3">
      <w:pPr>
        <w:pStyle w:val="TOC3"/>
        <w:rPr>
          <w:rFonts w:ascii="Calibri" w:hAnsi="Calibri"/>
          <w:noProof/>
          <w:kern w:val="2"/>
          <w:sz w:val="22"/>
          <w:szCs w:val="22"/>
          <w:lang w:eastAsia="en-GB"/>
        </w:rPr>
      </w:pPr>
      <w:r>
        <w:rPr>
          <w:noProof/>
        </w:rPr>
        <w:t>6.8.26</w:t>
      </w:r>
      <w:r>
        <w:rPr>
          <w:rFonts w:ascii="Calibri" w:hAnsi="Calibri"/>
          <w:noProof/>
          <w:kern w:val="2"/>
          <w:sz w:val="22"/>
          <w:szCs w:val="22"/>
          <w:lang w:eastAsia="en-GB"/>
        </w:rPr>
        <w:tab/>
      </w:r>
      <w:r>
        <w:rPr>
          <w:noProof/>
        </w:rPr>
        <w:t>Frames Information</w:t>
      </w:r>
      <w:r>
        <w:rPr>
          <w:noProof/>
        </w:rPr>
        <w:tab/>
      </w:r>
      <w:r>
        <w:rPr>
          <w:noProof/>
        </w:rPr>
        <w:fldChar w:fldCharType="begin" w:fldLock="1"/>
      </w:r>
      <w:r>
        <w:rPr>
          <w:noProof/>
        </w:rPr>
        <w:instrText xml:space="preserve"> PAGEREF _Toc155614966 \h </w:instrText>
      </w:r>
      <w:r>
        <w:rPr>
          <w:noProof/>
        </w:rPr>
      </w:r>
      <w:r>
        <w:rPr>
          <w:noProof/>
        </w:rPr>
        <w:fldChar w:fldCharType="separate"/>
      </w:r>
      <w:r>
        <w:rPr>
          <w:noProof/>
        </w:rPr>
        <w:t>57</w:t>
      </w:r>
      <w:r>
        <w:rPr>
          <w:noProof/>
        </w:rPr>
        <w:fldChar w:fldCharType="end"/>
      </w:r>
    </w:p>
    <w:p w14:paraId="77E9C57B" w14:textId="14DBC604" w:rsidR="00157DA3" w:rsidRDefault="00157DA3">
      <w:pPr>
        <w:pStyle w:val="TOC2"/>
        <w:rPr>
          <w:rFonts w:ascii="Calibri" w:hAnsi="Calibri"/>
          <w:noProof/>
          <w:kern w:val="2"/>
          <w:sz w:val="22"/>
          <w:szCs w:val="22"/>
          <w:lang w:eastAsia="en-GB"/>
        </w:rPr>
      </w:pPr>
      <w:r>
        <w:rPr>
          <w:noProof/>
        </w:rPr>
        <w:t>6.9</w:t>
      </w:r>
      <w:r>
        <w:rPr>
          <w:rFonts w:ascii="Calibri" w:hAnsi="Calibri"/>
          <w:noProof/>
          <w:kern w:val="2"/>
          <w:sz w:val="22"/>
          <w:szCs w:val="22"/>
          <w:lang w:eastAsia="en-GB"/>
        </w:rPr>
        <w:tab/>
      </w:r>
      <w:r>
        <w:rPr>
          <w:noProof/>
        </w:rPr>
        <w:t>Proactive UICC session and ME display interaction</w:t>
      </w:r>
      <w:r>
        <w:rPr>
          <w:noProof/>
        </w:rPr>
        <w:tab/>
      </w:r>
      <w:r>
        <w:rPr>
          <w:noProof/>
        </w:rPr>
        <w:fldChar w:fldCharType="begin" w:fldLock="1"/>
      </w:r>
      <w:r>
        <w:rPr>
          <w:noProof/>
        </w:rPr>
        <w:instrText xml:space="preserve"> PAGEREF _Toc155614967 \h </w:instrText>
      </w:r>
      <w:r>
        <w:rPr>
          <w:noProof/>
        </w:rPr>
      </w:r>
      <w:r>
        <w:rPr>
          <w:noProof/>
        </w:rPr>
        <w:fldChar w:fldCharType="separate"/>
      </w:r>
      <w:r>
        <w:rPr>
          <w:noProof/>
        </w:rPr>
        <w:t>57</w:t>
      </w:r>
      <w:r>
        <w:rPr>
          <w:noProof/>
        </w:rPr>
        <w:fldChar w:fldCharType="end"/>
      </w:r>
    </w:p>
    <w:p w14:paraId="5E49F180" w14:textId="02BD193A" w:rsidR="00157DA3" w:rsidRDefault="00157DA3">
      <w:pPr>
        <w:pStyle w:val="TOC2"/>
        <w:rPr>
          <w:rFonts w:ascii="Calibri" w:hAnsi="Calibri"/>
          <w:noProof/>
          <w:kern w:val="2"/>
          <w:sz w:val="22"/>
          <w:szCs w:val="22"/>
          <w:lang w:eastAsia="en-GB"/>
        </w:rPr>
      </w:pPr>
      <w:r>
        <w:rPr>
          <w:noProof/>
        </w:rPr>
        <w:t>6.10</w:t>
      </w:r>
      <w:r>
        <w:rPr>
          <w:rFonts w:ascii="Calibri" w:hAnsi="Calibri"/>
          <w:noProof/>
          <w:kern w:val="2"/>
          <w:sz w:val="22"/>
          <w:szCs w:val="22"/>
          <w:lang w:eastAsia="en-GB"/>
        </w:rPr>
        <w:tab/>
      </w:r>
      <w:r>
        <w:rPr>
          <w:noProof/>
        </w:rPr>
        <w:t>Handling of unknown, unforeseen and erroneous messages</w:t>
      </w:r>
      <w:r>
        <w:rPr>
          <w:noProof/>
        </w:rPr>
        <w:tab/>
      </w:r>
      <w:r>
        <w:rPr>
          <w:noProof/>
        </w:rPr>
        <w:fldChar w:fldCharType="begin" w:fldLock="1"/>
      </w:r>
      <w:r>
        <w:rPr>
          <w:noProof/>
        </w:rPr>
        <w:instrText xml:space="preserve"> PAGEREF _Toc155614968 \h </w:instrText>
      </w:r>
      <w:r>
        <w:rPr>
          <w:noProof/>
        </w:rPr>
      </w:r>
      <w:r>
        <w:rPr>
          <w:noProof/>
        </w:rPr>
        <w:fldChar w:fldCharType="separate"/>
      </w:r>
      <w:r>
        <w:rPr>
          <w:noProof/>
        </w:rPr>
        <w:t>57</w:t>
      </w:r>
      <w:r>
        <w:rPr>
          <w:noProof/>
        </w:rPr>
        <w:fldChar w:fldCharType="end"/>
      </w:r>
    </w:p>
    <w:p w14:paraId="55C2920B" w14:textId="2B53F12B" w:rsidR="00157DA3" w:rsidRDefault="00157DA3">
      <w:pPr>
        <w:pStyle w:val="TOC2"/>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Proactive commands versus possible Terminal response</w:t>
      </w:r>
      <w:r>
        <w:rPr>
          <w:noProof/>
        </w:rPr>
        <w:tab/>
      </w:r>
      <w:r>
        <w:rPr>
          <w:noProof/>
        </w:rPr>
        <w:fldChar w:fldCharType="begin" w:fldLock="1"/>
      </w:r>
      <w:r>
        <w:rPr>
          <w:noProof/>
        </w:rPr>
        <w:instrText xml:space="preserve"> PAGEREF _Toc155614969 \h </w:instrText>
      </w:r>
      <w:r>
        <w:rPr>
          <w:noProof/>
        </w:rPr>
      </w:r>
      <w:r>
        <w:rPr>
          <w:noProof/>
        </w:rPr>
        <w:fldChar w:fldCharType="separate"/>
      </w:r>
      <w:r>
        <w:rPr>
          <w:noProof/>
        </w:rPr>
        <w:t>57</w:t>
      </w:r>
      <w:r>
        <w:rPr>
          <w:noProof/>
        </w:rPr>
        <w:fldChar w:fldCharType="end"/>
      </w:r>
    </w:p>
    <w:p w14:paraId="246981F8" w14:textId="60589194" w:rsidR="00157DA3" w:rsidRDefault="00157DA3">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ENVELOPE Commands</w:t>
      </w:r>
      <w:r>
        <w:rPr>
          <w:noProof/>
        </w:rPr>
        <w:tab/>
      </w:r>
      <w:r>
        <w:rPr>
          <w:noProof/>
        </w:rPr>
        <w:fldChar w:fldCharType="begin" w:fldLock="1"/>
      </w:r>
      <w:r>
        <w:rPr>
          <w:noProof/>
        </w:rPr>
        <w:instrText xml:space="preserve"> PAGEREF _Toc155614970 \h </w:instrText>
      </w:r>
      <w:r>
        <w:rPr>
          <w:noProof/>
        </w:rPr>
      </w:r>
      <w:r>
        <w:rPr>
          <w:noProof/>
        </w:rPr>
        <w:fldChar w:fldCharType="separate"/>
      </w:r>
      <w:r>
        <w:rPr>
          <w:noProof/>
        </w:rPr>
        <w:t>59</w:t>
      </w:r>
      <w:r>
        <w:rPr>
          <w:noProof/>
        </w:rPr>
        <w:fldChar w:fldCharType="end"/>
      </w:r>
    </w:p>
    <w:p w14:paraId="7EABD5FD" w14:textId="7919F6DA" w:rsidR="00157DA3" w:rsidRDefault="00157DA3">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Data download to UICC</w:t>
      </w:r>
      <w:r>
        <w:rPr>
          <w:noProof/>
        </w:rPr>
        <w:tab/>
      </w:r>
      <w:r>
        <w:rPr>
          <w:noProof/>
        </w:rPr>
        <w:fldChar w:fldCharType="begin" w:fldLock="1"/>
      </w:r>
      <w:r>
        <w:rPr>
          <w:noProof/>
        </w:rPr>
        <w:instrText xml:space="preserve"> PAGEREF _Toc155614971 \h </w:instrText>
      </w:r>
      <w:r>
        <w:rPr>
          <w:noProof/>
        </w:rPr>
      </w:r>
      <w:r>
        <w:rPr>
          <w:noProof/>
        </w:rPr>
        <w:fldChar w:fldCharType="separate"/>
      </w:r>
      <w:r>
        <w:rPr>
          <w:noProof/>
        </w:rPr>
        <w:t>59</w:t>
      </w:r>
      <w:r>
        <w:rPr>
          <w:noProof/>
        </w:rPr>
        <w:fldChar w:fldCharType="end"/>
      </w:r>
    </w:p>
    <w:p w14:paraId="213D5561" w14:textId="1B93C12F" w:rsidR="00157DA3" w:rsidRDefault="00157DA3">
      <w:pPr>
        <w:pStyle w:val="TOC3"/>
        <w:rPr>
          <w:rFonts w:ascii="Calibri" w:hAnsi="Calibri"/>
          <w:noProof/>
          <w:kern w:val="2"/>
          <w:sz w:val="22"/>
          <w:szCs w:val="22"/>
          <w:lang w:eastAsia="en-GB"/>
        </w:rPr>
      </w:pPr>
      <w:r>
        <w:rPr>
          <w:noProof/>
        </w:rPr>
        <w:t>7.1.1</w:t>
      </w:r>
      <w:r>
        <w:rPr>
          <w:rFonts w:ascii="Calibri" w:hAnsi="Calibri"/>
          <w:noProof/>
          <w:kern w:val="2"/>
          <w:sz w:val="22"/>
          <w:szCs w:val="22"/>
          <w:lang w:eastAsia="en-GB"/>
        </w:rPr>
        <w:tab/>
      </w:r>
      <w:r>
        <w:rPr>
          <w:noProof/>
        </w:rPr>
        <w:t>SMS-PP data download</w:t>
      </w:r>
      <w:r>
        <w:rPr>
          <w:noProof/>
        </w:rPr>
        <w:tab/>
      </w:r>
      <w:r>
        <w:rPr>
          <w:noProof/>
        </w:rPr>
        <w:fldChar w:fldCharType="begin" w:fldLock="1"/>
      </w:r>
      <w:r>
        <w:rPr>
          <w:noProof/>
        </w:rPr>
        <w:instrText xml:space="preserve"> PAGEREF _Toc155614972 \h </w:instrText>
      </w:r>
      <w:r>
        <w:rPr>
          <w:noProof/>
        </w:rPr>
      </w:r>
      <w:r>
        <w:rPr>
          <w:noProof/>
        </w:rPr>
        <w:fldChar w:fldCharType="separate"/>
      </w:r>
      <w:r>
        <w:rPr>
          <w:noProof/>
        </w:rPr>
        <w:t>59</w:t>
      </w:r>
      <w:r>
        <w:rPr>
          <w:noProof/>
        </w:rPr>
        <w:fldChar w:fldCharType="end"/>
      </w:r>
    </w:p>
    <w:p w14:paraId="4901377D" w14:textId="0A0F6CCB" w:rsidR="00157DA3" w:rsidRDefault="00157DA3">
      <w:pPr>
        <w:pStyle w:val="TOC4"/>
        <w:rPr>
          <w:rFonts w:ascii="Calibri" w:hAnsi="Calibri"/>
          <w:noProof/>
          <w:kern w:val="2"/>
          <w:sz w:val="22"/>
          <w:szCs w:val="22"/>
          <w:lang w:eastAsia="en-GB"/>
        </w:rPr>
      </w:pPr>
      <w:r>
        <w:rPr>
          <w:noProof/>
        </w:rPr>
        <w:t>7.1.1.1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_Toc155614973 \h </w:instrText>
      </w:r>
      <w:r>
        <w:rPr>
          <w:noProof/>
        </w:rPr>
      </w:r>
      <w:r>
        <w:rPr>
          <w:noProof/>
        </w:rPr>
        <w:fldChar w:fldCharType="separate"/>
      </w:r>
      <w:r>
        <w:rPr>
          <w:noProof/>
        </w:rPr>
        <w:t>59</w:t>
      </w:r>
      <w:r>
        <w:rPr>
          <w:noProof/>
        </w:rPr>
        <w:fldChar w:fldCharType="end"/>
      </w:r>
    </w:p>
    <w:p w14:paraId="4EBA9AAA" w14:textId="59635698" w:rsidR="00157DA3" w:rsidRDefault="00157DA3">
      <w:pPr>
        <w:pStyle w:val="TOC4"/>
        <w:rPr>
          <w:rFonts w:ascii="Calibri" w:hAnsi="Calibri"/>
          <w:noProof/>
          <w:kern w:val="2"/>
          <w:sz w:val="22"/>
          <w:szCs w:val="22"/>
          <w:lang w:eastAsia="en-GB"/>
        </w:rPr>
      </w:pPr>
      <w:r>
        <w:rPr>
          <w:noProof/>
        </w:rPr>
        <w:t>7.1.1.1a</w:t>
      </w:r>
      <w:r>
        <w:rPr>
          <w:rFonts w:ascii="Calibri" w:hAnsi="Calibri"/>
          <w:noProof/>
          <w:kern w:val="2"/>
          <w:sz w:val="22"/>
          <w:szCs w:val="22"/>
          <w:lang w:eastAsia="en-GB"/>
        </w:rPr>
        <w:tab/>
      </w:r>
      <w:r>
        <w:rPr>
          <w:noProof/>
        </w:rPr>
        <w:t>Procedure for SMS-PP data download via REGISTRATION ACCEPT or DL NAS TRANSPORT messages</w:t>
      </w:r>
      <w:r>
        <w:rPr>
          <w:noProof/>
        </w:rPr>
        <w:tab/>
      </w:r>
      <w:r>
        <w:rPr>
          <w:noProof/>
        </w:rPr>
        <w:fldChar w:fldCharType="begin" w:fldLock="1"/>
      </w:r>
      <w:r>
        <w:rPr>
          <w:noProof/>
        </w:rPr>
        <w:instrText xml:space="preserve"> PAGEREF _Toc155614974 \h </w:instrText>
      </w:r>
      <w:r>
        <w:rPr>
          <w:noProof/>
        </w:rPr>
      </w:r>
      <w:r>
        <w:rPr>
          <w:noProof/>
        </w:rPr>
        <w:fldChar w:fldCharType="separate"/>
      </w:r>
      <w:r>
        <w:rPr>
          <w:noProof/>
        </w:rPr>
        <w:t>59</w:t>
      </w:r>
      <w:r>
        <w:rPr>
          <w:noProof/>
        </w:rPr>
        <w:fldChar w:fldCharType="end"/>
      </w:r>
    </w:p>
    <w:p w14:paraId="67CC46F2" w14:textId="4F73D672" w:rsidR="00157DA3" w:rsidRDefault="00157DA3">
      <w:pPr>
        <w:pStyle w:val="TOC4"/>
        <w:rPr>
          <w:rFonts w:ascii="Calibri" w:hAnsi="Calibri"/>
          <w:noProof/>
          <w:kern w:val="2"/>
          <w:sz w:val="22"/>
          <w:szCs w:val="22"/>
          <w:lang w:eastAsia="en-GB"/>
        </w:rPr>
      </w:pPr>
      <w:r>
        <w:rPr>
          <w:noProof/>
        </w:rPr>
        <w:t>7.1.1.2</w:t>
      </w:r>
      <w:r>
        <w:rPr>
          <w:rFonts w:ascii="Calibri" w:hAnsi="Calibri"/>
          <w:noProof/>
          <w:kern w:val="2"/>
          <w:sz w:val="22"/>
          <w:szCs w:val="22"/>
          <w:lang w:eastAsia="en-GB"/>
        </w:rPr>
        <w:tab/>
      </w:r>
      <w:r>
        <w:rPr>
          <w:noProof/>
        </w:rPr>
        <w:t>Structure of ENVELOPE (SMS-PP DOWNLOAD)</w:t>
      </w:r>
      <w:r>
        <w:rPr>
          <w:noProof/>
        </w:rPr>
        <w:tab/>
      </w:r>
      <w:r>
        <w:rPr>
          <w:noProof/>
        </w:rPr>
        <w:fldChar w:fldCharType="begin" w:fldLock="1"/>
      </w:r>
      <w:r>
        <w:rPr>
          <w:noProof/>
        </w:rPr>
        <w:instrText xml:space="preserve"> PAGEREF _Toc155614975 \h </w:instrText>
      </w:r>
      <w:r>
        <w:rPr>
          <w:noProof/>
        </w:rPr>
      </w:r>
      <w:r>
        <w:rPr>
          <w:noProof/>
        </w:rPr>
        <w:fldChar w:fldCharType="separate"/>
      </w:r>
      <w:r>
        <w:rPr>
          <w:noProof/>
        </w:rPr>
        <w:t>60</w:t>
      </w:r>
      <w:r>
        <w:rPr>
          <w:noProof/>
        </w:rPr>
        <w:fldChar w:fldCharType="end"/>
      </w:r>
    </w:p>
    <w:p w14:paraId="22CA8DEE" w14:textId="10389FDA" w:rsidR="00157DA3" w:rsidRDefault="00157DA3">
      <w:pPr>
        <w:pStyle w:val="TOC3"/>
        <w:rPr>
          <w:rFonts w:ascii="Calibri" w:hAnsi="Calibri"/>
          <w:noProof/>
          <w:kern w:val="2"/>
          <w:sz w:val="22"/>
          <w:szCs w:val="22"/>
          <w:lang w:eastAsia="en-GB"/>
        </w:rPr>
      </w:pPr>
      <w:r>
        <w:rPr>
          <w:noProof/>
        </w:rPr>
        <w:t>7.1.2</w:t>
      </w:r>
      <w:r>
        <w:rPr>
          <w:rFonts w:ascii="Calibri" w:hAnsi="Calibri"/>
          <w:noProof/>
          <w:kern w:val="2"/>
          <w:sz w:val="22"/>
          <w:szCs w:val="22"/>
          <w:lang w:eastAsia="en-GB"/>
        </w:rPr>
        <w:tab/>
      </w:r>
      <w:r>
        <w:rPr>
          <w:noProof/>
        </w:rPr>
        <w:t>Cell Broadcast data download</w:t>
      </w:r>
      <w:r>
        <w:rPr>
          <w:noProof/>
        </w:rPr>
        <w:tab/>
      </w:r>
      <w:r>
        <w:rPr>
          <w:noProof/>
        </w:rPr>
        <w:fldChar w:fldCharType="begin" w:fldLock="1"/>
      </w:r>
      <w:r>
        <w:rPr>
          <w:noProof/>
        </w:rPr>
        <w:instrText xml:space="preserve"> PAGEREF _Toc155614976 \h </w:instrText>
      </w:r>
      <w:r>
        <w:rPr>
          <w:noProof/>
        </w:rPr>
      </w:r>
      <w:r>
        <w:rPr>
          <w:noProof/>
        </w:rPr>
        <w:fldChar w:fldCharType="separate"/>
      </w:r>
      <w:r>
        <w:rPr>
          <w:noProof/>
        </w:rPr>
        <w:t>61</w:t>
      </w:r>
      <w:r>
        <w:rPr>
          <w:noProof/>
        </w:rPr>
        <w:fldChar w:fldCharType="end"/>
      </w:r>
    </w:p>
    <w:p w14:paraId="4FB39909" w14:textId="142A8B77" w:rsidR="00157DA3" w:rsidRDefault="00157DA3">
      <w:pPr>
        <w:pStyle w:val="TOC4"/>
        <w:rPr>
          <w:rFonts w:ascii="Calibri" w:hAnsi="Calibri"/>
          <w:noProof/>
          <w:kern w:val="2"/>
          <w:sz w:val="22"/>
          <w:szCs w:val="22"/>
          <w:lang w:eastAsia="en-GB"/>
        </w:rPr>
      </w:pPr>
      <w:r>
        <w:rPr>
          <w:noProof/>
        </w:rPr>
        <w:t>7.1.2.1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_Toc155614977 \h </w:instrText>
      </w:r>
      <w:r>
        <w:rPr>
          <w:noProof/>
        </w:rPr>
      </w:r>
      <w:r>
        <w:rPr>
          <w:noProof/>
        </w:rPr>
        <w:fldChar w:fldCharType="separate"/>
      </w:r>
      <w:r>
        <w:rPr>
          <w:noProof/>
        </w:rPr>
        <w:t>61</w:t>
      </w:r>
      <w:r>
        <w:rPr>
          <w:noProof/>
        </w:rPr>
        <w:fldChar w:fldCharType="end"/>
      </w:r>
    </w:p>
    <w:p w14:paraId="3802C33D" w14:textId="18BE6A9D" w:rsidR="00157DA3" w:rsidRDefault="00157DA3">
      <w:pPr>
        <w:pStyle w:val="TOC4"/>
        <w:rPr>
          <w:rFonts w:ascii="Calibri" w:hAnsi="Calibri"/>
          <w:noProof/>
          <w:kern w:val="2"/>
          <w:sz w:val="22"/>
          <w:szCs w:val="22"/>
          <w:lang w:eastAsia="en-GB"/>
        </w:rPr>
      </w:pPr>
      <w:r>
        <w:rPr>
          <w:noProof/>
        </w:rPr>
        <w:t>7.1.2.2</w:t>
      </w:r>
      <w:r>
        <w:rPr>
          <w:rFonts w:ascii="Calibri" w:hAnsi="Calibri"/>
          <w:noProof/>
          <w:kern w:val="2"/>
          <w:sz w:val="22"/>
          <w:szCs w:val="22"/>
          <w:lang w:eastAsia="en-GB"/>
        </w:rPr>
        <w:tab/>
      </w:r>
      <w:r>
        <w:rPr>
          <w:noProof/>
        </w:rPr>
        <w:t>Structure of ENVELOPE (CELL BROADCAST DOWNLOAD)</w:t>
      </w:r>
      <w:r>
        <w:rPr>
          <w:noProof/>
        </w:rPr>
        <w:tab/>
      </w:r>
      <w:r>
        <w:rPr>
          <w:noProof/>
        </w:rPr>
        <w:fldChar w:fldCharType="begin" w:fldLock="1"/>
      </w:r>
      <w:r>
        <w:rPr>
          <w:noProof/>
        </w:rPr>
        <w:instrText xml:space="preserve"> PAGEREF _Toc155614978 \h </w:instrText>
      </w:r>
      <w:r>
        <w:rPr>
          <w:noProof/>
        </w:rPr>
      </w:r>
      <w:r>
        <w:rPr>
          <w:noProof/>
        </w:rPr>
        <w:fldChar w:fldCharType="separate"/>
      </w:r>
      <w:r>
        <w:rPr>
          <w:noProof/>
        </w:rPr>
        <w:t>62</w:t>
      </w:r>
      <w:r>
        <w:rPr>
          <w:noProof/>
        </w:rPr>
        <w:fldChar w:fldCharType="end"/>
      </w:r>
    </w:p>
    <w:p w14:paraId="5D08D440" w14:textId="4958BFBB" w:rsidR="00157DA3" w:rsidRDefault="00157DA3">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Menu Selection</w:t>
      </w:r>
      <w:r>
        <w:rPr>
          <w:noProof/>
        </w:rPr>
        <w:tab/>
      </w:r>
      <w:r>
        <w:rPr>
          <w:noProof/>
        </w:rPr>
        <w:fldChar w:fldCharType="begin" w:fldLock="1"/>
      </w:r>
      <w:r>
        <w:rPr>
          <w:noProof/>
        </w:rPr>
        <w:instrText xml:space="preserve"> PAGEREF _Toc155614979 \h </w:instrText>
      </w:r>
      <w:r>
        <w:rPr>
          <w:noProof/>
        </w:rPr>
      </w:r>
      <w:r>
        <w:rPr>
          <w:noProof/>
        </w:rPr>
        <w:fldChar w:fldCharType="separate"/>
      </w:r>
      <w:r>
        <w:rPr>
          <w:noProof/>
        </w:rPr>
        <w:t>62</w:t>
      </w:r>
      <w:r>
        <w:rPr>
          <w:noProof/>
        </w:rPr>
        <w:fldChar w:fldCharType="end"/>
      </w:r>
    </w:p>
    <w:p w14:paraId="36C373F7" w14:textId="5B77D22F" w:rsidR="00157DA3" w:rsidRDefault="00157DA3">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Call Control and MO SMS control by USIM</w:t>
      </w:r>
      <w:r>
        <w:rPr>
          <w:noProof/>
        </w:rPr>
        <w:tab/>
      </w:r>
      <w:r>
        <w:rPr>
          <w:noProof/>
        </w:rPr>
        <w:fldChar w:fldCharType="begin" w:fldLock="1"/>
      </w:r>
      <w:r>
        <w:rPr>
          <w:noProof/>
        </w:rPr>
        <w:instrText xml:space="preserve"> PAGEREF _Toc155614980 \h </w:instrText>
      </w:r>
      <w:r>
        <w:rPr>
          <w:noProof/>
        </w:rPr>
      </w:r>
      <w:r>
        <w:rPr>
          <w:noProof/>
        </w:rPr>
        <w:fldChar w:fldCharType="separate"/>
      </w:r>
      <w:r>
        <w:rPr>
          <w:noProof/>
        </w:rPr>
        <w:t>62</w:t>
      </w:r>
      <w:r>
        <w:rPr>
          <w:noProof/>
        </w:rPr>
        <w:fldChar w:fldCharType="end"/>
      </w:r>
    </w:p>
    <w:p w14:paraId="0344A6F9" w14:textId="574690C7" w:rsidR="00157DA3" w:rsidRDefault="00157DA3">
      <w:pPr>
        <w:pStyle w:val="TOC3"/>
        <w:rPr>
          <w:rFonts w:ascii="Calibri" w:hAnsi="Calibri"/>
          <w:noProof/>
          <w:kern w:val="2"/>
          <w:sz w:val="22"/>
          <w:szCs w:val="22"/>
          <w:lang w:eastAsia="en-GB"/>
        </w:rPr>
      </w:pPr>
      <w:r>
        <w:rPr>
          <w:noProof/>
        </w:rPr>
        <w:t>7.3.1</w:t>
      </w:r>
      <w:r>
        <w:rPr>
          <w:rFonts w:ascii="Calibri" w:hAnsi="Calibri"/>
          <w:noProof/>
          <w:kern w:val="2"/>
          <w:sz w:val="22"/>
          <w:szCs w:val="22"/>
          <w:lang w:eastAsia="en-GB"/>
        </w:rPr>
        <w:tab/>
      </w:r>
      <w:r>
        <w:rPr>
          <w:noProof/>
        </w:rPr>
        <w:t>Call Control by USIM</w:t>
      </w:r>
      <w:r>
        <w:rPr>
          <w:noProof/>
        </w:rPr>
        <w:tab/>
      </w:r>
      <w:r>
        <w:rPr>
          <w:noProof/>
        </w:rPr>
        <w:fldChar w:fldCharType="begin" w:fldLock="1"/>
      </w:r>
      <w:r>
        <w:rPr>
          <w:noProof/>
        </w:rPr>
        <w:instrText xml:space="preserve"> PAGEREF _Toc155614981 \h </w:instrText>
      </w:r>
      <w:r>
        <w:rPr>
          <w:noProof/>
        </w:rPr>
      </w:r>
      <w:r>
        <w:rPr>
          <w:noProof/>
        </w:rPr>
        <w:fldChar w:fldCharType="separate"/>
      </w:r>
      <w:r>
        <w:rPr>
          <w:noProof/>
        </w:rPr>
        <w:t>62</w:t>
      </w:r>
      <w:r>
        <w:rPr>
          <w:noProof/>
        </w:rPr>
        <w:fldChar w:fldCharType="end"/>
      </w:r>
    </w:p>
    <w:p w14:paraId="7BC64292" w14:textId="085ED564" w:rsidR="00157DA3" w:rsidRDefault="00157DA3">
      <w:pPr>
        <w:pStyle w:val="TOC4"/>
        <w:rPr>
          <w:rFonts w:ascii="Calibri" w:hAnsi="Calibri"/>
          <w:noProof/>
          <w:kern w:val="2"/>
          <w:sz w:val="22"/>
          <w:szCs w:val="22"/>
          <w:lang w:eastAsia="en-GB"/>
        </w:rPr>
      </w:pPr>
      <w:r>
        <w:rPr>
          <w:noProof/>
        </w:rPr>
        <w:t>7.3.1.1</w:t>
      </w:r>
      <w:r>
        <w:rPr>
          <w:rFonts w:ascii="Calibri" w:hAnsi="Calibri"/>
          <w:noProof/>
          <w:kern w:val="2"/>
          <w:sz w:val="22"/>
          <w:szCs w:val="22"/>
          <w:lang w:eastAsia="en-GB"/>
        </w:rPr>
        <w:tab/>
      </w:r>
      <w:r>
        <w:rPr>
          <w:noProof/>
        </w:rPr>
        <w:t>Procedure for mobile originated calls</w:t>
      </w:r>
      <w:r>
        <w:rPr>
          <w:noProof/>
        </w:rPr>
        <w:tab/>
      </w:r>
      <w:r>
        <w:rPr>
          <w:noProof/>
        </w:rPr>
        <w:fldChar w:fldCharType="begin" w:fldLock="1"/>
      </w:r>
      <w:r>
        <w:rPr>
          <w:noProof/>
        </w:rPr>
        <w:instrText xml:space="preserve"> PAGEREF _Toc155614982 \h </w:instrText>
      </w:r>
      <w:r>
        <w:rPr>
          <w:noProof/>
        </w:rPr>
      </w:r>
      <w:r>
        <w:rPr>
          <w:noProof/>
        </w:rPr>
        <w:fldChar w:fldCharType="separate"/>
      </w:r>
      <w:r>
        <w:rPr>
          <w:noProof/>
        </w:rPr>
        <w:t>62</w:t>
      </w:r>
      <w:r>
        <w:rPr>
          <w:noProof/>
        </w:rPr>
        <w:fldChar w:fldCharType="end"/>
      </w:r>
    </w:p>
    <w:p w14:paraId="7FF4CA02" w14:textId="016506A3" w:rsidR="00157DA3" w:rsidRDefault="00157DA3">
      <w:pPr>
        <w:pStyle w:val="TOC4"/>
        <w:rPr>
          <w:rFonts w:ascii="Calibri" w:hAnsi="Calibri"/>
          <w:noProof/>
          <w:kern w:val="2"/>
          <w:sz w:val="22"/>
          <w:szCs w:val="22"/>
          <w:lang w:eastAsia="en-GB"/>
        </w:rPr>
      </w:pPr>
      <w:r>
        <w:rPr>
          <w:noProof/>
        </w:rPr>
        <w:t>7.3.1.2</w:t>
      </w:r>
      <w:r>
        <w:rPr>
          <w:rFonts w:ascii="Calibri" w:hAnsi="Calibri"/>
          <w:noProof/>
          <w:kern w:val="2"/>
          <w:sz w:val="22"/>
          <w:szCs w:val="22"/>
          <w:lang w:eastAsia="en-GB"/>
        </w:rPr>
        <w:tab/>
      </w:r>
      <w:r>
        <w:rPr>
          <w:noProof/>
        </w:rPr>
        <w:t>Procedure for Supplementary Services and USSD</w:t>
      </w:r>
      <w:r>
        <w:rPr>
          <w:noProof/>
        </w:rPr>
        <w:tab/>
      </w:r>
      <w:r>
        <w:rPr>
          <w:noProof/>
        </w:rPr>
        <w:fldChar w:fldCharType="begin" w:fldLock="1"/>
      </w:r>
      <w:r>
        <w:rPr>
          <w:noProof/>
        </w:rPr>
        <w:instrText xml:space="preserve"> PAGEREF _Toc155614983 \h </w:instrText>
      </w:r>
      <w:r>
        <w:rPr>
          <w:noProof/>
        </w:rPr>
      </w:r>
      <w:r>
        <w:rPr>
          <w:noProof/>
        </w:rPr>
        <w:fldChar w:fldCharType="separate"/>
      </w:r>
      <w:r>
        <w:rPr>
          <w:noProof/>
        </w:rPr>
        <w:t>64</w:t>
      </w:r>
      <w:r>
        <w:rPr>
          <w:noProof/>
        </w:rPr>
        <w:fldChar w:fldCharType="end"/>
      </w:r>
    </w:p>
    <w:p w14:paraId="6CF69FF1" w14:textId="4398EB63" w:rsidR="00157DA3" w:rsidRDefault="00157DA3">
      <w:pPr>
        <w:pStyle w:val="TOC4"/>
        <w:rPr>
          <w:rFonts w:ascii="Calibri" w:hAnsi="Calibri"/>
          <w:noProof/>
          <w:kern w:val="2"/>
          <w:sz w:val="22"/>
          <w:szCs w:val="22"/>
          <w:lang w:eastAsia="en-GB"/>
        </w:rPr>
      </w:pPr>
      <w:r>
        <w:rPr>
          <w:noProof/>
        </w:rPr>
        <w:t>7.3.1.3</w:t>
      </w:r>
      <w:r>
        <w:rPr>
          <w:rFonts w:ascii="Calibri" w:hAnsi="Calibri"/>
          <w:noProof/>
          <w:kern w:val="2"/>
          <w:sz w:val="22"/>
          <w:szCs w:val="22"/>
          <w:lang w:eastAsia="en-GB"/>
        </w:rPr>
        <w:tab/>
      </w:r>
      <w:r>
        <w:rPr>
          <w:noProof/>
        </w:rPr>
        <w:t>Indication to be given to the user</w:t>
      </w:r>
      <w:r>
        <w:rPr>
          <w:noProof/>
        </w:rPr>
        <w:tab/>
      </w:r>
      <w:r>
        <w:rPr>
          <w:noProof/>
        </w:rPr>
        <w:fldChar w:fldCharType="begin" w:fldLock="1"/>
      </w:r>
      <w:r>
        <w:rPr>
          <w:noProof/>
        </w:rPr>
        <w:instrText xml:space="preserve"> PAGEREF _Toc155614984 \h </w:instrText>
      </w:r>
      <w:r>
        <w:rPr>
          <w:noProof/>
        </w:rPr>
      </w:r>
      <w:r>
        <w:rPr>
          <w:noProof/>
        </w:rPr>
        <w:fldChar w:fldCharType="separate"/>
      </w:r>
      <w:r>
        <w:rPr>
          <w:noProof/>
        </w:rPr>
        <w:t>64</w:t>
      </w:r>
      <w:r>
        <w:rPr>
          <w:noProof/>
        </w:rPr>
        <w:fldChar w:fldCharType="end"/>
      </w:r>
    </w:p>
    <w:p w14:paraId="4C62CC13" w14:textId="5FEC5468" w:rsidR="00157DA3" w:rsidRDefault="00157DA3">
      <w:pPr>
        <w:pStyle w:val="TOC4"/>
        <w:rPr>
          <w:rFonts w:ascii="Calibri" w:hAnsi="Calibri"/>
          <w:noProof/>
          <w:kern w:val="2"/>
          <w:sz w:val="22"/>
          <w:szCs w:val="22"/>
          <w:lang w:eastAsia="en-GB"/>
        </w:rPr>
      </w:pPr>
      <w:r>
        <w:rPr>
          <w:noProof/>
        </w:rPr>
        <w:t>7.3.1.4</w:t>
      </w:r>
      <w:r>
        <w:rPr>
          <w:rFonts w:ascii="Calibri" w:hAnsi="Calibri"/>
          <w:noProof/>
          <w:kern w:val="2"/>
          <w:sz w:val="22"/>
          <w:szCs w:val="22"/>
          <w:lang w:eastAsia="en-GB"/>
        </w:rPr>
        <w:tab/>
      </w:r>
      <w:r>
        <w:rPr>
          <w:noProof/>
        </w:rPr>
        <w:t>Interaction with Fixed Dialling Number</w:t>
      </w:r>
      <w:r>
        <w:rPr>
          <w:noProof/>
        </w:rPr>
        <w:tab/>
      </w:r>
      <w:r>
        <w:rPr>
          <w:noProof/>
        </w:rPr>
        <w:fldChar w:fldCharType="begin" w:fldLock="1"/>
      </w:r>
      <w:r>
        <w:rPr>
          <w:noProof/>
        </w:rPr>
        <w:instrText xml:space="preserve"> PAGEREF _Toc155614985 \h </w:instrText>
      </w:r>
      <w:r>
        <w:rPr>
          <w:noProof/>
        </w:rPr>
      </w:r>
      <w:r>
        <w:rPr>
          <w:noProof/>
        </w:rPr>
        <w:fldChar w:fldCharType="separate"/>
      </w:r>
      <w:r>
        <w:rPr>
          <w:noProof/>
        </w:rPr>
        <w:t>65</w:t>
      </w:r>
      <w:r>
        <w:rPr>
          <w:noProof/>
        </w:rPr>
        <w:fldChar w:fldCharType="end"/>
      </w:r>
    </w:p>
    <w:p w14:paraId="053BC18F" w14:textId="523BE74F" w:rsidR="00157DA3" w:rsidRDefault="00157DA3">
      <w:pPr>
        <w:pStyle w:val="TOC4"/>
        <w:rPr>
          <w:rFonts w:ascii="Calibri" w:hAnsi="Calibri"/>
          <w:noProof/>
          <w:kern w:val="2"/>
          <w:sz w:val="22"/>
          <w:szCs w:val="22"/>
          <w:lang w:eastAsia="en-GB"/>
        </w:rPr>
      </w:pPr>
      <w:r>
        <w:rPr>
          <w:noProof/>
        </w:rPr>
        <w:t>7.3.1.5</w:t>
      </w:r>
      <w:r>
        <w:rPr>
          <w:rFonts w:ascii="Calibri" w:hAnsi="Calibri"/>
          <w:noProof/>
          <w:kern w:val="2"/>
          <w:sz w:val="22"/>
          <w:szCs w:val="22"/>
          <w:lang w:eastAsia="en-GB"/>
        </w:rPr>
        <w:tab/>
      </w:r>
      <w:r>
        <w:rPr>
          <w:noProof/>
        </w:rPr>
        <w:t>Support of Barred Dialling Number (BDN) service</w:t>
      </w:r>
      <w:r>
        <w:rPr>
          <w:noProof/>
        </w:rPr>
        <w:tab/>
      </w:r>
      <w:r>
        <w:rPr>
          <w:noProof/>
        </w:rPr>
        <w:fldChar w:fldCharType="begin" w:fldLock="1"/>
      </w:r>
      <w:r>
        <w:rPr>
          <w:noProof/>
        </w:rPr>
        <w:instrText xml:space="preserve"> PAGEREF _Toc155614986 \h </w:instrText>
      </w:r>
      <w:r>
        <w:rPr>
          <w:noProof/>
        </w:rPr>
      </w:r>
      <w:r>
        <w:rPr>
          <w:noProof/>
        </w:rPr>
        <w:fldChar w:fldCharType="separate"/>
      </w:r>
      <w:r>
        <w:rPr>
          <w:noProof/>
        </w:rPr>
        <w:t>66</w:t>
      </w:r>
      <w:r>
        <w:rPr>
          <w:noProof/>
        </w:rPr>
        <w:fldChar w:fldCharType="end"/>
      </w:r>
    </w:p>
    <w:p w14:paraId="607D3774" w14:textId="7C34BF12" w:rsidR="00157DA3" w:rsidRDefault="00157DA3">
      <w:pPr>
        <w:pStyle w:val="TOC4"/>
        <w:rPr>
          <w:rFonts w:ascii="Calibri" w:hAnsi="Calibri"/>
          <w:noProof/>
          <w:kern w:val="2"/>
          <w:sz w:val="22"/>
          <w:szCs w:val="22"/>
          <w:lang w:eastAsia="en-GB"/>
        </w:rPr>
      </w:pPr>
      <w:r>
        <w:rPr>
          <w:noProof/>
        </w:rPr>
        <w:t>7.3.1.6</w:t>
      </w:r>
      <w:r>
        <w:rPr>
          <w:rFonts w:ascii="Calibri" w:hAnsi="Calibri"/>
          <w:noProof/>
          <w:kern w:val="2"/>
          <w:sz w:val="22"/>
          <w:szCs w:val="22"/>
          <w:lang w:eastAsia="en-GB"/>
        </w:rPr>
        <w:tab/>
      </w:r>
      <w:r>
        <w:rPr>
          <w:noProof/>
        </w:rPr>
        <w:t>Structure of ENVELOPE (CALL CONTROL)</w:t>
      </w:r>
      <w:r>
        <w:rPr>
          <w:noProof/>
        </w:rPr>
        <w:tab/>
      </w:r>
      <w:r>
        <w:rPr>
          <w:noProof/>
        </w:rPr>
        <w:fldChar w:fldCharType="begin" w:fldLock="1"/>
      </w:r>
      <w:r>
        <w:rPr>
          <w:noProof/>
        </w:rPr>
        <w:instrText xml:space="preserve"> PAGEREF _Toc155614987 \h </w:instrText>
      </w:r>
      <w:r>
        <w:rPr>
          <w:noProof/>
        </w:rPr>
      </w:r>
      <w:r>
        <w:rPr>
          <w:noProof/>
        </w:rPr>
        <w:fldChar w:fldCharType="separate"/>
      </w:r>
      <w:r>
        <w:rPr>
          <w:noProof/>
        </w:rPr>
        <w:t>66</w:t>
      </w:r>
      <w:r>
        <w:rPr>
          <w:noProof/>
        </w:rPr>
        <w:fldChar w:fldCharType="end"/>
      </w:r>
    </w:p>
    <w:p w14:paraId="3EC5594C" w14:textId="2BF6B3F6" w:rsidR="00157DA3" w:rsidRDefault="00157DA3">
      <w:pPr>
        <w:pStyle w:val="TOC4"/>
        <w:rPr>
          <w:rFonts w:ascii="Calibri" w:hAnsi="Calibri"/>
          <w:noProof/>
          <w:kern w:val="2"/>
          <w:sz w:val="22"/>
          <w:szCs w:val="22"/>
          <w:lang w:eastAsia="en-GB"/>
        </w:rPr>
      </w:pPr>
      <w:r>
        <w:rPr>
          <w:noProof/>
        </w:rPr>
        <w:t>7.3.1.7</w:t>
      </w:r>
      <w:r>
        <w:rPr>
          <w:rFonts w:ascii="Calibri" w:hAnsi="Calibri"/>
          <w:noProof/>
          <w:kern w:val="2"/>
          <w:sz w:val="22"/>
          <w:szCs w:val="22"/>
          <w:lang w:eastAsia="en-GB"/>
        </w:rPr>
        <w:tab/>
      </w:r>
      <w:r>
        <w:rPr>
          <w:noProof/>
        </w:rPr>
        <w:t>Procedure for PDP Context Activation</w:t>
      </w:r>
      <w:r>
        <w:rPr>
          <w:noProof/>
        </w:rPr>
        <w:tab/>
      </w:r>
      <w:r>
        <w:rPr>
          <w:noProof/>
        </w:rPr>
        <w:fldChar w:fldCharType="begin" w:fldLock="1"/>
      </w:r>
      <w:r>
        <w:rPr>
          <w:noProof/>
        </w:rPr>
        <w:instrText xml:space="preserve"> PAGEREF _Toc155614988 \h </w:instrText>
      </w:r>
      <w:r>
        <w:rPr>
          <w:noProof/>
        </w:rPr>
      </w:r>
      <w:r>
        <w:rPr>
          <w:noProof/>
        </w:rPr>
        <w:fldChar w:fldCharType="separate"/>
      </w:r>
      <w:r>
        <w:rPr>
          <w:noProof/>
        </w:rPr>
        <w:t>69</w:t>
      </w:r>
      <w:r>
        <w:rPr>
          <w:noProof/>
        </w:rPr>
        <w:fldChar w:fldCharType="end"/>
      </w:r>
    </w:p>
    <w:p w14:paraId="33FF91A0" w14:textId="0B2D4455" w:rsidR="00157DA3" w:rsidRDefault="00157DA3">
      <w:pPr>
        <w:pStyle w:val="TOC4"/>
        <w:rPr>
          <w:rFonts w:ascii="Calibri" w:hAnsi="Calibri"/>
          <w:noProof/>
          <w:kern w:val="2"/>
          <w:sz w:val="22"/>
          <w:szCs w:val="22"/>
          <w:lang w:eastAsia="en-GB"/>
        </w:rPr>
      </w:pPr>
      <w:r>
        <w:rPr>
          <w:noProof/>
        </w:rPr>
        <w:t>7.3.1.8</w:t>
      </w:r>
      <w:r>
        <w:rPr>
          <w:rFonts w:ascii="Calibri" w:hAnsi="Calibri"/>
          <w:noProof/>
          <w:kern w:val="2"/>
          <w:sz w:val="22"/>
          <w:szCs w:val="22"/>
          <w:lang w:eastAsia="en-GB"/>
        </w:rPr>
        <w:tab/>
      </w:r>
      <w:r>
        <w:rPr>
          <w:noProof/>
        </w:rPr>
        <w:t>Procedure for EPS PDN connection Activation</w:t>
      </w:r>
      <w:r>
        <w:rPr>
          <w:noProof/>
        </w:rPr>
        <w:tab/>
      </w:r>
      <w:r>
        <w:rPr>
          <w:noProof/>
        </w:rPr>
        <w:fldChar w:fldCharType="begin" w:fldLock="1"/>
      </w:r>
      <w:r>
        <w:rPr>
          <w:noProof/>
        </w:rPr>
        <w:instrText xml:space="preserve"> PAGEREF _Toc155614989 \h </w:instrText>
      </w:r>
      <w:r>
        <w:rPr>
          <w:noProof/>
        </w:rPr>
      </w:r>
      <w:r>
        <w:rPr>
          <w:noProof/>
        </w:rPr>
        <w:fldChar w:fldCharType="separate"/>
      </w:r>
      <w:r>
        <w:rPr>
          <w:noProof/>
        </w:rPr>
        <w:t>70</w:t>
      </w:r>
      <w:r>
        <w:rPr>
          <w:noProof/>
        </w:rPr>
        <w:fldChar w:fldCharType="end"/>
      </w:r>
    </w:p>
    <w:p w14:paraId="6E8278DF" w14:textId="69182C80" w:rsidR="00157DA3" w:rsidRDefault="00157DA3">
      <w:pPr>
        <w:pStyle w:val="TOC4"/>
        <w:rPr>
          <w:rFonts w:ascii="Calibri" w:hAnsi="Calibri"/>
          <w:noProof/>
          <w:kern w:val="2"/>
          <w:sz w:val="22"/>
          <w:szCs w:val="22"/>
          <w:lang w:eastAsia="en-GB"/>
        </w:rPr>
      </w:pPr>
      <w:r>
        <w:rPr>
          <w:noProof/>
        </w:rPr>
        <w:t>7.3.1.9</w:t>
      </w:r>
      <w:r>
        <w:rPr>
          <w:rFonts w:ascii="Calibri" w:hAnsi="Calibri"/>
          <w:noProof/>
          <w:kern w:val="2"/>
          <w:sz w:val="22"/>
          <w:szCs w:val="22"/>
          <w:lang w:eastAsia="en-GB"/>
        </w:rPr>
        <w:tab/>
      </w:r>
      <w:r>
        <w:rPr>
          <w:noProof/>
        </w:rPr>
        <w:t>Procedure for IMS communications establishment</w:t>
      </w:r>
      <w:r>
        <w:rPr>
          <w:noProof/>
        </w:rPr>
        <w:tab/>
      </w:r>
      <w:r>
        <w:rPr>
          <w:noProof/>
        </w:rPr>
        <w:fldChar w:fldCharType="begin" w:fldLock="1"/>
      </w:r>
      <w:r>
        <w:rPr>
          <w:noProof/>
        </w:rPr>
        <w:instrText xml:space="preserve"> PAGEREF _Toc155614990 \h </w:instrText>
      </w:r>
      <w:r>
        <w:rPr>
          <w:noProof/>
        </w:rPr>
      </w:r>
      <w:r>
        <w:rPr>
          <w:noProof/>
        </w:rPr>
        <w:fldChar w:fldCharType="separate"/>
      </w:r>
      <w:r>
        <w:rPr>
          <w:noProof/>
        </w:rPr>
        <w:t>70</w:t>
      </w:r>
      <w:r>
        <w:rPr>
          <w:noProof/>
        </w:rPr>
        <w:fldChar w:fldCharType="end"/>
      </w:r>
    </w:p>
    <w:p w14:paraId="1E63E35F" w14:textId="009EC504" w:rsidR="00157DA3" w:rsidRDefault="00157DA3">
      <w:pPr>
        <w:pStyle w:val="TOC4"/>
        <w:rPr>
          <w:rFonts w:ascii="Calibri" w:hAnsi="Calibri"/>
          <w:noProof/>
          <w:kern w:val="2"/>
          <w:sz w:val="22"/>
          <w:szCs w:val="22"/>
          <w:lang w:eastAsia="en-GB"/>
        </w:rPr>
      </w:pPr>
      <w:r>
        <w:rPr>
          <w:noProof/>
        </w:rPr>
        <w:t>7.3.1.10</w:t>
      </w:r>
      <w:r>
        <w:rPr>
          <w:rFonts w:ascii="Calibri" w:hAnsi="Calibri"/>
          <w:noProof/>
          <w:kern w:val="2"/>
          <w:sz w:val="22"/>
          <w:szCs w:val="22"/>
          <w:lang w:eastAsia="en-GB"/>
        </w:rPr>
        <w:tab/>
      </w:r>
      <w:r>
        <w:rPr>
          <w:noProof/>
        </w:rPr>
        <w:t>Procedure for PDU session establishment</w:t>
      </w:r>
      <w:r>
        <w:rPr>
          <w:noProof/>
        </w:rPr>
        <w:tab/>
      </w:r>
      <w:r>
        <w:rPr>
          <w:noProof/>
        </w:rPr>
        <w:fldChar w:fldCharType="begin" w:fldLock="1"/>
      </w:r>
      <w:r>
        <w:rPr>
          <w:noProof/>
        </w:rPr>
        <w:instrText xml:space="preserve"> PAGEREF _Toc155614991 \h </w:instrText>
      </w:r>
      <w:r>
        <w:rPr>
          <w:noProof/>
        </w:rPr>
      </w:r>
      <w:r>
        <w:rPr>
          <w:noProof/>
        </w:rPr>
        <w:fldChar w:fldCharType="separate"/>
      </w:r>
      <w:r>
        <w:rPr>
          <w:noProof/>
        </w:rPr>
        <w:t>71</w:t>
      </w:r>
      <w:r>
        <w:rPr>
          <w:noProof/>
        </w:rPr>
        <w:fldChar w:fldCharType="end"/>
      </w:r>
    </w:p>
    <w:p w14:paraId="79167DC3" w14:textId="4E9AA31E" w:rsidR="00157DA3" w:rsidRDefault="00157DA3">
      <w:pPr>
        <w:pStyle w:val="TOC3"/>
        <w:rPr>
          <w:rFonts w:ascii="Calibri" w:hAnsi="Calibri"/>
          <w:noProof/>
          <w:kern w:val="2"/>
          <w:sz w:val="22"/>
          <w:szCs w:val="22"/>
          <w:lang w:eastAsia="en-GB"/>
        </w:rPr>
      </w:pPr>
      <w:r>
        <w:rPr>
          <w:noProof/>
        </w:rPr>
        <w:t>7.3.2</w:t>
      </w:r>
      <w:r>
        <w:rPr>
          <w:rFonts w:ascii="Calibri" w:hAnsi="Calibri"/>
          <w:noProof/>
          <w:kern w:val="2"/>
          <w:sz w:val="22"/>
          <w:szCs w:val="22"/>
          <w:lang w:eastAsia="en-GB"/>
        </w:rPr>
        <w:tab/>
      </w:r>
      <w:r>
        <w:rPr>
          <w:noProof/>
        </w:rPr>
        <w:t>MO Short Message Control by USIM</w:t>
      </w:r>
      <w:r>
        <w:rPr>
          <w:noProof/>
        </w:rPr>
        <w:tab/>
      </w:r>
      <w:r>
        <w:rPr>
          <w:noProof/>
        </w:rPr>
        <w:fldChar w:fldCharType="begin" w:fldLock="1"/>
      </w:r>
      <w:r>
        <w:rPr>
          <w:noProof/>
        </w:rPr>
        <w:instrText xml:space="preserve"> PAGEREF _Toc155614992 \h </w:instrText>
      </w:r>
      <w:r>
        <w:rPr>
          <w:noProof/>
        </w:rPr>
      </w:r>
      <w:r>
        <w:rPr>
          <w:noProof/>
        </w:rPr>
        <w:fldChar w:fldCharType="separate"/>
      </w:r>
      <w:r>
        <w:rPr>
          <w:noProof/>
        </w:rPr>
        <w:t>71</w:t>
      </w:r>
      <w:r>
        <w:rPr>
          <w:noProof/>
        </w:rPr>
        <w:fldChar w:fldCharType="end"/>
      </w:r>
    </w:p>
    <w:p w14:paraId="6EE3A244" w14:textId="4D3C3274" w:rsidR="00157DA3" w:rsidRDefault="00157DA3">
      <w:pPr>
        <w:pStyle w:val="TOC4"/>
        <w:rPr>
          <w:rFonts w:ascii="Calibri" w:hAnsi="Calibri"/>
          <w:noProof/>
          <w:kern w:val="2"/>
          <w:sz w:val="22"/>
          <w:szCs w:val="22"/>
          <w:lang w:eastAsia="en-GB"/>
        </w:rPr>
      </w:pPr>
      <w:r>
        <w:rPr>
          <w:noProof/>
        </w:rPr>
        <w:t>7.3.2.1</w:t>
      </w:r>
      <w:r>
        <w:rPr>
          <w:rFonts w:ascii="Calibri" w:hAnsi="Calibri"/>
          <w:noProof/>
          <w:kern w:val="2"/>
          <w:sz w:val="22"/>
          <w:szCs w:val="22"/>
          <w:lang w:eastAsia="en-GB"/>
        </w:rPr>
        <w:tab/>
      </w:r>
      <w:r>
        <w:rPr>
          <w:noProof/>
        </w:rPr>
        <w:t>Description</w:t>
      </w:r>
      <w:r>
        <w:rPr>
          <w:noProof/>
        </w:rPr>
        <w:tab/>
      </w:r>
      <w:r>
        <w:rPr>
          <w:noProof/>
        </w:rPr>
        <w:fldChar w:fldCharType="begin" w:fldLock="1"/>
      </w:r>
      <w:r>
        <w:rPr>
          <w:noProof/>
        </w:rPr>
        <w:instrText xml:space="preserve"> PAGEREF _Toc155614993 \h </w:instrText>
      </w:r>
      <w:r>
        <w:rPr>
          <w:noProof/>
        </w:rPr>
      </w:r>
      <w:r>
        <w:rPr>
          <w:noProof/>
        </w:rPr>
        <w:fldChar w:fldCharType="separate"/>
      </w:r>
      <w:r>
        <w:rPr>
          <w:noProof/>
        </w:rPr>
        <w:t>71</w:t>
      </w:r>
      <w:r>
        <w:rPr>
          <w:noProof/>
        </w:rPr>
        <w:fldChar w:fldCharType="end"/>
      </w:r>
    </w:p>
    <w:p w14:paraId="2DD4F16E" w14:textId="37BFAB0D" w:rsidR="00157DA3" w:rsidRDefault="00157DA3">
      <w:pPr>
        <w:pStyle w:val="TOC4"/>
        <w:rPr>
          <w:rFonts w:ascii="Calibri" w:hAnsi="Calibri"/>
          <w:noProof/>
          <w:kern w:val="2"/>
          <w:sz w:val="22"/>
          <w:szCs w:val="22"/>
          <w:lang w:eastAsia="en-GB"/>
        </w:rPr>
      </w:pPr>
      <w:r>
        <w:rPr>
          <w:noProof/>
        </w:rPr>
        <w:t>7.3.2.2</w:t>
      </w:r>
      <w:r>
        <w:rPr>
          <w:rFonts w:ascii="Calibri" w:hAnsi="Calibri"/>
          <w:noProof/>
          <w:kern w:val="2"/>
          <w:sz w:val="22"/>
          <w:szCs w:val="22"/>
          <w:lang w:eastAsia="en-GB"/>
        </w:rPr>
        <w:tab/>
      </w:r>
      <w:r>
        <w:rPr>
          <w:noProof/>
        </w:rPr>
        <w:t>Structure of ENVELOPE (MO SHORT MESSAGE CONTROL)</w:t>
      </w:r>
      <w:r>
        <w:rPr>
          <w:noProof/>
        </w:rPr>
        <w:tab/>
      </w:r>
      <w:r>
        <w:rPr>
          <w:noProof/>
        </w:rPr>
        <w:fldChar w:fldCharType="begin" w:fldLock="1"/>
      </w:r>
      <w:r>
        <w:rPr>
          <w:noProof/>
        </w:rPr>
        <w:instrText xml:space="preserve"> PAGEREF _Toc155614994 \h </w:instrText>
      </w:r>
      <w:r>
        <w:rPr>
          <w:noProof/>
        </w:rPr>
      </w:r>
      <w:r>
        <w:rPr>
          <w:noProof/>
        </w:rPr>
        <w:fldChar w:fldCharType="separate"/>
      </w:r>
      <w:r>
        <w:rPr>
          <w:noProof/>
        </w:rPr>
        <w:t>72</w:t>
      </w:r>
      <w:r>
        <w:rPr>
          <w:noProof/>
        </w:rPr>
        <w:fldChar w:fldCharType="end"/>
      </w:r>
    </w:p>
    <w:p w14:paraId="5D3EE3FF" w14:textId="3E76F2BA" w:rsidR="00157DA3" w:rsidRDefault="00157DA3">
      <w:pPr>
        <w:pStyle w:val="TOC4"/>
        <w:rPr>
          <w:rFonts w:ascii="Calibri" w:hAnsi="Calibri"/>
          <w:noProof/>
          <w:kern w:val="2"/>
          <w:sz w:val="22"/>
          <w:szCs w:val="22"/>
          <w:lang w:eastAsia="en-GB"/>
        </w:rPr>
      </w:pPr>
      <w:r>
        <w:rPr>
          <w:noProof/>
        </w:rPr>
        <w:t>7.3.2.3</w:t>
      </w:r>
      <w:r>
        <w:rPr>
          <w:rFonts w:ascii="Calibri" w:hAnsi="Calibri"/>
          <w:noProof/>
          <w:kern w:val="2"/>
          <w:sz w:val="22"/>
          <w:szCs w:val="22"/>
          <w:lang w:eastAsia="en-GB"/>
        </w:rPr>
        <w:tab/>
      </w:r>
      <w:r>
        <w:rPr>
          <w:noProof/>
        </w:rPr>
        <w:t>Indication to be given to the user</w:t>
      </w:r>
      <w:r>
        <w:rPr>
          <w:noProof/>
        </w:rPr>
        <w:tab/>
      </w:r>
      <w:r>
        <w:rPr>
          <w:noProof/>
        </w:rPr>
        <w:fldChar w:fldCharType="begin" w:fldLock="1"/>
      </w:r>
      <w:r>
        <w:rPr>
          <w:noProof/>
        </w:rPr>
        <w:instrText xml:space="preserve"> PAGEREF _Toc155614995 \h </w:instrText>
      </w:r>
      <w:r>
        <w:rPr>
          <w:noProof/>
        </w:rPr>
      </w:r>
      <w:r>
        <w:rPr>
          <w:noProof/>
        </w:rPr>
        <w:fldChar w:fldCharType="separate"/>
      </w:r>
      <w:r>
        <w:rPr>
          <w:noProof/>
        </w:rPr>
        <w:t>73</w:t>
      </w:r>
      <w:r>
        <w:rPr>
          <w:noProof/>
        </w:rPr>
        <w:fldChar w:fldCharType="end"/>
      </w:r>
    </w:p>
    <w:p w14:paraId="50BDA213" w14:textId="35837B67" w:rsidR="00157DA3" w:rsidRDefault="00157DA3">
      <w:pPr>
        <w:pStyle w:val="TOC4"/>
        <w:rPr>
          <w:rFonts w:ascii="Calibri" w:hAnsi="Calibri"/>
          <w:noProof/>
          <w:kern w:val="2"/>
          <w:sz w:val="22"/>
          <w:szCs w:val="22"/>
          <w:lang w:eastAsia="en-GB"/>
        </w:rPr>
      </w:pPr>
      <w:r>
        <w:rPr>
          <w:noProof/>
        </w:rPr>
        <w:t>7.3.2.4</w:t>
      </w:r>
      <w:r>
        <w:rPr>
          <w:rFonts w:ascii="Calibri" w:hAnsi="Calibri"/>
          <w:noProof/>
          <w:kern w:val="2"/>
          <w:sz w:val="22"/>
          <w:szCs w:val="22"/>
          <w:lang w:eastAsia="en-GB"/>
        </w:rPr>
        <w:tab/>
      </w:r>
      <w:r>
        <w:rPr>
          <w:noProof/>
        </w:rPr>
        <w:t>Interaction with Fixed Dialling Number</w:t>
      </w:r>
      <w:r>
        <w:rPr>
          <w:noProof/>
        </w:rPr>
        <w:tab/>
      </w:r>
      <w:r>
        <w:rPr>
          <w:noProof/>
        </w:rPr>
        <w:fldChar w:fldCharType="begin" w:fldLock="1"/>
      </w:r>
      <w:r>
        <w:rPr>
          <w:noProof/>
        </w:rPr>
        <w:instrText xml:space="preserve"> PAGEREF _Toc155614996 \h </w:instrText>
      </w:r>
      <w:r>
        <w:rPr>
          <w:noProof/>
        </w:rPr>
      </w:r>
      <w:r>
        <w:rPr>
          <w:noProof/>
        </w:rPr>
        <w:fldChar w:fldCharType="separate"/>
      </w:r>
      <w:r>
        <w:rPr>
          <w:noProof/>
        </w:rPr>
        <w:t>73</w:t>
      </w:r>
      <w:r>
        <w:rPr>
          <w:noProof/>
        </w:rPr>
        <w:fldChar w:fldCharType="end"/>
      </w:r>
    </w:p>
    <w:p w14:paraId="15FF9716" w14:textId="5751FAE0" w:rsidR="00157DA3" w:rsidRDefault="00157DA3">
      <w:pPr>
        <w:pStyle w:val="TOC2"/>
        <w:rPr>
          <w:rFonts w:ascii="Calibri" w:hAnsi="Calibri"/>
          <w:noProof/>
          <w:kern w:val="2"/>
          <w:sz w:val="22"/>
          <w:szCs w:val="22"/>
          <w:lang w:eastAsia="en-GB"/>
        </w:rPr>
      </w:pPr>
      <w:r>
        <w:rPr>
          <w:noProof/>
        </w:rPr>
        <w:t>7.4</w:t>
      </w:r>
      <w:r>
        <w:rPr>
          <w:rFonts w:ascii="Calibri" w:hAnsi="Calibri"/>
          <w:noProof/>
          <w:kern w:val="2"/>
          <w:sz w:val="22"/>
          <w:szCs w:val="22"/>
          <w:lang w:eastAsia="en-GB"/>
        </w:rPr>
        <w:tab/>
      </w:r>
      <w:r>
        <w:rPr>
          <w:noProof/>
        </w:rPr>
        <w:t>Timer Expiration</w:t>
      </w:r>
      <w:r>
        <w:rPr>
          <w:noProof/>
        </w:rPr>
        <w:tab/>
      </w:r>
      <w:r>
        <w:rPr>
          <w:noProof/>
        </w:rPr>
        <w:fldChar w:fldCharType="begin" w:fldLock="1"/>
      </w:r>
      <w:r>
        <w:rPr>
          <w:noProof/>
        </w:rPr>
        <w:instrText xml:space="preserve"> PAGEREF _Toc155614997 \h </w:instrText>
      </w:r>
      <w:r>
        <w:rPr>
          <w:noProof/>
        </w:rPr>
      </w:r>
      <w:r>
        <w:rPr>
          <w:noProof/>
        </w:rPr>
        <w:fldChar w:fldCharType="separate"/>
      </w:r>
      <w:r>
        <w:rPr>
          <w:noProof/>
        </w:rPr>
        <w:t>73</w:t>
      </w:r>
      <w:r>
        <w:rPr>
          <w:noProof/>
        </w:rPr>
        <w:fldChar w:fldCharType="end"/>
      </w:r>
    </w:p>
    <w:p w14:paraId="0953D4DA" w14:textId="6494602A" w:rsidR="00157DA3" w:rsidRDefault="00157DA3">
      <w:pPr>
        <w:pStyle w:val="TOC2"/>
        <w:rPr>
          <w:rFonts w:ascii="Calibri" w:hAnsi="Calibri"/>
          <w:noProof/>
          <w:kern w:val="2"/>
          <w:sz w:val="22"/>
          <w:szCs w:val="22"/>
          <w:lang w:eastAsia="en-GB"/>
        </w:rPr>
      </w:pPr>
      <w:r>
        <w:rPr>
          <w:noProof/>
        </w:rPr>
        <w:t>7.5</w:t>
      </w:r>
      <w:r>
        <w:rPr>
          <w:rFonts w:ascii="Calibri" w:hAnsi="Calibri"/>
          <w:noProof/>
          <w:kern w:val="2"/>
          <w:sz w:val="22"/>
          <w:szCs w:val="22"/>
          <w:lang w:eastAsia="en-GB"/>
        </w:rPr>
        <w:tab/>
      </w:r>
      <w:r>
        <w:rPr>
          <w:noProof/>
        </w:rPr>
        <w:t>Event download</w:t>
      </w:r>
      <w:r>
        <w:rPr>
          <w:noProof/>
        </w:rPr>
        <w:tab/>
      </w:r>
      <w:r>
        <w:rPr>
          <w:noProof/>
        </w:rPr>
        <w:fldChar w:fldCharType="begin" w:fldLock="1"/>
      </w:r>
      <w:r>
        <w:rPr>
          <w:noProof/>
        </w:rPr>
        <w:instrText xml:space="preserve"> PAGEREF _Toc155614998 \h </w:instrText>
      </w:r>
      <w:r>
        <w:rPr>
          <w:noProof/>
        </w:rPr>
      </w:r>
      <w:r>
        <w:rPr>
          <w:noProof/>
        </w:rPr>
        <w:fldChar w:fldCharType="separate"/>
      </w:r>
      <w:r>
        <w:rPr>
          <w:noProof/>
        </w:rPr>
        <w:t>73</w:t>
      </w:r>
      <w:r>
        <w:rPr>
          <w:noProof/>
        </w:rPr>
        <w:fldChar w:fldCharType="end"/>
      </w:r>
    </w:p>
    <w:p w14:paraId="701968F6" w14:textId="5883DD33" w:rsidR="00157DA3" w:rsidRDefault="00157DA3">
      <w:pPr>
        <w:pStyle w:val="TOC3"/>
        <w:rPr>
          <w:rFonts w:ascii="Calibri" w:hAnsi="Calibri"/>
          <w:noProof/>
          <w:kern w:val="2"/>
          <w:sz w:val="22"/>
          <w:szCs w:val="22"/>
          <w:lang w:eastAsia="en-GB"/>
        </w:rPr>
      </w:pPr>
      <w:r>
        <w:rPr>
          <w:noProof/>
        </w:rPr>
        <w:t>7.5.1</w:t>
      </w:r>
      <w:r>
        <w:rPr>
          <w:rFonts w:ascii="Calibri" w:hAnsi="Calibri"/>
          <w:noProof/>
          <w:kern w:val="2"/>
          <w:sz w:val="22"/>
          <w:szCs w:val="22"/>
          <w:lang w:eastAsia="en-GB"/>
        </w:rPr>
        <w:tab/>
      </w:r>
      <w:r>
        <w:rPr>
          <w:noProof/>
        </w:rPr>
        <w:t>(I-)WLAN Access status event</w:t>
      </w:r>
      <w:r>
        <w:rPr>
          <w:noProof/>
        </w:rPr>
        <w:tab/>
      </w:r>
      <w:r>
        <w:rPr>
          <w:noProof/>
        </w:rPr>
        <w:fldChar w:fldCharType="begin" w:fldLock="1"/>
      </w:r>
      <w:r>
        <w:rPr>
          <w:noProof/>
        </w:rPr>
        <w:instrText xml:space="preserve"> PAGEREF _Toc155614999 \h </w:instrText>
      </w:r>
      <w:r>
        <w:rPr>
          <w:noProof/>
        </w:rPr>
      </w:r>
      <w:r>
        <w:rPr>
          <w:noProof/>
        </w:rPr>
        <w:fldChar w:fldCharType="separate"/>
      </w:r>
      <w:r>
        <w:rPr>
          <w:noProof/>
        </w:rPr>
        <w:t>74</w:t>
      </w:r>
      <w:r>
        <w:rPr>
          <w:noProof/>
        </w:rPr>
        <w:fldChar w:fldCharType="end"/>
      </w:r>
    </w:p>
    <w:p w14:paraId="19DCA74C" w14:textId="07237DF8" w:rsidR="00157DA3" w:rsidRDefault="00157DA3">
      <w:pPr>
        <w:pStyle w:val="TOC4"/>
        <w:rPr>
          <w:rFonts w:ascii="Calibri" w:hAnsi="Calibri"/>
          <w:noProof/>
          <w:kern w:val="2"/>
          <w:sz w:val="22"/>
          <w:szCs w:val="22"/>
          <w:lang w:eastAsia="en-GB"/>
        </w:rPr>
      </w:pPr>
      <w:r>
        <w:rPr>
          <w:noProof/>
        </w:rPr>
        <w:t>7.5.1.1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_Toc155615000 \h </w:instrText>
      </w:r>
      <w:r>
        <w:rPr>
          <w:noProof/>
        </w:rPr>
      </w:r>
      <w:r>
        <w:rPr>
          <w:noProof/>
        </w:rPr>
        <w:fldChar w:fldCharType="separate"/>
      </w:r>
      <w:r>
        <w:rPr>
          <w:noProof/>
        </w:rPr>
        <w:t>74</w:t>
      </w:r>
      <w:r>
        <w:rPr>
          <w:noProof/>
        </w:rPr>
        <w:fldChar w:fldCharType="end"/>
      </w:r>
    </w:p>
    <w:p w14:paraId="410AC0E3" w14:textId="282CE5F3" w:rsidR="00157DA3" w:rsidRDefault="00157DA3">
      <w:pPr>
        <w:pStyle w:val="TOC4"/>
        <w:rPr>
          <w:rFonts w:ascii="Calibri" w:hAnsi="Calibri"/>
          <w:noProof/>
          <w:kern w:val="2"/>
          <w:sz w:val="22"/>
          <w:szCs w:val="22"/>
          <w:lang w:eastAsia="en-GB"/>
        </w:rPr>
      </w:pPr>
      <w:r>
        <w:rPr>
          <w:noProof/>
        </w:rPr>
        <w:t>7.5.1.2</w:t>
      </w:r>
      <w:r>
        <w:rPr>
          <w:rFonts w:ascii="Calibri" w:hAnsi="Calibri"/>
          <w:noProof/>
          <w:kern w:val="2"/>
          <w:sz w:val="22"/>
          <w:szCs w:val="22"/>
          <w:lang w:eastAsia="en-GB"/>
        </w:rPr>
        <w:tab/>
      </w:r>
      <w:r>
        <w:rPr>
          <w:noProof/>
        </w:rPr>
        <w:t>Structure of ENVELOPE (EVENT DOWNLOAD – (I-)WLAN Access Status)</w:t>
      </w:r>
      <w:r>
        <w:rPr>
          <w:noProof/>
        </w:rPr>
        <w:tab/>
      </w:r>
      <w:r>
        <w:rPr>
          <w:noProof/>
        </w:rPr>
        <w:fldChar w:fldCharType="begin" w:fldLock="1"/>
      </w:r>
      <w:r>
        <w:rPr>
          <w:noProof/>
        </w:rPr>
        <w:instrText xml:space="preserve"> PAGEREF _Toc155615001 \h </w:instrText>
      </w:r>
      <w:r>
        <w:rPr>
          <w:noProof/>
        </w:rPr>
      </w:r>
      <w:r>
        <w:rPr>
          <w:noProof/>
        </w:rPr>
        <w:fldChar w:fldCharType="separate"/>
      </w:r>
      <w:r>
        <w:rPr>
          <w:noProof/>
        </w:rPr>
        <w:t>74</w:t>
      </w:r>
      <w:r>
        <w:rPr>
          <w:noProof/>
        </w:rPr>
        <w:fldChar w:fldCharType="end"/>
      </w:r>
    </w:p>
    <w:p w14:paraId="549699BB" w14:textId="30329BE2" w:rsidR="00157DA3" w:rsidRDefault="00157DA3">
      <w:pPr>
        <w:pStyle w:val="TOC3"/>
        <w:rPr>
          <w:rFonts w:ascii="Calibri" w:hAnsi="Calibri"/>
          <w:noProof/>
          <w:kern w:val="2"/>
          <w:sz w:val="22"/>
          <w:szCs w:val="22"/>
          <w:lang w:eastAsia="en-GB"/>
        </w:rPr>
      </w:pPr>
      <w:r>
        <w:rPr>
          <w:noProof/>
        </w:rPr>
        <w:t>7.5.1A</w:t>
      </w:r>
      <w:r>
        <w:rPr>
          <w:rFonts w:ascii="Calibri" w:hAnsi="Calibri"/>
          <w:noProof/>
          <w:kern w:val="2"/>
          <w:sz w:val="22"/>
          <w:szCs w:val="22"/>
          <w:lang w:eastAsia="en-GB"/>
        </w:rPr>
        <w:tab/>
      </w:r>
      <w:r>
        <w:rPr>
          <w:noProof/>
        </w:rPr>
        <w:t>MT Call event</w:t>
      </w:r>
      <w:r>
        <w:rPr>
          <w:noProof/>
        </w:rPr>
        <w:tab/>
      </w:r>
      <w:r>
        <w:rPr>
          <w:noProof/>
        </w:rPr>
        <w:fldChar w:fldCharType="begin" w:fldLock="1"/>
      </w:r>
      <w:r>
        <w:rPr>
          <w:noProof/>
        </w:rPr>
        <w:instrText xml:space="preserve"> PAGEREF _Toc155615002 \h </w:instrText>
      </w:r>
      <w:r>
        <w:rPr>
          <w:noProof/>
        </w:rPr>
      </w:r>
      <w:r>
        <w:rPr>
          <w:noProof/>
        </w:rPr>
        <w:fldChar w:fldCharType="separate"/>
      </w:r>
      <w:r>
        <w:rPr>
          <w:noProof/>
        </w:rPr>
        <w:t>74</w:t>
      </w:r>
      <w:r>
        <w:rPr>
          <w:noProof/>
        </w:rPr>
        <w:fldChar w:fldCharType="end"/>
      </w:r>
    </w:p>
    <w:p w14:paraId="30948FE6" w14:textId="5E07B665" w:rsidR="00157DA3" w:rsidRDefault="00157DA3">
      <w:pPr>
        <w:pStyle w:val="TOC4"/>
        <w:rPr>
          <w:rFonts w:ascii="Calibri" w:hAnsi="Calibri"/>
          <w:noProof/>
          <w:kern w:val="2"/>
          <w:sz w:val="22"/>
          <w:szCs w:val="22"/>
          <w:lang w:eastAsia="en-GB"/>
        </w:rPr>
      </w:pPr>
      <w:r>
        <w:rPr>
          <w:noProof/>
        </w:rPr>
        <w:t>7.5.1A.1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_Toc155615003 \h </w:instrText>
      </w:r>
      <w:r>
        <w:rPr>
          <w:noProof/>
        </w:rPr>
      </w:r>
      <w:r>
        <w:rPr>
          <w:noProof/>
        </w:rPr>
        <w:fldChar w:fldCharType="separate"/>
      </w:r>
      <w:r>
        <w:rPr>
          <w:noProof/>
        </w:rPr>
        <w:t>74</w:t>
      </w:r>
      <w:r>
        <w:rPr>
          <w:noProof/>
        </w:rPr>
        <w:fldChar w:fldCharType="end"/>
      </w:r>
    </w:p>
    <w:p w14:paraId="4E6132C9" w14:textId="108D9B19" w:rsidR="00157DA3" w:rsidRDefault="00157DA3">
      <w:pPr>
        <w:pStyle w:val="TOC4"/>
        <w:rPr>
          <w:rFonts w:ascii="Calibri" w:hAnsi="Calibri"/>
          <w:noProof/>
          <w:kern w:val="2"/>
          <w:sz w:val="22"/>
          <w:szCs w:val="22"/>
          <w:lang w:eastAsia="en-GB"/>
        </w:rPr>
      </w:pPr>
      <w:r>
        <w:rPr>
          <w:noProof/>
        </w:rPr>
        <w:t>7.5.1A.2</w:t>
      </w:r>
      <w:r>
        <w:rPr>
          <w:rFonts w:ascii="Calibri" w:hAnsi="Calibri"/>
          <w:noProof/>
          <w:kern w:val="2"/>
          <w:sz w:val="22"/>
          <w:szCs w:val="22"/>
          <w:lang w:eastAsia="en-GB"/>
        </w:rPr>
        <w:tab/>
      </w:r>
      <w:r>
        <w:rPr>
          <w:noProof/>
        </w:rPr>
        <w:t>Structure of ENVELOPE (EVENT DOWNLOAD - MT call)</w:t>
      </w:r>
      <w:r>
        <w:rPr>
          <w:noProof/>
        </w:rPr>
        <w:tab/>
      </w:r>
      <w:r>
        <w:rPr>
          <w:noProof/>
        </w:rPr>
        <w:fldChar w:fldCharType="begin" w:fldLock="1"/>
      </w:r>
      <w:r>
        <w:rPr>
          <w:noProof/>
        </w:rPr>
        <w:instrText xml:space="preserve"> PAGEREF _Toc155615004 \h </w:instrText>
      </w:r>
      <w:r>
        <w:rPr>
          <w:noProof/>
        </w:rPr>
      </w:r>
      <w:r>
        <w:rPr>
          <w:noProof/>
        </w:rPr>
        <w:fldChar w:fldCharType="separate"/>
      </w:r>
      <w:r>
        <w:rPr>
          <w:noProof/>
        </w:rPr>
        <w:t>74</w:t>
      </w:r>
      <w:r>
        <w:rPr>
          <w:noProof/>
        </w:rPr>
        <w:fldChar w:fldCharType="end"/>
      </w:r>
    </w:p>
    <w:p w14:paraId="01E626C2" w14:textId="17077D31" w:rsidR="00157DA3" w:rsidRDefault="00157DA3">
      <w:pPr>
        <w:pStyle w:val="TOC3"/>
        <w:rPr>
          <w:rFonts w:ascii="Calibri" w:hAnsi="Calibri"/>
          <w:noProof/>
          <w:kern w:val="2"/>
          <w:sz w:val="22"/>
          <w:szCs w:val="22"/>
          <w:lang w:eastAsia="en-GB"/>
        </w:rPr>
      </w:pPr>
      <w:r>
        <w:rPr>
          <w:noProof/>
        </w:rPr>
        <w:t>7.5.2</w:t>
      </w:r>
      <w:r>
        <w:rPr>
          <w:rFonts w:ascii="Calibri" w:hAnsi="Calibri"/>
          <w:noProof/>
          <w:kern w:val="2"/>
          <w:sz w:val="22"/>
          <w:szCs w:val="22"/>
          <w:lang w:eastAsia="en-GB"/>
        </w:rPr>
        <w:tab/>
      </w:r>
      <w:r>
        <w:rPr>
          <w:noProof/>
        </w:rPr>
        <w:t>Network Rejection event</w:t>
      </w:r>
      <w:r>
        <w:rPr>
          <w:noProof/>
        </w:rPr>
        <w:tab/>
      </w:r>
      <w:r>
        <w:rPr>
          <w:noProof/>
        </w:rPr>
        <w:fldChar w:fldCharType="begin" w:fldLock="1"/>
      </w:r>
      <w:r>
        <w:rPr>
          <w:noProof/>
        </w:rPr>
        <w:instrText xml:space="preserve"> PAGEREF _Toc155615005 \h </w:instrText>
      </w:r>
      <w:r>
        <w:rPr>
          <w:noProof/>
        </w:rPr>
      </w:r>
      <w:r>
        <w:rPr>
          <w:noProof/>
        </w:rPr>
        <w:fldChar w:fldCharType="separate"/>
      </w:r>
      <w:r>
        <w:rPr>
          <w:noProof/>
        </w:rPr>
        <w:t>76</w:t>
      </w:r>
      <w:r>
        <w:rPr>
          <w:noProof/>
        </w:rPr>
        <w:fldChar w:fldCharType="end"/>
      </w:r>
    </w:p>
    <w:p w14:paraId="75699CDE" w14:textId="28FF52BC" w:rsidR="00157DA3" w:rsidRDefault="00157DA3">
      <w:pPr>
        <w:pStyle w:val="TOC4"/>
        <w:rPr>
          <w:rFonts w:ascii="Calibri" w:hAnsi="Calibri"/>
          <w:noProof/>
          <w:kern w:val="2"/>
          <w:sz w:val="22"/>
          <w:szCs w:val="22"/>
          <w:lang w:eastAsia="en-GB"/>
        </w:rPr>
      </w:pPr>
      <w:r>
        <w:rPr>
          <w:noProof/>
        </w:rPr>
        <w:t>7.5.2.1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_Toc155615006 \h </w:instrText>
      </w:r>
      <w:r>
        <w:rPr>
          <w:noProof/>
        </w:rPr>
      </w:r>
      <w:r>
        <w:rPr>
          <w:noProof/>
        </w:rPr>
        <w:fldChar w:fldCharType="separate"/>
      </w:r>
      <w:r>
        <w:rPr>
          <w:noProof/>
        </w:rPr>
        <w:t>76</w:t>
      </w:r>
      <w:r>
        <w:rPr>
          <w:noProof/>
        </w:rPr>
        <w:fldChar w:fldCharType="end"/>
      </w:r>
    </w:p>
    <w:p w14:paraId="6FB3D9EC" w14:textId="6FEA35D7" w:rsidR="00157DA3" w:rsidRDefault="00157DA3">
      <w:pPr>
        <w:pStyle w:val="TOC4"/>
        <w:rPr>
          <w:rFonts w:ascii="Calibri" w:hAnsi="Calibri"/>
          <w:noProof/>
          <w:kern w:val="2"/>
          <w:sz w:val="22"/>
          <w:szCs w:val="22"/>
          <w:lang w:eastAsia="en-GB"/>
        </w:rPr>
      </w:pPr>
      <w:r>
        <w:rPr>
          <w:noProof/>
        </w:rPr>
        <w:t>7.5.2.2</w:t>
      </w:r>
      <w:r>
        <w:rPr>
          <w:rFonts w:ascii="Calibri" w:hAnsi="Calibri"/>
          <w:noProof/>
          <w:kern w:val="2"/>
          <w:sz w:val="22"/>
          <w:szCs w:val="22"/>
          <w:lang w:eastAsia="en-GB"/>
        </w:rPr>
        <w:tab/>
      </w:r>
      <w:r>
        <w:rPr>
          <w:noProof/>
        </w:rPr>
        <w:t>Structure of ENVELOPE (EVENT DOWNLOAD – Network Rejection)</w:t>
      </w:r>
      <w:r>
        <w:rPr>
          <w:noProof/>
        </w:rPr>
        <w:tab/>
      </w:r>
      <w:r>
        <w:rPr>
          <w:noProof/>
        </w:rPr>
        <w:fldChar w:fldCharType="begin" w:fldLock="1"/>
      </w:r>
      <w:r>
        <w:rPr>
          <w:noProof/>
        </w:rPr>
        <w:instrText xml:space="preserve"> PAGEREF _Toc155615007 \h </w:instrText>
      </w:r>
      <w:r>
        <w:rPr>
          <w:noProof/>
        </w:rPr>
      </w:r>
      <w:r>
        <w:rPr>
          <w:noProof/>
        </w:rPr>
        <w:fldChar w:fldCharType="separate"/>
      </w:r>
      <w:r>
        <w:rPr>
          <w:noProof/>
        </w:rPr>
        <w:t>76</w:t>
      </w:r>
      <w:r>
        <w:rPr>
          <w:noProof/>
        </w:rPr>
        <w:fldChar w:fldCharType="end"/>
      </w:r>
    </w:p>
    <w:p w14:paraId="61BC2B71" w14:textId="32955A57" w:rsidR="00157DA3" w:rsidRDefault="00157DA3">
      <w:pPr>
        <w:pStyle w:val="TOC3"/>
        <w:rPr>
          <w:rFonts w:ascii="Calibri" w:hAnsi="Calibri"/>
          <w:noProof/>
          <w:kern w:val="2"/>
          <w:sz w:val="22"/>
          <w:szCs w:val="22"/>
          <w:lang w:eastAsia="en-GB"/>
        </w:rPr>
      </w:pPr>
      <w:r>
        <w:rPr>
          <w:noProof/>
        </w:rPr>
        <w:t>7.5.2A</w:t>
      </w:r>
      <w:r>
        <w:rPr>
          <w:rFonts w:ascii="Calibri" w:hAnsi="Calibri"/>
          <w:noProof/>
          <w:kern w:val="2"/>
          <w:sz w:val="22"/>
          <w:szCs w:val="22"/>
          <w:lang w:eastAsia="en-GB"/>
        </w:rPr>
        <w:tab/>
      </w:r>
      <w:r>
        <w:rPr>
          <w:noProof/>
        </w:rPr>
        <w:t>Call connected event</w:t>
      </w:r>
      <w:r>
        <w:rPr>
          <w:noProof/>
        </w:rPr>
        <w:tab/>
      </w:r>
      <w:r>
        <w:rPr>
          <w:noProof/>
        </w:rPr>
        <w:fldChar w:fldCharType="begin" w:fldLock="1"/>
      </w:r>
      <w:r>
        <w:rPr>
          <w:noProof/>
        </w:rPr>
        <w:instrText xml:space="preserve"> PAGEREF _Toc155615008 \h </w:instrText>
      </w:r>
      <w:r>
        <w:rPr>
          <w:noProof/>
        </w:rPr>
      </w:r>
      <w:r>
        <w:rPr>
          <w:noProof/>
        </w:rPr>
        <w:fldChar w:fldCharType="separate"/>
      </w:r>
      <w:r>
        <w:rPr>
          <w:noProof/>
        </w:rPr>
        <w:t>77</w:t>
      </w:r>
      <w:r>
        <w:rPr>
          <w:noProof/>
        </w:rPr>
        <w:fldChar w:fldCharType="end"/>
      </w:r>
    </w:p>
    <w:p w14:paraId="0ADB7FDF" w14:textId="7F5C0D61" w:rsidR="00157DA3" w:rsidRDefault="00157DA3">
      <w:pPr>
        <w:pStyle w:val="TOC4"/>
        <w:rPr>
          <w:rFonts w:ascii="Calibri" w:hAnsi="Calibri"/>
          <w:noProof/>
          <w:kern w:val="2"/>
          <w:sz w:val="22"/>
          <w:szCs w:val="22"/>
          <w:lang w:eastAsia="en-GB"/>
        </w:rPr>
      </w:pPr>
      <w:r>
        <w:rPr>
          <w:noProof/>
        </w:rPr>
        <w:t>7.5.2A.1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_Toc155615009 \h </w:instrText>
      </w:r>
      <w:r>
        <w:rPr>
          <w:noProof/>
        </w:rPr>
      </w:r>
      <w:r>
        <w:rPr>
          <w:noProof/>
        </w:rPr>
        <w:fldChar w:fldCharType="separate"/>
      </w:r>
      <w:r>
        <w:rPr>
          <w:noProof/>
        </w:rPr>
        <w:t>77</w:t>
      </w:r>
      <w:r>
        <w:rPr>
          <w:noProof/>
        </w:rPr>
        <w:fldChar w:fldCharType="end"/>
      </w:r>
    </w:p>
    <w:p w14:paraId="21C53E1E" w14:textId="7AD6514D" w:rsidR="00157DA3" w:rsidRDefault="00157DA3">
      <w:pPr>
        <w:pStyle w:val="TOC4"/>
        <w:rPr>
          <w:rFonts w:ascii="Calibri" w:hAnsi="Calibri"/>
          <w:noProof/>
          <w:kern w:val="2"/>
          <w:sz w:val="22"/>
          <w:szCs w:val="22"/>
          <w:lang w:eastAsia="en-GB"/>
        </w:rPr>
      </w:pPr>
      <w:r>
        <w:rPr>
          <w:noProof/>
        </w:rPr>
        <w:t>7.5.2A.2</w:t>
      </w:r>
      <w:r>
        <w:rPr>
          <w:rFonts w:ascii="Calibri" w:hAnsi="Calibri"/>
          <w:noProof/>
          <w:kern w:val="2"/>
          <w:sz w:val="22"/>
          <w:szCs w:val="22"/>
          <w:lang w:eastAsia="en-GB"/>
        </w:rPr>
        <w:tab/>
      </w:r>
      <w:r>
        <w:rPr>
          <w:noProof/>
        </w:rPr>
        <w:t>Structure of ENVELOPE (EVENT DOWNLOAD - call connected)</w:t>
      </w:r>
      <w:r>
        <w:rPr>
          <w:noProof/>
        </w:rPr>
        <w:tab/>
      </w:r>
      <w:r>
        <w:rPr>
          <w:noProof/>
        </w:rPr>
        <w:fldChar w:fldCharType="begin" w:fldLock="1"/>
      </w:r>
      <w:r>
        <w:rPr>
          <w:noProof/>
        </w:rPr>
        <w:instrText xml:space="preserve"> PAGEREF _Toc155615010 \h </w:instrText>
      </w:r>
      <w:r>
        <w:rPr>
          <w:noProof/>
        </w:rPr>
      </w:r>
      <w:r>
        <w:rPr>
          <w:noProof/>
        </w:rPr>
        <w:fldChar w:fldCharType="separate"/>
      </w:r>
      <w:r>
        <w:rPr>
          <w:noProof/>
        </w:rPr>
        <w:t>77</w:t>
      </w:r>
      <w:r>
        <w:rPr>
          <w:noProof/>
        </w:rPr>
        <w:fldChar w:fldCharType="end"/>
      </w:r>
    </w:p>
    <w:p w14:paraId="26ECCFE7" w14:textId="3F43EB44" w:rsidR="00157DA3" w:rsidRDefault="00157DA3">
      <w:pPr>
        <w:pStyle w:val="TOC3"/>
        <w:rPr>
          <w:rFonts w:ascii="Calibri" w:hAnsi="Calibri"/>
          <w:noProof/>
          <w:kern w:val="2"/>
          <w:sz w:val="22"/>
          <w:szCs w:val="22"/>
          <w:lang w:eastAsia="en-GB"/>
        </w:rPr>
      </w:pPr>
      <w:r>
        <w:rPr>
          <w:noProof/>
        </w:rPr>
        <w:t>7.5.3</w:t>
      </w:r>
      <w:r>
        <w:rPr>
          <w:rFonts w:ascii="Calibri" w:hAnsi="Calibri"/>
          <w:noProof/>
          <w:kern w:val="2"/>
          <w:sz w:val="22"/>
          <w:szCs w:val="22"/>
          <w:lang w:eastAsia="en-GB"/>
        </w:rPr>
        <w:tab/>
      </w:r>
      <w:r>
        <w:rPr>
          <w:noProof/>
        </w:rPr>
        <w:t>CSG Cell Selection event</w:t>
      </w:r>
      <w:r>
        <w:rPr>
          <w:noProof/>
        </w:rPr>
        <w:tab/>
      </w:r>
      <w:r>
        <w:rPr>
          <w:noProof/>
        </w:rPr>
        <w:fldChar w:fldCharType="begin" w:fldLock="1"/>
      </w:r>
      <w:r>
        <w:rPr>
          <w:noProof/>
        </w:rPr>
        <w:instrText xml:space="preserve"> PAGEREF _Toc155615011 \h </w:instrText>
      </w:r>
      <w:r>
        <w:rPr>
          <w:noProof/>
        </w:rPr>
      </w:r>
      <w:r>
        <w:rPr>
          <w:noProof/>
        </w:rPr>
        <w:fldChar w:fldCharType="separate"/>
      </w:r>
      <w:r>
        <w:rPr>
          <w:noProof/>
        </w:rPr>
        <w:t>77</w:t>
      </w:r>
      <w:r>
        <w:rPr>
          <w:noProof/>
        </w:rPr>
        <w:fldChar w:fldCharType="end"/>
      </w:r>
    </w:p>
    <w:p w14:paraId="65F0A3F0" w14:textId="7E152CEA" w:rsidR="00157DA3" w:rsidRDefault="00157DA3">
      <w:pPr>
        <w:pStyle w:val="TOC4"/>
        <w:rPr>
          <w:rFonts w:ascii="Calibri" w:hAnsi="Calibri"/>
          <w:noProof/>
          <w:kern w:val="2"/>
          <w:sz w:val="22"/>
          <w:szCs w:val="22"/>
          <w:lang w:eastAsia="en-GB"/>
        </w:rPr>
      </w:pPr>
      <w:r>
        <w:rPr>
          <w:noProof/>
        </w:rPr>
        <w:t>7.5.3.1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_Toc155615012 \h </w:instrText>
      </w:r>
      <w:r>
        <w:rPr>
          <w:noProof/>
        </w:rPr>
      </w:r>
      <w:r>
        <w:rPr>
          <w:noProof/>
        </w:rPr>
        <w:fldChar w:fldCharType="separate"/>
      </w:r>
      <w:r>
        <w:rPr>
          <w:noProof/>
        </w:rPr>
        <w:t>78</w:t>
      </w:r>
      <w:r>
        <w:rPr>
          <w:noProof/>
        </w:rPr>
        <w:fldChar w:fldCharType="end"/>
      </w:r>
    </w:p>
    <w:p w14:paraId="5BCE11EA" w14:textId="1A7F1B7F" w:rsidR="00157DA3" w:rsidRDefault="00157DA3">
      <w:pPr>
        <w:pStyle w:val="TOC4"/>
        <w:rPr>
          <w:rFonts w:ascii="Calibri" w:hAnsi="Calibri"/>
          <w:noProof/>
          <w:kern w:val="2"/>
          <w:sz w:val="22"/>
          <w:szCs w:val="22"/>
          <w:lang w:eastAsia="en-GB"/>
        </w:rPr>
      </w:pPr>
      <w:r>
        <w:rPr>
          <w:noProof/>
        </w:rPr>
        <w:t>7.5.3.2</w:t>
      </w:r>
      <w:r>
        <w:rPr>
          <w:rFonts w:ascii="Calibri" w:hAnsi="Calibri"/>
          <w:noProof/>
          <w:kern w:val="2"/>
          <w:sz w:val="22"/>
          <w:szCs w:val="22"/>
          <w:lang w:eastAsia="en-GB"/>
        </w:rPr>
        <w:tab/>
      </w:r>
      <w:r>
        <w:rPr>
          <w:noProof/>
        </w:rPr>
        <w:t>Structure of ENVELOPE (EVENT DOWNLOAD – CSG Cell Selection)</w:t>
      </w:r>
      <w:r>
        <w:rPr>
          <w:noProof/>
        </w:rPr>
        <w:tab/>
      </w:r>
      <w:r>
        <w:rPr>
          <w:noProof/>
        </w:rPr>
        <w:fldChar w:fldCharType="begin" w:fldLock="1"/>
      </w:r>
      <w:r>
        <w:rPr>
          <w:noProof/>
        </w:rPr>
        <w:instrText xml:space="preserve"> PAGEREF _Toc155615013 \h </w:instrText>
      </w:r>
      <w:r>
        <w:rPr>
          <w:noProof/>
        </w:rPr>
      </w:r>
      <w:r>
        <w:rPr>
          <w:noProof/>
        </w:rPr>
        <w:fldChar w:fldCharType="separate"/>
      </w:r>
      <w:r>
        <w:rPr>
          <w:noProof/>
        </w:rPr>
        <w:t>78</w:t>
      </w:r>
      <w:r>
        <w:rPr>
          <w:noProof/>
        </w:rPr>
        <w:fldChar w:fldCharType="end"/>
      </w:r>
    </w:p>
    <w:p w14:paraId="0B923526" w14:textId="7955158E" w:rsidR="00157DA3" w:rsidRDefault="00157DA3">
      <w:pPr>
        <w:pStyle w:val="TOC3"/>
        <w:rPr>
          <w:rFonts w:ascii="Calibri" w:hAnsi="Calibri"/>
          <w:noProof/>
          <w:kern w:val="2"/>
          <w:sz w:val="22"/>
          <w:szCs w:val="22"/>
          <w:lang w:eastAsia="en-GB"/>
        </w:rPr>
      </w:pPr>
      <w:r>
        <w:rPr>
          <w:noProof/>
        </w:rPr>
        <w:t>7.5.3A</w:t>
      </w:r>
      <w:r>
        <w:rPr>
          <w:rFonts w:ascii="Calibri" w:hAnsi="Calibri"/>
          <w:noProof/>
          <w:kern w:val="2"/>
          <w:sz w:val="22"/>
          <w:szCs w:val="22"/>
          <w:lang w:eastAsia="en-GB"/>
        </w:rPr>
        <w:tab/>
      </w:r>
      <w:r>
        <w:rPr>
          <w:noProof/>
        </w:rPr>
        <w:t>Call disconnected event</w:t>
      </w:r>
      <w:r>
        <w:rPr>
          <w:noProof/>
        </w:rPr>
        <w:tab/>
      </w:r>
      <w:r>
        <w:rPr>
          <w:noProof/>
        </w:rPr>
        <w:fldChar w:fldCharType="begin" w:fldLock="1"/>
      </w:r>
      <w:r>
        <w:rPr>
          <w:noProof/>
        </w:rPr>
        <w:instrText xml:space="preserve"> PAGEREF _Toc155615014 \h </w:instrText>
      </w:r>
      <w:r>
        <w:rPr>
          <w:noProof/>
        </w:rPr>
      </w:r>
      <w:r>
        <w:rPr>
          <w:noProof/>
        </w:rPr>
        <w:fldChar w:fldCharType="separate"/>
      </w:r>
      <w:r>
        <w:rPr>
          <w:noProof/>
        </w:rPr>
        <w:t>79</w:t>
      </w:r>
      <w:r>
        <w:rPr>
          <w:noProof/>
        </w:rPr>
        <w:fldChar w:fldCharType="end"/>
      </w:r>
    </w:p>
    <w:p w14:paraId="030D9EF1" w14:textId="28560639" w:rsidR="00157DA3" w:rsidRDefault="00157DA3">
      <w:pPr>
        <w:pStyle w:val="TOC4"/>
        <w:rPr>
          <w:rFonts w:ascii="Calibri" w:hAnsi="Calibri"/>
          <w:noProof/>
          <w:kern w:val="2"/>
          <w:sz w:val="22"/>
          <w:szCs w:val="22"/>
          <w:lang w:eastAsia="en-GB"/>
        </w:rPr>
      </w:pPr>
      <w:r>
        <w:rPr>
          <w:noProof/>
        </w:rPr>
        <w:t>7.5.3A.1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_Toc155615015 \h </w:instrText>
      </w:r>
      <w:r>
        <w:rPr>
          <w:noProof/>
        </w:rPr>
      </w:r>
      <w:r>
        <w:rPr>
          <w:noProof/>
        </w:rPr>
        <w:fldChar w:fldCharType="separate"/>
      </w:r>
      <w:r>
        <w:rPr>
          <w:noProof/>
        </w:rPr>
        <w:t>79</w:t>
      </w:r>
      <w:r>
        <w:rPr>
          <w:noProof/>
        </w:rPr>
        <w:fldChar w:fldCharType="end"/>
      </w:r>
    </w:p>
    <w:p w14:paraId="3C973681" w14:textId="64EA9021" w:rsidR="00157DA3" w:rsidRDefault="00157DA3">
      <w:pPr>
        <w:pStyle w:val="TOC4"/>
        <w:rPr>
          <w:rFonts w:ascii="Calibri" w:hAnsi="Calibri"/>
          <w:noProof/>
          <w:kern w:val="2"/>
          <w:sz w:val="22"/>
          <w:szCs w:val="22"/>
          <w:lang w:eastAsia="en-GB"/>
        </w:rPr>
      </w:pPr>
      <w:r>
        <w:rPr>
          <w:noProof/>
        </w:rPr>
        <w:t>7.5.3A.2</w:t>
      </w:r>
      <w:r>
        <w:rPr>
          <w:rFonts w:ascii="Calibri" w:hAnsi="Calibri"/>
          <w:noProof/>
          <w:kern w:val="2"/>
          <w:sz w:val="22"/>
          <w:szCs w:val="22"/>
          <w:lang w:eastAsia="en-GB"/>
        </w:rPr>
        <w:tab/>
      </w:r>
      <w:r>
        <w:rPr>
          <w:noProof/>
        </w:rPr>
        <w:t>Structure of ENVELOPE (EVENT DOWNLOAD - call disconnected)</w:t>
      </w:r>
      <w:r>
        <w:rPr>
          <w:noProof/>
        </w:rPr>
        <w:tab/>
      </w:r>
      <w:r>
        <w:rPr>
          <w:noProof/>
        </w:rPr>
        <w:fldChar w:fldCharType="begin" w:fldLock="1"/>
      </w:r>
      <w:r>
        <w:rPr>
          <w:noProof/>
        </w:rPr>
        <w:instrText xml:space="preserve"> PAGEREF _Toc155615016 \h </w:instrText>
      </w:r>
      <w:r>
        <w:rPr>
          <w:noProof/>
        </w:rPr>
      </w:r>
      <w:r>
        <w:rPr>
          <w:noProof/>
        </w:rPr>
        <w:fldChar w:fldCharType="separate"/>
      </w:r>
      <w:r>
        <w:rPr>
          <w:noProof/>
        </w:rPr>
        <w:t>79</w:t>
      </w:r>
      <w:r>
        <w:rPr>
          <w:noProof/>
        </w:rPr>
        <w:fldChar w:fldCharType="end"/>
      </w:r>
    </w:p>
    <w:p w14:paraId="1012BA20" w14:textId="48921A01" w:rsidR="00157DA3" w:rsidRDefault="00157DA3">
      <w:pPr>
        <w:pStyle w:val="TOC3"/>
        <w:rPr>
          <w:rFonts w:ascii="Calibri" w:hAnsi="Calibri"/>
          <w:noProof/>
          <w:kern w:val="2"/>
          <w:sz w:val="22"/>
          <w:szCs w:val="22"/>
          <w:lang w:eastAsia="en-GB"/>
        </w:rPr>
      </w:pPr>
      <w:r>
        <w:rPr>
          <w:noProof/>
        </w:rPr>
        <w:t>7.5.4</w:t>
      </w:r>
      <w:r>
        <w:rPr>
          <w:rFonts w:ascii="Calibri" w:hAnsi="Calibri"/>
          <w:noProof/>
          <w:kern w:val="2"/>
          <w:sz w:val="22"/>
          <w:szCs w:val="22"/>
          <w:lang w:eastAsia="en-GB"/>
        </w:rPr>
        <w:tab/>
      </w:r>
      <w:r>
        <w:rPr>
          <w:noProof/>
        </w:rPr>
        <w:t>Location status event</w:t>
      </w:r>
      <w:r>
        <w:rPr>
          <w:noProof/>
        </w:rPr>
        <w:tab/>
      </w:r>
      <w:r>
        <w:rPr>
          <w:noProof/>
        </w:rPr>
        <w:fldChar w:fldCharType="begin" w:fldLock="1"/>
      </w:r>
      <w:r>
        <w:rPr>
          <w:noProof/>
        </w:rPr>
        <w:instrText xml:space="preserve"> PAGEREF _Toc155615017 \h </w:instrText>
      </w:r>
      <w:r>
        <w:rPr>
          <w:noProof/>
        </w:rPr>
      </w:r>
      <w:r>
        <w:rPr>
          <w:noProof/>
        </w:rPr>
        <w:fldChar w:fldCharType="separate"/>
      </w:r>
      <w:r>
        <w:rPr>
          <w:noProof/>
        </w:rPr>
        <w:t>80</w:t>
      </w:r>
      <w:r>
        <w:rPr>
          <w:noProof/>
        </w:rPr>
        <w:fldChar w:fldCharType="end"/>
      </w:r>
    </w:p>
    <w:p w14:paraId="397B1E24" w14:textId="28D9A504" w:rsidR="00157DA3" w:rsidRDefault="00157DA3">
      <w:pPr>
        <w:pStyle w:val="TOC3"/>
        <w:rPr>
          <w:rFonts w:ascii="Calibri" w:hAnsi="Calibri"/>
          <w:noProof/>
          <w:kern w:val="2"/>
          <w:sz w:val="22"/>
          <w:szCs w:val="22"/>
          <w:lang w:eastAsia="en-GB"/>
        </w:rPr>
      </w:pPr>
      <w:r>
        <w:rPr>
          <w:noProof/>
        </w:rPr>
        <w:t>7.5.5</w:t>
      </w:r>
      <w:r>
        <w:rPr>
          <w:rFonts w:ascii="Calibri" w:hAnsi="Calibri"/>
          <w:noProof/>
          <w:kern w:val="2"/>
          <w:sz w:val="22"/>
          <w:szCs w:val="22"/>
          <w:lang w:eastAsia="en-GB"/>
        </w:rPr>
        <w:tab/>
      </w:r>
      <w:r>
        <w:rPr>
          <w:noProof/>
        </w:rPr>
        <w:t>User activity event</w:t>
      </w:r>
      <w:r>
        <w:rPr>
          <w:noProof/>
        </w:rPr>
        <w:tab/>
      </w:r>
      <w:r>
        <w:rPr>
          <w:noProof/>
        </w:rPr>
        <w:fldChar w:fldCharType="begin" w:fldLock="1"/>
      </w:r>
      <w:r>
        <w:rPr>
          <w:noProof/>
        </w:rPr>
        <w:instrText xml:space="preserve"> PAGEREF _Toc155615018 \h </w:instrText>
      </w:r>
      <w:r>
        <w:rPr>
          <w:noProof/>
        </w:rPr>
      </w:r>
      <w:r>
        <w:rPr>
          <w:noProof/>
        </w:rPr>
        <w:fldChar w:fldCharType="separate"/>
      </w:r>
      <w:r>
        <w:rPr>
          <w:noProof/>
        </w:rPr>
        <w:t>80</w:t>
      </w:r>
      <w:r>
        <w:rPr>
          <w:noProof/>
        </w:rPr>
        <w:fldChar w:fldCharType="end"/>
      </w:r>
    </w:p>
    <w:p w14:paraId="43400D9D" w14:textId="347CBC45" w:rsidR="00157DA3" w:rsidRDefault="00157DA3">
      <w:pPr>
        <w:pStyle w:val="TOC3"/>
        <w:rPr>
          <w:rFonts w:ascii="Calibri" w:hAnsi="Calibri"/>
          <w:noProof/>
          <w:kern w:val="2"/>
          <w:sz w:val="22"/>
          <w:szCs w:val="22"/>
          <w:lang w:eastAsia="en-GB"/>
        </w:rPr>
      </w:pPr>
      <w:r>
        <w:rPr>
          <w:noProof/>
        </w:rPr>
        <w:t>7.5.6</w:t>
      </w:r>
      <w:r>
        <w:rPr>
          <w:rFonts w:ascii="Calibri" w:hAnsi="Calibri"/>
          <w:noProof/>
          <w:kern w:val="2"/>
          <w:sz w:val="22"/>
          <w:szCs w:val="22"/>
          <w:lang w:eastAsia="en-GB"/>
        </w:rPr>
        <w:tab/>
      </w:r>
      <w:r>
        <w:rPr>
          <w:noProof/>
        </w:rPr>
        <w:t>Idle screen available event</w:t>
      </w:r>
      <w:r>
        <w:rPr>
          <w:noProof/>
        </w:rPr>
        <w:tab/>
      </w:r>
      <w:r>
        <w:rPr>
          <w:noProof/>
        </w:rPr>
        <w:fldChar w:fldCharType="begin" w:fldLock="1"/>
      </w:r>
      <w:r>
        <w:rPr>
          <w:noProof/>
        </w:rPr>
        <w:instrText xml:space="preserve"> PAGEREF _Toc155615019 \h </w:instrText>
      </w:r>
      <w:r>
        <w:rPr>
          <w:noProof/>
        </w:rPr>
      </w:r>
      <w:r>
        <w:rPr>
          <w:noProof/>
        </w:rPr>
        <w:fldChar w:fldCharType="separate"/>
      </w:r>
      <w:r>
        <w:rPr>
          <w:noProof/>
        </w:rPr>
        <w:t>80</w:t>
      </w:r>
      <w:r>
        <w:rPr>
          <w:noProof/>
        </w:rPr>
        <w:fldChar w:fldCharType="end"/>
      </w:r>
    </w:p>
    <w:p w14:paraId="0B572544" w14:textId="6FE3B18D" w:rsidR="00157DA3" w:rsidRDefault="00157DA3">
      <w:pPr>
        <w:pStyle w:val="TOC3"/>
        <w:rPr>
          <w:rFonts w:ascii="Calibri" w:hAnsi="Calibri"/>
          <w:noProof/>
          <w:kern w:val="2"/>
          <w:sz w:val="22"/>
          <w:szCs w:val="22"/>
          <w:lang w:eastAsia="en-GB"/>
        </w:rPr>
      </w:pPr>
      <w:r>
        <w:rPr>
          <w:noProof/>
        </w:rPr>
        <w:lastRenderedPageBreak/>
        <w:t>7.5.7</w:t>
      </w:r>
      <w:r>
        <w:rPr>
          <w:rFonts w:ascii="Calibri" w:hAnsi="Calibri"/>
          <w:noProof/>
          <w:kern w:val="2"/>
          <w:sz w:val="22"/>
          <w:szCs w:val="22"/>
          <w:lang w:eastAsia="en-GB"/>
        </w:rPr>
        <w:tab/>
      </w:r>
      <w:r>
        <w:rPr>
          <w:noProof/>
        </w:rPr>
        <w:t>Card reader status event</w:t>
      </w:r>
      <w:r>
        <w:rPr>
          <w:noProof/>
        </w:rPr>
        <w:tab/>
      </w:r>
      <w:r>
        <w:rPr>
          <w:noProof/>
        </w:rPr>
        <w:fldChar w:fldCharType="begin" w:fldLock="1"/>
      </w:r>
      <w:r>
        <w:rPr>
          <w:noProof/>
        </w:rPr>
        <w:instrText xml:space="preserve"> PAGEREF _Toc155615020 \h </w:instrText>
      </w:r>
      <w:r>
        <w:rPr>
          <w:noProof/>
        </w:rPr>
      </w:r>
      <w:r>
        <w:rPr>
          <w:noProof/>
        </w:rPr>
        <w:fldChar w:fldCharType="separate"/>
      </w:r>
      <w:r>
        <w:rPr>
          <w:noProof/>
        </w:rPr>
        <w:t>80</w:t>
      </w:r>
      <w:r>
        <w:rPr>
          <w:noProof/>
        </w:rPr>
        <w:fldChar w:fldCharType="end"/>
      </w:r>
    </w:p>
    <w:p w14:paraId="293D6464" w14:textId="705C6AD1" w:rsidR="00157DA3" w:rsidRDefault="00157DA3">
      <w:pPr>
        <w:pStyle w:val="TOC3"/>
        <w:rPr>
          <w:rFonts w:ascii="Calibri" w:hAnsi="Calibri"/>
          <w:noProof/>
          <w:kern w:val="2"/>
          <w:sz w:val="22"/>
          <w:szCs w:val="22"/>
          <w:lang w:eastAsia="en-GB"/>
        </w:rPr>
      </w:pPr>
      <w:r>
        <w:rPr>
          <w:noProof/>
        </w:rPr>
        <w:t>7.5.8</w:t>
      </w:r>
      <w:r>
        <w:rPr>
          <w:rFonts w:ascii="Calibri" w:hAnsi="Calibri"/>
          <w:noProof/>
          <w:kern w:val="2"/>
          <w:sz w:val="22"/>
          <w:szCs w:val="22"/>
          <w:lang w:eastAsia="en-GB"/>
        </w:rPr>
        <w:tab/>
      </w:r>
      <w:r>
        <w:rPr>
          <w:noProof/>
        </w:rPr>
        <w:t>Language selection event</w:t>
      </w:r>
      <w:r>
        <w:rPr>
          <w:noProof/>
        </w:rPr>
        <w:tab/>
      </w:r>
      <w:r>
        <w:rPr>
          <w:noProof/>
        </w:rPr>
        <w:fldChar w:fldCharType="begin" w:fldLock="1"/>
      </w:r>
      <w:r>
        <w:rPr>
          <w:noProof/>
        </w:rPr>
        <w:instrText xml:space="preserve"> PAGEREF _Toc155615021 \h </w:instrText>
      </w:r>
      <w:r>
        <w:rPr>
          <w:noProof/>
        </w:rPr>
      </w:r>
      <w:r>
        <w:rPr>
          <w:noProof/>
        </w:rPr>
        <w:fldChar w:fldCharType="separate"/>
      </w:r>
      <w:r>
        <w:rPr>
          <w:noProof/>
        </w:rPr>
        <w:t>80</w:t>
      </w:r>
      <w:r>
        <w:rPr>
          <w:noProof/>
        </w:rPr>
        <w:fldChar w:fldCharType="end"/>
      </w:r>
    </w:p>
    <w:p w14:paraId="33411D21" w14:textId="1A5D2220" w:rsidR="00157DA3" w:rsidRDefault="00157DA3">
      <w:pPr>
        <w:pStyle w:val="TOC3"/>
        <w:rPr>
          <w:rFonts w:ascii="Calibri" w:hAnsi="Calibri"/>
          <w:noProof/>
          <w:kern w:val="2"/>
          <w:sz w:val="22"/>
          <w:szCs w:val="22"/>
          <w:lang w:eastAsia="en-GB"/>
        </w:rPr>
      </w:pPr>
      <w:r>
        <w:rPr>
          <w:noProof/>
        </w:rPr>
        <w:t>7.5.9</w:t>
      </w:r>
      <w:r>
        <w:rPr>
          <w:rFonts w:ascii="Calibri" w:hAnsi="Calibri"/>
          <w:noProof/>
          <w:kern w:val="2"/>
          <w:sz w:val="22"/>
          <w:szCs w:val="22"/>
          <w:lang w:eastAsia="en-GB"/>
        </w:rPr>
        <w:tab/>
      </w:r>
      <w:r>
        <w:rPr>
          <w:noProof/>
        </w:rPr>
        <w:t>Browser termination event</w:t>
      </w:r>
      <w:r>
        <w:rPr>
          <w:noProof/>
        </w:rPr>
        <w:tab/>
      </w:r>
      <w:r>
        <w:rPr>
          <w:noProof/>
        </w:rPr>
        <w:fldChar w:fldCharType="begin" w:fldLock="1"/>
      </w:r>
      <w:r>
        <w:rPr>
          <w:noProof/>
        </w:rPr>
        <w:instrText xml:space="preserve"> PAGEREF _Toc155615022 \h </w:instrText>
      </w:r>
      <w:r>
        <w:rPr>
          <w:noProof/>
        </w:rPr>
      </w:r>
      <w:r>
        <w:rPr>
          <w:noProof/>
        </w:rPr>
        <w:fldChar w:fldCharType="separate"/>
      </w:r>
      <w:r>
        <w:rPr>
          <w:noProof/>
        </w:rPr>
        <w:t>80</w:t>
      </w:r>
      <w:r>
        <w:rPr>
          <w:noProof/>
        </w:rPr>
        <w:fldChar w:fldCharType="end"/>
      </w:r>
    </w:p>
    <w:p w14:paraId="64075BCB" w14:textId="6281139D" w:rsidR="00157DA3" w:rsidRDefault="00157DA3">
      <w:pPr>
        <w:pStyle w:val="TOC3"/>
        <w:rPr>
          <w:rFonts w:ascii="Calibri" w:hAnsi="Calibri"/>
          <w:noProof/>
          <w:kern w:val="2"/>
          <w:sz w:val="22"/>
          <w:szCs w:val="22"/>
          <w:lang w:eastAsia="en-GB"/>
        </w:rPr>
      </w:pPr>
      <w:r>
        <w:rPr>
          <w:noProof/>
        </w:rPr>
        <w:t>7.5.10</w:t>
      </w:r>
      <w:r>
        <w:rPr>
          <w:rFonts w:ascii="Calibri" w:hAnsi="Calibri"/>
          <w:noProof/>
          <w:kern w:val="2"/>
          <w:sz w:val="22"/>
          <w:szCs w:val="22"/>
          <w:lang w:eastAsia="en-GB"/>
        </w:rPr>
        <w:tab/>
      </w:r>
      <w:r>
        <w:rPr>
          <w:noProof/>
        </w:rPr>
        <w:t>Data available event</w:t>
      </w:r>
      <w:r>
        <w:rPr>
          <w:noProof/>
        </w:rPr>
        <w:tab/>
      </w:r>
      <w:r>
        <w:rPr>
          <w:noProof/>
        </w:rPr>
        <w:fldChar w:fldCharType="begin" w:fldLock="1"/>
      </w:r>
      <w:r>
        <w:rPr>
          <w:noProof/>
        </w:rPr>
        <w:instrText xml:space="preserve"> PAGEREF _Toc155615023 \h </w:instrText>
      </w:r>
      <w:r>
        <w:rPr>
          <w:noProof/>
        </w:rPr>
      </w:r>
      <w:r>
        <w:rPr>
          <w:noProof/>
        </w:rPr>
        <w:fldChar w:fldCharType="separate"/>
      </w:r>
      <w:r>
        <w:rPr>
          <w:noProof/>
        </w:rPr>
        <w:t>80</w:t>
      </w:r>
      <w:r>
        <w:rPr>
          <w:noProof/>
        </w:rPr>
        <w:fldChar w:fldCharType="end"/>
      </w:r>
    </w:p>
    <w:p w14:paraId="09596EAA" w14:textId="1F543FB5" w:rsidR="00157DA3" w:rsidRDefault="00157DA3">
      <w:pPr>
        <w:pStyle w:val="TOC3"/>
        <w:rPr>
          <w:rFonts w:ascii="Calibri" w:hAnsi="Calibri"/>
          <w:noProof/>
          <w:kern w:val="2"/>
          <w:sz w:val="22"/>
          <w:szCs w:val="22"/>
          <w:lang w:eastAsia="en-GB"/>
        </w:rPr>
      </w:pPr>
      <w:r>
        <w:rPr>
          <w:noProof/>
        </w:rPr>
        <w:t>7.5.11</w:t>
      </w:r>
      <w:r>
        <w:rPr>
          <w:rFonts w:ascii="Calibri" w:hAnsi="Calibri"/>
          <w:noProof/>
          <w:kern w:val="2"/>
          <w:sz w:val="22"/>
          <w:szCs w:val="22"/>
          <w:lang w:eastAsia="en-GB"/>
        </w:rPr>
        <w:tab/>
      </w:r>
      <w:r>
        <w:rPr>
          <w:noProof/>
        </w:rPr>
        <w:t>Channel status event</w:t>
      </w:r>
      <w:r>
        <w:rPr>
          <w:noProof/>
        </w:rPr>
        <w:tab/>
      </w:r>
      <w:r>
        <w:rPr>
          <w:noProof/>
        </w:rPr>
        <w:fldChar w:fldCharType="begin" w:fldLock="1"/>
      </w:r>
      <w:r>
        <w:rPr>
          <w:noProof/>
        </w:rPr>
        <w:instrText xml:space="preserve"> PAGEREF _Toc155615024 \h </w:instrText>
      </w:r>
      <w:r>
        <w:rPr>
          <w:noProof/>
        </w:rPr>
      </w:r>
      <w:r>
        <w:rPr>
          <w:noProof/>
        </w:rPr>
        <w:fldChar w:fldCharType="separate"/>
      </w:r>
      <w:r>
        <w:rPr>
          <w:noProof/>
        </w:rPr>
        <w:t>80</w:t>
      </w:r>
      <w:r>
        <w:rPr>
          <w:noProof/>
        </w:rPr>
        <w:fldChar w:fldCharType="end"/>
      </w:r>
    </w:p>
    <w:p w14:paraId="46F72329" w14:textId="689D66EB" w:rsidR="00157DA3" w:rsidRDefault="00157DA3">
      <w:pPr>
        <w:pStyle w:val="TOC3"/>
        <w:rPr>
          <w:rFonts w:ascii="Calibri" w:hAnsi="Calibri"/>
          <w:noProof/>
          <w:kern w:val="2"/>
          <w:sz w:val="22"/>
          <w:szCs w:val="22"/>
          <w:lang w:eastAsia="en-GB"/>
        </w:rPr>
      </w:pPr>
      <w:r>
        <w:rPr>
          <w:noProof/>
        </w:rPr>
        <w:t>7.5.12</w:t>
      </w:r>
      <w:r>
        <w:rPr>
          <w:rFonts w:ascii="Calibri" w:hAnsi="Calibri"/>
          <w:noProof/>
          <w:kern w:val="2"/>
          <w:sz w:val="22"/>
          <w:szCs w:val="22"/>
          <w:lang w:eastAsia="en-GB"/>
        </w:rPr>
        <w:tab/>
      </w:r>
      <w:r>
        <w:rPr>
          <w:noProof/>
        </w:rPr>
        <w:t>Access Technology Change Event</w:t>
      </w:r>
      <w:r>
        <w:rPr>
          <w:noProof/>
        </w:rPr>
        <w:tab/>
      </w:r>
      <w:r>
        <w:rPr>
          <w:noProof/>
        </w:rPr>
        <w:fldChar w:fldCharType="begin" w:fldLock="1"/>
      </w:r>
      <w:r>
        <w:rPr>
          <w:noProof/>
        </w:rPr>
        <w:instrText xml:space="preserve"> PAGEREF _Toc155615025 \h </w:instrText>
      </w:r>
      <w:r>
        <w:rPr>
          <w:noProof/>
        </w:rPr>
      </w:r>
      <w:r>
        <w:rPr>
          <w:noProof/>
        </w:rPr>
        <w:fldChar w:fldCharType="separate"/>
      </w:r>
      <w:r>
        <w:rPr>
          <w:noProof/>
        </w:rPr>
        <w:t>80</w:t>
      </w:r>
      <w:r>
        <w:rPr>
          <w:noProof/>
        </w:rPr>
        <w:fldChar w:fldCharType="end"/>
      </w:r>
    </w:p>
    <w:p w14:paraId="120CA69A" w14:textId="1CDE9059" w:rsidR="00157DA3" w:rsidRDefault="00157DA3">
      <w:pPr>
        <w:pStyle w:val="TOC3"/>
        <w:rPr>
          <w:rFonts w:ascii="Calibri" w:hAnsi="Calibri"/>
          <w:noProof/>
          <w:kern w:val="2"/>
          <w:sz w:val="22"/>
          <w:szCs w:val="22"/>
          <w:lang w:eastAsia="en-GB"/>
        </w:rPr>
      </w:pPr>
      <w:r>
        <w:rPr>
          <w:noProof/>
        </w:rPr>
        <w:t>7.5.13</w:t>
      </w:r>
      <w:r>
        <w:rPr>
          <w:rFonts w:ascii="Calibri" w:hAnsi="Calibri"/>
          <w:noProof/>
          <w:kern w:val="2"/>
          <w:sz w:val="22"/>
          <w:szCs w:val="22"/>
          <w:lang w:eastAsia="en-GB"/>
        </w:rPr>
        <w:tab/>
      </w:r>
      <w:r>
        <w:rPr>
          <w:noProof/>
        </w:rPr>
        <w:t>Display parameters changed event</w:t>
      </w:r>
      <w:r>
        <w:rPr>
          <w:noProof/>
        </w:rPr>
        <w:tab/>
      </w:r>
      <w:r>
        <w:rPr>
          <w:noProof/>
        </w:rPr>
        <w:fldChar w:fldCharType="begin" w:fldLock="1"/>
      </w:r>
      <w:r>
        <w:rPr>
          <w:noProof/>
        </w:rPr>
        <w:instrText xml:space="preserve"> PAGEREF _Toc155615026 \h </w:instrText>
      </w:r>
      <w:r>
        <w:rPr>
          <w:noProof/>
        </w:rPr>
      </w:r>
      <w:r>
        <w:rPr>
          <w:noProof/>
        </w:rPr>
        <w:fldChar w:fldCharType="separate"/>
      </w:r>
      <w:r>
        <w:rPr>
          <w:noProof/>
        </w:rPr>
        <w:t>80</w:t>
      </w:r>
      <w:r>
        <w:rPr>
          <w:noProof/>
        </w:rPr>
        <w:fldChar w:fldCharType="end"/>
      </w:r>
    </w:p>
    <w:p w14:paraId="0A601919" w14:textId="4DFA1A1A" w:rsidR="00157DA3" w:rsidRDefault="00157DA3">
      <w:pPr>
        <w:pStyle w:val="TOC3"/>
        <w:rPr>
          <w:rFonts w:ascii="Calibri" w:hAnsi="Calibri"/>
          <w:noProof/>
          <w:kern w:val="2"/>
          <w:sz w:val="22"/>
          <w:szCs w:val="22"/>
          <w:lang w:eastAsia="en-GB"/>
        </w:rPr>
      </w:pPr>
      <w:r>
        <w:rPr>
          <w:noProof/>
        </w:rPr>
        <w:t>7.5.14</w:t>
      </w:r>
      <w:r>
        <w:rPr>
          <w:rFonts w:ascii="Calibri" w:hAnsi="Calibri"/>
          <w:noProof/>
          <w:kern w:val="2"/>
          <w:sz w:val="22"/>
          <w:szCs w:val="22"/>
          <w:lang w:eastAsia="en-GB"/>
        </w:rPr>
        <w:tab/>
      </w:r>
      <w:r>
        <w:rPr>
          <w:noProof/>
        </w:rPr>
        <w:t>Local Connection event</w:t>
      </w:r>
      <w:r>
        <w:rPr>
          <w:noProof/>
        </w:rPr>
        <w:tab/>
      </w:r>
      <w:r>
        <w:rPr>
          <w:noProof/>
        </w:rPr>
        <w:fldChar w:fldCharType="begin" w:fldLock="1"/>
      </w:r>
      <w:r>
        <w:rPr>
          <w:noProof/>
        </w:rPr>
        <w:instrText xml:space="preserve"> PAGEREF _Toc155615027 \h </w:instrText>
      </w:r>
      <w:r>
        <w:rPr>
          <w:noProof/>
        </w:rPr>
      </w:r>
      <w:r>
        <w:rPr>
          <w:noProof/>
        </w:rPr>
        <w:fldChar w:fldCharType="separate"/>
      </w:r>
      <w:r>
        <w:rPr>
          <w:noProof/>
        </w:rPr>
        <w:t>80</w:t>
      </w:r>
      <w:r>
        <w:rPr>
          <w:noProof/>
        </w:rPr>
        <w:fldChar w:fldCharType="end"/>
      </w:r>
    </w:p>
    <w:p w14:paraId="23AF7B92" w14:textId="1AEBE0AB" w:rsidR="00157DA3" w:rsidRDefault="00157DA3">
      <w:pPr>
        <w:pStyle w:val="TOC3"/>
        <w:rPr>
          <w:rFonts w:ascii="Calibri" w:hAnsi="Calibri"/>
          <w:noProof/>
          <w:kern w:val="2"/>
          <w:sz w:val="22"/>
          <w:szCs w:val="22"/>
          <w:lang w:eastAsia="en-GB"/>
        </w:rPr>
      </w:pPr>
      <w:r>
        <w:rPr>
          <w:noProof/>
        </w:rPr>
        <w:t>7.5.15</w:t>
      </w:r>
      <w:r>
        <w:rPr>
          <w:rFonts w:ascii="Calibri" w:hAnsi="Calibri"/>
          <w:noProof/>
          <w:kern w:val="2"/>
          <w:sz w:val="22"/>
          <w:szCs w:val="22"/>
          <w:lang w:eastAsia="en-GB"/>
        </w:rPr>
        <w:tab/>
      </w:r>
      <w:r>
        <w:rPr>
          <w:noProof/>
        </w:rPr>
        <w:t>Network Search Mode Change Event</w:t>
      </w:r>
      <w:r>
        <w:rPr>
          <w:noProof/>
        </w:rPr>
        <w:tab/>
      </w:r>
      <w:r>
        <w:rPr>
          <w:noProof/>
        </w:rPr>
        <w:fldChar w:fldCharType="begin" w:fldLock="1"/>
      </w:r>
      <w:r>
        <w:rPr>
          <w:noProof/>
        </w:rPr>
        <w:instrText xml:space="preserve"> PAGEREF _Toc155615028 \h </w:instrText>
      </w:r>
      <w:r>
        <w:rPr>
          <w:noProof/>
        </w:rPr>
      </w:r>
      <w:r>
        <w:rPr>
          <w:noProof/>
        </w:rPr>
        <w:fldChar w:fldCharType="separate"/>
      </w:r>
      <w:r>
        <w:rPr>
          <w:noProof/>
        </w:rPr>
        <w:t>80</w:t>
      </w:r>
      <w:r>
        <w:rPr>
          <w:noProof/>
        </w:rPr>
        <w:fldChar w:fldCharType="end"/>
      </w:r>
    </w:p>
    <w:p w14:paraId="1E245F51" w14:textId="423A4E4D" w:rsidR="00157DA3" w:rsidRDefault="00157DA3">
      <w:pPr>
        <w:pStyle w:val="TOC3"/>
        <w:rPr>
          <w:rFonts w:ascii="Calibri" w:hAnsi="Calibri"/>
          <w:noProof/>
          <w:kern w:val="2"/>
          <w:sz w:val="22"/>
          <w:szCs w:val="22"/>
          <w:lang w:eastAsia="en-GB"/>
        </w:rPr>
      </w:pPr>
      <w:r>
        <w:rPr>
          <w:noProof/>
        </w:rPr>
        <w:t>7.5.16</w:t>
      </w:r>
      <w:r>
        <w:rPr>
          <w:rFonts w:ascii="Calibri" w:hAnsi="Calibri"/>
          <w:noProof/>
          <w:kern w:val="2"/>
          <w:sz w:val="22"/>
          <w:szCs w:val="22"/>
          <w:lang w:eastAsia="en-GB"/>
        </w:rPr>
        <w:tab/>
      </w:r>
      <w:r>
        <w:rPr>
          <w:noProof/>
        </w:rPr>
        <w:t>Browsing status event</w:t>
      </w:r>
      <w:r>
        <w:rPr>
          <w:noProof/>
        </w:rPr>
        <w:tab/>
      </w:r>
      <w:r>
        <w:rPr>
          <w:noProof/>
        </w:rPr>
        <w:fldChar w:fldCharType="begin" w:fldLock="1"/>
      </w:r>
      <w:r>
        <w:rPr>
          <w:noProof/>
        </w:rPr>
        <w:instrText xml:space="preserve"> PAGEREF _Toc155615029 \h </w:instrText>
      </w:r>
      <w:r>
        <w:rPr>
          <w:noProof/>
        </w:rPr>
      </w:r>
      <w:r>
        <w:rPr>
          <w:noProof/>
        </w:rPr>
        <w:fldChar w:fldCharType="separate"/>
      </w:r>
      <w:r>
        <w:rPr>
          <w:noProof/>
        </w:rPr>
        <w:t>81</w:t>
      </w:r>
      <w:r>
        <w:rPr>
          <w:noProof/>
        </w:rPr>
        <w:fldChar w:fldCharType="end"/>
      </w:r>
    </w:p>
    <w:p w14:paraId="746960A4" w14:textId="206FD2A1" w:rsidR="00157DA3" w:rsidRDefault="00157DA3">
      <w:pPr>
        <w:pStyle w:val="TOC3"/>
        <w:rPr>
          <w:rFonts w:ascii="Calibri" w:hAnsi="Calibri"/>
          <w:noProof/>
          <w:kern w:val="2"/>
          <w:sz w:val="22"/>
          <w:szCs w:val="22"/>
          <w:lang w:eastAsia="en-GB"/>
        </w:rPr>
      </w:pPr>
      <w:r>
        <w:rPr>
          <w:noProof/>
        </w:rPr>
        <w:t>7.5.17</w:t>
      </w:r>
      <w:r>
        <w:rPr>
          <w:rFonts w:ascii="Calibri" w:hAnsi="Calibri"/>
          <w:noProof/>
          <w:kern w:val="2"/>
          <w:sz w:val="22"/>
          <w:szCs w:val="22"/>
          <w:lang w:eastAsia="en-GB"/>
        </w:rPr>
        <w:tab/>
      </w:r>
      <w:r>
        <w:rPr>
          <w:noProof/>
        </w:rPr>
        <w:t>Frames Information changed event</w:t>
      </w:r>
      <w:r>
        <w:rPr>
          <w:noProof/>
        </w:rPr>
        <w:tab/>
      </w:r>
      <w:r>
        <w:rPr>
          <w:noProof/>
        </w:rPr>
        <w:fldChar w:fldCharType="begin" w:fldLock="1"/>
      </w:r>
      <w:r>
        <w:rPr>
          <w:noProof/>
        </w:rPr>
        <w:instrText xml:space="preserve"> PAGEREF _Toc155615030 \h </w:instrText>
      </w:r>
      <w:r>
        <w:rPr>
          <w:noProof/>
        </w:rPr>
      </w:r>
      <w:r>
        <w:rPr>
          <w:noProof/>
        </w:rPr>
        <w:fldChar w:fldCharType="separate"/>
      </w:r>
      <w:r>
        <w:rPr>
          <w:noProof/>
        </w:rPr>
        <w:t>81</w:t>
      </w:r>
      <w:r>
        <w:rPr>
          <w:noProof/>
        </w:rPr>
        <w:fldChar w:fldCharType="end"/>
      </w:r>
    </w:p>
    <w:p w14:paraId="09AD78F4" w14:textId="58A66907" w:rsidR="00157DA3" w:rsidRDefault="00157DA3">
      <w:pPr>
        <w:pStyle w:val="TOC3"/>
        <w:rPr>
          <w:rFonts w:ascii="Calibri" w:hAnsi="Calibri"/>
          <w:noProof/>
          <w:kern w:val="2"/>
          <w:sz w:val="22"/>
          <w:szCs w:val="22"/>
          <w:lang w:eastAsia="en-GB"/>
        </w:rPr>
      </w:pPr>
      <w:r>
        <w:rPr>
          <w:noProof/>
        </w:rPr>
        <w:t>7.5.18</w:t>
      </w:r>
      <w:r>
        <w:rPr>
          <w:rFonts w:ascii="Calibri" w:hAnsi="Calibri"/>
          <w:noProof/>
          <w:kern w:val="2"/>
          <w:sz w:val="22"/>
          <w:szCs w:val="22"/>
          <w:lang w:eastAsia="en-GB"/>
        </w:rPr>
        <w:tab/>
      </w:r>
      <w:r>
        <w:rPr>
          <w:noProof/>
        </w:rPr>
        <w:t>HCI connectivity event</w:t>
      </w:r>
      <w:r>
        <w:rPr>
          <w:noProof/>
        </w:rPr>
        <w:tab/>
      </w:r>
      <w:r>
        <w:rPr>
          <w:noProof/>
        </w:rPr>
        <w:fldChar w:fldCharType="begin" w:fldLock="1"/>
      </w:r>
      <w:r>
        <w:rPr>
          <w:noProof/>
        </w:rPr>
        <w:instrText xml:space="preserve"> PAGEREF _Toc155615031 \h </w:instrText>
      </w:r>
      <w:r>
        <w:rPr>
          <w:noProof/>
        </w:rPr>
      </w:r>
      <w:r>
        <w:rPr>
          <w:noProof/>
        </w:rPr>
        <w:fldChar w:fldCharType="separate"/>
      </w:r>
      <w:r>
        <w:rPr>
          <w:noProof/>
        </w:rPr>
        <w:t>81</w:t>
      </w:r>
      <w:r>
        <w:rPr>
          <w:noProof/>
        </w:rPr>
        <w:fldChar w:fldCharType="end"/>
      </w:r>
    </w:p>
    <w:p w14:paraId="5F05E867" w14:textId="77C34C4F" w:rsidR="00157DA3" w:rsidRDefault="00157DA3">
      <w:pPr>
        <w:pStyle w:val="TOC3"/>
        <w:rPr>
          <w:rFonts w:ascii="Calibri" w:hAnsi="Calibri"/>
          <w:noProof/>
          <w:kern w:val="2"/>
          <w:sz w:val="22"/>
          <w:szCs w:val="22"/>
          <w:lang w:eastAsia="en-GB"/>
        </w:rPr>
      </w:pPr>
      <w:r>
        <w:rPr>
          <w:noProof/>
        </w:rPr>
        <w:t>7.5.19</w:t>
      </w:r>
      <w:r>
        <w:rPr>
          <w:rFonts w:ascii="Calibri" w:hAnsi="Calibri"/>
          <w:noProof/>
          <w:kern w:val="2"/>
          <w:sz w:val="22"/>
          <w:szCs w:val="22"/>
          <w:lang w:eastAsia="en-GB"/>
        </w:rPr>
        <w:tab/>
      </w:r>
      <w:r>
        <w:rPr>
          <w:noProof/>
        </w:rPr>
        <w:t>Contactless state request</w:t>
      </w:r>
      <w:r>
        <w:rPr>
          <w:noProof/>
        </w:rPr>
        <w:tab/>
      </w:r>
      <w:r>
        <w:rPr>
          <w:noProof/>
        </w:rPr>
        <w:fldChar w:fldCharType="begin" w:fldLock="1"/>
      </w:r>
      <w:r>
        <w:rPr>
          <w:noProof/>
        </w:rPr>
        <w:instrText xml:space="preserve"> PAGEREF _Toc155615032 \h </w:instrText>
      </w:r>
      <w:r>
        <w:rPr>
          <w:noProof/>
        </w:rPr>
      </w:r>
      <w:r>
        <w:rPr>
          <w:noProof/>
        </w:rPr>
        <w:fldChar w:fldCharType="separate"/>
      </w:r>
      <w:r>
        <w:rPr>
          <w:noProof/>
        </w:rPr>
        <w:t>81</w:t>
      </w:r>
      <w:r>
        <w:rPr>
          <w:noProof/>
        </w:rPr>
        <w:fldChar w:fldCharType="end"/>
      </w:r>
    </w:p>
    <w:p w14:paraId="00B1A75D" w14:textId="745EA9C7" w:rsidR="00157DA3" w:rsidRDefault="00157DA3">
      <w:pPr>
        <w:pStyle w:val="TOC3"/>
        <w:rPr>
          <w:rFonts w:ascii="Calibri" w:hAnsi="Calibri"/>
          <w:noProof/>
          <w:kern w:val="2"/>
          <w:sz w:val="22"/>
          <w:szCs w:val="22"/>
          <w:lang w:eastAsia="en-GB"/>
        </w:rPr>
      </w:pPr>
      <w:r>
        <w:rPr>
          <w:noProof/>
        </w:rPr>
        <w:t>7.5.20</w:t>
      </w:r>
      <w:r>
        <w:rPr>
          <w:rFonts w:ascii="Calibri" w:hAnsi="Calibri"/>
          <w:noProof/>
          <w:kern w:val="2"/>
          <w:sz w:val="22"/>
          <w:szCs w:val="22"/>
          <w:lang w:eastAsia="en-GB"/>
        </w:rPr>
        <w:tab/>
      </w:r>
      <w:r>
        <w:rPr>
          <w:noProof/>
        </w:rPr>
        <w:t>Incoming IMS Data event</w:t>
      </w:r>
      <w:r>
        <w:rPr>
          <w:noProof/>
        </w:rPr>
        <w:tab/>
      </w:r>
      <w:r>
        <w:rPr>
          <w:noProof/>
        </w:rPr>
        <w:fldChar w:fldCharType="begin" w:fldLock="1"/>
      </w:r>
      <w:r>
        <w:rPr>
          <w:noProof/>
        </w:rPr>
        <w:instrText xml:space="preserve"> PAGEREF _Toc155615033 \h </w:instrText>
      </w:r>
      <w:r>
        <w:rPr>
          <w:noProof/>
        </w:rPr>
      </w:r>
      <w:r>
        <w:rPr>
          <w:noProof/>
        </w:rPr>
        <w:fldChar w:fldCharType="separate"/>
      </w:r>
      <w:r>
        <w:rPr>
          <w:noProof/>
        </w:rPr>
        <w:t>81</w:t>
      </w:r>
      <w:r>
        <w:rPr>
          <w:noProof/>
        </w:rPr>
        <w:fldChar w:fldCharType="end"/>
      </w:r>
    </w:p>
    <w:p w14:paraId="3A6E5C7F" w14:textId="3B88F37E" w:rsidR="00157DA3" w:rsidRDefault="00157DA3">
      <w:pPr>
        <w:pStyle w:val="TOC4"/>
        <w:rPr>
          <w:rFonts w:ascii="Calibri" w:hAnsi="Calibri"/>
          <w:noProof/>
          <w:kern w:val="2"/>
          <w:sz w:val="22"/>
          <w:szCs w:val="22"/>
          <w:lang w:eastAsia="en-GB"/>
        </w:rPr>
      </w:pPr>
      <w:r>
        <w:rPr>
          <w:noProof/>
        </w:rPr>
        <w:t>7.5.20.1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_Toc155615034 \h </w:instrText>
      </w:r>
      <w:r>
        <w:rPr>
          <w:noProof/>
        </w:rPr>
      </w:r>
      <w:r>
        <w:rPr>
          <w:noProof/>
        </w:rPr>
        <w:fldChar w:fldCharType="separate"/>
      </w:r>
      <w:r>
        <w:rPr>
          <w:noProof/>
        </w:rPr>
        <w:t>81</w:t>
      </w:r>
      <w:r>
        <w:rPr>
          <w:noProof/>
        </w:rPr>
        <w:fldChar w:fldCharType="end"/>
      </w:r>
    </w:p>
    <w:p w14:paraId="36DF5971" w14:textId="4E5F6AC6" w:rsidR="00157DA3" w:rsidRDefault="00157DA3">
      <w:pPr>
        <w:pStyle w:val="TOC4"/>
        <w:rPr>
          <w:rFonts w:ascii="Calibri" w:hAnsi="Calibri"/>
          <w:noProof/>
          <w:kern w:val="2"/>
          <w:sz w:val="22"/>
          <w:szCs w:val="22"/>
          <w:lang w:eastAsia="en-GB"/>
        </w:rPr>
      </w:pPr>
      <w:r>
        <w:rPr>
          <w:noProof/>
        </w:rPr>
        <w:t>7.5.20.2</w:t>
      </w:r>
      <w:r>
        <w:rPr>
          <w:rFonts w:ascii="Calibri" w:hAnsi="Calibri"/>
          <w:noProof/>
          <w:kern w:val="2"/>
          <w:sz w:val="22"/>
          <w:szCs w:val="22"/>
          <w:lang w:eastAsia="en-GB"/>
        </w:rPr>
        <w:tab/>
      </w:r>
      <w:r>
        <w:rPr>
          <w:noProof/>
        </w:rPr>
        <w:t>Structure of ENVELOPE (EVENT DOWNLOAD – Incoming IMS Data)</w:t>
      </w:r>
      <w:r>
        <w:rPr>
          <w:noProof/>
        </w:rPr>
        <w:tab/>
      </w:r>
      <w:r>
        <w:rPr>
          <w:noProof/>
        </w:rPr>
        <w:fldChar w:fldCharType="begin" w:fldLock="1"/>
      </w:r>
      <w:r>
        <w:rPr>
          <w:noProof/>
        </w:rPr>
        <w:instrText xml:space="preserve"> PAGEREF _Toc155615035 \h </w:instrText>
      </w:r>
      <w:r>
        <w:rPr>
          <w:noProof/>
        </w:rPr>
      </w:r>
      <w:r>
        <w:rPr>
          <w:noProof/>
        </w:rPr>
        <w:fldChar w:fldCharType="separate"/>
      </w:r>
      <w:r>
        <w:rPr>
          <w:noProof/>
        </w:rPr>
        <w:t>81</w:t>
      </w:r>
      <w:r>
        <w:rPr>
          <w:noProof/>
        </w:rPr>
        <w:fldChar w:fldCharType="end"/>
      </w:r>
    </w:p>
    <w:p w14:paraId="3177192C" w14:textId="59C8D8B5" w:rsidR="00157DA3" w:rsidRDefault="00157DA3">
      <w:pPr>
        <w:pStyle w:val="TOC3"/>
        <w:rPr>
          <w:rFonts w:ascii="Calibri" w:hAnsi="Calibri"/>
          <w:noProof/>
          <w:kern w:val="2"/>
          <w:sz w:val="22"/>
          <w:szCs w:val="22"/>
          <w:lang w:eastAsia="en-GB"/>
        </w:rPr>
      </w:pPr>
      <w:r>
        <w:rPr>
          <w:noProof/>
        </w:rPr>
        <w:t>7.5.21</w:t>
      </w:r>
      <w:r>
        <w:rPr>
          <w:rFonts w:ascii="Calibri" w:hAnsi="Calibri"/>
          <w:noProof/>
          <w:kern w:val="2"/>
          <w:sz w:val="22"/>
          <w:szCs w:val="22"/>
          <w:lang w:eastAsia="en-GB"/>
        </w:rPr>
        <w:tab/>
      </w:r>
      <w:r w:rsidRPr="003E3167">
        <w:rPr>
          <w:noProof/>
          <w:color w:val="000000"/>
        </w:rPr>
        <w:t>IMS Registration Event</w:t>
      </w:r>
      <w:r>
        <w:rPr>
          <w:noProof/>
        </w:rPr>
        <w:tab/>
      </w:r>
      <w:r>
        <w:rPr>
          <w:noProof/>
        </w:rPr>
        <w:fldChar w:fldCharType="begin" w:fldLock="1"/>
      </w:r>
      <w:r>
        <w:rPr>
          <w:noProof/>
        </w:rPr>
        <w:instrText xml:space="preserve"> PAGEREF _Toc155615036 \h </w:instrText>
      </w:r>
      <w:r>
        <w:rPr>
          <w:noProof/>
        </w:rPr>
      </w:r>
      <w:r>
        <w:rPr>
          <w:noProof/>
        </w:rPr>
        <w:fldChar w:fldCharType="separate"/>
      </w:r>
      <w:r>
        <w:rPr>
          <w:noProof/>
        </w:rPr>
        <w:t>82</w:t>
      </w:r>
      <w:r>
        <w:rPr>
          <w:noProof/>
        </w:rPr>
        <w:fldChar w:fldCharType="end"/>
      </w:r>
    </w:p>
    <w:p w14:paraId="410D6DA6" w14:textId="48B09DF3" w:rsidR="00157DA3" w:rsidRDefault="00157DA3">
      <w:pPr>
        <w:pStyle w:val="TOC4"/>
        <w:rPr>
          <w:rFonts w:ascii="Calibri" w:hAnsi="Calibri"/>
          <w:noProof/>
          <w:kern w:val="2"/>
          <w:sz w:val="22"/>
          <w:szCs w:val="22"/>
          <w:lang w:eastAsia="en-GB"/>
        </w:rPr>
      </w:pPr>
      <w:r>
        <w:rPr>
          <w:noProof/>
        </w:rPr>
        <w:t>7.5.21.1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_Toc155615037 \h </w:instrText>
      </w:r>
      <w:r>
        <w:rPr>
          <w:noProof/>
        </w:rPr>
      </w:r>
      <w:r>
        <w:rPr>
          <w:noProof/>
        </w:rPr>
        <w:fldChar w:fldCharType="separate"/>
      </w:r>
      <w:r>
        <w:rPr>
          <w:noProof/>
        </w:rPr>
        <w:t>82</w:t>
      </w:r>
      <w:r>
        <w:rPr>
          <w:noProof/>
        </w:rPr>
        <w:fldChar w:fldCharType="end"/>
      </w:r>
    </w:p>
    <w:p w14:paraId="3B3449C7" w14:textId="341A3610" w:rsidR="00157DA3" w:rsidRDefault="00157DA3">
      <w:pPr>
        <w:pStyle w:val="TOC4"/>
        <w:rPr>
          <w:rFonts w:ascii="Calibri" w:hAnsi="Calibri"/>
          <w:noProof/>
          <w:kern w:val="2"/>
          <w:sz w:val="22"/>
          <w:szCs w:val="22"/>
          <w:lang w:eastAsia="en-GB"/>
        </w:rPr>
      </w:pPr>
      <w:r>
        <w:rPr>
          <w:noProof/>
        </w:rPr>
        <w:t>7.5.21.2</w:t>
      </w:r>
      <w:r>
        <w:rPr>
          <w:rFonts w:ascii="Calibri" w:hAnsi="Calibri"/>
          <w:noProof/>
          <w:kern w:val="2"/>
          <w:sz w:val="22"/>
          <w:szCs w:val="22"/>
          <w:lang w:eastAsia="en-GB"/>
        </w:rPr>
        <w:tab/>
      </w:r>
      <w:r>
        <w:rPr>
          <w:noProof/>
        </w:rPr>
        <w:t>Structure of ENVELOPE (EVENT DOWNLOAD – IMS Registration)</w:t>
      </w:r>
      <w:r>
        <w:rPr>
          <w:noProof/>
        </w:rPr>
        <w:tab/>
      </w:r>
      <w:r>
        <w:rPr>
          <w:noProof/>
        </w:rPr>
        <w:fldChar w:fldCharType="begin" w:fldLock="1"/>
      </w:r>
      <w:r>
        <w:rPr>
          <w:noProof/>
        </w:rPr>
        <w:instrText xml:space="preserve"> PAGEREF _Toc155615038 \h </w:instrText>
      </w:r>
      <w:r>
        <w:rPr>
          <w:noProof/>
        </w:rPr>
      </w:r>
      <w:r>
        <w:rPr>
          <w:noProof/>
        </w:rPr>
        <w:fldChar w:fldCharType="separate"/>
      </w:r>
      <w:r>
        <w:rPr>
          <w:noProof/>
        </w:rPr>
        <w:t>82</w:t>
      </w:r>
      <w:r>
        <w:rPr>
          <w:noProof/>
        </w:rPr>
        <w:fldChar w:fldCharType="end"/>
      </w:r>
    </w:p>
    <w:p w14:paraId="5FFF3447" w14:textId="68DE0425" w:rsidR="00157DA3" w:rsidRDefault="00157DA3">
      <w:pPr>
        <w:pStyle w:val="TOC3"/>
        <w:rPr>
          <w:rFonts w:ascii="Calibri" w:hAnsi="Calibri"/>
          <w:noProof/>
          <w:kern w:val="2"/>
          <w:sz w:val="22"/>
          <w:szCs w:val="22"/>
          <w:lang w:eastAsia="en-GB"/>
        </w:rPr>
      </w:pPr>
      <w:r>
        <w:rPr>
          <w:noProof/>
        </w:rPr>
        <w:t>7.5.22</w:t>
      </w:r>
      <w:r>
        <w:rPr>
          <w:rFonts w:ascii="Calibri" w:hAnsi="Calibri"/>
          <w:noProof/>
          <w:kern w:val="2"/>
          <w:sz w:val="22"/>
          <w:szCs w:val="22"/>
          <w:lang w:eastAsia="en-GB"/>
        </w:rPr>
        <w:tab/>
      </w:r>
      <w:r>
        <w:rPr>
          <w:noProof/>
        </w:rPr>
        <w:t>Profile Container</w:t>
      </w:r>
      <w:r>
        <w:rPr>
          <w:noProof/>
        </w:rPr>
        <w:tab/>
      </w:r>
      <w:r>
        <w:rPr>
          <w:noProof/>
        </w:rPr>
        <w:fldChar w:fldCharType="begin" w:fldLock="1"/>
      </w:r>
      <w:r>
        <w:rPr>
          <w:noProof/>
        </w:rPr>
        <w:instrText xml:space="preserve"> PAGEREF _Toc155615039 \h </w:instrText>
      </w:r>
      <w:r>
        <w:rPr>
          <w:noProof/>
        </w:rPr>
      </w:r>
      <w:r>
        <w:rPr>
          <w:noProof/>
        </w:rPr>
        <w:fldChar w:fldCharType="separate"/>
      </w:r>
      <w:r>
        <w:rPr>
          <w:noProof/>
        </w:rPr>
        <w:t>82</w:t>
      </w:r>
      <w:r>
        <w:rPr>
          <w:noProof/>
        </w:rPr>
        <w:fldChar w:fldCharType="end"/>
      </w:r>
    </w:p>
    <w:p w14:paraId="5C857197" w14:textId="5BDF2597" w:rsidR="00157DA3" w:rsidRDefault="00157DA3">
      <w:pPr>
        <w:pStyle w:val="TOC3"/>
        <w:rPr>
          <w:rFonts w:ascii="Calibri" w:hAnsi="Calibri"/>
          <w:noProof/>
          <w:kern w:val="2"/>
          <w:sz w:val="22"/>
          <w:szCs w:val="22"/>
          <w:lang w:eastAsia="en-GB"/>
        </w:rPr>
      </w:pPr>
      <w:r>
        <w:rPr>
          <w:noProof/>
        </w:rPr>
        <w:t>7.5.23</w:t>
      </w:r>
      <w:r>
        <w:rPr>
          <w:rFonts w:ascii="Calibri" w:hAnsi="Calibri"/>
          <w:noProof/>
          <w:kern w:val="2"/>
          <w:sz w:val="22"/>
          <w:szCs w:val="22"/>
          <w:lang w:eastAsia="en-GB"/>
        </w:rPr>
        <w:tab/>
      </w:r>
      <w:r>
        <w:rPr>
          <w:noProof/>
        </w:rPr>
        <w:t>Envelope Container</w:t>
      </w:r>
      <w:r>
        <w:rPr>
          <w:noProof/>
        </w:rPr>
        <w:tab/>
      </w:r>
      <w:r>
        <w:rPr>
          <w:noProof/>
        </w:rPr>
        <w:fldChar w:fldCharType="begin" w:fldLock="1"/>
      </w:r>
      <w:r>
        <w:rPr>
          <w:noProof/>
        </w:rPr>
        <w:instrText xml:space="preserve"> PAGEREF _Toc155615040 \h </w:instrText>
      </w:r>
      <w:r>
        <w:rPr>
          <w:noProof/>
        </w:rPr>
      </w:r>
      <w:r>
        <w:rPr>
          <w:noProof/>
        </w:rPr>
        <w:fldChar w:fldCharType="separate"/>
      </w:r>
      <w:r>
        <w:rPr>
          <w:noProof/>
        </w:rPr>
        <w:t>82</w:t>
      </w:r>
      <w:r>
        <w:rPr>
          <w:noProof/>
        </w:rPr>
        <w:fldChar w:fldCharType="end"/>
      </w:r>
    </w:p>
    <w:p w14:paraId="066399FB" w14:textId="2971C473" w:rsidR="00157DA3" w:rsidRDefault="00157DA3">
      <w:pPr>
        <w:pStyle w:val="TOC3"/>
        <w:rPr>
          <w:rFonts w:ascii="Calibri" w:hAnsi="Calibri"/>
          <w:noProof/>
          <w:kern w:val="2"/>
          <w:sz w:val="22"/>
          <w:szCs w:val="22"/>
          <w:lang w:eastAsia="en-GB"/>
        </w:rPr>
      </w:pPr>
      <w:r>
        <w:rPr>
          <w:noProof/>
        </w:rPr>
        <w:t>7.5.24</w:t>
      </w:r>
      <w:r>
        <w:rPr>
          <w:rFonts w:ascii="Calibri" w:hAnsi="Calibri"/>
          <w:noProof/>
          <w:kern w:val="2"/>
          <w:sz w:val="22"/>
          <w:szCs w:val="22"/>
          <w:lang w:eastAsia="en-GB"/>
        </w:rPr>
        <w:tab/>
      </w:r>
      <w:r>
        <w:rPr>
          <w:noProof/>
        </w:rPr>
        <w:t>Poll Interval Negotiation</w:t>
      </w:r>
      <w:r>
        <w:rPr>
          <w:noProof/>
        </w:rPr>
        <w:tab/>
      </w:r>
      <w:r>
        <w:rPr>
          <w:noProof/>
        </w:rPr>
        <w:fldChar w:fldCharType="begin" w:fldLock="1"/>
      </w:r>
      <w:r>
        <w:rPr>
          <w:noProof/>
        </w:rPr>
        <w:instrText xml:space="preserve"> PAGEREF _Toc155615041 \h </w:instrText>
      </w:r>
      <w:r>
        <w:rPr>
          <w:noProof/>
        </w:rPr>
      </w:r>
      <w:r>
        <w:rPr>
          <w:noProof/>
        </w:rPr>
        <w:fldChar w:fldCharType="separate"/>
      </w:r>
      <w:r>
        <w:rPr>
          <w:noProof/>
        </w:rPr>
        <w:t>83</w:t>
      </w:r>
      <w:r>
        <w:rPr>
          <w:noProof/>
        </w:rPr>
        <w:fldChar w:fldCharType="end"/>
      </w:r>
    </w:p>
    <w:p w14:paraId="3616E9C8" w14:textId="63B3D4EF" w:rsidR="00157DA3" w:rsidRDefault="00157DA3">
      <w:pPr>
        <w:pStyle w:val="TOC3"/>
        <w:rPr>
          <w:rFonts w:ascii="Calibri" w:hAnsi="Calibri"/>
          <w:noProof/>
          <w:kern w:val="2"/>
          <w:sz w:val="22"/>
          <w:szCs w:val="22"/>
          <w:lang w:eastAsia="en-GB"/>
        </w:rPr>
      </w:pPr>
      <w:r>
        <w:rPr>
          <w:noProof/>
        </w:rPr>
        <w:t>7.5.25</w:t>
      </w:r>
      <w:r>
        <w:rPr>
          <w:rFonts w:ascii="Calibri" w:hAnsi="Calibri"/>
          <w:noProof/>
          <w:kern w:val="2"/>
          <w:sz w:val="22"/>
          <w:szCs w:val="22"/>
          <w:lang w:eastAsia="en-GB"/>
        </w:rPr>
        <w:tab/>
      </w:r>
      <w:r w:rsidRPr="003E3167">
        <w:rPr>
          <w:noProof/>
          <w:color w:val="000000"/>
        </w:rPr>
        <w:t>Data Connection Status Change Event</w:t>
      </w:r>
      <w:r>
        <w:rPr>
          <w:noProof/>
        </w:rPr>
        <w:tab/>
      </w:r>
      <w:r>
        <w:rPr>
          <w:noProof/>
        </w:rPr>
        <w:fldChar w:fldCharType="begin" w:fldLock="1"/>
      </w:r>
      <w:r>
        <w:rPr>
          <w:noProof/>
        </w:rPr>
        <w:instrText xml:space="preserve"> PAGEREF _Toc155615042 \h </w:instrText>
      </w:r>
      <w:r>
        <w:rPr>
          <w:noProof/>
        </w:rPr>
      </w:r>
      <w:r>
        <w:rPr>
          <w:noProof/>
        </w:rPr>
        <w:fldChar w:fldCharType="separate"/>
      </w:r>
      <w:r>
        <w:rPr>
          <w:noProof/>
        </w:rPr>
        <w:t>83</w:t>
      </w:r>
      <w:r>
        <w:rPr>
          <w:noProof/>
        </w:rPr>
        <w:fldChar w:fldCharType="end"/>
      </w:r>
    </w:p>
    <w:p w14:paraId="28136EF5" w14:textId="542B9663" w:rsidR="00157DA3" w:rsidRDefault="00157DA3">
      <w:pPr>
        <w:pStyle w:val="TOC4"/>
        <w:rPr>
          <w:rFonts w:ascii="Calibri" w:hAnsi="Calibri"/>
          <w:noProof/>
          <w:kern w:val="2"/>
          <w:sz w:val="22"/>
          <w:szCs w:val="22"/>
          <w:lang w:eastAsia="en-GB"/>
        </w:rPr>
      </w:pPr>
      <w:r>
        <w:rPr>
          <w:noProof/>
        </w:rPr>
        <w:t>7.5.25.1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_Toc155615043 \h </w:instrText>
      </w:r>
      <w:r>
        <w:rPr>
          <w:noProof/>
        </w:rPr>
      </w:r>
      <w:r>
        <w:rPr>
          <w:noProof/>
        </w:rPr>
        <w:fldChar w:fldCharType="separate"/>
      </w:r>
      <w:r>
        <w:rPr>
          <w:noProof/>
        </w:rPr>
        <w:t>83</w:t>
      </w:r>
      <w:r>
        <w:rPr>
          <w:noProof/>
        </w:rPr>
        <w:fldChar w:fldCharType="end"/>
      </w:r>
    </w:p>
    <w:p w14:paraId="0C94638E" w14:textId="25B3129F" w:rsidR="00157DA3" w:rsidRDefault="00157DA3">
      <w:pPr>
        <w:pStyle w:val="TOC4"/>
        <w:rPr>
          <w:rFonts w:ascii="Calibri" w:hAnsi="Calibri"/>
          <w:noProof/>
          <w:kern w:val="2"/>
          <w:sz w:val="22"/>
          <w:szCs w:val="22"/>
          <w:lang w:eastAsia="en-GB"/>
        </w:rPr>
      </w:pPr>
      <w:r>
        <w:rPr>
          <w:noProof/>
        </w:rPr>
        <w:t>7.5.25.2</w:t>
      </w:r>
      <w:r>
        <w:rPr>
          <w:rFonts w:ascii="Calibri" w:hAnsi="Calibri"/>
          <w:noProof/>
          <w:kern w:val="2"/>
          <w:sz w:val="22"/>
          <w:szCs w:val="22"/>
          <w:lang w:eastAsia="en-GB"/>
        </w:rPr>
        <w:tab/>
      </w:r>
      <w:r>
        <w:rPr>
          <w:noProof/>
        </w:rPr>
        <w:t>Structure of ENVELOPE (EVENT DOWNLOAD – Data Connection Status Change)</w:t>
      </w:r>
      <w:r>
        <w:rPr>
          <w:noProof/>
        </w:rPr>
        <w:tab/>
      </w:r>
      <w:r>
        <w:rPr>
          <w:noProof/>
        </w:rPr>
        <w:fldChar w:fldCharType="begin" w:fldLock="1"/>
      </w:r>
      <w:r>
        <w:rPr>
          <w:noProof/>
        </w:rPr>
        <w:instrText xml:space="preserve"> PAGEREF _Toc155615044 \h </w:instrText>
      </w:r>
      <w:r>
        <w:rPr>
          <w:noProof/>
        </w:rPr>
      </w:r>
      <w:r>
        <w:rPr>
          <w:noProof/>
        </w:rPr>
        <w:fldChar w:fldCharType="separate"/>
      </w:r>
      <w:r>
        <w:rPr>
          <w:noProof/>
        </w:rPr>
        <w:t>83</w:t>
      </w:r>
      <w:r>
        <w:rPr>
          <w:noProof/>
        </w:rPr>
        <w:fldChar w:fldCharType="end"/>
      </w:r>
    </w:p>
    <w:p w14:paraId="33BBFB0E" w14:textId="40CF5EBA" w:rsidR="00157DA3" w:rsidRDefault="00157DA3">
      <w:pPr>
        <w:pStyle w:val="TOC3"/>
        <w:rPr>
          <w:rFonts w:ascii="Calibri" w:hAnsi="Calibri"/>
          <w:noProof/>
          <w:kern w:val="2"/>
          <w:sz w:val="22"/>
          <w:szCs w:val="22"/>
          <w:lang w:eastAsia="en-GB"/>
        </w:rPr>
      </w:pPr>
      <w:r>
        <w:rPr>
          <w:noProof/>
        </w:rPr>
        <w:t>7.5.26</w:t>
      </w:r>
      <w:r>
        <w:rPr>
          <w:rFonts w:ascii="Calibri" w:hAnsi="Calibri"/>
          <w:noProof/>
          <w:kern w:val="2"/>
          <w:sz w:val="22"/>
          <w:szCs w:val="22"/>
          <w:lang w:eastAsia="en-GB"/>
        </w:rPr>
        <w:tab/>
      </w:r>
      <w:r>
        <w:rPr>
          <w:noProof/>
        </w:rPr>
        <w:t>CAG Cell Selection event</w:t>
      </w:r>
      <w:r>
        <w:rPr>
          <w:noProof/>
        </w:rPr>
        <w:tab/>
      </w:r>
      <w:r>
        <w:rPr>
          <w:noProof/>
        </w:rPr>
        <w:fldChar w:fldCharType="begin" w:fldLock="1"/>
      </w:r>
      <w:r>
        <w:rPr>
          <w:noProof/>
        </w:rPr>
        <w:instrText xml:space="preserve"> PAGEREF _Toc155615045 \h </w:instrText>
      </w:r>
      <w:r>
        <w:rPr>
          <w:noProof/>
        </w:rPr>
      </w:r>
      <w:r>
        <w:rPr>
          <w:noProof/>
        </w:rPr>
        <w:fldChar w:fldCharType="separate"/>
      </w:r>
      <w:r>
        <w:rPr>
          <w:noProof/>
        </w:rPr>
        <w:t>84</w:t>
      </w:r>
      <w:r>
        <w:rPr>
          <w:noProof/>
        </w:rPr>
        <w:fldChar w:fldCharType="end"/>
      </w:r>
    </w:p>
    <w:p w14:paraId="4D9B11F7" w14:textId="6AF9D60A" w:rsidR="00157DA3" w:rsidRDefault="00157DA3">
      <w:pPr>
        <w:pStyle w:val="TOC4"/>
        <w:rPr>
          <w:rFonts w:ascii="Calibri" w:hAnsi="Calibri"/>
          <w:noProof/>
          <w:kern w:val="2"/>
          <w:sz w:val="22"/>
          <w:szCs w:val="22"/>
          <w:lang w:eastAsia="en-GB"/>
        </w:rPr>
      </w:pPr>
      <w:r>
        <w:rPr>
          <w:noProof/>
        </w:rPr>
        <w:t>7.5.26.1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_Toc155615046 \h </w:instrText>
      </w:r>
      <w:r>
        <w:rPr>
          <w:noProof/>
        </w:rPr>
      </w:r>
      <w:r>
        <w:rPr>
          <w:noProof/>
        </w:rPr>
        <w:fldChar w:fldCharType="separate"/>
      </w:r>
      <w:r>
        <w:rPr>
          <w:noProof/>
        </w:rPr>
        <w:t>84</w:t>
      </w:r>
      <w:r>
        <w:rPr>
          <w:noProof/>
        </w:rPr>
        <w:fldChar w:fldCharType="end"/>
      </w:r>
    </w:p>
    <w:p w14:paraId="510D0E51" w14:textId="6E59F02B" w:rsidR="00157DA3" w:rsidRDefault="00157DA3">
      <w:pPr>
        <w:pStyle w:val="TOC4"/>
        <w:rPr>
          <w:rFonts w:ascii="Calibri" w:hAnsi="Calibri"/>
          <w:noProof/>
          <w:kern w:val="2"/>
          <w:sz w:val="22"/>
          <w:szCs w:val="22"/>
          <w:lang w:eastAsia="en-GB"/>
        </w:rPr>
      </w:pPr>
      <w:r>
        <w:rPr>
          <w:noProof/>
        </w:rPr>
        <w:t>7.5.26.2</w:t>
      </w:r>
      <w:r>
        <w:rPr>
          <w:rFonts w:ascii="Calibri" w:hAnsi="Calibri"/>
          <w:noProof/>
          <w:kern w:val="2"/>
          <w:sz w:val="22"/>
          <w:szCs w:val="22"/>
          <w:lang w:eastAsia="en-GB"/>
        </w:rPr>
        <w:tab/>
      </w:r>
      <w:r>
        <w:rPr>
          <w:noProof/>
        </w:rPr>
        <w:t>Structure of ENVELOPE (EVENT DOWNLOAD – CAG Cell Selection)</w:t>
      </w:r>
      <w:r>
        <w:rPr>
          <w:noProof/>
        </w:rPr>
        <w:tab/>
      </w:r>
      <w:r>
        <w:rPr>
          <w:noProof/>
        </w:rPr>
        <w:fldChar w:fldCharType="begin" w:fldLock="1"/>
      </w:r>
      <w:r>
        <w:rPr>
          <w:noProof/>
        </w:rPr>
        <w:instrText xml:space="preserve"> PAGEREF _Toc155615047 \h </w:instrText>
      </w:r>
      <w:r>
        <w:rPr>
          <w:noProof/>
        </w:rPr>
      </w:r>
      <w:r>
        <w:rPr>
          <w:noProof/>
        </w:rPr>
        <w:fldChar w:fldCharType="separate"/>
      </w:r>
      <w:r>
        <w:rPr>
          <w:noProof/>
        </w:rPr>
        <w:t>84</w:t>
      </w:r>
      <w:r>
        <w:rPr>
          <w:noProof/>
        </w:rPr>
        <w:fldChar w:fldCharType="end"/>
      </w:r>
    </w:p>
    <w:p w14:paraId="7CEB0E3E" w14:textId="7144401F" w:rsidR="00157DA3" w:rsidRDefault="00157DA3">
      <w:pPr>
        <w:pStyle w:val="TOC3"/>
        <w:rPr>
          <w:rFonts w:ascii="Calibri" w:hAnsi="Calibri"/>
          <w:noProof/>
          <w:kern w:val="2"/>
          <w:sz w:val="22"/>
          <w:szCs w:val="22"/>
          <w:lang w:eastAsia="en-GB"/>
        </w:rPr>
      </w:pPr>
      <w:r>
        <w:rPr>
          <w:noProof/>
        </w:rPr>
        <w:t>7.5.27</w:t>
      </w:r>
      <w:r>
        <w:rPr>
          <w:rFonts w:ascii="Calibri" w:hAnsi="Calibri"/>
          <w:noProof/>
          <w:kern w:val="2"/>
          <w:sz w:val="22"/>
          <w:szCs w:val="22"/>
          <w:lang w:eastAsia="en-GB"/>
        </w:rPr>
        <w:tab/>
      </w:r>
      <w:r>
        <w:rPr>
          <w:noProof/>
        </w:rPr>
        <w:t>Slices Status Change event</w:t>
      </w:r>
      <w:r>
        <w:rPr>
          <w:noProof/>
        </w:rPr>
        <w:tab/>
      </w:r>
      <w:r>
        <w:rPr>
          <w:noProof/>
        </w:rPr>
        <w:fldChar w:fldCharType="begin" w:fldLock="1"/>
      </w:r>
      <w:r>
        <w:rPr>
          <w:noProof/>
        </w:rPr>
        <w:instrText xml:space="preserve"> PAGEREF _Toc155615048 \h </w:instrText>
      </w:r>
      <w:r>
        <w:rPr>
          <w:noProof/>
        </w:rPr>
      </w:r>
      <w:r>
        <w:rPr>
          <w:noProof/>
        </w:rPr>
        <w:fldChar w:fldCharType="separate"/>
      </w:r>
      <w:r>
        <w:rPr>
          <w:noProof/>
        </w:rPr>
        <w:t>85</w:t>
      </w:r>
      <w:r>
        <w:rPr>
          <w:noProof/>
        </w:rPr>
        <w:fldChar w:fldCharType="end"/>
      </w:r>
    </w:p>
    <w:p w14:paraId="608E520A" w14:textId="661319BD" w:rsidR="00157DA3" w:rsidRDefault="00157DA3">
      <w:pPr>
        <w:pStyle w:val="TOC4"/>
        <w:rPr>
          <w:rFonts w:ascii="Calibri" w:hAnsi="Calibri"/>
          <w:noProof/>
          <w:kern w:val="2"/>
          <w:sz w:val="22"/>
          <w:szCs w:val="22"/>
          <w:lang w:eastAsia="en-GB"/>
        </w:rPr>
      </w:pPr>
      <w:r>
        <w:rPr>
          <w:noProof/>
        </w:rPr>
        <w:t>7.5.27.1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_Toc155615049 \h </w:instrText>
      </w:r>
      <w:r>
        <w:rPr>
          <w:noProof/>
        </w:rPr>
      </w:r>
      <w:r>
        <w:rPr>
          <w:noProof/>
        </w:rPr>
        <w:fldChar w:fldCharType="separate"/>
      </w:r>
      <w:r>
        <w:rPr>
          <w:noProof/>
        </w:rPr>
        <w:t>85</w:t>
      </w:r>
      <w:r>
        <w:rPr>
          <w:noProof/>
        </w:rPr>
        <w:fldChar w:fldCharType="end"/>
      </w:r>
    </w:p>
    <w:p w14:paraId="4EEE2AAA" w14:textId="7BFBAB2A" w:rsidR="00157DA3" w:rsidRDefault="00157DA3">
      <w:pPr>
        <w:pStyle w:val="TOC4"/>
        <w:rPr>
          <w:rFonts w:ascii="Calibri" w:hAnsi="Calibri"/>
          <w:noProof/>
          <w:kern w:val="2"/>
          <w:sz w:val="22"/>
          <w:szCs w:val="22"/>
          <w:lang w:eastAsia="en-GB"/>
        </w:rPr>
      </w:pPr>
      <w:r>
        <w:rPr>
          <w:noProof/>
        </w:rPr>
        <w:t>7.5.27.2</w:t>
      </w:r>
      <w:r>
        <w:rPr>
          <w:rFonts w:ascii="Calibri" w:hAnsi="Calibri"/>
          <w:noProof/>
          <w:kern w:val="2"/>
          <w:sz w:val="22"/>
          <w:szCs w:val="22"/>
          <w:lang w:eastAsia="en-GB"/>
        </w:rPr>
        <w:tab/>
      </w:r>
      <w:r>
        <w:rPr>
          <w:noProof/>
        </w:rPr>
        <w:t>Structure of ENVELOPE (EVENT DOWNLOAD – Slices status)</w:t>
      </w:r>
      <w:r>
        <w:rPr>
          <w:noProof/>
        </w:rPr>
        <w:tab/>
      </w:r>
      <w:r>
        <w:rPr>
          <w:noProof/>
        </w:rPr>
        <w:fldChar w:fldCharType="begin" w:fldLock="1"/>
      </w:r>
      <w:r>
        <w:rPr>
          <w:noProof/>
        </w:rPr>
        <w:instrText xml:space="preserve"> PAGEREF _Toc155615050 \h </w:instrText>
      </w:r>
      <w:r>
        <w:rPr>
          <w:noProof/>
        </w:rPr>
      </w:r>
      <w:r>
        <w:rPr>
          <w:noProof/>
        </w:rPr>
        <w:fldChar w:fldCharType="separate"/>
      </w:r>
      <w:r>
        <w:rPr>
          <w:noProof/>
        </w:rPr>
        <w:t>85</w:t>
      </w:r>
      <w:r>
        <w:rPr>
          <w:noProof/>
        </w:rPr>
        <w:fldChar w:fldCharType="end"/>
      </w:r>
    </w:p>
    <w:p w14:paraId="21E79E37" w14:textId="763F0A23" w:rsidR="00157DA3" w:rsidRDefault="00157DA3">
      <w:pPr>
        <w:pStyle w:val="TOC3"/>
        <w:rPr>
          <w:rFonts w:ascii="Calibri" w:hAnsi="Calibri"/>
          <w:noProof/>
          <w:kern w:val="2"/>
          <w:sz w:val="22"/>
          <w:szCs w:val="22"/>
          <w:lang w:eastAsia="en-GB"/>
        </w:rPr>
      </w:pPr>
      <w:r>
        <w:rPr>
          <w:noProof/>
        </w:rPr>
        <w:t>7.6.1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_Toc155615051 \h </w:instrText>
      </w:r>
      <w:r>
        <w:rPr>
          <w:noProof/>
        </w:rPr>
      </w:r>
      <w:r>
        <w:rPr>
          <w:noProof/>
        </w:rPr>
        <w:fldChar w:fldCharType="separate"/>
      </w:r>
      <w:r>
        <w:rPr>
          <w:noProof/>
        </w:rPr>
        <w:t>87</w:t>
      </w:r>
      <w:r>
        <w:rPr>
          <w:noProof/>
        </w:rPr>
        <w:fldChar w:fldCharType="end"/>
      </w:r>
    </w:p>
    <w:p w14:paraId="4DAD7162" w14:textId="4D43E933" w:rsidR="00157DA3" w:rsidRDefault="00157DA3">
      <w:pPr>
        <w:pStyle w:val="TOC3"/>
        <w:rPr>
          <w:rFonts w:ascii="Calibri" w:hAnsi="Calibri"/>
          <w:noProof/>
          <w:kern w:val="2"/>
          <w:sz w:val="22"/>
          <w:szCs w:val="22"/>
          <w:lang w:eastAsia="en-GB"/>
        </w:rPr>
      </w:pPr>
      <w:r>
        <w:rPr>
          <w:noProof/>
        </w:rPr>
        <w:t>7.6.2</w:t>
      </w:r>
      <w:r>
        <w:rPr>
          <w:rFonts w:ascii="Calibri" w:hAnsi="Calibri"/>
          <w:noProof/>
          <w:kern w:val="2"/>
          <w:sz w:val="22"/>
          <w:szCs w:val="22"/>
          <w:lang w:eastAsia="en-GB"/>
        </w:rPr>
        <w:tab/>
      </w:r>
      <w:r>
        <w:rPr>
          <w:noProof/>
        </w:rPr>
        <w:t>Structure of ENVELOPE (USSD Data Download)</w:t>
      </w:r>
      <w:r>
        <w:rPr>
          <w:noProof/>
        </w:rPr>
        <w:tab/>
      </w:r>
      <w:r>
        <w:rPr>
          <w:noProof/>
        </w:rPr>
        <w:fldChar w:fldCharType="begin" w:fldLock="1"/>
      </w:r>
      <w:r>
        <w:rPr>
          <w:noProof/>
        </w:rPr>
        <w:instrText xml:space="preserve"> PAGEREF _Toc155615052 \h </w:instrText>
      </w:r>
      <w:r>
        <w:rPr>
          <w:noProof/>
        </w:rPr>
      </w:r>
      <w:r>
        <w:rPr>
          <w:noProof/>
        </w:rPr>
        <w:fldChar w:fldCharType="separate"/>
      </w:r>
      <w:r>
        <w:rPr>
          <w:noProof/>
        </w:rPr>
        <w:t>87</w:t>
      </w:r>
      <w:r>
        <w:rPr>
          <w:noProof/>
        </w:rPr>
        <w:fldChar w:fldCharType="end"/>
      </w:r>
    </w:p>
    <w:p w14:paraId="11E3886F" w14:textId="66264104" w:rsidR="00157DA3" w:rsidRDefault="00157DA3">
      <w:pPr>
        <w:pStyle w:val="TOC2"/>
        <w:rPr>
          <w:rFonts w:ascii="Calibri" w:hAnsi="Calibri"/>
          <w:noProof/>
          <w:kern w:val="2"/>
          <w:sz w:val="22"/>
          <w:szCs w:val="22"/>
          <w:lang w:eastAsia="en-GB"/>
        </w:rPr>
      </w:pPr>
      <w:r>
        <w:rPr>
          <w:noProof/>
        </w:rPr>
        <w:t>7.7</w:t>
      </w:r>
      <w:r>
        <w:rPr>
          <w:rFonts w:ascii="Calibri" w:hAnsi="Calibri"/>
          <w:noProof/>
          <w:kern w:val="2"/>
          <w:sz w:val="22"/>
          <w:szCs w:val="22"/>
          <w:lang w:eastAsia="en-GB"/>
        </w:rPr>
        <w:tab/>
      </w:r>
      <w:r>
        <w:rPr>
          <w:noProof/>
        </w:rPr>
        <w:t xml:space="preserve">MMS </w:t>
      </w:r>
      <w:r w:rsidRPr="003E3167">
        <w:rPr>
          <w:noProof/>
          <w:lang w:val="en-US"/>
        </w:rPr>
        <w:t>Transfer</w:t>
      </w:r>
      <w:r w:rsidRPr="003E3167">
        <w:rPr>
          <w:noProof/>
          <w:lang w:val="fr-FR"/>
        </w:rPr>
        <w:t xml:space="preserve"> </w:t>
      </w:r>
      <w:r>
        <w:rPr>
          <w:noProof/>
        </w:rPr>
        <w:t>Status</w:t>
      </w:r>
      <w:r>
        <w:rPr>
          <w:noProof/>
        </w:rPr>
        <w:tab/>
      </w:r>
      <w:r>
        <w:rPr>
          <w:noProof/>
        </w:rPr>
        <w:fldChar w:fldCharType="begin" w:fldLock="1"/>
      </w:r>
      <w:r>
        <w:rPr>
          <w:noProof/>
        </w:rPr>
        <w:instrText xml:space="preserve"> PAGEREF _Toc155615053 \h </w:instrText>
      </w:r>
      <w:r>
        <w:rPr>
          <w:noProof/>
        </w:rPr>
      </w:r>
      <w:r>
        <w:rPr>
          <w:noProof/>
        </w:rPr>
        <w:fldChar w:fldCharType="separate"/>
      </w:r>
      <w:r>
        <w:rPr>
          <w:noProof/>
        </w:rPr>
        <w:t>88</w:t>
      </w:r>
      <w:r>
        <w:rPr>
          <w:noProof/>
        </w:rPr>
        <w:fldChar w:fldCharType="end"/>
      </w:r>
    </w:p>
    <w:p w14:paraId="60F5B6E8" w14:textId="033BD872" w:rsidR="00157DA3" w:rsidRDefault="00157DA3">
      <w:pPr>
        <w:pStyle w:val="TOC2"/>
        <w:rPr>
          <w:rFonts w:ascii="Calibri" w:hAnsi="Calibri"/>
          <w:noProof/>
          <w:kern w:val="2"/>
          <w:sz w:val="22"/>
          <w:szCs w:val="22"/>
          <w:lang w:eastAsia="en-GB"/>
        </w:rPr>
      </w:pPr>
      <w:r>
        <w:rPr>
          <w:noProof/>
        </w:rPr>
        <w:t>7.8</w:t>
      </w:r>
      <w:r>
        <w:rPr>
          <w:rFonts w:ascii="Calibri" w:hAnsi="Calibri"/>
          <w:noProof/>
          <w:kern w:val="2"/>
          <w:sz w:val="22"/>
          <w:szCs w:val="22"/>
          <w:lang w:eastAsia="en-GB"/>
        </w:rPr>
        <w:tab/>
      </w:r>
      <w:r>
        <w:rPr>
          <w:noProof/>
        </w:rPr>
        <w:t>MMS notification download</w:t>
      </w:r>
      <w:r>
        <w:rPr>
          <w:noProof/>
        </w:rPr>
        <w:tab/>
      </w:r>
      <w:r>
        <w:rPr>
          <w:noProof/>
        </w:rPr>
        <w:fldChar w:fldCharType="begin" w:fldLock="1"/>
      </w:r>
      <w:r>
        <w:rPr>
          <w:noProof/>
        </w:rPr>
        <w:instrText xml:space="preserve"> PAGEREF _Toc155615054 \h </w:instrText>
      </w:r>
      <w:r>
        <w:rPr>
          <w:noProof/>
        </w:rPr>
      </w:r>
      <w:r>
        <w:rPr>
          <w:noProof/>
        </w:rPr>
        <w:fldChar w:fldCharType="separate"/>
      </w:r>
      <w:r>
        <w:rPr>
          <w:noProof/>
        </w:rPr>
        <w:t>88</w:t>
      </w:r>
      <w:r>
        <w:rPr>
          <w:noProof/>
        </w:rPr>
        <w:fldChar w:fldCharType="end"/>
      </w:r>
    </w:p>
    <w:p w14:paraId="4D76BF0B" w14:textId="4476E636" w:rsidR="00157DA3" w:rsidRDefault="00157DA3">
      <w:pPr>
        <w:pStyle w:val="TOC2"/>
        <w:rPr>
          <w:rFonts w:ascii="Calibri" w:hAnsi="Calibri"/>
          <w:noProof/>
          <w:kern w:val="2"/>
          <w:sz w:val="22"/>
          <w:szCs w:val="22"/>
          <w:lang w:eastAsia="en-GB"/>
        </w:rPr>
      </w:pPr>
      <w:r>
        <w:rPr>
          <w:noProof/>
        </w:rPr>
        <w:t>7.9</w:t>
      </w:r>
      <w:r>
        <w:rPr>
          <w:rFonts w:ascii="Calibri" w:hAnsi="Calibri"/>
          <w:noProof/>
          <w:kern w:val="2"/>
          <w:sz w:val="22"/>
          <w:szCs w:val="22"/>
          <w:lang w:eastAsia="en-GB"/>
        </w:rPr>
        <w:tab/>
      </w:r>
      <w:r>
        <w:rPr>
          <w:noProof/>
        </w:rPr>
        <w:t>Terminal Applications</w:t>
      </w:r>
      <w:r>
        <w:rPr>
          <w:noProof/>
        </w:rPr>
        <w:tab/>
      </w:r>
      <w:r>
        <w:rPr>
          <w:noProof/>
        </w:rPr>
        <w:fldChar w:fldCharType="begin" w:fldLock="1"/>
      </w:r>
      <w:r>
        <w:rPr>
          <w:noProof/>
        </w:rPr>
        <w:instrText xml:space="preserve"> PAGEREF _Toc155615055 \h </w:instrText>
      </w:r>
      <w:r>
        <w:rPr>
          <w:noProof/>
        </w:rPr>
      </w:r>
      <w:r>
        <w:rPr>
          <w:noProof/>
        </w:rPr>
        <w:fldChar w:fldCharType="separate"/>
      </w:r>
      <w:r>
        <w:rPr>
          <w:noProof/>
        </w:rPr>
        <w:t>88</w:t>
      </w:r>
      <w:r>
        <w:rPr>
          <w:noProof/>
        </w:rPr>
        <w:fldChar w:fldCharType="end"/>
      </w:r>
    </w:p>
    <w:p w14:paraId="5F8BDDE3" w14:textId="31A0F77B" w:rsidR="00157DA3" w:rsidRDefault="00157DA3">
      <w:pPr>
        <w:pStyle w:val="TOC2"/>
        <w:rPr>
          <w:rFonts w:ascii="Calibri" w:hAnsi="Calibri"/>
          <w:noProof/>
          <w:kern w:val="2"/>
          <w:sz w:val="22"/>
          <w:szCs w:val="22"/>
          <w:lang w:eastAsia="en-GB"/>
        </w:rPr>
      </w:pPr>
      <w:r>
        <w:rPr>
          <w:noProof/>
        </w:rPr>
        <w:t>7.10</w:t>
      </w:r>
      <w:r>
        <w:rPr>
          <w:rFonts w:ascii="Calibri" w:hAnsi="Calibri"/>
          <w:noProof/>
          <w:kern w:val="2"/>
          <w:sz w:val="22"/>
          <w:szCs w:val="22"/>
          <w:lang w:eastAsia="en-GB"/>
        </w:rPr>
        <w:tab/>
      </w:r>
      <w:r>
        <w:rPr>
          <w:noProof/>
        </w:rPr>
        <w:t>Geographical Location Reporting</w:t>
      </w:r>
      <w:r>
        <w:rPr>
          <w:noProof/>
        </w:rPr>
        <w:tab/>
      </w:r>
      <w:r>
        <w:rPr>
          <w:noProof/>
        </w:rPr>
        <w:fldChar w:fldCharType="begin" w:fldLock="1"/>
      </w:r>
      <w:r>
        <w:rPr>
          <w:noProof/>
        </w:rPr>
        <w:instrText xml:space="preserve"> PAGEREF _Toc155615056 \h </w:instrText>
      </w:r>
      <w:r>
        <w:rPr>
          <w:noProof/>
        </w:rPr>
      </w:r>
      <w:r>
        <w:rPr>
          <w:noProof/>
        </w:rPr>
        <w:fldChar w:fldCharType="separate"/>
      </w:r>
      <w:r>
        <w:rPr>
          <w:noProof/>
        </w:rPr>
        <w:t>88</w:t>
      </w:r>
      <w:r>
        <w:rPr>
          <w:noProof/>
        </w:rPr>
        <w:fldChar w:fldCharType="end"/>
      </w:r>
    </w:p>
    <w:p w14:paraId="13CC45F4" w14:textId="18FD83C9" w:rsidR="00157DA3" w:rsidRDefault="00157DA3">
      <w:pPr>
        <w:pStyle w:val="TOC3"/>
        <w:rPr>
          <w:rFonts w:ascii="Calibri" w:hAnsi="Calibri"/>
          <w:noProof/>
          <w:kern w:val="2"/>
          <w:sz w:val="22"/>
          <w:szCs w:val="22"/>
          <w:lang w:eastAsia="en-GB"/>
        </w:rPr>
      </w:pPr>
      <w:r>
        <w:rPr>
          <w:noProof/>
        </w:rPr>
        <w:t>7.10.1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_Toc155615057 \h </w:instrText>
      </w:r>
      <w:r>
        <w:rPr>
          <w:noProof/>
        </w:rPr>
      </w:r>
      <w:r>
        <w:rPr>
          <w:noProof/>
        </w:rPr>
        <w:fldChar w:fldCharType="separate"/>
      </w:r>
      <w:r>
        <w:rPr>
          <w:noProof/>
        </w:rPr>
        <w:t>88</w:t>
      </w:r>
      <w:r>
        <w:rPr>
          <w:noProof/>
        </w:rPr>
        <w:fldChar w:fldCharType="end"/>
      </w:r>
    </w:p>
    <w:p w14:paraId="1EA4581E" w14:textId="5BC1EF0E" w:rsidR="00157DA3" w:rsidRDefault="00157DA3">
      <w:pPr>
        <w:pStyle w:val="TOC3"/>
        <w:rPr>
          <w:rFonts w:ascii="Calibri" w:hAnsi="Calibri"/>
          <w:noProof/>
          <w:kern w:val="2"/>
          <w:sz w:val="22"/>
          <w:szCs w:val="22"/>
          <w:lang w:eastAsia="en-GB"/>
        </w:rPr>
      </w:pPr>
      <w:r>
        <w:rPr>
          <w:noProof/>
        </w:rPr>
        <w:t>7.10.2</w:t>
      </w:r>
      <w:r>
        <w:rPr>
          <w:rFonts w:ascii="Calibri" w:hAnsi="Calibri"/>
          <w:noProof/>
          <w:kern w:val="2"/>
          <w:sz w:val="22"/>
          <w:szCs w:val="22"/>
          <w:lang w:eastAsia="en-GB"/>
        </w:rPr>
        <w:tab/>
      </w:r>
      <w:r>
        <w:rPr>
          <w:noProof/>
        </w:rPr>
        <w:t>Structure of ENVELOPE (Geographical Location Reporting)</w:t>
      </w:r>
      <w:r>
        <w:rPr>
          <w:noProof/>
        </w:rPr>
        <w:tab/>
      </w:r>
      <w:r>
        <w:rPr>
          <w:noProof/>
        </w:rPr>
        <w:fldChar w:fldCharType="begin" w:fldLock="1"/>
      </w:r>
      <w:r>
        <w:rPr>
          <w:noProof/>
        </w:rPr>
        <w:instrText xml:space="preserve"> PAGEREF _Toc155615058 \h </w:instrText>
      </w:r>
      <w:r>
        <w:rPr>
          <w:noProof/>
        </w:rPr>
      </w:r>
      <w:r>
        <w:rPr>
          <w:noProof/>
        </w:rPr>
        <w:fldChar w:fldCharType="separate"/>
      </w:r>
      <w:r>
        <w:rPr>
          <w:noProof/>
        </w:rPr>
        <w:t>88</w:t>
      </w:r>
      <w:r>
        <w:rPr>
          <w:noProof/>
        </w:rPr>
        <w:fldChar w:fldCharType="end"/>
      </w:r>
    </w:p>
    <w:p w14:paraId="21D52C66" w14:textId="37B18C45" w:rsidR="00157DA3" w:rsidRDefault="00157DA3">
      <w:pPr>
        <w:pStyle w:val="TOC2"/>
        <w:rPr>
          <w:rFonts w:ascii="Calibri" w:hAnsi="Calibri"/>
          <w:noProof/>
          <w:kern w:val="2"/>
          <w:sz w:val="22"/>
          <w:szCs w:val="22"/>
          <w:lang w:eastAsia="en-GB"/>
        </w:rPr>
      </w:pPr>
      <w:r>
        <w:rPr>
          <w:noProof/>
        </w:rPr>
        <w:t>7.11</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_Toc155615059 \h </w:instrText>
      </w:r>
      <w:r>
        <w:rPr>
          <w:noProof/>
        </w:rPr>
      </w:r>
      <w:r>
        <w:rPr>
          <w:noProof/>
        </w:rPr>
        <w:fldChar w:fldCharType="separate"/>
      </w:r>
      <w:r>
        <w:rPr>
          <w:noProof/>
        </w:rPr>
        <w:t>89</w:t>
      </w:r>
      <w:r>
        <w:rPr>
          <w:noProof/>
        </w:rPr>
        <w:fldChar w:fldCharType="end"/>
      </w:r>
    </w:p>
    <w:p w14:paraId="0A15130F" w14:textId="2460D678" w:rsidR="00157DA3" w:rsidRDefault="00157DA3">
      <w:pPr>
        <w:pStyle w:val="TOC2"/>
        <w:rPr>
          <w:rFonts w:ascii="Calibri" w:hAnsi="Calibri"/>
          <w:noProof/>
          <w:kern w:val="2"/>
          <w:sz w:val="22"/>
          <w:szCs w:val="22"/>
          <w:lang w:eastAsia="en-GB"/>
        </w:rPr>
      </w:pPr>
      <w:r>
        <w:rPr>
          <w:noProof/>
        </w:rPr>
        <w:t>7.12</w:t>
      </w:r>
      <w:r>
        <w:rPr>
          <w:rFonts w:ascii="Calibri" w:hAnsi="Calibri"/>
          <w:noProof/>
          <w:kern w:val="2"/>
          <w:sz w:val="22"/>
          <w:szCs w:val="22"/>
          <w:lang w:eastAsia="en-GB"/>
        </w:rPr>
        <w:tab/>
      </w:r>
      <w:r>
        <w:rPr>
          <w:noProof/>
        </w:rPr>
        <w:t>ProSe usage information reporting</w:t>
      </w:r>
      <w:r>
        <w:rPr>
          <w:noProof/>
        </w:rPr>
        <w:tab/>
      </w:r>
      <w:r>
        <w:rPr>
          <w:noProof/>
        </w:rPr>
        <w:fldChar w:fldCharType="begin" w:fldLock="1"/>
      </w:r>
      <w:r>
        <w:rPr>
          <w:noProof/>
        </w:rPr>
        <w:instrText xml:space="preserve"> PAGEREF _Toc155615060 \h </w:instrText>
      </w:r>
      <w:r>
        <w:rPr>
          <w:noProof/>
        </w:rPr>
      </w:r>
      <w:r>
        <w:rPr>
          <w:noProof/>
        </w:rPr>
        <w:fldChar w:fldCharType="separate"/>
      </w:r>
      <w:r>
        <w:rPr>
          <w:noProof/>
        </w:rPr>
        <w:t>89</w:t>
      </w:r>
      <w:r>
        <w:rPr>
          <w:noProof/>
        </w:rPr>
        <w:fldChar w:fldCharType="end"/>
      </w:r>
    </w:p>
    <w:p w14:paraId="6588DD4B" w14:textId="525B8226" w:rsidR="00157DA3" w:rsidRDefault="00157DA3">
      <w:pPr>
        <w:pStyle w:val="TOC3"/>
        <w:rPr>
          <w:rFonts w:ascii="Calibri" w:hAnsi="Calibri"/>
          <w:noProof/>
          <w:kern w:val="2"/>
          <w:sz w:val="22"/>
          <w:szCs w:val="22"/>
          <w:lang w:eastAsia="en-GB"/>
        </w:rPr>
      </w:pPr>
      <w:r>
        <w:rPr>
          <w:noProof/>
        </w:rPr>
        <w:t>7.12.1</w:t>
      </w:r>
      <w:r>
        <w:rPr>
          <w:rFonts w:ascii="Calibri" w:hAnsi="Calibri"/>
          <w:noProof/>
          <w:kern w:val="2"/>
          <w:sz w:val="22"/>
          <w:szCs w:val="22"/>
          <w:lang w:eastAsia="en-GB"/>
        </w:rPr>
        <w:tab/>
      </w:r>
      <w:r>
        <w:rPr>
          <w:noProof/>
        </w:rPr>
        <w:t>Procedure</w:t>
      </w:r>
      <w:r>
        <w:rPr>
          <w:noProof/>
        </w:rPr>
        <w:tab/>
      </w:r>
      <w:r>
        <w:rPr>
          <w:noProof/>
        </w:rPr>
        <w:fldChar w:fldCharType="begin" w:fldLock="1"/>
      </w:r>
      <w:r>
        <w:rPr>
          <w:noProof/>
        </w:rPr>
        <w:instrText xml:space="preserve"> PAGEREF _Toc155615061 \h </w:instrText>
      </w:r>
      <w:r>
        <w:rPr>
          <w:noProof/>
        </w:rPr>
      </w:r>
      <w:r>
        <w:rPr>
          <w:noProof/>
        </w:rPr>
        <w:fldChar w:fldCharType="separate"/>
      </w:r>
      <w:r>
        <w:rPr>
          <w:noProof/>
        </w:rPr>
        <w:t>89</w:t>
      </w:r>
      <w:r>
        <w:rPr>
          <w:noProof/>
        </w:rPr>
        <w:fldChar w:fldCharType="end"/>
      </w:r>
    </w:p>
    <w:p w14:paraId="4E9E84F3" w14:textId="49B09814" w:rsidR="00157DA3" w:rsidRDefault="00157DA3">
      <w:pPr>
        <w:pStyle w:val="TOC3"/>
        <w:rPr>
          <w:rFonts w:ascii="Calibri" w:hAnsi="Calibri"/>
          <w:noProof/>
          <w:kern w:val="2"/>
          <w:sz w:val="22"/>
          <w:szCs w:val="22"/>
          <w:lang w:eastAsia="en-GB"/>
        </w:rPr>
      </w:pPr>
      <w:r>
        <w:rPr>
          <w:noProof/>
        </w:rPr>
        <w:t>7.12.2</w:t>
      </w:r>
      <w:r>
        <w:rPr>
          <w:rFonts w:ascii="Calibri" w:hAnsi="Calibri"/>
          <w:noProof/>
          <w:kern w:val="2"/>
          <w:sz w:val="22"/>
          <w:szCs w:val="22"/>
          <w:lang w:eastAsia="en-GB"/>
        </w:rPr>
        <w:tab/>
      </w:r>
      <w:r>
        <w:rPr>
          <w:noProof/>
        </w:rPr>
        <w:t>Structure of ENVELOPE (ProSe Report)</w:t>
      </w:r>
      <w:r>
        <w:rPr>
          <w:noProof/>
        </w:rPr>
        <w:tab/>
      </w:r>
      <w:r>
        <w:rPr>
          <w:noProof/>
        </w:rPr>
        <w:fldChar w:fldCharType="begin" w:fldLock="1"/>
      </w:r>
      <w:r>
        <w:rPr>
          <w:noProof/>
        </w:rPr>
        <w:instrText xml:space="preserve"> PAGEREF _Toc155615062 \h </w:instrText>
      </w:r>
      <w:r>
        <w:rPr>
          <w:noProof/>
        </w:rPr>
      </w:r>
      <w:r>
        <w:rPr>
          <w:noProof/>
        </w:rPr>
        <w:fldChar w:fldCharType="separate"/>
      </w:r>
      <w:r>
        <w:rPr>
          <w:noProof/>
        </w:rPr>
        <w:t>89</w:t>
      </w:r>
      <w:r>
        <w:rPr>
          <w:noProof/>
        </w:rPr>
        <w:fldChar w:fldCharType="end"/>
      </w:r>
    </w:p>
    <w:p w14:paraId="325F3E09" w14:textId="7DD3CF4E" w:rsidR="00157DA3" w:rsidRDefault="00157DA3">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COMPREHENSION-TLV data objects</w:t>
      </w:r>
      <w:r>
        <w:rPr>
          <w:noProof/>
        </w:rPr>
        <w:tab/>
      </w:r>
      <w:r>
        <w:rPr>
          <w:noProof/>
        </w:rPr>
        <w:fldChar w:fldCharType="begin" w:fldLock="1"/>
      </w:r>
      <w:r>
        <w:rPr>
          <w:noProof/>
        </w:rPr>
        <w:instrText xml:space="preserve"> PAGEREF _Toc155615063 \h </w:instrText>
      </w:r>
      <w:r>
        <w:rPr>
          <w:noProof/>
        </w:rPr>
      </w:r>
      <w:r>
        <w:rPr>
          <w:noProof/>
        </w:rPr>
        <w:fldChar w:fldCharType="separate"/>
      </w:r>
      <w:r>
        <w:rPr>
          <w:noProof/>
        </w:rPr>
        <w:t>90</w:t>
      </w:r>
      <w:r>
        <w:rPr>
          <w:noProof/>
        </w:rPr>
        <w:fldChar w:fldCharType="end"/>
      </w:r>
    </w:p>
    <w:p w14:paraId="0ADBBE5B" w14:textId="1A5F5338" w:rsidR="00157DA3" w:rsidRDefault="00157DA3">
      <w:pPr>
        <w:pStyle w:val="TOC2"/>
        <w:rPr>
          <w:rFonts w:ascii="Calibri" w:hAnsi="Calibri"/>
          <w:noProof/>
          <w:kern w:val="2"/>
          <w:sz w:val="22"/>
          <w:szCs w:val="22"/>
          <w:lang w:eastAsia="en-GB"/>
        </w:rPr>
      </w:pPr>
      <w:r>
        <w:rPr>
          <w:noProof/>
        </w:rPr>
        <w:t>8.1</w:t>
      </w:r>
      <w:r>
        <w:rPr>
          <w:rFonts w:ascii="Calibri" w:hAnsi="Calibri"/>
          <w:noProof/>
          <w:kern w:val="2"/>
          <w:sz w:val="22"/>
          <w:szCs w:val="22"/>
          <w:lang w:eastAsia="en-GB"/>
        </w:rPr>
        <w:tab/>
      </w:r>
      <w:r>
        <w:rPr>
          <w:noProof/>
        </w:rPr>
        <w:t>Address</w:t>
      </w:r>
      <w:r>
        <w:rPr>
          <w:noProof/>
        </w:rPr>
        <w:tab/>
      </w:r>
      <w:r>
        <w:rPr>
          <w:noProof/>
        </w:rPr>
        <w:fldChar w:fldCharType="begin" w:fldLock="1"/>
      </w:r>
      <w:r>
        <w:rPr>
          <w:noProof/>
        </w:rPr>
        <w:instrText xml:space="preserve"> PAGEREF _Toc155615064 \h </w:instrText>
      </w:r>
      <w:r>
        <w:rPr>
          <w:noProof/>
        </w:rPr>
      </w:r>
      <w:r>
        <w:rPr>
          <w:noProof/>
        </w:rPr>
        <w:fldChar w:fldCharType="separate"/>
      </w:r>
      <w:r>
        <w:rPr>
          <w:noProof/>
        </w:rPr>
        <w:t>90</w:t>
      </w:r>
      <w:r>
        <w:rPr>
          <w:noProof/>
        </w:rPr>
        <w:fldChar w:fldCharType="end"/>
      </w:r>
    </w:p>
    <w:p w14:paraId="2B226FCB" w14:textId="20396E5C" w:rsidR="00157DA3" w:rsidRDefault="00157DA3">
      <w:pPr>
        <w:pStyle w:val="TOC2"/>
        <w:rPr>
          <w:rFonts w:ascii="Calibri" w:hAnsi="Calibri"/>
          <w:noProof/>
          <w:kern w:val="2"/>
          <w:sz w:val="22"/>
          <w:szCs w:val="22"/>
          <w:lang w:eastAsia="en-GB"/>
        </w:rPr>
      </w:pPr>
      <w:r>
        <w:rPr>
          <w:noProof/>
        </w:rPr>
        <w:t>8.2</w:t>
      </w:r>
      <w:r>
        <w:rPr>
          <w:rFonts w:ascii="Calibri" w:hAnsi="Calibri"/>
          <w:noProof/>
          <w:kern w:val="2"/>
          <w:sz w:val="22"/>
          <w:szCs w:val="22"/>
          <w:lang w:eastAsia="en-GB"/>
        </w:rPr>
        <w:tab/>
      </w:r>
      <w:r>
        <w:rPr>
          <w:noProof/>
        </w:rPr>
        <w:t>Alpha identifier</w:t>
      </w:r>
      <w:r>
        <w:rPr>
          <w:noProof/>
        </w:rPr>
        <w:tab/>
      </w:r>
      <w:r>
        <w:rPr>
          <w:noProof/>
        </w:rPr>
        <w:fldChar w:fldCharType="begin" w:fldLock="1"/>
      </w:r>
      <w:r>
        <w:rPr>
          <w:noProof/>
        </w:rPr>
        <w:instrText xml:space="preserve"> PAGEREF _Toc155615065 \h </w:instrText>
      </w:r>
      <w:r>
        <w:rPr>
          <w:noProof/>
        </w:rPr>
      </w:r>
      <w:r>
        <w:rPr>
          <w:noProof/>
        </w:rPr>
        <w:fldChar w:fldCharType="separate"/>
      </w:r>
      <w:r>
        <w:rPr>
          <w:noProof/>
        </w:rPr>
        <w:t>90</w:t>
      </w:r>
      <w:r>
        <w:rPr>
          <w:noProof/>
        </w:rPr>
        <w:fldChar w:fldCharType="end"/>
      </w:r>
    </w:p>
    <w:p w14:paraId="63278434" w14:textId="1B584366" w:rsidR="00157DA3" w:rsidRDefault="00157DA3">
      <w:pPr>
        <w:pStyle w:val="TOC2"/>
        <w:rPr>
          <w:rFonts w:ascii="Calibri" w:hAnsi="Calibri"/>
          <w:noProof/>
          <w:kern w:val="2"/>
          <w:sz w:val="22"/>
          <w:szCs w:val="22"/>
          <w:lang w:eastAsia="en-GB"/>
        </w:rPr>
      </w:pPr>
      <w:r>
        <w:rPr>
          <w:noProof/>
        </w:rPr>
        <w:t>8.3</w:t>
      </w:r>
      <w:r>
        <w:rPr>
          <w:rFonts w:ascii="Calibri" w:hAnsi="Calibri"/>
          <w:noProof/>
          <w:kern w:val="2"/>
          <w:sz w:val="22"/>
          <w:szCs w:val="22"/>
          <w:lang w:eastAsia="en-GB"/>
        </w:rPr>
        <w:tab/>
      </w:r>
      <w:r>
        <w:rPr>
          <w:noProof/>
        </w:rPr>
        <w:t>Subaddress</w:t>
      </w:r>
      <w:r>
        <w:rPr>
          <w:noProof/>
        </w:rPr>
        <w:tab/>
      </w:r>
      <w:r>
        <w:rPr>
          <w:noProof/>
        </w:rPr>
        <w:fldChar w:fldCharType="begin" w:fldLock="1"/>
      </w:r>
      <w:r>
        <w:rPr>
          <w:noProof/>
        </w:rPr>
        <w:instrText xml:space="preserve"> PAGEREF _Toc155615066 \h </w:instrText>
      </w:r>
      <w:r>
        <w:rPr>
          <w:noProof/>
        </w:rPr>
      </w:r>
      <w:r>
        <w:rPr>
          <w:noProof/>
        </w:rPr>
        <w:fldChar w:fldCharType="separate"/>
      </w:r>
      <w:r>
        <w:rPr>
          <w:noProof/>
        </w:rPr>
        <w:t>90</w:t>
      </w:r>
      <w:r>
        <w:rPr>
          <w:noProof/>
        </w:rPr>
        <w:fldChar w:fldCharType="end"/>
      </w:r>
    </w:p>
    <w:p w14:paraId="7E07A756" w14:textId="20E58F3B" w:rsidR="00157DA3" w:rsidRDefault="00157DA3">
      <w:pPr>
        <w:pStyle w:val="TOC2"/>
        <w:rPr>
          <w:rFonts w:ascii="Calibri" w:hAnsi="Calibri"/>
          <w:noProof/>
          <w:kern w:val="2"/>
          <w:sz w:val="22"/>
          <w:szCs w:val="22"/>
          <w:lang w:eastAsia="en-GB"/>
        </w:rPr>
      </w:pPr>
      <w:r>
        <w:rPr>
          <w:noProof/>
        </w:rPr>
        <w:t>8.4</w:t>
      </w:r>
      <w:r>
        <w:rPr>
          <w:rFonts w:ascii="Calibri" w:hAnsi="Calibri"/>
          <w:noProof/>
          <w:kern w:val="2"/>
          <w:sz w:val="22"/>
          <w:szCs w:val="22"/>
          <w:lang w:eastAsia="en-GB"/>
        </w:rPr>
        <w:tab/>
      </w:r>
      <w:r>
        <w:rPr>
          <w:noProof/>
        </w:rPr>
        <w:t>Capability configuration parameters</w:t>
      </w:r>
      <w:r>
        <w:rPr>
          <w:noProof/>
        </w:rPr>
        <w:tab/>
      </w:r>
      <w:r>
        <w:rPr>
          <w:noProof/>
        </w:rPr>
        <w:fldChar w:fldCharType="begin" w:fldLock="1"/>
      </w:r>
      <w:r>
        <w:rPr>
          <w:noProof/>
        </w:rPr>
        <w:instrText xml:space="preserve"> PAGEREF _Toc155615067 \h </w:instrText>
      </w:r>
      <w:r>
        <w:rPr>
          <w:noProof/>
        </w:rPr>
      </w:r>
      <w:r>
        <w:rPr>
          <w:noProof/>
        </w:rPr>
        <w:fldChar w:fldCharType="separate"/>
      </w:r>
      <w:r>
        <w:rPr>
          <w:noProof/>
        </w:rPr>
        <w:t>90</w:t>
      </w:r>
      <w:r>
        <w:rPr>
          <w:noProof/>
        </w:rPr>
        <w:fldChar w:fldCharType="end"/>
      </w:r>
    </w:p>
    <w:p w14:paraId="06AB9664" w14:textId="02A3D79A" w:rsidR="00157DA3" w:rsidRDefault="00157DA3">
      <w:pPr>
        <w:pStyle w:val="TOC2"/>
        <w:rPr>
          <w:rFonts w:ascii="Calibri" w:hAnsi="Calibri"/>
          <w:noProof/>
          <w:kern w:val="2"/>
          <w:sz w:val="22"/>
          <w:szCs w:val="22"/>
          <w:lang w:eastAsia="en-GB"/>
        </w:rPr>
      </w:pPr>
      <w:r>
        <w:rPr>
          <w:noProof/>
        </w:rPr>
        <w:t>8.5</w:t>
      </w:r>
      <w:r>
        <w:rPr>
          <w:rFonts w:ascii="Calibri" w:hAnsi="Calibri"/>
          <w:noProof/>
          <w:kern w:val="2"/>
          <w:sz w:val="22"/>
          <w:szCs w:val="22"/>
          <w:lang w:eastAsia="en-GB"/>
        </w:rPr>
        <w:tab/>
      </w:r>
      <w:r>
        <w:rPr>
          <w:noProof/>
        </w:rPr>
        <w:t>Cell Broadcast Page</w:t>
      </w:r>
      <w:r>
        <w:rPr>
          <w:noProof/>
        </w:rPr>
        <w:tab/>
      </w:r>
      <w:r>
        <w:rPr>
          <w:noProof/>
        </w:rPr>
        <w:fldChar w:fldCharType="begin" w:fldLock="1"/>
      </w:r>
      <w:r>
        <w:rPr>
          <w:noProof/>
        </w:rPr>
        <w:instrText xml:space="preserve"> PAGEREF _Toc155615068 \h </w:instrText>
      </w:r>
      <w:r>
        <w:rPr>
          <w:noProof/>
        </w:rPr>
      </w:r>
      <w:r>
        <w:rPr>
          <w:noProof/>
        </w:rPr>
        <w:fldChar w:fldCharType="separate"/>
      </w:r>
      <w:r>
        <w:rPr>
          <w:noProof/>
        </w:rPr>
        <w:t>90</w:t>
      </w:r>
      <w:r>
        <w:rPr>
          <w:noProof/>
        </w:rPr>
        <w:fldChar w:fldCharType="end"/>
      </w:r>
    </w:p>
    <w:p w14:paraId="7FB52F73" w14:textId="1372FA75" w:rsidR="00157DA3" w:rsidRDefault="00157DA3">
      <w:pPr>
        <w:pStyle w:val="TOC2"/>
        <w:rPr>
          <w:rFonts w:ascii="Calibri" w:hAnsi="Calibri"/>
          <w:noProof/>
          <w:kern w:val="2"/>
          <w:sz w:val="22"/>
          <w:szCs w:val="22"/>
          <w:lang w:eastAsia="en-GB"/>
        </w:rPr>
      </w:pPr>
      <w:r>
        <w:rPr>
          <w:noProof/>
        </w:rPr>
        <w:t>8.6</w:t>
      </w:r>
      <w:r>
        <w:rPr>
          <w:rFonts w:ascii="Calibri" w:hAnsi="Calibri"/>
          <w:noProof/>
          <w:kern w:val="2"/>
          <w:sz w:val="22"/>
          <w:szCs w:val="22"/>
          <w:lang w:eastAsia="en-GB"/>
        </w:rPr>
        <w:tab/>
      </w:r>
      <w:r>
        <w:rPr>
          <w:noProof/>
        </w:rPr>
        <w:t>Command details</w:t>
      </w:r>
      <w:r>
        <w:rPr>
          <w:noProof/>
        </w:rPr>
        <w:tab/>
      </w:r>
      <w:r>
        <w:rPr>
          <w:noProof/>
        </w:rPr>
        <w:fldChar w:fldCharType="begin" w:fldLock="1"/>
      </w:r>
      <w:r>
        <w:rPr>
          <w:noProof/>
        </w:rPr>
        <w:instrText xml:space="preserve"> PAGEREF _Toc155615069 \h </w:instrText>
      </w:r>
      <w:r>
        <w:rPr>
          <w:noProof/>
        </w:rPr>
      </w:r>
      <w:r>
        <w:rPr>
          <w:noProof/>
        </w:rPr>
        <w:fldChar w:fldCharType="separate"/>
      </w:r>
      <w:r>
        <w:rPr>
          <w:noProof/>
        </w:rPr>
        <w:t>91</w:t>
      </w:r>
      <w:r>
        <w:rPr>
          <w:noProof/>
        </w:rPr>
        <w:fldChar w:fldCharType="end"/>
      </w:r>
    </w:p>
    <w:p w14:paraId="64EA46A9" w14:textId="5457970D" w:rsidR="00157DA3" w:rsidRDefault="00157DA3">
      <w:pPr>
        <w:pStyle w:val="TOC2"/>
        <w:rPr>
          <w:rFonts w:ascii="Calibri" w:hAnsi="Calibri"/>
          <w:noProof/>
          <w:kern w:val="2"/>
          <w:sz w:val="22"/>
          <w:szCs w:val="22"/>
          <w:lang w:eastAsia="en-GB"/>
        </w:rPr>
      </w:pPr>
      <w:r w:rsidRPr="003E3167">
        <w:rPr>
          <w:noProof/>
          <w:lang w:val="fr-FR"/>
        </w:rPr>
        <w:t>8.7</w:t>
      </w:r>
      <w:r>
        <w:rPr>
          <w:rFonts w:ascii="Calibri" w:hAnsi="Calibri"/>
          <w:noProof/>
          <w:kern w:val="2"/>
          <w:sz w:val="22"/>
          <w:szCs w:val="22"/>
          <w:lang w:eastAsia="en-GB"/>
        </w:rPr>
        <w:tab/>
      </w:r>
      <w:r w:rsidRPr="003E3167">
        <w:rPr>
          <w:noProof/>
          <w:lang w:val="fr-FR"/>
        </w:rPr>
        <w:t>Device identities</w:t>
      </w:r>
      <w:r>
        <w:rPr>
          <w:noProof/>
        </w:rPr>
        <w:tab/>
      </w:r>
      <w:r>
        <w:rPr>
          <w:noProof/>
        </w:rPr>
        <w:fldChar w:fldCharType="begin" w:fldLock="1"/>
      </w:r>
      <w:r>
        <w:rPr>
          <w:noProof/>
        </w:rPr>
        <w:instrText xml:space="preserve"> PAGEREF _Toc155615070 \h </w:instrText>
      </w:r>
      <w:r>
        <w:rPr>
          <w:noProof/>
        </w:rPr>
      </w:r>
      <w:r>
        <w:rPr>
          <w:noProof/>
        </w:rPr>
        <w:fldChar w:fldCharType="separate"/>
      </w:r>
      <w:r>
        <w:rPr>
          <w:noProof/>
        </w:rPr>
        <w:t>92</w:t>
      </w:r>
      <w:r>
        <w:rPr>
          <w:noProof/>
        </w:rPr>
        <w:fldChar w:fldCharType="end"/>
      </w:r>
    </w:p>
    <w:p w14:paraId="0AA5B337" w14:textId="719E855C" w:rsidR="00157DA3" w:rsidRDefault="00157DA3">
      <w:pPr>
        <w:pStyle w:val="TOC2"/>
        <w:rPr>
          <w:rFonts w:ascii="Calibri" w:hAnsi="Calibri"/>
          <w:noProof/>
          <w:kern w:val="2"/>
          <w:sz w:val="22"/>
          <w:szCs w:val="22"/>
          <w:lang w:eastAsia="en-GB"/>
        </w:rPr>
      </w:pPr>
      <w:r w:rsidRPr="003E3167">
        <w:rPr>
          <w:noProof/>
          <w:lang w:val="fr-FR"/>
        </w:rPr>
        <w:t>8.8</w:t>
      </w:r>
      <w:r>
        <w:rPr>
          <w:rFonts w:ascii="Calibri" w:hAnsi="Calibri"/>
          <w:noProof/>
          <w:kern w:val="2"/>
          <w:sz w:val="22"/>
          <w:szCs w:val="22"/>
          <w:lang w:eastAsia="en-GB"/>
        </w:rPr>
        <w:tab/>
      </w:r>
      <w:r w:rsidRPr="003E3167">
        <w:rPr>
          <w:noProof/>
          <w:lang w:val="fr-FR"/>
        </w:rPr>
        <w:t>Duration</w:t>
      </w:r>
      <w:r>
        <w:rPr>
          <w:noProof/>
        </w:rPr>
        <w:tab/>
      </w:r>
      <w:r>
        <w:rPr>
          <w:noProof/>
        </w:rPr>
        <w:fldChar w:fldCharType="begin" w:fldLock="1"/>
      </w:r>
      <w:r>
        <w:rPr>
          <w:noProof/>
        </w:rPr>
        <w:instrText xml:space="preserve"> PAGEREF _Toc155615071 \h </w:instrText>
      </w:r>
      <w:r>
        <w:rPr>
          <w:noProof/>
        </w:rPr>
      </w:r>
      <w:r>
        <w:rPr>
          <w:noProof/>
        </w:rPr>
        <w:fldChar w:fldCharType="separate"/>
      </w:r>
      <w:r>
        <w:rPr>
          <w:noProof/>
        </w:rPr>
        <w:t>92</w:t>
      </w:r>
      <w:r>
        <w:rPr>
          <w:noProof/>
        </w:rPr>
        <w:fldChar w:fldCharType="end"/>
      </w:r>
    </w:p>
    <w:p w14:paraId="11D8F516" w14:textId="28C9096B" w:rsidR="00157DA3" w:rsidRDefault="00157DA3">
      <w:pPr>
        <w:pStyle w:val="TOC2"/>
        <w:rPr>
          <w:rFonts w:ascii="Calibri" w:hAnsi="Calibri"/>
          <w:noProof/>
          <w:kern w:val="2"/>
          <w:sz w:val="22"/>
          <w:szCs w:val="22"/>
          <w:lang w:eastAsia="en-GB"/>
        </w:rPr>
      </w:pPr>
      <w:r>
        <w:rPr>
          <w:noProof/>
        </w:rPr>
        <w:t>8.9</w:t>
      </w:r>
      <w:r>
        <w:rPr>
          <w:rFonts w:ascii="Calibri" w:hAnsi="Calibri"/>
          <w:noProof/>
          <w:kern w:val="2"/>
          <w:sz w:val="22"/>
          <w:szCs w:val="22"/>
          <w:lang w:eastAsia="en-GB"/>
        </w:rPr>
        <w:tab/>
      </w:r>
      <w:r>
        <w:rPr>
          <w:noProof/>
        </w:rPr>
        <w:t>Item</w:t>
      </w:r>
      <w:r>
        <w:rPr>
          <w:noProof/>
        </w:rPr>
        <w:tab/>
      </w:r>
      <w:r>
        <w:rPr>
          <w:noProof/>
        </w:rPr>
        <w:fldChar w:fldCharType="begin" w:fldLock="1"/>
      </w:r>
      <w:r>
        <w:rPr>
          <w:noProof/>
        </w:rPr>
        <w:instrText xml:space="preserve"> PAGEREF _Toc155615072 \h </w:instrText>
      </w:r>
      <w:r>
        <w:rPr>
          <w:noProof/>
        </w:rPr>
      </w:r>
      <w:r>
        <w:rPr>
          <w:noProof/>
        </w:rPr>
        <w:fldChar w:fldCharType="separate"/>
      </w:r>
      <w:r>
        <w:rPr>
          <w:noProof/>
        </w:rPr>
        <w:t>92</w:t>
      </w:r>
      <w:r>
        <w:rPr>
          <w:noProof/>
        </w:rPr>
        <w:fldChar w:fldCharType="end"/>
      </w:r>
    </w:p>
    <w:p w14:paraId="4B3F17FF" w14:textId="4B92450B" w:rsidR="00157DA3" w:rsidRDefault="00157DA3">
      <w:pPr>
        <w:pStyle w:val="TOC2"/>
        <w:rPr>
          <w:rFonts w:ascii="Calibri" w:hAnsi="Calibri"/>
          <w:noProof/>
          <w:kern w:val="2"/>
          <w:sz w:val="22"/>
          <w:szCs w:val="22"/>
          <w:lang w:eastAsia="en-GB"/>
        </w:rPr>
      </w:pPr>
      <w:r>
        <w:rPr>
          <w:noProof/>
        </w:rPr>
        <w:t>8.10</w:t>
      </w:r>
      <w:r>
        <w:rPr>
          <w:rFonts w:ascii="Calibri" w:hAnsi="Calibri"/>
          <w:noProof/>
          <w:kern w:val="2"/>
          <w:sz w:val="22"/>
          <w:szCs w:val="22"/>
          <w:lang w:eastAsia="en-GB"/>
        </w:rPr>
        <w:tab/>
      </w:r>
      <w:r>
        <w:rPr>
          <w:noProof/>
        </w:rPr>
        <w:t>Item identifier</w:t>
      </w:r>
      <w:r>
        <w:rPr>
          <w:noProof/>
        </w:rPr>
        <w:tab/>
      </w:r>
      <w:r>
        <w:rPr>
          <w:noProof/>
        </w:rPr>
        <w:fldChar w:fldCharType="begin" w:fldLock="1"/>
      </w:r>
      <w:r>
        <w:rPr>
          <w:noProof/>
        </w:rPr>
        <w:instrText xml:space="preserve"> PAGEREF _Toc155615073 \h </w:instrText>
      </w:r>
      <w:r>
        <w:rPr>
          <w:noProof/>
        </w:rPr>
      </w:r>
      <w:r>
        <w:rPr>
          <w:noProof/>
        </w:rPr>
        <w:fldChar w:fldCharType="separate"/>
      </w:r>
      <w:r>
        <w:rPr>
          <w:noProof/>
        </w:rPr>
        <w:t>92</w:t>
      </w:r>
      <w:r>
        <w:rPr>
          <w:noProof/>
        </w:rPr>
        <w:fldChar w:fldCharType="end"/>
      </w:r>
    </w:p>
    <w:p w14:paraId="4E8864A8" w14:textId="328F5B45" w:rsidR="00157DA3" w:rsidRDefault="00157DA3">
      <w:pPr>
        <w:pStyle w:val="TOC2"/>
        <w:rPr>
          <w:rFonts w:ascii="Calibri" w:hAnsi="Calibri"/>
          <w:noProof/>
          <w:kern w:val="2"/>
          <w:sz w:val="22"/>
          <w:szCs w:val="22"/>
          <w:lang w:eastAsia="en-GB"/>
        </w:rPr>
      </w:pPr>
      <w:r>
        <w:rPr>
          <w:noProof/>
        </w:rPr>
        <w:t>8.11</w:t>
      </w:r>
      <w:r>
        <w:rPr>
          <w:rFonts w:ascii="Calibri" w:hAnsi="Calibri"/>
          <w:noProof/>
          <w:kern w:val="2"/>
          <w:sz w:val="22"/>
          <w:szCs w:val="22"/>
          <w:lang w:eastAsia="en-GB"/>
        </w:rPr>
        <w:tab/>
      </w:r>
      <w:r>
        <w:rPr>
          <w:noProof/>
        </w:rPr>
        <w:t>Response length</w:t>
      </w:r>
      <w:r>
        <w:rPr>
          <w:noProof/>
        </w:rPr>
        <w:tab/>
      </w:r>
      <w:r>
        <w:rPr>
          <w:noProof/>
        </w:rPr>
        <w:fldChar w:fldCharType="begin" w:fldLock="1"/>
      </w:r>
      <w:r>
        <w:rPr>
          <w:noProof/>
        </w:rPr>
        <w:instrText xml:space="preserve"> PAGEREF _Toc155615074 \h </w:instrText>
      </w:r>
      <w:r>
        <w:rPr>
          <w:noProof/>
        </w:rPr>
      </w:r>
      <w:r>
        <w:rPr>
          <w:noProof/>
        </w:rPr>
        <w:fldChar w:fldCharType="separate"/>
      </w:r>
      <w:r>
        <w:rPr>
          <w:noProof/>
        </w:rPr>
        <w:t>92</w:t>
      </w:r>
      <w:r>
        <w:rPr>
          <w:noProof/>
        </w:rPr>
        <w:fldChar w:fldCharType="end"/>
      </w:r>
    </w:p>
    <w:p w14:paraId="618A64C2" w14:textId="7FB706C4" w:rsidR="00157DA3" w:rsidRDefault="00157DA3">
      <w:pPr>
        <w:pStyle w:val="TOC2"/>
        <w:rPr>
          <w:rFonts w:ascii="Calibri" w:hAnsi="Calibri"/>
          <w:noProof/>
          <w:kern w:val="2"/>
          <w:sz w:val="22"/>
          <w:szCs w:val="22"/>
          <w:lang w:eastAsia="en-GB"/>
        </w:rPr>
      </w:pPr>
      <w:r>
        <w:rPr>
          <w:noProof/>
        </w:rPr>
        <w:t>8.12</w:t>
      </w:r>
      <w:r>
        <w:rPr>
          <w:rFonts w:ascii="Calibri" w:hAnsi="Calibri"/>
          <w:noProof/>
          <w:kern w:val="2"/>
          <w:sz w:val="22"/>
          <w:szCs w:val="22"/>
          <w:lang w:eastAsia="en-GB"/>
        </w:rPr>
        <w:tab/>
      </w:r>
      <w:r>
        <w:rPr>
          <w:noProof/>
        </w:rPr>
        <w:t>Result</w:t>
      </w:r>
      <w:r>
        <w:rPr>
          <w:noProof/>
        </w:rPr>
        <w:tab/>
      </w:r>
      <w:r>
        <w:rPr>
          <w:noProof/>
        </w:rPr>
        <w:fldChar w:fldCharType="begin" w:fldLock="1"/>
      </w:r>
      <w:r>
        <w:rPr>
          <w:noProof/>
        </w:rPr>
        <w:instrText xml:space="preserve"> PAGEREF _Toc155615075 \h </w:instrText>
      </w:r>
      <w:r>
        <w:rPr>
          <w:noProof/>
        </w:rPr>
      </w:r>
      <w:r>
        <w:rPr>
          <w:noProof/>
        </w:rPr>
        <w:fldChar w:fldCharType="separate"/>
      </w:r>
      <w:r>
        <w:rPr>
          <w:noProof/>
        </w:rPr>
        <w:t>92</w:t>
      </w:r>
      <w:r>
        <w:rPr>
          <w:noProof/>
        </w:rPr>
        <w:fldChar w:fldCharType="end"/>
      </w:r>
    </w:p>
    <w:p w14:paraId="15485D9E" w14:textId="4A26AE39" w:rsidR="00157DA3" w:rsidRDefault="00157DA3">
      <w:pPr>
        <w:pStyle w:val="TOC3"/>
        <w:rPr>
          <w:rFonts w:ascii="Calibri" w:hAnsi="Calibri"/>
          <w:noProof/>
          <w:kern w:val="2"/>
          <w:sz w:val="22"/>
          <w:szCs w:val="22"/>
          <w:lang w:eastAsia="en-GB"/>
        </w:rPr>
      </w:pPr>
      <w:r>
        <w:rPr>
          <w:noProof/>
        </w:rPr>
        <w:t>8.12.1</w:t>
      </w:r>
      <w:r>
        <w:rPr>
          <w:rFonts w:ascii="Calibri" w:hAnsi="Calibri"/>
          <w:noProof/>
          <w:kern w:val="2"/>
          <w:sz w:val="22"/>
          <w:szCs w:val="22"/>
          <w:lang w:eastAsia="en-GB"/>
        </w:rPr>
        <w:tab/>
      </w:r>
      <w:r>
        <w:rPr>
          <w:noProof/>
        </w:rPr>
        <w:t>Additional information for SEND SS</w:t>
      </w:r>
      <w:r>
        <w:rPr>
          <w:noProof/>
        </w:rPr>
        <w:tab/>
      </w:r>
      <w:r>
        <w:rPr>
          <w:noProof/>
        </w:rPr>
        <w:fldChar w:fldCharType="begin" w:fldLock="1"/>
      </w:r>
      <w:r>
        <w:rPr>
          <w:noProof/>
        </w:rPr>
        <w:instrText xml:space="preserve"> PAGEREF _Toc155615076 \h </w:instrText>
      </w:r>
      <w:r>
        <w:rPr>
          <w:noProof/>
        </w:rPr>
      </w:r>
      <w:r>
        <w:rPr>
          <w:noProof/>
        </w:rPr>
        <w:fldChar w:fldCharType="separate"/>
      </w:r>
      <w:r>
        <w:rPr>
          <w:noProof/>
        </w:rPr>
        <w:t>93</w:t>
      </w:r>
      <w:r>
        <w:rPr>
          <w:noProof/>
        </w:rPr>
        <w:fldChar w:fldCharType="end"/>
      </w:r>
    </w:p>
    <w:p w14:paraId="143C2289" w14:textId="1EA61943" w:rsidR="00157DA3" w:rsidRDefault="00157DA3">
      <w:pPr>
        <w:pStyle w:val="TOC3"/>
        <w:rPr>
          <w:rFonts w:ascii="Calibri" w:hAnsi="Calibri"/>
          <w:noProof/>
          <w:kern w:val="2"/>
          <w:sz w:val="22"/>
          <w:szCs w:val="22"/>
          <w:lang w:eastAsia="en-GB"/>
        </w:rPr>
      </w:pPr>
      <w:r>
        <w:rPr>
          <w:noProof/>
        </w:rPr>
        <w:t>8.12.2</w:t>
      </w:r>
      <w:r>
        <w:rPr>
          <w:rFonts w:ascii="Calibri" w:hAnsi="Calibri"/>
          <w:noProof/>
          <w:kern w:val="2"/>
          <w:sz w:val="22"/>
          <w:szCs w:val="22"/>
          <w:lang w:eastAsia="en-GB"/>
        </w:rPr>
        <w:tab/>
      </w:r>
      <w:r>
        <w:rPr>
          <w:noProof/>
        </w:rPr>
        <w:t>Additional information for ME problem</w:t>
      </w:r>
      <w:r>
        <w:rPr>
          <w:noProof/>
        </w:rPr>
        <w:tab/>
      </w:r>
      <w:r>
        <w:rPr>
          <w:noProof/>
        </w:rPr>
        <w:fldChar w:fldCharType="begin" w:fldLock="1"/>
      </w:r>
      <w:r>
        <w:rPr>
          <w:noProof/>
        </w:rPr>
        <w:instrText xml:space="preserve"> PAGEREF _Toc155615077 \h </w:instrText>
      </w:r>
      <w:r>
        <w:rPr>
          <w:noProof/>
        </w:rPr>
      </w:r>
      <w:r>
        <w:rPr>
          <w:noProof/>
        </w:rPr>
        <w:fldChar w:fldCharType="separate"/>
      </w:r>
      <w:r>
        <w:rPr>
          <w:noProof/>
        </w:rPr>
        <w:t>93</w:t>
      </w:r>
      <w:r>
        <w:rPr>
          <w:noProof/>
        </w:rPr>
        <w:fldChar w:fldCharType="end"/>
      </w:r>
    </w:p>
    <w:p w14:paraId="620594B8" w14:textId="5CC60D47" w:rsidR="00157DA3" w:rsidRDefault="00157DA3">
      <w:pPr>
        <w:pStyle w:val="TOC3"/>
        <w:rPr>
          <w:rFonts w:ascii="Calibri" w:hAnsi="Calibri"/>
          <w:noProof/>
          <w:kern w:val="2"/>
          <w:sz w:val="22"/>
          <w:szCs w:val="22"/>
          <w:lang w:eastAsia="en-GB"/>
        </w:rPr>
      </w:pPr>
      <w:r>
        <w:rPr>
          <w:noProof/>
        </w:rPr>
        <w:t>8.12.3</w:t>
      </w:r>
      <w:r>
        <w:rPr>
          <w:rFonts w:ascii="Calibri" w:hAnsi="Calibri"/>
          <w:noProof/>
          <w:kern w:val="2"/>
          <w:sz w:val="22"/>
          <w:szCs w:val="22"/>
          <w:lang w:eastAsia="en-GB"/>
        </w:rPr>
        <w:tab/>
      </w:r>
      <w:r>
        <w:rPr>
          <w:noProof/>
        </w:rPr>
        <w:t>Additional information for network problem</w:t>
      </w:r>
      <w:r>
        <w:rPr>
          <w:noProof/>
        </w:rPr>
        <w:tab/>
      </w:r>
      <w:r>
        <w:rPr>
          <w:noProof/>
        </w:rPr>
        <w:fldChar w:fldCharType="begin" w:fldLock="1"/>
      </w:r>
      <w:r>
        <w:rPr>
          <w:noProof/>
        </w:rPr>
        <w:instrText xml:space="preserve"> PAGEREF _Toc155615078 \h </w:instrText>
      </w:r>
      <w:r>
        <w:rPr>
          <w:noProof/>
        </w:rPr>
      </w:r>
      <w:r>
        <w:rPr>
          <w:noProof/>
        </w:rPr>
        <w:fldChar w:fldCharType="separate"/>
      </w:r>
      <w:r>
        <w:rPr>
          <w:noProof/>
        </w:rPr>
        <w:t>93</w:t>
      </w:r>
      <w:r>
        <w:rPr>
          <w:noProof/>
        </w:rPr>
        <w:fldChar w:fldCharType="end"/>
      </w:r>
    </w:p>
    <w:p w14:paraId="0B274478" w14:textId="38D5C185" w:rsidR="00157DA3" w:rsidRDefault="00157DA3">
      <w:pPr>
        <w:pStyle w:val="TOC3"/>
        <w:rPr>
          <w:rFonts w:ascii="Calibri" w:hAnsi="Calibri"/>
          <w:noProof/>
          <w:kern w:val="2"/>
          <w:sz w:val="22"/>
          <w:szCs w:val="22"/>
          <w:lang w:eastAsia="en-GB"/>
        </w:rPr>
      </w:pPr>
      <w:r>
        <w:rPr>
          <w:noProof/>
        </w:rPr>
        <w:t>8.12.4</w:t>
      </w:r>
      <w:r>
        <w:rPr>
          <w:rFonts w:ascii="Calibri" w:hAnsi="Calibri"/>
          <w:noProof/>
          <w:kern w:val="2"/>
          <w:sz w:val="22"/>
          <w:szCs w:val="22"/>
          <w:lang w:eastAsia="en-GB"/>
        </w:rPr>
        <w:tab/>
      </w:r>
      <w:r>
        <w:rPr>
          <w:noProof/>
        </w:rPr>
        <w:t>Additional information for SS problem</w:t>
      </w:r>
      <w:r>
        <w:rPr>
          <w:noProof/>
        </w:rPr>
        <w:tab/>
      </w:r>
      <w:r>
        <w:rPr>
          <w:noProof/>
        </w:rPr>
        <w:fldChar w:fldCharType="begin" w:fldLock="1"/>
      </w:r>
      <w:r>
        <w:rPr>
          <w:noProof/>
        </w:rPr>
        <w:instrText xml:space="preserve"> PAGEREF _Toc155615079 \h </w:instrText>
      </w:r>
      <w:r>
        <w:rPr>
          <w:noProof/>
        </w:rPr>
      </w:r>
      <w:r>
        <w:rPr>
          <w:noProof/>
        </w:rPr>
        <w:fldChar w:fldCharType="separate"/>
      </w:r>
      <w:r>
        <w:rPr>
          <w:noProof/>
        </w:rPr>
        <w:t>93</w:t>
      </w:r>
      <w:r>
        <w:rPr>
          <w:noProof/>
        </w:rPr>
        <w:fldChar w:fldCharType="end"/>
      </w:r>
    </w:p>
    <w:p w14:paraId="7C7A591A" w14:textId="519C177E" w:rsidR="00157DA3" w:rsidRDefault="00157DA3">
      <w:pPr>
        <w:pStyle w:val="TOC3"/>
        <w:rPr>
          <w:rFonts w:ascii="Calibri" w:hAnsi="Calibri"/>
          <w:noProof/>
          <w:kern w:val="2"/>
          <w:sz w:val="22"/>
          <w:szCs w:val="22"/>
          <w:lang w:eastAsia="en-GB"/>
        </w:rPr>
      </w:pPr>
      <w:r>
        <w:rPr>
          <w:noProof/>
        </w:rPr>
        <w:t>8.12.5</w:t>
      </w:r>
      <w:r>
        <w:rPr>
          <w:rFonts w:ascii="Calibri" w:hAnsi="Calibri"/>
          <w:noProof/>
          <w:kern w:val="2"/>
          <w:sz w:val="22"/>
          <w:szCs w:val="22"/>
          <w:lang w:eastAsia="en-GB"/>
        </w:rPr>
        <w:tab/>
      </w:r>
      <w:r>
        <w:rPr>
          <w:noProof/>
        </w:rPr>
        <w:t>Additional information for SMS problem</w:t>
      </w:r>
      <w:r>
        <w:rPr>
          <w:noProof/>
        </w:rPr>
        <w:tab/>
      </w:r>
      <w:r>
        <w:rPr>
          <w:noProof/>
        </w:rPr>
        <w:fldChar w:fldCharType="begin" w:fldLock="1"/>
      </w:r>
      <w:r>
        <w:rPr>
          <w:noProof/>
        </w:rPr>
        <w:instrText xml:space="preserve"> PAGEREF _Toc155615080 \h </w:instrText>
      </w:r>
      <w:r>
        <w:rPr>
          <w:noProof/>
        </w:rPr>
      </w:r>
      <w:r>
        <w:rPr>
          <w:noProof/>
        </w:rPr>
        <w:fldChar w:fldCharType="separate"/>
      </w:r>
      <w:r>
        <w:rPr>
          <w:noProof/>
        </w:rPr>
        <w:t>93</w:t>
      </w:r>
      <w:r>
        <w:rPr>
          <w:noProof/>
        </w:rPr>
        <w:fldChar w:fldCharType="end"/>
      </w:r>
    </w:p>
    <w:p w14:paraId="7CB92C68" w14:textId="5E87C8B2" w:rsidR="00157DA3" w:rsidRDefault="00157DA3">
      <w:pPr>
        <w:pStyle w:val="TOC3"/>
        <w:rPr>
          <w:rFonts w:ascii="Calibri" w:hAnsi="Calibri"/>
          <w:noProof/>
          <w:kern w:val="2"/>
          <w:sz w:val="22"/>
          <w:szCs w:val="22"/>
          <w:lang w:eastAsia="en-GB"/>
        </w:rPr>
      </w:pPr>
      <w:r>
        <w:rPr>
          <w:noProof/>
        </w:rPr>
        <w:lastRenderedPageBreak/>
        <w:t>8.12.6</w:t>
      </w:r>
      <w:r>
        <w:rPr>
          <w:rFonts w:ascii="Calibri" w:hAnsi="Calibri"/>
          <w:noProof/>
          <w:kern w:val="2"/>
          <w:sz w:val="22"/>
          <w:szCs w:val="22"/>
          <w:lang w:eastAsia="en-GB"/>
        </w:rPr>
        <w:tab/>
      </w:r>
      <w:r>
        <w:rPr>
          <w:noProof/>
        </w:rPr>
        <w:t>Not used</w:t>
      </w:r>
      <w:r>
        <w:rPr>
          <w:noProof/>
        </w:rPr>
        <w:tab/>
      </w:r>
      <w:r>
        <w:rPr>
          <w:noProof/>
        </w:rPr>
        <w:fldChar w:fldCharType="begin" w:fldLock="1"/>
      </w:r>
      <w:r>
        <w:rPr>
          <w:noProof/>
        </w:rPr>
        <w:instrText xml:space="preserve"> PAGEREF _Toc155615081 \h </w:instrText>
      </w:r>
      <w:r>
        <w:rPr>
          <w:noProof/>
        </w:rPr>
      </w:r>
      <w:r>
        <w:rPr>
          <w:noProof/>
        </w:rPr>
        <w:fldChar w:fldCharType="separate"/>
      </w:r>
      <w:r>
        <w:rPr>
          <w:noProof/>
        </w:rPr>
        <w:t>93</w:t>
      </w:r>
      <w:r>
        <w:rPr>
          <w:noProof/>
        </w:rPr>
        <w:fldChar w:fldCharType="end"/>
      </w:r>
    </w:p>
    <w:p w14:paraId="66E99C9F" w14:textId="38830F61" w:rsidR="00157DA3" w:rsidRDefault="00157DA3">
      <w:pPr>
        <w:pStyle w:val="TOC3"/>
        <w:rPr>
          <w:rFonts w:ascii="Calibri" w:hAnsi="Calibri"/>
          <w:noProof/>
          <w:kern w:val="2"/>
          <w:sz w:val="22"/>
          <w:szCs w:val="22"/>
          <w:lang w:eastAsia="en-GB"/>
        </w:rPr>
      </w:pPr>
      <w:r>
        <w:rPr>
          <w:noProof/>
        </w:rPr>
        <w:t>8.12.7</w:t>
      </w:r>
      <w:r>
        <w:rPr>
          <w:rFonts w:ascii="Calibri" w:hAnsi="Calibri"/>
          <w:noProof/>
          <w:kern w:val="2"/>
          <w:sz w:val="22"/>
          <w:szCs w:val="22"/>
          <w:lang w:eastAsia="en-GB"/>
        </w:rPr>
        <w:tab/>
      </w:r>
      <w:r>
        <w:rPr>
          <w:noProof/>
        </w:rPr>
        <w:t>Additional information for USSD problem</w:t>
      </w:r>
      <w:r>
        <w:rPr>
          <w:noProof/>
        </w:rPr>
        <w:tab/>
      </w:r>
      <w:r>
        <w:rPr>
          <w:noProof/>
        </w:rPr>
        <w:fldChar w:fldCharType="begin" w:fldLock="1"/>
      </w:r>
      <w:r>
        <w:rPr>
          <w:noProof/>
        </w:rPr>
        <w:instrText xml:space="preserve"> PAGEREF _Toc155615082 \h </w:instrText>
      </w:r>
      <w:r>
        <w:rPr>
          <w:noProof/>
        </w:rPr>
      </w:r>
      <w:r>
        <w:rPr>
          <w:noProof/>
        </w:rPr>
        <w:fldChar w:fldCharType="separate"/>
      </w:r>
      <w:r>
        <w:rPr>
          <w:noProof/>
        </w:rPr>
        <w:t>93</w:t>
      </w:r>
      <w:r>
        <w:rPr>
          <w:noProof/>
        </w:rPr>
        <w:fldChar w:fldCharType="end"/>
      </w:r>
    </w:p>
    <w:p w14:paraId="2B2A6FEE" w14:textId="40BAF48C" w:rsidR="00157DA3" w:rsidRDefault="00157DA3">
      <w:pPr>
        <w:pStyle w:val="TOC3"/>
        <w:rPr>
          <w:rFonts w:ascii="Calibri" w:hAnsi="Calibri"/>
          <w:noProof/>
          <w:kern w:val="2"/>
          <w:sz w:val="22"/>
          <w:szCs w:val="22"/>
          <w:lang w:eastAsia="en-GB"/>
        </w:rPr>
      </w:pPr>
      <w:r>
        <w:rPr>
          <w:noProof/>
        </w:rPr>
        <w:t>8.12.8</w:t>
      </w:r>
      <w:r>
        <w:rPr>
          <w:rFonts w:ascii="Calibri" w:hAnsi="Calibri"/>
          <w:noProof/>
          <w:kern w:val="2"/>
          <w:sz w:val="22"/>
          <w:szCs w:val="22"/>
          <w:lang w:eastAsia="en-GB"/>
        </w:rPr>
        <w:tab/>
      </w:r>
      <w:r>
        <w:rPr>
          <w:noProof/>
        </w:rPr>
        <w:t>Additional information for interaction with call control or MO SM control</w:t>
      </w:r>
      <w:r>
        <w:rPr>
          <w:noProof/>
        </w:rPr>
        <w:tab/>
      </w:r>
      <w:r>
        <w:rPr>
          <w:noProof/>
        </w:rPr>
        <w:fldChar w:fldCharType="begin" w:fldLock="1"/>
      </w:r>
      <w:r>
        <w:rPr>
          <w:noProof/>
        </w:rPr>
        <w:instrText xml:space="preserve"> PAGEREF _Toc155615083 \h </w:instrText>
      </w:r>
      <w:r>
        <w:rPr>
          <w:noProof/>
        </w:rPr>
      </w:r>
      <w:r>
        <w:rPr>
          <w:noProof/>
        </w:rPr>
        <w:fldChar w:fldCharType="separate"/>
      </w:r>
      <w:r>
        <w:rPr>
          <w:noProof/>
        </w:rPr>
        <w:t>94</w:t>
      </w:r>
      <w:r>
        <w:rPr>
          <w:noProof/>
        </w:rPr>
        <w:fldChar w:fldCharType="end"/>
      </w:r>
    </w:p>
    <w:p w14:paraId="1614D415" w14:textId="32DD2135" w:rsidR="00157DA3" w:rsidRDefault="00157DA3">
      <w:pPr>
        <w:pStyle w:val="TOC3"/>
        <w:rPr>
          <w:rFonts w:ascii="Calibri" w:hAnsi="Calibri"/>
          <w:noProof/>
          <w:kern w:val="2"/>
          <w:sz w:val="22"/>
          <w:szCs w:val="22"/>
          <w:lang w:eastAsia="en-GB"/>
        </w:rPr>
      </w:pPr>
      <w:r>
        <w:rPr>
          <w:noProof/>
        </w:rPr>
        <w:t>8.12.9</w:t>
      </w:r>
      <w:r>
        <w:rPr>
          <w:rFonts w:ascii="Calibri" w:hAnsi="Calibri"/>
          <w:noProof/>
          <w:kern w:val="2"/>
          <w:sz w:val="22"/>
          <w:szCs w:val="22"/>
          <w:lang w:eastAsia="en-GB"/>
        </w:rPr>
        <w:tab/>
      </w:r>
      <w:r>
        <w:rPr>
          <w:noProof/>
        </w:rPr>
        <w:t>Additional information for MultipleCard commands</w:t>
      </w:r>
      <w:r>
        <w:rPr>
          <w:noProof/>
        </w:rPr>
        <w:tab/>
      </w:r>
      <w:r>
        <w:rPr>
          <w:noProof/>
        </w:rPr>
        <w:fldChar w:fldCharType="begin" w:fldLock="1"/>
      </w:r>
      <w:r>
        <w:rPr>
          <w:noProof/>
        </w:rPr>
        <w:instrText xml:space="preserve"> PAGEREF _Toc155615084 \h </w:instrText>
      </w:r>
      <w:r>
        <w:rPr>
          <w:noProof/>
        </w:rPr>
      </w:r>
      <w:r>
        <w:rPr>
          <w:noProof/>
        </w:rPr>
        <w:fldChar w:fldCharType="separate"/>
      </w:r>
      <w:r>
        <w:rPr>
          <w:noProof/>
        </w:rPr>
        <w:t>94</w:t>
      </w:r>
      <w:r>
        <w:rPr>
          <w:noProof/>
        </w:rPr>
        <w:fldChar w:fldCharType="end"/>
      </w:r>
    </w:p>
    <w:p w14:paraId="3818DC35" w14:textId="0B2F1EA5" w:rsidR="00157DA3" w:rsidRDefault="00157DA3">
      <w:pPr>
        <w:pStyle w:val="TOC3"/>
        <w:rPr>
          <w:rFonts w:ascii="Calibri" w:hAnsi="Calibri"/>
          <w:noProof/>
          <w:kern w:val="2"/>
          <w:sz w:val="22"/>
          <w:szCs w:val="22"/>
          <w:lang w:eastAsia="en-GB"/>
        </w:rPr>
      </w:pPr>
      <w:r>
        <w:rPr>
          <w:noProof/>
        </w:rPr>
        <w:t>8.12.10</w:t>
      </w:r>
      <w:r>
        <w:rPr>
          <w:rFonts w:ascii="Calibri" w:hAnsi="Calibri"/>
          <w:noProof/>
          <w:kern w:val="2"/>
          <w:sz w:val="22"/>
          <w:szCs w:val="22"/>
          <w:lang w:eastAsia="en-GB"/>
        </w:rPr>
        <w:tab/>
      </w:r>
      <w:r>
        <w:rPr>
          <w:noProof/>
        </w:rPr>
        <w:t>Additional information for launch browser problem</w:t>
      </w:r>
      <w:r>
        <w:rPr>
          <w:noProof/>
        </w:rPr>
        <w:tab/>
      </w:r>
      <w:r>
        <w:rPr>
          <w:noProof/>
        </w:rPr>
        <w:fldChar w:fldCharType="begin" w:fldLock="1"/>
      </w:r>
      <w:r>
        <w:rPr>
          <w:noProof/>
        </w:rPr>
        <w:instrText xml:space="preserve"> PAGEREF _Toc155615085 \h </w:instrText>
      </w:r>
      <w:r>
        <w:rPr>
          <w:noProof/>
        </w:rPr>
      </w:r>
      <w:r>
        <w:rPr>
          <w:noProof/>
        </w:rPr>
        <w:fldChar w:fldCharType="separate"/>
      </w:r>
      <w:r>
        <w:rPr>
          <w:noProof/>
        </w:rPr>
        <w:t>94</w:t>
      </w:r>
      <w:r>
        <w:rPr>
          <w:noProof/>
        </w:rPr>
        <w:fldChar w:fldCharType="end"/>
      </w:r>
    </w:p>
    <w:p w14:paraId="2CC4A809" w14:textId="7044C887" w:rsidR="00157DA3" w:rsidRDefault="00157DA3">
      <w:pPr>
        <w:pStyle w:val="TOC3"/>
        <w:rPr>
          <w:rFonts w:ascii="Calibri" w:hAnsi="Calibri"/>
          <w:noProof/>
          <w:kern w:val="2"/>
          <w:sz w:val="22"/>
          <w:szCs w:val="22"/>
          <w:lang w:eastAsia="en-GB"/>
        </w:rPr>
      </w:pPr>
      <w:r>
        <w:rPr>
          <w:noProof/>
        </w:rPr>
        <w:t>8.12.11</w:t>
      </w:r>
      <w:r>
        <w:rPr>
          <w:rFonts w:ascii="Calibri" w:hAnsi="Calibri"/>
          <w:noProof/>
          <w:kern w:val="2"/>
          <w:sz w:val="22"/>
          <w:szCs w:val="22"/>
          <w:lang w:eastAsia="en-GB"/>
        </w:rPr>
        <w:tab/>
      </w:r>
      <w:r>
        <w:rPr>
          <w:noProof/>
        </w:rPr>
        <w:t>Additional information for Bearer Independent Protocol</w:t>
      </w:r>
      <w:r>
        <w:rPr>
          <w:noProof/>
        </w:rPr>
        <w:tab/>
      </w:r>
      <w:r>
        <w:rPr>
          <w:noProof/>
        </w:rPr>
        <w:fldChar w:fldCharType="begin" w:fldLock="1"/>
      </w:r>
      <w:r>
        <w:rPr>
          <w:noProof/>
        </w:rPr>
        <w:instrText xml:space="preserve"> PAGEREF _Toc155615086 \h </w:instrText>
      </w:r>
      <w:r>
        <w:rPr>
          <w:noProof/>
        </w:rPr>
      </w:r>
      <w:r>
        <w:rPr>
          <w:noProof/>
        </w:rPr>
        <w:fldChar w:fldCharType="separate"/>
      </w:r>
      <w:r>
        <w:rPr>
          <w:noProof/>
        </w:rPr>
        <w:t>94</w:t>
      </w:r>
      <w:r>
        <w:rPr>
          <w:noProof/>
        </w:rPr>
        <w:fldChar w:fldCharType="end"/>
      </w:r>
    </w:p>
    <w:p w14:paraId="0F6F1F63" w14:textId="4CC3FF24" w:rsidR="00157DA3" w:rsidRDefault="00157DA3">
      <w:pPr>
        <w:pStyle w:val="TOC3"/>
        <w:rPr>
          <w:rFonts w:ascii="Calibri" w:hAnsi="Calibri"/>
          <w:noProof/>
          <w:kern w:val="2"/>
          <w:sz w:val="22"/>
          <w:szCs w:val="22"/>
          <w:lang w:eastAsia="en-GB"/>
        </w:rPr>
      </w:pPr>
      <w:r>
        <w:rPr>
          <w:noProof/>
        </w:rPr>
        <w:t>8.12.12</w:t>
      </w:r>
      <w:r>
        <w:rPr>
          <w:rFonts w:ascii="Calibri" w:hAnsi="Calibri"/>
          <w:noProof/>
          <w:kern w:val="2"/>
          <w:sz w:val="22"/>
          <w:szCs w:val="22"/>
          <w:lang w:eastAsia="en-GB"/>
        </w:rPr>
        <w:tab/>
      </w:r>
      <w:r>
        <w:rPr>
          <w:noProof/>
        </w:rPr>
        <w:t>Additional information for Frames commands</w:t>
      </w:r>
      <w:r>
        <w:rPr>
          <w:noProof/>
        </w:rPr>
        <w:tab/>
      </w:r>
      <w:r>
        <w:rPr>
          <w:noProof/>
        </w:rPr>
        <w:fldChar w:fldCharType="begin" w:fldLock="1"/>
      </w:r>
      <w:r>
        <w:rPr>
          <w:noProof/>
        </w:rPr>
        <w:instrText xml:space="preserve"> PAGEREF _Toc155615087 \h </w:instrText>
      </w:r>
      <w:r>
        <w:rPr>
          <w:noProof/>
        </w:rPr>
      </w:r>
      <w:r>
        <w:rPr>
          <w:noProof/>
        </w:rPr>
        <w:fldChar w:fldCharType="separate"/>
      </w:r>
      <w:r>
        <w:rPr>
          <w:noProof/>
        </w:rPr>
        <w:t>94</w:t>
      </w:r>
      <w:r>
        <w:rPr>
          <w:noProof/>
        </w:rPr>
        <w:fldChar w:fldCharType="end"/>
      </w:r>
    </w:p>
    <w:p w14:paraId="3513E2B2" w14:textId="265A4F0E" w:rsidR="00157DA3" w:rsidRDefault="00157DA3">
      <w:pPr>
        <w:pStyle w:val="TOC3"/>
        <w:rPr>
          <w:rFonts w:ascii="Calibri" w:hAnsi="Calibri"/>
          <w:noProof/>
          <w:kern w:val="2"/>
          <w:sz w:val="22"/>
          <w:szCs w:val="22"/>
          <w:lang w:eastAsia="en-GB"/>
        </w:rPr>
      </w:pPr>
      <w:r>
        <w:rPr>
          <w:noProof/>
        </w:rPr>
        <w:t>8.12.13</w:t>
      </w:r>
      <w:r>
        <w:rPr>
          <w:rFonts w:ascii="Calibri" w:hAnsi="Calibri"/>
          <w:noProof/>
          <w:kern w:val="2"/>
          <w:sz w:val="22"/>
          <w:szCs w:val="22"/>
          <w:lang w:eastAsia="en-GB"/>
        </w:rPr>
        <w:tab/>
      </w:r>
      <w:r>
        <w:rPr>
          <w:noProof/>
        </w:rPr>
        <w:t>Additional information for SUBMIT and RETRIEVE MULTIMEDIA MESSAGE</w:t>
      </w:r>
      <w:r>
        <w:rPr>
          <w:noProof/>
        </w:rPr>
        <w:tab/>
      </w:r>
      <w:r>
        <w:rPr>
          <w:noProof/>
        </w:rPr>
        <w:fldChar w:fldCharType="begin" w:fldLock="1"/>
      </w:r>
      <w:r>
        <w:rPr>
          <w:noProof/>
        </w:rPr>
        <w:instrText xml:space="preserve"> PAGEREF _Toc155615088 \h </w:instrText>
      </w:r>
      <w:r>
        <w:rPr>
          <w:noProof/>
        </w:rPr>
      </w:r>
      <w:r>
        <w:rPr>
          <w:noProof/>
        </w:rPr>
        <w:fldChar w:fldCharType="separate"/>
      </w:r>
      <w:r>
        <w:rPr>
          <w:noProof/>
        </w:rPr>
        <w:t>94</w:t>
      </w:r>
      <w:r>
        <w:rPr>
          <w:noProof/>
        </w:rPr>
        <w:fldChar w:fldCharType="end"/>
      </w:r>
    </w:p>
    <w:p w14:paraId="56EC9650" w14:textId="48F0C043" w:rsidR="00157DA3" w:rsidRDefault="00157DA3">
      <w:pPr>
        <w:pStyle w:val="TOC2"/>
        <w:rPr>
          <w:rFonts w:ascii="Calibri" w:hAnsi="Calibri"/>
          <w:noProof/>
          <w:kern w:val="2"/>
          <w:sz w:val="22"/>
          <w:szCs w:val="22"/>
          <w:lang w:eastAsia="en-GB"/>
        </w:rPr>
      </w:pPr>
      <w:r>
        <w:rPr>
          <w:noProof/>
        </w:rPr>
        <w:t>8.13</w:t>
      </w:r>
      <w:r>
        <w:rPr>
          <w:rFonts w:ascii="Calibri" w:hAnsi="Calibri"/>
          <w:noProof/>
          <w:kern w:val="2"/>
          <w:sz w:val="22"/>
          <w:szCs w:val="22"/>
          <w:lang w:eastAsia="en-GB"/>
        </w:rPr>
        <w:tab/>
      </w:r>
      <w:r>
        <w:rPr>
          <w:noProof/>
        </w:rPr>
        <w:t>SMS TPDU</w:t>
      </w:r>
      <w:r>
        <w:rPr>
          <w:noProof/>
        </w:rPr>
        <w:tab/>
      </w:r>
      <w:r>
        <w:rPr>
          <w:noProof/>
        </w:rPr>
        <w:fldChar w:fldCharType="begin" w:fldLock="1"/>
      </w:r>
      <w:r>
        <w:rPr>
          <w:noProof/>
        </w:rPr>
        <w:instrText xml:space="preserve"> PAGEREF _Toc155615089 \h </w:instrText>
      </w:r>
      <w:r>
        <w:rPr>
          <w:noProof/>
        </w:rPr>
      </w:r>
      <w:r>
        <w:rPr>
          <w:noProof/>
        </w:rPr>
        <w:fldChar w:fldCharType="separate"/>
      </w:r>
      <w:r>
        <w:rPr>
          <w:noProof/>
        </w:rPr>
        <w:t>94</w:t>
      </w:r>
      <w:r>
        <w:rPr>
          <w:noProof/>
        </w:rPr>
        <w:fldChar w:fldCharType="end"/>
      </w:r>
    </w:p>
    <w:p w14:paraId="4D4F581F" w14:textId="23A74DF1" w:rsidR="00157DA3" w:rsidRDefault="00157DA3">
      <w:pPr>
        <w:pStyle w:val="TOC2"/>
        <w:rPr>
          <w:rFonts w:ascii="Calibri" w:hAnsi="Calibri"/>
          <w:noProof/>
          <w:kern w:val="2"/>
          <w:sz w:val="22"/>
          <w:szCs w:val="22"/>
          <w:lang w:eastAsia="en-GB"/>
        </w:rPr>
      </w:pPr>
      <w:r>
        <w:rPr>
          <w:noProof/>
        </w:rPr>
        <w:t>8.14</w:t>
      </w:r>
      <w:r>
        <w:rPr>
          <w:rFonts w:ascii="Calibri" w:hAnsi="Calibri"/>
          <w:noProof/>
          <w:kern w:val="2"/>
          <w:sz w:val="22"/>
          <w:szCs w:val="22"/>
          <w:lang w:eastAsia="en-GB"/>
        </w:rPr>
        <w:tab/>
      </w:r>
      <w:r>
        <w:rPr>
          <w:noProof/>
        </w:rPr>
        <w:t>SS string</w:t>
      </w:r>
      <w:r>
        <w:rPr>
          <w:noProof/>
        </w:rPr>
        <w:tab/>
      </w:r>
      <w:r>
        <w:rPr>
          <w:noProof/>
        </w:rPr>
        <w:fldChar w:fldCharType="begin" w:fldLock="1"/>
      </w:r>
      <w:r>
        <w:rPr>
          <w:noProof/>
        </w:rPr>
        <w:instrText xml:space="preserve"> PAGEREF _Toc155615090 \h </w:instrText>
      </w:r>
      <w:r>
        <w:rPr>
          <w:noProof/>
        </w:rPr>
      </w:r>
      <w:r>
        <w:rPr>
          <w:noProof/>
        </w:rPr>
        <w:fldChar w:fldCharType="separate"/>
      </w:r>
      <w:r>
        <w:rPr>
          <w:noProof/>
        </w:rPr>
        <w:t>95</w:t>
      </w:r>
      <w:r>
        <w:rPr>
          <w:noProof/>
        </w:rPr>
        <w:fldChar w:fldCharType="end"/>
      </w:r>
    </w:p>
    <w:p w14:paraId="77F48E07" w14:textId="2BFB3918" w:rsidR="00157DA3" w:rsidRDefault="00157DA3">
      <w:pPr>
        <w:pStyle w:val="TOC2"/>
        <w:rPr>
          <w:rFonts w:ascii="Calibri" w:hAnsi="Calibri"/>
          <w:noProof/>
          <w:kern w:val="2"/>
          <w:sz w:val="22"/>
          <w:szCs w:val="22"/>
          <w:lang w:eastAsia="en-GB"/>
        </w:rPr>
      </w:pPr>
      <w:r>
        <w:rPr>
          <w:noProof/>
        </w:rPr>
        <w:t>8.15</w:t>
      </w:r>
      <w:r>
        <w:rPr>
          <w:rFonts w:ascii="Calibri" w:hAnsi="Calibri"/>
          <w:noProof/>
          <w:kern w:val="2"/>
          <w:sz w:val="22"/>
          <w:szCs w:val="22"/>
          <w:lang w:eastAsia="en-GB"/>
        </w:rPr>
        <w:tab/>
      </w:r>
      <w:r>
        <w:rPr>
          <w:noProof/>
        </w:rPr>
        <w:t>Text string</w:t>
      </w:r>
      <w:r>
        <w:rPr>
          <w:noProof/>
        </w:rPr>
        <w:tab/>
      </w:r>
      <w:r>
        <w:rPr>
          <w:noProof/>
        </w:rPr>
        <w:fldChar w:fldCharType="begin" w:fldLock="1"/>
      </w:r>
      <w:r>
        <w:rPr>
          <w:noProof/>
        </w:rPr>
        <w:instrText xml:space="preserve"> PAGEREF _Toc155615091 \h </w:instrText>
      </w:r>
      <w:r>
        <w:rPr>
          <w:noProof/>
        </w:rPr>
      </w:r>
      <w:r>
        <w:rPr>
          <w:noProof/>
        </w:rPr>
        <w:fldChar w:fldCharType="separate"/>
      </w:r>
      <w:r>
        <w:rPr>
          <w:noProof/>
        </w:rPr>
        <w:t>95</w:t>
      </w:r>
      <w:r>
        <w:rPr>
          <w:noProof/>
        </w:rPr>
        <w:fldChar w:fldCharType="end"/>
      </w:r>
    </w:p>
    <w:p w14:paraId="7BF98A8A" w14:textId="3D43B2B1" w:rsidR="00157DA3" w:rsidRDefault="00157DA3">
      <w:pPr>
        <w:pStyle w:val="TOC2"/>
        <w:rPr>
          <w:rFonts w:ascii="Calibri" w:hAnsi="Calibri"/>
          <w:noProof/>
          <w:kern w:val="2"/>
          <w:sz w:val="22"/>
          <w:szCs w:val="22"/>
          <w:lang w:eastAsia="en-GB"/>
        </w:rPr>
      </w:pPr>
      <w:r>
        <w:rPr>
          <w:noProof/>
        </w:rPr>
        <w:t>8.16</w:t>
      </w:r>
      <w:r>
        <w:rPr>
          <w:rFonts w:ascii="Calibri" w:hAnsi="Calibri"/>
          <w:noProof/>
          <w:kern w:val="2"/>
          <w:sz w:val="22"/>
          <w:szCs w:val="22"/>
          <w:lang w:eastAsia="en-GB"/>
        </w:rPr>
        <w:tab/>
      </w:r>
      <w:r>
        <w:rPr>
          <w:noProof/>
        </w:rPr>
        <w:t>Tone</w:t>
      </w:r>
      <w:r>
        <w:rPr>
          <w:noProof/>
        </w:rPr>
        <w:tab/>
      </w:r>
      <w:r>
        <w:rPr>
          <w:noProof/>
        </w:rPr>
        <w:fldChar w:fldCharType="begin" w:fldLock="1"/>
      </w:r>
      <w:r>
        <w:rPr>
          <w:noProof/>
        </w:rPr>
        <w:instrText xml:space="preserve"> PAGEREF _Toc155615092 \h </w:instrText>
      </w:r>
      <w:r>
        <w:rPr>
          <w:noProof/>
        </w:rPr>
      </w:r>
      <w:r>
        <w:rPr>
          <w:noProof/>
        </w:rPr>
        <w:fldChar w:fldCharType="separate"/>
      </w:r>
      <w:r>
        <w:rPr>
          <w:noProof/>
        </w:rPr>
        <w:t>95</w:t>
      </w:r>
      <w:r>
        <w:rPr>
          <w:noProof/>
        </w:rPr>
        <w:fldChar w:fldCharType="end"/>
      </w:r>
    </w:p>
    <w:p w14:paraId="2F44D4D5" w14:textId="7C101BD2" w:rsidR="00157DA3" w:rsidRDefault="00157DA3">
      <w:pPr>
        <w:pStyle w:val="TOC2"/>
        <w:rPr>
          <w:rFonts w:ascii="Calibri" w:hAnsi="Calibri"/>
          <w:noProof/>
          <w:kern w:val="2"/>
          <w:sz w:val="22"/>
          <w:szCs w:val="22"/>
          <w:lang w:eastAsia="en-GB"/>
        </w:rPr>
      </w:pPr>
      <w:r>
        <w:rPr>
          <w:noProof/>
        </w:rPr>
        <w:t>8.17</w:t>
      </w:r>
      <w:r>
        <w:rPr>
          <w:rFonts w:ascii="Calibri" w:hAnsi="Calibri"/>
          <w:noProof/>
          <w:kern w:val="2"/>
          <w:sz w:val="22"/>
          <w:szCs w:val="22"/>
          <w:lang w:eastAsia="en-GB"/>
        </w:rPr>
        <w:tab/>
      </w:r>
      <w:r>
        <w:rPr>
          <w:noProof/>
        </w:rPr>
        <w:t>USSD string</w:t>
      </w:r>
      <w:r>
        <w:rPr>
          <w:noProof/>
        </w:rPr>
        <w:tab/>
      </w:r>
      <w:r>
        <w:rPr>
          <w:noProof/>
        </w:rPr>
        <w:fldChar w:fldCharType="begin" w:fldLock="1"/>
      </w:r>
      <w:r>
        <w:rPr>
          <w:noProof/>
        </w:rPr>
        <w:instrText xml:space="preserve"> PAGEREF _Toc155615093 \h </w:instrText>
      </w:r>
      <w:r>
        <w:rPr>
          <w:noProof/>
        </w:rPr>
      </w:r>
      <w:r>
        <w:rPr>
          <w:noProof/>
        </w:rPr>
        <w:fldChar w:fldCharType="separate"/>
      </w:r>
      <w:r>
        <w:rPr>
          <w:noProof/>
        </w:rPr>
        <w:t>95</w:t>
      </w:r>
      <w:r>
        <w:rPr>
          <w:noProof/>
        </w:rPr>
        <w:fldChar w:fldCharType="end"/>
      </w:r>
    </w:p>
    <w:p w14:paraId="7EA5BD3A" w14:textId="0FC87730" w:rsidR="00157DA3" w:rsidRDefault="00157DA3">
      <w:pPr>
        <w:pStyle w:val="TOC2"/>
        <w:rPr>
          <w:rFonts w:ascii="Calibri" w:hAnsi="Calibri"/>
          <w:noProof/>
          <w:kern w:val="2"/>
          <w:sz w:val="22"/>
          <w:szCs w:val="22"/>
          <w:lang w:eastAsia="en-GB"/>
        </w:rPr>
      </w:pPr>
      <w:r>
        <w:rPr>
          <w:noProof/>
        </w:rPr>
        <w:t>8.18</w:t>
      </w:r>
      <w:r>
        <w:rPr>
          <w:rFonts w:ascii="Calibri" w:hAnsi="Calibri"/>
          <w:noProof/>
          <w:kern w:val="2"/>
          <w:sz w:val="22"/>
          <w:szCs w:val="22"/>
          <w:lang w:eastAsia="en-GB"/>
        </w:rPr>
        <w:tab/>
      </w:r>
      <w:r>
        <w:rPr>
          <w:noProof/>
        </w:rPr>
        <w:t>File List</w:t>
      </w:r>
      <w:r>
        <w:rPr>
          <w:noProof/>
        </w:rPr>
        <w:tab/>
      </w:r>
      <w:r>
        <w:rPr>
          <w:noProof/>
        </w:rPr>
        <w:fldChar w:fldCharType="begin" w:fldLock="1"/>
      </w:r>
      <w:r>
        <w:rPr>
          <w:noProof/>
        </w:rPr>
        <w:instrText xml:space="preserve"> PAGEREF _Toc155615094 \h </w:instrText>
      </w:r>
      <w:r>
        <w:rPr>
          <w:noProof/>
        </w:rPr>
      </w:r>
      <w:r>
        <w:rPr>
          <w:noProof/>
        </w:rPr>
        <w:fldChar w:fldCharType="separate"/>
      </w:r>
      <w:r>
        <w:rPr>
          <w:noProof/>
        </w:rPr>
        <w:t>95</w:t>
      </w:r>
      <w:r>
        <w:rPr>
          <w:noProof/>
        </w:rPr>
        <w:fldChar w:fldCharType="end"/>
      </w:r>
    </w:p>
    <w:p w14:paraId="37594FB5" w14:textId="3E88DCD0" w:rsidR="00157DA3" w:rsidRDefault="00157DA3">
      <w:pPr>
        <w:pStyle w:val="TOC2"/>
        <w:rPr>
          <w:rFonts w:ascii="Calibri" w:hAnsi="Calibri"/>
          <w:noProof/>
          <w:kern w:val="2"/>
          <w:sz w:val="22"/>
          <w:szCs w:val="22"/>
          <w:lang w:eastAsia="en-GB"/>
        </w:rPr>
      </w:pPr>
      <w:r>
        <w:rPr>
          <w:noProof/>
        </w:rPr>
        <w:t>8.19</w:t>
      </w:r>
      <w:r>
        <w:rPr>
          <w:rFonts w:ascii="Calibri" w:hAnsi="Calibri"/>
          <w:noProof/>
          <w:kern w:val="2"/>
          <w:sz w:val="22"/>
          <w:szCs w:val="22"/>
          <w:lang w:eastAsia="en-GB"/>
        </w:rPr>
        <w:tab/>
      </w:r>
      <w:r>
        <w:rPr>
          <w:noProof/>
        </w:rPr>
        <w:t>Location Information</w:t>
      </w:r>
      <w:r>
        <w:rPr>
          <w:noProof/>
        </w:rPr>
        <w:tab/>
      </w:r>
      <w:r>
        <w:rPr>
          <w:noProof/>
        </w:rPr>
        <w:fldChar w:fldCharType="begin" w:fldLock="1"/>
      </w:r>
      <w:r>
        <w:rPr>
          <w:noProof/>
        </w:rPr>
        <w:instrText xml:space="preserve"> PAGEREF _Toc155615095 \h </w:instrText>
      </w:r>
      <w:r>
        <w:rPr>
          <w:noProof/>
        </w:rPr>
      </w:r>
      <w:r>
        <w:rPr>
          <w:noProof/>
        </w:rPr>
        <w:fldChar w:fldCharType="separate"/>
      </w:r>
      <w:r>
        <w:rPr>
          <w:noProof/>
        </w:rPr>
        <w:t>96</w:t>
      </w:r>
      <w:r>
        <w:rPr>
          <w:noProof/>
        </w:rPr>
        <w:fldChar w:fldCharType="end"/>
      </w:r>
    </w:p>
    <w:p w14:paraId="7853B37C" w14:textId="77562408" w:rsidR="00157DA3" w:rsidRDefault="00157DA3">
      <w:pPr>
        <w:pStyle w:val="TOC3"/>
        <w:rPr>
          <w:rFonts w:ascii="Calibri" w:hAnsi="Calibri"/>
          <w:noProof/>
          <w:kern w:val="2"/>
          <w:sz w:val="22"/>
          <w:szCs w:val="22"/>
          <w:lang w:eastAsia="en-GB"/>
        </w:rPr>
      </w:pPr>
      <w:r>
        <w:rPr>
          <w:noProof/>
        </w:rPr>
        <w:t>8.19.1</w:t>
      </w:r>
      <w:r>
        <w:rPr>
          <w:rFonts w:ascii="Calibri" w:hAnsi="Calibri"/>
          <w:noProof/>
          <w:kern w:val="2"/>
          <w:sz w:val="22"/>
          <w:szCs w:val="22"/>
          <w:lang w:eastAsia="en-GB"/>
        </w:rPr>
        <w:tab/>
      </w:r>
      <w:r>
        <w:rPr>
          <w:noProof/>
        </w:rPr>
        <w:t>Location Information for GERAN</w:t>
      </w:r>
      <w:r>
        <w:rPr>
          <w:noProof/>
        </w:rPr>
        <w:tab/>
      </w:r>
      <w:r>
        <w:rPr>
          <w:noProof/>
        </w:rPr>
        <w:fldChar w:fldCharType="begin" w:fldLock="1"/>
      </w:r>
      <w:r>
        <w:rPr>
          <w:noProof/>
        </w:rPr>
        <w:instrText xml:space="preserve"> PAGEREF _Toc155615096 \h </w:instrText>
      </w:r>
      <w:r>
        <w:rPr>
          <w:noProof/>
        </w:rPr>
      </w:r>
      <w:r>
        <w:rPr>
          <w:noProof/>
        </w:rPr>
        <w:fldChar w:fldCharType="separate"/>
      </w:r>
      <w:r>
        <w:rPr>
          <w:noProof/>
        </w:rPr>
        <w:t>96</w:t>
      </w:r>
      <w:r>
        <w:rPr>
          <w:noProof/>
        </w:rPr>
        <w:fldChar w:fldCharType="end"/>
      </w:r>
    </w:p>
    <w:p w14:paraId="3E1988FE" w14:textId="16F02BF3" w:rsidR="00157DA3" w:rsidRDefault="00157DA3">
      <w:pPr>
        <w:pStyle w:val="TOC3"/>
        <w:rPr>
          <w:rFonts w:ascii="Calibri" w:hAnsi="Calibri"/>
          <w:noProof/>
          <w:kern w:val="2"/>
          <w:sz w:val="22"/>
          <w:szCs w:val="22"/>
          <w:lang w:eastAsia="en-GB"/>
        </w:rPr>
      </w:pPr>
      <w:r>
        <w:rPr>
          <w:noProof/>
        </w:rPr>
        <w:t>8.19.2</w:t>
      </w:r>
      <w:r>
        <w:rPr>
          <w:rFonts w:ascii="Calibri" w:hAnsi="Calibri"/>
          <w:noProof/>
          <w:kern w:val="2"/>
          <w:sz w:val="22"/>
          <w:szCs w:val="22"/>
          <w:lang w:eastAsia="en-GB"/>
        </w:rPr>
        <w:tab/>
      </w:r>
      <w:r>
        <w:rPr>
          <w:noProof/>
        </w:rPr>
        <w:t>Location Information for UTRAN</w:t>
      </w:r>
      <w:r>
        <w:rPr>
          <w:noProof/>
        </w:rPr>
        <w:tab/>
      </w:r>
      <w:r>
        <w:rPr>
          <w:noProof/>
        </w:rPr>
        <w:fldChar w:fldCharType="begin" w:fldLock="1"/>
      </w:r>
      <w:r>
        <w:rPr>
          <w:noProof/>
        </w:rPr>
        <w:instrText xml:space="preserve"> PAGEREF _Toc155615097 \h </w:instrText>
      </w:r>
      <w:r>
        <w:rPr>
          <w:noProof/>
        </w:rPr>
      </w:r>
      <w:r>
        <w:rPr>
          <w:noProof/>
        </w:rPr>
        <w:fldChar w:fldCharType="separate"/>
      </w:r>
      <w:r>
        <w:rPr>
          <w:noProof/>
        </w:rPr>
        <w:t>96</w:t>
      </w:r>
      <w:r>
        <w:rPr>
          <w:noProof/>
        </w:rPr>
        <w:fldChar w:fldCharType="end"/>
      </w:r>
    </w:p>
    <w:p w14:paraId="74A9564E" w14:textId="3A969830" w:rsidR="00157DA3" w:rsidRDefault="00157DA3">
      <w:pPr>
        <w:pStyle w:val="TOC3"/>
        <w:rPr>
          <w:rFonts w:ascii="Calibri" w:hAnsi="Calibri"/>
          <w:noProof/>
          <w:kern w:val="2"/>
          <w:sz w:val="22"/>
          <w:szCs w:val="22"/>
          <w:lang w:eastAsia="en-GB"/>
        </w:rPr>
      </w:pPr>
      <w:r>
        <w:rPr>
          <w:noProof/>
        </w:rPr>
        <w:t>8.19.3</w:t>
      </w:r>
      <w:r>
        <w:rPr>
          <w:rFonts w:ascii="Calibri" w:hAnsi="Calibri"/>
          <w:noProof/>
          <w:kern w:val="2"/>
          <w:sz w:val="22"/>
          <w:szCs w:val="22"/>
          <w:lang w:eastAsia="en-GB"/>
        </w:rPr>
        <w:tab/>
      </w:r>
      <w:r>
        <w:rPr>
          <w:noProof/>
        </w:rPr>
        <w:t>Location Information for E-UTRAN and Satellite E-UTRAN</w:t>
      </w:r>
      <w:r>
        <w:rPr>
          <w:noProof/>
        </w:rPr>
        <w:tab/>
      </w:r>
      <w:r>
        <w:rPr>
          <w:noProof/>
        </w:rPr>
        <w:fldChar w:fldCharType="begin" w:fldLock="1"/>
      </w:r>
      <w:r>
        <w:rPr>
          <w:noProof/>
        </w:rPr>
        <w:instrText xml:space="preserve"> PAGEREF _Toc155615098 \h </w:instrText>
      </w:r>
      <w:r>
        <w:rPr>
          <w:noProof/>
        </w:rPr>
      </w:r>
      <w:r>
        <w:rPr>
          <w:noProof/>
        </w:rPr>
        <w:fldChar w:fldCharType="separate"/>
      </w:r>
      <w:r>
        <w:rPr>
          <w:noProof/>
        </w:rPr>
        <w:t>96</w:t>
      </w:r>
      <w:r>
        <w:rPr>
          <w:noProof/>
        </w:rPr>
        <w:fldChar w:fldCharType="end"/>
      </w:r>
    </w:p>
    <w:p w14:paraId="1F60ECF8" w14:textId="047C3B7C" w:rsidR="00157DA3" w:rsidRDefault="00157DA3">
      <w:pPr>
        <w:pStyle w:val="TOC3"/>
        <w:rPr>
          <w:rFonts w:ascii="Calibri" w:hAnsi="Calibri"/>
          <w:noProof/>
          <w:kern w:val="2"/>
          <w:sz w:val="22"/>
          <w:szCs w:val="22"/>
          <w:lang w:eastAsia="en-GB"/>
        </w:rPr>
      </w:pPr>
      <w:r>
        <w:rPr>
          <w:noProof/>
        </w:rPr>
        <w:t>8.19.4</w:t>
      </w:r>
      <w:r>
        <w:rPr>
          <w:rFonts w:ascii="Calibri" w:hAnsi="Calibri"/>
          <w:noProof/>
          <w:kern w:val="2"/>
          <w:sz w:val="22"/>
          <w:szCs w:val="22"/>
          <w:lang w:eastAsia="en-GB"/>
        </w:rPr>
        <w:tab/>
      </w:r>
      <w:r>
        <w:rPr>
          <w:noProof/>
        </w:rPr>
        <w:t>Location Information for NG-RAN and Satellite NG-RAN</w:t>
      </w:r>
      <w:r>
        <w:rPr>
          <w:noProof/>
        </w:rPr>
        <w:tab/>
      </w:r>
      <w:r>
        <w:rPr>
          <w:noProof/>
        </w:rPr>
        <w:fldChar w:fldCharType="begin" w:fldLock="1"/>
      </w:r>
      <w:r>
        <w:rPr>
          <w:noProof/>
        </w:rPr>
        <w:instrText xml:space="preserve"> PAGEREF _Toc155615099 \h </w:instrText>
      </w:r>
      <w:r>
        <w:rPr>
          <w:noProof/>
        </w:rPr>
      </w:r>
      <w:r>
        <w:rPr>
          <w:noProof/>
        </w:rPr>
        <w:fldChar w:fldCharType="separate"/>
      </w:r>
      <w:r>
        <w:rPr>
          <w:noProof/>
        </w:rPr>
        <w:t>97</w:t>
      </w:r>
      <w:r>
        <w:rPr>
          <w:noProof/>
        </w:rPr>
        <w:fldChar w:fldCharType="end"/>
      </w:r>
    </w:p>
    <w:p w14:paraId="646F98AB" w14:textId="32E1C6A9" w:rsidR="00157DA3" w:rsidRDefault="00157DA3">
      <w:pPr>
        <w:pStyle w:val="TOC3"/>
        <w:rPr>
          <w:rFonts w:ascii="Calibri" w:hAnsi="Calibri"/>
          <w:noProof/>
          <w:kern w:val="2"/>
          <w:sz w:val="22"/>
          <w:szCs w:val="22"/>
          <w:lang w:eastAsia="en-GB"/>
        </w:rPr>
      </w:pPr>
      <w:r>
        <w:rPr>
          <w:noProof/>
        </w:rPr>
        <w:t>8.19.5</w:t>
      </w:r>
      <w:r>
        <w:rPr>
          <w:rFonts w:ascii="Calibri" w:hAnsi="Calibri"/>
          <w:noProof/>
          <w:kern w:val="2"/>
          <w:sz w:val="22"/>
          <w:szCs w:val="22"/>
          <w:lang w:eastAsia="en-GB"/>
        </w:rPr>
        <w:tab/>
      </w:r>
      <w:r>
        <w:rPr>
          <w:noProof/>
        </w:rPr>
        <w:t>Location Information when no surrounding macrocell is detected</w:t>
      </w:r>
      <w:r>
        <w:rPr>
          <w:noProof/>
        </w:rPr>
        <w:tab/>
      </w:r>
      <w:r>
        <w:rPr>
          <w:noProof/>
        </w:rPr>
        <w:fldChar w:fldCharType="begin" w:fldLock="1"/>
      </w:r>
      <w:r>
        <w:rPr>
          <w:noProof/>
        </w:rPr>
        <w:instrText xml:space="preserve"> PAGEREF _Toc155615100 \h </w:instrText>
      </w:r>
      <w:r>
        <w:rPr>
          <w:noProof/>
        </w:rPr>
      </w:r>
      <w:r>
        <w:rPr>
          <w:noProof/>
        </w:rPr>
        <w:fldChar w:fldCharType="separate"/>
      </w:r>
      <w:r>
        <w:rPr>
          <w:noProof/>
        </w:rPr>
        <w:t>98</w:t>
      </w:r>
      <w:r>
        <w:rPr>
          <w:noProof/>
        </w:rPr>
        <w:fldChar w:fldCharType="end"/>
      </w:r>
    </w:p>
    <w:p w14:paraId="2840C944" w14:textId="044A16E9" w:rsidR="00157DA3" w:rsidRDefault="00157DA3">
      <w:pPr>
        <w:pStyle w:val="TOC2"/>
        <w:rPr>
          <w:rFonts w:ascii="Calibri" w:hAnsi="Calibri"/>
          <w:noProof/>
          <w:kern w:val="2"/>
          <w:sz w:val="22"/>
          <w:szCs w:val="22"/>
          <w:lang w:eastAsia="en-GB"/>
        </w:rPr>
      </w:pPr>
      <w:r>
        <w:rPr>
          <w:noProof/>
        </w:rPr>
        <w:t>8.20</w:t>
      </w:r>
      <w:r>
        <w:rPr>
          <w:rFonts w:ascii="Calibri" w:hAnsi="Calibri"/>
          <w:noProof/>
          <w:kern w:val="2"/>
          <w:sz w:val="22"/>
          <w:szCs w:val="22"/>
          <w:lang w:eastAsia="en-GB"/>
        </w:rPr>
        <w:tab/>
      </w:r>
      <w:r>
        <w:rPr>
          <w:noProof/>
        </w:rPr>
        <w:t>IMEI</w:t>
      </w:r>
      <w:r>
        <w:rPr>
          <w:noProof/>
        </w:rPr>
        <w:tab/>
      </w:r>
      <w:r>
        <w:rPr>
          <w:noProof/>
        </w:rPr>
        <w:fldChar w:fldCharType="begin" w:fldLock="1"/>
      </w:r>
      <w:r>
        <w:rPr>
          <w:noProof/>
        </w:rPr>
        <w:instrText xml:space="preserve"> PAGEREF _Toc155615101 \h </w:instrText>
      </w:r>
      <w:r>
        <w:rPr>
          <w:noProof/>
        </w:rPr>
      </w:r>
      <w:r>
        <w:rPr>
          <w:noProof/>
        </w:rPr>
        <w:fldChar w:fldCharType="separate"/>
      </w:r>
      <w:r>
        <w:rPr>
          <w:noProof/>
        </w:rPr>
        <w:t>98</w:t>
      </w:r>
      <w:r>
        <w:rPr>
          <w:noProof/>
        </w:rPr>
        <w:fldChar w:fldCharType="end"/>
      </w:r>
    </w:p>
    <w:p w14:paraId="5875F3D1" w14:textId="2A3732C7" w:rsidR="00157DA3" w:rsidRDefault="00157DA3">
      <w:pPr>
        <w:pStyle w:val="TOC2"/>
        <w:rPr>
          <w:rFonts w:ascii="Calibri" w:hAnsi="Calibri"/>
          <w:noProof/>
          <w:kern w:val="2"/>
          <w:sz w:val="22"/>
          <w:szCs w:val="22"/>
          <w:lang w:eastAsia="en-GB"/>
        </w:rPr>
      </w:pPr>
      <w:r>
        <w:rPr>
          <w:noProof/>
        </w:rPr>
        <w:t>8.21</w:t>
      </w:r>
      <w:r>
        <w:rPr>
          <w:rFonts w:ascii="Calibri" w:hAnsi="Calibri"/>
          <w:noProof/>
          <w:kern w:val="2"/>
          <w:sz w:val="22"/>
          <w:szCs w:val="22"/>
          <w:lang w:eastAsia="en-GB"/>
        </w:rPr>
        <w:tab/>
      </w:r>
      <w:r>
        <w:rPr>
          <w:noProof/>
        </w:rPr>
        <w:t>Help Request</w:t>
      </w:r>
      <w:r>
        <w:rPr>
          <w:noProof/>
        </w:rPr>
        <w:tab/>
      </w:r>
      <w:r>
        <w:rPr>
          <w:noProof/>
        </w:rPr>
        <w:fldChar w:fldCharType="begin" w:fldLock="1"/>
      </w:r>
      <w:r>
        <w:rPr>
          <w:noProof/>
        </w:rPr>
        <w:instrText xml:space="preserve"> PAGEREF _Toc155615102 \h </w:instrText>
      </w:r>
      <w:r>
        <w:rPr>
          <w:noProof/>
        </w:rPr>
      </w:r>
      <w:r>
        <w:rPr>
          <w:noProof/>
        </w:rPr>
        <w:fldChar w:fldCharType="separate"/>
      </w:r>
      <w:r>
        <w:rPr>
          <w:noProof/>
        </w:rPr>
        <w:t>98</w:t>
      </w:r>
      <w:r>
        <w:rPr>
          <w:noProof/>
        </w:rPr>
        <w:fldChar w:fldCharType="end"/>
      </w:r>
    </w:p>
    <w:p w14:paraId="40178905" w14:textId="6BC69351" w:rsidR="00157DA3" w:rsidRDefault="00157DA3">
      <w:pPr>
        <w:pStyle w:val="TOC2"/>
        <w:rPr>
          <w:rFonts w:ascii="Calibri" w:hAnsi="Calibri"/>
          <w:noProof/>
          <w:kern w:val="2"/>
          <w:sz w:val="22"/>
          <w:szCs w:val="22"/>
          <w:lang w:eastAsia="en-GB"/>
        </w:rPr>
      </w:pPr>
      <w:r>
        <w:rPr>
          <w:noProof/>
        </w:rPr>
        <w:t>8.22</w:t>
      </w:r>
      <w:r>
        <w:rPr>
          <w:rFonts w:ascii="Calibri" w:hAnsi="Calibri"/>
          <w:noProof/>
          <w:kern w:val="2"/>
          <w:sz w:val="22"/>
          <w:szCs w:val="22"/>
          <w:lang w:eastAsia="en-GB"/>
        </w:rPr>
        <w:tab/>
      </w:r>
      <w:r>
        <w:rPr>
          <w:noProof/>
        </w:rPr>
        <w:t>Network Measurement Results</w:t>
      </w:r>
      <w:r>
        <w:rPr>
          <w:noProof/>
        </w:rPr>
        <w:tab/>
      </w:r>
      <w:r>
        <w:rPr>
          <w:noProof/>
        </w:rPr>
        <w:fldChar w:fldCharType="begin" w:fldLock="1"/>
      </w:r>
      <w:r>
        <w:rPr>
          <w:noProof/>
        </w:rPr>
        <w:instrText xml:space="preserve"> PAGEREF _Toc155615103 \h </w:instrText>
      </w:r>
      <w:r>
        <w:rPr>
          <w:noProof/>
        </w:rPr>
      </w:r>
      <w:r>
        <w:rPr>
          <w:noProof/>
        </w:rPr>
        <w:fldChar w:fldCharType="separate"/>
      </w:r>
      <w:r>
        <w:rPr>
          <w:noProof/>
        </w:rPr>
        <w:t>98</w:t>
      </w:r>
      <w:r>
        <w:rPr>
          <w:noProof/>
        </w:rPr>
        <w:fldChar w:fldCharType="end"/>
      </w:r>
    </w:p>
    <w:p w14:paraId="61F05477" w14:textId="1C34F3B5" w:rsidR="00157DA3" w:rsidRDefault="00157DA3">
      <w:pPr>
        <w:pStyle w:val="TOC2"/>
        <w:rPr>
          <w:rFonts w:ascii="Calibri" w:hAnsi="Calibri"/>
          <w:noProof/>
          <w:kern w:val="2"/>
          <w:sz w:val="22"/>
          <w:szCs w:val="22"/>
          <w:lang w:eastAsia="en-GB"/>
        </w:rPr>
      </w:pPr>
      <w:r>
        <w:rPr>
          <w:noProof/>
        </w:rPr>
        <w:t>8.23</w:t>
      </w:r>
      <w:r>
        <w:rPr>
          <w:rFonts w:ascii="Calibri" w:hAnsi="Calibri"/>
          <w:noProof/>
          <w:kern w:val="2"/>
          <w:sz w:val="22"/>
          <w:szCs w:val="22"/>
          <w:lang w:eastAsia="en-GB"/>
        </w:rPr>
        <w:tab/>
      </w:r>
      <w:r>
        <w:rPr>
          <w:noProof/>
        </w:rPr>
        <w:t>Default Text</w:t>
      </w:r>
      <w:r>
        <w:rPr>
          <w:noProof/>
        </w:rPr>
        <w:tab/>
      </w:r>
      <w:r>
        <w:rPr>
          <w:noProof/>
        </w:rPr>
        <w:fldChar w:fldCharType="begin" w:fldLock="1"/>
      </w:r>
      <w:r>
        <w:rPr>
          <w:noProof/>
        </w:rPr>
        <w:instrText xml:space="preserve"> PAGEREF _Toc155615104 \h </w:instrText>
      </w:r>
      <w:r>
        <w:rPr>
          <w:noProof/>
        </w:rPr>
      </w:r>
      <w:r>
        <w:rPr>
          <w:noProof/>
        </w:rPr>
        <w:fldChar w:fldCharType="separate"/>
      </w:r>
      <w:r>
        <w:rPr>
          <w:noProof/>
        </w:rPr>
        <w:t>101</w:t>
      </w:r>
      <w:r>
        <w:rPr>
          <w:noProof/>
        </w:rPr>
        <w:fldChar w:fldCharType="end"/>
      </w:r>
    </w:p>
    <w:p w14:paraId="5BE5364A" w14:textId="4DE40EFA" w:rsidR="00157DA3" w:rsidRDefault="00157DA3">
      <w:pPr>
        <w:pStyle w:val="TOC2"/>
        <w:rPr>
          <w:rFonts w:ascii="Calibri" w:hAnsi="Calibri"/>
          <w:noProof/>
          <w:kern w:val="2"/>
          <w:sz w:val="22"/>
          <w:szCs w:val="22"/>
          <w:lang w:eastAsia="en-GB"/>
        </w:rPr>
      </w:pPr>
      <w:r>
        <w:rPr>
          <w:noProof/>
        </w:rPr>
        <w:t>8.24</w:t>
      </w:r>
      <w:r>
        <w:rPr>
          <w:rFonts w:ascii="Calibri" w:hAnsi="Calibri"/>
          <w:noProof/>
          <w:kern w:val="2"/>
          <w:sz w:val="22"/>
          <w:szCs w:val="22"/>
          <w:lang w:eastAsia="en-GB"/>
        </w:rPr>
        <w:tab/>
      </w:r>
      <w:r>
        <w:rPr>
          <w:noProof/>
        </w:rPr>
        <w:t>Items Next Action Indicator</w:t>
      </w:r>
      <w:r>
        <w:rPr>
          <w:noProof/>
        </w:rPr>
        <w:tab/>
      </w:r>
      <w:r>
        <w:rPr>
          <w:noProof/>
        </w:rPr>
        <w:fldChar w:fldCharType="begin" w:fldLock="1"/>
      </w:r>
      <w:r>
        <w:rPr>
          <w:noProof/>
        </w:rPr>
        <w:instrText xml:space="preserve"> PAGEREF _Toc155615105 \h </w:instrText>
      </w:r>
      <w:r>
        <w:rPr>
          <w:noProof/>
        </w:rPr>
      </w:r>
      <w:r>
        <w:rPr>
          <w:noProof/>
        </w:rPr>
        <w:fldChar w:fldCharType="separate"/>
      </w:r>
      <w:r>
        <w:rPr>
          <w:noProof/>
        </w:rPr>
        <w:t>101</w:t>
      </w:r>
      <w:r>
        <w:rPr>
          <w:noProof/>
        </w:rPr>
        <w:fldChar w:fldCharType="end"/>
      </w:r>
    </w:p>
    <w:p w14:paraId="0360A5A7" w14:textId="3891C751" w:rsidR="00157DA3" w:rsidRDefault="00157DA3">
      <w:pPr>
        <w:pStyle w:val="TOC2"/>
        <w:rPr>
          <w:rFonts w:ascii="Calibri" w:hAnsi="Calibri"/>
          <w:noProof/>
          <w:kern w:val="2"/>
          <w:sz w:val="22"/>
          <w:szCs w:val="22"/>
          <w:lang w:eastAsia="en-GB"/>
        </w:rPr>
      </w:pPr>
      <w:r>
        <w:rPr>
          <w:noProof/>
        </w:rPr>
        <w:t>8.25</w:t>
      </w:r>
      <w:r>
        <w:rPr>
          <w:rFonts w:ascii="Calibri" w:hAnsi="Calibri"/>
          <w:noProof/>
          <w:kern w:val="2"/>
          <w:sz w:val="22"/>
          <w:szCs w:val="22"/>
          <w:lang w:eastAsia="en-GB"/>
        </w:rPr>
        <w:tab/>
      </w:r>
      <w:r>
        <w:rPr>
          <w:noProof/>
        </w:rPr>
        <w:t>Event list</w:t>
      </w:r>
      <w:r>
        <w:rPr>
          <w:noProof/>
        </w:rPr>
        <w:tab/>
      </w:r>
      <w:r>
        <w:rPr>
          <w:noProof/>
        </w:rPr>
        <w:fldChar w:fldCharType="begin" w:fldLock="1"/>
      </w:r>
      <w:r>
        <w:rPr>
          <w:noProof/>
        </w:rPr>
        <w:instrText xml:space="preserve"> PAGEREF _Toc155615106 \h </w:instrText>
      </w:r>
      <w:r>
        <w:rPr>
          <w:noProof/>
        </w:rPr>
      </w:r>
      <w:r>
        <w:rPr>
          <w:noProof/>
        </w:rPr>
        <w:fldChar w:fldCharType="separate"/>
      </w:r>
      <w:r>
        <w:rPr>
          <w:noProof/>
        </w:rPr>
        <w:t>101</w:t>
      </w:r>
      <w:r>
        <w:rPr>
          <w:noProof/>
        </w:rPr>
        <w:fldChar w:fldCharType="end"/>
      </w:r>
    </w:p>
    <w:p w14:paraId="2DBFB94E" w14:textId="682310DC" w:rsidR="00157DA3" w:rsidRDefault="00157DA3">
      <w:pPr>
        <w:pStyle w:val="TOC2"/>
        <w:rPr>
          <w:rFonts w:ascii="Calibri" w:hAnsi="Calibri"/>
          <w:noProof/>
          <w:kern w:val="2"/>
          <w:sz w:val="22"/>
          <w:szCs w:val="22"/>
          <w:lang w:eastAsia="en-GB"/>
        </w:rPr>
      </w:pPr>
      <w:r>
        <w:rPr>
          <w:noProof/>
        </w:rPr>
        <w:t>8.26</w:t>
      </w:r>
      <w:r>
        <w:rPr>
          <w:rFonts w:ascii="Calibri" w:hAnsi="Calibri"/>
          <w:noProof/>
          <w:kern w:val="2"/>
          <w:sz w:val="22"/>
          <w:szCs w:val="22"/>
          <w:lang w:eastAsia="en-GB"/>
        </w:rPr>
        <w:tab/>
      </w:r>
      <w:r>
        <w:rPr>
          <w:noProof/>
        </w:rPr>
        <w:t>Cause</w:t>
      </w:r>
      <w:r>
        <w:rPr>
          <w:noProof/>
        </w:rPr>
        <w:tab/>
      </w:r>
      <w:r>
        <w:rPr>
          <w:noProof/>
        </w:rPr>
        <w:fldChar w:fldCharType="begin" w:fldLock="1"/>
      </w:r>
      <w:r>
        <w:rPr>
          <w:noProof/>
        </w:rPr>
        <w:instrText xml:space="preserve"> PAGEREF _Toc155615107 \h </w:instrText>
      </w:r>
      <w:r>
        <w:rPr>
          <w:noProof/>
        </w:rPr>
      </w:r>
      <w:r>
        <w:rPr>
          <w:noProof/>
        </w:rPr>
        <w:fldChar w:fldCharType="separate"/>
      </w:r>
      <w:r>
        <w:rPr>
          <w:noProof/>
        </w:rPr>
        <w:t>101</w:t>
      </w:r>
      <w:r>
        <w:rPr>
          <w:noProof/>
        </w:rPr>
        <w:fldChar w:fldCharType="end"/>
      </w:r>
    </w:p>
    <w:p w14:paraId="2F34C3AC" w14:textId="62FB45E9" w:rsidR="00157DA3" w:rsidRDefault="00157DA3">
      <w:pPr>
        <w:pStyle w:val="TOC2"/>
        <w:rPr>
          <w:rFonts w:ascii="Calibri" w:hAnsi="Calibri"/>
          <w:noProof/>
          <w:kern w:val="2"/>
          <w:sz w:val="22"/>
          <w:szCs w:val="22"/>
          <w:lang w:eastAsia="en-GB"/>
        </w:rPr>
      </w:pPr>
      <w:r>
        <w:rPr>
          <w:noProof/>
        </w:rPr>
        <w:t>8.27</w:t>
      </w:r>
      <w:r>
        <w:rPr>
          <w:rFonts w:ascii="Calibri" w:hAnsi="Calibri"/>
          <w:noProof/>
          <w:kern w:val="2"/>
          <w:sz w:val="22"/>
          <w:szCs w:val="22"/>
          <w:lang w:eastAsia="en-GB"/>
        </w:rPr>
        <w:tab/>
      </w:r>
      <w:r>
        <w:rPr>
          <w:noProof/>
        </w:rPr>
        <w:t>Location status</w:t>
      </w:r>
      <w:r>
        <w:rPr>
          <w:noProof/>
        </w:rPr>
        <w:tab/>
      </w:r>
      <w:r>
        <w:rPr>
          <w:noProof/>
        </w:rPr>
        <w:fldChar w:fldCharType="begin" w:fldLock="1"/>
      </w:r>
      <w:r>
        <w:rPr>
          <w:noProof/>
        </w:rPr>
        <w:instrText xml:space="preserve"> PAGEREF _Toc155615108 \h </w:instrText>
      </w:r>
      <w:r>
        <w:rPr>
          <w:noProof/>
        </w:rPr>
      </w:r>
      <w:r>
        <w:rPr>
          <w:noProof/>
        </w:rPr>
        <w:fldChar w:fldCharType="separate"/>
      </w:r>
      <w:r>
        <w:rPr>
          <w:noProof/>
        </w:rPr>
        <w:t>101</w:t>
      </w:r>
      <w:r>
        <w:rPr>
          <w:noProof/>
        </w:rPr>
        <w:fldChar w:fldCharType="end"/>
      </w:r>
    </w:p>
    <w:p w14:paraId="16436B43" w14:textId="00A2C9CF" w:rsidR="00157DA3" w:rsidRDefault="00157DA3">
      <w:pPr>
        <w:pStyle w:val="TOC2"/>
        <w:rPr>
          <w:rFonts w:ascii="Calibri" w:hAnsi="Calibri"/>
          <w:noProof/>
          <w:kern w:val="2"/>
          <w:sz w:val="22"/>
          <w:szCs w:val="22"/>
          <w:lang w:eastAsia="en-GB"/>
        </w:rPr>
      </w:pPr>
      <w:r>
        <w:rPr>
          <w:noProof/>
        </w:rPr>
        <w:t>8.28</w:t>
      </w:r>
      <w:r>
        <w:rPr>
          <w:rFonts w:ascii="Calibri" w:hAnsi="Calibri"/>
          <w:noProof/>
          <w:kern w:val="2"/>
          <w:sz w:val="22"/>
          <w:szCs w:val="22"/>
          <w:lang w:eastAsia="en-GB"/>
        </w:rPr>
        <w:tab/>
      </w:r>
      <w:r>
        <w:rPr>
          <w:noProof/>
        </w:rPr>
        <w:t>Transaction identifier</w:t>
      </w:r>
      <w:r>
        <w:rPr>
          <w:noProof/>
        </w:rPr>
        <w:tab/>
      </w:r>
      <w:r>
        <w:rPr>
          <w:noProof/>
        </w:rPr>
        <w:fldChar w:fldCharType="begin" w:fldLock="1"/>
      </w:r>
      <w:r>
        <w:rPr>
          <w:noProof/>
        </w:rPr>
        <w:instrText xml:space="preserve"> PAGEREF _Toc155615109 \h </w:instrText>
      </w:r>
      <w:r>
        <w:rPr>
          <w:noProof/>
        </w:rPr>
      </w:r>
      <w:r>
        <w:rPr>
          <w:noProof/>
        </w:rPr>
        <w:fldChar w:fldCharType="separate"/>
      </w:r>
      <w:r>
        <w:rPr>
          <w:noProof/>
        </w:rPr>
        <w:t>102</w:t>
      </w:r>
      <w:r>
        <w:rPr>
          <w:noProof/>
        </w:rPr>
        <w:fldChar w:fldCharType="end"/>
      </w:r>
    </w:p>
    <w:p w14:paraId="3376B1A6" w14:textId="3F0CEDF7" w:rsidR="00157DA3" w:rsidRDefault="00157DA3">
      <w:pPr>
        <w:pStyle w:val="TOC2"/>
        <w:rPr>
          <w:rFonts w:ascii="Calibri" w:hAnsi="Calibri"/>
          <w:noProof/>
          <w:kern w:val="2"/>
          <w:sz w:val="22"/>
          <w:szCs w:val="22"/>
          <w:lang w:eastAsia="en-GB"/>
        </w:rPr>
      </w:pPr>
      <w:r>
        <w:rPr>
          <w:noProof/>
        </w:rPr>
        <w:t>8.29</w:t>
      </w:r>
      <w:r>
        <w:rPr>
          <w:rFonts w:ascii="Calibri" w:hAnsi="Calibri"/>
          <w:noProof/>
          <w:kern w:val="2"/>
          <w:sz w:val="22"/>
          <w:szCs w:val="22"/>
          <w:lang w:eastAsia="en-GB"/>
        </w:rPr>
        <w:tab/>
      </w:r>
      <w:r>
        <w:rPr>
          <w:noProof/>
        </w:rPr>
        <w:t>BCCH channel list</w:t>
      </w:r>
      <w:r>
        <w:rPr>
          <w:noProof/>
        </w:rPr>
        <w:tab/>
      </w:r>
      <w:r>
        <w:rPr>
          <w:noProof/>
        </w:rPr>
        <w:fldChar w:fldCharType="begin" w:fldLock="1"/>
      </w:r>
      <w:r>
        <w:rPr>
          <w:noProof/>
        </w:rPr>
        <w:instrText xml:space="preserve"> PAGEREF _Toc155615110 \h </w:instrText>
      </w:r>
      <w:r>
        <w:rPr>
          <w:noProof/>
        </w:rPr>
      </w:r>
      <w:r>
        <w:rPr>
          <w:noProof/>
        </w:rPr>
        <w:fldChar w:fldCharType="separate"/>
      </w:r>
      <w:r>
        <w:rPr>
          <w:noProof/>
        </w:rPr>
        <w:t>102</w:t>
      </w:r>
      <w:r>
        <w:rPr>
          <w:noProof/>
        </w:rPr>
        <w:fldChar w:fldCharType="end"/>
      </w:r>
    </w:p>
    <w:p w14:paraId="6B89EBA5" w14:textId="1D2A9F58" w:rsidR="00157DA3" w:rsidRDefault="00157DA3">
      <w:pPr>
        <w:pStyle w:val="TOC2"/>
        <w:rPr>
          <w:rFonts w:ascii="Calibri" w:hAnsi="Calibri"/>
          <w:noProof/>
          <w:kern w:val="2"/>
          <w:sz w:val="22"/>
          <w:szCs w:val="22"/>
          <w:lang w:eastAsia="en-GB"/>
        </w:rPr>
      </w:pPr>
      <w:r>
        <w:rPr>
          <w:noProof/>
        </w:rPr>
        <w:t>8.30</w:t>
      </w:r>
      <w:r>
        <w:rPr>
          <w:rFonts w:ascii="Calibri" w:hAnsi="Calibri"/>
          <w:noProof/>
          <w:kern w:val="2"/>
          <w:sz w:val="22"/>
          <w:szCs w:val="22"/>
          <w:lang w:eastAsia="en-GB"/>
        </w:rPr>
        <w:tab/>
      </w:r>
      <w:r>
        <w:rPr>
          <w:noProof/>
        </w:rPr>
        <w:t>Call control requested action</w:t>
      </w:r>
      <w:r>
        <w:rPr>
          <w:noProof/>
        </w:rPr>
        <w:tab/>
      </w:r>
      <w:r>
        <w:rPr>
          <w:noProof/>
        </w:rPr>
        <w:fldChar w:fldCharType="begin" w:fldLock="1"/>
      </w:r>
      <w:r>
        <w:rPr>
          <w:noProof/>
        </w:rPr>
        <w:instrText xml:space="preserve"> PAGEREF _Toc155615111 \h </w:instrText>
      </w:r>
      <w:r>
        <w:rPr>
          <w:noProof/>
        </w:rPr>
      </w:r>
      <w:r>
        <w:rPr>
          <w:noProof/>
        </w:rPr>
        <w:fldChar w:fldCharType="separate"/>
      </w:r>
      <w:r>
        <w:rPr>
          <w:noProof/>
        </w:rPr>
        <w:t>103</w:t>
      </w:r>
      <w:r>
        <w:rPr>
          <w:noProof/>
        </w:rPr>
        <w:fldChar w:fldCharType="end"/>
      </w:r>
    </w:p>
    <w:p w14:paraId="2521F794" w14:textId="5A1ABFFD" w:rsidR="00157DA3" w:rsidRDefault="00157DA3">
      <w:pPr>
        <w:pStyle w:val="TOC2"/>
        <w:rPr>
          <w:rFonts w:ascii="Calibri" w:hAnsi="Calibri"/>
          <w:noProof/>
          <w:kern w:val="2"/>
          <w:sz w:val="22"/>
          <w:szCs w:val="22"/>
          <w:lang w:eastAsia="en-GB"/>
        </w:rPr>
      </w:pPr>
      <w:r>
        <w:rPr>
          <w:noProof/>
        </w:rPr>
        <w:t>8.31</w:t>
      </w:r>
      <w:r>
        <w:rPr>
          <w:rFonts w:ascii="Calibri" w:hAnsi="Calibri"/>
          <w:noProof/>
          <w:kern w:val="2"/>
          <w:sz w:val="22"/>
          <w:szCs w:val="22"/>
          <w:lang w:eastAsia="en-GB"/>
        </w:rPr>
        <w:tab/>
      </w:r>
      <w:r>
        <w:rPr>
          <w:noProof/>
        </w:rPr>
        <w:t>Icon Identifier</w:t>
      </w:r>
      <w:r>
        <w:rPr>
          <w:noProof/>
        </w:rPr>
        <w:tab/>
      </w:r>
      <w:r>
        <w:rPr>
          <w:noProof/>
        </w:rPr>
        <w:fldChar w:fldCharType="begin" w:fldLock="1"/>
      </w:r>
      <w:r>
        <w:rPr>
          <w:noProof/>
        </w:rPr>
        <w:instrText xml:space="preserve"> PAGEREF _Toc155615112 \h </w:instrText>
      </w:r>
      <w:r>
        <w:rPr>
          <w:noProof/>
        </w:rPr>
      </w:r>
      <w:r>
        <w:rPr>
          <w:noProof/>
        </w:rPr>
        <w:fldChar w:fldCharType="separate"/>
      </w:r>
      <w:r>
        <w:rPr>
          <w:noProof/>
        </w:rPr>
        <w:t>103</w:t>
      </w:r>
      <w:r>
        <w:rPr>
          <w:noProof/>
        </w:rPr>
        <w:fldChar w:fldCharType="end"/>
      </w:r>
    </w:p>
    <w:p w14:paraId="2323AC21" w14:textId="410224A2" w:rsidR="00157DA3" w:rsidRDefault="00157DA3">
      <w:pPr>
        <w:pStyle w:val="TOC2"/>
        <w:rPr>
          <w:rFonts w:ascii="Calibri" w:hAnsi="Calibri"/>
          <w:noProof/>
          <w:kern w:val="2"/>
          <w:sz w:val="22"/>
          <w:szCs w:val="22"/>
          <w:lang w:eastAsia="en-GB"/>
        </w:rPr>
      </w:pPr>
      <w:r>
        <w:rPr>
          <w:noProof/>
        </w:rPr>
        <w:t>8.32</w:t>
      </w:r>
      <w:r>
        <w:rPr>
          <w:rFonts w:ascii="Calibri" w:hAnsi="Calibri"/>
          <w:noProof/>
          <w:kern w:val="2"/>
          <w:sz w:val="22"/>
          <w:szCs w:val="22"/>
          <w:lang w:eastAsia="en-GB"/>
        </w:rPr>
        <w:tab/>
      </w:r>
      <w:r>
        <w:rPr>
          <w:noProof/>
        </w:rPr>
        <w:t>Item Icon Identifier list</w:t>
      </w:r>
      <w:r>
        <w:rPr>
          <w:noProof/>
        </w:rPr>
        <w:tab/>
      </w:r>
      <w:r>
        <w:rPr>
          <w:noProof/>
        </w:rPr>
        <w:fldChar w:fldCharType="begin" w:fldLock="1"/>
      </w:r>
      <w:r>
        <w:rPr>
          <w:noProof/>
        </w:rPr>
        <w:instrText xml:space="preserve"> PAGEREF _Toc155615113 \h </w:instrText>
      </w:r>
      <w:r>
        <w:rPr>
          <w:noProof/>
        </w:rPr>
      </w:r>
      <w:r>
        <w:rPr>
          <w:noProof/>
        </w:rPr>
        <w:fldChar w:fldCharType="separate"/>
      </w:r>
      <w:r>
        <w:rPr>
          <w:noProof/>
        </w:rPr>
        <w:t>104</w:t>
      </w:r>
      <w:r>
        <w:rPr>
          <w:noProof/>
        </w:rPr>
        <w:fldChar w:fldCharType="end"/>
      </w:r>
    </w:p>
    <w:p w14:paraId="2A8F2CC8" w14:textId="2F1B02CB" w:rsidR="00157DA3" w:rsidRDefault="00157DA3">
      <w:pPr>
        <w:pStyle w:val="TOC2"/>
        <w:rPr>
          <w:rFonts w:ascii="Calibri" w:hAnsi="Calibri"/>
          <w:noProof/>
          <w:kern w:val="2"/>
          <w:sz w:val="22"/>
          <w:szCs w:val="22"/>
          <w:lang w:eastAsia="en-GB"/>
        </w:rPr>
      </w:pPr>
      <w:r>
        <w:rPr>
          <w:noProof/>
        </w:rPr>
        <w:t>8.33</w:t>
      </w:r>
      <w:r>
        <w:rPr>
          <w:rFonts w:ascii="Calibri" w:hAnsi="Calibri"/>
          <w:noProof/>
          <w:kern w:val="2"/>
          <w:sz w:val="22"/>
          <w:szCs w:val="22"/>
          <w:lang w:eastAsia="en-GB"/>
        </w:rPr>
        <w:tab/>
      </w:r>
      <w:r>
        <w:rPr>
          <w:noProof/>
        </w:rPr>
        <w:t>Card reader status</w:t>
      </w:r>
      <w:r>
        <w:rPr>
          <w:noProof/>
        </w:rPr>
        <w:tab/>
      </w:r>
      <w:r>
        <w:rPr>
          <w:noProof/>
        </w:rPr>
        <w:fldChar w:fldCharType="begin" w:fldLock="1"/>
      </w:r>
      <w:r>
        <w:rPr>
          <w:noProof/>
        </w:rPr>
        <w:instrText xml:space="preserve"> PAGEREF _Toc155615114 \h </w:instrText>
      </w:r>
      <w:r>
        <w:rPr>
          <w:noProof/>
        </w:rPr>
      </w:r>
      <w:r>
        <w:rPr>
          <w:noProof/>
        </w:rPr>
        <w:fldChar w:fldCharType="separate"/>
      </w:r>
      <w:r>
        <w:rPr>
          <w:noProof/>
        </w:rPr>
        <w:t>104</w:t>
      </w:r>
      <w:r>
        <w:rPr>
          <w:noProof/>
        </w:rPr>
        <w:fldChar w:fldCharType="end"/>
      </w:r>
    </w:p>
    <w:p w14:paraId="51B5B060" w14:textId="23925024" w:rsidR="00157DA3" w:rsidRDefault="00157DA3">
      <w:pPr>
        <w:pStyle w:val="TOC2"/>
        <w:rPr>
          <w:rFonts w:ascii="Calibri" w:hAnsi="Calibri"/>
          <w:noProof/>
          <w:kern w:val="2"/>
          <w:sz w:val="22"/>
          <w:szCs w:val="22"/>
          <w:lang w:eastAsia="en-GB"/>
        </w:rPr>
      </w:pPr>
      <w:r>
        <w:rPr>
          <w:noProof/>
        </w:rPr>
        <w:t>8.34</w:t>
      </w:r>
      <w:r>
        <w:rPr>
          <w:rFonts w:ascii="Calibri" w:hAnsi="Calibri"/>
          <w:noProof/>
          <w:kern w:val="2"/>
          <w:sz w:val="22"/>
          <w:szCs w:val="22"/>
          <w:lang w:eastAsia="en-GB"/>
        </w:rPr>
        <w:tab/>
      </w:r>
      <w:r>
        <w:rPr>
          <w:noProof/>
        </w:rPr>
        <w:t>Card ATR</w:t>
      </w:r>
      <w:r>
        <w:rPr>
          <w:noProof/>
        </w:rPr>
        <w:tab/>
      </w:r>
      <w:r>
        <w:rPr>
          <w:noProof/>
        </w:rPr>
        <w:fldChar w:fldCharType="begin" w:fldLock="1"/>
      </w:r>
      <w:r>
        <w:rPr>
          <w:noProof/>
        </w:rPr>
        <w:instrText xml:space="preserve"> PAGEREF _Toc155615115 \h </w:instrText>
      </w:r>
      <w:r>
        <w:rPr>
          <w:noProof/>
        </w:rPr>
      </w:r>
      <w:r>
        <w:rPr>
          <w:noProof/>
        </w:rPr>
        <w:fldChar w:fldCharType="separate"/>
      </w:r>
      <w:r>
        <w:rPr>
          <w:noProof/>
        </w:rPr>
        <w:t>104</w:t>
      </w:r>
      <w:r>
        <w:rPr>
          <w:noProof/>
        </w:rPr>
        <w:fldChar w:fldCharType="end"/>
      </w:r>
    </w:p>
    <w:p w14:paraId="423C23CC" w14:textId="69422FD4" w:rsidR="00157DA3" w:rsidRDefault="00157DA3">
      <w:pPr>
        <w:pStyle w:val="TOC2"/>
        <w:rPr>
          <w:rFonts w:ascii="Calibri" w:hAnsi="Calibri"/>
          <w:noProof/>
          <w:kern w:val="2"/>
          <w:sz w:val="22"/>
          <w:szCs w:val="22"/>
          <w:lang w:eastAsia="en-GB"/>
        </w:rPr>
      </w:pPr>
      <w:r>
        <w:rPr>
          <w:noProof/>
        </w:rPr>
        <w:t>8.35</w:t>
      </w:r>
      <w:r>
        <w:rPr>
          <w:rFonts w:ascii="Calibri" w:hAnsi="Calibri"/>
          <w:noProof/>
          <w:kern w:val="2"/>
          <w:sz w:val="22"/>
          <w:szCs w:val="22"/>
          <w:lang w:eastAsia="en-GB"/>
        </w:rPr>
        <w:tab/>
      </w:r>
      <w:r>
        <w:rPr>
          <w:noProof/>
        </w:rPr>
        <w:t>C-APDU</w:t>
      </w:r>
      <w:r>
        <w:rPr>
          <w:noProof/>
        </w:rPr>
        <w:tab/>
      </w:r>
      <w:r>
        <w:rPr>
          <w:noProof/>
        </w:rPr>
        <w:fldChar w:fldCharType="begin" w:fldLock="1"/>
      </w:r>
      <w:r>
        <w:rPr>
          <w:noProof/>
        </w:rPr>
        <w:instrText xml:space="preserve"> PAGEREF _Toc155615116 \h </w:instrText>
      </w:r>
      <w:r>
        <w:rPr>
          <w:noProof/>
        </w:rPr>
      </w:r>
      <w:r>
        <w:rPr>
          <w:noProof/>
        </w:rPr>
        <w:fldChar w:fldCharType="separate"/>
      </w:r>
      <w:r>
        <w:rPr>
          <w:noProof/>
        </w:rPr>
        <w:t>104</w:t>
      </w:r>
      <w:r>
        <w:rPr>
          <w:noProof/>
        </w:rPr>
        <w:fldChar w:fldCharType="end"/>
      </w:r>
    </w:p>
    <w:p w14:paraId="1836298B" w14:textId="3034FF0C" w:rsidR="00157DA3" w:rsidRDefault="00157DA3">
      <w:pPr>
        <w:pStyle w:val="TOC2"/>
        <w:rPr>
          <w:rFonts w:ascii="Calibri" w:hAnsi="Calibri"/>
          <w:noProof/>
          <w:kern w:val="2"/>
          <w:sz w:val="22"/>
          <w:szCs w:val="22"/>
          <w:lang w:eastAsia="en-GB"/>
        </w:rPr>
      </w:pPr>
      <w:r>
        <w:rPr>
          <w:noProof/>
        </w:rPr>
        <w:t>8.36</w:t>
      </w:r>
      <w:r>
        <w:rPr>
          <w:rFonts w:ascii="Calibri" w:hAnsi="Calibri"/>
          <w:noProof/>
          <w:kern w:val="2"/>
          <w:sz w:val="22"/>
          <w:szCs w:val="22"/>
          <w:lang w:eastAsia="en-GB"/>
        </w:rPr>
        <w:tab/>
      </w:r>
      <w:r>
        <w:rPr>
          <w:noProof/>
        </w:rPr>
        <w:t>R-APDU</w:t>
      </w:r>
      <w:r>
        <w:rPr>
          <w:noProof/>
        </w:rPr>
        <w:tab/>
      </w:r>
      <w:r>
        <w:rPr>
          <w:noProof/>
        </w:rPr>
        <w:fldChar w:fldCharType="begin" w:fldLock="1"/>
      </w:r>
      <w:r>
        <w:rPr>
          <w:noProof/>
        </w:rPr>
        <w:instrText xml:space="preserve"> PAGEREF _Toc155615117 \h </w:instrText>
      </w:r>
      <w:r>
        <w:rPr>
          <w:noProof/>
        </w:rPr>
      </w:r>
      <w:r>
        <w:rPr>
          <w:noProof/>
        </w:rPr>
        <w:fldChar w:fldCharType="separate"/>
      </w:r>
      <w:r>
        <w:rPr>
          <w:noProof/>
        </w:rPr>
        <w:t>104</w:t>
      </w:r>
      <w:r>
        <w:rPr>
          <w:noProof/>
        </w:rPr>
        <w:fldChar w:fldCharType="end"/>
      </w:r>
    </w:p>
    <w:p w14:paraId="70E48A91" w14:textId="79295F09" w:rsidR="00157DA3" w:rsidRDefault="00157DA3">
      <w:pPr>
        <w:pStyle w:val="TOC2"/>
        <w:rPr>
          <w:rFonts w:ascii="Calibri" w:hAnsi="Calibri"/>
          <w:noProof/>
          <w:kern w:val="2"/>
          <w:sz w:val="22"/>
          <w:szCs w:val="22"/>
          <w:lang w:eastAsia="en-GB"/>
        </w:rPr>
      </w:pPr>
      <w:r>
        <w:rPr>
          <w:noProof/>
        </w:rPr>
        <w:t>8.37</w:t>
      </w:r>
      <w:r>
        <w:rPr>
          <w:rFonts w:ascii="Calibri" w:hAnsi="Calibri"/>
          <w:noProof/>
          <w:kern w:val="2"/>
          <w:sz w:val="22"/>
          <w:szCs w:val="22"/>
          <w:lang w:eastAsia="en-GB"/>
        </w:rPr>
        <w:tab/>
      </w:r>
      <w:r>
        <w:rPr>
          <w:noProof/>
        </w:rPr>
        <w:t>Timer identifier</w:t>
      </w:r>
      <w:r>
        <w:rPr>
          <w:noProof/>
        </w:rPr>
        <w:tab/>
      </w:r>
      <w:r>
        <w:rPr>
          <w:noProof/>
        </w:rPr>
        <w:fldChar w:fldCharType="begin" w:fldLock="1"/>
      </w:r>
      <w:r>
        <w:rPr>
          <w:noProof/>
        </w:rPr>
        <w:instrText xml:space="preserve"> PAGEREF _Toc155615118 \h </w:instrText>
      </w:r>
      <w:r>
        <w:rPr>
          <w:noProof/>
        </w:rPr>
      </w:r>
      <w:r>
        <w:rPr>
          <w:noProof/>
        </w:rPr>
        <w:fldChar w:fldCharType="separate"/>
      </w:r>
      <w:r>
        <w:rPr>
          <w:noProof/>
        </w:rPr>
        <w:t>104</w:t>
      </w:r>
      <w:r>
        <w:rPr>
          <w:noProof/>
        </w:rPr>
        <w:fldChar w:fldCharType="end"/>
      </w:r>
    </w:p>
    <w:p w14:paraId="0AA4CB0C" w14:textId="6184D1E2" w:rsidR="00157DA3" w:rsidRDefault="00157DA3">
      <w:pPr>
        <w:pStyle w:val="TOC2"/>
        <w:rPr>
          <w:rFonts w:ascii="Calibri" w:hAnsi="Calibri"/>
          <w:noProof/>
          <w:kern w:val="2"/>
          <w:sz w:val="22"/>
          <w:szCs w:val="22"/>
          <w:lang w:eastAsia="en-GB"/>
        </w:rPr>
      </w:pPr>
      <w:r>
        <w:rPr>
          <w:noProof/>
        </w:rPr>
        <w:t>8.38</w:t>
      </w:r>
      <w:r>
        <w:rPr>
          <w:rFonts w:ascii="Calibri" w:hAnsi="Calibri"/>
          <w:noProof/>
          <w:kern w:val="2"/>
          <w:sz w:val="22"/>
          <w:szCs w:val="22"/>
          <w:lang w:eastAsia="en-GB"/>
        </w:rPr>
        <w:tab/>
      </w:r>
      <w:r>
        <w:rPr>
          <w:noProof/>
        </w:rPr>
        <w:t>Timer value</w:t>
      </w:r>
      <w:r>
        <w:rPr>
          <w:noProof/>
        </w:rPr>
        <w:tab/>
      </w:r>
      <w:r>
        <w:rPr>
          <w:noProof/>
        </w:rPr>
        <w:fldChar w:fldCharType="begin" w:fldLock="1"/>
      </w:r>
      <w:r>
        <w:rPr>
          <w:noProof/>
        </w:rPr>
        <w:instrText xml:space="preserve"> PAGEREF _Toc155615119 \h </w:instrText>
      </w:r>
      <w:r>
        <w:rPr>
          <w:noProof/>
        </w:rPr>
      </w:r>
      <w:r>
        <w:rPr>
          <w:noProof/>
        </w:rPr>
        <w:fldChar w:fldCharType="separate"/>
      </w:r>
      <w:r>
        <w:rPr>
          <w:noProof/>
        </w:rPr>
        <w:t>104</w:t>
      </w:r>
      <w:r>
        <w:rPr>
          <w:noProof/>
        </w:rPr>
        <w:fldChar w:fldCharType="end"/>
      </w:r>
    </w:p>
    <w:p w14:paraId="6F0E5443" w14:textId="6F275F21" w:rsidR="00157DA3" w:rsidRDefault="00157DA3">
      <w:pPr>
        <w:pStyle w:val="TOC2"/>
        <w:rPr>
          <w:rFonts w:ascii="Calibri" w:hAnsi="Calibri"/>
          <w:noProof/>
          <w:kern w:val="2"/>
          <w:sz w:val="22"/>
          <w:szCs w:val="22"/>
          <w:lang w:eastAsia="en-GB"/>
        </w:rPr>
      </w:pPr>
      <w:r>
        <w:rPr>
          <w:noProof/>
        </w:rPr>
        <w:t>8.39</w:t>
      </w:r>
      <w:r>
        <w:rPr>
          <w:rFonts w:ascii="Calibri" w:hAnsi="Calibri"/>
          <w:noProof/>
          <w:kern w:val="2"/>
          <w:sz w:val="22"/>
          <w:szCs w:val="22"/>
          <w:lang w:eastAsia="en-GB"/>
        </w:rPr>
        <w:tab/>
      </w:r>
      <w:r>
        <w:rPr>
          <w:noProof/>
        </w:rPr>
        <w:t>Date-Time and Time zone</w:t>
      </w:r>
      <w:r>
        <w:rPr>
          <w:noProof/>
        </w:rPr>
        <w:tab/>
      </w:r>
      <w:r>
        <w:rPr>
          <w:noProof/>
        </w:rPr>
        <w:fldChar w:fldCharType="begin" w:fldLock="1"/>
      </w:r>
      <w:r>
        <w:rPr>
          <w:noProof/>
        </w:rPr>
        <w:instrText xml:space="preserve"> PAGEREF _Toc155615120 \h </w:instrText>
      </w:r>
      <w:r>
        <w:rPr>
          <w:noProof/>
        </w:rPr>
      </w:r>
      <w:r>
        <w:rPr>
          <w:noProof/>
        </w:rPr>
        <w:fldChar w:fldCharType="separate"/>
      </w:r>
      <w:r>
        <w:rPr>
          <w:noProof/>
        </w:rPr>
        <w:t>104</w:t>
      </w:r>
      <w:r>
        <w:rPr>
          <w:noProof/>
        </w:rPr>
        <w:fldChar w:fldCharType="end"/>
      </w:r>
    </w:p>
    <w:p w14:paraId="13C3846E" w14:textId="4AE31638" w:rsidR="00157DA3" w:rsidRDefault="00157DA3">
      <w:pPr>
        <w:pStyle w:val="TOC2"/>
        <w:rPr>
          <w:rFonts w:ascii="Calibri" w:hAnsi="Calibri"/>
          <w:noProof/>
          <w:kern w:val="2"/>
          <w:sz w:val="22"/>
          <w:szCs w:val="22"/>
          <w:lang w:eastAsia="en-GB"/>
        </w:rPr>
      </w:pPr>
      <w:r>
        <w:rPr>
          <w:noProof/>
        </w:rPr>
        <w:t>8.40</w:t>
      </w:r>
      <w:r>
        <w:rPr>
          <w:rFonts w:ascii="Calibri" w:hAnsi="Calibri"/>
          <w:noProof/>
          <w:kern w:val="2"/>
          <w:sz w:val="22"/>
          <w:szCs w:val="22"/>
          <w:lang w:eastAsia="en-GB"/>
        </w:rPr>
        <w:tab/>
      </w:r>
      <w:r>
        <w:rPr>
          <w:noProof/>
        </w:rPr>
        <w:t>AT Command</w:t>
      </w:r>
      <w:r>
        <w:rPr>
          <w:noProof/>
        </w:rPr>
        <w:tab/>
      </w:r>
      <w:r>
        <w:rPr>
          <w:noProof/>
        </w:rPr>
        <w:fldChar w:fldCharType="begin" w:fldLock="1"/>
      </w:r>
      <w:r>
        <w:rPr>
          <w:noProof/>
        </w:rPr>
        <w:instrText xml:space="preserve"> PAGEREF _Toc155615121 \h </w:instrText>
      </w:r>
      <w:r>
        <w:rPr>
          <w:noProof/>
        </w:rPr>
      </w:r>
      <w:r>
        <w:rPr>
          <w:noProof/>
        </w:rPr>
        <w:fldChar w:fldCharType="separate"/>
      </w:r>
      <w:r>
        <w:rPr>
          <w:noProof/>
        </w:rPr>
        <w:t>104</w:t>
      </w:r>
      <w:r>
        <w:rPr>
          <w:noProof/>
        </w:rPr>
        <w:fldChar w:fldCharType="end"/>
      </w:r>
    </w:p>
    <w:p w14:paraId="4EBC2DA0" w14:textId="7C5D00BF" w:rsidR="00157DA3" w:rsidRDefault="00157DA3">
      <w:pPr>
        <w:pStyle w:val="TOC2"/>
        <w:rPr>
          <w:rFonts w:ascii="Calibri" w:hAnsi="Calibri"/>
          <w:noProof/>
          <w:kern w:val="2"/>
          <w:sz w:val="22"/>
          <w:szCs w:val="22"/>
          <w:lang w:eastAsia="en-GB"/>
        </w:rPr>
      </w:pPr>
      <w:r>
        <w:rPr>
          <w:noProof/>
        </w:rPr>
        <w:t>8.41</w:t>
      </w:r>
      <w:r>
        <w:rPr>
          <w:rFonts w:ascii="Calibri" w:hAnsi="Calibri"/>
          <w:noProof/>
          <w:kern w:val="2"/>
          <w:sz w:val="22"/>
          <w:szCs w:val="22"/>
          <w:lang w:eastAsia="en-GB"/>
        </w:rPr>
        <w:tab/>
      </w:r>
      <w:r>
        <w:rPr>
          <w:noProof/>
        </w:rPr>
        <w:t>AT Response</w:t>
      </w:r>
      <w:r>
        <w:rPr>
          <w:noProof/>
        </w:rPr>
        <w:tab/>
      </w:r>
      <w:r>
        <w:rPr>
          <w:noProof/>
        </w:rPr>
        <w:fldChar w:fldCharType="begin" w:fldLock="1"/>
      </w:r>
      <w:r>
        <w:rPr>
          <w:noProof/>
        </w:rPr>
        <w:instrText xml:space="preserve"> PAGEREF _Toc155615122 \h </w:instrText>
      </w:r>
      <w:r>
        <w:rPr>
          <w:noProof/>
        </w:rPr>
      </w:r>
      <w:r>
        <w:rPr>
          <w:noProof/>
        </w:rPr>
        <w:fldChar w:fldCharType="separate"/>
      </w:r>
      <w:r>
        <w:rPr>
          <w:noProof/>
        </w:rPr>
        <w:t>105</w:t>
      </w:r>
      <w:r>
        <w:rPr>
          <w:noProof/>
        </w:rPr>
        <w:fldChar w:fldCharType="end"/>
      </w:r>
    </w:p>
    <w:p w14:paraId="242F3FC6" w14:textId="06EA39FD" w:rsidR="00157DA3" w:rsidRDefault="00157DA3">
      <w:pPr>
        <w:pStyle w:val="TOC2"/>
        <w:rPr>
          <w:rFonts w:ascii="Calibri" w:hAnsi="Calibri"/>
          <w:noProof/>
          <w:kern w:val="2"/>
          <w:sz w:val="22"/>
          <w:szCs w:val="22"/>
          <w:lang w:eastAsia="en-GB"/>
        </w:rPr>
      </w:pPr>
      <w:r>
        <w:rPr>
          <w:noProof/>
        </w:rPr>
        <w:t>8.42</w:t>
      </w:r>
      <w:r>
        <w:rPr>
          <w:rFonts w:ascii="Calibri" w:hAnsi="Calibri"/>
          <w:noProof/>
          <w:kern w:val="2"/>
          <w:sz w:val="22"/>
          <w:szCs w:val="22"/>
          <w:lang w:eastAsia="en-GB"/>
        </w:rPr>
        <w:tab/>
      </w:r>
      <w:r>
        <w:rPr>
          <w:noProof/>
        </w:rPr>
        <w:t>BC Repeat indicator</w:t>
      </w:r>
      <w:r>
        <w:rPr>
          <w:noProof/>
        </w:rPr>
        <w:tab/>
      </w:r>
      <w:r>
        <w:rPr>
          <w:noProof/>
        </w:rPr>
        <w:fldChar w:fldCharType="begin" w:fldLock="1"/>
      </w:r>
      <w:r>
        <w:rPr>
          <w:noProof/>
        </w:rPr>
        <w:instrText xml:space="preserve"> PAGEREF _Toc155615123 \h </w:instrText>
      </w:r>
      <w:r>
        <w:rPr>
          <w:noProof/>
        </w:rPr>
      </w:r>
      <w:r>
        <w:rPr>
          <w:noProof/>
        </w:rPr>
        <w:fldChar w:fldCharType="separate"/>
      </w:r>
      <w:r>
        <w:rPr>
          <w:noProof/>
        </w:rPr>
        <w:t>105</w:t>
      </w:r>
      <w:r>
        <w:rPr>
          <w:noProof/>
        </w:rPr>
        <w:fldChar w:fldCharType="end"/>
      </w:r>
    </w:p>
    <w:p w14:paraId="43AE50F1" w14:textId="2DA5F1CD" w:rsidR="00157DA3" w:rsidRDefault="00157DA3">
      <w:pPr>
        <w:pStyle w:val="TOC2"/>
        <w:rPr>
          <w:rFonts w:ascii="Calibri" w:hAnsi="Calibri"/>
          <w:noProof/>
          <w:kern w:val="2"/>
          <w:sz w:val="22"/>
          <w:szCs w:val="22"/>
          <w:lang w:eastAsia="en-GB"/>
        </w:rPr>
      </w:pPr>
      <w:r>
        <w:rPr>
          <w:noProof/>
        </w:rPr>
        <w:t>8.43</w:t>
      </w:r>
      <w:r>
        <w:rPr>
          <w:rFonts w:ascii="Calibri" w:hAnsi="Calibri"/>
          <w:noProof/>
          <w:kern w:val="2"/>
          <w:sz w:val="22"/>
          <w:szCs w:val="22"/>
          <w:lang w:eastAsia="en-GB"/>
        </w:rPr>
        <w:tab/>
      </w:r>
      <w:r>
        <w:rPr>
          <w:noProof/>
        </w:rPr>
        <w:t>Immediate response</w:t>
      </w:r>
      <w:r>
        <w:rPr>
          <w:noProof/>
        </w:rPr>
        <w:tab/>
      </w:r>
      <w:r>
        <w:rPr>
          <w:noProof/>
        </w:rPr>
        <w:fldChar w:fldCharType="begin" w:fldLock="1"/>
      </w:r>
      <w:r>
        <w:rPr>
          <w:noProof/>
        </w:rPr>
        <w:instrText xml:space="preserve"> PAGEREF _Toc155615124 \h </w:instrText>
      </w:r>
      <w:r>
        <w:rPr>
          <w:noProof/>
        </w:rPr>
      </w:r>
      <w:r>
        <w:rPr>
          <w:noProof/>
        </w:rPr>
        <w:fldChar w:fldCharType="separate"/>
      </w:r>
      <w:r>
        <w:rPr>
          <w:noProof/>
        </w:rPr>
        <w:t>105</w:t>
      </w:r>
      <w:r>
        <w:rPr>
          <w:noProof/>
        </w:rPr>
        <w:fldChar w:fldCharType="end"/>
      </w:r>
    </w:p>
    <w:p w14:paraId="1164085E" w14:textId="298B9C94" w:rsidR="00157DA3" w:rsidRDefault="00157DA3">
      <w:pPr>
        <w:pStyle w:val="TOC2"/>
        <w:rPr>
          <w:rFonts w:ascii="Calibri" w:hAnsi="Calibri"/>
          <w:noProof/>
          <w:kern w:val="2"/>
          <w:sz w:val="22"/>
          <w:szCs w:val="22"/>
          <w:lang w:eastAsia="en-GB"/>
        </w:rPr>
      </w:pPr>
      <w:r>
        <w:rPr>
          <w:noProof/>
        </w:rPr>
        <w:t>8.44</w:t>
      </w:r>
      <w:r>
        <w:rPr>
          <w:rFonts w:ascii="Calibri" w:hAnsi="Calibri"/>
          <w:noProof/>
          <w:kern w:val="2"/>
          <w:sz w:val="22"/>
          <w:szCs w:val="22"/>
          <w:lang w:eastAsia="en-GB"/>
        </w:rPr>
        <w:tab/>
      </w:r>
      <w:r>
        <w:rPr>
          <w:noProof/>
        </w:rPr>
        <w:t>DTMF string</w:t>
      </w:r>
      <w:r>
        <w:rPr>
          <w:noProof/>
        </w:rPr>
        <w:tab/>
      </w:r>
      <w:r>
        <w:rPr>
          <w:noProof/>
        </w:rPr>
        <w:fldChar w:fldCharType="begin" w:fldLock="1"/>
      </w:r>
      <w:r>
        <w:rPr>
          <w:noProof/>
        </w:rPr>
        <w:instrText xml:space="preserve"> PAGEREF _Toc155615125 \h </w:instrText>
      </w:r>
      <w:r>
        <w:rPr>
          <w:noProof/>
        </w:rPr>
      </w:r>
      <w:r>
        <w:rPr>
          <w:noProof/>
        </w:rPr>
        <w:fldChar w:fldCharType="separate"/>
      </w:r>
      <w:r>
        <w:rPr>
          <w:noProof/>
        </w:rPr>
        <w:t>105</w:t>
      </w:r>
      <w:r>
        <w:rPr>
          <w:noProof/>
        </w:rPr>
        <w:fldChar w:fldCharType="end"/>
      </w:r>
    </w:p>
    <w:p w14:paraId="45A1B752" w14:textId="0CEFF4FA" w:rsidR="00157DA3" w:rsidRDefault="00157DA3">
      <w:pPr>
        <w:pStyle w:val="TOC2"/>
        <w:rPr>
          <w:rFonts w:ascii="Calibri" w:hAnsi="Calibri"/>
          <w:noProof/>
          <w:kern w:val="2"/>
          <w:sz w:val="22"/>
          <w:szCs w:val="22"/>
          <w:lang w:eastAsia="en-GB"/>
        </w:rPr>
      </w:pPr>
      <w:r>
        <w:rPr>
          <w:noProof/>
        </w:rPr>
        <w:t>8.45</w:t>
      </w:r>
      <w:r>
        <w:rPr>
          <w:rFonts w:ascii="Calibri" w:hAnsi="Calibri"/>
          <w:noProof/>
          <w:kern w:val="2"/>
          <w:sz w:val="22"/>
          <w:szCs w:val="22"/>
          <w:lang w:eastAsia="en-GB"/>
        </w:rPr>
        <w:tab/>
      </w:r>
      <w:r>
        <w:rPr>
          <w:noProof/>
        </w:rPr>
        <w:t>Language</w:t>
      </w:r>
      <w:r>
        <w:rPr>
          <w:noProof/>
        </w:rPr>
        <w:tab/>
      </w:r>
      <w:r>
        <w:rPr>
          <w:noProof/>
        </w:rPr>
        <w:fldChar w:fldCharType="begin" w:fldLock="1"/>
      </w:r>
      <w:r>
        <w:rPr>
          <w:noProof/>
        </w:rPr>
        <w:instrText xml:space="preserve"> PAGEREF _Toc155615126 \h </w:instrText>
      </w:r>
      <w:r>
        <w:rPr>
          <w:noProof/>
        </w:rPr>
      </w:r>
      <w:r>
        <w:rPr>
          <w:noProof/>
        </w:rPr>
        <w:fldChar w:fldCharType="separate"/>
      </w:r>
      <w:r>
        <w:rPr>
          <w:noProof/>
        </w:rPr>
        <w:t>105</w:t>
      </w:r>
      <w:r>
        <w:rPr>
          <w:noProof/>
        </w:rPr>
        <w:fldChar w:fldCharType="end"/>
      </w:r>
    </w:p>
    <w:p w14:paraId="68028EF7" w14:textId="5A30DB9C" w:rsidR="00157DA3" w:rsidRDefault="00157DA3">
      <w:pPr>
        <w:pStyle w:val="TOC2"/>
        <w:rPr>
          <w:rFonts w:ascii="Calibri" w:hAnsi="Calibri"/>
          <w:noProof/>
          <w:kern w:val="2"/>
          <w:sz w:val="22"/>
          <w:szCs w:val="22"/>
          <w:lang w:eastAsia="en-GB"/>
        </w:rPr>
      </w:pPr>
      <w:r>
        <w:rPr>
          <w:noProof/>
        </w:rPr>
        <w:t>8.46</w:t>
      </w:r>
      <w:r>
        <w:rPr>
          <w:rFonts w:ascii="Calibri" w:hAnsi="Calibri"/>
          <w:noProof/>
          <w:kern w:val="2"/>
          <w:sz w:val="22"/>
          <w:szCs w:val="22"/>
          <w:lang w:eastAsia="en-GB"/>
        </w:rPr>
        <w:tab/>
      </w:r>
      <w:r>
        <w:rPr>
          <w:noProof/>
        </w:rPr>
        <w:t>Timing Advance</w:t>
      </w:r>
      <w:r>
        <w:rPr>
          <w:noProof/>
        </w:rPr>
        <w:tab/>
      </w:r>
      <w:r>
        <w:rPr>
          <w:noProof/>
        </w:rPr>
        <w:fldChar w:fldCharType="begin" w:fldLock="1"/>
      </w:r>
      <w:r>
        <w:rPr>
          <w:noProof/>
        </w:rPr>
        <w:instrText xml:space="preserve"> PAGEREF _Toc155615127 \h </w:instrText>
      </w:r>
      <w:r>
        <w:rPr>
          <w:noProof/>
        </w:rPr>
      </w:r>
      <w:r>
        <w:rPr>
          <w:noProof/>
        </w:rPr>
        <w:fldChar w:fldCharType="separate"/>
      </w:r>
      <w:r>
        <w:rPr>
          <w:noProof/>
        </w:rPr>
        <w:t>105</w:t>
      </w:r>
      <w:r>
        <w:rPr>
          <w:noProof/>
        </w:rPr>
        <w:fldChar w:fldCharType="end"/>
      </w:r>
    </w:p>
    <w:p w14:paraId="45339330" w14:textId="16092B70" w:rsidR="00157DA3" w:rsidRDefault="00157DA3">
      <w:pPr>
        <w:pStyle w:val="TOC2"/>
        <w:rPr>
          <w:rFonts w:ascii="Calibri" w:hAnsi="Calibri"/>
          <w:noProof/>
          <w:kern w:val="2"/>
          <w:sz w:val="22"/>
          <w:szCs w:val="22"/>
          <w:lang w:eastAsia="en-GB"/>
        </w:rPr>
      </w:pPr>
      <w:r>
        <w:rPr>
          <w:noProof/>
        </w:rPr>
        <w:t>8.47</w:t>
      </w:r>
      <w:r>
        <w:rPr>
          <w:rFonts w:ascii="Calibri" w:hAnsi="Calibri"/>
          <w:noProof/>
          <w:kern w:val="2"/>
          <w:sz w:val="22"/>
          <w:szCs w:val="22"/>
          <w:lang w:eastAsia="en-GB"/>
        </w:rPr>
        <w:tab/>
      </w:r>
      <w:r>
        <w:rPr>
          <w:noProof/>
        </w:rPr>
        <w:t>Browser Identity</w:t>
      </w:r>
      <w:r>
        <w:rPr>
          <w:noProof/>
        </w:rPr>
        <w:tab/>
      </w:r>
      <w:r>
        <w:rPr>
          <w:noProof/>
        </w:rPr>
        <w:fldChar w:fldCharType="begin" w:fldLock="1"/>
      </w:r>
      <w:r>
        <w:rPr>
          <w:noProof/>
        </w:rPr>
        <w:instrText xml:space="preserve"> PAGEREF _Toc155615128 \h </w:instrText>
      </w:r>
      <w:r>
        <w:rPr>
          <w:noProof/>
        </w:rPr>
      </w:r>
      <w:r>
        <w:rPr>
          <w:noProof/>
        </w:rPr>
        <w:fldChar w:fldCharType="separate"/>
      </w:r>
      <w:r>
        <w:rPr>
          <w:noProof/>
        </w:rPr>
        <w:t>106</w:t>
      </w:r>
      <w:r>
        <w:rPr>
          <w:noProof/>
        </w:rPr>
        <w:fldChar w:fldCharType="end"/>
      </w:r>
    </w:p>
    <w:p w14:paraId="66A28322" w14:textId="59013451" w:rsidR="00157DA3" w:rsidRDefault="00157DA3">
      <w:pPr>
        <w:pStyle w:val="TOC2"/>
        <w:rPr>
          <w:rFonts w:ascii="Calibri" w:hAnsi="Calibri"/>
          <w:noProof/>
          <w:kern w:val="2"/>
          <w:sz w:val="22"/>
          <w:szCs w:val="22"/>
          <w:lang w:eastAsia="en-GB"/>
        </w:rPr>
      </w:pPr>
      <w:r>
        <w:rPr>
          <w:noProof/>
        </w:rPr>
        <w:t>8.48</w:t>
      </w:r>
      <w:r>
        <w:rPr>
          <w:rFonts w:ascii="Calibri" w:hAnsi="Calibri"/>
          <w:noProof/>
          <w:kern w:val="2"/>
          <w:sz w:val="22"/>
          <w:szCs w:val="22"/>
          <w:lang w:eastAsia="en-GB"/>
        </w:rPr>
        <w:tab/>
      </w:r>
      <w:r>
        <w:rPr>
          <w:noProof/>
        </w:rPr>
        <w:t>URL</w:t>
      </w:r>
      <w:r>
        <w:rPr>
          <w:noProof/>
        </w:rPr>
        <w:tab/>
      </w:r>
      <w:r>
        <w:rPr>
          <w:noProof/>
        </w:rPr>
        <w:fldChar w:fldCharType="begin" w:fldLock="1"/>
      </w:r>
      <w:r>
        <w:rPr>
          <w:noProof/>
        </w:rPr>
        <w:instrText xml:space="preserve"> PAGEREF _Toc155615129 \h </w:instrText>
      </w:r>
      <w:r>
        <w:rPr>
          <w:noProof/>
        </w:rPr>
      </w:r>
      <w:r>
        <w:rPr>
          <w:noProof/>
        </w:rPr>
        <w:fldChar w:fldCharType="separate"/>
      </w:r>
      <w:r>
        <w:rPr>
          <w:noProof/>
        </w:rPr>
        <w:t>106</w:t>
      </w:r>
      <w:r>
        <w:rPr>
          <w:noProof/>
        </w:rPr>
        <w:fldChar w:fldCharType="end"/>
      </w:r>
    </w:p>
    <w:p w14:paraId="038DA25F" w14:textId="68854B74" w:rsidR="00157DA3" w:rsidRDefault="00157DA3">
      <w:pPr>
        <w:pStyle w:val="TOC2"/>
        <w:rPr>
          <w:rFonts w:ascii="Calibri" w:hAnsi="Calibri"/>
          <w:noProof/>
          <w:kern w:val="2"/>
          <w:sz w:val="22"/>
          <w:szCs w:val="22"/>
          <w:lang w:eastAsia="en-GB"/>
        </w:rPr>
      </w:pPr>
      <w:r>
        <w:rPr>
          <w:noProof/>
        </w:rPr>
        <w:t>8.49</w:t>
      </w:r>
      <w:r>
        <w:rPr>
          <w:rFonts w:ascii="Calibri" w:hAnsi="Calibri"/>
          <w:noProof/>
          <w:kern w:val="2"/>
          <w:sz w:val="22"/>
          <w:szCs w:val="22"/>
          <w:lang w:eastAsia="en-GB"/>
        </w:rPr>
        <w:tab/>
      </w:r>
      <w:r>
        <w:rPr>
          <w:noProof/>
        </w:rPr>
        <w:t>Bearer</w:t>
      </w:r>
      <w:r>
        <w:rPr>
          <w:noProof/>
        </w:rPr>
        <w:tab/>
      </w:r>
      <w:r>
        <w:rPr>
          <w:noProof/>
        </w:rPr>
        <w:fldChar w:fldCharType="begin" w:fldLock="1"/>
      </w:r>
      <w:r>
        <w:rPr>
          <w:noProof/>
        </w:rPr>
        <w:instrText xml:space="preserve"> PAGEREF _Toc155615130 \h </w:instrText>
      </w:r>
      <w:r>
        <w:rPr>
          <w:noProof/>
        </w:rPr>
      </w:r>
      <w:r>
        <w:rPr>
          <w:noProof/>
        </w:rPr>
        <w:fldChar w:fldCharType="separate"/>
      </w:r>
      <w:r>
        <w:rPr>
          <w:noProof/>
        </w:rPr>
        <w:t>106</w:t>
      </w:r>
      <w:r>
        <w:rPr>
          <w:noProof/>
        </w:rPr>
        <w:fldChar w:fldCharType="end"/>
      </w:r>
    </w:p>
    <w:p w14:paraId="6B9AC304" w14:textId="7036AADA" w:rsidR="00157DA3" w:rsidRDefault="00157DA3">
      <w:pPr>
        <w:pStyle w:val="TOC2"/>
        <w:rPr>
          <w:rFonts w:ascii="Calibri" w:hAnsi="Calibri"/>
          <w:noProof/>
          <w:kern w:val="2"/>
          <w:sz w:val="22"/>
          <w:szCs w:val="22"/>
          <w:lang w:eastAsia="en-GB"/>
        </w:rPr>
      </w:pPr>
      <w:r>
        <w:rPr>
          <w:noProof/>
        </w:rPr>
        <w:t>8.50</w:t>
      </w:r>
      <w:r>
        <w:rPr>
          <w:rFonts w:ascii="Calibri" w:hAnsi="Calibri"/>
          <w:noProof/>
          <w:kern w:val="2"/>
          <w:sz w:val="22"/>
          <w:szCs w:val="22"/>
          <w:lang w:eastAsia="en-GB"/>
        </w:rPr>
        <w:tab/>
      </w:r>
      <w:r>
        <w:rPr>
          <w:noProof/>
        </w:rPr>
        <w:t>Provisioning File Reference</w:t>
      </w:r>
      <w:r>
        <w:rPr>
          <w:noProof/>
        </w:rPr>
        <w:tab/>
      </w:r>
      <w:r>
        <w:rPr>
          <w:noProof/>
        </w:rPr>
        <w:fldChar w:fldCharType="begin" w:fldLock="1"/>
      </w:r>
      <w:r>
        <w:rPr>
          <w:noProof/>
        </w:rPr>
        <w:instrText xml:space="preserve"> PAGEREF _Toc155615131 \h </w:instrText>
      </w:r>
      <w:r>
        <w:rPr>
          <w:noProof/>
        </w:rPr>
      </w:r>
      <w:r>
        <w:rPr>
          <w:noProof/>
        </w:rPr>
        <w:fldChar w:fldCharType="separate"/>
      </w:r>
      <w:r>
        <w:rPr>
          <w:noProof/>
        </w:rPr>
        <w:t>106</w:t>
      </w:r>
      <w:r>
        <w:rPr>
          <w:noProof/>
        </w:rPr>
        <w:fldChar w:fldCharType="end"/>
      </w:r>
    </w:p>
    <w:p w14:paraId="2B386C9C" w14:textId="06C1A24E" w:rsidR="00157DA3" w:rsidRDefault="00157DA3">
      <w:pPr>
        <w:pStyle w:val="TOC2"/>
        <w:rPr>
          <w:rFonts w:ascii="Calibri" w:hAnsi="Calibri"/>
          <w:noProof/>
          <w:kern w:val="2"/>
          <w:sz w:val="22"/>
          <w:szCs w:val="22"/>
          <w:lang w:eastAsia="en-GB"/>
        </w:rPr>
      </w:pPr>
      <w:r w:rsidRPr="003E3167">
        <w:rPr>
          <w:noProof/>
          <w:lang w:val="fr-FR"/>
        </w:rPr>
        <w:t>8.51</w:t>
      </w:r>
      <w:r>
        <w:rPr>
          <w:rFonts w:ascii="Calibri" w:hAnsi="Calibri"/>
          <w:noProof/>
          <w:kern w:val="2"/>
          <w:sz w:val="22"/>
          <w:szCs w:val="22"/>
          <w:lang w:eastAsia="en-GB"/>
        </w:rPr>
        <w:tab/>
      </w:r>
      <w:r w:rsidRPr="003E3167">
        <w:rPr>
          <w:noProof/>
          <w:lang w:val="fr-FR"/>
        </w:rPr>
        <w:t>Browser Termination Cause</w:t>
      </w:r>
      <w:r>
        <w:rPr>
          <w:noProof/>
        </w:rPr>
        <w:tab/>
      </w:r>
      <w:r>
        <w:rPr>
          <w:noProof/>
        </w:rPr>
        <w:fldChar w:fldCharType="begin" w:fldLock="1"/>
      </w:r>
      <w:r>
        <w:rPr>
          <w:noProof/>
        </w:rPr>
        <w:instrText xml:space="preserve"> PAGEREF _Toc155615132 \h </w:instrText>
      </w:r>
      <w:r>
        <w:rPr>
          <w:noProof/>
        </w:rPr>
      </w:r>
      <w:r>
        <w:rPr>
          <w:noProof/>
        </w:rPr>
        <w:fldChar w:fldCharType="separate"/>
      </w:r>
      <w:r>
        <w:rPr>
          <w:noProof/>
        </w:rPr>
        <w:t>106</w:t>
      </w:r>
      <w:r>
        <w:rPr>
          <w:noProof/>
        </w:rPr>
        <w:fldChar w:fldCharType="end"/>
      </w:r>
    </w:p>
    <w:p w14:paraId="2EAB75C3" w14:textId="122DA405" w:rsidR="00157DA3" w:rsidRDefault="00157DA3">
      <w:pPr>
        <w:pStyle w:val="TOC2"/>
        <w:rPr>
          <w:rFonts w:ascii="Calibri" w:hAnsi="Calibri"/>
          <w:noProof/>
          <w:kern w:val="2"/>
          <w:sz w:val="22"/>
          <w:szCs w:val="22"/>
          <w:lang w:eastAsia="en-GB"/>
        </w:rPr>
      </w:pPr>
      <w:r w:rsidRPr="003E3167">
        <w:rPr>
          <w:noProof/>
          <w:lang w:val="fr-FR"/>
        </w:rPr>
        <w:t>8.52</w:t>
      </w:r>
      <w:r>
        <w:rPr>
          <w:rFonts w:ascii="Calibri" w:hAnsi="Calibri"/>
          <w:noProof/>
          <w:kern w:val="2"/>
          <w:sz w:val="22"/>
          <w:szCs w:val="22"/>
          <w:lang w:eastAsia="en-GB"/>
        </w:rPr>
        <w:tab/>
      </w:r>
      <w:r w:rsidRPr="003E3167">
        <w:rPr>
          <w:noProof/>
          <w:lang w:val="fr-FR"/>
        </w:rPr>
        <w:t>Bearer description</w:t>
      </w:r>
      <w:r>
        <w:rPr>
          <w:noProof/>
        </w:rPr>
        <w:tab/>
      </w:r>
      <w:r>
        <w:rPr>
          <w:noProof/>
        </w:rPr>
        <w:fldChar w:fldCharType="begin" w:fldLock="1"/>
      </w:r>
      <w:r>
        <w:rPr>
          <w:noProof/>
        </w:rPr>
        <w:instrText xml:space="preserve"> PAGEREF _Toc155615133 \h </w:instrText>
      </w:r>
      <w:r>
        <w:rPr>
          <w:noProof/>
        </w:rPr>
      </w:r>
      <w:r>
        <w:rPr>
          <w:noProof/>
        </w:rPr>
        <w:fldChar w:fldCharType="separate"/>
      </w:r>
      <w:r>
        <w:rPr>
          <w:noProof/>
        </w:rPr>
        <w:t>106</w:t>
      </w:r>
      <w:r>
        <w:rPr>
          <w:noProof/>
        </w:rPr>
        <w:fldChar w:fldCharType="end"/>
      </w:r>
    </w:p>
    <w:p w14:paraId="02D1928F" w14:textId="5DBB82DA" w:rsidR="00157DA3" w:rsidRDefault="00157DA3">
      <w:pPr>
        <w:pStyle w:val="TOC3"/>
        <w:rPr>
          <w:rFonts w:ascii="Calibri" w:hAnsi="Calibri"/>
          <w:noProof/>
          <w:kern w:val="2"/>
          <w:sz w:val="22"/>
          <w:szCs w:val="22"/>
          <w:lang w:eastAsia="en-GB"/>
        </w:rPr>
      </w:pPr>
      <w:r>
        <w:rPr>
          <w:noProof/>
        </w:rPr>
        <w:t>8.52.0</w:t>
      </w:r>
      <w:r>
        <w:rPr>
          <w:rFonts w:ascii="Calibri" w:hAnsi="Calibri"/>
          <w:noProof/>
          <w:kern w:val="2"/>
          <w:sz w:val="22"/>
          <w:szCs w:val="22"/>
          <w:lang w:eastAsia="en-GB"/>
        </w:rPr>
        <w:tab/>
      </w:r>
      <w:r>
        <w:rPr>
          <w:noProof/>
        </w:rPr>
        <w:t>Structure of Bearer description</w:t>
      </w:r>
      <w:r>
        <w:rPr>
          <w:noProof/>
        </w:rPr>
        <w:tab/>
      </w:r>
      <w:r>
        <w:rPr>
          <w:noProof/>
        </w:rPr>
        <w:fldChar w:fldCharType="begin" w:fldLock="1"/>
      </w:r>
      <w:r>
        <w:rPr>
          <w:noProof/>
        </w:rPr>
        <w:instrText xml:space="preserve"> PAGEREF _Toc155615134 \h </w:instrText>
      </w:r>
      <w:r>
        <w:rPr>
          <w:noProof/>
        </w:rPr>
      </w:r>
      <w:r>
        <w:rPr>
          <w:noProof/>
        </w:rPr>
        <w:fldChar w:fldCharType="separate"/>
      </w:r>
      <w:r>
        <w:rPr>
          <w:noProof/>
        </w:rPr>
        <w:t>106</w:t>
      </w:r>
      <w:r>
        <w:rPr>
          <w:noProof/>
        </w:rPr>
        <w:fldChar w:fldCharType="end"/>
      </w:r>
    </w:p>
    <w:p w14:paraId="3CF02DD3" w14:textId="6D2B2C72" w:rsidR="00157DA3" w:rsidRDefault="00157DA3">
      <w:pPr>
        <w:pStyle w:val="TOC3"/>
        <w:rPr>
          <w:rFonts w:ascii="Calibri" w:hAnsi="Calibri"/>
          <w:noProof/>
          <w:kern w:val="2"/>
          <w:sz w:val="22"/>
          <w:szCs w:val="22"/>
          <w:lang w:eastAsia="en-GB"/>
        </w:rPr>
      </w:pPr>
      <w:r>
        <w:rPr>
          <w:noProof/>
        </w:rPr>
        <w:t>8.52.1</w:t>
      </w:r>
      <w:r>
        <w:rPr>
          <w:rFonts w:ascii="Calibri" w:hAnsi="Calibri"/>
          <w:noProof/>
          <w:kern w:val="2"/>
          <w:sz w:val="22"/>
          <w:szCs w:val="22"/>
          <w:lang w:eastAsia="en-GB"/>
        </w:rPr>
        <w:tab/>
      </w:r>
      <w:r>
        <w:rPr>
          <w:noProof/>
        </w:rPr>
        <w:t>Bearer parameters for CSD</w:t>
      </w:r>
      <w:r>
        <w:rPr>
          <w:noProof/>
        </w:rPr>
        <w:tab/>
      </w:r>
      <w:r>
        <w:rPr>
          <w:noProof/>
        </w:rPr>
        <w:fldChar w:fldCharType="begin" w:fldLock="1"/>
      </w:r>
      <w:r>
        <w:rPr>
          <w:noProof/>
        </w:rPr>
        <w:instrText xml:space="preserve"> PAGEREF _Toc155615135 \h </w:instrText>
      </w:r>
      <w:r>
        <w:rPr>
          <w:noProof/>
        </w:rPr>
      </w:r>
      <w:r>
        <w:rPr>
          <w:noProof/>
        </w:rPr>
        <w:fldChar w:fldCharType="separate"/>
      </w:r>
      <w:r>
        <w:rPr>
          <w:noProof/>
        </w:rPr>
        <w:t>107</w:t>
      </w:r>
      <w:r>
        <w:rPr>
          <w:noProof/>
        </w:rPr>
        <w:fldChar w:fldCharType="end"/>
      </w:r>
    </w:p>
    <w:p w14:paraId="651AC222" w14:textId="0A2EF8D2" w:rsidR="00157DA3" w:rsidRDefault="00157DA3">
      <w:pPr>
        <w:pStyle w:val="TOC3"/>
        <w:rPr>
          <w:rFonts w:ascii="Calibri" w:hAnsi="Calibri"/>
          <w:noProof/>
          <w:kern w:val="2"/>
          <w:sz w:val="22"/>
          <w:szCs w:val="22"/>
          <w:lang w:eastAsia="en-GB"/>
        </w:rPr>
      </w:pPr>
      <w:r>
        <w:rPr>
          <w:noProof/>
        </w:rPr>
        <w:t>8.52.2</w:t>
      </w:r>
      <w:r>
        <w:rPr>
          <w:rFonts w:ascii="Calibri" w:hAnsi="Calibri"/>
          <w:noProof/>
          <w:kern w:val="2"/>
          <w:sz w:val="22"/>
          <w:szCs w:val="22"/>
          <w:lang w:eastAsia="en-GB"/>
        </w:rPr>
        <w:tab/>
      </w:r>
      <w:r>
        <w:rPr>
          <w:noProof/>
        </w:rPr>
        <w:t>Bearer parameters for GPRS / UTRAN Packet Service / E-UTRAN / Satellite E-UTRAN / NG-RAN / Satellite NG-RAN</w:t>
      </w:r>
      <w:r>
        <w:rPr>
          <w:noProof/>
        </w:rPr>
        <w:tab/>
      </w:r>
      <w:r>
        <w:rPr>
          <w:noProof/>
        </w:rPr>
        <w:fldChar w:fldCharType="begin" w:fldLock="1"/>
      </w:r>
      <w:r>
        <w:rPr>
          <w:noProof/>
        </w:rPr>
        <w:instrText xml:space="preserve"> PAGEREF _Toc155615136 \h </w:instrText>
      </w:r>
      <w:r>
        <w:rPr>
          <w:noProof/>
        </w:rPr>
      </w:r>
      <w:r>
        <w:rPr>
          <w:noProof/>
        </w:rPr>
        <w:fldChar w:fldCharType="separate"/>
      </w:r>
      <w:r>
        <w:rPr>
          <w:noProof/>
        </w:rPr>
        <w:t>107</w:t>
      </w:r>
      <w:r>
        <w:rPr>
          <w:noProof/>
        </w:rPr>
        <w:fldChar w:fldCharType="end"/>
      </w:r>
    </w:p>
    <w:p w14:paraId="4E9671F6" w14:textId="2746D52D" w:rsidR="00157DA3" w:rsidRDefault="00157DA3">
      <w:pPr>
        <w:pStyle w:val="TOC3"/>
        <w:rPr>
          <w:rFonts w:ascii="Calibri" w:hAnsi="Calibri"/>
          <w:noProof/>
          <w:kern w:val="2"/>
          <w:sz w:val="22"/>
          <w:szCs w:val="22"/>
          <w:lang w:eastAsia="en-GB"/>
        </w:rPr>
      </w:pPr>
      <w:r>
        <w:rPr>
          <w:noProof/>
        </w:rPr>
        <w:t>8.52.3</w:t>
      </w:r>
      <w:r>
        <w:rPr>
          <w:rFonts w:ascii="Calibri" w:hAnsi="Calibri"/>
          <w:noProof/>
          <w:kern w:val="2"/>
          <w:sz w:val="22"/>
          <w:szCs w:val="22"/>
          <w:lang w:eastAsia="en-GB"/>
        </w:rPr>
        <w:tab/>
      </w:r>
      <w:r>
        <w:rPr>
          <w:noProof/>
        </w:rPr>
        <w:t>Bearer parameters for UTRAN Packet Service with extended parameters / HSDPA / E-UTRAN / Satellite E-UTRAN / NG-RAN / Satellite NG-RAN</w:t>
      </w:r>
      <w:r>
        <w:rPr>
          <w:noProof/>
        </w:rPr>
        <w:tab/>
      </w:r>
      <w:r>
        <w:rPr>
          <w:noProof/>
        </w:rPr>
        <w:fldChar w:fldCharType="begin" w:fldLock="1"/>
      </w:r>
      <w:r>
        <w:rPr>
          <w:noProof/>
        </w:rPr>
        <w:instrText xml:space="preserve"> PAGEREF _Toc155615137 \h </w:instrText>
      </w:r>
      <w:r>
        <w:rPr>
          <w:noProof/>
        </w:rPr>
      </w:r>
      <w:r>
        <w:rPr>
          <w:noProof/>
        </w:rPr>
        <w:fldChar w:fldCharType="separate"/>
      </w:r>
      <w:r>
        <w:rPr>
          <w:noProof/>
        </w:rPr>
        <w:t>108</w:t>
      </w:r>
      <w:r>
        <w:rPr>
          <w:noProof/>
        </w:rPr>
        <w:fldChar w:fldCharType="end"/>
      </w:r>
    </w:p>
    <w:p w14:paraId="7C9EBB83" w14:textId="59799B87" w:rsidR="00157DA3" w:rsidRDefault="00157DA3">
      <w:pPr>
        <w:pStyle w:val="TOC3"/>
        <w:rPr>
          <w:rFonts w:ascii="Calibri" w:hAnsi="Calibri"/>
          <w:noProof/>
          <w:kern w:val="2"/>
          <w:sz w:val="22"/>
          <w:szCs w:val="22"/>
          <w:lang w:eastAsia="en-GB"/>
        </w:rPr>
      </w:pPr>
      <w:r>
        <w:rPr>
          <w:noProof/>
        </w:rPr>
        <w:t>8.52.4</w:t>
      </w:r>
      <w:r>
        <w:rPr>
          <w:rFonts w:ascii="Calibri" w:hAnsi="Calibri"/>
          <w:noProof/>
          <w:kern w:val="2"/>
          <w:sz w:val="22"/>
          <w:szCs w:val="22"/>
          <w:lang w:eastAsia="en-GB"/>
        </w:rPr>
        <w:tab/>
      </w:r>
      <w:r>
        <w:rPr>
          <w:noProof/>
        </w:rPr>
        <w:t>Bearer parameters for (I-)WLAN</w:t>
      </w:r>
      <w:r>
        <w:rPr>
          <w:noProof/>
        </w:rPr>
        <w:tab/>
      </w:r>
      <w:r>
        <w:rPr>
          <w:noProof/>
        </w:rPr>
        <w:fldChar w:fldCharType="begin" w:fldLock="1"/>
      </w:r>
      <w:r>
        <w:rPr>
          <w:noProof/>
        </w:rPr>
        <w:instrText xml:space="preserve"> PAGEREF _Toc155615138 \h </w:instrText>
      </w:r>
      <w:r>
        <w:rPr>
          <w:noProof/>
        </w:rPr>
      </w:r>
      <w:r>
        <w:rPr>
          <w:noProof/>
        </w:rPr>
        <w:fldChar w:fldCharType="separate"/>
      </w:r>
      <w:r>
        <w:rPr>
          <w:noProof/>
        </w:rPr>
        <w:t>109</w:t>
      </w:r>
      <w:r>
        <w:rPr>
          <w:noProof/>
        </w:rPr>
        <w:fldChar w:fldCharType="end"/>
      </w:r>
    </w:p>
    <w:p w14:paraId="708C85ED" w14:textId="40507633" w:rsidR="00157DA3" w:rsidRDefault="00157DA3">
      <w:pPr>
        <w:pStyle w:val="TOC3"/>
        <w:rPr>
          <w:rFonts w:ascii="Calibri" w:hAnsi="Calibri"/>
          <w:noProof/>
          <w:kern w:val="2"/>
          <w:sz w:val="22"/>
          <w:szCs w:val="22"/>
          <w:lang w:eastAsia="en-GB"/>
        </w:rPr>
      </w:pPr>
      <w:r>
        <w:rPr>
          <w:noProof/>
        </w:rPr>
        <w:t>8.52.5</w:t>
      </w:r>
      <w:r>
        <w:rPr>
          <w:rFonts w:ascii="Calibri" w:hAnsi="Calibri"/>
          <w:noProof/>
          <w:kern w:val="2"/>
          <w:sz w:val="22"/>
          <w:szCs w:val="22"/>
          <w:lang w:eastAsia="en-GB"/>
        </w:rPr>
        <w:tab/>
      </w:r>
      <w:r>
        <w:rPr>
          <w:noProof/>
        </w:rPr>
        <w:t>Bearer parameters for E-UTRAN / Satellite E-UTRAN / NG-RAN / Satellite NG-RAN / mapped UTRAN packet service</w:t>
      </w:r>
      <w:r>
        <w:rPr>
          <w:noProof/>
        </w:rPr>
        <w:tab/>
      </w:r>
      <w:r>
        <w:rPr>
          <w:noProof/>
        </w:rPr>
        <w:fldChar w:fldCharType="begin" w:fldLock="1"/>
      </w:r>
      <w:r>
        <w:rPr>
          <w:noProof/>
        </w:rPr>
        <w:instrText xml:space="preserve"> PAGEREF _Toc155615139 \h </w:instrText>
      </w:r>
      <w:r>
        <w:rPr>
          <w:noProof/>
        </w:rPr>
      </w:r>
      <w:r>
        <w:rPr>
          <w:noProof/>
        </w:rPr>
        <w:fldChar w:fldCharType="separate"/>
      </w:r>
      <w:r>
        <w:rPr>
          <w:noProof/>
        </w:rPr>
        <w:t>109</w:t>
      </w:r>
      <w:r>
        <w:rPr>
          <w:noProof/>
        </w:rPr>
        <w:fldChar w:fldCharType="end"/>
      </w:r>
    </w:p>
    <w:p w14:paraId="59FAC052" w14:textId="5BADC201" w:rsidR="00157DA3" w:rsidRDefault="00157DA3">
      <w:pPr>
        <w:pStyle w:val="TOC3"/>
        <w:rPr>
          <w:rFonts w:ascii="Calibri" w:hAnsi="Calibri"/>
          <w:noProof/>
          <w:kern w:val="2"/>
          <w:sz w:val="22"/>
          <w:szCs w:val="22"/>
          <w:lang w:eastAsia="en-GB"/>
        </w:rPr>
      </w:pPr>
      <w:r>
        <w:rPr>
          <w:noProof/>
        </w:rPr>
        <w:t>8.52.6</w:t>
      </w:r>
      <w:r>
        <w:rPr>
          <w:rFonts w:ascii="Calibri" w:hAnsi="Calibri"/>
          <w:noProof/>
          <w:kern w:val="2"/>
          <w:sz w:val="22"/>
          <w:szCs w:val="22"/>
          <w:lang w:eastAsia="en-GB"/>
        </w:rPr>
        <w:tab/>
      </w:r>
      <w:r>
        <w:rPr>
          <w:noProof/>
        </w:rPr>
        <w:t>Bearer parameters for NG-RAN / Satellite NG-RAN</w:t>
      </w:r>
      <w:r>
        <w:rPr>
          <w:noProof/>
        </w:rPr>
        <w:tab/>
      </w:r>
      <w:r>
        <w:rPr>
          <w:noProof/>
        </w:rPr>
        <w:fldChar w:fldCharType="begin" w:fldLock="1"/>
      </w:r>
      <w:r>
        <w:rPr>
          <w:noProof/>
        </w:rPr>
        <w:instrText xml:space="preserve"> PAGEREF _Toc155615140 \h </w:instrText>
      </w:r>
      <w:r>
        <w:rPr>
          <w:noProof/>
        </w:rPr>
      </w:r>
      <w:r>
        <w:rPr>
          <w:noProof/>
        </w:rPr>
        <w:fldChar w:fldCharType="separate"/>
      </w:r>
      <w:r>
        <w:rPr>
          <w:noProof/>
        </w:rPr>
        <w:t>110</w:t>
      </w:r>
      <w:r>
        <w:rPr>
          <w:noProof/>
        </w:rPr>
        <w:fldChar w:fldCharType="end"/>
      </w:r>
    </w:p>
    <w:p w14:paraId="03B0E0EF" w14:textId="1D8AD115" w:rsidR="00157DA3" w:rsidRDefault="00157DA3">
      <w:pPr>
        <w:pStyle w:val="TOC2"/>
        <w:rPr>
          <w:rFonts w:ascii="Calibri" w:hAnsi="Calibri"/>
          <w:noProof/>
          <w:kern w:val="2"/>
          <w:sz w:val="22"/>
          <w:szCs w:val="22"/>
          <w:lang w:eastAsia="en-GB"/>
        </w:rPr>
      </w:pPr>
      <w:r>
        <w:rPr>
          <w:noProof/>
        </w:rPr>
        <w:t>8.53</w:t>
      </w:r>
      <w:r>
        <w:rPr>
          <w:rFonts w:ascii="Calibri" w:hAnsi="Calibri"/>
          <w:noProof/>
          <w:kern w:val="2"/>
          <w:sz w:val="22"/>
          <w:szCs w:val="22"/>
          <w:lang w:eastAsia="en-GB"/>
        </w:rPr>
        <w:tab/>
      </w:r>
      <w:r>
        <w:rPr>
          <w:noProof/>
        </w:rPr>
        <w:t>Channel data</w:t>
      </w:r>
      <w:r>
        <w:rPr>
          <w:noProof/>
        </w:rPr>
        <w:tab/>
      </w:r>
      <w:r>
        <w:rPr>
          <w:noProof/>
        </w:rPr>
        <w:fldChar w:fldCharType="begin" w:fldLock="1"/>
      </w:r>
      <w:r>
        <w:rPr>
          <w:noProof/>
        </w:rPr>
        <w:instrText xml:space="preserve"> PAGEREF _Toc155615141 \h </w:instrText>
      </w:r>
      <w:r>
        <w:rPr>
          <w:noProof/>
        </w:rPr>
      </w:r>
      <w:r>
        <w:rPr>
          <w:noProof/>
        </w:rPr>
        <w:fldChar w:fldCharType="separate"/>
      </w:r>
      <w:r>
        <w:rPr>
          <w:noProof/>
        </w:rPr>
        <w:t>110</w:t>
      </w:r>
      <w:r>
        <w:rPr>
          <w:noProof/>
        </w:rPr>
        <w:fldChar w:fldCharType="end"/>
      </w:r>
    </w:p>
    <w:p w14:paraId="33B1EDD1" w14:textId="01118CFB" w:rsidR="00157DA3" w:rsidRDefault="00157DA3">
      <w:pPr>
        <w:pStyle w:val="TOC2"/>
        <w:rPr>
          <w:rFonts w:ascii="Calibri" w:hAnsi="Calibri"/>
          <w:noProof/>
          <w:kern w:val="2"/>
          <w:sz w:val="22"/>
          <w:szCs w:val="22"/>
          <w:lang w:eastAsia="en-GB"/>
        </w:rPr>
      </w:pPr>
      <w:r>
        <w:rPr>
          <w:noProof/>
        </w:rPr>
        <w:t>8.54</w:t>
      </w:r>
      <w:r>
        <w:rPr>
          <w:rFonts w:ascii="Calibri" w:hAnsi="Calibri"/>
          <w:noProof/>
          <w:kern w:val="2"/>
          <w:sz w:val="22"/>
          <w:szCs w:val="22"/>
          <w:lang w:eastAsia="en-GB"/>
        </w:rPr>
        <w:tab/>
      </w:r>
      <w:r>
        <w:rPr>
          <w:noProof/>
        </w:rPr>
        <w:t>Channel data length</w:t>
      </w:r>
      <w:r>
        <w:rPr>
          <w:noProof/>
        </w:rPr>
        <w:tab/>
      </w:r>
      <w:r>
        <w:rPr>
          <w:noProof/>
        </w:rPr>
        <w:fldChar w:fldCharType="begin" w:fldLock="1"/>
      </w:r>
      <w:r>
        <w:rPr>
          <w:noProof/>
        </w:rPr>
        <w:instrText xml:space="preserve"> PAGEREF _Toc155615142 \h </w:instrText>
      </w:r>
      <w:r>
        <w:rPr>
          <w:noProof/>
        </w:rPr>
      </w:r>
      <w:r>
        <w:rPr>
          <w:noProof/>
        </w:rPr>
        <w:fldChar w:fldCharType="separate"/>
      </w:r>
      <w:r>
        <w:rPr>
          <w:noProof/>
        </w:rPr>
        <w:t>110</w:t>
      </w:r>
      <w:r>
        <w:rPr>
          <w:noProof/>
        </w:rPr>
        <w:fldChar w:fldCharType="end"/>
      </w:r>
    </w:p>
    <w:p w14:paraId="4BFD3F38" w14:textId="588165FA" w:rsidR="00157DA3" w:rsidRDefault="00157DA3">
      <w:pPr>
        <w:pStyle w:val="TOC2"/>
        <w:rPr>
          <w:rFonts w:ascii="Calibri" w:hAnsi="Calibri"/>
          <w:noProof/>
          <w:kern w:val="2"/>
          <w:sz w:val="22"/>
          <w:szCs w:val="22"/>
          <w:lang w:eastAsia="en-GB"/>
        </w:rPr>
      </w:pPr>
      <w:r>
        <w:rPr>
          <w:noProof/>
        </w:rPr>
        <w:t>8.55</w:t>
      </w:r>
      <w:r>
        <w:rPr>
          <w:rFonts w:ascii="Calibri" w:hAnsi="Calibri"/>
          <w:noProof/>
          <w:kern w:val="2"/>
          <w:sz w:val="22"/>
          <w:szCs w:val="22"/>
          <w:lang w:eastAsia="en-GB"/>
        </w:rPr>
        <w:tab/>
      </w:r>
      <w:r>
        <w:rPr>
          <w:noProof/>
        </w:rPr>
        <w:t>Buffer size</w:t>
      </w:r>
      <w:r>
        <w:rPr>
          <w:noProof/>
        </w:rPr>
        <w:tab/>
      </w:r>
      <w:r>
        <w:rPr>
          <w:noProof/>
        </w:rPr>
        <w:fldChar w:fldCharType="begin" w:fldLock="1"/>
      </w:r>
      <w:r>
        <w:rPr>
          <w:noProof/>
        </w:rPr>
        <w:instrText xml:space="preserve"> PAGEREF _Toc155615143 \h </w:instrText>
      </w:r>
      <w:r>
        <w:rPr>
          <w:noProof/>
        </w:rPr>
      </w:r>
      <w:r>
        <w:rPr>
          <w:noProof/>
        </w:rPr>
        <w:fldChar w:fldCharType="separate"/>
      </w:r>
      <w:r>
        <w:rPr>
          <w:noProof/>
        </w:rPr>
        <w:t>110</w:t>
      </w:r>
      <w:r>
        <w:rPr>
          <w:noProof/>
        </w:rPr>
        <w:fldChar w:fldCharType="end"/>
      </w:r>
    </w:p>
    <w:p w14:paraId="4D6F2E72" w14:textId="0618FFB3" w:rsidR="00157DA3" w:rsidRDefault="00157DA3">
      <w:pPr>
        <w:pStyle w:val="TOC2"/>
        <w:rPr>
          <w:rFonts w:ascii="Calibri" w:hAnsi="Calibri"/>
          <w:noProof/>
          <w:kern w:val="2"/>
          <w:sz w:val="22"/>
          <w:szCs w:val="22"/>
          <w:lang w:eastAsia="en-GB"/>
        </w:rPr>
      </w:pPr>
      <w:r>
        <w:rPr>
          <w:noProof/>
        </w:rPr>
        <w:t>8.56</w:t>
      </w:r>
      <w:r>
        <w:rPr>
          <w:rFonts w:ascii="Calibri" w:hAnsi="Calibri"/>
          <w:noProof/>
          <w:kern w:val="2"/>
          <w:sz w:val="22"/>
          <w:szCs w:val="22"/>
          <w:lang w:eastAsia="en-GB"/>
        </w:rPr>
        <w:tab/>
      </w:r>
      <w:r>
        <w:rPr>
          <w:noProof/>
        </w:rPr>
        <w:t>Channel status</w:t>
      </w:r>
      <w:r>
        <w:rPr>
          <w:noProof/>
        </w:rPr>
        <w:tab/>
      </w:r>
      <w:r>
        <w:rPr>
          <w:noProof/>
        </w:rPr>
        <w:fldChar w:fldCharType="begin" w:fldLock="1"/>
      </w:r>
      <w:r>
        <w:rPr>
          <w:noProof/>
        </w:rPr>
        <w:instrText xml:space="preserve"> PAGEREF _Toc155615144 \h </w:instrText>
      </w:r>
      <w:r>
        <w:rPr>
          <w:noProof/>
        </w:rPr>
      </w:r>
      <w:r>
        <w:rPr>
          <w:noProof/>
        </w:rPr>
        <w:fldChar w:fldCharType="separate"/>
      </w:r>
      <w:r>
        <w:rPr>
          <w:noProof/>
        </w:rPr>
        <w:t>110</w:t>
      </w:r>
      <w:r>
        <w:rPr>
          <w:noProof/>
        </w:rPr>
        <w:fldChar w:fldCharType="end"/>
      </w:r>
    </w:p>
    <w:p w14:paraId="3D55A2DB" w14:textId="35715805" w:rsidR="00157DA3" w:rsidRDefault="00157DA3">
      <w:pPr>
        <w:pStyle w:val="TOC2"/>
        <w:rPr>
          <w:rFonts w:ascii="Calibri" w:hAnsi="Calibri"/>
          <w:noProof/>
          <w:kern w:val="2"/>
          <w:sz w:val="22"/>
          <w:szCs w:val="22"/>
          <w:lang w:eastAsia="en-GB"/>
        </w:rPr>
      </w:pPr>
      <w:r>
        <w:rPr>
          <w:noProof/>
        </w:rPr>
        <w:t>8.57</w:t>
      </w:r>
      <w:r>
        <w:rPr>
          <w:rFonts w:ascii="Calibri" w:hAnsi="Calibri"/>
          <w:noProof/>
          <w:kern w:val="2"/>
          <w:sz w:val="22"/>
          <w:szCs w:val="22"/>
          <w:lang w:eastAsia="en-GB"/>
        </w:rPr>
        <w:tab/>
      </w:r>
      <w:r>
        <w:rPr>
          <w:noProof/>
        </w:rPr>
        <w:t>Card reader identifier</w:t>
      </w:r>
      <w:r>
        <w:rPr>
          <w:noProof/>
        </w:rPr>
        <w:tab/>
      </w:r>
      <w:r>
        <w:rPr>
          <w:noProof/>
        </w:rPr>
        <w:fldChar w:fldCharType="begin" w:fldLock="1"/>
      </w:r>
      <w:r>
        <w:rPr>
          <w:noProof/>
        </w:rPr>
        <w:instrText xml:space="preserve"> PAGEREF _Toc155615145 \h </w:instrText>
      </w:r>
      <w:r>
        <w:rPr>
          <w:noProof/>
        </w:rPr>
      </w:r>
      <w:r>
        <w:rPr>
          <w:noProof/>
        </w:rPr>
        <w:fldChar w:fldCharType="separate"/>
      </w:r>
      <w:r>
        <w:rPr>
          <w:noProof/>
        </w:rPr>
        <w:t>111</w:t>
      </w:r>
      <w:r>
        <w:rPr>
          <w:noProof/>
        </w:rPr>
        <w:fldChar w:fldCharType="end"/>
      </w:r>
    </w:p>
    <w:p w14:paraId="1955846D" w14:textId="483EAC05" w:rsidR="00157DA3" w:rsidRDefault="00157DA3">
      <w:pPr>
        <w:pStyle w:val="TOC2"/>
        <w:rPr>
          <w:rFonts w:ascii="Calibri" w:hAnsi="Calibri"/>
          <w:noProof/>
          <w:kern w:val="2"/>
          <w:sz w:val="22"/>
          <w:szCs w:val="22"/>
          <w:lang w:eastAsia="en-GB"/>
        </w:rPr>
      </w:pPr>
      <w:r>
        <w:rPr>
          <w:noProof/>
        </w:rPr>
        <w:t>8.58</w:t>
      </w:r>
      <w:r>
        <w:rPr>
          <w:rFonts w:ascii="Calibri" w:hAnsi="Calibri"/>
          <w:noProof/>
          <w:kern w:val="2"/>
          <w:sz w:val="22"/>
          <w:szCs w:val="22"/>
          <w:lang w:eastAsia="en-GB"/>
        </w:rPr>
        <w:tab/>
      </w:r>
      <w:r>
        <w:rPr>
          <w:noProof/>
        </w:rPr>
        <w:t>Other Address</w:t>
      </w:r>
      <w:r>
        <w:rPr>
          <w:noProof/>
        </w:rPr>
        <w:tab/>
      </w:r>
      <w:r>
        <w:rPr>
          <w:noProof/>
        </w:rPr>
        <w:fldChar w:fldCharType="begin" w:fldLock="1"/>
      </w:r>
      <w:r>
        <w:rPr>
          <w:noProof/>
        </w:rPr>
        <w:instrText xml:space="preserve"> PAGEREF _Toc155615146 \h </w:instrText>
      </w:r>
      <w:r>
        <w:rPr>
          <w:noProof/>
        </w:rPr>
      </w:r>
      <w:r>
        <w:rPr>
          <w:noProof/>
        </w:rPr>
        <w:fldChar w:fldCharType="separate"/>
      </w:r>
      <w:r>
        <w:rPr>
          <w:noProof/>
        </w:rPr>
        <w:t>111</w:t>
      </w:r>
      <w:r>
        <w:rPr>
          <w:noProof/>
        </w:rPr>
        <w:fldChar w:fldCharType="end"/>
      </w:r>
    </w:p>
    <w:p w14:paraId="00C60D69" w14:textId="25AD73FE" w:rsidR="00157DA3" w:rsidRDefault="00157DA3">
      <w:pPr>
        <w:pStyle w:val="TOC2"/>
        <w:rPr>
          <w:rFonts w:ascii="Calibri" w:hAnsi="Calibri"/>
          <w:noProof/>
          <w:kern w:val="2"/>
          <w:sz w:val="22"/>
          <w:szCs w:val="22"/>
          <w:lang w:eastAsia="en-GB"/>
        </w:rPr>
      </w:pPr>
      <w:r>
        <w:rPr>
          <w:noProof/>
        </w:rPr>
        <w:t>8.59</w:t>
      </w:r>
      <w:r>
        <w:rPr>
          <w:rFonts w:ascii="Calibri" w:hAnsi="Calibri"/>
          <w:noProof/>
          <w:kern w:val="2"/>
          <w:sz w:val="22"/>
          <w:szCs w:val="22"/>
          <w:lang w:eastAsia="en-GB"/>
        </w:rPr>
        <w:tab/>
      </w:r>
      <w:r>
        <w:rPr>
          <w:noProof/>
        </w:rPr>
        <w:t>UICC/ME interface transport level</w:t>
      </w:r>
      <w:r>
        <w:rPr>
          <w:noProof/>
        </w:rPr>
        <w:tab/>
      </w:r>
      <w:r>
        <w:rPr>
          <w:noProof/>
        </w:rPr>
        <w:fldChar w:fldCharType="begin" w:fldLock="1"/>
      </w:r>
      <w:r>
        <w:rPr>
          <w:noProof/>
        </w:rPr>
        <w:instrText xml:space="preserve"> PAGEREF _Toc155615147 \h </w:instrText>
      </w:r>
      <w:r>
        <w:rPr>
          <w:noProof/>
        </w:rPr>
      </w:r>
      <w:r>
        <w:rPr>
          <w:noProof/>
        </w:rPr>
        <w:fldChar w:fldCharType="separate"/>
      </w:r>
      <w:r>
        <w:rPr>
          <w:noProof/>
        </w:rPr>
        <w:t>111</w:t>
      </w:r>
      <w:r>
        <w:rPr>
          <w:noProof/>
        </w:rPr>
        <w:fldChar w:fldCharType="end"/>
      </w:r>
    </w:p>
    <w:p w14:paraId="48FD3762" w14:textId="0426AF9B" w:rsidR="00157DA3" w:rsidRDefault="00157DA3">
      <w:pPr>
        <w:pStyle w:val="TOC2"/>
        <w:rPr>
          <w:rFonts w:ascii="Calibri" w:hAnsi="Calibri"/>
          <w:noProof/>
          <w:kern w:val="2"/>
          <w:sz w:val="22"/>
          <w:szCs w:val="22"/>
          <w:lang w:eastAsia="en-GB"/>
        </w:rPr>
      </w:pPr>
      <w:r>
        <w:rPr>
          <w:noProof/>
        </w:rPr>
        <w:t>8.60</w:t>
      </w:r>
      <w:r>
        <w:rPr>
          <w:rFonts w:ascii="Calibri" w:hAnsi="Calibri"/>
          <w:noProof/>
          <w:kern w:val="2"/>
          <w:sz w:val="22"/>
          <w:szCs w:val="22"/>
          <w:lang w:eastAsia="en-GB"/>
        </w:rPr>
        <w:tab/>
      </w:r>
      <w:r>
        <w:rPr>
          <w:noProof/>
        </w:rPr>
        <w:t>AID</w:t>
      </w:r>
      <w:r>
        <w:rPr>
          <w:noProof/>
        </w:rPr>
        <w:tab/>
      </w:r>
      <w:r>
        <w:rPr>
          <w:noProof/>
        </w:rPr>
        <w:fldChar w:fldCharType="begin" w:fldLock="1"/>
      </w:r>
      <w:r>
        <w:rPr>
          <w:noProof/>
        </w:rPr>
        <w:instrText xml:space="preserve"> PAGEREF _Toc155615148 \h </w:instrText>
      </w:r>
      <w:r>
        <w:rPr>
          <w:noProof/>
        </w:rPr>
      </w:r>
      <w:r>
        <w:rPr>
          <w:noProof/>
        </w:rPr>
        <w:fldChar w:fldCharType="separate"/>
      </w:r>
      <w:r>
        <w:rPr>
          <w:noProof/>
        </w:rPr>
        <w:t>111</w:t>
      </w:r>
      <w:r>
        <w:rPr>
          <w:noProof/>
        </w:rPr>
        <w:fldChar w:fldCharType="end"/>
      </w:r>
    </w:p>
    <w:p w14:paraId="354273F5" w14:textId="37550661" w:rsidR="00157DA3" w:rsidRDefault="00157DA3">
      <w:pPr>
        <w:pStyle w:val="TOC2"/>
        <w:rPr>
          <w:rFonts w:ascii="Calibri" w:hAnsi="Calibri"/>
          <w:noProof/>
          <w:kern w:val="2"/>
          <w:sz w:val="22"/>
          <w:szCs w:val="22"/>
          <w:lang w:eastAsia="en-GB"/>
        </w:rPr>
      </w:pPr>
      <w:r>
        <w:rPr>
          <w:noProof/>
        </w:rPr>
        <w:t>8.61</w:t>
      </w:r>
      <w:r>
        <w:rPr>
          <w:rFonts w:ascii="Calibri" w:hAnsi="Calibri"/>
          <w:noProof/>
          <w:kern w:val="2"/>
          <w:sz w:val="22"/>
          <w:szCs w:val="22"/>
          <w:lang w:eastAsia="en-GB"/>
        </w:rPr>
        <w:tab/>
      </w:r>
      <w:r>
        <w:rPr>
          <w:noProof/>
        </w:rPr>
        <w:t>Network Access Name</w:t>
      </w:r>
      <w:r>
        <w:rPr>
          <w:noProof/>
        </w:rPr>
        <w:tab/>
      </w:r>
      <w:r>
        <w:rPr>
          <w:noProof/>
        </w:rPr>
        <w:fldChar w:fldCharType="begin" w:fldLock="1"/>
      </w:r>
      <w:r>
        <w:rPr>
          <w:noProof/>
        </w:rPr>
        <w:instrText xml:space="preserve"> PAGEREF _Toc155615149 \h </w:instrText>
      </w:r>
      <w:r>
        <w:rPr>
          <w:noProof/>
        </w:rPr>
      </w:r>
      <w:r>
        <w:rPr>
          <w:noProof/>
        </w:rPr>
        <w:fldChar w:fldCharType="separate"/>
      </w:r>
      <w:r>
        <w:rPr>
          <w:noProof/>
        </w:rPr>
        <w:t>111</w:t>
      </w:r>
      <w:r>
        <w:rPr>
          <w:noProof/>
        </w:rPr>
        <w:fldChar w:fldCharType="end"/>
      </w:r>
    </w:p>
    <w:p w14:paraId="51675CA3" w14:textId="2D9EEDF7" w:rsidR="00157DA3" w:rsidRDefault="00157DA3">
      <w:pPr>
        <w:pStyle w:val="TOC2"/>
        <w:rPr>
          <w:rFonts w:ascii="Calibri" w:hAnsi="Calibri"/>
          <w:noProof/>
          <w:kern w:val="2"/>
          <w:sz w:val="22"/>
          <w:szCs w:val="22"/>
          <w:lang w:eastAsia="en-GB"/>
        </w:rPr>
      </w:pPr>
      <w:r>
        <w:rPr>
          <w:noProof/>
        </w:rPr>
        <w:t>8.62</w:t>
      </w:r>
      <w:r>
        <w:rPr>
          <w:rFonts w:ascii="Calibri" w:hAnsi="Calibri"/>
          <w:noProof/>
          <w:kern w:val="2"/>
          <w:sz w:val="22"/>
          <w:szCs w:val="22"/>
          <w:lang w:eastAsia="en-GB"/>
        </w:rPr>
        <w:tab/>
      </w:r>
      <w:r>
        <w:rPr>
          <w:noProof/>
        </w:rPr>
        <w:t>Access Technology</w:t>
      </w:r>
      <w:r>
        <w:rPr>
          <w:noProof/>
        </w:rPr>
        <w:tab/>
      </w:r>
      <w:r>
        <w:rPr>
          <w:noProof/>
        </w:rPr>
        <w:fldChar w:fldCharType="begin" w:fldLock="1"/>
      </w:r>
      <w:r>
        <w:rPr>
          <w:noProof/>
        </w:rPr>
        <w:instrText xml:space="preserve"> PAGEREF _Toc155615150 \h </w:instrText>
      </w:r>
      <w:r>
        <w:rPr>
          <w:noProof/>
        </w:rPr>
      </w:r>
      <w:r>
        <w:rPr>
          <w:noProof/>
        </w:rPr>
        <w:fldChar w:fldCharType="separate"/>
      </w:r>
      <w:r>
        <w:rPr>
          <w:noProof/>
        </w:rPr>
        <w:t>111</w:t>
      </w:r>
      <w:r>
        <w:rPr>
          <w:noProof/>
        </w:rPr>
        <w:fldChar w:fldCharType="end"/>
      </w:r>
    </w:p>
    <w:p w14:paraId="0559C2DE" w14:textId="3A4C2069" w:rsidR="00157DA3" w:rsidRDefault="00157DA3">
      <w:pPr>
        <w:pStyle w:val="TOC2"/>
        <w:rPr>
          <w:rFonts w:ascii="Calibri" w:hAnsi="Calibri"/>
          <w:noProof/>
          <w:kern w:val="2"/>
          <w:sz w:val="22"/>
          <w:szCs w:val="22"/>
          <w:lang w:eastAsia="en-GB"/>
        </w:rPr>
      </w:pPr>
      <w:r>
        <w:rPr>
          <w:noProof/>
        </w:rPr>
        <w:t>8.63</w:t>
      </w:r>
      <w:r>
        <w:rPr>
          <w:rFonts w:ascii="Calibri" w:hAnsi="Calibri"/>
          <w:noProof/>
          <w:kern w:val="2"/>
          <w:sz w:val="22"/>
          <w:szCs w:val="22"/>
          <w:lang w:eastAsia="en-GB"/>
        </w:rPr>
        <w:tab/>
      </w:r>
      <w:r>
        <w:rPr>
          <w:noProof/>
        </w:rPr>
        <w:t>Display parameters</w:t>
      </w:r>
      <w:r>
        <w:rPr>
          <w:noProof/>
        </w:rPr>
        <w:tab/>
      </w:r>
      <w:r>
        <w:rPr>
          <w:noProof/>
        </w:rPr>
        <w:fldChar w:fldCharType="begin" w:fldLock="1"/>
      </w:r>
      <w:r>
        <w:rPr>
          <w:noProof/>
        </w:rPr>
        <w:instrText xml:space="preserve"> PAGEREF _Toc155615151 \h </w:instrText>
      </w:r>
      <w:r>
        <w:rPr>
          <w:noProof/>
        </w:rPr>
      </w:r>
      <w:r>
        <w:rPr>
          <w:noProof/>
        </w:rPr>
        <w:fldChar w:fldCharType="separate"/>
      </w:r>
      <w:r>
        <w:rPr>
          <w:noProof/>
        </w:rPr>
        <w:t>112</w:t>
      </w:r>
      <w:r>
        <w:rPr>
          <w:noProof/>
        </w:rPr>
        <w:fldChar w:fldCharType="end"/>
      </w:r>
    </w:p>
    <w:p w14:paraId="5F957678" w14:textId="2B6B9B36" w:rsidR="00157DA3" w:rsidRDefault="00157DA3">
      <w:pPr>
        <w:pStyle w:val="TOC2"/>
        <w:rPr>
          <w:rFonts w:ascii="Calibri" w:hAnsi="Calibri"/>
          <w:noProof/>
          <w:kern w:val="2"/>
          <w:sz w:val="22"/>
          <w:szCs w:val="22"/>
          <w:lang w:eastAsia="en-GB"/>
        </w:rPr>
      </w:pPr>
      <w:r>
        <w:rPr>
          <w:noProof/>
        </w:rPr>
        <w:t>8.64</w:t>
      </w:r>
      <w:r>
        <w:rPr>
          <w:rFonts w:ascii="Calibri" w:hAnsi="Calibri"/>
          <w:noProof/>
          <w:kern w:val="2"/>
          <w:sz w:val="22"/>
          <w:szCs w:val="22"/>
          <w:lang w:eastAsia="en-GB"/>
        </w:rPr>
        <w:tab/>
      </w:r>
      <w:r>
        <w:rPr>
          <w:noProof/>
        </w:rPr>
        <w:t>Service Record</w:t>
      </w:r>
      <w:r>
        <w:rPr>
          <w:noProof/>
        </w:rPr>
        <w:tab/>
      </w:r>
      <w:r>
        <w:rPr>
          <w:noProof/>
        </w:rPr>
        <w:fldChar w:fldCharType="begin" w:fldLock="1"/>
      </w:r>
      <w:r>
        <w:rPr>
          <w:noProof/>
        </w:rPr>
        <w:instrText xml:space="preserve"> PAGEREF _Toc155615152 \h </w:instrText>
      </w:r>
      <w:r>
        <w:rPr>
          <w:noProof/>
        </w:rPr>
      </w:r>
      <w:r>
        <w:rPr>
          <w:noProof/>
        </w:rPr>
        <w:fldChar w:fldCharType="separate"/>
      </w:r>
      <w:r>
        <w:rPr>
          <w:noProof/>
        </w:rPr>
        <w:t>112</w:t>
      </w:r>
      <w:r>
        <w:rPr>
          <w:noProof/>
        </w:rPr>
        <w:fldChar w:fldCharType="end"/>
      </w:r>
    </w:p>
    <w:p w14:paraId="03EEBFCD" w14:textId="289C1A1A" w:rsidR="00157DA3" w:rsidRDefault="00157DA3">
      <w:pPr>
        <w:pStyle w:val="TOC2"/>
        <w:rPr>
          <w:rFonts w:ascii="Calibri" w:hAnsi="Calibri"/>
          <w:noProof/>
          <w:kern w:val="2"/>
          <w:sz w:val="22"/>
          <w:szCs w:val="22"/>
          <w:lang w:eastAsia="en-GB"/>
        </w:rPr>
      </w:pPr>
      <w:r>
        <w:rPr>
          <w:noProof/>
        </w:rPr>
        <w:t>8.65</w:t>
      </w:r>
      <w:r>
        <w:rPr>
          <w:rFonts w:ascii="Calibri" w:hAnsi="Calibri"/>
          <w:noProof/>
          <w:kern w:val="2"/>
          <w:sz w:val="22"/>
          <w:szCs w:val="22"/>
          <w:lang w:eastAsia="en-GB"/>
        </w:rPr>
        <w:tab/>
      </w:r>
      <w:r>
        <w:rPr>
          <w:noProof/>
        </w:rPr>
        <w:t>Device Filter</w:t>
      </w:r>
      <w:r>
        <w:rPr>
          <w:noProof/>
        </w:rPr>
        <w:tab/>
      </w:r>
      <w:r>
        <w:rPr>
          <w:noProof/>
        </w:rPr>
        <w:fldChar w:fldCharType="begin" w:fldLock="1"/>
      </w:r>
      <w:r>
        <w:rPr>
          <w:noProof/>
        </w:rPr>
        <w:instrText xml:space="preserve"> PAGEREF _Toc155615153 \h </w:instrText>
      </w:r>
      <w:r>
        <w:rPr>
          <w:noProof/>
        </w:rPr>
      </w:r>
      <w:r>
        <w:rPr>
          <w:noProof/>
        </w:rPr>
        <w:fldChar w:fldCharType="separate"/>
      </w:r>
      <w:r>
        <w:rPr>
          <w:noProof/>
        </w:rPr>
        <w:t>112</w:t>
      </w:r>
      <w:r>
        <w:rPr>
          <w:noProof/>
        </w:rPr>
        <w:fldChar w:fldCharType="end"/>
      </w:r>
    </w:p>
    <w:p w14:paraId="7940C5A7" w14:textId="1FCC3104" w:rsidR="00157DA3" w:rsidRDefault="00157DA3">
      <w:pPr>
        <w:pStyle w:val="TOC2"/>
        <w:rPr>
          <w:rFonts w:ascii="Calibri" w:hAnsi="Calibri"/>
          <w:noProof/>
          <w:kern w:val="2"/>
          <w:sz w:val="22"/>
          <w:szCs w:val="22"/>
          <w:lang w:eastAsia="en-GB"/>
        </w:rPr>
      </w:pPr>
      <w:r>
        <w:rPr>
          <w:noProof/>
        </w:rPr>
        <w:t>8.66</w:t>
      </w:r>
      <w:r>
        <w:rPr>
          <w:rFonts w:ascii="Calibri" w:hAnsi="Calibri"/>
          <w:noProof/>
          <w:kern w:val="2"/>
          <w:sz w:val="22"/>
          <w:szCs w:val="22"/>
          <w:lang w:eastAsia="en-GB"/>
        </w:rPr>
        <w:tab/>
      </w:r>
      <w:r>
        <w:rPr>
          <w:noProof/>
        </w:rPr>
        <w:t>Service Search</w:t>
      </w:r>
      <w:r>
        <w:rPr>
          <w:noProof/>
        </w:rPr>
        <w:tab/>
      </w:r>
      <w:r>
        <w:rPr>
          <w:noProof/>
        </w:rPr>
        <w:fldChar w:fldCharType="begin" w:fldLock="1"/>
      </w:r>
      <w:r>
        <w:rPr>
          <w:noProof/>
        </w:rPr>
        <w:instrText xml:space="preserve"> PAGEREF _Toc155615154 \h </w:instrText>
      </w:r>
      <w:r>
        <w:rPr>
          <w:noProof/>
        </w:rPr>
      </w:r>
      <w:r>
        <w:rPr>
          <w:noProof/>
        </w:rPr>
        <w:fldChar w:fldCharType="separate"/>
      </w:r>
      <w:r>
        <w:rPr>
          <w:noProof/>
        </w:rPr>
        <w:t>112</w:t>
      </w:r>
      <w:r>
        <w:rPr>
          <w:noProof/>
        </w:rPr>
        <w:fldChar w:fldCharType="end"/>
      </w:r>
    </w:p>
    <w:p w14:paraId="44EBA1FC" w14:textId="705425C7" w:rsidR="00157DA3" w:rsidRDefault="00157DA3">
      <w:pPr>
        <w:pStyle w:val="TOC2"/>
        <w:rPr>
          <w:rFonts w:ascii="Calibri" w:hAnsi="Calibri"/>
          <w:noProof/>
          <w:kern w:val="2"/>
          <w:sz w:val="22"/>
          <w:szCs w:val="22"/>
          <w:lang w:eastAsia="en-GB"/>
        </w:rPr>
      </w:pPr>
      <w:r>
        <w:rPr>
          <w:noProof/>
        </w:rPr>
        <w:t>8.67</w:t>
      </w:r>
      <w:r>
        <w:rPr>
          <w:rFonts w:ascii="Calibri" w:hAnsi="Calibri"/>
          <w:noProof/>
          <w:kern w:val="2"/>
          <w:sz w:val="22"/>
          <w:szCs w:val="22"/>
          <w:lang w:eastAsia="en-GB"/>
        </w:rPr>
        <w:tab/>
      </w:r>
      <w:r>
        <w:rPr>
          <w:noProof/>
        </w:rPr>
        <w:t>Attribute Information</w:t>
      </w:r>
      <w:r>
        <w:rPr>
          <w:noProof/>
        </w:rPr>
        <w:tab/>
      </w:r>
      <w:r>
        <w:rPr>
          <w:noProof/>
        </w:rPr>
        <w:fldChar w:fldCharType="begin" w:fldLock="1"/>
      </w:r>
      <w:r>
        <w:rPr>
          <w:noProof/>
        </w:rPr>
        <w:instrText xml:space="preserve"> PAGEREF _Toc155615155 \h </w:instrText>
      </w:r>
      <w:r>
        <w:rPr>
          <w:noProof/>
        </w:rPr>
      </w:r>
      <w:r>
        <w:rPr>
          <w:noProof/>
        </w:rPr>
        <w:fldChar w:fldCharType="separate"/>
      </w:r>
      <w:r>
        <w:rPr>
          <w:noProof/>
        </w:rPr>
        <w:t>112</w:t>
      </w:r>
      <w:r>
        <w:rPr>
          <w:noProof/>
        </w:rPr>
        <w:fldChar w:fldCharType="end"/>
      </w:r>
    </w:p>
    <w:p w14:paraId="1EB22660" w14:textId="3980634F" w:rsidR="00157DA3" w:rsidRDefault="00157DA3">
      <w:pPr>
        <w:pStyle w:val="TOC2"/>
        <w:rPr>
          <w:rFonts w:ascii="Calibri" w:hAnsi="Calibri"/>
          <w:noProof/>
          <w:kern w:val="2"/>
          <w:sz w:val="22"/>
          <w:szCs w:val="22"/>
          <w:lang w:eastAsia="en-GB"/>
        </w:rPr>
      </w:pPr>
      <w:r>
        <w:rPr>
          <w:noProof/>
        </w:rPr>
        <w:t>8.68</w:t>
      </w:r>
      <w:r>
        <w:rPr>
          <w:rFonts w:ascii="Calibri" w:hAnsi="Calibri"/>
          <w:noProof/>
          <w:kern w:val="2"/>
          <w:sz w:val="22"/>
          <w:szCs w:val="22"/>
          <w:lang w:eastAsia="en-GB"/>
        </w:rPr>
        <w:tab/>
      </w:r>
      <w:r>
        <w:rPr>
          <w:noProof/>
        </w:rPr>
        <w:t>Service Availability</w:t>
      </w:r>
      <w:r>
        <w:rPr>
          <w:noProof/>
        </w:rPr>
        <w:tab/>
      </w:r>
      <w:r>
        <w:rPr>
          <w:noProof/>
        </w:rPr>
        <w:fldChar w:fldCharType="begin" w:fldLock="1"/>
      </w:r>
      <w:r>
        <w:rPr>
          <w:noProof/>
        </w:rPr>
        <w:instrText xml:space="preserve"> PAGEREF _Toc155615156 \h </w:instrText>
      </w:r>
      <w:r>
        <w:rPr>
          <w:noProof/>
        </w:rPr>
      </w:r>
      <w:r>
        <w:rPr>
          <w:noProof/>
        </w:rPr>
        <w:fldChar w:fldCharType="separate"/>
      </w:r>
      <w:r>
        <w:rPr>
          <w:noProof/>
        </w:rPr>
        <w:t>112</w:t>
      </w:r>
      <w:r>
        <w:rPr>
          <w:noProof/>
        </w:rPr>
        <w:fldChar w:fldCharType="end"/>
      </w:r>
    </w:p>
    <w:p w14:paraId="337704F2" w14:textId="25B79623" w:rsidR="00157DA3" w:rsidRDefault="00157DA3">
      <w:pPr>
        <w:pStyle w:val="TOC2"/>
        <w:rPr>
          <w:rFonts w:ascii="Calibri" w:hAnsi="Calibri"/>
          <w:noProof/>
          <w:kern w:val="2"/>
          <w:sz w:val="22"/>
          <w:szCs w:val="22"/>
          <w:lang w:eastAsia="en-GB"/>
        </w:rPr>
      </w:pPr>
      <w:r>
        <w:rPr>
          <w:noProof/>
        </w:rPr>
        <w:t>8.69</w:t>
      </w:r>
      <w:r>
        <w:rPr>
          <w:rFonts w:ascii="Calibri" w:hAnsi="Calibri"/>
          <w:noProof/>
          <w:kern w:val="2"/>
          <w:sz w:val="22"/>
          <w:szCs w:val="22"/>
          <w:lang w:eastAsia="en-GB"/>
        </w:rPr>
        <w:tab/>
      </w:r>
      <w:r>
        <w:rPr>
          <w:noProof/>
        </w:rPr>
        <w:t>Remote Entity Address</w:t>
      </w:r>
      <w:r>
        <w:rPr>
          <w:noProof/>
        </w:rPr>
        <w:tab/>
      </w:r>
      <w:r>
        <w:rPr>
          <w:noProof/>
        </w:rPr>
        <w:fldChar w:fldCharType="begin" w:fldLock="1"/>
      </w:r>
      <w:r>
        <w:rPr>
          <w:noProof/>
        </w:rPr>
        <w:instrText xml:space="preserve"> PAGEREF _Toc155615157 \h </w:instrText>
      </w:r>
      <w:r>
        <w:rPr>
          <w:noProof/>
        </w:rPr>
      </w:r>
      <w:r>
        <w:rPr>
          <w:noProof/>
        </w:rPr>
        <w:fldChar w:fldCharType="separate"/>
      </w:r>
      <w:r>
        <w:rPr>
          <w:noProof/>
        </w:rPr>
        <w:t>112</w:t>
      </w:r>
      <w:r>
        <w:rPr>
          <w:noProof/>
        </w:rPr>
        <w:fldChar w:fldCharType="end"/>
      </w:r>
    </w:p>
    <w:p w14:paraId="78058A1B" w14:textId="6731BED6" w:rsidR="00157DA3" w:rsidRDefault="00157DA3">
      <w:pPr>
        <w:pStyle w:val="TOC2"/>
        <w:rPr>
          <w:rFonts w:ascii="Calibri" w:hAnsi="Calibri"/>
          <w:noProof/>
          <w:kern w:val="2"/>
          <w:sz w:val="22"/>
          <w:szCs w:val="22"/>
          <w:lang w:eastAsia="en-GB"/>
        </w:rPr>
      </w:pPr>
      <w:r>
        <w:rPr>
          <w:noProof/>
        </w:rPr>
        <w:t>8.70</w:t>
      </w:r>
      <w:r>
        <w:rPr>
          <w:rFonts w:ascii="Calibri" w:hAnsi="Calibri"/>
          <w:noProof/>
          <w:kern w:val="2"/>
          <w:sz w:val="22"/>
          <w:szCs w:val="22"/>
          <w:lang w:eastAsia="en-GB"/>
        </w:rPr>
        <w:tab/>
      </w:r>
      <w:r>
        <w:rPr>
          <w:noProof/>
        </w:rPr>
        <w:t>Text Attribute</w:t>
      </w:r>
      <w:r>
        <w:rPr>
          <w:noProof/>
        </w:rPr>
        <w:tab/>
      </w:r>
      <w:r>
        <w:rPr>
          <w:noProof/>
        </w:rPr>
        <w:fldChar w:fldCharType="begin" w:fldLock="1"/>
      </w:r>
      <w:r>
        <w:rPr>
          <w:noProof/>
        </w:rPr>
        <w:instrText xml:space="preserve"> PAGEREF _Toc155615158 \h </w:instrText>
      </w:r>
      <w:r>
        <w:rPr>
          <w:noProof/>
        </w:rPr>
      </w:r>
      <w:r>
        <w:rPr>
          <w:noProof/>
        </w:rPr>
        <w:fldChar w:fldCharType="separate"/>
      </w:r>
      <w:r>
        <w:rPr>
          <w:noProof/>
        </w:rPr>
        <w:t>112</w:t>
      </w:r>
      <w:r>
        <w:rPr>
          <w:noProof/>
        </w:rPr>
        <w:fldChar w:fldCharType="end"/>
      </w:r>
    </w:p>
    <w:p w14:paraId="079037FB" w14:textId="3DD2FF67" w:rsidR="00157DA3" w:rsidRDefault="00157DA3">
      <w:pPr>
        <w:pStyle w:val="TOC2"/>
        <w:rPr>
          <w:rFonts w:ascii="Calibri" w:hAnsi="Calibri"/>
          <w:noProof/>
          <w:kern w:val="2"/>
          <w:sz w:val="22"/>
          <w:szCs w:val="22"/>
          <w:lang w:eastAsia="en-GB"/>
        </w:rPr>
      </w:pPr>
      <w:r>
        <w:rPr>
          <w:noProof/>
        </w:rPr>
        <w:t>8.71</w:t>
      </w:r>
      <w:r>
        <w:rPr>
          <w:rFonts w:ascii="Calibri" w:hAnsi="Calibri"/>
          <w:noProof/>
          <w:kern w:val="2"/>
          <w:sz w:val="22"/>
          <w:szCs w:val="22"/>
          <w:lang w:eastAsia="en-GB"/>
        </w:rPr>
        <w:tab/>
      </w:r>
      <w:r>
        <w:rPr>
          <w:noProof/>
        </w:rPr>
        <w:t>Item Text Attribute List</w:t>
      </w:r>
      <w:r>
        <w:rPr>
          <w:noProof/>
        </w:rPr>
        <w:tab/>
      </w:r>
      <w:r>
        <w:rPr>
          <w:noProof/>
        </w:rPr>
        <w:fldChar w:fldCharType="begin" w:fldLock="1"/>
      </w:r>
      <w:r>
        <w:rPr>
          <w:noProof/>
        </w:rPr>
        <w:instrText xml:space="preserve"> PAGEREF _Toc155615159 \h </w:instrText>
      </w:r>
      <w:r>
        <w:rPr>
          <w:noProof/>
        </w:rPr>
      </w:r>
      <w:r>
        <w:rPr>
          <w:noProof/>
        </w:rPr>
        <w:fldChar w:fldCharType="separate"/>
      </w:r>
      <w:r>
        <w:rPr>
          <w:noProof/>
        </w:rPr>
        <w:t>112</w:t>
      </w:r>
      <w:r>
        <w:rPr>
          <w:noProof/>
        </w:rPr>
        <w:fldChar w:fldCharType="end"/>
      </w:r>
    </w:p>
    <w:p w14:paraId="42C04990" w14:textId="15084A2F" w:rsidR="00157DA3" w:rsidRDefault="00157DA3">
      <w:pPr>
        <w:pStyle w:val="TOC2"/>
        <w:rPr>
          <w:rFonts w:ascii="Calibri" w:hAnsi="Calibri"/>
          <w:noProof/>
          <w:kern w:val="2"/>
          <w:sz w:val="22"/>
          <w:szCs w:val="22"/>
          <w:lang w:eastAsia="en-GB"/>
        </w:rPr>
      </w:pPr>
      <w:r>
        <w:rPr>
          <w:noProof/>
        </w:rPr>
        <w:t>8.72</w:t>
      </w:r>
      <w:r>
        <w:rPr>
          <w:rFonts w:ascii="Calibri" w:hAnsi="Calibri"/>
          <w:noProof/>
          <w:kern w:val="2"/>
          <w:sz w:val="22"/>
          <w:szCs w:val="22"/>
          <w:lang w:eastAsia="en-GB"/>
        </w:rPr>
        <w:tab/>
      </w:r>
      <w:r>
        <w:rPr>
          <w:noProof/>
        </w:rPr>
        <w:t>PDP context Activation parameters</w:t>
      </w:r>
      <w:r>
        <w:rPr>
          <w:noProof/>
        </w:rPr>
        <w:tab/>
      </w:r>
      <w:r>
        <w:rPr>
          <w:noProof/>
        </w:rPr>
        <w:fldChar w:fldCharType="begin" w:fldLock="1"/>
      </w:r>
      <w:r>
        <w:rPr>
          <w:noProof/>
        </w:rPr>
        <w:instrText xml:space="preserve"> PAGEREF _Toc155615160 \h </w:instrText>
      </w:r>
      <w:r>
        <w:rPr>
          <w:noProof/>
        </w:rPr>
      </w:r>
      <w:r>
        <w:rPr>
          <w:noProof/>
        </w:rPr>
        <w:fldChar w:fldCharType="separate"/>
      </w:r>
      <w:r>
        <w:rPr>
          <w:noProof/>
        </w:rPr>
        <w:t>112</w:t>
      </w:r>
      <w:r>
        <w:rPr>
          <w:noProof/>
        </w:rPr>
        <w:fldChar w:fldCharType="end"/>
      </w:r>
    </w:p>
    <w:p w14:paraId="65D2E7AF" w14:textId="3E2F291B" w:rsidR="00157DA3" w:rsidRDefault="00157DA3">
      <w:pPr>
        <w:pStyle w:val="TOC2"/>
        <w:rPr>
          <w:rFonts w:ascii="Calibri" w:hAnsi="Calibri"/>
          <w:noProof/>
          <w:kern w:val="2"/>
          <w:sz w:val="22"/>
          <w:szCs w:val="22"/>
          <w:lang w:eastAsia="en-GB"/>
        </w:rPr>
      </w:pPr>
      <w:r>
        <w:rPr>
          <w:noProof/>
        </w:rPr>
        <w:t>8.73</w:t>
      </w:r>
      <w:r>
        <w:rPr>
          <w:rFonts w:ascii="Calibri" w:hAnsi="Calibri"/>
          <w:noProof/>
          <w:kern w:val="2"/>
          <w:sz w:val="22"/>
          <w:szCs w:val="22"/>
          <w:lang w:eastAsia="en-GB"/>
        </w:rPr>
        <w:tab/>
      </w:r>
      <w:r>
        <w:rPr>
          <w:noProof/>
        </w:rPr>
        <w:t>UTRAN/E-UTRAN/Satellite E-UTRAN/NG-RAN/Satellite NG-RAN Measurement Qualifier</w:t>
      </w:r>
      <w:r>
        <w:rPr>
          <w:noProof/>
        </w:rPr>
        <w:tab/>
      </w:r>
      <w:r>
        <w:rPr>
          <w:noProof/>
        </w:rPr>
        <w:fldChar w:fldCharType="begin" w:fldLock="1"/>
      </w:r>
      <w:r>
        <w:rPr>
          <w:noProof/>
        </w:rPr>
        <w:instrText xml:space="preserve"> PAGEREF _Toc155615161 \h </w:instrText>
      </w:r>
      <w:r>
        <w:rPr>
          <w:noProof/>
        </w:rPr>
      </w:r>
      <w:r>
        <w:rPr>
          <w:noProof/>
        </w:rPr>
        <w:fldChar w:fldCharType="separate"/>
      </w:r>
      <w:r>
        <w:rPr>
          <w:noProof/>
        </w:rPr>
        <w:t>113</w:t>
      </w:r>
      <w:r>
        <w:rPr>
          <w:noProof/>
        </w:rPr>
        <w:fldChar w:fldCharType="end"/>
      </w:r>
    </w:p>
    <w:p w14:paraId="670F24A0" w14:textId="31F64FB0" w:rsidR="00157DA3" w:rsidRDefault="00157DA3">
      <w:pPr>
        <w:pStyle w:val="TOC2"/>
        <w:rPr>
          <w:rFonts w:ascii="Calibri" w:hAnsi="Calibri"/>
          <w:noProof/>
          <w:kern w:val="2"/>
          <w:sz w:val="22"/>
          <w:szCs w:val="22"/>
          <w:lang w:eastAsia="en-GB"/>
        </w:rPr>
      </w:pPr>
      <w:r>
        <w:rPr>
          <w:noProof/>
        </w:rPr>
        <w:t>8.74</w:t>
      </w:r>
      <w:r>
        <w:rPr>
          <w:rFonts w:ascii="Calibri" w:hAnsi="Calibri"/>
          <w:noProof/>
          <w:kern w:val="2"/>
          <w:sz w:val="22"/>
          <w:szCs w:val="22"/>
          <w:lang w:eastAsia="en-GB"/>
        </w:rPr>
        <w:tab/>
      </w:r>
      <w:r>
        <w:rPr>
          <w:noProof/>
        </w:rPr>
        <w:t>Multimedia Message Reference</w:t>
      </w:r>
      <w:r>
        <w:rPr>
          <w:noProof/>
        </w:rPr>
        <w:tab/>
      </w:r>
      <w:r>
        <w:rPr>
          <w:noProof/>
        </w:rPr>
        <w:fldChar w:fldCharType="begin" w:fldLock="1"/>
      </w:r>
      <w:r>
        <w:rPr>
          <w:noProof/>
        </w:rPr>
        <w:instrText xml:space="preserve"> PAGEREF _Toc155615162 \h </w:instrText>
      </w:r>
      <w:r>
        <w:rPr>
          <w:noProof/>
        </w:rPr>
      </w:r>
      <w:r>
        <w:rPr>
          <w:noProof/>
        </w:rPr>
        <w:fldChar w:fldCharType="separate"/>
      </w:r>
      <w:r>
        <w:rPr>
          <w:noProof/>
        </w:rPr>
        <w:t>113</w:t>
      </w:r>
      <w:r>
        <w:rPr>
          <w:noProof/>
        </w:rPr>
        <w:fldChar w:fldCharType="end"/>
      </w:r>
    </w:p>
    <w:p w14:paraId="4AFCF839" w14:textId="76E34D7E" w:rsidR="00157DA3" w:rsidRDefault="00157DA3">
      <w:pPr>
        <w:pStyle w:val="TOC2"/>
        <w:rPr>
          <w:rFonts w:ascii="Calibri" w:hAnsi="Calibri"/>
          <w:noProof/>
          <w:kern w:val="2"/>
          <w:sz w:val="22"/>
          <w:szCs w:val="22"/>
          <w:lang w:eastAsia="en-GB"/>
        </w:rPr>
      </w:pPr>
      <w:r>
        <w:rPr>
          <w:noProof/>
        </w:rPr>
        <w:t>8.75</w:t>
      </w:r>
      <w:r>
        <w:rPr>
          <w:rFonts w:ascii="Calibri" w:hAnsi="Calibri"/>
          <w:noProof/>
          <w:kern w:val="2"/>
          <w:sz w:val="22"/>
          <w:szCs w:val="22"/>
          <w:lang w:eastAsia="en-GB"/>
        </w:rPr>
        <w:tab/>
      </w:r>
      <w:r>
        <w:rPr>
          <w:noProof/>
        </w:rPr>
        <w:t>Multimedia Message Identifier</w:t>
      </w:r>
      <w:r>
        <w:rPr>
          <w:noProof/>
        </w:rPr>
        <w:tab/>
      </w:r>
      <w:r>
        <w:rPr>
          <w:noProof/>
        </w:rPr>
        <w:fldChar w:fldCharType="begin" w:fldLock="1"/>
      </w:r>
      <w:r>
        <w:rPr>
          <w:noProof/>
        </w:rPr>
        <w:instrText xml:space="preserve"> PAGEREF _Toc155615163 \h </w:instrText>
      </w:r>
      <w:r>
        <w:rPr>
          <w:noProof/>
        </w:rPr>
      </w:r>
      <w:r>
        <w:rPr>
          <w:noProof/>
        </w:rPr>
        <w:fldChar w:fldCharType="separate"/>
      </w:r>
      <w:r>
        <w:rPr>
          <w:noProof/>
        </w:rPr>
        <w:t>113</w:t>
      </w:r>
      <w:r>
        <w:rPr>
          <w:noProof/>
        </w:rPr>
        <w:fldChar w:fldCharType="end"/>
      </w:r>
    </w:p>
    <w:p w14:paraId="65CB8456" w14:textId="713092FD" w:rsidR="00157DA3" w:rsidRDefault="00157DA3">
      <w:pPr>
        <w:pStyle w:val="TOC2"/>
        <w:rPr>
          <w:rFonts w:ascii="Calibri" w:hAnsi="Calibri"/>
          <w:noProof/>
          <w:kern w:val="2"/>
          <w:sz w:val="22"/>
          <w:szCs w:val="22"/>
          <w:lang w:eastAsia="en-GB"/>
        </w:rPr>
      </w:pPr>
      <w:r>
        <w:rPr>
          <w:noProof/>
        </w:rPr>
        <w:t>8.76</w:t>
      </w:r>
      <w:r>
        <w:rPr>
          <w:rFonts w:ascii="Calibri" w:hAnsi="Calibri"/>
          <w:noProof/>
          <w:kern w:val="2"/>
          <w:sz w:val="22"/>
          <w:szCs w:val="22"/>
          <w:lang w:eastAsia="en-GB"/>
        </w:rPr>
        <w:tab/>
      </w:r>
      <w:r>
        <w:rPr>
          <w:noProof/>
        </w:rPr>
        <w:t xml:space="preserve">Multimedia Message </w:t>
      </w:r>
      <w:r w:rsidRPr="003E3167">
        <w:rPr>
          <w:noProof/>
          <w:lang w:val="en-US"/>
        </w:rPr>
        <w:t>Transfer</w:t>
      </w:r>
      <w:r>
        <w:rPr>
          <w:noProof/>
        </w:rPr>
        <w:t xml:space="preserve"> status</w:t>
      </w:r>
      <w:r>
        <w:rPr>
          <w:noProof/>
        </w:rPr>
        <w:tab/>
      </w:r>
      <w:r>
        <w:rPr>
          <w:noProof/>
        </w:rPr>
        <w:fldChar w:fldCharType="begin" w:fldLock="1"/>
      </w:r>
      <w:r>
        <w:rPr>
          <w:noProof/>
        </w:rPr>
        <w:instrText xml:space="preserve"> PAGEREF _Toc155615164 \h </w:instrText>
      </w:r>
      <w:r>
        <w:rPr>
          <w:noProof/>
        </w:rPr>
      </w:r>
      <w:r>
        <w:rPr>
          <w:noProof/>
        </w:rPr>
        <w:fldChar w:fldCharType="separate"/>
      </w:r>
      <w:r>
        <w:rPr>
          <w:noProof/>
        </w:rPr>
        <w:t>113</w:t>
      </w:r>
      <w:r>
        <w:rPr>
          <w:noProof/>
        </w:rPr>
        <w:fldChar w:fldCharType="end"/>
      </w:r>
    </w:p>
    <w:p w14:paraId="4BA0CB15" w14:textId="5B8A00AB" w:rsidR="00157DA3" w:rsidRDefault="00157DA3">
      <w:pPr>
        <w:pStyle w:val="TOC2"/>
        <w:rPr>
          <w:rFonts w:ascii="Calibri" w:hAnsi="Calibri"/>
          <w:noProof/>
          <w:kern w:val="2"/>
          <w:sz w:val="22"/>
          <w:szCs w:val="22"/>
          <w:lang w:eastAsia="en-GB"/>
        </w:rPr>
      </w:pPr>
      <w:r>
        <w:rPr>
          <w:noProof/>
        </w:rPr>
        <w:t>8.77</w:t>
      </w:r>
      <w:r>
        <w:rPr>
          <w:rFonts w:ascii="Calibri" w:hAnsi="Calibri"/>
          <w:noProof/>
          <w:kern w:val="2"/>
          <w:sz w:val="22"/>
          <w:szCs w:val="22"/>
          <w:lang w:eastAsia="en-GB"/>
        </w:rPr>
        <w:tab/>
      </w:r>
      <w:r>
        <w:rPr>
          <w:noProof/>
        </w:rPr>
        <w:t>MM Content Identifier</w:t>
      </w:r>
      <w:r>
        <w:rPr>
          <w:noProof/>
        </w:rPr>
        <w:tab/>
      </w:r>
      <w:r>
        <w:rPr>
          <w:noProof/>
        </w:rPr>
        <w:fldChar w:fldCharType="begin" w:fldLock="1"/>
      </w:r>
      <w:r>
        <w:rPr>
          <w:noProof/>
        </w:rPr>
        <w:instrText xml:space="preserve"> PAGEREF _Toc155615165 \h </w:instrText>
      </w:r>
      <w:r>
        <w:rPr>
          <w:noProof/>
        </w:rPr>
      </w:r>
      <w:r>
        <w:rPr>
          <w:noProof/>
        </w:rPr>
        <w:fldChar w:fldCharType="separate"/>
      </w:r>
      <w:r>
        <w:rPr>
          <w:noProof/>
        </w:rPr>
        <w:t>114</w:t>
      </w:r>
      <w:r>
        <w:rPr>
          <w:noProof/>
        </w:rPr>
        <w:fldChar w:fldCharType="end"/>
      </w:r>
    </w:p>
    <w:p w14:paraId="729BB76C" w14:textId="009B284E" w:rsidR="00157DA3" w:rsidRDefault="00157DA3">
      <w:pPr>
        <w:pStyle w:val="TOC2"/>
        <w:rPr>
          <w:rFonts w:ascii="Calibri" w:hAnsi="Calibri"/>
          <w:noProof/>
          <w:kern w:val="2"/>
          <w:sz w:val="22"/>
          <w:szCs w:val="22"/>
          <w:lang w:eastAsia="en-GB"/>
        </w:rPr>
      </w:pPr>
      <w:r>
        <w:rPr>
          <w:noProof/>
        </w:rPr>
        <w:t>8.78</w:t>
      </w:r>
      <w:r>
        <w:rPr>
          <w:rFonts w:ascii="Calibri" w:hAnsi="Calibri"/>
          <w:noProof/>
          <w:kern w:val="2"/>
          <w:sz w:val="22"/>
          <w:szCs w:val="22"/>
          <w:lang w:eastAsia="en-GB"/>
        </w:rPr>
        <w:tab/>
      </w:r>
      <w:r>
        <w:rPr>
          <w:noProof/>
        </w:rPr>
        <w:t>Multimedia Message Notification</w:t>
      </w:r>
      <w:r>
        <w:rPr>
          <w:noProof/>
        </w:rPr>
        <w:tab/>
      </w:r>
      <w:r>
        <w:rPr>
          <w:noProof/>
        </w:rPr>
        <w:fldChar w:fldCharType="begin" w:fldLock="1"/>
      </w:r>
      <w:r>
        <w:rPr>
          <w:noProof/>
        </w:rPr>
        <w:instrText xml:space="preserve"> PAGEREF _Toc155615166 \h </w:instrText>
      </w:r>
      <w:r>
        <w:rPr>
          <w:noProof/>
        </w:rPr>
      </w:r>
      <w:r>
        <w:rPr>
          <w:noProof/>
        </w:rPr>
        <w:fldChar w:fldCharType="separate"/>
      </w:r>
      <w:r>
        <w:rPr>
          <w:noProof/>
        </w:rPr>
        <w:t>114</w:t>
      </w:r>
      <w:r>
        <w:rPr>
          <w:noProof/>
        </w:rPr>
        <w:fldChar w:fldCharType="end"/>
      </w:r>
    </w:p>
    <w:p w14:paraId="5AD89F6C" w14:textId="0205D5B5" w:rsidR="00157DA3" w:rsidRDefault="00157DA3">
      <w:pPr>
        <w:pStyle w:val="TOC2"/>
        <w:rPr>
          <w:rFonts w:ascii="Calibri" w:hAnsi="Calibri"/>
          <w:noProof/>
          <w:kern w:val="2"/>
          <w:sz w:val="22"/>
          <w:szCs w:val="22"/>
          <w:lang w:eastAsia="en-GB"/>
        </w:rPr>
      </w:pPr>
      <w:r>
        <w:rPr>
          <w:noProof/>
        </w:rPr>
        <w:t>8.79</w:t>
      </w:r>
      <w:r>
        <w:rPr>
          <w:rFonts w:ascii="Calibri" w:hAnsi="Calibri"/>
          <w:noProof/>
          <w:kern w:val="2"/>
          <w:sz w:val="22"/>
          <w:szCs w:val="22"/>
          <w:lang w:eastAsia="en-GB"/>
        </w:rPr>
        <w:tab/>
      </w:r>
      <w:r>
        <w:rPr>
          <w:noProof/>
        </w:rPr>
        <w:t>Last Envelope</w:t>
      </w:r>
      <w:r>
        <w:rPr>
          <w:noProof/>
        </w:rPr>
        <w:tab/>
      </w:r>
      <w:r>
        <w:rPr>
          <w:noProof/>
        </w:rPr>
        <w:fldChar w:fldCharType="begin" w:fldLock="1"/>
      </w:r>
      <w:r>
        <w:rPr>
          <w:noProof/>
        </w:rPr>
        <w:instrText xml:space="preserve"> PAGEREF _Toc155615167 \h </w:instrText>
      </w:r>
      <w:r>
        <w:rPr>
          <w:noProof/>
        </w:rPr>
      </w:r>
      <w:r>
        <w:rPr>
          <w:noProof/>
        </w:rPr>
        <w:fldChar w:fldCharType="separate"/>
      </w:r>
      <w:r>
        <w:rPr>
          <w:noProof/>
        </w:rPr>
        <w:t>114</w:t>
      </w:r>
      <w:r>
        <w:rPr>
          <w:noProof/>
        </w:rPr>
        <w:fldChar w:fldCharType="end"/>
      </w:r>
    </w:p>
    <w:p w14:paraId="4368CF5F" w14:textId="6EFAA4F1" w:rsidR="00157DA3" w:rsidRDefault="00157DA3">
      <w:pPr>
        <w:pStyle w:val="TOC2"/>
        <w:rPr>
          <w:rFonts w:ascii="Calibri" w:hAnsi="Calibri"/>
          <w:noProof/>
          <w:kern w:val="2"/>
          <w:sz w:val="22"/>
          <w:szCs w:val="22"/>
          <w:lang w:eastAsia="en-GB"/>
        </w:rPr>
      </w:pPr>
      <w:r w:rsidRPr="003E3167">
        <w:rPr>
          <w:noProof/>
          <w:lang w:val="en-US"/>
        </w:rPr>
        <w:t>8.80</w:t>
      </w:r>
      <w:r>
        <w:rPr>
          <w:rFonts w:ascii="Calibri" w:hAnsi="Calibri"/>
          <w:noProof/>
          <w:kern w:val="2"/>
          <w:sz w:val="22"/>
          <w:szCs w:val="22"/>
          <w:lang w:eastAsia="en-GB"/>
        </w:rPr>
        <w:tab/>
      </w:r>
      <w:r w:rsidRPr="003E3167">
        <w:rPr>
          <w:noProof/>
          <w:lang w:val="en-US"/>
        </w:rPr>
        <w:t>Frames Layout</w:t>
      </w:r>
      <w:r>
        <w:rPr>
          <w:noProof/>
        </w:rPr>
        <w:tab/>
      </w:r>
      <w:r>
        <w:rPr>
          <w:noProof/>
        </w:rPr>
        <w:fldChar w:fldCharType="begin" w:fldLock="1"/>
      </w:r>
      <w:r>
        <w:rPr>
          <w:noProof/>
        </w:rPr>
        <w:instrText xml:space="preserve"> PAGEREF _Toc155615168 \h </w:instrText>
      </w:r>
      <w:r>
        <w:rPr>
          <w:noProof/>
        </w:rPr>
      </w:r>
      <w:r>
        <w:rPr>
          <w:noProof/>
        </w:rPr>
        <w:fldChar w:fldCharType="separate"/>
      </w:r>
      <w:r>
        <w:rPr>
          <w:noProof/>
        </w:rPr>
        <w:t>114</w:t>
      </w:r>
      <w:r>
        <w:rPr>
          <w:noProof/>
        </w:rPr>
        <w:fldChar w:fldCharType="end"/>
      </w:r>
    </w:p>
    <w:p w14:paraId="26E840E3" w14:textId="21170F38" w:rsidR="00157DA3" w:rsidRDefault="00157DA3">
      <w:pPr>
        <w:pStyle w:val="TOC2"/>
        <w:rPr>
          <w:rFonts w:ascii="Calibri" w:hAnsi="Calibri"/>
          <w:noProof/>
          <w:kern w:val="2"/>
          <w:sz w:val="22"/>
          <w:szCs w:val="22"/>
          <w:lang w:eastAsia="en-GB"/>
        </w:rPr>
      </w:pPr>
      <w:r>
        <w:rPr>
          <w:noProof/>
        </w:rPr>
        <w:t>8.81</w:t>
      </w:r>
      <w:r>
        <w:rPr>
          <w:rFonts w:ascii="Calibri" w:hAnsi="Calibri"/>
          <w:noProof/>
          <w:kern w:val="2"/>
          <w:sz w:val="22"/>
          <w:szCs w:val="22"/>
          <w:lang w:eastAsia="en-GB"/>
        </w:rPr>
        <w:tab/>
      </w:r>
      <w:r>
        <w:rPr>
          <w:noProof/>
        </w:rPr>
        <w:t>Frames Information</w:t>
      </w:r>
      <w:r>
        <w:rPr>
          <w:noProof/>
        </w:rPr>
        <w:tab/>
      </w:r>
      <w:r>
        <w:rPr>
          <w:noProof/>
        </w:rPr>
        <w:fldChar w:fldCharType="begin" w:fldLock="1"/>
      </w:r>
      <w:r>
        <w:rPr>
          <w:noProof/>
        </w:rPr>
        <w:instrText xml:space="preserve"> PAGEREF _Toc155615169 \h </w:instrText>
      </w:r>
      <w:r>
        <w:rPr>
          <w:noProof/>
        </w:rPr>
      </w:r>
      <w:r>
        <w:rPr>
          <w:noProof/>
        </w:rPr>
        <w:fldChar w:fldCharType="separate"/>
      </w:r>
      <w:r>
        <w:rPr>
          <w:noProof/>
        </w:rPr>
        <w:t>114</w:t>
      </w:r>
      <w:r>
        <w:rPr>
          <w:noProof/>
        </w:rPr>
        <w:fldChar w:fldCharType="end"/>
      </w:r>
    </w:p>
    <w:p w14:paraId="370E01FB" w14:textId="7766696D" w:rsidR="00157DA3" w:rsidRDefault="00157DA3">
      <w:pPr>
        <w:pStyle w:val="TOC2"/>
        <w:rPr>
          <w:rFonts w:ascii="Calibri" w:hAnsi="Calibri"/>
          <w:noProof/>
          <w:kern w:val="2"/>
          <w:sz w:val="22"/>
          <w:szCs w:val="22"/>
          <w:lang w:eastAsia="en-GB"/>
        </w:rPr>
      </w:pPr>
      <w:r w:rsidRPr="003E3167">
        <w:rPr>
          <w:noProof/>
          <w:lang w:val="fr-FR"/>
        </w:rPr>
        <w:t>8.82</w:t>
      </w:r>
      <w:r>
        <w:rPr>
          <w:rFonts w:ascii="Calibri" w:hAnsi="Calibri"/>
          <w:noProof/>
          <w:kern w:val="2"/>
          <w:sz w:val="22"/>
          <w:szCs w:val="22"/>
          <w:lang w:eastAsia="en-GB"/>
        </w:rPr>
        <w:tab/>
      </w:r>
      <w:r w:rsidRPr="003E3167">
        <w:rPr>
          <w:noProof/>
          <w:lang w:val="fr-FR"/>
        </w:rPr>
        <w:t>Frames identifier</w:t>
      </w:r>
      <w:r>
        <w:rPr>
          <w:noProof/>
        </w:rPr>
        <w:tab/>
      </w:r>
      <w:r>
        <w:rPr>
          <w:noProof/>
        </w:rPr>
        <w:fldChar w:fldCharType="begin" w:fldLock="1"/>
      </w:r>
      <w:r>
        <w:rPr>
          <w:noProof/>
        </w:rPr>
        <w:instrText xml:space="preserve"> PAGEREF _Toc155615170 \h </w:instrText>
      </w:r>
      <w:r>
        <w:rPr>
          <w:noProof/>
        </w:rPr>
      </w:r>
      <w:r>
        <w:rPr>
          <w:noProof/>
        </w:rPr>
        <w:fldChar w:fldCharType="separate"/>
      </w:r>
      <w:r>
        <w:rPr>
          <w:noProof/>
        </w:rPr>
        <w:t>114</w:t>
      </w:r>
      <w:r>
        <w:rPr>
          <w:noProof/>
        </w:rPr>
        <w:fldChar w:fldCharType="end"/>
      </w:r>
    </w:p>
    <w:p w14:paraId="2F6ED8E5" w14:textId="3322F5CF" w:rsidR="00157DA3" w:rsidRDefault="00157DA3">
      <w:pPr>
        <w:pStyle w:val="TOC2"/>
        <w:rPr>
          <w:rFonts w:ascii="Calibri" w:hAnsi="Calibri"/>
          <w:noProof/>
          <w:kern w:val="2"/>
          <w:sz w:val="22"/>
          <w:szCs w:val="22"/>
          <w:lang w:eastAsia="en-GB"/>
        </w:rPr>
      </w:pPr>
      <w:r>
        <w:rPr>
          <w:noProof/>
        </w:rPr>
        <w:t>8.83</w:t>
      </w:r>
      <w:r>
        <w:rPr>
          <w:rFonts w:ascii="Calibri" w:hAnsi="Calibri"/>
          <w:noProof/>
          <w:kern w:val="2"/>
          <w:sz w:val="22"/>
          <w:szCs w:val="22"/>
          <w:lang w:eastAsia="en-GB"/>
        </w:rPr>
        <w:tab/>
      </w:r>
      <w:r>
        <w:rPr>
          <w:noProof/>
        </w:rPr>
        <w:t>I-WLAN Identifier</w:t>
      </w:r>
      <w:r>
        <w:rPr>
          <w:noProof/>
        </w:rPr>
        <w:tab/>
      </w:r>
      <w:r>
        <w:rPr>
          <w:noProof/>
        </w:rPr>
        <w:fldChar w:fldCharType="begin" w:fldLock="1"/>
      </w:r>
      <w:r>
        <w:rPr>
          <w:noProof/>
        </w:rPr>
        <w:instrText xml:space="preserve"> PAGEREF _Toc155615171 \h </w:instrText>
      </w:r>
      <w:r>
        <w:rPr>
          <w:noProof/>
        </w:rPr>
      </w:r>
      <w:r>
        <w:rPr>
          <w:noProof/>
        </w:rPr>
        <w:fldChar w:fldCharType="separate"/>
      </w:r>
      <w:r>
        <w:rPr>
          <w:noProof/>
        </w:rPr>
        <w:t>114</w:t>
      </w:r>
      <w:r>
        <w:rPr>
          <w:noProof/>
        </w:rPr>
        <w:fldChar w:fldCharType="end"/>
      </w:r>
    </w:p>
    <w:p w14:paraId="4A839372" w14:textId="55F3EFFC" w:rsidR="00157DA3" w:rsidRDefault="00157DA3">
      <w:pPr>
        <w:pStyle w:val="TOC2"/>
        <w:rPr>
          <w:rFonts w:ascii="Calibri" w:hAnsi="Calibri"/>
          <w:noProof/>
          <w:kern w:val="2"/>
          <w:sz w:val="22"/>
          <w:szCs w:val="22"/>
          <w:lang w:eastAsia="en-GB"/>
        </w:rPr>
      </w:pPr>
      <w:r>
        <w:rPr>
          <w:noProof/>
        </w:rPr>
        <w:t>8.84</w:t>
      </w:r>
      <w:r>
        <w:rPr>
          <w:rFonts w:ascii="Calibri" w:hAnsi="Calibri"/>
          <w:noProof/>
          <w:kern w:val="2"/>
          <w:sz w:val="22"/>
          <w:szCs w:val="22"/>
          <w:lang w:eastAsia="en-GB"/>
        </w:rPr>
        <w:tab/>
      </w:r>
      <w:r>
        <w:rPr>
          <w:noProof/>
        </w:rPr>
        <w:t>(I-)WLAN Access Status</w:t>
      </w:r>
      <w:r>
        <w:rPr>
          <w:noProof/>
        </w:rPr>
        <w:tab/>
      </w:r>
      <w:r>
        <w:rPr>
          <w:noProof/>
        </w:rPr>
        <w:fldChar w:fldCharType="begin" w:fldLock="1"/>
      </w:r>
      <w:r>
        <w:rPr>
          <w:noProof/>
        </w:rPr>
        <w:instrText xml:space="preserve"> PAGEREF _Toc155615172 \h </w:instrText>
      </w:r>
      <w:r>
        <w:rPr>
          <w:noProof/>
        </w:rPr>
      </w:r>
      <w:r>
        <w:rPr>
          <w:noProof/>
        </w:rPr>
        <w:fldChar w:fldCharType="separate"/>
      </w:r>
      <w:r>
        <w:rPr>
          <w:noProof/>
        </w:rPr>
        <w:t>114</w:t>
      </w:r>
      <w:r>
        <w:rPr>
          <w:noProof/>
        </w:rPr>
        <w:fldChar w:fldCharType="end"/>
      </w:r>
    </w:p>
    <w:p w14:paraId="34BC567B" w14:textId="39F594D2" w:rsidR="00157DA3" w:rsidRDefault="00157DA3">
      <w:pPr>
        <w:pStyle w:val="TOC2"/>
        <w:rPr>
          <w:rFonts w:ascii="Calibri" w:hAnsi="Calibri"/>
          <w:noProof/>
          <w:kern w:val="2"/>
          <w:sz w:val="22"/>
          <w:szCs w:val="22"/>
          <w:lang w:eastAsia="en-GB"/>
        </w:rPr>
      </w:pPr>
      <w:r>
        <w:rPr>
          <w:noProof/>
        </w:rPr>
        <w:t>8.85</w:t>
      </w:r>
      <w:r>
        <w:rPr>
          <w:rFonts w:ascii="Calibri" w:hAnsi="Calibri"/>
          <w:noProof/>
          <w:kern w:val="2"/>
          <w:sz w:val="22"/>
          <w:szCs w:val="22"/>
          <w:lang w:eastAsia="en-GB"/>
        </w:rPr>
        <w:tab/>
      </w:r>
      <w:r>
        <w:rPr>
          <w:noProof/>
        </w:rPr>
        <w:t>IMEISV</w:t>
      </w:r>
      <w:r>
        <w:rPr>
          <w:noProof/>
        </w:rPr>
        <w:tab/>
      </w:r>
      <w:r>
        <w:rPr>
          <w:noProof/>
        </w:rPr>
        <w:fldChar w:fldCharType="begin" w:fldLock="1"/>
      </w:r>
      <w:r>
        <w:rPr>
          <w:noProof/>
        </w:rPr>
        <w:instrText xml:space="preserve"> PAGEREF _Toc155615173 \h </w:instrText>
      </w:r>
      <w:r>
        <w:rPr>
          <w:noProof/>
        </w:rPr>
      </w:r>
      <w:r>
        <w:rPr>
          <w:noProof/>
        </w:rPr>
        <w:fldChar w:fldCharType="separate"/>
      </w:r>
      <w:r>
        <w:rPr>
          <w:noProof/>
        </w:rPr>
        <w:t>115</w:t>
      </w:r>
      <w:r>
        <w:rPr>
          <w:noProof/>
        </w:rPr>
        <w:fldChar w:fldCharType="end"/>
      </w:r>
    </w:p>
    <w:p w14:paraId="384E6CE6" w14:textId="6ABB74D4" w:rsidR="00157DA3" w:rsidRDefault="00157DA3">
      <w:pPr>
        <w:pStyle w:val="TOC2"/>
        <w:rPr>
          <w:rFonts w:ascii="Calibri" w:hAnsi="Calibri"/>
          <w:noProof/>
          <w:kern w:val="2"/>
          <w:sz w:val="22"/>
          <w:szCs w:val="22"/>
          <w:lang w:eastAsia="en-GB"/>
        </w:rPr>
      </w:pPr>
      <w:r>
        <w:rPr>
          <w:noProof/>
        </w:rPr>
        <w:t>8.86</w:t>
      </w:r>
      <w:r>
        <w:rPr>
          <w:rFonts w:ascii="Calibri" w:hAnsi="Calibri"/>
          <w:noProof/>
          <w:kern w:val="2"/>
          <w:sz w:val="22"/>
          <w:szCs w:val="22"/>
          <w:lang w:eastAsia="en-GB"/>
        </w:rPr>
        <w:tab/>
      </w:r>
      <w:r>
        <w:rPr>
          <w:noProof/>
        </w:rPr>
        <w:t>Network search mode</w:t>
      </w:r>
      <w:r>
        <w:rPr>
          <w:noProof/>
        </w:rPr>
        <w:tab/>
      </w:r>
      <w:r>
        <w:rPr>
          <w:noProof/>
        </w:rPr>
        <w:fldChar w:fldCharType="begin" w:fldLock="1"/>
      </w:r>
      <w:r>
        <w:rPr>
          <w:noProof/>
        </w:rPr>
        <w:instrText xml:space="preserve"> PAGEREF _Toc155615174 \h </w:instrText>
      </w:r>
      <w:r>
        <w:rPr>
          <w:noProof/>
        </w:rPr>
      </w:r>
      <w:r>
        <w:rPr>
          <w:noProof/>
        </w:rPr>
        <w:fldChar w:fldCharType="separate"/>
      </w:r>
      <w:r>
        <w:rPr>
          <w:noProof/>
        </w:rPr>
        <w:t>115</w:t>
      </w:r>
      <w:r>
        <w:rPr>
          <w:noProof/>
        </w:rPr>
        <w:fldChar w:fldCharType="end"/>
      </w:r>
    </w:p>
    <w:p w14:paraId="33B48095" w14:textId="7D26BC07" w:rsidR="00157DA3" w:rsidRDefault="00157DA3">
      <w:pPr>
        <w:pStyle w:val="TOC2"/>
        <w:rPr>
          <w:rFonts w:ascii="Calibri" w:hAnsi="Calibri"/>
          <w:noProof/>
          <w:kern w:val="2"/>
          <w:sz w:val="22"/>
          <w:szCs w:val="22"/>
          <w:lang w:eastAsia="en-GB"/>
        </w:rPr>
      </w:pPr>
      <w:r>
        <w:rPr>
          <w:noProof/>
        </w:rPr>
        <w:t>8.87</w:t>
      </w:r>
      <w:r>
        <w:rPr>
          <w:rFonts w:ascii="Calibri" w:hAnsi="Calibri"/>
          <w:noProof/>
          <w:kern w:val="2"/>
          <w:sz w:val="22"/>
          <w:szCs w:val="22"/>
          <w:lang w:eastAsia="en-GB"/>
        </w:rPr>
        <w:tab/>
      </w:r>
      <w:r>
        <w:rPr>
          <w:noProof/>
        </w:rPr>
        <w:t>Battery State</w:t>
      </w:r>
      <w:r>
        <w:rPr>
          <w:noProof/>
        </w:rPr>
        <w:tab/>
      </w:r>
      <w:r>
        <w:rPr>
          <w:noProof/>
        </w:rPr>
        <w:fldChar w:fldCharType="begin" w:fldLock="1"/>
      </w:r>
      <w:r>
        <w:rPr>
          <w:noProof/>
        </w:rPr>
        <w:instrText xml:space="preserve"> PAGEREF _Toc155615175 \h </w:instrText>
      </w:r>
      <w:r>
        <w:rPr>
          <w:noProof/>
        </w:rPr>
      </w:r>
      <w:r>
        <w:rPr>
          <w:noProof/>
        </w:rPr>
        <w:fldChar w:fldCharType="separate"/>
      </w:r>
      <w:r>
        <w:rPr>
          <w:noProof/>
        </w:rPr>
        <w:t>115</w:t>
      </w:r>
      <w:r>
        <w:rPr>
          <w:noProof/>
        </w:rPr>
        <w:fldChar w:fldCharType="end"/>
      </w:r>
    </w:p>
    <w:p w14:paraId="2EB5A37B" w14:textId="0144C3B9" w:rsidR="00157DA3" w:rsidRDefault="00157DA3">
      <w:pPr>
        <w:pStyle w:val="TOC2"/>
        <w:rPr>
          <w:rFonts w:ascii="Calibri" w:hAnsi="Calibri"/>
          <w:noProof/>
          <w:kern w:val="2"/>
          <w:sz w:val="22"/>
          <w:szCs w:val="22"/>
          <w:lang w:eastAsia="en-GB"/>
        </w:rPr>
      </w:pPr>
      <w:r>
        <w:rPr>
          <w:noProof/>
        </w:rPr>
        <w:t>8.88</w:t>
      </w:r>
      <w:r>
        <w:rPr>
          <w:rFonts w:ascii="Calibri" w:hAnsi="Calibri"/>
          <w:noProof/>
          <w:kern w:val="2"/>
          <w:sz w:val="22"/>
          <w:szCs w:val="22"/>
          <w:lang w:eastAsia="en-GB"/>
        </w:rPr>
        <w:tab/>
      </w:r>
      <w:r>
        <w:rPr>
          <w:noProof/>
        </w:rPr>
        <w:t>Browsing status</w:t>
      </w:r>
      <w:r>
        <w:rPr>
          <w:noProof/>
        </w:rPr>
        <w:tab/>
      </w:r>
      <w:r>
        <w:rPr>
          <w:noProof/>
        </w:rPr>
        <w:fldChar w:fldCharType="begin" w:fldLock="1"/>
      </w:r>
      <w:r>
        <w:rPr>
          <w:noProof/>
        </w:rPr>
        <w:instrText xml:space="preserve"> PAGEREF _Toc155615176 \h </w:instrText>
      </w:r>
      <w:r>
        <w:rPr>
          <w:noProof/>
        </w:rPr>
      </w:r>
      <w:r>
        <w:rPr>
          <w:noProof/>
        </w:rPr>
        <w:fldChar w:fldCharType="separate"/>
      </w:r>
      <w:r>
        <w:rPr>
          <w:noProof/>
        </w:rPr>
        <w:t>115</w:t>
      </w:r>
      <w:r>
        <w:rPr>
          <w:noProof/>
        </w:rPr>
        <w:fldChar w:fldCharType="end"/>
      </w:r>
    </w:p>
    <w:p w14:paraId="094D66E0" w14:textId="2337C827" w:rsidR="00157DA3" w:rsidRDefault="00157DA3">
      <w:pPr>
        <w:pStyle w:val="TOC2"/>
        <w:rPr>
          <w:rFonts w:ascii="Calibri" w:hAnsi="Calibri"/>
          <w:noProof/>
          <w:kern w:val="2"/>
          <w:sz w:val="22"/>
          <w:szCs w:val="22"/>
          <w:lang w:eastAsia="en-GB"/>
        </w:rPr>
      </w:pPr>
      <w:r>
        <w:rPr>
          <w:noProof/>
        </w:rPr>
        <w:t>8.89</w:t>
      </w:r>
      <w:r>
        <w:rPr>
          <w:rFonts w:ascii="Calibri" w:hAnsi="Calibri"/>
          <w:noProof/>
          <w:kern w:val="2"/>
          <w:sz w:val="22"/>
          <w:szCs w:val="22"/>
          <w:lang w:eastAsia="en-GB"/>
        </w:rPr>
        <w:tab/>
      </w:r>
      <w:r>
        <w:rPr>
          <w:noProof/>
        </w:rPr>
        <w:t>Registry application data</w:t>
      </w:r>
      <w:r>
        <w:rPr>
          <w:noProof/>
        </w:rPr>
        <w:tab/>
      </w:r>
      <w:r>
        <w:rPr>
          <w:noProof/>
        </w:rPr>
        <w:fldChar w:fldCharType="begin" w:fldLock="1"/>
      </w:r>
      <w:r>
        <w:rPr>
          <w:noProof/>
        </w:rPr>
        <w:instrText xml:space="preserve"> PAGEREF _Toc155615177 \h </w:instrText>
      </w:r>
      <w:r>
        <w:rPr>
          <w:noProof/>
        </w:rPr>
      </w:r>
      <w:r>
        <w:rPr>
          <w:noProof/>
        </w:rPr>
        <w:fldChar w:fldCharType="separate"/>
      </w:r>
      <w:r>
        <w:rPr>
          <w:noProof/>
        </w:rPr>
        <w:t>115</w:t>
      </w:r>
      <w:r>
        <w:rPr>
          <w:noProof/>
        </w:rPr>
        <w:fldChar w:fldCharType="end"/>
      </w:r>
    </w:p>
    <w:p w14:paraId="797053E6" w14:textId="3FA5C51F" w:rsidR="00157DA3" w:rsidRDefault="00157DA3">
      <w:pPr>
        <w:pStyle w:val="TOC2"/>
        <w:rPr>
          <w:rFonts w:ascii="Calibri" w:hAnsi="Calibri"/>
          <w:noProof/>
          <w:kern w:val="2"/>
          <w:sz w:val="22"/>
          <w:szCs w:val="22"/>
          <w:lang w:eastAsia="en-GB"/>
        </w:rPr>
      </w:pPr>
      <w:r>
        <w:rPr>
          <w:noProof/>
        </w:rPr>
        <w:t>8.90</w:t>
      </w:r>
      <w:r>
        <w:rPr>
          <w:rFonts w:ascii="Calibri" w:hAnsi="Calibri"/>
          <w:noProof/>
          <w:kern w:val="2"/>
          <w:sz w:val="22"/>
          <w:szCs w:val="22"/>
          <w:lang w:eastAsia="en-GB"/>
        </w:rPr>
        <w:tab/>
      </w:r>
      <w:r>
        <w:rPr>
          <w:noProof/>
        </w:rPr>
        <w:t>PLMNwAcT List</w:t>
      </w:r>
      <w:r>
        <w:rPr>
          <w:noProof/>
        </w:rPr>
        <w:tab/>
      </w:r>
      <w:r>
        <w:rPr>
          <w:noProof/>
        </w:rPr>
        <w:fldChar w:fldCharType="begin" w:fldLock="1"/>
      </w:r>
      <w:r>
        <w:rPr>
          <w:noProof/>
        </w:rPr>
        <w:instrText xml:space="preserve"> PAGEREF _Toc155615178 \h </w:instrText>
      </w:r>
      <w:r>
        <w:rPr>
          <w:noProof/>
        </w:rPr>
      </w:r>
      <w:r>
        <w:rPr>
          <w:noProof/>
        </w:rPr>
        <w:fldChar w:fldCharType="separate"/>
      </w:r>
      <w:r>
        <w:rPr>
          <w:noProof/>
        </w:rPr>
        <w:t>115</w:t>
      </w:r>
      <w:r>
        <w:rPr>
          <w:noProof/>
        </w:rPr>
        <w:fldChar w:fldCharType="end"/>
      </w:r>
    </w:p>
    <w:p w14:paraId="654F850E" w14:textId="513AFBAF" w:rsidR="00157DA3" w:rsidRDefault="00157DA3">
      <w:pPr>
        <w:pStyle w:val="TOC2"/>
        <w:rPr>
          <w:rFonts w:ascii="Calibri" w:hAnsi="Calibri"/>
          <w:noProof/>
          <w:kern w:val="2"/>
          <w:sz w:val="22"/>
          <w:szCs w:val="22"/>
          <w:lang w:eastAsia="en-GB"/>
        </w:rPr>
      </w:pPr>
      <w:r>
        <w:rPr>
          <w:noProof/>
        </w:rPr>
        <w:t>8.91</w:t>
      </w:r>
      <w:r>
        <w:rPr>
          <w:rFonts w:ascii="Calibri" w:hAnsi="Calibri"/>
          <w:noProof/>
          <w:kern w:val="2"/>
          <w:sz w:val="22"/>
          <w:szCs w:val="22"/>
          <w:lang w:eastAsia="en-GB"/>
        </w:rPr>
        <w:tab/>
      </w:r>
      <w:r>
        <w:rPr>
          <w:noProof/>
        </w:rPr>
        <w:t>Routing Area Identification</w:t>
      </w:r>
      <w:r>
        <w:rPr>
          <w:noProof/>
        </w:rPr>
        <w:tab/>
      </w:r>
      <w:r>
        <w:rPr>
          <w:noProof/>
        </w:rPr>
        <w:fldChar w:fldCharType="begin" w:fldLock="1"/>
      </w:r>
      <w:r>
        <w:rPr>
          <w:noProof/>
        </w:rPr>
        <w:instrText xml:space="preserve"> PAGEREF _Toc155615179 \h </w:instrText>
      </w:r>
      <w:r>
        <w:rPr>
          <w:noProof/>
        </w:rPr>
      </w:r>
      <w:r>
        <w:rPr>
          <w:noProof/>
        </w:rPr>
        <w:fldChar w:fldCharType="separate"/>
      </w:r>
      <w:r>
        <w:rPr>
          <w:noProof/>
        </w:rPr>
        <w:t>115</w:t>
      </w:r>
      <w:r>
        <w:rPr>
          <w:noProof/>
        </w:rPr>
        <w:fldChar w:fldCharType="end"/>
      </w:r>
    </w:p>
    <w:p w14:paraId="36B05682" w14:textId="0C220904" w:rsidR="00157DA3" w:rsidRDefault="00157DA3">
      <w:pPr>
        <w:pStyle w:val="TOC2"/>
        <w:rPr>
          <w:rFonts w:ascii="Calibri" w:hAnsi="Calibri"/>
          <w:noProof/>
          <w:kern w:val="2"/>
          <w:sz w:val="22"/>
          <w:szCs w:val="22"/>
          <w:lang w:eastAsia="en-GB"/>
        </w:rPr>
      </w:pPr>
      <w:r>
        <w:rPr>
          <w:noProof/>
        </w:rPr>
        <w:t>8.92</w:t>
      </w:r>
      <w:r>
        <w:rPr>
          <w:rFonts w:ascii="Calibri" w:hAnsi="Calibri"/>
          <w:noProof/>
          <w:kern w:val="2"/>
          <w:sz w:val="22"/>
          <w:szCs w:val="22"/>
          <w:lang w:eastAsia="en-GB"/>
        </w:rPr>
        <w:tab/>
      </w:r>
      <w:r>
        <w:rPr>
          <w:noProof/>
        </w:rPr>
        <w:t>Update/Attach/Registration Type</w:t>
      </w:r>
      <w:r>
        <w:rPr>
          <w:noProof/>
        </w:rPr>
        <w:tab/>
      </w:r>
      <w:r>
        <w:rPr>
          <w:noProof/>
        </w:rPr>
        <w:fldChar w:fldCharType="begin" w:fldLock="1"/>
      </w:r>
      <w:r>
        <w:rPr>
          <w:noProof/>
        </w:rPr>
        <w:instrText xml:space="preserve"> PAGEREF _Toc155615180 \h </w:instrText>
      </w:r>
      <w:r>
        <w:rPr>
          <w:noProof/>
        </w:rPr>
      </w:r>
      <w:r>
        <w:rPr>
          <w:noProof/>
        </w:rPr>
        <w:fldChar w:fldCharType="separate"/>
      </w:r>
      <w:r>
        <w:rPr>
          <w:noProof/>
        </w:rPr>
        <w:t>116</w:t>
      </w:r>
      <w:r>
        <w:rPr>
          <w:noProof/>
        </w:rPr>
        <w:fldChar w:fldCharType="end"/>
      </w:r>
    </w:p>
    <w:p w14:paraId="25F38CB3" w14:textId="17A95A3B" w:rsidR="00157DA3" w:rsidRDefault="00157DA3">
      <w:pPr>
        <w:pStyle w:val="TOC2"/>
        <w:rPr>
          <w:rFonts w:ascii="Calibri" w:hAnsi="Calibri"/>
          <w:noProof/>
          <w:kern w:val="2"/>
          <w:sz w:val="22"/>
          <w:szCs w:val="22"/>
          <w:lang w:eastAsia="en-GB"/>
        </w:rPr>
      </w:pPr>
      <w:r>
        <w:rPr>
          <w:noProof/>
        </w:rPr>
        <w:t>8.93</w:t>
      </w:r>
      <w:r>
        <w:rPr>
          <w:rFonts w:ascii="Calibri" w:hAnsi="Calibri"/>
          <w:noProof/>
          <w:kern w:val="2"/>
          <w:sz w:val="22"/>
          <w:szCs w:val="22"/>
          <w:lang w:eastAsia="en-GB"/>
        </w:rPr>
        <w:tab/>
      </w:r>
      <w:r>
        <w:rPr>
          <w:noProof/>
        </w:rPr>
        <w:t>Rejection Cause Code</w:t>
      </w:r>
      <w:r>
        <w:rPr>
          <w:noProof/>
        </w:rPr>
        <w:tab/>
      </w:r>
      <w:r>
        <w:rPr>
          <w:noProof/>
        </w:rPr>
        <w:fldChar w:fldCharType="begin" w:fldLock="1"/>
      </w:r>
      <w:r>
        <w:rPr>
          <w:noProof/>
        </w:rPr>
        <w:instrText xml:space="preserve"> PAGEREF _Toc155615181 \h </w:instrText>
      </w:r>
      <w:r>
        <w:rPr>
          <w:noProof/>
        </w:rPr>
      </w:r>
      <w:r>
        <w:rPr>
          <w:noProof/>
        </w:rPr>
        <w:fldChar w:fldCharType="separate"/>
      </w:r>
      <w:r>
        <w:rPr>
          <w:noProof/>
        </w:rPr>
        <w:t>117</w:t>
      </w:r>
      <w:r>
        <w:rPr>
          <w:noProof/>
        </w:rPr>
        <w:fldChar w:fldCharType="end"/>
      </w:r>
    </w:p>
    <w:p w14:paraId="0B696FD8" w14:textId="69C1D930" w:rsidR="00157DA3" w:rsidRDefault="00157DA3">
      <w:pPr>
        <w:pStyle w:val="TOC2"/>
        <w:rPr>
          <w:rFonts w:ascii="Calibri" w:hAnsi="Calibri"/>
          <w:noProof/>
          <w:kern w:val="2"/>
          <w:sz w:val="22"/>
          <w:szCs w:val="22"/>
          <w:lang w:eastAsia="en-GB"/>
        </w:rPr>
      </w:pPr>
      <w:r>
        <w:rPr>
          <w:noProof/>
        </w:rPr>
        <w:t>8.94</w:t>
      </w:r>
      <w:r>
        <w:rPr>
          <w:rFonts w:ascii="Calibri" w:hAnsi="Calibri"/>
          <w:noProof/>
          <w:kern w:val="2"/>
          <w:sz w:val="22"/>
          <w:szCs w:val="22"/>
          <w:lang w:eastAsia="en-GB"/>
        </w:rPr>
        <w:tab/>
      </w:r>
      <w:r>
        <w:rPr>
          <w:noProof/>
        </w:rPr>
        <w:t>Geographical Location Parameters</w:t>
      </w:r>
      <w:r>
        <w:rPr>
          <w:noProof/>
        </w:rPr>
        <w:tab/>
      </w:r>
      <w:r>
        <w:rPr>
          <w:noProof/>
        </w:rPr>
        <w:fldChar w:fldCharType="begin" w:fldLock="1"/>
      </w:r>
      <w:r>
        <w:rPr>
          <w:noProof/>
        </w:rPr>
        <w:instrText xml:space="preserve"> PAGEREF _Toc155615182 \h </w:instrText>
      </w:r>
      <w:r>
        <w:rPr>
          <w:noProof/>
        </w:rPr>
      </w:r>
      <w:r>
        <w:rPr>
          <w:noProof/>
        </w:rPr>
        <w:fldChar w:fldCharType="separate"/>
      </w:r>
      <w:r>
        <w:rPr>
          <w:noProof/>
        </w:rPr>
        <w:t>117</w:t>
      </w:r>
      <w:r>
        <w:rPr>
          <w:noProof/>
        </w:rPr>
        <w:fldChar w:fldCharType="end"/>
      </w:r>
    </w:p>
    <w:p w14:paraId="66F46983" w14:textId="305E0075" w:rsidR="00157DA3" w:rsidRDefault="00157DA3">
      <w:pPr>
        <w:pStyle w:val="TOC2"/>
        <w:rPr>
          <w:rFonts w:ascii="Calibri" w:hAnsi="Calibri"/>
          <w:noProof/>
          <w:kern w:val="2"/>
          <w:sz w:val="22"/>
          <w:szCs w:val="22"/>
          <w:lang w:eastAsia="en-GB"/>
        </w:rPr>
      </w:pPr>
      <w:r>
        <w:rPr>
          <w:noProof/>
        </w:rPr>
        <w:t>8.95</w:t>
      </w:r>
      <w:r>
        <w:rPr>
          <w:rFonts w:ascii="Calibri" w:hAnsi="Calibri"/>
          <w:noProof/>
          <w:kern w:val="2"/>
          <w:sz w:val="22"/>
          <w:szCs w:val="22"/>
          <w:lang w:eastAsia="en-GB"/>
        </w:rPr>
        <w:tab/>
      </w:r>
      <w:r>
        <w:rPr>
          <w:noProof/>
        </w:rPr>
        <w:t>GAD shapes</w:t>
      </w:r>
      <w:r>
        <w:rPr>
          <w:noProof/>
        </w:rPr>
        <w:tab/>
      </w:r>
      <w:r>
        <w:rPr>
          <w:noProof/>
        </w:rPr>
        <w:fldChar w:fldCharType="begin" w:fldLock="1"/>
      </w:r>
      <w:r>
        <w:rPr>
          <w:noProof/>
        </w:rPr>
        <w:instrText xml:space="preserve"> PAGEREF _Toc155615183 \h </w:instrText>
      </w:r>
      <w:r>
        <w:rPr>
          <w:noProof/>
        </w:rPr>
      </w:r>
      <w:r>
        <w:rPr>
          <w:noProof/>
        </w:rPr>
        <w:fldChar w:fldCharType="separate"/>
      </w:r>
      <w:r>
        <w:rPr>
          <w:noProof/>
        </w:rPr>
        <w:t>119</w:t>
      </w:r>
      <w:r>
        <w:rPr>
          <w:noProof/>
        </w:rPr>
        <w:fldChar w:fldCharType="end"/>
      </w:r>
    </w:p>
    <w:p w14:paraId="4980C1B2" w14:textId="2CF696D4" w:rsidR="00157DA3" w:rsidRDefault="00157DA3">
      <w:pPr>
        <w:pStyle w:val="TOC2"/>
        <w:rPr>
          <w:rFonts w:ascii="Calibri" w:hAnsi="Calibri"/>
          <w:noProof/>
          <w:kern w:val="2"/>
          <w:sz w:val="22"/>
          <w:szCs w:val="22"/>
          <w:lang w:eastAsia="en-GB"/>
        </w:rPr>
      </w:pPr>
      <w:r>
        <w:rPr>
          <w:noProof/>
        </w:rPr>
        <w:t>8.96</w:t>
      </w:r>
      <w:r>
        <w:rPr>
          <w:rFonts w:ascii="Calibri" w:hAnsi="Calibri"/>
          <w:noProof/>
          <w:kern w:val="2"/>
          <w:sz w:val="22"/>
          <w:szCs w:val="22"/>
          <w:lang w:eastAsia="en-GB"/>
        </w:rPr>
        <w:tab/>
      </w:r>
      <w:r>
        <w:rPr>
          <w:noProof/>
        </w:rPr>
        <w:t>NMEA sentence</w:t>
      </w:r>
      <w:r>
        <w:rPr>
          <w:noProof/>
        </w:rPr>
        <w:tab/>
      </w:r>
      <w:r>
        <w:rPr>
          <w:noProof/>
        </w:rPr>
        <w:fldChar w:fldCharType="begin" w:fldLock="1"/>
      </w:r>
      <w:r>
        <w:rPr>
          <w:noProof/>
        </w:rPr>
        <w:instrText xml:space="preserve"> PAGEREF _Toc155615184 \h </w:instrText>
      </w:r>
      <w:r>
        <w:rPr>
          <w:noProof/>
        </w:rPr>
      </w:r>
      <w:r>
        <w:rPr>
          <w:noProof/>
        </w:rPr>
        <w:fldChar w:fldCharType="separate"/>
      </w:r>
      <w:r>
        <w:rPr>
          <w:noProof/>
        </w:rPr>
        <w:t>120</w:t>
      </w:r>
      <w:r>
        <w:rPr>
          <w:noProof/>
        </w:rPr>
        <w:fldChar w:fldCharType="end"/>
      </w:r>
    </w:p>
    <w:p w14:paraId="6B93B436" w14:textId="351D2D26" w:rsidR="00157DA3" w:rsidRDefault="00157DA3">
      <w:pPr>
        <w:pStyle w:val="TOC2"/>
        <w:rPr>
          <w:rFonts w:ascii="Calibri" w:hAnsi="Calibri"/>
          <w:noProof/>
          <w:kern w:val="2"/>
          <w:sz w:val="22"/>
          <w:szCs w:val="22"/>
          <w:lang w:eastAsia="en-GB"/>
        </w:rPr>
      </w:pPr>
      <w:r>
        <w:rPr>
          <w:noProof/>
        </w:rPr>
        <w:t>8.97</w:t>
      </w:r>
      <w:r>
        <w:rPr>
          <w:rFonts w:ascii="Calibri" w:hAnsi="Calibri"/>
          <w:noProof/>
          <w:kern w:val="2"/>
          <w:sz w:val="22"/>
          <w:szCs w:val="22"/>
          <w:lang w:eastAsia="en-GB"/>
        </w:rPr>
        <w:tab/>
      </w:r>
      <w:r>
        <w:rPr>
          <w:noProof/>
        </w:rPr>
        <w:t>PLMN List</w:t>
      </w:r>
      <w:r>
        <w:rPr>
          <w:noProof/>
        </w:rPr>
        <w:tab/>
      </w:r>
      <w:r>
        <w:rPr>
          <w:noProof/>
        </w:rPr>
        <w:fldChar w:fldCharType="begin" w:fldLock="1"/>
      </w:r>
      <w:r>
        <w:rPr>
          <w:noProof/>
        </w:rPr>
        <w:instrText xml:space="preserve"> PAGEREF _Toc155615185 \h </w:instrText>
      </w:r>
      <w:r>
        <w:rPr>
          <w:noProof/>
        </w:rPr>
      </w:r>
      <w:r>
        <w:rPr>
          <w:noProof/>
        </w:rPr>
        <w:fldChar w:fldCharType="separate"/>
      </w:r>
      <w:r>
        <w:rPr>
          <w:noProof/>
        </w:rPr>
        <w:t>120</w:t>
      </w:r>
      <w:r>
        <w:rPr>
          <w:noProof/>
        </w:rPr>
        <w:fldChar w:fldCharType="end"/>
      </w:r>
    </w:p>
    <w:p w14:paraId="1C7560B3" w14:textId="175EFD06" w:rsidR="00157DA3" w:rsidRDefault="00157DA3">
      <w:pPr>
        <w:pStyle w:val="TOC2"/>
        <w:rPr>
          <w:rFonts w:ascii="Calibri" w:hAnsi="Calibri"/>
          <w:noProof/>
          <w:kern w:val="2"/>
          <w:sz w:val="22"/>
          <w:szCs w:val="22"/>
          <w:lang w:eastAsia="en-GB"/>
        </w:rPr>
      </w:pPr>
      <w:r>
        <w:rPr>
          <w:noProof/>
        </w:rPr>
        <w:t>8.98</w:t>
      </w:r>
      <w:r>
        <w:rPr>
          <w:rFonts w:ascii="Calibri" w:hAnsi="Calibri"/>
          <w:noProof/>
          <w:kern w:val="2"/>
          <w:sz w:val="22"/>
          <w:szCs w:val="22"/>
          <w:lang w:eastAsia="en-GB"/>
        </w:rPr>
        <w:tab/>
      </w:r>
      <w:r>
        <w:rPr>
          <w:noProof/>
        </w:rPr>
        <w:t>EPS PDN connection activation parameters</w:t>
      </w:r>
      <w:r>
        <w:rPr>
          <w:noProof/>
        </w:rPr>
        <w:tab/>
      </w:r>
      <w:r>
        <w:rPr>
          <w:noProof/>
        </w:rPr>
        <w:fldChar w:fldCharType="begin" w:fldLock="1"/>
      </w:r>
      <w:r>
        <w:rPr>
          <w:noProof/>
        </w:rPr>
        <w:instrText xml:space="preserve"> PAGEREF _Toc155615186 \h </w:instrText>
      </w:r>
      <w:r>
        <w:rPr>
          <w:noProof/>
        </w:rPr>
      </w:r>
      <w:r>
        <w:rPr>
          <w:noProof/>
        </w:rPr>
        <w:fldChar w:fldCharType="separate"/>
      </w:r>
      <w:r>
        <w:rPr>
          <w:noProof/>
        </w:rPr>
        <w:t>120</w:t>
      </w:r>
      <w:r>
        <w:rPr>
          <w:noProof/>
        </w:rPr>
        <w:fldChar w:fldCharType="end"/>
      </w:r>
    </w:p>
    <w:p w14:paraId="5E0B67DA" w14:textId="5CE005FF" w:rsidR="00157DA3" w:rsidRDefault="00157DA3">
      <w:pPr>
        <w:pStyle w:val="TOC2"/>
        <w:rPr>
          <w:rFonts w:ascii="Calibri" w:hAnsi="Calibri"/>
          <w:noProof/>
          <w:kern w:val="2"/>
          <w:sz w:val="22"/>
          <w:szCs w:val="22"/>
          <w:lang w:eastAsia="en-GB"/>
        </w:rPr>
      </w:pPr>
      <w:r>
        <w:rPr>
          <w:noProof/>
        </w:rPr>
        <w:t>8.99</w:t>
      </w:r>
      <w:r>
        <w:rPr>
          <w:rFonts w:ascii="Calibri" w:hAnsi="Calibri"/>
          <w:noProof/>
          <w:kern w:val="2"/>
          <w:sz w:val="22"/>
          <w:szCs w:val="22"/>
          <w:lang w:eastAsia="en-GB"/>
        </w:rPr>
        <w:tab/>
      </w:r>
      <w:r>
        <w:rPr>
          <w:noProof/>
        </w:rPr>
        <w:t>Tracking Area Identification</w:t>
      </w:r>
      <w:r>
        <w:rPr>
          <w:noProof/>
        </w:rPr>
        <w:tab/>
      </w:r>
      <w:r>
        <w:rPr>
          <w:noProof/>
        </w:rPr>
        <w:fldChar w:fldCharType="begin" w:fldLock="1"/>
      </w:r>
      <w:r>
        <w:rPr>
          <w:noProof/>
        </w:rPr>
        <w:instrText xml:space="preserve"> PAGEREF _Toc155615187 \h </w:instrText>
      </w:r>
      <w:r>
        <w:rPr>
          <w:noProof/>
        </w:rPr>
      </w:r>
      <w:r>
        <w:rPr>
          <w:noProof/>
        </w:rPr>
        <w:fldChar w:fldCharType="separate"/>
      </w:r>
      <w:r>
        <w:rPr>
          <w:noProof/>
        </w:rPr>
        <w:t>121</w:t>
      </w:r>
      <w:r>
        <w:rPr>
          <w:noProof/>
        </w:rPr>
        <w:fldChar w:fldCharType="end"/>
      </w:r>
    </w:p>
    <w:p w14:paraId="769BF234" w14:textId="1DB9CE08" w:rsidR="00157DA3" w:rsidRDefault="00157DA3">
      <w:pPr>
        <w:pStyle w:val="TOC2"/>
        <w:rPr>
          <w:rFonts w:ascii="Calibri" w:hAnsi="Calibri"/>
          <w:noProof/>
          <w:kern w:val="2"/>
          <w:sz w:val="22"/>
          <w:szCs w:val="22"/>
          <w:lang w:eastAsia="en-GB"/>
        </w:rPr>
      </w:pPr>
      <w:r>
        <w:rPr>
          <w:noProof/>
        </w:rPr>
        <w:t>8.100</w:t>
      </w:r>
      <w:r>
        <w:rPr>
          <w:rFonts w:ascii="Calibri" w:hAnsi="Calibri"/>
          <w:noProof/>
          <w:kern w:val="2"/>
          <w:sz w:val="22"/>
          <w:szCs w:val="22"/>
          <w:lang w:eastAsia="en-GB"/>
        </w:rPr>
        <w:tab/>
      </w:r>
      <w:r>
        <w:rPr>
          <w:noProof/>
        </w:rPr>
        <w:t>CSG ID list identifier</w:t>
      </w:r>
      <w:r>
        <w:rPr>
          <w:noProof/>
        </w:rPr>
        <w:tab/>
      </w:r>
      <w:r>
        <w:rPr>
          <w:noProof/>
        </w:rPr>
        <w:fldChar w:fldCharType="begin" w:fldLock="1"/>
      </w:r>
      <w:r>
        <w:rPr>
          <w:noProof/>
        </w:rPr>
        <w:instrText xml:space="preserve"> PAGEREF _Toc155615188 \h </w:instrText>
      </w:r>
      <w:r>
        <w:rPr>
          <w:noProof/>
        </w:rPr>
      </w:r>
      <w:r>
        <w:rPr>
          <w:noProof/>
        </w:rPr>
        <w:fldChar w:fldCharType="separate"/>
      </w:r>
      <w:r>
        <w:rPr>
          <w:noProof/>
        </w:rPr>
        <w:t>121</w:t>
      </w:r>
      <w:r>
        <w:rPr>
          <w:noProof/>
        </w:rPr>
        <w:fldChar w:fldCharType="end"/>
      </w:r>
    </w:p>
    <w:p w14:paraId="57A7B731" w14:textId="58B7AAB8" w:rsidR="00157DA3" w:rsidRDefault="00157DA3">
      <w:pPr>
        <w:pStyle w:val="TOC2"/>
        <w:rPr>
          <w:rFonts w:ascii="Calibri" w:hAnsi="Calibri"/>
          <w:noProof/>
          <w:kern w:val="2"/>
          <w:sz w:val="22"/>
          <w:szCs w:val="22"/>
          <w:lang w:eastAsia="en-GB"/>
        </w:rPr>
      </w:pPr>
      <w:r>
        <w:rPr>
          <w:noProof/>
        </w:rPr>
        <w:t>8.101</w:t>
      </w:r>
      <w:r>
        <w:rPr>
          <w:rFonts w:ascii="Calibri" w:hAnsi="Calibri"/>
          <w:noProof/>
          <w:kern w:val="2"/>
          <w:sz w:val="22"/>
          <w:szCs w:val="22"/>
          <w:lang w:eastAsia="en-GB"/>
        </w:rPr>
        <w:tab/>
      </w:r>
      <w:r>
        <w:rPr>
          <w:noProof/>
        </w:rPr>
        <w:t>CSG cell selection status</w:t>
      </w:r>
      <w:r>
        <w:rPr>
          <w:noProof/>
        </w:rPr>
        <w:tab/>
      </w:r>
      <w:r>
        <w:rPr>
          <w:noProof/>
        </w:rPr>
        <w:fldChar w:fldCharType="begin" w:fldLock="1"/>
      </w:r>
      <w:r>
        <w:rPr>
          <w:noProof/>
        </w:rPr>
        <w:instrText xml:space="preserve"> PAGEREF _Toc155615189 \h </w:instrText>
      </w:r>
      <w:r>
        <w:rPr>
          <w:noProof/>
        </w:rPr>
      </w:r>
      <w:r>
        <w:rPr>
          <w:noProof/>
        </w:rPr>
        <w:fldChar w:fldCharType="separate"/>
      </w:r>
      <w:r>
        <w:rPr>
          <w:noProof/>
        </w:rPr>
        <w:t>122</w:t>
      </w:r>
      <w:r>
        <w:rPr>
          <w:noProof/>
        </w:rPr>
        <w:fldChar w:fldCharType="end"/>
      </w:r>
    </w:p>
    <w:p w14:paraId="582BA7D8" w14:textId="15507FA6" w:rsidR="00157DA3" w:rsidRDefault="00157DA3">
      <w:pPr>
        <w:pStyle w:val="TOC2"/>
        <w:rPr>
          <w:rFonts w:ascii="Calibri" w:hAnsi="Calibri"/>
          <w:noProof/>
          <w:kern w:val="2"/>
          <w:sz w:val="22"/>
          <w:szCs w:val="22"/>
          <w:lang w:eastAsia="en-GB"/>
        </w:rPr>
      </w:pPr>
      <w:r>
        <w:rPr>
          <w:noProof/>
        </w:rPr>
        <w:t>8.102</w:t>
      </w:r>
      <w:r>
        <w:rPr>
          <w:rFonts w:ascii="Calibri" w:hAnsi="Calibri"/>
          <w:noProof/>
          <w:kern w:val="2"/>
          <w:sz w:val="22"/>
          <w:szCs w:val="22"/>
          <w:lang w:eastAsia="en-GB"/>
        </w:rPr>
        <w:tab/>
      </w:r>
      <w:r>
        <w:rPr>
          <w:noProof/>
        </w:rPr>
        <w:t>CSG ID</w:t>
      </w:r>
      <w:r>
        <w:rPr>
          <w:noProof/>
        </w:rPr>
        <w:tab/>
      </w:r>
      <w:r>
        <w:rPr>
          <w:noProof/>
        </w:rPr>
        <w:fldChar w:fldCharType="begin" w:fldLock="1"/>
      </w:r>
      <w:r>
        <w:rPr>
          <w:noProof/>
        </w:rPr>
        <w:instrText xml:space="preserve"> PAGEREF _Toc155615190 \h </w:instrText>
      </w:r>
      <w:r>
        <w:rPr>
          <w:noProof/>
        </w:rPr>
      </w:r>
      <w:r>
        <w:rPr>
          <w:noProof/>
        </w:rPr>
        <w:fldChar w:fldCharType="separate"/>
      </w:r>
      <w:r>
        <w:rPr>
          <w:noProof/>
        </w:rPr>
        <w:t>122</w:t>
      </w:r>
      <w:r>
        <w:rPr>
          <w:noProof/>
        </w:rPr>
        <w:fldChar w:fldCharType="end"/>
      </w:r>
    </w:p>
    <w:p w14:paraId="1DD2E987" w14:textId="59DB84A9" w:rsidR="00157DA3" w:rsidRDefault="00157DA3">
      <w:pPr>
        <w:pStyle w:val="TOC2"/>
        <w:rPr>
          <w:rFonts w:ascii="Calibri" w:hAnsi="Calibri"/>
          <w:noProof/>
          <w:kern w:val="2"/>
          <w:sz w:val="22"/>
          <w:szCs w:val="22"/>
          <w:lang w:eastAsia="en-GB"/>
        </w:rPr>
      </w:pPr>
      <w:r w:rsidRPr="003E3167">
        <w:rPr>
          <w:noProof/>
          <w:lang w:val="pt-BR"/>
        </w:rPr>
        <w:t>8.103</w:t>
      </w:r>
      <w:r>
        <w:rPr>
          <w:rFonts w:ascii="Calibri" w:hAnsi="Calibri"/>
          <w:noProof/>
          <w:kern w:val="2"/>
          <w:sz w:val="22"/>
          <w:szCs w:val="22"/>
          <w:lang w:eastAsia="en-GB"/>
        </w:rPr>
        <w:tab/>
      </w:r>
      <w:r w:rsidRPr="003E3167">
        <w:rPr>
          <w:noProof/>
          <w:lang w:val="pt-BR"/>
        </w:rPr>
        <w:t>HNB name</w:t>
      </w:r>
      <w:r>
        <w:rPr>
          <w:noProof/>
        </w:rPr>
        <w:tab/>
      </w:r>
      <w:r>
        <w:rPr>
          <w:noProof/>
        </w:rPr>
        <w:fldChar w:fldCharType="begin" w:fldLock="1"/>
      </w:r>
      <w:r>
        <w:rPr>
          <w:noProof/>
        </w:rPr>
        <w:instrText xml:space="preserve"> PAGEREF _Toc155615191 \h </w:instrText>
      </w:r>
      <w:r>
        <w:rPr>
          <w:noProof/>
        </w:rPr>
      </w:r>
      <w:r>
        <w:rPr>
          <w:noProof/>
        </w:rPr>
        <w:fldChar w:fldCharType="separate"/>
      </w:r>
      <w:r>
        <w:rPr>
          <w:noProof/>
        </w:rPr>
        <w:t>123</w:t>
      </w:r>
      <w:r>
        <w:rPr>
          <w:noProof/>
        </w:rPr>
        <w:fldChar w:fldCharType="end"/>
      </w:r>
    </w:p>
    <w:p w14:paraId="3F55B4A3" w14:textId="7D3D7595" w:rsidR="00157DA3" w:rsidRDefault="00157DA3">
      <w:pPr>
        <w:pStyle w:val="TOC2"/>
        <w:rPr>
          <w:rFonts w:ascii="Calibri" w:hAnsi="Calibri"/>
          <w:noProof/>
          <w:kern w:val="2"/>
          <w:sz w:val="22"/>
          <w:szCs w:val="22"/>
          <w:lang w:eastAsia="en-GB"/>
        </w:rPr>
      </w:pPr>
      <w:r>
        <w:rPr>
          <w:noProof/>
        </w:rPr>
        <w:t>8.104</w:t>
      </w:r>
      <w:r>
        <w:rPr>
          <w:rFonts w:ascii="Calibri" w:hAnsi="Calibri"/>
          <w:noProof/>
          <w:kern w:val="2"/>
          <w:sz w:val="22"/>
          <w:szCs w:val="22"/>
          <w:lang w:eastAsia="en-GB"/>
        </w:rPr>
        <w:tab/>
      </w:r>
      <w:r>
        <w:rPr>
          <w:noProof/>
        </w:rPr>
        <w:t>Activate descriptor</w:t>
      </w:r>
      <w:r>
        <w:rPr>
          <w:noProof/>
        </w:rPr>
        <w:tab/>
      </w:r>
      <w:r>
        <w:rPr>
          <w:noProof/>
        </w:rPr>
        <w:fldChar w:fldCharType="begin" w:fldLock="1"/>
      </w:r>
      <w:r>
        <w:rPr>
          <w:noProof/>
        </w:rPr>
        <w:instrText xml:space="preserve"> PAGEREF _Toc155615192 \h </w:instrText>
      </w:r>
      <w:r>
        <w:rPr>
          <w:noProof/>
        </w:rPr>
      </w:r>
      <w:r>
        <w:rPr>
          <w:noProof/>
        </w:rPr>
        <w:fldChar w:fldCharType="separate"/>
      </w:r>
      <w:r>
        <w:rPr>
          <w:noProof/>
        </w:rPr>
        <w:t>123</w:t>
      </w:r>
      <w:r>
        <w:rPr>
          <w:noProof/>
        </w:rPr>
        <w:fldChar w:fldCharType="end"/>
      </w:r>
    </w:p>
    <w:p w14:paraId="55FFADD3" w14:textId="3EE57746" w:rsidR="00157DA3" w:rsidRDefault="00157DA3">
      <w:pPr>
        <w:pStyle w:val="TOC2"/>
        <w:rPr>
          <w:rFonts w:ascii="Calibri" w:hAnsi="Calibri"/>
          <w:noProof/>
          <w:kern w:val="2"/>
          <w:sz w:val="22"/>
          <w:szCs w:val="22"/>
          <w:lang w:eastAsia="en-GB"/>
        </w:rPr>
      </w:pPr>
      <w:r>
        <w:rPr>
          <w:noProof/>
        </w:rPr>
        <w:t>8.105</w:t>
      </w:r>
      <w:r>
        <w:rPr>
          <w:rFonts w:ascii="Calibri" w:hAnsi="Calibri"/>
          <w:noProof/>
          <w:kern w:val="2"/>
          <w:sz w:val="22"/>
          <w:szCs w:val="22"/>
          <w:lang w:eastAsia="en-GB"/>
        </w:rPr>
        <w:tab/>
      </w:r>
      <w:r>
        <w:rPr>
          <w:noProof/>
        </w:rPr>
        <w:t>Broadcast Network information</w:t>
      </w:r>
      <w:r>
        <w:rPr>
          <w:noProof/>
        </w:rPr>
        <w:tab/>
      </w:r>
      <w:r>
        <w:rPr>
          <w:noProof/>
        </w:rPr>
        <w:fldChar w:fldCharType="begin" w:fldLock="1"/>
      </w:r>
      <w:r>
        <w:rPr>
          <w:noProof/>
        </w:rPr>
        <w:instrText xml:space="preserve"> PAGEREF _Toc155615193 \h </w:instrText>
      </w:r>
      <w:r>
        <w:rPr>
          <w:noProof/>
        </w:rPr>
      </w:r>
      <w:r>
        <w:rPr>
          <w:noProof/>
        </w:rPr>
        <w:fldChar w:fldCharType="separate"/>
      </w:r>
      <w:r>
        <w:rPr>
          <w:noProof/>
        </w:rPr>
        <w:t>123</w:t>
      </w:r>
      <w:r>
        <w:rPr>
          <w:noProof/>
        </w:rPr>
        <w:fldChar w:fldCharType="end"/>
      </w:r>
    </w:p>
    <w:p w14:paraId="4CBC64F9" w14:textId="028D12A3" w:rsidR="00157DA3" w:rsidRDefault="00157DA3">
      <w:pPr>
        <w:pStyle w:val="TOC2"/>
        <w:rPr>
          <w:rFonts w:ascii="Calibri" w:hAnsi="Calibri"/>
          <w:noProof/>
          <w:kern w:val="2"/>
          <w:sz w:val="22"/>
          <w:szCs w:val="22"/>
          <w:lang w:eastAsia="en-GB"/>
        </w:rPr>
      </w:pPr>
      <w:r>
        <w:rPr>
          <w:noProof/>
        </w:rPr>
        <w:t>8.106</w:t>
      </w:r>
      <w:r>
        <w:rPr>
          <w:rFonts w:ascii="Calibri" w:hAnsi="Calibri"/>
          <w:noProof/>
          <w:kern w:val="2"/>
          <w:sz w:val="22"/>
          <w:szCs w:val="22"/>
          <w:lang w:eastAsia="en-GB"/>
        </w:rPr>
        <w:tab/>
      </w:r>
      <w:r>
        <w:rPr>
          <w:noProof/>
        </w:rPr>
        <w:t>Contactless state request</w:t>
      </w:r>
      <w:r>
        <w:rPr>
          <w:noProof/>
        </w:rPr>
        <w:tab/>
      </w:r>
      <w:r>
        <w:rPr>
          <w:noProof/>
        </w:rPr>
        <w:fldChar w:fldCharType="begin" w:fldLock="1"/>
      </w:r>
      <w:r>
        <w:rPr>
          <w:noProof/>
        </w:rPr>
        <w:instrText xml:space="preserve"> PAGEREF _Toc155615194 \h </w:instrText>
      </w:r>
      <w:r>
        <w:rPr>
          <w:noProof/>
        </w:rPr>
      </w:r>
      <w:r>
        <w:rPr>
          <w:noProof/>
        </w:rPr>
        <w:fldChar w:fldCharType="separate"/>
      </w:r>
      <w:r>
        <w:rPr>
          <w:noProof/>
        </w:rPr>
        <w:t>123</w:t>
      </w:r>
      <w:r>
        <w:rPr>
          <w:noProof/>
        </w:rPr>
        <w:fldChar w:fldCharType="end"/>
      </w:r>
    </w:p>
    <w:p w14:paraId="727A7ED1" w14:textId="7B49A9BB" w:rsidR="00157DA3" w:rsidRDefault="00157DA3">
      <w:pPr>
        <w:pStyle w:val="TOC2"/>
        <w:rPr>
          <w:rFonts w:ascii="Calibri" w:hAnsi="Calibri"/>
          <w:noProof/>
          <w:kern w:val="2"/>
          <w:sz w:val="22"/>
          <w:szCs w:val="22"/>
          <w:lang w:eastAsia="en-GB"/>
        </w:rPr>
      </w:pPr>
      <w:r>
        <w:rPr>
          <w:noProof/>
        </w:rPr>
        <w:t>8.107</w:t>
      </w:r>
      <w:r>
        <w:rPr>
          <w:rFonts w:ascii="Calibri" w:hAnsi="Calibri"/>
          <w:noProof/>
          <w:kern w:val="2"/>
          <w:sz w:val="22"/>
          <w:szCs w:val="22"/>
          <w:lang w:eastAsia="en-GB"/>
        </w:rPr>
        <w:tab/>
      </w:r>
      <w:r>
        <w:rPr>
          <w:noProof/>
        </w:rPr>
        <w:t>Contactless functionality state</w:t>
      </w:r>
      <w:r>
        <w:rPr>
          <w:noProof/>
        </w:rPr>
        <w:tab/>
      </w:r>
      <w:r>
        <w:rPr>
          <w:noProof/>
        </w:rPr>
        <w:fldChar w:fldCharType="begin" w:fldLock="1"/>
      </w:r>
      <w:r>
        <w:rPr>
          <w:noProof/>
        </w:rPr>
        <w:instrText xml:space="preserve"> PAGEREF _Toc155615195 \h </w:instrText>
      </w:r>
      <w:r>
        <w:rPr>
          <w:noProof/>
        </w:rPr>
      </w:r>
      <w:r>
        <w:rPr>
          <w:noProof/>
        </w:rPr>
        <w:fldChar w:fldCharType="separate"/>
      </w:r>
      <w:r>
        <w:rPr>
          <w:noProof/>
        </w:rPr>
        <w:t>123</w:t>
      </w:r>
      <w:r>
        <w:rPr>
          <w:noProof/>
        </w:rPr>
        <w:fldChar w:fldCharType="end"/>
      </w:r>
    </w:p>
    <w:p w14:paraId="60601A60" w14:textId="111E3B6D" w:rsidR="00157DA3" w:rsidRDefault="00157DA3">
      <w:pPr>
        <w:pStyle w:val="TOC2"/>
        <w:rPr>
          <w:rFonts w:ascii="Calibri" w:hAnsi="Calibri"/>
          <w:noProof/>
          <w:kern w:val="2"/>
          <w:sz w:val="22"/>
          <w:szCs w:val="22"/>
          <w:lang w:eastAsia="en-GB"/>
        </w:rPr>
      </w:pPr>
      <w:r>
        <w:rPr>
          <w:noProof/>
        </w:rPr>
        <w:t>8.108</w:t>
      </w:r>
      <w:r>
        <w:rPr>
          <w:rFonts w:ascii="Calibri" w:hAnsi="Calibri"/>
          <w:noProof/>
          <w:kern w:val="2"/>
          <w:sz w:val="22"/>
          <w:szCs w:val="22"/>
          <w:lang w:eastAsia="en-GB"/>
        </w:rPr>
        <w:tab/>
      </w:r>
      <w:r>
        <w:rPr>
          <w:noProof/>
        </w:rPr>
        <w:t>IMS URI</w:t>
      </w:r>
      <w:r>
        <w:rPr>
          <w:noProof/>
        </w:rPr>
        <w:tab/>
      </w:r>
      <w:r>
        <w:rPr>
          <w:noProof/>
        </w:rPr>
        <w:fldChar w:fldCharType="begin" w:fldLock="1"/>
      </w:r>
      <w:r>
        <w:rPr>
          <w:noProof/>
        </w:rPr>
        <w:instrText xml:space="preserve"> PAGEREF _Toc155615196 \h </w:instrText>
      </w:r>
      <w:r>
        <w:rPr>
          <w:noProof/>
        </w:rPr>
      </w:r>
      <w:r>
        <w:rPr>
          <w:noProof/>
        </w:rPr>
        <w:fldChar w:fldCharType="separate"/>
      </w:r>
      <w:r>
        <w:rPr>
          <w:noProof/>
        </w:rPr>
        <w:t>123</w:t>
      </w:r>
      <w:r>
        <w:rPr>
          <w:noProof/>
        </w:rPr>
        <w:fldChar w:fldCharType="end"/>
      </w:r>
    </w:p>
    <w:p w14:paraId="61E0B7DB" w14:textId="35DAB326" w:rsidR="00157DA3" w:rsidRDefault="00157DA3">
      <w:pPr>
        <w:pStyle w:val="TOC2"/>
        <w:rPr>
          <w:rFonts w:ascii="Calibri" w:hAnsi="Calibri"/>
          <w:noProof/>
          <w:kern w:val="2"/>
          <w:sz w:val="22"/>
          <w:szCs w:val="22"/>
          <w:lang w:eastAsia="en-GB"/>
        </w:rPr>
      </w:pPr>
      <w:r>
        <w:rPr>
          <w:noProof/>
        </w:rPr>
        <w:t>8.109</w:t>
      </w:r>
      <w:r>
        <w:rPr>
          <w:rFonts w:ascii="Calibri" w:hAnsi="Calibri"/>
          <w:noProof/>
          <w:kern w:val="2"/>
          <w:sz w:val="22"/>
          <w:szCs w:val="22"/>
          <w:lang w:eastAsia="en-GB"/>
        </w:rPr>
        <w:tab/>
      </w:r>
      <w:r>
        <w:rPr>
          <w:noProof/>
        </w:rPr>
        <w:t>Extended registry application data</w:t>
      </w:r>
      <w:r>
        <w:rPr>
          <w:noProof/>
        </w:rPr>
        <w:tab/>
      </w:r>
      <w:r>
        <w:rPr>
          <w:noProof/>
        </w:rPr>
        <w:fldChar w:fldCharType="begin" w:fldLock="1"/>
      </w:r>
      <w:r>
        <w:rPr>
          <w:noProof/>
        </w:rPr>
        <w:instrText xml:space="preserve"> PAGEREF _Toc155615197 \h </w:instrText>
      </w:r>
      <w:r>
        <w:rPr>
          <w:noProof/>
        </w:rPr>
      </w:r>
      <w:r>
        <w:rPr>
          <w:noProof/>
        </w:rPr>
        <w:fldChar w:fldCharType="separate"/>
      </w:r>
      <w:r>
        <w:rPr>
          <w:noProof/>
        </w:rPr>
        <w:t>123</w:t>
      </w:r>
      <w:r>
        <w:rPr>
          <w:noProof/>
        </w:rPr>
        <w:fldChar w:fldCharType="end"/>
      </w:r>
    </w:p>
    <w:p w14:paraId="04FA2461" w14:textId="5CEE4618" w:rsidR="00157DA3" w:rsidRDefault="00157DA3">
      <w:pPr>
        <w:pStyle w:val="TOC2"/>
        <w:rPr>
          <w:rFonts w:ascii="Calibri" w:hAnsi="Calibri"/>
          <w:noProof/>
          <w:kern w:val="2"/>
          <w:sz w:val="22"/>
          <w:szCs w:val="22"/>
          <w:lang w:eastAsia="en-GB"/>
        </w:rPr>
      </w:pPr>
      <w:r>
        <w:rPr>
          <w:noProof/>
        </w:rPr>
        <w:t>8.110</w:t>
      </w:r>
      <w:r>
        <w:rPr>
          <w:rFonts w:ascii="Calibri" w:hAnsi="Calibri"/>
          <w:noProof/>
          <w:kern w:val="2"/>
          <w:sz w:val="22"/>
          <w:szCs w:val="22"/>
          <w:lang w:eastAsia="en-GB"/>
        </w:rPr>
        <w:tab/>
      </w:r>
      <w:r>
        <w:rPr>
          <w:noProof/>
        </w:rPr>
        <w:t>IARI</w:t>
      </w:r>
      <w:r>
        <w:rPr>
          <w:noProof/>
        </w:rPr>
        <w:tab/>
      </w:r>
      <w:r>
        <w:rPr>
          <w:noProof/>
        </w:rPr>
        <w:fldChar w:fldCharType="begin" w:fldLock="1"/>
      </w:r>
      <w:r>
        <w:rPr>
          <w:noProof/>
        </w:rPr>
        <w:instrText xml:space="preserve"> PAGEREF _Toc155615198 \h </w:instrText>
      </w:r>
      <w:r>
        <w:rPr>
          <w:noProof/>
        </w:rPr>
      </w:r>
      <w:r>
        <w:rPr>
          <w:noProof/>
        </w:rPr>
        <w:fldChar w:fldCharType="separate"/>
      </w:r>
      <w:r>
        <w:rPr>
          <w:noProof/>
        </w:rPr>
        <w:t>123</w:t>
      </w:r>
      <w:r>
        <w:rPr>
          <w:noProof/>
        </w:rPr>
        <w:fldChar w:fldCharType="end"/>
      </w:r>
    </w:p>
    <w:p w14:paraId="0B524C39" w14:textId="0DA7F278" w:rsidR="00157DA3" w:rsidRDefault="00157DA3">
      <w:pPr>
        <w:pStyle w:val="TOC2"/>
        <w:rPr>
          <w:rFonts w:ascii="Calibri" w:hAnsi="Calibri"/>
          <w:noProof/>
          <w:kern w:val="2"/>
          <w:sz w:val="22"/>
          <w:szCs w:val="22"/>
          <w:lang w:eastAsia="en-GB"/>
        </w:rPr>
      </w:pPr>
      <w:r>
        <w:rPr>
          <w:noProof/>
        </w:rPr>
        <w:t>8.111</w:t>
      </w:r>
      <w:r>
        <w:rPr>
          <w:rFonts w:ascii="Calibri" w:hAnsi="Calibri"/>
          <w:noProof/>
          <w:kern w:val="2"/>
          <w:sz w:val="22"/>
          <w:szCs w:val="22"/>
          <w:lang w:eastAsia="en-GB"/>
        </w:rPr>
        <w:tab/>
      </w:r>
      <w:r>
        <w:rPr>
          <w:noProof/>
        </w:rPr>
        <w:t>IMPU List</w:t>
      </w:r>
      <w:r>
        <w:rPr>
          <w:noProof/>
        </w:rPr>
        <w:tab/>
      </w:r>
      <w:r>
        <w:rPr>
          <w:noProof/>
        </w:rPr>
        <w:fldChar w:fldCharType="begin" w:fldLock="1"/>
      </w:r>
      <w:r>
        <w:rPr>
          <w:noProof/>
        </w:rPr>
        <w:instrText xml:space="preserve"> PAGEREF _Toc155615199 \h </w:instrText>
      </w:r>
      <w:r>
        <w:rPr>
          <w:noProof/>
        </w:rPr>
      </w:r>
      <w:r>
        <w:rPr>
          <w:noProof/>
        </w:rPr>
        <w:fldChar w:fldCharType="separate"/>
      </w:r>
      <w:r>
        <w:rPr>
          <w:noProof/>
        </w:rPr>
        <w:t>124</w:t>
      </w:r>
      <w:r>
        <w:rPr>
          <w:noProof/>
        </w:rPr>
        <w:fldChar w:fldCharType="end"/>
      </w:r>
    </w:p>
    <w:p w14:paraId="6F42D5E9" w14:textId="5919DE6A" w:rsidR="00157DA3" w:rsidRDefault="00157DA3">
      <w:pPr>
        <w:pStyle w:val="TOC2"/>
        <w:rPr>
          <w:rFonts w:ascii="Calibri" w:hAnsi="Calibri"/>
          <w:noProof/>
          <w:kern w:val="2"/>
          <w:sz w:val="22"/>
          <w:szCs w:val="22"/>
          <w:lang w:eastAsia="en-GB"/>
        </w:rPr>
      </w:pPr>
      <w:r>
        <w:rPr>
          <w:noProof/>
        </w:rPr>
        <w:t>8.112</w:t>
      </w:r>
      <w:r>
        <w:rPr>
          <w:rFonts w:ascii="Calibri" w:hAnsi="Calibri"/>
          <w:noProof/>
          <w:kern w:val="2"/>
          <w:sz w:val="22"/>
          <w:szCs w:val="22"/>
          <w:lang w:eastAsia="en-GB"/>
        </w:rPr>
        <w:tab/>
      </w:r>
      <w:r w:rsidRPr="003E3167">
        <w:rPr>
          <w:noProof/>
          <w:color w:val="000000"/>
        </w:rPr>
        <w:t>IMS status code</w:t>
      </w:r>
      <w:r>
        <w:rPr>
          <w:noProof/>
        </w:rPr>
        <w:tab/>
      </w:r>
      <w:r>
        <w:rPr>
          <w:noProof/>
        </w:rPr>
        <w:fldChar w:fldCharType="begin" w:fldLock="1"/>
      </w:r>
      <w:r>
        <w:rPr>
          <w:noProof/>
        </w:rPr>
        <w:instrText xml:space="preserve"> PAGEREF _Toc155615200 \h </w:instrText>
      </w:r>
      <w:r>
        <w:rPr>
          <w:noProof/>
        </w:rPr>
      </w:r>
      <w:r>
        <w:rPr>
          <w:noProof/>
        </w:rPr>
        <w:fldChar w:fldCharType="separate"/>
      </w:r>
      <w:r>
        <w:rPr>
          <w:noProof/>
        </w:rPr>
        <w:t>124</w:t>
      </w:r>
      <w:r>
        <w:rPr>
          <w:noProof/>
        </w:rPr>
        <w:fldChar w:fldCharType="end"/>
      </w:r>
    </w:p>
    <w:p w14:paraId="7215361D" w14:textId="0FEF96C1" w:rsidR="00157DA3" w:rsidRDefault="00157DA3">
      <w:pPr>
        <w:pStyle w:val="TOC2"/>
        <w:rPr>
          <w:rFonts w:ascii="Calibri" w:hAnsi="Calibri"/>
          <w:noProof/>
          <w:kern w:val="2"/>
          <w:sz w:val="22"/>
          <w:szCs w:val="22"/>
          <w:lang w:eastAsia="en-GB"/>
        </w:rPr>
      </w:pPr>
      <w:r>
        <w:rPr>
          <w:noProof/>
        </w:rPr>
        <w:t>8.113</w:t>
      </w:r>
      <w:r>
        <w:rPr>
          <w:rFonts w:ascii="Calibri" w:hAnsi="Calibri"/>
          <w:noProof/>
          <w:kern w:val="2"/>
          <w:sz w:val="22"/>
          <w:szCs w:val="22"/>
          <w:lang w:eastAsia="en-GB"/>
        </w:rPr>
        <w:tab/>
      </w:r>
      <w:r>
        <w:rPr>
          <w:noProof/>
        </w:rPr>
        <w:t>eCAT client profile</w:t>
      </w:r>
      <w:r>
        <w:rPr>
          <w:noProof/>
        </w:rPr>
        <w:tab/>
      </w:r>
      <w:r>
        <w:rPr>
          <w:noProof/>
        </w:rPr>
        <w:fldChar w:fldCharType="begin" w:fldLock="1"/>
      </w:r>
      <w:r>
        <w:rPr>
          <w:noProof/>
        </w:rPr>
        <w:instrText xml:space="preserve"> PAGEREF _Toc155615201 \h </w:instrText>
      </w:r>
      <w:r>
        <w:rPr>
          <w:noProof/>
        </w:rPr>
      </w:r>
      <w:r>
        <w:rPr>
          <w:noProof/>
        </w:rPr>
        <w:fldChar w:fldCharType="separate"/>
      </w:r>
      <w:r>
        <w:rPr>
          <w:noProof/>
        </w:rPr>
        <w:t>124</w:t>
      </w:r>
      <w:r>
        <w:rPr>
          <w:noProof/>
        </w:rPr>
        <w:fldChar w:fldCharType="end"/>
      </w:r>
    </w:p>
    <w:p w14:paraId="32C9FB16" w14:textId="4A785F77" w:rsidR="00157DA3" w:rsidRDefault="00157DA3">
      <w:pPr>
        <w:pStyle w:val="TOC2"/>
        <w:rPr>
          <w:rFonts w:ascii="Calibri" w:hAnsi="Calibri"/>
          <w:noProof/>
          <w:kern w:val="2"/>
          <w:sz w:val="22"/>
          <w:szCs w:val="22"/>
          <w:lang w:eastAsia="en-GB"/>
        </w:rPr>
      </w:pPr>
      <w:r>
        <w:rPr>
          <w:noProof/>
        </w:rPr>
        <w:t>8.114</w:t>
      </w:r>
      <w:r>
        <w:rPr>
          <w:rFonts w:ascii="Calibri" w:hAnsi="Calibri"/>
          <w:noProof/>
          <w:kern w:val="2"/>
          <w:sz w:val="22"/>
          <w:szCs w:val="22"/>
          <w:lang w:eastAsia="en-GB"/>
        </w:rPr>
        <w:tab/>
      </w:r>
      <w:r>
        <w:rPr>
          <w:noProof/>
        </w:rPr>
        <w:t>eCAT client identity</w:t>
      </w:r>
      <w:r>
        <w:rPr>
          <w:noProof/>
        </w:rPr>
        <w:tab/>
      </w:r>
      <w:r>
        <w:rPr>
          <w:noProof/>
        </w:rPr>
        <w:fldChar w:fldCharType="begin" w:fldLock="1"/>
      </w:r>
      <w:r>
        <w:rPr>
          <w:noProof/>
        </w:rPr>
        <w:instrText xml:space="preserve"> PAGEREF _Toc155615202 \h </w:instrText>
      </w:r>
      <w:r>
        <w:rPr>
          <w:noProof/>
        </w:rPr>
      </w:r>
      <w:r>
        <w:rPr>
          <w:noProof/>
        </w:rPr>
        <w:fldChar w:fldCharType="separate"/>
      </w:r>
      <w:r>
        <w:rPr>
          <w:noProof/>
        </w:rPr>
        <w:t>124</w:t>
      </w:r>
      <w:r>
        <w:rPr>
          <w:noProof/>
        </w:rPr>
        <w:fldChar w:fldCharType="end"/>
      </w:r>
    </w:p>
    <w:p w14:paraId="09B23AE9" w14:textId="085E5EE2" w:rsidR="00157DA3" w:rsidRDefault="00157DA3">
      <w:pPr>
        <w:pStyle w:val="TOC2"/>
        <w:rPr>
          <w:rFonts w:ascii="Calibri" w:hAnsi="Calibri"/>
          <w:noProof/>
          <w:kern w:val="2"/>
          <w:sz w:val="22"/>
          <w:szCs w:val="22"/>
          <w:lang w:eastAsia="en-GB"/>
        </w:rPr>
      </w:pPr>
      <w:r>
        <w:rPr>
          <w:noProof/>
        </w:rPr>
        <w:t>8.115</w:t>
      </w:r>
      <w:r>
        <w:rPr>
          <w:rFonts w:ascii="Calibri" w:hAnsi="Calibri"/>
          <w:noProof/>
          <w:kern w:val="2"/>
          <w:sz w:val="22"/>
          <w:szCs w:val="22"/>
          <w:lang w:eastAsia="en-GB"/>
        </w:rPr>
        <w:tab/>
      </w:r>
      <w:r>
        <w:rPr>
          <w:noProof/>
        </w:rPr>
        <w:t>Encapsulated envelope type</w:t>
      </w:r>
      <w:r>
        <w:rPr>
          <w:noProof/>
        </w:rPr>
        <w:tab/>
      </w:r>
      <w:r>
        <w:rPr>
          <w:noProof/>
        </w:rPr>
        <w:fldChar w:fldCharType="begin" w:fldLock="1"/>
      </w:r>
      <w:r>
        <w:rPr>
          <w:noProof/>
        </w:rPr>
        <w:instrText xml:space="preserve"> PAGEREF _Toc155615203 \h </w:instrText>
      </w:r>
      <w:r>
        <w:rPr>
          <w:noProof/>
        </w:rPr>
      </w:r>
      <w:r>
        <w:rPr>
          <w:noProof/>
        </w:rPr>
        <w:fldChar w:fldCharType="separate"/>
      </w:r>
      <w:r>
        <w:rPr>
          <w:noProof/>
        </w:rPr>
        <w:t>124</w:t>
      </w:r>
      <w:r>
        <w:rPr>
          <w:noProof/>
        </w:rPr>
        <w:fldChar w:fldCharType="end"/>
      </w:r>
    </w:p>
    <w:p w14:paraId="158AADCD" w14:textId="22BFB668" w:rsidR="00157DA3" w:rsidRDefault="00157DA3">
      <w:pPr>
        <w:pStyle w:val="TOC2"/>
        <w:rPr>
          <w:rFonts w:ascii="Calibri" w:hAnsi="Calibri"/>
          <w:noProof/>
          <w:kern w:val="2"/>
          <w:sz w:val="22"/>
          <w:szCs w:val="22"/>
          <w:lang w:eastAsia="en-GB"/>
        </w:rPr>
      </w:pPr>
      <w:r>
        <w:rPr>
          <w:noProof/>
        </w:rPr>
        <w:t>8.116</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_Toc155615204 \h </w:instrText>
      </w:r>
      <w:r>
        <w:rPr>
          <w:noProof/>
        </w:rPr>
      </w:r>
      <w:r>
        <w:rPr>
          <w:noProof/>
        </w:rPr>
        <w:fldChar w:fldCharType="separate"/>
      </w:r>
      <w:r>
        <w:rPr>
          <w:noProof/>
        </w:rPr>
        <w:t>125</w:t>
      </w:r>
      <w:r>
        <w:rPr>
          <w:noProof/>
        </w:rPr>
        <w:fldChar w:fldCharType="end"/>
      </w:r>
    </w:p>
    <w:p w14:paraId="043A4AF2" w14:textId="3B5DD04D" w:rsidR="00157DA3" w:rsidRDefault="00157DA3">
      <w:pPr>
        <w:pStyle w:val="TOC2"/>
        <w:rPr>
          <w:rFonts w:ascii="Calibri" w:hAnsi="Calibri"/>
          <w:noProof/>
          <w:kern w:val="2"/>
          <w:sz w:val="22"/>
          <w:szCs w:val="22"/>
          <w:lang w:eastAsia="en-GB"/>
        </w:rPr>
      </w:pPr>
      <w:r>
        <w:rPr>
          <w:noProof/>
        </w:rPr>
        <w:t>8.117</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_Toc155615205 \h </w:instrText>
      </w:r>
      <w:r>
        <w:rPr>
          <w:noProof/>
        </w:rPr>
      </w:r>
      <w:r>
        <w:rPr>
          <w:noProof/>
        </w:rPr>
        <w:fldChar w:fldCharType="separate"/>
      </w:r>
      <w:r>
        <w:rPr>
          <w:noProof/>
        </w:rPr>
        <w:t>125</w:t>
      </w:r>
      <w:r>
        <w:rPr>
          <w:noProof/>
        </w:rPr>
        <w:fldChar w:fldCharType="end"/>
      </w:r>
    </w:p>
    <w:p w14:paraId="4B59E59A" w14:textId="386A671C" w:rsidR="00157DA3" w:rsidRDefault="00157DA3">
      <w:pPr>
        <w:pStyle w:val="TOC2"/>
        <w:rPr>
          <w:rFonts w:ascii="Calibri" w:hAnsi="Calibri"/>
          <w:noProof/>
          <w:kern w:val="2"/>
          <w:sz w:val="22"/>
          <w:szCs w:val="22"/>
          <w:lang w:eastAsia="en-GB"/>
        </w:rPr>
      </w:pPr>
      <w:r>
        <w:rPr>
          <w:noProof/>
        </w:rPr>
        <w:t>8.118</w:t>
      </w:r>
      <w:r>
        <w:rPr>
          <w:rFonts w:ascii="Calibri" w:hAnsi="Calibri"/>
          <w:noProof/>
          <w:kern w:val="2"/>
          <w:sz w:val="22"/>
          <w:szCs w:val="22"/>
          <w:lang w:eastAsia="en-GB"/>
        </w:rPr>
        <w:tab/>
      </w:r>
      <w:r>
        <w:rPr>
          <w:noProof/>
        </w:rPr>
        <w:t>PLMN ID</w:t>
      </w:r>
      <w:r>
        <w:rPr>
          <w:noProof/>
        </w:rPr>
        <w:tab/>
      </w:r>
      <w:r>
        <w:rPr>
          <w:noProof/>
        </w:rPr>
        <w:fldChar w:fldCharType="begin" w:fldLock="1"/>
      </w:r>
      <w:r>
        <w:rPr>
          <w:noProof/>
        </w:rPr>
        <w:instrText xml:space="preserve"> PAGEREF _Toc155615206 \h </w:instrText>
      </w:r>
      <w:r>
        <w:rPr>
          <w:noProof/>
        </w:rPr>
      </w:r>
      <w:r>
        <w:rPr>
          <w:noProof/>
        </w:rPr>
        <w:fldChar w:fldCharType="separate"/>
      </w:r>
      <w:r>
        <w:rPr>
          <w:noProof/>
        </w:rPr>
        <w:t>125</w:t>
      </w:r>
      <w:r>
        <w:rPr>
          <w:noProof/>
        </w:rPr>
        <w:fldChar w:fldCharType="end"/>
      </w:r>
    </w:p>
    <w:p w14:paraId="52CA2DEB" w14:textId="785D63C9" w:rsidR="00157DA3" w:rsidRDefault="00157DA3">
      <w:pPr>
        <w:pStyle w:val="TOC2"/>
        <w:rPr>
          <w:rFonts w:ascii="Calibri" w:hAnsi="Calibri"/>
          <w:noProof/>
          <w:kern w:val="2"/>
          <w:sz w:val="22"/>
          <w:szCs w:val="22"/>
          <w:lang w:eastAsia="en-GB"/>
        </w:rPr>
      </w:pPr>
      <w:r>
        <w:rPr>
          <w:noProof/>
        </w:rPr>
        <w:t>8.119</w:t>
      </w:r>
      <w:r>
        <w:rPr>
          <w:rFonts w:ascii="Calibri" w:hAnsi="Calibri"/>
          <w:noProof/>
          <w:kern w:val="2"/>
          <w:sz w:val="22"/>
          <w:szCs w:val="22"/>
          <w:lang w:eastAsia="en-GB"/>
        </w:rPr>
        <w:tab/>
      </w:r>
      <w:r>
        <w:rPr>
          <w:noProof/>
        </w:rPr>
        <w:t>E-UTRAN/ Satellite E-UTRAN Inter-frequency Network Measurement Results</w:t>
      </w:r>
      <w:r>
        <w:rPr>
          <w:noProof/>
        </w:rPr>
        <w:tab/>
      </w:r>
      <w:r>
        <w:rPr>
          <w:noProof/>
        </w:rPr>
        <w:fldChar w:fldCharType="begin" w:fldLock="1"/>
      </w:r>
      <w:r>
        <w:rPr>
          <w:noProof/>
        </w:rPr>
        <w:instrText xml:space="preserve"> PAGEREF _Toc155615207 \h </w:instrText>
      </w:r>
      <w:r>
        <w:rPr>
          <w:noProof/>
        </w:rPr>
      </w:r>
      <w:r>
        <w:rPr>
          <w:noProof/>
        </w:rPr>
        <w:fldChar w:fldCharType="separate"/>
      </w:r>
      <w:r>
        <w:rPr>
          <w:noProof/>
        </w:rPr>
        <w:t>125</w:t>
      </w:r>
      <w:r>
        <w:rPr>
          <w:noProof/>
        </w:rPr>
        <w:fldChar w:fldCharType="end"/>
      </w:r>
    </w:p>
    <w:p w14:paraId="31507C92" w14:textId="5F1CA865" w:rsidR="00157DA3" w:rsidRDefault="00157DA3">
      <w:pPr>
        <w:pStyle w:val="TOC2"/>
        <w:rPr>
          <w:rFonts w:ascii="Calibri" w:hAnsi="Calibri"/>
          <w:noProof/>
          <w:kern w:val="2"/>
          <w:sz w:val="22"/>
          <w:szCs w:val="22"/>
          <w:lang w:eastAsia="en-GB"/>
        </w:rPr>
      </w:pPr>
      <w:r>
        <w:rPr>
          <w:noProof/>
        </w:rPr>
        <w:t>8.120</w:t>
      </w:r>
      <w:r>
        <w:rPr>
          <w:rFonts w:ascii="Calibri" w:hAnsi="Calibri"/>
          <w:noProof/>
          <w:kern w:val="2"/>
          <w:sz w:val="22"/>
          <w:szCs w:val="22"/>
          <w:lang w:eastAsia="en-GB"/>
        </w:rPr>
        <w:tab/>
      </w:r>
      <w:r>
        <w:rPr>
          <w:noProof/>
        </w:rPr>
        <w:t>Call control result</w:t>
      </w:r>
      <w:r>
        <w:rPr>
          <w:noProof/>
        </w:rPr>
        <w:tab/>
      </w:r>
      <w:r>
        <w:rPr>
          <w:noProof/>
        </w:rPr>
        <w:fldChar w:fldCharType="begin" w:fldLock="1"/>
      </w:r>
      <w:r>
        <w:rPr>
          <w:noProof/>
        </w:rPr>
        <w:instrText xml:space="preserve"> PAGEREF _Toc155615208 \h </w:instrText>
      </w:r>
      <w:r>
        <w:rPr>
          <w:noProof/>
        </w:rPr>
      </w:r>
      <w:r>
        <w:rPr>
          <w:noProof/>
        </w:rPr>
        <w:fldChar w:fldCharType="separate"/>
      </w:r>
      <w:r>
        <w:rPr>
          <w:noProof/>
        </w:rPr>
        <w:t>125</w:t>
      </w:r>
      <w:r>
        <w:rPr>
          <w:noProof/>
        </w:rPr>
        <w:fldChar w:fldCharType="end"/>
      </w:r>
    </w:p>
    <w:p w14:paraId="77C7AB9A" w14:textId="10474972" w:rsidR="00157DA3" w:rsidRDefault="00157DA3">
      <w:pPr>
        <w:pStyle w:val="TOC2"/>
        <w:rPr>
          <w:rFonts w:ascii="Calibri" w:hAnsi="Calibri"/>
          <w:noProof/>
          <w:kern w:val="2"/>
          <w:sz w:val="22"/>
          <w:szCs w:val="22"/>
          <w:lang w:eastAsia="en-GB"/>
        </w:rPr>
      </w:pPr>
      <w:r>
        <w:rPr>
          <w:noProof/>
        </w:rPr>
        <w:t>8.121</w:t>
      </w:r>
      <w:r>
        <w:rPr>
          <w:rFonts w:ascii="Calibri" w:hAnsi="Calibri"/>
          <w:noProof/>
          <w:kern w:val="2"/>
          <w:sz w:val="22"/>
          <w:szCs w:val="22"/>
          <w:lang w:eastAsia="en-GB"/>
        </w:rPr>
        <w:tab/>
      </w:r>
      <w:r>
        <w:rPr>
          <w:noProof/>
        </w:rPr>
        <w:t>eCAT sequence number</w:t>
      </w:r>
      <w:r>
        <w:rPr>
          <w:noProof/>
        </w:rPr>
        <w:tab/>
      </w:r>
      <w:r>
        <w:rPr>
          <w:noProof/>
        </w:rPr>
        <w:fldChar w:fldCharType="begin" w:fldLock="1"/>
      </w:r>
      <w:r>
        <w:rPr>
          <w:noProof/>
        </w:rPr>
        <w:instrText xml:space="preserve"> PAGEREF _Toc155615209 \h </w:instrText>
      </w:r>
      <w:r>
        <w:rPr>
          <w:noProof/>
        </w:rPr>
      </w:r>
      <w:r>
        <w:rPr>
          <w:noProof/>
        </w:rPr>
        <w:fldChar w:fldCharType="separate"/>
      </w:r>
      <w:r>
        <w:rPr>
          <w:noProof/>
        </w:rPr>
        <w:t>125</w:t>
      </w:r>
      <w:r>
        <w:rPr>
          <w:noProof/>
        </w:rPr>
        <w:fldChar w:fldCharType="end"/>
      </w:r>
    </w:p>
    <w:p w14:paraId="420F267C" w14:textId="4E6300BF" w:rsidR="00157DA3" w:rsidRDefault="00157DA3">
      <w:pPr>
        <w:pStyle w:val="TOC2"/>
        <w:rPr>
          <w:rFonts w:ascii="Calibri" w:hAnsi="Calibri"/>
          <w:noProof/>
          <w:kern w:val="2"/>
          <w:sz w:val="22"/>
          <w:szCs w:val="22"/>
          <w:lang w:eastAsia="en-GB"/>
        </w:rPr>
      </w:pPr>
      <w:r>
        <w:rPr>
          <w:noProof/>
        </w:rPr>
        <w:t>8.122</w:t>
      </w:r>
      <w:r>
        <w:rPr>
          <w:rFonts w:ascii="Calibri" w:hAnsi="Calibri"/>
          <w:noProof/>
          <w:kern w:val="2"/>
          <w:sz w:val="22"/>
          <w:szCs w:val="22"/>
          <w:lang w:eastAsia="en-GB"/>
        </w:rPr>
        <w:tab/>
      </w:r>
      <w:r>
        <w:rPr>
          <w:noProof/>
        </w:rPr>
        <w:t>Encrypted TLV list</w:t>
      </w:r>
      <w:r>
        <w:rPr>
          <w:noProof/>
        </w:rPr>
        <w:tab/>
      </w:r>
      <w:r>
        <w:rPr>
          <w:noProof/>
        </w:rPr>
        <w:fldChar w:fldCharType="begin" w:fldLock="1"/>
      </w:r>
      <w:r>
        <w:rPr>
          <w:noProof/>
        </w:rPr>
        <w:instrText xml:space="preserve"> PAGEREF _Toc155615210 \h </w:instrText>
      </w:r>
      <w:r>
        <w:rPr>
          <w:noProof/>
        </w:rPr>
      </w:r>
      <w:r>
        <w:rPr>
          <w:noProof/>
        </w:rPr>
        <w:fldChar w:fldCharType="separate"/>
      </w:r>
      <w:r>
        <w:rPr>
          <w:noProof/>
        </w:rPr>
        <w:t>126</w:t>
      </w:r>
      <w:r>
        <w:rPr>
          <w:noProof/>
        </w:rPr>
        <w:fldChar w:fldCharType="end"/>
      </w:r>
    </w:p>
    <w:p w14:paraId="5A44407B" w14:textId="66EA0FAC" w:rsidR="00157DA3" w:rsidRDefault="00157DA3">
      <w:pPr>
        <w:pStyle w:val="TOC2"/>
        <w:rPr>
          <w:rFonts w:ascii="Calibri" w:hAnsi="Calibri"/>
          <w:noProof/>
          <w:kern w:val="2"/>
          <w:sz w:val="22"/>
          <w:szCs w:val="22"/>
          <w:lang w:eastAsia="en-GB"/>
        </w:rPr>
      </w:pPr>
      <w:r>
        <w:rPr>
          <w:noProof/>
        </w:rPr>
        <w:t>8.123</w:t>
      </w:r>
      <w:r>
        <w:rPr>
          <w:rFonts w:ascii="Calibri" w:hAnsi="Calibri"/>
          <w:noProof/>
          <w:kern w:val="2"/>
          <w:sz w:val="22"/>
          <w:szCs w:val="22"/>
          <w:lang w:eastAsia="en-GB"/>
        </w:rPr>
        <w:tab/>
      </w:r>
      <w:r>
        <w:rPr>
          <w:noProof/>
        </w:rPr>
        <w:t>MAC</w:t>
      </w:r>
      <w:r>
        <w:rPr>
          <w:noProof/>
        </w:rPr>
        <w:tab/>
      </w:r>
      <w:r>
        <w:rPr>
          <w:noProof/>
        </w:rPr>
        <w:fldChar w:fldCharType="begin" w:fldLock="1"/>
      </w:r>
      <w:r>
        <w:rPr>
          <w:noProof/>
        </w:rPr>
        <w:instrText xml:space="preserve"> PAGEREF _Toc155615211 \h </w:instrText>
      </w:r>
      <w:r>
        <w:rPr>
          <w:noProof/>
        </w:rPr>
      </w:r>
      <w:r>
        <w:rPr>
          <w:noProof/>
        </w:rPr>
        <w:fldChar w:fldCharType="separate"/>
      </w:r>
      <w:r>
        <w:rPr>
          <w:noProof/>
        </w:rPr>
        <w:t>126</w:t>
      </w:r>
      <w:r>
        <w:rPr>
          <w:noProof/>
        </w:rPr>
        <w:fldChar w:fldCharType="end"/>
      </w:r>
    </w:p>
    <w:p w14:paraId="076A9BEF" w14:textId="1B85DE41" w:rsidR="00157DA3" w:rsidRDefault="00157DA3">
      <w:pPr>
        <w:pStyle w:val="TOC2"/>
        <w:rPr>
          <w:rFonts w:ascii="Calibri" w:hAnsi="Calibri"/>
          <w:noProof/>
          <w:kern w:val="2"/>
          <w:sz w:val="22"/>
          <w:szCs w:val="22"/>
          <w:lang w:eastAsia="en-GB"/>
        </w:rPr>
      </w:pPr>
      <w:r>
        <w:rPr>
          <w:noProof/>
        </w:rPr>
        <w:t>8.124</w:t>
      </w:r>
      <w:r>
        <w:rPr>
          <w:rFonts w:ascii="Calibri" w:hAnsi="Calibri"/>
          <w:noProof/>
          <w:kern w:val="2"/>
          <w:sz w:val="22"/>
          <w:szCs w:val="22"/>
          <w:lang w:eastAsia="en-GB"/>
        </w:rPr>
        <w:tab/>
      </w:r>
      <w:r>
        <w:rPr>
          <w:noProof/>
        </w:rPr>
        <w:t>SA template</w:t>
      </w:r>
      <w:r>
        <w:rPr>
          <w:noProof/>
        </w:rPr>
        <w:tab/>
      </w:r>
      <w:r>
        <w:rPr>
          <w:noProof/>
        </w:rPr>
        <w:fldChar w:fldCharType="begin" w:fldLock="1"/>
      </w:r>
      <w:r>
        <w:rPr>
          <w:noProof/>
        </w:rPr>
        <w:instrText xml:space="preserve"> PAGEREF _Toc155615212 \h </w:instrText>
      </w:r>
      <w:r>
        <w:rPr>
          <w:noProof/>
        </w:rPr>
      </w:r>
      <w:r>
        <w:rPr>
          <w:noProof/>
        </w:rPr>
        <w:fldChar w:fldCharType="separate"/>
      </w:r>
      <w:r>
        <w:rPr>
          <w:noProof/>
        </w:rPr>
        <w:t>126</w:t>
      </w:r>
      <w:r>
        <w:rPr>
          <w:noProof/>
        </w:rPr>
        <w:fldChar w:fldCharType="end"/>
      </w:r>
    </w:p>
    <w:p w14:paraId="1FECCCDC" w14:textId="21109349" w:rsidR="00157DA3" w:rsidRDefault="00157DA3">
      <w:pPr>
        <w:pStyle w:val="TOC2"/>
        <w:rPr>
          <w:rFonts w:ascii="Calibri" w:hAnsi="Calibri"/>
          <w:noProof/>
          <w:kern w:val="2"/>
          <w:sz w:val="22"/>
          <w:szCs w:val="22"/>
          <w:lang w:eastAsia="en-GB"/>
        </w:rPr>
      </w:pPr>
      <w:r>
        <w:rPr>
          <w:noProof/>
        </w:rPr>
        <w:t>8.125</w:t>
      </w:r>
      <w:r>
        <w:rPr>
          <w:rFonts w:ascii="Calibri" w:hAnsi="Calibri"/>
          <w:noProof/>
          <w:kern w:val="2"/>
          <w:sz w:val="22"/>
          <w:szCs w:val="22"/>
          <w:lang w:eastAsia="en-GB"/>
        </w:rPr>
        <w:tab/>
      </w:r>
      <w:r>
        <w:rPr>
          <w:noProof/>
        </w:rPr>
        <w:t>CAT service list</w:t>
      </w:r>
      <w:r>
        <w:rPr>
          <w:noProof/>
        </w:rPr>
        <w:tab/>
      </w:r>
      <w:r>
        <w:rPr>
          <w:noProof/>
        </w:rPr>
        <w:fldChar w:fldCharType="begin" w:fldLock="1"/>
      </w:r>
      <w:r>
        <w:rPr>
          <w:noProof/>
        </w:rPr>
        <w:instrText xml:space="preserve"> PAGEREF _Toc155615213 \h </w:instrText>
      </w:r>
      <w:r>
        <w:rPr>
          <w:noProof/>
        </w:rPr>
      </w:r>
      <w:r>
        <w:rPr>
          <w:noProof/>
        </w:rPr>
        <w:fldChar w:fldCharType="separate"/>
      </w:r>
      <w:r>
        <w:rPr>
          <w:noProof/>
        </w:rPr>
        <w:t>126</w:t>
      </w:r>
      <w:r>
        <w:rPr>
          <w:noProof/>
        </w:rPr>
        <w:fldChar w:fldCharType="end"/>
      </w:r>
    </w:p>
    <w:p w14:paraId="5A7BCDC4" w14:textId="30850384" w:rsidR="00157DA3" w:rsidRDefault="00157DA3">
      <w:pPr>
        <w:pStyle w:val="TOC2"/>
        <w:rPr>
          <w:rFonts w:ascii="Calibri" w:hAnsi="Calibri"/>
          <w:noProof/>
          <w:kern w:val="2"/>
          <w:sz w:val="22"/>
          <w:szCs w:val="22"/>
          <w:lang w:eastAsia="en-GB"/>
        </w:rPr>
      </w:pPr>
      <w:r>
        <w:rPr>
          <w:noProof/>
        </w:rPr>
        <w:t>8.126</w:t>
      </w:r>
      <w:r>
        <w:rPr>
          <w:rFonts w:ascii="Calibri" w:hAnsi="Calibri"/>
          <w:noProof/>
          <w:kern w:val="2"/>
          <w:sz w:val="22"/>
          <w:szCs w:val="22"/>
          <w:lang w:eastAsia="en-GB"/>
        </w:rPr>
        <w:tab/>
      </w:r>
      <w:r>
        <w:rPr>
          <w:noProof/>
        </w:rPr>
        <w:t>Refresh enforcement policy</w:t>
      </w:r>
      <w:r>
        <w:rPr>
          <w:noProof/>
        </w:rPr>
        <w:tab/>
      </w:r>
      <w:r>
        <w:rPr>
          <w:noProof/>
        </w:rPr>
        <w:fldChar w:fldCharType="begin" w:fldLock="1"/>
      </w:r>
      <w:r>
        <w:rPr>
          <w:noProof/>
        </w:rPr>
        <w:instrText xml:space="preserve"> PAGEREF _Toc155615214 \h </w:instrText>
      </w:r>
      <w:r>
        <w:rPr>
          <w:noProof/>
        </w:rPr>
      </w:r>
      <w:r>
        <w:rPr>
          <w:noProof/>
        </w:rPr>
        <w:fldChar w:fldCharType="separate"/>
      </w:r>
      <w:r>
        <w:rPr>
          <w:noProof/>
        </w:rPr>
        <w:t>126</w:t>
      </w:r>
      <w:r>
        <w:rPr>
          <w:noProof/>
        </w:rPr>
        <w:fldChar w:fldCharType="end"/>
      </w:r>
    </w:p>
    <w:p w14:paraId="5A91BABC" w14:textId="1BFE7579" w:rsidR="00157DA3" w:rsidRDefault="00157DA3">
      <w:pPr>
        <w:pStyle w:val="TOC2"/>
        <w:rPr>
          <w:rFonts w:ascii="Calibri" w:hAnsi="Calibri"/>
          <w:noProof/>
          <w:kern w:val="2"/>
          <w:sz w:val="22"/>
          <w:szCs w:val="22"/>
          <w:lang w:eastAsia="en-GB"/>
        </w:rPr>
      </w:pPr>
      <w:r>
        <w:rPr>
          <w:noProof/>
        </w:rPr>
        <w:t>8.127</w:t>
      </w:r>
      <w:r>
        <w:rPr>
          <w:rFonts w:ascii="Calibri" w:hAnsi="Calibri"/>
          <w:noProof/>
          <w:kern w:val="2"/>
          <w:sz w:val="22"/>
          <w:szCs w:val="22"/>
          <w:lang w:eastAsia="en-GB"/>
        </w:rPr>
        <w:tab/>
      </w:r>
      <w:r>
        <w:rPr>
          <w:noProof/>
        </w:rPr>
        <w:t>DNS Server Address</w:t>
      </w:r>
      <w:r>
        <w:rPr>
          <w:noProof/>
        </w:rPr>
        <w:tab/>
      </w:r>
      <w:r>
        <w:rPr>
          <w:noProof/>
        </w:rPr>
        <w:fldChar w:fldCharType="begin" w:fldLock="1"/>
      </w:r>
      <w:r>
        <w:rPr>
          <w:noProof/>
        </w:rPr>
        <w:instrText xml:space="preserve"> PAGEREF _Toc155615215 \h </w:instrText>
      </w:r>
      <w:r>
        <w:rPr>
          <w:noProof/>
        </w:rPr>
      </w:r>
      <w:r>
        <w:rPr>
          <w:noProof/>
        </w:rPr>
        <w:fldChar w:fldCharType="separate"/>
      </w:r>
      <w:r>
        <w:rPr>
          <w:noProof/>
        </w:rPr>
        <w:t>126</w:t>
      </w:r>
      <w:r>
        <w:rPr>
          <w:noProof/>
        </w:rPr>
        <w:fldChar w:fldCharType="end"/>
      </w:r>
    </w:p>
    <w:p w14:paraId="23B592AB" w14:textId="54A2B1F3" w:rsidR="00157DA3" w:rsidRDefault="00157DA3">
      <w:pPr>
        <w:pStyle w:val="TOC2"/>
        <w:rPr>
          <w:rFonts w:ascii="Calibri" w:hAnsi="Calibri"/>
          <w:noProof/>
          <w:kern w:val="2"/>
          <w:sz w:val="22"/>
          <w:szCs w:val="22"/>
          <w:lang w:eastAsia="en-GB"/>
        </w:rPr>
      </w:pPr>
      <w:r>
        <w:rPr>
          <w:noProof/>
        </w:rPr>
        <w:t>8.128</w:t>
      </w:r>
      <w:r>
        <w:rPr>
          <w:rFonts w:ascii="Calibri" w:hAnsi="Calibri"/>
          <w:noProof/>
          <w:kern w:val="2"/>
          <w:sz w:val="22"/>
          <w:szCs w:val="22"/>
          <w:lang w:eastAsia="en-GB"/>
        </w:rPr>
        <w:tab/>
      </w:r>
      <w:r>
        <w:rPr>
          <w:noProof/>
        </w:rPr>
        <w:t>ProSe Report Data</w:t>
      </w:r>
      <w:r>
        <w:rPr>
          <w:noProof/>
        </w:rPr>
        <w:tab/>
      </w:r>
      <w:r>
        <w:rPr>
          <w:noProof/>
        </w:rPr>
        <w:fldChar w:fldCharType="begin" w:fldLock="1"/>
      </w:r>
      <w:r>
        <w:rPr>
          <w:noProof/>
        </w:rPr>
        <w:instrText xml:space="preserve"> PAGEREF _Toc155615216 \h </w:instrText>
      </w:r>
      <w:r>
        <w:rPr>
          <w:noProof/>
        </w:rPr>
      </w:r>
      <w:r>
        <w:rPr>
          <w:noProof/>
        </w:rPr>
        <w:fldChar w:fldCharType="separate"/>
      </w:r>
      <w:r>
        <w:rPr>
          <w:noProof/>
        </w:rPr>
        <w:t>126</w:t>
      </w:r>
      <w:r>
        <w:rPr>
          <w:noProof/>
        </w:rPr>
        <w:fldChar w:fldCharType="end"/>
      </w:r>
    </w:p>
    <w:p w14:paraId="07C871D5" w14:textId="1B282F01" w:rsidR="00157DA3" w:rsidRDefault="00157DA3">
      <w:pPr>
        <w:pStyle w:val="TOC2"/>
        <w:rPr>
          <w:rFonts w:ascii="Calibri" w:hAnsi="Calibri"/>
          <w:noProof/>
          <w:kern w:val="2"/>
          <w:sz w:val="22"/>
          <w:szCs w:val="22"/>
          <w:lang w:eastAsia="en-GB"/>
        </w:rPr>
      </w:pPr>
      <w:r>
        <w:rPr>
          <w:noProof/>
        </w:rPr>
        <w:t>8.129</w:t>
      </w:r>
      <w:r>
        <w:rPr>
          <w:rFonts w:ascii="Calibri" w:hAnsi="Calibri"/>
          <w:noProof/>
          <w:kern w:val="2"/>
          <w:sz w:val="22"/>
          <w:szCs w:val="22"/>
          <w:lang w:eastAsia="en-GB"/>
        </w:rPr>
        <w:tab/>
      </w:r>
      <w:r>
        <w:rPr>
          <w:noProof/>
        </w:rPr>
        <w:t>SSID</w:t>
      </w:r>
      <w:r>
        <w:rPr>
          <w:noProof/>
        </w:rPr>
        <w:tab/>
      </w:r>
      <w:r>
        <w:rPr>
          <w:noProof/>
        </w:rPr>
        <w:fldChar w:fldCharType="begin" w:fldLock="1"/>
      </w:r>
      <w:r>
        <w:rPr>
          <w:noProof/>
        </w:rPr>
        <w:instrText xml:space="preserve"> PAGEREF _Toc155615217 \h </w:instrText>
      </w:r>
      <w:r>
        <w:rPr>
          <w:noProof/>
        </w:rPr>
      </w:r>
      <w:r>
        <w:rPr>
          <w:noProof/>
        </w:rPr>
        <w:fldChar w:fldCharType="separate"/>
      </w:r>
      <w:r>
        <w:rPr>
          <w:noProof/>
        </w:rPr>
        <w:t>126</w:t>
      </w:r>
      <w:r>
        <w:rPr>
          <w:noProof/>
        </w:rPr>
        <w:fldChar w:fldCharType="end"/>
      </w:r>
    </w:p>
    <w:p w14:paraId="2FC3A556" w14:textId="579366A7" w:rsidR="00157DA3" w:rsidRDefault="00157DA3">
      <w:pPr>
        <w:pStyle w:val="TOC2"/>
        <w:rPr>
          <w:rFonts w:ascii="Calibri" w:hAnsi="Calibri"/>
          <w:noProof/>
          <w:kern w:val="2"/>
          <w:sz w:val="22"/>
          <w:szCs w:val="22"/>
          <w:lang w:eastAsia="en-GB"/>
        </w:rPr>
      </w:pPr>
      <w:r>
        <w:rPr>
          <w:noProof/>
        </w:rPr>
        <w:t>8.130</w:t>
      </w:r>
      <w:r>
        <w:rPr>
          <w:rFonts w:ascii="Calibri" w:hAnsi="Calibri"/>
          <w:noProof/>
          <w:kern w:val="2"/>
          <w:sz w:val="22"/>
          <w:szCs w:val="22"/>
          <w:lang w:eastAsia="en-GB"/>
        </w:rPr>
        <w:tab/>
      </w:r>
      <w:r>
        <w:rPr>
          <w:noProof/>
        </w:rPr>
        <w:t>BSSID</w:t>
      </w:r>
      <w:r>
        <w:rPr>
          <w:noProof/>
        </w:rPr>
        <w:tab/>
      </w:r>
      <w:r>
        <w:rPr>
          <w:noProof/>
        </w:rPr>
        <w:fldChar w:fldCharType="begin" w:fldLock="1"/>
      </w:r>
      <w:r>
        <w:rPr>
          <w:noProof/>
        </w:rPr>
        <w:instrText xml:space="preserve"> PAGEREF _Toc155615218 \h </w:instrText>
      </w:r>
      <w:r>
        <w:rPr>
          <w:noProof/>
        </w:rPr>
      </w:r>
      <w:r>
        <w:rPr>
          <w:noProof/>
        </w:rPr>
        <w:fldChar w:fldCharType="separate"/>
      </w:r>
      <w:r>
        <w:rPr>
          <w:noProof/>
        </w:rPr>
        <w:t>127</w:t>
      </w:r>
      <w:r>
        <w:rPr>
          <w:noProof/>
        </w:rPr>
        <w:fldChar w:fldCharType="end"/>
      </w:r>
    </w:p>
    <w:p w14:paraId="7FAAAD7A" w14:textId="4C52DEA1" w:rsidR="00157DA3" w:rsidRDefault="00157DA3">
      <w:pPr>
        <w:pStyle w:val="TOC2"/>
        <w:rPr>
          <w:rFonts w:ascii="Calibri" w:hAnsi="Calibri"/>
          <w:noProof/>
          <w:kern w:val="2"/>
          <w:sz w:val="22"/>
          <w:szCs w:val="22"/>
          <w:lang w:eastAsia="en-GB"/>
        </w:rPr>
      </w:pPr>
      <w:r>
        <w:rPr>
          <w:noProof/>
        </w:rPr>
        <w:t>8.131</w:t>
      </w:r>
      <w:r>
        <w:rPr>
          <w:rFonts w:ascii="Calibri" w:hAnsi="Calibri"/>
          <w:noProof/>
          <w:kern w:val="2"/>
          <w:sz w:val="22"/>
          <w:szCs w:val="22"/>
          <w:lang w:eastAsia="en-GB"/>
        </w:rPr>
        <w:tab/>
      </w:r>
      <w:r>
        <w:rPr>
          <w:noProof/>
        </w:rPr>
        <w:t>HESSID</w:t>
      </w:r>
      <w:r>
        <w:rPr>
          <w:noProof/>
        </w:rPr>
        <w:tab/>
      </w:r>
      <w:r>
        <w:rPr>
          <w:noProof/>
        </w:rPr>
        <w:fldChar w:fldCharType="begin" w:fldLock="1"/>
      </w:r>
      <w:r>
        <w:rPr>
          <w:noProof/>
        </w:rPr>
        <w:instrText xml:space="preserve"> PAGEREF _Toc155615219 \h </w:instrText>
      </w:r>
      <w:r>
        <w:rPr>
          <w:noProof/>
        </w:rPr>
      </w:r>
      <w:r>
        <w:rPr>
          <w:noProof/>
        </w:rPr>
        <w:fldChar w:fldCharType="separate"/>
      </w:r>
      <w:r>
        <w:rPr>
          <w:noProof/>
        </w:rPr>
        <w:t>127</w:t>
      </w:r>
      <w:r>
        <w:rPr>
          <w:noProof/>
        </w:rPr>
        <w:fldChar w:fldCharType="end"/>
      </w:r>
    </w:p>
    <w:p w14:paraId="51CE2E56" w14:textId="2B846026" w:rsidR="00157DA3" w:rsidRDefault="00157DA3">
      <w:pPr>
        <w:pStyle w:val="TOC2"/>
        <w:rPr>
          <w:rFonts w:ascii="Calibri" w:hAnsi="Calibri"/>
          <w:noProof/>
          <w:kern w:val="2"/>
          <w:sz w:val="22"/>
          <w:szCs w:val="22"/>
          <w:lang w:eastAsia="en-GB"/>
        </w:rPr>
      </w:pPr>
      <w:r>
        <w:rPr>
          <w:noProof/>
        </w:rPr>
        <w:t>8.132</w:t>
      </w:r>
      <w:r>
        <w:rPr>
          <w:rFonts w:ascii="Calibri" w:hAnsi="Calibri"/>
          <w:noProof/>
          <w:kern w:val="2"/>
          <w:sz w:val="22"/>
          <w:szCs w:val="22"/>
          <w:lang w:eastAsia="en-GB"/>
        </w:rPr>
        <w:tab/>
      </w:r>
      <w:r>
        <w:rPr>
          <w:noProof/>
        </w:rPr>
        <w:t>Media Type</w:t>
      </w:r>
      <w:r>
        <w:rPr>
          <w:noProof/>
        </w:rPr>
        <w:tab/>
      </w:r>
      <w:r>
        <w:rPr>
          <w:noProof/>
        </w:rPr>
        <w:fldChar w:fldCharType="begin" w:fldLock="1"/>
      </w:r>
      <w:r>
        <w:rPr>
          <w:noProof/>
        </w:rPr>
        <w:instrText xml:space="preserve"> PAGEREF _Toc155615220 \h </w:instrText>
      </w:r>
      <w:r>
        <w:rPr>
          <w:noProof/>
        </w:rPr>
      </w:r>
      <w:r>
        <w:rPr>
          <w:noProof/>
        </w:rPr>
        <w:fldChar w:fldCharType="separate"/>
      </w:r>
      <w:r>
        <w:rPr>
          <w:noProof/>
        </w:rPr>
        <w:t>127</w:t>
      </w:r>
      <w:r>
        <w:rPr>
          <w:noProof/>
        </w:rPr>
        <w:fldChar w:fldCharType="end"/>
      </w:r>
    </w:p>
    <w:p w14:paraId="6DD46D62" w14:textId="3F74D7F1" w:rsidR="00157DA3" w:rsidRDefault="00157DA3">
      <w:pPr>
        <w:pStyle w:val="TOC2"/>
        <w:rPr>
          <w:rFonts w:ascii="Calibri" w:hAnsi="Calibri"/>
          <w:noProof/>
          <w:kern w:val="2"/>
          <w:sz w:val="22"/>
          <w:szCs w:val="22"/>
          <w:lang w:eastAsia="en-GB"/>
        </w:rPr>
      </w:pPr>
      <w:r>
        <w:rPr>
          <w:noProof/>
        </w:rPr>
        <w:t>8.133</w:t>
      </w:r>
      <w:r>
        <w:rPr>
          <w:rFonts w:ascii="Calibri" w:hAnsi="Calibri"/>
          <w:noProof/>
          <w:kern w:val="2"/>
          <w:sz w:val="22"/>
          <w:szCs w:val="22"/>
          <w:lang w:eastAsia="en-GB"/>
        </w:rPr>
        <w:tab/>
      </w:r>
      <w:r>
        <w:rPr>
          <w:noProof/>
        </w:rPr>
        <w:t>IMS call disconnection cause</w:t>
      </w:r>
      <w:r>
        <w:rPr>
          <w:noProof/>
        </w:rPr>
        <w:tab/>
      </w:r>
      <w:r>
        <w:rPr>
          <w:noProof/>
        </w:rPr>
        <w:fldChar w:fldCharType="begin" w:fldLock="1"/>
      </w:r>
      <w:r>
        <w:rPr>
          <w:noProof/>
        </w:rPr>
        <w:instrText xml:space="preserve"> PAGEREF _Toc155615221 \h </w:instrText>
      </w:r>
      <w:r>
        <w:rPr>
          <w:noProof/>
        </w:rPr>
      </w:r>
      <w:r>
        <w:rPr>
          <w:noProof/>
        </w:rPr>
        <w:fldChar w:fldCharType="separate"/>
      </w:r>
      <w:r>
        <w:rPr>
          <w:noProof/>
        </w:rPr>
        <w:t>127</w:t>
      </w:r>
      <w:r>
        <w:rPr>
          <w:noProof/>
        </w:rPr>
        <w:fldChar w:fldCharType="end"/>
      </w:r>
    </w:p>
    <w:p w14:paraId="09754822" w14:textId="21887FED" w:rsidR="00157DA3" w:rsidRDefault="00157DA3">
      <w:pPr>
        <w:pStyle w:val="TOC2"/>
        <w:rPr>
          <w:rFonts w:ascii="Calibri" w:hAnsi="Calibri"/>
          <w:noProof/>
          <w:kern w:val="2"/>
          <w:sz w:val="22"/>
          <w:szCs w:val="22"/>
          <w:lang w:eastAsia="en-GB"/>
        </w:rPr>
      </w:pPr>
      <w:r>
        <w:rPr>
          <w:noProof/>
        </w:rPr>
        <w:t>8.134</w:t>
      </w:r>
      <w:r>
        <w:rPr>
          <w:rFonts w:ascii="Calibri" w:hAnsi="Calibri"/>
          <w:noProof/>
          <w:kern w:val="2"/>
          <w:sz w:val="22"/>
          <w:szCs w:val="22"/>
          <w:lang w:eastAsia="en-GB"/>
        </w:rPr>
        <w:tab/>
      </w:r>
      <w:r>
        <w:rPr>
          <w:noProof/>
        </w:rPr>
        <w:t>E-UTRAN/Satellite E-UTRAN Primary Timing Advance Information</w:t>
      </w:r>
      <w:r>
        <w:rPr>
          <w:noProof/>
        </w:rPr>
        <w:tab/>
      </w:r>
      <w:r>
        <w:rPr>
          <w:noProof/>
        </w:rPr>
        <w:fldChar w:fldCharType="begin" w:fldLock="1"/>
      </w:r>
      <w:r>
        <w:rPr>
          <w:noProof/>
        </w:rPr>
        <w:instrText xml:space="preserve"> PAGEREF _Toc155615222 \h </w:instrText>
      </w:r>
      <w:r>
        <w:rPr>
          <w:noProof/>
        </w:rPr>
      </w:r>
      <w:r>
        <w:rPr>
          <w:noProof/>
        </w:rPr>
        <w:fldChar w:fldCharType="separate"/>
      </w:r>
      <w:r>
        <w:rPr>
          <w:noProof/>
        </w:rPr>
        <w:t>128</w:t>
      </w:r>
      <w:r>
        <w:rPr>
          <w:noProof/>
        </w:rPr>
        <w:fldChar w:fldCharType="end"/>
      </w:r>
    </w:p>
    <w:p w14:paraId="735CF9D2" w14:textId="697DC62D" w:rsidR="00157DA3" w:rsidRDefault="00157DA3">
      <w:pPr>
        <w:pStyle w:val="TOC2"/>
        <w:rPr>
          <w:rFonts w:ascii="Calibri" w:hAnsi="Calibri"/>
          <w:noProof/>
          <w:kern w:val="2"/>
          <w:sz w:val="22"/>
          <w:szCs w:val="22"/>
          <w:lang w:eastAsia="en-GB"/>
        </w:rPr>
      </w:pPr>
      <w:r>
        <w:rPr>
          <w:noProof/>
        </w:rPr>
        <w:t>8.135</w:t>
      </w:r>
      <w:r>
        <w:rPr>
          <w:rFonts w:ascii="Calibri" w:hAnsi="Calibri"/>
          <w:noProof/>
          <w:kern w:val="2"/>
          <w:sz w:val="22"/>
          <w:szCs w:val="22"/>
          <w:lang w:eastAsia="en-GB"/>
        </w:rPr>
        <w:tab/>
      </w:r>
      <w:r>
        <w:rPr>
          <w:noProof/>
        </w:rPr>
        <w:t>URI truncated</w:t>
      </w:r>
      <w:r>
        <w:rPr>
          <w:noProof/>
        </w:rPr>
        <w:tab/>
      </w:r>
      <w:r>
        <w:rPr>
          <w:noProof/>
        </w:rPr>
        <w:fldChar w:fldCharType="begin" w:fldLock="1"/>
      </w:r>
      <w:r>
        <w:rPr>
          <w:noProof/>
        </w:rPr>
        <w:instrText xml:space="preserve"> PAGEREF _Toc155615223 \h </w:instrText>
      </w:r>
      <w:r>
        <w:rPr>
          <w:noProof/>
        </w:rPr>
      </w:r>
      <w:r>
        <w:rPr>
          <w:noProof/>
        </w:rPr>
        <w:fldChar w:fldCharType="separate"/>
      </w:r>
      <w:r>
        <w:rPr>
          <w:noProof/>
        </w:rPr>
        <w:t>128</w:t>
      </w:r>
      <w:r>
        <w:rPr>
          <w:noProof/>
        </w:rPr>
        <w:fldChar w:fldCharType="end"/>
      </w:r>
    </w:p>
    <w:p w14:paraId="50E8D357" w14:textId="5806601B" w:rsidR="00157DA3" w:rsidRDefault="00157DA3">
      <w:pPr>
        <w:pStyle w:val="TOC2"/>
        <w:rPr>
          <w:rFonts w:ascii="Calibri" w:hAnsi="Calibri"/>
          <w:noProof/>
          <w:kern w:val="2"/>
          <w:sz w:val="22"/>
          <w:szCs w:val="22"/>
          <w:lang w:eastAsia="en-GB"/>
        </w:rPr>
      </w:pPr>
      <w:r>
        <w:rPr>
          <w:noProof/>
        </w:rPr>
        <w:t>8.136</w:t>
      </w:r>
      <w:r>
        <w:rPr>
          <w:rFonts w:ascii="Calibri" w:hAnsi="Calibri"/>
          <w:noProof/>
          <w:kern w:val="2"/>
          <w:sz w:val="22"/>
          <w:szCs w:val="22"/>
          <w:lang w:eastAsia="en-GB"/>
        </w:rPr>
        <w:tab/>
      </w:r>
      <w:r>
        <w:rPr>
          <w:noProof/>
        </w:rPr>
        <w:t>Extended Rejection Cause Code</w:t>
      </w:r>
      <w:r>
        <w:rPr>
          <w:noProof/>
        </w:rPr>
        <w:tab/>
      </w:r>
      <w:r>
        <w:rPr>
          <w:noProof/>
        </w:rPr>
        <w:fldChar w:fldCharType="begin" w:fldLock="1"/>
      </w:r>
      <w:r>
        <w:rPr>
          <w:noProof/>
        </w:rPr>
        <w:instrText xml:space="preserve"> PAGEREF _Toc155615224 \h </w:instrText>
      </w:r>
      <w:r>
        <w:rPr>
          <w:noProof/>
        </w:rPr>
      </w:r>
      <w:r>
        <w:rPr>
          <w:noProof/>
        </w:rPr>
        <w:fldChar w:fldCharType="separate"/>
      </w:r>
      <w:r>
        <w:rPr>
          <w:noProof/>
        </w:rPr>
        <w:t>128</w:t>
      </w:r>
      <w:r>
        <w:rPr>
          <w:noProof/>
        </w:rPr>
        <w:fldChar w:fldCharType="end"/>
      </w:r>
    </w:p>
    <w:p w14:paraId="0F0099BC" w14:textId="058A1832" w:rsidR="00157DA3" w:rsidRDefault="00157DA3">
      <w:pPr>
        <w:pStyle w:val="TOC2"/>
        <w:rPr>
          <w:rFonts w:ascii="Calibri" w:hAnsi="Calibri"/>
          <w:noProof/>
          <w:kern w:val="2"/>
          <w:sz w:val="22"/>
          <w:szCs w:val="22"/>
          <w:lang w:eastAsia="en-GB"/>
        </w:rPr>
      </w:pPr>
      <w:r>
        <w:rPr>
          <w:noProof/>
        </w:rPr>
        <w:t>8.137</w:t>
      </w:r>
      <w:r>
        <w:rPr>
          <w:rFonts w:ascii="Calibri" w:hAnsi="Calibri"/>
          <w:noProof/>
          <w:kern w:val="2"/>
          <w:sz w:val="22"/>
          <w:szCs w:val="22"/>
          <w:lang w:eastAsia="en-GB"/>
        </w:rPr>
        <w:tab/>
      </w:r>
      <w:r>
        <w:rPr>
          <w:noProof/>
        </w:rPr>
        <w:t>Data connection status</w:t>
      </w:r>
      <w:r>
        <w:rPr>
          <w:noProof/>
        </w:rPr>
        <w:tab/>
      </w:r>
      <w:r>
        <w:rPr>
          <w:noProof/>
        </w:rPr>
        <w:fldChar w:fldCharType="begin" w:fldLock="1"/>
      </w:r>
      <w:r>
        <w:rPr>
          <w:noProof/>
        </w:rPr>
        <w:instrText xml:space="preserve"> PAGEREF _Toc155615225 \h </w:instrText>
      </w:r>
      <w:r>
        <w:rPr>
          <w:noProof/>
        </w:rPr>
      </w:r>
      <w:r>
        <w:rPr>
          <w:noProof/>
        </w:rPr>
        <w:fldChar w:fldCharType="separate"/>
      </w:r>
      <w:r>
        <w:rPr>
          <w:noProof/>
        </w:rPr>
        <w:t>128</w:t>
      </w:r>
      <w:r>
        <w:rPr>
          <w:noProof/>
        </w:rPr>
        <w:fldChar w:fldCharType="end"/>
      </w:r>
    </w:p>
    <w:p w14:paraId="25166EB5" w14:textId="12F0C384" w:rsidR="00157DA3" w:rsidRDefault="00157DA3">
      <w:pPr>
        <w:pStyle w:val="TOC2"/>
        <w:rPr>
          <w:rFonts w:ascii="Calibri" w:hAnsi="Calibri"/>
          <w:noProof/>
          <w:kern w:val="2"/>
          <w:sz w:val="22"/>
          <w:szCs w:val="22"/>
          <w:lang w:eastAsia="en-GB"/>
        </w:rPr>
      </w:pPr>
      <w:r>
        <w:rPr>
          <w:noProof/>
        </w:rPr>
        <w:t>8.138</w:t>
      </w:r>
      <w:r>
        <w:rPr>
          <w:rFonts w:ascii="Calibri" w:hAnsi="Calibri"/>
          <w:noProof/>
          <w:kern w:val="2"/>
          <w:sz w:val="22"/>
          <w:szCs w:val="22"/>
          <w:lang w:eastAsia="en-GB"/>
        </w:rPr>
        <w:tab/>
      </w:r>
      <w:r>
        <w:rPr>
          <w:noProof/>
        </w:rPr>
        <w:t>Data connection type</w:t>
      </w:r>
      <w:r>
        <w:rPr>
          <w:noProof/>
        </w:rPr>
        <w:tab/>
      </w:r>
      <w:r>
        <w:rPr>
          <w:noProof/>
        </w:rPr>
        <w:fldChar w:fldCharType="begin" w:fldLock="1"/>
      </w:r>
      <w:r>
        <w:rPr>
          <w:noProof/>
        </w:rPr>
        <w:instrText xml:space="preserve"> PAGEREF _Toc155615226 \h </w:instrText>
      </w:r>
      <w:r>
        <w:rPr>
          <w:noProof/>
        </w:rPr>
      </w:r>
      <w:r>
        <w:rPr>
          <w:noProof/>
        </w:rPr>
        <w:fldChar w:fldCharType="separate"/>
      </w:r>
      <w:r>
        <w:rPr>
          <w:noProof/>
        </w:rPr>
        <w:t>129</w:t>
      </w:r>
      <w:r>
        <w:rPr>
          <w:noProof/>
        </w:rPr>
        <w:fldChar w:fldCharType="end"/>
      </w:r>
    </w:p>
    <w:p w14:paraId="68A1CC13" w14:textId="17C49A96" w:rsidR="00157DA3" w:rsidRDefault="00157DA3">
      <w:pPr>
        <w:pStyle w:val="TOC2"/>
        <w:rPr>
          <w:rFonts w:ascii="Calibri" w:hAnsi="Calibri"/>
          <w:noProof/>
          <w:kern w:val="2"/>
          <w:sz w:val="22"/>
          <w:szCs w:val="22"/>
          <w:lang w:eastAsia="en-GB"/>
        </w:rPr>
      </w:pPr>
      <w:r>
        <w:rPr>
          <w:noProof/>
        </w:rPr>
        <w:t>8.139</w:t>
      </w:r>
      <w:r>
        <w:rPr>
          <w:rFonts w:ascii="Calibri" w:hAnsi="Calibri"/>
          <w:noProof/>
          <w:kern w:val="2"/>
          <w:sz w:val="22"/>
          <w:szCs w:val="22"/>
          <w:lang w:eastAsia="en-GB"/>
        </w:rPr>
        <w:tab/>
      </w:r>
      <w:r>
        <w:rPr>
          <w:noProof/>
        </w:rPr>
        <w:t>(E/5G)SM cause</w:t>
      </w:r>
      <w:r>
        <w:rPr>
          <w:noProof/>
        </w:rPr>
        <w:tab/>
      </w:r>
      <w:r>
        <w:rPr>
          <w:noProof/>
        </w:rPr>
        <w:fldChar w:fldCharType="begin" w:fldLock="1"/>
      </w:r>
      <w:r>
        <w:rPr>
          <w:noProof/>
        </w:rPr>
        <w:instrText xml:space="preserve"> PAGEREF _Toc155615227 \h </w:instrText>
      </w:r>
      <w:r>
        <w:rPr>
          <w:noProof/>
        </w:rPr>
      </w:r>
      <w:r>
        <w:rPr>
          <w:noProof/>
        </w:rPr>
        <w:fldChar w:fldCharType="separate"/>
      </w:r>
      <w:r>
        <w:rPr>
          <w:noProof/>
        </w:rPr>
        <w:t>129</w:t>
      </w:r>
      <w:r>
        <w:rPr>
          <w:noProof/>
        </w:rPr>
        <w:fldChar w:fldCharType="end"/>
      </w:r>
    </w:p>
    <w:p w14:paraId="221EE931" w14:textId="156AE62F" w:rsidR="00157DA3" w:rsidRDefault="00157DA3">
      <w:pPr>
        <w:pStyle w:val="TOC2"/>
        <w:rPr>
          <w:rFonts w:ascii="Calibri" w:hAnsi="Calibri"/>
          <w:noProof/>
          <w:kern w:val="2"/>
          <w:sz w:val="22"/>
          <w:szCs w:val="22"/>
          <w:lang w:eastAsia="en-GB"/>
        </w:rPr>
      </w:pPr>
      <w:r>
        <w:rPr>
          <w:noProof/>
        </w:rPr>
        <w:t>8.140</w:t>
      </w:r>
      <w:r>
        <w:rPr>
          <w:rFonts w:ascii="Calibri" w:hAnsi="Calibri"/>
          <w:noProof/>
          <w:kern w:val="2"/>
          <w:sz w:val="22"/>
          <w:szCs w:val="22"/>
          <w:lang w:eastAsia="en-GB"/>
        </w:rPr>
        <w:tab/>
      </w:r>
      <w:r>
        <w:rPr>
          <w:noProof/>
        </w:rPr>
        <w:t>IP address list</w:t>
      </w:r>
      <w:r>
        <w:rPr>
          <w:noProof/>
        </w:rPr>
        <w:tab/>
      </w:r>
      <w:r>
        <w:rPr>
          <w:noProof/>
        </w:rPr>
        <w:fldChar w:fldCharType="begin" w:fldLock="1"/>
      </w:r>
      <w:r>
        <w:rPr>
          <w:noProof/>
        </w:rPr>
        <w:instrText xml:space="preserve"> PAGEREF _Toc155615228 \h </w:instrText>
      </w:r>
      <w:r>
        <w:rPr>
          <w:noProof/>
        </w:rPr>
      </w:r>
      <w:r>
        <w:rPr>
          <w:noProof/>
        </w:rPr>
        <w:fldChar w:fldCharType="separate"/>
      </w:r>
      <w:r>
        <w:rPr>
          <w:noProof/>
        </w:rPr>
        <w:t>130</w:t>
      </w:r>
      <w:r>
        <w:rPr>
          <w:noProof/>
        </w:rPr>
        <w:fldChar w:fldCharType="end"/>
      </w:r>
    </w:p>
    <w:p w14:paraId="16E4D30C" w14:textId="203AF985" w:rsidR="00157DA3" w:rsidRDefault="00157DA3">
      <w:pPr>
        <w:pStyle w:val="TOC2"/>
        <w:rPr>
          <w:rFonts w:ascii="Calibri" w:hAnsi="Calibri"/>
          <w:noProof/>
          <w:kern w:val="2"/>
          <w:sz w:val="22"/>
          <w:szCs w:val="22"/>
          <w:lang w:eastAsia="en-GB"/>
        </w:rPr>
      </w:pPr>
      <w:r>
        <w:rPr>
          <w:noProof/>
        </w:rPr>
        <w:t>8.141</w:t>
      </w:r>
      <w:r>
        <w:rPr>
          <w:rFonts w:ascii="Calibri" w:hAnsi="Calibri"/>
          <w:noProof/>
          <w:kern w:val="2"/>
          <w:sz w:val="22"/>
          <w:szCs w:val="22"/>
          <w:lang w:eastAsia="en-GB"/>
        </w:rPr>
        <w:tab/>
      </w:r>
      <w:r>
        <w:rPr>
          <w:noProof/>
        </w:rPr>
        <w:t>Surrounding macrocells</w:t>
      </w:r>
      <w:r>
        <w:rPr>
          <w:noProof/>
        </w:rPr>
        <w:tab/>
      </w:r>
      <w:r>
        <w:rPr>
          <w:noProof/>
        </w:rPr>
        <w:fldChar w:fldCharType="begin" w:fldLock="1"/>
      </w:r>
      <w:r>
        <w:rPr>
          <w:noProof/>
        </w:rPr>
        <w:instrText xml:space="preserve"> PAGEREF _Toc155615229 \h </w:instrText>
      </w:r>
      <w:r>
        <w:rPr>
          <w:noProof/>
        </w:rPr>
      </w:r>
      <w:r>
        <w:rPr>
          <w:noProof/>
        </w:rPr>
        <w:fldChar w:fldCharType="separate"/>
      </w:r>
      <w:r>
        <w:rPr>
          <w:noProof/>
        </w:rPr>
        <w:t>130</w:t>
      </w:r>
      <w:r>
        <w:rPr>
          <w:noProof/>
        </w:rPr>
        <w:fldChar w:fldCharType="end"/>
      </w:r>
    </w:p>
    <w:p w14:paraId="63812975" w14:textId="0F23F8D4" w:rsidR="00157DA3" w:rsidRDefault="00157DA3">
      <w:pPr>
        <w:pStyle w:val="TOC2"/>
        <w:rPr>
          <w:rFonts w:ascii="Calibri" w:hAnsi="Calibri"/>
          <w:noProof/>
          <w:kern w:val="2"/>
          <w:sz w:val="22"/>
          <w:szCs w:val="22"/>
          <w:lang w:eastAsia="en-GB"/>
        </w:rPr>
      </w:pPr>
      <w:r>
        <w:rPr>
          <w:noProof/>
        </w:rPr>
        <w:t>8.142</w:t>
      </w:r>
      <w:r>
        <w:rPr>
          <w:rFonts w:ascii="Calibri" w:hAnsi="Calibri"/>
          <w:noProof/>
          <w:kern w:val="2"/>
          <w:sz w:val="22"/>
          <w:szCs w:val="22"/>
          <w:lang w:eastAsia="en-GB"/>
        </w:rPr>
        <w:tab/>
      </w:r>
      <w:r>
        <w:rPr>
          <w:noProof/>
        </w:rPr>
        <w:t>PDP/PDN/PDU type</w:t>
      </w:r>
      <w:r>
        <w:rPr>
          <w:noProof/>
        </w:rPr>
        <w:tab/>
      </w:r>
      <w:r>
        <w:rPr>
          <w:noProof/>
        </w:rPr>
        <w:fldChar w:fldCharType="begin" w:fldLock="1"/>
      </w:r>
      <w:r>
        <w:rPr>
          <w:noProof/>
        </w:rPr>
        <w:instrText xml:space="preserve"> PAGEREF _Toc155615230 \h </w:instrText>
      </w:r>
      <w:r>
        <w:rPr>
          <w:noProof/>
        </w:rPr>
      </w:r>
      <w:r>
        <w:rPr>
          <w:noProof/>
        </w:rPr>
        <w:fldChar w:fldCharType="separate"/>
      </w:r>
      <w:r>
        <w:rPr>
          <w:noProof/>
        </w:rPr>
        <w:t>130</w:t>
      </w:r>
      <w:r>
        <w:rPr>
          <w:noProof/>
        </w:rPr>
        <w:fldChar w:fldCharType="end"/>
      </w:r>
    </w:p>
    <w:p w14:paraId="6D204CE3" w14:textId="714E9874" w:rsidR="00157DA3" w:rsidRDefault="00157DA3">
      <w:pPr>
        <w:pStyle w:val="TOC2"/>
        <w:rPr>
          <w:rFonts w:ascii="Calibri" w:hAnsi="Calibri"/>
          <w:noProof/>
          <w:kern w:val="2"/>
          <w:sz w:val="22"/>
          <w:szCs w:val="22"/>
          <w:lang w:eastAsia="en-GB"/>
        </w:rPr>
      </w:pPr>
      <w:r>
        <w:rPr>
          <w:noProof/>
        </w:rPr>
        <w:t>8.143</w:t>
      </w:r>
      <w:r>
        <w:rPr>
          <w:rFonts w:ascii="Calibri" w:hAnsi="Calibri"/>
          <w:noProof/>
          <w:kern w:val="2"/>
          <w:sz w:val="22"/>
          <w:szCs w:val="22"/>
          <w:lang w:eastAsia="en-GB"/>
        </w:rPr>
        <w:tab/>
      </w:r>
      <w:r>
        <w:rPr>
          <w:noProof/>
        </w:rPr>
        <w:t>PDU Session Establishment parameters</w:t>
      </w:r>
      <w:r>
        <w:rPr>
          <w:noProof/>
        </w:rPr>
        <w:tab/>
      </w:r>
      <w:r>
        <w:rPr>
          <w:noProof/>
        </w:rPr>
        <w:fldChar w:fldCharType="begin" w:fldLock="1"/>
      </w:r>
      <w:r>
        <w:rPr>
          <w:noProof/>
        </w:rPr>
        <w:instrText xml:space="preserve"> PAGEREF _Toc155615231 \h </w:instrText>
      </w:r>
      <w:r>
        <w:rPr>
          <w:noProof/>
        </w:rPr>
      </w:r>
      <w:r>
        <w:rPr>
          <w:noProof/>
        </w:rPr>
        <w:fldChar w:fldCharType="separate"/>
      </w:r>
      <w:r>
        <w:rPr>
          <w:noProof/>
        </w:rPr>
        <w:t>131</w:t>
      </w:r>
      <w:r>
        <w:rPr>
          <w:noProof/>
        </w:rPr>
        <w:fldChar w:fldCharType="end"/>
      </w:r>
    </w:p>
    <w:p w14:paraId="0B328313" w14:textId="3829FC02" w:rsidR="00157DA3" w:rsidRDefault="00157DA3">
      <w:pPr>
        <w:pStyle w:val="TOC2"/>
        <w:rPr>
          <w:rFonts w:ascii="Calibri" w:hAnsi="Calibri"/>
          <w:noProof/>
          <w:kern w:val="2"/>
          <w:sz w:val="22"/>
          <w:szCs w:val="22"/>
          <w:lang w:eastAsia="en-GB"/>
        </w:rPr>
      </w:pPr>
      <w:r>
        <w:rPr>
          <w:noProof/>
        </w:rPr>
        <w:t>8.</w:t>
      </w:r>
      <w:r w:rsidRPr="003E3167">
        <w:rPr>
          <w:rFonts w:eastAsia="SimSun"/>
          <w:noProof/>
          <w:lang w:val="en-US" w:eastAsia="zh-CN"/>
        </w:rPr>
        <w:t>144</w:t>
      </w:r>
      <w:r>
        <w:rPr>
          <w:rFonts w:ascii="Calibri" w:hAnsi="Calibri"/>
          <w:noProof/>
          <w:kern w:val="2"/>
          <w:sz w:val="22"/>
          <w:szCs w:val="22"/>
          <w:lang w:eastAsia="en-GB"/>
        </w:rPr>
        <w:tab/>
      </w:r>
      <w:r w:rsidRPr="003E3167">
        <w:rPr>
          <w:rFonts w:eastAsia="SimSun"/>
          <w:noProof/>
          <w:lang w:val="en-US" w:eastAsia="zh-CN"/>
        </w:rPr>
        <w:t>NG-RAN</w:t>
      </w:r>
      <w:r>
        <w:rPr>
          <w:noProof/>
        </w:rPr>
        <w:t>/Satellite NG-RAN Primary Timing Advance Information</w:t>
      </w:r>
      <w:r>
        <w:rPr>
          <w:noProof/>
        </w:rPr>
        <w:tab/>
      </w:r>
      <w:r>
        <w:rPr>
          <w:noProof/>
        </w:rPr>
        <w:fldChar w:fldCharType="begin" w:fldLock="1"/>
      </w:r>
      <w:r>
        <w:rPr>
          <w:noProof/>
        </w:rPr>
        <w:instrText xml:space="preserve"> PAGEREF _Toc155615232 \h </w:instrText>
      </w:r>
      <w:r>
        <w:rPr>
          <w:noProof/>
        </w:rPr>
      </w:r>
      <w:r>
        <w:rPr>
          <w:noProof/>
        </w:rPr>
        <w:fldChar w:fldCharType="separate"/>
      </w:r>
      <w:r>
        <w:rPr>
          <w:noProof/>
        </w:rPr>
        <w:t>132</w:t>
      </w:r>
      <w:r>
        <w:rPr>
          <w:noProof/>
        </w:rPr>
        <w:fldChar w:fldCharType="end"/>
      </w:r>
    </w:p>
    <w:p w14:paraId="2BDB24E1" w14:textId="6838A9B2" w:rsidR="00157DA3" w:rsidRDefault="00157DA3">
      <w:pPr>
        <w:pStyle w:val="TOC2"/>
        <w:rPr>
          <w:rFonts w:ascii="Calibri" w:hAnsi="Calibri"/>
          <w:noProof/>
          <w:kern w:val="2"/>
          <w:sz w:val="22"/>
          <w:szCs w:val="22"/>
          <w:lang w:eastAsia="en-GB"/>
        </w:rPr>
      </w:pPr>
      <w:r>
        <w:rPr>
          <w:noProof/>
        </w:rPr>
        <w:t>8.145</w:t>
      </w:r>
      <w:r>
        <w:rPr>
          <w:rFonts w:ascii="Calibri" w:hAnsi="Calibri"/>
          <w:noProof/>
          <w:kern w:val="2"/>
          <w:sz w:val="22"/>
          <w:szCs w:val="22"/>
          <w:lang w:eastAsia="en-GB"/>
        </w:rPr>
        <w:tab/>
      </w:r>
      <w:r>
        <w:rPr>
          <w:noProof/>
        </w:rPr>
        <w:t>Slices information</w:t>
      </w:r>
      <w:r>
        <w:rPr>
          <w:noProof/>
        </w:rPr>
        <w:tab/>
      </w:r>
      <w:r>
        <w:rPr>
          <w:noProof/>
        </w:rPr>
        <w:fldChar w:fldCharType="begin" w:fldLock="1"/>
      </w:r>
      <w:r>
        <w:rPr>
          <w:noProof/>
        </w:rPr>
        <w:instrText xml:space="preserve"> PAGEREF _Toc155615233 \h </w:instrText>
      </w:r>
      <w:r>
        <w:rPr>
          <w:noProof/>
        </w:rPr>
      </w:r>
      <w:r>
        <w:rPr>
          <w:noProof/>
        </w:rPr>
        <w:fldChar w:fldCharType="separate"/>
      </w:r>
      <w:r>
        <w:rPr>
          <w:noProof/>
        </w:rPr>
        <w:t>132</w:t>
      </w:r>
      <w:r>
        <w:rPr>
          <w:noProof/>
        </w:rPr>
        <w:fldChar w:fldCharType="end"/>
      </w:r>
    </w:p>
    <w:p w14:paraId="11228F54" w14:textId="44F8390C" w:rsidR="00157DA3" w:rsidRDefault="00157DA3">
      <w:pPr>
        <w:pStyle w:val="TOC2"/>
        <w:rPr>
          <w:rFonts w:ascii="Calibri" w:hAnsi="Calibri"/>
          <w:noProof/>
          <w:kern w:val="2"/>
          <w:sz w:val="22"/>
          <w:szCs w:val="22"/>
          <w:lang w:eastAsia="en-GB"/>
        </w:rPr>
      </w:pPr>
      <w:r>
        <w:rPr>
          <w:noProof/>
        </w:rPr>
        <w:t>8.146</w:t>
      </w:r>
      <w:r>
        <w:rPr>
          <w:rFonts w:ascii="Calibri" w:hAnsi="Calibri"/>
          <w:noProof/>
          <w:kern w:val="2"/>
          <w:sz w:val="22"/>
          <w:szCs w:val="22"/>
          <w:lang w:eastAsia="en-GB"/>
        </w:rPr>
        <w:tab/>
      </w:r>
      <w:r>
        <w:rPr>
          <w:noProof/>
        </w:rPr>
        <w:t>SOR-CMCI</w:t>
      </w:r>
      <w:r>
        <w:rPr>
          <w:noProof/>
        </w:rPr>
        <w:tab/>
      </w:r>
      <w:r>
        <w:rPr>
          <w:noProof/>
        </w:rPr>
        <w:fldChar w:fldCharType="begin" w:fldLock="1"/>
      </w:r>
      <w:r>
        <w:rPr>
          <w:noProof/>
        </w:rPr>
        <w:instrText xml:space="preserve"> PAGEREF _Toc155615234 \h </w:instrText>
      </w:r>
      <w:r>
        <w:rPr>
          <w:noProof/>
        </w:rPr>
      </w:r>
      <w:r>
        <w:rPr>
          <w:noProof/>
        </w:rPr>
        <w:fldChar w:fldCharType="separate"/>
      </w:r>
      <w:r>
        <w:rPr>
          <w:noProof/>
        </w:rPr>
        <w:t>133</w:t>
      </w:r>
      <w:r>
        <w:rPr>
          <w:noProof/>
        </w:rPr>
        <w:fldChar w:fldCharType="end"/>
      </w:r>
    </w:p>
    <w:p w14:paraId="75E136D8" w14:textId="0E72FC42" w:rsidR="00157DA3" w:rsidRDefault="00157DA3">
      <w:pPr>
        <w:pStyle w:val="TOC2"/>
        <w:rPr>
          <w:rFonts w:ascii="Calibri" w:hAnsi="Calibri"/>
          <w:noProof/>
          <w:kern w:val="2"/>
          <w:sz w:val="22"/>
          <w:szCs w:val="22"/>
          <w:lang w:eastAsia="en-GB"/>
        </w:rPr>
      </w:pPr>
      <w:r>
        <w:rPr>
          <w:noProof/>
        </w:rPr>
        <w:t>8.147</w:t>
      </w:r>
      <w:r>
        <w:rPr>
          <w:rFonts w:ascii="Calibri" w:hAnsi="Calibri"/>
          <w:noProof/>
          <w:kern w:val="2"/>
          <w:sz w:val="22"/>
          <w:szCs w:val="22"/>
          <w:lang w:eastAsia="en-GB"/>
        </w:rPr>
        <w:tab/>
      </w:r>
      <w:r>
        <w:rPr>
          <w:noProof/>
        </w:rPr>
        <w:t>CAG cell selection status</w:t>
      </w:r>
      <w:r>
        <w:rPr>
          <w:noProof/>
        </w:rPr>
        <w:tab/>
      </w:r>
      <w:r>
        <w:rPr>
          <w:noProof/>
        </w:rPr>
        <w:fldChar w:fldCharType="begin" w:fldLock="1"/>
      </w:r>
      <w:r>
        <w:rPr>
          <w:noProof/>
        </w:rPr>
        <w:instrText xml:space="preserve"> PAGEREF _Toc155615235 \h </w:instrText>
      </w:r>
      <w:r>
        <w:rPr>
          <w:noProof/>
        </w:rPr>
      </w:r>
      <w:r>
        <w:rPr>
          <w:noProof/>
        </w:rPr>
        <w:fldChar w:fldCharType="separate"/>
      </w:r>
      <w:r>
        <w:rPr>
          <w:noProof/>
        </w:rPr>
        <w:t>133</w:t>
      </w:r>
      <w:r>
        <w:rPr>
          <w:noProof/>
        </w:rPr>
        <w:fldChar w:fldCharType="end"/>
      </w:r>
    </w:p>
    <w:p w14:paraId="5C01F88C" w14:textId="4F21390B" w:rsidR="00157DA3" w:rsidRDefault="00157DA3">
      <w:pPr>
        <w:pStyle w:val="TOC2"/>
        <w:rPr>
          <w:rFonts w:ascii="Calibri" w:hAnsi="Calibri"/>
          <w:noProof/>
          <w:kern w:val="2"/>
          <w:sz w:val="22"/>
          <w:szCs w:val="22"/>
          <w:lang w:eastAsia="en-GB"/>
        </w:rPr>
      </w:pPr>
      <w:r>
        <w:rPr>
          <w:noProof/>
        </w:rPr>
        <w:t>8.148</w:t>
      </w:r>
      <w:r>
        <w:rPr>
          <w:rFonts w:ascii="Calibri" w:hAnsi="Calibri"/>
          <w:noProof/>
          <w:kern w:val="2"/>
          <w:sz w:val="22"/>
          <w:szCs w:val="22"/>
          <w:lang w:eastAsia="en-GB"/>
        </w:rPr>
        <w:tab/>
      </w:r>
      <w:r>
        <w:rPr>
          <w:noProof/>
        </w:rPr>
        <w:t>CAG information list</w:t>
      </w:r>
      <w:r>
        <w:rPr>
          <w:noProof/>
        </w:rPr>
        <w:tab/>
      </w:r>
      <w:r>
        <w:rPr>
          <w:noProof/>
        </w:rPr>
        <w:fldChar w:fldCharType="begin" w:fldLock="1"/>
      </w:r>
      <w:r>
        <w:rPr>
          <w:noProof/>
        </w:rPr>
        <w:instrText xml:space="preserve"> PAGEREF _Toc155615236 \h </w:instrText>
      </w:r>
      <w:r>
        <w:rPr>
          <w:noProof/>
        </w:rPr>
      </w:r>
      <w:r>
        <w:rPr>
          <w:noProof/>
        </w:rPr>
        <w:fldChar w:fldCharType="separate"/>
      </w:r>
      <w:r>
        <w:rPr>
          <w:noProof/>
        </w:rPr>
        <w:t>133</w:t>
      </w:r>
      <w:r>
        <w:rPr>
          <w:noProof/>
        </w:rPr>
        <w:fldChar w:fldCharType="end"/>
      </w:r>
    </w:p>
    <w:p w14:paraId="52A90B45" w14:textId="57C75BC4" w:rsidR="00157DA3" w:rsidRDefault="00157DA3">
      <w:pPr>
        <w:pStyle w:val="TOC2"/>
        <w:rPr>
          <w:rFonts w:ascii="Calibri" w:hAnsi="Calibri"/>
          <w:noProof/>
          <w:kern w:val="2"/>
          <w:sz w:val="22"/>
          <w:szCs w:val="22"/>
          <w:lang w:eastAsia="en-GB"/>
        </w:rPr>
      </w:pPr>
      <w:r w:rsidRPr="003E3167">
        <w:rPr>
          <w:noProof/>
          <w:lang w:val="pt-BR"/>
        </w:rPr>
        <w:t>8.149</w:t>
      </w:r>
      <w:r>
        <w:rPr>
          <w:rFonts w:ascii="Calibri" w:hAnsi="Calibri"/>
          <w:noProof/>
          <w:kern w:val="2"/>
          <w:sz w:val="22"/>
          <w:szCs w:val="22"/>
          <w:lang w:eastAsia="en-GB"/>
        </w:rPr>
        <w:tab/>
      </w:r>
      <w:r>
        <w:rPr>
          <w:noProof/>
        </w:rPr>
        <w:t>CAG Human-readable network name list</w:t>
      </w:r>
      <w:r>
        <w:rPr>
          <w:noProof/>
        </w:rPr>
        <w:tab/>
      </w:r>
      <w:r>
        <w:rPr>
          <w:noProof/>
        </w:rPr>
        <w:fldChar w:fldCharType="begin" w:fldLock="1"/>
      </w:r>
      <w:r>
        <w:rPr>
          <w:noProof/>
        </w:rPr>
        <w:instrText xml:space="preserve"> PAGEREF _Toc155615237 \h </w:instrText>
      </w:r>
      <w:r>
        <w:rPr>
          <w:noProof/>
        </w:rPr>
      </w:r>
      <w:r>
        <w:rPr>
          <w:noProof/>
        </w:rPr>
        <w:fldChar w:fldCharType="separate"/>
      </w:r>
      <w:r>
        <w:rPr>
          <w:noProof/>
        </w:rPr>
        <w:t>134</w:t>
      </w:r>
      <w:r>
        <w:rPr>
          <w:noProof/>
        </w:rPr>
        <w:fldChar w:fldCharType="end"/>
      </w:r>
    </w:p>
    <w:p w14:paraId="3A222BEF" w14:textId="4FB537C6" w:rsidR="00157DA3" w:rsidRDefault="00157DA3">
      <w:pPr>
        <w:pStyle w:val="TOC2"/>
        <w:rPr>
          <w:rFonts w:ascii="Calibri" w:hAnsi="Calibri"/>
          <w:noProof/>
          <w:kern w:val="2"/>
          <w:sz w:val="22"/>
          <w:szCs w:val="22"/>
          <w:lang w:eastAsia="en-GB"/>
        </w:rPr>
      </w:pPr>
      <w:r>
        <w:rPr>
          <w:noProof/>
        </w:rPr>
        <w:t>8.150</w:t>
      </w:r>
      <w:r>
        <w:rPr>
          <w:rFonts w:ascii="Calibri" w:hAnsi="Calibri"/>
          <w:noProof/>
          <w:kern w:val="2"/>
          <w:sz w:val="22"/>
          <w:szCs w:val="22"/>
          <w:lang w:eastAsia="en-GB"/>
        </w:rPr>
        <w:tab/>
      </w:r>
      <w:r>
        <w:rPr>
          <w:noProof/>
        </w:rPr>
        <w:t>Slices status</w:t>
      </w:r>
      <w:r>
        <w:rPr>
          <w:noProof/>
        </w:rPr>
        <w:tab/>
      </w:r>
      <w:r>
        <w:rPr>
          <w:noProof/>
        </w:rPr>
        <w:fldChar w:fldCharType="begin" w:fldLock="1"/>
      </w:r>
      <w:r>
        <w:rPr>
          <w:noProof/>
        </w:rPr>
        <w:instrText xml:space="preserve"> PAGEREF _Toc155615238 \h </w:instrText>
      </w:r>
      <w:r>
        <w:rPr>
          <w:noProof/>
        </w:rPr>
      </w:r>
      <w:r>
        <w:rPr>
          <w:noProof/>
        </w:rPr>
        <w:fldChar w:fldCharType="separate"/>
      </w:r>
      <w:r>
        <w:rPr>
          <w:noProof/>
        </w:rPr>
        <w:t>134</w:t>
      </w:r>
      <w:r>
        <w:rPr>
          <w:noProof/>
        </w:rPr>
        <w:fldChar w:fldCharType="end"/>
      </w:r>
    </w:p>
    <w:p w14:paraId="4BFC4FCF" w14:textId="6F708BD3" w:rsidR="00157DA3" w:rsidRDefault="00157DA3">
      <w:pPr>
        <w:pStyle w:val="TOC2"/>
        <w:rPr>
          <w:rFonts w:ascii="Calibri" w:hAnsi="Calibri"/>
          <w:noProof/>
          <w:kern w:val="2"/>
          <w:sz w:val="22"/>
          <w:szCs w:val="22"/>
          <w:lang w:eastAsia="en-GB"/>
        </w:rPr>
      </w:pPr>
      <w:r>
        <w:rPr>
          <w:noProof/>
        </w:rPr>
        <w:t>8.151</w:t>
      </w:r>
      <w:r>
        <w:rPr>
          <w:rFonts w:ascii="Calibri" w:hAnsi="Calibri"/>
          <w:noProof/>
          <w:kern w:val="2"/>
          <w:sz w:val="22"/>
          <w:szCs w:val="22"/>
          <w:lang w:eastAsia="en-GB"/>
        </w:rPr>
        <w:tab/>
      </w:r>
      <w:r>
        <w:rPr>
          <w:noProof/>
        </w:rPr>
        <w:t>Rejected slices information with S-NSSAI mapping</w:t>
      </w:r>
      <w:r>
        <w:rPr>
          <w:noProof/>
        </w:rPr>
        <w:tab/>
      </w:r>
      <w:r>
        <w:rPr>
          <w:noProof/>
        </w:rPr>
        <w:fldChar w:fldCharType="begin" w:fldLock="1"/>
      </w:r>
      <w:r>
        <w:rPr>
          <w:noProof/>
        </w:rPr>
        <w:instrText xml:space="preserve"> PAGEREF _Toc155615239 \h </w:instrText>
      </w:r>
      <w:r>
        <w:rPr>
          <w:noProof/>
        </w:rPr>
      </w:r>
      <w:r>
        <w:rPr>
          <w:noProof/>
        </w:rPr>
        <w:fldChar w:fldCharType="separate"/>
      </w:r>
      <w:r>
        <w:rPr>
          <w:noProof/>
        </w:rPr>
        <w:t>135</w:t>
      </w:r>
      <w:r>
        <w:rPr>
          <w:noProof/>
        </w:rPr>
        <w:fldChar w:fldCharType="end"/>
      </w:r>
    </w:p>
    <w:p w14:paraId="298E85D4" w14:textId="2E2C075C" w:rsidR="00157DA3" w:rsidRDefault="00157DA3">
      <w:pPr>
        <w:pStyle w:val="TOC2"/>
        <w:rPr>
          <w:rFonts w:ascii="Calibri" w:hAnsi="Calibri"/>
          <w:noProof/>
          <w:kern w:val="2"/>
          <w:sz w:val="22"/>
          <w:szCs w:val="22"/>
          <w:lang w:eastAsia="en-GB"/>
        </w:rPr>
      </w:pPr>
      <w:r w:rsidRPr="003E3167">
        <w:rPr>
          <w:noProof/>
          <w:lang w:val="pt-BR"/>
        </w:rPr>
        <w:t>8.152</w:t>
      </w:r>
      <w:r>
        <w:rPr>
          <w:rFonts w:ascii="Calibri" w:hAnsi="Calibri"/>
          <w:noProof/>
          <w:kern w:val="2"/>
          <w:sz w:val="22"/>
          <w:szCs w:val="22"/>
          <w:lang w:eastAsia="en-GB"/>
        </w:rPr>
        <w:tab/>
      </w:r>
      <w:r>
        <w:rPr>
          <w:noProof/>
        </w:rPr>
        <w:t>Slices Information with S-NSSAI mapping</w:t>
      </w:r>
      <w:r>
        <w:rPr>
          <w:noProof/>
        </w:rPr>
        <w:tab/>
      </w:r>
      <w:r>
        <w:rPr>
          <w:noProof/>
        </w:rPr>
        <w:fldChar w:fldCharType="begin" w:fldLock="1"/>
      </w:r>
      <w:r>
        <w:rPr>
          <w:noProof/>
        </w:rPr>
        <w:instrText xml:space="preserve"> PAGEREF _Toc155615240 \h </w:instrText>
      </w:r>
      <w:r>
        <w:rPr>
          <w:noProof/>
        </w:rPr>
      </w:r>
      <w:r>
        <w:rPr>
          <w:noProof/>
        </w:rPr>
        <w:fldChar w:fldCharType="separate"/>
      </w:r>
      <w:r>
        <w:rPr>
          <w:noProof/>
        </w:rPr>
        <w:t>135</w:t>
      </w:r>
      <w:r>
        <w:rPr>
          <w:noProof/>
        </w:rPr>
        <w:fldChar w:fldCharType="end"/>
      </w:r>
    </w:p>
    <w:p w14:paraId="5BB0D062" w14:textId="5EA0876F" w:rsidR="00157DA3" w:rsidRDefault="00157DA3">
      <w:pPr>
        <w:pStyle w:val="TOC2"/>
        <w:rPr>
          <w:rFonts w:ascii="Calibri" w:hAnsi="Calibri"/>
          <w:noProof/>
          <w:kern w:val="2"/>
          <w:sz w:val="22"/>
          <w:szCs w:val="22"/>
          <w:lang w:eastAsia="en-GB"/>
        </w:rPr>
      </w:pPr>
      <w:r>
        <w:rPr>
          <w:noProof/>
        </w:rPr>
        <w:t>8.153</w:t>
      </w:r>
      <w:r>
        <w:rPr>
          <w:rFonts w:ascii="Calibri" w:hAnsi="Calibri"/>
          <w:noProof/>
          <w:kern w:val="2"/>
          <w:sz w:val="22"/>
          <w:szCs w:val="22"/>
          <w:lang w:eastAsia="en-GB"/>
        </w:rPr>
        <w:tab/>
      </w:r>
      <w:r>
        <w:rPr>
          <w:noProof/>
        </w:rPr>
        <w:t>Rejected slices information</w:t>
      </w:r>
      <w:r>
        <w:rPr>
          <w:noProof/>
        </w:rPr>
        <w:tab/>
      </w:r>
      <w:r>
        <w:rPr>
          <w:noProof/>
        </w:rPr>
        <w:fldChar w:fldCharType="begin" w:fldLock="1"/>
      </w:r>
      <w:r>
        <w:rPr>
          <w:noProof/>
        </w:rPr>
        <w:instrText xml:space="preserve"> PAGEREF _Toc155615241 \h </w:instrText>
      </w:r>
      <w:r>
        <w:rPr>
          <w:noProof/>
        </w:rPr>
      </w:r>
      <w:r>
        <w:rPr>
          <w:noProof/>
        </w:rPr>
        <w:fldChar w:fldCharType="separate"/>
      </w:r>
      <w:r>
        <w:rPr>
          <w:noProof/>
        </w:rPr>
        <w:t>136</w:t>
      </w:r>
      <w:r>
        <w:rPr>
          <w:noProof/>
        </w:rPr>
        <w:fldChar w:fldCharType="end"/>
      </w:r>
    </w:p>
    <w:p w14:paraId="29372C8D" w14:textId="536CA6A7" w:rsidR="00157DA3" w:rsidRDefault="00157DA3">
      <w:pPr>
        <w:pStyle w:val="TOC1"/>
        <w:rPr>
          <w:rFonts w:ascii="Calibri" w:hAnsi="Calibri"/>
          <w:noProof/>
          <w:kern w:val="2"/>
          <w:szCs w:val="22"/>
          <w:lang w:eastAsia="en-GB"/>
        </w:rPr>
      </w:pPr>
      <w:r>
        <w:rPr>
          <w:noProof/>
        </w:rPr>
        <w:t>9</w:t>
      </w:r>
      <w:r>
        <w:rPr>
          <w:rFonts w:ascii="Calibri" w:hAnsi="Calibri"/>
          <w:noProof/>
          <w:kern w:val="2"/>
          <w:szCs w:val="22"/>
          <w:lang w:eastAsia="en-GB"/>
        </w:rPr>
        <w:tab/>
      </w:r>
      <w:r>
        <w:rPr>
          <w:noProof/>
        </w:rPr>
        <w:t>Tag values</w:t>
      </w:r>
      <w:r>
        <w:rPr>
          <w:noProof/>
        </w:rPr>
        <w:tab/>
      </w:r>
      <w:r>
        <w:rPr>
          <w:noProof/>
        </w:rPr>
        <w:fldChar w:fldCharType="begin" w:fldLock="1"/>
      </w:r>
      <w:r>
        <w:rPr>
          <w:noProof/>
        </w:rPr>
        <w:instrText xml:space="preserve"> PAGEREF _Toc155615242 \h </w:instrText>
      </w:r>
      <w:r>
        <w:rPr>
          <w:noProof/>
        </w:rPr>
      </w:r>
      <w:r>
        <w:rPr>
          <w:noProof/>
        </w:rPr>
        <w:fldChar w:fldCharType="separate"/>
      </w:r>
      <w:r>
        <w:rPr>
          <w:noProof/>
        </w:rPr>
        <w:t>136</w:t>
      </w:r>
      <w:r>
        <w:rPr>
          <w:noProof/>
        </w:rPr>
        <w:fldChar w:fldCharType="end"/>
      </w:r>
    </w:p>
    <w:p w14:paraId="44B4D4BF" w14:textId="64D6FCE5" w:rsidR="00157DA3" w:rsidRDefault="00157DA3">
      <w:pPr>
        <w:pStyle w:val="TOC2"/>
        <w:rPr>
          <w:rFonts w:ascii="Calibri" w:hAnsi="Calibri"/>
          <w:noProof/>
          <w:kern w:val="2"/>
          <w:sz w:val="22"/>
          <w:szCs w:val="22"/>
          <w:lang w:eastAsia="en-GB"/>
        </w:rPr>
      </w:pPr>
      <w:r>
        <w:rPr>
          <w:noProof/>
        </w:rPr>
        <w:t>9.1</w:t>
      </w:r>
      <w:r>
        <w:rPr>
          <w:rFonts w:ascii="Calibri" w:hAnsi="Calibri"/>
          <w:noProof/>
          <w:kern w:val="2"/>
          <w:sz w:val="22"/>
          <w:szCs w:val="22"/>
          <w:lang w:eastAsia="en-GB"/>
        </w:rPr>
        <w:tab/>
      </w:r>
      <w:r>
        <w:rPr>
          <w:noProof/>
        </w:rPr>
        <w:t>BER-TLV tags in ME to UICC direction</w:t>
      </w:r>
      <w:r>
        <w:rPr>
          <w:noProof/>
        </w:rPr>
        <w:tab/>
      </w:r>
      <w:r>
        <w:rPr>
          <w:noProof/>
        </w:rPr>
        <w:fldChar w:fldCharType="begin" w:fldLock="1"/>
      </w:r>
      <w:r>
        <w:rPr>
          <w:noProof/>
        </w:rPr>
        <w:instrText xml:space="preserve"> PAGEREF _Toc155615243 \h </w:instrText>
      </w:r>
      <w:r>
        <w:rPr>
          <w:noProof/>
        </w:rPr>
      </w:r>
      <w:r>
        <w:rPr>
          <w:noProof/>
        </w:rPr>
        <w:fldChar w:fldCharType="separate"/>
      </w:r>
      <w:r>
        <w:rPr>
          <w:noProof/>
        </w:rPr>
        <w:t>137</w:t>
      </w:r>
      <w:r>
        <w:rPr>
          <w:noProof/>
        </w:rPr>
        <w:fldChar w:fldCharType="end"/>
      </w:r>
    </w:p>
    <w:p w14:paraId="68526DB7" w14:textId="00276ECD" w:rsidR="00157DA3" w:rsidRDefault="00157DA3">
      <w:pPr>
        <w:pStyle w:val="TOC2"/>
        <w:rPr>
          <w:rFonts w:ascii="Calibri" w:hAnsi="Calibri"/>
          <w:noProof/>
          <w:kern w:val="2"/>
          <w:sz w:val="22"/>
          <w:szCs w:val="22"/>
          <w:lang w:eastAsia="en-GB"/>
        </w:rPr>
      </w:pPr>
      <w:r>
        <w:rPr>
          <w:noProof/>
        </w:rPr>
        <w:t>9.2</w:t>
      </w:r>
      <w:r>
        <w:rPr>
          <w:rFonts w:ascii="Calibri" w:hAnsi="Calibri"/>
          <w:noProof/>
          <w:kern w:val="2"/>
          <w:sz w:val="22"/>
          <w:szCs w:val="22"/>
          <w:lang w:eastAsia="en-GB"/>
        </w:rPr>
        <w:tab/>
      </w:r>
      <w:r>
        <w:rPr>
          <w:noProof/>
        </w:rPr>
        <w:t>BER-TLV tags in UICC TO ME direction</w:t>
      </w:r>
      <w:r>
        <w:rPr>
          <w:noProof/>
        </w:rPr>
        <w:tab/>
      </w:r>
      <w:r>
        <w:rPr>
          <w:noProof/>
        </w:rPr>
        <w:fldChar w:fldCharType="begin" w:fldLock="1"/>
      </w:r>
      <w:r>
        <w:rPr>
          <w:noProof/>
        </w:rPr>
        <w:instrText xml:space="preserve"> PAGEREF _Toc155615244 \h </w:instrText>
      </w:r>
      <w:r>
        <w:rPr>
          <w:noProof/>
        </w:rPr>
      </w:r>
      <w:r>
        <w:rPr>
          <w:noProof/>
        </w:rPr>
        <w:fldChar w:fldCharType="separate"/>
      </w:r>
      <w:r>
        <w:rPr>
          <w:noProof/>
        </w:rPr>
        <w:t>137</w:t>
      </w:r>
      <w:r>
        <w:rPr>
          <w:noProof/>
        </w:rPr>
        <w:fldChar w:fldCharType="end"/>
      </w:r>
    </w:p>
    <w:p w14:paraId="3D47E683" w14:textId="40622433" w:rsidR="00157DA3" w:rsidRDefault="00157DA3">
      <w:pPr>
        <w:pStyle w:val="TOC2"/>
        <w:rPr>
          <w:rFonts w:ascii="Calibri" w:hAnsi="Calibri"/>
          <w:noProof/>
          <w:kern w:val="2"/>
          <w:sz w:val="22"/>
          <w:szCs w:val="22"/>
          <w:lang w:eastAsia="en-GB"/>
        </w:rPr>
      </w:pPr>
      <w:r>
        <w:rPr>
          <w:noProof/>
        </w:rPr>
        <w:t>9.3</w:t>
      </w:r>
      <w:r>
        <w:rPr>
          <w:rFonts w:ascii="Calibri" w:hAnsi="Calibri"/>
          <w:noProof/>
          <w:kern w:val="2"/>
          <w:sz w:val="22"/>
          <w:szCs w:val="22"/>
          <w:lang w:eastAsia="en-GB"/>
        </w:rPr>
        <w:tab/>
      </w:r>
      <w:r>
        <w:rPr>
          <w:noProof/>
        </w:rPr>
        <w:t>COMPREHENSION-TLV tags in both directions</w:t>
      </w:r>
      <w:r>
        <w:rPr>
          <w:noProof/>
        </w:rPr>
        <w:tab/>
      </w:r>
      <w:r>
        <w:rPr>
          <w:noProof/>
        </w:rPr>
        <w:fldChar w:fldCharType="begin" w:fldLock="1"/>
      </w:r>
      <w:r>
        <w:rPr>
          <w:noProof/>
        </w:rPr>
        <w:instrText xml:space="preserve"> PAGEREF _Toc155615245 \h </w:instrText>
      </w:r>
      <w:r>
        <w:rPr>
          <w:noProof/>
        </w:rPr>
      </w:r>
      <w:r>
        <w:rPr>
          <w:noProof/>
        </w:rPr>
        <w:fldChar w:fldCharType="separate"/>
      </w:r>
      <w:r>
        <w:rPr>
          <w:noProof/>
        </w:rPr>
        <w:t>138</w:t>
      </w:r>
      <w:r>
        <w:rPr>
          <w:noProof/>
        </w:rPr>
        <w:fldChar w:fldCharType="end"/>
      </w:r>
    </w:p>
    <w:p w14:paraId="0A63120D" w14:textId="120942C6" w:rsidR="00157DA3" w:rsidRDefault="00157DA3">
      <w:pPr>
        <w:pStyle w:val="TOC2"/>
        <w:rPr>
          <w:rFonts w:ascii="Calibri" w:hAnsi="Calibri"/>
          <w:noProof/>
          <w:kern w:val="2"/>
          <w:sz w:val="22"/>
          <w:szCs w:val="22"/>
          <w:lang w:eastAsia="en-GB"/>
        </w:rPr>
      </w:pPr>
      <w:r>
        <w:rPr>
          <w:noProof/>
        </w:rPr>
        <w:t>9.4</w:t>
      </w:r>
      <w:r>
        <w:rPr>
          <w:rFonts w:ascii="Calibri" w:hAnsi="Calibri"/>
          <w:noProof/>
          <w:kern w:val="2"/>
          <w:sz w:val="22"/>
          <w:szCs w:val="22"/>
          <w:lang w:eastAsia="en-GB"/>
        </w:rPr>
        <w:tab/>
      </w:r>
      <w:r>
        <w:rPr>
          <w:noProof/>
        </w:rPr>
        <w:t>Type of Command and Next Action Indicator</w:t>
      </w:r>
      <w:r>
        <w:rPr>
          <w:noProof/>
        </w:rPr>
        <w:tab/>
      </w:r>
      <w:r>
        <w:rPr>
          <w:noProof/>
        </w:rPr>
        <w:fldChar w:fldCharType="begin" w:fldLock="1"/>
      </w:r>
      <w:r>
        <w:rPr>
          <w:noProof/>
        </w:rPr>
        <w:instrText xml:space="preserve"> PAGEREF _Toc155615246 \h </w:instrText>
      </w:r>
      <w:r>
        <w:rPr>
          <w:noProof/>
        </w:rPr>
      </w:r>
      <w:r>
        <w:rPr>
          <w:noProof/>
        </w:rPr>
        <w:fldChar w:fldCharType="separate"/>
      </w:r>
      <w:r>
        <w:rPr>
          <w:noProof/>
        </w:rPr>
        <w:t>139</w:t>
      </w:r>
      <w:r>
        <w:rPr>
          <w:noProof/>
        </w:rPr>
        <w:fldChar w:fldCharType="end"/>
      </w:r>
    </w:p>
    <w:p w14:paraId="15B823C3" w14:textId="0B4C26F4" w:rsidR="00157DA3" w:rsidRDefault="00157DA3">
      <w:pPr>
        <w:pStyle w:val="TOC1"/>
        <w:rPr>
          <w:rFonts w:ascii="Calibri" w:hAnsi="Calibri"/>
          <w:noProof/>
          <w:kern w:val="2"/>
          <w:szCs w:val="22"/>
          <w:lang w:eastAsia="en-GB"/>
        </w:rPr>
      </w:pPr>
      <w:r>
        <w:rPr>
          <w:noProof/>
        </w:rPr>
        <w:t>10</w:t>
      </w:r>
      <w:r>
        <w:rPr>
          <w:rFonts w:ascii="Calibri" w:hAnsi="Calibri"/>
          <w:noProof/>
          <w:kern w:val="2"/>
          <w:szCs w:val="22"/>
          <w:lang w:eastAsia="en-GB"/>
        </w:rPr>
        <w:tab/>
      </w:r>
      <w:r>
        <w:rPr>
          <w:noProof/>
        </w:rPr>
        <w:t>Allowed Type of command and Device identity combinations</w:t>
      </w:r>
      <w:r>
        <w:rPr>
          <w:noProof/>
        </w:rPr>
        <w:tab/>
      </w:r>
      <w:r>
        <w:rPr>
          <w:noProof/>
        </w:rPr>
        <w:fldChar w:fldCharType="begin" w:fldLock="1"/>
      </w:r>
      <w:r>
        <w:rPr>
          <w:noProof/>
        </w:rPr>
        <w:instrText xml:space="preserve"> PAGEREF _Toc155615247 \h </w:instrText>
      </w:r>
      <w:r>
        <w:rPr>
          <w:noProof/>
        </w:rPr>
      </w:r>
      <w:r>
        <w:rPr>
          <w:noProof/>
        </w:rPr>
        <w:fldChar w:fldCharType="separate"/>
      </w:r>
      <w:r>
        <w:rPr>
          <w:noProof/>
        </w:rPr>
        <w:t>139</w:t>
      </w:r>
      <w:r>
        <w:rPr>
          <w:noProof/>
        </w:rPr>
        <w:fldChar w:fldCharType="end"/>
      </w:r>
    </w:p>
    <w:p w14:paraId="5440BBAB" w14:textId="4965F0A6" w:rsidR="00157DA3" w:rsidRDefault="00157DA3">
      <w:pPr>
        <w:pStyle w:val="TOC1"/>
        <w:rPr>
          <w:rFonts w:ascii="Calibri" w:hAnsi="Calibri"/>
          <w:noProof/>
          <w:kern w:val="2"/>
          <w:szCs w:val="22"/>
          <w:lang w:eastAsia="en-GB"/>
        </w:rPr>
      </w:pPr>
      <w:r>
        <w:rPr>
          <w:noProof/>
        </w:rPr>
        <w:t>11</w:t>
      </w:r>
      <w:r>
        <w:rPr>
          <w:rFonts w:ascii="Calibri" w:hAnsi="Calibri"/>
          <w:noProof/>
          <w:kern w:val="2"/>
          <w:szCs w:val="22"/>
          <w:lang w:eastAsia="en-GB"/>
        </w:rPr>
        <w:tab/>
      </w:r>
      <w:r>
        <w:rPr>
          <w:noProof/>
        </w:rPr>
        <w:t>Security requirements</w:t>
      </w:r>
      <w:r>
        <w:rPr>
          <w:noProof/>
        </w:rPr>
        <w:tab/>
      </w:r>
      <w:r>
        <w:rPr>
          <w:noProof/>
        </w:rPr>
        <w:fldChar w:fldCharType="begin" w:fldLock="1"/>
      </w:r>
      <w:r>
        <w:rPr>
          <w:noProof/>
        </w:rPr>
        <w:instrText xml:space="preserve"> PAGEREF _Toc155615248 \h </w:instrText>
      </w:r>
      <w:r>
        <w:rPr>
          <w:noProof/>
        </w:rPr>
      </w:r>
      <w:r>
        <w:rPr>
          <w:noProof/>
        </w:rPr>
        <w:fldChar w:fldCharType="separate"/>
      </w:r>
      <w:r>
        <w:rPr>
          <w:noProof/>
        </w:rPr>
        <w:t>140</w:t>
      </w:r>
      <w:r>
        <w:rPr>
          <w:noProof/>
        </w:rPr>
        <w:fldChar w:fldCharType="end"/>
      </w:r>
    </w:p>
    <w:p w14:paraId="526C6211" w14:textId="5FF03EDB" w:rsidR="00157DA3" w:rsidRDefault="00157DA3" w:rsidP="00157DA3">
      <w:pPr>
        <w:pStyle w:val="TOC8"/>
        <w:rPr>
          <w:rFonts w:ascii="Calibri" w:hAnsi="Calibri"/>
          <w:b w:val="0"/>
          <w:noProof/>
          <w:kern w:val="2"/>
          <w:szCs w:val="22"/>
          <w:lang w:eastAsia="en-GB"/>
        </w:rPr>
      </w:pPr>
      <w:r>
        <w:rPr>
          <w:noProof/>
        </w:rPr>
        <w:t>Annex A (normative):</w:t>
      </w:r>
      <w:r>
        <w:rPr>
          <w:noProof/>
        </w:rPr>
        <w:tab/>
        <w:t>Support of USAT by Mobile Equipment</w:t>
      </w:r>
      <w:r>
        <w:rPr>
          <w:noProof/>
        </w:rPr>
        <w:tab/>
      </w:r>
      <w:r>
        <w:rPr>
          <w:noProof/>
        </w:rPr>
        <w:fldChar w:fldCharType="begin" w:fldLock="1"/>
      </w:r>
      <w:r>
        <w:rPr>
          <w:noProof/>
        </w:rPr>
        <w:instrText xml:space="preserve"> PAGEREF _Toc155615249 \h </w:instrText>
      </w:r>
      <w:r>
        <w:rPr>
          <w:noProof/>
        </w:rPr>
      </w:r>
      <w:r>
        <w:rPr>
          <w:noProof/>
        </w:rPr>
        <w:fldChar w:fldCharType="separate"/>
      </w:r>
      <w:r>
        <w:rPr>
          <w:noProof/>
        </w:rPr>
        <w:t>141</w:t>
      </w:r>
      <w:r>
        <w:rPr>
          <w:noProof/>
        </w:rPr>
        <w:fldChar w:fldCharType="end"/>
      </w:r>
    </w:p>
    <w:p w14:paraId="22FB02F0" w14:textId="391F3DD3" w:rsidR="00157DA3" w:rsidRDefault="00157DA3" w:rsidP="00157DA3">
      <w:pPr>
        <w:pStyle w:val="TOC8"/>
        <w:rPr>
          <w:rFonts w:ascii="Calibri" w:hAnsi="Calibri"/>
          <w:b w:val="0"/>
          <w:noProof/>
          <w:kern w:val="2"/>
          <w:szCs w:val="22"/>
          <w:lang w:eastAsia="en-GB"/>
        </w:rPr>
      </w:pPr>
      <w:r>
        <w:rPr>
          <w:noProof/>
        </w:rPr>
        <w:t>Annex B (informative):</w:t>
      </w:r>
      <w:r>
        <w:rPr>
          <w:noProof/>
        </w:rPr>
        <w:tab/>
        <w:t>Example of DISPLAY TEXT Proactive UICC Command</w:t>
      </w:r>
      <w:r>
        <w:rPr>
          <w:noProof/>
        </w:rPr>
        <w:tab/>
      </w:r>
      <w:r>
        <w:rPr>
          <w:noProof/>
        </w:rPr>
        <w:fldChar w:fldCharType="begin" w:fldLock="1"/>
      </w:r>
      <w:r>
        <w:rPr>
          <w:noProof/>
        </w:rPr>
        <w:instrText xml:space="preserve"> PAGEREF _Toc155615250 \h </w:instrText>
      </w:r>
      <w:r>
        <w:rPr>
          <w:noProof/>
        </w:rPr>
      </w:r>
      <w:r>
        <w:rPr>
          <w:noProof/>
        </w:rPr>
        <w:fldChar w:fldCharType="separate"/>
      </w:r>
      <w:r>
        <w:rPr>
          <w:noProof/>
        </w:rPr>
        <w:t>143</w:t>
      </w:r>
      <w:r>
        <w:rPr>
          <w:noProof/>
        </w:rPr>
        <w:fldChar w:fldCharType="end"/>
      </w:r>
    </w:p>
    <w:p w14:paraId="12AC8616" w14:textId="01B5644B" w:rsidR="00157DA3" w:rsidRDefault="00157DA3" w:rsidP="00157DA3">
      <w:pPr>
        <w:pStyle w:val="TOC8"/>
        <w:rPr>
          <w:rFonts w:ascii="Calibri" w:hAnsi="Calibri"/>
          <w:b w:val="0"/>
          <w:noProof/>
          <w:kern w:val="2"/>
          <w:szCs w:val="22"/>
          <w:lang w:eastAsia="en-GB"/>
        </w:rPr>
      </w:pPr>
      <w:r>
        <w:rPr>
          <w:noProof/>
        </w:rPr>
        <w:t>Annex C (normative):</w:t>
      </w:r>
      <w:r>
        <w:rPr>
          <w:noProof/>
        </w:rPr>
        <w:tab/>
        <w:t>Structure of USAT communications</w:t>
      </w:r>
      <w:r>
        <w:rPr>
          <w:noProof/>
        </w:rPr>
        <w:tab/>
      </w:r>
      <w:r>
        <w:rPr>
          <w:noProof/>
        </w:rPr>
        <w:fldChar w:fldCharType="begin" w:fldLock="1"/>
      </w:r>
      <w:r>
        <w:rPr>
          <w:noProof/>
        </w:rPr>
        <w:instrText xml:space="preserve"> PAGEREF _Toc155615251 \h </w:instrText>
      </w:r>
      <w:r>
        <w:rPr>
          <w:noProof/>
        </w:rPr>
      </w:r>
      <w:r>
        <w:rPr>
          <w:noProof/>
        </w:rPr>
        <w:fldChar w:fldCharType="separate"/>
      </w:r>
      <w:r>
        <w:rPr>
          <w:noProof/>
        </w:rPr>
        <w:t>144</w:t>
      </w:r>
      <w:r>
        <w:rPr>
          <w:noProof/>
        </w:rPr>
        <w:fldChar w:fldCharType="end"/>
      </w:r>
    </w:p>
    <w:p w14:paraId="7FA0A5BF" w14:textId="5E19461F" w:rsidR="00157DA3" w:rsidRDefault="00157DA3" w:rsidP="00157DA3">
      <w:pPr>
        <w:pStyle w:val="TOC8"/>
        <w:rPr>
          <w:rFonts w:ascii="Calibri" w:hAnsi="Calibri"/>
          <w:b w:val="0"/>
          <w:noProof/>
          <w:kern w:val="2"/>
          <w:szCs w:val="22"/>
          <w:lang w:eastAsia="en-GB"/>
        </w:rPr>
      </w:pPr>
      <w:r>
        <w:rPr>
          <w:noProof/>
        </w:rPr>
        <w:t>Annex D (informative):</w:t>
      </w:r>
      <w:r>
        <w:rPr>
          <w:noProof/>
        </w:rPr>
        <w:tab/>
        <w:t>ME display in proactive UICC session</w:t>
      </w:r>
      <w:r>
        <w:rPr>
          <w:noProof/>
        </w:rPr>
        <w:tab/>
      </w:r>
      <w:r>
        <w:rPr>
          <w:noProof/>
        </w:rPr>
        <w:fldChar w:fldCharType="begin" w:fldLock="1"/>
      </w:r>
      <w:r>
        <w:rPr>
          <w:noProof/>
        </w:rPr>
        <w:instrText xml:space="preserve"> PAGEREF _Toc155615252 \h </w:instrText>
      </w:r>
      <w:r>
        <w:rPr>
          <w:noProof/>
        </w:rPr>
      </w:r>
      <w:r>
        <w:rPr>
          <w:noProof/>
        </w:rPr>
        <w:fldChar w:fldCharType="separate"/>
      </w:r>
      <w:r>
        <w:rPr>
          <w:noProof/>
        </w:rPr>
        <w:t>145</w:t>
      </w:r>
      <w:r>
        <w:rPr>
          <w:noProof/>
        </w:rPr>
        <w:fldChar w:fldCharType="end"/>
      </w:r>
    </w:p>
    <w:p w14:paraId="51039396" w14:textId="51440828" w:rsidR="00157DA3" w:rsidRDefault="00157DA3" w:rsidP="00157DA3">
      <w:pPr>
        <w:pStyle w:val="TOC8"/>
        <w:rPr>
          <w:rFonts w:ascii="Calibri" w:hAnsi="Calibri"/>
          <w:b w:val="0"/>
          <w:noProof/>
          <w:kern w:val="2"/>
          <w:szCs w:val="22"/>
          <w:lang w:eastAsia="en-GB"/>
        </w:rPr>
      </w:pPr>
      <w:r>
        <w:rPr>
          <w:noProof/>
        </w:rPr>
        <w:t>Annex E (informative):</w:t>
      </w:r>
      <w:r>
        <w:rPr>
          <w:noProof/>
        </w:rPr>
        <w:tab/>
        <w:t>Help information feature processing</w:t>
      </w:r>
      <w:r>
        <w:rPr>
          <w:noProof/>
        </w:rPr>
        <w:tab/>
      </w:r>
      <w:r>
        <w:rPr>
          <w:noProof/>
        </w:rPr>
        <w:fldChar w:fldCharType="begin" w:fldLock="1"/>
      </w:r>
      <w:r>
        <w:rPr>
          <w:noProof/>
        </w:rPr>
        <w:instrText xml:space="preserve"> PAGEREF _Toc155615253 \h </w:instrText>
      </w:r>
      <w:r>
        <w:rPr>
          <w:noProof/>
        </w:rPr>
      </w:r>
      <w:r>
        <w:rPr>
          <w:noProof/>
        </w:rPr>
        <w:fldChar w:fldCharType="separate"/>
      </w:r>
      <w:r>
        <w:rPr>
          <w:noProof/>
        </w:rPr>
        <w:t>146</w:t>
      </w:r>
      <w:r>
        <w:rPr>
          <w:noProof/>
        </w:rPr>
        <w:fldChar w:fldCharType="end"/>
      </w:r>
    </w:p>
    <w:p w14:paraId="1141BD6F" w14:textId="3C27FBC3" w:rsidR="00157DA3" w:rsidRDefault="00157DA3" w:rsidP="00157DA3">
      <w:pPr>
        <w:pStyle w:val="TOC8"/>
        <w:rPr>
          <w:rFonts w:ascii="Calibri" w:hAnsi="Calibri"/>
          <w:b w:val="0"/>
          <w:noProof/>
          <w:kern w:val="2"/>
          <w:szCs w:val="22"/>
          <w:lang w:eastAsia="en-GB"/>
        </w:rPr>
      </w:pPr>
      <w:r>
        <w:rPr>
          <w:noProof/>
        </w:rPr>
        <w:t>Annex F (informative):</w:t>
      </w:r>
      <w:r>
        <w:rPr>
          <w:noProof/>
        </w:rPr>
        <w:tab/>
        <w:t>Monitoring of events</w:t>
      </w:r>
      <w:r>
        <w:rPr>
          <w:noProof/>
        </w:rPr>
        <w:tab/>
      </w:r>
      <w:r>
        <w:rPr>
          <w:noProof/>
        </w:rPr>
        <w:fldChar w:fldCharType="begin" w:fldLock="1"/>
      </w:r>
      <w:r>
        <w:rPr>
          <w:noProof/>
        </w:rPr>
        <w:instrText xml:space="preserve"> PAGEREF _Toc155615254 \h </w:instrText>
      </w:r>
      <w:r>
        <w:rPr>
          <w:noProof/>
        </w:rPr>
      </w:r>
      <w:r>
        <w:rPr>
          <w:noProof/>
        </w:rPr>
        <w:fldChar w:fldCharType="separate"/>
      </w:r>
      <w:r>
        <w:rPr>
          <w:noProof/>
        </w:rPr>
        <w:t>147</w:t>
      </w:r>
      <w:r>
        <w:rPr>
          <w:noProof/>
        </w:rPr>
        <w:fldChar w:fldCharType="end"/>
      </w:r>
    </w:p>
    <w:p w14:paraId="220CF9EF" w14:textId="3E58502A" w:rsidR="00157DA3" w:rsidRDefault="00157DA3" w:rsidP="00157DA3">
      <w:pPr>
        <w:pStyle w:val="TOC8"/>
        <w:rPr>
          <w:rFonts w:ascii="Calibri" w:hAnsi="Calibri"/>
          <w:b w:val="0"/>
          <w:noProof/>
          <w:kern w:val="2"/>
          <w:szCs w:val="22"/>
          <w:lang w:eastAsia="en-GB"/>
        </w:rPr>
      </w:pPr>
      <w:r>
        <w:rPr>
          <w:noProof/>
        </w:rPr>
        <w:t>Annex G (normative):</w:t>
      </w:r>
      <w:r>
        <w:rPr>
          <w:noProof/>
        </w:rPr>
        <w:tab/>
        <w:t>Support of Multiple Card Operation</w:t>
      </w:r>
      <w:r>
        <w:rPr>
          <w:noProof/>
        </w:rPr>
        <w:tab/>
      </w:r>
      <w:r>
        <w:rPr>
          <w:noProof/>
        </w:rPr>
        <w:fldChar w:fldCharType="begin" w:fldLock="1"/>
      </w:r>
      <w:r>
        <w:rPr>
          <w:noProof/>
        </w:rPr>
        <w:instrText xml:space="preserve"> PAGEREF _Toc155615255 \h </w:instrText>
      </w:r>
      <w:r>
        <w:rPr>
          <w:noProof/>
        </w:rPr>
      </w:r>
      <w:r>
        <w:rPr>
          <w:noProof/>
        </w:rPr>
        <w:fldChar w:fldCharType="separate"/>
      </w:r>
      <w:r>
        <w:rPr>
          <w:noProof/>
        </w:rPr>
        <w:t>148</w:t>
      </w:r>
      <w:r>
        <w:rPr>
          <w:noProof/>
        </w:rPr>
        <w:fldChar w:fldCharType="end"/>
      </w:r>
    </w:p>
    <w:p w14:paraId="66DCF88C" w14:textId="20795FC8" w:rsidR="00157DA3" w:rsidRDefault="00157DA3" w:rsidP="00157DA3">
      <w:pPr>
        <w:pStyle w:val="TOC8"/>
        <w:rPr>
          <w:rFonts w:ascii="Calibri" w:hAnsi="Calibri"/>
          <w:b w:val="0"/>
          <w:noProof/>
          <w:kern w:val="2"/>
          <w:szCs w:val="22"/>
          <w:lang w:eastAsia="en-GB"/>
        </w:rPr>
      </w:pPr>
      <w:r>
        <w:rPr>
          <w:noProof/>
        </w:rPr>
        <w:t>Annex H (informative):</w:t>
      </w:r>
      <w:r>
        <w:rPr>
          <w:noProof/>
        </w:rPr>
        <w:tab/>
        <w:t>Multiple Card proactive command examples</w:t>
      </w:r>
      <w:r>
        <w:rPr>
          <w:noProof/>
        </w:rPr>
        <w:tab/>
      </w:r>
      <w:r>
        <w:rPr>
          <w:noProof/>
        </w:rPr>
        <w:fldChar w:fldCharType="begin" w:fldLock="1"/>
      </w:r>
      <w:r>
        <w:rPr>
          <w:noProof/>
        </w:rPr>
        <w:instrText xml:space="preserve"> PAGEREF _Toc155615256 \h </w:instrText>
      </w:r>
      <w:r>
        <w:rPr>
          <w:noProof/>
        </w:rPr>
      </w:r>
      <w:r>
        <w:rPr>
          <w:noProof/>
        </w:rPr>
        <w:fldChar w:fldCharType="separate"/>
      </w:r>
      <w:r>
        <w:rPr>
          <w:noProof/>
        </w:rPr>
        <w:t>149</w:t>
      </w:r>
      <w:r>
        <w:rPr>
          <w:noProof/>
        </w:rPr>
        <w:fldChar w:fldCharType="end"/>
      </w:r>
    </w:p>
    <w:p w14:paraId="463811F0" w14:textId="4ADC5946" w:rsidR="00157DA3" w:rsidRDefault="00157DA3" w:rsidP="00157DA3">
      <w:pPr>
        <w:pStyle w:val="TOC8"/>
        <w:rPr>
          <w:rFonts w:ascii="Calibri" w:hAnsi="Calibri"/>
          <w:b w:val="0"/>
          <w:noProof/>
          <w:kern w:val="2"/>
          <w:szCs w:val="22"/>
          <w:lang w:eastAsia="en-GB"/>
        </w:rPr>
      </w:pPr>
      <w:r>
        <w:rPr>
          <w:noProof/>
        </w:rPr>
        <w:t>Annex I (informative):</w:t>
      </w:r>
      <w:r>
        <w:rPr>
          <w:noProof/>
        </w:rPr>
        <w:tab/>
        <w:t>Bearer independent protocol proactive command examples</w:t>
      </w:r>
      <w:r>
        <w:rPr>
          <w:noProof/>
        </w:rPr>
        <w:tab/>
      </w:r>
      <w:r>
        <w:rPr>
          <w:noProof/>
        </w:rPr>
        <w:fldChar w:fldCharType="begin" w:fldLock="1"/>
      </w:r>
      <w:r>
        <w:rPr>
          <w:noProof/>
        </w:rPr>
        <w:instrText xml:space="preserve"> PAGEREF _Toc155615257 \h </w:instrText>
      </w:r>
      <w:r>
        <w:rPr>
          <w:noProof/>
        </w:rPr>
      </w:r>
      <w:r>
        <w:rPr>
          <w:noProof/>
        </w:rPr>
        <w:fldChar w:fldCharType="separate"/>
      </w:r>
      <w:r>
        <w:rPr>
          <w:noProof/>
        </w:rPr>
        <w:t>150</w:t>
      </w:r>
      <w:r>
        <w:rPr>
          <w:noProof/>
        </w:rPr>
        <w:fldChar w:fldCharType="end"/>
      </w:r>
    </w:p>
    <w:p w14:paraId="7015006C" w14:textId="447AAD04" w:rsidR="00157DA3" w:rsidRDefault="00157DA3" w:rsidP="00157DA3">
      <w:pPr>
        <w:pStyle w:val="TOC8"/>
        <w:rPr>
          <w:rFonts w:ascii="Calibri" w:hAnsi="Calibri"/>
          <w:b w:val="0"/>
          <w:noProof/>
          <w:kern w:val="2"/>
          <w:szCs w:val="22"/>
          <w:lang w:eastAsia="en-GB"/>
        </w:rPr>
      </w:pPr>
      <w:r>
        <w:rPr>
          <w:noProof/>
        </w:rPr>
        <w:t>Annex J (informative):</w:t>
      </w:r>
      <w:r>
        <w:rPr>
          <w:noProof/>
        </w:rPr>
        <w:tab/>
        <w:t>WAP References</w:t>
      </w:r>
      <w:r>
        <w:rPr>
          <w:noProof/>
        </w:rPr>
        <w:tab/>
      </w:r>
      <w:r>
        <w:rPr>
          <w:noProof/>
        </w:rPr>
        <w:fldChar w:fldCharType="begin" w:fldLock="1"/>
      </w:r>
      <w:r>
        <w:rPr>
          <w:noProof/>
        </w:rPr>
        <w:instrText xml:space="preserve"> PAGEREF _Toc155615258 \h </w:instrText>
      </w:r>
      <w:r>
        <w:rPr>
          <w:noProof/>
        </w:rPr>
      </w:r>
      <w:r>
        <w:rPr>
          <w:noProof/>
        </w:rPr>
        <w:fldChar w:fldCharType="separate"/>
      </w:r>
      <w:r>
        <w:rPr>
          <w:noProof/>
        </w:rPr>
        <w:t>151</w:t>
      </w:r>
      <w:r>
        <w:rPr>
          <w:noProof/>
        </w:rPr>
        <w:fldChar w:fldCharType="end"/>
      </w:r>
    </w:p>
    <w:p w14:paraId="70BE2013" w14:textId="564E8AF9" w:rsidR="00157DA3" w:rsidRDefault="00157DA3" w:rsidP="00157DA3">
      <w:pPr>
        <w:pStyle w:val="TOC8"/>
        <w:rPr>
          <w:rFonts w:ascii="Calibri" w:hAnsi="Calibri"/>
          <w:b w:val="0"/>
          <w:noProof/>
          <w:kern w:val="2"/>
          <w:szCs w:val="22"/>
          <w:lang w:eastAsia="en-GB"/>
        </w:rPr>
      </w:pPr>
      <w:r>
        <w:rPr>
          <w:noProof/>
        </w:rPr>
        <w:t>Annex K (informative):</w:t>
      </w:r>
      <w:r>
        <w:rPr>
          <w:noProof/>
        </w:rPr>
        <w:tab/>
        <w:t>Use of USAT Bearer independent protocol for local links Bluetooth case</w:t>
      </w:r>
      <w:r>
        <w:rPr>
          <w:noProof/>
        </w:rPr>
        <w:tab/>
      </w:r>
      <w:r>
        <w:rPr>
          <w:noProof/>
        </w:rPr>
        <w:fldChar w:fldCharType="begin" w:fldLock="1"/>
      </w:r>
      <w:r>
        <w:rPr>
          <w:noProof/>
        </w:rPr>
        <w:instrText xml:space="preserve"> PAGEREF _Toc155615259 \h </w:instrText>
      </w:r>
      <w:r>
        <w:rPr>
          <w:noProof/>
        </w:rPr>
      </w:r>
      <w:r>
        <w:rPr>
          <w:noProof/>
        </w:rPr>
        <w:fldChar w:fldCharType="separate"/>
      </w:r>
      <w:r>
        <w:rPr>
          <w:noProof/>
        </w:rPr>
        <w:t>152</w:t>
      </w:r>
      <w:r>
        <w:rPr>
          <w:noProof/>
        </w:rPr>
        <w:fldChar w:fldCharType="end"/>
      </w:r>
    </w:p>
    <w:p w14:paraId="48E16805" w14:textId="25A95F4F" w:rsidR="00157DA3" w:rsidRDefault="00157DA3" w:rsidP="00157DA3">
      <w:pPr>
        <w:pStyle w:val="TOC8"/>
        <w:rPr>
          <w:rFonts w:ascii="Calibri" w:hAnsi="Calibri"/>
          <w:b w:val="0"/>
          <w:noProof/>
          <w:kern w:val="2"/>
          <w:szCs w:val="22"/>
          <w:lang w:eastAsia="en-GB"/>
        </w:rPr>
      </w:pPr>
      <w:r>
        <w:rPr>
          <w:noProof/>
        </w:rPr>
        <w:t>Annex L (informative):</w:t>
      </w:r>
      <w:r>
        <w:rPr>
          <w:noProof/>
        </w:rPr>
        <w:tab/>
        <w:t>Bluetooth Service Discovery protocol</w:t>
      </w:r>
      <w:r>
        <w:rPr>
          <w:noProof/>
        </w:rPr>
        <w:tab/>
      </w:r>
      <w:r>
        <w:rPr>
          <w:noProof/>
        </w:rPr>
        <w:fldChar w:fldCharType="begin" w:fldLock="1"/>
      </w:r>
      <w:r>
        <w:rPr>
          <w:noProof/>
        </w:rPr>
        <w:instrText xml:space="preserve"> PAGEREF _Toc155615260 \h </w:instrText>
      </w:r>
      <w:r>
        <w:rPr>
          <w:noProof/>
        </w:rPr>
      </w:r>
      <w:r>
        <w:rPr>
          <w:noProof/>
        </w:rPr>
        <w:fldChar w:fldCharType="separate"/>
      </w:r>
      <w:r>
        <w:rPr>
          <w:noProof/>
        </w:rPr>
        <w:t>153</w:t>
      </w:r>
      <w:r>
        <w:rPr>
          <w:noProof/>
        </w:rPr>
        <w:fldChar w:fldCharType="end"/>
      </w:r>
    </w:p>
    <w:p w14:paraId="0A60700C" w14:textId="15EBA546" w:rsidR="00157DA3" w:rsidRDefault="00157DA3" w:rsidP="00157DA3">
      <w:pPr>
        <w:pStyle w:val="TOC8"/>
        <w:rPr>
          <w:rFonts w:ascii="Calibri" w:hAnsi="Calibri"/>
          <w:b w:val="0"/>
          <w:noProof/>
          <w:kern w:val="2"/>
          <w:szCs w:val="22"/>
          <w:lang w:eastAsia="en-GB"/>
        </w:rPr>
      </w:pPr>
      <w:r>
        <w:rPr>
          <w:noProof/>
        </w:rPr>
        <w:t>Annex M (informative):</w:t>
      </w:r>
      <w:r>
        <w:rPr>
          <w:noProof/>
        </w:rPr>
        <w:tab/>
        <w:t>Use of USAT Bearer independent protocol for local links, server case</w:t>
      </w:r>
      <w:r>
        <w:rPr>
          <w:noProof/>
        </w:rPr>
        <w:tab/>
      </w:r>
      <w:r>
        <w:rPr>
          <w:noProof/>
        </w:rPr>
        <w:fldChar w:fldCharType="begin" w:fldLock="1"/>
      </w:r>
      <w:r>
        <w:rPr>
          <w:noProof/>
        </w:rPr>
        <w:instrText xml:space="preserve"> PAGEREF _Toc155615261 \h </w:instrText>
      </w:r>
      <w:r>
        <w:rPr>
          <w:noProof/>
        </w:rPr>
      </w:r>
      <w:r>
        <w:rPr>
          <w:noProof/>
        </w:rPr>
        <w:fldChar w:fldCharType="separate"/>
      </w:r>
      <w:r>
        <w:rPr>
          <w:noProof/>
        </w:rPr>
        <w:t>154</w:t>
      </w:r>
      <w:r>
        <w:rPr>
          <w:noProof/>
        </w:rPr>
        <w:fldChar w:fldCharType="end"/>
      </w:r>
    </w:p>
    <w:p w14:paraId="30B722E0" w14:textId="2CD99B3B" w:rsidR="00157DA3" w:rsidRDefault="00157DA3" w:rsidP="00157DA3">
      <w:pPr>
        <w:pStyle w:val="TOC8"/>
        <w:rPr>
          <w:rFonts w:ascii="Calibri" w:hAnsi="Calibri"/>
          <w:b w:val="0"/>
          <w:noProof/>
          <w:kern w:val="2"/>
          <w:szCs w:val="22"/>
          <w:lang w:eastAsia="en-GB"/>
        </w:rPr>
      </w:pPr>
      <w:r>
        <w:rPr>
          <w:noProof/>
        </w:rPr>
        <w:t>Annex N (informative):</w:t>
      </w:r>
      <w:r>
        <w:rPr>
          <w:noProof/>
        </w:rPr>
        <w:tab/>
        <w:t>USSD information flow between the Network, the ME and the UICC</w:t>
      </w:r>
      <w:r>
        <w:rPr>
          <w:noProof/>
        </w:rPr>
        <w:tab/>
      </w:r>
      <w:r>
        <w:rPr>
          <w:noProof/>
        </w:rPr>
        <w:fldChar w:fldCharType="begin" w:fldLock="1"/>
      </w:r>
      <w:r>
        <w:rPr>
          <w:noProof/>
        </w:rPr>
        <w:instrText xml:space="preserve"> PAGEREF _Toc155615262 \h </w:instrText>
      </w:r>
      <w:r>
        <w:rPr>
          <w:noProof/>
        </w:rPr>
      </w:r>
      <w:r>
        <w:rPr>
          <w:noProof/>
        </w:rPr>
        <w:fldChar w:fldCharType="separate"/>
      </w:r>
      <w:r>
        <w:rPr>
          <w:noProof/>
        </w:rPr>
        <w:t>155</w:t>
      </w:r>
      <w:r>
        <w:rPr>
          <w:noProof/>
        </w:rPr>
        <w:fldChar w:fldCharType="end"/>
      </w:r>
    </w:p>
    <w:p w14:paraId="7CC1ACC9" w14:textId="08D6F53C" w:rsidR="00157DA3" w:rsidRDefault="00157DA3">
      <w:pPr>
        <w:pStyle w:val="TOC1"/>
        <w:rPr>
          <w:rFonts w:ascii="Calibri" w:hAnsi="Calibri"/>
          <w:noProof/>
          <w:kern w:val="2"/>
          <w:szCs w:val="22"/>
          <w:lang w:eastAsia="en-GB"/>
        </w:rPr>
      </w:pPr>
      <w:r>
        <w:rPr>
          <w:noProof/>
        </w:rPr>
        <w:t>N.1</w:t>
      </w:r>
      <w:r>
        <w:rPr>
          <w:rFonts w:ascii="Calibri" w:hAnsi="Calibri"/>
          <w:noProof/>
          <w:kern w:val="2"/>
          <w:szCs w:val="22"/>
          <w:lang w:eastAsia="en-GB"/>
        </w:rPr>
        <w:tab/>
      </w:r>
      <w:r>
        <w:rPr>
          <w:noProof/>
        </w:rPr>
        <w:t>MMI Mode</w:t>
      </w:r>
      <w:r>
        <w:rPr>
          <w:noProof/>
        </w:rPr>
        <w:tab/>
      </w:r>
      <w:r>
        <w:rPr>
          <w:noProof/>
        </w:rPr>
        <w:fldChar w:fldCharType="begin" w:fldLock="1"/>
      </w:r>
      <w:r>
        <w:rPr>
          <w:noProof/>
        </w:rPr>
        <w:instrText xml:space="preserve"> PAGEREF _Toc155615263 \h </w:instrText>
      </w:r>
      <w:r>
        <w:rPr>
          <w:noProof/>
        </w:rPr>
      </w:r>
      <w:r>
        <w:rPr>
          <w:noProof/>
        </w:rPr>
        <w:fldChar w:fldCharType="separate"/>
      </w:r>
      <w:r>
        <w:rPr>
          <w:noProof/>
        </w:rPr>
        <w:t>155</w:t>
      </w:r>
      <w:r>
        <w:rPr>
          <w:noProof/>
        </w:rPr>
        <w:fldChar w:fldCharType="end"/>
      </w:r>
    </w:p>
    <w:p w14:paraId="2D0E8AD0" w14:textId="31C69A37" w:rsidR="00157DA3" w:rsidRDefault="00157DA3">
      <w:pPr>
        <w:pStyle w:val="TOC1"/>
        <w:rPr>
          <w:rFonts w:ascii="Calibri" w:hAnsi="Calibri"/>
          <w:noProof/>
          <w:kern w:val="2"/>
          <w:szCs w:val="22"/>
          <w:lang w:eastAsia="en-GB"/>
        </w:rPr>
      </w:pPr>
      <w:r>
        <w:rPr>
          <w:noProof/>
        </w:rPr>
        <w:t>N.2</w:t>
      </w:r>
      <w:r>
        <w:rPr>
          <w:rFonts w:ascii="Calibri" w:hAnsi="Calibri"/>
          <w:noProof/>
          <w:kern w:val="2"/>
          <w:szCs w:val="22"/>
          <w:lang w:eastAsia="en-GB"/>
        </w:rPr>
        <w:tab/>
      </w:r>
      <w:r>
        <w:rPr>
          <w:noProof/>
        </w:rPr>
        <w:t>Application Mode</w:t>
      </w:r>
      <w:r>
        <w:rPr>
          <w:noProof/>
        </w:rPr>
        <w:tab/>
      </w:r>
      <w:r>
        <w:rPr>
          <w:noProof/>
        </w:rPr>
        <w:fldChar w:fldCharType="begin" w:fldLock="1"/>
      </w:r>
      <w:r>
        <w:rPr>
          <w:noProof/>
        </w:rPr>
        <w:instrText xml:space="preserve"> PAGEREF _Toc155615264 \h </w:instrText>
      </w:r>
      <w:r>
        <w:rPr>
          <w:noProof/>
        </w:rPr>
      </w:r>
      <w:r>
        <w:rPr>
          <w:noProof/>
        </w:rPr>
        <w:fldChar w:fldCharType="separate"/>
      </w:r>
      <w:r>
        <w:rPr>
          <w:noProof/>
        </w:rPr>
        <w:t>157</w:t>
      </w:r>
      <w:r>
        <w:rPr>
          <w:noProof/>
        </w:rPr>
        <w:fldChar w:fldCharType="end"/>
      </w:r>
    </w:p>
    <w:p w14:paraId="21F027B4" w14:textId="52696793" w:rsidR="00157DA3" w:rsidRDefault="00157DA3">
      <w:pPr>
        <w:pStyle w:val="TOC1"/>
        <w:rPr>
          <w:rFonts w:ascii="Calibri" w:hAnsi="Calibri"/>
          <w:noProof/>
          <w:kern w:val="2"/>
          <w:szCs w:val="22"/>
          <w:lang w:eastAsia="en-GB"/>
        </w:rPr>
      </w:pPr>
      <w:r>
        <w:rPr>
          <w:noProof/>
        </w:rPr>
        <w:t>N.3</w:t>
      </w:r>
      <w:r>
        <w:rPr>
          <w:rFonts w:ascii="Calibri" w:hAnsi="Calibri"/>
          <w:noProof/>
          <w:kern w:val="2"/>
          <w:szCs w:val="22"/>
          <w:lang w:eastAsia="en-GB"/>
        </w:rPr>
        <w:tab/>
      </w:r>
      <w:r>
        <w:rPr>
          <w:noProof/>
        </w:rPr>
        <w:t>USSD Data Download</w:t>
      </w:r>
      <w:r>
        <w:rPr>
          <w:noProof/>
        </w:rPr>
        <w:tab/>
      </w:r>
      <w:r>
        <w:rPr>
          <w:noProof/>
        </w:rPr>
        <w:fldChar w:fldCharType="begin" w:fldLock="1"/>
      </w:r>
      <w:r>
        <w:rPr>
          <w:noProof/>
        </w:rPr>
        <w:instrText xml:space="preserve"> PAGEREF _Toc155615265 \h </w:instrText>
      </w:r>
      <w:r>
        <w:rPr>
          <w:noProof/>
        </w:rPr>
      </w:r>
      <w:r>
        <w:rPr>
          <w:noProof/>
        </w:rPr>
        <w:fldChar w:fldCharType="separate"/>
      </w:r>
      <w:r>
        <w:rPr>
          <w:noProof/>
        </w:rPr>
        <w:t>159</w:t>
      </w:r>
      <w:r>
        <w:rPr>
          <w:noProof/>
        </w:rPr>
        <w:fldChar w:fldCharType="end"/>
      </w:r>
    </w:p>
    <w:p w14:paraId="152FEB93" w14:textId="2CBF1828" w:rsidR="00157DA3" w:rsidRDefault="00157DA3" w:rsidP="00157DA3">
      <w:pPr>
        <w:pStyle w:val="TOC8"/>
        <w:rPr>
          <w:rFonts w:ascii="Calibri" w:hAnsi="Calibri"/>
          <w:b w:val="0"/>
          <w:noProof/>
          <w:kern w:val="2"/>
          <w:szCs w:val="22"/>
          <w:lang w:eastAsia="en-GB"/>
        </w:rPr>
      </w:pPr>
      <w:r>
        <w:rPr>
          <w:noProof/>
        </w:rPr>
        <w:t>Annex O (informative):</w:t>
      </w:r>
      <w:r>
        <w:rPr>
          <w:noProof/>
        </w:rPr>
        <w:tab/>
        <w:t>Geographical location information discovery information flow between the ME and the UICC</w:t>
      </w:r>
      <w:r>
        <w:rPr>
          <w:noProof/>
        </w:rPr>
        <w:tab/>
      </w:r>
      <w:r>
        <w:rPr>
          <w:noProof/>
        </w:rPr>
        <w:fldChar w:fldCharType="begin" w:fldLock="1"/>
      </w:r>
      <w:r>
        <w:rPr>
          <w:noProof/>
        </w:rPr>
        <w:instrText xml:space="preserve"> PAGEREF _Toc155615266 \h </w:instrText>
      </w:r>
      <w:r>
        <w:rPr>
          <w:noProof/>
        </w:rPr>
      </w:r>
      <w:r>
        <w:rPr>
          <w:noProof/>
        </w:rPr>
        <w:fldChar w:fldCharType="separate"/>
      </w:r>
      <w:r>
        <w:rPr>
          <w:noProof/>
        </w:rPr>
        <w:t>159</w:t>
      </w:r>
      <w:r>
        <w:rPr>
          <w:noProof/>
        </w:rPr>
        <w:fldChar w:fldCharType="end"/>
      </w:r>
    </w:p>
    <w:p w14:paraId="6A6D2F4E" w14:textId="58F0FEC6" w:rsidR="00157DA3" w:rsidRDefault="00157DA3" w:rsidP="00157DA3">
      <w:pPr>
        <w:pStyle w:val="TOC8"/>
        <w:rPr>
          <w:rFonts w:ascii="Calibri" w:hAnsi="Calibri"/>
          <w:b w:val="0"/>
          <w:noProof/>
          <w:kern w:val="2"/>
          <w:szCs w:val="22"/>
          <w:lang w:eastAsia="en-GB"/>
        </w:rPr>
      </w:pPr>
      <w:r>
        <w:rPr>
          <w:noProof/>
        </w:rPr>
        <w:t>Annex P (normative):</w:t>
      </w:r>
      <w:r>
        <w:rPr>
          <w:noProof/>
        </w:rPr>
        <w:tab/>
        <w:t>Support of USAT by Terminals with reduced feature capabilities.</w:t>
      </w:r>
      <w:r>
        <w:rPr>
          <w:noProof/>
        </w:rPr>
        <w:tab/>
      </w:r>
      <w:r>
        <w:rPr>
          <w:noProof/>
        </w:rPr>
        <w:fldChar w:fldCharType="begin" w:fldLock="1"/>
      </w:r>
      <w:r>
        <w:rPr>
          <w:noProof/>
        </w:rPr>
        <w:instrText xml:space="preserve"> PAGEREF _Toc155615267 \h </w:instrText>
      </w:r>
      <w:r>
        <w:rPr>
          <w:noProof/>
        </w:rPr>
      </w:r>
      <w:r>
        <w:rPr>
          <w:noProof/>
        </w:rPr>
        <w:fldChar w:fldCharType="separate"/>
      </w:r>
      <w:r>
        <w:rPr>
          <w:noProof/>
        </w:rPr>
        <w:t>161</w:t>
      </w:r>
      <w:r>
        <w:rPr>
          <w:noProof/>
        </w:rPr>
        <w:fldChar w:fldCharType="end"/>
      </w:r>
    </w:p>
    <w:p w14:paraId="79BCB96B" w14:textId="0C6E525D" w:rsidR="00157DA3" w:rsidRDefault="00157DA3" w:rsidP="00157DA3">
      <w:pPr>
        <w:pStyle w:val="TOC8"/>
        <w:rPr>
          <w:rFonts w:ascii="Calibri" w:hAnsi="Calibri"/>
          <w:b w:val="0"/>
          <w:noProof/>
          <w:kern w:val="2"/>
          <w:szCs w:val="22"/>
          <w:lang w:eastAsia="en-GB"/>
        </w:rPr>
      </w:pPr>
      <w:r>
        <w:rPr>
          <w:noProof/>
        </w:rPr>
        <w:t>Annex Q (normative):</w:t>
      </w:r>
      <w:r>
        <w:rPr>
          <w:noProof/>
        </w:rPr>
        <w:tab/>
        <w:t>Default routing for USAT over AT interface</w:t>
      </w:r>
      <w:r>
        <w:rPr>
          <w:noProof/>
        </w:rPr>
        <w:tab/>
      </w:r>
      <w:r>
        <w:rPr>
          <w:noProof/>
        </w:rPr>
        <w:fldChar w:fldCharType="begin" w:fldLock="1"/>
      </w:r>
      <w:r>
        <w:rPr>
          <w:noProof/>
        </w:rPr>
        <w:instrText xml:space="preserve"> PAGEREF _Toc155615268 \h </w:instrText>
      </w:r>
      <w:r>
        <w:rPr>
          <w:noProof/>
        </w:rPr>
      </w:r>
      <w:r>
        <w:rPr>
          <w:noProof/>
        </w:rPr>
        <w:fldChar w:fldCharType="separate"/>
      </w:r>
      <w:r>
        <w:rPr>
          <w:noProof/>
        </w:rPr>
        <w:t>162</w:t>
      </w:r>
      <w:r>
        <w:rPr>
          <w:noProof/>
        </w:rPr>
        <w:fldChar w:fldCharType="end"/>
      </w:r>
    </w:p>
    <w:p w14:paraId="58224843" w14:textId="09401275" w:rsidR="00157DA3" w:rsidRDefault="00157DA3">
      <w:pPr>
        <w:pStyle w:val="TOC1"/>
        <w:rPr>
          <w:rFonts w:ascii="Calibri" w:hAnsi="Calibri"/>
          <w:noProof/>
          <w:kern w:val="2"/>
          <w:szCs w:val="22"/>
          <w:lang w:eastAsia="en-GB"/>
        </w:rPr>
      </w:pPr>
      <w:r>
        <w:rPr>
          <w:noProof/>
        </w:rPr>
        <w:t>Q.0</w:t>
      </w:r>
      <w:r>
        <w:rPr>
          <w:rFonts w:ascii="Calibri" w:hAnsi="Calibri"/>
          <w:noProof/>
          <w:kern w:val="2"/>
          <w:szCs w:val="22"/>
          <w:lang w:eastAsia="en-GB"/>
        </w:rPr>
        <w:tab/>
      </w:r>
      <w:r>
        <w:rPr>
          <w:noProof/>
        </w:rPr>
        <w:t>3GPP-specific facilities</w:t>
      </w:r>
      <w:r>
        <w:rPr>
          <w:noProof/>
        </w:rPr>
        <w:tab/>
      </w:r>
      <w:r>
        <w:rPr>
          <w:noProof/>
        </w:rPr>
        <w:fldChar w:fldCharType="begin" w:fldLock="1"/>
      </w:r>
      <w:r>
        <w:rPr>
          <w:noProof/>
        </w:rPr>
        <w:instrText xml:space="preserve"> PAGEREF _Toc155615269 \h </w:instrText>
      </w:r>
      <w:r>
        <w:rPr>
          <w:noProof/>
        </w:rPr>
      </w:r>
      <w:r>
        <w:rPr>
          <w:noProof/>
        </w:rPr>
        <w:fldChar w:fldCharType="separate"/>
      </w:r>
      <w:r>
        <w:rPr>
          <w:noProof/>
        </w:rPr>
        <w:t>162</w:t>
      </w:r>
      <w:r>
        <w:rPr>
          <w:noProof/>
        </w:rPr>
        <w:fldChar w:fldCharType="end"/>
      </w:r>
    </w:p>
    <w:p w14:paraId="363B1F10" w14:textId="15010BBA" w:rsidR="00157DA3" w:rsidRDefault="00157DA3">
      <w:pPr>
        <w:pStyle w:val="TOC1"/>
        <w:rPr>
          <w:rFonts w:ascii="Calibri" w:hAnsi="Calibri"/>
          <w:noProof/>
          <w:kern w:val="2"/>
          <w:szCs w:val="22"/>
          <w:lang w:eastAsia="en-GB"/>
        </w:rPr>
      </w:pPr>
      <w:r>
        <w:rPr>
          <w:noProof/>
        </w:rPr>
        <w:t>Q.1</w:t>
      </w:r>
      <w:r>
        <w:rPr>
          <w:rFonts w:ascii="Calibri" w:hAnsi="Calibri"/>
          <w:noProof/>
          <w:kern w:val="2"/>
          <w:szCs w:val="22"/>
          <w:lang w:eastAsia="en-GB"/>
        </w:rPr>
        <w:tab/>
      </w:r>
      <w:r>
        <w:rPr>
          <w:noProof/>
        </w:rPr>
        <w:t>Default routing mechanism</w:t>
      </w:r>
      <w:r>
        <w:rPr>
          <w:noProof/>
        </w:rPr>
        <w:tab/>
      </w:r>
      <w:r>
        <w:rPr>
          <w:noProof/>
        </w:rPr>
        <w:fldChar w:fldCharType="begin" w:fldLock="1"/>
      </w:r>
      <w:r>
        <w:rPr>
          <w:noProof/>
        </w:rPr>
        <w:instrText xml:space="preserve"> PAGEREF _Toc155615270 \h </w:instrText>
      </w:r>
      <w:r>
        <w:rPr>
          <w:noProof/>
        </w:rPr>
      </w:r>
      <w:r>
        <w:rPr>
          <w:noProof/>
        </w:rPr>
        <w:fldChar w:fldCharType="separate"/>
      </w:r>
      <w:r>
        <w:rPr>
          <w:noProof/>
        </w:rPr>
        <w:t>162</w:t>
      </w:r>
      <w:r>
        <w:rPr>
          <w:noProof/>
        </w:rPr>
        <w:fldChar w:fldCharType="end"/>
      </w:r>
    </w:p>
    <w:p w14:paraId="152371CC" w14:textId="2AB6557B" w:rsidR="00157DA3" w:rsidRDefault="00157DA3">
      <w:pPr>
        <w:pStyle w:val="TOC1"/>
        <w:rPr>
          <w:rFonts w:ascii="Calibri" w:hAnsi="Calibri"/>
          <w:noProof/>
          <w:kern w:val="2"/>
          <w:szCs w:val="22"/>
          <w:lang w:eastAsia="en-GB"/>
        </w:rPr>
      </w:pPr>
      <w:r>
        <w:rPr>
          <w:noProof/>
        </w:rPr>
        <w:t>Q.2</w:t>
      </w:r>
      <w:r>
        <w:rPr>
          <w:rFonts w:ascii="Calibri" w:hAnsi="Calibri"/>
          <w:noProof/>
          <w:kern w:val="2"/>
          <w:szCs w:val="22"/>
          <w:lang w:eastAsia="en-GB"/>
        </w:rPr>
        <w:tab/>
      </w:r>
      <w:r>
        <w:rPr>
          <w:noProof/>
        </w:rPr>
        <w:t>Combination rules for terminal profiles</w:t>
      </w:r>
      <w:r>
        <w:rPr>
          <w:noProof/>
        </w:rPr>
        <w:tab/>
      </w:r>
      <w:r>
        <w:rPr>
          <w:noProof/>
        </w:rPr>
        <w:fldChar w:fldCharType="begin" w:fldLock="1"/>
      </w:r>
      <w:r>
        <w:rPr>
          <w:noProof/>
        </w:rPr>
        <w:instrText xml:space="preserve"> PAGEREF _Toc155615271 \h </w:instrText>
      </w:r>
      <w:r>
        <w:rPr>
          <w:noProof/>
        </w:rPr>
      </w:r>
      <w:r>
        <w:rPr>
          <w:noProof/>
        </w:rPr>
        <w:fldChar w:fldCharType="separate"/>
      </w:r>
      <w:r>
        <w:rPr>
          <w:noProof/>
        </w:rPr>
        <w:t>163</w:t>
      </w:r>
      <w:r>
        <w:rPr>
          <w:noProof/>
        </w:rPr>
        <w:fldChar w:fldCharType="end"/>
      </w:r>
    </w:p>
    <w:p w14:paraId="0BD14F71" w14:textId="49C58488" w:rsidR="00157DA3" w:rsidRDefault="00157DA3" w:rsidP="00157DA3">
      <w:pPr>
        <w:pStyle w:val="TOC8"/>
        <w:rPr>
          <w:rFonts w:ascii="Calibri" w:hAnsi="Calibri"/>
          <w:b w:val="0"/>
          <w:noProof/>
          <w:kern w:val="2"/>
          <w:szCs w:val="22"/>
          <w:lang w:eastAsia="en-GB"/>
        </w:rPr>
      </w:pPr>
      <w:r>
        <w:rPr>
          <w:noProof/>
        </w:rPr>
        <w:t>Annex R (informative):</w:t>
      </w:r>
      <w:r>
        <w:rPr>
          <w:noProof/>
        </w:rPr>
        <w:tab/>
        <w:t>UICC access to IMS, command flow examples</w:t>
      </w:r>
      <w:r>
        <w:rPr>
          <w:noProof/>
        </w:rPr>
        <w:tab/>
      </w:r>
      <w:r>
        <w:rPr>
          <w:noProof/>
        </w:rPr>
        <w:fldChar w:fldCharType="begin" w:fldLock="1"/>
      </w:r>
      <w:r>
        <w:rPr>
          <w:noProof/>
        </w:rPr>
        <w:instrText xml:space="preserve"> PAGEREF _Toc155615272 \h </w:instrText>
      </w:r>
      <w:r>
        <w:rPr>
          <w:noProof/>
        </w:rPr>
      </w:r>
      <w:r>
        <w:rPr>
          <w:noProof/>
        </w:rPr>
        <w:fldChar w:fldCharType="separate"/>
      </w:r>
      <w:r>
        <w:rPr>
          <w:noProof/>
        </w:rPr>
        <w:t>164</w:t>
      </w:r>
      <w:r>
        <w:rPr>
          <w:noProof/>
        </w:rPr>
        <w:fldChar w:fldCharType="end"/>
      </w:r>
    </w:p>
    <w:p w14:paraId="77E15B98" w14:textId="34C299F0" w:rsidR="00157DA3" w:rsidRDefault="00157DA3">
      <w:pPr>
        <w:pStyle w:val="TOC1"/>
        <w:rPr>
          <w:rFonts w:ascii="Calibri" w:hAnsi="Calibri"/>
          <w:noProof/>
          <w:kern w:val="2"/>
          <w:szCs w:val="22"/>
          <w:lang w:eastAsia="en-GB"/>
        </w:rPr>
      </w:pPr>
      <w:r>
        <w:rPr>
          <w:noProof/>
        </w:rPr>
        <w:t>R.1</w:t>
      </w:r>
      <w:r>
        <w:rPr>
          <w:rFonts w:ascii="Calibri" w:hAnsi="Calibri"/>
          <w:noProof/>
          <w:kern w:val="2"/>
          <w:szCs w:val="22"/>
          <w:lang w:eastAsia="en-GB"/>
        </w:rPr>
        <w:tab/>
      </w:r>
      <w:r>
        <w:rPr>
          <w:noProof/>
        </w:rPr>
        <w:t>Discovery of the UICC's IARI and IMS Registration</w:t>
      </w:r>
      <w:r>
        <w:rPr>
          <w:noProof/>
        </w:rPr>
        <w:tab/>
      </w:r>
      <w:r>
        <w:rPr>
          <w:noProof/>
        </w:rPr>
        <w:fldChar w:fldCharType="begin" w:fldLock="1"/>
      </w:r>
      <w:r>
        <w:rPr>
          <w:noProof/>
        </w:rPr>
        <w:instrText xml:space="preserve"> PAGEREF _Toc155615273 \h </w:instrText>
      </w:r>
      <w:r>
        <w:rPr>
          <w:noProof/>
        </w:rPr>
      </w:r>
      <w:r>
        <w:rPr>
          <w:noProof/>
        </w:rPr>
        <w:fldChar w:fldCharType="separate"/>
      </w:r>
      <w:r>
        <w:rPr>
          <w:noProof/>
        </w:rPr>
        <w:t>164</w:t>
      </w:r>
      <w:r>
        <w:rPr>
          <w:noProof/>
        </w:rPr>
        <w:fldChar w:fldCharType="end"/>
      </w:r>
    </w:p>
    <w:p w14:paraId="1B83C33E" w14:textId="73CA9A6F" w:rsidR="00157DA3" w:rsidRDefault="00157DA3">
      <w:pPr>
        <w:pStyle w:val="TOC1"/>
        <w:rPr>
          <w:rFonts w:ascii="Calibri" w:hAnsi="Calibri"/>
          <w:noProof/>
          <w:kern w:val="2"/>
          <w:szCs w:val="22"/>
          <w:lang w:eastAsia="en-GB"/>
        </w:rPr>
      </w:pPr>
      <w:r>
        <w:rPr>
          <w:noProof/>
        </w:rPr>
        <w:t>R.2</w:t>
      </w:r>
      <w:r>
        <w:rPr>
          <w:rFonts w:ascii="Calibri" w:hAnsi="Calibri"/>
          <w:noProof/>
          <w:kern w:val="2"/>
          <w:szCs w:val="22"/>
          <w:lang w:eastAsia="en-GB"/>
        </w:rPr>
        <w:tab/>
      </w:r>
      <w:r>
        <w:rPr>
          <w:noProof/>
        </w:rPr>
        <w:t>Notification of Incoming IMS data</w:t>
      </w:r>
      <w:r>
        <w:rPr>
          <w:noProof/>
        </w:rPr>
        <w:tab/>
      </w:r>
      <w:r>
        <w:rPr>
          <w:noProof/>
        </w:rPr>
        <w:fldChar w:fldCharType="begin" w:fldLock="1"/>
      </w:r>
      <w:r>
        <w:rPr>
          <w:noProof/>
        </w:rPr>
        <w:instrText xml:space="preserve"> PAGEREF _Toc155615274 \h </w:instrText>
      </w:r>
      <w:r>
        <w:rPr>
          <w:noProof/>
        </w:rPr>
      </w:r>
      <w:r>
        <w:rPr>
          <w:noProof/>
        </w:rPr>
        <w:fldChar w:fldCharType="separate"/>
      </w:r>
      <w:r>
        <w:rPr>
          <w:noProof/>
        </w:rPr>
        <w:t>165</w:t>
      </w:r>
      <w:r>
        <w:rPr>
          <w:noProof/>
        </w:rPr>
        <w:fldChar w:fldCharType="end"/>
      </w:r>
    </w:p>
    <w:p w14:paraId="28E5E017" w14:textId="7A46A7DA" w:rsidR="00157DA3" w:rsidRDefault="00157DA3">
      <w:pPr>
        <w:pStyle w:val="TOC1"/>
        <w:rPr>
          <w:rFonts w:ascii="Calibri" w:hAnsi="Calibri"/>
          <w:noProof/>
          <w:kern w:val="2"/>
          <w:szCs w:val="22"/>
          <w:lang w:eastAsia="en-GB"/>
        </w:rPr>
      </w:pPr>
      <w:r>
        <w:rPr>
          <w:noProof/>
        </w:rPr>
        <w:t>R.3</w:t>
      </w:r>
      <w:r>
        <w:rPr>
          <w:rFonts w:ascii="Calibri" w:hAnsi="Calibri"/>
          <w:noProof/>
          <w:kern w:val="2"/>
          <w:szCs w:val="22"/>
          <w:lang w:eastAsia="en-GB"/>
        </w:rPr>
        <w:tab/>
      </w:r>
      <w:r>
        <w:rPr>
          <w:noProof/>
        </w:rPr>
        <w:t>UICC originating a SIP message</w:t>
      </w:r>
      <w:r>
        <w:rPr>
          <w:noProof/>
        </w:rPr>
        <w:tab/>
      </w:r>
      <w:r>
        <w:rPr>
          <w:noProof/>
        </w:rPr>
        <w:fldChar w:fldCharType="begin" w:fldLock="1"/>
      </w:r>
      <w:r>
        <w:rPr>
          <w:noProof/>
        </w:rPr>
        <w:instrText xml:space="preserve"> PAGEREF _Toc155615275 \h </w:instrText>
      </w:r>
      <w:r>
        <w:rPr>
          <w:noProof/>
        </w:rPr>
      </w:r>
      <w:r>
        <w:rPr>
          <w:noProof/>
        </w:rPr>
        <w:fldChar w:fldCharType="separate"/>
      </w:r>
      <w:r>
        <w:rPr>
          <w:noProof/>
        </w:rPr>
        <w:t>166</w:t>
      </w:r>
      <w:r>
        <w:rPr>
          <w:noProof/>
        </w:rPr>
        <w:fldChar w:fldCharType="end"/>
      </w:r>
    </w:p>
    <w:p w14:paraId="15D29F89" w14:textId="1EC6DD52" w:rsidR="00157DA3" w:rsidRDefault="00157DA3" w:rsidP="00157DA3">
      <w:pPr>
        <w:pStyle w:val="TOC8"/>
        <w:rPr>
          <w:rFonts w:ascii="Calibri" w:hAnsi="Calibri"/>
          <w:b w:val="0"/>
          <w:noProof/>
          <w:kern w:val="2"/>
          <w:szCs w:val="22"/>
          <w:lang w:eastAsia="en-GB"/>
        </w:rPr>
      </w:pPr>
      <w:r>
        <w:rPr>
          <w:noProof/>
        </w:rPr>
        <w:t>Annex S (normative):</w:t>
      </w:r>
      <w:r>
        <w:rPr>
          <w:noProof/>
        </w:rPr>
        <w:tab/>
        <w:t>3GPP PS data off and Bearer Independent Protocol</w:t>
      </w:r>
      <w:r>
        <w:rPr>
          <w:noProof/>
        </w:rPr>
        <w:tab/>
      </w:r>
      <w:r>
        <w:rPr>
          <w:noProof/>
        </w:rPr>
        <w:fldChar w:fldCharType="begin" w:fldLock="1"/>
      </w:r>
      <w:r>
        <w:rPr>
          <w:noProof/>
        </w:rPr>
        <w:instrText xml:space="preserve"> PAGEREF _Toc155615276 \h </w:instrText>
      </w:r>
      <w:r>
        <w:rPr>
          <w:noProof/>
        </w:rPr>
      </w:r>
      <w:r>
        <w:rPr>
          <w:noProof/>
        </w:rPr>
        <w:fldChar w:fldCharType="separate"/>
      </w:r>
      <w:r>
        <w:rPr>
          <w:noProof/>
        </w:rPr>
        <w:t>166</w:t>
      </w:r>
      <w:r>
        <w:rPr>
          <w:noProof/>
        </w:rPr>
        <w:fldChar w:fldCharType="end"/>
      </w:r>
    </w:p>
    <w:p w14:paraId="4C3F01B1" w14:textId="098393AB" w:rsidR="00157DA3" w:rsidRDefault="00157DA3" w:rsidP="00157DA3">
      <w:pPr>
        <w:pStyle w:val="TOC8"/>
        <w:rPr>
          <w:rFonts w:ascii="Calibri" w:hAnsi="Calibri"/>
          <w:b w:val="0"/>
          <w:noProof/>
          <w:kern w:val="2"/>
          <w:szCs w:val="22"/>
          <w:lang w:eastAsia="en-GB"/>
        </w:rPr>
      </w:pPr>
      <w:r>
        <w:rPr>
          <w:noProof/>
        </w:rPr>
        <w:t>Annex T (informative):</w:t>
      </w:r>
      <w:r>
        <w:rPr>
          <w:noProof/>
        </w:rPr>
        <w:tab/>
        <w:t>Data Connection Status change event, command flow examples</w:t>
      </w:r>
      <w:r>
        <w:rPr>
          <w:noProof/>
        </w:rPr>
        <w:tab/>
      </w:r>
      <w:r>
        <w:rPr>
          <w:noProof/>
        </w:rPr>
        <w:fldChar w:fldCharType="begin" w:fldLock="1"/>
      </w:r>
      <w:r>
        <w:rPr>
          <w:noProof/>
        </w:rPr>
        <w:instrText xml:space="preserve"> PAGEREF _Toc155615277 \h </w:instrText>
      </w:r>
      <w:r>
        <w:rPr>
          <w:noProof/>
        </w:rPr>
      </w:r>
      <w:r>
        <w:rPr>
          <w:noProof/>
        </w:rPr>
        <w:fldChar w:fldCharType="separate"/>
      </w:r>
      <w:r>
        <w:rPr>
          <w:noProof/>
        </w:rPr>
        <w:t>167</w:t>
      </w:r>
      <w:r>
        <w:rPr>
          <w:noProof/>
        </w:rPr>
        <w:fldChar w:fldCharType="end"/>
      </w:r>
    </w:p>
    <w:p w14:paraId="2830C29D" w14:textId="0C89F0F6" w:rsidR="00157DA3" w:rsidRDefault="00157DA3">
      <w:pPr>
        <w:pStyle w:val="TOC1"/>
        <w:rPr>
          <w:rFonts w:ascii="Calibri" w:hAnsi="Calibri"/>
          <w:noProof/>
          <w:kern w:val="2"/>
          <w:szCs w:val="22"/>
          <w:lang w:eastAsia="en-GB"/>
        </w:rPr>
      </w:pPr>
      <w:r>
        <w:rPr>
          <w:noProof/>
        </w:rPr>
        <w:t>T.1</w:t>
      </w:r>
      <w:r>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_Toc155615278 \h </w:instrText>
      </w:r>
      <w:r>
        <w:rPr>
          <w:noProof/>
        </w:rPr>
      </w:r>
      <w:r>
        <w:rPr>
          <w:noProof/>
        </w:rPr>
        <w:fldChar w:fldCharType="separate"/>
      </w:r>
      <w:r>
        <w:rPr>
          <w:noProof/>
        </w:rPr>
        <w:t>167</w:t>
      </w:r>
      <w:r>
        <w:rPr>
          <w:noProof/>
        </w:rPr>
        <w:fldChar w:fldCharType="end"/>
      </w:r>
    </w:p>
    <w:p w14:paraId="71A6B64E" w14:textId="72FA3D9E" w:rsidR="00157DA3" w:rsidRDefault="00157DA3">
      <w:pPr>
        <w:pStyle w:val="TOC1"/>
        <w:rPr>
          <w:rFonts w:ascii="Calibri" w:hAnsi="Calibri"/>
          <w:noProof/>
          <w:kern w:val="2"/>
          <w:szCs w:val="22"/>
          <w:lang w:eastAsia="en-GB"/>
        </w:rPr>
      </w:pPr>
      <w:r>
        <w:rPr>
          <w:noProof/>
        </w:rPr>
        <w:t>T.2</w:t>
      </w:r>
      <w:r>
        <w:rPr>
          <w:rFonts w:ascii="Calibri" w:hAnsi="Calibri"/>
          <w:noProof/>
          <w:kern w:val="2"/>
          <w:szCs w:val="22"/>
          <w:lang w:eastAsia="en-GB"/>
        </w:rPr>
        <w:tab/>
      </w:r>
      <w:r>
        <w:rPr>
          <w:noProof/>
        </w:rPr>
        <w:t>Success activation of PDP/PDN/PDU request flow example</w:t>
      </w:r>
      <w:r>
        <w:rPr>
          <w:noProof/>
        </w:rPr>
        <w:tab/>
      </w:r>
      <w:r>
        <w:rPr>
          <w:noProof/>
        </w:rPr>
        <w:fldChar w:fldCharType="begin" w:fldLock="1"/>
      </w:r>
      <w:r>
        <w:rPr>
          <w:noProof/>
        </w:rPr>
        <w:instrText xml:space="preserve"> PAGEREF _Toc155615279 \h </w:instrText>
      </w:r>
      <w:r>
        <w:rPr>
          <w:noProof/>
        </w:rPr>
      </w:r>
      <w:r>
        <w:rPr>
          <w:noProof/>
        </w:rPr>
        <w:fldChar w:fldCharType="separate"/>
      </w:r>
      <w:r>
        <w:rPr>
          <w:noProof/>
        </w:rPr>
        <w:t>167</w:t>
      </w:r>
      <w:r>
        <w:rPr>
          <w:noProof/>
        </w:rPr>
        <w:fldChar w:fldCharType="end"/>
      </w:r>
    </w:p>
    <w:p w14:paraId="23ACD429" w14:textId="5F2D3442" w:rsidR="00157DA3" w:rsidRDefault="00157DA3">
      <w:pPr>
        <w:pStyle w:val="TOC1"/>
        <w:rPr>
          <w:rFonts w:ascii="Calibri" w:hAnsi="Calibri"/>
          <w:noProof/>
          <w:kern w:val="2"/>
          <w:szCs w:val="22"/>
          <w:lang w:eastAsia="en-GB"/>
        </w:rPr>
      </w:pPr>
      <w:r>
        <w:rPr>
          <w:noProof/>
        </w:rPr>
        <w:t>T.3</w:t>
      </w:r>
      <w:r>
        <w:rPr>
          <w:rFonts w:ascii="Calibri" w:hAnsi="Calibri"/>
          <w:noProof/>
          <w:kern w:val="2"/>
          <w:szCs w:val="22"/>
          <w:lang w:eastAsia="en-GB"/>
        </w:rPr>
        <w:tab/>
      </w:r>
      <w:r>
        <w:rPr>
          <w:noProof/>
        </w:rPr>
        <w:t>Rejected activation of PDP/PDN/PDU request flow example</w:t>
      </w:r>
      <w:r>
        <w:rPr>
          <w:noProof/>
        </w:rPr>
        <w:tab/>
      </w:r>
      <w:r>
        <w:rPr>
          <w:noProof/>
        </w:rPr>
        <w:fldChar w:fldCharType="begin" w:fldLock="1"/>
      </w:r>
      <w:r>
        <w:rPr>
          <w:noProof/>
        </w:rPr>
        <w:instrText xml:space="preserve"> PAGEREF _Toc155615280 \h </w:instrText>
      </w:r>
      <w:r>
        <w:rPr>
          <w:noProof/>
        </w:rPr>
      </w:r>
      <w:r>
        <w:rPr>
          <w:noProof/>
        </w:rPr>
        <w:fldChar w:fldCharType="separate"/>
      </w:r>
      <w:r>
        <w:rPr>
          <w:noProof/>
        </w:rPr>
        <w:t>168</w:t>
      </w:r>
      <w:r>
        <w:rPr>
          <w:noProof/>
        </w:rPr>
        <w:fldChar w:fldCharType="end"/>
      </w:r>
    </w:p>
    <w:p w14:paraId="3853EC42" w14:textId="682A3F68" w:rsidR="00157DA3" w:rsidRDefault="00157DA3">
      <w:pPr>
        <w:pStyle w:val="TOC1"/>
        <w:rPr>
          <w:rFonts w:ascii="Calibri" w:hAnsi="Calibri"/>
          <w:noProof/>
          <w:kern w:val="2"/>
          <w:szCs w:val="22"/>
          <w:lang w:eastAsia="en-GB"/>
        </w:rPr>
      </w:pPr>
      <w:r>
        <w:rPr>
          <w:noProof/>
        </w:rPr>
        <w:t>T.4</w:t>
      </w:r>
      <w:r>
        <w:rPr>
          <w:rFonts w:ascii="Calibri" w:hAnsi="Calibri"/>
          <w:noProof/>
          <w:kern w:val="2"/>
          <w:szCs w:val="22"/>
          <w:lang w:eastAsia="en-GB"/>
        </w:rPr>
        <w:tab/>
      </w:r>
      <w:r>
        <w:rPr>
          <w:noProof/>
        </w:rPr>
        <w:t>PDP/PDN/PDU Data connection deactivated flow example</w:t>
      </w:r>
      <w:r>
        <w:rPr>
          <w:noProof/>
        </w:rPr>
        <w:tab/>
      </w:r>
      <w:r>
        <w:rPr>
          <w:noProof/>
        </w:rPr>
        <w:fldChar w:fldCharType="begin" w:fldLock="1"/>
      </w:r>
      <w:r>
        <w:rPr>
          <w:noProof/>
        </w:rPr>
        <w:instrText xml:space="preserve"> PAGEREF _Toc155615281 \h </w:instrText>
      </w:r>
      <w:r>
        <w:rPr>
          <w:noProof/>
        </w:rPr>
      </w:r>
      <w:r>
        <w:rPr>
          <w:noProof/>
        </w:rPr>
        <w:fldChar w:fldCharType="separate"/>
      </w:r>
      <w:r>
        <w:rPr>
          <w:noProof/>
        </w:rPr>
        <w:t>169</w:t>
      </w:r>
      <w:r>
        <w:rPr>
          <w:noProof/>
        </w:rPr>
        <w:fldChar w:fldCharType="end"/>
      </w:r>
    </w:p>
    <w:p w14:paraId="069B5EC5" w14:textId="720647F1" w:rsidR="00157DA3" w:rsidRDefault="00157DA3" w:rsidP="00157DA3">
      <w:pPr>
        <w:pStyle w:val="TOC8"/>
        <w:rPr>
          <w:rFonts w:ascii="Calibri" w:hAnsi="Calibri"/>
          <w:b w:val="0"/>
          <w:noProof/>
          <w:kern w:val="2"/>
          <w:szCs w:val="22"/>
          <w:lang w:eastAsia="en-GB"/>
        </w:rPr>
      </w:pPr>
      <w:r>
        <w:rPr>
          <w:noProof/>
        </w:rPr>
        <w:t>Annex U (informative):</w:t>
      </w:r>
      <w:r>
        <w:rPr>
          <w:noProof/>
        </w:rPr>
        <w:tab/>
        <w:t>Change History</w:t>
      </w:r>
      <w:r>
        <w:rPr>
          <w:noProof/>
        </w:rPr>
        <w:tab/>
      </w:r>
      <w:r>
        <w:rPr>
          <w:noProof/>
        </w:rPr>
        <w:fldChar w:fldCharType="begin" w:fldLock="1"/>
      </w:r>
      <w:r>
        <w:rPr>
          <w:noProof/>
        </w:rPr>
        <w:instrText xml:space="preserve"> PAGEREF _Toc155615282 \h </w:instrText>
      </w:r>
      <w:r>
        <w:rPr>
          <w:noProof/>
        </w:rPr>
      </w:r>
      <w:r>
        <w:rPr>
          <w:noProof/>
        </w:rPr>
        <w:fldChar w:fldCharType="separate"/>
      </w:r>
      <w:r>
        <w:rPr>
          <w:noProof/>
        </w:rPr>
        <w:t>172</w:t>
      </w:r>
      <w:r>
        <w:rPr>
          <w:noProof/>
        </w:rPr>
        <w:fldChar w:fldCharType="end"/>
      </w:r>
    </w:p>
    <w:p w14:paraId="67263AEF" w14:textId="118F674A" w:rsidR="00080512" w:rsidRPr="004D3578" w:rsidRDefault="006A3D03">
      <w:r>
        <w:rPr>
          <w:noProof/>
          <w:sz w:val="22"/>
        </w:rPr>
        <w:fldChar w:fldCharType="end"/>
      </w:r>
    </w:p>
    <w:p w14:paraId="40AFCF2C" w14:textId="77777777" w:rsidR="00080512" w:rsidRDefault="00080512" w:rsidP="00E86E7B">
      <w:pPr>
        <w:pStyle w:val="Heading1"/>
      </w:pPr>
      <w:r w:rsidRPr="004D3578">
        <w:br w:type="page"/>
      </w:r>
      <w:bookmarkStart w:id="10" w:name="foreword"/>
      <w:bookmarkStart w:id="11" w:name="_Toc2086433"/>
      <w:bookmarkStart w:id="12" w:name="_Toc36482510"/>
      <w:bookmarkStart w:id="13" w:name="_Toc36484169"/>
      <w:bookmarkStart w:id="14" w:name="_Toc44933099"/>
      <w:bookmarkStart w:id="15" w:name="_Toc50972052"/>
      <w:bookmarkStart w:id="16" w:name="_Toc57104806"/>
      <w:bookmarkStart w:id="17" w:name="_Toc155614784"/>
      <w:bookmarkEnd w:id="10"/>
      <w:r w:rsidRPr="004D3578">
        <w:t>Foreword</w:t>
      </w:r>
      <w:bookmarkEnd w:id="11"/>
      <w:bookmarkEnd w:id="12"/>
      <w:bookmarkEnd w:id="13"/>
      <w:bookmarkEnd w:id="14"/>
      <w:bookmarkEnd w:id="15"/>
      <w:bookmarkEnd w:id="16"/>
      <w:bookmarkEnd w:id="17"/>
    </w:p>
    <w:p w14:paraId="33AB977D" w14:textId="77777777" w:rsidR="00080512" w:rsidRPr="004D3578" w:rsidRDefault="00080512">
      <w:r w:rsidRPr="004D3578">
        <w:t xml:space="preserve">This Technical </w:t>
      </w:r>
      <w:bookmarkStart w:id="18" w:name="spectype3"/>
      <w:r w:rsidRPr="00E86E7B">
        <w:t>Specification</w:t>
      </w:r>
      <w:bookmarkEnd w:id="18"/>
      <w:r w:rsidRPr="004D3578">
        <w:t xml:space="preserve"> has been produced by the 3</w:t>
      </w:r>
      <w:r w:rsidR="00F04712">
        <w:t>rd</w:t>
      </w:r>
      <w:r w:rsidRPr="004D3578">
        <w:t xml:space="preserve"> Generation Partnership Project (3GPP).</w:t>
      </w:r>
    </w:p>
    <w:p w14:paraId="58DF5B5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BC01D02" w14:textId="77777777" w:rsidR="00080512" w:rsidRPr="004D3578" w:rsidRDefault="00080512">
      <w:pPr>
        <w:pStyle w:val="B1"/>
      </w:pPr>
      <w:r w:rsidRPr="004D3578">
        <w:t>Version x.y.z</w:t>
      </w:r>
    </w:p>
    <w:p w14:paraId="642587A0" w14:textId="77777777" w:rsidR="00080512" w:rsidRPr="004D3578" w:rsidRDefault="00080512">
      <w:pPr>
        <w:pStyle w:val="B1"/>
      </w:pPr>
      <w:r w:rsidRPr="004D3578">
        <w:t>where:</w:t>
      </w:r>
    </w:p>
    <w:p w14:paraId="0ED10448" w14:textId="77777777" w:rsidR="00080512" w:rsidRPr="004D3578" w:rsidRDefault="00080512">
      <w:pPr>
        <w:pStyle w:val="B2"/>
      </w:pPr>
      <w:r w:rsidRPr="004D3578">
        <w:t>x</w:t>
      </w:r>
      <w:r w:rsidRPr="004D3578">
        <w:tab/>
        <w:t>the first digit:</w:t>
      </w:r>
    </w:p>
    <w:p w14:paraId="039DFB01" w14:textId="77777777" w:rsidR="00080512" w:rsidRPr="004D3578" w:rsidRDefault="00080512">
      <w:pPr>
        <w:pStyle w:val="B3"/>
      </w:pPr>
      <w:r w:rsidRPr="004D3578">
        <w:t>1</w:t>
      </w:r>
      <w:r w:rsidRPr="004D3578">
        <w:tab/>
        <w:t>presented to TSG for information;</w:t>
      </w:r>
    </w:p>
    <w:p w14:paraId="5EB2F55B" w14:textId="77777777" w:rsidR="00080512" w:rsidRPr="004D3578" w:rsidRDefault="00080512">
      <w:pPr>
        <w:pStyle w:val="B3"/>
      </w:pPr>
      <w:r w:rsidRPr="004D3578">
        <w:t>2</w:t>
      </w:r>
      <w:r w:rsidRPr="004D3578">
        <w:tab/>
        <w:t>presented to TSG for approval;</w:t>
      </w:r>
    </w:p>
    <w:p w14:paraId="127B9368" w14:textId="77777777" w:rsidR="00080512" w:rsidRPr="004D3578" w:rsidRDefault="00080512">
      <w:pPr>
        <w:pStyle w:val="B3"/>
      </w:pPr>
      <w:r w:rsidRPr="004D3578">
        <w:t>3</w:t>
      </w:r>
      <w:r w:rsidRPr="004D3578">
        <w:tab/>
        <w:t>or greater indicates TSG approved document under change control.</w:t>
      </w:r>
    </w:p>
    <w:p w14:paraId="29D2AD1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1247EB15" w14:textId="77777777" w:rsidR="00080512" w:rsidRDefault="00080512">
      <w:pPr>
        <w:pStyle w:val="B2"/>
      </w:pPr>
      <w:r w:rsidRPr="004D3578">
        <w:t>z</w:t>
      </w:r>
      <w:r w:rsidRPr="004D3578">
        <w:tab/>
        <w:t>the third digit is incremented when editorial only changes have been incorporated in the document.</w:t>
      </w:r>
    </w:p>
    <w:p w14:paraId="6C124B49" w14:textId="77777777" w:rsidR="008C384C" w:rsidRDefault="008C384C" w:rsidP="008C384C">
      <w:r>
        <w:t xml:space="preserve">In </w:t>
      </w:r>
      <w:r w:rsidR="0074026F">
        <w:t>the present</w:t>
      </w:r>
      <w:r>
        <w:t xml:space="preserve"> document, modal verbs have the following meanings:</w:t>
      </w:r>
    </w:p>
    <w:p w14:paraId="14DF1460" w14:textId="77777777" w:rsidR="008C384C" w:rsidRDefault="008C384C" w:rsidP="00774DA4">
      <w:pPr>
        <w:pStyle w:val="EX"/>
      </w:pPr>
      <w:r w:rsidRPr="008C384C">
        <w:rPr>
          <w:b/>
        </w:rPr>
        <w:t>shall</w:t>
      </w:r>
      <w:r w:rsidR="00047C64">
        <w:tab/>
      </w:r>
      <w:r>
        <w:t>indicates a mandatory requirement to do something</w:t>
      </w:r>
    </w:p>
    <w:p w14:paraId="4D1D6D3B" w14:textId="77777777" w:rsidR="008C384C" w:rsidRDefault="008C384C" w:rsidP="00774DA4">
      <w:pPr>
        <w:pStyle w:val="EX"/>
      </w:pPr>
      <w:r w:rsidRPr="008C384C">
        <w:rPr>
          <w:b/>
        </w:rPr>
        <w:t>shall not</w:t>
      </w:r>
      <w:r>
        <w:tab/>
        <w:t>indicates an interdiction (</w:t>
      </w:r>
      <w:r w:rsidR="001F1132">
        <w:t>prohibition</w:t>
      </w:r>
      <w:r>
        <w:t>) to do something</w:t>
      </w:r>
    </w:p>
    <w:p w14:paraId="7CF45FC6" w14:textId="77777777" w:rsidR="00BA19ED" w:rsidRPr="004D3578" w:rsidRDefault="00BA19ED" w:rsidP="00A27486">
      <w:r>
        <w:t>The constructions "shall" and "shall not" are confined to the context of normative provisions, and do not appear in Technical Reports.</w:t>
      </w:r>
    </w:p>
    <w:p w14:paraId="460B2BF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5A34288" w14:textId="77777777" w:rsidR="008C384C" w:rsidRDefault="008C384C" w:rsidP="00774DA4">
      <w:pPr>
        <w:pStyle w:val="EX"/>
      </w:pPr>
      <w:r w:rsidRPr="008C384C">
        <w:rPr>
          <w:b/>
        </w:rPr>
        <w:t>should</w:t>
      </w:r>
      <w:r w:rsidR="00047C64">
        <w:tab/>
      </w:r>
      <w:r>
        <w:t>indicates a recommendation to do something</w:t>
      </w:r>
    </w:p>
    <w:p w14:paraId="533C2908" w14:textId="77777777" w:rsidR="008C384C" w:rsidRDefault="008C384C" w:rsidP="00774DA4">
      <w:pPr>
        <w:pStyle w:val="EX"/>
      </w:pPr>
      <w:r w:rsidRPr="008C384C">
        <w:rPr>
          <w:b/>
        </w:rPr>
        <w:t>should not</w:t>
      </w:r>
      <w:r>
        <w:tab/>
        <w:t>indicates a recommendation not to do something</w:t>
      </w:r>
    </w:p>
    <w:p w14:paraId="45FEF8A3" w14:textId="77777777" w:rsidR="008C384C" w:rsidRDefault="008C384C" w:rsidP="00774DA4">
      <w:pPr>
        <w:pStyle w:val="EX"/>
      </w:pPr>
      <w:r w:rsidRPr="00774DA4">
        <w:rPr>
          <w:b/>
        </w:rPr>
        <w:t>may</w:t>
      </w:r>
      <w:r w:rsidR="00047C64">
        <w:tab/>
      </w:r>
      <w:r>
        <w:t>indicates permission to do something</w:t>
      </w:r>
    </w:p>
    <w:p w14:paraId="61957229" w14:textId="77777777" w:rsidR="008C384C" w:rsidRDefault="008C384C" w:rsidP="00774DA4">
      <w:pPr>
        <w:pStyle w:val="EX"/>
      </w:pPr>
      <w:r w:rsidRPr="00774DA4">
        <w:rPr>
          <w:b/>
        </w:rPr>
        <w:t>need not</w:t>
      </w:r>
      <w:r>
        <w:tab/>
        <w:t>indicates permission not to do something</w:t>
      </w:r>
    </w:p>
    <w:p w14:paraId="3D496CC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4DEFEFC" w14:textId="77777777" w:rsidR="008C384C" w:rsidRDefault="008C384C" w:rsidP="00774DA4">
      <w:pPr>
        <w:pStyle w:val="EX"/>
      </w:pPr>
      <w:r w:rsidRPr="00774DA4">
        <w:rPr>
          <w:b/>
        </w:rPr>
        <w:t>can</w:t>
      </w:r>
      <w:r w:rsidR="00047C64">
        <w:tab/>
      </w:r>
      <w:r>
        <w:t>indicates</w:t>
      </w:r>
      <w:r w:rsidR="00774DA4">
        <w:t xml:space="preserve"> that something is possible</w:t>
      </w:r>
    </w:p>
    <w:p w14:paraId="39E8EA94" w14:textId="77777777" w:rsidR="00774DA4" w:rsidRDefault="00774DA4" w:rsidP="00774DA4">
      <w:pPr>
        <w:pStyle w:val="EX"/>
      </w:pPr>
      <w:r w:rsidRPr="00774DA4">
        <w:rPr>
          <w:b/>
        </w:rPr>
        <w:t>cannot</w:t>
      </w:r>
      <w:r w:rsidR="00047C64">
        <w:tab/>
      </w:r>
      <w:r>
        <w:t>indicates that something is impossible</w:t>
      </w:r>
    </w:p>
    <w:p w14:paraId="377C123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DD3E21C" w14:textId="77777777" w:rsidR="00774DA4" w:rsidRDefault="00774DA4" w:rsidP="00774DA4">
      <w:pPr>
        <w:pStyle w:val="EX"/>
      </w:pPr>
      <w:r w:rsidRPr="00774DA4">
        <w:rPr>
          <w:b/>
        </w:rPr>
        <w:t>will</w:t>
      </w:r>
      <w:r w:rsidR="00047C6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4961800" w14:textId="77777777" w:rsidR="00774DA4" w:rsidRDefault="00774DA4" w:rsidP="00774DA4">
      <w:pPr>
        <w:pStyle w:val="EX"/>
      </w:pPr>
      <w:r w:rsidRPr="00774DA4">
        <w:rPr>
          <w:b/>
        </w:rPr>
        <w:t>will</w:t>
      </w:r>
      <w:r>
        <w:rPr>
          <w:b/>
        </w:rPr>
        <w:t xml:space="preserve"> not</w:t>
      </w:r>
      <w:r w:rsidR="00047C6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238AF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79642AD"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A88BBE4" w14:textId="77777777" w:rsidR="001F1132" w:rsidRDefault="001F1132" w:rsidP="001F1132">
      <w:r>
        <w:t>In addition:</w:t>
      </w:r>
    </w:p>
    <w:p w14:paraId="2A9CF9E3"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32B4E0F"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0F5E7210" w14:textId="77777777" w:rsidR="00774DA4" w:rsidRPr="004D3578" w:rsidRDefault="00647114" w:rsidP="00A27486">
      <w:r>
        <w:t>The constructions "is" and "is not" do not indicate requirements.</w:t>
      </w:r>
    </w:p>
    <w:p w14:paraId="354A96C5" w14:textId="77777777" w:rsidR="00E86E7B" w:rsidRPr="00816C4A" w:rsidRDefault="00E86E7B" w:rsidP="00E86E7B">
      <w:pPr>
        <w:pStyle w:val="Heading1"/>
      </w:pPr>
      <w:bookmarkStart w:id="19" w:name="introduction"/>
      <w:bookmarkStart w:id="20" w:name="_Toc3200661"/>
      <w:bookmarkStart w:id="21" w:name="_Toc20392404"/>
      <w:bookmarkStart w:id="22" w:name="_Toc27774051"/>
      <w:bookmarkStart w:id="23" w:name="_Toc36482511"/>
      <w:bookmarkStart w:id="24" w:name="_Toc36484170"/>
      <w:bookmarkStart w:id="25" w:name="_Toc44933100"/>
      <w:bookmarkStart w:id="26" w:name="_Toc50972053"/>
      <w:bookmarkStart w:id="27" w:name="_Toc57104807"/>
      <w:bookmarkStart w:id="28" w:name="_Toc155614785"/>
      <w:bookmarkEnd w:id="19"/>
      <w:r w:rsidRPr="00816C4A">
        <w:t>1</w:t>
      </w:r>
      <w:r w:rsidRPr="00816C4A">
        <w:tab/>
        <w:t>Scope</w:t>
      </w:r>
      <w:bookmarkEnd w:id="20"/>
      <w:bookmarkEnd w:id="21"/>
      <w:bookmarkEnd w:id="22"/>
      <w:bookmarkEnd w:id="23"/>
      <w:bookmarkEnd w:id="24"/>
      <w:bookmarkEnd w:id="25"/>
      <w:bookmarkEnd w:id="26"/>
      <w:bookmarkEnd w:id="27"/>
      <w:bookmarkEnd w:id="28"/>
    </w:p>
    <w:p w14:paraId="0986DDEF" w14:textId="77777777" w:rsidR="00E86E7B" w:rsidRPr="00816C4A" w:rsidRDefault="00E86E7B" w:rsidP="00E86E7B">
      <w:r w:rsidRPr="00816C4A">
        <w:t>The present document defines the interface between the UICC and the Mobile Equipment (ME), and mandatory ME procedures, specifically for "USIM Application Toolkit".</w:t>
      </w:r>
    </w:p>
    <w:p w14:paraId="15FCCF8D" w14:textId="77777777" w:rsidR="00E86E7B" w:rsidRPr="00816C4A" w:rsidRDefault="00E86E7B" w:rsidP="00E86E7B">
      <w:r w:rsidRPr="00816C4A">
        <w:t>The present document refers in its majority to the ETSI TS 102 223 [32], which describes the generic aspects of application toolkits within the UICC.</w:t>
      </w:r>
    </w:p>
    <w:p w14:paraId="1EB310C4" w14:textId="77777777" w:rsidR="00EF7705" w:rsidRPr="00773F96" w:rsidRDefault="00EF7705" w:rsidP="00EF7705">
      <w:r w:rsidRPr="00773F96">
        <w:t xml:space="preserve">USAT is a set of commands and procedures for use during </w:t>
      </w:r>
      <w:r>
        <w:t>3GPP</w:t>
      </w:r>
      <w:r w:rsidRPr="00773F96">
        <w:t xml:space="preserve"> network operation phase, in addition to those defined in TS 31.101 [13].</w:t>
      </w:r>
    </w:p>
    <w:p w14:paraId="5697000D" w14:textId="77777777" w:rsidR="00EF7705" w:rsidRPr="00773F96" w:rsidRDefault="00EF7705" w:rsidP="00EF7705">
      <w:r w:rsidRPr="00773F96">
        <w:t>Specifying the interface is to ensure interoperability between a UICC and an ME independently of the respective manufacturers and operators.</w:t>
      </w:r>
    </w:p>
    <w:p w14:paraId="79E9CC2F" w14:textId="77777777" w:rsidR="00EF7705" w:rsidRPr="00773F96" w:rsidRDefault="00EF7705" w:rsidP="00EF7705">
      <w:r w:rsidRPr="00773F96">
        <w:t>The present document defines for:</w:t>
      </w:r>
    </w:p>
    <w:p w14:paraId="194B22A2" w14:textId="77777777" w:rsidR="00E86E7B" w:rsidRPr="00816C4A" w:rsidRDefault="00E86E7B" w:rsidP="00E86E7B">
      <w:pPr>
        <w:pStyle w:val="B1"/>
      </w:pPr>
      <w:r w:rsidRPr="00816C4A">
        <w:t>-</w:t>
      </w:r>
      <w:r w:rsidRPr="00816C4A">
        <w:tab/>
        <w:t>the commands;</w:t>
      </w:r>
    </w:p>
    <w:p w14:paraId="727C688E" w14:textId="77777777" w:rsidR="00E86E7B" w:rsidRPr="00816C4A" w:rsidRDefault="00E86E7B" w:rsidP="00E86E7B">
      <w:pPr>
        <w:pStyle w:val="B1"/>
      </w:pPr>
      <w:r w:rsidRPr="00816C4A">
        <w:t>-</w:t>
      </w:r>
      <w:r w:rsidRPr="00816C4A">
        <w:tab/>
        <w:t>the application protocol;</w:t>
      </w:r>
    </w:p>
    <w:p w14:paraId="29C40945" w14:textId="77777777" w:rsidR="00E86E7B" w:rsidRPr="00816C4A" w:rsidRDefault="00E86E7B" w:rsidP="00E86E7B">
      <w:pPr>
        <w:pStyle w:val="B1"/>
      </w:pPr>
      <w:r w:rsidRPr="00816C4A">
        <w:t>-</w:t>
      </w:r>
      <w:r w:rsidRPr="00816C4A">
        <w:tab/>
        <w:t>the mandatory requirements on the UICC and ME for each procedure.</w:t>
      </w:r>
    </w:p>
    <w:p w14:paraId="60A4754E" w14:textId="77777777" w:rsidR="00E86E7B" w:rsidRPr="00816C4A" w:rsidRDefault="00E86E7B" w:rsidP="00E86E7B">
      <w:r w:rsidRPr="00816C4A">
        <w:t>The present document does not specify any aspects related to the administrative management phase. Any internal technical realization of either the UICC or the ME are only specified where these reflect over the interface. The present document does not specify any of the security algorithms which may be used.</w:t>
      </w:r>
    </w:p>
    <w:p w14:paraId="203517FD" w14:textId="77777777" w:rsidR="00E86E7B" w:rsidRPr="00816C4A" w:rsidRDefault="00E86E7B" w:rsidP="00E86E7B">
      <w:r w:rsidRPr="00816C4A">
        <w:t xml:space="preserve">For the avoidance of doubt, references to clauses of ETSI TS 102 223 [32] include all the </w:t>
      </w:r>
      <w:r>
        <w:t>clause</w:t>
      </w:r>
      <w:r w:rsidRPr="00816C4A">
        <w:t>s of that clause, unless specifically mentioned.</w:t>
      </w:r>
    </w:p>
    <w:p w14:paraId="2FE618E8" w14:textId="77777777" w:rsidR="00E86E7B" w:rsidRPr="00816C4A" w:rsidRDefault="00E86E7B" w:rsidP="00E86E7B">
      <w:r w:rsidRPr="00816C4A">
        <w:t>The target specification ETSI TS 102 223 [32] contains material that is outside of the scope of 3GPP requirements and the present document indicates which parts are in the scope and which are not.</w:t>
      </w:r>
    </w:p>
    <w:p w14:paraId="29564783" w14:textId="77777777" w:rsidR="00E86E7B" w:rsidRPr="00816C4A" w:rsidRDefault="00E86E7B" w:rsidP="00E86E7B">
      <w:r w:rsidRPr="00816C4A">
        <w:rPr>
          <w:lang w:val="en-US"/>
        </w:rPr>
        <w:t>A 3GPP ME may support functionality that is not required by 3GPP, but the requirements to do so are outside of the scope of 3GPP.</w:t>
      </w:r>
    </w:p>
    <w:p w14:paraId="6E022E26" w14:textId="77777777" w:rsidR="00E86E7B" w:rsidRPr="00816C4A" w:rsidRDefault="00E86E7B" w:rsidP="00E86E7B">
      <w:pPr>
        <w:pStyle w:val="Heading1"/>
      </w:pPr>
      <w:bookmarkStart w:id="29" w:name="_Toc3200662"/>
      <w:bookmarkStart w:id="30" w:name="_Toc20392405"/>
      <w:bookmarkStart w:id="31" w:name="_Toc27774052"/>
      <w:bookmarkStart w:id="32" w:name="_Toc36482512"/>
      <w:bookmarkStart w:id="33" w:name="_Toc36484171"/>
      <w:bookmarkStart w:id="34" w:name="_Toc44933101"/>
      <w:bookmarkStart w:id="35" w:name="_Toc50972054"/>
      <w:bookmarkStart w:id="36" w:name="_Toc57104808"/>
      <w:bookmarkStart w:id="37" w:name="_Toc155614786"/>
      <w:r w:rsidRPr="00816C4A">
        <w:t>2</w:t>
      </w:r>
      <w:r w:rsidRPr="00816C4A">
        <w:tab/>
        <w:t>References</w:t>
      </w:r>
      <w:bookmarkEnd w:id="29"/>
      <w:bookmarkEnd w:id="30"/>
      <w:bookmarkEnd w:id="31"/>
      <w:bookmarkEnd w:id="32"/>
      <w:bookmarkEnd w:id="33"/>
      <w:bookmarkEnd w:id="34"/>
      <w:bookmarkEnd w:id="35"/>
      <w:bookmarkEnd w:id="36"/>
      <w:bookmarkEnd w:id="37"/>
    </w:p>
    <w:p w14:paraId="64B16588" w14:textId="77777777" w:rsidR="00E86E7B" w:rsidRPr="00816C4A" w:rsidRDefault="00E86E7B" w:rsidP="00E86E7B">
      <w:r w:rsidRPr="00816C4A">
        <w:t>The following documents contain provisions which, through reference in this text, constitute provisions of the present document.</w:t>
      </w:r>
    </w:p>
    <w:p w14:paraId="04910AD2" w14:textId="77777777" w:rsidR="00E86E7B" w:rsidRPr="00816C4A" w:rsidRDefault="00E86E7B" w:rsidP="00E86E7B">
      <w:pPr>
        <w:pStyle w:val="B1"/>
      </w:pPr>
      <w:r w:rsidRPr="00816C4A">
        <w:t>-</w:t>
      </w:r>
      <w:r w:rsidRPr="00816C4A">
        <w:tab/>
        <w:t>References are either specific (identified by date of publication, edition number, version number, etc.) or non</w:t>
      </w:r>
      <w:r w:rsidRPr="00816C4A">
        <w:noBreakHyphen/>
        <w:t>specific.</w:t>
      </w:r>
    </w:p>
    <w:p w14:paraId="4B58C9CB" w14:textId="77777777" w:rsidR="00E86E7B" w:rsidRPr="00816C4A" w:rsidRDefault="00E86E7B" w:rsidP="00E86E7B">
      <w:pPr>
        <w:pStyle w:val="B1"/>
      </w:pPr>
      <w:r w:rsidRPr="00816C4A">
        <w:t>-</w:t>
      </w:r>
      <w:r w:rsidRPr="00816C4A">
        <w:tab/>
        <w:t>For a specific reference, subsequent revisions do not apply.</w:t>
      </w:r>
    </w:p>
    <w:p w14:paraId="284250BB" w14:textId="77777777" w:rsidR="00E86E7B" w:rsidRPr="00816C4A" w:rsidRDefault="00E86E7B" w:rsidP="00E86E7B">
      <w:pPr>
        <w:pStyle w:val="B1"/>
      </w:pPr>
      <w:r w:rsidRPr="00816C4A">
        <w:t>-</w:t>
      </w:r>
      <w:r w:rsidRPr="00816C4A">
        <w:tab/>
        <w:t>For a non-specific reference, the latest version applies. In the case of a reference to a 3GPP document (including a GSM document), a non-specific reference implicitly refers to the latest version of that document in the same Release as the present document.</w:t>
      </w:r>
    </w:p>
    <w:p w14:paraId="131FE390" w14:textId="77777777" w:rsidR="00E86E7B" w:rsidRPr="00816C4A" w:rsidRDefault="00E86E7B" w:rsidP="00E86E7B">
      <w:pPr>
        <w:pStyle w:val="EX"/>
      </w:pPr>
      <w:r w:rsidRPr="00816C4A">
        <w:t>[1]</w:t>
      </w:r>
      <w:r w:rsidRPr="00816C4A">
        <w:tab/>
        <w:t>3GPP TS 22.002: "Circuit Bearer Services (BS) supported by a Public Land Mobile Network (PLMN)".</w:t>
      </w:r>
    </w:p>
    <w:p w14:paraId="4969C5AE" w14:textId="77777777" w:rsidR="00E86E7B" w:rsidRPr="00816C4A" w:rsidRDefault="00E86E7B" w:rsidP="00E86E7B">
      <w:pPr>
        <w:pStyle w:val="EX"/>
      </w:pPr>
      <w:r w:rsidRPr="00816C4A">
        <w:t>[2]</w:t>
      </w:r>
      <w:r w:rsidRPr="00816C4A">
        <w:tab/>
        <w:t>3GPP TS 22.030: "Man</w:t>
      </w:r>
      <w:r w:rsidRPr="00816C4A">
        <w:noBreakHyphen/>
        <w:t>Machine Interface (MMI) of the User Equipment (UE)".</w:t>
      </w:r>
    </w:p>
    <w:p w14:paraId="79D19127" w14:textId="77777777" w:rsidR="00E86E7B" w:rsidRPr="00816C4A" w:rsidRDefault="00E86E7B" w:rsidP="00E86E7B">
      <w:pPr>
        <w:pStyle w:val="EX"/>
      </w:pPr>
      <w:r w:rsidRPr="00816C4A">
        <w:t>[3]</w:t>
      </w:r>
      <w:r w:rsidRPr="00816C4A">
        <w:tab/>
        <w:t>3GPP TS 22.042: "Network Identity and Time Zone (NITZ); Service description; Stage 1".</w:t>
      </w:r>
    </w:p>
    <w:p w14:paraId="77BA896A" w14:textId="77777777" w:rsidR="00E86E7B" w:rsidRPr="00816C4A" w:rsidRDefault="00E86E7B" w:rsidP="00E86E7B">
      <w:pPr>
        <w:pStyle w:val="EX"/>
      </w:pPr>
      <w:r w:rsidRPr="00816C4A">
        <w:t>[4]</w:t>
      </w:r>
      <w:r w:rsidRPr="00816C4A">
        <w:tab/>
        <w:t>3GPP TS 23.038: "Alphabets and language</w:t>
      </w:r>
      <w:r w:rsidRPr="00816C4A">
        <w:noBreakHyphen/>
        <w:t xml:space="preserve">specific </w:t>
      </w:r>
      <w:smartTag w:uri="urn:schemas-microsoft-com:office:smarttags" w:element="PersonName">
        <w:r w:rsidRPr="00816C4A">
          <w:t>info</w:t>
        </w:r>
      </w:smartTag>
      <w:r w:rsidRPr="00816C4A">
        <w:t>rmation".</w:t>
      </w:r>
    </w:p>
    <w:p w14:paraId="4A369846" w14:textId="77777777" w:rsidR="00E86E7B" w:rsidRPr="00816C4A" w:rsidRDefault="00E86E7B" w:rsidP="00E86E7B">
      <w:pPr>
        <w:pStyle w:val="EX"/>
      </w:pPr>
      <w:r w:rsidRPr="00816C4A">
        <w:t>[5]</w:t>
      </w:r>
      <w:r w:rsidRPr="00816C4A">
        <w:tab/>
        <w:t>3GPP TS 23.040: "Technical realization of the Short Message Service (SMS)".</w:t>
      </w:r>
    </w:p>
    <w:p w14:paraId="2B7C9D82" w14:textId="77777777" w:rsidR="00E86E7B" w:rsidRPr="00816C4A" w:rsidRDefault="00E86E7B" w:rsidP="00E86E7B">
      <w:pPr>
        <w:pStyle w:val="EX"/>
      </w:pPr>
      <w:r w:rsidRPr="00816C4A">
        <w:t>[6]</w:t>
      </w:r>
      <w:r w:rsidRPr="00816C4A">
        <w:tab/>
        <w:t>3GPP TS 23.041: "Technical realization of Cell Broadcast Service (CBS)".</w:t>
      </w:r>
    </w:p>
    <w:p w14:paraId="66B3432A" w14:textId="77777777" w:rsidR="00E86E7B" w:rsidRPr="00816C4A" w:rsidRDefault="00E86E7B" w:rsidP="00E86E7B">
      <w:pPr>
        <w:pStyle w:val="EX"/>
      </w:pPr>
      <w:r w:rsidRPr="00816C4A">
        <w:t>[7]</w:t>
      </w:r>
      <w:r w:rsidRPr="00816C4A">
        <w:tab/>
        <w:t>3GPP TS 23.122: "Non-Access Stratum functions related to Mobile Station (MS) in idle mode".</w:t>
      </w:r>
    </w:p>
    <w:p w14:paraId="06249248" w14:textId="77777777" w:rsidR="00E86E7B" w:rsidRPr="00816C4A" w:rsidRDefault="00E86E7B" w:rsidP="00E86E7B">
      <w:pPr>
        <w:pStyle w:val="EX"/>
      </w:pPr>
      <w:r w:rsidRPr="00816C4A">
        <w:t>[8]</w:t>
      </w:r>
      <w:r w:rsidRPr="00816C4A">
        <w:tab/>
        <w:t>3GPP TS 24.007: "</w:t>
      </w:r>
      <w:smartTag w:uri="urn:schemas-microsoft-com:office:smarttags" w:element="place">
        <w:r w:rsidRPr="00816C4A">
          <w:t>Mobile</w:t>
        </w:r>
      </w:smartTag>
      <w:r w:rsidRPr="00816C4A">
        <w:t xml:space="preserve"> radio interface signalling layer 3; General aspects".</w:t>
      </w:r>
    </w:p>
    <w:p w14:paraId="440C7679" w14:textId="77777777" w:rsidR="00E86E7B" w:rsidRPr="00816C4A" w:rsidRDefault="00E86E7B" w:rsidP="00E86E7B">
      <w:pPr>
        <w:pStyle w:val="EX"/>
      </w:pPr>
      <w:r w:rsidRPr="00816C4A">
        <w:t>[9]</w:t>
      </w:r>
      <w:r w:rsidRPr="00816C4A">
        <w:tab/>
        <w:t>3GPP TS 24.008: "</w:t>
      </w:r>
      <w:smartTag w:uri="urn:schemas-microsoft-com:office:smarttags" w:element="place">
        <w:r w:rsidRPr="00816C4A">
          <w:t>Mobile</w:t>
        </w:r>
      </w:smartTag>
      <w:r w:rsidRPr="00816C4A">
        <w:t xml:space="preserve"> radio interface layer 3 specification; Core network protocols; Stage 3".</w:t>
      </w:r>
    </w:p>
    <w:p w14:paraId="2D29E124" w14:textId="77777777" w:rsidR="00E86E7B" w:rsidRPr="00816C4A" w:rsidRDefault="00E86E7B" w:rsidP="00E86E7B">
      <w:pPr>
        <w:pStyle w:val="EX"/>
      </w:pPr>
      <w:r w:rsidRPr="00816C4A">
        <w:t>[10]</w:t>
      </w:r>
      <w:r w:rsidRPr="00816C4A">
        <w:tab/>
        <w:t>3GPP TS 24.011: "Point</w:t>
      </w:r>
      <w:r w:rsidRPr="00816C4A">
        <w:noBreakHyphen/>
        <w:t>to</w:t>
      </w:r>
      <w:r w:rsidRPr="00816C4A">
        <w:noBreakHyphen/>
        <w:t>Point (PP) Short Message Service (SMS) support on mobile radio interface".</w:t>
      </w:r>
    </w:p>
    <w:p w14:paraId="3AAEEC1C" w14:textId="77777777" w:rsidR="00E86E7B" w:rsidRPr="00816C4A" w:rsidRDefault="00E86E7B" w:rsidP="00E86E7B">
      <w:pPr>
        <w:pStyle w:val="EX"/>
      </w:pPr>
      <w:r w:rsidRPr="00816C4A">
        <w:t>[11]</w:t>
      </w:r>
      <w:r w:rsidRPr="00816C4A">
        <w:tab/>
        <w:t>3GPP TS 24.080: "</w:t>
      </w:r>
      <w:smartTag w:uri="urn:schemas-microsoft-com:office:smarttags" w:element="place">
        <w:r w:rsidRPr="00816C4A">
          <w:t>Mobile</w:t>
        </w:r>
      </w:smartTag>
      <w:r w:rsidRPr="00816C4A">
        <w:t xml:space="preserve"> radio layer 3 supplementary services specification; Formats and coding".</w:t>
      </w:r>
    </w:p>
    <w:p w14:paraId="63A4B354" w14:textId="77777777" w:rsidR="00E86E7B" w:rsidRPr="00816C4A" w:rsidRDefault="00E86E7B" w:rsidP="00E86E7B">
      <w:pPr>
        <w:pStyle w:val="EX"/>
      </w:pPr>
      <w:r w:rsidRPr="00816C4A">
        <w:t>[12]</w:t>
      </w:r>
      <w:r w:rsidRPr="00816C4A">
        <w:tab/>
      </w:r>
      <w:r w:rsidR="00EF7705" w:rsidRPr="00AA4609">
        <w:t>3GPP TS 27.007: "AT command set for User Equipment (UE)".</w:t>
      </w:r>
    </w:p>
    <w:p w14:paraId="40809075" w14:textId="77777777" w:rsidR="00E86E7B" w:rsidRPr="00816C4A" w:rsidRDefault="00E86E7B" w:rsidP="00E86E7B">
      <w:pPr>
        <w:pStyle w:val="EX"/>
      </w:pPr>
      <w:r w:rsidRPr="00816C4A">
        <w:t>[13]</w:t>
      </w:r>
      <w:r w:rsidRPr="00816C4A">
        <w:tab/>
        <w:t>3GPP TS 31.101: "</w:t>
      </w:r>
      <w:r w:rsidRPr="00816C4A">
        <w:rPr>
          <w:snapToGrid w:val="0"/>
          <w:color w:val="000000"/>
        </w:rPr>
        <w:t>UICC-terminal interface; Physical and logical characteristics</w:t>
      </w:r>
      <w:r w:rsidRPr="00816C4A">
        <w:t>".</w:t>
      </w:r>
    </w:p>
    <w:p w14:paraId="1F32A469" w14:textId="77777777" w:rsidR="00E86E7B" w:rsidRPr="00816C4A" w:rsidRDefault="00E86E7B" w:rsidP="00E86E7B">
      <w:pPr>
        <w:pStyle w:val="EX"/>
      </w:pPr>
      <w:r w:rsidRPr="00816C4A">
        <w:t>[14]</w:t>
      </w:r>
      <w:r w:rsidRPr="00816C4A">
        <w:tab/>
        <w:t>3GPP TS 31.102: "Characteristics of the USIM application".</w:t>
      </w:r>
    </w:p>
    <w:p w14:paraId="74DA03B1" w14:textId="77777777" w:rsidR="00E86E7B" w:rsidRPr="00816C4A" w:rsidRDefault="00E86E7B" w:rsidP="00E86E7B">
      <w:pPr>
        <w:pStyle w:val="EX"/>
        <w:rPr>
          <w:lang w:val="fi-FI"/>
        </w:rPr>
      </w:pPr>
      <w:r w:rsidRPr="00816C4A">
        <w:rPr>
          <w:lang w:val="fi-FI"/>
        </w:rPr>
        <w:t>[15]</w:t>
      </w:r>
      <w:r w:rsidRPr="00816C4A">
        <w:rPr>
          <w:lang w:val="fi-FI"/>
        </w:rPr>
        <w:tab/>
        <w:t>Void.</w:t>
      </w:r>
    </w:p>
    <w:p w14:paraId="6ACC9C4D" w14:textId="77777777" w:rsidR="00E86E7B" w:rsidRPr="00816C4A" w:rsidRDefault="00E86E7B" w:rsidP="00E86E7B">
      <w:pPr>
        <w:pStyle w:val="EX"/>
        <w:rPr>
          <w:lang w:val="fi-FI"/>
        </w:rPr>
      </w:pPr>
      <w:r w:rsidRPr="00816C4A">
        <w:rPr>
          <w:lang w:val="fi-FI"/>
        </w:rPr>
        <w:t>[16]</w:t>
      </w:r>
      <w:r w:rsidRPr="00816C4A">
        <w:rPr>
          <w:lang w:val="fi-FI"/>
        </w:rPr>
        <w:tab/>
        <w:t>Void.</w:t>
      </w:r>
    </w:p>
    <w:p w14:paraId="469531AE" w14:textId="77777777" w:rsidR="00E86E7B" w:rsidRPr="00816C4A" w:rsidRDefault="00E86E7B" w:rsidP="00E86E7B">
      <w:pPr>
        <w:pStyle w:val="EX"/>
        <w:rPr>
          <w:lang w:val="fi-FI"/>
        </w:rPr>
      </w:pPr>
      <w:r w:rsidRPr="00816C4A">
        <w:rPr>
          <w:lang w:val="fi-FI"/>
        </w:rPr>
        <w:t>[17]</w:t>
      </w:r>
      <w:r w:rsidRPr="00816C4A">
        <w:rPr>
          <w:lang w:val="fi-FI"/>
        </w:rPr>
        <w:tab/>
        <w:t>Void.</w:t>
      </w:r>
    </w:p>
    <w:p w14:paraId="649FB5DA" w14:textId="77777777" w:rsidR="00E86E7B" w:rsidRPr="00816C4A" w:rsidRDefault="00E86E7B" w:rsidP="00E86E7B">
      <w:pPr>
        <w:pStyle w:val="EX"/>
        <w:rPr>
          <w:lang w:val="fi-FI"/>
        </w:rPr>
      </w:pPr>
      <w:r w:rsidRPr="00816C4A">
        <w:rPr>
          <w:lang w:val="fi-FI"/>
        </w:rPr>
        <w:t>[18]</w:t>
      </w:r>
      <w:r w:rsidRPr="00816C4A">
        <w:rPr>
          <w:lang w:val="fi-FI"/>
        </w:rPr>
        <w:tab/>
        <w:t>Void.</w:t>
      </w:r>
    </w:p>
    <w:p w14:paraId="5E105DA3" w14:textId="77777777" w:rsidR="00E86E7B" w:rsidRPr="00816C4A" w:rsidRDefault="00E86E7B" w:rsidP="00E86E7B">
      <w:pPr>
        <w:pStyle w:val="EX"/>
        <w:rPr>
          <w:lang w:val="fi-FI"/>
        </w:rPr>
      </w:pPr>
      <w:r w:rsidRPr="00816C4A">
        <w:rPr>
          <w:lang w:val="fi-FI"/>
        </w:rPr>
        <w:t>[19]</w:t>
      </w:r>
      <w:r w:rsidRPr="00816C4A">
        <w:rPr>
          <w:lang w:val="fi-FI"/>
        </w:rPr>
        <w:tab/>
        <w:t>Void.</w:t>
      </w:r>
    </w:p>
    <w:p w14:paraId="34E51034" w14:textId="77777777" w:rsidR="00E86E7B" w:rsidRPr="00816C4A" w:rsidRDefault="00E86E7B" w:rsidP="00E86E7B">
      <w:pPr>
        <w:pStyle w:val="EX"/>
      </w:pPr>
      <w:r w:rsidRPr="00816C4A">
        <w:t>[20]</w:t>
      </w:r>
      <w:r w:rsidRPr="00816C4A">
        <w:tab/>
        <w:t>Void.</w:t>
      </w:r>
    </w:p>
    <w:p w14:paraId="52AB7A80" w14:textId="77777777" w:rsidR="00E86E7B" w:rsidRPr="00816C4A" w:rsidRDefault="00E86E7B" w:rsidP="00E86E7B">
      <w:pPr>
        <w:pStyle w:val="EX"/>
      </w:pPr>
      <w:r w:rsidRPr="00816C4A">
        <w:t>[21]</w:t>
      </w:r>
      <w:r w:rsidRPr="00816C4A">
        <w:tab/>
        <w:t>Void.</w:t>
      </w:r>
    </w:p>
    <w:p w14:paraId="178751A6" w14:textId="77777777" w:rsidR="00E86E7B" w:rsidRPr="00816C4A" w:rsidRDefault="00E86E7B" w:rsidP="00E86E7B">
      <w:pPr>
        <w:pStyle w:val="EX"/>
      </w:pPr>
      <w:r w:rsidRPr="00816C4A">
        <w:t>[22]</w:t>
      </w:r>
      <w:r w:rsidRPr="00816C4A">
        <w:tab/>
        <w:t>3GPP TS 22.001: "Principles of circuit telecommunication services supported by a Public Land Mobile Network (PLMN)".</w:t>
      </w:r>
    </w:p>
    <w:p w14:paraId="3D541C48" w14:textId="77777777" w:rsidR="00E86E7B" w:rsidRPr="00816C4A" w:rsidRDefault="00E86E7B" w:rsidP="00E86E7B">
      <w:pPr>
        <w:pStyle w:val="EX"/>
      </w:pPr>
      <w:r w:rsidRPr="00816C4A">
        <w:t>[23]</w:t>
      </w:r>
      <w:r w:rsidRPr="00816C4A">
        <w:tab/>
        <w:t>Void.</w:t>
      </w:r>
    </w:p>
    <w:p w14:paraId="5ECDBADD" w14:textId="77777777" w:rsidR="00E86E7B" w:rsidRPr="00816C4A" w:rsidRDefault="00E86E7B" w:rsidP="00E86E7B">
      <w:pPr>
        <w:pStyle w:val="EX"/>
      </w:pPr>
      <w:r w:rsidRPr="00816C4A">
        <w:t>[24]</w:t>
      </w:r>
      <w:r w:rsidRPr="00816C4A">
        <w:tab/>
        <w:t>Void.</w:t>
      </w:r>
    </w:p>
    <w:p w14:paraId="15869FC8" w14:textId="77777777" w:rsidR="00E86E7B" w:rsidRPr="00816C4A" w:rsidRDefault="00E86E7B" w:rsidP="00E86E7B">
      <w:pPr>
        <w:pStyle w:val="EX"/>
      </w:pPr>
      <w:r w:rsidRPr="00816C4A">
        <w:t>[25]</w:t>
      </w:r>
      <w:r w:rsidRPr="00816C4A">
        <w:tab/>
        <w:t>Void.</w:t>
      </w:r>
    </w:p>
    <w:p w14:paraId="68AC79EB" w14:textId="77777777" w:rsidR="00E86E7B" w:rsidRPr="00816C4A" w:rsidRDefault="00E86E7B" w:rsidP="00E86E7B">
      <w:pPr>
        <w:pStyle w:val="EX"/>
      </w:pPr>
      <w:r w:rsidRPr="00816C4A">
        <w:t>[26]</w:t>
      </w:r>
      <w:r w:rsidRPr="00816C4A">
        <w:tab/>
        <w:t>Void.</w:t>
      </w:r>
    </w:p>
    <w:p w14:paraId="3BCE2A67" w14:textId="77777777" w:rsidR="00E86E7B" w:rsidRPr="00816C4A" w:rsidRDefault="00E86E7B" w:rsidP="00E86E7B">
      <w:pPr>
        <w:pStyle w:val="EX"/>
        <w:rPr>
          <w:color w:val="000000"/>
        </w:rPr>
      </w:pPr>
      <w:r w:rsidRPr="00816C4A">
        <w:t>[27]</w:t>
      </w:r>
      <w:r w:rsidRPr="00816C4A">
        <w:tab/>
        <w:t>3GPP TS 44.018: "</w:t>
      </w:r>
      <w:smartTag w:uri="urn:schemas-microsoft-com:office:smarttags" w:element="place">
        <w:r w:rsidRPr="00816C4A">
          <w:rPr>
            <w:color w:val="000000"/>
          </w:rPr>
          <w:t>Mobile</w:t>
        </w:r>
      </w:smartTag>
      <w:r w:rsidRPr="00816C4A">
        <w:rPr>
          <w:color w:val="000000"/>
        </w:rPr>
        <w:t xml:space="preserve"> radio interface Layer 3 specification; Radio Resource Control Protocol".</w:t>
      </w:r>
    </w:p>
    <w:p w14:paraId="6F3D78D2" w14:textId="77777777" w:rsidR="00E86E7B" w:rsidRPr="00816C4A" w:rsidRDefault="00E86E7B" w:rsidP="00E86E7B">
      <w:pPr>
        <w:pStyle w:val="EX"/>
      </w:pPr>
      <w:r w:rsidRPr="00816C4A">
        <w:t>[28]</w:t>
      </w:r>
      <w:r w:rsidRPr="00816C4A">
        <w:tab/>
        <w:t>Void.</w:t>
      </w:r>
    </w:p>
    <w:p w14:paraId="24511477" w14:textId="77777777" w:rsidR="00E86E7B" w:rsidRPr="00816C4A" w:rsidRDefault="00E86E7B" w:rsidP="00E86E7B">
      <w:pPr>
        <w:pStyle w:val="EX"/>
      </w:pPr>
      <w:r w:rsidRPr="00816C4A">
        <w:rPr>
          <w:color w:val="000000"/>
        </w:rPr>
        <w:t>[29]</w:t>
      </w:r>
      <w:r w:rsidRPr="00816C4A">
        <w:rPr>
          <w:color w:val="000000"/>
        </w:rPr>
        <w:tab/>
        <w:t>Void.</w:t>
      </w:r>
    </w:p>
    <w:p w14:paraId="558ADC97" w14:textId="77777777" w:rsidR="00E86E7B" w:rsidRPr="00816C4A" w:rsidRDefault="00E86E7B" w:rsidP="00E86E7B">
      <w:pPr>
        <w:pStyle w:val="EX"/>
      </w:pPr>
      <w:r w:rsidRPr="00816C4A">
        <w:t>[30]</w:t>
      </w:r>
      <w:r w:rsidRPr="00816C4A">
        <w:tab/>
        <w:t>3GPP TS 23.003: "Numbering, addressing and identification".</w:t>
      </w:r>
    </w:p>
    <w:p w14:paraId="4B3D7202" w14:textId="77777777" w:rsidR="00E86E7B" w:rsidRPr="00816C4A" w:rsidRDefault="00E86E7B" w:rsidP="00E86E7B">
      <w:pPr>
        <w:pStyle w:val="EX"/>
      </w:pPr>
      <w:r w:rsidRPr="00816C4A">
        <w:t>[31]</w:t>
      </w:r>
      <w:r w:rsidRPr="00816C4A">
        <w:tab/>
        <w:t>Void.</w:t>
      </w:r>
    </w:p>
    <w:p w14:paraId="0F4B98D0" w14:textId="77777777" w:rsidR="00E86E7B" w:rsidRPr="00816C4A" w:rsidRDefault="00E86E7B" w:rsidP="00E86E7B">
      <w:pPr>
        <w:pStyle w:val="EX"/>
        <w:ind w:left="1701" w:hanging="1417"/>
      </w:pPr>
      <w:r w:rsidRPr="00816C4A">
        <w:t>[32]</w:t>
      </w:r>
      <w:r w:rsidRPr="00816C4A">
        <w:tab/>
        <w:t>ETSI TS 102 223 V15.</w:t>
      </w:r>
      <w:r>
        <w:t>2</w:t>
      </w:r>
      <w:r w:rsidRPr="00816C4A">
        <w:t>.0: "Smart Cards; Card Application Toolkit".</w:t>
      </w:r>
    </w:p>
    <w:p w14:paraId="62320E1F" w14:textId="77777777" w:rsidR="00E86E7B" w:rsidRPr="00816C4A" w:rsidRDefault="00E86E7B" w:rsidP="00E86E7B">
      <w:pPr>
        <w:pStyle w:val="EX"/>
        <w:ind w:left="1701" w:hanging="1417"/>
      </w:pPr>
      <w:r w:rsidRPr="00816C4A">
        <w:t>[33]</w:t>
      </w:r>
      <w:r w:rsidRPr="00816C4A">
        <w:tab/>
        <w:t>3GPP TR 21.905: "Vocabulary for 3GPP specifications".</w:t>
      </w:r>
    </w:p>
    <w:p w14:paraId="35549BB2" w14:textId="77777777" w:rsidR="00E86E7B" w:rsidRPr="00816C4A" w:rsidRDefault="00E86E7B" w:rsidP="00E86E7B">
      <w:pPr>
        <w:pStyle w:val="EX"/>
        <w:ind w:left="1701" w:hanging="1417"/>
      </w:pPr>
      <w:r w:rsidRPr="00816C4A">
        <w:t>[34]</w:t>
      </w:r>
      <w:r w:rsidRPr="00816C4A">
        <w:tab/>
        <w:t>3GPP TS 22.101: "Service aspects; Service principles".</w:t>
      </w:r>
    </w:p>
    <w:p w14:paraId="09E5CCBD" w14:textId="77777777" w:rsidR="00E86E7B" w:rsidRPr="00816C4A" w:rsidRDefault="00E86E7B" w:rsidP="00E86E7B">
      <w:pPr>
        <w:pStyle w:val="EX"/>
      </w:pPr>
      <w:r w:rsidRPr="00816C4A">
        <w:t>[35]</w:t>
      </w:r>
      <w:r w:rsidRPr="00816C4A">
        <w:tab/>
        <w:t>3GPP TS 25.401: "UTRAN overall description".</w:t>
      </w:r>
    </w:p>
    <w:p w14:paraId="4FEC36AA" w14:textId="77777777" w:rsidR="00E86E7B" w:rsidRPr="00816C4A" w:rsidRDefault="00E86E7B" w:rsidP="00E86E7B">
      <w:pPr>
        <w:pStyle w:val="EX"/>
        <w:ind w:left="1701" w:hanging="1417"/>
      </w:pPr>
      <w:r w:rsidRPr="00816C4A">
        <w:t>[36]</w:t>
      </w:r>
      <w:r w:rsidRPr="00816C4A">
        <w:tab/>
        <w:t>3GPP TS 25.413: "UTRAN Iu interface RANAP signalling".</w:t>
      </w:r>
    </w:p>
    <w:p w14:paraId="33FA06F4" w14:textId="77777777" w:rsidR="00E86E7B" w:rsidRPr="00816C4A" w:rsidRDefault="00E86E7B" w:rsidP="00E86E7B">
      <w:pPr>
        <w:pStyle w:val="EX"/>
        <w:ind w:left="1701" w:hanging="1417"/>
      </w:pPr>
      <w:r w:rsidRPr="00816C4A">
        <w:t>[37]</w:t>
      </w:r>
      <w:r w:rsidRPr="00816C4A">
        <w:tab/>
        <w:t>3GPP TS 24.090: "Unstructured Supplementary Service Data (USSD) - Stage 3".</w:t>
      </w:r>
    </w:p>
    <w:p w14:paraId="19E98766" w14:textId="77777777" w:rsidR="00E86E7B" w:rsidRPr="00816C4A" w:rsidRDefault="00E86E7B" w:rsidP="00E86E7B">
      <w:pPr>
        <w:pStyle w:val="EX"/>
        <w:ind w:left="1701" w:hanging="1417"/>
      </w:pPr>
      <w:r w:rsidRPr="00816C4A">
        <w:t>[38]</w:t>
      </w:r>
      <w:r w:rsidRPr="00816C4A">
        <w:tab/>
        <w:t>3GPP TS 25.331: "Radio Resource Control (RRC) Protocol Specification".</w:t>
      </w:r>
    </w:p>
    <w:p w14:paraId="2EFC15D8" w14:textId="77777777" w:rsidR="00E86E7B" w:rsidRPr="00816C4A" w:rsidRDefault="00E86E7B" w:rsidP="00E86E7B">
      <w:pPr>
        <w:pStyle w:val="EX"/>
        <w:ind w:left="1701" w:hanging="1417"/>
      </w:pPr>
      <w:r w:rsidRPr="00816C4A">
        <w:t>[39]</w:t>
      </w:r>
      <w:r w:rsidRPr="00816C4A">
        <w:tab/>
        <w:t>3GPP TS 25.133: "Requirements for support of radio resource management".</w:t>
      </w:r>
    </w:p>
    <w:p w14:paraId="17DEC561" w14:textId="77777777" w:rsidR="00E86E7B" w:rsidRPr="00816C4A" w:rsidRDefault="00E86E7B" w:rsidP="00E86E7B">
      <w:pPr>
        <w:pStyle w:val="EX"/>
        <w:ind w:left="1701" w:hanging="1417"/>
        <w:rPr>
          <w:caps/>
          <w:lang w:val="en-US"/>
        </w:rPr>
      </w:pPr>
      <w:r w:rsidRPr="00816C4A">
        <w:t>[40]</w:t>
      </w:r>
      <w:r w:rsidRPr="00816C4A">
        <w:tab/>
        <w:t>Void</w:t>
      </w:r>
      <w:r w:rsidRPr="00816C4A">
        <w:rPr>
          <w:caps/>
          <w:lang w:val="en-US"/>
        </w:rPr>
        <w:t>.</w:t>
      </w:r>
    </w:p>
    <w:p w14:paraId="5846DFC5" w14:textId="77777777" w:rsidR="00E86E7B" w:rsidRPr="00816C4A" w:rsidRDefault="00E86E7B" w:rsidP="00E86E7B">
      <w:pPr>
        <w:pStyle w:val="EX"/>
        <w:ind w:left="1701" w:hanging="1417"/>
        <w:rPr>
          <w:caps/>
          <w:lang w:val="en-US"/>
        </w:rPr>
      </w:pPr>
      <w:r w:rsidRPr="00816C4A">
        <w:rPr>
          <w:caps/>
          <w:lang w:val="en-US"/>
        </w:rPr>
        <w:t>[41]</w:t>
      </w:r>
      <w:r w:rsidRPr="00816C4A">
        <w:rPr>
          <w:caps/>
          <w:lang w:val="en-US"/>
        </w:rPr>
        <w:tab/>
      </w:r>
      <w:r w:rsidRPr="00816C4A">
        <w:rPr>
          <w:lang w:val="en-US"/>
        </w:rPr>
        <w:t>3</w:t>
      </w:r>
      <w:r w:rsidRPr="00816C4A">
        <w:rPr>
          <w:caps/>
          <w:lang w:val="en-US"/>
        </w:rPr>
        <w:t xml:space="preserve">GPP TS 31.115: </w:t>
      </w:r>
      <w:r w:rsidRPr="00816C4A">
        <w:t>"</w:t>
      </w:r>
      <w:r w:rsidRPr="00816C4A">
        <w:rPr>
          <w:caps/>
          <w:lang w:val="en-US"/>
        </w:rPr>
        <w:t>S</w:t>
      </w:r>
      <w:r w:rsidRPr="00816C4A">
        <w:rPr>
          <w:lang w:val="en-US"/>
        </w:rPr>
        <w:t>ecured packet structure for the (U)SIM Toolkit applications</w:t>
      </w:r>
      <w:r w:rsidRPr="00816C4A">
        <w:t>"</w:t>
      </w:r>
      <w:r w:rsidRPr="00816C4A">
        <w:rPr>
          <w:caps/>
          <w:lang w:val="en-US"/>
        </w:rPr>
        <w:t>.</w:t>
      </w:r>
    </w:p>
    <w:p w14:paraId="320377FC" w14:textId="77777777" w:rsidR="00E86E7B" w:rsidRPr="00816C4A" w:rsidRDefault="00E86E7B" w:rsidP="00E86E7B">
      <w:pPr>
        <w:pStyle w:val="EX"/>
        <w:rPr>
          <w:lang w:val="en-US"/>
        </w:rPr>
      </w:pPr>
      <w:r w:rsidRPr="00816C4A">
        <w:rPr>
          <w:lang w:val="en-US"/>
        </w:rPr>
        <w:t>[42]</w:t>
      </w:r>
      <w:r w:rsidRPr="00816C4A">
        <w:rPr>
          <w:lang w:val="en-US"/>
        </w:rPr>
        <w:tab/>
        <w:t>3GPP TS 24.234 Release 12: "3GPP System to WLAN Interworking; UE to Network protocols; Stage 3".</w:t>
      </w:r>
    </w:p>
    <w:p w14:paraId="4A1EDC35" w14:textId="77777777" w:rsidR="00E86E7B" w:rsidRPr="00816C4A" w:rsidRDefault="00E86E7B" w:rsidP="00E86E7B">
      <w:pPr>
        <w:pStyle w:val="EX"/>
      </w:pPr>
      <w:r w:rsidRPr="00816C4A">
        <w:t>[43]</w:t>
      </w:r>
      <w:r w:rsidRPr="00816C4A">
        <w:tab/>
        <w:t>ETSI TS 101 220: "Smart Cards; ETSI numbering system for telecommunication application providers ".</w:t>
      </w:r>
    </w:p>
    <w:p w14:paraId="1CF2B90B" w14:textId="77777777" w:rsidR="00E86E7B" w:rsidRPr="00816C4A" w:rsidRDefault="00E86E7B" w:rsidP="00E86E7B">
      <w:pPr>
        <w:pStyle w:val="EX"/>
      </w:pPr>
      <w:r w:rsidRPr="00816C4A">
        <w:t>[44]</w:t>
      </w:r>
      <w:r w:rsidRPr="00816C4A">
        <w:tab/>
        <w:t>3GPP TS 23.032: "Universal Geographical Area Description (GAD)".</w:t>
      </w:r>
    </w:p>
    <w:p w14:paraId="26B1A208" w14:textId="77777777" w:rsidR="00E86E7B" w:rsidRPr="00816C4A" w:rsidRDefault="00E86E7B" w:rsidP="00E86E7B">
      <w:pPr>
        <w:pStyle w:val="EX"/>
      </w:pPr>
      <w:r w:rsidRPr="00816C4A">
        <w:t>[45]</w:t>
      </w:r>
      <w:r w:rsidRPr="00816C4A">
        <w:tab/>
        <w:t>IEC 61162-1: "Maritime navigation and radio communication equipment and systems – Digital interfaces".</w:t>
      </w:r>
    </w:p>
    <w:p w14:paraId="07A1C7E1" w14:textId="77777777" w:rsidR="00E86E7B" w:rsidRPr="00816C4A" w:rsidRDefault="00E86E7B" w:rsidP="00E86E7B">
      <w:pPr>
        <w:pStyle w:val="EX"/>
        <w:rPr>
          <w:rFonts w:eastAsia="MS Mincho"/>
          <w:lang w:eastAsia="ja-JP"/>
        </w:rPr>
      </w:pPr>
      <w:r w:rsidRPr="00816C4A">
        <w:t>[46]</w:t>
      </w:r>
      <w:r w:rsidRPr="00816C4A">
        <w:tab/>
      </w:r>
      <w:r w:rsidRPr="00816C4A">
        <w:rPr>
          <w:rFonts w:eastAsia="MS Mincho"/>
          <w:lang w:eastAsia="ja-JP"/>
        </w:rPr>
        <w:t>3GPP TS</w:t>
      </w:r>
      <w:r w:rsidRPr="00816C4A">
        <w:t> </w:t>
      </w:r>
      <w:r w:rsidRPr="00816C4A">
        <w:rPr>
          <w:rFonts w:eastAsia="MS Mincho"/>
          <w:lang w:eastAsia="ja-JP"/>
        </w:rPr>
        <w:t>24.301: "Non-Access-Stratum (NAS) protocol for Evolved Packet Systems (EPS): Stage 3".</w:t>
      </w:r>
    </w:p>
    <w:p w14:paraId="647DB457" w14:textId="77777777" w:rsidR="00E86E7B" w:rsidRPr="00816C4A" w:rsidRDefault="00E86E7B" w:rsidP="00E86E7B">
      <w:pPr>
        <w:pStyle w:val="EX"/>
        <w:rPr>
          <w:rFonts w:eastAsia="MS Mincho"/>
          <w:lang w:eastAsia="ja-JP"/>
        </w:rPr>
      </w:pPr>
      <w:r w:rsidRPr="00816C4A">
        <w:rPr>
          <w:rFonts w:eastAsia="MS Mincho"/>
          <w:lang w:eastAsia="ja-JP"/>
        </w:rPr>
        <w:t>[47]</w:t>
      </w:r>
      <w:r w:rsidRPr="00816C4A">
        <w:rPr>
          <w:rFonts w:eastAsia="MS Mincho"/>
          <w:lang w:eastAsia="ja-JP"/>
        </w:rPr>
        <w:tab/>
        <w:t>3GPP TS 23.203: "Policy and charging control architecture".</w:t>
      </w:r>
    </w:p>
    <w:p w14:paraId="457C50E3" w14:textId="77777777" w:rsidR="00E86E7B" w:rsidRPr="00816C4A" w:rsidRDefault="00E86E7B" w:rsidP="00E86E7B">
      <w:pPr>
        <w:pStyle w:val="EX"/>
        <w:rPr>
          <w:rFonts w:eastAsia="MS Mincho"/>
          <w:lang w:eastAsia="ja-JP"/>
        </w:rPr>
      </w:pPr>
      <w:r w:rsidRPr="00816C4A">
        <w:rPr>
          <w:rFonts w:eastAsia="MS Mincho"/>
          <w:lang w:eastAsia="ja-JP"/>
        </w:rPr>
        <w:t>[48]</w:t>
      </w:r>
      <w:r w:rsidRPr="00816C4A">
        <w:rPr>
          <w:rFonts w:eastAsia="MS Mincho"/>
          <w:lang w:eastAsia="ja-JP"/>
        </w:rPr>
        <w:tab/>
        <w:t>3GPP TS 36.401: "Evolved Universal Terrestrial Radio Access Network (E-UTRAN); Architecture description".</w:t>
      </w:r>
    </w:p>
    <w:p w14:paraId="4D37E1CA" w14:textId="77777777" w:rsidR="00E86E7B" w:rsidRPr="00816C4A" w:rsidRDefault="00E86E7B" w:rsidP="00E86E7B">
      <w:pPr>
        <w:pStyle w:val="EX"/>
        <w:rPr>
          <w:rFonts w:eastAsia="MS Mincho"/>
          <w:lang w:eastAsia="ja-JP"/>
        </w:rPr>
      </w:pPr>
      <w:r w:rsidRPr="00816C4A">
        <w:rPr>
          <w:rFonts w:eastAsia="MS Mincho"/>
          <w:lang w:eastAsia="ja-JP"/>
        </w:rPr>
        <w:t>[49]</w:t>
      </w:r>
      <w:r w:rsidRPr="00816C4A">
        <w:rPr>
          <w:rFonts w:eastAsia="MS Mincho"/>
          <w:lang w:eastAsia="ja-JP"/>
        </w:rPr>
        <w:tab/>
        <w:t>3GPP TS 36.331: "Evolved Universal Terrestrial Radio Access (E-UTRA); Radio Resource Control (RRC); Protocol specification".</w:t>
      </w:r>
    </w:p>
    <w:p w14:paraId="73DDED9A" w14:textId="77777777" w:rsidR="00E86E7B" w:rsidRPr="00816C4A" w:rsidRDefault="00E86E7B" w:rsidP="00E86E7B">
      <w:pPr>
        <w:pStyle w:val="EX"/>
        <w:ind w:left="1701" w:hanging="1417"/>
      </w:pPr>
      <w:r w:rsidRPr="00816C4A">
        <w:rPr>
          <w:rFonts w:eastAsia="MS Mincho"/>
          <w:lang w:eastAsia="ja-JP"/>
        </w:rPr>
        <w:t>[50]</w:t>
      </w:r>
      <w:r w:rsidRPr="00816C4A">
        <w:rPr>
          <w:rFonts w:eastAsia="MS Mincho"/>
          <w:lang w:eastAsia="ja-JP"/>
        </w:rPr>
        <w:tab/>
        <w:t>3GPP TS 36.133: "</w:t>
      </w:r>
      <w:r w:rsidRPr="00816C4A">
        <w:t xml:space="preserve"> </w:t>
      </w:r>
      <w:r w:rsidRPr="00816C4A">
        <w:rPr>
          <w:rFonts w:eastAsia="MS Mincho"/>
          <w:lang w:eastAsia="ja-JP"/>
        </w:rPr>
        <w:t>Evolved Universal Terrestrial Radio Access (E-UTRA); Requirements for support of radio resource management".</w:t>
      </w:r>
    </w:p>
    <w:p w14:paraId="23F12A61" w14:textId="77777777" w:rsidR="00E86E7B" w:rsidRPr="00816C4A" w:rsidRDefault="00E86E7B" w:rsidP="00E86E7B">
      <w:pPr>
        <w:pStyle w:val="EX"/>
      </w:pPr>
      <w:r w:rsidRPr="00816C4A">
        <w:t>[51]</w:t>
      </w:r>
      <w:r w:rsidRPr="00816C4A">
        <w:tab/>
        <w:t>3GPP TS 31.116: "Remote APDU Structure for (U)SIM Toolkit applications".</w:t>
      </w:r>
    </w:p>
    <w:p w14:paraId="75F38169" w14:textId="77777777" w:rsidR="00E86E7B" w:rsidRPr="00816C4A" w:rsidRDefault="00E86E7B" w:rsidP="00E86E7B">
      <w:pPr>
        <w:pStyle w:val="EX"/>
      </w:pPr>
      <w:r w:rsidRPr="00816C4A">
        <w:rPr>
          <w:rFonts w:eastAsia="MS Mincho"/>
          <w:lang w:eastAsia="ja-JP"/>
        </w:rPr>
        <w:t>[52]</w:t>
      </w:r>
      <w:r w:rsidRPr="00816C4A">
        <w:rPr>
          <w:rFonts w:eastAsia="MS Mincho"/>
          <w:lang w:eastAsia="ja-JP"/>
        </w:rPr>
        <w:tab/>
        <w:t>3GPP TS 24.229 "IP multimedia call control protocol based on SIP and SDP; stage 3"</w:t>
      </w:r>
    </w:p>
    <w:p w14:paraId="19B87F80" w14:textId="77777777" w:rsidR="00E86E7B" w:rsidRPr="00816C4A" w:rsidRDefault="00E86E7B" w:rsidP="00E86E7B">
      <w:pPr>
        <w:pStyle w:val="EX"/>
      </w:pPr>
      <w:r w:rsidRPr="00816C4A">
        <w:t>[53]</w:t>
      </w:r>
      <w:r w:rsidRPr="00816C4A">
        <w:tab/>
        <w:t>IETF RFC 3261: "SIP: Session Initiation Protocol".</w:t>
      </w:r>
    </w:p>
    <w:p w14:paraId="560009C5" w14:textId="77777777" w:rsidR="00E86E7B" w:rsidRPr="00816C4A" w:rsidRDefault="00E86E7B" w:rsidP="00E86E7B">
      <w:pPr>
        <w:pStyle w:val="EX"/>
      </w:pPr>
      <w:r w:rsidRPr="00816C4A">
        <w:t>[54]</w:t>
      </w:r>
      <w:r w:rsidRPr="00816C4A">
        <w:tab/>
        <w:t>IETF RFC 3629 (2003): "UTF-8, a transformation format of ISO 10646".</w:t>
      </w:r>
    </w:p>
    <w:p w14:paraId="5A83B437" w14:textId="77777777" w:rsidR="00E86E7B" w:rsidRPr="00816C4A" w:rsidRDefault="00E86E7B" w:rsidP="00E86E7B">
      <w:pPr>
        <w:pStyle w:val="EX"/>
      </w:pPr>
      <w:r w:rsidRPr="00816C4A">
        <w:t>[55]</w:t>
      </w:r>
      <w:r w:rsidRPr="00816C4A">
        <w:tab/>
        <w:t>IETF RFC 3680 (2004): "A Session Initiation Protocol (SIP) Event Package for Registrations".</w:t>
      </w:r>
    </w:p>
    <w:p w14:paraId="09A5802B" w14:textId="77777777" w:rsidR="00E86E7B" w:rsidRPr="00816C4A" w:rsidRDefault="00E86E7B" w:rsidP="00E86E7B">
      <w:pPr>
        <w:pStyle w:val="EX"/>
        <w:rPr>
          <w:bCs/>
          <w:color w:val="000000"/>
          <w:lang w:val="en-US" w:eastAsia="ja-JP"/>
        </w:rPr>
      </w:pPr>
      <w:r w:rsidRPr="00816C4A">
        <w:t>[56]</w:t>
      </w:r>
      <w:r w:rsidRPr="00816C4A">
        <w:tab/>
      </w:r>
      <w:r w:rsidRPr="00816C4A">
        <w:rPr>
          <w:bCs/>
          <w:color w:val="000000"/>
          <w:lang w:val="en-US" w:eastAsia="ja-JP"/>
        </w:rPr>
        <w:t>3GPP TS 31.104: "Characteristics of the Hosting Party Subscription Identity Module (HPSIM) application"</w:t>
      </w:r>
    </w:p>
    <w:p w14:paraId="2D32B176" w14:textId="77777777" w:rsidR="00E86E7B" w:rsidRPr="00816C4A" w:rsidRDefault="00E86E7B" w:rsidP="00E86E7B">
      <w:pPr>
        <w:pStyle w:val="EX"/>
      </w:pPr>
      <w:r w:rsidRPr="00816C4A">
        <w:rPr>
          <w:lang w:val="pt-BR"/>
        </w:rPr>
        <w:t>[57]</w:t>
      </w:r>
      <w:r w:rsidRPr="00816C4A">
        <w:rPr>
          <w:lang w:val="pt-BR"/>
        </w:rPr>
        <w:tab/>
      </w:r>
      <w:r w:rsidRPr="00816C4A">
        <w:t>3GPP TS 32.582: "Telecommunications management; Home Node B (HNB) Operations, Administration, Maintenance and Provisioning (OAM&amp;P); Information model for Type 1 interface HNB to HNB Management System (HMS)".</w:t>
      </w:r>
    </w:p>
    <w:p w14:paraId="0CCECC6B" w14:textId="77777777" w:rsidR="00E86E7B" w:rsidRPr="00816C4A" w:rsidRDefault="00E86E7B" w:rsidP="00E86E7B">
      <w:pPr>
        <w:pStyle w:val="EX"/>
      </w:pPr>
      <w:r w:rsidRPr="00816C4A">
        <w:t>[58]</w:t>
      </w:r>
      <w:r w:rsidRPr="00816C4A">
        <w:tab/>
        <w:t>3GPP TS 32.592: "Telecommunications management; Home Node B (HeNB) Operations, Administration, Maintenance and Provisioning (OAM&amp;P); Information model for Type 1 interface HeNB to HeNB Management System (HeMS)".</w:t>
      </w:r>
    </w:p>
    <w:p w14:paraId="7484E276" w14:textId="77777777" w:rsidR="00E86E7B" w:rsidRPr="00816C4A" w:rsidRDefault="00E86E7B" w:rsidP="00E86E7B">
      <w:pPr>
        <w:pStyle w:val="EX"/>
      </w:pPr>
      <w:r w:rsidRPr="00816C4A">
        <w:t>[59]</w:t>
      </w:r>
      <w:r w:rsidRPr="00816C4A">
        <w:tab/>
        <w:t>3GPP TS 25.304: "User Equipment (UE) procedures in idle mode and procedures for cell reselection in connected mode".</w:t>
      </w:r>
    </w:p>
    <w:p w14:paraId="28F0AE8C" w14:textId="77777777" w:rsidR="00E86E7B" w:rsidRPr="00816C4A" w:rsidRDefault="00E86E7B" w:rsidP="00E86E7B">
      <w:pPr>
        <w:pStyle w:val="EX"/>
      </w:pPr>
      <w:r w:rsidRPr="00816C4A">
        <w:t>[60]</w:t>
      </w:r>
      <w:r w:rsidRPr="00816C4A">
        <w:tab/>
        <w:t>3GPP TS 36.304: "Evolved Universal Terrestrial Radio Access (E-UTRA); User Equipment (UE) procedures in idle mode".</w:t>
      </w:r>
    </w:p>
    <w:p w14:paraId="3464F711" w14:textId="77777777" w:rsidR="00E86E7B" w:rsidRPr="00816C4A" w:rsidRDefault="00E86E7B" w:rsidP="00E86E7B">
      <w:pPr>
        <w:pStyle w:val="EX"/>
      </w:pPr>
      <w:r w:rsidRPr="00816C4A">
        <w:t>[61]</w:t>
      </w:r>
      <w:r w:rsidRPr="00816C4A">
        <w:tab/>
        <w:t>3GPP TS 24.334: "Proximity-services (ProSe) User Equipment (UE) to ProSe function protocol aspects; Stage 3".</w:t>
      </w:r>
    </w:p>
    <w:p w14:paraId="20672896" w14:textId="77777777" w:rsidR="00E86E7B" w:rsidRPr="00816C4A" w:rsidRDefault="00E86E7B" w:rsidP="00E86E7B">
      <w:pPr>
        <w:pStyle w:val="EX"/>
      </w:pPr>
      <w:r w:rsidRPr="00816C4A">
        <w:t>[62]</w:t>
      </w:r>
      <w:r w:rsidRPr="00816C4A">
        <w:tab/>
        <w:t>3GPP TS 31.103: "Characteristics of the IP Multimedia Services Identity Module (ISIM) application".</w:t>
      </w:r>
    </w:p>
    <w:p w14:paraId="308CBB10" w14:textId="77777777" w:rsidR="00E86E7B" w:rsidRPr="00816C4A" w:rsidRDefault="00E86E7B" w:rsidP="00E86E7B">
      <w:pPr>
        <w:pStyle w:val="EX"/>
      </w:pPr>
      <w:r w:rsidRPr="00816C4A">
        <w:t>[63]</w:t>
      </w:r>
      <w:r w:rsidRPr="00816C4A">
        <w:tab/>
        <w:t>3GPP TS 24.302: "Access to the 3GPP Evolved Packet Core (EPC) via non-3GPP access networks; Stage 3".</w:t>
      </w:r>
    </w:p>
    <w:p w14:paraId="21F133F9" w14:textId="77777777" w:rsidR="00E86E7B" w:rsidRPr="00816C4A" w:rsidRDefault="00E86E7B" w:rsidP="00E86E7B">
      <w:pPr>
        <w:pStyle w:val="EX"/>
      </w:pPr>
      <w:r w:rsidRPr="00816C4A">
        <w:t>[64]</w:t>
      </w:r>
      <w:r w:rsidRPr="00816C4A">
        <w:tab/>
      </w:r>
      <w:r w:rsidR="00EF7705" w:rsidRPr="00AA4609">
        <w:t>IEEE Std 802.11™-2012: "Part 11: Wireless LAN Medium Access Control</w:t>
      </w:r>
      <w:r w:rsidR="00EF7705">
        <w:t xml:space="preserve"> </w:t>
      </w:r>
      <w:r w:rsidR="00EF7705" w:rsidRPr="00AA4609">
        <w:t>(MAC) and Physical Layer (PHY) Specifications".</w:t>
      </w:r>
    </w:p>
    <w:p w14:paraId="3D63A528" w14:textId="77777777" w:rsidR="00E86E7B" w:rsidRPr="00816C4A" w:rsidRDefault="00E86E7B" w:rsidP="00E86E7B">
      <w:pPr>
        <w:pStyle w:val="EX"/>
      </w:pPr>
      <w:r w:rsidRPr="00816C4A">
        <w:t>[65]</w:t>
      </w:r>
      <w:r w:rsidRPr="00816C4A">
        <w:tab/>
        <w:t>3GPP TS 24.341: "Support of SMS over IP networks; Stage 3".</w:t>
      </w:r>
    </w:p>
    <w:p w14:paraId="32C3D73C" w14:textId="77777777" w:rsidR="00E86E7B" w:rsidRPr="00816C4A" w:rsidRDefault="00E86E7B" w:rsidP="00E86E7B">
      <w:pPr>
        <w:pStyle w:val="EX"/>
      </w:pPr>
      <w:r w:rsidRPr="00816C4A">
        <w:t>[66]</w:t>
      </w:r>
      <w:r w:rsidRPr="00816C4A">
        <w:tab/>
        <w:t>3GPP TS 36.211: "Evolved Universal Terrestrial Radio Access (E-UTRA); Physical channels and modulation".</w:t>
      </w:r>
    </w:p>
    <w:p w14:paraId="1E24DB43" w14:textId="77777777" w:rsidR="00E86E7B" w:rsidRPr="00816C4A" w:rsidRDefault="00E86E7B" w:rsidP="00E86E7B">
      <w:pPr>
        <w:pStyle w:val="EX"/>
      </w:pPr>
      <w:r w:rsidRPr="00816C4A">
        <w:t>[67]</w:t>
      </w:r>
      <w:r w:rsidRPr="00816C4A">
        <w:tab/>
        <w:t>3GPP TS 22.011: "Service accessibility"</w:t>
      </w:r>
    </w:p>
    <w:p w14:paraId="06FC513D" w14:textId="77777777" w:rsidR="00E86E7B" w:rsidRPr="00816C4A" w:rsidRDefault="00E86E7B" w:rsidP="00E86E7B">
      <w:pPr>
        <w:pStyle w:val="EX"/>
      </w:pPr>
      <w:r w:rsidRPr="00816C4A">
        <w:t>[68]</w:t>
      </w:r>
      <w:r w:rsidRPr="00816C4A">
        <w:tab/>
        <w:t>3GPP TS 24.368: "Non-Access Stratum (NAS) configuration Management Object (MO)"</w:t>
      </w:r>
    </w:p>
    <w:p w14:paraId="18C557F8" w14:textId="77777777" w:rsidR="00E86E7B" w:rsidRPr="00816C4A" w:rsidRDefault="00E86E7B" w:rsidP="00E86E7B">
      <w:pPr>
        <w:pStyle w:val="EX"/>
      </w:pPr>
      <w:r w:rsidRPr="00816C4A">
        <w:t>[69]</w:t>
      </w:r>
      <w:r w:rsidRPr="00816C4A">
        <w:tab/>
        <w:t>3GPP TS 38.413: "NG-RAN; NG Application Protocol (NGAP)"</w:t>
      </w:r>
    </w:p>
    <w:p w14:paraId="65CC9185" w14:textId="77777777" w:rsidR="00E86E7B" w:rsidRDefault="00E86E7B" w:rsidP="00E86E7B">
      <w:pPr>
        <w:pStyle w:val="EX"/>
      </w:pPr>
      <w:r w:rsidRPr="00816C4A">
        <w:t>[70]</w:t>
      </w:r>
      <w:r w:rsidRPr="00816C4A">
        <w:tab/>
        <w:t>3GPP TS 24.501: "Non-Access-Stratum (NAS) protocol for 5G System (5GS); Stage 3".</w:t>
      </w:r>
    </w:p>
    <w:p w14:paraId="73F77FA4" w14:textId="77777777" w:rsidR="00B27DCC" w:rsidRDefault="000848DE" w:rsidP="00B27DCC">
      <w:pPr>
        <w:pStyle w:val="EX"/>
      </w:pPr>
      <w:r>
        <w:t>[71]</w:t>
      </w:r>
      <w:r w:rsidR="00B27DCC">
        <w:tab/>
        <w:t>3GPP TS 38.</w:t>
      </w:r>
      <w:r w:rsidR="00B27DCC">
        <w:rPr>
          <w:rFonts w:hint="eastAsia"/>
          <w:lang w:val="en-US" w:eastAsia="zh-CN"/>
        </w:rPr>
        <w:t>331</w:t>
      </w:r>
      <w:r w:rsidR="00B27DCC">
        <w:t>: "NR; Radio Resource Control (RRC) protocol specification".</w:t>
      </w:r>
    </w:p>
    <w:p w14:paraId="78E8BF18" w14:textId="77777777" w:rsidR="00B27DCC" w:rsidRDefault="000848DE" w:rsidP="00E86E7B">
      <w:pPr>
        <w:pStyle w:val="EX"/>
      </w:pPr>
      <w:r>
        <w:rPr>
          <w:rFonts w:hint="eastAsia"/>
          <w:lang w:val="en-US" w:eastAsia="zh-CN"/>
        </w:rPr>
        <w:t>[72]</w:t>
      </w:r>
      <w:r>
        <w:rPr>
          <w:lang w:val="en-US" w:eastAsia="zh-CN"/>
        </w:rPr>
        <w:tab/>
      </w:r>
      <w:r w:rsidR="00EF7705" w:rsidRPr="00AA4609">
        <w:t>3GPP TS 38.</w:t>
      </w:r>
      <w:r w:rsidR="00EF7705" w:rsidRPr="00AA4609">
        <w:rPr>
          <w:rFonts w:hint="eastAsia"/>
          <w:lang w:val="en-US" w:eastAsia="zh-CN"/>
        </w:rPr>
        <w:t>133</w:t>
      </w:r>
      <w:r w:rsidR="00EF7705" w:rsidRPr="00AA4609">
        <w:t>: "</w:t>
      </w:r>
      <w:r w:rsidR="00EF7705" w:rsidRPr="00AA4609">
        <w:rPr>
          <w:rFonts w:hint="eastAsia"/>
        </w:rPr>
        <w:t>NR;</w:t>
      </w:r>
      <w:r w:rsidR="00EF7705">
        <w:t xml:space="preserve"> </w:t>
      </w:r>
      <w:r w:rsidR="00EF7705" w:rsidRPr="00AA4609">
        <w:rPr>
          <w:rFonts w:hint="eastAsia"/>
        </w:rPr>
        <w:t>Requirements for support of radio resource management</w:t>
      </w:r>
      <w:r w:rsidR="00EF7705" w:rsidRPr="00AA4609">
        <w:t>".</w:t>
      </w:r>
    </w:p>
    <w:p w14:paraId="13F7FA20" w14:textId="77777777" w:rsidR="000848DE" w:rsidRDefault="004A2796" w:rsidP="00E86E7B">
      <w:pPr>
        <w:pStyle w:val="EX"/>
      </w:pPr>
      <w:r>
        <w:t>[73]</w:t>
      </w:r>
      <w:r w:rsidR="000848DE">
        <w:tab/>
        <w:t>3GPP TS 38.211: "NR; Physical channels and modulation".</w:t>
      </w:r>
    </w:p>
    <w:p w14:paraId="2B436196" w14:textId="285BC64E" w:rsidR="004A2796" w:rsidRDefault="00047C64" w:rsidP="00E86E7B">
      <w:pPr>
        <w:pStyle w:val="EX"/>
      </w:pPr>
      <w:r>
        <w:t>[74]</w:t>
      </w:r>
      <w:r w:rsidR="004A2796" w:rsidRPr="00816C4A">
        <w:tab/>
        <w:t xml:space="preserve">3GPP TS </w:t>
      </w:r>
      <w:r w:rsidR="004A2796">
        <w:t>23</w:t>
      </w:r>
      <w:r w:rsidR="004A2796" w:rsidRPr="00816C4A">
        <w:t>.501: "</w:t>
      </w:r>
      <w:r w:rsidR="004A2796">
        <w:t>System architecture for the 5G System (5GS)</w:t>
      </w:r>
      <w:r w:rsidR="004A2796" w:rsidRPr="00816C4A">
        <w:t xml:space="preserve">; Stage </w:t>
      </w:r>
      <w:r w:rsidR="004A2796">
        <w:t>2</w:t>
      </w:r>
      <w:r w:rsidR="004A2796" w:rsidRPr="00816C4A">
        <w:t>".</w:t>
      </w:r>
    </w:p>
    <w:p w14:paraId="63D35388" w14:textId="6A997CFA" w:rsidR="00C26031" w:rsidRDefault="00C26031" w:rsidP="00E86E7B">
      <w:pPr>
        <w:pStyle w:val="EX"/>
        <w:rPr>
          <w:rFonts w:eastAsia="Yu Gothic"/>
          <w:lang w:eastAsia="ja-JP"/>
        </w:rPr>
      </w:pPr>
      <w:r w:rsidRPr="001D1909">
        <w:t>[</w:t>
      </w:r>
      <w:r>
        <w:t>75</w:t>
      </w:r>
      <w:r w:rsidRPr="001D1909">
        <w:t>]</w:t>
      </w:r>
      <w:r w:rsidRPr="001D1909">
        <w:tab/>
      </w:r>
      <w:r w:rsidRPr="001D1909">
        <w:rPr>
          <w:rFonts w:eastAsia="Yu Gothic" w:hint="eastAsia"/>
          <w:lang w:eastAsia="ja-JP"/>
        </w:rPr>
        <w:t>3GPP TS</w:t>
      </w:r>
      <w:r w:rsidRPr="001D1909">
        <w:t> </w:t>
      </w:r>
      <w:r>
        <w:rPr>
          <w:rFonts w:eastAsia="Yu Gothic"/>
          <w:lang w:eastAsia="ja-JP"/>
        </w:rPr>
        <w:t>33</w:t>
      </w:r>
      <w:r w:rsidRPr="001D1909">
        <w:rPr>
          <w:rFonts w:eastAsia="Yu Gothic" w:hint="eastAsia"/>
          <w:lang w:eastAsia="ja-JP"/>
        </w:rPr>
        <w:t>.</w:t>
      </w:r>
      <w:r>
        <w:rPr>
          <w:rFonts w:eastAsia="Yu Gothic"/>
          <w:lang w:eastAsia="ja-JP"/>
        </w:rPr>
        <w:t>5</w:t>
      </w:r>
      <w:r w:rsidRPr="001D1909">
        <w:rPr>
          <w:rFonts w:eastAsia="Yu Gothic"/>
          <w:lang w:eastAsia="ja-JP"/>
        </w:rPr>
        <w:t>01</w:t>
      </w:r>
      <w:r w:rsidRPr="001D1909">
        <w:rPr>
          <w:rFonts w:eastAsia="Yu Gothic" w:hint="eastAsia"/>
          <w:lang w:eastAsia="ja-JP"/>
        </w:rPr>
        <w:t xml:space="preserve">: </w:t>
      </w:r>
      <w:r w:rsidRPr="001D1909">
        <w:rPr>
          <w:rFonts w:eastAsia="Yu Gothic"/>
          <w:lang w:eastAsia="ja-JP"/>
        </w:rPr>
        <w:t>"</w:t>
      </w:r>
      <w:r w:rsidRPr="000A7D69">
        <w:t xml:space="preserve"> </w:t>
      </w:r>
      <w:r w:rsidRPr="003B5BDA">
        <w:t>Technical Specification Group Services and System Aspects</w:t>
      </w:r>
      <w:r w:rsidRPr="001D1909">
        <w:rPr>
          <w:rFonts w:eastAsia="Yu Gothic"/>
          <w:lang w:eastAsia="ja-JP"/>
        </w:rPr>
        <w:t xml:space="preserve">; </w:t>
      </w:r>
      <w:r w:rsidRPr="003B5BDA">
        <w:t>Security architecture and procedures for 5G system</w:t>
      </w:r>
      <w:r w:rsidRPr="001D1909">
        <w:rPr>
          <w:rFonts w:eastAsia="Yu Gothic"/>
          <w:lang w:eastAsia="ja-JP"/>
        </w:rPr>
        <w:t xml:space="preserve"> ".</w:t>
      </w:r>
    </w:p>
    <w:p w14:paraId="530387AA" w14:textId="77777777" w:rsidR="00E86E7B" w:rsidRPr="00816C4A" w:rsidRDefault="00E86E7B" w:rsidP="00E86E7B">
      <w:pPr>
        <w:pStyle w:val="Heading1"/>
      </w:pPr>
      <w:bookmarkStart w:id="38" w:name="_Toc3200663"/>
      <w:bookmarkStart w:id="39" w:name="_Toc20392406"/>
      <w:bookmarkStart w:id="40" w:name="_Toc27774053"/>
      <w:bookmarkStart w:id="41" w:name="_Toc36482513"/>
      <w:bookmarkStart w:id="42" w:name="_Toc36484172"/>
      <w:bookmarkStart w:id="43" w:name="_Toc44933102"/>
      <w:bookmarkStart w:id="44" w:name="_Toc50972055"/>
      <w:bookmarkStart w:id="45" w:name="_Toc57104809"/>
      <w:bookmarkStart w:id="46" w:name="_Toc155614787"/>
      <w:r w:rsidRPr="00816C4A">
        <w:t>3</w:t>
      </w:r>
      <w:r w:rsidRPr="00816C4A">
        <w:tab/>
        <w:t>Definitions, abbreviations and symbols</w:t>
      </w:r>
      <w:bookmarkEnd w:id="38"/>
      <w:bookmarkEnd w:id="39"/>
      <w:bookmarkEnd w:id="40"/>
      <w:bookmarkEnd w:id="41"/>
      <w:bookmarkEnd w:id="42"/>
      <w:bookmarkEnd w:id="43"/>
      <w:bookmarkEnd w:id="44"/>
      <w:bookmarkEnd w:id="45"/>
      <w:bookmarkEnd w:id="46"/>
    </w:p>
    <w:p w14:paraId="49786C3C" w14:textId="77777777" w:rsidR="00E86E7B" w:rsidRPr="00816C4A" w:rsidRDefault="00E86E7B" w:rsidP="00E86E7B">
      <w:pPr>
        <w:pStyle w:val="Heading2"/>
      </w:pPr>
      <w:bookmarkStart w:id="47" w:name="_Toc3200664"/>
      <w:bookmarkStart w:id="48" w:name="_Toc20392407"/>
      <w:bookmarkStart w:id="49" w:name="_Toc27774054"/>
      <w:bookmarkStart w:id="50" w:name="_Toc36482514"/>
      <w:bookmarkStart w:id="51" w:name="_Toc36484173"/>
      <w:bookmarkStart w:id="52" w:name="_Toc44933103"/>
      <w:bookmarkStart w:id="53" w:name="_Toc50972056"/>
      <w:bookmarkStart w:id="54" w:name="_Toc57104810"/>
      <w:bookmarkStart w:id="55" w:name="_Toc155614788"/>
      <w:r w:rsidRPr="00816C4A">
        <w:t>3.1</w:t>
      </w:r>
      <w:r w:rsidRPr="00816C4A">
        <w:tab/>
        <w:t>Definitions</w:t>
      </w:r>
      <w:bookmarkEnd w:id="47"/>
      <w:bookmarkEnd w:id="48"/>
      <w:bookmarkEnd w:id="49"/>
      <w:bookmarkEnd w:id="50"/>
      <w:bookmarkEnd w:id="51"/>
      <w:bookmarkEnd w:id="52"/>
      <w:bookmarkEnd w:id="53"/>
      <w:bookmarkEnd w:id="54"/>
      <w:bookmarkEnd w:id="55"/>
    </w:p>
    <w:p w14:paraId="2BDD0DB8" w14:textId="77777777" w:rsidR="00E86E7B" w:rsidRPr="00816C4A" w:rsidRDefault="00E86E7B" w:rsidP="00E86E7B">
      <w:r w:rsidRPr="00816C4A">
        <w:t>For the purposes of the present document, the terms and definitions given in ETSI TS 102 223 [32] clause 3.1 and TR 21.905 [33] apply.</w:t>
      </w:r>
    </w:p>
    <w:p w14:paraId="5A64101A" w14:textId="77777777" w:rsidR="00E86E7B" w:rsidRPr="00816C4A" w:rsidRDefault="00E86E7B" w:rsidP="00E86E7B">
      <w:r w:rsidRPr="00816C4A">
        <w:t>Within the context of the present document, the term "terminal" used in ETSI TS 102 223 [32] refers to the Mobile Equipment (ME).</w:t>
      </w:r>
    </w:p>
    <w:p w14:paraId="4BCAA17E" w14:textId="77777777" w:rsidR="00E86E7B" w:rsidRPr="00816C4A" w:rsidRDefault="00E86E7B" w:rsidP="00E86E7B">
      <w:r w:rsidRPr="00816C4A">
        <w:t>Within the context of the present document, the term "NAA" used in ETSI TS 102 223 [32] refers to the USIM.</w:t>
      </w:r>
    </w:p>
    <w:p w14:paraId="37A235C4" w14:textId="77777777" w:rsidR="00E86E7B" w:rsidRPr="00816C4A" w:rsidRDefault="00E86E7B" w:rsidP="00E86E7B">
      <w:r w:rsidRPr="00816C4A">
        <w:t>Within the context of the present document, the term "CAT" used in ETSI TS 102 223 [32] refers to the USAT.</w:t>
      </w:r>
    </w:p>
    <w:p w14:paraId="64F5759F" w14:textId="77777777" w:rsidR="00E86E7B" w:rsidRPr="00816C4A" w:rsidRDefault="00E86E7B" w:rsidP="00E86E7B">
      <w:r w:rsidRPr="00816C4A">
        <w:t>Within the context of the present document, the following terms and definitions given in 3GPP TS 22.011 [67] apply:</w:t>
      </w:r>
    </w:p>
    <w:p w14:paraId="37AE314D" w14:textId="77777777" w:rsidR="00E86E7B" w:rsidRPr="00816C4A" w:rsidRDefault="00E86E7B" w:rsidP="00E86E7B">
      <w:pPr>
        <w:pStyle w:val="EW"/>
        <w:rPr>
          <w:b/>
          <w:bCs/>
          <w:lang w:val="cs-CZ"/>
        </w:rPr>
      </w:pPr>
      <w:r w:rsidRPr="00816C4A">
        <w:rPr>
          <w:b/>
          <w:bCs/>
          <w:lang w:val="cs-CZ"/>
        </w:rPr>
        <w:t>3GPP PS data off</w:t>
      </w:r>
    </w:p>
    <w:p w14:paraId="30A616F6" w14:textId="77777777" w:rsidR="00E86E7B" w:rsidRPr="00816C4A" w:rsidRDefault="00E86E7B" w:rsidP="00E86E7B">
      <w:pPr>
        <w:pStyle w:val="EW"/>
        <w:rPr>
          <w:b/>
          <w:bCs/>
          <w:lang w:val="en-US" w:eastAsia="zh-CN"/>
        </w:rPr>
      </w:pPr>
      <w:r w:rsidRPr="00816C4A">
        <w:rPr>
          <w:b/>
          <w:bCs/>
          <w:lang w:val="cs-CZ"/>
        </w:rPr>
        <w:t>3GPP PS data off exempt service</w:t>
      </w:r>
    </w:p>
    <w:p w14:paraId="6ECBB9D9" w14:textId="77777777" w:rsidR="00E86E7B" w:rsidRPr="00816C4A" w:rsidRDefault="00E86E7B" w:rsidP="00E86E7B"/>
    <w:p w14:paraId="18A5BBE9" w14:textId="77777777" w:rsidR="00E86E7B" w:rsidRPr="00816C4A" w:rsidRDefault="00E86E7B" w:rsidP="00E86E7B">
      <w:pPr>
        <w:pStyle w:val="Heading2"/>
      </w:pPr>
      <w:bookmarkStart w:id="56" w:name="_Toc3200665"/>
      <w:bookmarkStart w:id="57" w:name="_Toc20392408"/>
      <w:bookmarkStart w:id="58" w:name="_Toc27774055"/>
      <w:bookmarkStart w:id="59" w:name="_Toc36482515"/>
      <w:bookmarkStart w:id="60" w:name="_Toc36484174"/>
      <w:bookmarkStart w:id="61" w:name="_Toc44933104"/>
      <w:bookmarkStart w:id="62" w:name="_Toc50972057"/>
      <w:bookmarkStart w:id="63" w:name="_Toc57104811"/>
      <w:bookmarkStart w:id="64" w:name="_Toc155614789"/>
      <w:r w:rsidRPr="00816C4A">
        <w:t>3.2</w:t>
      </w:r>
      <w:r w:rsidRPr="00816C4A">
        <w:tab/>
        <w:t>Abbreviations</w:t>
      </w:r>
      <w:bookmarkEnd w:id="56"/>
      <w:bookmarkEnd w:id="57"/>
      <w:bookmarkEnd w:id="58"/>
      <w:bookmarkEnd w:id="59"/>
      <w:bookmarkEnd w:id="60"/>
      <w:bookmarkEnd w:id="61"/>
      <w:bookmarkEnd w:id="62"/>
      <w:bookmarkEnd w:id="63"/>
      <w:bookmarkEnd w:id="64"/>
    </w:p>
    <w:p w14:paraId="292699B6" w14:textId="77777777" w:rsidR="00E86E7B" w:rsidRPr="00816C4A" w:rsidRDefault="00E86E7B" w:rsidP="00E86E7B">
      <w:r w:rsidRPr="00816C4A">
        <w:t>For the purpose of the present document, the abbreviations given in ETSI TS 102 223 [32] and TR 21.905 [33] and the following apply:</w:t>
      </w:r>
    </w:p>
    <w:p w14:paraId="48E39A35" w14:textId="77777777" w:rsidR="00E86E7B" w:rsidRPr="00816C4A" w:rsidRDefault="00E86E7B" w:rsidP="00E86E7B">
      <w:pPr>
        <w:pStyle w:val="EW"/>
        <w:tabs>
          <w:tab w:val="left" w:pos="2268"/>
        </w:tabs>
      </w:pPr>
      <w:r w:rsidRPr="00816C4A">
        <w:t>5GS</w:t>
      </w:r>
      <w:r w:rsidRPr="00816C4A">
        <w:tab/>
        <w:t>5G System</w:t>
      </w:r>
    </w:p>
    <w:p w14:paraId="5E9FBAD8" w14:textId="77777777" w:rsidR="00E86E7B" w:rsidRPr="00816C4A" w:rsidRDefault="00E86E7B" w:rsidP="00E86E7B">
      <w:pPr>
        <w:pStyle w:val="EW"/>
        <w:tabs>
          <w:tab w:val="left" w:pos="2268"/>
        </w:tabs>
      </w:pPr>
      <w:r w:rsidRPr="00816C4A">
        <w:t>ADN</w:t>
      </w:r>
      <w:r w:rsidRPr="00816C4A">
        <w:tab/>
        <w:t>Abbreviated Dialling Number</w:t>
      </w:r>
    </w:p>
    <w:p w14:paraId="30CFD746" w14:textId="77777777" w:rsidR="00E86E7B" w:rsidRPr="00816C4A" w:rsidRDefault="00E86E7B" w:rsidP="00E86E7B">
      <w:pPr>
        <w:pStyle w:val="EW"/>
        <w:tabs>
          <w:tab w:val="left" w:pos="2268"/>
        </w:tabs>
      </w:pPr>
      <w:r w:rsidRPr="00816C4A">
        <w:t>BCCH</w:t>
      </w:r>
      <w:r w:rsidRPr="00816C4A">
        <w:tab/>
        <w:t>Broacast Control Channel</w:t>
      </w:r>
    </w:p>
    <w:p w14:paraId="30825400" w14:textId="77777777" w:rsidR="00E86E7B" w:rsidRPr="00816C4A" w:rsidRDefault="00E86E7B" w:rsidP="00E86E7B">
      <w:pPr>
        <w:pStyle w:val="EW"/>
      </w:pPr>
      <w:r w:rsidRPr="00816C4A">
        <w:t>BSSID</w:t>
      </w:r>
      <w:r w:rsidRPr="00816C4A">
        <w:tab/>
        <w:t>Basic Service Set IDentifier</w:t>
      </w:r>
    </w:p>
    <w:p w14:paraId="115629AD" w14:textId="77777777" w:rsidR="00924E3A" w:rsidRDefault="00924E3A" w:rsidP="00924E3A">
      <w:pPr>
        <w:pStyle w:val="EW"/>
      </w:pPr>
      <w:r>
        <w:t>CAG</w:t>
      </w:r>
      <w:r>
        <w:tab/>
        <w:t>Closed Access Group</w:t>
      </w:r>
    </w:p>
    <w:p w14:paraId="12DD46FD" w14:textId="77777777" w:rsidR="00E86E7B" w:rsidRPr="00816C4A" w:rsidRDefault="00E86E7B" w:rsidP="00E86E7B">
      <w:pPr>
        <w:pStyle w:val="EW"/>
        <w:tabs>
          <w:tab w:val="left" w:pos="2268"/>
        </w:tabs>
      </w:pPr>
      <w:r w:rsidRPr="00816C4A">
        <w:t>CB</w:t>
      </w:r>
      <w:r w:rsidRPr="00816C4A">
        <w:tab/>
        <w:t>Cell Broadcast</w:t>
      </w:r>
    </w:p>
    <w:p w14:paraId="4DF91A39" w14:textId="77777777" w:rsidR="00E86E7B" w:rsidRPr="00816C4A" w:rsidRDefault="00E86E7B" w:rsidP="00E86E7B">
      <w:pPr>
        <w:pStyle w:val="EW"/>
        <w:tabs>
          <w:tab w:val="left" w:pos="2268"/>
        </w:tabs>
      </w:pPr>
      <w:r w:rsidRPr="00816C4A">
        <w:t>CBMID</w:t>
      </w:r>
      <w:r w:rsidRPr="00816C4A">
        <w:tab/>
        <w:t>Cell Broadcast Message Identifier</w:t>
      </w:r>
    </w:p>
    <w:p w14:paraId="686FCD07" w14:textId="77777777" w:rsidR="00E86E7B" w:rsidRPr="00816C4A" w:rsidRDefault="00E86E7B" w:rsidP="00E86E7B">
      <w:pPr>
        <w:pStyle w:val="EW"/>
        <w:tabs>
          <w:tab w:val="left" w:pos="2268"/>
        </w:tabs>
      </w:pPr>
      <w:r w:rsidRPr="00816C4A">
        <w:t>CSG</w:t>
      </w:r>
      <w:r w:rsidRPr="00816C4A">
        <w:tab/>
        <w:t>Closed Subscriber Group</w:t>
      </w:r>
    </w:p>
    <w:p w14:paraId="24197AF5" w14:textId="77777777" w:rsidR="00E86E7B" w:rsidRPr="00816C4A" w:rsidRDefault="00E86E7B" w:rsidP="00E86E7B">
      <w:pPr>
        <w:pStyle w:val="EW"/>
        <w:tabs>
          <w:tab w:val="left" w:pos="2268"/>
        </w:tabs>
      </w:pPr>
      <w:r w:rsidRPr="00816C4A">
        <w:t>DNN</w:t>
      </w:r>
      <w:r w:rsidRPr="00816C4A">
        <w:tab/>
        <w:t>Data Network Name</w:t>
      </w:r>
    </w:p>
    <w:p w14:paraId="008ED4B0" w14:textId="77777777" w:rsidR="00E86E7B" w:rsidRPr="00816C4A" w:rsidRDefault="00E86E7B" w:rsidP="00E86E7B">
      <w:pPr>
        <w:pStyle w:val="EW"/>
        <w:tabs>
          <w:tab w:val="left" w:pos="2268"/>
        </w:tabs>
      </w:pPr>
      <w:r w:rsidRPr="00816C4A">
        <w:t>EGPRS</w:t>
      </w:r>
      <w:r w:rsidRPr="00816C4A">
        <w:tab/>
        <w:t>EDGE General Packet Radio Service</w:t>
      </w:r>
    </w:p>
    <w:p w14:paraId="02820296" w14:textId="77777777" w:rsidR="00E86E7B" w:rsidRPr="00816C4A" w:rsidRDefault="00E86E7B" w:rsidP="00E86E7B">
      <w:pPr>
        <w:pStyle w:val="EW"/>
        <w:tabs>
          <w:tab w:val="left" w:pos="2268"/>
        </w:tabs>
      </w:pPr>
      <w:r w:rsidRPr="00816C4A">
        <w:t>EPS</w:t>
      </w:r>
      <w:r w:rsidRPr="00816C4A">
        <w:tab/>
        <w:t>Evolved Packet System</w:t>
      </w:r>
    </w:p>
    <w:p w14:paraId="50A9F322" w14:textId="77777777" w:rsidR="00E86E7B" w:rsidRPr="00816C4A" w:rsidRDefault="00E86E7B" w:rsidP="00E86E7B">
      <w:pPr>
        <w:pStyle w:val="EW"/>
      </w:pPr>
      <w:r w:rsidRPr="00816C4A">
        <w:t>E-UTRAN</w:t>
      </w:r>
      <w:r w:rsidRPr="00816C4A">
        <w:tab/>
        <w:t>Evolved Universal Terrestrial Radio Access Network</w:t>
      </w:r>
    </w:p>
    <w:p w14:paraId="22E13EFF" w14:textId="77777777" w:rsidR="00E86E7B" w:rsidRPr="00816C4A" w:rsidRDefault="00E86E7B" w:rsidP="00E86E7B">
      <w:pPr>
        <w:pStyle w:val="EW"/>
        <w:tabs>
          <w:tab w:val="left" w:pos="2268"/>
        </w:tabs>
      </w:pPr>
      <w:r w:rsidRPr="00816C4A">
        <w:t>FDN</w:t>
      </w:r>
      <w:r w:rsidRPr="00816C4A">
        <w:tab/>
        <w:t>Fixed Dialling Number</w:t>
      </w:r>
    </w:p>
    <w:p w14:paraId="363A8D7C" w14:textId="77777777" w:rsidR="00E86E7B" w:rsidRPr="00816C4A" w:rsidRDefault="00E86E7B" w:rsidP="00E86E7B">
      <w:pPr>
        <w:pStyle w:val="EW"/>
        <w:tabs>
          <w:tab w:val="left" w:pos="2268"/>
        </w:tabs>
      </w:pPr>
      <w:r w:rsidRPr="00816C4A">
        <w:t>GGSN</w:t>
      </w:r>
      <w:r w:rsidRPr="00816C4A">
        <w:tab/>
        <w:t>Gateway GPRS Support Node</w:t>
      </w:r>
    </w:p>
    <w:p w14:paraId="7F52A782" w14:textId="77777777" w:rsidR="00E86E7B" w:rsidRPr="00816C4A" w:rsidRDefault="00E86E7B" w:rsidP="00E86E7B">
      <w:pPr>
        <w:pStyle w:val="EW"/>
        <w:tabs>
          <w:tab w:val="left" w:pos="2268"/>
        </w:tabs>
      </w:pPr>
      <w:r w:rsidRPr="00816C4A">
        <w:t>GPRS</w:t>
      </w:r>
      <w:r w:rsidRPr="00816C4A">
        <w:tab/>
        <w:t>General Packet Radio Service</w:t>
      </w:r>
    </w:p>
    <w:p w14:paraId="20F121C9" w14:textId="77777777" w:rsidR="00E86E7B" w:rsidRPr="00816C4A" w:rsidRDefault="00E86E7B" w:rsidP="00E86E7B">
      <w:pPr>
        <w:pStyle w:val="EW"/>
        <w:tabs>
          <w:tab w:val="left" w:pos="2268"/>
        </w:tabs>
      </w:pPr>
      <w:r w:rsidRPr="00816C4A">
        <w:t>GSM</w:t>
      </w:r>
      <w:r w:rsidRPr="00816C4A">
        <w:tab/>
        <w:t xml:space="preserve">Global System for </w:t>
      </w:r>
      <w:smartTag w:uri="urn:schemas-microsoft-com:office:smarttags" w:element="place">
        <w:r w:rsidRPr="00816C4A">
          <w:t>Mobile</w:t>
        </w:r>
      </w:smartTag>
      <w:r w:rsidRPr="00816C4A">
        <w:t xml:space="preserve"> communications</w:t>
      </w:r>
    </w:p>
    <w:p w14:paraId="5DA9E3B9" w14:textId="77777777" w:rsidR="00E86E7B" w:rsidRPr="00816C4A" w:rsidRDefault="00E86E7B" w:rsidP="00E86E7B">
      <w:pPr>
        <w:pStyle w:val="EW"/>
        <w:tabs>
          <w:tab w:val="left" w:pos="2268"/>
        </w:tabs>
      </w:pPr>
      <w:r w:rsidRPr="00816C4A">
        <w:t>H(e)NB</w:t>
      </w:r>
      <w:r w:rsidRPr="00816C4A">
        <w:tab/>
        <w:t>Home Node B or Home evolved Node B</w:t>
      </w:r>
    </w:p>
    <w:p w14:paraId="599229E4" w14:textId="77777777" w:rsidR="00E86E7B" w:rsidRPr="00816C4A" w:rsidRDefault="00E86E7B" w:rsidP="00E86E7B">
      <w:pPr>
        <w:pStyle w:val="EW"/>
      </w:pPr>
      <w:r w:rsidRPr="00816C4A">
        <w:t>HESSID</w:t>
      </w:r>
      <w:r w:rsidRPr="00816C4A">
        <w:tab/>
        <w:t>Homogenous Extended Service Set Identifier</w:t>
      </w:r>
    </w:p>
    <w:p w14:paraId="575DE911" w14:textId="77777777" w:rsidR="00E86E7B" w:rsidRPr="00816C4A" w:rsidRDefault="00E86E7B" w:rsidP="00E86E7B">
      <w:pPr>
        <w:pStyle w:val="EW"/>
      </w:pPr>
      <w:r w:rsidRPr="00816C4A">
        <w:t>HPSIM</w:t>
      </w:r>
      <w:r w:rsidRPr="00816C4A">
        <w:tab/>
        <w:t>Hosting Party Subscription Identity Module</w:t>
      </w:r>
    </w:p>
    <w:p w14:paraId="48C317D4" w14:textId="77777777" w:rsidR="00E86E7B" w:rsidRPr="00816C4A" w:rsidRDefault="00E86E7B" w:rsidP="00E86E7B">
      <w:pPr>
        <w:pStyle w:val="EW"/>
      </w:pPr>
      <w:r w:rsidRPr="00816C4A">
        <w:t>HSDPA</w:t>
      </w:r>
      <w:r w:rsidRPr="00816C4A">
        <w:tab/>
        <w:t>High Speed Downlink Packet Access</w:t>
      </w:r>
    </w:p>
    <w:p w14:paraId="7F75F402" w14:textId="77777777" w:rsidR="00E86E7B" w:rsidRPr="00816C4A" w:rsidRDefault="00E86E7B" w:rsidP="00E86E7B">
      <w:pPr>
        <w:pStyle w:val="EW"/>
        <w:tabs>
          <w:tab w:val="left" w:pos="2268"/>
        </w:tabs>
      </w:pPr>
      <w:r w:rsidRPr="00816C4A">
        <w:t>IARI</w:t>
      </w:r>
      <w:r w:rsidRPr="00816C4A">
        <w:tab/>
        <w:t>IMS Application Reference Identifier</w:t>
      </w:r>
    </w:p>
    <w:p w14:paraId="6B1EE251" w14:textId="77777777" w:rsidR="00E86E7B" w:rsidRPr="00816C4A" w:rsidRDefault="00E86E7B" w:rsidP="00E86E7B">
      <w:pPr>
        <w:pStyle w:val="EW"/>
        <w:tabs>
          <w:tab w:val="left" w:pos="2268"/>
        </w:tabs>
      </w:pPr>
      <w:r w:rsidRPr="00816C4A">
        <w:t>IMPU</w:t>
      </w:r>
      <w:r w:rsidRPr="00816C4A">
        <w:tab/>
        <w:t>IMS Public User Identity</w:t>
      </w:r>
    </w:p>
    <w:p w14:paraId="4E4F0B82" w14:textId="77777777" w:rsidR="00BB7FBD" w:rsidRDefault="009934D1" w:rsidP="00E86E7B">
      <w:pPr>
        <w:pStyle w:val="EW"/>
        <w:tabs>
          <w:tab w:val="left" w:pos="2268"/>
        </w:tabs>
      </w:pPr>
      <w:r>
        <w:t>MINT</w:t>
      </w:r>
      <w:r>
        <w:tab/>
        <w:t>Minimization of Service Interruption</w:t>
      </w:r>
    </w:p>
    <w:p w14:paraId="1ADD255B" w14:textId="6A11F774" w:rsidR="00E86E7B" w:rsidRPr="00816C4A" w:rsidRDefault="00E86E7B" w:rsidP="00E86E7B">
      <w:pPr>
        <w:pStyle w:val="EW"/>
        <w:tabs>
          <w:tab w:val="left" w:pos="2268"/>
        </w:tabs>
      </w:pPr>
      <w:r w:rsidRPr="00816C4A">
        <w:t>MM</w:t>
      </w:r>
      <w:r w:rsidRPr="00816C4A">
        <w:tab/>
        <w:t>Multimedia Message</w:t>
      </w:r>
    </w:p>
    <w:p w14:paraId="30EEC523" w14:textId="77777777" w:rsidR="00E86E7B" w:rsidRPr="00816C4A" w:rsidRDefault="00E86E7B" w:rsidP="00E86E7B">
      <w:pPr>
        <w:pStyle w:val="EW"/>
        <w:tabs>
          <w:tab w:val="left" w:pos="2268"/>
        </w:tabs>
      </w:pPr>
      <w:r w:rsidRPr="00816C4A">
        <w:t>MMS</w:t>
      </w:r>
      <w:r w:rsidRPr="00816C4A">
        <w:tab/>
        <w:t>Multimedia Messaging Service</w:t>
      </w:r>
    </w:p>
    <w:p w14:paraId="530DA894" w14:textId="77777777" w:rsidR="00E86E7B" w:rsidRPr="00816C4A" w:rsidRDefault="00E86E7B" w:rsidP="00E86E7B">
      <w:pPr>
        <w:pStyle w:val="EW"/>
        <w:tabs>
          <w:tab w:val="left" w:pos="2268"/>
        </w:tabs>
      </w:pPr>
      <w:r w:rsidRPr="00816C4A">
        <w:t>MMI</w:t>
      </w:r>
      <w:r w:rsidRPr="00816C4A">
        <w:tab/>
        <w:t>Man Machine Interface</w:t>
      </w:r>
    </w:p>
    <w:p w14:paraId="4E091FF0" w14:textId="77777777" w:rsidR="00E86E7B" w:rsidRPr="00816C4A" w:rsidRDefault="00E86E7B" w:rsidP="00E86E7B">
      <w:pPr>
        <w:pStyle w:val="EW"/>
        <w:tabs>
          <w:tab w:val="left" w:pos="2268"/>
        </w:tabs>
      </w:pPr>
      <w:r w:rsidRPr="00816C4A">
        <w:t>NA</w:t>
      </w:r>
      <w:r w:rsidRPr="00816C4A">
        <w:tab/>
        <w:t>No Audio-alerting capability</w:t>
      </w:r>
    </w:p>
    <w:p w14:paraId="4F1B22C9" w14:textId="77777777" w:rsidR="00E86E7B" w:rsidRPr="00816C4A" w:rsidRDefault="00E86E7B" w:rsidP="00E86E7B">
      <w:pPr>
        <w:pStyle w:val="EW"/>
        <w:tabs>
          <w:tab w:val="left" w:pos="2268"/>
        </w:tabs>
      </w:pPr>
      <w:r w:rsidRPr="00816C4A">
        <w:t>ND</w:t>
      </w:r>
      <w:r w:rsidRPr="00816C4A">
        <w:tab/>
        <w:t>No Display capability</w:t>
      </w:r>
    </w:p>
    <w:p w14:paraId="5F1268BC" w14:textId="77777777" w:rsidR="00E86E7B" w:rsidRPr="00816C4A" w:rsidRDefault="00E86E7B" w:rsidP="00E86E7B">
      <w:pPr>
        <w:pStyle w:val="EW"/>
        <w:tabs>
          <w:tab w:val="left" w:pos="2268"/>
        </w:tabs>
      </w:pPr>
      <w:r w:rsidRPr="00816C4A">
        <w:t>NG-RAN</w:t>
      </w:r>
      <w:r w:rsidRPr="00816C4A">
        <w:tab/>
        <w:t>Next Generation – Radio Access Network</w:t>
      </w:r>
    </w:p>
    <w:p w14:paraId="6048EDD4" w14:textId="77777777" w:rsidR="00E86E7B" w:rsidRPr="00816C4A" w:rsidRDefault="00E86E7B" w:rsidP="00E86E7B">
      <w:pPr>
        <w:pStyle w:val="EW"/>
        <w:tabs>
          <w:tab w:val="left" w:pos="2268"/>
        </w:tabs>
      </w:pPr>
      <w:r w:rsidRPr="00816C4A">
        <w:t>NK</w:t>
      </w:r>
      <w:r w:rsidRPr="00816C4A">
        <w:tab/>
        <w:t>No Keypad capability</w:t>
      </w:r>
    </w:p>
    <w:p w14:paraId="68D8CFAE" w14:textId="77777777" w:rsidR="00E86E7B" w:rsidRPr="00816C4A" w:rsidRDefault="00E86E7B" w:rsidP="00E86E7B">
      <w:pPr>
        <w:pStyle w:val="EW"/>
        <w:tabs>
          <w:tab w:val="left" w:pos="2268"/>
        </w:tabs>
      </w:pPr>
      <w:r w:rsidRPr="00816C4A">
        <w:t>NL</w:t>
      </w:r>
      <w:r w:rsidRPr="00816C4A">
        <w:tab/>
        <w:t>No support of multiple Languages</w:t>
      </w:r>
    </w:p>
    <w:p w14:paraId="60A4351A" w14:textId="77777777" w:rsidR="00E86E7B" w:rsidRPr="00816C4A" w:rsidRDefault="00E86E7B" w:rsidP="00E86E7B">
      <w:pPr>
        <w:pStyle w:val="EW"/>
        <w:tabs>
          <w:tab w:val="left" w:pos="2268"/>
        </w:tabs>
      </w:pPr>
      <w:r w:rsidRPr="00816C4A">
        <w:t>NR</w:t>
      </w:r>
      <w:r w:rsidRPr="00816C4A">
        <w:tab/>
        <w:t>New Radio</w:t>
      </w:r>
    </w:p>
    <w:p w14:paraId="1696200F" w14:textId="77777777" w:rsidR="00E86E7B" w:rsidRPr="00816C4A" w:rsidDel="006E7FD1" w:rsidRDefault="00E86E7B" w:rsidP="00E86E7B">
      <w:pPr>
        <w:pStyle w:val="EW"/>
        <w:tabs>
          <w:tab w:val="left" w:pos="2268"/>
        </w:tabs>
      </w:pPr>
      <w:r w:rsidRPr="00816C4A">
        <w:t>NS</w:t>
      </w:r>
      <w:r w:rsidRPr="00816C4A">
        <w:tab/>
        <w:t>No Speech-call capability</w:t>
      </w:r>
    </w:p>
    <w:p w14:paraId="18588B5C" w14:textId="77777777" w:rsidR="004A2796" w:rsidRPr="009E0DE1" w:rsidRDefault="004A2796" w:rsidP="004A2796">
      <w:pPr>
        <w:pStyle w:val="EW"/>
      </w:pPr>
      <w:r w:rsidRPr="009E0DE1">
        <w:t>NSSAI</w:t>
      </w:r>
      <w:r w:rsidRPr="009E0DE1">
        <w:tab/>
        <w:t>Network Slice Selection Assistance Information</w:t>
      </w:r>
    </w:p>
    <w:p w14:paraId="450753C1" w14:textId="77777777" w:rsidR="00C26031" w:rsidRPr="009E0DE1" w:rsidRDefault="00C26031" w:rsidP="00C26031">
      <w:pPr>
        <w:pStyle w:val="EW"/>
      </w:pPr>
      <w:r w:rsidRPr="00C94670">
        <w:t>N</w:t>
      </w:r>
      <w:r>
        <w:t>SWO</w:t>
      </w:r>
      <w:r>
        <w:tab/>
        <w:t>Non-Seamless WLAN Offload</w:t>
      </w:r>
    </w:p>
    <w:p w14:paraId="17E70CD6" w14:textId="77777777" w:rsidR="00E86E7B" w:rsidRPr="00816C4A" w:rsidRDefault="00E86E7B" w:rsidP="00E86E7B">
      <w:pPr>
        <w:pStyle w:val="EW"/>
        <w:tabs>
          <w:tab w:val="left" w:pos="2268"/>
        </w:tabs>
      </w:pPr>
      <w:r w:rsidRPr="00816C4A">
        <w:t>PDN</w:t>
      </w:r>
      <w:r w:rsidRPr="00816C4A">
        <w:tab/>
        <w:t>Packet Data Network</w:t>
      </w:r>
    </w:p>
    <w:p w14:paraId="15E41B00" w14:textId="77777777" w:rsidR="00E86E7B" w:rsidRPr="00816C4A" w:rsidRDefault="00E86E7B" w:rsidP="00E86E7B">
      <w:pPr>
        <w:pStyle w:val="EW"/>
        <w:tabs>
          <w:tab w:val="left" w:pos="2268"/>
        </w:tabs>
      </w:pPr>
      <w:r w:rsidRPr="00816C4A">
        <w:t>PDP</w:t>
      </w:r>
      <w:r w:rsidRPr="00816C4A">
        <w:tab/>
        <w:t>Packet Data Protocol, e.g., Ip or X25 or PPP</w:t>
      </w:r>
    </w:p>
    <w:p w14:paraId="6AEC9DBF" w14:textId="77777777" w:rsidR="00E86E7B" w:rsidRPr="00816C4A" w:rsidRDefault="00E86E7B" w:rsidP="00E86E7B">
      <w:pPr>
        <w:pStyle w:val="EW"/>
        <w:tabs>
          <w:tab w:val="left" w:pos="2268"/>
        </w:tabs>
      </w:pPr>
      <w:r w:rsidRPr="00816C4A">
        <w:t>PDU</w:t>
      </w:r>
      <w:r w:rsidRPr="00816C4A">
        <w:tab/>
        <w:t>Protocol Data Unit</w:t>
      </w:r>
    </w:p>
    <w:p w14:paraId="126CA4EC" w14:textId="77777777" w:rsidR="00E86E7B" w:rsidRPr="00816C4A" w:rsidRDefault="00E86E7B" w:rsidP="00E86E7B">
      <w:pPr>
        <w:pStyle w:val="EW"/>
        <w:tabs>
          <w:tab w:val="left" w:pos="2268"/>
        </w:tabs>
      </w:pPr>
      <w:r w:rsidRPr="00816C4A">
        <w:t>ProSe</w:t>
      </w:r>
      <w:r w:rsidRPr="00816C4A">
        <w:tab/>
        <w:t>Proximity-based Services</w:t>
      </w:r>
    </w:p>
    <w:p w14:paraId="6CFFA103" w14:textId="77777777" w:rsidR="00E86E7B" w:rsidRPr="00816C4A" w:rsidRDefault="00E86E7B" w:rsidP="00E86E7B">
      <w:pPr>
        <w:pStyle w:val="EW"/>
        <w:tabs>
          <w:tab w:val="left" w:pos="2268"/>
        </w:tabs>
      </w:pPr>
      <w:r w:rsidRPr="00816C4A">
        <w:t>PS</w:t>
      </w:r>
      <w:r w:rsidRPr="00816C4A">
        <w:tab/>
        <w:t>Packet Switched</w:t>
      </w:r>
    </w:p>
    <w:p w14:paraId="25D0E189" w14:textId="77777777" w:rsidR="00E86E7B" w:rsidRPr="00816C4A" w:rsidRDefault="00E86E7B" w:rsidP="00E86E7B">
      <w:pPr>
        <w:pStyle w:val="EW"/>
        <w:tabs>
          <w:tab w:val="left" w:pos="2268"/>
        </w:tabs>
      </w:pPr>
      <w:r w:rsidRPr="00816C4A">
        <w:t>RFU</w:t>
      </w:r>
      <w:r w:rsidRPr="00816C4A">
        <w:tab/>
        <w:t>Reserved for Future Use</w:t>
      </w:r>
    </w:p>
    <w:p w14:paraId="5968F88B" w14:textId="77777777" w:rsidR="004A2796" w:rsidRPr="009E0DE1" w:rsidRDefault="004A2796" w:rsidP="004A2796">
      <w:pPr>
        <w:pStyle w:val="EW"/>
      </w:pPr>
      <w:r w:rsidRPr="009E0DE1">
        <w:rPr>
          <w:rFonts w:eastAsia="SimSun"/>
          <w:lang w:eastAsia="zh-CN"/>
        </w:rPr>
        <w:t>SD</w:t>
      </w:r>
      <w:r w:rsidRPr="009E0DE1">
        <w:tab/>
      </w:r>
      <w:r w:rsidRPr="009E0DE1">
        <w:rPr>
          <w:rFonts w:eastAsia="SimSun"/>
          <w:lang w:eastAsia="zh-CN"/>
        </w:rPr>
        <w:t>Slice Differentiator</w:t>
      </w:r>
    </w:p>
    <w:p w14:paraId="2B13DA0B" w14:textId="77777777" w:rsidR="004A2796" w:rsidRDefault="004A2796" w:rsidP="004A2796">
      <w:pPr>
        <w:pStyle w:val="EW"/>
      </w:pPr>
      <w:r>
        <w:t>S-NSSAI</w:t>
      </w:r>
      <w:r>
        <w:tab/>
        <w:t>Single Network Slice Selection Assistance Information</w:t>
      </w:r>
    </w:p>
    <w:p w14:paraId="1A71118F" w14:textId="77777777" w:rsidR="002601BD" w:rsidRDefault="002601BD" w:rsidP="002601BD">
      <w:pPr>
        <w:pStyle w:val="EW"/>
        <w:tabs>
          <w:tab w:val="left" w:pos="2268"/>
        </w:tabs>
      </w:pPr>
      <w:r w:rsidRPr="00E862F0">
        <w:t>SOR-CMCI</w:t>
      </w:r>
      <w:r>
        <w:tab/>
        <w:t>Steering of roaming connected mode control information</w:t>
      </w:r>
    </w:p>
    <w:p w14:paraId="33A0A0E7" w14:textId="77777777" w:rsidR="00E86E7B" w:rsidRPr="00816C4A" w:rsidRDefault="00E86E7B" w:rsidP="00E86E7B">
      <w:pPr>
        <w:pStyle w:val="EW"/>
        <w:tabs>
          <w:tab w:val="left" w:pos="2268"/>
        </w:tabs>
      </w:pPr>
      <w:r w:rsidRPr="00816C4A">
        <w:t>SS</w:t>
      </w:r>
      <w:r w:rsidRPr="00816C4A">
        <w:tab/>
        <w:t>Supplementary Service</w:t>
      </w:r>
    </w:p>
    <w:p w14:paraId="34498DA5" w14:textId="77777777" w:rsidR="00E86E7B" w:rsidRPr="00816C4A" w:rsidRDefault="00E86E7B" w:rsidP="00E86E7B">
      <w:pPr>
        <w:pStyle w:val="EW"/>
        <w:tabs>
          <w:tab w:val="left" w:pos="2268"/>
        </w:tabs>
      </w:pPr>
      <w:r w:rsidRPr="00816C4A">
        <w:t>SSC</w:t>
      </w:r>
      <w:r w:rsidRPr="00816C4A">
        <w:tab/>
        <w:t>Supplementary Service Control string</w:t>
      </w:r>
    </w:p>
    <w:p w14:paraId="04CBB09D" w14:textId="77777777" w:rsidR="00E86E7B" w:rsidRPr="00816C4A" w:rsidRDefault="00E86E7B" w:rsidP="00E86E7B">
      <w:pPr>
        <w:pStyle w:val="EW"/>
        <w:tabs>
          <w:tab w:val="left" w:pos="2268"/>
        </w:tabs>
      </w:pPr>
      <w:r w:rsidRPr="00816C4A">
        <w:t>SSID</w:t>
      </w:r>
      <w:r w:rsidRPr="00816C4A">
        <w:tab/>
        <w:t>Service Set Identifier</w:t>
      </w:r>
    </w:p>
    <w:p w14:paraId="154316F5" w14:textId="77777777" w:rsidR="004A2796" w:rsidRPr="009E0DE1" w:rsidRDefault="004A2796" w:rsidP="004A2796">
      <w:pPr>
        <w:pStyle w:val="EW"/>
        <w:rPr>
          <w:rFonts w:eastAsia="SimSun"/>
          <w:lang w:eastAsia="zh-CN"/>
        </w:rPr>
      </w:pPr>
      <w:r w:rsidRPr="009E0DE1">
        <w:rPr>
          <w:rFonts w:eastAsia="SimSun"/>
          <w:lang w:eastAsia="zh-CN"/>
        </w:rPr>
        <w:t>SST</w:t>
      </w:r>
      <w:r w:rsidRPr="009E0DE1">
        <w:tab/>
      </w:r>
      <w:r w:rsidRPr="009E0DE1">
        <w:rPr>
          <w:rFonts w:eastAsia="SimSun"/>
          <w:lang w:eastAsia="zh-CN"/>
        </w:rPr>
        <w:t>Slice/Service Type</w:t>
      </w:r>
    </w:p>
    <w:p w14:paraId="49D47704" w14:textId="77777777" w:rsidR="00E86E7B" w:rsidRPr="00816C4A" w:rsidRDefault="00E86E7B" w:rsidP="00E86E7B">
      <w:pPr>
        <w:pStyle w:val="EW"/>
        <w:tabs>
          <w:tab w:val="left" w:pos="2268"/>
        </w:tabs>
      </w:pPr>
      <w:r w:rsidRPr="00816C4A">
        <w:t>USAT</w:t>
      </w:r>
      <w:r w:rsidRPr="00816C4A">
        <w:tab/>
        <w:t>USIM Application Toolkit</w:t>
      </w:r>
    </w:p>
    <w:p w14:paraId="76E6AF43" w14:textId="77777777" w:rsidR="00E86E7B" w:rsidRPr="00816C4A" w:rsidRDefault="00E86E7B" w:rsidP="00E86E7B">
      <w:pPr>
        <w:pStyle w:val="EW"/>
        <w:tabs>
          <w:tab w:val="left" w:pos="2268"/>
        </w:tabs>
      </w:pPr>
      <w:r w:rsidRPr="00816C4A">
        <w:t>USIM</w:t>
      </w:r>
      <w:r w:rsidRPr="00816C4A">
        <w:tab/>
        <w:t>Universal Subscriber Identity Module</w:t>
      </w:r>
    </w:p>
    <w:p w14:paraId="0ADEA33E" w14:textId="77777777" w:rsidR="00E86E7B" w:rsidRPr="00816C4A" w:rsidRDefault="00E86E7B" w:rsidP="00E86E7B">
      <w:pPr>
        <w:pStyle w:val="EW"/>
      </w:pPr>
      <w:r w:rsidRPr="00816C4A">
        <w:t>USSD</w:t>
      </w:r>
      <w:r w:rsidRPr="00816C4A">
        <w:tab/>
        <w:t>Unstructured Supplementary Service Data</w:t>
      </w:r>
    </w:p>
    <w:p w14:paraId="1A29256B" w14:textId="77777777" w:rsidR="00E86E7B" w:rsidRPr="00816C4A" w:rsidRDefault="00E86E7B" w:rsidP="00552651">
      <w:pPr>
        <w:pStyle w:val="EX"/>
      </w:pPr>
      <w:r w:rsidRPr="00816C4A">
        <w:t>WSID</w:t>
      </w:r>
      <w:r w:rsidRPr="00816C4A">
        <w:tab/>
        <w:t>WLAN Specific Identifier</w:t>
      </w:r>
    </w:p>
    <w:p w14:paraId="378D2D93" w14:textId="77777777" w:rsidR="00E86E7B" w:rsidRPr="00816C4A" w:rsidRDefault="00E86E7B" w:rsidP="00E86E7B">
      <w:pPr>
        <w:pStyle w:val="Heading2"/>
      </w:pPr>
      <w:bookmarkStart w:id="65" w:name="_Toc3200666"/>
      <w:bookmarkStart w:id="66" w:name="_Toc20392409"/>
      <w:bookmarkStart w:id="67" w:name="_Toc27774056"/>
      <w:bookmarkStart w:id="68" w:name="_Toc36482516"/>
      <w:bookmarkStart w:id="69" w:name="_Toc36484175"/>
      <w:bookmarkStart w:id="70" w:name="_Toc44933105"/>
      <w:bookmarkStart w:id="71" w:name="_Toc50972058"/>
      <w:bookmarkStart w:id="72" w:name="_Toc57104812"/>
      <w:bookmarkStart w:id="73" w:name="_Toc155614790"/>
      <w:r w:rsidRPr="00816C4A">
        <w:t>3.3</w:t>
      </w:r>
      <w:r w:rsidRPr="00816C4A">
        <w:tab/>
        <w:t>Symbols</w:t>
      </w:r>
      <w:bookmarkEnd w:id="65"/>
      <w:bookmarkEnd w:id="66"/>
      <w:bookmarkEnd w:id="67"/>
      <w:bookmarkEnd w:id="68"/>
      <w:bookmarkEnd w:id="69"/>
      <w:bookmarkEnd w:id="70"/>
      <w:bookmarkEnd w:id="71"/>
      <w:bookmarkEnd w:id="72"/>
      <w:bookmarkEnd w:id="73"/>
    </w:p>
    <w:p w14:paraId="3E1A209E" w14:textId="77777777" w:rsidR="00E86E7B" w:rsidRPr="00816C4A" w:rsidRDefault="00E86E7B" w:rsidP="00E86E7B">
      <w:pPr>
        <w:keepNext/>
      </w:pPr>
      <w:r w:rsidRPr="00816C4A">
        <w:t>For the purposes of the present document, the following symbols apply:</w:t>
      </w:r>
    </w:p>
    <w:p w14:paraId="0B621A6E" w14:textId="77777777" w:rsidR="00E86E7B" w:rsidRPr="00816C4A" w:rsidRDefault="00E86E7B" w:rsidP="00E86E7B">
      <w:pPr>
        <w:pStyle w:val="EX"/>
      </w:pPr>
      <w:r w:rsidRPr="00816C4A">
        <w:t>'0' to '9' and 'A' to 'F'</w:t>
      </w:r>
      <w:r w:rsidRPr="00816C4A">
        <w:tab/>
        <w:t>The sixteen hexadecimal digits.</w:t>
      </w:r>
    </w:p>
    <w:p w14:paraId="4D9C96F2" w14:textId="77777777" w:rsidR="00E86E7B" w:rsidRPr="00816C4A" w:rsidRDefault="00E86E7B" w:rsidP="00E86E7B">
      <w:pPr>
        <w:pStyle w:val="Heading1"/>
      </w:pPr>
      <w:bookmarkStart w:id="74" w:name="_Toc3200667"/>
      <w:bookmarkStart w:id="75" w:name="_Toc20392410"/>
      <w:bookmarkStart w:id="76" w:name="_Toc27774057"/>
      <w:bookmarkStart w:id="77" w:name="_Toc36482517"/>
      <w:bookmarkStart w:id="78" w:name="_Toc36484176"/>
      <w:bookmarkStart w:id="79" w:name="_Toc44933106"/>
      <w:bookmarkStart w:id="80" w:name="_Toc50972059"/>
      <w:bookmarkStart w:id="81" w:name="_Toc57104813"/>
      <w:bookmarkStart w:id="82" w:name="_Toc155614791"/>
      <w:r w:rsidRPr="00816C4A">
        <w:t>4</w:t>
      </w:r>
      <w:r w:rsidRPr="00816C4A">
        <w:tab/>
        <w:t>Overview of USAT</w:t>
      </w:r>
      <w:bookmarkEnd w:id="74"/>
      <w:bookmarkEnd w:id="75"/>
      <w:bookmarkEnd w:id="76"/>
      <w:bookmarkEnd w:id="77"/>
      <w:bookmarkEnd w:id="78"/>
      <w:bookmarkEnd w:id="79"/>
      <w:bookmarkEnd w:id="80"/>
      <w:bookmarkEnd w:id="81"/>
      <w:bookmarkEnd w:id="82"/>
    </w:p>
    <w:p w14:paraId="0B57A978" w14:textId="77777777" w:rsidR="00E86E7B" w:rsidRPr="00816C4A" w:rsidRDefault="00E86E7B" w:rsidP="00E86E7B">
      <w:r w:rsidRPr="00816C4A">
        <w:t>The USAT provides mechanisms which allow applications, existing in the UICC, to interact and operate with any ME which supports the specific mechanism(s) required by the application.</w:t>
      </w:r>
    </w:p>
    <w:p w14:paraId="3D0D151E" w14:textId="77777777" w:rsidR="00E86E7B" w:rsidRPr="00816C4A" w:rsidRDefault="00E86E7B" w:rsidP="00E86E7B">
      <w:r w:rsidRPr="00816C4A">
        <w:t>The following mechanisms have been defined. These mechanisms are dependent upon the commands and protocols relevant to USAT in TS 31.101 [13].</w:t>
      </w:r>
    </w:p>
    <w:p w14:paraId="39F00667" w14:textId="77777777" w:rsidR="00E86E7B" w:rsidRPr="00816C4A" w:rsidRDefault="00E86E7B" w:rsidP="00E86E7B">
      <w:pPr>
        <w:pStyle w:val="Heading2"/>
      </w:pPr>
      <w:bookmarkStart w:id="83" w:name="_Toc3200668"/>
      <w:bookmarkStart w:id="84" w:name="_Toc20392411"/>
      <w:bookmarkStart w:id="85" w:name="_Toc27774058"/>
      <w:bookmarkStart w:id="86" w:name="_Toc36482518"/>
      <w:bookmarkStart w:id="87" w:name="_Toc36484177"/>
      <w:bookmarkStart w:id="88" w:name="_Toc44933107"/>
      <w:bookmarkStart w:id="89" w:name="_Toc50972060"/>
      <w:bookmarkStart w:id="90" w:name="_Toc57104814"/>
      <w:bookmarkStart w:id="91" w:name="_Toc155614792"/>
      <w:r w:rsidRPr="00816C4A">
        <w:t>4.1</w:t>
      </w:r>
      <w:r w:rsidRPr="00816C4A">
        <w:tab/>
        <w:t>Profile Download</w:t>
      </w:r>
      <w:bookmarkEnd w:id="83"/>
      <w:bookmarkEnd w:id="84"/>
      <w:bookmarkEnd w:id="85"/>
      <w:bookmarkEnd w:id="86"/>
      <w:bookmarkEnd w:id="87"/>
      <w:bookmarkEnd w:id="88"/>
      <w:bookmarkEnd w:id="89"/>
      <w:bookmarkEnd w:id="90"/>
      <w:bookmarkEnd w:id="91"/>
    </w:p>
    <w:p w14:paraId="4832637A" w14:textId="77777777" w:rsidR="00E86E7B" w:rsidRPr="00816C4A" w:rsidRDefault="00E86E7B" w:rsidP="00E86E7B">
      <w:r w:rsidRPr="00816C4A">
        <w:t>Profile downloading provides a mechanism for the ME to tell the UICC what it is capable of.</w:t>
      </w:r>
    </w:p>
    <w:p w14:paraId="501F12CA" w14:textId="77777777" w:rsidR="00E86E7B" w:rsidRPr="00816C4A" w:rsidRDefault="00E86E7B" w:rsidP="00E86E7B">
      <w:pPr>
        <w:pStyle w:val="Heading2"/>
      </w:pPr>
      <w:bookmarkStart w:id="92" w:name="_Toc3200669"/>
      <w:bookmarkStart w:id="93" w:name="_Toc20392412"/>
      <w:bookmarkStart w:id="94" w:name="_Toc27774059"/>
      <w:bookmarkStart w:id="95" w:name="_Toc36482519"/>
      <w:bookmarkStart w:id="96" w:name="_Toc36484178"/>
      <w:bookmarkStart w:id="97" w:name="_Toc44933108"/>
      <w:bookmarkStart w:id="98" w:name="_Toc50972061"/>
      <w:bookmarkStart w:id="99" w:name="_Toc57104815"/>
      <w:bookmarkStart w:id="100" w:name="_Toc155614793"/>
      <w:r w:rsidRPr="00816C4A">
        <w:t>4.2</w:t>
      </w:r>
      <w:r w:rsidRPr="00816C4A">
        <w:tab/>
        <w:t>Proactive UICC</w:t>
      </w:r>
      <w:bookmarkEnd w:id="92"/>
      <w:bookmarkEnd w:id="93"/>
      <w:bookmarkEnd w:id="94"/>
      <w:bookmarkEnd w:id="95"/>
      <w:bookmarkEnd w:id="96"/>
      <w:bookmarkEnd w:id="97"/>
      <w:bookmarkEnd w:id="98"/>
      <w:bookmarkEnd w:id="99"/>
      <w:bookmarkEnd w:id="100"/>
    </w:p>
    <w:p w14:paraId="5320B68F" w14:textId="77777777" w:rsidR="00E86E7B" w:rsidRPr="00816C4A" w:rsidRDefault="00E86E7B" w:rsidP="00E86E7B">
      <w:r w:rsidRPr="00816C4A">
        <w:t>Proactive UICC gives a mechanism whereby the UICC can initiate actions to be taken by the ME. The supported functions are specified in clause 6.4.</w:t>
      </w:r>
    </w:p>
    <w:p w14:paraId="29086A5C" w14:textId="77777777" w:rsidR="00E86E7B" w:rsidRPr="00816C4A" w:rsidRDefault="00E86E7B" w:rsidP="00E86E7B">
      <w:r w:rsidRPr="00816C4A">
        <w:t>For each command involved in the dialog with the user, a help information may be available, either for each item of a list of items proposed to the user, or with each command requesting a response from the user. If a proactive command involved in the dialog with the user indicates the availability of the help feature, the support of this feature is optional for the terminal.</w:t>
      </w:r>
    </w:p>
    <w:p w14:paraId="42E5202A" w14:textId="77777777" w:rsidR="00E86E7B" w:rsidRPr="00816C4A" w:rsidRDefault="00E86E7B" w:rsidP="00E86E7B">
      <w:pPr>
        <w:pStyle w:val="Heading2"/>
      </w:pPr>
      <w:bookmarkStart w:id="101" w:name="_Toc3200670"/>
      <w:bookmarkStart w:id="102" w:name="_Toc20392413"/>
      <w:bookmarkStart w:id="103" w:name="_Toc27774060"/>
      <w:bookmarkStart w:id="104" w:name="_Toc36482520"/>
      <w:bookmarkStart w:id="105" w:name="_Toc36484179"/>
      <w:bookmarkStart w:id="106" w:name="_Toc44933109"/>
      <w:bookmarkStart w:id="107" w:name="_Toc50972062"/>
      <w:bookmarkStart w:id="108" w:name="_Toc57104816"/>
      <w:bookmarkStart w:id="109" w:name="_Toc155614794"/>
      <w:r w:rsidRPr="00816C4A">
        <w:t>4.3</w:t>
      </w:r>
      <w:r w:rsidRPr="00816C4A">
        <w:tab/>
        <w:t>Data download to UICC</w:t>
      </w:r>
      <w:bookmarkEnd w:id="101"/>
      <w:bookmarkEnd w:id="102"/>
      <w:bookmarkEnd w:id="103"/>
      <w:bookmarkEnd w:id="104"/>
      <w:bookmarkEnd w:id="105"/>
      <w:bookmarkEnd w:id="106"/>
      <w:bookmarkEnd w:id="107"/>
      <w:bookmarkEnd w:id="108"/>
      <w:bookmarkEnd w:id="109"/>
    </w:p>
    <w:p w14:paraId="6B0FD5CE" w14:textId="77777777" w:rsidR="00E86E7B" w:rsidRPr="00816C4A" w:rsidRDefault="00E86E7B" w:rsidP="00E86E7B">
      <w:r w:rsidRPr="00816C4A">
        <w:t xml:space="preserve">Data downloading to the UICC uses either dedicated commands (the transport mechanisms of SMS point-to-point and Cell Broadcast) or the Bearer independent protocol. Transferral of </w:t>
      </w:r>
      <w:smartTag w:uri="urn:schemas-microsoft-com:office:smarttags" w:element="PersonName">
        <w:r w:rsidRPr="00816C4A">
          <w:t>info</w:t>
        </w:r>
      </w:smartTag>
      <w:r w:rsidRPr="00816C4A">
        <w:t>rmation over the UICC-ME interface uses the ENVELOPE command.</w:t>
      </w:r>
    </w:p>
    <w:p w14:paraId="598A24EA" w14:textId="77777777" w:rsidR="00E86E7B" w:rsidRPr="00816C4A" w:rsidRDefault="00E86E7B" w:rsidP="00E86E7B">
      <w:pPr>
        <w:pStyle w:val="Heading2"/>
      </w:pPr>
      <w:bookmarkStart w:id="110" w:name="_Toc3200671"/>
      <w:bookmarkStart w:id="111" w:name="_Toc20392414"/>
      <w:bookmarkStart w:id="112" w:name="_Toc27774061"/>
      <w:bookmarkStart w:id="113" w:name="_Toc36482521"/>
      <w:bookmarkStart w:id="114" w:name="_Toc36484180"/>
      <w:bookmarkStart w:id="115" w:name="_Toc44933110"/>
      <w:bookmarkStart w:id="116" w:name="_Toc50972063"/>
      <w:bookmarkStart w:id="117" w:name="_Toc57104817"/>
      <w:bookmarkStart w:id="118" w:name="_Toc155614795"/>
      <w:r w:rsidRPr="00816C4A">
        <w:t>4.4</w:t>
      </w:r>
      <w:r w:rsidRPr="00816C4A">
        <w:tab/>
        <w:t>Menu selection</w:t>
      </w:r>
      <w:bookmarkEnd w:id="110"/>
      <w:bookmarkEnd w:id="111"/>
      <w:bookmarkEnd w:id="112"/>
      <w:bookmarkEnd w:id="113"/>
      <w:bookmarkEnd w:id="114"/>
      <w:bookmarkEnd w:id="115"/>
      <w:bookmarkEnd w:id="116"/>
      <w:bookmarkEnd w:id="117"/>
      <w:bookmarkEnd w:id="118"/>
    </w:p>
    <w:p w14:paraId="23B70033" w14:textId="77777777" w:rsidR="00E86E7B" w:rsidRPr="00816C4A" w:rsidRDefault="00E86E7B" w:rsidP="00E86E7B">
      <w:r w:rsidRPr="00816C4A">
        <w:t>See ETSI TS 102 223 [32] clause 4.4.</w:t>
      </w:r>
    </w:p>
    <w:p w14:paraId="3E8F5A2D" w14:textId="77777777" w:rsidR="00E86E7B" w:rsidRPr="00816C4A" w:rsidRDefault="00E86E7B" w:rsidP="00E86E7B">
      <w:pPr>
        <w:pStyle w:val="Heading2"/>
      </w:pPr>
      <w:bookmarkStart w:id="119" w:name="_Toc3200672"/>
      <w:bookmarkStart w:id="120" w:name="_Toc20392415"/>
      <w:bookmarkStart w:id="121" w:name="_Toc27774062"/>
      <w:bookmarkStart w:id="122" w:name="_Toc36482522"/>
      <w:bookmarkStart w:id="123" w:name="_Toc36484181"/>
      <w:bookmarkStart w:id="124" w:name="_Toc44933111"/>
      <w:bookmarkStart w:id="125" w:name="_Toc50972064"/>
      <w:bookmarkStart w:id="126" w:name="_Toc57104818"/>
      <w:bookmarkStart w:id="127" w:name="_Toc155614796"/>
      <w:r w:rsidRPr="00816C4A">
        <w:t>4.5</w:t>
      </w:r>
      <w:r w:rsidRPr="00816C4A">
        <w:tab/>
        <w:t>Call control by USIM</w:t>
      </w:r>
      <w:bookmarkEnd w:id="119"/>
      <w:bookmarkEnd w:id="120"/>
      <w:bookmarkEnd w:id="121"/>
      <w:bookmarkEnd w:id="122"/>
      <w:bookmarkEnd w:id="123"/>
      <w:bookmarkEnd w:id="124"/>
      <w:bookmarkEnd w:id="125"/>
      <w:bookmarkEnd w:id="126"/>
      <w:bookmarkEnd w:id="127"/>
    </w:p>
    <w:p w14:paraId="1C834C4A" w14:textId="77777777" w:rsidR="00E86E7B" w:rsidRPr="00816C4A" w:rsidRDefault="00E86E7B" w:rsidP="00E86E7B">
      <w:r w:rsidRPr="00816C4A">
        <w:t>When this service is activated by the USIM, all dialled digit strings, supplementary service control strings and USSD strings, PDP context parameters, PDN connection parameters, PDU session establishment parameters or IMS communications parameters are first passed to a USIM application before the ME sets up the call, the supplementary service operation or the USSD operation, establishes the PDP context, the PDN connection, the PDU session or initiates IMS communications. The ME shall also pass to the USIM application at the same time its current serving cell. The USIM application has the ability to allow, bar or modify the call, the supplementary service operation or, the USSD operation, PDP context activation, PDN connection activation, PDU session establishment or IMS communication set up by another context activation. The USIM application also has the ability to replace a call request, a supplementary service operation or a USSD operation by another call request or supplementary service operation or USSD operation.</w:t>
      </w:r>
    </w:p>
    <w:p w14:paraId="7412617C" w14:textId="77777777" w:rsidR="00E86E7B" w:rsidRPr="00816C4A" w:rsidRDefault="00E86E7B" w:rsidP="00E86E7B">
      <w:pPr>
        <w:pStyle w:val="EX"/>
      </w:pPr>
      <w:r w:rsidRPr="00816C4A">
        <w:t>EXAMPLE:</w:t>
      </w:r>
      <w:r w:rsidRPr="00816C4A">
        <w:tab/>
        <w:t>A call request can be replaced by a supplementary service operation or a USSD operation, and vice-versa.</w:t>
      </w:r>
    </w:p>
    <w:p w14:paraId="0032D181" w14:textId="77777777" w:rsidR="00E86E7B" w:rsidRPr="00816C4A" w:rsidRDefault="00E86E7B" w:rsidP="00E86E7B">
      <w:pPr>
        <w:pStyle w:val="Heading2"/>
      </w:pPr>
      <w:bookmarkStart w:id="128" w:name="_Toc3200673"/>
      <w:bookmarkStart w:id="129" w:name="_Toc20392416"/>
      <w:bookmarkStart w:id="130" w:name="_Toc27774063"/>
      <w:bookmarkStart w:id="131" w:name="_Toc36482523"/>
      <w:bookmarkStart w:id="132" w:name="_Toc36484182"/>
      <w:bookmarkStart w:id="133" w:name="_Toc44933112"/>
      <w:bookmarkStart w:id="134" w:name="_Toc50972065"/>
      <w:bookmarkStart w:id="135" w:name="_Toc57104819"/>
      <w:bookmarkStart w:id="136" w:name="_Toc155614797"/>
      <w:r w:rsidRPr="00816C4A">
        <w:t>4.6</w:t>
      </w:r>
      <w:r w:rsidRPr="00816C4A">
        <w:tab/>
        <w:t>MO Short Message control by USIM</w:t>
      </w:r>
      <w:bookmarkEnd w:id="128"/>
      <w:bookmarkEnd w:id="129"/>
      <w:bookmarkEnd w:id="130"/>
      <w:bookmarkEnd w:id="131"/>
      <w:bookmarkEnd w:id="132"/>
      <w:bookmarkEnd w:id="133"/>
      <w:bookmarkEnd w:id="134"/>
      <w:bookmarkEnd w:id="135"/>
      <w:bookmarkEnd w:id="136"/>
    </w:p>
    <w:p w14:paraId="389BF44A" w14:textId="77777777" w:rsidR="00E86E7B" w:rsidRPr="00816C4A" w:rsidRDefault="00E86E7B" w:rsidP="00E86E7B">
      <w:r w:rsidRPr="00816C4A">
        <w:t>When this service is activated by the USIM, all MO short messages are first passed to the USIM application before the ME sends the short message. The ME shall also pass to the USIM application at the same time its current serving cell. The USIM application shall have the ability to allow the sending, bar the sending or modify the destination address of the short message before sending it.</w:t>
      </w:r>
    </w:p>
    <w:p w14:paraId="51F79E17" w14:textId="77777777" w:rsidR="00E86E7B" w:rsidRPr="00816C4A" w:rsidRDefault="00E86E7B" w:rsidP="00E86E7B">
      <w:pPr>
        <w:pStyle w:val="Heading2"/>
      </w:pPr>
      <w:bookmarkStart w:id="137" w:name="_Toc3200674"/>
      <w:bookmarkStart w:id="138" w:name="_Toc20392417"/>
      <w:bookmarkStart w:id="139" w:name="_Toc27774064"/>
      <w:bookmarkStart w:id="140" w:name="_Toc36482524"/>
      <w:bookmarkStart w:id="141" w:name="_Toc36484183"/>
      <w:bookmarkStart w:id="142" w:name="_Toc44933113"/>
      <w:bookmarkStart w:id="143" w:name="_Toc50972066"/>
      <w:bookmarkStart w:id="144" w:name="_Toc57104820"/>
      <w:bookmarkStart w:id="145" w:name="_Toc155614798"/>
      <w:r w:rsidRPr="00816C4A">
        <w:t>4.7</w:t>
      </w:r>
      <w:r w:rsidRPr="00816C4A">
        <w:tab/>
        <w:t>Event download</w:t>
      </w:r>
      <w:bookmarkEnd w:id="137"/>
      <w:bookmarkEnd w:id="138"/>
      <w:bookmarkEnd w:id="139"/>
      <w:bookmarkEnd w:id="140"/>
      <w:bookmarkEnd w:id="141"/>
      <w:bookmarkEnd w:id="142"/>
      <w:bookmarkEnd w:id="143"/>
      <w:bookmarkEnd w:id="144"/>
      <w:bookmarkEnd w:id="145"/>
    </w:p>
    <w:p w14:paraId="2378AD1A" w14:textId="77777777" w:rsidR="00E86E7B" w:rsidRPr="00816C4A" w:rsidRDefault="00E86E7B" w:rsidP="00E86E7B">
      <w:r w:rsidRPr="00816C4A">
        <w:t>In addition to the set of events defined in ETSI TS 102 223 [32] clause 4.7, the following event may also be reported to the UICC:</w:t>
      </w:r>
    </w:p>
    <w:p w14:paraId="679582A1" w14:textId="77777777" w:rsidR="00E86E7B" w:rsidRPr="00816C4A" w:rsidRDefault="00E86E7B" w:rsidP="002C7D68">
      <w:pPr>
        <w:pStyle w:val="B1"/>
      </w:pPr>
      <w:r w:rsidRPr="00816C4A">
        <w:t>-</w:t>
      </w:r>
      <w:r w:rsidRPr="00816C4A">
        <w:tab/>
        <w:t>Network Rejection</w:t>
      </w:r>
    </w:p>
    <w:p w14:paraId="6DC13F90" w14:textId="77777777" w:rsidR="00E86E7B" w:rsidRPr="00816C4A" w:rsidRDefault="00E86E7B" w:rsidP="002C7D68">
      <w:pPr>
        <w:pStyle w:val="B1"/>
      </w:pPr>
      <w:r w:rsidRPr="00816C4A">
        <w:t>-</w:t>
      </w:r>
      <w:r w:rsidRPr="00816C4A">
        <w:tab/>
        <w:t>CSG cell selection (if class "q" is supported)</w:t>
      </w:r>
    </w:p>
    <w:p w14:paraId="29B078CA" w14:textId="77777777" w:rsidR="00E86E7B" w:rsidRPr="00816C4A" w:rsidRDefault="00E86E7B" w:rsidP="002C7D68">
      <w:pPr>
        <w:pStyle w:val="B1"/>
      </w:pPr>
      <w:r w:rsidRPr="00816C4A">
        <w:t>-</w:t>
      </w:r>
      <w:r w:rsidRPr="00816C4A">
        <w:tab/>
        <w:t>Incoming IMS Data (if classes "e" and "t" are supported)</w:t>
      </w:r>
    </w:p>
    <w:p w14:paraId="7216B26C" w14:textId="77777777" w:rsidR="00E86E7B" w:rsidRPr="00816C4A" w:rsidRDefault="00E86E7B" w:rsidP="002C7D68">
      <w:pPr>
        <w:pStyle w:val="B1"/>
      </w:pPr>
      <w:r w:rsidRPr="00816C4A">
        <w:t>-</w:t>
      </w:r>
      <w:r w:rsidRPr="00816C4A">
        <w:tab/>
        <w:t>IMS Registration (if classes "e" and "t" are supported)</w:t>
      </w:r>
    </w:p>
    <w:p w14:paraId="6BC7DFA7" w14:textId="6D7F1F28" w:rsidR="00E86E7B" w:rsidRDefault="00E86E7B" w:rsidP="002C7D68">
      <w:pPr>
        <w:pStyle w:val="B1"/>
      </w:pPr>
      <w:r w:rsidRPr="00816C4A">
        <w:t>-</w:t>
      </w:r>
      <w:r w:rsidRPr="00816C4A">
        <w:tab/>
        <w:t>Data Connection Status Change (if class "e" is supported)</w:t>
      </w:r>
    </w:p>
    <w:p w14:paraId="328BEA29" w14:textId="77777777" w:rsidR="00F31340" w:rsidRDefault="00924E3A" w:rsidP="00F31340">
      <w:pPr>
        <w:pStyle w:val="B1"/>
      </w:pPr>
      <w:r w:rsidRPr="00816C4A">
        <w:t>-</w:t>
      </w:r>
      <w:r w:rsidRPr="00816C4A">
        <w:tab/>
      </w:r>
      <w:r>
        <w:t>CA</w:t>
      </w:r>
      <w:r w:rsidRPr="00816C4A">
        <w:t>G cell selection (if class "</w:t>
      </w:r>
      <w:r>
        <w:t>ag</w:t>
      </w:r>
      <w:r w:rsidRPr="00816C4A">
        <w:t>" is supported)</w:t>
      </w:r>
    </w:p>
    <w:p w14:paraId="40DB31D9" w14:textId="3CA2F68B" w:rsidR="00924E3A" w:rsidRPr="00816C4A" w:rsidRDefault="00F31340" w:rsidP="00F31340">
      <w:pPr>
        <w:pStyle w:val="B1"/>
      </w:pPr>
      <w:r w:rsidRPr="00816C4A">
        <w:t>-</w:t>
      </w:r>
      <w:r w:rsidRPr="00816C4A">
        <w:tab/>
      </w:r>
      <w:r>
        <w:t>Slices Status</w:t>
      </w:r>
      <w:r w:rsidRPr="00816C4A">
        <w:t xml:space="preserve"> </w:t>
      </w:r>
      <w:r>
        <w:t xml:space="preserve">Change </w:t>
      </w:r>
      <w:r w:rsidRPr="00816C4A">
        <w:t>(if class "</w:t>
      </w:r>
      <w:r>
        <w:t>ah</w:t>
      </w:r>
      <w:r w:rsidRPr="00816C4A">
        <w:t>" is supported</w:t>
      </w:r>
      <w:r>
        <w:t>)</w:t>
      </w:r>
    </w:p>
    <w:p w14:paraId="6DDC04C6" w14:textId="77777777" w:rsidR="00E86E7B" w:rsidRPr="00816C4A" w:rsidRDefault="00E86E7B" w:rsidP="00E86E7B">
      <w:pPr>
        <w:pStyle w:val="Heading2"/>
      </w:pPr>
      <w:bookmarkStart w:id="146" w:name="_Toc3200675"/>
      <w:bookmarkStart w:id="147" w:name="_Toc20392418"/>
      <w:bookmarkStart w:id="148" w:name="_Toc27774065"/>
      <w:bookmarkStart w:id="149" w:name="_Toc36482525"/>
      <w:bookmarkStart w:id="150" w:name="_Toc36484184"/>
      <w:bookmarkStart w:id="151" w:name="_Toc44933114"/>
      <w:bookmarkStart w:id="152" w:name="_Toc50972067"/>
      <w:bookmarkStart w:id="153" w:name="_Toc57104821"/>
      <w:bookmarkStart w:id="154" w:name="_Toc155614799"/>
      <w:r w:rsidRPr="00816C4A">
        <w:t>4.8</w:t>
      </w:r>
      <w:r w:rsidRPr="00816C4A">
        <w:tab/>
        <w:t>Security</w:t>
      </w:r>
      <w:bookmarkEnd w:id="146"/>
      <w:bookmarkEnd w:id="147"/>
      <w:bookmarkEnd w:id="148"/>
      <w:bookmarkEnd w:id="149"/>
      <w:bookmarkEnd w:id="150"/>
      <w:bookmarkEnd w:id="151"/>
      <w:bookmarkEnd w:id="152"/>
      <w:bookmarkEnd w:id="153"/>
      <w:bookmarkEnd w:id="154"/>
    </w:p>
    <w:p w14:paraId="2CB00A8E" w14:textId="77777777" w:rsidR="00E86E7B" w:rsidRPr="00816C4A" w:rsidRDefault="00E86E7B" w:rsidP="00E86E7B">
      <w:r w:rsidRPr="00816C4A">
        <w:t>See ETSI TS 102 223 [32] clause 4.8.</w:t>
      </w:r>
    </w:p>
    <w:p w14:paraId="7891AF57" w14:textId="77777777" w:rsidR="00E86E7B" w:rsidRPr="00816C4A" w:rsidRDefault="00E86E7B" w:rsidP="00E86E7B">
      <w:pPr>
        <w:pStyle w:val="Heading2"/>
      </w:pPr>
      <w:bookmarkStart w:id="155" w:name="_Toc3200676"/>
      <w:bookmarkStart w:id="156" w:name="_Toc20392419"/>
      <w:bookmarkStart w:id="157" w:name="_Toc27774066"/>
      <w:bookmarkStart w:id="158" w:name="_Toc36482526"/>
      <w:bookmarkStart w:id="159" w:name="_Toc36484185"/>
      <w:bookmarkStart w:id="160" w:name="_Toc44933115"/>
      <w:bookmarkStart w:id="161" w:name="_Toc50972068"/>
      <w:bookmarkStart w:id="162" w:name="_Toc57104822"/>
      <w:bookmarkStart w:id="163" w:name="_Toc155614800"/>
      <w:r w:rsidRPr="00816C4A">
        <w:t>4.9</w:t>
      </w:r>
      <w:r w:rsidRPr="00816C4A">
        <w:tab/>
        <w:t>Multiple card</w:t>
      </w:r>
      <w:bookmarkEnd w:id="155"/>
      <w:bookmarkEnd w:id="156"/>
      <w:bookmarkEnd w:id="157"/>
      <w:bookmarkEnd w:id="158"/>
      <w:bookmarkEnd w:id="159"/>
      <w:bookmarkEnd w:id="160"/>
      <w:bookmarkEnd w:id="161"/>
      <w:bookmarkEnd w:id="162"/>
      <w:bookmarkEnd w:id="163"/>
    </w:p>
    <w:p w14:paraId="0800A0EF" w14:textId="77777777" w:rsidR="00E86E7B" w:rsidRPr="00816C4A" w:rsidRDefault="00E86E7B" w:rsidP="00E86E7B">
      <w:r w:rsidRPr="00816C4A">
        <w:t>See ETSI TS 102 223 [32] clause 4.9.</w:t>
      </w:r>
    </w:p>
    <w:p w14:paraId="1B2A9BE9" w14:textId="77777777" w:rsidR="00E86E7B" w:rsidRPr="00816C4A" w:rsidRDefault="00E86E7B" w:rsidP="00E86E7B">
      <w:pPr>
        <w:pStyle w:val="Heading2"/>
      </w:pPr>
      <w:bookmarkStart w:id="164" w:name="_Toc3200677"/>
      <w:bookmarkStart w:id="165" w:name="_Toc20392420"/>
      <w:bookmarkStart w:id="166" w:name="_Toc27774067"/>
      <w:bookmarkStart w:id="167" w:name="_Toc36482527"/>
      <w:bookmarkStart w:id="168" w:name="_Toc36484186"/>
      <w:bookmarkStart w:id="169" w:name="_Toc44933116"/>
      <w:bookmarkStart w:id="170" w:name="_Toc50972069"/>
      <w:bookmarkStart w:id="171" w:name="_Toc57104823"/>
      <w:bookmarkStart w:id="172" w:name="_Toc155614801"/>
      <w:r w:rsidRPr="00816C4A">
        <w:t>4.10</w:t>
      </w:r>
      <w:r w:rsidRPr="00816C4A">
        <w:tab/>
        <w:t>Timer Expiration</w:t>
      </w:r>
      <w:bookmarkEnd w:id="164"/>
      <w:bookmarkEnd w:id="165"/>
      <w:bookmarkEnd w:id="166"/>
      <w:bookmarkEnd w:id="167"/>
      <w:bookmarkEnd w:id="168"/>
      <w:bookmarkEnd w:id="169"/>
      <w:bookmarkEnd w:id="170"/>
      <w:bookmarkEnd w:id="171"/>
      <w:bookmarkEnd w:id="172"/>
    </w:p>
    <w:p w14:paraId="4CABFE21" w14:textId="77777777" w:rsidR="00E86E7B" w:rsidRPr="00816C4A" w:rsidRDefault="00E86E7B" w:rsidP="00E86E7B">
      <w:r w:rsidRPr="00816C4A">
        <w:t>See ETSI TS 102 223 [32] clause 4.10.</w:t>
      </w:r>
    </w:p>
    <w:p w14:paraId="7D411293" w14:textId="77777777" w:rsidR="00E86E7B" w:rsidRPr="00816C4A" w:rsidRDefault="00E86E7B" w:rsidP="00E86E7B">
      <w:pPr>
        <w:pStyle w:val="Heading2"/>
      </w:pPr>
      <w:bookmarkStart w:id="173" w:name="_Toc3200678"/>
      <w:bookmarkStart w:id="174" w:name="_Toc20392421"/>
      <w:bookmarkStart w:id="175" w:name="_Toc27774068"/>
      <w:bookmarkStart w:id="176" w:name="_Toc36482528"/>
      <w:bookmarkStart w:id="177" w:name="_Toc36484187"/>
      <w:bookmarkStart w:id="178" w:name="_Toc44933117"/>
      <w:bookmarkStart w:id="179" w:name="_Toc50972070"/>
      <w:bookmarkStart w:id="180" w:name="_Toc57104824"/>
      <w:bookmarkStart w:id="181" w:name="_Toc155614802"/>
      <w:r w:rsidRPr="00816C4A">
        <w:t>4.11</w:t>
      </w:r>
      <w:r w:rsidRPr="00816C4A">
        <w:tab/>
        <w:t>Bearer Independent Protocol</w:t>
      </w:r>
      <w:bookmarkEnd w:id="173"/>
      <w:bookmarkEnd w:id="174"/>
      <w:bookmarkEnd w:id="175"/>
      <w:bookmarkEnd w:id="176"/>
      <w:bookmarkEnd w:id="177"/>
      <w:bookmarkEnd w:id="178"/>
      <w:bookmarkEnd w:id="179"/>
      <w:bookmarkEnd w:id="180"/>
      <w:bookmarkEnd w:id="181"/>
    </w:p>
    <w:p w14:paraId="44728265" w14:textId="77777777" w:rsidR="00E86E7B" w:rsidRPr="00816C4A" w:rsidRDefault="00E86E7B" w:rsidP="00E86E7B">
      <w:r w:rsidRPr="00816C4A">
        <w:t>See ETSI TS 102 223 [32] clause 4.11.</w:t>
      </w:r>
    </w:p>
    <w:p w14:paraId="7801333B" w14:textId="77777777" w:rsidR="00E86E7B" w:rsidRPr="00816C4A" w:rsidRDefault="00E86E7B" w:rsidP="00E86E7B">
      <w:pPr>
        <w:pStyle w:val="Heading2"/>
      </w:pPr>
      <w:bookmarkStart w:id="182" w:name="_Toc3200679"/>
      <w:bookmarkStart w:id="183" w:name="_Toc20392422"/>
      <w:bookmarkStart w:id="184" w:name="_Toc27774069"/>
      <w:bookmarkStart w:id="185" w:name="_Toc36482529"/>
      <w:bookmarkStart w:id="186" w:name="_Toc36484188"/>
      <w:bookmarkStart w:id="187" w:name="_Toc44933118"/>
      <w:bookmarkStart w:id="188" w:name="_Toc50972071"/>
      <w:bookmarkStart w:id="189" w:name="_Toc57104825"/>
      <w:bookmarkStart w:id="190" w:name="_Toc155614803"/>
      <w:r w:rsidRPr="00816C4A">
        <w:t>4.12</w:t>
      </w:r>
      <w:r w:rsidRPr="00816C4A">
        <w:tab/>
        <w:t>Description of the access technology indicator mechanism</w:t>
      </w:r>
      <w:bookmarkEnd w:id="182"/>
      <w:bookmarkEnd w:id="183"/>
      <w:bookmarkEnd w:id="184"/>
      <w:bookmarkEnd w:id="185"/>
      <w:bookmarkEnd w:id="186"/>
      <w:bookmarkEnd w:id="187"/>
      <w:bookmarkEnd w:id="188"/>
      <w:bookmarkEnd w:id="189"/>
      <w:bookmarkEnd w:id="190"/>
    </w:p>
    <w:p w14:paraId="611756C4" w14:textId="77777777" w:rsidR="00E86E7B" w:rsidRPr="00816C4A" w:rsidRDefault="00E86E7B" w:rsidP="00E86E7B">
      <w:r w:rsidRPr="00816C4A">
        <w:t>See ETSI TS 102 223 [32] clause 4.12.</w:t>
      </w:r>
    </w:p>
    <w:p w14:paraId="5768929D" w14:textId="77777777" w:rsidR="00E86E7B" w:rsidRPr="00816C4A" w:rsidRDefault="00E86E7B" w:rsidP="00E86E7B">
      <w:pPr>
        <w:pStyle w:val="Heading2"/>
      </w:pPr>
      <w:bookmarkStart w:id="191" w:name="_Toc3200680"/>
      <w:bookmarkStart w:id="192" w:name="_Toc20392423"/>
      <w:bookmarkStart w:id="193" w:name="_Toc27774070"/>
      <w:bookmarkStart w:id="194" w:name="_Toc36482530"/>
      <w:bookmarkStart w:id="195" w:name="_Toc36484189"/>
      <w:bookmarkStart w:id="196" w:name="_Toc44933119"/>
      <w:bookmarkStart w:id="197" w:name="_Toc50972072"/>
      <w:bookmarkStart w:id="198" w:name="_Toc57104826"/>
      <w:bookmarkStart w:id="199" w:name="_Toc155614804"/>
      <w:r w:rsidRPr="00816C4A">
        <w:t>4.13</w:t>
      </w:r>
      <w:r w:rsidRPr="00816C4A">
        <w:tab/>
        <w:t>Description of the network search mode mechanism</w:t>
      </w:r>
      <w:bookmarkEnd w:id="191"/>
      <w:bookmarkEnd w:id="192"/>
      <w:bookmarkEnd w:id="193"/>
      <w:bookmarkEnd w:id="194"/>
      <w:bookmarkEnd w:id="195"/>
      <w:bookmarkEnd w:id="196"/>
      <w:bookmarkEnd w:id="197"/>
      <w:bookmarkEnd w:id="198"/>
      <w:bookmarkEnd w:id="199"/>
    </w:p>
    <w:p w14:paraId="61CD8313" w14:textId="77777777" w:rsidR="00E86E7B" w:rsidRPr="00816C4A" w:rsidRDefault="00E86E7B" w:rsidP="00E86E7B">
      <w:r w:rsidRPr="00816C4A">
        <w:t>See ETSI TS 102 223 [32] clause 4.14.</w:t>
      </w:r>
    </w:p>
    <w:p w14:paraId="242A5B47" w14:textId="77777777" w:rsidR="00E86E7B" w:rsidRPr="00816C4A" w:rsidRDefault="00E86E7B" w:rsidP="00E86E7B">
      <w:pPr>
        <w:pStyle w:val="Heading2"/>
      </w:pPr>
      <w:bookmarkStart w:id="200" w:name="_Toc3200681"/>
      <w:bookmarkStart w:id="201" w:name="_Toc20392424"/>
      <w:bookmarkStart w:id="202" w:name="_Toc27774071"/>
      <w:bookmarkStart w:id="203" w:name="_Toc36482531"/>
      <w:bookmarkStart w:id="204" w:name="_Toc36484190"/>
      <w:bookmarkStart w:id="205" w:name="_Toc44933120"/>
      <w:bookmarkStart w:id="206" w:name="_Toc50972073"/>
      <w:bookmarkStart w:id="207" w:name="_Toc57104827"/>
      <w:bookmarkStart w:id="208" w:name="_Toc155614805"/>
      <w:r w:rsidRPr="00816C4A">
        <w:t>4.14</w:t>
      </w:r>
      <w:r w:rsidRPr="00816C4A">
        <w:tab/>
        <w:t>Geographical location discovery</w:t>
      </w:r>
      <w:bookmarkEnd w:id="200"/>
      <w:bookmarkEnd w:id="201"/>
      <w:bookmarkEnd w:id="202"/>
      <w:bookmarkEnd w:id="203"/>
      <w:bookmarkEnd w:id="204"/>
      <w:bookmarkEnd w:id="205"/>
      <w:bookmarkEnd w:id="206"/>
      <w:bookmarkEnd w:id="207"/>
      <w:bookmarkEnd w:id="208"/>
    </w:p>
    <w:p w14:paraId="07FC7170" w14:textId="77777777" w:rsidR="00E86E7B" w:rsidRPr="00816C4A" w:rsidRDefault="00E86E7B" w:rsidP="00E86E7B">
      <w:r w:rsidRPr="00816C4A">
        <w:t xml:space="preserve">The proactive command Geographical Location Request and the envelope command Geographical Location Reporting allows the UICC to request and receive the current geographical location </w:t>
      </w:r>
      <w:smartTag w:uri="urn:schemas-microsoft-com:office:smarttags" w:element="PersonName">
        <w:r w:rsidRPr="00816C4A">
          <w:t>info</w:t>
        </w:r>
      </w:smartTag>
      <w:r w:rsidRPr="00816C4A">
        <w:t>rmation from the ME when the ME is equipped with a positioning feature and it is enabled (e.g. autonomous GPS, Assisted GPS or Assisted GNSS).</w:t>
      </w:r>
    </w:p>
    <w:p w14:paraId="7A988377" w14:textId="77777777" w:rsidR="00E86E7B" w:rsidRPr="00816C4A" w:rsidRDefault="00E86E7B" w:rsidP="00E86E7B">
      <w:pPr>
        <w:pStyle w:val="Heading2"/>
      </w:pPr>
      <w:bookmarkStart w:id="209" w:name="_Toc3200682"/>
      <w:bookmarkStart w:id="210" w:name="_Toc20392425"/>
      <w:bookmarkStart w:id="211" w:name="_Toc27774072"/>
      <w:bookmarkStart w:id="212" w:name="_Toc36482532"/>
      <w:bookmarkStart w:id="213" w:name="_Toc36484191"/>
      <w:bookmarkStart w:id="214" w:name="_Toc44933121"/>
      <w:bookmarkStart w:id="215" w:name="_Toc50972074"/>
      <w:bookmarkStart w:id="216" w:name="_Toc57104828"/>
      <w:bookmarkStart w:id="217" w:name="_Toc155614806"/>
      <w:r w:rsidRPr="00816C4A">
        <w:t>4.15</w:t>
      </w:r>
      <w:r w:rsidRPr="00816C4A">
        <w:tab/>
        <w:t>Operation in reduced USAT capable terminals</w:t>
      </w:r>
      <w:bookmarkEnd w:id="209"/>
      <w:bookmarkEnd w:id="210"/>
      <w:bookmarkEnd w:id="211"/>
      <w:bookmarkEnd w:id="212"/>
      <w:bookmarkEnd w:id="213"/>
      <w:bookmarkEnd w:id="214"/>
      <w:bookmarkEnd w:id="215"/>
      <w:bookmarkEnd w:id="216"/>
      <w:bookmarkEnd w:id="217"/>
    </w:p>
    <w:p w14:paraId="47F86BC2" w14:textId="77777777" w:rsidR="00E86E7B" w:rsidRPr="00816C4A" w:rsidRDefault="00E86E7B" w:rsidP="00E86E7B">
      <w:r w:rsidRPr="00816C4A">
        <w:t>This specification takes into account terminal types corresponding to the following capabilities:</w:t>
      </w:r>
    </w:p>
    <w:p w14:paraId="204AD150" w14:textId="77777777" w:rsidR="00E86E7B" w:rsidRPr="00816C4A" w:rsidRDefault="00E86E7B" w:rsidP="00E86E7B">
      <w:pPr>
        <w:pStyle w:val="B1"/>
      </w:pPr>
      <w:r w:rsidRPr="00816C4A">
        <w:t>-</w:t>
      </w:r>
      <w:r w:rsidRPr="00816C4A">
        <w:tab/>
        <w:t>no display capability</w:t>
      </w:r>
    </w:p>
    <w:p w14:paraId="714CA9C0" w14:textId="77777777" w:rsidR="00E86E7B" w:rsidRPr="00816C4A" w:rsidRDefault="00E86E7B" w:rsidP="00E86E7B">
      <w:pPr>
        <w:pStyle w:val="B1"/>
      </w:pPr>
      <w:r w:rsidRPr="00816C4A">
        <w:t>-</w:t>
      </w:r>
      <w:r w:rsidRPr="00816C4A">
        <w:tab/>
        <w:t>no keypad available</w:t>
      </w:r>
    </w:p>
    <w:p w14:paraId="251913BA" w14:textId="77777777" w:rsidR="00E86E7B" w:rsidRPr="00816C4A" w:rsidRDefault="00E86E7B" w:rsidP="00E86E7B">
      <w:pPr>
        <w:pStyle w:val="B1"/>
      </w:pPr>
      <w:r w:rsidRPr="00816C4A">
        <w:t>-</w:t>
      </w:r>
      <w:r w:rsidRPr="00816C4A">
        <w:tab/>
        <w:t>no audio alerting capability</w:t>
      </w:r>
    </w:p>
    <w:p w14:paraId="4E168C7A" w14:textId="77777777" w:rsidR="00E86E7B" w:rsidRPr="00816C4A" w:rsidRDefault="00E86E7B" w:rsidP="00E86E7B">
      <w:pPr>
        <w:pStyle w:val="B1"/>
      </w:pPr>
      <w:r w:rsidRPr="00816C4A">
        <w:t>-</w:t>
      </w:r>
      <w:r w:rsidRPr="00816C4A">
        <w:tab/>
        <w:t>no speech call capability</w:t>
      </w:r>
    </w:p>
    <w:p w14:paraId="52181037" w14:textId="77777777" w:rsidR="00E86E7B" w:rsidRPr="00816C4A" w:rsidRDefault="00E86E7B" w:rsidP="00E86E7B">
      <w:pPr>
        <w:pStyle w:val="B1"/>
      </w:pPr>
      <w:r w:rsidRPr="00816C4A">
        <w:t>-</w:t>
      </w:r>
      <w:r w:rsidRPr="00816C4A">
        <w:tab/>
        <w:t>no support of multiple languages.</w:t>
      </w:r>
    </w:p>
    <w:p w14:paraId="0032FD67" w14:textId="77777777" w:rsidR="00E86E7B" w:rsidRPr="00816C4A" w:rsidRDefault="00E86E7B" w:rsidP="00E86E7B">
      <w:r w:rsidRPr="00816C4A">
        <w:t>These terminal types are used to identify which USAT features are not available for each type of reduced functionality.</w:t>
      </w:r>
    </w:p>
    <w:p w14:paraId="3F300FB7" w14:textId="77777777" w:rsidR="00E86E7B" w:rsidRPr="00816C4A" w:rsidRDefault="00E86E7B" w:rsidP="00E86E7B">
      <w:pPr>
        <w:pStyle w:val="NO"/>
      </w:pPr>
      <w:r w:rsidRPr="00816C4A">
        <w:t>Note: Terminal types details are in Annex P.</w:t>
      </w:r>
    </w:p>
    <w:p w14:paraId="31D7BB45" w14:textId="77777777" w:rsidR="00E86E7B" w:rsidRPr="00816C4A" w:rsidRDefault="00E86E7B" w:rsidP="00E86E7B">
      <w:pPr>
        <w:pStyle w:val="Heading2"/>
      </w:pPr>
      <w:bookmarkStart w:id="218" w:name="_Toc3200683"/>
      <w:bookmarkStart w:id="219" w:name="_Toc20392426"/>
      <w:bookmarkStart w:id="220" w:name="_Toc27774073"/>
      <w:bookmarkStart w:id="221" w:name="_Toc36482533"/>
      <w:bookmarkStart w:id="222" w:name="_Toc36484192"/>
      <w:bookmarkStart w:id="223" w:name="_Toc44933122"/>
      <w:bookmarkStart w:id="224" w:name="_Toc50972075"/>
      <w:bookmarkStart w:id="225" w:name="_Toc57104829"/>
      <w:bookmarkStart w:id="226" w:name="_Toc155614807"/>
      <w:r w:rsidRPr="00816C4A">
        <w:t>4.16</w:t>
      </w:r>
      <w:r w:rsidRPr="00816C4A">
        <w:tab/>
        <w:t>Tag allocation guidelines</w:t>
      </w:r>
      <w:bookmarkEnd w:id="218"/>
      <w:bookmarkEnd w:id="219"/>
      <w:bookmarkEnd w:id="220"/>
      <w:bookmarkEnd w:id="221"/>
      <w:bookmarkEnd w:id="222"/>
      <w:bookmarkEnd w:id="223"/>
      <w:bookmarkEnd w:id="224"/>
      <w:bookmarkEnd w:id="225"/>
      <w:bookmarkEnd w:id="226"/>
    </w:p>
    <w:p w14:paraId="3C381B7C" w14:textId="77777777" w:rsidR="00E86E7B" w:rsidRPr="00816C4A" w:rsidRDefault="00E86E7B" w:rsidP="00E86E7B">
      <w:r w:rsidRPr="00816C4A">
        <w:t>See ETSI TS 102 223 [32] clause 4.13.</w:t>
      </w:r>
    </w:p>
    <w:p w14:paraId="4F834095" w14:textId="77777777" w:rsidR="00E86E7B" w:rsidRPr="00816C4A" w:rsidRDefault="00E86E7B" w:rsidP="00E86E7B">
      <w:pPr>
        <w:pStyle w:val="Heading2"/>
      </w:pPr>
      <w:bookmarkStart w:id="227" w:name="_Toc3200684"/>
      <w:bookmarkStart w:id="228" w:name="_Toc20392427"/>
      <w:bookmarkStart w:id="229" w:name="_Toc27774074"/>
      <w:bookmarkStart w:id="230" w:name="_Toc36482534"/>
      <w:bookmarkStart w:id="231" w:name="_Toc36484193"/>
      <w:bookmarkStart w:id="232" w:name="_Toc44933123"/>
      <w:bookmarkStart w:id="233" w:name="_Toc50972076"/>
      <w:bookmarkStart w:id="234" w:name="_Toc57104830"/>
      <w:bookmarkStart w:id="235" w:name="_Toc155614808"/>
      <w:r w:rsidRPr="00816C4A">
        <w:t>4.17</w:t>
      </w:r>
      <w:r w:rsidRPr="00816C4A">
        <w:tab/>
      </w:r>
      <w:bookmarkStart w:id="236" w:name="_Hlk270948812"/>
      <w:r w:rsidRPr="00816C4A">
        <w:t xml:space="preserve">USAT </w:t>
      </w:r>
      <w:bookmarkEnd w:id="236"/>
      <w:r w:rsidRPr="00816C4A">
        <w:t>over the AT interface</w:t>
      </w:r>
      <w:bookmarkEnd w:id="227"/>
      <w:bookmarkEnd w:id="228"/>
      <w:bookmarkEnd w:id="229"/>
      <w:bookmarkEnd w:id="230"/>
      <w:bookmarkEnd w:id="231"/>
      <w:bookmarkEnd w:id="232"/>
      <w:bookmarkEnd w:id="233"/>
      <w:bookmarkEnd w:id="234"/>
      <w:bookmarkEnd w:id="235"/>
    </w:p>
    <w:p w14:paraId="79517A7A" w14:textId="77777777" w:rsidR="00E86E7B" w:rsidRPr="00816C4A" w:rsidRDefault="00E86E7B" w:rsidP="00E86E7B">
      <w:r w:rsidRPr="00816C4A">
        <w:t>See ETSI TS 102 223 [32] clause 4.16.</w:t>
      </w:r>
    </w:p>
    <w:p w14:paraId="45D49F2B" w14:textId="77777777" w:rsidR="00E86E7B" w:rsidRPr="00816C4A" w:rsidRDefault="00E86E7B" w:rsidP="00E86E7B">
      <w:pPr>
        <w:pStyle w:val="Heading2"/>
      </w:pPr>
      <w:bookmarkStart w:id="237" w:name="_Toc3200685"/>
      <w:bookmarkStart w:id="238" w:name="_Toc20392428"/>
      <w:bookmarkStart w:id="239" w:name="_Toc27774075"/>
      <w:bookmarkStart w:id="240" w:name="_Toc36482535"/>
      <w:bookmarkStart w:id="241" w:name="_Toc36484194"/>
      <w:bookmarkStart w:id="242" w:name="_Toc44933124"/>
      <w:bookmarkStart w:id="243" w:name="_Toc50972077"/>
      <w:bookmarkStart w:id="244" w:name="_Toc57104831"/>
      <w:bookmarkStart w:id="245" w:name="_Toc155614809"/>
      <w:r w:rsidRPr="00816C4A">
        <w:t>4.18</w:t>
      </w:r>
      <w:r w:rsidRPr="00816C4A">
        <w:tab/>
        <w:t>USAT facilities provided by eCAT clients</w:t>
      </w:r>
      <w:bookmarkEnd w:id="237"/>
      <w:bookmarkEnd w:id="238"/>
      <w:bookmarkEnd w:id="239"/>
      <w:bookmarkEnd w:id="240"/>
      <w:bookmarkEnd w:id="241"/>
      <w:bookmarkEnd w:id="242"/>
      <w:bookmarkEnd w:id="243"/>
      <w:bookmarkEnd w:id="244"/>
      <w:bookmarkEnd w:id="245"/>
    </w:p>
    <w:p w14:paraId="08EB1069" w14:textId="77777777" w:rsidR="00E86E7B" w:rsidRPr="00816C4A" w:rsidRDefault="00E86E7B" w:rsidP="00E86E7B">
      <w:r w:rsidRPr="00816C4A">
        <w:t>Not required by 3GPP.</w:t>
      </w:r>
    </w:p>
    <w:p w14:paraId="3CE1532D" w14:textId="77777777" w:rsidR="00E86E7B" w:rsidRPr="00816C4A" w:rsidRDefault="00E86E7B" w:rsidP="00E86E7B">
      <w:pPr>
        <w:pStyle w:val="Heading2"/>
      </w:pPr>
      <w:bookmarkStart w:id="246" w:name="_Toc3200686"/>
      <w:bookmarkStart w:id="247" w:name="_Toc20392429"/>
      <w:bookmarkStart w:id="248" w:name="_Toc27774076"/>
      <w:bookmarkStart w:id="249" w:name="_Toc36482536"/>
      <w:bookmarkStart w:id="250" w:name="_Toc36484195"/>
      <w:bookmarkStart w:id="251" w:name="_Toc44933125"/>
      <w:bookmarkStart w:id="252" w:name="_Toc50972078"/>
      <w:bookmarkStart w:id="253" w:name="_Toc57104832"/>
      <w:bookmarkStart w:id="254" w:name="_Toc155614810"/>
      <w:r w:rsidRPr="00816C4A">
        <w:t>4.19</w:t>
      </w:r>
      <w:r w:rsidRPr="00816C4A">
        <w:tab/>
        <w:t>Negotiation of Poll Interval</w:t>
      </w:r>
      <w:bookmarkEnd w:id="246"/>
      <w:bookmarkEnd w:id="247"/>
      <w:bookmarkEnd w:id="248"/>
      <w:bookmarkEnd w:id="249"/>
      <w:bookmarkEnd w:id="250"/>
      <w:bookmarkEnd w:id="251"/>
      <w:bookmarkEnd w:id="252"/>
      <w:bookmarkEnd w:id="253"/>
      <w:bookmarkEnd w:id="254"/>
    </w:p>
    <w:p w14:paraId="2B40C6AE" w14:textId="77777777" w:rsidR="00E86E7B" w:rsidRPr="00816C4A" w:rsidRDefault="00E86E7B" w:rsidP="00E86E7B">
      <w:r w:rsidRPr="00816C4A">
        <w:t>See ETSI TS 102 223 [32] clause 4.18.</w:t>
      </w:r>
    </w:p>
    <w:p w14:paraId="6F12D92D" w14:textId="77777777" w:rsidR="00E86E7B" w:rsidRPr="00816C4A" w:rsidRDefault="00E86E7B" w:rsidP="00E86E7B">
      <w:pPr>
        <w:pStyle w:val="Heading2"/>
      </w:pPr>
      <w:bookmarkStart w:id="255" w:name="_Toc3200687"/>
      <w:bookmarkStart w:id="256" w:name="_Toc20392430"/>
      <w:bookmarkStart w:id="257" w:name="_Toc27774077"/>
      <w:bookmarkStart w:id="258" w:name="_Toc36482537"/>
      <w:bookmarkStart w:id="259" w:name="_Toc36484196"/>
      <w:bookmarkStart w:id="260" w:name="_Toc44933126"/>
      <w:bookmarkStart w:id="261" w:name="_Toc50972079"/>
      <w:bookmarkStart w:id="262" w:name="_Toc57104833"/>
      <w:bookmarkStart w:id="263" w:name="_Toc155614811"/>
      <w:r w:rsidRPr="00816C4A">
        <w:t>4.20</w:t>
      </w:r>
      <w:r w:rsidRPr="00816C4A">
        <w:tab/>
        <w:t>ProSe usage information reporting</w:t>
      </w:r>
      <w:bookmarkEnd w:id="255"/>
      <w:bookmarkEnd w:id="256"/>
      <w:bookmarkEnd w:id="257"/>
      <w:bookmarkEnd w:id="258"/>
      <w:bookmarkEnd w:id="259"/>
      <w:bookmarkEnd w:id="260"/>
      <w:bookmarkEnd w:id="261"/>
      <w:bookmarkEnd w:id="262"/>
      <w:bookmarkEnd w:id="263"/>
    </w:p>
    <w:p w14:paraId="412276A1" w14:textId="77777777" w:rsidR="00E86E7B" w:rsidRPr="00816C4A" w:rsidRDefault="00E86E7B" w:rsidP="00E86E7B">
      <w:r w:rsidRPr="00816C4A">
        <w:t xml:space="preserve">When the UICC supports the ProSe usage information reporting functionality, the </w:t>
      </w:r>
      <w:r w:rsidRPr="00816C4A">
        <w:rPr>
          <w:noProof/>
        </w:rPr>
        <w:t>ProSe</w:t>
      </w:r>
      <w:r w:rsidRPr="00816C4A">
        <w:t xml:space="preserve">-enabled Public Safety UE stores in the UICC the information to provide information necessary for composing of charging events related to the ProSe direct communication. The UICC is responsible for communicating those reports to the </w:t>
      </w:r>
      <w:r w:rsidRPr="00816C4A">
        <w:rPr>
          <w:lang w:bidi="ar-IQ"/>
        </w:rPr>
        <w:t xml:space="preserve">ProSe Function CTF (ADF) </w:t>
      </w:r>
      <w:r w:rsidRPr="00816C4A">
        <w:t>using BIP mechanism.</w:t>
      </w:r>
    </w:p>
    <w:p w14:paraId="622DCBE3" w14:textId="77777777" w:rsidR="00E86E7B" w:rsidRPr="00816C4A" w:rsidRDefault="00E86E7B" w:rsidP="00E86E7B">
      <w:pPr>
        <w:pStyle w:val="Heading1"/>
      </w:pPr>
      <w:bookmarkStart w:id="264" w:name="_Toc3200688"/>
      <w:bookmarkStart w:id="265" w:name="_Toc20392431"/>
      <w:bookmarkStart w:id="266" w:name="_Toc27774078"/>
      <w:bookmarkStart w:id="267" w:name="_Toc36482538"/>
      <w:bookmarkStart w:id="268" w:name="_Toc36484197"/>
      <w:bookmarkStart w:id="269" w:name="_Toc44933127"/>
      <w:bookmarkStart w:id="270" w:name="_Toc50972080"/>
      <w:bookmarkStart w:id="271" w:name="_Toc57104834"/>
      <w:bookmarkStart w:id="272" w:name="_Toc155614812"/>
      <w:r w:rsidRPr="00816C4A">
        <w:t>5</w:t>
      </w:r>
      <w:r w:rsidRPr="00816C4A">
        <w:tab/>
        <w:t>Profile download</w:t>
      </w:r>
      <w:bookmarkEnd w:id="264"/>
      <w:bookmarkEnd w:id="265"/>
      <w:bookmarkEnd w:id="266"/>
      <w:bookmarkEnd w:id="267"/>
      <w:bookmarkEnd w:id="268"/>
      <w:bookmarkEnd w:id="269"/>
      <w:bookmarkEnd w:id="270"/>
      <w:bookmarkEnd w:id="271"/>
      <w:bookmarkEnd w:id="272"/>
    </w:p>
    <w:p w14:paraId="11F3B5A9" w14:textId="77777777" w:rsidR="00E86E7B" w:rsidRPr="00816C4A" w:rsidRDefault="00E86E7B" w:rsidP="00E86E7B">
      <w:pPr>
        <w:pStyle w:val="Heading2"/>
      </w:pPr>
      <w:bookmarkStart w:id="273" w:name="_Toc3200689"/>
      <w:bookmarkStart w:id="274" w:name="_Toc20392432"/>
      <w:bookmarkStart w:id="275" w:name="_Toc27774079"/>
      <w:bookmarkStart w:id="276" w:name="_Toc36482539"/>
      <w:bookmarkStart w:id="277" w:name="_Toc36484198"/>
      <w:bookmarkStart w:id="278" w:name="_Toc44933128"/>
      <w:bookmarkStart w:id="279" w:name="_Toc50972081"/>
      <w:bookmarkStart w:id="280" w:name="_Toc57104835"/>
      <w:bookmarkStart w:id="281" w:name="_Toc155614813"/>
      <w:r w:rsidRPr="00816C4A">
        <w:t>5.1</w:t>
      </w:r>
      <w:r w:rsidRPr="00816C4A">
        <w:tab/>
        <w:t>Procedure</w:t>
      </w:r>
      <w:bookmarkEnd w:id="273"/>
      <w:bookmarkEnd w:id="274"/>
      <w:bookmarkEnd w:id="275"/>
      <w:bookmarkEnd w:id="276"/>
      <w:bookmarkEnd w:id="277"/>
      <w:bookmarkEnd w:id="278"/>
      <w:bookmarkEnd w:id="279"/>
      <w:bookmarkEnd w:id="280"/>
      <w:bookmarkEnd w:id="281"/>
    </w:p>
    <w:p w14:paraId="4D8CC0FA" w14:textId="77777777" w:rsidR="00E86E7B" w:rsidRPr="00816C4A" w:rsidRDefault="00E86E7B" w:rsidP="00E86E7B">
      <w:r w:rsidRPr="00816C4A">
        <w:t>The profile download instruction is sent by the ME to the UICC as part of the UICC initialization procedure. The UICC initialization procedure is specified in TS 31.101 [13]. If class "s" is supported, the profile download instruction is sent also every time the TE accessing USAT functionalities over the AT interface is connected or disconnected or changes its profile. If the terminal supports class "s" the profile download instruction shall combine capabilities supported by the MT and the TE according to Annex Q.</w:t>
      </w:r>
    </w:p>
    <w:p w14:paraId="2BD41395" w14:textId="77777777" w:rsidR="00E86E7B" w:rsidRPr="00816C4A" w:rsidRDefault="00E86E7B" w:rsidP="00E86E7B">
      <w:r w:rsidRPr="00816C4A">
        <w:t>If the UICC indicates the support of "Additional TERMINAL PROFILE after UICC activation" in its USIM Service Table, the ME shall handle the profile download procedure as specified in ETSI TS 102 223 [32] clause 5.1.</w:t>
      </w:r>
    </w:p>
    <w:p w14:paraId="02001007" w14:textId="77777777" w:rsidR="00E86E7B" w:rsidRPr="00816C4A" w:rsidRDefault="00E86E7B" w:rsidP="00E86E7B">
      <w:r w:rsidRPr="00816C4A">
        <w:t>If the UICC does not indicate the support of "Additional TERMINAL PROFILE after UICC activation" in its USIM Service Table, the profile download instruction shall only be sent by the ME to the UICC as part of the UICC initialization procedure. However, if a USIM initialisation procedure is performed due to a refresh proactive command, the USIM initialisation procedure may also include a profile download.</w:t>
      </w:r>
    </w:p>
    <w:p w14:paraId="5773884D" w14:textId="77777777" w:rsidR="00E86E7B" w:rsidRPr="00816C4A" w:rsidRDefault="00E86E7B" w:rsidP="00E86E7B">
      <w:r w:rsidRPr="00816C4A">
        <w:t>The profile(s) sent by the ME shall state the facilities relevant to USAT that are supported by the ME.</w:t>
      </w:r>
    </w:p>
    <w:p w14:paraId="0640CED1" w14:textId="77777777" w:rsidR="00E86E7B" w:rsidRPr="00816C4A" w:rsidRDefault="00E86E7B" w:rsidP="00E86E7B">
      <w:pPr>
        <w:pStyle w:val="Heading2"/>
      </w:pPr>
      <w:bookmarkStart w:id="282" w:name="_Toc3200690"/>
      <w:bookmarkStart w:id="283" w:name="_Toc20392433"/>
      <w:bookmarkStart w:id="284" w:name="_Toc27774080"/>
      <w:bookmarkStart w:id="285" w:name="_Toc36482540"/>
      <w:bookmarkStart w:id="286" w:name="_Toc36484199"/>
      <w:bookmarkStart w:id="287" w:name="_Toc44933129"/>
      <w:bookmarkStart w:id="288" w:name="_Toc50972082"/>
      <w:bookmarkStart w:id="289" w:name="_Toc57104836"/>
      <w:bookmarkStart w:id="290" w:name="_Toc155614814"/>
      <w:r w:rsidRPr="00816C4A">
        <w:t>5.2</w:t>
      </w:r>
      <w:r w:rsidRPr="00816C4A">
        <w:tab/>
        <w:t>Structure and coding of TERMINAL PROFILE</w:t>
      </w:r>
      <w:bookmarkEnd w:id="282"/>
      <w:bookmarkEnd w:id="283"/>
      <w:bookmarkEnd w:id="284"/>
      <w:bookmarkEnd w:id="285"/>
      <w:bookmarkEnd w:id="286"/>
      <w:bookmarkEnd w:id="287"/>
      <w:bookmarkEnd w:id="288"/>
      <w:bookmarkEnd w:id="289"/>
      <w:bookmarkEnd w:id="290"/>
    </w:p>
    <w:p w14:paraId="7F4ACE10" w14:textId="77777777" w:rsidR="00E86E7B" w:rsidRPr="00816C4A" w:rsidRDefault="00E86E7B" w:rsidP="00E86E7B">
      <w:pPr>
        <w:keepNext/>
        <w:keepLines/>
      </w:pPr>
      <w:r w:rsidRPr="00816C4A">
        <w:t>Direction: ME to UICC.</w:t>
      </w:r>
    </w:p>
    <w:p w14:paraId="73D0271B" w14:textId="77777777" w:rsidR="00E86E7B" w:rsidRPr="00816C4A" w:rsidRDefault="00E86E7B" w:rsidP="00E86E7B">
      <w:pPr>
        <w:keepNext/>
        <w:keepLines/>
      </w:pPr>
      <w:r w:rsidRPr="00816C4A">
        <w:t>The command header is specified in TS 31.101 [13].</w:t>
      </w:r>
    </w:p>
    <w:p w14:paraId="13793B36" w14:textId="77777777" w:rsidR="00E86E7B" w:rsidRPr="00816C4A" w:rsidRDefault="00E86E7B" w:rsidP="00E86E7B">
      <w:pPr>
        <w:keepNext/>
        <w:keepLines/>
      </w:pPr>
      <w:r w:rsidRPr="00816C4A">
        <w:t>Command parameters/data:</w:t>
      </w:r>
    </w:p>
    <w:p w14:paraId="2CE1389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1417"/>
      </w:tblGrid>
      <w:tr w:rsidR="00E86E7B" w:rsidRPr="00816C4A" w14:paraId="3CDB232C" w14:textId="77777777" w:rsidTr="00B27DCC">
        <w:trPr>
          <w:jc w:val="center"/>
        </w:trPr>
        <w:tc>
          <w:tcPr>
            <w:tcW w:w="3756" w:type="dxa"/>
          </w:tcPr>
          <w:p w14:paraId="5744FEFA" w14:textId="77777777" w:rsidR="00E86E7B" w:rsidRPr="00816C4A" w:rsidRDefault="00E86E7B" w:rsidP="00B27DCC">
            <w:pPr>
              <w:pStyle w:val="TAH"/>
              <w:rPr>
                <w:lang w:eastAsia="en-GB"/>
              </w:rPr>
            </w:pPr>
            <w:r w:rsidRPr="00816C4A">
              <w:rPr>
                <w:lang w:eastAsia="en-GB"/>
              </w:rPr>
              <w:t>Description</w:t>
            </w:r>
          </w:p>
        </w:tc>
        <w:tc>
          <w:tcPr>
            <w:tcW w:w="1240" w:type="dxa"/>
          </w:tcPr>
          <w:p w14:paraId="0CF69BE8" w14:textId="77777777" w:rsidR="00E86E7B" w:rsidRPr="00816C4A" w:rsidRDefault="00E86E7B" w:rsidP="00B27DCC">
            <w:pPr>
              <w:pStyle w:val="TAH"/>
              <w:rPr>
                <w:lang w:eastAsia="en-GB"/>
              </w:rPr>
            </w:pPr>
            <w:r w:rsidRPr="00816C4A">
              <w:rPr>
                <w:lang w:eastAsia="en-GB"/>
              </w:rPr>
              <w:t>Clause</w:t>
            </w:r>
          </w:p>
        </w:tc>
        <w:tc>
          <w:tcPr>
            <w:tcW w:w="1240" w:type="dxa"/>
          </w:tcPr>
          <w:p w14:paraId="6BC7DA03" w14:textId="77777777" w:rsidR="00E86E7B" w:rsidRPr="00816C4A" w:rsidRDefault="00E86E7B" w:rsidP="00B27DCC">
            <w:pPr>
              <w:pStyle w:val="TAH"/>
              <w:rPr>
                <w:lang w:eastAsia="en-GB"/>
              </w:rPr>
            </w:pPr>
            <w:r w:rsidRPr="00816C4A">
              <w:rPr>
                <w:lang w:eastAsia="en-GB"/>
              </w:rPr>
              <w:t>M/O/C</w:t>
            </w:r>
          </w:p>
        </w:tc>
        <w:tc>
          <w:tcPr>
            <w:tcW w:w="1417" w:type="dxa"/>
          </w:tcPr>
          <w:p w14:paraId="6D0390E9" w14:textId="77777777" w:rsidR="00E86E7B" w:rsidRPr="00816C4A" w:rsidRDefault="00E86E7B" w:rsidP="00B27DCC">
            <w:pPr>
              <w:pStyle w:val="TAH"/>
              <w:rPr>
                <w:lang w:eastAsia="en-GB"/>
              </w:rPr>
            </w:pPr>
            <w:r w:rsidRPr="00816C4A">
              <w:rPr>
                <w:lang w:eastAsia="en-GB"/>
              </w:rPr>
              <w:t>Length</w:t>
            </w:r>
          </w:p>
        </w:tc>
      </w:tr>
      <w:tr w:rsidR="00E86E7B" w:rsidRPr="00816C4A" w14:paraId="746FECB3" w14:textId="77777777" w:rsidTr="00B27DCC">
        <w:trPr>
          <w:jc w:val="center"/>
        </w:trPr>
        <w:tc>
          <w:tcPr>
            <w:tcW w:w="3756" w:type="dxa"/>
          </w:tcPr>
          <w:p w14:paraId="3DE11172" w14:textId="77777777" w:rsidR="00E86E7B" w:rsidRPr="00816C4A" w:rsidRDefault="00E86E7B" w:rsidP="00B27DCC">
            <w:pPr>
              <w:pStyle w:val="TAL"/>
            </w:pPr>
            <w:r w:rsidRPr="00816C4A">
              <w:t>Profile</w:t>
            </w:r>
          </w:p>
        </w:tc>
        <w:tc>
          <w:tcPr>
            <w:tcW w:w="1240" w:type="dxa"/>
          </w:tcPr>
          <w:p w14:paraId="7E6720AC" w14:textId="77777777" w:rsidR="00E86E7B" w:rsidRPr="00816C4A" w:rsidRDefault="00E86E7B" w:rsidP="00B27DCC">
            <w:pPr>
              <w:pStyle w:val="TAC"/>
              <w:rPr>
                <w:lang w:eastAsia="en-GB"/>
              </w:rPr>
            </w:pPr>
            <w:r w:rsidRPr="00816C4A">
              <w:rPr>
                <w:lang w:eastAsia="en-GB"/>
              </w:rPr>
              <w:t>-</w:t>
            </w:r>
          </w:p>
        </w:tc>
        <w:tc>
          <w:tcPr>
            <w:tcW w:w="1240" w:type="dxa"/>
          </w:tcPr>
          <w:p w14:paraId="555D53A7" w14:textId="77777777" w:rsidR="00E86E7B" w:rsidRPr="00816C4A" w:rsidRDefault="00E86E7B" w:rsidP="00B27DCC">
            <w:pPr>
              <w:pStyle w:val="TAC"/>
              <w:rPr>
                <w:lang w:eastAsia="en-GB"/>
              </w:rPr>
            </w:pPr>
            <w:r w:rsidRPr="00816C4A">
              <w:rPr>
                <w:lang w:eastAsia="en-GB"/>
              </w:rPr>
              <w:t>M</w:t>
            </w:r>
          </w:p>
        </w:tc>
        <w:tc>
          <w:tcPr>
            <w:tcW w:w="1417" w:type="dxa"/>
          </w:tcPr>
          <w:p w14:paraId="785F2088" w14:textId="77777777" w:rsidR="00E86E7B" w:rsidRPr="00816C4A" w:rsidRDefault="00E86E7B" w:rsidP="00B27DCC">
            <w:pPr>
              <w:pStyle w:val="TAC"/>
              <w:rPr>
                <w:lang w:eastAsia="en-GB"/>
              </w:rPr>
            </w:pPr>
            <w:r w:rsidRPr="00816C4A">
              <w:rPr>
                <w:lang w:eastAsia="en-GB"/>
              </w:rPr>
              <w:t>lgth</w:t>
            </w:r>
          </w:p>
        </w:tc>
      </w:tr>
    </w:tbl>
    <w:p w14:paraId="04D8936E" w14:textId="77777777" w:rsidR="00E86E7B" w:rsidRPr="00816C4A" w:rsidRDefault="00E86E7B" w:rsidP="00E86E7B"/>
    <w:p w14:paraId="039C94F1" w14:textId="77777777" w:rsidR="00E86E7B" w:rsidRPr="00816C4A" w:rsidRDefault="00E86E7B" w:rsidP="00E86E7B">
      <w:pPr>
        <w:pStyle w:val="B1"/>
      </w:pPr>
      <w:r w:rsidRPr="00816C4A">
        <w:t>-</w:t>
      </w:r>
      <w:r w:rsidRPr="00816C4A">
        <w:tab/>
        <w:t>Profile:</w:t>
      </w:r>
    </w:p>
    <w:p w14:paraId="290A9AF3" w14:textId="77777777" w:rsidR="00E86E7B" w:rsidRPr="00816C4A" w:rsidRDefault="00E86E7B" w:rsidP="00E86E7B">
      <w:pPr>
        <w:pStyle w:val="B2"/>
      </w:pPr>
      <w:r w:rsidRPr="00816C4A">
        <w:t>Contents:</w:t>
      </w:r>
    </w:p>
    <w:p w14:paraId="16E71500" w14:textId="77777777" w:rsidR="00E86E7B" w:rsidRPr="00816C4A" w:rsidRDefault="00E86E7B" w:rsidP="00E86E7B">
      <w:pPr>
        <w:pStyle w:val="B2"/>
      </w:pPr>
      <w:r w:rsidRPr="00816C4A">
        <w:t>-</w:t>
      </w:r>
      <w:r w:rsidRPr="00816C4A">
        <w:tab/>
        <w:t>The list of USAT facilities that are supported by the ME.</w:t>
      </w:r>
    </w:p>
    <w:p w14:paraId="3A1D67BC" w14:textId="77777777" w:rsidR="00E86E7B" w:rsidRPr="00816C4A" w:rsidRDefault="00E86E7B" w:rsidP="00E86E7B">
      <w:pPr>
        <w:pStyle w:val="B2"/>
      </w:pPr>
      <w:r w:rsidRPr="00816C4A">
        <w:t>Coding:</w:t>
      </w:r>
    </w:p>
    <w:p w14:paraId="15215CC2" w14:textId="77777777" w:rsidR="00E86E7B" w:rsidRPr="00816C4A" w:rsidRDefault="00E86E7B" w:rsidP="00E86E7B">
      <w:pPr>
        <w:pStyle w:val="B2"/>
      </w:pPr>
      <w:r w:rsidRPr="00816C4A">
        <w:t>-</w:t>
      </w:r>
      <w:r w:rsidRPr="00816C4A">
        <w:tab/>
        <w:t>1 bit is used to code each facility:</w:t>
      </w:r>
    </w:p>
    <w:p w14:paraId="3BF04090" w14:textId="77777777" w:rsidR="00E86E7B" w:rsidRPr="00816C4A" w:rsidRDefault="00E86E7B" w:rsidP="00E86E7B">
      <w:pPr>
        <w:pStyle w:val="B3"/>
      </w:pPr>
      <w:r w:rsidRPr="00816C4A">
        <w:t>-</w:t>
      </w:r>
      <w:r w:rsidRPr="00816C4A">
        <w:tab/>
        <w:t>bit = 1: facility supported by ME.</w:t>
      </w:r>
    </w:p>
    <w:p w14:paraId="0AE9B619" w14:textId="77777777" w:rsidR="00E86E7B" w:rsidRPr="00816C4A" w:rsidRDefault="00E86E7B" w:rsidP="00E86E7B">
      <w:pPr>
        <w:pStyle w:val="B3"/>
      </w:pPr>
      <w:r w:rsidRPr="00816C4A">
        <w:t>-</w:t>
      </w:r>
      <w:r w:rsidRPr="00816C4A">
        <w:tab/>
        <w:t>bit = 0: facility not supported by ME.</w:t>
      </w:r>
    </w:p>
    <w:p w14:paraId="42FB9222" w14:textId="77777777" w:rsidR="00E86E7B" w:rsidRPr="00816C4A" w:rsidRDefault="00E86E7B" w:rsidP="00E86E7B">
      <w:pPr>
        <w:pStyle w:val="NO"/>
      </w:pPr>
      <w:r w:rsidRPr="00816C4A">
        <w:t>NOTE:</w:t>
      </w:r>
      <w:r w:rsidRPr="00816C4A">
        <w:tab/>
        <w:t>several bits may need to be set to 1 for the support of the same facility. This is because of backward compatibility with SAT: several options existed in SAT for a given facility, and they are mandatory in USAT when this facility is supported.</w:t>
      </w:r>
    </w:p>
    <w:p w14:paraId="4821ECE8" w14:textId="77777777" w:rsidR="00E86E7B" w:rsidRPr="00816C4A" w:rsidRDefault="00E86E7B" w:rsidP="00E86E7B">
      <w:r w:rsidRPr="00816C4A">
        <w:t>First byte (Download):</w:t>
      </w:r>
    </w:p>
    <w:p w14:paraId="588A4FDB"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3B83725E" w14:textId="77777777" w:rsidTr="00B27DCC">
        <w:trPr>
          <w:gridAfter w:val="2"/>
          <w:wAfter w:w="5300" w:type="dxa"/>
          <w:trHeight w:val="280"/>
        </w:trPr>
        <w:tc>
          <w:tcPr>
            <w:tcW w:w="851" w:type="dxa"/>
          </w:tcPr>
          <w:p w14:paraId="4D265A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37087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EFF4A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42D719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0F859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628F30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2A3598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65279F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C2350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1DB0C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086F93EE" w14:textId="77777777" w:rsidTr="00B27DCC">
        <w:trPr>
          <w:trHeight w:val="24"/>
        </w:trPr>
        <w:tc>
          <w:tcPr>
            <w:tcW w:w="851" w:type="dxa"/>
          </w:tcPr>
          <w:p w14:paraId="3CC748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42ACF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5CF5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4065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822E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4A1F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A37D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0C8B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4C16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0910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1C75E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83B85D8" w14:textId="77777777" w:rsidTr="00B27DCC">
        <w:trPr>
          <w:trHeight w:val="24"/>
        </w:trPr>
        <w:tc>
          <w:tcPr>
            <w:tcW w:w="851" w:type="dxa"/>
          </w:tcPr>
          <w:p w14:paraId="3B8AD3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7D9E4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0DC8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CABB3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7D2D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46B5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A641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2080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E988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82604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57F85C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SMS-PP data download</w:t>
            </w:r>
          </w:p>
        </w:tc>
      </w:tr>
      <w:tr w:rsidR="00E86E7B" w:rsidRPr="00816C4A" w14:paraId="0F1319B9" w14:textId="77777777" w:rsidTr="00B27DCC">
        <w:trPr>
          <w:trHeight w:val="24"/>
        </w:trPr>
        <w:tc>
          <w:tcPr>
            <w:tcW w:w="851" w:type="dxa"/>
          </w:tcPr>
          <w:p w14:paraId="1E8AA0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74BE4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94BA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B825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8ED2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3B19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4A97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A018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4EAE3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21DAD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99B7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Cell Broadcast data download</w:t>
            </w:r>
          </w:p>
        </w:tc>
      </w:tr>
      <w:tr w:rsidR="00E86E7B" w:rsidRPr="00816C4A" w14:paraId="77FE44CD" w14:textId="77777777" w:rsidTr="00B27DCC">
        <w:trPr>
          <w:trHeight w:val="24"/>
        </w:trPr>
        <w:tc>
          <w:tcPr>
            <w:tcW w:w="851" w:type="dxa"/>
          </w:tcPr>
          <w:p w14:paraId="6ACE92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D8AB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2AA3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D8D9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1D4B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E5A6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249C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69310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2E7B4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DFCB2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2656C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34A2696" w14:textId="77777777" w:rsidTr="00B27DCC">
        <w:trPr>
          <w:trHeight w:val="24"/>
        </w:trPr>
        <w:tc>
          <w:tcPr>
            <w:tcW w:w="851" w:type="dxa"/>
          </w:tcPr>
          <w:p w14:paraId="70A262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9D8C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2B90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64F0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6595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202D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58B39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934EC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E5ED6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7619D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6D5CD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SMS-PP data download is supported</w:t>
            </w:r>
          </w:p>
        </w:tc>
      </w:tr>
      <w:tr w:rsidR="00E86E7B" w:rsidRPr="00816C4A" w14:paraId="3A3EADC6" w14:textId="77777777" w:rsidTr="00B27DCC">
        <w:trPr>
          <w:trHeight w:val="24"/>
        </w:trPr>
        <w:tc>
          <w:tcPr>
            <w:tcW w:w="851" w:type="dxa"/>
          </w:tcPr>
          <w:p w14:paraId="6EB71D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1EF31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3AF5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F5A1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A5019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DF862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CDAF0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63F9E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1C064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CE704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59543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D8445B9" w14:textId="77777777" w:rsidTr="00B27DCC">
        <w:trPr>
          <w:trHeight w:val="24"/>
        </w:trPr>
        <w:tc>
          <w:tcPr>
            <w:tcW w:w="851" w:type="dxa"/>
          </w:tcPr>
          <w:p w14:paraId="119D670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E85AF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97E68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37373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F2C7B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87C1D1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C74EA7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C540C1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F61541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E36F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2C675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1 if Call Control by USIM is supported </w:t>
            </w:r>
          </w:p>
        </w:tc>
      </w:tr>
      <w:tr w:rsidR="00E86E7B" w:rsidRPr="00816C4A" w14:paraId="4FF66F55" w14:textId="77777777" w:rsidTr="00B27DCC">
        <w:trPr>
          <w:trHeight w:val="24"/>
        </w:trPr>
        <w:tc>
          <w:tcPr>
            <w:tcW w:w="851" w:type="dxa"/>
          </w:tcPr>
          <w:p w14:paraId="4673A5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DB3EEA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AD7F77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2A3CF51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93F01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96E6FA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CBF51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2A3E66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4CA66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D352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D2001E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1 if Call Control by USIM is supported </w:t>
            </w:r>
          </w:p>
        </w:tc>
      </w:tr>
    </w:tbl>
    <w:p w14:paraId="3C19FD80" w14:textId="77777777" w:rsidR="00E86E7B" w:rsidRPr="00816C4A" w:rsidRDefault="00E86E7B" w:rsidP="00E86E7B"/>
    <w:p w14:paraId="4C1EE760" w14:textId="77777777" w:rsidR="00E86E7B" w:rsidRPr="00816C4A" w:rsidRDefault="00E86E7B" w:rsidP="00E86E7B">
      <w:r w:rsidRPr="00816C4A">
        <w:t>Second byte (Other):</w:t>
      </w:r>
    </w:p>
    <w:p w14:paraId="589F197A"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6BEDB85" w14:textId="77777777" w:rsidTr="00B27DCC">
        <w:trPr>
          <w:gridAfter w:val="2"/>
          <w:wAfter w:w="5300" w:type="dxa"/>
          <w:trHeight w:val="280"/>
        </w:trPr>
        <w:tc>
          <w:tcPr>
            <w:tcW w:w="851" w:type="dxa"/>
          </w:tcPr>
          <w:p w14:paraId="6AA141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7633F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58173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23E83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35A75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04EFB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11D91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65198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3649E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6293A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413C581E" w14:textId="77777777" w:rsidTr="00B27DCC">
        <w:trPr>
          <w:trHeight w:val="24"/>
        </w:trPr>
        <w:tc>
          <w:tcPr>
            <w:tcW w:w="851" w:type="dxa"/>
          </w:tcPr>
          <w:p w14:paraId="22F851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B48B5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7398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A47E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9F92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B496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067E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2F47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E9B9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7124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877F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7013495" w14:textId="77777777" w:rsidTr="00B27DCC">
        <w:trPr>
          <w:trHeight w:val="24"/>
        </w:trPr>
        <w:tc>
          <w:tcPr>
            <w:tcW w:w="851" w:type="dxa"/>
          </w:tcPr>
          <w:p w14:paraId="430D44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F0209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3ED0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CE75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867C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6787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C231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E8D6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6843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8FC22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BBE85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Call Control by USIM</w:t>
            </w:r>
          </w:p>
        </w:tc>
      </w:tr>
      <w:tr w:rsidR="00E86E7B" w:rsidRPr="00816C4A" w14:paraId="5D22A11C" w14:textId="77777777" w:rsidTr="00B27DCC">
        <w:trPr>
          <w:trHeight w:val="24"/>
        </w:trPr>
        <w:tc>
          <w:tcPr>
            <w:tcW w:w="851" w:type="dxa"/>
          </w:tcPr>
          <w:p w14:paraId="544AFB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B8D90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E72E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DE77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9753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61BE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CB9A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E77C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097A3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45EF1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95BAD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r w:rsidR="00E86E7B" w:rsidRPr="00816C4A" w14:paraId="51EDEA91" w14:textId="77777777" w:rsidTr="00B27DCC">
        <w:trPr>
          <w:trHeight w:val="24"/>
        </w:trPr>
        <w:tc>
          <w:tcPr>
            <w:tcW w:w="851" w:type="dxa"/>
          </w:tcPr>
          <w:p w14:paraId="148B92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72B9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55CD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C879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E602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EDE3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386C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AA2C0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0B6FA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6BA75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2CC0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MO short message control by USIM </w:t>
            </w:r>
          </w:p>
        </w:tc>
      </w:tr>
      <w:tr w:rsidR="00E86E7B" w:rsidRPr="00816C4A" w14:paraId="29539A5A" w14:textId="77777777" w:rsidTr="00B27DCC">
        <w:trPr>
          <w:trHeight w:val="24"/>
        </w:trPr>
        <w:tc>
          <w:tcPr>
            <w:tcW w:w="851" w:type="dxa"/>
          </w:tcPr>
          <w:p w14:paraId="2F4C91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787BF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CAF3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E02F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96FA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264B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33B31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0F1ED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C3F55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4C134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FD45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r w:rsidR="00E86E7B" w:rsidRPr="00816C4A" w14:paraId="41E10DE0" w14:textId="77777777" w:rsidTr="00B27DCC">
        <w:trPr>
          <w:trHeight w:val="24"/>
        </w:trPr>
        <w:tc>
          <w:tcPr>
            <w:tcW w:w="851" w:type="dxa"/>
          </w:tcPr>
          <w:p w14:paraId="075541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CC6ED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8701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4D2B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F9CD6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EE5C3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F7BBF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9809E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648D0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27EE8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9AECC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9727658" w14:textId="77777777" w:rsidTr="00B27DCC">
        <w:trPr>
          <w:trHeight w:val="24"/>
        </w:trPr>
        <w:tc>
          <w:tcPr>
            <w:tcW w:w="851" w:type="dxa"/>
          </w:tcPr>
          <w:p w14:paraId="71DE2B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2897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52A5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8967B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FF1A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89FD5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6CDB8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37B1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8FD6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52A8E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CA88E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084A880" w14:textId="77777777" w:rsidTr="00B27DCC">
        <w:trPr>
          <w:trHeight w:val="24"/>
        </w:trPr>
        <w:tc>
          <w:tcPr>
            <w:tcW w:w="851" w:type="dxa"/>
          </w:tcPr>
          <w:p w14:paraId="4732D8B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4B1FBD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B183D6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F781E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13EBE8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200B7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63FC6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5D74CD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FABC8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C2DE13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24F98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1C40F9CA" w14:textId="77777777" w:rsidR="00E86E7B" w:rsidRPr="00816C4A" w:rsidRDefault="00E86E7B" w:rsidP="00E86E7B"/>
    <w:p w14:paraId="03BB7235" w14:textId="77777777" w:rsidR="00E86E7B" w:rsidRPr="00816C4A" w:rsidRDefault="00E86E7B" w:rsidP="00E86E7B">
      <w:r w:rsidRPr="00816C4A">
        <w:t>Third byte (Proactive UICC):</w:t>
      </w:r>
    </w:p>
    <w:p w14:paraId="49191B18" w14:textId="77777777" w:rsidR="00E86E7B" w:rsidRPr="00816C4A" w:rsidRDefault="00E86E7B" w:rsidP="00E86E7B">
      <w:pPr>
        <w:pStyle w:val="B1"/>
      </w:pPr>
      <w:r w:rsidRPr="00816C4A">
        <w:t>-</w:t>
      </w:r>
      <w:r w:rsidRPr="00816C4A">
        <w:tab/>
        <w:t>See ETSI TS 102 223 [32] clause 5.2.</w:t>
      </w:r>
    </w:p>
    <w:p w14:paraId="63313844" w14:textId="77777777" w:rsidR="00E86E7B" w:rsidRPr="00816C4A" w:rsidRDefault="00E86E7B" w:rsidP="00E86E7B">
      <w:r w:rsidRPr="00816C4A">
        <w:t>Fourth byte (Proactive UICC):</w:t>
      </w:r>
    </w:p>
    <w:p w14:paraId="72486CA8"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4EB88AA3" w14:textId="77777777" w:rsidTr="00B27DCC">
        <w:trPr>
          <w:gridAfter w:val="2"/>
          <w:wAfter w:w="5300" w:type="dxa"/>
          <w:trHeight w:val="280"/>
        </w:trPr>
        <w:tc>
          <w:tcPr>
            <w:tcW w:w="851" w:type="dxa"/>
          </w:tcPr>
          <w:p w14:paraId="5F7D4E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54162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865EB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90AAB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4970DC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09BEC4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6739B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C1AF4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12A7B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5D95C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141DBE4A" w14:textId="77777777" w:rsidTr="00B27DCC">
        <w:trPr>
          <w:trHeight w:val="24"/>
        </w:trPr>
        <w:tc>
          <w:tcPr>
            <w:tcW w:w="851" w:type="dxa"/>
          </w:tcPr>
          <w:p w14:paraId="18AB73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48ADD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4D59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5CA6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63B1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A264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F281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4EEF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3E38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1611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CAFEC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F16D3E4" w14:textId="77777777" w:rsidTr="00B27DCC">
        <w:trPr>
          <w:trHeight w:val="24"/>
        </w:trPr>
        <w:tc>
          <w:tcPr>
            <w:tcW w:w="851" w:type="dxa"/>
          </w:tcPr>
          <w:p w14:paraId="5419C9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C5876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CFD6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75FB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3396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204E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6FE3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78B5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5CDE7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7328E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9A376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Proactive UICC: SEND SHORT MESSAGE </w:t>
            </w:r>
          </w:p>
        </w:tc>
      </w:tr>
      <w:tr w:rsidR="00E86E7B" w:rsidRPr="00816C4A" w14:paraId="74E6B3D4" w14:textId="77777777" w:rsidTr="00B27DCC">
        <w:trPr>
          <w:trHeight w:val="24"/>
        </w:trPr>
        <w:tc>
          <w:tcPr>
            <w:tcW w:w="851" w:type="dxa"/>
          </w:tcPr>
          <w:p w14:paraId="59CBB1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668A6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D102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4FC1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CE18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929E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D52E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6093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F03CC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FD1F4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4A0B90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Proactive UICC: SEND SS </w:t>
            </w:r>
          </w:p>
        </w:tc>
      </w:tr>
      <w:tr w:rsidR="00E86E7B" w:rsidRPr="00816C4A" w14:paraId="71D810BB" w14:textId="77777777" w:rsidTr="00B27DCC">
        <w:trPr>
          <w:trHeight w:val="24"/>
        </w:trPr>
        <w:tc>
          <w:tcPr>
            <w:tcW w:w="851" w:type="dxa"/>
          </w:tcPr>
          <w:p w14:paraId="518DC3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67EC1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E25C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FB6F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FB16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88FF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B926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01200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DA374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2BB1D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F671D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SEND USSD</w:t>
            </w:r>
          </w:p>
        </w:tc>
      </w:tr>
      <w:tr w:rsidR="00E86E7B" w:rsidRPr="00816C4A" w14:paraId="60243F41" w14:textId="77777777" w:rsidTr="00B27DCC">
        <w:trPr>
          <w:trHeight w:val="24"/>
        </w:trPr>
        <w:tc>
          <w:tcPr>
            <w:tcW w:w="851" w:type="dxa"/>
          </w:tcPr>
          <w:p w14:paraId="0906C2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36670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E6D9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238B7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E2CA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83AA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542E6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289FB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28719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3E7E8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D353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B962158" w14:textId="77777777" w:rsidTr="00B27DCC">
        <w:trPr>
          <w:trHeight w:val="24"/>
        </w:trPr>
        <w:tc>
          <w:tcPr>
            <w:tcW w:w="851" w:type="dxa"/>
          </w:tcPr>
          <w:p w14:paraId="699B7E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3F7F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0F30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CC49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D3055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23E0D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A844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F6B71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7E3BD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6F056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D2550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726F3EB" w14:textId="77777777" w:rsidTr="00B27DCC">
        <w:trPr>
          <w:trHeight w:val="24"/>
        </w:trPr>
        <w:tc>
          <w:tcPr>
            <w:tcW w:w="851" w:type="dxa"/>
          </w:tcPr>
          <w:p w14:paraId="298A14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1506C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617B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7D8FBC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A3F50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EF69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09DFF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85F9A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6C776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1DB9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53EF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65A557A" w14:textId="77777777" w:rsidTr="00B27DCC">
        <w:trPr>
          <w:trHeight w:val="24"/>
        </w:trPr>
        <w:tc>
          <w:tcPr>
            <w:tcW w:w="851" w:type="dxa"/>
          </w:tcPr>
          <w:p w14:paraId="7C683C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D411E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3C0268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D9318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128D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5DD625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911CE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B1CFE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2644D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CF3A4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9F4FB5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(NMR) - in 3GPP terms, this indicates support for GERAN</w:t>
            </w:r>
          </w:p>
        </w:tc>
      </w:tr>
    </w:tbl>
    <w:p w14:paraId="228DF73F" w14:textId="77777777" w:rsidR="00E86E7B" w:rsidRPr="00816C4A" w:rsidRDefault="00E86E7B" w:rsidP="00E86E7B"/>
    <w:p w14:paraId="3B530221" w14:textId="77777777" w:rsidR="00E86E7B" w:rsidRPr="00816C4A" w:rsidRDefault="00E86E7B" w:rsidP="00E86E7B">
      <w:r w:rsidRPr="00816C4A">
        <w:t xml:space="preserve">Fifth byte (Event driven </w:t>
      </w:r>
      <w:smartTag w:uri="urn:schemas-microsoft-com:office:smarttags" w:element="PersonName">
        <w:r w:rsidRPr="00816C4A">
          <w:t>info</w:t>
        </w:r>
      </w:smartTag>
      <w:r w:rsidRPr="00816C4A">
        <w:t>rmation):</w:t>
      </w:r>
    </w:p>
    <w:p w14:paraId="7A858872" w14:textId="77777777" w:rsidR="00E86E7B" w:rsidRPr="00816C4A" w:rsidRDefault="00E86E7B" w:rsidP="00E86E7B">
      <w:pPr>
        <w:pStyle w:val="B1"/>
      </w:pPr>
      <w:r w:rsidRPr="00816C4A">
        <w:t>-</w:t>
      </w:r>
      <w:r w:rsidRPr="00816C4A">
        <w:tab/>
        <w:t>See ETSI TS 102 223 [32] clause 5.2.</w:t>
      </w:r>
    </w:p>
    <w:p w14:paraId="6FD08329" w14:textId="77777777" w:rsidR="00E86E7B" w:rsidRPr="00816C4A" w:rsidRDefault="00E86E7B" w:rsidP="00E86E7B">
      <w:r w:rsidRPr="00816C4A">
        <w:t xml:space="preserve">Sixth byte (Event driven </w:t>
      </w:r>
      <w:smartTag w:uri="urn:schemas-microsoft-com:office:smarttags" w:element="PersonName">
        <w:r w:rsidRPr="00816C4A">
          <w:t>info</w:t>
        </w:r>
      </w:smartTag>
      <w:r w:rsidRPr="00816C4A">
        <w:t>rmation extensions):</w:t>
      </w:r>
    </w:p>
    <w:p w14:paraId="2D449E94" w14:textId="77777777" w:rsidR="00E86E7B" w:rsidRPr="00816C4A" w:rsidRDefault="00E86E7B" w:rsidP="00E86E7B">
      <w:pPr>
        <w:pStyle w:val="B1"/>
      </w:pPr>
      <w:r w:rsidRPr="00816C4A">
        <w:t>-</w:t>
      </w:r>
      <w:r w:rsidRPr="00816C4A">
        <w:tab/>
        <w:t>See ETSI TS 102 223 [32] clause 5.2.</w:t>
      </w:r>
    </w:p>
    <w:p w14:paraId="3C844FC9" w14:textId="77777777" w:rsidR="00E86E7B" w:rsidRPr="00816C4A" w:rsidRDefault="00E86E7B" w:rsidP="00E86E7B">
      <w:r w:rsidRPr="00816C4A">
        <w:t>Seventh byte (Multiple card proactive commands) for class "a":</w:t>
      </w:r>
    </w:p>
    <w:p w14:paraId="3AF59874" w14:textId="77777777" w:rsidR="00E86E7B" w:rsidRPr="00816C4A" w:rsidRDefault="00E86E7B" w:rsidP="00E86E7B">
      <w:pPr>
        <w:pStyle w:val="B1"/>
      </w:pPr>
      <w:r w:rsidRPr="00816C4A">
        <w:t>-</w:t>
      </w:r>
      <w:r w:rsidRPr="00816C4A">
        <w:tab/>
        <w:t>See ETSI TS 102 223 [32] clause 5.2.</w:t>
      </w:r>
    </w:p>
    <w:p w14:paraId="7AE66A16" w14:textId="77777777" w:rsidR="00E86E7B" w:rsidRPr="00816C4A" w:rsidRDefault="00E86E7B" w:rsidP="00E86E7B">
      <w:r w:rsidRPr="00816C4A">
        <w:t>Eighth byte (Proactive UICC):</w:t>
      </w:r>
    </w:p>
    <w:p w14:paraId="7480C6EC"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BB51623" w14:textId="77777777" w:rsidTr="00B27DCC">
        <w:trPr>
          <w:gridAfter w:val="2"/>
          <w:wAfter w:w="5300" w:type="dxa"/>
          <w:trHeight w:val="280"/>
        </w:trPr>
        <w:tc>
          <w:tcPr>
            <w:tcW w:w="851" w:type="dxa"/>
          </w:tcPr>
          <w:p w14:paraId="0B5C52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6FD6FC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5A3A2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1A0332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49D7F60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D072D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175A63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1AB58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56437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0AA98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2866C81C" w14:textId="77777777" w:rsidTr="00B27DCC">
        <w:trPr>
          <w:trHeight w:val="24"/>
        </w:trPr>
        <w:tc>
          <w:tcPr>
            <w:tcW w:w="851" w:type="dxa"/>
          </w:tcPr>
          <w:p w14:paraId="6D1F2D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02F0F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667C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B6BF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CD88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0165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9869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0DAF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0D08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81988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91F4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56F195D" w14:textId="77777777" w:rsidTr="00B27DCC">
        <w:trPr>
          <w:trHeight w:val="24"/>
        </w:trPr>
        <w:tc>
          <w:tcPr>
            <w:tcW w:w="851" w:type="dxa"/>
          </w:tcPr>
          <w:p w14:paraId="0A179E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72E6D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B3037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C9CD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FEBB5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B153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DB20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7B5B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74AD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C415E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D8E2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4F88ECA" w14:textId="77777777" w:rsidTr="00B27DCC">
        <w:trPr>
          <w:trHeight w:val="24"/>
        </w:trPr>
        <w:tc>
          <w:tcPr>
            <w:tcW w:w="851" w:type="dxa"/>
          </w:tcPr>
          <w:p w14:paraId="022CD9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AA9A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EA95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7A4E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2438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9D8E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762A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392E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0C5AA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A298D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71F40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2095D526" w14:textId="77777777" w:rsidTr="00B27DCC">
        <w:trPr>
          <w:trHeight w:val="24"/>
        </w:trPr>
        <w:tc>
          <w:tcPr>
            <w:tcW w:w="851" w:type="dxa"/>
          </w:tcPr>
          <w:p w14:paraId="4E8A9D8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6CAC6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2436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3F4D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9258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5F00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9CDA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F69EE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DE100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BEDE3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0448B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5876ACC" w14:textId="77777777" w:rsidTr="00B27DCC">
        <w:trPr>
          <w:trHeight w:val="24"/>
        </w:trPr>
        <w:tc>
          <w:tcPr>
            <w:tcW w:w="851" w:type="dxa"/>
          </w:tcPr>
          <w:p w14:paraId="2F1ECB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6741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40B0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B408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B2ADD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C3A5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5B34F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AF7A8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9F9C6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E4374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CDC2B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4D7FD96" w14:textId="77777777" w:rsidTr="00B27DCC">
        <w:trPr>
          <w:trHeight w:val="24"/>
        </w:trPr>
        <w:tc>
          <w:tcPr>
            <w:tcW w:w="851" w:type="dxa"/>
          </w:tcPr>
          <w:p w14:paraId="5718EC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22E17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53AE1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49D4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17BB4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D83C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FA0EB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7DFA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B06AC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A21A6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809A3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AC8B0A3" w14:textId="77777777" w:rsidTr="00B27DCC">
        <w:trPr>
          <w:trHeight w:val="24"/>
        </w:trPr>
        <w:tc>
          <w:tcPr>
            <w:tcW w:w="851" w:type="dxa"/>
          </w:tcPr>
          <w:p w14:paraId="3D2814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ACDD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C4DA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211B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D2C2B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853E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EBB98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DDD1F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70B9F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3E337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ECC9D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516770A" w14:textId="77777777" w:rsidTr="00B27DCC">
        <w:trPr>
          <w:trHeight w:val="24"/>
        </w:trPr>
        <w:tc>
          <w:tcPr>
            <w:tcW w:w="851" w:type="dxa"/>
          </w:tcPr>
          <w:p w14:paraId="702D34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32EAE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96B91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5EB5768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29010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BC861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14271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FC847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E71CCC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EC9AD1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01E0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Call Control by USIM is supported</w:t>
            </w:r>
          </w:p>
        </w:tc>
      </w:tr>
    </w:tbl>
    <w:p w14:paraId="29E19B11" w14:textId="77777777" w:rsidR="00E86E7B" w:rsidRPr="00816C4A" w:rsidRDefault="00E86E7B" w:rsidP="00E86E7B"/>
    <w:p w14:paraId="4F06AC3F" w14:textId="77777777" w:rsidR="00E86E7B" w:rsidRPr="00816C4A" w:rsidRDefault="00E86E7B" w:rsidP="00E86E7B">
      <w:r w:rsidRPr="00816C4A">
        <w:t>Ninth byte:</w:t>
      </w:r>
    </w:p>
    <w:p w14:paraId="4E0ADB41"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BF69D03" w14:textId="77777777" w:rsidTr="00B27DCC">
        <w:trPr>
          <w:gridAfter w:val="2"/>
          <w:wAfter w:w="5300" w:type="dxa"/>
          <w:trHeight w:val="280"/>
        </w:trPr>
        <w:tc>
          <w:tcPr>
            <w:tcW w:w="851" w:type="dxa"/>
          </w:tcPr>
          <w:p w14:paraId="118A3BC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7F253C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52A044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697BE5C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12BE3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BBC0E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1885960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7D852B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0EB2D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9401F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7B9AB471" w14:textId="77777777" w:rsidTr="00B27DCC">
        <w:trPr>
          <w:trHeight w:val="24"/>
        </w:trPr>
        <w:tc>
          <w:tcPr>
            <w:tcW w:w="851" w:type="dxa"/>
          </w:tcPr>
          <w:p w14:paraId="2EF251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11F65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8241B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20CC4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4960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03905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C4C29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6A70D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7782C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3E7B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13331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18906F1" w14:textId="77777777" w:rsidTr="00B27DCC">
        <w:trPr>
          <w:trHeight w:val="24"/>
        </w:trPr>
        <w:tc>
          <w:tcPr>
            <w:tcW w:w="851" w:type="dxa"/>
          </w:tcPr>
          <w:p w14:paraId="790945C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C65B4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A87C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A9D1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2CF9E3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F567A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95D95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BED0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646E9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BF2D0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D2723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8382B85" w14:textId="77777777" w:rsidTr="00B27DCC">
        <w:trPr>
          <w:trHeight w:val="24"/>
        </w:trPr>
        <w:tc>
          <w:tcPr>
            <w:tcW w:w="851" w:type="dxa"/>
          </w:tcPr>
          <w:p w14:paraId="20DC1C8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7400E4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6FED4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EF1EA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76CBC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752BB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1A3C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95CF9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C490C6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96C8DC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487C9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3C576D85" w14:textId="77777777" w:rsidTr="00B27DCC">
        <w:trPr>
          <w:trHeight w:val="24"/>
        </w:trPr>
        <w:tc>
          <w:tcPr>
            <w:tcW w:w="851" w:type="dxa"/>
          </w:tcPr>
          <w:p w14:paraId="7DEA71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613C93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1B92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C2EB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CEF88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2179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34C82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9EEE2A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C79BE6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58AC69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7F27AA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See TS 102 223 [32] clause 5.2</w:t>
            </w:r>
          </w:p>
        </w:tc>
      </w:tr>
      <w:tr w:rsidR="00E86E7B" w:rsidRPr="00816C4A" w14:paraId="37A114E2" w14:textId="77777777" w:rsidTr="00B27DCC">
        <w:trPr>
          <w:trHeight w:val="24"/>
        </w:trPr>
        <w:tc>
          <w:tcPr>
            <w:tcW w:w="851" w:type="dxa"/>
          </w:tcPr>
          <w:p w14:paraId="01116A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43EBC6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CE231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2427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02526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214F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2E67B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F1948B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80802C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65E71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2C1EA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Proactive UICC: PROVIDE LOCAL INFORMATION (Timing Advance)</w:t>
            </w:r>
          </w:p>
        </w:tc>
      </w:tr>
      <w:tr w:rsidR="00E86E7B" w:rsidRPr="00816C4A" w14:paraId="5CE19ABD" w14:textId="77777777" w:rsidTr="00B27DCC">
        <w:trPr>
          <w:trHeight w:val="24"/>
        </w:trPr>
        <w:tc>
          <w:tcPr>
            <w:tcW w:w="851" w:type="dxa"/>
          </w:tcPr>
          <w:p w14:paraId="39AAF3A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E511AF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8447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B413F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86E7A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151872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FB9F01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B3C091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936227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CD5A2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AB7812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77679D80" w14:textId="77777777" w:rsidTr="00B27DCC">
        <w:trPr>
          <w:trHeight w:val="24"/>
        </w:trPr>
        <w:tc>
          <w:tcPr>
            <w:tcW w:w="851" w:type="dxa"/>
          </w:tcPr>
          <w:p w14:paraId="55FA37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B1CDB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2C41A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5DE466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B3FCE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9EFA7E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A09755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7E6EFA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183E4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E9B8D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064D5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0A9101A" w14:textId="77777777" w:rsidTr="00B27DCC">
        <w:trPr>
          <w:trHeight w:val="24"/>
        </w:trPr>
        <w:tc>
          <w:tcPr>
            <w:tcW w:w="851" w:type="dxa"/>
          </w:tcPr>
          <w:p w14:paraId="5D1237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EE446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677658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1D7E1B3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9E6276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D81826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C73FB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87557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8AFC25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9C01B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9EA681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00DBA10C" w14:textId="77777777" w:rsidR="00E86E7B" w:rsidRPr="00816C4A" w:rsidRDefault="00E86E7B" w:rsidP="00E86E7B"/>
    <w:p w14:paraId="04BDF68C" w14:textId="77777777" w:rsidR="00E86E7B" w:rsidRPr="00816C4A" w:rsidRDefault="00E86E7B" w:rsidP="00E86E7B">
      <w:r w:rsidRPr="00816C4A">
        <w:t>Tenth byte (Soft keys support) for class "d":</w:t>
      </w:r>
    </w:p>
    <w:p w14:paraId="06A7FA48" w14:textId="77777777" w:rsidR="00E86E7B" w:rsidRPr="00816C4A" w:rsidRDefault="00E86E7B" w:rsidP="00E86E7B">
      <w:pPr>
        <w:pStyle w:val="B1"/>
      </w:pPr>
      <w:r w:rsidRPr="00816C4A">
        <w:t>-</w:t>
      </w:r>
      <w:r w:rsidRPr="00816C4A">
        <w:tab/>
        <w:t>See ETSI TS 102 223 [32] clause 5.2.</w:t>
      </w:r>
    </w:p>
    <w:p w14:paraId="75395B93" w14:textId="77777777" w:rsidR="00E86E7B" w:rsidRPr="00816C4A" w:rsidRDefault="00E86E7B" w:rsidP="00E86E7B">
      <w:r w:rsidRPr="00816C4A">
        <w:t xml:space="preserve">Eleventh byte: (Soft keys </w:t>
      </w:r>
      <w:smartTag w:uri="urn:schemas-microsoft-com:office:smarttags" w:element="PersonName">
        <w:r w:rsidRPr="00816C4A">
          <w:t>info</w:t>
        </w:r>
      </w:smartTag>
      <w:r w:rsidRPr="00816C4A">
        <w:t>rmation):</w:t>
      </w:r>
    </w:p>
    <w:p w14:paraId="347B18E8" w14:textId="77777777" w:rsidR="00E86E7B" w:rsidRPr="00816C4A" w:rsidRDefault="00E86E7B" w:rsidP="00E86E7B">
      <w:pPr>
        <w:pStyle w:val="B1"/>
      </w:pPr>
      <w:r w:rsidRPr="00816C4A">
        <w:t>-</w:t>
      </w:r>
      <w:r w:rsidRPr="00816C4A">
        <w:tab/>
        <w:t>See ETSI TS 102 223 [32] clause 5.2.</w:t>
      </w:r>
    </w:p>
    <w:p w14:paraId="71774017" w14:textId="77777777" w:rsidR="00E86E7B" w:rsidRPr="00816C4A" w:rsidRDefault="00E86E7B" w:rsidP="00E86E7B">
      <w:r w:rsidRPr="00816C4A">
        <w:t>Twelfth byte (Bearer Independent protocol proactive commands) for class "e":</w:t>
      </w:r>
    </w:p>
    <w:p w14:paraId="06E29AF6" w14:textId="77777777" w:rsidR="00E86E7B" w:rsidRPr="00816C4A" w:rsidRDefault="00E86E7B" w:rsidP="00E86E7B">
      <w:pPr>
        <w:pStyle w:val="B1"/>
      </w:pPr>
      <w:r w:rsidRPr="00816C4A">
        <w:t>-</w:t>
      </w:r>
      <w:r w:rsidRPr="00816C4A">
        <w:tab/>
        <w:t>See ETSI TS 102 223 [32] clause 5.2.</w:t>
      </w:r>
    </w:p>
    <w:p w14:paraId="3E5F725C" w14:textId="77777777" w:rsidR="00E86E7B" w:rsidRPr="00816C4A" w:rsidRDefault="00E86E7B" w:rsidP="00E86E7B">
      <w:r w:rsidRPr="00816C4A">
        <w:t>Thirteenth byte (Bearer Independent protocol supported bearers) for class "e":</w:t>
      </w:r>
    </w:p>
    <w:p w14:paraId="6EB30697" w14:textId="77777777" w:rsidR="00E86E7B" w:rsidRPr="00816C4A" w:rsidRDefault="00E86E7B" w:rsidP="00E86E7B">
      <w:pPr>
        <w:pStyle w:val="B1"/>
      </w:pPr>
      <w:r w:rsidRPr="00816C4A">
        <w:t>-</w:t>
      </w:r>
      <w:r w:rsidRPr="00816C4A">
        <w:tab/>
        <w:t>See ETSI TS 102 223 [32] clause 5.2.</w:t>
      </w:r>
    </w:p>
    <w:p w14:paraId="6510C085" w14:textId="77777777" w:rsidR="00E86E7B" w:rsidRPr="00816C4A" w:rsidRDefault="00E86E7B" w:rsidP="00E86E7B">
      <w:r w:rsidRPr="00816C4A">
        <w:t>Fourteenth byte: (Screen height):</w:t>
      </w:r>
    </w:p>
    <w:p w14:paraId="4EB69D49" w14:textId="77777777" w:rsidR="00E86E7B" w:rsidRPr="00816C4A" w:rsidRDefault="00E86E7B" w:rsidP="00E86E7B">
      <w:pPr>
        <w:pStyle w:val="B1"/>
      </w:pPr>
      <w:r w:rsidRPr="00816C4A">
        <w:t>-</w:t>
      </w:r>
      <w:r w:rsidRPr="00816C4A">
        <w:tab/>
        <w:t>See ETSI TS 102 223 [32] clause 5.2.</w:t>
      </w:r>
    </w:p>
    <w:p w14:paraId="4EBCD3BC" w14:textId="77777777" w:rsidR="00E86E7B" w:rsidRPr="00816C4A" w:rsidRDefault="00E86E7B" w:rsidP="00E86E7B">
      <w:r w:rsidRPr="00816C4A">
        <w:t>Fifteenth byte: (Screen width):</w:t>
      </w:r>
    </w:p>
    <w:p w14:paraId="3D13A173" w14:textId="77777777" w:rsidR="00E86E7B" w:rsidRPr="00816C4A" w:rsidRDefault="00E86E7B" w:rsidP="00E86E7B">
      <w:pPr>
        <w:pStyle w:val="B1"/>
      </w:pPr>
      <w:r w:rsidRPr="00816C4A">
        <w:t>-</w:t>
      </w:r>
      <w:r w:rsidRPr="00816C4A">
        <w:tab/>
        <w:t>See ETSI TS 102 223 [32] clause 5.2.</w:t>
      </w:r>
    </w:p>
    <w:p w14:paraId="35257D90" w14:textId="77777777" w:rsidR="00E86E7B" w:rsidRPr="00816C4A" w:rsidRDefault="00E86E7B" w:rsidP="00E86E7B">
      <w:r w:rsidRPr="00816C4A">
        <w:t>Sixteenth byte: (Screen effects):</w:t>
      </w:r>
    </w:p>
    <w:p w14:paraId="7A4ECD68" w14:textId="77777777" w:rsidR="00E86E7B" w:rsidRPr="00816C4A" w:rsidRDefault="00E86E7B" w:rsidP="00E86E7B">
      <w:pPr>
        <w:pStyle w:val="B1"/>
      </w:pPr>
      <w:r w:rsidRPr="00816C4A">
        <w:t>-</w:t>
      </w:r>
      <w:r w:rsidRPr="00816C4A">
        <w:tab/>
        <w:t>See ETSI TS 102 223 [32] clause 5.2.</w:t>
      </w:r>
    </w:p>
    <w:p w14:paraId="3C2B15A7" w14:textId="77777777" w:rsidR="00E86E7B" w:rsidRPr="00816C4A" w:rsidRDefault="00E86E7B" w:rsidP="00E86E7B">
      <w:r w:rsidRPr="00816C4A">
        <w:t>Seventeenth byte (Bearer independent protocol supported transport interface/bearers) for class "e":</w:t>
      </w:r>
    </w:p>
    <w:p w14:paraId="5BEA7FB5"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322348E6" w14:textId="77777777" w:rsidTr="00B27DCC">
        <w:trPr>
          <w:gridAfter w:val="2"/>
          <w:wAfter w:w="5300" w:type="dxa"/>
        </w:trPr>
        <w:tc>
          <w:tcPr>
            <w:tcW w:w="851" w:type="dxa"/>
          </w:tcPr>
          <w:p w14:paraId="4E322D0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397" w:type="dxa"/>
            <w:tcBorders>
              <w:right w:val="single" w:sz="6" w:space="0" w:color="auto"/>
            </w:tcBorders>
          </w:tcPr>
          <w:p w14:paraId="75F54891"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5DEDCE4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70F26F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6B570C9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058B4A3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BABB4F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54B3BE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0245FFA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26CC73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41016E71" w14:textId="77777777" w:rsidTr="00B27DCC">
        <w:trPr>
          <w:trHeight w:val="24"/>
        </w:trPr>
        <w:tc>
          <w:tcPr>
            <w:tcW w:w="851" w:type="dxa"/>
          </w:tcPr>
          <w:p w14:paraId="0EB067B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8787E3"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74CFF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5B92B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A18821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942D59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408CEA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0ECE3EA"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AF05C8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21A7CB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D2E370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0B0021B" w14:textId="77777777" w:rsidTr="00B27DCC">
        <w:trPr>
          <w:trHeight w:val="24"/>
        </w:trPr>
        <w:tc>
          <w:tcPr>
            <w:tcW w:w="851" w:type="dxa"/>
          </w:tcPr>
          <w:p w14:paraId="6EF6C4A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BE3588C"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C89B8C"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A04158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19BB142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9008E1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578FC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B33781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tcBorders>
          </w:tcPr>
          <w:p w14:paraId="3093106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tcBorders>
          </w:tcPr>
          <w:p w14:paraId="14E9179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D3B8D7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E-UTRAN</w:t>
            </w:r>
          </w:p>
        </w:tc>
      </w:tr>
      <w:tr w:rsidR="00E86E7B" w:rsidRPr="00816C4A" w14:paraId="4381BE16" w14:textId="77777777" w:rsidTr="00B27DCC">
        <w:trPr>
          <w:trHeight w:val="24"/>
        </w:trPr>
        <w:tc>
          <w:tcPr>
            <w:tcW w:w="851" w:type="dxa"/>
          </w:tcPr>
          <w:p w14:paraId="7B4D656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338F9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BC71AC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05B283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23DE9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1E26C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2C3AD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7E9295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6E3FAC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319382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98D0EE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HSDPA</w:t>
            </w:r>
          </w:p>
        </w:tc>
      </w:tr>
    </w:tbl>
    <w:p w14:paraId="636629BB" w14:textId="77777777" w:rsidR="00E86E7B" w:rsidRPr="00816C4A" w:rsidRDefault="00E86E7B" w:rsidP="00E86E7B"/>
    <w:p w14:paraId="615BDFAC" w14:textId="77777777" w:rsidR="00E86E7B" w:rsidRPr="00816C4A" w:rsidRDefault="00E86E7B" w:rsidP="00E86E7B">
      <w:r w:rsidRPr="00816C4A">
        <w:t>Eighteenth byte:</w:t>
      </w:r>
    </w:p>
    <w:p w14:paraId="1CA0A32D"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233E0B3" w14:textId="77777777" w:rsidTr="00B27DCC">
        <w:trPr>
          <w:gridAfter w:val="2"/>
          <w:wAfter w:w="5300" w:type="dxa"/>
          <w:trHeight w:val="280"/>
        </w:trPr>
        <w:tc>
          <w:tcPr>
            <w:tcW w:w="851" w:type="dxa"/>
          </w:tcPr>
          <w:p w14:paraId="59A0B91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p w14:paraId="05E93C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FB9A3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FCE5B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AA1970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42BEB0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3E4D65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1D00B80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3FA0C34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56F5ED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C9744B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14A289B" w14:textId="77777777" w:rsidTr="00B27DCC">
        <w:trPr>
          <w:cantSplit/>
          <w:trHeight w:val="24"/>
        </w:trPr>
        <w:tc>
          <w:tcPr>
            <w:tcW w:w="851" w:type="dxa"/>
          </w:tcPr>
          <w:p w14:paraId="1B3FD9C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B920A8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AA8A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99BA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851C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EA1AA5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right w:val="single" w:sz="4" w:space="0" w:color="auto"/>
            </w:tcBorders>
          </w:tcPr>
          <w:p w14:paraId="0B11A74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right w:val="single" w:sz="4" w:space="0" w:color="auto"/>
            </w:tcBorders>
          </w:tcPr>
          <w:p w14:paraId="3F4AFB1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right w:val="single" w:sz="4" w:space="0" w:color="auto"/>
            </w:tcBorders>
          </w:tcPr>
          <w:p w14:paraId="3A8EEF2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single" w:sz="4" w:space="0" w:color="auto"/>
              <w:bottom w:val="single" w:sz="4" w:space="0" w:color="auto"/>
            </w:tcBorders>
          </w:tcPr>
          <w:p w14:paraId="187990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AAB1B7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7030A06" w14:textId="77777777" w:rsidTr="00B27DCC">
        <w:trPr>
          <w:cantSplit/>
          <w:trHeight w:val="24"/>
        </w:trPr>
        <w:tc>
          <w:tcPr>
            <w:tcW w:w="851" w:type="dxa"/>
          </w:tcPr>
          <w:p w14:paraId="7504A3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E0F422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69CF8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4B1D1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4A8249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191A7C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BDD4F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4358C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5C49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06DE15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6A67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CALL CONTROL on GPRS</w:t>
            </w:r>
          </w:p>
        </w:tc>
      </w:tr>
      <w:tr w:rsidR="00E86E7B" w:rsidRPr="00816C4A" w14:paraId="6299A23F" w14:textId="77777777" w:rsidTr="00B27DCC">
        <w:trPr>
          <w:cantSplit/>
          <w:trHeight w:val="24"/>
        </w:trPr>
        <w:tc>
          <w:tcPr>
            <w:tcW w:w="851" w:type="dxa"/>
          </w:tcPr>
          <w:p w14:paraId="3AA4420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A85C2B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88B947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DCC47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0D11D3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15AC69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8128C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00654A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EA61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3A756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5A5542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3AF23B81" w14:textId="77777777" w:rsidR="00E86E7B" w:rsidRPr="00816C4A" w:rsidRDefault="00E86E7B" w:rsidP="00E86E7B"/>
    <w:p w14:paraId="79E19DED" w14:textId="77777777" w:rsidR="00E86E7B" w:rsidRPr="00816C4A" w:rsidRDefault="00E86E7B" w:rsidP="00E86E7B">
      <w:r w:rsidRPr="00816C4A">
        <w:t>Nineteenth byte: (reserved for TIA/EIA-136 facilities):</w:t>
      </w:r>
    </w:p>
    <w:p w14:paraId="5F7473AC" w14:textId="77777777" w:rsidR="00E86E7B" w:rsidRPr="00816C4A" w:rsidRDefault="00E86E7B" w:rsidP="00E86E7B">
      <w:pPr>
        <w:pStyle w:val="B1"/>
      </w:pPr>
      <w:r w:rsidRPr="00816C4A">
        <w:t>-</w:t>
      </w:r>
      <w:r w:rsidRPr="00816C4A">
        <w:tab/>
        <w:t>See ETSI TS 102 223 [32] clause 5.2.</w:t>
      </w:r>
    </w:p>
    <w:p w14:paraId="118680F4" w14:textId="77777777" w:rsidR="00E86E7B" w:rsidRPr="00816C4A" w:rsidRDefault="00E86E7B" w:rsidP="00E86E7B">
      <w:pPr>
        <w:rPr>
          <w:snapToGrid w:val="0"/>
        </w:rPr>
      </w:pPr>
      <w:r w:rsidRPr="00816C4A">
        <w:t xml:space="preserve">Twentieth byte: </w:t>
      </w:r>
      <w:r w:rsidRPr="00816C4A">
        <w:rPr>
          <w:snapToGrid w:val="0"/>
        </w:rPr>
        <w:t>(reserved for TIA/EIA/IS-820 facilities):</w:t>
      </w:r>
    </w:p>
    <w:p w14:paraId="700DC098" w14:textId="77777777" w:rsidR="00E86E7B" w:rsidRPr="00816C4A" w:rsidRDefault="00E86E7B" w:rsidP="00E86E7B">
      <w:pPr>
        <w:pStyle w:val="B1"/>
      </w:pPr>
      <w:r w:rsidRPr="00816C4A">
        <w:t>-</w:t>
      </w:r>
      <w:r w:rsidRPr="00816C4A">
        <w:tab/>
        <w:t>See ETSI TS 102 223 [32] clause 5.2.</w:t>
      </w:r>
    </w:p>
    <w:p w14:paraId="5AA26AA6" w14:textId="77777777" w:rsidR="00E86E7B" w:rsidRPr="00816C4A" w:rsidRDefault="00E86E7B" w:rsidP="00E86E7B">
      <w:r w:rsidRPr="00816C4A">
        <w:t>Twenty-first byte (Extended Launch Browser Capability) for class "c":</w:t>
      </w:r>
    </w:p>
    <w:p w14:paraId="23E23DA5" w14:textId="77777777" w:rsidR="00E86E7B" w:rsidRPr="00816C4A" w:rsidRDefault="00E86E7B" w:rsidP="00E86E7B">
      <w:pPr>
        <w:pStyle w:val="B1"/>
      </w:pPr>
      <w:r w:rsidRPr="00816C4A">
        <w:t>-</w:t>
      </w:r>
      <w:r w:rsidRPr="00816C4A">
        <w:tab/>
        <w:t>See ETSI TS 102 223 [32] clause 5.2.</w:t>
      </w:r>
    </w:p>
    <w:p w14:paraId="3963A687" w14:textId="77777777" w:rsidR="00E86E7B" w:rsidRPr="00816C4A" w:rsidRDefault="00E86E7B" w:rsidP="00E86E7B">
      <w:r w:rsidRPr="00816C4A">
        <w:t>Twenty second byte:</w:t>
      </w:r>
    </w:p>
    <w:p w14:paraId="3EF85CBD"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7560F5F" w14:textId="77777777" w:rsidTr="00B27DCC">
        <w:trPr>
          <w:gridAfter w:val="2"/>
          <w:wAfter w:w="5300" w:type="dxa"/>
          <w:trHeight w:val="280"/>
        </w:trPr>
        <w:tc>
          <w:tcPr>
            <w:tcW w:w="851" w:type="dxa"/>
          </w:tcPr>
          <w:p w14:paraId="590A946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5EB1F4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81C096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6A0FAF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8C809E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D30C3A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2CEA45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C82E90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531B7F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F6A2D3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C93BE3D" w14:textId="77777777" w:rsidTr="00B27DCC">
        <w:trPr>
          <w:cantSplit/>
          <w:trHeight w:val="24"/>
        </w:trPr>
        <w:tc>
          <w:tcPr>
            <w:tcW w:w="851" w:type="dxa"/>
          </w:tcPr>
          <w:p w14:paraId="5B9868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E66C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D96C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2E10F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4CB0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2D2FB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8D0C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176BD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4905C5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1134260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A427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of UTRAN PS with extended parameters</w:t>
            </w:r>
          </w:p>
        </w:tc>
      </w:tr>
      <w:tr w:rsidR="00E86E7B" w:rsidRPr="00816C4A" w14:paraId="4613C504" w14:textId="77777777" w:rsidTr="00B27DCC">
        <w:trPr>
          <w:cantSplit/>
          <w:trHeight w:val="24"/>
        </w:trPr>
        <w:tc>
          <w:tcPr>
            <w:tcW w:w="851" w:type="dxa"/>
          </w:tcPr>
          <w:p w14:paraId="7AF61D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ED8799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1BCBDA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20C5049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414EDD6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099118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right w:val="single" w:sz="4" w:space="0" w:color="auto"/>
            </w:tcBorders>
          </w:tcPr>
          <w:p w14:paraId="1E5E384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right w:val="single" w:sz="4" w:space="0" w:color="auto"/>
            </w:tcBorders>
          </w:tcPr>
          <w:p w14:paraId="1FA21B1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28F621A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57553B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11963B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EAEC6E8" w14:textId="77777777" w:rsidTr="00B27DCC">
        <w:trPr>
          <w:cantSplit/>
          <w:trHeight w:val="24"/>
        </w:trPr>
        <w:tc>
          <w:tcPr>
            <w:tcW w:w="851" w:type="dxa"/>
          </w:tcPr>
          <w:p w14:paraId="7F79FA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5825FB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59EA9B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62E1170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703D9A6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065904A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013A31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C6403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3D963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D891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065710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Toolkit-initiated GBA</w:t>
            </w:r>
          </w:p>
        </w:tc>
      </w:tr>
      <w:tr w:rsidR="00E86E7B" w:rsidRPr="00816C4A" w14:paraId="633CFE7F" w14:textId="77777777" w:rsidTr="00B27DCC">
        <w:trPr>
          <w:cantSplit/>
          <w:trHeight w:val="24"/>
        </w:trPr>
        <w:tc>
          <w:tcPr>
            <w:tcW w:w="851" w:type="dxa"/>
          </w:tcPr>
          <w:p w14:paraId="52117B3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3AFB0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605F8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2E2B626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516A0B9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C4C60D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92C445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24794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F150D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B30E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136ED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545874D" w14:textId="77777777" w:rsidTr="00B27DCC">
        <w:trPr>
          <w:cantSplit/>
          <w:trHeight w:val="24"/>
        </w:trPr>
        <w:tc>
          <w:tcPr>
            <w:tcW w:w="851" w:type="dxa"/>
          </w:tcPr>
          <w:p w14:paraId="35FC35C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7A75B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5A759E0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6D3CF8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2153B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494A65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5BD0B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0804EA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55653A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BD4189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2C045E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2D8A829" w14:textId="77777777" w:rsidTr="00B27DCC">
        <w:trPr>
          <w:cantSplit/>
          <w:trHeight w:val="24"/>
        </w:trPr>
        <w:tc>
          <w:tcPr>
            <w:tcW w:w="851" w:type="dxa"/>
          </w:tcPr>
          <w:p w14:paraId="3764888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6D5E6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706FEA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2655B3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69062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91DD0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CEB96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0AC754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31CB1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C92A3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6652F6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5CB7FEA4" w14:textId="77777777" w:rsidR="00E86E7B" w:rsidRPr="00816C4A" w:rsidRDefault="00E86E7B" w:rsidP="00E86E7B"/>
    <w:p w14:paraId="19B0B9F0" w14:textId="77777777" w:rsidR="00E86E7B" w:rsidRPr="00816C4A" w:rsidRDefault="00E86E7B" w:rsidP="00E86E7B">
      <w:pPr>
        <w:pStyle w:val="TH"/>
        <w:spacing w:before="0" w:after="0"/>
        <w:rPr>
          <w:sz w:val="8"/>
          <w:szCs w:val="8"/>
        </w:rPr>
      </w:pPr>
    </w:p>
    <w:p w14:paraId="2BD9F64B" w14:textId="77777777" w:rsidR="00E86E7B" w:rsidRPr="00816C4A" w:rsidRDefault="00E86E7B" w:rsidP="00E86E7B">
      <w:r w:rsidRPr="00816C4A">
        <w:t>Twenty third byte:</w:t>
      </w:r>
    </w:p>
    <w:p w14:paraId="63CA675F" w14:textId="77777777" w:rsidR="00E86E7B" w:rsidRPr="00816C4A" w:rsidRDefault="00E86E7B" w:rsidP="00E86E7B">
      <w:pPr>
        <w:pStyle w:val="TH"/>
        <w:spacing w:before="0" w:after="0"/>
        <w:rPr>
          <w:sz w:val="8"/>
          <w:szCs w:val="8"/>
        </w:rPr>
      </w:pPr>
    </w:p>
    <w:tbl>
      <w:tblPr>
        <w:tblW w:w="0" w:type="auto"/>
        <w:tblInd w:w="-85" w:type="dxa"/>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6090058" w14:textId="77777777" w:rsidTr="00B27DCC">
        <w:trPr>
          <w:gridAfter w:val="2"/>
          <w:wAfter w:w="5300" w:type="dxa"/>
          <w:trHeight w:val="280"/>
        </w:trPr>
        <w:tc>
          <w:tcPr>
            <w:tcW w:w="851" w:type="dxa"/>
          </w:tcPr>
          <w:p w14:paraId="66EC965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D50072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22F5F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E7FCB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7A0AE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A52FB2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6C78F54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7766B24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9D1656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12C92D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3806A3F5" w14:textId="77777777" w:rsidTr="00B27DCC">
        <w:trPr>
          <w:cantSplit/>
          <w:trHeight w:val="24"/>
        </w:trPr>
        <w:tc>
          <w:tcPr>
            <w:tcW w:w="851" w:type="dxa"/>
          </w:tcPr>
          <w:p w14:paraId="725EEE1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EE08BB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5D07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03399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C653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715A4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7A0745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19AEED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right w:val="single" w:sz="4" w:space="0" w:color="auto"/>
            </w:tcBorders>
          </w:tcPr>
          <w:p w14:paraId="4FC976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7ED07ED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F9F297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C051E84" w14:textId="77777777" w:rsidTr="00B27DCC">
        <w:trPr>
          <w:cantSplit/>
          <w:trHeight w:val="24"/>
        </w:trPr>
        <w:tc>
          <w:tcPr>
            <w:tcW w:w="851" w:type="dxa"/>
          </w:tcPr>
          <w:p w14:paraId="71CCACC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40DC9D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049B0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BBA9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6213B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29B8E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4C7EB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4B3A3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A9F66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0287E7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C87AD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Geographical Location Reporting (if class "n" is supported)</w:t>
            </w:r>
          </w:p>
        </w:tc>
      </w:tr>
      <w:tr w:rsidR="00E86E7B" w:rsidRPr="00816C4A" w14:paraId="7DE011FC" w14:textId="77777777" w:rsidTr="00B27DCC">
        <w:trPr>
          <w:cantSplit/>
          <w:trHeight w:val="24"/>
        </w:trPr>
        <w:tc>
          <w:tcPr>
            <w:tcW w:w="851" w:type="dxa"/>
          </w:tcPr>
          <w:p w14:paraId="3B7059F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037179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8FE52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57BE7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C32FA9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4AC4CD4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B03BC7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962DAE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073D11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6283F2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0BD46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83D8790" w14:textId="77777777" w:rsidTr="00B27DCC">
        <w:trPr>
          <w:cantSplit/>
          <w:trHeight w:val="24"/>
        </w:trPr>
        <w:tc>
          <w:tcPr>
            <w:tcW w:w="851" w:type="dxa"/>
          </w:tcPr>
          <w:p w14:paraId="181EF4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6A7C0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1C875D6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1015E4C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32F5480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06DA24A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79BD76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74896FB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14:paraId="5790A4A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309E3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D5A320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(NMR(UTRAN/E-UTRAN))</w:t>
            </w:r>
          </w:p>
        </w:tc>
      </w:tr>
      <w:tr w:rsidR="00E86E7B" w:rsidRPr="00816C4A" w14:paraId="7624F5B0" w14:textId="77777777" w:rsidTr="00B27DCC">
        <w:trPr>
          <w:cantSplit/>
          <w:trHeight w:val="24"/>
        </w:trPr>
        <w:tc>
          <w:tcPr>
            <w:tcW w:w="851" w:type="dxa"/>
          </w:tcPr>
          <w:p w14:paraId="4B867D6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186777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EA20B4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996ECE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E0BE81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9D2E3E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A7D64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77789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FDF03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994DE4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F1FE87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USSD Data download and application mode (if class "p" is supported)</w:t>
            </w:r>
          </w:p>
        </w:tc>
      </w:tr>
    </w:tbl>
    <w:p w14:paraId="02F25B73" w14:textId="77777777" w:rsidR="00E86E7B" w:rsidRPr="00816C4A" w:rsidRDefault="00E86E7B" w:rsidP="00E86E7B"/>
    <w:p w14:paraId="26AAFDA8" w14:textId="77777777" w:rsidR="00E86E7B" w:rsidRPr="00816C4A" w:rsidRDefault="00E86E7B" w:rsidP="00E86E7B">
      <w:pPr>
        <w:keepNext/>
        <w:keepLines/>
      </w:pPr>
      <w:r w:rsidRPr="00816C4A">
        <w:t>Twenty fourth byte for class "i":</w:t>
      </w:r>
    </w:p>
    <w:p w14:paraId="08D1D653" w14:textId="77777777" w:rsidR="00E86E7B" w:rsidRPr="00816C4A" w:rsidRDefault="00E86E7B" w:rsidP="00E86E7B">
      <w:pPr>
        <w:pStyle w:val="B1"/>
      </w:pPr>
      <w:r w:rsidRPr="00816C4A">
        <w:t>-</w:t>
      </w:r>
      <w:r w:rsidRPr="00816C4A">
        <w:tab/>
        <w:t>See ETSI TS 102 223 [32] clause 5.2.</w:t>
      </w:r>
    </w:p>
    <w:p w14:paraId="75332A78" w14:textId="77777777" w:rsidR="00663A5D" w:rsidRPr="00816C4A" w:rsidRDefault="00663A5D" w:rsidP="00663A5D">
      <w:pPr>
        <w:keepNext/>
        <w:keepLines/>
      </w:pPr>
      <w:r w:rsidRPr="00816C4A">
        <w:t xml:space="preserve">Twenty-fifth byte (Event driven </w:t>
      </w:r>
      <w:smartTag w:uri="urn:schemas-microsoft-com:office:smarttags" w:element="PersonName">
        <w:r w:rsidRPr="00816C4A">
          <w:t>info</w:t>
        </w:r>
      </w:smartTag>
      <w:r w:rsidRPr="00816C4A">
        <w:t>rmation extensions):</w:t>
      </w:r>
    </w:p>
    <w:p w14:paraId="46F132B5" w14:textId="77777777" w:rsidR="00663A5D" w:rsidRPr="00816C4A" w:rsidRDefault="00663A5D" w:rsidP="00663A5D">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63A5D" w:rsidRPr="00816C4A" w14:paraId="161528D0" w14:textId="77777777" w:rsidTr="000A2074">
        <w:trPr>
          <w:gridAfter w:val="2"/>
          <w:wAfter w:w="5300" w:type="dxa"/>
        </w:trPr>
        <w:tc>
          <w:tcPr>
            <w:tcW w:w="851" w:type="dxa"/>
          </w:tcPr>
          <w:p w14:paraId="2E331FFF"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tcBorders>
              <w:right w:val="single" w:sz="6" w:space="0" w:color="auto"/>
            </w:tcBorders>
          </w:tcPr>
          <w:p w14:paraId="7A5F5618"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3676DC77" w14:textId="77777777" w:rsidR="00663A5D" w:rsidRPr="00816C4A" w:rsidRDefault="00663A5D" w:rsidP="000A2074">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8F4A3EA" w14:textId="77777777" w:rsidR="00663A5D" w:rsidRPr="00816C4A" w:rsidRDefault="00663A5D" w:rsidP="000A2074">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2C4103F4" w14:textId="77777777" w:rsidR="00663A5D" w:rsidRPr="00816C4A" w:rsidRDefault="00663A5D" w:rsidP="000A2074">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5541671B" w14:textId="77777777" w:rsidR="00663A5D" w:rsidRPr="00816C4A" w:rsidRDefault="00663A5D" w:rsidP="000A2074">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491D4AE1" w14:textId="77777777" w:rsidR="00663A5D" w:rsidRPr="00816C4A" w:rsidRDefault="00663A5D" w:rsidP="000A2074">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3CE6BF0" w14:textId="77777777" w:rsidR="00663A5D" w:rsidRPr="00816C4A" w:rsidRDefault="00663A5D" w:rsidP="000A2074">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10F93A2" w14:textId="77777777" w:rsidR="00663A5D" w:rsidRPr="00816C4A" w:rsidRDefault="00663A5D" w:rsidP="000A2074">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D9F5F3A" w14:textId="77777777" w:rsidR="00663A5D" w:rsidRPr="00816C4A" w:rsidRDefault="00663A5D" w:rsidP="000A2074">
            <w:pPr>
              <w:pStyle w:val="PL"/>
              <w:keepNext/>
              <w:keepLines/>
              <w:jc w:val="center"/>
            </w:pPr>
            <w:r w:rsidRPr="00816C4A">
              <w:t>b1</w:t>
            </w:r>
          </w:p>
        </w:tc>
      </w:tr>
      <w:tr w:rsidR="00663A5D" w:rsidRPr="00816C4A" w14:paraId="30C0FFCA" w14:textId="77777777" w:rsidTr="000A2074">
        <w:trPr>
          <w:trHeight w:val="24"/>
        </w:trPr>
        <w:tc>
          <w:tcPr>
            <w:tcW w:w="851" w:type="dxa"/>
          </w:tcPr>
          <w:p w14:paraId="44CB670A"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A3CBC4E"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710D5BA"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BE40ECB"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71873DC"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021B157"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79D182B"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50B500FD"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4AF3CA31"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5A0A34E" w14:textId="77777777" w:rsidR="00663A5D" w:rsidRPr="00816C4A" w:rsidRDefault="00663A5D" w:rsidP="000A2074">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7EA59138" w14:textId="77777777" w:rsidR="00663A5D" w:rsidRPr="00816C4A" w:rsidRDefault="00663A5D" w:rsidP="000A2074">
            <w:pPr>
              <w:pStyle w:val="PL"/>
              <w:keepNext/>
              <w:keepLines/>
            </w:pPr>
            <w:r w:rsidRPr="00816C4A">
              <w:t>See TS 102 223 [32] clause 5.2</w:t>
            </w:r>
          </w:p>
        </w:tc>
      </w:tr>
      <w:tr w:rsidR="00663A5D" w:rsidRPr="00816C4A" w14:paraId="184D91F1" w14:textId="77777777" w:rsidTr="000A2074">
        <w:trPr>
          <w:trHeight w:val="24"/>
        </w:trPr>
        <w:tc>
          <w:tcPr>
            <w:tcW w:w="851" w:type="dxa"/>
          </w:tcPr>
          <w:p w14:paraId="7721B85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63A9677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74F28735"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739F3B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5469575"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FE0804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02A5BDF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2B74AF7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367BB40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42B58A6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498BEE9B" w14:textId="77777777" w:rsidR="00663A5D" w:rsidRPr="00816C4A" w:rsidRDefault="00663A5D" w:rsidP="000A2074">
            <w:pPr>
              <w:pStyle w:val="PL"/>
            </w:pPr>
            <w:r w:rsidRPr="00816C4A">
              <w:t>Event: I-WLAN Access status (if class "e" is supported)</w:t>
            </w:r>
          </w:p>
        </w:tc>
      </w:tr>
      <w:tr w:rsidR="00663A5D" w:rsidRPr="00816C4A" w14:paraId="254F4ED3" w14:textId="77777777" w:rsidTr="000A2074">
        <w:trPr>
          <w:trHeight w:val="24"/>
        </w:trPr>
        <w:tc>
          <w:tcPr>
            <w:tcW w:w="851" w:type="dxa"/>
          </w:tcPr>
          <w:p w14:paraId="72E4980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6A91757"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FF1338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351BFF8"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323E5A59"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1D1CC63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nil"/>
              <w:bottom w:val="single" w:sz="4" w:space="0" w:color="auto"/>
            </w:tcBorders>
          </w:tcPr>
          <w:p w14:paraId="73ED53E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72B8543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24832AD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570EDC0F"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701D0B81" w14:textId="77777777" w:rsidR="00663A5D" w:rsidRPr="00816C4A" w:rsidRDefault="00663A5D" w:rsidP="000A2074">
            <w:pPr>
              <w:pStyle w:val="PL"/>
            </w:pPr>
            <w:r w:rsidRPr="00816C4A">
              <w:t>Event: Network Rejection for GERAN/UTRAN</w:t>
            </w:r>
          </w:p>
        </w:tc>
      </w:tr>
      <w:tr w:rsidR="00663A5D" w:rsidRPr="00816C4A" w14:paraId="7F0C153F" w14:textId="77777777" w:rsidTr="000A2074">
        <w:trPr>
          <w:trHeight w:val="24"/>
        </w:trPr>
        <w:tc>
          <w:tcPr>
            <w:tcW w:w="851" w:type="dxa"/>
          </w:tcPr>
          <w:p w14:paraId="6E8FAAF9"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189F06C0"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7D2A3A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6DC33F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58C1D0A9"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6" w:space="0" w:color="auto"/>
            </w:tcBorders>
          </w:tcPr>
          <w:p w14:paraId="1E6EC60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1AAEC957"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3E6ED231"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3C82757F"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73E25ED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4E5DC99B" w14:textId="77777777" w:rsidR="00663A5D" w:rsidRPr="00816C4A" w:rsidRDefault="00663A5D" w:rsidP="000A2074">
            <w:pPr>
              <w:pStyle w:val="PL"/>
            </w:pPr>
            <w:r w:rsidRPr="00816C4A">
              <w:t>Reserved by ETSI SCP: HCI connectivity event (i.e. class "m" is supported)</w:t>
            </w:r>
          </w:p>
        </w:tc>
      </w:tr>
      <w:tr w:rsidR="00663A5D" w:rsidRPr="00816C4A" w14:paraId="1928FA7D" w14:textId="77777777" w:rsidTr="000A2074">
        <w:trPr>
          <w:trHeight w:val="24"/>
        </w:trPr>
        <w:tc>
          <w:tcPr>
            <w:tcW w:w="851" w:type="dxa"/>
          </w:tcPr>
          <w:p w14:paraId="0D981F3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1FF1D78C"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BE6DE8B"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2F4355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6DAE2E7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6" w:space="0" w:color="auto"/>
            </w:tcBorders>
          </w:tcPr>
          <w:p w14:paraId="4E3903A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7C4E745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68D1F070"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5901F9CA"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3BD892F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7E8A4293" w14:textId="77777777" w:rsidR="00663A5D" w:rsidRPr="00816C4A" w:rsidRDefault="00663A5D" w:rsidP="000A2074">
            <w:pPr>
              <w:pStyle w:val="PL"/>
            </w:pPr>
            <w:r w:rsidRPr="00816C4A">
              <w:t>Event: Network Rejection for E-UTRAN</w:t>
            </w:r>
            <w:r>
              <w:t>/Satellite E-UTRAN</w:t>
            </w:r>
          </w:p>
        </w:tc>
      </w:tr>
      <w:tr w:rsidR="00663A5D" w:rsidRPr="00816C4A" w14:paraId="3DDD4375" w14:textId="77777777" w:rsidTr="000A2074">
        <w:trPr>
          <w:trHeight w:val="24"/>
        </w:trPr>
        <w:tc>
          <w:tcPr>
            <w:tcW w:w="851" w:type="dxa"/>
          </w:tcPr>
          <w:p w14:paraId="541E554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2AB9F2F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3AAA985E"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4" w:space="0" w:color="auto"/>
            </w:tcBorders>
          </w:tcPr>
          <w:p w14:paraId="3DA40F30"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4" w:space="0" w:color="auto"/>
            </w:tcBorders>
          </w:tcPr>
          <w:p w14:paraId="59E77163"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left w:val="nil"/>
              <w:bottom w:val="single" w:sz="4" w:space="0" w:color="auto"/>
            </w:tcBorders>
          </w:tcPr>
          <w:p w14:paraId="1EF5D1B6"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4" w:space="0" w:color="auto"/>
            </w:tcBorders>
          </w:tcPr>
          <w:p w14:paraId="577AF86D"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2399481D"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4A704432"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6" w:space="0" w:color="auto"/>
              <w:bottom w:val="single" w:sz="6" w:space="0" w:color="auto"/>
            </w:tcBorders>
          </w:tcPr>
          <w:p w14:paraId="4FF50CD4" w14:textId="77777777" w:rsidR="00663A5D" w:rsidRPr="00816C4A" w:rsidRDefault="00663A5D" w:rsidP="000A2074">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06F9F29E" w14:textId="77777777" w:rsidR="00663A5D" w:rsidRPr="00816C4A" w:rsidRDefault="00663A5D" w:rsidP="000A2074">
            <w:pPr>
              <w:pStyle w:val="PL"/>
            </w:pPr>
            <w:r w:rsidRPr="00816C4A">
              <w:t>See TS 102 223 [32] clause 5.2</w:t>
            </w:r>
          </w:p>
        </w:tc>
      </w:tr>
    </w:tbl>
    <w:p w14:paraId="6C71B1D9" w14:textId="77777777" w:rsidR="00663A5D" w:rsidRDefault="00663A5D" w:rsidP="00663A5D"/>
    <w:p w14:paraId="40908482" w14:textId="77777777" w:rsidR="00E86E7B" w:rsidRPr="00816C4A" w:rsidRDefault="00E86E7B" w:rsidP="00E86E7B">
      <w:pPr>
        <w:keepNext/>
        <w:keepLines/>
      </w:pPr>
      <w:r w:rsidRPr="00816C4A">
        <w:t xml:space="preserve">Twenty-sixth byte (Event driven </w:t>
      </w:r>
      <w:smartTag w:uri="urn:schemas-microsoft-com:office:smarttags" w:element="PersonName">
        <w:r w:rsidRPr="00816C4A">
          <w:t>info</w:t>
        </w:r>
      </w:smartTag>
      <w:r w:rsidRPr="00816C4A">
        <w:t>rmation extensions):</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AF82EC2" w14:textId="77777777" w:rsidTr="00B27DCC">
        <w:trPr>
          <w:gridAfter w:val="2"/>
          <w:wAfter w:w="5300" w:type="dxa"/>
        </w:trPr>
        <w:tc>
          <w:tcPr>
            <w:tcW w:w="851" w:type="dxa"/>
          </w:tcPr>
          <w:p w14:paraId="033833B7"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tcBorders>
              <w:right w:val="single" w:sz="6" w:space="0" w:color="auto"/>
            </w:tcBorders>
          </w:tcPr>
          <w:p w14:paraId="1E24A7B5"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tcPr>
          <w:p w14:paraId="7F429562" w14:textId="77777777" w:rsidR="00E86E7B" w:rsidRPr="00816C4A" w:rsidRDefault="00E86E7B" w:rsidP="00B27DCC">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869BE26" w14:textId="77777777" w:rsidR="00E86E7B" w:rsidRPr="00816C4A" w:rsidRDefault="00E86E7B" w:rsidP="00B27DCC">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4BB080DC" w14:textId="77777777" w:rsidR="00E86E7B" w:rsidRPr="00816C4A" w:rsidRDefault="00E86E7B" w:rsidP="00B27DCC">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D4C5595" w14:textId="77777777" w:rsidR="00E86E7B" w:rsidRPr="00816C4A" w:rsidRDefault="00E86E7B" w:rsidP="00B27DCC">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47C10EC" w14:textId="77777777" w:rsidR="00E86E7B" w:rsidRPr="00816C4A" w:rsidRDefault="00E86E7B" w:rsidP="00B27DCC">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6A1CE68" w14:textId="77777777" w:rsidR="00E86E7B" w:rsidRPr="00816C4A" w:rsidRDefault="00E86E7B" w:rsidP="00B27DCC">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87826C0" w14:textId="77777777" w:rsidR="00E86E7B" w:rsidRPr="00816C4A" w:rsidRDefault="00E86E7B" w:rsidP="00B27DCC">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4736BB8" w14:textId="77777777" w:rsidR="00E86E7B" w:rsidRPr="00816C4A" w:rsidRDefault="00E86E7B" w:rsidP="00B27DCC">
            <w:pPr>
              <w:pStyle w:val="PL"/>
              <w:keepNext/>
              <w:keepLines/>
              <w:jc w:val="center"/>
            </w:pPr>
            <w:r w:rsidRPr="00816C4A">
              <w:t>b1</w:t>
            </w:r>
          </w:p>
        </w:tc>
      </w:tr>
      <w:tr w:rsidR="00E86E7B" w:rsidRPr="00816C4A" w14:paraId="17E21285" w14:textId="77777777" w:rsidTr="00B27DCC">
        <w:trPr>
          <w:trHeight w:val="24"/>
        </w:trPr>
        <w:tc>
          <w:tcPr>
            <w:tcW w:w="851" w:type="dxa"/>
          </w:tcPr>
          <w:p w14:paraId="1E26BC2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4F0D827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4537FC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2258C524"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28FA821"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C31E0B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086A77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8D2878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FA5E19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69CD3E3E"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01D9B42F" w14:textId="77777777" w:rsidR="00E86E7B" w:rsidRPr="00816C4A" w:rsidRDefault="00E86E7B" w:rsidP="00B27DCC">
            <w:pPr>
              <w:pStyle w:val="PL"/>
              <w:keepNext/>
              <w:keepLines/>
            </w:pPr>
            <w:r w:rsidRPr="00816C4A">
              <w:t>Event : CSG Cell Selection (if class "q" is supported)</w:t>
            </w:r>
          </w:p>
        </w:tc>
      </w:tr>
      <w:tr w:rsidR="00E86E7B" w:rsidRPr="00816C4A" w14:paraId="15CD9CAD" w14:textId="77777777" w:rsidTr="00B27DCC">
        <w:trPr>
          <w:trHeight w:val="24"/>
        </w:trPr>
        <w:tc>
          <w:tcPr>
            <w:tcW w:w="851" w:type="dxa"/>
          </w:tcPr>
          <w:p w14:paraId="56ED289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633A58FB"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50747D42"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FF63248"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42F3BDD0"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BC59D3F"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072E34B6"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tcBorders>
          </w:tcPr>
          <w:p w14:paraId="12A8CDC9"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tcBorders>
          </w:tcPr>
          <w:p w14:paraId="70EB5D2D"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nil"/>
              <w:bottom w:val="single" w:sz="6" w:space="0" w:color="auto"/>
            </w:tcBorders>
          </w:tcPr>
          <w:p w14:paraId="10627A4A" w14:textId="77777777" w:rsidR="00E86E7B" w:rsidRPr="00816C4A" w:rsidRDefault="00E86E7B" w:rsidP="00B27DCC">
            <w:pPr>
              <w:pStyle w:val="PL"/>
              <w:keepNext/>
              <w:keepLines/>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2CFA34F0" w14:textId="77777777" w:rsidR="00E86E7B" w:rsidRPr="00816C4A" w:rsidRDefault="00E86E7B" w:rsidP="00B27DCC">
            <w:pPr>
              <w:pStyle w:val="PL"/>
              <w:keepNext/>
              <w:keepLines/>
            </w:pPr>
            <w:r w:rsidRPr="00816C4A">
              <w:t>Reserved by ETSI SCP: Contactless state request (if class "r" is supported</w:t>
            </w:r>
          </w:p>
        </w:tc>
      </w:tr>
      <w:tr w:rsidR="00E86E7B" w:rsidRPr="00816C4A" w14:paraId="6CCE9137" w14:textId="77777777" w:rsidTr="00B27DCC">
        <w:trPr>
          <w:trHeight w:val="24"/>
        </w:trPr>
        <w:tc>
          <w:tcPr>
            <w:tcW w:w="851" w:type="dxa"/>
          </w:tcPr>
          <w:p w14:paraId="0C00694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95" w:type="dxa"/>
            <w:gridSpan w:val="2"/>
          </w:tcPr>
          <w:p w14:paraId="06D26BE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51826AD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13497F7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05ACBFE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6" w:space="0" w:color="auto"/>
            </w:tcBorders>
          </w:tcPr>
          <w:p w14:paraId="4F4A73B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6" w:space="0" w:color="auto"/>
              <w:bottom w:val="single" w:sz="4" w:space="0" w:color="auto"/>
              <w:right w:val="single" w:sz="4" w:space="0" w:color="auto"/>
            </w:tcBorders>
          </w:tcPr>
          <w:p w14:paraId="7646A7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left w:val="single" w:sz="4" w:space="0" w:color="auto"/>
              <w:bottom w:val="single" w:sz="4" w:space="0" w:color="auto"/>
            </w:tcBorders>
          </w:tcPr>
          <w:p w14:paraId="0FA6C98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top w:val="single" w:sz="4" w:space="0" w:color="auto"/>
              <w:bottom w:val="single" w:sz="6" w:space="0" w:color="auto"/>
            </w:tcBorders>
          </w:tcPr>
          <w:p w14:paraId="0C8E4AB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397" w:type="dxa"/>
            <w:gridSpan w:val="2"/>
            <w:tcBorders>
              <w:bottom w:val="single" w:sz="6" w:space="0" w:color="auto"/>
            </w:tcBorders>
          </w:tcPr>
          <w:p w14:paraId="49D5F07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hanging="284"/>
            </w:pPr>
          </w:p>
        </w:tc>
        <w:tc>
          <w:tcPr>
            <w:tcW w:w="5102" w:type="dxa"/>
          </w:tcPr>
          <w:p w14:paraId="2F766A08" w14:textId="77777777" w:rsidR="00E86E7B" w:rsidRPr="00816C4A" w:rsidRDefault="00E86E7B" w:rsidP="00B27DCC">
            <w:pPr>
              <w:pStyle w:val="PL"/>
            </w:pPr>
            <w:r w:rsidRPr="00816C4A">
              <w:t>See TS 102 223 [32] clause 5.2</w:t>
            </w:r>
          </w:p>
        </w:tc>
      </w:tr>
    </w:tbl>
    <w:p w14:paraId="4BA5E2CA" w14:textId="77777777" w:rsidR="00E86E7B" w:rsidRPr="00816C4A" w:rsidRDefault="00E86E7B" w:rsidP="00E86E7B">
      <w:pPr>
        <w:pStyle w:val="B1"/>
      </w:pPr>
    </w:p>
    <w:p w14:paraId="35FA4A4E" w14:textId="77777777" w:rsidR="00E86E7B" w:rsidRPr="00816C4A" w:rsidRDefault="00E86E7B" w:rsidP="00E86E7B">
      <w:pPr>
        <w:keepNext/>
        <w:keepLines/>
      </w:pPr>
      <w:r w:rsidRPr="00816C4A">
        <w:t xml:space="preserve">Twenty-seventh byte (Event driven </w:t>
      </w:r>
      <w:smartTag w:uri="urn:schemas-microsoft-com:office:smarttags" w:element="PersonName">
        <w:r w:rsidRPr="00816C4A">
          <w:t>info</w:t>
        </w:r>
      </w:smartTag>
      <w:r w:rsidRPr="00816C4A">
        <w:t>rmation extensions):</w:t>
      </w:r>
    </w:p>
    <w:p w14:paraId="5E0173E4" w14:textId="77777777" w:rsidR="00E86E7B" w:rsidRPr="00816C4A" w:rsidRDefault="00E86E7B" w:rsidP="00E86E7B">
      <w:pPr>
        <w:pStyle w:val="B1"/>
      </w:pPr>
      <w:r w:rsidRPr="00816C4A">
        <w:t>-</w:t>
      </w:r>
      <w:r w:rsidRPr="00816C4A">
        <w:tab/>
        <w:t>See ETSI TS 102 223 [32] clause 5.2.</w:t>
      </w:r>
    </w:p>
    <w:p w14:paraId="78C7DEB2" w14:textId="77777777" w:rsidR="00E86E7B" w:rsidRPr="00816C4A" w:rsidRDefault="00E86E7B" w:rsidP="00E86E7B">
      <w:pPr>
        <w:keepNext/>
        <w:keepLines/>
      </w:pPr>
      <w:r w:rsidRPr="00816C4A">
        <w:t>Twenty-eighth byte (Text attributes):</w:t>
      </w:r>
    </w:p>
    <w:p w14:paraId="26B74FF2" w14:textId="77777777" w:rsidR="00E86E7B" w:rsidRPr="00816C4A" w:rsidRDefault="00E86E7B" w:rsidP="00E86E7B">
      <w:pPr>
        <w:pStyle w:val="B1"/>
      </w:pPr>
      <w:r w:rsidRPr="00816C4A">
        <w:t>-</w:t>
      </w:r>
      <w:r w:rsidRPr="00816C4A">
        <w:tab/>
        <w:t>See ETSI TS 102 223 [32] clause 5.2.</w:t>
      </w:r>
    </w:p>
    <w:p w14:paraId="6182C55D" w14:textId="77777777" w:rsidR="00E86E7B" w:rsidRPr="00816C4A" w:rsidRDefault="00E86E7B" w:rsidP="00E86E7B">
      <w:pPr>
        <w:keepNext/>
        <w:keepLines/>
      </w:pPr>
      <w:r w:rsidRPr="00816C4A">
        <w:t>Twenty-ninth byte (Text attributes):</w:t>
      </w:r>
    </w:p>
    <w:p w14:paraId="70DA6171" w14:textId="77777777" w:rsidR="00E86E7B" w:rsidRPr="00816C4A" w:rsidRDefault="00E86E7B" w:rsidP="00E86E7B">
      <w:pPr>
        <w:pStyle w:val="B1"/>
      </w:pPr>
      <w:r w:rsidRPr="00816C4A">
        <w:t>-</w:t>
      </w:r>
      <w:r w:rsidRPr="00816C4A">
        <w:tab/>
        <w:t>See ETSI TS 102 223 [32] clause 5.2.</w:t>
      </w:r>
    </w:p>
    <w:p w14:paraId="04D91208" w14:textId="77777777" w:rsidR="00E86E7B" w:rsidRPr="00816C4A" w:rsidRDefault="00E86E7B" w:rsidP="00E86E7B">
      <w:r w:rsidRPr="00816C4A">
        <w:t>Thirtieth byte:</w:t>
      </w:r>
    </w:p>
    <w:p w14:paraId="169578A1"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69C73B02" w14:textId="77777777" w:rsidTr="00B27DCC">
        <w:trPr>
          <w:gridAfter w:val="2"/>
          <w:wAfter w:w="5300" w:type="dxa"/>
          <w:trHeight w:val="280"/>
        </w:trPr>
        <w:tc>
          <w:tcPr>
            <w:tcW w:w="851" w:type="dxa"/>
          </w:tcPr>
          <w:p w14:paraId="7F4163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0A81A3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A7573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76EBE7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31021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CDB83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C40A8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7828C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65951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B8F0B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1883435" w14:textId="77777777" w:rsidTr="00B27DCC">
        <w:trPr>
          <w:trHeight w:val="24"/>
        </w:trPr>
        <w:tc>
          <w:tcPr>
            <w:tcW w:w="851" w:type="dxa"/>
          </w:tcPr>
          <w:p w14:paraId="1B2FA3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D94D5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DB50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B874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53DE3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81794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16EF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EA8B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0EADC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D07AA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A1FD0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I-WLAN bearer support (if class "e" is supported)</w:t>
            </w:r>
          </w:p>
        </w:tc>
      </w:tr>
      <w:tr w:rsidR="00E86E7B" w:rsidRPr="00816C4A" w14:paraId="22401706" w14:textId="77777777" w:rsidTr="00B27DCC">
        <w:trPr>
          <w:trHeight w:val="24"/>
        </w:trPr>
        <w:tc>
          <w:tcPr>
            <w:tcW w:w="851" w:type="dxa"/>
          </w:tcPr>
          <w:p w14:paraId="21479B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31B3F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6621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2761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CDF8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C36C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13B8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A2D1B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5538B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12923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243E8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(WSID of the current I-WLAN connection)</w:t>
            </w:r>
          </w:p>
        </w:tc>
      </w:tr>
      <w:tr w:rsidR="00E86E7B" w:rsidRPr="00816C4A" w14:paraId="1F0EB6A0" w14:textId="77777777" w:rsidTr="00B27DCC">
        <w:trPr>
          <w:trHeight w:val="24"/>
        </w:trPr>
        <w:tc>
          <w:tcPr>
            <w:tcW w:w="851" w:type="dxa"/>
          </w:tcPr>
          <w:p w14:paraId="0FBFF8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AACC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6790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91615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33B0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F5D2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942C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876483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CBC75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4EC6A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CBFA4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TERMINAL APPLICATIONS (i.e. class "k" is supported)</w:t>
            </w:r>
          </w:p>
        </w:tc>
      </w:tr>
      <w:tr w:rsidR="00E86E7B" w:rsidRPr="00816C4A" w14:paraId="3AA72EEA" w14:textId="77777777" w:rsidTr="00B27DCC">
        <w:trPr>
          <w:trHeight w:val="24"/>
        </w:trPr>
        <w:tc>
          <w:tcPr>
            <w:tcW w:w="851" w:type="dxa"/>
          </w:tcPr>
          <w:p w14:paraId="1280E8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66DD2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2A02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A564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127F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BCE8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A3D10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3B529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47F82C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16D710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3B0A4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"Steering of Roaming" REFRESH support</w:t>
            </w:r>
          </w:p>
        </w:tc>
      </w:tr>
      <w:tr w:rsidR="00E86E7B" w:rsidRPr="00816C4A" w14:paraId="60671230" w14:textId="77777777" w:rsidTr="00B27DCC">
        <w:trPr>
          <w:trHeight w:val="24"/>
        </w:trPr>
        <w:tc>
          <w:tcPr>
            <w:tcW w:w="851" w:type="dxa"/>
          </w:tcPr>
          <w:p w14:paraId="3ABF9C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3EC5D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D04C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0AAC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38FA9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96BB9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4C82E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B97F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627D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6710B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9CEDF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Reserved by ETSI SCP: Proactive UICC command ACTIVATE (i.e class "l" is supported)</w:t>
            </w:r>
          </w:p>
        </w:tc>
      </w:tr>
      <w:tr w:rsidR="00E86E7B" w:rsidRPr="00816C4A" w14:paraId="26654A03" w14:textId="77777777" w:rsidTr="00B27DCC">
        <w:trPr>
          <w:trHeight w:val="24"/>
        </w:trPr>
        <w:tc>
          <w:tcPr>
            <w:tcW w:w="851" w:type="dxa"/>
          </w:tcPr>
          <w:p w14:paraId="6D3193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1EDD9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CCA6B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3C8978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0E8DF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00C280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0BBC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FAD0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7265C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B811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196EF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Geographical Location Request (if class "n" is supported)</w:t>
            </w:r>
          </w:p>
        </w:tc>
      </w:tr>
      <w:tr w:rsidR="00E86E7B" w:rsidRPr="00816C4A" w14:paraId="52564CAE" w14:textId="77777777" w:rsidTr="00B27DCC">
        <w:trPr>
          <w:trHeight w:val="24"/>
        </w:trPr>
        <w:tc>
          <w:tcPr>
            <w:tcW w:w="851" w:type="dxa"/>
          </w:tcPr>
          <w:p w14:paraId="16D50DD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67FAB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ADB481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79689C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D4D88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2696A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127EC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3B6F3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C9D54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ABBED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69237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43CC10D" w14:textId="77777777" w:rsidTr="00B27DCC">
        <w:trPr>
          <w:trHeight w:val="24"/>
        </w:trPr>
        <w:tc>
          <w:tcPr>
            <w:tcW w:w="851" w:type="dxa"/>
          </w:tcPr>
          <w:p w14:paraId="53C885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EA6304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895D4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071476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703D6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295288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3832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CEFA1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0155A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E36A2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1116A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"Steering of Roaming for I-WLAN" REFRESH support</w:t>
            </w:r>
          </w:p>
        </w:tc>
      </w:tr>
    </w:tbl>
    <w:p w14:paraId="19C6EEBC" w14:textId="77777777" w:rsidR="00E86E7B" w:rsidRPr="00816C4A" w:rsidRDefault="00E86E7B" w:rsidP="00E86E7B"/>
    <w:p w14:paraId="7FC1620F" w14:textId="77777777" w:rsidR="00E86E7B" w:rsidRPr="00816C4A" w:rsidRDefault="00E86E7B" w:rsidP="00E86E7B">
      <w:r w:rsidRPr="00816C4A">
        <w:t>Thirty-first byte:</w:t>
      </w:r>
    </w:p>
    <w:p w14:paraId="38DBC965"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7A72EBC" w14:textId="77777777" w:rsidTr="00B27DCC">
        <w:trPr>
          <w:gridAfter w:val="2"/>
          <w:wAfter w:w="5300" w:type="dxa"/>
          <w:trHeight w:val="280"/>
        </w:trPr>
        <w:tc>
          <w:tcPr>
            <w:tcW w:w="851" w:type="dxa"/>
          </w:tcPr>
          <w:p w14:paraId="62C9E9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7711B9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E04CB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90542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9D2F0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C64E7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616373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D5045B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5B9055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4B3D3F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033FFB21" w14:textId="77777777" w:rsidTr="00B27DCC">
        <w:trPr>
          <w:trHeight w:val="24"/>
        </w:trPr>
        <w:tc>
          <w:tcPr>
            <w:tcW w:w="851" w:type="dxa"/>
          </w:tcPr>
          <w:p w14:paraId="33B8913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AA746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E4818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CDBC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B5ED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F7214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7C7E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1D30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CBE4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413DB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8EA65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7F5DE90" w14:textId="77777777" w:rsidTr="00B27DCC">
        <w:trPr>
          <w:trHeight w:val="24"/>
        </w:trPr>
        <w:tc>
          <w:tcPr>
            <w:tcW w:w="851" w:type="dxa"/>
          </w:tcPr>
          <w:p w14:paraId="4891E0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F4B56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5503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73117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7130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4F79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E255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0796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52977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2DEFB4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F59ED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of CSG cell discovery (if class "q" is supported)</w:t>
            </w:r>
          </w:p>
        </w:tc>
      </w:tr>
      <w:tr w:rsidR="00E86E7B" w:rsidRPr="00816C4A" w14:paraId="357404A4" w14:textId="77777777" w:rsidTr="00B27DCC">
        <w:trPr>
          <w:trHeight w:val="24"/>
        </w:trPr>
        <w:tc>
          <w:tcPr>
            <w:tcW w:w="851" w:type="dxa"/>
          </w:tcPr>
          <w:p w14:paraId="6E6819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A9D65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3A4B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E6425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30E7C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CD66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F13D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0C109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89A0A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89380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DA7B2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149A814" w14:textId="77777777" w:rsidTr="00B27DCC">
        <w:trPr>
          <w:trHeight w:val="24"/>
        </w:trPr>
        <w:tc>
          <w:tcPr>
            <w:tcW w:w="851" w:type="dxa"/>
          </w:tcPr>
          <w:p w14:paraId="3EE2DE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843C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0B3A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E0A3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E1436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E38D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DB935F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0558B2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36B29A3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CD260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DC673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Communication Control for IMS</w:t>
            </w:r>
          </w:p>
        </w:tc>
      </w:tr>
      <w:tr w:rsidR="00E86E7B" w:rsidRPr="00816C4A" w14:paraId="479AE6C5" w14:textId="77777777" w:rsidTr="00B27DCC">
        <w:trPr>
          <w:trHeight w:val="24"/>
        </w:trPr>
        <w:tc>
          <w:tcPr>
            <w:tcW w:w="851" w:type="dxa"/>
          </w:tcPr>
          <w:p w14:paraId="71C1D2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3A3D4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1B16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2CA0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0C43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584F7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904EC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CEC36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CFC44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4EF08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2AF2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1D15754C" w14:textId="77777777" w:rsidTr="00B27DCC">
        <w:trPr>
          <w:trHeight w:val="24"/>
        </w:trPr>
        <w:tc>
          <w:tcPr>
            <w:tcW w:w="851" w:type="dxa"/>
          </w:tcPr>
          <w:p w14:paraId="1C93F5A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43B2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7193B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6E0C95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3BD63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38E48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46E58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84297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BADD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4DB9B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7F6AB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for Incoming IMS Data event (if classes "e" and "t" are supported)</w:t>
            </w:r>
          </w:p>
        </w:tc>
      </w:tr>
      <w:tr w:rsidR="00E86E7B" w:rsidRPr="00816C4A" w14:paraId="691628ED" w14:textId="77777777" w:rsidTr="00B27DCC">
        <w:trPr>
          <w:trHeight w:val="24"/>
        </w:trPr>
        <w:tc>
          <w:tcPr>
            <w:tcW w:w="851" w:type="dxa"/>
          </w:tcPr>
          <w:p w14:paraId="5B41A8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E6F9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7FD60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0E64B0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7C9C4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2286AF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3FBAD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935A1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98061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D2EC3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1830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Support for IMS Registration event (if classes "e" and "t" are supported)</w:t>
            </w:r>
          </w:p>
        </w:tc>
      </w:tr>
      <w:tr w:rsidR="00E86E7B" w:rsidRPr="00816C4A" w14:paraId="3C7B9CF6" w14:textId="77777777" w:rsidTr="00B27DCC">
        <w:trPr>
          <w:trHeight w:val="24"/>
        </w:trPr>
        <w:tc>
          <w:tcPr>
            <w:tcW w:w="851" w:type="dxa"/>
          </w:tcPr>
          <w:p w14:paraId="122D0C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53AD7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D74A4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1ED550E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88D7D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708A1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1240B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EE125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E6EFC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2EA92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BF2CB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Reserved by ETSI SCP: Proactive UICC: Profile Container, Envelope Container, COMMAND CONTAINER and ENCAPSULATED SESSION CONTROL (if class "u" is supported)</w:t>
            </w:r>
          </w:p>
        </w:tc>
      </w:tr>
    </w:tbl>
    <w:p w14:paraId="6D41544B" w14:textId="77777777" w:rsidR="00E86E7B" w:rsidRPr="00816C4A" w:rsidRDefault="00E86E7B" w:rsidP="00E86E7B"/>
    <w:p w14:paraId="01022D4D" w14:textId="77777777" w:rsidR="00660539" w:rsidRPr="00816C4A" w:rsidRDefault="00660539" w:rsidP="00660539">
      <w:r w:rsidRPr="00816C4A">
        <w:t>Thirty-second byte:</w:t>
      </w:r>
    </w:p>
    <w:p w14:paraId="4B908238" w14:textId="77777777" w:rsidR="00660539" w:rsidRPr="00816C4A" w:rsidRDefault="00660539" w:rsidP="00660539">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60539" w:rsidRPr="00816C4A" w14:paraId="0B943B72" w14:textId="77777777" w:rsidTr="00486D7D">
        <w:trPr>
          <w:gridAfter w:val="2"/>
          <w:wAfter w:w="5300" w:type="dxa"/>
          <w:trHeight w:val="280"/>
        </w:trPr>
        <w:tc>
          <w:tcPr>
            <w:tcW w:w="851" w:type="dxa"/>
          </w:tcPr>
          <w:p w14:paraId="01E06E5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9F6F12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18E395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839A23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1611880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399D33A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5ED3CB8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7E342B3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26BFFF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74480FD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660539" w:rsidRPr="00816C4A" w14:paraId="09DFC696" w14:textId="77777777" w:rsidTr="00486D7D">
        <w:trPr>
          <w:trHeight w:val="24"/>
        </w:trPr>
        <w:tc>
          <w:tcPr>
            <w:tcW w:w="851" w:type="dxa"/>
          </w:tcPr>
          <w:p w14:paraId="50B9289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A5791E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84613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9189B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5C0C9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5AD22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3D9E0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E352C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EC2C0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4630E0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1DB61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IMS support (if class "e" and "t" are supported)</w:t>
            </w:r>
          </w:p>
        </w:tc>
      </w:tr>
      <w:tr w:rsidR="00660539" w:rsidRPr="00816C4A" w14:paraId="7674F4F3" w14:textId="77777777" w:rsidTr="00486D7D">
        <w:trPr>
          <w:trHeight w:val="24"/>
        </w:trPr>
        <w:tc>
          <w:tcPr>
            <w:tcW w:w="851" w:type="dxa"/>
          </w:tcPr>
          <w:p w14:paraId="68D2126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E17DB5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45A89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616D7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B23CF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D8859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892FB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F78AA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48F952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35969D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3CFAFA" w14:textId="5ACABC86"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Support of PROVIDE </w:t>
            </w:r>
            <w:r>
              <w:t>LOCAL</w:t>
            </w:r>
            <w:r w:rsidRPr="00816C4A">
              <w:t xml:space="preserve"> INFORMATION, H(e)NB IP address (if class "v" is supported)</w:t>
            </w:r>
          </w:p>
        </w:tc>
      </w:tr>
      <w:tr w:rsidR="00660539" w:rsidRPr="00816C4A" w14:paraId="5EABA7AE" w14:textId="77777777" w:rsidTr="00486D7D">
        <w:trPr>
          <w:trHeight w:val="24"/>
        </w:trPr>
        <w:tc>
          <w:tcPr>
            <w:tcW w:w="851" w:type="dxa"/>
          </w:tcPr>
          <w:p w14:paraId="7FE60DF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7B2374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FED54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494A7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BA246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142CB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04F88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1BFDAF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83F1F5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8A2845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DBB8A0B" w14:textId="2638FE31"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support of PROVIDE </w:t>
            </w:r>
            <w:r>
              <w:t>LOCAL</w:t>
            </w:r>
            <w:r w:rsidRPr="00816C4A">
              <w:t xml:space="preserve"> INFORMATION, H(e)NB surrounding macrocells (if class "w" is supported)</w:t>
            </w:r>
          </w:p>
        </w:tc>
      </w:tr>
      <w:tr w:rsidR="00660539" w:rsidRPr="00816C4A" w14:paraId="4BF389C7" w14:textId="77777777" w:rsidTr="00486D7D">
        <w:trPr>
          <w:trHeight w:val="24"/>
        </w:trPr>
        <w:tc>
          <w:tcPr>
            <w:tcW w:w="851" w:type="dxa"/>
          </w:tcPr>
          <w:p w14:paraId="7A4C965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72FDF5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9904A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55071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FCBCB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E09264"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B5D055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2AA2633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32C5574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57B202E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326360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75C7685F" w14:textId="77777777" w:rsidTr="00486D7D">
        <w:trPr>
          <w:trHeight w:val="24"/>
        </w:trPr>
        <w:tc>
          <w:tcPr>
            <w:tcW w:w="851" w:type="dxa"/>
          </w:tcPr>
          <w:p w14:paraId="58F96BF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3AF9FF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97F01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E3634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644CF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EEAA0E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A2CE9E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816578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C27AAC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8CEA579"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AAEFA5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196F1EA5" w14:textId="77777777" w:rsidTr="00486D7D">
        <w:trPr>
          <w:trHeight w:val="24"/>
        </w:trPr>
        <w:tc>
          <w:tcPr>
            <w:tcW w:w="851" w:type="dxa"/>
          </w:tcPr>
          <w:p w14:paraId="7DFBF34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5AFF06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9A7BAD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02B7FF96"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7D4CE6B"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9FFD02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5E1BE51"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04EE1D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D3B130E"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E56D60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45DB180"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49911276" w14:textId="77777777" w:rsidTr="00486D7D">
        <w:trPr>
          <w:trHeight w:val="24"/>
        </w:trPr>
        <w:tc>
          <w:tcPr>
            <w:tcW w:w="851" w:type="dxa"/>
          </w:tcPr>
          <w:p w14:paraId="56F75AA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A5ED4FF"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531E2A4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4748D85C"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0A110D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4E101CF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B34ECA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8688FB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5E951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8B120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B3FCC6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660539" w:rsidRPr="00816C4A" w14:paraId="6F966023" w14:textId="77777777" w:rsidTr="00486D7D">
        <w:trPr>
          <w:trHeight w:val="24"/>
        </w:trPr>
        <w:tc>
          <w:tcPr>
            <w:tcW w:w="851" w:type="dxa"/>
          </w:tcPr>
          <w:p w14:paraId="5D7E158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0DB68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E1F95D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0CC3E8D8"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2C85F7D"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C042103"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7371CA"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8E13C6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3D73C85"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33992E2"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2C4B667" w14:textId="77777777" w:rsidR="00660539" w:rsidRPr="00816C4A"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76F30CEE" w14:textId="77777777" w:rsidR="00660539" w:rsidRPr="000C201D" w:rsidRDefault="00660539" w:rsidP="00660539">
      <w:r>
        <w:t>…</w:t>
      </w:r>
    </w:p>
    <w:p w14:paraId="199B4C4E" w14:textId="77777777" w:rsidR="00E86E7B" w:rsidRPr="00816C4A" w:rsidRDefault="00E86E7B" w:rsidP="00E86E7B">
      <w:r w:rsidRPr="00816C4A">
        <w:t>Thirty-third byte:</w:t>
      </w:r>
    </w:p>
    <w:p w14:paraId="75CB1BFB"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529644A8" w14:textId="77777777" w:rsidTr="00B27DCC">
        <w:trPr>
          <w:gridAfter w:val="2"/>
          <w:wAfter w:w="5300" w:type="dxa"/>
          <w:trHeight w:val="280"/>
        </w:trPr>
        <w:tc>
          <w:tcPr>
            <w:tcW w:w="851" w:type="dxa"/>
          </w:tcPr>
          <w:p w14:paraId="0BFD6F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4AF7E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2B8A46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72C4FE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A526D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174AEC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05ADA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8782A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50469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355D2D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B7FE445" w14:textId="77777777" w:rsidTr="00B27DCC">
        <w:trPr>
          <w:trHeight w:val="24"/>
        </w:trPr>
        <w:tc>
          <w:tcPr>
            <w:tcW w:w="851" w:type="dxa"/>
          </w:tcPr>
          <w:p w14:paraId="69D4C1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209039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DA7B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C30B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98F1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7533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4205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D26A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3CA5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BA36C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77A57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211A2919" w14:textId="77777777" w:rsidTr="00B27DCC">
        <w:trPr>
          <w:trHeight w:val="24"/>
        </w:trPr>
        <w:tc>
          <w:tcPr>
            <w:tcW w:w="851" w:type="dxa"/>
          </w:tcPr>
          <w:p w14:paraId="04651AC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5C1643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72D77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3F0F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3C4F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D030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E030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9E6A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45797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F51FE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79EC5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695792E5" w14:textId="77777777" w:rsidTr="00B27DCC">
        <w:trPr>
          <w:trHeight w:val="24"/>
        </w:trPr>
        <w:tc>
          <w:tcPr>
            <w:tcW w:w="851" w:type="dxa"/>
          </w:tcPr>
          <w:p w14:paraId="03A76E5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940B3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2B9D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55E7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8D139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367C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40D4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A161F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DC6F9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56C5F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9980DD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03523054" w14:textId="77777777" w:rsidTr="00B27DCC">
        <w:trPr>
          <w:trHeight w:val="24"/>
        </w:trPr>
        <w:tc>
          <w:tcPr>
            <w:tcW w:w="851" w:type="dxa"/>
          </w:tcPr>
          <w:p w14:paraId="5FAB58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6828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ECEA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F314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5D11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65E6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6D3DA8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717C76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4ECC60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11A0BA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E15BF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ProSe usage information reporting (used only if class "e" is supported)</w:t>
            </w:r>
          </w:p>
        </w:tc>
      </w:tr>
      <w:tr w:rsidR="00E86E7B" w:rsidRPr="00816C4A" w14:paraId="461FC86F" w14:textId="77777777" w:rsidTr="00B27DCC">
        <w:trPr>
          <w:trHeight w:val="24"/>
        </w:trPr>
        <w:tc>
          <w:tcPr>
            <w:tcW w:w="851" w:type="dxa"/>
          </w:tcPr>
          <w:p w14:paraId="0314CA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F9A1B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61020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C6F3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27645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E4B13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34DD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410BB6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0F302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5B6307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6E437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D3DF06E" w14:textId="77777777" w:rsidTr="00B27DCC">
        <w:trPr>
          <w:trHeight w:val="24"/>
        </w:trPr>
        <w:tc>
          <w:tcPr>
            <w:tcW w:w="851" w:type="dxa"/>
          </w:tcPr>
          <w:p w14:paraId="4C5922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29693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35A117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001FCC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5EF7BE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16650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2D317B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E672C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7224F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A57E7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948E9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Event: WLAN Access status (if class "e" is supported)</w:t>
            </w:r>
          </w:p>
        </w:tc>
      </w:tr>
      <w:tr w:rsidR="00E86E7B" w:rsidRPr="00816C4A" w14:paraId="65610533" w14:textId="77777777" w:rsidTr="00B27DCC">
        <w:trPr>
          <w:trHeight w:val="24"/>
        </w:trPr>
        <w:tc>
          <w:tcPr>
            <w:tcW w:w="851" w:type="dxa"/>
          </w:tcPr>
          <w:p w14:paraId="2C3D84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F00BE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6A8A70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5C04CB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F10AC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DB95C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B2F65B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45DE1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092FC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1F6D6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59A23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WLAN bearer support (if class "e" is supported)</w:t>
            </w:r>
          </w:p>
        </w:tc>
      </w:tr>
      <w:tr w:rsidR="00E86E7B" w:rsidRPr="00816C4A" w14:paraId="226F7735" w14:textId="77777777" w:rsidTr="00B27DCC">
        <w:trPr>
          <w:trHeight w:val="24"/>
        </w:trPr>
        <w:tc>
          <w:tcPr>
            <w:tcW w:w="851" w:type="dxa"/>
          </w:tcPr>
          <w:p w14:paraId="561168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4D050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6A459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1A124B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ADF74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98B26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A6025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58CEC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A668F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B8BDB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F60DF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(WLAN identifier of the current WLAN connection)</w:t>
            </w:r>
          </w:p>
        </w:tc>
      </w:tr>
    </w:tbl>
    <w:p w14:paraId="293CF8AF" w14:textId="77777777" w:rsidR="00E86E7B" w:rsidRPr="00816C4A" w:rsidRDefault="00E86E7B" w:rsidP="00E86E7B"/>
    <w:p w14:paraId="231D0F8B" w14:textId="77777777" w:rsidR="00E86E7B" w:rsidRPr="00816C4A" w:rsidRDefault="00E86E7B" w:rsidP="00E86E7B">
      <w:r w:rsidRPr="00816C4A">
        <w:t>Thirty-fourth byte:</w:t>
      </w:r>
    </w:p>
    <w:p w14:paraId="2CEA034A"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61DA484" w14:textId="77777777" w:rsidTr="00B27DCC">
        <w:trPr>
          <w:gridAfter w:val="2"/>
          <w:wAfter w:w="5300" w:type="dxa"/>
          <w:trHeight w:val="280"/>
        </w:trPr>
        <w:tc>
          <w:tcPr>
            <w:tcW w:w="851" w:type="dxa"/>
          </w:tcPr>
          <w:p w14:paraId="288D05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52359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82370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2B1C4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8DD2C4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57F8EB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36D80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1ADA4F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41B76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6C8E31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37212237" w14:textId="77777777" w:rsidTr="00B27DCC">
        <w:trPr>
          <w:trHeight w:val="24"/>
        </w:trPr>
        <w:tc>
          <w:tcPr>
            <w:tcW w:w="851" w:type="dxa"/>
          </w:tcPr>
          <w:p w14:paraId="5A3D32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8D843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9BF0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62F8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F4CE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9A51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3103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5C685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1C07A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95F870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CC42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URI support for SEND SHORT MESSAGE</w:t>
            </w:r>
          </w:p>
        </w:tc>
      </w:tr>
      <w:tr w:rsidR="00E86E7B" w:rsidRPr="00816C4A" w14:paraId="20C8392E" w14:textId="77777777" w:rsidTr="00B27DCC">
        <w:trPr>
          <w:trHeight w:val="24"/>
        </w:trPr>
        <w:tc>
          <w:tcPr>
            <w:tcW w:w="851" w:type="dxa"/>
          </w:tcPr>
          <w:p w14:paraId="0D2A64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E5AD9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59B68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BCB9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2C11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9F3B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B551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0758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4E3E0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51B8A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C8E79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IMS URI supported for SET UP CALL (if class "ae" is supported)</w:t>
            </w:r>
          </w:p>
        </w:tc>
      </w:tr>
      <w:tr w:rsidR="00E86E7B" w:rsidRPr="00816C4A" w14:paraId="38129E58" w14:textId="77777777" w:rsidTr="00B27DCC">
        <w:trPr>
          <w:trHeight w:val="24"/>
        </w:trPr>
        <w:tc>
          <w:tcPr>
            <w:tcW w:w="851" w:type="dxa"/>
          </w:tcPr>
          <w:p w14:paraId="3C465AA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21164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560B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012A2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E1F1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EE1F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3AFD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32CBFE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6C9A6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0F70AD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067C5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Media Type "Voice" supported for SET UP CALL and Call Control by USIM</w:t>
            </w:r>
          </w:p>
        </w:tc>
      </w:tr>
      <w:tr w:rsidR="00E86E7B" w:rsidRPr="00816C4A" w14:paraId="7C17A1B7" w14:textId="77777777" w:rsidTr="00B27DCC">
        <w:trPr>
          <w:trHeight w:val="24"/>
        </w:trPr>
        <w:tc>
          <w:tcPr>
            <w:tcW w:w="851" w:type="dxa"/>
          </w:tcPr>
          <w:p w14:paraId="3D5173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8D942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E2E96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205D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9BB24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86DB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F9F6B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31FD61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60851C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6DA2C2E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1BC3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Media Type "Video" supported for SET UP CALL and Call Control by USIM</w:t>
            </w:r>
          </w:p>
        </w:tc>
      </w:tr>
      <w:tr w:rsidR="00E86E7B" w:rsidRPr="00816C4A" w14:paraId="38545C44" w14:textId="77777777" w:rsidTr="00B27DCC">
        <w:trPr>
          <w:trHeight w:val="24"/>
        </w:trPr>
        <w:tc>
          <w:tcPr>
            <w:tcW w:w="851" w:type="dxa"/>
          </w:tcPr>
          <w:p w14:paraId="31A3E6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7C7563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5435CF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4513E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E4041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257E8FE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36329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E38D6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599E8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C7AB09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9D4EB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Proactive UICC: PROVIDE LOCAL INFORMATION (E-UTRAN Timing Advance Information)</w:t>
            </w:r>
          </w:p>
        </w:tc>
      </w:tr>
      <w:tr w:rsidR="00E86E7B" w:rsidRPr="00816C4A" w14:paraId="567F1640" w14:textId="77777777" w:rsidTr="00B27DCC">
        <w:trPr>
          <w:trHeight w:val="24"/>
        </w:trPr>
        <w:tc>
          <w:tcPr>
            <w:tcW w:w="851" w:type="dxa"/>
          </w:tcPr>
          <w:p w14:paraId="17646E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2EB324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13F428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18D2FE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16F66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9CDC3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5C5B7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D1A59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6E60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D3EB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9EB64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4BABE47" w14:textId="77777777" w:rsidTr="00B27DCC">
        <w:trPr>
          <w:trHeight w:val="24"/>
        </w:trPr>
        <w:tc>
          <w:tcPr>
            <w:tcW w:w="851" w:type="dxa"/>
          </w:tcPr>
          <w:p w14:paraId="648578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F7F05F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77145A7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62E0B9E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2482E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061E7A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A565F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EACB4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29DA1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448AC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31702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Extended Rejection Cause Code in Event: Network Rejection for E-UTRAN</w:t>
            </w:r>
          </w:p>
        </w:tc>
      </w:tr>
      <w:tr w:rsidR="00E86E7B" w:rsidRPr="00816C4A" w14:paraId="542BD89F" w14:textId="77777777" w:rsidTr="00B27DCC">
        <w:trPr>
          <w:trHeight w:val="24"/>
        </w:trPr>
        <w:tc>
          <w:tcPr>
            <w:tcW w:w="851" w:type="dxa"/>
          </w:tcPr>
          <w:p w14:paraId="4B228C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77100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528E6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5D1705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73A62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75D35E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8CB552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B8DFF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19D03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F9812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7FE5C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3122399C" w14:textId="77777777" w:rsidR="00E86E7B" w:rsidRPr="00816C4A" w:rsidRDefault="00E86E7B" w:rsidP="00E86E7B"/>
    <w:p w14:paraId="0908D417" w14:textId="77777777" w:rsidR="00E86E7B" w:rsidRPr="00816C4A" w:rsidRDefault="00E86E7B" w:rsidP="00E86E7B">
      <w:r w:rsidRPr="00816C4A">
        <w:t>Thirty-fifth byte:</w:t>
      </w:r>
    </w:p>
    <w:p w14:paraId="32BD3599" w14:textId="77777777" w:rsidR="00E86E7B" w:rsidRPr="00816C4A" w:rsidRDefault="00E86E7B" w:rsidP="00E86E7B">
      <w:pPr>
        <w:pStyle w:val="TH"/>
        <w:spacing w:before="0" w:after="0"/>
        <w:rPr>
          <w:sz w:val="8"/>
          <w:szCs w:val="8"/>
        </w:rPr>
      </w:pP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44B7CF2" w14:textId="77777777" w:rsidTr="00B27DCC">
        <w:trPr>
          <w:gridAfter w:val="2"/>
          <w:wAfter w:w="5300" w:type="dxa"/>
          <w:trHeight w:val="280"/>
        </w:trPr>
        <w:tc>
          <w:tcPr>
            <w:tcW w:w="851" w:type="dxa"/>
          </w:tcPr>
          <w:p w14:paraId="1FBDED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45696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8E9A4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565C3D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2BB123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5AC064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737A63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3953B9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5C05A0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EE438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60B94D17" w14:textId="77777777" w:rsidTr="00B27DCC">
        <w:trPr>
          <w:trHeight w:val="24"/>
        </w:trPr>
        <w:tc>
          <w:tcPr>
            <w:tcW w:w="851" w:type="dxa"/>
          </w:tcPr>
          <w:p w14:paraId="0F053A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68F66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66494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BA8D05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4E9B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0AA0F6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71CCD9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08BD8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5CA8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EC9A3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88210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3CE482C" w14:textId="77777777" w:rsidTr="00B27DCC">
        <w:trPr>
          <w:trHeight w:val="24"/>
        </w:trPr>
        <w:tc>
          <w:tcPr>
            <w:tcW w:w="851" w:type="dxa"/>
          </w:tcPr>
          <w:p w14:paraId="3FCF5EB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7294B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C0D7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257A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E1CB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45BB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2DC8B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78EF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88869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4422E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A0C45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Data Connection Status Change Event support – PDP Connection</w:t>
            </w:r>
          </w:p>
        </w:tc>
      </w:tr>
      <w:tr w:rsidR="00E86E7B" w:rsidRPr="00816C4A" w14:paraId="2857CE7B" w14:textId="77777777" w:rsidTr="00B27DCC">
        <w:trPr>
          <w:trHeight w:val="24"/>
        </w:trPr>
        <w:tc>
          <w:tcPr>
            <w:tcW w:w="851" w:type="dxa"/>
          </w:tcPr>
          <w:p w14:paraId="0BB380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5E10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B1892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CE820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3F02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C58AA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09F751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05CC6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23A1A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A1807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6D65A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Data Connection Status Change Event support – PDN Connection</w:t>
            </w:r>
          </w:p>
        </w:tc>
      </w:tr>
      <w:tr w:rsidR="00E86E7B" w:rsidRPr="00816C4A" w14:paraId="22B4FD70" w14:textId="77777777" w:rsidTr="00B27DCC">
        <w:trPr>
          <w:trHeight w:val="24"/>
        </w:trPr>
        <w:tc>
          <w:tcPr>
            <w:tcW w:w="851" w:type="dxa"/>
          </w:tcPr>
          <w:p w14:paraId="4B9918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3D977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4E8DF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D292C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D55CA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4125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4139560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4FA6F1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left w:val="nil"/>
              <w:bottom w:val="single" w:sz="4" w:space="0" w:color="auto"/>
            </w:tcBorders>
          </w:tcPr>
          <w:p w14:paraId="5278D41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4" w:space="0" w:color="auto"/>
            </w:tcBorders>
          </w:tcPr>
          <w:p w14:paraId="006D1B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4BA1B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A4EF551" w14:textId="77777777" w:rsidTr="00B27DCC">
        <w:trPr>
          <w:trHeight w:val="24"/>
        </w:trPr>
        <w:tc>
          <w:tcPr>
            <w:tcW w:w="851" w:type="dxa"/>
          </w:tcPr>
          <w:p w14:paraId="146B68C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79EC7B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60D7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3C0F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210D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11126A4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0A8460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388B3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E5C2D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138C1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5704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39CE3CED" w14:textId="77777777" w:rsidTr="00B27DCC">
        <w:trPr>
          <w:trHeight w:val="24"/>
        </w:trPr>
        <w:tc>
          <w:tcPr>
            <w:tcW w:w="851" w:type="dxa"/>
          </w:tcPr>
          <w:p w14:paraId="5226119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97DE7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0E141C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14:paraId="3485273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733F4D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E89B7D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45DC4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C514B2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5BCA5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113EE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4B5B4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4769A94E" w14:textId="77777777" w:rsidTr="00B27DCC">
        <w:trPr>
          <w:trHeight w:val="24"/>
        </w:trPr>
        <w:tc>
          <w:tcPr>
            <w:tcW w:w="851" w:type="dxa"/>
          </w:tcPr>
          <w:p w14:paraId="38041F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13460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4" w:space="0" w:color="auto"/>
            </w:tcBorders>
          </w:tcPr>
          <w:p w14:paraId="215757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14:paraId="2ECD60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18037C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58D02E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5904A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B966F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55112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724DAF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95F48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r w:rsidR="00E86E7B" w:rsidRPr="00816C4A" w14:paraId="54565291" w14:textId="77777777" w:rsidTr="00B27DCC">
        <w:trPr>
          <w:trHeight w:val="24"/>
        </w:trPr>
        <w:tc>
          <w:tcPr>
            <w:tcW w:w="851" w:type="dxa"/>
          </w:tcPr>
          <w:p w14:paraId="3B90E1E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03799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3018598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nil"/>
              <w:bottom w:val="single" w:sz="4" w:space="0" w:color="auto"/>
            </w:tcBorders>
          </w:tcPr>
          <w:p w14:paraId="31309B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0CDC5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61102B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45718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5C4C1FB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6F6945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349C75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15491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See TS 102 223 [32] clause 5.2</w:t>
            </w:r>
          </w:p>
        </w:tc>
      </w:tr>
    </w:tbl>
    <w:p w14:paraId="0EAA7599" w14:textId="77777777" w:rsidR="00E86E7B" w:rsidRPr="00816C4A" w:rsidRDefault="00E86E7B" w:rsidP="00E86E7B"/>
    <w:p w14:paraId="1D664D61" w14:textId="77777777" w:rsidR="00660539" w:rsidRPr="000C201D" w:rsidRDefault="00660539" w:rsidP="00660539">
      <w:pPr>
        <w:keepNext/>
        <w:keepLines/>
      </w:pPr>
      <w:r w:rsidRPr="000C201D">
        <w:t>Thirty sixth byte:</w:t>
      </w: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60539" w:rsidRPr="000C201D" w14:paraId="56CDF2B8" w14:textId="77777777" w:rsidTr="00486D7D">
        <w:trPr>
          <w:gridAfter w:val="2"/>
          <w:wAfter w:w="5300" w:type="dxa"/>
          <w:trHeight w:val="280"/>
        </w:trPr>
        <w:tc>
          <w:tcPr>
            <w:tcW w:w="851" w:type="dxa"/>
          </w:tcPr>
          <w:p w14:paraId="78B34F56"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11F792ED"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1CC4B2A"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b8</w:t>
            </w:r>
          </w:p>
        </w:tc>
        <w:tc>
          <w:tcPr>
            <w:tcW w:w="397" w:type="dxa"/>
            <w:gridSpan w:val="2"/>
            <w:tcBorders>
              <w:top w:val="single" w:sz="6" w:space="0" w:color="auto"/>
              <w:left w:val="single" w:sz="6" w:space="0" w:color="auto"/>
              <w:bottom w:val="single" w:sz="6" w:space="0" w:color="auto"/>
              <w:right w:val="single" w:sz="6" w:space="0" w:color="auto"/>
            </w:tcBorders>
          </w:tcPr>
          <w:p w14:paraId="756C6584"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b7</w:t>
            </w:r>
          </w:p>
        </w:tc>
        <w:tc>
          <w:tcPr>
            <w:tcW w:w="397" w:type="dxa"/>
            <w:gridSpan w:val="2"/>
            <w:tcBorders>
              <w:top w:val="single" w:sz="6" w:space="0" w:color="auto"/>
              <w:left w:val="single" w:sz="6" w:space="0" w:color="auto"/>
              <w:bottom w:val="single" w:sz="6" w:space="0" w:color="auto"/>
              <w:right w:val="single" w:sz="6" w:space="0" w:color="auto"/>
            </w:tcBorders>
          </w:tcPr>
          <w:p w14:paraId="5A7F824C"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b6</w:t>
            </w:r>
          </w:p>
        </w:tc>
        <w:tc>
          <w:tcPr>
            <w:tcW w:w="397" w:type="dxa"/>
            <w:gridSpan w:val="2"/>
            <w:tcBorders>
              <w:top w:val="single" w:sz="6" w:space="0" w:color="auto"/>
              <w:left w:val="single" w:sz="6" w:space="0" w:color="auto"/>
              <w:bottom w:val="single" w:sz="6" w:space="0" w:color="auto"/>
              <w:right w:val="single" w:sz="6" w:space="0" w:color="auto"/>
            </w:tcBorders>
          </w:tcPr>
          <w:p w14:paraId="68B67580"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b5</w:t>
            </w:r>
          </w:p>
        </w:tc>
        <w:tc>
          <w:tcPr>
            <w:tcW w:w="397" w:type="dxa"/>
            <w:gridSpan w:val="2"/>
            <w:tcBorders>
              <w:top w:val="single" w:sz="6" w:space="0" w:color="auto"/>
              <w:left w:val="single" w:sz="6" w:space="0" w:color="auto"/>
              <w:bottom w:val="single" w:sz="6" w:space="0" w:color="auto"/>
              <w:right w:val="single" w:sz="6" w:space="0" w:color="auto"/>
            </w:tcBorders>
          </w:tcPr>
          <w:p w14:paraId="3AC68BD0"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b4</w:t>
            </w:r>
          </w:p>
        </w:tc>
        <w:tc>
          <w:tcPr>
            <w:tcW w:w="397" w:type="dxa"/>
            <w:gridSpan w:val="2"/>
            <w:tcBorders>
              <w:top w:val="single" w:sz="6" w:space="0" w:color="auto"/>
              <w:left w:val="single" w:sz="6" w:space="0" w:color="auto"/>
              <w:bottom w:val="single" w:sz="6" w:space="0" w:color="auto"/>
              <w:right w:val="single" w:sz="6" w:space="0" w:color="auto"/>
            </w:tcBorders>
          </w:tcPr>
          <w:p w14:paraId="6DEE7C0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b3</w:t>
            </w:r>
          </w:p>
        </w:tc>
        <w:tc>
          <w:tcPr>
            <w:tcW w:w="397" w:type="dxa"/>
            <w:gridSpan w:val="2"/>
            <w:tcBorders>
              <w:top w:val="single" w:sz="6" w:space="0" w:color="auto"/>
              <w:left w:val="single" w:sz="6" w:space="0" w:color="auto"/>
              <w:bottom w:val="single" w:sz="6" w:space="0" w:color="auto"/>
              <w:right w:val="single" w:sz="6" w:space="0" w:color="auto"/>
            </w:tcBorders>
          </w:tcPr>
          <w:p w14:paraId="7118439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b2</w:t>
            </w:r>
          </w:p>
        </w:tc>
        <w:tc>
          <w:tcPr>
            <w:tcW w:w="397" w:type="dxa"/>
            <w:gridSpan w:val="2"/>
            <w:tcBorders>
              <w:top w:val="single" w:sz="6" w:space="0" w:color="auto"/>
              <w:left w:val="single" w:sz="6" w:space="0" w:color="auto"/>
              <w:bottom w:val="single" w:sz="6" w:space="0" w:color="auto"/>
              <w:right w:val="single" w:sz="6" w:space="0" w:color="auto"/>
            </w:tcBorders>
          </w:tcPr>
          <w:p w14:paraId="4AE53924"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0C201D">
              <w:t>b1</w:t>
            </w:r>
          </w:p>
        </w:tc>
      </w:tr>
      <w:tr w:rsidR="00660539" w:rsidRPr="000C201D" w14:paraId="51FC97CD" w14:textId="77777777" w:rsidTr="00486D7D">
        <w:trPr>
          <w:trHeight w:val="24"/>
        </w:trPr>
        <w:tc>
          <w:tcPr>
            <w:tcW w:w="851" w:type="dxa"/>
          </w:tcPr>
          <w:p w14:paraId="35E5521D"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98BF123"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8AE93F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C6E88A6"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77D2B0F"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E9C7E0"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EA5A5A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D0EA3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B6CF4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03B65B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BAAFF1"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Data Connection Status Change Event support – PDU Connection</w:t>
            </w:r>
          </w:p>
        </w:tc>
      </w:tr>
      <w:tr w:rsidR="00660539" w:rsidRPr="000C201D" w14:paraId="16D0E093" w14:textId="77777777" w:rsidTr="00486D7D">
        <w:trPr>
          <w:trHeight w:val="24"/>
        </w:trPr>
        <w:tc>
          <w:tcPr>
            <w:tcW w:w="851" w:type="dxa"/>
          </w:tcPr>
          <w:p w14:paraId="625878D9"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72113D1"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0223D9"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261D7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452BB5"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AA918C"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79E9D0C"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FBB27E"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4FB8383"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FF0F61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A1E4885"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Event: Network Rejection for NG-RAN</w:t>
            </w:r>
          </w:p>
        </w:tc>
      </w:tr>
      <w:tr w:rsidR="00660539" w:rsidRPr="000C201D" w14:paraId="49144FBA" w14:textId="77777777" w:rsidTr="00486D7D">
        <w:trPr>
          <w:trHeight w:val="24"/>
        </w:trPr>
        <w:tc>
          <w:tcPr>
            <w:tcW w:w="851" w:type="dxa"/>
          </w:tcPr>
          <w:p w14:paraId="66441B1A"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DD09B05"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D80235"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7D97A9A"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414D7E"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46DC06"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73B8C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83B781"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4239F3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59FC22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CE8C68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Non-IP Data Delivery support (if class "e" and class "ai" are supported)</w:t>
            </w:r>
          </w:p>
        </w:tc>
      </w:tr>
      <w:tr w:rsidR="00660539" w:rsidRPr="000C201D" w14:paraId="266BEA40" w14:textId="77777777" w:rsidTr="00486D7D">
        <w:trPr>
          <w:trHeight w:val="24"/>
        </w:trPr>
        <w:tc>
          <w:tcPr>
            <w:tcW w:w="851" w:type="dxa"/>
          </w:tcPr>
          <w:p w14:paraId="2B437EFE"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76BA9BE"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85BC533"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A913F0"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86EB2EF"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D33F0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82514CD"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19BFDF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86A2853"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B99B1E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24B864D" w14:textId="3B09FC09"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Support of PROVIDE LOCAL INFORMATION, Slice</w:t>
            </w:r>
            <w:r w:rsidR="00157DA3">
              <w:t>(s)</w:t>
            </w:r>
            <w:r w:rsidRPr="000C201D">
              <w:t xml:space="preserve"> information</w:t>
            </w:r>
          </w:p>
        </w:tc>
      </w:tr>
      <w:tr w:rsidR="00660539" w:rsidRPr="000C201D" w14:paraId="31FB4F81" w14:textId="77777777" w:rsidTr="00486D7D">
        <w:trPr>
          <w:trHeight w:val="24"/>
        </w:trPr>
        <w:tc>
          <w:tcPr>
            <w:tcW w:w="851" w:type="dxa"/>
          </w:tcPr>
          <w:p w14:paraId="15066E86"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2CAC9EC"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B121E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E6E531E"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77623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FFBA49"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49A685A"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2A1F268"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9DD2B9E"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4DF09D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B896BDA"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REFRESH "Steering of Roaming” SOR-CMCI parameter support</w:t>
            </w:r>
          </w:p>
        </w:tc>
      </w:tr>
      <w:tr w:rsidR="00660539" w:rsidRPr="000C201D" w14:paraId="074575D2" w14:textId="77777777" w:rsidTr="00486D7D">
        <w:trPr>
          <w:trHeight w:val="24"/>
        </w:trPr>
        <w:tc>
          <w:tcPr>
            <w:tcW w:w="851" w:type="dxa"/>
          </w:tcPr>
          <w:p w14:paraId="1125E261"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756A66E5"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FA6039"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4A161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A3E50B8"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3AB4696"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CBFB49F"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181003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CF2309F"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2401A2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0383492"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Event: Network Rejection for Satellite NG-RAN</w:t>
            </w:r>
          </w:p>
        </w:tc>
      </w:tr>
      <w:tr w:rsidR="00660539" w:rsidRPr="000C201D" w14:paraId="19D9AFDC" w14:textId="77777777" w:rsidTr="00486D7D">
        <w:trPr>
          <w:trHeight w:val="24"/>
        </w:trPr>
        <w:tc>
          <w:tcPr>
            <w:tcW w:w="851" w:type="dxa"/>
          </w:tcPr>
          <w:p w14:paraId="0EC5B649"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Borders>
              <w:right w:val="single" w:sz="4" w:space="0" w:color="auto"/>
            </w:tcBorders>
          </w:tcPr>
          <w:p w14:paraId="51EECAD4"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right w:val="single" w:sz="4" w:space="0" w:color="auto"/>
            </w:tcBorders>
          </w:tcPr>
          <w:p w14:paraId="50E7FA13"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14:paraId="6E717EF8"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1320E8A8"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08A328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0C20393"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E0FC24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D9D9150"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0DC75C8"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49F2EF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0C201D">
              <w:t>Support of CAG feature (if class "ag" is supported)</w:t>
            </w:r>
          </w:p>
        </w:tc>
      </w:tr>
      <w:tr w:rsidR="00660539" w:rsidRPr="000C201D" w14:paraId="10862B41" w14:textId="77777777" w:rsidTr="00486D7D">
        <w:trPr>
          <w:trHeight w:val="24"/>
        </w:trPr>
        <w:tc>
          <w:tcPr>
            <w:tcW w:w="851" w:type="dxa"/>
          </w:tcPr>
          <w:p w14:paraId="4F3C3901"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463AA09"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14:paraId="0E7F10D6"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4" w:space="0" w:color="auto"/>
            </w:tcBorders>
          </w:tcPr>
          <w:p w14:paraId="3BB594FE"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4" w:space="0" w:color="auto"/>
              <w:bottom w:val="single" w:sz="4" w:space="0" w:color="auto"/>
            </w:tcBorders>
          </w:tcPr>
          <w:p w14:paraId="4021B767"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885D02B"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08FF515"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DBA234F"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8E97121"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EA5DA40" w14:textId="77777777" w:rsidR="00660539" w:rsidRPr="000C201D" w:rsidRDefault="00660539"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BB2AC3A" w14:textId="3E8E0146" w:rsidR="00660539" w:rsidRPr="000C201D" w:rsidRDefault="00F31340" w:rsidP="00486D7D">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Event: </w:t>
            </w:r>
            <w:r>
              <w:t xml:space="preserve">Slices Status Change </w:t>
            </w:r>
            <w:r w:rsidRPr="00816C4A">
              <w:t>(if class "</w:t>
            </w:r>
            <w:r>
              <w:t>ah</w:t>
            </w:r>
            <w:r w:rsidRPr="00816C4A">
              <w:t>" is supported)</w:t>
            </w:r>
          </w:p>
        </w:tc>
      </w:tr>
    </w:tbl>
    <w:p w14:paraId="06360B99" w14:textId="77777777" w:rsidR="00660539" w:rsidRPr="000C201D" w:rsidRDefault="00660539" w:rsidP="00660539"/>
    <w:p w14:paraId="0DE32A7A" w14:textId="77777777" w:rsidR="00157DA3" w:rsidRPr="00816C4A" w:rsidRDefault="00157DA3" w:rsidP="00157DA3">
      <w:pPr>
        <w:keepNext/>
        <w:keepLines/>
      </w:pPr>
      <w:r w:rsidRPr="00816C4A">
        <w:t>Thirty seventh byte:</w:t>
      </w:r>
    </w:p>
    <w:tbl>
      <w:tblPr>
        <w:tblW w:w="10433" w:type="dxa"/>
        <w:tblLayout w:type="fixed"/>
        <w:tblCellMar>
          <w:left w:w="85" w:type="dxa"/>
          <w:right w:w="85" w:type="dxa"/>
        </w:tblCellMar>
        <w:tblLook w:val="04A0" w:firstRow="1" w:lastRow="0" w:firstColumn="1" w:lastColumn="0" w:noHBand="0" w:noVBand="1"/>
      </w:tblPr>
      <w:tblGrid>
        <w:gridCol w:w="709"/>
        <w:gridCol w:w="436"/>
        <w:gridCol w:w="217"/>
        <w:gridCol w:w="218"/>
        <w:gridCol w:w="217"/>
        <w:gridCol w:w="218"/>
        <w:gridCol w:w="217"/>
        <w:gridCol w:w="218"/>
        <w:gridCol w:w="217"/>
        <w:gridCol w:w="218"/>
        <w:gridCol w:w="217"/>
        <w:gridCol w:w="218"/>
        <w:gridCol w:w="217"/>
        <w:gridCol w:w="218"/>
        <w:gridCol w:w="217"/>
        <w:gridCol w:w="218"/>
        <w:gridCol w:w="217"/>
        <w:gridCol w:w="218"/>
        <w:gridCol w:w="217"/>
        <w:gridCol w:w="5591"/>
      </w:tblGrid>
      <w:tr w:rsidR="00157DA3" w:rsidRPr="000C201D" w14:paraId="5ABB5DA0" w14:textId="77777777" w:rsidTr="005D643F">
        <w:trPr>
          <w:gridAfter w:val="2"/>
          <w:wAfter w:w="5808" w:type="dxa"/>
          <w:trHeight w:val="148"/>
        </w:trPr>
        <w:tc>
          <w:tcPr>
            <w:tcW w:w="709" w:type="dxa"/>
          </w:tcPr>
          <w:p w14:paraId="5EE13554" w14:textId="77777777" w:rsidR="00157DA3" w:rsidRPr="000C201D" w:rsidRDefault="00157DA3" w:rsidP="005D643F">
            <w:pPr>
              <w:keepNext/>
              <w:spacing w:after="0"/>
              <w:rPr>
                <w:rFonts w:ascii="Courier New" w:hAnsi="Courier New"/>
                <w:sz w:val="16"/>
              </w:rPr>
            </w:pPr>
          </w:p>
        </w:tc>
        <w:tc>
          <w:tcPr>
            <w:tcW w:w="436" w:type="dxa"/>
            <w:tcBorders>
              <w:left w:val="nil"/>
              <w:right w:val="single" w:sz="6" w:space="0" w:color="auto"/>
            </w:tcBorders>
          </w:tcPr>
          <w:p w14:paraId="00C7BB66" w14:textId="77777777" w:rsidR="00157DA3" w:rsidRPr="000C201D" w:rsidRDefault="00157DA3" w:rsidP="005D643F">
            <w:pPr>
              <w:keepNext/>
              <w:spacing w:after="0"/>
              <w:rPr>
                <w:rFonts w:ascii="Courier New" w:hAnsi="Courier New"/>
                <w:sz w:val="16"/>
              </w:rPr>
            </w:pPr>
          </w:p>
        </w:tc>
        <w:tc>
          <w:tcPr>
            <w:tcW w:w="435" w:type="dxa"/>
            <w:gridSpan w:val="2"/>
            <w:tcBorders>
              <w:top w:val="single" w:sz="6" w:space="0" w:color="auto"/>
              <w:left w:val="single" w:sz="6" w:space="0" w:color="auto"/>
              <w:bottom w:val="single" w:sz="6" w:space="0" w:color="auto"/>
              <w:right w:val="single" w:sz="6" w:space="0" w:color="auto"/>
            </w:tcBorders>
          </w:tcPr>
          <w:p w14:paraId="096CF068"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b8</w:t>
            </w:r>
          </w:p>
        </w:tc>
        <w:tc>
          <w:tcPr>
            <w:tcW w:w="435" w:type="dxa"/>
            <w:gridSpan w:val="2"/>
            <w:tcBorders>
              <w:top w:val="single" w:sz="6" w:space="0" w:color="auto"/>
              <w:left w:val="single" w:sz="6" w:space="0" w:color="auto"/>
              <w:bottom w:val="single" w:sz="6" w:space="0" w:color="auto"/>
              <w:right w:val="single" w:sz="6" w:space="0" w:color="auto"/>
            </w:tcBorders>
          </w:tcPr>
          <w:p w14:paraId="334F69AD"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b7</w:t>
            </w:r>
          </w:p>
        </w:tc>
        <w:tc>
          <w:tcPr>
            <w:tcW w:w="435" w:type="dxa"/>
            <w:gridSpan w:val="2"/>
            <w:tcBorders>
              <w:top w:val="single" w:sz="6" w:space="0" w:color="auto"/>
              <w:left w:val="single" w:sz="6" w:space="0" w:color="auto"/>
              <w:bottom w:val="single" w:sz="6" w:space="0" w:color="auto"/>
              <w:right w:val="single" w:sz="6" w:space="0" w:color="auto"/>
            </w:tcBorders>
          </w:tcPr>
          <w:p w14:paraId="0895D10E"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b6</w:t>
            </w:r>
          </w:p>
        </w:tc>
        <w:tc>
          <w:tcPr>
            <w:tcW w:w="435" w:type="dxa"/>
            <w:gridSpan w:val="2"/>
            <w:tcBorders>
              <w:top w:val="single" w:sz="6" w:space="0" w:color="auto"/>
              <w:left w:val="single" w:sz="6" w:space="0" w:color="auto"/>
              <w:bottom w:val="single" w:sz="6" w:space="0" w:color="auto"/>
              <w:right w:val="single" w:sz="6" w:space="0" w:color="auto"/>
            </w:tcBorders>
          </w:tcPr>
          <w:p w14:paraId="7681AE95"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b5</w:t>
            </w:r>
          </w:p>
        </w:tc>
        <w:tc>
          <w:tcPr>
            <w:tcW w:w="435" w:type="dxa"/>
            <w:gridSpan w:val="2"/>
            <w:tcBorders>
              <w:top w:val="single" w:sz="6" w:space="0" w:color="auto"/>
              <w:left w:val="single" w:sz="6" w:space="0" w:color="auto"/>
              <w:bottom w:val="single" w:sz="6" w:space="0" w:color="auto"/>
              <w:right w:val="single" w:sz="6" w:space="0" w:color="auto"/>
            </w:tcBorders>
          </w:tcPr>
          <w:p w14:paraId="68137DEE"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b4</w:t>
            </w:r>
          </w:p>
        </w:tc>
        <w:tc>
          <w:tcPr>
            <w:tcW w:w="435" w:type="dxa"/>
            <w:gridSpan w:val="2"/>
            <w:tcBorders>
              <w:top w:val="single" w:sz="6" w:space="0" w:color="auto"/>
              <w:left w:val="single" w:sz="6" w:space="0" w:color="auto"/>
              <w:bottom w:val="single" w:sz="6" w:space="0" w:color="auto"/>
              <w:right w:val="single" w:sz="6" w:space="0" w:color="auto"/>
            </w:tcBorders>
          </w:tcPr>
          <w:p w14:paraId="4ED2F5FE"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b3</w:t>
            </w:r>
          </w:p>
        </w:tc>
        <w:tc>
          <w:tcPr>
            <w:tcW w:w="435" w:type="dxa"/>
            <w:gridSpan w:val="2"/>
            <w:tcBorders>
              <w:top w:val="single" w:sz="6" w:space="0" w:color="auto"/>
              <w:left w:val="single" w:sz="6" w:space="0" w:color="auto"/>
              <w:bottom w:val="single" w:sz="6" w:space="0" w:color="auto"/>
              <w:right w:val="single" w:sz="6" w:space="0" w:color="auto"/>
            </w:tcBorders>
          </w:tcPr>
          <w:p w14:paraId="0E33E5A5"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b2</w:t>
            </w:r>
          </w:p>
        </w:tc>
        <w:tc>
          <w:tcPr>
            <w:tcW w:w="435" w:type="dxa"/>
            <w:gridSpan w:val="2"/>
            <w:tcBorders>
              <w:top w:val="single" w:sz="6" w:space="0" w:color="auto"/>
              <w:left w:val="single" w:sz="6" w:space="0" w:color="auto"/>
              <w:bottom w:val="single" w:sz="6" w:space="0" w:color="auto"/>
              <w:right w:val="single" w:sz="6" w:space="0" w:color="auto"/>
            </w:tcBorders>
          </w:tcPr>
          <w:p w14:paraId="77FDB2A5" w14:textId="77777777" w:rsidR="00157DA3" w:rsidRPr="000C201D" w:rsidRDefault="00157DA3" w:rsidP="005D643F">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b1</w:t>
            </w:r>
          </w:p>
        </w:tc>
      </w:tr>
      <w:tr w:rsidR="00157DA3" w:rsidRPr="000C201D" w14:paraId="3D49B508" w14:textId="77777777" w:rsidTr="005D643F">
        <w:trPr>
          <w:trHeight w:val="24"/>
        </w:trPr>
        <w:tc>
          <w:tcPr>
            <w:tcW w:w="709" w:type="dxa"/>
          </w:tcPr>
          <w:p w14:paraId="61039C5D" w14:textId="77777777" w:rsidR="00157DA3" w:rsidRPr="000C201D" w:rsidRDefault="00157DA3" w:rsidP="005D643F">
            <w:pPr>
              <w:keepNext/>
              <w:spacing w:after="0"/>
              <w:rPr>
                <w:rFonts w:ascii="Courier New" w:hAnsi="Courier New"/>
                <w:sz w:val="16"/>
              </w:rPr>
            </w:pPr>
          </w:p>
        </w:tc>
        <w:tc>
          <w:tcPr>
            <w:tcW w:w="653" w:type="dxa"/>
            <w:gridSpan w:val="2"/>
          </w:tcPr>
          <w:p w14:paraId="6292826F"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29A2D6AF"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6712C2CD"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55C81A66"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78A9926B"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1C630B22"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1EAEDF5C"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35BB9541"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7859A75E" w14:textId="77777777" w:rsidR="00157DA3" w:rsidRPr="000C201D" w:rsidRDefault="00157DA3" w:rsidP="005D643F">
            <w:pPr>
              <w:keepNext/>
              <w:spacing w:after="0"/>
              <w:rPr>
                <w:rFonts w:ascii="Courier New" w:hAnsi="Courier New"/>
                <w:sz w:val="16"/>
              </w:rPr>
            </w:pPr>
          </w:p>
        </w:tc>
        <w:tc>
          <w:tcPr>
            <w:tcW w:w="5591" w:type="dxa"/>
          </w:tcPr>
          <w:p w14:paraId="2276A94D" w14:textId="6F42C42E" w:rsidR="00157DA3" w:rsidRPr="000C201D" w:rsidRDefault="00157DA3" w:rsidP="005D643F">
            <w:pPr>
              <w:keepNext/>
              <w:spacing w:after="0"/>
              <w:rPr>
                <w:rFonts w:ascii="Courier New" w:hAnsi="Courier New"/>
                <w:sz w:val="16"/>
              </w:rPr>
            </w:pPr>
            <w:r w:rsidRPr="009022D2">
              <w:rPr>
                <w:rFonts w:ascii="Courier New" w:hAnsi="Courier New"/>
                <w:sz w:val="16"/>
              </w:rPr>
              <w:t xml:space="preserve">Support of </w:t>
            </w:r>
            <w:r>
              <w:rPr>
                <w:rFonts w:ascii="Courier New" w:hAnsi="Courier New"/>
                <w:sz w:val="16"/>
              </w:rPr>
              <w:t xml:space="preserve">PROVIDE LOCAL INFORMATION, Rejected </w:t>
            </w:r>
            <w:r w:rsidRPr="00BC3C5A">
              <w:rPr>
                <w:rFonts w:ascii="Courier New" w:hAnsi="Courier New"/>
                <w:sz w:val="16"/>
              </w:rPr>
              <w:t>Slice</w:t>
            </w:r>
            <w:r>
              <w:rPr>
                <w:rFonts w:ascii="Courier New" w:hAnsi="Courier New"/>
                <w:sz w:val="16"/>
              </w:rPr>
              <w:t xml:space="preserve">(s) </w:t>
            </w:r>
            <w:r w:rsidRPr="00BC3C5A">
              <w:rPr>
                <w:rFonts w:ascii="Courier New" w:hAnsi="Courier New"/>
                <w:sz w:val="16"/>
              </w:rPr>
              <w:t>Information</w:t>
            </w:r>
          </w:p>
        </w:tc>
      </w:tr>
      <w:tr w:rsidR="00157DA3" w:rsidRPr="000C201D" w14:paraId="38648FA3" w14:textId="77777777" w:rsidTr="005D643F">
        <w:trPr>
          <w:trHeight w:val="24"/>
        </w:trPr>
        <w:tc>
          <w:tcPr>
            <w:tcW w:w="709" w:type="dxa"/>
          </w:tcPr>
          <w:p w14:paraId="4FB2C760" w14:textId="77777777" w:rsidR="00157DA3" w:rsidRPr="000C201D" w:rsidRDefault="00157DA3" w:rsidP="005D643F">
            <w:pPr>
              <w:keepNext/>
              <w:spacing w:after="0"/>
              <w:rPr>
                <w:rFonts w:ascii="Courier New" w:hAnsi="Courier New"/>
                <w:sz w:val="16"/>
              </w:rPr>
            </w:pPr>
          </w:p>
        </w:tc>
        <w:tc>
          <w:tcPr>
            <w:tcW w:w="653" w:type="dxa"/>
            <w:gridSpan w:val="2"/>
          </w:tcPr>
          <w:p w14:paraId="1897950E"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0A3DF223"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057ED719"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6E0E9E44"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41DA7BC8"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75CB82D7"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tcBorders>
          </w:tcPr>
          <w:p w14:paraId="1B67747C"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6AEC6E9E" w14:textId="77777777" w:rsidR="00157DA3" w:rsidRPr="000C201D" w:rsidRDefault="00157DA3" w:rsidP="005D643F">
            <w:pPr>
              <w:keepNext/>
              <w:spacing w:after="0"/>
              <w:rPr>
                <w:rFonts w:ascii="Courier New" w:hAnsi="Courier New"/>
                <w:sz w:val="16"/>
              </w:rPr>
            </w:pPr>
          </w:p>
        </w:tc>
        <w:tc>
          <w:tcPr>
            <w:tcW w:w="435" w:type="dxa"/>
            <w:gridSpan w:val="2"/>
            <w:tcBorders>
              <w:top w:val="single" w:sz="6" w:space="0" w:color="auto"/>
              <w:bottom w:val="single" w:sz="6" w:space="0" w:color="auto"/>
            </w:tcBorders>
          </w:tcPr>
          <w:p w14:paraId="0B5C9EBC" w14:textId="77777777" w:rsidR="00157DA3" w:rsidRPr="000C201D" w:rsidRDefault="00157DA3" w:rsidP="005D643F">
            <w:pPr>
              <w:keepNext/>
              <w:spacing w:after="0"/>
              <w:rPr>
                <w:rFonts w:ascii="Courier New" w:hAnsi="Courier New"/>
                <w:sz w:val="16"/>
              </w:rPr>
            </w:pPr>
          </w:p>
        </w:tc>
        <w:tc>
          <w:tcPr>
            <w:tcW w:w="5591" w:type="dxa"/>
          </w:tcPr>
          <w:p w14:paraId="7B42452B" w14:textId="77777777" w:rsidR="00157DA3" w:rsidRPr="000C201D" w:rsidRDefault="00157DA3" w:rsidP="005D643F">
            <w:pPr>
              <w:keepNext/>
              <w:spacing w:after="0"/>
              <w:rPr>
                <w:rFonts w:ascii="Courier New" w:hAnsi="Courier New"/>
                <w:sz w:val="16"/>
              </w:rPr>
            </w:pPr>
            <w:r w:rsidRPr="00F53514">
              <w:rPr>
                <w:rFonts w:ascii="Courier New" w:hAnsi="Courier New"/>
                <w:sz w:val="16"/>
              </w:rPr>
              <w:t>Reserved for 3GPP (for future usage)</w:t>
            </w:r>
          </w:p>
        </w:tc>
      </w:tr>
      <w:tr w:rsidR="00157DA3" w:rsidRPr="000C201D" w14:paraId="4A893D43" w14:textId="77777777" w:rsidTr="005D643F">
        <w:trPr>
          <w:trHeight w:val="24"/>
        </w:trPr>
        <w:tc>
          <w:tcPr>
            <w:tcW w:w="709" w:type="dxa"/>
          </w:tcPr>
          <w:p w14:paraId="04E7345D" w14:textId="77777777" w:rsidR="00157DA3" w:rsidRPr="000C201D" w:rsidRDefault="00157DA3" w:rsidP="005D643F">
            <w:pPr>
              <w:keepNext/>
              <w:spacing w:after="0"/>
              <w:rPr>
                <w:rFonts w:ascii="Courier New" w:hAnsi="Courier New"/>
                <w:sz w:val="16"/>
              </w:rPr>
            </w:pPr>
          </w:p>
        </w:tc>
        <w:tc>
          <w:tcPr>
            <w:tcW w:w="653" w:type="dxa"/>
            <w:gridSpan w:val="2"/>
          </w:tcPr>
          <w:p w14:paraId="34D08696"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3EC8082D"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1AEE7E77"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4A766615"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3B371F14"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4CB007E0" w14:textId="77777777" w:rsidR="00157DA3" w:rsidRPr="000C201D" w:rsidRDefault="00157DA3" w:rsidP="005D643F">
            <w:pPr>
              <w:keepNext/>
              <w:spacing w:after="0"/>
              <w:rPr>
                <w:rFonts w:ascii="Courier New" w:hAnsi="Courier New"/>
                <w:sz w:val="16"/>
              </w:rPr>
            </w:pPr>
          </w:p>
        </w:tc>
        <w:tc>
          <w:tcPr>
            <w:tcW w:w="435" w:type="dxa"/>
            <w:gridSpan w:val="2"/>
            <w:tcBorders>
              <w:left w:val="single" w:sz="6" w:space="0" w:color="auto"/>
              <w:bottom w:val="single" w:sz="6" w:space="0" w:color="auto"/>
            </w:tcBorders>
          </w:tcPr>
          <w:p w14:paraId="182AEC67" w14:textId="77777777" w:rsidR="00157DA3" w:rsidRPr="000C201D" w:rsidRDefault="00157DA3" w:rsidP="005D643F">
            <w:pPr>
              <w:keepNext/>
              <w:spacing w:after="0"/>
              <w:rPr>
                <w:rFonts w:ascii="Courier New" w:hAnsi="Courier New"/>
                <w:sz w:val="16"/>
              </w:rPr>
            </w:pPr>
          </w:p>
        </w:tc>
        <w:tc>
          <w:tcPr>
            <w:tcW w:w="435" w:type="dxa"/>
            <w:gridSpan w:val="2"/>
            <w:tcBorders>
              <w:top w:val="single" w:sz="6" w:space="0" w:color="auto"/>
              <w:bottom w:val="single" w:sz="6" w:space="0" w:color="auto"/>
            </w:tcBorders>
          </w:tcPr>
          <w:p w14:paraId="41BBDE98" w14:textId="77777777" w:rsidR="00157DA3" w:rsidRPr="000C201D" w:rsidRDefault="00157DA3" w:rsidP="005D643F">
            <w:pPr>
              <w:keepNext/>
              <w:spacing w:after="0"/>
              <w:rPr>
                <w:rFonts w:ascii="Courier New" w:hAnsi="Courier New"/>
                <w:sz w:val="16"/>
              </w:rPr>
            </w:pPr>
          </w:p>
        </w:tc>
        <w:tc>
          <w:tcPr>
            <w:tcW w:w="435" w:type="dxa"/>
            <w:gridSpan w:val="2"/>
            <w:tcBorders>
              <w:top w:val="single" w:sz="6" w:space="0" w:color="auto"/>
              <w:bottom w:val="single" w:sz="6" w:space="0" w:color="auto"/>
            </w:tcBorders>
          </w:tcPr>
          <w:p w14:paraId="5F574961" w14:textId="77777777" w:rsidR="00157DA3" w:rsidRPr="000C201D" w:rsidRDefault="00157DA3" w:rsidP="005D643F">
            <w:pPr>
              <w:keepNext/>
              <w:spacing w:after="0"/>
              <w:rPr>
                <w:rFonts w:ascii="Courier New" w:hAnsi="Courier New"/>
                <w:sz w:val="16"/>
              </w:rPr>
            </w:pPr>
          </w:p>
        </w:tc>
        <w:tc>
          <w:tcPr>
            <w:tcW w:w="5591" w:type="dxa"/>
          </w:tcPr>
          <w:p w14:paraId="32A6F81D" w14:textId="77777777" w:rsidR="00157DA3" w:rsidRPr="00F53514" w:rsidRDefault="00157DA3" w:rsidP="005D643F">
            <w:pPr>
              <w:keepNext/>
              <w:spacing w:after="0"/>
              <w:rPr>
                <w:rFonts w:ascii="Courier New" w:hAnsi="Courier New"/>
                <w:sz w:val="16"/>
              </w:rPr>
            </w:pPr>
            <w:r w:rsidRPr="00F53514">
              <w:rPr>
                <w:rFonts w:ascii="Courier New" w:hAnsi="Courier New"/>
                <w:sz w:val="16"/>
              </w:rPr>
              <w:t>Reserved for 3GPP (for future usage)</w:t>
            </w:r>
          </w:p>
        </w:tc>
      </w:tr>
    </w:tbl>
    <w:p w14:paraId="0E000D2F" w14:textId="77777777" w:rsidR="00157DA3" w:rsidRDefault="00157DA3" w:rsidP="00157DA3">
      <w:pPr>
        <w:keepNext/>
        <w:keepLines/>
      </w:pPr>
    </w:p>
    <w:p w14:paraId="32B9EDA6" w14:textId="77777777" w:rsidR="00E86E7B" w:rsidRPr="00816C4A" w:rsidRDefault="00E86E7B" w:rsidP="00E86E7B">
      <w:pPr>
        <w:keepNext/>
        <w:keepLines/>
      </w:pPr>
      <w:r w:rsidRPr="00816C4A">
        <w:t>Thirty eighth byte:</w:t>
      </w:r>
    </w:p>
    <w:tbl>
      <w:tblPr>
        <w:tblW w:w="0" w:type="auto"/>
        <w:tblLayout w:type="fixed"/>
        <w:tblCellMar>
          <w:left w:w="28" w:type="dxa"/>
          <w:right w:w="85" w:type="dxa"/>
        </w:tblCellMar>
        <w:tblLook w:val="04A0" w:firstRow="1" w:lastRow="0" w:firstColumn="1" w:lastColumn="0" w:noHBand="0" w:noVBand="1"/>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2E9EC55" w14:textId="77777777" w:rsidTr="00B27DCC">
        <w:trPr>
          <w:gridAfter w:val="2"/>
          <w:wAfter w:w="5300" w:type="dxa"/>
        </w:trPr>
        <w:tc>
          <w:tcPr>
            <w:tcW w:w="851" w:type="dxa"/>
          </w:tcPr>
          <w:p w14:paraId="21DED372" w14:textId="77777777" w:rsidR="00E86E7B" w:rsidRPr="00816C4A" w:rsidRDefault="00E86E7B" w:rsidP="00B27DCC">
            <w:pPr>
              <w:pStyle w:val="PL"/>
              <w:keepNext/>
              <w:keepLines/>
              <w:tabs>
                <w:tab w:val="clear" w:pos="384"/>
                <w:tab w:val="left" w:pos="720"/>
              </w:tabs>
              <w:ind w:left="284" w:hanging="284"/>
              <w:jc w:val="center"/>
            </w:pPr>
          </w:p>
        </w:tc>
        <w:tc>
          <w:tcPr>
            <w:tcW w:w="397" w:type="dxa"/>
            <w:tcBorders>
              <w:top w:val="nil"/>
              <w:left w:val="nil"/>
              <w:bottom w:val="nil"/>
              <w:right w:val="single" w:sz="6" w:space="0" w:color="auto"/>
            </w:tcBorders>
          </w:tcPr>
          <w:p w14:paraId="7C628398" w14:textId="77777777" w:rsidR="00E86E7B" w:rsidRPr="00816C4A" w:rsidRDefault="00E86E7B" w:rsidP="00B27DCC">
            <w:pPr>
              <w:pStyle w:val="PL"/>
              <w:keepNext/>
              <w:keepLines/>
              <w:tabs>
                <w:tab w:val="clear" w:pos="384"/>
                <w:tab w:val="left" w:pos="720"/>
              </w:tabs>
              <w:ind w:left="284" w:hanging="284"/>
              <w:jc w:val="center"/>
            </w:pPr>
          </w:p>
        </w:tc>
        <w:tc>
          <w:tcPr>
            <w:tcW w:w="397" w:type="dxa"/>
            <w:gridSpan w:val="2"/>
            <w:tcBorders>
              <w:top w:val="single" w:sz="6" w:space="0" w:color="auto"/>
              <w:left w:val="single" w:sz="6" w:space="0" w:color="auto"/>
              <w:bottom w:val="single" w:sz="6" w:space="0" w:color="auto"/>
              <w:right w:val="single" w:sz="6" w:space="0" w:color="auto"/>
            </w:tcBorders>
            <w:hideMark/>
          </w:tcPr>
          <w:p w14:paraId="6A5F4D7C" w14:textId="77777777" w:rsidR="00E86E7B" w:rsidRPr="00816C4A" w:rsidRDefault="00E86E7B" w:rsidP="00B27DCC">
            <w:pPr>
              <w:pStyle w:val="PL"/>
              <w:keepNext/>
              <w:keepLine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hideMark/>
          </w:tcPr>
          <w:p w14:paraId="652C8435" w14:textId="77777777" w:rsidR="00E86E7B" w:rsidRPr="00816C4A" w:rsidRDefault="00E86E7B" w:rsidP="00B27DCC">
            <w:pPr>
              <w:pStyle w:val="PL"/>
              <w:keepNext/>
              <w:keepLine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hideMark/>
          </w:tcPr>
          <w:p w14:paraId="77D8D040" w14:textId="77777777" w:rsidR="00E86E7B" w:rsidRPr="00816C4A" w:rsidRDefault="00E86E7B" w:rsidP="00B27DCC">
            <w:pPr>
              <w:pStyle w:val="PL"/>
              <w:keepNext/>
              <w:keepLine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hideMark/>
          </w:tcPr>
          <w:p w14:paraId="53BA0FC6" w14:textId="77777777" w:rsidR="00E86E7B" w:rsidRPr="00816C4A" w:rsidRDefault="00E86E7B" w:rsidP="00B27DCC">
            <w:pPr>
              <w:pStyle w:val="PL"/>
              <w:keepNext/>
              <w:keepLine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hideMark/>
          </w:tcPr>
          <w:p w14:paraId="23FC07C2" w14:textId="77777777" w:rsidR="00E86E7B" w:rsidRPr="00816C4A" w:rsidRDefault="00E86E7B" w:rsidP="00B27DCC">
            <w:pPr>
              <w:pStyle w:val="PL"/>
              <w:keepNext/>
              <w:keepLine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hideMark/>
          </w:tcPr>
          <w:p w14:paraId="16C25560" w14:textId="77777777" w:rsidR="00E86E7B" w:rsidRPr="00816C4A" w:rsidRDefault="00E86E7B" w:rsidP="00B27DCC">
            <w:pPr>
              <w:pStyle w:val="PL"/>
              <w:keepNext/>
              <w:keepLine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hideMark/>
          </w:tcPr>
          <w:p w14:paraId="38520AAF" w14:textId="77777777" w:rsidR="00E86E7B" w:rsidRPr="00816C4A" w:rsidRDefault="00E86E7B" w:rsidP="00B27DCC">
            <w:pPr>
              <w:pStyle w:val="PL"/>
              <w:keepNext/>
              <w:keepLine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hideMark/>
          </w:tcPr>
          <w:p w14:paraId="3E70A800" w14:textId="77777777" w:rsidR="00E86E7B" w:rsidRPr="00816C4A" w:rsidRDefault="00E86E7B" w:rsidP="00B27DCC">
            <w:pPr>
              <w:pStyle w:val="PL"/>
              <w:keepNext/>
              <w:keepLines/>
              <w:jc w:val="center"/>
            </w:pPr>
            <w:r w:rsidRPr="00816C4A">
              <w:t>b1</w:t>
            </w:r>
          </w:p>
        </w:tc>
      </w:tr>
      <w:tr w:rsidR="00E86E7B" w:rsidRPr="00816C4A" w14:paraId="050085AD" w14:textId="77777777" w:rsidTr="00B27DCC">
        <w:tc>
          <w:tcPr>
            <w:tcW w:w="851" w:type="dxa"/>
          </w:tcPr>
          <w:p w14:paraId="631C34AB" w14:textId="77777777" w:rsidR="00E86E7B" w:rsidRPr="00816C4A" w:rsidRDefault="00E86E7B" w:rsidP="00B27DCC">
            <w:pPr>
              <w:pStyle w:val="PL"/>
              <w:keepNext/>
              <w:keepLines/>
              <w:tabs>
                <w:tab w:val="clear" w:pos="384"/>
                <w:tab w:val="left" w:pos="720"/>
              </w:tabs>
              <w:ind w:left="284" w:hanging="284"/>
            </w:pPr>
          </w:p>
        </w:tc>
        <w:tc>
          <w:tcPr>
            <w:tcW w:w="595" w:type="dxa"/>
            <w:gridSpan w:val="2"/>
          </w:tcPr>
          <w:p w14:paraId="4C1D8261"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231F9031"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0CEB702F"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3F3B8062"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68B90A1D"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1DC5E490"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4BDE1C9D"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22FC84A2" w14:textId="77777777" w:rsidR="00E86E7B" w:rsidRPr="00816C4A" w:rsidRDefault="00E86E7B" w:rsidP="00B27DCC">
            <w:pPr>
              <w:pStyle w:val="PL"/>
              <w:keepNext/>
              <w:keepLines/>
              <w:tabs>
                <w:tab w:val="clear" w:pos="384"/>
                <w:tab w:val="left" w:pos="720"/>
              </w:tabs>
              <w:ind w:left="284" w:hanging="284"/>
            </w:pPr>
          </w:p>
        </w:tc>
        <w:tc>
          <w:tcPr>
            <w:tcW w:w="397" w:type="dxa"/>
            <w:gridSpan w:val="2"/>
            <w:tcBorders>
              <w:top w:val="nil"/>
              <w:left w:val="single" w:sz="6" w:space="0" w:color="auto"/>
              <w:bottom w:val="single" w:sz="6" w:space="0" w:color="auto"/>
              <w:right w:val="nil"/>
            </w:tcBorders>
          </w:tcPr>
          <w:p w14:paraId="4C790D46" w14:textId="77777777" w:rsidR="00E86E7B" w:rsidRPr="00816C4A" w:rsidRDefault="00E86E7B" w:rsidP="00B27DCC">
            <w:pPr>
              <w:pStyle w:val="PL"/>
              <w:keepNext/>
              <w:keepLines/>
              <w:tabs>
                <w:tab w:val="clear" w:pos="384"/>
                <w:tab w:val="left" w:pos="720"/>
              </w:tabs>
              <w:ind w:left="284" w:hanging="284"/>
            </w:pPr>
          </w:p>
        </w:tc>
        <w:tc>
          <w:tcPr>
            <w:tcW w:w="5102" w:type="dxa"/>
            <w:hideMark/>
          </w:tcPr>
          <w:p w14:paraId="5AFF08C6" w14:textId="77777777" w:rsidR="00E86E7B" w:rsidRPr="00816C4A" w:rsidRDefault="00E86E7B" w:rsidP="00B27DCC">
            <w:pPr>
              <w:pStyle w:val="PL"/>
              <w:keepNext/>
              <w:keepLines/>
            </w:pPr>
            <w:r w:rsidRPr="00816C4A">
              <w:t>Reserved for 3GPP (for future usage)</w:t>
            </w:r>
          </w:p>
        </w:tc>
      </w:tr>
    </w:tbl>
    <w:p w14:paraId="0014E6FD" w14:textId="77777777" w:rsidR="00E86E7B" w:rsidRPr="00816C4A" w:rsidRDefault="00E86E7B" w:rsidP="00E86E7B"/>
    <w:p w14:paraId="14510178" w14:textId="77777777" w:rsidR="00660539" w:rsidRPr="000C201D" w:rsidRDefault="00660539" w:rsidP="00660539">
      <w:r w:rsidRPr="000C201D">
        <w:t>Thirty ninth byte:</w:t>
      </w:r>
    </w:p>
    <w:p w14:paraId="02B22420" w14:textId="77777777" w:rsidR="00660539" w:rsidRPr="000C201D" w:rsidRDefault="00660539" w:rsidP="00660539">
      <w:pPr>
        <w:keepNext/>
        <w:keepLines/>
        <w:spacing w:after="0"/>
        <w:jc w:val="center"/>
        <w:rPr>
          <w:rFonts w:ascii="Arial" w:hAnsi="Arial"/>
          <w:b/>
          <w:sz w:val="8"/>
          <w:szCs w:val="8"/>
        </w:rPr>
      </w:pPr>
    </w:p>
    <w:tbl>
      <w:tblPr>
        <w:tblW w:w="9724" w:type="dxa"/>
        <w:tblLayout w:type="fixed"/>
        <w:tblCellMar>
          <w:left w:w="85" w:type="dxa"/>
          <w:right w:w="85" w:type="dxa"/>
        </w:tblCellMar>
        <w:tblLook w:val="04A0" w:firstRow="1" w:lastRow="0" w:firstColumn="1" w:lastColumn="0" w:noHBand="0" w:noVBand="1"/>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660539" w:rsidRPr="000C201D" w14:paraId="5F708E06" w14:textId="77777777" w:rsidTr="00486D7D">
        <w:trPr>
          <w:gridAfter w:val="2"/>
          <w:wAfter w:w="5300" w:type="dxa"/>
          <w:trHeight w:val="148"/>
        </w:trPr>
        <w:tc>
          <w:tcPr>
            <w:tcW w:w="851" w:type="dxa"/>
          </w:tcPr>
          <w:p w14:paraId="072096B3" w14:textId="77777777" w:rsidR="00660539" w:rsidRPr="000C201D" w:rsidRDefault="00660539" w:rsidP="00486D7D">
            <w:pPr>
              <w:keepNext/>
              <w:spacing w:after="0"/>
              <w:rPr>
                <w:rFonts w:ascii="Courier New" w:hAnsi="Courier New"/>
                <w:sz w:val="16"/>
              </w:rPr>
            </w:pPr>
          </w:p>
        </w:tc>
        <w:tc>
          <w:tcPr>
            <w:tcW w:w="397" w:type="dxa"/>
            <w:tcBorders>
              <w:right w:val="single" w:sz="6" w:space="0" w:color="auto"/>
            </w:tcBorders>
          </w:tcPr>
          <w:p w14:paraId="084217EA" w14:textId="77777777" w:rsidR="00660539" w:rsidRPr="000C201D" w:rsidRDefault="00660539" w:rsidP="00486D7D">
            <w:pPr>
              <w:keepNext/>
              <w:spacing w:after="0"/>
              <w:rPr>
                <w:rFonts w:ascii="Courier New" w:hAnsi="Courier New"/>
                <w:sz w:val="16"/>
              </w:rPr>
            </w:pPr>
          </w:p>
        </w:tc>
        <w:tc>
          <w:tcPr>
            <w:tcW w:w="397" w:type="dxa"/>
            <w:gridSpan w:val="2"/>
            <w:tcBorders>
              <w:top w:val="single" w:sz="6" w:space="0" w:color="auto"/>
              <w:left w:val="single" w:sz="6" w:space="0" w:color="auto"/>
              <w:bottom w:val="single" w:sz="6" w:space="0" w:color="auto"/>
              <w:right w:val="single" w:sz="6" w:space="0" w:color="auto"/>
            </w:tcBorders>
          </w:tcPr>
          <w:p w14:paraId="6A9C3008"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b8</w:t>
            </w:r>
          </w:p>
        </w:tc>
        <w:tc>
          <w:tcPr>
            <w:tcW w:w="397" w:type="dxa"/>
            <w:gridSpan w:val="2"/>
            <w:tcBorders>
              <w:top w:val="single" w:sz="6" w:space="0" w:color="auto"/>
              <w:left w:val="single" w:sz="6" w:space="0" w:color="auto"/>
              <w:bottom w:val="single" w:sz="6" w:space="0" w:color="auto"/>
              <w:right w:val="single" w:sz="6" w:space="0" w:color="auto"/>
            </w:tcBorders>
          </w:tcPr>
          <w:p w14:paraId="04EB9128"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b7</w:t>
            </w:r>
          </w:p>
        </w:tc>
        <w:tc>
          <w:tcPr>
            <w:tcW w:w="397" w:type="dxa"/>
            <w:gridSpan w:val="2"/>
            <w:tcBorders>
              <w:top w:val="single" w:sz="6" w:space="0" w:color="auto"/>
              <w:left w:val="single" w:sz="6" w:space="0" w:color="auto"/>
              <w:bottom w:val="single" w:sz="6" w:space="0" w:color="auto"/>
              <w:right w:val="single" w:sz="6" w:space="0" w:color="auto"/>
            </w:tcBorders>
          </w:tcPr>
          <w:p w14:paraId="5C2C6DD7"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b6</w:t>
            </w:r>
          </w:p>
        </w:tc>
        <w:tc>
          <w:tcPr>
            <w:tcW w:w="397" w:type="dxa"/>
            <w:gridSpan w:val="2"/>
            <w:tcBorders>
              <w:top w:val="single" w:sz="6" w:space="0" w:color="auto"/>
              <w:left w:val="single" w:sz="6" w:space="0" w:color="auto"/>
              <w:bottom w:val="single" w:sz="6" w:space="0" w:color="auto"/>
              <w:right w:val="single" w:sz="6" w:space="0" w:color="auto"/>
            </w:tcBorders>
          </w:tcPr>
          <w:p w14:paraId="2F7EC7CB"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b5</w:t>
            </w:r>
          </w:p>
        </w:tc>
        <w:tc>
          <w:tcPr>
            <w:tcW w:w="397" w:type="dxa"/>
            <w:gridSpan w:val="2"/>
            <w:tcBorders>
              <w:top w:val="single" w:sz="6" w:space="0" w:color="auto"/>
              <w:left w:val="single" w:sz="6" w:space="0" w:color="auto"/>
              <w:bottom w:val="single" w:sz="6" w:space="0" w:color="auto"/>
              <w:right w:val="single" w:sz="6" w:space="0" w:color="auto"/>
            </w:tcBorders>
          </w:tcPr>
          <w:p w14:paraId="2DC385CC"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b4</w:t>
            </w:r>
          </w:p>
        </w:tc>
        <w:tc>
          <w:tcPr>
            <w:tcW w:w="397" w:type="dxa"/>
            <w:gridSpan w:val="2"/>
            <w:tcBorders>
              <w:top w:val="single" w:sz="6" w:space="0" w:color="auto"/>
              <w:left w:val="single" w:sz="6" w:space="0" w:color="auto"/>
              <w:bottom w:val="single" w:sz="6" w:space="0" w:color="auto"/>
              <w:right w:val="single" w:sz="6" w:space="0" w:color="auto"/>
            </w:tcBorders>
          </w:tcPr>
          <w:p w14:paraId="40F0AECA"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b3</w:t>
            </w:r>
          </w:p>
        </w:tc>
        <w:tc>
          <w:tcPr>
            <w:tcW w:w="397" w:type="dxa"/>
            <w:gridSpan w:val="2"/>
            <w:tcBorders>
              <w:top w:val="single" w:sz="6" w:space="0" w:color="auto"/>
              <w:left w:val="single" w:sz="6" w:space="0" w:color="auto"/>
              <w:bottom w:val="single" w:sz="6" w:space="0" w:color="auto"/>
              <w:right w:val="single" w:sz="6" w:space="0" w:color="auto"/>
            </w:tcBorders>
          </w:tcPr>
          <w:p w14:paraId="6C6E4064"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b2</w:t>
            </w:r>
          </w:p>
        </w:tc>
        <w:tc>
          <w:tcPr>
            <w:tcW w:w="397" w:type="dxa"/>
            <w:gridSpan w:val="2"/>
            <w:tcBorders>
              <w:top w:val="single" w:sz="6" w:space="0" w:color="auto"/>
              <w:left w:val="single" w:sz="6" w:space="0" w:color="auto"/>
              <w:bottom w:val="single" w:sz="6" w:space="0" w:color="auto"/>
              <w:right w:val="single" w:sz="6" w:space="0" w:color="auto"/>
            </w:tcBorders>
          </w:tcPr>
          <w:p w14:paraId="5CA92154" w14:textId="77777777" w:rsidR="00660539" w:rsidRPr="000C201D" w:rsidRDefault="00660539" w:rsidP="00486D7D">
            <w:pPr>
              <w:keepNext/>
              <w:keepLines/>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center"/>
              <w:rPr>
                <w:rFonts w:ascii="Courier New" w:hAnsi="Courier New"/>
                <w:sz w:val="16"/>
              </w:rPr>
            </w:pPr>
            <w:r w:rsidRPr="000C201D">
              <w:rPr>
                <w:rFonts w:ascii="Courier New" w:hAnsi="Courier New"/>
                <w:sz w:val="16"/>
              </w:rPr>
              <w:t>b1</w:t>
            </w:r>
          </w:p>
        </w:tc>
      </w:tr>
      <w:tr w:rsidR="00660539" w:rsidRPr="000C201D" w14:paraId="29C838AE" w14:textId="77777777" w:rsidTr="00486D7D">
        <w:trPr>
          <w:trHeight w:val="24"/>
        </w:trPr>
        <w:tc>
          <w:tcPr>
            <w:tcW w:w="851" w:type="dxa"/>
          </w:tcPr>
          <w:p w14:paraId="7C055557" w14:textId="77777777" w:rsidR="00660539" w:rsidRPr="000C201D" w:rsidRDefault="00660539" w:rsidP="00486D7D">
            <w:pPr>
              <w:keepNext/>
              <w:spacing w:after="0"/>
              <w:rPr>
                <w:rFonts w:ascii="Courier New" w:hAnsi="Courier New"/>
                <w:sz w:val="16"/>
              </w:rPr>
            </w:pPr>
          </w:p>
        </w:tc>
        <w:tc>
          <w:tcPr>
            <w:tcW w:w="595" w:type="dxa"/>
            <w:gridSpan w:val="2"/>
          </w:tcPr>
          <w:p w14:paraId="73A7F0A6"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0CC80EDD"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71EEDFD1"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740D4338"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3BD8A392"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0107E4FF"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26E8ACA8"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tcBorders>
          </w:tcPr>
          <w:p w14:paraId="47346E57"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4179E59F" w14:textId="77777777" w:rsidR="00660539" w:rsidRPr="000C201D" w:rsidRDefault="00660539" w:rsidP="00486D7D">
            <w:pPr>
              <w:keepNext/>
              <w:spacing w:after="0"/>
              <w:rPr>
                <w:rFonts w:ascii="Courier New" w:hAnsi="Courier New"/>
                <w:sz w:val="16"/>
              </w:rPr>
            </w:pPr>
          </w:p>
        </w:tc>
        <w:tc>
          <w:tcPr>
            <w:tcW w:w="5102" w:type="dxa"/>
          </w:tcPr>
          <w:p w14:paraId="7C6AD708" w14:textId="77777777" w:rsidR="00660539" w:rsidRPr="000C201D" w:rsidRDefault="00660539" w:rsidP="00486D7D">
            <w:pPr>
              <w:keepNext/>
              <w:spacing w:after="0"/>
              <w:rPr>
                <w:rFonts w:ascii="Courier New" w:hAnsi="Courier New"/>
                <w:sz w:val="16"/>
              </w:rPr>
            </w:pPr>
            <w:r w:rsidRPr="000C201D">
              <w:rPr>
                <w:rFonts w:ascii="Courier New" w:hAnsi="Courier New"/>
                <w:sz w:val="16"/>
              </w:rPr>
              <w:t>Proactive UICC: PROVIDE LOCAL INFORMATION (</w:t>
            </w:r>
            <w:r w:rsidRPr="000C201D">
              <w:rPr>
                <w:rFonts w:ascii="Courier New" w:eastAsia="SimSun" w:hAnsi="Courier New"/>
                <w:sz w:val="16"/>
                <w:lang w:eastAsia="zh-CN"/>
              </w:rPr>
              <w:t>NG</w:t>
            </w:r>
            <w:r w:rsidRPr="000C201D">
              <w:rPr>
                <w:rFonts w:ascii="Courier New" w:eastAsia="SimSun" w:hAnsi="Courier New"/>
                <w:sz w:val="16"/>
                <w:lang w:eastAsia="zh-CN"/>
              </w:rPr>
              <w:noBreakHyphen/>
              <w:t>RAN/Satellite NG-RAN</w:t>
            </w:r>
            <w:r w:rsidRPr="000C201D">
              <w:rPr>
                <w:rFonts w:ascii="Courier New" w:hAnsi="Courier New"/>
                <w:sz w:val="16"/>
              </w:rPr>
              <w:t xml:space="preserve"> Timing Advance Information)</w:t>
            </w:r>
          </w:p>
        </w:tc>
      </w:tr>
      <w:tr w:rsidR="00660539" w:rsidRPr="000C201D" w14:paraId="2867B97A" w14:textId="77777777" w:rsidTr="00486D7D">
        <w:trPr>
          <w:trHeight w:val="24"/>
        </w:trPr>
        <w:tc>
          <w:tcPr>
            <w:tcW w:w="851" w:type="dxa"/>
          </w:tcPr>
          <w:p w14:paraId="01333EE9" w14:textId="77777777" w:rsidR="00660539" w:rsidRPr="000C201D" w:rsidRDefault="00660539" w:rsidP="00486D7D">
            <w:pPr>
              <w:keepNext/>
              <w:spacing w:after="0"/>
              <w:rPr>
                <w:rFonts w:ascii="Courier New" w:hAnsi="Courier New"/>
                <w:sz w:val="16"/>
              </w:rPr>
            </w:pPr>
          </w:p>
        </w:tc>
        <w:tc>
          <w:tcPr>
            <w:tcW w:w="595" w:type="dxa"/>
            <w:gridSpan w:val="2"/>
          </w:tcPr>
          <w:p w14:paraId="26012000"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1435720D"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616517BA"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7E4C2933"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4AD57DF7"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7B4E510E"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06888E9C" w14:textId="77777777" w:rsidR="00660539" w:rsidRPr="000C201D" w:rsidRDefault="00660539" w:rsidP="00486D7D">
            <w:pPr>
              <w:keepNext/>
              <w:spacing w:after="0"/>
              <w:rPr>
                <w:rFonts w:ascii="Courier New" w:hAnsi="Courier New"/>
                <w:sz w:val="16"/>
              </w:rPr>
            </w:pPr>
          </w:p>
        </w:tc>
        <w:tc>
          <w:tcPr>
            <w:tcW w:w="397" w:type="dxa"/>
            <w:gridSpan w:val="2"/>
            <w:tcBorders>
              <w:left w:val="single" w:sz="6" w:space="0" w:color="auto"/>
              <w:bottom w:val="single" w:sz="6" w:space="0" w:color="auto"/>
            </w:tcBorders>
          </w:tcPr>
          <w:p w14:paraId="3FD3A85A" w14:textId="77777777" w:rsidR="00660539" w:rsidRPr="000C201D" w:rsidRDefault="00660539" w:rsidP="00486D7D">
            <w:pPr>
              <w:keepNext/>
              <w:spacing w:after="0"/>
              <w:rPr>
                <w:rFonts w:ascii="Courier New" w:hAnsi="Courier New"/>
                <w:sz w:val="16"/>
              </w:rPr>
            </w:pPr>
          </w:p>
        </w:tc>
        <w:tc>
          <w:tcPr>
            <w:tcW w:w="397" w:type="dxa"/>
            <w:gridSpan w:val="2"/>
            <w:tcBorders>
              <w:top w:val="single" w:sz="6" w:space="0" w:color="auto"/>
              <w:bottom w:val="single" w:sz="6" w:space="0" w:color="auto"/>
            </w:tcBorders>
          </w:tcPr>
          <w:p w14:paraId="35EE4895" w14:textId="77777777" w:rsidR="00660539" w:rsidRPr="000C201D" w:rsidRDefault="00660539" w:rsidP="00486D7D">
            <w:pPr>
              <w:keepNext/>
              <w:spacing w:after="0"/>
              <w:rPr>
                <w:rFonts w:ascii="Courier New" w:hAnsi="Courier New"/>
                <w:sz w:val="16"/>
              </w:rPr>
            </w:pPr>
          </w:p>
        </w:tc>
        <w:tc>
          <w:tcPr>
            <w:tcW w:w="5102" w:type="dxa"/>
          </w:tcPr>
          <w:p w14:paraId="11634556" w14:textId="3C0CEFA4" w:rsidR="00660539" w:rsidRPr="000C201D" w:rsidRDefault="00660539" w:rsidP="00486D7D">
            <w:pPr>
              <w:keepNext/>
              <w:spacing w:after="0"/>
              <w:rPr>
                <w:rFonts w:ascii="Courier New" w:hAnsi="Courier New"/>
                <w:sz w:val="16"/>
              </w:rPr>
            </w:pPr>
            <w:r w:rsidRPr="00F53514">
              <w:rPr>
                <w:rFonts w:ascii="Courier New" w:hAnsi="Courier New"/>
                <w:sz w:val="16"/>
              </w:rPr>
              <w:t>Reserved for 3GPP (for future usage)</w:t>
            </w:r>
          </w:p>
        </w:tc>
      </w:tr>
    </w:tbl>
    <w:p w14:paraId="2E4350DE" w14:textId="77777777" w:rsidR="00660539" w:rsidRPr="000C201D" w:rsidRDefault="00660539" w:rsidP="00660539"/>
    <w:p w14:paraId="4A18F774" w14:textId="77777777" w:rsidR="00C26031" w:rsidRPr="00BE0ABB" w:rsidRDefault="00C26031" w:rsidP="00C26031">
      <w:r w:rsidRPr="00BE0ABB">
        <w:t>Subsequent bytes:</w:t>
      </w:r>
    </w:p>
    <w:p w14:paraId="3AD9F6FB" w14:textId="77777777" w:rsidR="00C26031" w:rsidRPr="00BE0ABB" w:rsidRDefault="00C26031" w:rsidP="00C26031">
      <w:pPr>
        <w:pStyle w:val="B1"/>
      </w:pPr>
      <w:r w:rsidRPr="00BE0ABB">
        <w:t>-</w:t>
      </w:r>
      <w:r w:rsidRPr="00BE0ABB">
        <w:tab/>
        <w:t>See ETSI TS 102 223 [32] clause 5.2.</w:t>
      </w:r>
    </w:p>
    <w:p w14:paraId="56E4CCDB" w14:textId="77777777" w:rsidR="00C26031" w:rsidRPr="00BE0ABB" w:rsidRDefault="00C26031" w:rsidP="00C26031">
      <w:r w:rsidRPr="00BE0ABB">
        <w:t>Response parameters/data:</w:t>
      </w:r>
    </w:p>
    <w:p w14:paraId="4F0DFCAB" w14:textId="1765AE90" w:rsidR="000848DE" w:rsidRPr="00816C4A" w:rsidRDefault="00C26031" w:rsidP="00C26031">
      <w:pPr>
        <w:pStyle w:val="B1"/>
      </w:pPr>
      <w:r w:rsidRPr="00BE0ABB">
        <w:t>-</w:t>
      </w:r>
      <w:r w:rsidRPr="00BE0ABB">
        <w:tab/>
        <w:t>None.</w:t>
      </w:r>
    </w:p>
    <w:p w14:paraId="66A319AA" w14:textId="77777777" w:rsidR="00E86E7B" w:rsidRPr="00816C4A" w:rsidRDefault="00E86E7B" w:rsidP="00E86E7B">
      <w:pPr>
        <w:pStyle w:val="Heading2"/>
      </w:pPr>
      <w:bookmarkStart w:id="291" w:name="_Toc3200691"/>
      <w:bookmarkStart w:id="292" w:name="_Toc20392434"/>
      <w:bookmarkStart w:id="293" w:name="_Toc27774081"/>
      <w:bookmarkStart w:id="294" w:name="_Toc36482541"/>
      <w:bookmarkStart w:id="295" w:name="_Toc36484200"/>
      <w:bookmarkStart w:id="296" w:name="_Toc44933130"/>
      <w:bookmarkStart w:id="297" w:name="_Toc50972083"/>
      <w:bookmarkStart w:id="298" w:name="_Toc57104837"/>
      <w:bookmarkStart w:id="299" w:name="_Toc155614815"/>
      <w:r w:rsidRPr="00816C4A">
        <w:t>5.3</w:t>
      </w:r>
      <w:r w:rsidRPr="00816C4A">
        <w:tab/>
        <w:t>Definition of display parameters in Profile download</w:t>
      </w:r>
      <w:bookmarkEnd w:id="291"/>
      <w:bookmarkEnd w:id="292"/>
      <w:bookmarkEnd w:id="293"/>
      <w:bookmarkEnd w:id="294"/>
      <w:bookmarkEnd w:id="295"/>
      <w:bookmarkEnd w:id="296"/>
      <w:bookmarkEnd w:id="297"/>
      <w:bookmarkEnd w:id="298"/>
      <w:bookmarkEnd w:id="299"/>
    </w:p>
    <w:p w14:paraId="1A1C7E07" w14:textId="77777777" w:rsidR="00E86E7B" w:rsidRPr="00816C4A" w:rsidRDefault="00E86E7B" w:rsidP="00E86E7B">
      <w:r w:rsidRPr="00816C4A">
        <w:t>See ETSI TS 102 223 [32] clause 5.3.</w:t>
      </w:r>
    </w:p>
    <w:p w14:paraId="521BA244" w14:textId="77777777" w:rsidR="00E86E7B" w:rsidRPr="00816C4A" w:rsidRDefault="00E86E7B" w:rsidP="00E86E7B">
      <w:pPr>
        <w:pStyle w:val="Heading1"/>
      </w:pPr>
      <w:bookmarkStart w:id="300" w:name="_Toc3200692"/>
      <w:bookmarkStart w:id="301" w:name="_Toc20392435"/>
      <w:bookmarkStart w:id="302" w:name="_Toc27774082"/>
      <w:bookmarkStart w:id="303" w:name="_Toc36482542"/>
      <w:bookmarkStart w:id="304" w:name="_Toc36484201"/>
      <w:bookmarkStart w:id="305" w:name="_Toc44933131"/>
      <w:bookmarkStart w:id="306" w:name="_Toc50972084"/>
      <w:bookmarkStart w:id="307" w:name="_Toc57104838"/>
      <w:bookmarkStart w:id="308" w:name="_Toc155614816"/>
      <w:r w:rsidRPr="00816C4A">
        <w:t>6</w:t>
      </w:r>
      <w:r w:rsidRPr="00816C4A">
        <w:tab/>
        <w:t>Proactive UICC</w:t>
      </w:r>
      <w:bookmarkEnd w:id="300"/>
      <w:bookmarkEnd w:id="301"/>
      <w:bookmarkEnd w:id="302"/>
      <w:bookmarkEnd w:id="303"/>
      <w:bookmarkEnd w:id="304"/>
      <w:bookmarkEnd w:id="305"/>
      <w:bookmarkEnd w:id="306"/>
      <w:bookmarkEnd w:id="307"/>
      <w:bookmarkEnd w:id="308"/>
    </w:p>
    <w:p w14:paraId="092CEEBC" w14:textId="77777777" w:rsidR="00E86E7B" w:rsidRPr="00816C4A" w:rsidRDefault="00E86E7B" w:rsidP="00E86E7B">
      <w:pPr>
        <w:pStyle w:val="Heading2"/>
      </w:pPr>
      <w:bookmarkStart w:id="309" w:name="_Toc3200693"/>
      <w:bookmarkStart w:id="310" w:name="_Toc20392436"/>
      <w:bookmarkStart w:id="311" w:name="_Toc27774083"/>
      <w:bookmarkStart w:id="312" w:name="_Toc36482543"/>
      <w:bookmarkStart w:id="313" w:name="_Toc36484202"/>
      <w:bookmarkStart w:id="314" w:name="_Toc44933132"/>
      <w:bookmarkStart w:id="315" w:name="_Toc50972085"/>
      <w:bookmarkStart w:id="316" w:name="_Toc57104839"/>
      <w:bookmarkStart w:id="317" w:name="_Toc155614817"/>
      <w:r w:rsidRPr="00816C4A">
        <w:t>6.1</w:t>
      </w:r>
      <w:r w:rsidRPr="00816C4A">
        <w:tab/>
        <w:t>Introduction</w:t>
      </w:r>
      <w:bookmarkEnd w:id="309"/>
      <w:bookmarkEnd w:id="310"/>
      <w:bookmarkEnd w:id="311"/>
      <w:bookmarkEnd w:id="312"/>
      <w:bookmarkEnd w:id="313"/>
      <w:bookmarkEnd w:id="314"/>
      <w:bookmarkEnd w:id="315"/>
      <w:bookmarkEnd w:id="316"/>
      <w:bookmarkEnd w:id="317"/>
    </w:p>
    <w:p w14:paraId="1BCF6895" w14:textId="77777777" w:rsidR="00E86E7B" w:rsidRPr="00816C4A" w:rsidRDefault="00E86E7B" w:rsidP="00E86E7B">
      <w:r w:rsidRPr="00816C4A">
        <w:t>TS 31.101 [13] defines the communication protocols between the ME and the UICC, and defines a mechanism to transport "proactive" commands using these protocols. Details about how this mechanism is used for USAT are defined in TS 102 223 [32] clause 6.1. The supported proactive commands are specified in clause 6.4. of the present document.</w:t>
      </w:r>
    </w:p>
    <w:p w14:paraId="7EEBDE23" w14:textId="77777777" w:rsidR="00E86E7B" w:rsidRPr="00816C4A" w:rsidRDefault="00E86E7B" w:rsidP="00E86E7B">
      <w:r w:rsidRPr="00816C4A">
        <w:t>If the UICC issues an instruction to the ME to initiate a Mobile Originated transaction (e.g. SEND SMS, SEND SS, SEND USSD or SEND DTMF), then unless explicitly stated elsewhere in the present document or in TS 31.101 [13], the content supplied by the UICC for onward transmission by the ME shall not be altered by the ME.</w:t>
      </w:r>
    </w:p>
    <w:p w14:paraId="39B5E5E4" w14:textId="77777777" w:rsidR="00E86E7B" w:rsidRPr="00816C4A" w:rsidRDefault="00E86E7B" w:rsidP="00E86E7B">
      <w:pPr>
        <w:pStyle w:val="Heading2"/>
      </w:pPr>
      <w:bookmarkStart w:id="318" w:name="_Toc3200694"/>
      <w:bookmarkStart w:id="319" w:name="_Toc20392437"/>
      <w:bookmarkStart w:id="320" w:name="_Toc27774084"/>
      <w:bookmarkStart w:id="321" w:name="_Toc36482544"/>
      <w:bookmarkStart w:id="322" w:name="_Toc36484203"/>
      <w:bookmarkStart w:id="323" w:name="_Toc44933133"/>
      <w:bookmarkStart w:id="324" w:name="_Toc50972086"/>
      <w:bookmarkStart w:id="325" w:name="_Toc57104840"/>
      <w:bookmarkStart w:id="326" w:name="_Toc155614818"/>
      <w:r w:rsidRPr="00816C4A">
        <w:t>6.2</w:t>
      </w:r>
      <w:r w:rsidRPr="00816C4A">
        <w:tab/>
        <w:t>Identification of ME support</w:t>
      </w:r>
      <w:bookmarkEnd w:id="318"/>
      <w:bookmarkEnd w:id="319"/>
      <w:bookmarkEnd w:id="320"/>
      <w:bookmarkEnd w:id="321"/>
      <w:bookmarkEnd w:id="322"/>
      <w:bookmarkEnd w:id="323"/>
      <w:bookmarkEnd w:id="324"/>
      <w:bookmarkEnd w:id="325"/>
      <w:bookmarkEnd w:id="326"/>
    </w:p>
    <w:p w14:paraId="12413B5D" w14:textId="77777777" w:rsidR="00E86E7B" w:rsidRPr="00816C4A" w:rsidRDefault="00E86E7B" w:rsidP="00E86E7B">
      <w:r w:rsidRPr="00816C4A">
        <w:t>See ETSI TS 102 223 [32] clause 6.2.</w:t>
      </w:r>
    </w:p>
    <w:p w14:paraId="6B8F28F6" w14:textId="77777777" w:rsidR="00E86E7B" w:rsidRPr="00816C4A" w:rsidRDefault="00E86E7B" w:rsidP="00E86E7B">
      <w:pPr>
        <w:pStyle w:val="Heading2"/>
      </w:pPr>
      <w:bookmarkStart w:id="327" w:name="_Toc3200695"/>
      <w:bookmarkStart w:id="328" w:name="_Toc20392438"/>
      <w:bookmarkStart w:id="329" w:name="_Toc27774085"/>
      <w:bookmarkStart w:id="330" w:name="_Toc36482545"/>
      <w:bookmarkStart w:id="331" w:name="_Toc36484204"/>
      <w:bookmarkStart w:id="332" w:name="_Toc44933134"/>
      <w:bookmarkStart w:id="333" w:name="_Toc50972087"/>
      <w:bookmarkStart w:id="334" w:name="_Toc57104841"/>
      <w:bookmarkStart w:id="335" w:name="_Toc155614819"/>
      <w:r w:rsidRPr="00816C4A">
        <w:t>6.3</w:t>
      </w:r>
      <w:r w:rsidRPr="00816C4A">
        <w:tab/>
        <w:t>General procedure</w:t>
      </w:r>
      <w:bookmarkEnd w:id="327"/>
      <w:bookmarkEnd w:id="328"/>
      <w:bookmarkEnd w:id="329"/>
      <w:bookmarkEnd w:id="330"/>
      <w:bookmarkEnd w:id="331"/>
      <w:bookmarkEnd w:id="332"/>
      <w:bookmarkEnd w:id="333"/>
      <w:bookmarkEnd w:id="334"/>
      <w:bookmarkEnd w:id="335"/>
    </w:p>
    <w:p w14:paraId="6E235ED3" w14:textId="77777777" w:rsidR="00E86E7B" w:rsidRPr="00816C4A" w:rsidRDefault="00E86E7B" w:rsidP="00E86E7B">
      <w:r w:rsidRPr="00816C4A">
        <w:t>See ETSI TS 102 223 [32] clause 6.3.</w:t>
      </w:r>
    </w:p>
    <w:p w14:paraId="5DF9AF6C" w14:textId="77777777" w:rsidR="00E86E7B" w:rsidRPr="00816C4A" w:rsidRDefault="00E86E7B" w:rsidP="00E86E7B">
      <w:pPr>
        <w:pStyle w:val="Heading2"/>
      </w:pPr>
      <w:bookmarkStart w:id="336" w:name="_Toc3200696"/>
      <w:bookmarkStart w:id="337" w:name="_Toc20392439"/>
      <w:bookmarkStart w:id="338" w:name="_Toc27774086"/>
      <w:bookmarkStart w:id="339" w:name="_Toc36482546"/>
      <w:bookmarkStart w:id="340" w:name="_Toc36484205"/>
      <w:bookmarkStart w:id="341" w:name="_Toc44933135"/>
      <w:bookmarkStart w:id="342" w:name="_Toc50972088"/>
      <w:bookmarkStart w:id="343" w:name="_Toc57104842"/>
      <w:bookmarkStart w:id="344" w:name="_Toc155614820"/>
      <w:r w:rsidRPr="00816C4A">
        <w:t>6.4</w:t>
      </w:r>
      <w:r w:rsidRPr="00816C4A">
        <w:tab/>
        <w:t>Proactive UICC commands and procedures</w:t>
      </w:r>
      <w:bookmarkEnd w:id="336"/>
      <w:bookmarkEnd w:id="337"/>
      <w:bookmarkEnd w:id="338"/>
      <w:bookmarkEnd w:id="339"/>
      <w:bookmarkEnd w:id="340"/>
      <w:bookmarkEnd w:id="341"/>
      <w:bookmarkEnd w:id="342"/>
      <w:bookmarkEnd w:id="343"/>
      <w:bookmarkEnd w:id="344"/>
    </w:p>
    <w:p w14:paraId="4ECBBC4B" w14:textId="77777777" w:rsidR="00E86E7B" w:rsidRPr="00816C4A" w:rsidRDefault="00E86E7B" w:rsidP="00E86E7B">
      <w:pPr>
        <w:pStyle w:val="Heading3"/>
      </w:pPr>
      <w:bookmarkStart w:id="345" w:name="_Toc3200697"/>
      <w:bookmarkStart w:id="346" w:name="_Toc20392440"/>
      <w:bookmarkStart w:id="347" w:name="_Toc27774087"/>
      <w:bookmarkStart w:id="348" w:name="_Toc36482547"/>
      <w:bookmarkStart w:id="349" w:name="_Toc36484206"/>
      <w:bookmarkStart w:id="350" w:name="_Toc44933136"/>
      <w:bookmarkStart w:id="351" w:name="_Toc50972089"/>
      <w:bookmarkStart w:id="352" w:name="_Toc57104843"/>
      <w:bookmarkStart w:id="353" w:name="_Toc155614821"/>
      <w:r w:rsidRPr="00816C4A">
        <w:t>6.4.1</w:t>
      </w:r>
      <w:r w:rsidRPr="00816C4A">
        <w:tab/>
        <w:t>DISPLAY TEXT</w:t>
      </w:r>
      <w:bookmarkEnd w:id="345"/>
      <w:bookmarkEnd w:id="346"/>
      <w:bookmarkEnd w:id="347"/>
      <w:bookmarkEnd w:id="348"/>
      <w:bookmarkEnd w:id="349"/>
      <w:bookmarkEnd w:id="350"/>
      <w:bookmarkEnd w:id="351"/>
      <w:bookmarkEnd w:id="352"/>
      <w:bookmarkEnd w:id="353"/>
    </w:p>
    <w:p w14:paraId="79035EF6" w14:textId="77777777" w:rsidR="00E86E7B" w:rsidRPr="00816C4A" w:rsidRDefault="00E86E7B" w:rsidP="00E86E7B">
      <w:r w:rsidRPr="00816C4A">
        <w:t>See ETSI TS 102 223 [32] clause 6.4.1.</w:t>
      </w:r>
    </w:p>
    <w:p w14:paraId="115EFBC8" w14:textId="77777777" w:rsidR="00E86E7B" w:rsidRPr="00816C4A" w:rsidRDefault="00E86E7B" w:rsidP="00E86E7B">
      <w:pPr>
        <w:pStyle w:val="Heading3"/>
      </w:pPr>
      <w:bookmarkStart w:id="354" w:name="_Toc3200698"/>
      <w:bookmarkStart w:id="355" w:name="_Toc20392441"/>
      <w:bookmarkStart w:id="356" w:name="_Toc27774088"/>
      <w:bookmarkStart w:id="357" w:name="_Toc36482548"/>
      <w:bookmarkStart w:id="358" w:name="_Toc36484207"/>
      <w:bookmarkStart w:id="359" w:name="_Toc44933137"/>
      <w:bookmarkStart w:id="360" w:name="_Toc50972090"/>
      <w:bookmarkStart w:id="361" w:name="_Toc57104844"/>
      <w:bookmarkStart w:id="362" w:name="_Toc155614822"/>
      <w:r w:rsidRPr="00816C4A">
        <w:t>6.4.2</w:t>
      </w:r>
      <w:r w:rsidRPr="00816C4A">
        <w:tab/>
        <w:t>GET INKEY</w:t>
      </w:r>
      <w:bookmarkEnd w:id="354"/>
      <w:bookmarkEnd w:id="355"/>
      <w:bookmarkEnd w:id="356"/>
      <w:bookmarkEnd w:id="357"/>
      <w:bookmarkEnd w:id="358"/>
      <w:bookmarkEnd w:id="359"/>
      <w:bookmarkEnd w:id="360"/>
      <w:bookmarkEnd w:id="361"/>
      <w:bookmarkEnd w:id="362"/>
    </w:p>
    <w:p w14:paraId="03EDD73D" w14:textId="77777777" w:rsidR="00E86E7B" w:rsidRPr="00816C4A" w:rsidRDefault="00E86E7B" w:rsidP="00E86E7B">
      <w:r w:rsidRPr="00816C4A">
        <w:t>See ETSI TS 102 223 [32] clause 6.4.2.</w:t>
      </w:r>
    </w:p>
    <w:p w14:paraId="5666FFBF" w14:textId="77777777" w:rsidR="00E86E7B" w:rsidRPr="00816C4A" w:rsidRDefault="00E86E7B" w:rsidP="00E86E7B">
      <w:pPr>
        <w:pStyle w:val="Heading3"/>
      </w:pPr>
      <w:bookmarkStart w:id="363" w:name="_Toc3200699"/>
      <w:bookmarkStart w:id="364" w:name="_Toc20392442"/>
      <w:bookmarkStart w:id="365" w:name="_Toc27774089"/>
      <w:bookmarkStart w:id="366" w:name="_Toc36482549"/>
      <w:bookmarkStart w:id="367" w:name="_Toc36484208"/>
      <w:bookmarkStart w:id="368" w:name="_Toc44933138"/>
      <w:bookmarkStart w:id="369" w:name="_Toc50972091"/>
      <w:bookmarkStart w:id="370" w:name="_Toc57104845"/>
      <w:bookmarkStart w:id="371" w:name="_Toc155614823"/>
      <w:r w:rsidRPr="00816C4A">
        <w:t>6.4.3</w:t>
      </w:r>
      <w:r w:rsidRPr="00816C4A">
        <w:tab/>
        <w:t>GET INPUT</w:t>
      </w:r>
      <w:bookmarkEnd w:id="363"/>
      <w:bookmarkEnd w:id="364"/>
      <w:bookmarkEnd w:id="365"/>
      <w:bookmarkEnd w:id="366"/>
      <w:bookmarkEnd w:id="367"/>
      <w:bookmarkEnd w:id="368"/>
      <w:bookmarkEnd w:id="369"/>
      <w:bookmarkEnd w:id="370"/>
      <w:bookmarkEnd w:id="371"/>
    </w:p>
    <w:p w14:paraId="486E3241" w14:textId="77777777" w:rsidR="00E86E7B" w:rsidRPr="00816C4A" w:rsidRDefault="00E86E7B" w:rsidP="00E86E7B">
      <w:r w:rsidRPr="00816C4A">
        <w:t>See ETSI TS 102 223 [32] clause 6.4.3.</w:t>
      </w:r>
    </w:p>
    <w:p w14:paraId="468AC8B8" w14:textId="77777777" w:rsidR="00E86E7B" w:rsidRPr="00816C4A" w:rsidRDefault="00E86E7B" w:rsidP="00E86E7B">
      <w:pPr>
        <w:pStyle w:val="Heading3"/>
      </w:pPr>
      <w:bookmarkStart w:id="372" w:name="_Toc3200700"/>
      <w:bookmarkStart w:id="373" w:name="_Toc20392443"/>
      <w:bookmarkStart w:id="374" w:name="_Toc27774090"/>
      <w:bookmarkStart w:id="375" w:name="_Toc36482550"/>
      <w:bookmarkStart w:id="376" w:name="_Toc36484209"/>
      <w:bookmarkStart w:id="377" w:name="_Toc44933139"/>
      <w:bookmarkStart w:id="378" w:name="_Toc50972092"/>
      <w:bookmarkStart w:id="379" w:name="_Toc57104846"/>
      <w:bookmarkStart w:id="380" w:name="_Toc155614824"/>
      <w:r w:rsidRPr="00816C4A">
        <w:t>6.4.4</w:t>
      </w:r>
      <w:r w:rsidRPr="00816C4A">
        <w:tab/>
        <w:t>MORE TIME</w:t>
      </w:r>
      <w:bookmarkEnd w:id="372"/>
      <w:bookmarkEnd w:id="373"/>
      <w:bookmarkEnd w:id="374"/>
      <w:bookmarkEnd w:id="375"/>
      <w:bookmarkEnd w:id="376"/>
      <w:bookmarkEnd w:id="377"/>
      <w:bookmarkEnd w:id="378"/>
      <w:bookmarkEnd w:id="379"/>
      <w:bookmarkEnd w:id="380"/>
    </w:p>
    <w:p w14:paraId="55432444" w14:textId="77777777" w:rsidR="00E86E7B" w:rsidRPr="00816C4A" w:rsidRDefault="00E86E7B" w:rsidP="00E86E7B">
      <w:r w:rsidRPr="00816C4A">
        <w:t>See ETSI TS 102 223 [32] clause 6.4.4.</w:t>
      </w:r>
    </w:p>
    <w:p w14:paraId="0BD3345A" w14:textId="77777777" w:rsidR="00E86E7B" w:rsidRPr="00816C4A" w:rsidRDefault="00E86E7B" w:rsidP="00E86E7B">
      <w:pPr>
        <w:pStyle w:val="Heading3"/>
      </w:pPr>
      <w:bookmarkStart w:id="381" w:name="_Toc3200701"/>
      <w:bookmarkStart w:id="382" w:name="_Toc20392444"/>
      <w:bookmarkStart w:id="383" w:name="_Toc27774091"/>
      <w:bookmarkStart w:id="384" w:name="_Toc36482551"/>
      <w:bookmarkStart w:id="385" w:name="_Toc36484210"/>
      <w:bookmarkStart w:id="386" w:name="_Toc44933140"/>
      <w:bookmarkStart w:id="387" w:name="_Toc50972093"/>
      <w:bookmarkStart w:id="388" w:name="_Toc57104847"/>
      <w:bookmarkStart w:id="389" w:name="_Toc155614825"/>
      <w:r w:rsidRPr="00816C4A">
        <w:t>6.4.5</w:t>
      </w:r>
      <w:r w:rsidRPr="00816C4A">
        <w:tab/>
        <w:t>PLAY TONE</w:t>
      </w:r>
      <w:bookmarkEnd w:id="381"/>
      <w:bookmarkEnd w:id="382"/>
      <w:bookmarkEnd w:id="383"/>
      <w:bookmarkEnd w:id="384"/>
      <w:bookmarkEnd w:id="385"/>
      <w:bookmarkEnd w:id="386"/>
      <w:bookmarkEnd w:id="387"/>
      <w:bookmarkEnd w:id="388"/>
      <w:bookmarkEnd w:id="389"/>
    </w:p>
    <w:p w14:paraId="408C0689" w14:textId="77777777" w:rsidR="00E86E7B" w:rsidRPr="00816C4A" w:rsidRDefault="00E86E7B" w:rsidP="00E86E7B">
      <w:r w:rsidRPr="00816C4A">
        <w:t>See ETSI TS 102 223 [32] clause 6.4.5.</w:t>
      </w:r>
    </w:p>
    <w:p w14:paraId="56E38531" w14:textId="77777777" w:rsidR="00E86E7B" w:rsidRPr="00816C4A" w:rsidRDefault="00E86E7B" w:rsidP="00E86E7B">
      <w:pPr>
        <w:pStyle w:val="NO"/>
      </w:pPr>
      <w:r w:rsidRPr="00816C4A">
        <w:t>NOTE:</w:t>
      </w:r>
      <w:r w:rsidRPr="00816C4A">
        <w:tab/>
        <w:t>Some supervisory tones are optional for mobile equipment (see TS 22.001 [22]).</w:t>
      </w:r>
    </w:p>
    <w:p w14:paraId="71799751" w14:textId="77777777" w:rsidR="00E86E7B" w:rsidRPr="00816C4A" w:rsidRDefault="00E86E7B" w:rsidP="00E86E7B">
      <w:pPr>
        <w:pStyle w:val="Heading3"/>
      </w:pPr>
      <w:bookmarkStart w:id="390" w:name="_Toc3200702"/>
      <w:bookmarkStart w:id="391" w:name="_Toc20392445"/>
      <w:bookmarkStart w:id="392" w:name="_Toc27774092"/>
      <w:bookmarkStart w:id="393" w:name="_Toc36482552"/>
      <w:bookmarkStart w:id="394" w:name="_Toc36484211"/>
      <w:bookmarkStart w:id="395" w:name="_Toc44933141"/>
      <w:bookmarkStart w:id="396" w:name="_Toc50972094"/>
      <w:bookmarkStart w:id="397" w:name="_Toc57104848"/>
      <w:bookmarkStart w:id="398" w:name="_Toc155614826"/>
      <w:r w:rsidRPr="00816C4A">
        <w:t>6.4.6</w:t>
      </w:r>
      <w:r w:rsidRPr="00816C4A">
        <w:tab/>
        <w:t>POLL INTERVAL</w:t>
      </w:r>
      <w:bookmarkEnd w:id="390"/>
      <w:bookmarkEnd w:id="391"/>
      <w:bookmarkEnd w:id="392"/>
      <w:bookmarkEnd w:id="393"/>
      <w:bookmarkEnd w:id="394"/>
      <w:bookmarkEnd w:id="395"/>
      <w:bookmarkEnd w:id="396"/>
      <w:bookmarkEnd w:id="397"/>
      <w:bookmarkEnd w:id="398"/>
    </w:p>
    <w:p w14:paraId="60AEFB8E" w14:textId="77777777" w:rsidR="00E86E7B" w:rsidRPr="00816C4A" w:rsidRDefault="00E86E7B" w:rsidP="00E86E7B">
      <w:r w:rsidRPr="00816C4A">
        <w:t>See ETSI TS 102 223 [32] clause 6.4.6.</w:t>
      </w:r>
    </w:p>
    <w:p w14:paraId="33F55D9D" w14:textId="77777777" w:rsidR="00E86E7B" w:rsidRPr="00816C4A" w:rsidRDefault="00E86E7B" w:rsidP="00E86E7B">
      <w:pPr>
        <w:pStyle w:val="Heading3"/>
      </w:pPr>
      <w:bookmarkStart w:id="399" w:name="_Toc3200703"/>
      <w:bookmarkStart w:id="400" w:name="_Toc20392446"/>
      <w:bookmarkStart w:id="401" w:name="_Toc27774093"/>
      <w:bookmarkStart w:id="402" w:name="_Toc36482553"/>
      <w:bookmarkStart w:id="403" w:name="_Toc36484212"/>
      <w:bookmarkStart w:id="404" w:name="_Toc44933142"/>
      <w:bookmarkStart w:id="405" w:name="_Toc50972095"/>
      <w:bookmarkStart w:id="406" w:name="_Toc57104849"/>
      <w:bookmarkStart w:id="407" w:name="_Toc155614827"/>
      <w:r w:rsidRPr="00816C4A">
        <w:t>6.4.7</w:t>
      </w:r>
      <w:r w:rsidRPr="00816C4A">
        <w:tab/>
        <w:t>REFRESH</w:t>
      </w:r>
      <w:bookmarkEnd w:id="399"/>
      <w:bookmarkEnd w:id="400"/>
      <w:bookmarkEnd w:id="401"/>
      <w:bookmarkEnd w:id="402"/>
      <w:bookmarkEnd w:id="403"/>
      <w:bookmarkEnd w:id="404"/>
      <w:bookmarkEnd w:id="405"/>
      <w:bookmarkEnd w:id="406"/>
      <w:bookmarkEnd w:id="407"/>
    </w:p>
    <w:p w14:paraId="67152082" w14:textId="77777777" w:rsidR="00E86E7B" w:rsidRPr="00816C4A" w:rsidRDefault="00E86E7B" w:rsidP="00E86E7B">
      <w:r w:rsidRPr="00816C4A">
        <w:t>See ETSI TS 102 223 [32] clause 6.4.7 except for:</w:t>
      </w:r>
    </w:p>
    <w:p w14:paraId="308CF837" w14:textId="77777777" w:rsidR="00E86E7B" w:rsidRPr="00816C4A" w:rsidRDefault="00E86E7B" w:rsidP="00E86E7B">
      <w:pPr>
        <w:pStyle w:val="B1"/>
      </w:pPr>
      <w:r w:rsidRPr="00816C4A">
        <w:t>- "eUICC Profile State Change" and "Application Update" which are not required by 3GPP;</w:t>
      </w:r>
    </w:p>
    <w:p w14:paraId="2B1B196B" w14:textId="77777777" w:rsidR="00E86E7B" w:rsidRPr="00816C4A" w:rsidRDefault="00E86E7B" w:rsidP="00E86E7B">
      <w:pPr>
        <w:pStyle w:val="B1"/>
      </w:pPr>
      <w:r w:rsidRPr="00816C4A">
        <w:t>- "3G Session Reset" and "Steering of Roaming" which are defined as follows.</w:t>
      </w:r>
    </w:p>
    <w:p w14:paraId="49AAE3A1" w14:textId="77777777" w:rsidR="00E86E7B" w:rsidRPr="00816C4A" w:rsidRDefault="00E86E7B" w:rsidP="00E86E7B">
      <w:r w:rsidRPr="00816C4A">
        <w:t>3G Session Reset:</w:t>
      </w:r>
      <w:r w:rsidRPr="00816C4A">
        <w:br/>
        <w:t>This mode causes the ME to reset the 3G session, in accordance with the 3G session reset procedure defined in TS 31.102 [14]. Subsequently, the ME performs the "USIM Initialization and File Change Notification" procedure and the MM Restart procedure as defined in TS 23.122 [7].</w:t>
      </w:r>
    </w:p>
    <w:p w14:paraId="71F148CE" w14:textId="77777777" w:rsidR="002601BD" w:rsidRDefault="002601BD" w:rsidP="002601BD">
      <w:bookmarkStart w:id="408" w:name="_Toc3200704"/>
      <w:bookmarkStart w:id="409" w:name="_Toc20392447"/>
      <w:bookmarkStart w:id="410" w:name="_Toc27774094"/>
      <w:bookmarkStart w:id="411" w:name="_Toc36482554"/>
      <w:bookmarkStart w:id="412" w:name="_Toc36484213"/>
      <w:bookmarkStart w:id="413" w:name="_Toc44933143"/>
      <w:bookmarkStart w:id="414" w:name="_Toc50972096"/>
      <w:bookmarkStart w:id="415" w:name="_Toc57104850"/>
      <w:r w:rsidRPr="00816C4A">
        <w:t>Steering of Roaming:</w:t>
      </w:r>
      <w:r w:rsidRPr="00816C4A">
        <w:br/>
        <w:t>This mode triggers a steering of roaming procedure</w:t>
      </w:r>
      <w:r>
        <w:t xml:space="preserve"> with optionally SOR-CMCI</w:t>
      </w:r>
      <w:r w:rsidRPr="00816C4A">
        <w:t xml:space="preserve"> as defined in TS 23.122 [7] or a steering of roaming for I-WLAN procedure as defined in TS 24.234 [42].</w:t>
      </w:r>
    </w:p>
    <w:p w14:paraId="5082EA0A" w14:textId="77777777" w:rsidR="002601BD" w:rsidRPr="00816C4A" w:rsidRDefault="002601BD" w:rsidP="002601BD">
      <w:r>
        <w:t>The ME shall store the SOR-CMCI received in the USAT REFRESH command accordingly to TS 23.122 [7].</w:t>
      </w:r>
    </w:p>
    <w:p w14:paraId="53058E13" w14:textId="77777777" w:rsidR="00E86E7B" w:rsidRPr="00816C4A" w:rsidRDefault="00E86E7B" w:rsidP="00E86E7B">
      <w:pPr>
        <w:pStyle w:val="Heading4"/>
      </w:pPr>
      <w:bookmarkStart w:id="416" w:name="_Toc155614828"/>
      <w:r w:rsidRPr="00816C4A">
        <w:t>6.4.7.1</w:t>
      </w:r>
      <w:r w:rsidRPr="00816C4A">
        <w:tab/>
        <w:t>EF</w:t>
      </w:r>
      <w:r w:rsidRPr="00816C4A">
        <w:rPr>
          <w:vertAlign w:val="subscript"/>
        </w:rPr>
        <w:t>IMSI</w:t>
      </w:r>
      <w:r w:rsidRPr="00816C4A">
        <w:t xml:space="preserve"> changing procedure</w:t>
      </w:r>
      <w:bookmarkEnd w:id="408"/>
      <w:bookmarkEnd w:id="409"/>
      <w:bookmarkEnd w:id="410"/>
      <w:bookmarkEnd w:id="411"/>
      <w:bookmarkEnd w:id="412"/>
      <w:bookmarkEnd w:id="413"/>
      <w:bookmarkEnd w:id="414"/>
      <w:bookmarkEnd w:id="415"/>
      <w:bookmarkEnd w:id="416"/>
    </w:p>
    <w:p w14:paraId="17284BD1" w14:textId="77777777" w:rsidR="00E86E7B" w:rsidRPr="00816C4A" w:rsidRDefault="00E86E7B" w:rsidP="00E86E7B">
      <w:r w:rsidRPr="00816C4A">
        <w:t>When an EF</w:t>
      </w:r>
      <w:r w:rsidRPr="00816C4A">
        <w:rPr>
          <w:vertAlign w:val="subscript"/>
        </w:rPr>
        <w:t>IMSI</w:t>
      </w:r>
      <w:r w:rsidRPr="00816C4A">
        <w:t xml:space="preserve"> is changed via Data Download or a USAT application and a REFRESH command is issued by the UICC the following rules apply to the UICC and ME:</w:t>
      </w:r>
    </w:p>
    <w:p w14:paraId="7FF14D64" w14:textId="77777777" w:rsidR="00E86E7B" w:rsidRPr="00816C4A" w:rsidRDefault="00E86E7B" w:rsidP="00E86E7B">
      <w:pPr>
        <w:pStyle w:val="B1"/>
      </w:pPr>
      <w:r w:rsidRPr="00816C4A">
        <w:t>-</w:t>
      </w:r>
      <w:r w:rsidRPr="00816C4A">
        <w:tab/>
        <w:t>USIM Initialization. This command shall not be used if an EF</w:t>
      </w:r>
      <w:r w:rsidRPr="00816C4A">
        <w:rPr>
          <w:vertAlign w:val="subscript"/>
        </w:rPr>
        <w:t>IMSI</w:t>
      </w:r>
      <w:r w:rsidRPr="00816C4A">
        <w:t xml:space="preserve"> is changed, as the behaviour of the UE is unpredictable;</w:t>
      </w:r>
    </w:p>
    <w:p w14:paraId="6732E592" w14:textId="77777777" w:rsidR="00E86E7B" w:rsidRPr="00816C4A" w:rsidRDefault="00E86E7B" w:rsidP="00E86E7B">
      <w:pPr>
        <w:pStyle w:val="B1"/>
      </w:pPr>
      <w:r w:rsidRPr="00816C4A">
        <w:t>-</w:t>
      </w:r>
      <w:r w:rsidRPr="00816C4A">
        <w:tab/>
        <w:t>File Change Notification. This command shall not be used if an EF</w:t>
      </w:r>
      <w:r w:rsidRPr="00816C4A">
        <w:rPr>
          <w:vertAlign w:val="subscript"/>
        </w:rPr>
        <w:t>IMSI</w:t>
      </w:r>
      <w:r w:rsidRPr="00816C4A">
        <w:t xml:space="preserve"> is changed, as the behaviour of the UE is unpredictable;</w:t>
      </w:r>
    </w:p>
    <w:p w14:paraId="269DEFC7" w14:textId="77777777" w:rsidR="00E86E7B" w:rsidRPr="00816C4A" w:rsidRDefault="00E86E7B" w:rsidP="00E86E7B">
      <w:pPr>
        <w:pStyle w:val="B1"/>
      </w:pPr>
      <w:r w:rsidRPr="00816C4A">
        <w:t>-</w:t>
      </w:r>
      <w:r w:rsidRPr="00816C4A">
        <w:tab/>
        <w:t>USIM Initialization and File Change Notification. This command shall not be used if an EF</w:t>
      </w:r>
      <w:r w:rsidRPr="00816C4A">
        <w:rPr>
          <w:vertAlign w:val="subscript"/>
        </w:rPr>
        <w:t>IMSI</w:t>
      </w:r>
      <w:r w:rsidRPr="00816C4A">
        <w:t xml:space="preserve"> is changed, as the behaviour of the UE is unpredictable;</w:t>
      </w:r>
    </w:p>
    <w:p w14:paraId="140461B0" w14:textId="77777777" w:rsidR="00E86E7B" w:rsidRPr="00816C4A" w:rsidRDefault="00E86E7B" w:rsidP="00E86E7B">
      <w:pPr>
        <w:pStyle w:val="B1"/>
      </w:pPr>
      <w:r w:rsidRPr="00816C4A">
        <w:t>-</w:t>
      </w:r>
      <w:r w:rsidRPr="00816C4A">
        <w:tab/>
        <w:t>USIM Initialization and Full File Change Notification. This command shall not be used if an EF</w:t>
      </w:r>
      <w:r w:rsidRPr="00816C4A">
        <w:rPr>
          <w:vertAlign w:val="subscript"/>
        </w:rPr>
        <w:t>IMSI</w:t>
      </w:r>
      <w:r w:rsidRPr="00816C4A">
        <w:t xml:space="preserve"> is changed, as the behaviour of the UE is unpredictable;</w:t>
      </w:r>
    </w:p>
    <w:p w14:paraId="07245FDA" w14:textId="77777777" w:rsidR="00E86E7B" w:rsidRPr="00816C4A" w:rsidRDefault="00E86E7B" w:rsidP="00E86E7B">
      <w:pPr>
        <w:pStyle w:val="B1"/>
      </w:pPr>
      <w:r w:rsidRPr="00816C4A">
        <w:t>-</w:t>
      </w:r>
      <w:r w:rsidRPr="00816C4A">
        <w:tab/>
        <w:t>UICC Reset. Normal UICC Reset procedure is carried out;</w:t>
      </w:r>
    </w:p>
    <w:p w14:paraId="197DE98B" w14:textId="77777777" w:rsidR="00E86E7B" w:rsidRPr="00816C4A" w:rsidRDefault="00E86E7B" w:rsidP="00E86E7B">
      <w:pPr>
        <w:pStyle w:val="B1"/>
      </w:pPr>
      <w:r w:rsidRPr="00816C4A">
        <w:t>-</w:t>
      </w:r>
      <w:r w:rsidRPr="00816C4A">
        <w:tab/>
        <w:t>USIM Application Reset. Normal USIM Application Reset procedure is carried out;</w:t>
      </w:r>
    </w:p>
    <w:p w14:paraId="0E752795" w14:textId="77777777" w:rsidR="00E86E7B" w:rsidRPr="00816C4A" w:rsidRDefault="00E86E7B" w:rsidP="00E86E7B">
      <w:pPr>
        <w:pStyle w:val="B1"/>
      </w:pPr>
      <w:r w:rsidRPr="00816C4A">
        <w:t>-</w:t>
      </w:r>
      <w:r w:rsidRPr="00816C4A">
        <w:tab/>
        <w:t>3G Session Reset. Normal 3G Session Reset procedure is carried out.</w:t>
      </w:r>
    </w:p>
    <w:p w14:paraId="3F7C2771" w14:textId="74E76447" w:rsidR="00E86E7B" w:rsidRPr="00816C4A" w:rsidRDefault="004F6A18" w:rsidP="00E86E7B">
      <w:r w:rsidRPr="00816C4A">
        <w:t>If an EF</w:t>
      </w:r>
      <w:r w:rsidRPr="00816C4A">
        <w:rPr>
          <w:vertAlign w:val="subscript"/>
        </w:rPr>
        <w:t>IMSI</w:t>
      </w:r>
      <w:r w:rsidRPr="00816C4A">
        <w:t xml:space="preserve"> is to be updated, neither EF</w:t>
      </w:r>
      <w:r w:rsidRPr="00816C4A">
        <w:rPr>
          <w:vertAlign w:val="subscript"/>
        </w:rPr>
        <w:t>IMSI</w:t>
      </w:r>
      <w:r w:rsidRPr="00816C4A" w:rsidDel="004469FA">
        <w:t xml:space="preserve"> </w:t>
      </w:r>
      <w:r w:rsidRPr="00816C4A">
        <w:t>, EF</w:t>
      </w:r>
      <w:r w:rsidRPr="00816C4A">
        <w:rPr>
          <w:vertAlign w:val="subscript"/>
        </w:rPr>
        <w:t>PSLOCI</w:t>
      </w:r>
      <w:r w:rsidRPr="00816C4A">
        <w:t xml:space="preserve"> , EF</w:t>
      </w:r>
      <w:r w:rsidRPr="00816C4A">
        <w:rPr>
          <w:vertAlign w:val="subscript"/>
        </w:rPr>
        <w:t>EPSLOCI</w:t>
      </w:r>
      <w:r w:rsidRPr="00816C4A">
        <w:t xml:space="preserve"> </w:t>
      </w:r>
      <w:r>
        <w:rPr>
          <w:rFonts w:hint="eastAsia"/>
          <w:lang w:eastAsia="zh-CN"/>
        </w:rPr>
        <w:t>,</w:t>
      </w:r>
      <w:r w:rsidRPr="00816C4A">
        <w:t xml:space="preserve"> EF</w:t>
      </w:r>
      <w:r w:rsidRPr="00816C4A">
        <w:rPr>
          <w:vertAlign w:val="subscript"/>
        </w:rPr>
        <w:t>LOCI</w:t>
      </w:r>
      <w:r>
        <w:rPr>
          <w:rFonts w:hint="eastAsia"/>
          <w:vertAlign w:val="subscript"/>
          <w:lang w:eastAsia="zh-CN"/>
        </w:rPr>
        <w:t xml:space="preserve"> </w:t>
      </w:r>
      <w:r>
        <w:rPr>
          <w:rFonts w:hint="eastAsia"/>
          <w:lang w:eastAsia="zh-CN"/>
        </w:rPr>
        <w:t xml:space="preserve">, </w:t>
      </w:r>
      <w:r w:rsidRPr="007D0212">
        <w:t>EF</w:t>
      </w:r>
      <w:r w:rsidRPr="007D0212">
        <w:rPr>
          <w:vertAlign w:val="subscript"/>
        </w:rPr>
        <w:t>5GS3GPPLOCI</w:t>
      </w:r>
      <w:r>
        <w:rPr>
          <w:rFonts w:cs="Arial" w:hint="eastAsia"/>
          <w:color w:val="000000"/>
          <w:lang w:eastAsia="zh-CN"/>
        </w:rPr>
        <w:t xml:space="preserve"> nor </w:t>
      </w:r>
      <w:r w:rsidRPr="007D0212">
        <w:t>EF</w:t>
      </w:r>
      <w:r w:rsidRPr="007D0212">
        <w:rPr>
          <w:vertAlign w:val="subscript"/>
        </w:rPr>
        <w:t>5GSN3GPPLOCI</w:t>
      </w:r>
      <w:r w:rsidRPr="00816C4A">
        <w:t xml:space="preserve"> shall be updated in the UICC before the 3G session termination procedure has been completed by the ME.</w:t>
      </w:r>
    </w:p>
    <w:p w14:paraId="1901E941" w14:textId="77777777" w:rsidR="00E86E7B" w:rsidRPr="00816C4A" w:rsidRDefault="00E86E7B" w:rsidP="00E86E7B">
      <w:pPr>
        <w:pStyle w:val="Heading4"/>
      </w:pPr>
      <w:bookmarkStart w:id="417" w:name="_Toc3200705"/>
      <w:bookmarkStart w:id="418" w:name="_Toc20392448"/>
      <w:bookmarkStart w:id="419" w:name="_Toc27774095"/>
      <w:bookmarkStart w:id="420" w:name="_Toc36482555"/>
      <w:bookmarkStart w:id="421" w:name="_Toc36484214"/>
      <w:bookmarkStart w:id="422" w:name="_Toc44933144"/>
      <w:bookmarkStart w:id="423" w:name="_Toc50972097"/>
      <w:bookmarkStart w:id="424" w:name="_Toc57104851"/>
      <w:bookmarkStart w:id="425" w:name="_Toc155614829"/>
      <w:r w:rsidRPr="00816C4A">
        <w:t>6.4.7.2</w:t>
      </w:r>
      <w:r w:rsidRPr="00816C4A">
        <w:tab/>
        <w:t>Generic Bootstrapping Procedure Request</w:t>
      </w:r>
      <w:bookmarkEnd w:id="417"/>
      <w:bookmarkEnd w:id="418"/>
      <w:bookmarkEnd w:id="419"/>
      <w:bookmarkEnd w:id="420"/>
      <w:bookmarkEnd w:id="421"/>
      <w:bookmarkEnd w:id="422"/>
      <w:bookmarkEnd w:id="423"/>
      <w:bookmarkEnd w:id="424"/>
      <w:bookmarkEnd w:id="425"/>
    </w:p>
    <w:p w14:paraId="795E15DC" w14:textId="77777777" w:rsidR="00E86E7B" w:rsidRPr="00816C4A" w:rsidRDefault="00E86E7B" w:rsidP="00E86E7B">
      <w:r w:rsidRPr="00816C4A">
        <w:t>If Toolkit-initiated GBA is supported by the ME, as indicated in the TERMINAL PROFILE, then the following applies:</w:t>
      </w:r>
    </w:p>
    <w:p w14:paraId="2979A26B" w14:textId="77777777" w:rsidR="00E86E7B" w:rsidRPr="00816C4A" w:rsidRDefault="00E86E7B" w:rsidP="00E86E7B">
      <w:r w:rsidRPr="00816C4A">
        <w:t>When the UICC issues a REFRESH command implying a File Change Notification on EF</w:t>
      </w:r>
      <w:r w:rsidRPr="00816C4A">
        <w:rPr>
          <w:vertAlign w:val="subscript"/>
        </w:rPr>
        <w:t>GBABP</w:t>
      </w:r>
      <w:r w:rsidRPr="00816C4A">
        <w:t xml:space="preserve"> (GBA Bootstrapping parameters) under ADF USIM or ADF ISIM the ME shall perform a GBA bootstrapping procedure (as defined in TS 31.102 [14] or TS 31.103 [62]).</w:t>
      </w:r>
    </w:p>
    <w:p w14:paraId="3A58A256" w14:textId="77777777" w:rsidR="00E86E7B" w:rsidRPr="00816C4A" w:rsidRDefault="00E86E7B" w:rsidP="00E86E7B">
      <w:r w:rsidRPr="00816C4A">
        <w:t>This procedure applies to REFRESH command only in the following modes: USIM File Change Notification; USIM Initialization and File Change Notification; and 3G Session Reset.</w:t>
      </w:r>
    </w:p>
    <w:p w14:paraId="7558914F" w14:textId="77777777" w:rsidR="00E86E7B" w:rsidRPr="00816C4A" w:rsidRDefault="00E86E7B" w:rsidP="00E86E7B">
      <w:pPr>
        <w:pStyle w:val="Heading4"/>
      </w:pPr>
      <w:bookmarkStart w:id="426" w:name="_Toc3200706"/>
      <w:bookmarkStart w:id="427" w:name="_Toc20392449"/>
      <w:bookmarkStart w:id="428" w:name="_Toc27774096"/>
      <w:bookmarkStart w:id="429" w:name="_Toc36482556"/>
      <w:bookmarkStart w:id="430" w:name="_Toc36484215"/>
      <w:bookmarkStart w:id="431" w:name="_Toc44933145"/>
      <w:bookmarkStart w:id="432" w:name="_Toc50972098"/>
      <w:bookmarkStart w:id="433" w:name="_Toc57104852"/>
      <w:bookmarkStart w:id="434" w:name="_Toc155614830"/>
      <w:r w:rsidRPr="00816C4A">
        <w:t>6.4.7.3</w:t>
      </w:r>
      <w:r w:rsidRPr="00816C4A">
        <w:tab/>
        <w:t>EF</w:t>
      </w:r>
      <w:r w:rsidRPr="00816C4A">
        <w:rPr>
          <w:vertAlign w:val="subscript"/>
        </w:rPr>
        <w:t>UICCIARI</w:t>
      </w:r>
      <w:r w:rsidRPr="00816C4A">
        <w:t xml:space="preserve"> changing procedure</w:t>
      </w:r>
      <w:bookmarkEnd w:id="426"/>
      <w:bookmarkEnd w:id="427"/>
      <w:bookmarkEnd w:id="428"/>
      <w:bookmarkEnd w:id="429"/>
      <w:bookmarkEnd w:id="430"/>
      <w:bookmarkEnd w:id="431"/>
      <w:bookmarkEnd w:id="432"/>
      <w:bookmarkEnd w:id="433"/>
      <w:bookmarkEnd w:id="434"/>
    </w:p>
    <w:p w14:paraId="61CB7C42" w14:textId="77777777" w:rsidR="00E86E7B" w:rsidRPr="00816C4A" w:rsidRDefault="00E86E7B" w:rsidP="00E86E7B">
      <w:r w:rsidRPr="00816C4A">
        <w:t>When an EF</w:t>
      </w:r>
      <w:r w:rsidRPr="00816C4A">
        <w:rPr>
          <w:vertAlign w:val="subscript"/>
        </w:rPr>
        <w:t>UICCIARI</w:t>
      </w:r>
      <w:r w:rsidRPr="00816C4A">
        <w:t xml:space="preserve"> is changed in either the USIM or the ISIM via Data Download or a USAT application and a REFRESH command is issued by the UICC the following rule applies to the ME:</w:t>
      </w:r>
    </w:p>
    <w:p w14:paraId="566AD3DB" w14:textId="77777777" w:rsidR="00E86E7B" w:rsidRPr="00816C4A" w:rsidRDefault="00E86E7B" w:rsidP="00E86E7B">
      <w:r w:rsidRPr="00816C4A">
        <w:t>The ME shall read the updated list of IARIs associated with active applications installed on the UICC and follow the procedures defined in TS 24.229 [52].</w:t>
      </w:r>
    </w:p>
    <w:p w14:paraId="5B4E5744" w14:textId="77777777" w:rsidR="00E86E7B" w:rsidRPr="00816C4A" w:rsidRDefault="00E86E7B" w:rsidP="00E86E7B">
      <w:pPr>
        <w:pStyle w:val="Heading4"/>
      </w:pPr>
      <w:bookmarkStart w:id="435" w:name="_Toc3200707"/>
      <w:bookmarkStart w:id="436" w:name="_Toc20392450"/>
      <w:bookmarkStart w:id="437" w:name="_Toc27774097"/>
      <w:bookmarkStart w:id="438" w:name="_Toc36482557"/>
      <w:bookmarkStart w:id="439" w:name="_Toc36484216"/>
      <w:bookmarkStart w:id="440" w:name="_Toc44933146"/>
      <w:bookmarkStart w:id="441" w:name="_Toc50972099"/>
      <w:bookmarkStart w:id="442" w:name="_Toc57104853"/>
      <w:bookmarkStart w:id="443" w:name="_Toc155614831"/>
      <w:r w:rsidRPr="00816C4A">
        <w:t>6.4.7.4</w:t>
      </w:r>
      <w:r w:rsidRPr="00816C4A">
        <w:tab/>
        <w:t>Steering of roaming and steering of roaming for I-WLAN procedure</w:t>
      </w:r>
      <w:bookmarkEnd w:id="435"/>
      <w:bookmarkEnd w:id="436"/>
      <w:bookmarkEnd w:id="437"/>
      <w:bookmarkEnd w:id="438"/>
      <w:bookmarkEnd w:id="439"/>
      <w:bookmarkEnd w:id="440"/>
      <w:bookmarkEnd w:id="441"/>
      <w:bookmarkEnd w:id="442"/>
      <w:bookmarkEnd w:id="443"/>
    </w:p>
    <w:p w14:paraId="6776BC51" w14:textId="77777777" w:rsidR="00E86E7B" w:rsidRPr="00816C4A" w:rsidRDefault="00E86E7B" w:rsidP="00E86E7B">
      <w:r w:rsidRPr="00816C4A">
        <w:rPr>
          <w:noProof/>
        </w:rPr>
        <w:t xml:space="preserve">The steering of roaming procedures defined in </w:t>
      </w:r>
      <w:r w:rsidRPr="00816C4A">
        <w:t>TS 23.122 [7] and in TS 24.234 [42] might take a long time. In order to avoid blocking the Toolkit interface, the ME shall send the TERMINAL RESPONSE (Command performed successfully) immediately after starting the steering of roaming procedure, without waiting for its completion. The ME shall send TERMINAL RESPONSE (ME unable to process command or other appropriate code) in case it fails to start the steering of roaming procedure.</w:t>
      </w:r>
    </w:p>
    <w:p w14:paraId="51236FDA" w14:textId="77777777" w:rsidR="00E86E7B" w:rsidRPr="00816C4A" w:rsidRDefault="00E86E7B" w:rsidP="00E86E7B">
      <w:pPr>
        <w:pStyle w:val="Heading4"/>
      </w:pPr>
      <w:bookmarkStart w:id="444" w:name="_Toc3200708"/>
      <w:bookmarkStart w:id="445" w:name="_Toc20392451"/>
      <w:bookmarkStart w:id="446" w:name="_Toc27774098"/>
      <w:bookmarkStart w:id="447" w:name="_Toc36482558"/>
      <w:bookmarkStart w:id="448" w:name="_Toc36484217"/>
      <w:bookmarkStart w:id="449" w:name="_Toc44933147"/>
      <w:bookmarkStart w:id="450" w:name="_Toc50972100"/>
      <w:bookmarkStart w:id="451" w:name="_Toc57104854"/>
      <w:bookmarkStart w:id="452" w:name="_Toc155614832"/>
      <w:r w:rsidRPr="00816C4A">
        <w:t>6.4.7.5</w:t>
      </w:r>
      <w:r w:rsidRPr="00816C4A">
        <w:tab/>
        <w:t>Steering of roaming via NAS messages</w:t>
      </w:r>
      <w:bookmarkEnd w:id="444"/>
      <w:bookmarkEnd w:id="445"/>
      <w:bookmarkEnd w:id="446"/>
      <w:bookmarkEnd w:id="447"/>
      <w:bookmarkEnd w:id="448"/>
      <w:bookmarkEnd w:id="449"/>
      <w:bookmarkEnd w:id="450"/>
      <w:bookmarkEnd w:id="451"/>
      <w:bookmarkEnd w:id="452"/>
    </w:p>
    <w:p w14:paraId="5786E4C5" w14:textId="77777777" w:rsidR="00E86E7B" w:rsidRPr="00816C4A" w:rsidRDefault="00E86E7B" w:rsidP="00E86E7B">
      <w:r w:rsidRPr="00816C4A">
        <w:t xml:space="preserve">When the ME receives an SOR transparent container, as specified in 3GPP  TS 24.501  [70] clause 9.11.3.51, via a REGISTRATION ACCEPT message (see 3GPP TS 23.122 [7] Annex C.2 ) or via a DL NAS TRANSPORT message (see 3GPP TS 23.122 [7] Annex C.3 ), with the indication that the transparent container shall be forwarded to the USIM using SMS-PP data download, and the integrity check of the message was successful, the ME shall pass the transparent container to the USIM by using the procedure for SMS-PP data download via REGISTRATION ACCEPT or DL NAS TRANSPORT messages as described in </w:t>
      </w:r>
      <w:r>
        <w:t>clause</w:t>
      </w:r>
      <w:r w:rsidRPr="00816C4A">
        <w:t xml:space="preserve"> 7.1.1.1a</w:t>
      </w:r>
    </w:p>
    <w:p w14:paraId="6D034CF4" w14:textId="77777777" w:rsidR="00E86E7B" w:rsidRPr="00816C4A" w:rsidRDefault="00E86E7B" w:rsidP="00E86E7B">
      <w:pPr>
        <w:pStyle w:val="Heading4"/>
      </w:pPr>
      <w:bookmarkStart w:id="453" w:name="_Toc3200709"/>
      <w:bookmarkStart w:id="454" w:name="_Toc20392452"/>
      <w:bookmarkStart w:id="455" w:name="_Toc27774099"/>
      <w:bookmarkStart w:id="456" w:name="_Toc36482559"/>
      <w:bookmarkStart w:id="457" w:name="_Toc36484218"/>
      <w:bookmarkStart w:id="458" w:name="_Toc44933148"/>
      <w:bookmarkStart w:id="459" w:name="_Toc50972101"/>
      <w:bookmarkStart w:id="460" w:name="_Toc57104855"/>
      <w:bookmarkStart w:id="461" w:name="_Toc155614833"/>
      <w:r w:rsidRPr="00816C4A">
        <w:t>6.4.7.6</w:t>
      </w:r>
      <w:r w:rsidRPr="00816C4A">
        <w:tab/>
        <w:t>Routing Indicator Data update via NAS messages</w:t>
      </w:r>
      <w:bookmarkEnd w:id="453"/>
      <w:bookmarkEnd w:id="454"/>
      <w:bookmarkEnd w:id="455"/>
      <w:bookmarkEnd w:id="456"/>
      <w:bookmarkEnd w:id="457"/>
      <w:bookmarkEnd w:id="458"/>
      <w:bookmarkEnd w:id="459"/>
      <w:bookmarkEnd w:id="460"/>
      <w:bookmarkEnd w:id="461"/>
    </w:p>
    <w:p w14:paraId="32AC225B" w14:textId="5EC387B9" w:rsidR="00E86E7B" w:rsidRDefault="00E86E7B" w:rsidP="00E86E7B">
      <w:r w:rsidRPr="00816C4A">
        <w:t>When the ME receives a secure packet in a UE parameters update data set with UE parameters update data set type set to Routing Indicator update data as specified in 3GPP  TS 24.501 [70] clause 9.11.3.</w:t>
      </w:r>
      <w:r w:rsidR="004D7397">
        <w:t>53A</w:t>
      </w:r>
      <w:r w:rsidRPr="00816C4A">
        <w:t xml:space="preserve">, via a DL NAS TRANSPORT message, and the integrity check of the message was successful, the ME shall pass the transparent container to the USIM by using the procedure for SMS-PP data download via DL NAS TRANSPORT messages as described in </w:t>
      </w:r>
      <w:r>
        <w:t>clause</w:t>
      </w:r>
      <w:r w:rsidRPr="00816C4A">
        <w:t xml:space="preserve"> 7.1.1.1a. Upon successfully processing the Routing Indicator data from the secure packet on the UICC, the UICC shall issue a File Change Notification REFRESH.</w:t>
      </w:r>
    </w:p>
    <w:p w14:paraId="7E4EB02B" w14:textId="2D8AEE44" w:rsidR="004024EE" w:rsidRPr="00816C4A" w:rsidRDefault="004024EE" w:rsidP="004024EE">
      <w:pPr>
        <w:pStyle w:val="Heading4"/>
      </w:pPr>
      <w:bookmarkStart w:id="462" w:name="_Toc155614834"/>
      <w:r w:rsidRPr="00816C4A">
        <w:t>6.4.7.</w:t>
      </w:r>
      <w:r>
        <w:rPr>
          <w:lang w:eastAsia="zh-CN"/>
        </w:rPr>
        <w:t>7</w:t>
      </w:r>
      <w:r w:rsidRPr="00816C4A">
        <w:tab/>
        <w:t>EF</w:t>
      </w:r>
      <w:r w:rsidRPr="007D0212">
        <w:rPr>
          <w:vertAlign w:val="subscript"/>
        </w:rPr>
        <w:t>SUPI_NAI</w:t>
      </w:r>
      <w:r w:rsidRPr="00816C4A">
        <w:t xml:space="preserve"> changing procedure</w:t>
      </w:r>
      <w:bookmarkEnd w:id="462"/>
    </w:p>
    <w:p w14:paraId="2BC95E74" w14:textId="77777777" w:rsidR="004024EE" w:rsidRPr="00816C4A" w:rsidRDefault="004024EE" w:rsidP="004024EE">
      <w:r w:rsidRPr="00816C4A">
        <w:t>When an EF</w:t>
      </w:r>
      <w:r>
        <w:rPr>
          <w:rFonts w:hint="eastAsia"/>
          <w:vertAlign w:val="subscript"/>
          <w:lang w:eastAsia="zh-CN"/>
        </w:rPr>
        <w:t>SUPI_NAI</w:t>
      </w:r>
      <w:r w:rsidRPr="00816C4A">
        <w:t xml:space="preserve"> is changed via Data Download or a USAT application and a REFRESH command is issued by the UICC the following rules apply to the UICC and ME:</w:t>
      </w:r>
    </w:p>
    <w:p w14:paraId="6739534B" w14:textId="77777777" w:rsidR="004024EE" w:rsidRPr="00816C4A" w:rsidRDefault="004024EE" w:rsidP="004024EE">
      <w:pPr>
        <w:pStyle w:val="B1"/>
      </w:pPr>
      <w:r w:rsidRPr="00816C4A">
        <w:t>-</w:t>
      </w:r>
      <w:r w:rsidRPr="00816C4A">
        <w:tab/>
        <w:t>USIM Initialization. This command shall not be used if an EF</w:t>
      </w:r>
      <w:r>
        <w:rPr>
          <w:rFonts w:hint="eastAsia"/>
          <w:vertAlign w:val="subscript"/>
          <w:lang w:eastAsia="zh-CN"/>
        </w:rPr>
        <w:t>SUPI_NAI</w:t>
      </w:r>
      <w:r w:rsidRPr="00816C4A">
        <w:t xml:space="preserve"> is changed, as the behaviour of the UE is unpredictable;</w:t>
      </w:r>
    </w:p>
    <w:p w14:paraId="1D3D4535" w14:textId="77777777" w:rsidR="004024EE" w:rsidRPr="00816C4A" w:rsidRDefault="004024EE" w:rsidP="004024EE">
      <w:pPr>
        <w:pStyle w:val="B1"/>
      </w:pPr>
      <w:r w:rsidRPr="00816C4A">
        <w:t>-</w:t>
      </w:r>
      <w:r w:rsidRPr="00816C4A">
        <w:tab/>
        <w:t>File Change Notification. This command shall not be used if an EF</w:t>
      </w:r>
      <w:r>
        <w:rPr>
          <w:rFonts w:hint="eastAsia"/>
          <w:vertAlign w:val="subscript"/>
          <w:lang w:eastAsia="zh-CN"/>
        </w:rPr>
        <w:t>SUPI_NAI</w:t>
      </w:r>
      <w:r w:rsidRPr="00816C4A">
        <w:t xml:space="preserve"> is changed, as the behaviour of the UE is unpredictable;</w:t>
      </w:r>
    </w:p>
    <w:p w14:paraId="5294B761" w14:textId="77777777" w:rsidR="004024EE" w:rsidRPr="00816C4A" w:rsidRDefault="004024EE" w:rsidP="004024EE">
      <w:pPr>
        <w:pStyle w:val="B1"/>
      </w:pPr>
      <w:r w:rsidRPr="00816C4A">
        <w:t>-</w:t>
      </w:r>
      <w:r w:rsidRPr="00816C4A">
        <w:tab/>
        <w:t>USIM Initialization and File Change Notification. This command shall not be used if an EF</w:t>
      </w:r>
      <w:r w:rsidRPr="004024EE">
        <w:rPr>
          <w:rFonts w:hint="eastAsia"/>
          <w:vertAlign w:val="subscript"/>
          <w:lang w:eastAsia="zh-CN"/>
        </w:rPr>
        <w:t>SUPI_NAI</w:t>
      </w:r>
      <w:r w:rsidRPr="00816C4A">
        <w:t xml:space="preserve"> is changed, as the behaviour of the UE is unpredictable;</w:t>
      </w:r>
    </w:p>
    <w:p w14:paraId="2E4BD5C3" w14:textId="77777777" w:rsidR="004024EE" w:rsidRPr="00816C4A" w:rsidRDefault="004024EE" w:rsidP="004024EE">
      <w:pPr>
        <w:pStyle w:val="B1"/>
      </w:pPr>
      <w:r w:rsidRPr="00816C4A">
        <w:t>-</w:t>
      </w:r>
      <w:r w:rsidRPr="00816C4A">
        <w:tab/>
        <w:t>USIM Initialization and Full File Change Notification. This command shall not be used if an EF</w:t>
      </w:r>
      <w:r w:rsidRPr="004024EE">
        <w:rPr>
          <w:rFonts w:hint="eastAsia"/>
          <w:vertAlign w:val="subscript"/>
          <w:lang w:eastAsia="zh-CN"/>
        </w:rPr>
        <w:t>SUPI_NAI</w:t>
      </w:r>
      <w:r w:rsidRPr="00816C4A">
        <w:t xml:space="preserve"> is changed, as the behaviour of the UE is unpredictable;</w:t>
      </w:r>
    </w:p>
    <w:p w14:paraId="2E54654B" w14:textId="77777777" w:rsidR="004024EE" w:rsidRPr="00816C4A" w:rsidRDefault="004024EE" w:rsidP="004024EE">
      <w:pPr>
        <w:pStyle w:val="B1"/>
      </w:pPr>
      <w:r w:rsidRPr="00816C4A">
        <w:t>-</w:t>
      </w:r>
      <w:r w:rsidRPr="00816C4A">
        <w:tab/>
        <w:t>UICC Reset. Normal UICC Reset procedure is carried out;</w:t>
      </w:r>
    </w:p>
    <w:p w14:paraId="76BEC4B6" w14:textId="77777777" w:rsidR="004024EE" w:rsidRPr="00816C4A" w:rsidRDefault="004024EE" w:rsidP="004024EE">
      <w:pPr>
        <w:pStyle w:val="B1"/>
      </w:pPr>
      <w:r w:rsidRPr="00816C4A">
        <w:t>-</w:t>
      </w:r>
      <w:r w:rsidRPr="00816C4A">
        <w:tab/>
        <w:t>USIM Application Reset. Normal USIM Application Reset procedure is carried out;</w:t>
      </w:r>
    </w:p>
    <w:p w14:paraId="0F8D6B7D" w14:textId="77777777" w:rsidR="004024EE" w:rsidRPr="00816C4A" w:rsidRDefault="004024EE" w:rsidP="004024EE">
      <w:pPr>
        <w:pStyle w:val="B1"/>
      </w:pPr>
      <w:r w:rsidRPr="00816C4A">
        <w:t>-</w:t>
      </w:r>
      <w:r w:rsidRPr="00816C4A">
        <w:tab/>
        <w:t>3G Session Reset. Normal 3G Session Reset procedure is carried out.</w:t>
      </w:r>
    </w:p>
    <w:p w14:paraId="0E3ABC18" w14:textId="46DB8389" w:rsidR="004024EE" w:rsidRDefault="004024EE" w:rsidP="00E86E7B">
      <w:r w:rsidRPr="00816C4A">
        <w:t>If an EF</w:t>
      </w:r>
      <w:r>
        <w:rPr>
          <w:rFonts w:hint="eastAsia"/>
          <w:vertAlign w:val="subscript"/>
          <w:lang w:eastAsia="zh-CN"/>
        </w:rPr>
        <w:t>SUPI_NAI</w:t>
      </w:r>
      <w:r w:rsidRPr="00816C4A">
        <w:t xml:space="preserve"> is to be updated, neither EF</w:t>
      </w:r>
      <w:r>
        <w:rPr>
          <w:rFonts w:hint="eastAsia"/>
          <w:vertAlign w:val="subscript"/>
          <w:lang w:eastAsia="zh-CN"/>
        </w:rPr>
        <w:t>SUPI_NAI</w:t>
      </w:r>
      <w:r w:rsidRPr="00816C4A" w:rsidDel="004469FA">
        <w:t xml:space="preserve"> </w:t>
      </w:r>
      <w:r w:rsidRPr="00816C4A">
        <w:t xml:space="preserve">, </w:t>
      </w:r>
      <w:r w:rsidRPr="007D0212">
        <w:t>EF</w:t>
      </w:r>
      <w:r w:rsidRPr="007D0212">
        <w:rPr>
          <w:vertAlign w:val="subscript"/>
        </w:rPr>
        <w:t>5GS3GPPLOCI</w:t>
      </w:r>
      <w:r w:rsidRPr="00816C4A">
        <w:t xml:space="preserve"> </w:t>
      </w:r>
      <w:r>
        <w:rPr>
          <w:rFonts w:hint="eastAsia"/>
          <w:lang w:eastAsia="zh-CN"/>
        </w:rPr>
        <w:t xml:space="preserve">nor </w:t>
      </w:r>
      <w:r w:rsidRPr="007D0212">
        <w:t>EF</w:t>
      </w:r>
      <w:r w:rsidRPr="007D0212">
        <w:rPr>
          <w:vertAlign w:val="subscript"/>
        </w:rPr>
        <w:t>5GSN3GPPLOCI</w:t>
      </w:r>
      <w:r w:rsidRPr="00816C4A">
        <w:t xml:space="preserve"> shall be updated in the UICC before the 3G session termination procedure has been completed by the ME.</w:t>
      </w:r>
    </w:p>
    <w:p w14:paraId="59DC58E5" w14:textId="10D00108" w:rsidR="009934D1" w:rsidRPr="00816C4A" w:rsidRDefault="009934D1" w:rsidP="009934D1">
      <w:pPr>
        <w:pStyle w:val="Heading4"/>
      </w:pPr>
      <w:bookmarkStart w:id="463" w:name="_Toc155614835"/>
      <w:r w:rsidRPr="00816C4A">
        <w:t>6.4.7.</w:t>
      </w:r>
      <w:r>
        <w:t>8</w:t>
      </w:r>
      <w:r w:rsidRPr="00816C4A">
        <w:tab/>
        <w:t>EF</w:t>
      </w:r>
      <w:r>
        <w:rPr>
          <w:vertAlign w:val="subscript"/>
        </w:rPr>
        <w:t>DRI</w:t>
      </w:r>
      <w:r w:rsidRPr="00816C4A">
        <w:t xml:space="preserve"> changing procedure</w:t>
      </w:r>
      <w:bookmarkEnd w:id="463"/>
    </w:p>
    <w:p w14:paraId="754B1D09" w14:textId="77777777" w:rsidR="009934D1" w:rsidRPr="00816C4A" w:rsidRDefault="009934D1" w:rsidP="009934D1">
      <w:r w:rsidRPr="00816C4A">
        <w:t>When an EF</w:t>
      </w:r>
      <w:r>
        <w:rPr>
          <w:vertAlign w:val="subscript"/>
        </w:rPr>
        <w:t>DRI</w:t>
      </w:r>
      <w:r w:rsidRPr="00816C4A">
        <w:t xml:space="preserve"> is changed in the USIM via Data Download or a USAT application and a REFRESH command is issued by the UICC the following rule applies to the ME:</w:t>
      </w:r>
    </w:p>
    <w:p w14:paraId="6E51F978" w14:textId="037F3197" w:rsidR="009934D1" w:rsidRDefault="009934D1" w:rsidP="00E86E7B">
      <w:r>
        <w:t>If the ME supports MINT (see 3GPP</w:t>
      </w:r>
      <w:r w:rsidRPr="00816C4A">
        <w:t> TS 2</w:t>
      </w:r>
      <w:r>
        <w:t>3</w:t>
      </w:r>
      <w:r w:rsidRPr="00816C4A">
        <w:t>.</w:t>
      </w:r>
      <w:r>
        <w:t>122</w:t>
      </w:r>
      <w:r w:rsidRPr="00816C4A">
        <w:t> [</w:t>
      </w:r>
      <w:r>
        <w:t>7</w:t>
      </w:r>
      <w:r w:rsidRPr="00816C4A">
        <w:t>]</w:t>
      </w:r>
      <w:r>
        <w:t>), t</w:t>
      </w:r>
      <w:r w:rsidRPr="00816C4A">
        <w:t xml:space="preserve">he ME shall read the updated </w:t>
      </w:r>
      <w:r>
        <w:t xml:space="preserve">disaster roaming information </w:t>
      </w:r>
      <w:r w:rsidRPr="00816C4A">
        <w:t xml:space="preserve">and follow the procedures defined in </w:t>
      </w:r>
      <w:r>
        <w:t>3GPP</w:t>
      </w:r>
      <w:r w:rsidRPr="00816C4A">
        <w:t> TS 2</w:t>
      </w:r>
      <w:r>
        <w:t>3</w:t>
      </w:r>
      <w:r w:rsidRPr="00816C4A">
        <w:t>.</w:t>
      </w:r>
      <w:r>
        <w:t>122</w:t>
      </w:r>
      <w:r w:rsidRPr="00816C4A">
        <w:t> [</w:t>
      </w:r>
      <w:r>
        <w:t>7</w:t>
      </w:r>
      <w:r w:rsidRPr="00816C4A">
        <w:t>].</w:t>
      </w:r>
    </w:p>
    <w:p w14:paraId="07CA1BC3" w14:textId="4A815F90" w:rsidR="00C26031" w:rsidRPr="00816C4A" w:rsidRDefault="00C26031" w:rsidP="00C26031">
      <w:pPr>
        <w:pStyle w:val="Heading4"/>
      </w:pPr>
      <w:bookmarkStart w:id="464" w:name="_Toc155614836"/>
      <w:r w:rsidRPr="00816C4A">
        <w:t>6.4.7.</w:t>
      </w:r>
      <w:r>
        <w:t>9</w:t>
      </w:r>
      <w:r w:rsidRPr="00816C4A">
        <w:tab/>
        <w:t>EF</w:t>
      </w:r>
      <w:r>
        <w:rPr>
          <w:vertAlign w:val="subscript"/>
        </w:rPr>
        <w:t>5GNSWO_CONF</w:t>
      </w:r>
      <w:r w:rsidRPr="00816C4A">
        <w:t xml:space="preserve"> changing procedure</w:t>
      </w:r>
      <w:bookmarkEnd w:id="464"/>
    </w:p>
    <w:p w14:paraId="6F97CD98" w14:textId="77777777" w:rsidR="00C26031" w:rsidRPr="00816C4A" w:rsidRDefault="00C26031" w:rsidP="00C26031">
      <w:r w:rsidRPr="00816C4A">
        <w:t>When an EF</w:t>
      </w:r>
      <w:r>
        <w:rPr>
          <w:vertAlign w:val="subscript"/>
        </w:rPr>
        <w:t>5GNSWO_CONF</w:t>
      </w:r>
      <w:r w:rsidRPr="00816C4A">
        <w:t xml:space="preserve"> is changed in the USIM via Data Download or a USAT application and a REFRESH command is issued by the UICC the following rule applies to the ME:</w:t>
      </w:r>
    </w:p>
    <w:p w14:paraId="419E16EB" w14:textId="4FD5B6EB" w:rsidR="00C26031" w:rsidRPr="00816C4A" w:rsidRDefault="00C26031" w:rsidP="00E86E7B">
      <w:r>
        <w:t>If the ME supports 5G NSWO, t</w:t>
      </w:r>
      <w:r w:rsidRPr="00816C4A">
        <w:t xml:space="preserve">he ME shall read the updated </w:t>
      </w:r>
      <w:r>
        <w:t xml:space="preserve">5G NSWO configuration in the EF </w:t>
      </w:r>
      <w:r w:rsidRPr="00816C4A">
        <w:t>and follow the procedures defined in</w:t>
      </w:r>
      <w:r>
        <w:t xml:space="preserve"> the 3GPP</w:t>
      </w:r>
      <w:r w:rsidRPr="00816C4A">
        <w:t> TS </w:t>
      </w:r>
      <w:r>
        <w:t>33.501</w:t>
      </w:r>
      <w:r w:rsidRPr="00816C4A">
        <w:t> [</w:t>
      </w:r>
      <w:r>
        <w:t>75</w:t>
      </w:r>
      <w:r w:rsidRPr="00816C4A">
        <w:t>]</w:t>
      </w:r>
      <w:r>
        <w:t xml:space="preserve"> Annex S.3.</w:t>
      </w:r>
    </w:p>
    <w:p w14:paraId="10AEBE53" w14:textId="77777777" w:rsidR="00E86E7B" w:rsidRPr="00816C4A" w:rsidRDefault="00E86E7B" w:rsidP="00E86E7B">
      <w:pPr>
        <w:pStyle w:val="Heading3"/>
      </w:pPr>
      <w:bookmarkStart w:id="465" w:name="_Toc3200710"/>
      <w:bookmarkStart w:id="466" w:name="_Toc20392453"/>
      <w:bookmarkStart w:id="467" w:name="_Toc27774100"/>
      <w:bookmarkStart w:id="468" w:name="_Toc36482560"/>
      <w:bookmarkStart w:id="469" w:name="_Toc36484219"/>
      <w:bookmarkStart w:id="470" w:name="_Toc44933149"/>
      <w:bookmarkStart w:id="471" w:name="_Toc50972102"/>
      <w:bookmarkStart w:id="472" w:name="_Toc57104856"/>
      <w:bookmarkStart w:id="473" w:name="_Toc155614837"/>
      <w:r w:rsidRPr="00816C4A">
        <w:t>6.4.8</w:t>
      </w:r>
      <w:r w:rsidRPr="00816C4A">
        <w:tab/>
        <w:t>SET UP MENU</w:t>
      </w:r>
      <w:bookmarkEnd w:id="465"/>
      <w:bookmarkEnd w:id="466"/>
      <w:bookmarkEnd w:id="467"/>
      <w:bookmarkEnd w:id="468"/>
      <w:bookmarkEnd w:id="469"/>
      <w:bookmarkEnd w:id="470"/>
      <w:bookmarkEnd w:id="471"/>
      <w:bookmarkEnd w:id="472"/>
      <w:bookmarkEnd w:id="473"/>
    </w:p>
    <w:p w14:paraId="1AC831A6" w14:textId="77777777" w:rsidR="00E86E7B" w:rsidRPr="00816C4A" w:rsidRDefault="00E86E7B" w:rsidP="00E86E7B">
      <w:r w:rsidRPr="00816C4A">
        <w:t>See ETSI TS 102 223 [32] clause 6.4.8.</w:t>
      </w:r>
    </w:p>
    <w:p w14:paraId="0D256953" w14:textId="77777777" w:rsidR="00E86E7B" w:rsidRPr="00816C4A" w:rsidRDefault="00E86E7B" w:rsidP="00E86E7B">
      <w:pPr>
        <w:pStyle w:val="Heading3"/>
      </w:pPr>
      <w:bookmarkStart w:id="474" w:name="_Toc3200711"/>
      <w:bookmarkStart w:id="475" w:name="_Toc20392454"/>
      <w:bookmarkStart w:id="476" w:name="_Toc27774101"/>
      <w:bookmarkStart w:id="477" w:name="_Toc36482561"/>
      <w:bookmarkStart w:id="478" w:name="_Toc36484220"/>
      <w:bookmarkStart w:id="479" w:name="_Toc44933150"/>
      <w:bookmarkStart w:id="480" w:name="_Toc50972103"/>
      <w:bookmarkStart w:id="481" w:name="_Toc57104857"/>
      <w:bookmarkStart w:id="482" w:name="_Toc155614838"/>
      <w:r w:rsidRPr="00816C4A">
        <w:t>6.4.9</w:t>
      </w:r>
      <w:r w:rsidRPr="00816C4A">
        <w:tab/>
        <w:t>SELECT ITEM</w:t>
      </w:r>
      <w:bookmarkEnd w:id="474"/>
      <w:bookmarkEnd w:id="475"/>
      <w:bookmarkEnd w:id="476"/>
      <w:bookmarkEnd w:id="477"/>
      <w:bookmarkEnd w:id="478"/>
      <w:bookmarkEnd w:id="479"/>
      <w:bookmarkEnd w:id="480"/>
      <w:bookmarkEnd w:id="481"/>
      <w:bookmarkEnd w:id="482"/>
    </w:p>
    <w:p w14:paraId="6F465B95" w14:textId="77777777" w:rsidR="00E86E7B" w:rsidRPr="00816C4A" w:rsidRDefault="00E86E7B" w:rsidP="00E86E7B">
      <w:r w:rsidRPr="00816C4A">
        <w:t>See ETSI TS 102 223 [32] clause 6.4.9.</w:t>
      </w:r>
    </w:p>
    <w:p w14:paraId="79345970" w14:textId="77777777" w:rsidR="00E86E7B" w:rsidRPr="00816C4A" w:rsidRDefault="00E86E7B" w:rsidP="00E86E7B">
      <w:pPr>
        <w:pStyle w:val="Heading3"/>
      </w:pPr>
      <w:bookmarkStart w:id="483" w:name="_Toc3200712"/>
      <w:bookmarkStart w:id="484" w:name="_Toc20392455"/>
      <w:bookmarkStart w:id="485" w:name="_Toc27774102"/>
      <w:bookmarkStart w:id="486" w:name="_Toc36482562"/>
      <w:bookmarkStart w:id="487" w:name="_Toc36484221"/>
      <w:bookmarkStart w:id="488" w:name="_Toc44933151"/>
      <w:bookmarkStart w:id="489" w:name="_Toc50972104"/>
      <w:bookmarkStart w:id="490" w:name="_Toc57104858"/>
      <w:bookmarkStart w:id="491" w:name="_Toc155614839"/>
      <w:r w:rsidRPr="00816C4A">
        <w:t>6.4.10</w:t>
      </w:r>
      <w:r w:rsidRPr="00816C4A">
        <w:tab/>
        <w:t>SEND SHORT MESSAGE</w:t>
      </w:r>
      <w:bookmarkEnd w:id="483"/>
      <w:bookmarkEnd w:id="484"/>
      <w:bookmarkEnd w:id="485"/>
      <w:bookmarkEnd w:id="486"/>
      <w:bookmarkEnd w:id="487"/>
      <w:bookmarkEnd w:id="488"/>
      <w:bookmarkEnd w:id="489"/>
      <w:bookmarkEnd w:id="490"/>
      <w:bookmarkEnd w:id="491"/>
    </w:p>
    <w:p w14:paraId="685816B2" w14:textId="77777777" w:rsidR="00E86E7B" w:rsidRPr="00816C4A" w:rsidRDefault="00E86E7B" w:rsidP="00E86E7B">
      <w:r w:rsidRPr="00816C4A">
        <w:t>This command requests the ME to send a short message.</w:t>
      </w:r>
    </w:p>
    <w:p w14:paraId="166B91FE" w14:textId="77777777" w:rsidR="00E86E7B" w:rsidRPr="00816C4A" w:rsidRDefault="00E86E7B" w:rsidP="00E86E7B">
      <w:pPr>
        <w:keepNext/>
      </w:pPr>
      <w:r w:rsidRPr="00816C4A">
        <w:t>Two types are defined in ETSI TS 102 223 [32] clause 6.4.10 and apply as follows within the context of the present document:</w:t>
      </w:r>
    </w:p>
    <w:p w14:paraId="37CC8342" w14:textId="77777777" w:rsidR="00E86E7B" w:rsidRPr="00816C4A" w:rsidRDefault="00E86E7B" w:rsidP="00E86E7B">
      <w:pPr>
        <w:pStyle w:val="B1"/>
        <w:tabs>
          <w:tab w:val="left" w:pos="567"/>
        </w:tabs>
      </w:pPr>
      <w:r w:rsidRPr="00816C4A">
        <w:t>-</w:t>
      </w:r>
      <w:r w:rsidRPr="00816C4A">
        <w:tab/>
        <w:t>a short message to be sent to the network in an SMS-SUBMIT message, or an SMS-COMMAND message, where the user data can be passed transparently;</w:t>
      </w:r>
    </w:p>
    <w:p w14:paraId="3BD4477B" w14:textId="77777777" w:rsidR="00E86E7B" w:rsidRPr="00816C4A" w:rsidRDefault="00E86E7B" w:rsidP="00E86E7B">
      <w:pPr>
        <w:pStyle w:val="B1"/>
        <w:tabs>
          <w:tab w:val="left" w:pos="567"/>
        </w:tabs>
      </w:pPr>
      <w:r w:rsidRPr="00816C4A">
        <w:t>-</w:t>
      </w:r>
      <w:r w:rsidRPr="00816C4A">
        <w:tab/>
        <w:t>a short message to be sent to the network in an SMS-SUBMIT message where the text needs to be packed by the ME.</w:t>
      </w:r>
    </w:p>
    <w:p w14:paraId="59C6FE9E" w14:textId="77777777" w:rsidR="00E86E7B" w:rsidRPr="00816C4A" w:rsidRDefault="00E86E7B" w:rsidP="00E86E7B">
      <w:r w:rsidRPr="00816C4A">
        <w:t>Where the text has been packed, the text string provided by the UICC shall not be longer than 160 characters. It shall use the SMS default 7-bit coded alphabet, packed into 8-bit octets, in accordance with TS 23.038 [4]. The data coding indication contained in the Data Coding Scheme byte shall be "default alphabet". The text length (which is part of the SMS TPDU) given by the UICC shall state the number of 7-bit characters in the text string. The command details shall indicate "packing not required".</w:t>
      </w:r>
    </w:p>
    <w:p w14:paraId="4222D16F" w14:textId="77777777" w:rsidR="00E86E7B" w:rsidRPr="00816C4A" w:rsidRDefault="00E86E7B" w:rsidP="00E86E7B">
      <w:r w:rsidRPr="00816C4A">
        <w:t>8-bit data Short Messages may be sent by the UICC. The command shall indicate packing not required. The data coding indication contained in the Data Coding Scheme byte shall be "8 bit". The string shall not be longer than 140 bytes, and the length (in SMS TPDU) shall state the number of bytes in the string.</w:t>
      </w:r>
    </w:p>
    <w:p w14:paraId="4CC96797" w14:textId="77777777" w:rsidR="00E86E7B" w:rsidRPr="00816C4A" w:rsidRDefault="00E86E7B" w:rsidP="00E86E7B">
      <w:r w:rsidRPr="00816C4A">
        <w:t>If UCS2 is supported by the ME, 16-bit data Short Messages may be sent by the UICC. The text string provided by the UICC shall not be longer than 70 characters. It shall use the 16-bit UCS2 alphabet format, in accordance with TS 23.038 [4]. The text length (which is part of the SMS TPDU) given by the UICC shall state the number of 16-bit characters in the text string. The command details shall indicate "packing not required".</w:t>
      </w:r>
    </w:p>
    <w:p w14:paraId="6597E4A5" w14:textId="77777777" w:rsidR="00E86E7B" w:rsidRPr="00816C4A" w:rsidRDefault="00E86E7B" w:rsidP="00E86E7B">
      <w:r w:rsidRPr="00816C4A">
        <w:t>SMS commands may be sent by the UICC. These shall count as packed text message. The SMS TPDU from the UICC shall indicate SMS-COMMAND. The command details shall indicate "packing not required".</w:t>
      </w:r>
    </w:p>
    <w:p w14:paraId="0F2B7126" w14:textId="77777777" w:rsidR="00E86E7B" w:rsidRPr="00816C4A" w:rsidRDefault="00E86E7B" w:rsidP="00E86E7B">
      <w:r w:rsidRPr="00816C4A">
        <w:t>Where packing by the ME is required, the text string provided by the UICC shall not be longer than 160 characters. It shall use the SMS default 7-bit coded alphabet as defined in TS 23.038 [4] with bit 8 set to 0. The text length given by the UICC shall state the number of characters in the text string. The ME shall pack the text string and modify the Data Coding Scheme byte to "default alphabet" in accordance with TS 23.038 [4] before submitting the message to the network.</w:t>
      </w:r>
    </w:p>
    <w:p w14:paraId="10A0852A" w14:textId="77777777" w:rsidR="00E86E7B" w:rsidRPr="00816C4A" w:rsidRDefault="00E86E7B" w:rsidP="00E86E7B">
      <w:r w:rsidRPr="00816C4A">
        <w:t>Optionally, the UICC may include in this command an alpha identifier. See ETSI TS 102 223 [32] clause 6.4.10 for the use of this alpha identifier.</w:t>
      </w:r>
    </w:p>
    <w:p w14:paraId="7921653C" w14:textId="77777777" w:rsidR="00E86E7B" w:rsidRPr="00816C4A" w:rsidRDefault="00E86E7B" w:rsidP="00E86E7B">
      <w:pPr>
        <w:keepNext/>
        <w:keepLines/>
      </w:pPr>
      <w:r w:rsidRPr="00816C4A">
        <w:t xml:space="preserve">If the ME is capable of SMS-MO, then it shall send the data as a Short Message TPDU to the destination address. The ME shall give the result to the UICC using TERMINAL RESPONSE (indicating successful or unsuccessful transmission of the Short Message) after receiving an SMS RP-ACK or RP-Error from the network. If an alpha identifier was provided by the UICC, the ME should not give any </w:t>
      </w:r>
      <w:smartTag w:uri="urn:schemas-microsoft-com:office:smarttags" w:element="PersonName">
        <w:r w:rsidRPr="00816C4A">
          <w:t>info</w:t>
        </w:r>
      </w:smartTag>
      <w:r w:rsidRPr="00816C4A">
        <w:t>rmation to the user at the reception of SMS RP-ACK or RP-Error.</w:t>
      </w:r>
    </w:p>
    <w:p w14:paraId="1135ABDB" w14:textId="77777777" w:rsidR="00E86E7B" w:rsidRPr="00816C4A" w:rsidRDefault="00E86E7B" w:rsidP="00E86E7B">
      <w:r w:rsidRPr="00816C4A">
        <w:t xml:space="preserve">If the Short Message TPDU is unsuccessfully received by the network (e.g. the reception of a CP-ERROR), the ME shall </w:t>
      </w:r>
      <w:smartTag w:uri="urn:schemas-microsoft-com:office:smarttags" w:element="PersonName">
        <w:r w:rsidRPr="00816C4A">
          <w:t>info</w:t>
        </w:r>
      </w:smartTag>
      <w:r w:rsidRPr="00816C4A">
        <w:t xml:space="preserve">rm the UICC using TERMINAL RESPONSE (network currently unable to process command). If a null alpha identifier was provided by the UICC, the ME should not give any </w:t>
      </w:r>
      <w:smartTag w:uri="urn:schemas-microsoft-com:office:smarttags" w:element="PersonName">
        <w:r w:rsidRPr="00816C4A">
          <w:t>info</w:t>
        </w:r>
      </w:smartTag>
      <w:r w:rsidRPr="00816C4A">
        <w:t>rmation to the user at the unsuccessful network reception.</w:t>
      </w:r>
    </w:p>
    <w:p w14:paraId="530EAA2D" w14:textId="77777777" w:rsidR="00E86E7B" w:rsidRPr="00816C4A" w:rsidRDefault="00E86E7B" w:rsidP="00E86E7B">
      <w:pPr>
        <w:pStyle w:val="Heading3"/>
      </w:pPr>
      <w:bookmarkStart w:id="492" w:name="_Toc3200713"/>
      <w:bookmarkStart w:id="493" w:name="_Toc20392456"/>
      <w:bookmarkStart w:id="494" w:name="_Toc27774103"/>
      <w:bookmarkStart w:id="495" w:name="_Toc36482563"/>
      <w:bookmarkStart w:id="496" w:name="_Toc36484222"/>
      <w:bookmarkStart w:id="497" w:name="_Toc44933152"/>
      <w:bookmarkStart w:id="498" w:name="_Toc50972105"/>
      <w:bookmarkStart w:id="499" w:name="_Toc57104859"/>
      <w:bookmarkStart w:id="500" w:name="_Toc155614840"/>
      <w:r w:rsidRPr="00816C4A">
        <w:t>6.4.11</w:t>
      </w:r>
      <w:r w:rsidRPr="00816C4A">
        <w:tab/>
        <w:t>SEND SS</w:t>
      </w:r>
      <w:bookmarkEnd w:id="492"/>
      <w:bookmarkEnd w:id="493"/>
      <w:bookmarkEnd w:id="494"/>
      <w:bookmarkEnd w:id="495"/>
      <w:bookmarkEnd w:id="496"/>
      <w:bookmarkEnd w:id="497"/>
      <w:bookmarkEnd w:id="498"/>
      <w:bookmarkEnd w:id="499"/>
      <w:bookmarkEnd w:id="500"/>
    </w:p>
    <w:p w14:paraId="74A37455" w14:textId="77777777" w:rsidR="00E86E7B" w:rsidRPr="00816C4A" w:rsidRDefault="00E86E7B" w:rsidP="00E86E7B">
      <w:r w:rsidRPr="00816C4A">
        <w:t>Upon receiving this command, the ME shall decide if it is able to execute the command. Examples are given below, but the list is not exhaustive:</w:t>
      </w:r>
    </w:p>
    <w:p w14:paraId="3DB2E7FA" w14:textId="77777777" w:rsidR="00E86E7B" w:rsidRPr="00816C4A" w:rsidRDefault="00E86E7B" w:rsidP="00E86E7B">
      <w:pPr>
        <w:pStyle w:val="B1"/>
        <w:tabs>
          <w:tab w:val="left" w:pos="567"/>
        </w:tabs>
      </w:pPr>
      <w:r w:rsidRPr="00816C4A">
        <w:t>-</w:t>
      </w:r>
      <w:r w:rsidRPr="00816C4A">
        <w:tab/>
        <w:t xml:space="preserve">if the command is rejected because the ME is busy on an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137A287B"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shall </w:t>
      </w:r>
      <w:smartTag w:uri="urn:schemas-microsoft-com:office:smarttags" w:element="PersonName">
        <w:r w:rsidRPr="00816C4A">
          <w:t>info</w:t>
        </w:r>
      </w:smartTag>
      <w:r w:rsidRPr="00816C4A">
        <w:t>rm the UICC using TERMINAL RESPONSE (ME unable to process command - currently busy on USSD transaction);</w:t>
      </w:r>
    </w:p>
    <w:p w14:paraId="506FB52C" w14:textId="77777777" w:rsidR="00E86E7B" w:rsidRPr="00816C4A" w:rsidRDefault="00E86E7B" w:rsidP="00E86E7B">
      <w:pPr>
        <w:pStyle w:val="B1"/>
        <w:tabs>
          <w:tab w:val="left" w:pos="567"/>
        </w:tabs>
      </w:pPr>
      <w:r w:rsidRPr="00816C4A">
        <w:t>-</w:t>
      </w:r>
      <w:r w:rsidRPr="00816C4A">
        <w:tab/>
        <w:t xml:space="preserve">if the command is rejected because the ME does not support that Supplementary Service, the ME </w:t>
      </w:r>
      <w:smartTag w:uri="urn:schemas-microsoft-com:office:smarttags" w:element="PersonName">
        <w:r w:rsidRPr="00816C4A">
          <w:t>info</w:t>
        </w:r>
      </w:smartTag>
      <w:r w:rsidRPr="00816C4A">
        <w:t>rms the UICC using TERMINAL RESPONSE (Command beyond ME's capabilities).</w:t>
      </w:r>
    </w:p>
    <w:p w14:paraId="6886458E" w14:textId="77777777" w:rsidR="00E86E7B" w:rsidRPr="00816C4A" w:rsidRDefault="00E86E7B" w:rsidP="00E86E7B">
      <w:r w:rsidRPr="00816C4A">
        <w:t>If the ME is able to send the SS request, the ME shall:</w:t>
      </w:r>
    </w:p>
    <w:p w14:paraId="022739FF" w14:textId="77777777" w:rsidR="00E86E7B" w:rsidRPr="00816C4A" w:rsidRDefault="00E86E7B" w:rsidP="00E86E7B">
      <w:pPr>
        <w:pStyle w:val="B1"/>
        <w:tabs>
          <w:tab w:val="left" w:pos="567"/>
        </w:tabs>
      </w:pPr>
      <w:r w:rsidRPr="00816C4A">
        <w:t>-</w:t>
      </w:r>
      <w:r w:rsidRPr="00816C4A">
        <w:tab/>
        <w:t>send the SS request immediately, without need to alert the user first;</w:t>
      </w:r>
    </w:p>
    <w:p w14:paraId="35E8A435"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38F0646A" w14:textId="77777777"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SS request. If an icon is provided by the UICC, the icon indicated in the command may be used by the ME to </w:t>
      </w:r>
      <w:smartTag w:uri="urn:schemas-microsoft-com:office:smarttags" w:element="PersonName">
        <w:r w:rsidRPr="00816C4A">
          <w:t>info</w:t>
        </w:r>
      </w:smartTag>
      <w:r w:rsidRPr="00816C4A">
        <w:t>rm the user, in addition to, or instead of the alpha identifier, as indicated with the icon qualifier (see clause 6.5.4);</w:t>
      </w:r>
    </w:p>
    <w:p w14:paraId="79491B35"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an SS request;</w:t>
      </w:r>
    </w:p>
    <w:p w14:paraId="04A5C541"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668D11F9" w14:textId="77777777" w:rsidR="00E86E7B" w:rsidRPr="00816C4A" w:rsidRDefault="00E86E7B" w:rsidP="00E86E7B">
      <w:pPr>
        <w:pStyle w:val="B1"/>
        <w:tabs>
          <w:tab w:val="left" w:pos="567"/>
        </w:tabs>
      </w:pPr>
      <w:r w:rsidRPr="00816C4A">
        <w:t>-</w:t>
      </w:r>
      <w:r w:rsidRPr="00816C4A">
        <w:tab/>
        <w:t xml:space="preserve">once an SS Return Result message not containing an error has been received from the network, the ME shall </w:t>
      </w:r>
      <w:smartTag w:uri="urn:schemas-microsoft-com:office:smarttags" w:element="PersonName">
        <w:r w:rsidRPr="00816C4A">
          <w:t>info</w:t>
        </w:r>
      </w:smartTag>
      <w:r w:rsidRPr="00816C4A">
        <w:t>rm the UICC that the command has been successfully executed, using TERMINAL RESPONSE. This command shall include the contents of SS Return Result as additional data.</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an SS Return Result message;</w:t>
      </w:r>
    </w:p>
    <w:p w14:paraId="4CF7629C"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the Supplementary Service request, the ME </w:t>
      </w:r>
      <w:smartTag w:uri="urn:schemas-microsoft-com:office:smarttags" w:element="PersonName">
        <w:r w:rsidRPr="00816C4A">
          <w:t>info</w:t>
        </w:r>
      </w:smartTag>
      <w:r w:rsidRPr="00816C4A">
        <w:t>rms the UICC using TERMINAL RESPONSE (SS Return Result error code).</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 SS Return Result message;</w:t>
      </w:r>
    </w:p>
    <w:p w14:paraId="498EDCC1" w14:textId="77777777" w:rsidR="00E86E7B" w:rsidRPr="00816C4A" w:rsidRDefault="00E86E7B" w:rsidP="00E86E7B">
      <w:pPr>
        <w:pStyle w:val="B1"/>
      </w:pPr>
      <w:r w:rsidRPr="00816C4A">
        <w:t>-</w:t>
      </w:r>
      <w:r w:rsidRPr="00816C4A">
        <w:tab/>
        <w:t xml:space="preserve">if the SS request is unsuccessfully received by the network, the ME shall </w:t>
      </w:r>
      <w:smartTag w:uri="urn:schemas-microsoft-com:office:smarttags" w:element="PersonName">
        <w:r w:rsidRPr="00816C4A">
          <w:t>info</w:t>
        </w:r>
      </w:smartTag>
      <w:r w:rsidRPr="00816C4A">
        <w:t>rm the UICC using TERMINAL RESPONSE (network currently unable to process command), and not retry to send the request.</w:t>
      </w:r>
      <w:r w:rsidRPr="00816C4A">
        <w:br/>
        <w:t xml:space="preserve">If a null alpha identifier was provided by the UICC, the ME should not give any </w:t>
      </w:r>
      <w:smartTag w:uri="urn:schemas-microsoft-com:office:smarttags" w:element="PersonName">
        <w:r w:rsidRPr="00816C4A">
          <w:t>info</w:t>
        </w:r>
      </w:smartTag>
      <w:r w:rsidRPr="00816C4A">
        <w:t>rmation to the user at the reception of a SS Return Result message.</w:t>
      </w:r>
    </w:p>
    <w:p w14:paraId="08B7A90A" w14:textId="77777777" w:rsidR="00E86E7B" w:rsidRPr="00816C4A" w:rsidRDefault="00E86E7B" w:rsidP="00E86E7B">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08DC9EB5" w14:textId="77777777" w:rsidR="00E86E7B" w:rsidRPr="00816C4A" w:rsidRDefault="00E86E7B" w:rsidP="00E86E7B">
      <w:r w:rsidRPr="00816C4A">
        <w:t>If the ME supports the Outgoing Call Information service, the ME shall not store in EF</w:t>
      </w:r>
      <w:r w:rsidRPr="00816C4A">
        <w:rPr>
          <w:vertAlign w:val="subscript"/>
        </w:rPr>
        <w:t xml:space="preserve">OCI </w:t>
      </w:r>
      <w:r w:rsidRPr="00816C4A">
        <w:t>the supplementary service control string sent by the UICC in this command.</w:t>
      </w:r>
    </w:p>
    <w:p w14:paraId="12C13077" w14:textId="77777777" w:rsidR="00E86E7B" w:rsidRPr="00816C4A" w:rsidRDefault="00E86E7B" w:rsidP="00E86E7B">
      <w:r w:rsidRPr="00816C4A">
        <w:t>The supplementary service control string included in the SEND SS proactive command shall not be checked against those of the FDN list, even if the Fixed Dialling Number service is enabled.</w:t>
      </w:r>
    </w:p>
    <w:p w14:paraId="186D0D3D" w14:textId="77777777" w:rsidR="00E86E7B" w:rsidRPr="00816C4A" w:rsidRDefault="00E86E7B" w:rsidP="00E86E7B">
      <w:pPr>
        <w:pStyle w:val="Heading3"/>
      </w:pPr>
      <w:bookmarkStart w:id="501" w:name="_Toc3200714"/>
      <w:bookmarkStart w:id="502" w:name="_Toc20392457"/>
      <w:bookmarkStart w:id="503" w:name="_Toc27774104"/>
      <w:bookmarkStart w:id="504" w:name="_Toc36482564"/>
      <w:bookmarkStart w:id="505" w:name="_Toc36484223"/>
      <w:bookmarkStart w:id="506" w:name="_Toc44933153"/>
      <w:bookmarkStart w:id="507" w:name="_Toc50972106"/>
      <w:bookmarkStart w:id="508" w:name="_Toc57104860"/>
      <w:bookmarkStart w:id="509" w:name="_Toc155614841"/>
      <w:r w:rsidRPr="00816C4A">
        <w:t>6.4.12</w:t>
      </w:r>
      <w:r w:rsidRPr="00816C4A">
        <w:tab/>
        <w:t>SEND USSD</w:t>
      </w:r>
      <w:bookmarkEnd w:id="501"/>
      <w:bookmarkEnd w:id="502"/>
      <w:bookmarkEnd w:id="503"/>
      <w:bookmarkEnd w:id="504"/>
      <w:bookmarkEnd w:id="505"/>
      <w:bookmarkEnd w:id="506"/>
      <w:bookmarkEnd w:id="507"/>
      <w:bookmarkEnd w:id="508"/>
      <w:bookmarkEnd w:id="509"/>
    </w:p>
    <w:p w14:paraId="2AA1A5FE" w14:textId="77777777" w:rsidR="00E86E7B" w:rsidRPr="00816C4A" w:rsidRDefault="00E86E7B" w:rsidP="00E86E7B">
      <w:pPr>
        <w:pStyle w:val="Heading4"/>
      </w:pPr>
      <w:bookmarkStart w:id="510" w:name="_Toc3200715"/>
      <w:bookmarkStart w:id="511" w:name="_Toc20392458"/>
      <w:bookmarkStart w:id="512" w:name="_Toc27774105"/>
      <w:bookmarkStart w:id="513" w:name="_Toc36482565"/>
      <w:bookmarkStart w:id="514" w:name="_Toc36484224"/>
      <w:bookmarkStart w:id="515" w:name="_Toc44933154"/>
      <w:bookmarkStart w:id="516" w:name="_Toc50972107"/>
      <w:bookmarkStart w:id="517" w:name="_Toc57104861"/>
      <w:bookmarkStart w:id="518" w:name="_Toc155614842"/>
      <w:r w:rsidRPr="00816C4A">
        <w:t>6.4.12.1</w:t>
      </w:r>
      <w:r w:rsidRPr="00816C4A">
        <w:tab/>
        <w:t>MMI Mode</w:t>
      </w:r>
      <w:bookmarkEnd w:id="510"/>
      <w:bookmarkEnd w:id="511"/>
      <w:bookmarkEnd w:id="512"/>
      <w:bookmarkEnd w:id="513"/>
      <w:bookmarkEnd w:id="514"/>
      <w:bookmarkEnd w:id="515"/>
      <w:bookmarkEnd w:id="516"/>
      <w:bookmarkEnd w:id="517"/>
      <w:bookmarkEnd w:id="518"/>
    </w:p>
    <w:p w14:paraId="1669CA08" w14:textId="77777777" w:rsidR="00E86E7B" w:rsidRPr="00816C4A" w:rsidRDefault="00E86E7B" w:rsidP="00E86E7B">
      <w:r w:rsidRPr="00816C4A">
        <w:t>Upon receiving this command, the ME shall decide if it is able to execute the command. Examples are given below, but the list is not exhaustive:</w:t>
      </w:r>
    </w:p>
    <w:p w14:paraId="737856B1"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w:t>
      </w:r>
      <w:smartTag w:uri="urn:schemas-microsoft-com:office:smarttags" w:element="PersonName">
        <w:r w:rsidRPr="00816C4A">
          <w:t>info</w:t>
        </w:r>
      </w:smartTag>
      <w:r w:rsidRPr="00816C4A">
        <w:t>rms the UICC using TERMINAL RESPONSE (ME unable to process command - currently busy on USSD transaction);</w:t>
      </w:r>
    </w:p>
    <w:p w14:paraId="6AA2B092" w14:textId="77777777" w:rsidR="00E86E7B" w:rsidRPr="00816C4A" w:rsidRDefault="00E86E7B" w:rsidP="00E86E7B">
      <w:pPr>
        <w:pStyle w:val="B1"/>
        <w:tabs>
          <w:tab w:val="left" w:pos="567"/>
        </w:tabs>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7E5CBD02" w14:textId="77777777" w:rsidR="00E86E7B" w:rsidRPr="00816C4A" w:rsidRDefault="00E86E7B" w:rsidP="00E86E7B">
      <w:r w:rsidRPr="00816C4A">
        <w:t>If the ME is able to send the USSD request, the ME shall:</w:t>
      </w:r>
    </w:p>
    <w:p w14:paraId="46CBEC1D" w14:textId="77777777" w:rsidR="00E86E7B" w:rsidRPr="00816C4A" w:rsidRDefault="00E86E7B" w:rsidP="00E86E7B">
      <w:pPr>
        <w:pStyle w:val="B1"/>
      </w:pPr>
      <w:r w:rsidRPr="00816C4A">
        <w:t>-</w:t>
      </w:r>
      <w:r w:rsidRPr="00816C4A">
        <w:tab/>
        <w:t>send the USSD immediately, without need to alert the user first;</w:t>
      </w:r>
    </w:p>
    <w:p w14:paraId="182DEE14"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35132B11" w14:textId="77777777"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USSD request. If an icon is provided by the UICC, the icon indicated in the command may be used by the ME to </w:t>
      </w:r>
      <w:smartTag w:uri="urn:schemas-microsoft-com:office:smarttags" w:element="PersonName">
        <w:r w:rsidRPr="00816C4A">
          <w:t>info</w:t>
        </w:r>
      </w:smartTag>
      <w:r w:rsidRPr="00816C4A">
        <w:t>rm the user, in addition to, or instead of the alpha identifier, as indicated with the icon qualifier (see clause 6.5.4);</w:t>
      </w:r>
    </w:p>
    <w:p w14:paraId="3B67EEB0"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 USSD request;</w:t>
      </w:r>
    </w:p>
    <w:p w14:paraId="1D3CA2AB"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3A392D99" w14:textId="77777777" w:rsidR="00E86E7B" w:rsidRPr="00816C4A" w:rsidRDefault="00E86E7B" w:rsidP="00E86E7B">
      <w:pPr>
        <w:pStyle w:val="B1"/>
        <w:ind w:hanging="1"/>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3E971841" w14:textId="77777777" w:rsidR="00E86E7B" w:rsidRPr="00816C4A" w:rsidRDefault="00E86E7B" w:rsidP="00E86E7B">
      <w:pPr>
        <w:pStyle w:val="B1"/>
        <w:tabs>
          <w:tab w:val="left" w:pos="567"/>
        </w:tabs>
      </w:pPr>
      <w:r w:rsidRPr="00816C4A">
        <w:t>-</w:t>
      </w:r>
      <w:r w:rsidRPr="00816C4A">
        <w:tab/>
        <w:t>once the USSD transaction is initiated, a dialogue between the network and the user may occur which involves the MMI of the ME. If an alpha identifier was initially provided by the UICC, this alpha identifier may be discarded during this dialogue;</w:t>
      </w:r>
    </w:p>
    <w:p w14:paraId="458A4F01" w14:textId="77777777" w:rsidR="00E86E7B" w:rsidRPr="00816C4A" w:rsidRDefault="00E86E7B" w:rsidP="00E86E7B">
      <w:pPr>
        <w:pStyle w:val="B1"/>
        <w:tabs>
          <w:tab w:val="left" w:pos="567"/>
        </w:tabs>
      </w:pPr>
      <w:r w:rsidRPr="00816C4A">
        <w:t>-</w:t>
      </w:r>
      <w:r w:rsidRPr="00816C4A">
        <w:tab/>
        <w:t xml:space="preserve">once a RELEASE COMPLETE message containing the USSD Return Result message not containing an error has been received from the network, the ME shall </w:t>
      </w:r>
      <w:smartTag w:uri="urn:schemas-microsoft-com:office:smarttags" w:element="PersonName">
        <w:r w:rsidRPr="00816C4A">
          <w:t>info</w:t>
        </w:r>
      </w:smartTag>
      <w:r w:rsidRPr="00816C4A">
        <w:t xml:space="preserve">rm the UICC that the command has been successfully executed, using TERMINAL RESPONSE. This command shall include the text contained in the USSD Return Result in a Text String data object.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6605A796" w14:textId="77777777" w:rsidR="00E86E7B" w:rsidRPr="00816C4A" w:rsidRDefault="00E86E7B" w:rsidP="00E86E7B">
      <w:pPr>
        <w:pStyle w:val="B1"/>
        <w:tabs>
          <w:tab w:val="left" w:pos="567"/>
        </w:tabs>
      </w:pPr>
      <w:r w:rsidRPr="00816C4A">
        <w:t>-</w:t>
      </w:r>
      <w:r w:rsidRPr="00816C4A">
        <w:tab/>
        <w:t xml:space="preserve">if the UE clears the transaction by sending a RELEASE COMPLETE upon request of the user, the ME shall </w:t>
      </w:r>
      <w:smartTag w:uri="urn:schemas-microsoft-com:office:smarttags" w:element="PersonName">
        <w:r w:rsidRPr="00816C4A">
          <w:t>info</w:t>
        </w:r>
      </w:smartTag>
      <w:r w:rsidRPr="00816C4A">
        <w:t>rm the UICC using TERMINAL RESPONSE (USSD transaction terminated by user);</w:t>
      </w:r>
    </w:p>
    <w:p w14:paraId="01FB179D" w14:textId="77777777" w:rsidR="00E86E7B" w:rsidRPr="00816C4A" w:rsidRDefault="00E86E7B" w:rsidP="00E86E7B">
      <w:pPr>
        <w:pStyle w:val="B1"/>
        <w:tabs>
          <w:tab w:val="left" w:pos="567"/>
        </w:tabs>
      </w:pPr>
      <w:r w:rsidRPr="00816C4A">
        <w:t>-</w:t>
      </w:r>
      <w:r w:rsidRPr="00816C4A">
        <w:tab/>
        <w:t xml:space="preserve">if the USSD operation is rejected because the network cannot support or is not allowing mobile initiated USSD, the ME </w:t>
      </w:r>
      <w:smartTag w:uri="urn:schemas-microsoft-com:office:smarttags" w:element="PersonName">
        <w:r w:rsidRPr="00816C4A">
          <w:t>info</w:t>
        </w:r>
      </w:smartTag>
      <w:r w:rsidRPr="00816C4A">
        <w:t xml:space="preserve">rms the UICC using TERMINAL RESPONSE (USSD Return Result error code).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18C587A7" w14:textId="77777777" w:rsidR="00E86E7B" w:rsidRPr="00816C4A" w:rsidRDefault="00E86E7B" w:rsidP="00E86E7B">
      <w:pPr>
        <w:pStyle w:val="B1"/>
      </w:pPr>
      <w:r w:rsidRPr="00816C4A">
        <w:t>-</w:t>
      </w:r>
      <w:r w:rsidRPr="00816C4A">
        <w:tab/>
        <w:t xml:space="preserve">if the USSD request is unsuccessfully received by the network, the ME shall </w:t>
      </w:r>
      <w:smartTag w:uri="urn:schemas-microsoft-com:office:smarttags" w:element="PersonName">
        <w:r w:rsidRPr="00816C4A">
          <w:t>info</w:t>
        </w:r>
      </w:smartTag>
      <w:r w:rsidRPr="00816C4A">
        <w:t xml:space="preserve">rm the UICC using TERMINAL RESPONSE (network currently unable to process command), and not retry to send the request. If a null alpha identifier was provided by the UICC, the ME should not give any </w:t>
      </w:r>
      <w:smartTag w:uri="urn:schemas-microsoft-com:office:smarttags" w:element="PersonName">
        <w:r w:rsidRPr="00816C4A">
          <w:t>info</w:t>
        </w:r>
      </w:smartTag>
      <w:r w:rsidRPr="00816C4A">
        <w:t>rmation to the user at the reception of a USSD Return Result message.</w:t>
      </w:r>
    </w:p>
    <w:p w14:paraId="6CF1CC30" w14:textId="77777777" w:rsidR="00E86E7B" w:rsidRPr="00816C4A" w:rsidRDefault="00E86E7B" w:rsidP="00E86E7B">
      <w:pPr>
        <w:pStyle w:val="Heading4"/>
      </w:pPr>
      <w:bookmarkStart w:id="519" w:name="_Toc3200716"/>
      <w:bookmarkStart w:id="520" w:name="_Toc20392459"/>
      <w:bookmarkStart w:id="521" w:name="_Toc27774106"/>
      <w:bookmarkStart w:id="522" w:name="_Toc36482566"/>
      <w:bookmarkStart w:id="523" w:name="_Toc36484225"/>
      <w:bookmarkStart w:id="524" w:name="_Toc44933155"/>
      <w:bookmarkStart w:id="525" w:name="_Toc50972108"/>
      <w:bookmarkStart w:id="526" w:name="_Toc57104862"/>
      <w:bookmarkStart w:id="527" w:name="_Toc155614843"/>
      <w:r w:rsidRPr="00816C4A">
        <w:t>6.4.12.2</w:t>
      </w:r>
      <w:r w:rsidRPr="00816C4A">
        <w:tab/>
        <w:t>Application Mode</w:t>
      </w:r>
      <w:bookmarkEnd w:id="519"/>
      <w:bookmarkEnd w:id="520"/>
      <w:bookmarkEnd w:id="521"/>
      <w:bookmarkEnd w:id="522"/>
      <w:bookmarkEnd w:id="523"/>
      <w:bookmarkEnd w:id="524"/>
      <w:bookmarkEnd w:id="525"/>
      <w:bookmarkEnd w:id="526"/>
      <w:bookmarkEnd w:id="527"/>
    </w:p>
    <w:p w14:paraId="133338F6" w14:textId="77777777" w:rsidR="00E86E7B" w:rsidRPr="00816C4A" w:rsidRDefault="00E86E7B" w:rsidP="00E86E7B">
      <w:r w:rsidRPr="00816C4A">
        <w:t>This clause applies if class "p" is supported.</w:t>
      </w:r>
    </w:p>
    <w:p w14:paraId="2F1D0205" w14:textId="77777777" w:rsidR="00E86E7B" w:rsidRPr="00816C4A" w:rsidRDefault="00E86E7B" w:rsidP="00E86E7B">
      <w:r w:rsidRPr="00816C4A">
        <w:t>A USSD is considered as Application Mode (Send USSD used for the transport of Data to the network) if the service "data download via USSD and USSD application mode" is allocated and activated in the USIM Service Table (see TS 31.102 [14]) and the DCS coding within the USSD string TLV is set to 8 bit data.</w:t>
      </w:r>
    </w:p>
    <w:p w14:paraId="06E34CB1" w14:textId="77777777" w:rsidR="00E86E7B" w:rsidRPr="00816C4A" w:rsidRDefault="00E86E7B" w:rsidP="00E86E7B">
      <w:r w:rsidRPr="00816C4A">
        <w:t>Upon receiving this command, the ME shall decide if it is able to execute the command. Examples are given below, but the list is not exhaustive:</w:t>
      </w:r>
    </w:p>
    <w:p w14:paraId="5901D1BB" w14:textId="77777777" w:rsidR="00E86E7B" w:rsidRPr="00816C4A" w:rsidRDefault="00E86E7B" w:rsidP="00E86E7B">
      <w:pPr>
        <w:pStyle w:val="B1"/>
        <w:tabs>
          <w:tab w:val="left" w:pos="567"/>
        </w:tabs>
      </w:pPr>
      <w:r w:rsidRPr="00816C4A">
        <w:t>-</w:t>
      </w:r>
      <w:r w:rsidRPr="00816C4A">
        <w:tab/>
        <w:t xml:space="preserve">if the command is rejected because the ME is busy on a USSD transaction, the ME </w:t>
      </w:r>
      <w:smartTag w:uri="urn:schemas-microsoft-com:office:smarttags" w:element="PersonName">
        <w:r w:rsidRPr="00816C4A">
          <w:t>info</w:t>
        </w:r>
      </w:smartTag>
      <w:r w:rsidRPr="00816C4A">
        <w:t>rms the UICC using TERMINAL RESPONSE (ME unable to process command - currently busy on USSD transaction);</w:t>
      </w:r>
    </w:p>
    <w:p w14:paraId="35D7CBF3"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32B7FB06" w14:textId="77777777" w:rsidR="00E86E7B" w:rsidRPr="00816C4A" w:rsidRDefault="00E86E7B" w:rsidP="00E86E7B">
      <w:r w:rsidRPr="00816C4A">
        <w:t>If the ME is able to send the USSD request then the ME shall:</w:t>
      </w:r>
    </w:p>
    <w:p w14:paraId="5725F589" w14:textId="77777777" w:rsidR="00E86E7B" w:rsidRPr="00816C4A" w:rsidRDefault="00E86E7B" w:rsidP="00E86E7B">
      <w:pPr>
        <w:pStyle w:val="B1"/>
        <w:tabs>
          <w:tab w:val="left" w:pos="567"/>
        </w:tabs>
        <w:ind w:left="284" w:firstLine="0"/>
      </w:pPr>
      <w:r w:rsidRPr="00816C4A">
        <w:t>-</w:t>
      </w:r>
      <w:r w:rsidRPr="00816C4A">
        <w:tab/>
        <w:t>send the USSD immediately, without need to alert the user first;</w:t>
      </w:r>
    </w:p>
    <w:p w14:paraId="6649793C" w14:textId="77777777" w:rsidR="00E86E7B" w:rsidRPr="00816C4A" w:rsidRDefault="00E86E7B" w:rsidP="00E86E7B">
      <w:pPr>
        <w:pStyle w:val="B1"/>
      </w:pPr>
      <w:r w:rsidRPr="00816C4A">
        <w:t>-</w:t>
      </w:r>
      <w:r w:rsidRPr="00816C4A">
        <w:tab/>
        <w:t>optionally, the UICC may include in this command an alpha-identifier. The use of this alpha-identifier by the ME is described below:</w:t>
      </w:r>
    </w:p>
    <w:p w14:paraId="2BBCE54A" w14:textId="77777777"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sending a USSD request. If an icon is provided by the UICC, the icon indicated in the command may be used by the ME to </w:t>
      </w:r>
      <w:smartTag w:uri="urn:schemas-microsoft-com:office:smarttags" w:element="PersonName">
        <w:r w:rsidRPr="00816C4A">
          <w:t>info</w:t>
        </w:r>
      </w:smartTag>
      <w:r w:rsidRPr="00816C4A">
        <w:t>rm the user, in addition to, or instead of the alpha identifier, as indicated with the icon qualifier (see clause 6.5.4);</w:t>
      </w:r>
    </w:p>
    <w:p w14:paraId="08B51058"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fact that the ME is sending a USSD request;</w:t>
      </w:r>
    </w:p>
    <w:p w14:paraId="2540A5E2" w14:textId="77777777" w:rsidR="00E86E7B" w:rsidRPr="00816C4A" w:rsidRDefault="00E86E7B" w:rsidP="00E86E7B">
      <w:pPr>
        <w:pStyle w:val="B2"/>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3C28A57F" w14:textId="77777777" w:rsidR="00E86E7B" w:rsidRPr="00816C4A" w:rsidRDefault="00E86E7B" w:rsidP="00E86E7B">
      <w:pPr>
        <w:pStyle w:val="B1"/>
      </w:pPr>
      <w:r w:rsidRPr="00816C4A">
        <w:t>-</w:t>
      </w:r>
      <w:r w:rsidRPr="00816C4A">
        <w:tab/>
        <w:t xml:space="preserve">once a FACILITY (including RELEASE COMPLETE) message containing a USSD Request message has been received from the network, the ME shall </w:t>
      </w:r>
      <w:smartTag w:uri="urn:schemas-microsoft-com:office:smarttags" w:element="PersonName">
        <w:r w:rsidRPr="00816C4A">
          <w:t>info</w:t>
        </w:r>
      </w:smartTag>
      <w:r w:rsidRPr="00816C4A">
        <w:t xml:space="preserve">rm the UICC that the network requests more </w:t>
      </w:r>
      <w:smartTag w:uri="urn:schemas-microsoft-com:office:smarttags" w:element="PersonName">
        <w:r w:rsidRPr="00816C4A">
          <w:t>info</w:t>
        </w:r>
      </w:smartTag>
      <w:r w:rsidRPr="00816C4A">
        <w:t xml:space="preserve">rmation , using the command ENVELOPE (USSD Data Download). This command shall include the text contained in the USSD Request in a Text String data object. If a null alpha identifier was provided by the UICC, the ME should not give any </w:t>
      </w:r>
      <w:smartTag w:uri="urn:schemas-microsoft-com:office:smarttags" w:element="PersonName">
        <w:r w:rsidRPr="00816C4A">
          <w:t>info</w:t>
        </w:r>
      </w:smartTag>
      <w:r w:rsidRPr="00816C4A">
        <w:t>rmation to the user at the reception of a USSD Request message.</w:t>
      </w:r>
    </w:p>
    <w:p w14:paraId="7E61BD2B" w14:textId="77777777" w:rsidR="00E86E7B" w:rsidRPr="00816C4A" w:rsidRDefault="00E86E7B" w:rsidP="00E86E7B">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06A31821" w14:textId="77777777" w:rsidR="00E86E7B" w:rsidRPr="00816C4A" w:rsidRDefault="00E86E7B" w:rsidP="00E86E7B">
      <w:pPr>
        <w:pStyle w:val="Heading3"/>
      </w:pPr>
      <w:bookmarkStart w:id="528" w:name="_Toc3200717"/>
      <w:bookmarkStart w:id="529" w:name="_Toc20392460"/>
      <w:bookmarkStart w:id="530" w:name="_Toc27774107"/>
      <w:bookmarkStart w:id="531" w:name="_Toc36482567"/>
      <w:bookmarkStart w:id="532" w:name="_Toc36484226"/>
      <w:bookmarkStart w:id="533" w:name="_Toc44933156"/>
      <w:bookmarkStart w:id="534" w:name="_Toc50972109"/>
      <w:bookmarkStart w:id="535" w:name="_Toc57104863"/>
      <w:bookmarkStart w:id="536" w:name="_Toc155614844"/>
      <w:r w:rsidRPr="00816C4A">
        <w:t>6.4.13</w:t>
      </w:r>
      <w:r w:rsidRPr="00816C4A">
        <w:tab/>
        <w:t>SET UP CALL</w:t>
      </w:r>
      <w:bookmarkEnd w:id="528"/>
      <w:bookmarkEnd w:id="529"/>
      <w:bookmarkEnd w:id="530"/>
      <w:bookmarkEnd w:id="531"/>
      <w:bookmarkEnd w:id="532"/>
      <w:bookmarkEnd w:id="533"/>
      <w:bookmarkEnd w:id="534"/>
      <w:bookmarkEnd w:id="535"/>
      <w:bookmarkEnd w:id="536"/>
    </w:p>
    <w:p w14:paraId="39E1670E" w14:textId="77777777" w:rsidR="00E86E7B" w:rsidRPr="00816C4A" w:rsidRDefault="00E86E7B" w:rsidP="00E86E7B">
      <w:pPr>
        <w:keepNext/>
        <w:keepLines/>
      </w:pPr>
      <w:r w:rsidRPr="00816C4A">
        <w:t>This command is issued by the UICC to request a call set up. The procedure is defined in ETSI TS 102 223 [32] clause 6.4.13, except when stated otherwise in the present document.</w:t>
      </w:r>
    </w:p>
    <w:p w14:paraId="173B5F5A" w14:textId="77777777" w:rsidR="00E86E7B" w:rsidRPr="00816C4A" w:rsidRDefault="00E86E7B" w:rsidP="00E86E7B">
      <w:r w:rsidRPr="00816C4A">
        <w:t>The UICC may request the use of an automatic redial mechanism according to TS 22.001 [22]</w:t>
      </w:r>
    </w:p>
    <w:p w14:paraId="5BC5BC50" w14:textId="77777777" w:rsidR="00E86E7B" w:rsidRPr="00816C4A" w:rsidRDefault="00E86E7B" w:rsidP="00E86E7B">
      <w:r w:rsidRPr="00816C4A">
        <w:t>In addition to the rules given in ETSI TS 102 223 [32] clause 6.4.13 the following applies:</w:t>
      </w:r>
    </w:p>
    <w:p w14:paraId="4BD620E1" w14:textId="77777777" w:rsidR="00E86E7B" w:rsidRPr="00816C4A" w:rsidRDefault="00E86E7B" w:rsidP="00E86E7B">
      <w:pPr>
        <w:pStyle w:val="B1"/>
      </w:pPr>
      <w:r w:rsidRPr="00816C4A">
        <w:t>-</w:t>
      </w:r>
      <w:r w:rsidRPr="00816C4A">
        <w:tab/>
        <w:t>If the UICC supplies a number stored in EF</w:t>
      </w:r>
      <w:r w:rsidRPr="00816C4A">
        <w:rPr>
          <w:vertAlign w:val="subscript"/>
        </w:rPr>
        <w:t>ECC</w:t>
      </w:r>
      <w:r w:rsidRPr="00816C4A">
        <w:t>, this shall not result in an emergency call.</w:t>
      </w:r>
    </w:p>
    <w:p w14:paraId="70B82D14" w14:textId="77777777" w:rsidR="00E86E7B" w:rsidRPr="00816C4A" w:rsidRDefault="00E86E7B" w:rsidP="00E86E7B">
      <w:r w:rsidRPr="00816C4A">
        <w:t>Upon receiving this command, the ME shall decide if it is able to execute the command. Examples are given below, but the list is not exhaustive:</w:t>
      </w:r>
    </w:p>
    <w:p w14:paraId="64A65432" w14:textId="77777777" w:rsidR="00E86E7B" w:rsidRPr="00816C4A" w:rsidRDefault="00E86E7B" w:rsidP="00E86E7B">
      <w:pPr>
        <w:pStyle w:val="B1"/>
        <w:tabs>
          <w:tab w:val="left" w:pos="567"/>
        </w:tabs>
      </w:pPr>
      <w:r w:rsidRPr="00816C4A">
        <w:t>-</w:t>
      </w:r>
      <w:r w:rsidRPr="00816C4A">
        <w:tab/>
        <w:t xml:space="preserve">if the command is rejected because the ME is busy on another call, the ME </w:t>
      </w:r>
      <w:smartTag w:uri="urn:schemas-microsoft-com:office:smarttags" w:element="PersonName">
        <w:r w:rsidRPr="00816C4A">
          <w:t>info</w:t>
        </w:r>
      </w:smartTag>
      <w:r w:rsidRPr="00816C4A">
        <w:t>rms the UICC using TERMINAL RESPONSE (ME unable to process command - currently busy on call);</w:t>
      </w:r>
    </w:p>
    <w:p w14:paraId="5BF8ECC9" w14:textId="77777777" w:rsidR="00E86E7B" w:rsidRPr="00816C4A" w:rsidRDefault="00E86E7B" w:rsidP="00E86E7B">
      <w:pPr>
        <w:pStyle w:val="B1"/>
        <w:tabs>
          <w:tab w:val="left" w:pos="567"/>
        </w:tabs>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w:t>
      </w:r>
    </w:p>
    <w:p w14:paraId="77A0C710" w14:textId="77777777" w:rsidR="00E86E7B" w:rsidRPr="00816C4A" w:rsidRDefault="00E86E7B" w:rsidP="00E86E7B">
      <w:pPr>
        <w:pStyle w:val="B1"/>
        <w:tabs>
          <w:tab w:val="left" w:pos="567"/>
        </w:tabs>
      </w:pPr>
      <w:r w:rsidRPr="00816C4A">
        <w:t>-</w:t>
      </w:r>
      <w:r w:rsidRPr="00816C4A">
        <w:tab/>
        <w:t xml:space="preserve">if the command is rejected because the ME cannot support Call Hold, or because the ME does not support the capability configuration parameters requested by the UICC, the ME </w:t>
      </w:r>
      <w:smartTag w:uri="urn:schemas-microsoft-com:office:smarttags" w:element="PersonName">
        <w:r w:rsidRPr="00816C4A">
          <w:t>info</w:t>
        </w:r>
      </w:smartTag>
      <w:r w:rsidRPr="00816C4A">
        <w:t>rms the UICC using TERMINAL RESPONSE (Command beyond ME's capabilities);</w:t>
      </w:r>
    </w:p>
    <w:p w14:paraId="6E01AE2A"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Call Hold of a multi party call, the ME </w:t>
      </w:r>
      <w:smartTag w:uri="urn:schemas-microsoft-com:office:smarttags" w:element="PersonName">
        <w:r w:rsidRPr="00816C4A">
          <w:t>info</w:t>
        </w:r>
      </w:smartTag>
      <w:r w:rsidRPr="00816C4A">
        <w:t>rms the UICC using TERMINAL RESPONSE (SS Return Result error code);</w:t>
      </w:r>
    </w:p>
    <w:p w14:paraId="51837D1D" w14:textId="77777777" w:rsidR="00E86E7B" w:rsidRPr="00816C4A" w:rsidRDefault="00E86E7B" w:rsidP="00E86E7B">
      <w:pPr>
        <w:pStyle w:val="B1"/>
        <w:tabs>
          <w:tab w:val="left" w:pos="567"/>
        </w:tabs>
      </w:pPr>
      <w:r w:rsidRPr="00816C4A">
        <w:t>-</w:t>
      </w:r>
      <w:r w:rsidRPr="00816C4A">
        <w:tab/>
        <w:t xml:space="preserve">if the command is rejected because the network cannot support or is not allowing Call Hold of a single call, the ME </w:t>
      </w:r>
      <w:smartTag w:uri="urn:schemas-microsoft-com:office:smarttags" w:element="PersonName">
        <w:r w:rsidRPr="00816C4A">
          <w:t>info</w:t>
        </w:r>
      </w:smartTag>
      <w:r w:rsidRPr="00816C4A">
        <w:t>rms the UICC using TERMINAL RESPONSE (Network currently unable to process command).</w:t>
      </w:r>
    </w:p>
    <w:p w14:paraId="3C63A51E" w14:textId="77777777" w:rsidR="00E86E7B" w:rsidRPr="00816C4A" w:rsidRDefault="00E86E7B" w:rsidP="00E86E7B">
      <w:r w:rsidRPr="00816C4A">
        <w:t>If the ME supports the Outgoing Call Information service, the ME shall not store in EF</w:t>
      </w:r>
      <w:r w:rsidRPr="00816C4A">
        <w:rPr>
          <w:vertAlign w:val="subscript"/>
        </w:rPr>
        <w:t xml:space="preserve">OCI </w:t>
      </w:r>
      <w:r w:rsidRPr="00816C4A">
        <w:t>and in EF</w:t>
      </w:r>
      <w:r w:rsidRPr="00816C4A">
        <w:rPr>
          <w:vertAlign w:val="subscript"/>
        </w:rPr>
        <w:t xml:space="preserve">OCT </w:t>
      </w:r>
      <w:r w:rsidRPr="00816C4A">
        <w:t>the call set-up details (called party number and associated parameters) sent by the UICC in this command.</w:t>
      </w:r>
    </w:p>
    <w:p w14:paraId="55C232BC" w14:textId="77777777" w:rsidR="00E86E7B" w:rsidRPr="00816C4A" w:rsidRDefault="00E86E7B" w:rsidP="00E86E7B">
      <w:pPr>
        <w:pStyle w:val="Heading3"/>
      </w:pPr>
      <w:bookmarkStart w:id="537" w:name="_Toc3200718"/>
      <w:bookmarkStart w:id="538" w:name="_Toc20392461"/>
      <w:bookmarkStart w:id="539" w:name="_Toc27774108"/>
      <w:bookmarkStart w:id="540" w:name="_Toc36482568"/>
      <w:bookmarkStart w:id="541" w:name="_Toc36484227"/>
      <w:bookmarkStart w:id="542" w:name="_Toc44933157"/>
      <w:bookmarkStart w:id="543" w:name="_Toc50972110"/>
      <w:bookmarkStart w:id="544" w:name="_Toc57104864"/>
      <w:bookmarkStart w:id="545" w:name="_Toc155614845"/>
      <w:r w:rsidRPr="00816C4A">
        <w:t>6.4.14</w:t>
      </w:r>
      <w:r w:rsidRPr="00816C4A">
        <w:tab/>
        <w:t>POLLING OFF</w:t>
      </w:r>
      <w:bookmarkEnd w:id="537"/>
      <w:bookmarkEnd w:id="538"/>
      <w:bookmarkEnd w:id="539"/>
      <w:bookmarkEnd w:id="540"/>
      <w:bookmarkEnd w:id="541"/>
      <w:bookmarkEnd w:id="542"/>
      <w:bookmarkEnd w:id="543"/>
      <w:bookmarkEnd w:id="544"/>
      <w:bookmarkEnd w:id="545"/>
    </w:p>
    <w:p w14:paraId="1621310A" w14:textId="77777777" w:rsidR="00E86E7B" w:rsidRPr="00816C4A" w:rsidRDefault="00E86E7B" w:rsidP="00E86E7B">
      <w:r w:rsidRPr="00816C4A">
        <w:t>See ETSI TS 102 223 [32] clause 6.4.14.</w:t>
      </w:r>
    </w:p>
    <w:p w14:paraId="1262FED6" w14:textId="77777777" w:rsidR="00E86E7B" w:rsidRPr="00816C4A" w:rsidRDefault="00E86E7B" w:rsidP="00E86E7B">
      <w:pPr>
        <w:pStyle w:val="Heading3"/>
      </w:pPr>
      <w:bookmarkStart w:id="546" w:name="_Toc3200719"/>
      <w:bookmarkStart w:id="547" w:name="_Toc20392462"/>
      <w:bookmarkStart w:id="548" w:name="_Toc27774109"/>
      <w:bookmarkStart w:id="549" w:name="_Toc36482569"/>
      <w:bookmarkStart w:id="550" w:name="_Toc36484228"/>
      <w:bookmarkStart w:id="551" w:name="_Toc44933158"/>
      <w:bookmarkStart w:id="552" w:name="_Toc50972111"/>
      <w:bookmarkStart w:id="553" w:name="_Toc57104865"/>
      <w:bookmarkStart w:id="554" w:name="_Toc155614846"/>
      <w:r w:rsidRPr="00816C4A">
        <w:t>6.4.15</w:t>
      </w:r>
      <w:r w:rsidRPr="00816C4A">
        <w:tab/>
        <w:t>PROVIDE LOCAL INFORMATION</w:t>
      </w:r>
      <w:bookmarkEnd w:id="546"/>
      <w:bookmarkEnd w:id="547"/>
      <w:bookmarkEnd w:id="548"/>
      <w:bookmarkEnd w:id="549"/>
      <w:bookmarkEnd w:id="550"/>
      <w:bookmarkEnd w:id="551"/>
      <w:bookmarkEnd w:id="552"/>
      <w:bookmarkEnd w:id="553"/>
      <w:bookmarkEnd w:id="554"/>
    </w:p>
    <w:p w14:paraId="7AD7260A" w14:textId="77777777" w:rsidR="00E86E7B" w:rsidRPr="00816C4A" w:rsidRDefault="00E86E7B" w:rsidP="00E86E7B">
      <w:r w:rsidRPr="00816C4A">
        <w:t xml:space="preserve">This command requests the ME to send current local </w:t>
      </w:r>
      <w:smartTag w:uri="urn:schemas-microsoft-com:office:smarttags" w:element="PersonName">
        <w:r w:rsidRPr="00816C4A">
          <w:t>info</w:t>
        </w:r>
      </w:smartTag>
      <w:r w:rsidRPr="00816C4A">
        <w:t xml:space="preserve">rmation to the UICC. At present, this </w:t>
      </w:r>
      <w:smartTag w:uri="urn:schemas-microsoft-com:office:smarttags" w:element="PersonName">
        <w:r w:rsidRPr="00816C4A">
          <w:t>info</w:t>
        </w:r>
      </w:smartTag>
      <w:r w:rsidRPr="00816C4A">
        <w:t>rmation is restricted to:</w:t>
      </w:r>
    </w:p>
    <w:p w14:paraId="2ADB46B8" w14:textId="77777777" w:rsidR="00E86E7B" w:rsidRPr="00816C4A" w:rsidRDefault="00E86E7B" w:rsidP="00E86E7B">
      <w:pPr>
        <w:pStyle w:val="B1"/>
      </w:pPr>
      <w:r w:rsidRPr="00816C4A">
        <w:t>-</w:t>
      </w:r>
      <w:r w:rsidRPr="00816C4A">
        <w:tab/>
        <w:t xml:space="preserve">location </w:t>
      </w:r>
      <w:smartTag w:uri="urn:schemas-microsoft-com:office:smarttags" w:element="PersonName">
        <w:r w:rsidRPr="00816C4A">
          <w:t>info</w:t>
        </w:r>
      </w:smartTag>
      <w:r w:rsidRPr="00816C4A">
        <w:t>rmation: the mobile country code (MCC), mobile network code (MNC), location area code/tracking area code (LAC/TAC) and cell ID of the current serving cell;</w:t>
      </w:r>
    </w:p>
    <w:p w14:paraId="3934C8B3" w14:textId="77777777" w:rsidR="00E86E7B" w:rsidRPr="00816C4A" w:rsidRDefault="00E86E7B" w:rsidP="00E86E7B">
      <w:pPr>
        <w:pStyle w:val="NO"/>
      </w:pPr>
      <w:r w:rsidRPr="00816C4A">
        <w:t>NOTE:</w:t>
      </w:r>
      <w:r w:rsidRPr="00816C4A">
        <w:tab/>
        <w:t>For UTRAN the cell ID returned in terminal response is the last known cell ID which may not be the current serving cell, when the ME is on a dedicated channel.</w:t>
      </w:r>
    </w:p>
    <w:p w14:paraId="39045C49" w14:textId="77777777" w:rsidR="00E86E7B" w:rsidRPr="00816C4A" w:rsidRDefault="00E86E7B" w:rsidP="00E86E7B">
      <w:pPr>
        <w:pStyle w:val="B1"/>
      </w:pPr>
      <w:r w:rsidRPr="00816C4A">
        <w:t>-</w:t>
      </w:r>
      <w:r w:rsidRPr="00816C4A">
        <w:tab/>
        <w:t>the IMEI or IMEISV of the ME;</w:t>
      </w:r>
    </w:p>
    <w:p w14:paraId="77552D84" w14:textId="77777777" w:rsidR="00E86E7B" w:rsidRPr="00816C4A" w:rsidRDefault="00E86E7B" w:rsidP="00E86E7B">
      <w:pPr>
        <w:pStyle w:val="B1"/>
      </w:pPr>
      <w:r w:rsidRPr="00816C4A">
        <w:t>-</w:t>
      </w:r>
      <w:r w:rsidRPr="00816C4A">
        <w:tab/>
        <w:t>the Network Measurement Results (and the BCCH channel list if connected to GERAN);</w:t>
      </w:r>
    </w:p>
    <w:p w14:paraId="19C0085B" w14:textId="77777777" w:rsidR="00E86E7B" w:rsidRPr="00816C4A" w:rsidRDefault="00E86E7B" w:rsidP="00E86E7B">
      <w:pPr>
        <w:pStyle w:val="B1"/>
      </w:pPr>
      <w:r w:rsidRPr="00816C4A">
        <w:t>-</w:t>
      </w:r>
      <w:r w:rsidRPr="00816C4A">
        <w:tab/>
        <w:t>the current date, time and time zone;</w:t>
      </w:r>
    </w:p>
    <w:p w14:paraId="770D5802" w14:textId="77777777" w:rsidR="00E86E7B" w:rsidRPr="00816C4A" w:rsidRDefault="00E86E7B" w:rsidP="00E86E7B">
      <w:pPr>
        <w:pStyle w:val="B1"/>
      </w:pPr>
      <w:r w:rsidRPr="00816C4A">
        <w:t>-</w:t>
      </w:r>
      <w:r w:rsidRPr="00816C4A">
        <w:tab/>
        <w:t>the current ME language setting;</w:t>
      </w:r>
    </w:p>
    <w:p w14:paraId="6D7069D3" w14:textId="77777777" w:rsidR="00663A5D" w:rsidRPr="00816C4A" w:rsidRDefault="00663A5D" w:rsidP="00663A5D">
      <w:pPr>
        <w:pStyle w:val="B1"/>
      </w:pPr>
      <w:r w:rsidRPr="00816C4A">
        <w:t>-</w:t>
      </w:r>
      <w:r w:rsidRPr="00816C4A">
        <w:tab/>
      </w:r>
      <w:r>
        <w:t>the Timing Advance, suitable for GERAN</w:t>
      </w:r>
      <w:r>
        <w:rPr>
          <w:rFonts w:eastAsia="SimSun" w:hint="eastAsia"/>
          <w:lang w:val="en-US" w:eastAsia="zh-CN"/>
        </w:rPr>
        <w:t>,</w:t>
      </w:r>
      <w:r>
        <w:rPr>
          <w:rFonts w:eastAsia="SimSun"/>
          <w:lang w:val="en-US" w:eastAsia="zh-CN"/>
        </w:rPr>
        <w:t xml:space="preserve"> </w:t>
      </w:r>
      <w:r>
        <w:t>E-UTRAN, Satellite E-UTRAN</w:t>
      </w:r>
      <w:r>
        <w:rPr>
          <w:rFonts w:eastAsia="SimSun"/>
          <w:lang w:val="en-US" w:eastAsia="zh-CN"/>
        </w:rPr>
        <w:t>,</w:t>
      </w:r>
      <w:r>
        <w:rPr>
          <w:rFonts w:eastAsia="SimSun" w:hint="eastAsia"/>
          <w:lang w:val="en-US" w:eastAsia="zh-CN"/>
        </w:rPr>
        <w:t xml:space="preserve"> NG-RAN and </w:t>
      </w:r>
      <w:r>
        <w:rPr>
          <w:rFonts w:eastAsia="SimSun"/>
          <w:lang w:val="en-US" w:eastAsia="zh-CN"/>
        </w:rPr>
        <w:t xml:space="preserve">Satellite </w:t>
      </w:r>
      <w:r>
        <w:rPr>
          <w:rFonts w:eastAsia="SimSun" w:hint="eastAsia"/>
          <w:lang w:val="en-US" w:eastAsia="zh-CN"/>
        </w:rPr>
        <w:t>NG-RAN</w:t>
      </w:r>
    </w:p>
    <w:p w14:paraId="61216E6A" w14:textId="77777777" w:rsidR="00E86E7B" w:rsidRPr="00816C4A" w:rsidRDefault="00E86E7B" w:rsidP="00E86E7B">
      <w:pPr>
        <w:pStyle w:val="B1"/>
      </w:pPr>
      <w:r>
        <w:t>-</w:t>
      </w:r>
      <w:r>
        <w:tab/>
      </w:r>
      <w:r w:rsidRPr="00816C4A">
        <w:t>the current access technology;</w:t>
      </w:r>
    </w:p>
    <w:p w14:paraId="5A95C0F5" w14:textId="77777777" w:rsidR="00E86E7B" w:rsidRPr="00816C4A" w:rsidRDefault="00E86E7B" w:rsidP="00E86E7B">
      <w:pPr>
        <w:pStyle w:val="B1"/>
      </w:pPr>
      <w:r w:rsidRPr="00816C4A">
        <w:t>-</w:t>
      </w:r>
      <w:r w:rsidRPr="00816C4A">
        <w:tab/>
        <w:t>the current network search mode;</w:t>
      </w:r>
    </w:p>
    <w:p w14:paraId="3E1858C9" w14:textId="77777777" w:rsidR="00E86E7B" w:rsidRPr="00816C4A" w:rsidRDefault="00E86E7B" w:rsidP="00E86E7B">
      <w:pPr>
        <w:pStyle w:val="B1"/>
      </w:pPr>
      <w:r w:rsidRPr="00816C4A">
        <w:t>-</w:t>
      </w:r>
      <w:r w:rsidRPr="00816C4A">
        <w:tab/>
        <w:t>the charge state of the battery (if class "g" is supported);</w:t>
      </w:r>
    </w:p>
    <w:p w14:paraId="4712F26F" w14:textId="77777777" w:rsidR="00E86E7B" w:rsidRPr="00816C4A" w:rsidRDefault="00E86E7B" w:rsidP="00E86E7B">
      <w:pPr>
        <w:pStyle w:val="B1"/>
      </w:pPr>
      <w:r w:rsidRPr="00816C4A">
        <w:t>-</w:t>
      </w:r>
      <w:r w:rsidRPr="00816C4A">
        <w:tab/>
        <w:t>the WSID of the current I-WLAN connection;</w:t>
      </w:r>
    </w:p>
    <w:p w14:paraId="3CEB56E1" w14:textId="77777777" w:rsidR="00E86E7B" w:rsidRPr="00816C4A" w:rsidRDefault="00E86E7B" w:rsidP="00E86E7B">
      <w:pPr>
        <w:pStyle w:val="B1"/>
      </w:pPr>
      <w:r w:rsidRPr="00816C4A">
        <w:t>-</w:t>
      </w:r>
      <w:r w:rsidRPr="00816C4A">
        <w:tab/>
        <w:t>the WLAN identifier of the current WLAN connection;</w:t>
      </w:r>
    </w:p>
    <w:p w14:paraId="2B70C550" w14:textId="77777777" w:rsidR="00E86E7B" w:rsidRPr="00816C4A" w:rsidRDefault="00E86E7B" w:rsidP="00E86E7B">
      <w:pPr>
        <w:pStyle w:val="B1"/>
      </w:pPr>
      <w:r w:rsidRPr="00816C4A">
        <w:t>-</w:t>
      </w:r>
      <w:r w:rsidRPr="00816C4A">
        <w:tab/>
        <w:t xml:space="preserve">the CSG ID list and corresponding HNB names (if available </w:t>
      </w:r>
      <w:r w:rsidRPr="00816C4A">
        <w:rPr>
          <w:rFonts w:eastAsia="Arial Unicode MS" w:cs="Arial"/>
        </w:rPr>
        <w:t>in the broadcasted information</w:t>
      </w:r>
      <w:r w:rsidRPr="00816C4A">
        <w:t xml:space="preserve"> to the ME) of detected CSG or Hybrid cells in the Allowed CSG list or the Operator CSG list (if class "q" is supported);</w:t>
      </w:r>
    </w:p>
    <w:p w14:paraId="204E6428" w14:textId="77777777" w:rsidR="00E86E7B" w:rsidRPr="00816C4A" w:rsidRDefault="00E86E7B" w:rsidP="00E86E7B">
      <w:pPr>
        <w:pStyle w:val="B1"/>
      </w:pPr>
      <w:r w:rsidRPr="00816C4A">
        <w:t>-</w:t>
      </w:r>
      <w:r w:rsidRPr="00816C4A">
        <w:tab/>
        <w:t>the H(e)NB IP address. (if class "v" is supported);</w:t>
      </w:r>
    </w:p>
    <w:p w14:paraId="7A65210E" w14:textId="77777777" w:rsidR="00E86E7B" w:rsidRDefault="00E86E7B" w:rsidP="00E86E7B">
      <w:pPr>
        <w:pStyle w:val="B1"/>
      </w:pPr>
      <w:r w:rsidRPr="00816C4A">
        <w:t>-</w:t>
      </w:r>
      <w:r w:rsidRPr="00816C4A">
        <w:tab/>
        <w:t>the list of location information for surrounding macrocells (if class "w" is supported)</w:t>
      </w:r>
      <w:r w:rsidR="006746F6">
        <w:t>;</w:t>
      </w:r>
    </w:p>
    <w:p w14:paraId="14B1FDB7" w14:textId="0733AC40" w:rsidR="006746F6" w:rsidRDefault="006746F6" w:rsidP="00E86E7B">
      <w:pPr>
        <w:pStyle w:val="B1"/>
      </w:pPr>
      <w:r w:rsidRPr="00816C4A">
        <w:t>-</w:t>
      </w:r>
      <w:r w:rsidRPr="00816C4A">
        <w:tab/>
        <w:t xml:space="preserve">the list </w:t>
      </w:r>
      <w:r>
        <w:t xml:space="preserve">of slice(s) </w:t>
      </w:r>
      <w:r w:rsidRPr="00816C4A">
        <w:t>information</w:t>
      </w:r>
      <w:r w:rsidR="00924E3A">
        <w:t>;</w:t>
      </w:r>
    </w:p>
    <w:p w14:paraId="380D936C" w14:textId="6B881509" w:rsidR="006E4DD2" w:rsidRDefault="00924E3A" w:rsidP="006E4DD2">
      <w:pPr>
        <w:pStyle w:val="B1"/>
      </w:pPr>
      <w:r w:rsidRPr="00816C4A">
        <w:t>-</w:t>
      </w:r>
      <w:r w:rsidRPr="00816C4A">
        <w:tab/>
      </w:r>
      <w:r w:rsidR="00157DA3" w:rsidRPr="00816C4A">
        <w:t xml:space="preserve">the </w:t>
      </w:r>
      <w:r w:rsidR="00157DA3">
        <w:t>CAG</w:t>
      </w:r>
      <w:r w:rsidR="00157DA3" w:rsidRPr="00816C4A">
        <w:t xml:space="preserve"> </w:t>
      </w:r>
      <w:r w:rsidR="00157DA3">
        <w:t>information</w:t>
      </w:r>
      <w:r w:rsidR="00157DA3" w:rsidRPr="00816C4A">
        <w:t xml:space="preserve"> list and </w:t>
      </w:r>
      <w:r w:rsidR="00157DA3">
        <w:t xml:space="preserve">the </w:t>
      </w:r>
      <w:r w:rsidR="00157DA3" w:rsidRPr="00816C4A">
        <w:t xml:space="preserve">corresponding </w:t>
      </w:r>
      <w:r w:rsidR="00157DA3">
        <w:t>CAG H</w:t>
      </w:r>
      <w:r w:rsidR="00157DA3" w:rsidRPr="001B7C50">
        <w:t>uman-</w:t>
      </w:r>
      <w:r w:rsidR="00157DA3">
        <w:t xml:space="preserve">readable network name per CAG ID </w:t>
      </w:r>
      <w:r w:rsidR="00157DA3" w:rsidRPr="00816C4A">
        <w:t xml:space="preserve">(if available </w:t>
      </w:r>
      <w:r w:rsidR="00157DA3" w:rsidRPr="00816C4A">
        <w:rPr>
          <w:rFonts w:eastAsia="Arial Unicode MS" w:cs="Arial"/>
        </w:rPr>
        <w:t>in the broadcasted information</w:t>
      </w:r>
      <w:r w:rsidR="00157DA3">
        <w:t xml:space="preserve"> to the ME)</w:t>
      </w:r>
      <w:r w:rsidR="00157DA3" w:rsidRPr="00816C4A">
        <w:t xml:space="preserve"> of detected </w:t>
      </w:r>
      <w:r w:rsidR="00157DA3">
        <w:t xml:space="preserve">CAG </w:t>
      </w:r>
      <w:r w:rsidR="00157DA3" w:rsidRPr="00816C4A">
        <w:t>cells (if class "</w:t>
      </w:r>
      <w:r w:rsidR="00157DA3">
        <w:t>ag</w:t>
      </w:r>
      <w:r w:rsidR="00157DA3" w:rsidRPr="00816C4A">
        <w:t>" is supported)</w:t>
      </w:r>
      <w:r w:rsidR="006E4DD2">
        <w:t>;</w:t>
      </w:r>
    </w:p>
    <w:p w14:paraId="1CE3DFB3" w14:textId="7550C9ED" w:rsidR="00157DA3" w:rsidRPr="00816C4A" w:rsidRDefault="00157DA3" w:rsidP="00157DA3">
      <w:pPr>
        <w:pStyle w:val="B1"/>
      </w:pPr>
      <w:r>
        <w:t>-</w:t>
      </w:r>
      <w:r>
        <w:tab/>
        <w:t>the list of rejected slice(s) information.</w:t>
      </w:r>
    </w:p>
    <w:p w14:paraId="0B5F110D" w14:textId="77777777" w:rsidR="00E86E7B" w:rsidRPr="00816C4A" w:rsidRDefault="00E86E7B" w:rsidP="00E86E7B">
      <w:r w:rsidRPr="00816C4A">
        <w:t xml:space="preserve">The above </w:t>
      </w:r>
      <w:smartTag w:uri="urn:schemas-microsoft-com:office:smarttags" w:element="PersonName">
        <w:r w:rsidRPr="00816C4A">
          <w:t>info</w:t>
        </w:r>
      </w:smartTag>
      <w:r w:rsidRPr="00816C4A">
        <w:t>rmation can be requested only if supported by the ME as indicated in the TERMINAL PROFILE.</w:t>
      </w:r>
    </w:p>
    <w:p w14:paraId="591DE2B5" w14:textId="77777777" w:rsidR="00E86E7B" w:rsidRPr="00816C4A" w:rsidRDefault="00E86E7B" w:rsidP="00E86E7B">
      <w:r w:rsidRPr="00816C4A">
        <w:t xml:space="preserve">The ME shall return the requested local </w:t>
      </w:r>
      <w:smartTag w:uri="urn:schemas-microsoft-com:office:smarttags" w:element="PersonName">
        <w:r w:rsidRPr="00816C4A">
          <w:t>info</w:t>
        </w:r>
      </w:smartTag>
      <w:r w:rsidRPr="00816C4A">
        <w:t>rmation within a TERMINAL RESPONSE.</w:t>
      </w:r>
    </w:p>
    <w:p w14:paraId="2271B7D3" w14:textId="77777777" w:rsidR="002601BD" w:rsidRPr="00816C4A" w:rsidRDefault="002601BD" w:rsidP="002601BD">
      <w:r w:rsidRPr="00816C4A">
        <w:t xml:space="preserve">Where location information or Network Measurement Results </w:t>
      </w:r>
      <w:r>
        <w:t xml:space="preserve">or list of slice(s) information </w:t>
      </w:r>
      <w:r w:rsidRPr="00816C4A">
        <w:t>has been requested and no service is currently available, then the ME shall return TERMINAL RESPONSE (ME currently unable to process command - no service).</w:t>
      </w:r>
    </w:p>
    <w:p w14:paraId="7FA5D152" w14:textId="77777777" w:rsidR="002601BD" w:rsidRPr="00816C4A" w:rsidRDefault="002601BD" w:rsidP="002601BD">
      <w:r w:rsidRPr="00816C4A">
        <w:t xml:space="preserve">Where location information or Network Measurement Results </w:t>
      </w:r>
      <w:r>
        <w:t xml:space="preserve">or list of slice(s) information </w:t>
      </w:r>
      <w:r w:rsidRPr="00816C4A">
        <w:t>has been requested and the ME is on limited service (e.g. emergency calls only), the ME shall return the data requested in the TERMINAL RESPONSE with the general result (Limited Service).</w:t>
      </w:r>
    </w:p>
    <w:p w14:paraId="02800D93" w14:textId="77777777" w:rsidR="00E86E7B" w:rsidRPr="00816C4A" w:rsidRDefault="00E86E7B" w:rsidP="00E86E7B">
      <w:r w:rsidRPr="00816C4A">
        <w:t>Where Network Measurement Results has been requested and the ME is connected to a different access technology to the one requested (e.g. UTRAN Measurement Qualifier included when ME is connected to a GERAN), then the ME shall return TERMINAL RESPONSE (ME currently unable to process command - no service).</w:t>
      </w:r>
    </w:p>
    <w:p w14:paraId="059565B8" w14:textId="77777777" w:rsidR="00E86E7B" w:rsidRPr="00816C4A" w:rsidRDefault="00E86E7B" w:rsidP="00E86E7B">
      <w:r w:rsidRPr="00816C4A">
        <w:t>Network Measurement Results are available on a per access technology basis and indicated as such in the Terminal Profile.</w:t>
      </w:r>
    </w:p>
    <w:p w14:paraId="4F6C08DB" w14:textId="77777777" w:rsidR="00E86E7B" w:rsidRPr="00816C4A" w:rsidRDefault="00E86E7B" w:rsidP="00E86E7B">
      <w:pPr>
        <w:pStyle w:val="B1"/>
      </w:pPr>
      <w:r w:rsidRPr="00816C4A">
        <w:t>Network Measurement Results for a GERAN:</w:t>
      </w:r>
    </w:p>
    <w:p w14:paraId="7E9C8F30" w14:textId="77777777" w:rsidR="00E86E7B" w:rsidRPr="00816C4A" w:rsidRDefault="00E86E7B" w:rsidP="00E86E7B">
      <w:pPr>
        <w:keepNext/>
        <w:keepLines/>
        <w:ind w:left="852"/>
      </w:pPr>
      <w:r w:rsidRPr="00816C4A">
        <w:t>If the NMR are requested and a call is in progress, the value of all the returned parameters provided by the ME in the response to the command will be valid. The NMR returned when a call is in progress from Mes supporting multiband operation, shall be according to the value of the multiband reporting parameter as defined in TS 44.018 [27]. If a call is not in progress (i.e. ME is in idle mode) some of the returned parameters (e.g. RXQUAL) may be invalid. In idle mode, Mes supporting multiband operation shall ignore the value of the multiband reporting parameter and the NMR returned shall be as defined in TS 44.018 [27] when the multiband reporting parameter equals zero.</w:t>
      </w:r>
    </w:p>
    <w:p w14:paraId="572E2CF5" w14:textId="77777777" w:rsidR="00E86E7B" w:rsidRPr="00816C4A" w:rsidRDefault="00E86E7B" w:rsidP="00E86E7B">
      <w:pPr>
        <w:pStyle w:val="NO"/>
        <w:ind w:left="1987"/>
      </w:pPr>
      <w:r w:rsidRPr="00816C4A">
        <w:t>NOTE 1:</w:t>
      </w:r>
      <w:r w:rsidRPr="00816C4A">
        <w:tab/>
        <w:t xml:space="preserve">When in idle mode, the only </w:t>
      </w:r>
      <w:smartTag w:uri="urn:schemas-microsoft-com:office:smarttags" w:element="PersonName">
        <w:r w:rsidRPr="00816C4A">
          <w:t>info</w:t>
        </w:r>
      </w:smartTag>
      <w:r w:rsidRPr="00816C4A">
        <w:t>rmation element on which it is possible to rely on is the RXLEV-FULL-SERVING-CELL, which contains the value of the received signal strength on the BCCH of the current serving cell.</w:t>
      </w:r>
    </w:p>
    <w:p w14:paraId="217F8B0C" w14:textId="77777777" w:rsidR="00E86E7B" w:rsidRPr="00816C4A" w:rsidRDefault="00E86E7B" w:rsidP="00E86E7B">
      <w:pPr>
        <w:pStyle w:val="NO"/>
        <w:ind w:left="1987"/>
      </w:pPr>
      <w:r w:rsidRPr="00816C4A">
        <w:t>NOTE 2:</w:t>
      </w:r>
      <w:r w:rsidRPr="00816C4A">
        <w:tab/>
        <w:t>Network Measurement Results are defined in TS 44.018 [27] as Measurement Results.</w:t>
      </w:r>
    </w:p>
    <w:p w14:paraId="35060F3F" w14:textId="77777777" w:rsidR="00E86E7B" w:rsidRPr="00816C4A" w:rsidRDefault="00E86E7B" w:rsidP="00E86E7B">
      <w:pPr>
        <w:ind w:left="852"/>
      </w:pPr>
      <w:r w:rsidRPr="00816C4A">
        <w:t>The BCCH channel list is only available if the ME is connected to a GERAN.</w:t>
      </w:r>
    </w:p>
    <w:p w14:paraId="4483AD17" w14:textId="77777777" w:rsidR="00E86E7B" w:rsidRPr="00816C4A" w:rsidRDefault="00E86E7B" w:rsidP="00E86E7B">
      <w:pPr>
        <w:pStyle w:val="B1"/>
      </w:pPr>
      <w:r w:rsidRPr="00816C4A">
        <w:t>Network Measurement Results for a UTRAN:</w:t>
      </w:r>
    </w:p>
    <w:p w14:paraId="0A9436F5" w14:textId="77777777" w:rsidR="00E86E7B" w:rsidRPr="00816C4A" w:rsidRDefault="00E86E7B" w:rsidP="00E86E7B">
      <w:pPr>
        <w:keepNext/>
        <w:keepLines/>
        <w:ind w:left="852"/>
      </w:pPr>
      <w:r w:rsidRPr="00816C4A">
        <w:t xml:space="preserve">The USIM request for measurement </w:t>
      </w:r>
      <w:smartTag w:uri="urn:schemas-microsoft-com:office:smarttags" w:element="PersonName">
        <w:r w:rsidRPr="00816C4A">
          <w:t>info</w:t>
        </w:r>
      </w:smartTag>
      <w:r w:rsidRPr="00816C4A">
        <w:t>rmation shall not trigger any measurement activities in ME in addition to those requested by UTRAN.</w:t>
      </w:r>
    </w:p>
    <w:p w14:paraId="730D022F" w14:textId="77777777" w:rsidR="00E86E7B" w:rsidRPr="00816C4A" w:rsidRDefault="00E86E7B" w:rsidP="00E86E7B">
      <w:pPr>
        <w:keepNext/>
        <w:keepLines/>
        <w:ind w:left="852"/>
      </w:pPr>
      <w:r w:rsidRPr="00816C4A">
        <w:t>The ME shall only report measurement results that are valid according to the current RRC state or the UTRAN configuration requested.</w:t>
      </w:r>
    </w:p>
    <w:p w14:paraId="5519B338" w14:textId="77777777" w:rsidR="00E86E7B" w:rsidRPr="00816C4A" w:rsidRDefault="00E86E7B" w:rsidP="00E86E7B">
      <w:pPr>
        <w:pStyle w:val="NO"/>
        <w:ind w:left="1987"/>
      </w:pPr>
      <w:r w:rsidRPr="00816C4A">
        <w:t>NOTE 3: The returned parameters provided by the ME, in the response to the command, are subject to the ME capability, currently used radio configuration, current RRC state and the UTRAN configuration requested as defined in the TS 25.331 [38].</w:t>
      </w:r>
    </w:p>
    <w:p w14:paraId="55FD45C8" w14:textId="77777777" w:rsidR="00E86E7B" w:rsidRPr="00816C4A" w:rsidRDefault="00E86E7B" w:rsidP="00E86E7B">
      <w:pPr>
        <w:pStyle w:val="NO"/>
        <w:ind w:left="1987"/>
      </w:pPr>
      <w:r w:rsidRPr="00816C4A">
        <w:t>NOTE 4:</w:t>
      </w:r>
      <w:r w:rsidRPr="00816C4A">
        <w:tab/>
        <w:t>Network Measurement Results are defined in TS 25.331 [38] as the MEASUREMENT REPORT message.</w:t>
      </w:r>
    </w:p>
    <w:p w14:paraId="72D0483D" w14:textId="77777777" w:rsidR="004F6A18" w:rsidRDefault="004F6A18" w:rsidP="004F6A18">
      <w:pPr>
        <w:pStyle w:val="B1"/>
      </w:pPr>
      <w:r>
        <w:t xml:space="preserve">Network Measurement Results for </w:t>
      </w:r>
      <w:r>
        <w:rPr>
          <w:rFonts w:hint="eastAsia"/>
          <w:lang w:val="en-US" w:eastAsia="zh-CN"/>
        </w:rPr>
        <w:t>a</w:t>
      </w:r>
      <w:r>
        <w:t xml:space="preserve"> </w:t>
      </w:r>
      <w:r>
        <w:rPr>
          <w:rFonts w:hint="eastAsia"/>
          <w:lang w:val="en-US" w:eastAsia="zh-CN"/>
        </w:rPr>
        <w:t>NG-RAN</w:t>
      </w:r>
      <w:r>
        <w:rPr>
          <w:lang w:val="en-US" w:eastAsia="zh-CN"/>
        </w:rPr>
        <w:t xml:space="preserve"> and Satellite NG-RAN</w:t>
      </w:r>
      <w:r>
        <w:t>:</w:t>
      </w:r>
    </w:p>
    <w:p w14:paraId="3B70331D" w14:textId="77777777" w:rsidR="004F6A18" w:rsidRDefault="004F6A18" w:rsidP="004F6A18">
      <w:pPr>
        <w:keepNext/>
        <w:keepLines/>
        <w:ind w:left="852"/>
      </w:pPr>
      <w:r>
        <w:t xml:space="preserve">The USIM request for measurement information shall not trigger any measurement activities in ME in addition to those requested by </w:t>
      </w:r>
      <w:r>
        <w:rPr>
          <w:rFonts w:hint="eastAsia"/>
          <w:lang w:val="en-US" w:eastAsia="zh-CN"/>
        </w:rPr>
        <w:t>NG-RAN</w:t>
      </w:r>
      <w:r>
        <w:rPr>
          <w:lang w:val="en-US" w:eastAsia="zh-CN"/>
        </w:rPr>
        <w:t xml:space="preserve"> and Satellite NG-RAN</w:t>
      </w:r>
      <w:r>
        <w:t>.</w:t>
      </w:r>
    </w:p>
    <w:p w14:paraId="5A65A930" w14:textId="77777777" w:rsidR="004F6A18" w:rsidRDefault="004F6A18" w:rsidP="004F6A18">
      <w:pPr>
        <w:keepNext/>
        <w:keepLines/>
        <w:ind w:left="852"/>
      </w:pPr>
      <w:r>
        <w:t xml:space="preserve">The ME shall only report measurement results that are valid according to the current RRC state or the </w:t>
      </w:r>
      <w:r>
        <w:rPr>
          <w:rFonts w:hint="eastAsia"/>
          <w:lang w:val="en-US" w:eastAsia="zh-CN"/>
        </w:rPr>
        <w:t>NG-RAN</w:t>
      </w:r>
      <w:r>
        <w:t xml:space="preserve"> </w:t>
      </w:r>
      <w:r>
        <w:rPr>
          <w:lang w:val="en-US" w:eastAsia="zh-CN"/>
        </w:rPr>
        <w:t>or Satellite NG-RAN</w:t>
      </w:r>
      <w:r>
        <w:t xml:space="preserve"> configuration requested.</w:t>
      </w:r>
    </w:p>
    <w:p w14:paraId="0918857C" w14:textId="77777777" w:rsidR="004F6A18" w:rsidRDefault="004F6A18" w:rsidP="004F6A18">
      <w:pPr>
        <w:pStyle w:val="NO"/>
        <w:ind w:left="1987"/>
      </w:pPr>
      <w:r>
        <w:t xml:space="preserve">NOTE </w:t>
      </w:r>
      <w:r>
        <w:rPr>
          <w:rFonts w:hint="eastAsia"/>
          <w:lang w:val="en-US" w:eastAsia="zh-CN"/>
        </w:rPr>
        <w:t>7</w:t>
      </w:r>
      <w:r>
        <w:t xml:space="preserve">: The returned parameters provided by the ME, in the response to the command, are subject to the ME capability, currently used radio configuration, current RRC state and the </w:t>
      </w:r>
      <w:r>
        <w:rPr>
          <w:rFonts w:hint="eastAsia"/>
          <w:lang w:val="en-US" w:eastAsia="zh-CN"/>
        </w:rPr>
        <w:t>NG-RAN</w:t>
      </w:r>
      <w:r w:rsidRPr="009A7E3A">
        <w:rPr>
          <w:lang w:val="en-US" w:eastAsia="zh-CN"/>
        </w:rPr>
        <w:t xml:space="preserve"> </w:t>
      </w:r>
      <w:r>
        <w:rPr>
          <w:lang w:val="en-US" w:eastAsia="zh-CN"/>
        </w:rPr>
        <w:t xml:space="preserve">or Satellite NG-RAN </w:t>
      </w:r>
      <w:r>
        <w:rPr>
          <w:rFonts w:hint="eastAsia"/>
          <w:lang w:val="en-US" w:eastAsia="zh-CN"/>
        </w:rPr>
        <w:t xml:space="preserve"> </w:t>
      </w:r>
      <w:r>
        <w:t>configuration requested as defined in the TS 3</w:t>
      </w:r>
      <w:r>
        <w:rPr>
          <w:rFonts w:hint="eastAsia"/>
          <w:lang w:val="en-US" w:eastAsia="zh-CN"/>
        </w:rPr>
        <w:t>8</w:t>
      </w:r>
      <w:r>
        <w:t>.331 [71].</w:t>
      </w:r>
    </w:p>
    <w:p w14:paraId="0CC5A0DE" w14:textId="77777777" w:rsidR="004F6A18" w:rsidRPr="00B27DCC" w:rsidRDefault="004F6A18" w:rsidP="004F6A18">
      <w:pPr>
        <w:pStyle w:val="NO"/>
        <w:ind w:left="1987"/>
      </w:pPr>
      <w:r>
        <w:t xml:space="preserve">NOTE </w:t>
      </w:r>
      <w:r>
        <w:rPr>
          <w:rFonts w:hint="eastAsia"/>
          <w:lang w:val="en-US" w:eastAsia="zh-CN"/>
        </w:rPr>
        <w:t>8</w:t>
      </w:r>
      <w:r>
        <w:t>:</w:t>
      </w:r>
      <w:r>
        <w:tab/>
        <w:t>Network Measurement Results are defined in TS 3</w:t>
      </w:r>
      <w:r>
        <w:rPr>
          <w:rFonts w:hint="eastAsia"/>
          <w:lang w:val="en-US" w:eastAsia="zh-CN"/>
        </w:rPr>
        <w:t>8</w:t>
      </w:r>
      <w:r>
        <w:t xml:space="preserve">.331 [71] as the </w:t>
      </w:r>
      <w:r>
        <w:rPr>
          <w:i/>
        </w:rPr>
        <w:t>MeasurementReport</w:t>
      </w:r>
      <w:r>
        <w:t xml:space="preserve"> message.</w:t>
      </w:r>
    </w:p>
    <w:p w14:paraId="14B92EAE" w14:textId="77777777" w:rsidR="004F6A18" w:rsidRPr="00816C4A" w:rsidRDefault="004F6A18" w:rsidP="004F6A18">
      <w:r w:rsidRPr="00816C4A">
        <w:t xml:space="preserve">The ME shall return the current date and time as set by the user. An ME of type NK or type ND may return the date and time received from the network with the NITZ feature (see TS 22.042 [3]), if this is available. If available, the ME shall also return the time zone known from the network with the NITZ feature (see TS 22.042 [3]). If the time zone </w:t>
      </w:r>
      <w:smartTag w:uri="urn:schemas-microsoft-com:office:smarttags" w:element="PersonName">
        <w:r w:rsidRPr="00816C4A">
          <w:t>info</w:t>
        </w:r>
      </w:smartTag>
      <w:r w:rsidRPr="00816C4A">
        <w:t>rmation is not available, the ME shall return 'FF' for this element.</w:t>
      </w:r>
    </w:p>
    <w:p w14:paraId="1F408E5F" w14:textId="77777777" w:rsidR="004F6A18" w:rsidRPr="00816C4A" w:rsidRDefault="004F6A18" w:rsidP="004F6A18">
      <w:r w:rsidRPr="00816C4A">
        <w:t>If language setting is requested, the ME shall return the currently used language.</w:t>
      </w:r>
    </w:p>
    <w:p w14:paraId="4423829B" w14:textId="6601B4AF" w:rsidR="00663A5D" w:rsidRDefault="00663A5D" w:rsidP="00663A5D">
      <w:r>
        <w:t>Timing advance is</w:t>
      </w:r>
      <w:r>
        <w:rPr>
          <w:rFonts w:eastAsia="SimSun" w:hint="eastAsia"/>
          <w:lang w:val="en-US" w:eastAsia="zh-CN"/>
        </w:rPr>
        <w:t xml:space="preserve"> </w:t>
      </w:r>
      <w:r>
        <w:t>available if the ME is connected to a GERAN</w:t>
      </w:r>
      <w:r>
        <w:rPr>
          <w:rFonts w:eastAsia="SimSun" w:hint="eastAsia"/>
          <w:lang w:val="en-US" w:eastAsia="zh-CN"/>
        </w:rPr>
        <w:t>,</w:t>
      </w:r>
      <w:r>
        <w:rPr>
          <w:rFonts w:eastAsia="SimSun"/>
          <w:lang w:val="en-US" w:eastAsia="zh-CN"/>
        </w:rPr>
        <w:t xml:space="preserve"> </w:t>
      </w:r>
      <w:r>
        <w:t>E-UTRAN, Satellite E-UTRAN</w:t>
      </w:r>
      <w:r>
        <w:rPr>
          <w:rFonts w:eastAsia="SimSun"/>
          <w:lang w:val="en-US" w:eastAsia="zh-CN"/>
        </w:rPr>
        <w:t>,</w:t>
      </w:r>
      <w:r>
        <w:rPr>
          <w:rFonts w:eastAsia="SimSun" w:hint="eastAsia"/>
          <w:lang w:val="en-US" w:eastAsia="zh-CN"/>
        </w:rPr>
        <w:t xml:space="preserve"> NG-RAN</w:t>
      </w:r>
      <w:r>
        <w:rPr>
          <w:lang w:val="en-US" w:eastAsia="zh-CN"/>
        </w:rPr>
        <w:t xml:space="preserve"> or Satellite NG-RAN</w:t>
      </w:r>
      <w:r>
        <w:t>. If the Timing Advance is requested, the ME shall return the timing advance value that was received from the BTS</w:t>
      </w:r>
      <w:r>
        <w:rPr>
          <w:rFonts w:eastAsia="SimSun" w:hint="eastAsia"/>
          <w:lang w:val="en-US" w:eastAsia="zh-CN"/>
        </w:rPr>
        <w:t>,</w:t>
      </w:r>
      <w:r>
        <w:rPr>
          <w:rFonts w:eastAsia="SimSun"/>
          <w:lang w:val="en-US" w:eastAsia="zh-CN"/>
        </w:rPr>
        <w:t xml:space="preserve"> </w:t>
      </w:r>
      <w:r>
        <w:t xml:space="preserve">eNodeB </w:t>
      </w:r>
      <w:r>
        <w:rPr>
          <w:rFonts w:eastAsia="SimSun" w:hint="eastAsia"/>
          <w:lang w:val="en-US" w:eastAsia="zh-CN"/>
        </w:rPr>
        <w:t xml:space="preserve">or gNodeB </w:t>
      </w:r>
      <w:r>
        <w:t>during the last active dedicated connection (e.g. for call or SMS). Timing advance is defined for GERAN in TS 44.018 [27]</w:t>
      </w:r>
      <w:r>
        <w:rPr>
          <w:rFonts w:eastAsia="SimSun" w:hint="eastAsia"/>
          <w:lang w:val="en-US" w:eastAsia="zh-CN"/>
        </w:rPr>
        <w:t>,</w:t>
      </w:r>
      <w:r>
        <w:t xml:space="preserve"> for E-UTRAN and Satellite E-UTRAN in 3GPP TS 36.211 [66]</w:t>
      </w:r>
      <w:r>
        <w:rPr>
          <w:rFonts w:eastAsia="SimSun" w:hint="eastAsia"/>
          <w:lang w:val="en-US" w:eastAsia="zh-CN"/>
        </w:rPr>
        <w:t xml:space="preserve"> and for NG-RAN </w:t>
      </w:r>
      <w:r>
        <w:rPr>
          <w:lang w:val="en-US" w:eastAsia="zh-CN"/>
        </w:rPr>
        <w:t>and Satellite NG-RAN</w:t>
      </w:r>
      <w:r>
        <w:rPr>
          <w:rFonts w:eastAsia="SimSun" w:hint="eastAsia"/>
          <w:lang w:val="en-US" w:eastAsia="zh-CN"/>
        </w:rPr>
        <w:t xml:space="preserve"> in 3GPP TS 38.211[73]</w:t>
      </w:r>
      <w:r>
        <w:t>. An ME supporting the Timing Advance feature shall be able to store the last value of timing advance. In addition to the timing advance value, the ME shall return its current status (i.e. ME is in idle mode or not) in order for the application to be aware of potential misinterpretation of the timing advance value. Caution should be taken if using the Timing Advance value for distance measurement as reflections from the external environment (buildings etc.) may affect the accuracy.</w:t>
      </w:r>
    </w:p>
    <w:p w14:paraId="3C1EB9DE" w14:textId="77777777" w:rsidR="00E86E7B" w:rsidRPr="00816C4A" w:rsidRDefault="00E86E7B" w:rsidP="00E86E7B">
      <w:r w:rsidRPr="00816C4A">
        <w:t>If the access technology is requested, the ME shall return the current access technology that the ME is using.</w:t>
      </w:r>
    </w:p>
    <w:p w14:paraId="01CD59DC" w14:textId="77777777" w:rsidR="00E86E7B" w:rsidRPr="00816C4A" w:rsidRDefault="00E86E7B" w:rsidP="00E86E7B">
      <w:r w:rsidRPr="00816C4A">
        <w:rPr>
          <w:noProof/>
        </w:rPr>
        <w:t xml:space="preserve">The WSID or the WLAN identifier is only available if the ME is connected to a I-WLAN or a WLAN respectively. If the WSID or the WLAN identifier is requested, the ME shall return the WSID or the WLAN identifier respectively of the currently connected I-WLAN or a WLAN respectively. </w:t>
      </w:r>
      <w:r w:rsidRPr="00816C4A">
        <w:t xml:space="preserve">Where a WSID </w:t>
      </w:r>
      <w:r w:rsidRPr="00816C4A">
        <w:rPr>
          <w:noProof/>
        </w:rPr>
        <w:t xml:space="preserve">or the WLAN identifier </w:t>
      </w:r>
      <w:r w:rsidRPr="00816C4A">
        <w:t xml:space="preserve">has been requested and no I-WLAN </w:t>
      </w:r>
      <w:r w:rsidRPr="00816C4A">
        <w:rPr>
          <w:noProof/>
        </w:rPr>
        <w:t>or WLAN respectively</w:t>
      </w:r>
      <w:r w:rsidRPr="00816C4A">
        <w:t xml:space="preserve"> is currently connected, then the ME shall return TERMINAL RESPONSE (ME currently unable to process command - no service).</w:t>
      </w:r>
    </w:p>
    <w:p w14:paraId="3DFD0917" w14:textId="77777777" w:rsidR="00E86E7B" w:rsidRPr="00816C4A" w:rsidRDefault="00E86E7B" w:rsidP="00E86E7B">
      <w:r w:rsidRPr="00816C4A">
        <w:t xml:space="preserve">When CSG ID list is requested, the ME shall return the CSG ID list and the corresponding HNB name (if available </w:t>
      </w:r>
      <w:r w:rsidRPr="00816C4A">
        <w:rPr>
          <w:rFonts w:eastAsia="Arial Unicode MS" w:cs="Arial"/>
        </w:rPr>
        <w:t>in the broadcasted information</w:t>
      </w:r>
      <w:r w:rsidRPr="00816C4A">
        <w:t xml:space="preserve"> to the ME). If the CSG ID list has been requested, and the ME is currently not camped on a CSG or Hybrid cell, the ME shall return TERMINAL RESPONSE (ME currently not able to process command – no service).</w:t>
      </w:r>
    </w:p>
    <w:p w14:paraId="2F528BBA" w14:textId="77777777" w:rsidR="00E86E7B" w:rsidRPr="00816C4A" w:rsidRDefault="00E86E7B" w:rsidP="00E86E7B">
      <w:r w:rsidRPr="00816C4A">
        <w:t>The proactive command PROVIDE LOCAL INFORMATION – H(e)NB IP address is issued on the H(e)NB-HPSIM interface, see TS 31.104 [56].</w:t>
      </w:r>
    </w:p>
    <w:p w14:paraId="0CC73D48" w14:textId="77777777" w:rsidR="00E86E7B" w:rsidRPr="00816C4A" w:rsidRDefault="00E86E7B" w:rsidP="00E86E7B">
      <w:r w:rsidRPr="00816C4A">
        <w:t>When the IP address is requested, the H(e)NB shall return</w:t>
      </w:r>
      <w:r w:rsidRPr="00816C4A">
        <w:rPr>
          <w:noProof/>
        </w:rPr>
        <w:t xml:space="preserve"> the IP address reported to H(e)MS and/or HNB-GW for location verification based on IP address (which may be a local IP address).</w:t>
      </w:r>
      <w:r w:rsidRPr="00816C4A">
        <w:t xml:space="preserve"> If no such IP address is available to the H(e)NB, the H(e)NB shall return TERMINAL RESPONSE (ME currently not able to process command – no service). If several such IP addresses are available, the H(e)NB provides all of them to the UICC.</w:t>
      </w:r>
    </w:p>
    <w:p w14:paraId="5286BD69" w14:textId="77777777" w:rsidR="00E86E7B" w:rsidRPr="00816C4A" w:rsidRDefault="00E86E7B" w:rsidP="00E86E7B">
      <w:r w:rsidRPr="00816C4A">
        <w:t>The proactive command PROVIDE LOCAL INFORMATION – H(e)NB surrounding macrocell is issued on the H(e)NB-HPSIM interface, see TS 31.104 [56].</w:t>
      </w:r>
    </w:p>
    <w:p w14:paraId="161D3F36" w14:textId="77777777" w:rsidR="00E86E7B" w:rsidRPr="00816C4A" w:rsidRDefault="00E86E7B" w:rsidP="00E86E7B">
      <w:r w:rsidRPr="00816C4A">
        <w:t>When the list of surrounding macrocells is requested, the H(e)NB shall provide the list of location information for detected macrocells.</w:t>
      </w:r>
    </w:p>
    <w:p w14:paraId="7B0EBAD4" w14:textId="77777777" w:rsidR="00E86E7B" w:rsidRPr="00816C4A" w:rsidRDefault="00E86E7B" w:rsidP="00E86E7B">
      <w:pPr>
        <w:pStyle w:val="B1"/>
        <w:rPr>
          <w:noProof/>
        </w:rPr>
      </w:pPr>
      <w:r>
        <w:t>-</w:t>
      </w:r>
      <w:r>
        <w:tab/>
      </w:r>
      <w:r w:rsidRPr="00816C4A">
        <w:rPr>
          <w:noProof/>
        </w:rPr>
        <w:t>For the HNB, all cell information contained in: intra-frequency neighbor list, inter-frequency neighbor list, inter-RAT neighbor list, that are reported to the HMS, see TS 32.582 [57] sec 6.1.1.</w:t>
      </w:r>
    </w:p>
    <w:p w14:paraId="7F224A67" w14:textId="77777777" w:rsidR="00E86E7B" w:rsidRPr="00816C4A" w:rsidRDefault="00E86E7B" w:rsidP="00E86E7B">
      <w:pPr>
        <w:pStyle w:val="B1"/>
        <w:rPr>
          <w:noProof/>
        </w:rPr>
      </w:pPr>
      <w:r>
        <w:t>-</w:t>
      </w:r>
      <w:r>
        <w:tab/>
      </w:r>
      <w:r w:rsidRPr="00816C4A">
        <w:rPr>
          <w:noProof/>
        </w:rPr>
        <w:t>For the HeNB, all cell information contained in: LTE cell neighbor list, UMTS cell neighbor list, GSM cell neighbor list, that are reported to the HeMS, see TS 32.592 [58] sec 6.1.15.</w:t>
      </w:r>
    </w:p>
    <w:p w14:paraId="618D4721" w14:textId="77777777" w:rsidR="00E86E7B" w:rsidRPr="00816C4A" w:rsidRDefault="00E86E7B" w:rsidP="00E86E7B">
      <w:r w:rsidRPr="00816C4A">
        <w:t>Location information contains the mobile country code (MCC), mobile network code (MNC), location area code/tracking area code (LAC/TAC) and cell ID. The list of surrounding macrocells is provided for all access technologies supported by the H(e)NB, up to the limit of the TERMINAL RESPONSE APDU command size.</w:t>
      </w:r>
    </w:p>
    <w:p w14:paraId="03EEA49E" w14:textId="77777777" w:rsidR="00B27DCC" w:rsidRDefault="00E86E7B" w:rsidP="00B27DCC">
      <w:pPr>
        <w:pStyle w:val="NO"/>
      </w:pPr>
      <w:r w:rsidRPr="00816C4A">
        <w:t>N</w:t>
      </w:r>
      <w:r w:rsidR="00B27DCC">
        <w:t>OTE 9</w:t>
      </w:r>
      <w:r w:rsidRPr="00816C4A">
        <w:t>: the HPSIM request for H(e)NB surrounding macrocell does not trigger a network scan; the H(e)NB reports available information to the HPSIM.</w:t>
      </w:r>
    </w:p>
    <w:p w14:paraId="55D50DC9" w14:textId="77777777" w:rsidR="00157DA3" w:rsidRDefault="00157DA3" w:rsidP="00157DA3">
      <w:bookmarkStart w:id="555" w:name="_Toc3200720"/>
      <w:bookmarkStart w:id="556" w:name="_Toc20392463"/>
      <w:bookmarkStart w:id="557" w:name="_Toc27774110"/>
      <w:bookmarkStart w:id="558" w:name="_Toc36482570"/>
      <w:bookmarkStart w:id="559" w:name="_Toc36484229"/>
      <w:bookmarkStart w:id="560" w:name="_Toc44933159"/>
      <w:bookmarkStart w:id="561" w:name="_Toc50972112"/>
      <w:bookmarkStart w:id="562" w:name="_Toc57104866"/>
      <w:r w:rsidRPr="00816C4A">
        <w:t xml:space="preserve">When the list of </w:t>
      </w:r>
      <w:r>
        <w:t>slice(s) information</w:t>
      </w:r>
      <w:r w:rsidRPr="00816C4A">
        <w:t xml:space="preserve"> is requested, the </w:t>
      </w:r>
      <w:r>
        <w:rPr>
          <w:lang w:eastAsia="zh-CN"/>
        </w:rPr>
        <w:t xml:space="preserve">Serving </w:t>
      </w:r>
      <w:bookmarkStart w:id="563" w:name="_Hlk150952590"/>
      <w:r>
        <w:rPr>
          <w:lang w:eastAsia="zh-CN"/>
        </w:rPr>
        <w:t xml:space="preserve">PLMN S-NSSAIs </w:t>
      </w:r>
      <w:r w:rsidRPr="00816C4A">
        <w:t xml:space="preserve">list </w:t>
      </w:r>
      <w:r>
        <w:t>shall be returned</w:t>
      </w:r>
      <w:bookmarkEnd w:id="563"/>
      <w:r>
        <w:t>.</w:t>
      </w:r>
      <w:r w:rsidRPr="004227F7">
        <w:t xml:space="preserve"> </w:t>
      </w:r>
      <w:r>
        <w:t xml:space="preserve">When S-NSSAI mapping information is available with slice(s) information, the list of </w:t>
      </w:r>
      <w:r>
        <w:rPr>
          <w:lang w:eastAsia="zh-CN"/>
        </w:rPr>
        <w:t xml:space="preserve">PLMN S-NSSAIs </w:t>
      </w:r>
      <w:r>
        <w:t>with S-NSSAI mapping shall be returned. When S-NSSAI mapping information is not available with slice(s) information, the list of PLMN S-NSSAI shall be provided without S-NSSAI mapping information.</w:t>
      </w:r>
    </w:p>
    <w:p w14:paraId="697EB8E6" w14:textId="77777777" w:rsidR="00157DA3" w:rsidRPr="009E0DE1" w:rsidRDefault="00157DA3" w:rsidP="00157DA3">
      <w:r>
        <w:t>An S-</w:t>
      </w:r>
      <w:r w:rsidRPr="009E0DE1">
        <w:t>NSSAI</w:t>
      </w:r>
      <w:r>
        <w:t>, as specified in 3GPP</w:t>
      </w:r>
      <w:r w:rsidRPr="00816C4A">
        <w:t> </w:t>
      </w:r>
      <w:r>
        <w:t>TS</w:t>
      </w:r>
      <w:r w:rsidRPr="00816C4A">
        <w:t> </w:t>
      </w:r>
      <w:r>
        <w:t>23.003</w:t>
      </w:r>
      <w:r w:rsidRPr="00816C4A">
        <w:t> </w:t>
      </w:r>
      <w:r>
        <w:t>[30],</w:t>
      </w:r>
      <w:r w:rsidRPr="009E0DE1">
        <w:t xml:space="preserve"> is comprised of:</w:t>
      </w:r>
    </w:p>
    <w:p w14:paraId="3D884A70" w14:textId="77777777" w:rsidR="00157DA3" w:rsidRDefault="00157DA3" w:rsidP="00157DA3">
      <w:pPr>
        <w:pStyle w:val="B1"/>
      </w:pPr>
      <w:r w:rsidRPr="009E0DE1">
        <w:t>-</w:t>
      </w:r>
      <w:r w:rsidRPr="009E0DE1">
        <w:tab/>
        <w:t>A Slice/Service type (SST</w:t>
      </w:r>
      <w:r>
        <w:t>)</w:t>
      </w:r>
    </w:p>
    <w:p w14:paraId="309C8055" w14:textId="77777777" w:rsidR="00157DA3" w:rsidRDefault="00157DA3" w:rsidP="00157DA3">
      <w:pPr>
        <w:pStyle w:val="B1"/>
      </w:pPr>
      <w:r w:rsidRPr="009E0DE1">
        <w:t>-</w:t>
      </w:r>
      <w:r w:rsidRPr="009E0DE1">
        <w:tab/>
        <w:t>A Slice Differentiator (SD)</w:t>
      </w:r>
    </w:p>
    <w:p w14:paraId="7C1C6772" w14:textId="0B890F5F" w:rsidR="006E4DD2" w:rsidRDefault="00157DA3" w:rsidP="006E4DD2">
      <w:r w:rsidRPr="00816C4A">
        <w:t xml:space="preserve">When the </w:t>
      </w:r>
      <w:r>
        <w:t>CAG</w:t>
      </w:r>
      <w:r w:rsidRPr="00816C4A">
        <w:t xml:space="preserve"> </w:t>
      </w:r>
      <w:r>
        <w:t>information</w:t>
      </w:r>
      <w:r w:rsidRPr="00816C4A">
        <w:t xml:space="preserve"> list and </w:t>
      </w:r>
      <w:r>
        <w:t xml:space="preserve">the </w:t>
      </w:r>
      <w:r w:rsidRPr="00816C4A">
        <w:t xml:space="preserve">corresponding </w:t>
      </w:r>
      <w:r>
        <w:t>CAG H</w:t>
      </w:r>
      <w:r w:rsidRPr="001B7C50">
        <w:t>uman-</w:t>
      </w:r>
      <w:r>
        <w:t xml:space="preserve">readable network name per CAG ID </w:t>
      </w:r>
      <w:r w:rsidRPr="00816C4A">
        <w:t xml:space="preserve">(if available </w:t>
      </w:r>
      <w:r w:rsidRPr="00816C4A">
        <w:rPr>
          <w:rFonts w:eastAsia="Arial Unicode MS" w:cs="Arial"/>
        </w:rPr>
        <w:t>in the broadcasted information</w:t>
      </w:r>
      <w:r w:rsidRPr="00816C4A">
        <w:t xml:space="preserve"> to the ME) is requested, the ME shall return the C</w:t>
      </w:r>
      <w:r>
        <w:t>A</w:t>
      </w:r>
      <w:r w:rsidRPr="00816C4A">
        <w:t xml:space="preserve">G </w:t>
      </w:r>
      <w:r>
        <w:t>information</w:t>
      </w:r>
      <w:r w:rsidRPr="00816C4A">
        <w:t xml:space="preserve"> list and </w:t>
      </w:r>
      <w:r>
        <w:t xml:space="preserve">the </w:t>
      </w:r>
      <w:r w:rsidRPr="00816C4A">
        <w:t xml:space="preserve">corresponding </w:t>
      </w:r>
      <w:r>
        <w:t>CAG H</w:t>
      </w:r>
      <w:r w:rsidRPr="001B7C50">
        <w:t>uman-</w:t>
      </w:r>
      <w:r>
        <w:t>readable network name per CAG ID</w:t>
      </w:r>
      <w:r w:rsidRPr="00816C4A">
        <w:t xml:space="preserve"> (if available </w:t>
      </w:r>
      <w:r w:rsidRPr="00816C4A">
        <w:rPr>
          <w:rFonts w:eastAsia="Arial Unicode MS" w:cs="Arial"/>
        </w:rPr>
        <w:t>in the broadcasted information</w:t>
      </w:r>
      <w:r w:rsidRPr="00816C4A">
        <w:t xml:space="preserve"> to the ME). If the </w:t>
      </w:r>
      <w:r>
        <w:t>CAG</w:t>
      </w:r>
      <w:r w:rsidRPr="00816C4A">
        <w:t xml:space="preserve"> </w:t>
      </w:r>
      <w:r>
        <w:t>information</w:t>
      </w:r>
      <w:r w:rsidRPr="00816C4A">
        <w:t xml:space="preserve"> list has been requested, and the ME is currently not camped on a </w:t>
      </w:r>
      <w:r>
        <w:t xml:space="preserve">CAG </w:t>
      </w:r>
      <w:r w:rsidRPr="00816C4A">
        <w:t>cell, the ME shall return TERMINAL RESPONSE (ME currently not able to process command – no service)</w:t>
      </w:r>
      <w:r>
        <w:t xml:space="preserve"> </w:t>
      </w:r>
      <w:r w:rsidRPr="00157DA3">
        <w:rPr>
          <w:color w:val="000000"/>
        </w:rPr>
        <w:t>and optionally may return CAG cell selection status indicating ‘not camped on a CAG cell’ with additional information on the mode of selection.</w:t>
      </w:r>
    </w:p>
    <w:p w14:paraId="61D79241" w14:textId="77777777" w:rsidR="00157DA3" w:rsidRDefault="00157DA3" w:rsidP="00157DA3">
      <w:r>
        <w:t>When the list of rejected slice(s) information is requested, the list of rejected slice(s) information is returned. When S-NSSAI mapping information is available for rejected slice(s), the list of rejected slice(s) with S-NSSAI mapping information shall be returned. When S-NSSAI mapping information is not available for rejected slice(s), the list of rejected slice(s) without S-NSSAI mapping shall be provided.</w:t>
      </w:r>
    </w:p>
    <w:p w14:paraId="07DFD656" w14:textId="77777777" w:rsidR="00E86E7B" w:rsidRPr="00816C4A" w:rsidRDefault="00E86E7B" w:rsidP="00E86E7B">
      <w:pPr>
        <w:pStyle w:val="Heading3"/>
      </w:pPr>
      <w:bookmarkStart w:id="564" w:name="_Toc155614847"/>
      <w:r w:rsidRPr="00816C4A">
        <w:t>6.4.16</w:t>
      </w:r>
      <w:r w:rsidRPr="00816C4A">
        <w:tab/>
        <w:t>SET UP EVENT LIST</w:t>
      </w:r>
      <w:bookmarkEnd w:id="555"/>
      <w:bookmarkEnd w:id="556"/>
      <w:bookmarkEnd w:id="557"/>
      <w:bookmarkEnd w:id="558"/>
      <w:bookmarkEnd w:id="559"/>
      <w:bookmarkEnd w:id="560"/>
      <w:bookmarkEnd w:id="561"/>
      <w:bookmarkEnd w:id="562"/>
      <w:bookmarkEnd w:id="564"/>
    </w:p>
    <w:p w14:paraId="312E56BE" w14:textId="77777777" w:rsidR="00E86E7B" w:rsidRPr="00816C4A" w:rsidRDefault="00E86E7B" w:rsidP="00E86E7B">
      <w:r w:rsidRPr="00816C4A">
        <w:t>See ETSI TS 102 223 [32] clause 6.4.16.</w:t>
      </w:r>
    </w:p>
    <w:p w14:paraId="59C28506" w14:textId="77777777" w:rsidR="00E86E7B" w:rsidRPr="00816C4A" w:rsidRDefault="00E86E7B" w:rsidP="00E86E7B">
      <w:pPr>
        <w:pStyle w:val="Heading3"/>
      </w:pPr>
      <w:bookmarkStart w:id="565" w:name="_Toc3200721"/>
      <w:bookmarkStart w:id="566" w:name="_Toc20392464"/>
      <w:bookmarkStart w:id="567" w:name="_Toc27774111"/>
      <w:bookmarkStart w:id="568" w:name="_Toc36482571"/>
      <w:bookmarkStart w:id="569" w:name="_Toc36484230"/>
      <w:bookmarkStart w:id="570" w:name="_Toc44933160"/>
      <w:bookmarkStart w:id="571" w:name="_Toc50972113"/>
      <w:bookmarkStart w:id="572" w:name="_Toc57104867"/>
      <w:bookmarkStart w:id="573" w:name="_Toc155614848"/>
      <w:r w:rsidRPr="00816C4A">
        <w:t>6.4.17</w:t>
      </w:r>
      <w:r w:rsidRPr="00816C4A">
        <w:tab/>
        <w:t>PERFORM CARD APDU</w:t>
      </w:r>
      <w:bookmarkEnd w:id="565"/>
      <w:bookmarkEnd w:id="566"/>
      <w:bookmarkEnd w:id="567"/>
      <w:bookmarkEnd w:id="568"/>
      <w:bookmarkEnd w:id="569"/>
      <w:bookmarkEnd w:id="570"/>
      <w:bookmarkEnd w:id="571"/>
      <w:bookmarkEnd w:id="572"/>
      <w:bookmarkEnd w:id="573"/>
    </w:p>
    <w:p w14:paraId="16761465" w14:textId="77777777" w:rsidR="00E86E7B" w:rsidRPr="00816C4A" w:rsidRDefault="00E86E7B" w:rsidP="00E86E7B">
      <w:r w:rsidRPr="00816C4A">
        <w:t>See ETSI TS 102 223 [32] clause 6.4.17.</w:t>
      </w:r>
    </w:p>
    <w:p w14:paraId="4AF918AB" w14:textId="77777777" w:rsidR="00E86E7B" w:rsidRPr="00816C4A" w:rsidRDefault="00E86E7B" w:rsidP="00E86E7B">
      <w:pPr>
        <w:pStyle w:val="Heading3"/>
      </w:pPr>
      <w:bookmarkStart w:id="574" w:name="_Toc3200722"/>
      <w:bookmarkStart w:id="575" w:name="_Toc20392465"/>
      <w:bookmarkStart w:id="576" w:name="_Toc27774112"/>
      <w:bookmarkStart w:id="577" w:name="_Toc36482572"/>
      <w:bookmarkStart w:id="578" w:name="_Toc36484231"/>
      <w:bookmarkStart w:id="579" w:name="_Toc44933161"/>
      <w:bookmarkStart w:id="580" w:name="_Toc50972114"/>
      <w:bookmarkStart w:id="581" w:name="_Toc57104868"/>
      <w:bookmarkStart w:id="582" w:name="_Toc155614849"/>
      <w:r w:rsidRPr="00816C4A">
        <w:t>6.4.18</w:t>
      </w:r>
      <w:r w:rsidRPr="00816C4A">
        <w:tab/>
        <w:t>POWER OFF CARD</w:t>
      </w:r>
      <w:bookmarkEnd w:id="574"/>
      <w:bookmarkEnd w:id="575"/>
      <w:bookmarkEnd w:id="576"/>
      <w:bookmarkEnd w:id="577"/>
      <w:bookmarkEnd w:id="578"/>
      <w:bookmarkEnd w:id="579"/>
      <w:bookmarkEnd w:id="580"/>
      <w:bookmarkEnd w:id="581"/>
      <w:bookmarkEnd w:id="582"/>
    </w:p>
    <w:p w14:paraId="513437E1" w14:textId="77777777" w:rsidR="00E86E7B" w:rsidRPr="00816C4A" w:rsidRDefault="00E86E7B" w:rsidP="00E86E7B">
      <w:r w:rsidRPr="00816C4A">
        <w:t>See ETSI TS 102 223 [32] clause 6.4.18.</w:t>
      </w:r>
    </w:p>
    <w:p w14:paraId="5B5091D2" w14:textId="77777777" w:rsidR="00E86E7B" w:rsidRPr="00816C4A" w:rsidRDefault="00E86E7B" w:rsidP="00E86E7B">
      <w:pPr>
        <w:pStyle w:val="Heading3"/>
      </w:pPr>
      <w:bookmarkStart w:id="583" w:name="_Toc3200723"/>
      <w:bookmarkStart w:id="584" w:name="_Toc20392466"/>
      <w:bookmarkStart w:id="585" w:name="_Toc27774113"/>
      <w:bookmarkStart w:id="586" w:name="_Toc36482573"/>
      <w:bookmarkStart w:id="587" w:name="_Toc36484232"/>
      <w:bookmarkStart w:id="588" w:name="_Toc44933162"/>
      <w:bookmarkStart w:id="589" w:name="_Toc50972115"/>
      <w:bookmarkStart w:id="590" w:name="_Toc57104869"/>
      <w:bookmarkStart w:id="591" w:name="_Toc155614850"/>
      <w:r w:rsidRPr="00816C4A">
        <w:t>6.4.19</w:t>
      </w:r>
      <w:r w:rsidRPr="00816C4A">
        <w:tab/>
        <w:t>POWER ON CARD</w:t>
      </w:r>
      <w:bookmarkEnd w:id="583"/>
      <w:bookmarkEnd w:id="584"/>
      <w:bookmarkEnd w:id="585"/>
      <w:bookmarkEnd w:id="586"/>
      <w:bookmarkEnd w:id="587"/>
      <w:bookmarkEnd w:id="588"/>
      <w:bookmarkEnd w:id="589"/>
      <w:bookmarkEnd w:id="590"/>
      <w:bookmarkEnd w:id="591"/>
    </w:p>
    <w:p w14:paraId="3CF71263" w14:textId="77777777" w:rsidR="00E86E7B" w:rsidRPr="00816C4A" w:rsidRDefault="00E86E7B" w:rsidP="00E86E7B">
      <w:r w:rsidRPr="00816C4A">
        <w:t>See ETSI TS 102 223 [32] clause 6.4.19.</w:t>
      </w:r>
    </w:p>
    <w:p w14:paraId="6D89256C" w14:textId="77777777" w:rsidR="00E86E7B" w:rsidRPr="00816C4A" w:rsidRDefault="00E86E7B" w:rsidP="00E86E7B">
      <w:pPr>
        <w:pStyle w:val="Heading3"/>
      </w:pPr>
      <w:bookmarkStart w:id="592" w:name="_Toc3200724"/>
      <w:bookmarkStart w:id="593" w:name="_Toc20392467"/>
      <w:bookmarkStart w:id="594" w:name="_Toc27774114"/>
      <w:bookmarkStart w:id="595" w:name="_Toc36482574"/>
      <w:bookmarkStart w:id="596" w:name="_Toc36484233"/>
      <w:bookmarkStart w:id="597" w:name="_Toc44933163"/>
      <w:bookmarkStart w:id="598" w:name="_Toc50972116"/>
      <w:bookmarkStart w:id="599" w:name="_Toc57104870"/>
      <w:bookmarkStart w:id="600" w:name="_Toc155614851"/>
      <w:r w:rsidRPr="00816C4A">
        <w:t>6.4.20</w:t>
      </w:r>
      <w:r w:rsidRPr="00816C4A">
        <w:tab/>
        <w:t>GET READER STATUS</w:t>
      </w:r>
      <w:bookmarkEnd w:id="592"/>
      <w:bookmarkEnd w:id="593"/>
      <w:bookmarkEnd w:id="594"/>
      <w:bookmarkEnd w:id="595"/>
      <w:bookmarkEnd w:id="596"/>
      <w:bookmarkEnd w:id="597"/>
      <w:bookmarkEnd w:id="598"/>
      <w:bookmarkEnd w:id="599"/>
      <w:bookmarkEnd w:id="600"/>
    </w:p>
    <w:p w14:paraId="416D88AF" w14:textId="77777777" w:rsidR="00E86E7B" w:rsidRPr="00816C4A" w:rsidRDefault="00E86E7B" w:rsidP="00E86E7B">
      <w:r w:rsidRPr="00816C4A">
        <w:t>See ETSI TS 102 223 [32] clause 6.4.20.</w:t>
      </w:r>
    </w:p>
    <w:p w14:paraId="22218382" w14:textId="77777777" w:rsidR="00E86E7B" w:rsidRPr="00816C4A" w:rsidRDefault="00E86E7B" w:rsidP="00E86E7B">
      <w:pPr>
        <w:pStyle w:val="Heading3"/>
      </w:pPr>
      <w:bookmarkStart w:id="601" w:name="_Toc3200725"/>
      <w:bookmarkStart w:id="602" w:name="_Toc20392468"/>
      <w:bookmarkStart w:id="603" w:name="_Toc27774115"/>
      <w:bookmarkStart w:id="604" w:name="_Toc36482575"/>
      <w:bookmarkStart w:id="605" w:name="_Toc36484234"/>
      <w:bookmarkStart w:id="606" w:name="_Toc44933164"/>
      <w:bookmarkStart w:id="607" w:name="_Toc50972117"/>
      <w:bookmarkStart w:id="608" w:name="_Toc57104871"/>
      <w:bookmarkStart w:id="609" w:name="_Toc155614852"/>
      <w:r w:rsidRPr="00816C4A">
        <w:t>6.4.21</w:t>
      </w:r>
      <w:r w:rsidRPr="00816C4A">
        <w:tab/>
        <w:t>TIMER MANAGEMENT</w:t>
      </w:r>
      <w:bookmarkEnd w:id="601"/>
      <w:bookmarkEnd w:id="602"/>
      <w:bookmarkEnd w:id="603"/>
      <w:bookmarkEnd w:id="604"/>
      <w:bookmarkEnd w:id="605"/>
      <w:bookmarkEnd w:id="606"/>
      <w:bookmarkEnd w:id="607"/>
      <w:bookmarkEnd w:id="608"/>
      <w:bookmarkEnd w:id="609"/>
    </w:p>
    <w:p w14:paraId="7ABED536" w14:textId="77777777" w:rsidR="00E86E7B" w:rsidRPr="00816C4A" w:rsidRDefault="00E86E7B" w:rsidP="00E86E7B">
      <w:r w:rsidRPr="00816C4A">
        <w:t>See ETSI TS 102 223 [32] clause 6.4.21.</w:t>
      </w:r>
    </w:p>
    <w:p w14:paraId="0606614C" w14:textId="77777777" w:rsidR="00E86E7B" w:rsidRPr="00816C4A" w:rsidRDefault="00E86E7B" w:rsidP="00E86E7B">
      <w:pPr>
        <w:pStyle w:val="Heading3"/>
      </w:pPr>
      <w:bookmarkStart w:id="610" w:name="_Toc3200726"/>
      <w:bookmarkStart w:id="611" w:name="_Toc20392469"/>
      <w:bookmarkStart w:id="612" w:name="_Toc27774116"/>
      <w:bookmarkStart w:id="613" w:name="_Toc36482576"/>
      <w:bookmarkStart w:id="614" w:name="_Toc36484235"/>
      <w:bookmarkStart w:id="615" w:name="_Toc44933165"/>
      <w:bookmarkStart w:id="616" w:name="_Toc50972118"/>
      <w:bookmarkStart w:id="617" w:name="_Toc57104872"/>
      <w:bookmarkStart w:id="618" w:name="_Toc155614853"/>
      <w:r w:rsidRPr="00816C4A">
        <w:t>6.4.22</w:t>
      </w:r>
      <w:r w:rsidRPr="00816C4A">
        <w:tab/>
        <w:t>SET UP IDLE MODE TEXT</w:t>
      </w:r>
      <w:bookmarkEnd w:id="610"/>
      <w:bookmarkEnd w:id="611"/>
      <w:bookmarkEnd w:id="612"/>
      <w:bookmarkEnd w:id="613"/>
      <w:bookmarkEnd w:id="614"/>
      <w:bookmarkEnd w:id="615"/>
      <w:bookmarkEnd w:id="616"/>
      <w:bookmarkEnd w:id="617"/>
      <w:bookmarkEnd w:id="618"/>
    </w:p>
    <w:p w14:paraId="3DCF4AA5" w14:textId="77777777" w:rsidR="00E86E7B" w:rsidRPr="00816C4A" w:rsidRDefault="00E86E7B" w:rsidP="00E86E7B">
      <w:r w:rsidRPr="00816C4A">
        <w:t>See ETSI TS 102 223 [32] clause 6.4.22.</w:t>
      </w:r>
    </w:p>
    <w:p w14:paraId="546F71F5" w14:textId="77777777" w:rsidR="00E86E7B" w:rsidRPr="00816C4A" w:rsidRDefault="00E86E7B" w:rsidP="00E86E7B">
      <w:pPr>
        <w:pStyle w:val="Heading3"/>
      </w:pPr>
      <w:bookmarkStart w:id="619" w:name="_Toc3200727"/>
      <w:bookmarkStart w:id="620" w:name="_Toc20392470"/>
      <w:bookmarkStart w:id="621" w:name="_Toc27774117"/>
      <w:bookmarkStart w:id="622" w:name="_Toc36482577"/>
      <w:bookmarkStart w:id="623" w:name="_Toc36484236"/>
      <w:bookmarkStart w:id="624" w:name="_Toc44933166"/>
      <w:bookmarkStart w:id="625" w:name="_Toc50972119"/>
      <w:bookmarkStart w:id="626" w:name="_Toc57104873"/>
      <w:bookmarkStart w:id="627" w:name="_Toc155614854"/>
      <w:r w:rsidRPr="00816C4A">
        <w:t>6.4.23</w:t>
      </w:r>
      <w:r w:rsidRPr="00816C4A">
        <w:tab/>
        <w:t>RUN AT COMMAND</w:t>
      </w:r>
      <w:bookmarkEnd w:id="619"/>
      <w:bookmarkEnd w:id="620"/>
      <w:bookmarkEnd w:id="621"/>
      <w:bookmarkEnd w:id="622"/>
      <w:bookmarkEnd w:id="623"/>
      <w:bookmarkEnd w:id="624"/>
      <w:bookmarkEnd w:id="625"/>
      <w:bookmarkEnd w:id="626"/>
      <w:bookmarkEnd w:id="627"/>
    </w:p>
    <w:p w14:paraId="5273B1EC" w14:textId="77777777" w:rsidR="00E86E7B" w:rsidRPr="00816C4A" w:rsidRDefault="00E86E7B" w:rsidP="00E86E7B">
      <w:r w:rsidRPr="00816C4A">
        <w:t>See ETSI TS 102 223 [32] clause 6.4.23.</w:t>
      </w:r>
    </w:p>
    <w:p w14:paraId="3B7D967B" w14:textId="77777777" w:rsidR="00E86E7B" w:rsidRPr="00816C4A" w:rsidRDefault="00E86E7B" w:rsidP="00E86E7B">
      <w:pPr>
        <w:pStyle w:val="Heading3"/>
      </w:pPr>
      <w:bookmarkStart w:id="628" w:name="_Toc3200728"/>
      <w:bookmarkStart w:id="629" w:name="_Toc20392471"/>
      <w:bookmarkStart w:id="630" w:name="_Toc27774118"/>
      <w:bookmarkStart w:id="631" w:name="_Toc36482578"/>
      <w:bookmarkStart w:id="632" w:name="_Toc36484237"/>
      <w:bookmarkStart w:id="633" w:name="_Toc44933167"/>
      <w:bookmarkStart w:id="634" w:name="_Toc50972120"/>
      <w:bookmarkStart w:id="635" w:name="_Toc57104874"/>
      <w:bookmarkStart w:id="636" w:name="_Toc155614855"/>
      <w:r w:rsidRPr="00816C4A">
        <w:t>6.4.24</w:t>
      </w:r>
      <w:r w:rsidRPr="00816C4A">
        <w:tab/>
        <w:t>SEND DTMF</w:t>
      </w:r>
      <w:bookmarkEnd w:id="628"/>
      <w:bookmarkEnd w:id="629"/>
      <w:bookmarkEnd w:id="630"/>
      <w:bookmarkEnd w:id="631"/>
      <w:bookmarkEnd w:id="632"/>
      <w:bookmarkEnd w:id="633"/>
      <w:bookmarkEnd w:id="634"/>
      <w:bookmarkEnd w:id="635"/>
      <w:bookmarkEnd w:id="636"/>
    </w:p>
    <w:p w14:paraId="5C02CE2A" w14:textId="77777777" w:rsidR="00E86E7B" w:rsidRPr="00816C4A" w:rsidRDefault="00E86E7B" w:rsidP="00E86E7B">
      <w:r w:rsidRPr="00816C4A">
        <w:t>See ETSI TS 102 223 [32] clause 6.4.24.</w:t>
      </w:r>
    </w:p>
    <w:p w14:paraId="72AC0728" w14:textId="77777777" w:rsidR="00E86E7B" w:rsidRPr="00816C4A" w:rsidRDefault="00E86E7B" w:rsidP="00E86E7B">
      <w:pPr>
        <w:pStyle w:val="Heading3"/>
      </w:pPr>
      <w:bookmarkStart w:id="637" w:name="_Toc3200729"/>
      <w:bookmarkStart w:id="638" w:name="_Toc20392472"/>
      <w:bookmarkStart w:id="639" w:name="_Toc27774119"/>
      <w:bookmarkStart w:id="640" w:name="_Toc36482579"/>
      <w:bookmarkStart w:id="641" w:name="_Toc36484238"/>
      <w:bookmarkStart w:id="642" w:name="_Toc44933168"/>
      <w:bookmarkStart w:id="643" w:name="_Toc50972121"/>
      <w:bookmarkStart w:id="644" w:name="_Toc57104875"/>
      <w:bookmarkStart w:id="645" w:name="_Toc155614856"/>
      <w:r w:rsidRPr="00816C4A">
        <w:t>6.4.25</w:t>
      </w:r>
      <w:r w:rsidRPr="00816C4A">
        <w:tab/>
        <w:t>LANGUAGE NOTIFICATION</w:t>
      </w:r>
      <w:bookmarkEnd w:id="637"/>
      <w:bookmarkEnd w:id="638"/>
      <w:bookmarkEnd w:id="639"/>
      <w:bookmarkEnd w:id="640"/>
      <w:bookmarkEnd w:id="641"/>
      <w:bookmarkEnd w:id="642"/>
      <w:bookmarkEnd w:id="643"/>
      <w:bookmarkEnd w:id="644"/>
      <w:bookmarkEnd w:id="645"/>
    </w:p>
    <w:p w14:paraId="4C9B8AEF" w14:textId="77777777" w:rsidR="00E86E7B" w:rsidRPr="00816C4A" w:rsidRDefault="00E86E7B" w:rsidP="00E86E7B">
      <w:r w:rsidRPr="00816C4A">
        <w:t>See ETSI TS 102 223 [32] clause 6.4.25.</w:t>
      </w:r>
    </w:p>
    <w:p w14:paraId="062DC0FA" w14:textId="77777777" w:rsidR="00E86E7B" w:rsidRPr="00816C4A" w:rsidRDefault="00E86E7B" w:rsidP="00E86E7B">
      <w:pPr>
        <w:pStyle w:val="Heading3"/>
      </w:pPr>
      <w:bookmarkStart w:id="646" w:name="_Toc3200730"/>
      <w:bookmarkStart w:id="647" w:name="_Toc20392473"/>
      <w:bookmarkStart w:id="648" w:name="_Toc27774120"/>
      <w:bookmarkStart w:id="649" w:name="_Toc36482580"/>
      <w:bookmarkStart w:id="650" w:name="_Toc36484239"/>
      <w:bookmarkStart w:id="651" w:name="_Toc44933169"/>
      <w:bookmarkStart w:id="652" w:name="_Toc50972122"/>
      <w:bookmarkStart w:id="653" w:name="_Toc57104876"/>
      <w:bookmarkStart w:id="654" w:name="_Toc155614857"/>
      <w:r w:rsidRPr="00816C4A">
        <w:t>6.4.26</w:t>
      </w:r>
      <w:r w:rsidRPr="00816C4A">
        <w:tab/>
        <w:t>LAUNCH BROWSER</w:t>
      </w:r>
      <w:bookmarkEnd w:id="646"/>
      <w:bookmarkEnd w:id="647"/>
      <w:bookmarkEnd w:id="648"/>
      <w:bookmarkEnd w:id="649"/>
      <w:bookmarkEnd w:id="650"/>
      <w:bookmarkEnd w:id="651"/>
      <w:bookmarkEnd w:id="652"/>
      <w:bookmarkEnd w:id="653"/>
      <w:bookmarkEnd w:id="654"/>
    </w:p>
    <w:p w14:paraId="2450FB9B" w14:textId="77777777" w:rsidR="00E86E7B" w:rsidRPr="00816C4A" w:rsidRDefault="00E86E7B" w:rsidP="00E86E7B">
      <w:r w:rsidRPr="00816C4A">
        <w:t>This command is used to request a browser inside a browser-enabled ME to interpret the content corresponding to a URL. See ETSI TS 102 223 [32] clause 6.4.26.</w:t>
      </w:r>
    </w:p>
    <w:p w14:paraId="51D13968" w14:textId="77777777" w:rsidR="00E86E7B" w:rsidRPr="00816C4A" w:rsidRDefault="00E86E7B" w:rsidP="00E86E7B">
      <w:r w:rsidRPr="00816C4A">
        <w:t>Upon receiving this command, the ME shall decide if it is able to execute the command. In addition to the examples given in ETSI TS 102 223 [32] clause 6.4.26 the following example applies:</w:t>
      </w:r>
    </w:p>
    <w:p w14:paraId="62942B49"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ME currently unable to process command);</w:t>
      </w:r>
    </w:p>
    <w:p w14:paraId="694D8DEC" w14:textId="77777777" w:rsidR="00E86E7B" w:rsidRPr="00816C4A" w:rsidRDefault="00E86E7B" w:rsidP="00E86E7B">
      <w:pPr>
        <w:pStyle w:val="Heading3"/>
      </w:pPr>
      <w:bookmarkStart w:id="655" w:name="_Toc3200731"/>
      <w:bookmarkStart w:id="656" w:name="_Toc20392474"/>
      <w:bookmarkStart w:id="657" w:name="_Toc27774121"/>
      <w:bookmarkStart w:id="658" w:name="_Toc36482581"/>
      <w:bookmarkStart w:id="659" w:name="_Toc36484240"/>
      <w:bookmarkStart w:id="660" w:name="_Toc44933170"/>
      <w:bookmarkStart w:id="661" w:name="_Toc50972123"/>
      <w:bookmarkStart w:id="662" w:name="_Toc57104877"/>
      <w:bookmarkStart w:id="663" w:name="_Toc155614858"/>
      <w:r w:rsidRPr="00816C4A">
        <w:t>6.4.27</w:t>
      </w:r>
      <w:r w:rsidRPr="00816C4A">
        <w:tab/>
        <w:t>OPEN CHANNEL</w:t>
      </w:r>
      <w:bookmarkEnd w:id="655"/>
      <w:bookmarkEnd w:id="656"/>
      <w:bookmarkEnd w:id="657"/>
      <w:bookmarkEnd w:id="658"/>
      <w:bookmarkEnd w:id="659"/>
      <w:bookmarkEnd w:id="660"/>
      <w:bookmarkEnd w:id="661"/>
      <w:bookmarkEnd w:id="662"/>
      <w:bookmarkEnd w:id="663"/>
    </w:p>
    <w:p w14:paraId="5F4A80FB" w14:textId="77777777" w:rsidR="00E86E7B" w:rsidRPr="00816C4A" w:rsidRDefault="00E86E7B" w:rsidP="00E86E7B">
      <w:pPr>
        <w:pStyle w:val="Heading4"/>
      </w:pPr>
      <w:bookmarkStart w:id="664" w:name="_Toc3200732"/>
      <w:bookmarkStart w:id="665" w:name="_Toc20392475"/>
      <w:bookmarkStart w:id="666" w:name="_Toc27774122"/>
      <w:bookmarkStart w:id="667" w:name="_Toc36482582"/>
      <w:bookmarkStart w:id="668" w:name="_Toc36484241"/>
      <w:bookmarkStart w:id="669" w:name="_Toc44933171"/>
      <w:bookmarkStart w:id="670" w:name="_Toc50972124"/>
      <w:bookmarkStart w:id="671" w:name="_Toc57104878"/>
      <w:bookmarkStart w:id="672" w:name="_Toc155614859"/>
      <w:r w:rsidRPr="00816C4A">
        <w:t>6.4.27.1</w:t>
      </w:r>
      <w:r w:rsidRPr="00816C4A">
        <w:tab/>
        <w:t>OPEN CHANNEL related to CS bearer</w:t>
      </w:r>
      <w:bookmarkEnd w:id="664"/>
      <w:bookmarkEnd w:id="665"/>
      <w:bookmarkEnd w:id="666"/>
      <w:bookmarkEnd w:id="667"/>
      <w:bookmarkEnd w:id="668"/>
      <w:bookmarkEnd w:id="669"/>
      <w:bookmarkEnd w:id="670"/>
      <w:bookmarkEnd w:id="671"/>
      <w:bookmarkEnd w:id="672"/>
    </w:p>
    <w:p w14:paraId="48430CC0" w14:textId="77777777" w:rsidR="00E86E7B" w:rsidRPr="00816C4A" w:rsidRDefault="00E86E7B" w:rsidP="00E86E7B">
      <w:r w:rsidRPr="00816C4A">
        <w:t>This command is issued by the UICC to request a channel opening. The procedure is defined in ETSI TS 102 223 [32] clause 6.4.27.1, except when stated otherwise in the present document.</w:t>
      </w:r>
    </w:p>
    <w:p w14:paraId="4F4D0D59" w14:textId="77777777" w:rsidR="00E86E7B" w:rsidRPr="00816C4A" w:rsidRDefault="00E86E7B" w:rsidP="00E86E7B">
      <w:r w:rsidRPr="00816C4A">
        <w:t>The UICC may request the use of an automatic reconnection mechanism according to TS 22.001 [22].</w:t>
      </w:r>
    </w:p>
    <w:p w14:paraId="5A05E2E0" w14:textId="77777777" w:rsidR="00E86E7B" w:rsidRPr="00816C4A" w:rsidRDefault="00E86E7B" w:rsidP="00E86E7B">
      <w:r w:rsidRPr="00816C4A">
        <w:t>Upon receiving this command, the ME shall decide if it is able to execute the command. In addition to the examples given in ETSI TS 102 223 [32] clause 6.4.27.1 the following example applies:</w:t>
      </w:r>
    </w:p>
    <w:p w14:paraId="2EDD9985" w14:textId="77777777" w:rsidR="00E86E7B" w:rsidRPr="00816C4A" w:rsidRDefault="00E86E7B" w:rsidP="00E86E7B">
      <w:pPr>
        <w:pStyle w:val="B1"/>
      </w:pPr>
      <w:r w:rsidRPr="00816C4A">
        <w:t>-</w:t>
      </w:r>
      <w:r w:rsidRPr="00816C4A">
        <w:tab/>
        <w:t xml:space="preserve">if the command is rejected because the ME is busy on a SS transaction, the ME </w:t>
      </w:r>
      <w:smartTag w:uri="urn:schemas-microsoft-com:office:smarttags" w:element="PersonName">
        <w:r w:rsidRPr="00816C4A">
          <w:t>info</w:t>
        </w:r>
      </w:smartTag>
      <w:r w:rsidRPr="00816C4A">
        <w:t>rms the UICC using TERMINAL RESPONSE (ME unable to process command - currently busy on SS transaction). The operation is aborted.</w:t>
      </w:r>
    </w:p>
    <w:p w14:paraId="06575D9C" w14:textId="77777777" w:rsidR="00E86E7B" w:rsidRPr="00816C4A" w:rsidRDefault="00E86E7B" w:rsidP="00E86E7B">
      <w:pPr>
        <w:rPr>
          <w:lang w:val="en-AU"/>
        </w:rPr>
      </w:pPr>
      <w:r w:rsidRPr="00816C4A">
        <w:rPr>
          <w:lang w:val="en-AU"/>
        </w:rPr>
        <w:t>The "Bearer description" provided in the command gives recommended values for parameters that the ME should use to establish the data link. However if the ME or network does not support these values, the ME selects the most appropriate values.</w:t>
      </w:r>
    </w:p>
    <w:p w14:paraId="691B66DA" w14:textId="77777777" w:rsidR="00663A5D" w:rsidRPr="00816C4A" w:rsidRDefault="00E86E7B" w:rsidP="00663A5D">
      <w:pPr>
        <w:pStyle w:val="Heading4"/>
      </w:pPr>
      <w:bookmarkStart w:id="673" w:name="_Toc3200733"/>
      <w:bookmarkStart w:id="674" w:name="_Toc20392476"/>
      <w:bookmarkStart w:id="675" w:name="_Toc27774123"/>
      <w:bookmarkStart w:id="676" w:name="_Toc36482583"/>
      <w:bookmarkStart w:id="677" w:name="_Toc36484242"/>
      <w:bookmarkStart w:id="678" w:name="_Toc44933172"/>
      <w:bookmarkStart w:id="679" w:name="_Toc50972125"/>
      <w:bookmarkStart w:id="680" w:name="_Toc57104879"/>
      <w:bookmarkStart w:id="681" w:name="_Toc155614860"/>
      <w:r w:rsidRPr="00816C4A">
        <w:t>6.4.27.2</w:t>
      </w:r>
      <w:r w:rsidRPr="00816C4A">
        <w:tab/>
      </w:r>
      <w:bookmarkStart w:id="682" w:name="_Toc3200734"/>
      <w:bookmarkStart w:id="683" w:name="_Toc20392477"/>
      <w:bookmarkStart w:id="684" w:name="_Toc27774124"/>
      <w:bookmarkStart w:id="685" w:name="_Toc36482584"/>
      <w:bookmarkStart w:id="686" w:name="_Toc36484243"/>
      <w:bookmarkStart w:id="687" w:name="_Toc44933173"/>
      <w:bookmarkStart w:id="688" w:name="_Toc50972126"/>
      <w:bookmarkStart w:id="689" w:name="_Toc57104880"/>
      <w:bookmarkEnd w:id="673"/>
      <w:bookmarkEnd w:id="674"/>
      <w:bookmarkEnd w:id="675"/>
      <w:bookmarkEnd w:id="676"/>
      <w:bookmarkEnd w:id="677"/>
      <w:bookmarkEnd w:id="678"/>
      <w:bookmarkEnd w:id="679"/>
      <w:bookmarkEnd w:id="680"/>
      <w:r w:rsidR="00663A5D" w:rsidRPr="00816C4A">
        <w:t>OPEN CHANNEL related to GPRS/UTRAN packet service/E-UTRAN</w:t>
      </w:r>
      <w:r w:rsidR="00663A5D">
        <w:t>/Satellite E-UTRAN</w:t>
      </w:r>
      <w:r w:rsidR="00663A5D" w:rsidRPr="00816C4A">
        <w:t>/NG-RAN</w:t>
      </w:r>
      <w:r w:rsidR="00663A5D" w:rsidRPr="008E0B10">
        <w:t>/Satellite NG-RAN</w:t>
      </w:r>
      <w:bookmarkEnd w:id="681"/>
    </w:p>
    <w:p w14:paraId="5B459F65" w14:textId="77777777" w:rsidR="00663A5D" w:rsidRPr="00816C4A" w:rsidRDefault="00663A5D" w:rsidP="00663A5D">
      <w:r w:rsidRPr="00816C4A">
        <w:t>The procedures defined in ETSI TS 102 223 [32] clause 6.4.27.2 apply, understanding that:</w:t>
      </w:r>
    </w:p>
    <w:p w14:paraId="1900DC9B" w14:textId="77777777" w:rsidR="00663A5D" w:rsidRPr="00816C4A" w:rsidRDefault="00663A5D" w:rsidP="00663A5D">
      <w:pPr>
        <w:pStyle w:val="B1"/>
      </w:pPr>
      <w:r w:rsidRPr="00816C4A">
        <w:t>-</w:t>
      </w:r>
      <w:r w:rsidRPr="00816C4A">
        <w:tab/>
        <w:t>"packet data service" means GPRS, UTRAN packet service, E-UTRAN</w:t>
      </w:r>
      <w:r>
        <w:t>, Satellite E-UTRAN,</w:t>
      </w:r>
      <w:r w:rsidRPr="00816C4A">
        <w:t xml:space="preserve"> NG-RAN</w:t>
      </w:r>
      <w:r>
        <w:t xml:space="preserve"> or Satellite NG-RAN</w:t>
      </w:r>
      <w:r w:rsidRPr="00816C4A">
        <w:t>,</w:t>
      </w:r>
    </w:p>
    <w:p w14:paraId="511BE3E6" w14:textId="77777777" w:rsidR="00663A5D" w:rsidRPr="00816C4A" w:rsidRDefault="00663A5D" w:rsidP="00663A5D">
      <w:pPr>
        <w:pStyle w:val="B1"/>
      </w:pPr>
      <w:r w:rsidRPr="00816C4A">
        <w:t>-</w:t>
      </w:r>
      <w:r w:rsidRPr="00816C4A">
        <w:tab/>
        <w:t>"activation of packet data service" means activation of a PDP context or EPS PDN connection or PDU session.</w:t>
      </w:r>
    </w:p>
    <w:p w14:paraId="3602D43C" w14:textId="77777777" w:rsidR="00663A5D" w:rsidRPr="00816C4A" w:rsidRDefault="00663A5D" w:rsidP="00663A5D">
      <w:r w:rsidRPr="00816C4A">
        <w:t>The UICC provides to the terminal a list of parameters necessary to activate a packet data service. The UICC has three ways to indicate to the ME the QoS it requires:</w:t>
      </w:r>
    </w:p>
    <w:p w14:paraId="2594C7EF" w14:textId="7C07B376" w:rsidR="00663A5D" w:rsidRPr="00816C4A" w:rsidRDefault="00663A5D" w:rsidP="00663A5D">
      <w:pPr>
        <w:pStyle w:val="B1"/>
      </w:pPr>
      <w:r w:rsidRPr="00816C4A">
        <w:t>-</w:t>
      </w:r>
      <w:r w:rsidRPr="00816C4A">
        <w:tab/>
        <w:t>either use a Bearer Description called "Bearer description for GPRS/UTRAN Packet Service/E-UTRAN", which is valid for GPRS, UTRAN packet service</w:t>
      </w:r>
      <w:r>
        <w:t>,</w:t>
      </w:r>
      <w:r w:rsidRPr="00816C4A">
        <w:t xml:space="preserve"> E-UTRAN</w:t>
      </w:r>
      <w:r>
        <w:t xml:space="preserve"> and Satellite E-UTRAN.</w:t>
      </w:r>
    </w:p>
    <w:p w14:paraId="57C6CFE6" w14:textId="5EE6774F" w:rsidR="00663A5D" w:rsidRPr="00816C4A" w:rsidRDefault="00663A5D" w:rsidP="00663A5D">
      <w:pPr>
        <w:pStyle w:val="B1"/>
      </w:pPr>
      <w:r w:rsidRPr="00816C4A">
        <w:t>-</w:t>
      </w:r>
      <w:r w:rsidRPr="00816C4A">
        <w:tab/>
        <w:t>or use a Bearer Description called "Bearer description for UTRAN Packet Service with extended parameters and HSDPA" which is valid for a UTRAN packet service, HSDPA</w:t>
      </w:r>
      <w:r>
        <w:t>,</w:t>
      </w:r>
      <w:r w:rsidRPr="00816C4A">
        <w:t xml:space="preserve"> E-UTRAN</w:t>
      </w:r>
      <w:r>
        <w:t xml:space="preserve"> and Satellite E-UTRAN</w:t>
      </w:r>
      <w:r w:rsidRPr="00816C4A">
        <w:t>.</w:t>
      </w:r>
    </w:p>
    <w:p w14:paraId="01228D9D" w14:textId="4ED1266C" w:rsidR="00663A5D" w:rsidRPr="00816C4A" w:rsidRDefault="00663A5D" w:rsidP="00663A5D">
      <w:pPr>
        <w:pStyle w:val="B1"/>
      </w:pPr>
      <w:r w:rsidRPr="00816C4A">
        <w:t>-</w:t>
      </w:r>
      <w:r w:rsidRPr="00816C4A">
        <w:tab/>
        <w:t>or use a Bearer Description called "Bearer description for E-UTRAN and mapped UTRAN packet service", which is valid for UTRAN packet service</w:t>
      </w:r>
      <w:r>
        <w:t>,</w:t>
      </w:r>
      <w:r w:rsidRPr="00816C4A">
        <w:t xml:space="preserve"> E-UTRAN</w:t>
      </w:r>
      <w:r>
        <w:t xml:space="preserve"> and Satellite E-UTRAN</w:t>
      </w:r>
      <w:r w:rsidRPr="00816C4A">
        <w:t>.</w:t>
      </w:r>
    </w:p>
    <w:p w14:paraId="259F7875" w14:textId="77777777" w:rsidR="00663A5D" w:rsidRPr="00816C4A" w:rsidRDefault="00663A5D" w:rsidP="00663A5D">
      <w:r w:rsidRPr="00816C4A">
        <w:t>For NG-RAN</w:t>
      </w:r>
      <w:r>
        <w:t xml:space="preserve"> and Satellite NG-RAN</w:t>
      </w:r>
      <w:r w:rsidRPr="00816C4A">
        <w:t>, Quality of Service parameters are not applicable</w:t>
      </w:r>
    </w:p>
    <w:p w14:paraId="71DCF1BA" w14:textId="77777777" w:rsidR="00663A5D" w:rsidRPr="00816C4A" w:rsidRDefault="00663A5D" w:rsidP="00663A5D">
      <w:r w:rsidRPr="00816C4A">
        <w:t>Upon receiving this command, the ME shall decide if it is able to execute the command.</w:t>
      </w:r>
    </w:p>
    <w:p w14:paraId="4EE0F813" w14:textId="44324E04" w:rsidR="004F6A18" w:rsidRPr="00816C4A" w:rsidRDefault="004F6A18" w:rsidP="00663A5D">
      <w:r w:rsidRPr="00816C4A">
        <w:t>If the 3GPP PS data off status is "active", and the UE is not configured with indication that Bearer Independent Protocol is a 3GPP PS data off exempt service (see Annex S), then the ME shall send the TERMINAL RESPONSE (ME currently unable to process command) immediately. The operation is aborted.</w:t>
      </w:r>
    </w:p>
    <w:p w14:paraId="2799CDBE" w14:textId="77777777" w:rsidR="004F6A18" w:rsidRPr="00816C4A" w:rsidRDefault="004F6A18" w:rsidP="004F6A18">
      <w:r w:rsidRPr="00816C4A">
        <w:t>In addition to the examples given in ETSI TS 102 223 [32] clause 6.4.27.2 the following example applies:</w:t>
      </w:r>
    </w:p>
    <w:p w14:paraId="5276A785" w14:textId="77777777" w:rsidR="004F6A18" w:rsidRPr="00816C4A" w:rsidRDefault="004F6A18" w:rsidP="004F6A18">
      <w:pPr>
        <w:pStyle w:val="B1"/>
      </w:pPr>
      <w:r w:rsidRPr="00816C4A">
        <w:t>-</w:t>
      </w:r>
      <w:r w:rsidRPr="00816C4A">
        <w:tab/>
        <w:t xml:space="preserve">if the command is rejected because the ME is busy on an SS transaction and unable to activate a PDP context in parallel with this SS transaction, the ME </w:t>
      </w:r>
      <w:smartTag w:uri="urn:schemas-microsoft-com:office:smarttags" w:element="PersonName">
        <w:r w:rsidRPr="00816C4A">
          <w:t>info</w:t>
        </w:r>
      </w:smartTag>
      <w:r w:rsidRPr="00816C4A">
        <w:t>rms the UICC using TERMINAL RESPONSE (ME unable to process command - currently busy on SS transaction). The operation is aborted.</w:t>
      </w:r>
    </w:p>
    <w:p w14:paraId="2D058DAE" w14:textId="77777777" w:rsidR="004F6A18" w:rsidRPr="00816C4A" w:rsidRDefault="004F6A18" w:rsidP="004F6A18">
      <w:pPr>
        <w:rPr>
          <w:lang w:val="en-AU"/>
        </w:rPr>
      </w:pPr>
      <w:r w:rsidRPr="00816C4A">
        <w:rPr>
          <w:lang w:val="en-AU"/>
        </w:rPr>
        <w:t>The "Bearer description" provided in the command gives recommended values for parameters that the ME should use to establish the data link. However if the ME or network does not support these values, the ME selects the most appropriate values.</w:t>
      </w:r>
    </w:p>
    <w:p w14:paraId="4919296C" w14:textId="77777777" w:rsidR="004F6A18" w:rsidRDefault="004F6A18" w:rsidP="004F6A18">
      <w:pPr>
        <w:rPr>
          <w:lang w:val="en-AU"/>
        </w:rPr>
      </w:pPr>
      <w:r w:rsidRPr="00816C4A">
        <w:rPr>
          <w:noProof/>
          <w:lang w:val="en-AU"/>
        </w:rPr>
        <w:t xml:space="preserve">If </w:t>
      </w:r>
      <w:r w:rsidRPr="00816C4A">
        <w:t xml:space="preserve">class "ai" is supported, </w:t>
      </w:r>
      <w:r w:rsidRPr="00816C4A">
        <w:rPr>
          <w:lang w:val="en-AU"/>
        </w:rPr>
        <w:t>the "Bearer description" provided in the command shall indicate a Non-IP PDP Type in order to establish a Non-IP data link. The UICC shall provide the Network Access Name data object.</w:t>
      </w:r>
    </w:p>
    <w:p w14:paraId="3980FCA6" w14:textId="6556EC93" w:rsidR="00E86E7B" w:rsidRPr="00816C4A" w:rsidRDefault="00E86E7B" w:rsidP="004F6A18">
      <w:pPr>
        <w:pStyle w:val="Heading4"/>
      </w:pPr>
      <w:bookmarkStart w:id="690" w:name="_Toc155614861"/>
      <w:r w:rsidRPr="00816C4A">
        <w:t>6.4.27.3</w:t>
      </w:r>
      <w:r w:rsidRPr="00816C4A">
        <w:tab/>
        <w:t>OPEN CHANNEL related to local bearer</w:t>
      </w:r>
      <w:bookmarkEnd w:id="682"/>
      <w:bookmarkEnd w:id="683"/>
      <w:bookmarkEnd w:id="684"/>
      <w:bookmarkEnd w:id="685"/>
      <w:bookmarkEnd w:id="686"/>
      <w:bookmarkEnd w:id="687"/>
      <w:bookmarkEnd w:id="688"/>
      <w:bookmarkEnd w:id="689"/>
      <w:bookmarkEnd w:id="690"/>
    </w:p>
    <w:p w14:paraId="24693297" w14:textId="77777777" w:rsidR="00E86E7B" w:rsidRPr="00816C4A" w:rsidRDefault="00E86E7B" w:rsidP="00E86E7B">
      <w:r w:rsidRPr="00816C4A">
        <w:t>See ETSI TS 102 223 [32] clause 6.4.27.3.</w:t>
      </w:r>
    </w:p>
    <w:p w14:paraId="72C68CDD" w14:textId="77777777" w:rsidR="00E86E7B" w:rsidRPr="00816C4A" w:rsidRDefault="00E86E7B" w:rsidP="00E86E7B">
      <w:pPr>
        <w:pStyle w:val="Heading4"/>
      </w:pPr>
      <w:bookmarkStart w:id="691" w:name="_Toc3200735"/>
      <w:bookmarkStart w:id="692" w:name="_Toc20392478"/>
      <w:bookmarkStart w:id="693" w:name="_Toc27774125"/>
      <w:bookmarkStart w:id="694" w:name="_Toc36482585"/>
      <w:bookmarkStart w:id="695" w:name="_Toc36484244"/>
      <w:bookmarkStart w:id="696" w:name="_Toc44933174"/>
      <w:bookmarkStart w:id="697" w:name="_Toc50972127"/>
      <w:bookmarkStart w:id="698" w:name="_Toc57104881"/>
      <w:bookmarkStart w:id="699" w:name="_Toc155614862"/>
      <w:r w:rsidRPr="00816C4A">
        <w:t>6.4.27.4</w:t>
      </w:r>
      <w:r w:rsidRPr="00816C4A">
        <w:tab/>
        <w:t>OPEN CHANNEL related to Default (network) Bearer</w:t>
      </w:r>
      <w:bookmarkEnd w:id="691"/>
      <w:bookmarkEnd w:id="692"/>
      <w:bookmarkEnd w:id="693"/>
      <w:bookmarkEnd w:id="694"/>
      <w:bookmarkEnd w:id="695"/>
      <w:bookmarkEnd w:id="696"/>
      <w:bookmarkEnd w:id="697"/>
      <w:bookmarkEnd w:id="698"/>
      <w:bookmarkEnd w:id="699"/>
    </w:p>
    <w:p w14:paraId="4616FB76" w14:textId="77777777" w:rsidR="00E86E7B" w:rsidRPr="00816C4A" w:rsidRDefault="00E86E7B" w:rsidP="00E86E7B">
      <w:r w:rsidRPr="00816C4A">
        <w:t>See ETSI TS 102 223 [32] clause 6.4.27.4.</w:t>
      </w:r>
    </w:p>
    <w:p w14:paraId="7AB9BD66" w14:textId="77777777" w:rsidR="00E86E7B" w:rsidRPr="00816C4A" w:rsidRDefault="00E86E7B" w:rsidP="00E86E7B">
      <w:r w:rsidRPr="00816C4A">
        <w:t>Additionally, if the 3GPP PS data off status is "active", and the UE is not configured with indication that Bearer Independent Protocol is a 3GPP PS data off exempt service (see Annex S), then the ME shall send the TERMINAL RESPONSE (ME currently unable to process command) immediately. The operation is aborted.</w:t>
      </w:r>
    </w:p>
    <w:p w14:paraId="42A3E299" w14:textId="77777777" w:rsidR="00E86E7B" w:rsidRPr="00816C4A" w:rsidRDefault="00E86E7B" w:rsidP="00E86E7B">
      <w:pPr>
        <w:rPr>
          <w:lang w:val="en-AU"/>
        </w:rPr>
      </w:pPr>
      <w:r w:rsidRPr="00816C4A">
        <w:rPr>
          <w:noProof/>
          <w:lang w:val="en-AU"/>
        </w:rPr>
        <w:t xml:space="preserve">If </w:t>
      </w:r>
      <w:r w:rsidRPr="00816C4A">
        <w:t xml:space="preserve">class "ai" is supported, </w:t>
      </w:r>
      <w:r w:rsidRPr="00816C4A">
        <w:rPr>
          <w:lang w:val="en-AU"/>
        </w:rPr>
        <w:t>the "Bearer description" provided in the command shall indicate Non-IP PDP Type in order to establish a Non-IP data link. The UICC shall provide the Network Access Name data object.</w:t>
      </w:r>
    </w:p>
    <w:p w14:paraId="2438DAD4" w14:textId="77777777" w:rsidR="00E86E7B" w:rsidRPr="00816C4A" w:rsidRDefault="00E86E7B" w:rsidP="00E86E7B">
      <w:pPr>
        <w:rPr>
          <w:lang w:val="en-AU"/>
        </w:rPr>
      </w:pPr>
    </w:p>
    <w:p w14:paraId="342FC94A" w14:textId="77777777" w:rsidR="00E86E7B" w:rsidRPr="00816C4A" w:rsidRDefault="00E86E7B" w:rsidP="00E86E7B">
      <w:pPr>
        <w:pStyle w:val="Heading4"/>
      </w:pPr>
      <w:bookmarkStart w:id="700" w:name="_Toc3200736"/>
      <w:bookmarkStart w:id="701" w:name="_Toc20392479"/>
      <w:bookmarkStart w:id="702" w:name="_Toc27774126"/>
      <w:bookmarkStart w:id="703" w:name="_Toc36482586"/>
      <w:bookmarkStart w:id="704" w:name="_Toc36484245"/>
      <w:bookmarkStart w:id="705" w:name="_Toc44933175"/>
      <w:bookmarkStart w:id="706" w:name="_Toc50972128"/>
      <w:bookmarkStart w:id="707" w:name="_Toc57104882"/>
      <w:bookmarkStart w:id="708" w:name="_Toc155614863"/>
      <w:r w:rsidRPr="00816C4A">
        <w:t>6.4.27.5</w:t>
      </w:r>
      <w:r w:rsidRPr="00816C4A">
        <w:tab/>
        <w:t>OPEN CHANNEL related to (I-)WLAN bearer</w:t>
      </w:r>
      <w:bookmarkEnd w:id="700"/>
      <w:bookmarkEnd w:id="701"/>
      <w:bookmarkEnd w:id="702"/>
      <w:bookmarkEnd w:id="703"/>
      <w:bookmarkEnd w:id="704"/>
      <w:bookmarkEnd w:id="705"/>
      <w:bookmarkEnd w:id="706"/>
      <w:bookmarkEnd w:id="707"/>
      <w:bookmarkEnd w:id="708"/>
    </w:p>
    <w:p w14:paraId="2849E04B" w14:textId="77777777" w:rsidR="00E86E7B" w:rsidRPr="00816C4A" w:rsidRDefault="00E86E7B" w:rsidP="00E86E7B">
      <w:r w:rsidRPr="00816C4A">
        <w:t>This clause applies if class "e" is supported.</w:t>
      </w:r>
    </w:p>
    <w:p w14:paraId="352E70DE" w14:textId="77777777" w:rsidR="00E86E7B" w:rsidRPr="00816C4A" w:rsidRDefault="00E86E7B" w:rsidP="00E86E7B">
      <w:r w:rsidRPr="00816C4A">
        <w:t>Upon receiving this command, the ME shall decide if it is able to execute the command. The UICC shall indicate whether the ME should establish the link immediately, in background mode or upon receiving the first transmitted data (on demand).</w:t>
      </w:r>
    </w:p>
    <w:p w14:paraId="51ACC366" w14:textId="77777777" w:rsidR="00E86E7B" w:rsidRPr="00816C4A" w:rsidRDefault="00E86E7B" w:rsidP="00E86E7B">
      <w:r w:rsidRPr="00816C4A">
        <w:t>The UICC provides to the ME a list of parameters necessary to activate a (I-)WLAN service.</w:t>
      </w:r>
    </w:p>
    <w:p w14:paraId="6BD0F638" w14:textId="77777777" w:rsidR="00E86E7B" w:rsidRPr="00816C4A" w:rsidRDefault="00E86E7B" w:rsidP="00E86E7B">
      <w:r w:rsidRPr="00816C4A">
        <w:t>The ME shall attempt at least one (I-)WLAN service activation.</w:t>
      </w:r>
    </w:p>
    <w:p w14:paraId="4A82BE33" w14:textId="77777777" w:rsidR="00E86E7B" w:rsidRPr="00816C4A" w:rsidRDefault="00E86E7B" w:rsidP="00E86E7B">
      <w:r w:rsidRPr="00816C4A">
        <w:t>Upon receiving this command, the ME shall decide if it is able to execute the command. Examples are given below, but the list is not exhaustive:</w:t>
      </w:r>
    </w:p>
    <w:p w14:paraId="14C78E1C" w14:textId="77777777" w:rsidR="00E86E7B" w:rsidRPr="00816C4A" w:rsidRDefault="00E86E7B" w:rsidP="00E86E7B">
      <w:pPr>
        <w:pStyle w:val="B1"/>
      </w:pPr>
      <w:r w:rsidRPr="00816C4A">
        <w:t>-</w:t>
      </w:r>
      <w:r w:rsidRPr="00816C4A">
        <w:tab/>
        <w:t xml:space="preserve">if immediate or background (I-)WLAN service activation is requested and the ME is unable to set-up a channel using the exact parameters provided by the UICC, the ME sets up the channel according to TS 24.234 [42] for a I-WLAN service activation or according to TS 24.302 [63] for a WLAN service activation and </w:t>
      </w:r>
      <w:smartTag w:uri="urn:schemas-microsoft-com:office:smarttags" w:element="PersonName">
        <w:r w:rsidRPr="00816C4A">
          <w:t>info</w:t>
        </w:r>
      </w:smartTag>
      <w:r w:rsidRPr="00816C4A">
        <w:t xml:space="preserve">rms the UICC of the I-WLAN identifier </w:t>
      </w:r>
      <w:r w:rsidRPr="00816C4A">
        <w:rPr>
          <w:noProof/>
        </w:rPr>
        <w:t>or the WLAN identifier respectively</w:t>
      </w:r>
      <w:r w:rsidRPr="00816C4A">
        <w:t xml:space="preserve"> and the modified parameters using TERMINAL RESPONSE (Command performed with modification);</w:t>
      </w:r>
    </w:p>
    <w:p w14:paraId="46A38B02" w14:textId="77777777" w:rsidR="00E86E7B" w:rsidRPr="00816C4A" w:rsidRDefault="00E86E7B" w:rsidP="00E86E7B">
      <w:pPr>
        <w:pStyle w:val="B1"/>
      </w:pPr>
      <w:r w:rsidRPr="00816C4A">
        <w:t>-</w:t>
      </w:r>
      <w:r w:rsidRPr="00816C4A">
        <w:tab/>
        <w:t xml:space="preserve">if immediate (I-)WLAN service activation is requested and the ME is unable to activate the I-WLAN service with the network using the exact parameters provided by the UICC, the ME </w:t>
      </w:r>
      <w:smartTag w:uri="urn:schemas-microsoft-com:office:smarttags" w:element="PersonName">
        <w:r w:rsidRPr="00816C4A">
          <w:t>info</w:t>
        </w:r>
      </w:smartTag>
      <w:r w:rsidRPr="00816C4A">
        <w:t>rms the UICC using TERMINAL RESPONSE (Network currently unable to process command). The operation is aborted;</w:t>
      </w:r>
    </w:p>
    <w:p w14:paraId="0B18A678" w14:textId="77777777" w:rsidR="00E86E7B" w:rsidRPr="00816C4A" w:rsidRDefault="00E86E7B" w:rsidP="00E86E7B">
      <w:pPr>
        <w:pStyle w:val="B1"/>
      </w:pPr>
      <w:r w:rsidRPr="00816C4A">
        <w:t>-</w:t>
      </w:r>
      <w:r w:rsidRPr="00816C4A">
        <w:tab/>
        <w:t xml:space="preserve">if background mode (I-)WLAN service activation is requested and the ME is unable to activate the I-WLAN service with the network using the exact parameters provided by the UICC, the ME </w:t>
      </w:r>
      <w:smartTag w:uri="urn:schemas-microsoft-com:office:smarttags" w:element="PersonName">
        <w:r w:rsidRPr="00816C4A">
          <w:t>info</w:t>
        </w:r>
      </w:smartTag>
      <w:r w:rsidRPr="00816C4A">
        <w:t xml:space="preserve">rms the UICC using a channel status event (link not established - no further </w:t>
      </w:r>
      <w:smartTag w:uri="urn:schemas-microsoft-com:office:smarttags" w:element="PersonName">
        <w:r w:rsidRPr="00816C4A">
          <w:t>info</w:t>
        </w:r>
      </w:smartTag>
      <w:r w:rsidRPr="00816C4A">
        <w:t>). The operation is aborted;</w:t>
      </w:r>
    </w:p>
    <w:p w14:paraId="4BB6FBCC" w14:textId="77777777" w:rsidR="00E86E7B" w:rsidRPr="00816C4A" w:rsidRDefault="00E86E7B" w:rsidP="00E86E7B">
      <w:pPr>
        <w:pStyle w:val="B1"/>
      </w:pPr>
      <w:r w:rsidRPr="00816C4A">
        <w:t>-</w:t>
      </w:r>
      <w:r w:rsidRPr="00816C4A">
        <w:tab/>
        <w:t xml:space="preserve">if the command is rejected because the ME has no channel left with the requested bearer capabilities, the ME </w:t>
      </w:r>
      <w:smartTag w:uri="urn:schemas-microsoft-com:office:smarttags" w:element="PersonName">
        <w:r w:rsidRPr="00816C4A">
          <w:t>info</w:t>
        </w:r>
      </w:smartTag>
      <w:r w:rsidRPr="00816C4A">
        <w:t>rms the UICC using TERMINAL RESPONSE (Bearer independent protocol error). The operation is aborted;</w:t>
      </w:r>
    </w:p>
    <w:p w14:paraId="45E68F69" w14:textId="77777777" w:rsidR="00E86E7B" w:rsidRPr="00816C4A" w:rsidRDefault="00E86E7B" w:rsidP="00E86E7B">
      <w:pPr>
        <w:pStyle w:val="B1"/>
      </w:pPr>
      <w:r w:rsidRPr="00816C4A">
        <w:t>-</w:t>
      </w:r>
      <w:r w:rsidRPr="00816C4A">
        <w:tab/>
        <w:t xml:space="preserve">if the user does not accept the channel set-up, the ME </w:t>
      </w:r>
      <w:smartTag w:uri="urn:schemas-microsoft-com:office:smarttags" w:element="PersonName">
        <w:r w:rsidRPr="00816C4A">
          <w:t>info</w:t>
        </w:r>
      </w:smartTag>
      <w:r w:rsidRPr="00816C4A">
        <w:t>rms the UICC using TERMINAL RESPONSE (User did not accept the proactive command). The operation is aborted;</w:t>
      </w:r>
    </w:p>
    <w:p w14:paraId="391881DE" w14:textId="77777777" w:rsidR="00E86E7B" w:rsidRPr="00816C4A" w:rsidRDefault="00E86E7B" w:rsidP="00E86E7B">
      <w:pPr>
        <w:pStyle w:val="B1"/>
      </w:pPr>
      <w:r w:rsidRPr="00816C4A">
        <w:t>-</w:t>
      </w:r>
      <w:r w:rsidRPr="00816C4A">
        <w:tab/>
        <w:t xml:space="preserve">if the user has indicated the need to end the proactive UICC session, the ME </w:t>
      </w:r>
      <w:smartTag w:uri="urn:schemas-microsoft-com:office:smarttags" w:element="PersonName">
        <w:r w:rsidRPr="00816C4A">
          <w:t>info</w:t>
        </w:r>
      </w:smartTag>
      <w:r w:rsidRPr="00816C4A">
        <w:t>rms the UICC using TERMINAL RESPONSE (Proactive UICC session terminated by the user). The operation is aborted;</w:t>
      </w:r>
    </w:p>
    <w:p w14:paraId="7C3AE980" w14:textId="77777777" w:rsidR="00E86E7B" w:rsidRPr="00816C4A" w:rsidRDefault="00E86E7B" w:rsidP="00E86E7B">
      <w:pPr>
        <w:pStyle w:val="B1"/>
      </w:pPr>
      <w:r w:rsidRPr="00816C4A">
        <w:t>-</w:t>
      </w:r>
      <w:r w:rsidRPr="00816C4A">
        <w:tab/>
        <w:t xml:space="preserve">if background mode (I-)WLAN service activation is requested, the ME allocates buffers, starts activation of (I-)WLAN service, </w:t>
      </w:r>
      <w:smartTag w:uri="urn:schemas-microsoft-com:office:smarttags" w:element="PersonName">
        <w:r w:rsidRPr="00816C4A">
          <w:t>info</w:t>
        </w:r>
      </w:smartTag>
      <w:r w:rsidRPr="00816C4A">
        <w:t xml:space="preserve">rms the UICC and reports the channel identifier immediately using TERMINAL RESPONSE (Command performed successfully). At the end of activation, the ME shall send a channel status event (link established or link not established - no further </w:t>
      </w:r>
      <w:smartTag w:uri="urn:schemas-microsoft-com:office:smarttags" w:element="PersonName">
        <w:r w:rsidRPr="00816C4A">
          <w:t>info</w:t>
        </w:r>
      </w:smartTag>
      <w:r w:rsidRPr="00816C4A">
        <w:t>).</w:t>
      </w:r>
    </w:p>
    <w:p w14:paraId="7B1CDB1E" w14:textId="77777777" w:rsidR="00E86E7B" w:rsidRPr="00816C4A" w:rsidRDefault="00E86E7B" w:rsidP="00E86E7B">
      <w:pPr>
        <w:keepNext/>
        <w:keepLines/>
      </w:pPr>
      <w:r w:rsidRPr="00816C4A">
        <w:t xml:space="preserve">The ME shall </w:t>
      </w:r>
      <w:smartTag w:uri="urn:schemas-microsoft-com:office:smarttags" w:element="PersonName">
        <w:r w:rsidRPr="00816C4A">
          <w:t>info</w:t>
        </w:r>
      </w:smartTag>
      <w:r w:rsidRPr="00816C4A">
        <w:t>rm the UICC that the command has been successfully executed using TERMINAL RESPONSE:</w:t>
      </w:r>
    </w:p>
    <w:p w14:paraId="1D0F0569" w14:textId="77777777" w:rsidR="00E86E7B" w:rsidRPr="00816C4A" w:rsidRDefault="00E86E7B" w:rsidP="00E86E7B">
      <w:pPr>
        <w:pStyle w:val="B1"/>
      </w:pPr>
      <w:r w:rsidRPr="00816C4A">
        <w:t>-</w:t>
      </w:r>
      <w:r w:rsidRPr="00816C4A">
        <w:tab/>
        <w:t xml:space="preserve">if immediate (I-)WLAN service activation is requested, the ME allocates buffers, activates the (I-)WLAN service and </w:t>
      </w:r>
      <w:smartTag w:uri="urn:schemas-microsoft-com:office:smarttags" w:element="PersonName">
        <w:r w:rsidRPr="00816C4A">
          <w:t>info</w:t>
        </w:r>
      </w:smartTag>
      <w:r w:rsidRPr="00816C4A">
        <w:t>rms the UICC and reports the channel identifier using TERMINAL RESPONSE (Command performed successfully);</w:t>
      </w:r>
    </w:p>
    <w:p w14:paraId="644F5C31" w14:textId="77777777" w:rsidR="00E86E7B" w:rsidRPr="00816C4A" w:rsidRDefault="00E86E7B" w:rsidP="00E86E7B">
      <w:pPr>
        <w:pStyle w:val="B1"/>
      </w:pPr>
      <w:r w:rsidRPr="00816C4A">
        <w:t>-</w:t>
      </w:r>
      <w:r w:rsidRPr="00816C4A">
        <w:tab/>
        <w:t xml:space="preserve">if on demand (I-)WLAN service activation is requested, the ME allocates buffers, </w:t>
      </w:r>
      <w:smartTag w:uri="urn:schemas-microsoft-com:office:smarttags" w:element="PersonName">
        <w:r w:rsidRPr="00816C4A">
          <w:t>info</w:t>
        </w:r>
      </w:smartTag>
      <w:r w:rsidRPr="00816C4A">
        <w:t>rms the UICC and reports the channel identifier using TERMINAL RESPONSE (Command performed successfully).</w:t>
      </w:r>
    </w:p>
    <w:p w14:paraId="5390B5D7" w14:textId="77777777" w:rsidR="00E86E7B" w:rsidRPr="00816C4A" w:rsidRDefault="00E86E7B" w:rsidP="00E86E7B">
      <w:pPr>
        <w:keepNext/>
      </w:pPr>
      <w:r w:rsidRPr="00816C4A">
        <w:t>If the ME is able to set up the channel on the serving network, the ME shall then enter the confirmation phase described hereafter; optionally, the UICC may include in this command an alpha-identifier. The use of this alpha-identifier by the ME is described below:</w:t>
      </w:r>
    </w:p>
    <w:p w14:paraId="719CE47A" w14:textId="77777777" w:rsidR="00E86E7B" w:rsidRPr="00816C4A" w:rsidRDefault="00E86E7B" w:rsidP="00E86E7B">
      <w:pPr>
        <w:pStyle w:val="B1"/>
      </w:pPr>
      <w:r w:rsidRPr="00816C4A">
        <w:t>-</w:t>
      </w:r>
      <w:r w:rsidRPr="00816C4A">
        <w:tab/>
        <w:t xml:space="preserve">if the alpha identifier is provided by the UICC and is not a null data object, the ME shall use it during the user confirmation phase. This is also an indication that the ME should not give any other </w:t>
      </w:r>
      <w:smartTag w:uri="urn:schemas-microsoft-com:office:smarttags" w:element="PersonName">
        <w:r w:rsidRPr="00816C4A">
          <w:t>info</w:t>
        </w:r>
      </w:smartTag>
      <w:r w:rsidRPr="00816C4A">
        <w:t xml:space="preserve">rmation to the user during the user confirmation phase. If an icon is provided by the UICC, the icon indicated in the command may be used by the terminal to </w:t>
      </w:r>
      <w:smartTag w:uri="urn:schemas-microsoft-com:office:smarttags" w:element="PersonName">
        <w:r w:rsidRPr="00816C4A">
          <w:t>info</w:t>
        </w:r>
      </w:smartTag>
      <w:r w:rsidRPr="00816C4A">
        <w:t>rm the user, in addition to, or instead of the alpha identifier, as indicated with the icon qualifier (see clause 6.5.4);</w:t>
      </w:r>
    </w:p>
    <w:p w14:paraId="2AF60153" w14:textId="77777777" w:rsidR="00E86E7B" w:rsidRPr="00816C4A" w:rsidRDefault="00E86E7B" w:rsidP="00E86E7B">
      <w:pPr>
        <w:pStyle w:val="B1"/>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or ask for user confirmation;</w:t>
      </w:r>
    </w:p>
    <w:p w14:paraId="3A9DA14C" w14:textId="77777777" w:rsidR="00E86E7B" w:rsidRPr="00816C4A" w:rsidRDefault="00E86E7B" w:rsidP="00E86E7B">
      <w:pPr>
        <w:pStyle w:val="B1"/>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w:t>
      </w:r>
    </w:p>
    <w:p w14:paraId="4C41B9C6" w14:textId="77777777" w:rsidR="00E86E7B" w:rsidRPr="00816C4A" w:rsidRDefault="00E86E7B" w:rsidP="00E86E7B">
      <w:pPr>
        <w:pStyle w:val="B1"/>
        <w:ind w:hanging="1"/>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1080C09E" w14:textId="77777777" w:rsidR="00E86E7B" w:rsidRPr="00816C4A" w:rsidRDefault="00E86E7B" w:rsidP="00E86E7B">
      <w:pPr>
        <w:pStyle w:val="B1"/>
      </w:pPr>
      <w:r w:rsidRPr="00816C4A">
        <w:t>-</w:t>
      </w:r>
      <w:r w:rsidRPr="00816C4A">
        <w:tab/>
        <w:t>if the user doesn't reject the channel, the ME shall then set up a channel. A terminal of type NK or type ND may not alert the user and may open the channel without explicit confirmation by the user;</w:t>
      </w:r>
    </w:p>
    <w:p w14:paraId="366A1F27" w14:textId="77777777" w:rsidR="00E86E7B" w:rsidRPr="00816C4A" w:rsidRDefault="00E86E7B" w:rsidP="00E86E7B">
      <w:pPr>
        <w:pStyle w:val="B1"/>
      </w:pPr>
      <w:r w:rsidRPr="00816C4A">
        <w:t>-</w:t>
      </w:r>
      <w:r w:rsidRPr="00816C4A">
        <w:tab/>
        <w:t xml:space="preserve">if the user does not accept the channel or rejects the channel, then the ME </w:t>
      </w:r>
      <w:smartTag w:uri="urn:schemas-microsoft-com:office:smarttags" w:element="PersonName">
        <w:r w:rsidRPr="00816C4A">
          <w:t>info</w:t>
        </w:r>
      </w:smartTag>
      <w:r w:rsidRPr="00816C4A">
        <w:t>rms the UICC using TERMINAL RESPONSE (user did not accept the proactive command). The operation is aborted;</w:t>
      </w:r>
    </w:p>
    <w:p w14:paraId="2039E606" w14:textId="77777777" w:rsidR="00E86E7B" w:rsidRPr="00816C4A" w:rsidRDefault="00E86E7B" w:rsidP="00E86E7B">
      <w:pPr>
        <w:pStyle w:val="B1"/>
      </w:pPr>
      <w:r w:rsidRPr="00816C4A">
        <w:t>-</w:t>
      </w:r>
      <w:r w:rsidRPr="00816C4A">
        <w:tab/>
        <w:t>if the user has indicated the need to end the proactive UICC session, the ME shall send a TERMINAL RESPONSE with (Proactive UICC session terminated by the user) result value;</w:t>
      </w:r>
    </w:p>
    <w:p w14:paraId="683A3943" w14:textId="77777777" w:rsidR="00E86E7B" w:rsidRPr="00816C4A" w:rsidRDefault="00E86E7B" w:rsidP="00E86E7B">
      <w:pPr>
        <w:pStyle w:val="B1"/>
      </w:pPr>
      <w:r w:rsidRPr="00816C4A">
        <w:t>-</w:t>
      </w:r>
      <w:r w:rsidRPr="00816C4A">
        <w:tab/>
        <w:t>optionally, during packet data service activation, the ME can give some audible or display indication concerning what is happening;</w:t>
      </w:r>
    </w:p>
    <w:p w14:paraId="1CB3AB50" w14:textId="77777777" w:rsidR="00E86E7B" w:rsidRPr="00816C4A" w:rsidRDefault="00E86E7B" w:rsidP="00E86E7B">
      <w:pPr>
        <w:pStyle w:val="B1"/>
      </w:pPr>
      <w:r w:rsidRPr="00816C4A">
        <w:t>-</w:t>
      </w:r>
      <w:r w:rsidRPr="00816C4A">
        <w:tab/>
        <w:t xml:space="preserve">if the user stops the (I-)WLAN service activation attempt before a result is received from the network, the ME </w:t>
      </w:r>
      <w:smartTag w:uri="urn:schemas-microsoft-com:office:smarttags" w:element="PersonName">
        <w:r w:rsidRPr="00816C4A">
          <w:t>info</w:t>
        </w:r>
      </w:smartTag>
      <w:r w:rsidRPr="00816C4A">
        <w:t>rms the UICC using TERMINAL RESPONSE (user cleared down call before connection or network release).</w:t>
      </w:r>
    </w:p>
    <w:p w14:paraId="33BFEC16" w14:textId="77777777" w:rsidR="00E86E7B" w:rsidRPr="00816C4A" w:rsidRDefault="00E86E7B" w:rsidP="00E86E7B">
      <w:pPr>
        <w:pStyle w:val="Heading4"/>
      </w:pPr>
      <w:bookmarkStart w:id="709" w:name="_Toc3200737"/>
      <w:bookmarkStart w:id="710" w:name="_Toc20392480"/>
      <w:bookmarkStart w:id="711" w:name="_Toc27774127"/>
      <w:bookmarkStart w:id="712" w:name="_Toc36482587"/>
      <w:bookmarkStart w:id="713" w:name="_Toc36484246"/>
      <w:bookmarkStart w:id="714" w:name="_Toc44933176"/>
      <w:bookmarkStart w:id="715" w:name="_Toc50972129"/>
      <w:bookmarkStart w:id="716" w:name="_Toc57104883"/>
      <w:bookmarkStart w:id="717" w:name="_Toc155614864"/>
      <w:r w:rsidRPr="00816C4A">
        <w:t>6.4.27.6</w:t>
      </w:r>
      <w:r w:rsidRPr="00816C4A">
        <w:tab/>
        <w:t>OPEN CHANNEL related to Terminal Server Mode</w:t>
      </w:r>
      <w:bookmarkEnd w:id="709"/>
      <w:bookmarkEnd w:id="710"/>
      <w:bookmarkEnd w:id="711"/>
      <w:bookmarkEnd w:id="712"/>
      <w:bookmarkEnd w:id="713"/>
      <w:bookmarkEnd w:id="714"/>
      <w:bookmarkEnd w:id="715"/>
      <w:bookmarkEnd w:id="716"/>
      <w:bookmarkEnd w:id="717"/>
    </w:p>
    <w:p w14:paraId="64D0E188" w14:textId="77777777" w:rsidR="00E86E7B" w:rsidRPr="00816C4A" w:rsidRDefault="00E86E7B" w:rsidP="00E86E7B">
      <w:r w:rsidRPr="00816C4A">
        <w:t>See ETSI TS 102 223 [32] clause 6.4.27.6.</w:t>
      </w:r>
    </w:p>
    <w:p w14:paraId="3C68FA92" w14:textId="77777777" w:rsidR="00E86E7B" w:rsidRPr="00816C4A" w:rsidRDefault="00E86E7B" w:rsidP="00E86E7B">
      <w:pPr>
        <w:pStyle w:val="Heading4"/>
      </w:pPr>
      <w:bookmarkStart w:id="718" w:name="_Toc3200738"/>
      <w:bookmarkStart w:id="719" w:name="_Toc20392481"/>
      <w:bookmarkStart w:id="720" w:name="_Toc27774128"/>
      <w:bookmarkStart w:id="721" w:name="_Toc36482588"/>
      <w:bookmarkStart w:id="722" w:name="_Toc36484247"/>
      <w:bookmarkStart w:id="723" w:name="_Toc44933177"/>
      <w:bookmarkStart w:id="724" w:name="_Toc50972130"/>
      <w:bookmarkStart w:id="725" w:name="_Toc57104884"/>
      <w:bookmarkStart w:id="726" w:name="_Toc155614865"/>
      <w:r w:rsidRPr="00816C4A">
        <w:t>6.4.27.7</w:t>
      </w:r>
      <w:r w:rsidRPr="00816C4A">
        <w:tab/>
        <w:t>OPEN CHANNEL related to UICC Server Mode</w:t>
      </w:r>
      <w:bookmarkEnd w:id="718"/>
      <w:bookmarkEnd w:id="719"/>
      <w:bookmarkEnd w:id="720"/>
      <w:bookmarkEnd w:id="721"/>
      <w:bookmarkEnd w:id="722"/>
      <w:bookmarkEnd w:id="723"/>
      <w:bookmarkEnd w:id="724"/>
      <w:bookmarkEnd w:id="725"/>
      <w:bookmarkEnd w:id="726"/>
    </w:p>
    <w:p w14:paraId="2261768D" w14:textId="77777777" w:rsidR="00E86E7B" w:rsidRPr="00816C4A" w:rsidRDefault="00E86E7B" w:rsidP="00E86E7B">
      <w:r w:rsidRPr="00816C4A">
        <w:t>See ETSI TS 102 223 [32] clause 6.4.27.5.</w:t>
      </w:r>
    </w:p>
    <w:p w14:paraId="100DCBF4" w14:textId="0857A358" w:rsidR="00E86E7B" w:rsidRPr="00816C4A" w:rsidRDefault="00E86E7B" w:rsidP="00E86E7B">
      <w:pPr>
        <w:pStyle w:val="Heading4"/>
      </w:pPr>
      <w:bookmarkStart w:id="727" w:name="_Toc3200739"/>
      <w:bookmarkStart w:id="728" w:name="_Toc20392482"/>
      <w:bookmarkStart w:id="729" w:name="_Toc27774129"/>
      <w:bookmarkStart w:id="730" w:name="_Toc36482589"/>
      <w:bookmarkStart w:id="731" w:name="_Toc36484248"/>
      <w:bookmarkStart w:id="732" w:name="_Toc44933178"/>
      <w:bookmarkStart w:id="733" w:name="_Toc50972131"/>
      <w:bookmarkStart w:id="734" w:name="_Toc57104885"/>
      <w:bookmarkStart w:id="735" w:name="_Toc155614866"/>
      <w:r w:rsidRPr="00816C4A">
        <w:t>6.4.27.8</w:t>
      </w:r>
      <w:r w:rsidR="0069568F">
        <w:tab/>
      </w:r>
      <w:r w:rsidRPr="00816C4A">
        <w:t>OPEN CHANNEL for IMS</w:t>
      </w:r>
      <w:bookmarkEnd w:id="727"/>
      <w:bookmarkEnd w:id="728"/>
      <w:bookmarkEnd w:id="729"/>
      <w:bookmarkEnd w:id="730"/>
      <w:bookmarkEnd w:id="731"/>
      <w:bookmarkEnd w:id="732"/>
      <w:bookmarkEnd w:id="733"/>
      <w:bookmarkEnd w:id="734"/>
      <w:bookmarkEnd w:id="735"/>
    </w:p>
    <w:p w14:paraId="7C56031D" w14:textId="77777777" w:rsidR="00E86E7B" w:rsidRPr="00816C4A" w:rsidRDefault="00E86E7B" w:rsidP="00E86E7B">
      <w:r w:rsidRPr="00816C4A">
        <w:t>The following applies if classes "e" and "t" are supported.</w:t>
      </w:r>
    </w:p>
    <w:p w14:paraId="0AC26793" w14:textId="77777777" w:rsidR="00E86E7B" w:rsidRPr="00816C4A" w:rsidRDefault="00E86E7B" w:rsidP="00E86E7B">
      <w:pPr>
        <w:spacing w:after="0"/>
        <w:rPr>
          <w:lang w:val="en-US"/>
        </w:rPr>
      </w:pPr>
      <w:r w:rsidRPr="00816C4A">
        <w:rPr>
          <w:lang w:val="en-US"/>
        </w:rPr>
        <w:t>After a successful registration to IMS specified in TS 24.229 [52] and after the ME has informed the UICC of this successful registration, the UICC may attempt to open a channel to communicate with the IMS.</w:t>
      </w:r>
    </w:p>
    <w:p w14:paraId="5F0C2594" w14:textId="77777777" w:rsidR="00E86E7B" w:rsidRPr="00816C4A" w:rsidRDefault="00E86E7B" w:rsidP="00E86E7B">
      <w:pPr>
        <w:spacing w:after="0"/>
        <w:rPr>
          <w:lang w:val="en-US"/>
        </w:rPr>
      </w:pPr>
    </w:p>
    <w:p w14:paraId="700A7AED" w14:textId="77777777" w:rsidR="00E86E7B" w:rsidRPr="00816C4A" w:rsidRDefault="00E86E7B" w:rsidP="00E86E7B">
      <w:pPr>
        <w:spacing w:after="0"/>
      </w:pPr>
      <w:r w:rsidRPr="00816C4A">
        <w:rPr>
          <w:lang w:val="en-US"/>
        </w:rPr>
        <w:t>T</w:t>
      </w:r>
      <w:r w:rsidRPr="00816C4A">
        <w:t>he UICC will include in the OPEN CHANNEL for IMS command the IARI representing an active application installed on the UICC.  This IARI shall be known to the ME and populated in the EF</w:t>
      </w:r>
      <w:r w:rsidRPr="00816C4A">
        <w:rPr>
          <w:vertAlign w:val="subscript"/>
        </w:rPr>
        <w:t>UICCIARI</w:t>
      </w:r>
      <w:r w:rsidRPr="00816C4A">
        <w:t xml:space="preserve"> as specified in TS 31.102 [14].</w:t>
      </w:r>
    </w:p>
    <w:p w14:paraId="5D1ABFF8" w14:textId="77777777" w:rsidR="00E86E7B" w:rsidRPr="00816C4A" w:rsidRDefault="00E86E7B" w:rsidP="00E86E7B">
      <w:pPr>
        <w:spacing w:after="0"/>
      </w:pPr>
    </w:p>
    <w:p w14:paraId="66438042" w14:textId="77777777" w:rsidR="00E86E7B" w:rsidRPr="00816C4A" w:rsidRDefault="00E86E7B" w:rsidP="00E86E7B">
      <w:pPr>
        <w:pStyle w:val="EX"/>
        <w:ind w:left="0" w:firstLine="0"/>
      </w:pPr>
      <w:r w:rsidRPr="00816C4A">
        <w:t xml:space="preserve">The ME shall encapsulate all subsequent SIP </w:t>
      </w:r>
      <w:r w:rsidRPr="00816C4A">
        <w:rPr>
          <w:iCs/>
          <w:color w:val="000000"/>
        </w:rPr>
        <w:t>communications intended for the IMS application running on the UICC</w:t>
      </w:r>
      <w:r w:rsidRPr="00816C4A">
        <w:t>.  The ME shall decapsulate all subsequent message</w:t>
      </w:r>
      <w:r w:rsidRPr="00816C4A">
        <w:rPr>
          <w:iCs/>
          <w:color w:val="000000"/>
        </w:rPr>
        <w:t>s received from the IMS application running on the UICC</w:t>
      </w:r>
      <w:r w:rsidRPr="00816C4A">
        <w:t xml:space="preserve">.  Once the </w:t>
      </w:r>
      <w:r w:rsidRPr="00816C4A">
        <w:rPr>
          <w:iCs/>
          <w:color w:val="000000"/>
        </w:rPr>
        <w:t>application is no longer available for SIP communications</w:t>
      </w:r>
      <w:r w:rsidRPr="00816C4A">
        <w:rPr>
          <w:color w:val="000000"/>
        </w:rPr>
        <w:t xml:space="preserve"> </w:t>
      </w:r>
      <w:r w:rsidRPr="00816C4A">
        <w:t>the UICC shall send the CLOSE CHANNEL command for the current channel ID.</w:t>
      </w:r>
    </w:p>
    <w:p w14:paraId="469C44C9" w14:textId="77777777" w:rsidR="00E86E7B" w:rsidRPr="00816C4A" w:rsidRDefault="00E86E7B" w:rsidP="00E86E7B">
      <w:pPr>
        <w:pStyle w:val="EX"/>
        <w:ind w:left="0" w:firstLine="0"/>
      </w:pPr>
      <w:r w:rsidRPr="00816C4A">
        <w:t>If network conditions changed after a successful IMS registration, upon receiving this command, the ME shall decide if it is able to execute the command. If the ME is unable to process the command (the list is not exhaustive)</w:t>
      </w:r>
    </w:p>
    <w:p w14:paraId="7407A091" w14:textId="77777777" w:rsidR="00E86E7B" w:rsidRPr="00816C4A" w:rsidRDefault="00E86E7B" w:rsidP="00E86E7B">
      <w:pPr>
        <w:pStyle w:val="B1"/>
      </w:pPr>
      <w:r>
        <w:t>-</w:t>
      </w:r>
      <w:r>
        <w:tab/>
      </w:r>
      <w:r w:rsidRPr="00816C4A">
        <w:t>if the command is unable to proceed due to the absence of an active IMS PDP/PDN context, the ME shall inform the UICC using the TERMINAL RESPONSE (network currently unable to process command) upon receipt of this failure cause, the UICC shall wait until the next IMS registration event before sending another OPEN CHANNEL for IMS command to the ME.</w:t>
      </w:r>
    </w:p>
    <w:p w14:paraId="63A7DACD" w14:textId="77777777" w:rsidR="00E86E7B" w:rsidRPr="00816C4A" w:rsidRDefault="00E86E7B" w:rsidP="00E86E7B">
      <w:pPr>
        <w:pStyle w:val="B1"/>
      </w:pPr>
      <w:r>
        <w:t>-</w:t>
      </w:r>
      <w:r>
        <w:tab/>
      </w:r>
      <w:r w:rsidRPr="00816C4A">
        <w:t>if the command is unable to proceed due to the inability to contact IMS, the ME shall inform the UICC using the TERMINAL RESPONSE (network currently unable to process command) upon receipt of this failure cause, the UICC shall wait until the next IMS registration event before sending another OPEN CHANNEL for IMS command to the ME.</w:t>
      </w:r>
    </w:p>
    <w:p w14:paraId="3981DBB1" w14:textId="77777777" w:rsidR="00E86E7B" w:rsidRPr="00816C4A" w:rsidRDefault="00E86E7B" w:rsidP="00E86E7B">
      <w:pPr>
        <w:pStyle w:val="B1"/>
      </w:pPr>
      <w:r>
        <w:t>-</w:t>
      </w:r>
      <w:r>
        <w:tab/>
      </w:r>
      <w:r w:rsidRPr="00816C4A">
        <w:t>If the command is unable to proceed because there is no channel available, the ME shall inform the UICC using the TERMINAL RESPONSE (Bearer Independent Protocol error -  no channel available).</w:t>
      </w:r>
    </w:p>
    <w:p w14:paraId="45D5DA62" w14:textId="77777777" w:rsidR="00E86E7B" w:rsidRPr="00816C4A" w:rsidRDefault="00E86E7B" w:rsidP="00E86E7B">
      <w:pPr>
        <w:keepNext/>
        <w:keepLines/>
      </w:pPr>
      <w:r w:rsidRPr="00816C4A">
        <w:t xml:space="preserve">The ME shall </w:t>
      </w:r>
      <w:smartTag w:uri="urn:schemas-microsoft-com:office:smarttags" w:element="PersonName">
        <w:r w:rsidRPr="00816C4A">
          <w:t>info</w:t>
        </w:r>
      </w:smartTag>
      <w:r w:rsidRPr="00816C4A">
        <w:t>rm the UICC that the command has been successfully executed using TERMINAL RESPONSE (Command performed successfully)</w:t>
      </w:r>
    </w:p>
    <w:p w14:paraId="3827CD93" w14:textId="77777777" w:rsidR="00E86E7B" w:rsidRPr="00816C4A" w:rsidRDefault="00E86E7B" w:rsidP="00E86E7B">
      <w:pPr>
        <w:pStyle w:val="Heading3"/>
      </w:pPr>
      <w:bookmarkStart w:id="736" w:name="_Toc3200740"/>
      <w:bookmarkStart w:id="737" w:name="_Toc20392483"/>
      <w:bookmarkStart w:id="738" w:name="_Toc27774130"/>
      <w:bookmarkStart w:id="739" w:name="_Toc36482590"/>
      <w:bookmarkStart w:id="740" w:name="_Toc36484249"/>
      <w:bookmarkStart w:id="741" w:name="_Toc44933179"/>
      <w:bookmarkStart w:id="742" w:name="_Toc50972132"/>
      <w:bookmarkStart w:id="743" w:name="_Toc57104886"/>
      <w:bookmarkStart w:id="744" w:name="_Toc155614867"/>
      <w:r w:rsidRPr="00816C4A">
        <w:t>6.4.28</w:t>
      </w:r>
      <w:r w:rsidRPr="00816C4A">
        <w:tab/>
        <w:t>CLOSE CHANNEL</w:t>
      </w:r>
      <w:bookmarkEnd w:id="736"/>
      <w:bookmarkEnd w:id="737"/>
      <w:bookmarkEnd w:id="738"/>
      <w:bookmarkEnd w:id="739"/>
      <w:bookmarkEnd w:id="740"/>
      <w:bookmarkEnd w:id="741"/>
      <w:bookmarkEnd w:id="742"/>
      <w:bookmarkEnd w:id="743"/>
      <w:bookmarkEnd w:id="744"/>
    </w:p>
    <w:p w14:paraId="6A06506C" w14:textId="77777777" w:rsidR="00E86E7B" w:rsidRPr="00816C4A" w:rsidRDefault="00E86E7B" w:rsidP="00E86E7B">
      <w:r w:rsidRPr="00816C4A">
        <w:t>ETSI TS 102 223 [32] clause 6.4.28 applies, with the following addition.</w:t>
      </w:r>
    </w:p>
    <w:p w14:paraId="0F483F24" w14:textId="77777777" w:rsidR="00E86E7B" w:rsidRPr="00816C4A" w:rsidRDefault="00E86E7B" w:rsidP="00E86E7B">
      <w:r w:rsidRPr="00816C4A">
        <w:t>In case of OPEN CHANNEL for IMS, the UICC shall send a CLOSE CHANNEL command to close the BIP channel at the end of the SIP dialog.</w:t>
      </w:r>
    </w:p>
    <w:p w14:paraId="61AAFDE0" w14:textId="77777777" w:rsidR="00E86E7B" w:rsidRPr="00816C4A" w:rsidRDefault="00E86E7B" w:rsidP="00E86E7B">
      <w:pPr>
        <w:pStyle w:val="Heading3"/>
      </w:pPr>
      <w:bookmarkStart w:id="745" w:name="_Toc3200741"/>
      <w:bookmarkStart w:id="746" w:name="_Toc20392484"/>
      <w:bookmarkStart w:id="747" w:name="_Toc27774131"/>
      <w:bookmarkStart w:id="748" w:name="_Toc36482591"/>
      <w:bookmarkStart w:id="749" w:name="_Toc36484250"/>
      <w:bookmarkStart w:id="750" w:name="_Toc44933180"/>
      <w:bookmarkStart w:id="751" w:name="_Toc50972133"/>
      <w:bookmarkStart w:id="752" w:name="_Toc57104887"/>
      <w:bookmarkStart w:id="753" w:name="_Toc155614868"/>
      <w:r w:rsidRPr="00816C4A">
        <w:t>6.4.29</w:t>
      </w:r>
      <w:r w:rsidRPr="00816C4A">
        <w:tab/>
        <w:t>RECEIVE DATA</w:t>
      </w:r>
      <w:bookmarkEnd w:id="745"/>
      <w:bookmarkEnd w:id="746"/>
      <w:bookmarkEnd w:id="747"/>
      <w:bookmarkEnd w:id="748"/>
      <w:bookmarkEnd w:id="749"/>
      <w:bookmarkEnd w:id="750"/>
      <w:bookmarkEnd w:id="751"/>
      <w:bookmarkEnd w:id="752"/>
      <w:bookmarkEnd w:id="753"/>
    </w:p>
    <w:p w14:paraId="77DA643F" w14:textId="77777777" w:rsidR="00E86E7B" w:rsidRPr="00816C4A" w:rsidRDefault="00E86E7B" w:rsidP="00E86E7B">
      <w:r w:rsidRPr="00816C4A">
        <w:t>See ETSI TS 102 223 [32] clause 6.4.29.</w:t>
      </w:r>
    </w:p>
    <w:p w14:paraId="1044B7FB" w14:textId="77777777" w:rsidR="00E86E7B" w:rsidRPr="00816C4A" w:rsidRDefault="00E86E7B" w:rsidP="00E86E7B">
      <w:pPr>
        <w:pStyle w:val="Heading3"/>
      </w:pPr>
      <w:bookmarkStart w:id="754" w:name="_Toc3200742"/>
      <w:bookmarkStart w:id="755" w:name="_Toc20392485"/>
      <w:bookmarkStart w:id="756" w:name="_Toc27774132"/>
      <w:bookmarkStart w:id="757" w:name="_Toc36482592"/>
      <w:bookmarkStart w:id="758" w:name="_Toc36484251"/>
      <w:bookmarkStart w:id="759" w:name="_Toc44933181"/>
      <w:bookmarkStart w:id="760" w:name="_Toc50972134"/>
      <w:bookmarkStart w:id="761" w:name="_Toc57104888"/>
      <w:bookmarkStart w:id="762" w:name="_Toc155614869"/>
      <w:r w:rsidRPr="00816C4A">
        <w:t>6.4.30</w:t>
      </w:r>
      <w:r w:rsidRPr="00816C4A">
        <w:tab/>
        <w:t>SEND DATA</w:t>
      </w:r>
      <w:bookmarkEnd w:id="754"/>
      <w:bookmarkEnd w:id="755"/>
      <w:bookmarkEnd w:id="756"/>
      <w:bookmarkEnd w:id="757"/>
      <w:bookmarkEnd w:id="758"/>
      <w:bookmarkEnd w:id="759"/>
      <w:bookmarkEnd w:id="760"/>
      <w:bookmarkEnd w:id="761"/>
      <w:bookmarkEnd w:id="762"/>
    </w:p>
    <w:p w14:paraId="3752CBA9" w14:textId="77777777" w:rsidR="00E86E7B" w:rsidRPr="00816C4A" w:rsidRDefault="00E86E7B" w:rsidP="00E86E7B">
      <w:r w:rsidRPr="00816C4A">
        <w:t>See ETSI TS 102 223 [32] clause 6.4.30.</w:t>
      </w:r>
    </w:p>
    <w:p w14:paraId="7E5BE410" w14:textId="77777777" w:rsidR="00E86E7B" w:rsidRPr="00816C4A" w:rsidRDefault="00E86E7B" w:rsidP="00E86E7B">
      <w:pPr>
        <w:pStyle w:val="Heading3"/>
      </w:pPr>
      <w:bookmarkStart w:id="763" w:name="_Toc3200743"/>
      <w:bookmarkStart w:id="764" w:name="_Toc20392486"/>
      <w:bookmarkStart w:id="765" w:name="_Toc27774133"/>
      <w:bookmarkStart w:id="766" w:name="_Toc36482593"/>
      <w:bookmarkStart w:id="767" w:name="_Toc36484252"/>
      <w:bookmarkStart w:id="768" w:name="_Toc44933182"/>
      <w:bookmarkStart w:id="769" w:name="_Toc50972135"/>
      <w:bookmarkStart w:id="770" w:name="_Toc57104889"/>
      <w:bookmarkStart w:id="771" w:name="_Toc155614870"/>
      <w:r w:rsidRPr="00816C4A">
        <w:t>6.4.31</w:t>
      </w:r>
      <w:r w:rsidRPr="00816C4A">
        <w:tab/>
        <w:t>GET CHANNEL STATUS</w:t>
      </w:r>
      <w:bookmarkEnd w:id="763"/>
      <w:bookmarkEnd w:id="764"/>
      <w:bookmarkEnd w:id="765"/>
      <w:bookmarkEnd w:id="766"/>
      <w:bookmarkEnd w:id="767"/>
      <w:bookmarkEnd w:id="768"/>
      <w:bookmarkEnd w:id="769"/>
      <w:bookmarkEnd w:id="770"/>
      <w:bookmarkEnd w:id="771"/>
    </w:p>
    <w:p w14:paraId="26493991" w14:textId="77777777" w:rsidR="00E86E7B" w:rsidRPr="00816C4A" w:rsidRDefault="00E86E7B" w:rsidP="00E86E7B">
      <w:r w:rsidRPr="00816C4A">
        <w:t>See ETSI TS 102 223 [32] clause 6.4.31.</w:t>
      </w:r>
    </w:p>
    <w:p w14:paraId="62323DF9" w14:textId="77777777" w:rsidR="00E86E7B" w:rsidRPr="00816C4A" w:rsidRDefault="00E86E7B" w:rsidP="00E86E7B">
      <w:pPr>
        <w:pStyle w:val="Heading3"/>
      </w:pPr>
      <w:bookmarkStart w:id="772" w:name="_Toc3200744"/>
      <w:bookmarkStart w:id="773" w:name="_Toc20392487"/>
      <w:bookmarkStart w:id="774" w:name="_Toc27774134"/>
      <w:bookmarkStart w:id="775" w:name="_Toc36482594"/>
      <w:bookmarkStart w:id="776" w:name="_Toc36484253"/>
      <w:bookmarkStart w:id="777" w:name="_Toc44933183"/>
      <w:bookmarkStart w:id="778" w:name="_Toc50972136"/>
      <w:bookmarkStart w:id="779" w:name="_Toc57104890"/>
      <w:bookmarkStart w:id="780" w:name="_Toc155614871"/>
      <w:r w:rsidRPr="00816C4A">
        <w:t>6.4.32</w:t>
      </w:r>
      <w:r w:rsidRPr="00816C4A">
        <w:tab/>
        <w:t>SERVICE SEARCH</w:t>
      </w:r>
      <w:bookmarkEnd w:id="772"/>
      <w:bookmarkEnd w:id="773"/>
      <w:bookmarkEnd w:id="774"/>
      <w:bookmarkEnd w:id="775"/>
      <w:bookmarkEnd w:id="776"/>
      <w:bookmarkEnd w:id="777"/>
      <w:bookmarkEnd w:id="778"/>
      <w:bookmarkEnd w:id="779"/>
      <w:bookmarkEnd w:id="780"/>
    </w:p>
    <w:p w14:paraId="3C80728B" w14:textId="77777777" w:rsidR="00E86E7B" w:rsidRPr="00816C4A" w:rsidRDefault="00E86E7B" w:rsidP="00E86E7B">
      <w:r w:rsidRPr="00816C4A">
        <w:t>See ETSI TS 102 223 [32] clause 6.4.32.</w:t>
      </w:r>
    </w:p>
    <w:p w14:paraId="26B7065B" w14:textId="77777777" w:rsidR="00E86E7B" w:rsidRPr="00816C4A" w:rsidRDefault="00E86E7B" w:rsidP="00E86E7B">
      <w:pPr>
        <w:pStyle w:val="Heading3"/>
      </w:pPr>
      <w:bookmarkStart w:id="781" w:name="_Toc3200745"/>
      <w:bookmarkStart w:id="782" w:name="_Toc20392488"/>
      <w:bookmarkStart w:id="783" w:name="_Toc27774135"/>
      <w:bookmarkStart w:id="784" w:name="_Toc36482595"/>
      <w:bookmarkStart w:id="785" w:name="_Toc36484254"/>
      <w:bookmarkStart w:id="786" w:name="_Toc44933184"/>
      <w:bookmarkStart w:id="787" w:name="_Toc50972137"/>
      <w:bookmarkStart w:id="788" w:name="_Toc57104891"/>
      <w:bookmarkStart w:id="789" w:name="_Toc155614872"/>
      <w:r w:rsidRPr="00816C4A">
        <w:t>6.4.33</w:t>
      </w:r>
      <w:r w:rsidRPr="00816C4A">
        <w:tab/>
        <w:t>GET SERVICE INFORMATION</w:t>
      </w:r>
      <w:bookmarkEnd w:id="781"/>
      <w:bookmarkEnd w:id="782"/>
      <w:bookmarkEnd w:id="783"/>
      <w:bookmarkEnd w:id="784"/>
      <w:bookmarkEnd w:id="785"/>
      <w:bookmarkEnd w:id="786"/>
      <w:bookmarkEnd w:id="787"/>
      <w:bookmarkEnd w:id="788"/>
      <w:bookmarkEnd w:id="789"/>
    </w:p>
    <w:p w14:paraId="567B8BF4" w14:textId="77777777" w:rsidR="00E86E7B" w:rsidRPr="00816C4A" w:rsidRDefault="00E86E7B" w:rsidP="00E86E7B">
      <w:r w:rsidRPr="00816C4A">
        <w:t>See ETSI TS 102 223 [32] clause 6.4.33.</w:t>
      </w:r>
    </w:p>
    <w:p w14:paraId="5CB4E0A3" w14:textId="77777777" w:rsidR="00E86E7B" w:rsidRPr="00816C4A" w:rsidRDefault="00E86E7B" w:rsidP="00E86E7B">
      <w:pPr>
        <w:pStyle w:val="Heading3"/>
      </w:pPr>
      <w:bookmarkStart w:id="790" w:name="_Toc3200746"/>
      <w:bookmarkStart w:id="791" w:name="_Toc20392489"/>
      <w:bookmarkStart w:id="792" w:name="_Toc27774136"/>
      <w:bookmarkStart w:id="793" w:name="_Toc36482596"/>
      <w:bookmarkStart w:id="794" w:name="_Toc36484255"/>
      <w:bookmarkStart w:id="795" w:name="_Toc44933185"/>
      <w:bookmarkStart w:id="796" w:name="_Toc50972138"/>
      <w:bookmarkStart w:id="797" w:name="_Toc57104892"/>
      <w:bookmarkStart w:id="798" w:name="_Toc155614873"/>
      <w:r w:rsidRPr="00816C4A">
        <w:t>6.4.34</w:t>
      </w:r>
      <w:r w:rsidRPr="00816C4A">
        <w:tab/>
        <w:t>DECLARE SERVICE</w:t>
      </w:r>
      <w:bookmarkEnd w:id="790"/>
      <w:bookmarkEnd w:id="791"/>
      <w:bookmarkEnd w:id="792"/>
      <w:bookmarkEnd w:id="793"/>
      <w:bookmarkEnd w:id="794"/>
      <w:bookmarkEnd w:id="795"/>
      <w:bookmarkEnd w:id="796"/>
      <w:bookmarkEnd w:id="797"/>
      <w:bookmarkEnd w:id="798"/>
    </w:p>
    <w:p w14:paraId="221AB49E" w14:textId="77777777" w:rsidR="00E86E7B" w:rsidRPr="00816C4A" w:rsidRDefault="00E86E7B" w:rsidP="00E86E7B">
      <w:r w:rsidRPr="00816C4A">
        <w:t>See ETSI TS 102 223 [32] clause 6.4.34.</w:t>
      </w:r>
    </w:p>
    <w:p w14:paraId="758FDE59" w14:textId="77777777" w:rsidR="00E86E7B" w:rsidRPr="00816C4A" w:rsidRDefault="00E86E7B" w:rsidP="00E86E7B">
      <w:pPr>
        <w:pStyle w:val="Heading3"/>
      </w:pPr>
      <w:bookmarkStart w:id="799" w:name="_Toc3200747"/>
      <w:bookmarkStart w:id="800" w:name="_Toc20392490"/>
      <w:bookmarkStart w:id="801" w:name="_Toc27774137"/>
      <w:bookmarkStart w:id="802" w:name="_Toc36482597"/>
      <w:bookmarkStart w:id="803" w:name="_Toc36484256"/>
      <w:bookmarkStart w:id="804" w:name="_Toc44933186"/>
      <w:bookmarkStart w:id="805" w:name="_Toc50972139"/>
      <w:bookmarkStart w:id="806" w:name="_Toc57104893"/>
      <w:bookmarkStart w:id="807" w:name="_Toc155614874"/>
      <w:r w:rsidRPr="00816C4A">
        <w:t>6.4.35</w:t>
      </w:r>
      <w:r w:rsidRPr="00816C4A">
        <w:tab/>
        <w:t>RETRIEVE MULTIMEDIA MESSAGE</w:t>
      </w:r>
      <w:bookmarkEnd w:id="799"/>
      <w:bookmarkEnd w:id="800"/>
      <w:bookmarkEnd w:id="801"/>
      <w:bookmarkEnd w:id="802"/>
      <w:bookmarkEnd w:id="803"/>
      <w:bookmarkEnd w:id="804"/>
      <w:bookmarkEnd w:id="805"/>
      <w:bookmarkEnd w:id="806"/>
      <w:bookmarkEnd w:id="807"/>
    </w:p>
    <w:p w14:paraId="2B51EB14" w14:textId="77777777" w:rsidR="00E86E7B" w:rsidRPr="00816C4A" w:rsidRDefault="00E86E7B" w:rsidP="00E86E7B">
      <w:r w:rsidRPr="00816C4A">
        <w:t>See ETSI TS 102 223 [32] clause 6.4.37.</w:t>
      </w:r>
    </w:p>
    <w:p w14:paraId="00B423BA" w14:textId="77777777" w:rsidR="00E86E7B" w:rsidRPr="00816C4A" w:rsidRDefault="00E86E7B" w:rsidP="00E86E7B">
      <w:pPr>
        <w:pStyle w:val="Heading3"/>
      </w:pPr>
      <w:bookmarkStart w:id="808" w:name="_Toc3200748"/>
      <w:bookmarkStart w:id="809" w:name="_Toc20392491"/>
      <w:bookmarkStart w:id="810" w:name="_Toc27774138"/>
      <w:bookmarkStart w:id="811" w:name="_Toc36482598"/>
      <w:bookmarkStart w:id="812" w:name="_Toc36484257"/>
      <w:bookmarkStart w:id="813" w:name="_Toc44933187"/>
      <w:bookmarkStart w:id="814" w:name="_Toc50972140"/>
      <w:bookmarkStart w:id="815" w:name="_Toc57104894"/>
      <w:bookmarkStart w:id="816" w:name="_Toc155614875"/>
      <w:r w:rsidRPr="00816C4A">
        <w:t>6.4.36</w:t>
      </w:r>
      <w:r w:rsidRPr="00816C4A">
        <w:tab/>
        <w:t>SUBMIT MULTIMEDIA MESSAGE</w:t>
      </w:r>
      <w:bookmarkEnd w:id="808"/>
      <w:bookmarkEnd w:id="809"/>
      <w:bookmarkEnd w:id="810"/>
      <w:bookmarkEnd w:id="811"/>
      <w:bookmarkEnd w:id="812"/>
      <w:bookmarkEnd w:id="813"/>
      <w:bookmarkEnd w:id="814"/>
      <w:bookmarkEnd w:id="815"/>
      <w:bookmarkEnd w:id="816"/>
    </w:p>
    <w:p w14:paraId="19CB58A9" w14:textId="77777777" w:rsidR="00E86E7B" w:rsidRPr="00816C4A" w:rsidRDefault="00E86E7B" w:rsidP="00E86E7B">
      <w:r w:rsidRPr="00816C4A">
        <w:t>See ETSI TS 102 223 [32] clause 6.4.38.</w:t>
      </w:r>
    </w:p>
    <w:p w14:paraId="291506D1" w14:textId="77777777" w:rsidR="00E86E7B" w:rsidRPr="00816C4A" w:rsidRDefault="00E86E7B" w:rsidP="00E86E7B">
      <w:pPr>
        <w:pStyle w:val="Heading3"/>
      </w:pPr>
      <w:bookmarkStart w:id="817" w:name="_Toc3200749"/>
      <w:bookmarkStart w:id="818" w:name="_Toc20392492"/>
      <w:bookmarkStart w:id="819" w:name="_Toc27774139"/>
      <w:bookmarkStart w:id="820" w:name="_Toc36482599"/>
      <w:bookmarkStart w:id="821" w:name="_Toc36484258"/>
      <w:bookmarkStart w:id="822" w:name="_Toc44933188"/>
      <w:bookmarkStart w:id="823" w:name="_Toc50972141"/>
      <w:bookmarkStart w:id="824" w:name="_Toc57104895"/>
      <w:bookmarkStart w:id="825" w:name="_Toc155614876"/>
      <w:r w:rsidRPr="00816C4A">
        <w:t>6.4.37</w:t>
      </w:r>
      <w:r w:rsidRPr="00816C4A">
        <w:tab/>
        <w:t>DISPLAY MULTIMEDIA MESSAGE</w:t>
      </w:r>
      <w:bookmarkEnd w:id="817"/>
      <w:bookmarkEnd w:id="818"/>
      <w:bookmarkEnd w:id="819"/>
      <w:bookmarkEnd w:id="820"/>
      <w:bookmarkEnd w:id="821"/>
      <w:bookmarkEnd w:id="822"/>
      <w:bookmarkEnd w:id="823"/>
      <w:bookmarkEnd w:id="824"/>
      <w:bookmarkEnd w:id="825"/>
    </w:p>
    <w:p w14:paraId="26B3407A" w14:textId="77777777" w:rsidR="00E86E7B" w:rsidRPr="00816C4A" w:rsidRDefault="00E86E7B" w:rsidP="00E86E7B">
      <w:r w:rsidRPr="00816C4A">
        <w:t>See ETSI TS 102 223 [32] clause 6.4.39.</w:t>
      </w:r>
    </w:p>
    <w:p w14:paraId="45BD6186" w14:textId="77777777" w:rsidR="00E86E7B" w:rsidRPr="00816C4A" w:rsidRDefault="00E86E7B" w:rsidP="00E86E7B">
      <w:pPr>
        <w:pStyle w:val="Heading3"/>
      </w:pPr>
      <w:bookmarkStart w:id="826" w:name="_Toc3200750"/>
      <w:bookmarkStart w:id="827" w:name="_Toc20392493"/>
      <w:bookmarkStart w:id="828" w:name="_Toc27774140"/>
      <w:bookmarkStart w:id="829" w:name="_Toc36482600"/>
      <w:bookmarkStart w:id="830" w:name="_Toc36484259"/>
      <w:bookmarkStart w:id="831" w:name="_Toc44933189"/>
      <w:bookmarkStart w:id="832" w:name="_Toc50972142"/>
      <w:bookmarkStart w:id="833" w:name="_Toc57104896"/>
      <w:bookmarkStart w:id="834" w:name="_Toc155614877"/>
      <w:r w:rsidRPr="00816C4A">
        <w:t>6.4.38</w:t>
      </w:r>
      <w:r w:rsidRPr="00816C4A">
        <w:tab/>
        <w:t>SET FRAMES</w:t>
      </w:r>
      <w:bookmarkEnd w:id="826"/>
      <w:bookmarkEnd w:id="827"/>
      <w:bookmarkEnd w:id="828"/>
      <w:bookmarkEnd w:id="829"/>
      <w:bookmarkEnd w:id="830"/>
      <w:bookmarkEnd w:id="831"/>
      <w:bookmarkEnd w:id="832"/>
      <w:bookmarkEnd w:id="833"/>
      <w:bookmarkEnd w:id="834"/>
    </w:p>
    <w:p w14:paraId="0D5321AB" w14:textId="77777777" w:rsidR="00E86E7B" w:rsidRPr="00816C4A" w:rsidRDefault="00E86E7B" w:rsidP="00E86E7B">
      <w:r w:rsidRPr="00816C4A">
        <w:t>See ETSI TS 102 223 [32] clause 6.4.35.</w:t>
      </w:r>
    </w:p>
    <w:p w14:paraId="493F5FF5" w14:textId="77777777" w:rsidR="00E86E7B" w:rsidRPr="00816C4A" w:rsidRDefault="00E86E7B" w:rsidP="00E86E7B">
      <w:pPr>
        <w:pStyle w:val="Heading3"/>
      </w:pPr>
      <w:bookmarkStart w:id="835" w:name="_Toc3200751"/>
      <w:bookmarkStart w:id="836" w:name="_Toc20392494"/>
      <w:bookmarkStart w:id="837" w:name="_Toc27774141"/>
      <w:bookmarkStart w:id="838" w:name="_Toc36482601"/>
      <w:bookmarkStart w:id="839" w:name="_Toc36484260"/>
      <w:bookmarkStart w:id="840" w:name="_Toc44933190"/>
      <w:bookmarkStart w:id="841" w:name="_Toc50972143"/>
      <w:bookmarkStart w:id="842" w:name="_Toc57104897"/>
      <w:bookmarkStart w:id="843" w:name="_Toc155614878"/>
      <w:r w:rsidRPr="00816C4A">
        <w:t>6.4.39</w:t>
      </w:r>
      <w:r w:rsidRPr="00816C4A">
        <w:tab/>
        <w:t>GET FRAME STATUS</w:t>
      </w:r>
      <w:bookmarkEnd w:id="835"/>
      <w:bookmarkEnd w:id="836"/>
      <w:bookmarkEnd w:id="837"/>
      <w:bookmarkEnd w:id="838"/>
      <w:bookmarkEnd w:id="839"/>
      <w:bookmarkEnd w:id="840"/>
      <w:bookmarkEnd w:id="841"/>
      <w:bookmarkEnd w:id="842"/>
      <w:bookmarkEnd w:id="843"/>
    </w:p>
    <w:p w14:paraId="1F5114BF" w14:textId="77777777" w:rsidR="00E86E7B" w:rsidRPr="00816C4A" w:rsidRDefault="00E86E7B" w:rsidP="00E86E7B">
      <w:r w:rsidRPr="00816C4A">
        <w:t>See ETSI TS 102 223 [32] clause 6.4.36.</w:t>
      </w:r>
    </w:p>
    <w:p w14:paraId="04959598" w14:textId="77777777" w:rsidR="00E86E7B" w:rsidRPr="00816C4A" w:rsidRDefault="00E86E7B" w:rsidP="00E86E7B">
      <w:pPr>
        <w:pStyle w:val="Heading3"/>
      </w:pPr>
      <w:bookmarkStart w:id="844" w:name="_Toc3200752"/>
      <w:bookmarkStart w:id="845" w:name="_Toc20392495"/>
      <w:bookmarkStart w:id="846" w:name="_Toc27774142"/>
      <w:bookmarkStart w:id="847" w:name="_Toc36482602"/>
      <w:bookmarkStart w:id="848" w:name="_Toc36484261"/>
      <w:bookmarkStart w:id="849" w:name="_Toc44933191"/>
      <w:bookmarkStart w:id="850" w:name="_Toc50972144"/>
      <w:bookmarkStart w:id="851" w:name="_Toc57104898"/>
      <w:bookmarkStart w:id="852" w:name="_Toc155614879"/>
      <w:r w:rsidRPr="00816C4A">
        <w:t>6.4.40</w:t>
      </w:r>
      <w:r w:rsidRPr="00816C4A">
        <w:tab/>
        <w:t>Geographical Location Request</w:t>
      </w:r>
      <w:bookmarkEnd w:id="844"/>
      <w:bookmarkEnd w:id="845"/>
      <w:bookmarkEnd w:id="846"/>
      <w:bookmarkEnd w:id="847"/>
      <w:bookmarkEnd w:id="848"/>
      <w:bookmarkEnd w:id="849"/>
      <w:bookmarkEnd w:id="850"/>
      <w:bookmarkEnd w:id="851"/>
      <w:bookmarkEnd w:id="852"/>
    </w:p>
    <w:p w14:paraId="79989027" w14:textId="77777777" w:rsidR="00E86E7B" w:rsidRPr="00816C4A" w:rsidRDefault="00E86E7B" w:rsidP="00E86E7B">
      <w:r w:rsidRPr="00816C4A">
        <w:t>This clause applies if class "n" is supported.</w:t>
      </w:r>
    </w:p>
    <w:p w14:paraId="6CDF2140" w14:textId="77777777" w:rsidR="00E86E7B" w:rsidRPr="00816C4A" w:rsidRDefault="00E86E7B" w:rsidP="00E86E7B">
      <w:r w:rsidRPr="00816C4A">
        <w:t xml:space="preserve">This command requests an ME that is equipped with a positioning feature to report the location </w:t>
      </w:r>
      <w:smartTag w:uri="urn:schemas-microsoft-com:office:smarttags" w:element="PersonName">
        <w:r w:rsidRPr="00816C4A">
          <w:t>info</w:t>
        </w:r>
      </w:smartTag>
      <w:r w:rsidRPr="00816C4A">
        <w:t>rmation of the ME within a specified quality of service.</w:t>
      </w:r>
    </w:p>
    <w:p w14:paraId="470B8278" w14:textId="77777777" w:rsidR="00E86E7B" w:rsidRPr="00816C4A" w:rsidRDefault="00E86E7B" w:rsidP="00E86E7B">
      <w:r w:rsidRPr="00816C4A">
        <w:t xml:space="preserve">As the determination of the geographical location </w:t>
      </w:r>
      <w:smartTag w:uri="urn:schemas-microsoft-com:office:smarttags" w:element="PersonName">
        <w:r w:rsidRPr="00816C4A">
          <w:t>info</w:t>
        </w:r>
      </w:smartTag>
      <w:r w:rsidRPr="00816C4A">
        <w:t xml:space="preserve">rmation may take some time, the geographical location </w:t>
      </w:r>
      <w:smartTag w:uri="urn:schemas-microsoft-com:office:smarttags" w:element="PersonName">
        <w:r w:rsidRPr="00816C4A">
          <w:t>info</w:t>
        </w:r>
      </w:smartTag>
      <w:r w:rsidRPr="00816C4A">
        <w:t>rmation report is sent by the ME to the UICC using the command ENVELOPE (Geographical Location Reporting). The ME reporting can be performed either in the format of GAD shapes defined in TS 23.032 [44] or in the format of NMEA sentences defined in IEC 61162-1 [45].</w:t>
      </w:r>
    </w:p>
    <w:p w14:paraId="1F9916EE" w14:textId="77777777" w:rsidR="00E86E7B" w:rsidRPr="00816C4A" w:rsidRDefault="00E86E7B" w:rsidP="00E86E7B">
      <w:r w:rsidRPr="00816C4A">
        <w:t xml:space="preserve">The horizontal coordinates represent the minimum set of </w:t>
      </w:r>
      <w:smartTag w:uri="urn:schemas-microsoft-com:office:smarttags" w:element="PersonName">
        <w:r w:rsidRPr="00816C4A">
          <w:t>info</w:t>
        </w:r>
      </w:smartTag>
      <w:r w:rsidRPr="00816C4A">
        <w:t xml:space="preserve">rmation to be sent to the UICC (i.e. latitude and longitude). The UICC may request additional geographical location </w:t>
      </w:r>
      <w:smartTag w:uri="urn:schemas-microsoft-com:office:smarttags" w:element="PersonName">
        <w:r w:rsidRPr="00816C4A">
          <w:t>info</w:t>
        </w:r>
      </w:smartTag>
      <w:r w:rsidRPr="00816C4A">
        <w:t>rmation (i.e. vertical coordinate and velocity). The UICC may request a preferred quality of service (e.g. preferred accuracy, preferred maximum response time). However if the ME does not support the requested preferred parameters, the ME selects the most appropriate quality of service parameters.</w:t>
      </w:r>
    </w:p>
    <w:p w14:paraId="4F115A10" w14:textId="77777777" w:rsidR="00E86E7B" w:rsidRPr="00816C4A" w:rsidRDefault="00E86E7B" w:rsidP="00E86E7B">
      <w:r w:rsidRPr="00816C4A">
        <w:t>Upon receiving this command, the ME shall decide if it is able to execute the command. Examples are given below, but the list is not exhaustive:</w:t>
      </w:r>
    </w:p>
    <w:p w14:paraId="67B8FB17" w14:textId="77777777" w:rsidR="00E86E7B" w:rsidRPr="00816C4A" w:rsidRDefault="00E86E7B" w:rsidP="00E86E7B">
      <w:pPr>
        <w:pStyle w:val="B1"/>
        <w:tabs>
          <w:tab w:val="left" w:pos="567"/>
        </w:tabs>
      </w:pPr>
      <w:r w:rsidRPr="00816C4A">
        <w:t>-</w:t>
      </w:r>
      <w:r w:rsidRPr="00816C4A">
        <w:tab/>
        <w:t xml:space="preserve">if the command is rejected because the ME is not equipped with a positioning feature, the ME </w:t>
      </w:r>
      <w:smartTag w:uri="urn:schemas-microsoft-com:office:smarttags" w:element="PersonName">
        <w:r w:rsidRPr="00816C4A">
          <w:t>info</w:t>
        </w:r>
      </w:smartTag>
      <w:r w:rsidRPr="00816C4A">
        <w:t>rms the UICC using TERMINAL RESPONSE (Command beyond ME's capabilities);</w:t>
      </w:r>
    </w:p>
    <w:p w14:paraId="3E85950C" w14:textId="77777777" w:rsidR="00E86E7B" w:rsidRPr="00816C4A" w:rsidRDefault="00E86E7B" w:rsidP="00E86E7B">
      <w:pPr>
        <w:pStyle w:val="B1"/>
        <w:tabs>
          <w:tab w:val="left" w:pos="567"/>
        </w:tabs>
      </w:pPr>
      <w:r w:rsidRPr="00816C4A">
        <w:t>-</w:t>
      </w:r>
      <w:r w:rsidRPr="00816C4A">
        <w:tab/>
        <w:t xml:space="preserve">if the command is rejected because the ME is currently unable to get the location </w:t>
      </w:r>
      <w:smartTag w:uri="urn:schemas-microsoft-com:office:smarttags" w:element="PersonName">
        <w:r w:rsidRPr="00816C4A">
          <w:t>info</w:t>
        </w:r>
      </w:smartTag>
      <w:r w:rsidRPr="00816C4A">
        <w:t xml:space="preserve">rmation (e.g. due to lack of GPS coverage or due to a deactivated GPS receiver), the ME shall </w:t>
      </w:r>
      <w:smartTag w:uri="urn:schemas-microsoft-com:office:smarttags" w:element="PersonName">
        <w:r w:rsidRPr="00816C4A">
          <w:t>info</w:t>
        </w:r>
      </w:smartTag>
      <w:r w:rsidRPr="00816C4A">
        <w:t>rm the UICC using TERMINAL RESPONSE (ME currently unable to process command);</w:t>
      </w:r>
    </w:p>
    <w:p w14:paraId="25B3B238" w14:textId="77777777" w:rsidR="00E86E7B" w:rsidRPr="00816C4A" w:rsidRDefault="00E86E7B" w:rsidP="00E86E7B">
      <w:r w:rsidRPr="00816C4A">
        <w:t xml:space="preserve">If the ME is able to attempt to retrieve the geographical location </w:t>
      </w:r>
      <w:smartTag w:uri="urn:schemas-microsoft-com:office:smarttags" w:element="PersonName">
        <w:r w:rsidRPr="00816C4A">
          <w:t>info</w:t>
        </w:r>
      </w:smartTag>
      <w:r w:rsidRPr="00816C4A">
        <w:t>rmation, the ME shall:</w:t>
      </w:r>
    </w:p>
    <w:p w14:paraId="79C8E568" w14:textId="77777777" w:rsidR="00E86E7B" w:rsidRPr="00816C4A" w:rsidRDefault="00E86E7B" w:rsidP="00E86E7B">
      <w:pPr>
        <w:pStyle w:val="B1"/>
        <w:tabs>
          <w:tab w:val="left" w:pos="567"/>
        </w:tabs>
      </w:pPr>
      <w:r w:rsidRPr="00816C4A">
        <w:t>-</w:t>
      </w:r>
      <w:r w:rsidRPr="00816C4A">
        <w:tab/>
      </w:r>
      <w:smartTag w:uri="urn:schemas-microsoft-com:office:smarttags" w:element="PersonName">
        <w:r w:rsidRPr="00816C4A">
          <w:t>info</w:t>
        </w:r>
      </w:smartTag>
      <w:r w:rsidRPr="00816C4A">
        <w:t>rm the UICC that the command has been successfully executed, using TERMINAL RESPONSE.</w:t>
      </w:r>
    </w:p>
    <w:p w14:paraId="2B15C988" w14:textId="77777777" w:rsidR="00E86E7B" w:rsidRPr="00816C4A" w:rsidDel="009A4CBB" w:rsidRDefault="00E86E7B" w:rsidP="00E86E7B">
      <w:pPr>
        <w:pStyle w:val="ListNumber2"/>
        <w:tabs>
          <w:tab w:val="left" w:pos="567"/>
        </w:tabs>
        <w:ind w:left="284" w:firstLine="0"/>
      </w:pPr>
      <w:r w:rsidRPr="00816C4A">
        <w:t>-</w:t>
      </w:r>
      <w:r w:rsidRPr="00816C4A">
        <w:tab/>
        <w:t xml:space="preserve">once the requested location </w:t>
      </w:r>
      <w:smartTag w:uri="urn:schemas-microsoft-com:office:smarttags" w:element="PersonName">
        <w:r w:rsidRPr="00816C4A">
          <w:t>info</w:t>
        </w:r>
      </w:smartTag>
      <w:r w:rsidRPr="00816C4A">
        <w:t xml:space="preserve">rmation is available, the ME shall send this </w:t>
      </w:r>
      <w:smartTag w:uri="urn:schemas-microsoft-com:office:smarttags" w:element="PersonName">
        <w:r w:rsidRPr="00816C4A">
          <w:t>info</w:t>
        </w:r>
      </w:smartTag>
      <w:r w:rsidRPr="00816C4A">
        <w:t>rmation to the UICC using the command ENVELOPE (Geographical Location Reporting).</w:t>
      </w:r>
    </w:p>
    <w:p w14:paraId="7DE13EE5" w14:textId="77777777" w:rsidR="00E86E7B" w:rsidRPr="00816C4A" w:rsidRDefault="00E86E7B" w:rsidP="00E86E7B">
      <w:pPr>
        <w:pStyle w:val="B1"/>
        <w:tabs>
          <w:tab w:val="left" w:pos="567"/>
        </w:tabs>
      </w:pPr>
      <w:r w:rsidRPr="00816C4A">
        <w:t>-</w:t>
      </w:r>
      <w:r w:rsidRPr="00816C4A">
        <w:tab/>
        <w:t>optionally, the UICC may include in this command an alpha-identifier. The use of this alpha-identifier by the ME is described below:</w:t>
      </w:r>
    </w:p>
    <w:p w14:paraId="4536C4E3" w14:textId="77777777" w:rsidR="00E86E7B" w:rsidRPr="00816C4A" w:rsidRDefault="00E86E7B" w:rsidP="00E86E7B">
      <w:pPr>
        <w:pStyle w:val="B2"/>
      </w:pPr>
      <w:r w:rsidRPr="00816C4A">
        <w:t>-</w:t>
      </w:r>
      <w:r w:rsidRPr="00816C4A">
        <w:tab/>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 xml:space="preserve">rmation to the user on the fact that the ME is processing the location </w:t>
      </w:r>
      <w:smartTag w:uri="urn:schemas-microsoft-com:office:smarttags" w:element="PersonName">
        <w:r w:rsidRPr="00816C4A">
          <w:t>info</w:t>
        </w:r>
      </w:smartTag>
      <w:r w:rsidRPr="00816C4A">
        <w:t xml:space="preserve">rmation request for the UICC. If an icon is provided by the UICC, the icon indicated in the command may be used by the ME to </w:t>
      </w:r>
      <w:smartTag w:uri="urn:schemas-microsoft-com:office:smarttags" w:element="PersonName">
        <w:r w:rsidRPr="00816C4A">
          <w:t>info</w:t>
        </w:r>
      </w:smartTag>
      <w:r w:rsidRPr="00816C4A">
        <w:t>rm the user, in addition to, or instead of the alpha identifier, as indicated with the icon qualifier (see clause 6.5.4);</w:t>
      </w:r>
    </w:p>
    <w:p w14:paraId="612C0F4E" w14:textId="77777777" w:rsidR="00E86E7B" w:rsidRPr="00816C4A" w:rsidRDefault="00E86E7B" w:rsidP="00E86E7B">
      <w:pPr>
        <w:pStyle w:val="B2"/>
      </w:pPr>
      <w:r w:rsidRPr="00816C4A">
        <w:t>-</w:t>
      </w:r>
      <w:r w:rsidRPr="00816C4A">
        <w:tab/>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 xml:space="preserve">rmation to the user on the fact that the ME is determining the location </w:t>
      </w:r>
      <w:smartTag w:uri="urn:schemas-microsoft-com:office:smarttags" w:element="PersonName">
        <w:r w:rsidRPr="00816C4A">
          <w:t>info</w:t>
        </w:r>
      </w:smartTag>
      <w:r w:rsidRPr="00816C4A">
        <w:t>rmation for the UICC;</w:t>
      </w:r>
    </w:p>
    <w:p w14:paraId="7254112E" w14:textId="77777777" w:rsidR="00E86E7B" w:rsidRPr="00816C4A" w:rsidRDefault="00E86E7B" w:rsidP="00E86E7B">
      <w:pPr>
        <w:pStyle w:val="ListNumber2"/>
        <w:ind w:left="284" w:firstLine="0"/>
      </w:pPr>
      <w:r w:rsidRPr="00816C4A">
        <w:t>A terminal of type ND shall ignore any alpha identifier provided together with this command. The terminal shall respond with "command performed successfully" upon successful completion of the command. A terminal of type ND shall also ignore any icon provided together with this command. The terminal shall respond with "command performed successfully but requested icon could not be displayed" upon successful completion of the command.</w:t>
      </w:r>
    </w:p>
    <w:p w14:paraId="1E23F67E" w14:textId="77777777" w:rsidR="00E86E7B" w:rsidRPr="00816C4A" w:rsidRDefault="00E86E7B" w:rsidP="00E86E7B">
      <w:pPr>
        <w:pStyle w:val="ListNumber"/>
        <w:ind w:left="284" w:firstLine="0"/>
      </w:pPr>
      <w:r w:rsidRPr="00816C4A">
        <w:t>-</w:t>
      </w:r>
      <w:r w:rsidRPr="00816C4A">
        <w:tab/>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64B3FF16" w14:textId="77777777" w:rsidR="00E86E7B" w:rsidRPr="00816C4A" w:rsidRDefault="00E86E7B" w:rsidP="00E86E7B">
      <w:r w:rsidRPr="00816C4A">
        <w:t>If the ME receives a "Geographical Location Request" command during the processing of a previous "Geographical Location Request" command (i.e. after the reception of a location request and before sending the "Geographical Location Reporting" ENVELOPE command), the latest location request shall be ignored.</w:t>
      </w:r>
    </w:p>
    <w:p w14:paraId="684DDB7C" w14:textId="77777777" w:rsidR="00E86E7B" w:rsidRPr="00816C4A" w:rsidRDefault="00E86E7B" w:rsidP="00E86E7B">
      <w:pPr>
        <w:pStyle w:val="Heading3"/>
      </w:pPr>
      <w:bookmarkStart w:id="853" w:name="_Toc3200753"/>
      <w:bookmarkStart w:id="854" w:name="_Toc20392496"/>
      <w:bookmarkStart w:id="855" w:name="_Toc27774143"/>
      <w:bookmarkStart w:id="856" w:name="_Toc36482603"/>
      <w:bookmarkStart w:id="857" w:name="_Toc36484262"/>
      <w:bookmarkStart w:id="858" w:name="_Toc44933192"/>
      <w:bookmarkStart w:id="859" w:name="_Toc50972145"/>
      <w:bookmarkStart w:id="860" w:name="_Toc57104899"/>
      <w:bookmarkStart w:id="861" w:name="_Toc155614880"/>
      <w:r w:rsidRPr="00816C4A">
        <w:t>6.4.41</w:t>
      </w:r>
      <w:r w:rsidRPr="00816C4A">
        <w:tab/>
        <w:t>ACTIVATE</w:t>
      </w:r>
      <w:bookmarkEnd w:id="853"/>
      <w:bookmarkEnd w:id="854"/>
      <w:bookmarkEnd w:id="855"/>
      <w:bookmarkEnd w:id="856"/>
      <w:bookmarkEnd w:id="857"/>
      <w:bookmarkEnd w:id="858"/>
      <w:bookmarkEnd w:id="859"/>
      <w:bookmarkEnd w:id="860"/>
      <w:bookmarkEnd w:id="861"/>
    </w:p>
    <w:p w14:paraId="0DEA24DA" w14:textId="77777777" w:rsidR="00E86E7B" w:rsidRPr="00816C4A" w:rsidRDefault="00E86E7B" w:rsidP="00E86E7B">
      <w:r w:rsidRPr="00816C4A">
        <w:t>Not required by 3GPP.</w:t>
      </w:r>
    </w:p>
    <w:p w14:paraId="6A947BE3" w14:textId="77777777" w:rsidR="00E86E7B" w:rsidRPr="00816C4A" w:rsidRDefault="00E86E7B" w:rsidP="00E86E7B">
      <w:pPr>
        <w:pStyle w:val="Heading3"/>
      </w:pPr>
      <w:bookmarkStart w:id="862" w:name="_Toc3200754"/>
      <w:bookmarkStart w:id="863" w:name="_Toc20392497"/>
      <w:bookmarkStart w:id="864" w:name="_Toc27774144"/>
      <w:bookmarkStart w:id="865" w:name="_Toc36482604"/>
      <w:bookmarkStart w:id="866" w:name="_Toc36484263"/>
      <w:bookmarkStart w:id="867" w:name="_Toc44933193"/>
      <w:bookmarkStart w:id="868" w:name="_Toc50972146"/>
      <w:bookmarkStart w:id="869" w:name="_Toc57104900"/>
      <w:bookmarkStart w:id="870" w:name="_Toc155614881"/>
      <w:r w:rsidRPr="00816C4A">
        <w:t>6.4.42</w:t>
      </w:r>
      <w:r w:rsidRPr="00816C4A">
        <w:tab/>
        <w:t>CONTACTLESS STATE CHANGED</w:t>
      </w:r>
      <w:bookmarkEnd w:id="862"/>
      <w:bookmarkEnd w:id="863"/>
      <w:bookmarkEnd w:id="864"/>
      <w:bookmarkEnd w:id="865"/>
      <w:bookmarkEnd w:id="866"/>
      <w:bookmarkEnd w:id="867"/>
      <w:bookmarkEnd w:id="868"/>
      <w:bookmarkEnd w:id="869"/>
      <w:bookmarkEnd w:id="870"/>
    </w:p>
    <w:p w14:paraId="5D61923F" w14:textId="77777777" w:rsidR="00E86E7B" w:rsidRPr="00816C4A" w:rsidRDefault="00E86E7B" w:rsidP="00E86E7B">
      <w:r w:rsidRPr="00816C4A">
        <w:t>Not required by 3GPP.</w:t>
      </w:r>
    </w:p>
    <w:p w14:paraId="0334727A" w14:textId="77777777" w:rsidR="00E86E7B" w:rsidRPr="00816C4A" w:rsidRDefault="00E86E7B" w:rsidP="00E86E7B">
      <w:pPr>
        <w:pStyle w:val="Heading3"/>
      </w:pPr>
      <w:bookmarkStart w:id="871" w:name="_Toc3200755"/>
      <w:bookmarkStart w:id="872" w:name="_Toc20392498"/>
      <w:bookmarkStart w:id="873" w:name="_Toc27774145"/>
      <w:bookmarkStart w:id="874" w:name="_Toc36482605"/>
      <w:bookmarkStart w:id="875" w:name="_Toc36484264"/>
      <w:bookmarkStart w:id="876" w:name="_Toc44933194"/>
      <w:bookmarkStart w:id="877" w:name="_Toc50972147"/>
      <w:bookmarkStart w:id="878" w:name="_Toc57104901"/>
      <w:bookmarkStart w:id="879" w:name="_Toc155614882"/>
      <w:r w:rsidRPr="00816C4A">
        <w:t>6.4.43</w:t>
      </w:r>
      <w:r w:rsidRPr="00816C4A">
        <w:tab/>
        <w:t>COMMAND CONTAINER</w:t>
      </w:r>
      <w:bookmarkEnd w:id="871"/>
      <w:bookmarkEnd w:id="872"/>
      <w:bookmarkEnd w:id="873"/>
      <w:bookmarkEnd w:id="874"/>
      <w:bookmarkEnd w:id="875"/>
      <w:bookmarkEnd w:id="876"/>
      <w:bookmarkEnd w:id="877"/>
      <w:bookmarkEnd w:id="878"/>
      <w:bookmarkEnd w:id="879"/>
    </w:p>
    <w:p w14:paraId="0E1861E7" w14:textId="77777777" w:rsidR="00E86E7B" w:rsidRPr="00816C4A" w:rsidRDefault="00E86E7B" w:rsidP="00E86E7B">
      <w:r w:rsidRPr="00816C4A">
        <w:t>Not required by 3GPP.</w:t>
      </w:r>
    </w:p>
    <w:p w14:paraId="58709B82" w14:textId="77777777" w:rsidR="00E86E7B" w:rsidRPr="00816C4A" w:rsidRDefault="00E86E7B" w:rsidP="00E86E7B">
      <w:pPr>
        <w:pStyle w:val="Heading3"/>
      </w:pPr>
      <w:bookmarkStart w:id="880" w:name="_Toc3200756"/>
      <w:bookmarkStart w:id="881" w:name="_Toc20392499"/>
      <w:bookmarkStart w:id="882" w:name="_Toc27774146"/>
      <w:bookmarkStart w:id="883" w:name="_Toc36482606"/>
      <w:bookmarkStart w:id="884" w:name="_Toc36484265"/>
      <w:bookmarkStart w:id="885" w:name="_Toc44933195"/>
      <w:bookmarkStart w:id="886" w:name="_Toc50972148"/>
      <w:bookmarkStart w:id="887" w:name="_Toc57104902"/>
      <w:bookmarkStart w:id="888" w:name="_Toc155614883"/>
      <w:r w:rsidRPr="00816C4A">
        <w:t>6.4.44</w:t>
      </w:r>
      <w:r w:rsidRPr="00816C4A">
        <w:tab/>
        <w:t>ENCAPSULATED SESSION CONTROL</w:t>
      </w:r>
      <w:bookmarkEnd w:id="880"/>
      <w:bookmarkEnd w:id="881"/>
      <w:bookmarkEnd w:id="882"/>
      <w:bookmarkEnd w:id="883"/>
      <w:bookmarkEnd w:id="884"/>
      <w:bookmarkEnd w:id="885"/>
      <w:bookmarkEnd w:id="886"/>
      <w:bookmarkEnd w:id="887"/>
      <w:bookmarkEnd w:id="888"/>
    </w:p>
    <w:p w14:paraId="730AAABB" w14:textId="77777777" w:rsidR="00E86E7B" w:rsidRPr="00816C4A" w:rsidRDefault="00E86E7B" w:rsidP="00E86E7B">
      <w:r w:rsidRPr="00816C4A">
        <w:t>Not required by 3GPP.</w:t>
      </w:r>
    </w:p>
    <w:p w14:paraId="7B44C656" w14:textId="77777777" w:rsidR="00E86E7B" w:rsidRPr="00816C4A" w:rsidRDefault="00E86E7B" w:rsidP="00E86E7B">
      <w:pPr>
        <w:pStyle w:val="Heading2"/>
      </w:pPr>
      <w:bookmarkStart w:id="889" w:name="_Toc3200757"/>
      <w:bookmarkStart w:id="890" w:name="_Toc20392500"/>
      <w:bookmarkStart w:id="891" w:name="_Toc27774147"/>
      <w:bookmarkStart w:id="892" w:name="_Toc36482607"/>
      <w:bookmarkStart w:id="893" w:name="_Toc36484266"/>
      <w:bookmarkStart w:id="894" w:name="_Toc44933196"/>
      <w:bookmarkStart w:id="895" w:name="_Toc50972149"/>
      <w:bookmarkStart w:id="896" w:name="_Toc57104903"/>
      <w:bookmarkStart w:id="897" w:name="_Toc155614884"/>
      <w:r w:rsidRPr="00816C4A">
        <w:t>6.5</w:t>
      </w:r>
      <w:r w:rsidRPr="00816C4A">
        <w:tab/>
        <w:t>Common elements in proactive UICC commands</w:t>
      </w:r>
      <w:bookmarkEnd w:id="889"/>
      <w:bookmarkEnd w:id="890"/>
      <w:bookmarkEnd w:id="891"/>
      <w:bookmarkEnd w:id="892"/>
      <w:bookmarkEnd w:id="893"/>
      <w:bookmarkEnd w:id="894"/>
      <w:bookmarkEnd w:id="895"/>
      <w:bookmarkEnd w:id="896"/>
      <w:bookmarkEnd w:id="897"/>
    </w:p>
    <w:p w14:paraId="1879BB91" w14:textId="77777777" w:rsidR="00E86E7B" w:rsidRPr="00816C4A" w:rsidRDefault="00E86E7B" w:rsidP="00E86E7B">
      <w:r w:rsidRPr="00816C4A">
        <w:t>See ETSI TS 102 223 [32] clause 6.5.</w:t>
      </w:r>
    </w:p>
    <w:p w14:paraId="111D79ED" w14:textId="77777777" w:rsidR="00E86E7B" w:rsidRPr="00816C4A" w:rsidRDefault="00E86E7B" w:rsidP="00E86E7B">
      <w:pPr>
        <w:pStyle w:val="Heading3"/>
      </w:pPr>
      <w:bookmarkStart w:id="898" w:name="_Toc3200758"/>
      <w:bookmarkStart w:id="899" w:name="_Toc20392501"/>
      <w:bookmarkStart w:id="900" w:name="_Toc27774148"/>
      <w:bookmarkStart w:id="901" w:name="_Toc36482608"/>
      <w:bookmarkStart w:id="902" w:name="_Toc36484267"/>
      <w:bookmarkStart w:id="903" w:name="_Toc44933197"/>
      <w:bookmarkStart w:id="904" w:name="_Toc50972150"/>
      <w:bookmarkStart w:id="905" w:name="_Toc57104904"/>
      <w:bookmarkStart w:id="906" w:name="_Toc155614885"/>
      <w:r w:rsidRPr="00816C4A">
        <w:t>6.5.1</w:t>
      </w:r>
      <w:r w:rsidRPr="00816C4A">
        <w:tab/>
        <w:t>Command number</w:t>
      </w:r>
      <w:bookmarkEnd w:id="898"/>
      <w:bookmarkEnd w:id="899"/>
      <w:bookmarkEnd w:id="900"/>
      <w:bookmarkEnd w:id="901"/>
      <w:bookmarkEnd w:id="902"/>
      <w:bookmarkEnd w:id="903"/>
      <w:bookmarkEnd w:id="904"/>
      <w:bookmarkEnd w:id="905"/>
      <w:bookmarkEnd w:id="906"/>
    </w:p>
    <w:p w14:paraId="32DB412E" w14:textId="77777777" w:rsidR="00E86E7B" w:rsidRPr="00816C4A" w:rsidRDefault="00E86E7B" w:rsidP="00E86E7B">
      <w:r w:rsidRPr="00816C4A">
        <w:t>See ETSI TS 102 223 [32] clause 6.5.1.</w:t>
      </w:r>
    </w:p>
    <w:p w14:paraId="20605183" w14:textId="77777777" w:rsidR="00E86E7B" w:rsidRPr="00816C4A" w:rsidRDefault="00E86E7B" w:rsidP="00E86E7B">
      <w:pPr>
        <w:pStyle w:val="Heading3"/>
      </w:pPr>
      <w:bookmarkStart w:id="907" w:name="_Toc3200759"/>
      <w:bookmarkStart w:id="908" w:name="_Toc20392502"/>
      <w:bookmarkStart w:id="909" w:name="_Toc27774149"/>
      <w:bookmarkStart w:id="910" w:name="_Toc36482609"/>
      <w:bookmarkStart w:id="911" w:name="_Toc36484268"/>
      <w:bookmarkStart w:id="912" w:name="_Toc44933198"/>
      <w:bookmarkStart w:id="913" w:name="_Toc50972151"/>
      <w:bookmarkStart w:id="914" w:name="_Toc57104905"/>
      <w:bookmarkStart w:id="915" w:name="_Toc155614886"/>
      <w:r w:rsidRPr="00816C4A">
        <w:t>6.5.2</w:t>
      </w:r>
      <w:r w:rsidRPr="00816C4A">
        <w:tab/>
        <w:t>Device identities</w:t>
      </w:r>
      <w:bookmarkEnd w:id="907"/>
      <w:bookmarkEnd w:id="908"/>
      <w:bookmarkEnd w:id="909"/>
      <w:bookmarkEnd w:id="910"/>
      <w:bookmarkEnd w:id="911"/>
      <w:bookmarkEnd w:id="912"/>
      <w:bookmarkEnd w:id="913"/>
      <w:bookmarkEnd w:id="914"/>
      <w:bookmarkEnd w:id="915"/>
    </w:p>
    <w:p w14:paraId="2A23D33A" w14:textId="77777777" w:rsidR="00E86E7B" w:rsidRPr="00816C4A" w:rsidRDefault="00E86E7B" w:rsidP="00E86E7B">
      <w:r w:rsidRPr="00816C4A">
        <w:t>See ETSI TS 102 223 [32] clause 6.5.2.</w:t>
      </w:r>
    </w:p>
    <w:p w14:paraId="3B6B1A3C" w14:textId="77777777" w:rsidR="00E86E7B" w:rsidRPr="00816C4A" w:rsidRDefault="00E86E7B" w:rsidP="00E86E7B">
      <w:pPr>
        <w:pStyle w:val="Heading3"/>
      </w:pPr>
      <w:bookmarkStart w:id="916" w:name="_Toc3200760"/>
      <w:bookmarkStart w:id="917" w:name="_Toc20392503"/>
      <w:bookmarkStart w:id="918" w:name="_Toc27774150"/>
      <w:bookmarkStart w:id="919" w:name="_Toc36482610"/>
      <w:bookmarkStart w:id="920" w:name="_Toc36484269"/>
      <w:bookmarkStart w:id="921" w:name="_Toc44933199"/>
      <w:bookmarkStart w:id="922" w:name="_Toc50972152"/>
      <w:bookmarkStart w:id="923" w:name="_Toc57104906"/>
      <w:bookmarkStart w:id="924" w:name="_Toc155614887"/>
      <w:r w:rsidRPr="00816C4A">
        <w:t>6.5.3</w:t>
      </w:r>
      <w:r w:rsidRPr="00816C4A">
        <w:tab/>
        <w:t>Alpha identifier</w:t>
      </w:r>
      <w:bookmarkEnd w:id="916"/>
      <w:bookmarkEnd w:id="917"/>
      <w:bookmarkEnd w:id="918"/>
      <w:bookmarkEnd w:id="919"/>
      <w:bookmarkEnd w:id="920"/>
      <w:bookmarkEnd w:id="921"/>
      <w:bookmarkEnd w:id="922"/>
      <w:bookmarkEnd w:id="923"/>
      <w:bookmarkEnd w:id="924"/>
    </w:p>
    <w:p w14:paraId="16DA3230" w14:textId="77777777" w:rsidR="00E86E7B" w:rsidRPr="00816C4A" w:rsidRDefault="00E86E7B" w:rsidP="00E86E7B">
      <w:r w:rsidRPr="00816C4A">
        <w:t>See ETSI TS 102 223 [32] clause 6.5.3.</w:t>
      </w:r>
    </w:p>
    <w:p w14:paraId="4BC40C5E" w14:textId="77777777" w:rsidR="00E86E7B" w:rsidRPr="00816C4A" w:rsidRDefault="00E86E7B" w:rsidP="00E86E7B">
      <w:pPr>
        <w:pStyle w:val="Heading3"/>
      </w:pPr>
      <w:bookmarkStart w:id="925" w:name="_Toc3200761"/>
      <w:bookmarkStart w:id="926" w:name="_Toc20392504"/>
      <w:bookmarkStart w:id="927" w:name="_Toc27774151"/>
      <w:bookmarkStart w:id="928" w:name="_Toc36482611"/>
      <w:bookmarkStart w:id="929" w:name="_Toc36484270"/>
      <w:bookmarkStart w:id="930" w:name="_Toc44933200"/>
      <w:bookmarkStart w:id="931" w:name="_Toc50972153"/>
      <w:bookmarkStart w:id="932" w:name="_Toc57104907"/>
      <w:bookmarkStart w:id="933" w:name="_Toc155614888"/>
      <w:r w:rsidRPr="00816C4A">
        <w:t>6.5.4</w:t>
      </w:r>
      <w:r w:rsidRPr="00816C4A">
        <w:tab/>
        <w:t>Icon identifiers</w:t>
      </w:r>
      <w:bookmarkEnd w:id="925"/>
      <w:bookmarkEnd w:id="926"/>
      <w:bookmarkEnd w:id="927"/>
      <w:bookmarkEnd w:id="928"/>
      <w:bookmarkEnd w:id="929"/>
      <w:bookmarkEnd w:id="930"/>
      <w:bookmarkEnd w:id="931"/>
      <w:bookmarkEnd w:id="932"/>
      <w:bookmarkEnd w:id="933"/>
    </w:p>
    <w:p w14:paraId="3B1B3D14" w14:textId="77777777" w:rsidR="00E86E7B" w:rsidRPr="00816C4A" w:rsidRDefault="00E86E7B" w:rsidP="00E86E7B">
      <w:r w:rsidRPr="00816C4A">
        <w:t>The display of icons is optional for the terminal on a per command basis, see ETSI TS 102 223 [32] clause 6.5.4.</w:t>
      </w:r>
    </w:p>
    <w:p w14:paraId="1F02F452" w14:textId="77777777" w:rsidR="00E86E7B" w:rsidRPr="00816C4A" w:rsidRDefault="00E86E7B" w:rsidP="00E86E7B">
      <w:pPr>
        <w:pStyle w:val="Heading3"/>
      </w:pPr>
      <w:bookmarkStart w:id="934" w:name="_Toc3200762"/>
      <w:bookmarkStart w:id="935" w:name="_Toc20392505"/>
      <w:bookmarkStart w:id="936" w:name="_Toc27774152"/>
      <w:bookmarkStart w:id="937" w:name="_Toc36482612"/>
      <w:bookmarkStart w:id="938" w:name="_Toc36484271"/>
      <w:bookmarkStart w:id="939" w:name="_Toc44933201"/>
      <w:bookmarkStart w:id="940" w:name="_Toc50972154"/>
      <w:bookmarkStart w:id="941" w:name="_Toc57104908"/>
      <w:bookmarkStart w:id="942" w:name="_Toc155614889"/>
      <w:r w:rsidRPr="00816C4A">
        <w:t>6.5.5</w:t>
      </w:r>
      <w:r w:rsidRPr="00816C4A">
        <w:tab/>
        <w:t>Text attribute</w:t>
      </w:r>
      <w:bookmarkEnd w:id="934"/>
      <w:bookmarkEnd w:id="935"/>
      <w:bookmarkEnd w:id="936"/>
      <w:bookmarkEnd w:id="937"/>
      <w:bookmarkEnd w:id="938"/>
      <w:bookmarkEnd w:id="939"/>
      <w:bookmarkEnd w:id="940"/>
      <w:bookmarkEnd w:id="941"/>
      <w:bookmarkEnd w:id="942"/>
    </w:p>
    <w:p w14:paraId="4F63AF47" w14:textId="77777777" w:rsidR="00E86E7B" w:rsidRPr="00816C4A" w:rsidRDefault="00E86E7B" w:rsidP="00E86E7B">
      <w:r w:rsidRPr="00816C4A">
        <w:t>See ETSI TS 102 223 [32] clause 6.5.5.</w:t>
      </w:r>
    </w:p>
    <w:p w14:paraId="3E480731" w14:textId="77777777" w:rsidR="00E86E7B" w:rsidRPr="00816C4A" w:rsidRDefault="00E86E7B" w:rsidP="00E86E7B">
      <w:pPr>
        <w:pStyle w:val="Heading3"/>
      </w:pPr>
      <w:bookmarkStart w:id="943" w:name="_Toc3200763"/>
      <w:bookmarkStart w:id="944" w:name="_Toc20392506"/>
      <w:bookmarkStart w:id="945" w:name="_Toc27774153"/>
      <w:bookmarkStart w:id="946" w:name="_Toc36482613"/>
      <w:bookmarkStart w:id="947" w:name="_Toc36484272"/>
      <w:bookmarkStart w:id="948" w:name="_Toc44933202"/>
      <w:bookmarkStart w:id="949" w:name="_Toc50972155"/>
      <w:bookmarkStart w:id="950" w:name="_Toc57104909"/>
      <w:bookmarkStart w:id="951" w:name="_Toc155614890"/>
      <w:r w:rsidRPr="00816C4A">
        <w:t>6.5.6</w:t>
      </w:r>
      <w:r w:rsidRPr="00816C4A">
        <w:tab/>
        <w:t>Frame identifier</w:t>
      </w:r>
      <w:bookmarkEnd w:id="943"/>
      <w:bookmarkEnd w:id="944"/>
      <w:bookmarkEnd w:id="945"/>
      <w:bookmarkEnd w:id="946"/>
      <w:bookmarkEnd w:id="947"/>
      <w:bookmarkEnd w:id="948"/>
      <w:bookmarkEnd w:id="949"/>
      <w:bookmarkEnd w:id="950"/>
      <w:bookmarkEnd w:id="951"/>
    </w:p>
    <w:p w14:paraId="6C48B8D1" w14:textId="77777777" w:rsidR="00E86E7B" w:rsidRPr="00816C4A" w:rsidRDefault="00E86E7B" w:rsidP="00E86E7B">
      <w:r w:rsidRPr="00816C4A">
        <w:t>See ETSI TS 102 223 [32] clause 6.5.6.</w:t>
      </w:r>
    </w:p>
    <w:p w14:paraId="3CE717D9" w14:textId="77777777" w:rsidR="00E86E7B" w:rsidRPr="00816C4A" w:rsidRDefault="00E86E7B" w:rsidP="00E86E7B">
      <w:pPr>
        <w:pStyle w:val="Heading2"/>
      </w:pPr>
      <w:bookmarkStart w:id="952" w:name="_Toc3200764"/>
      <w:bookmarkStart w:id="953" w:name="_Toc20392507"/>
      <w:bookmarkStart w:id="954" w:name="_Toc27774154"/>
      <w:bookmarkStart w:id="955" w:name="_Toc36482614"/>
      <w:bookmarkStart w:id="956" w:name="_Toc36484273"/>
      <w:bookmarkStart w:id="957" w:name="_Toc44933203"/>
      <w:bookmarkStart w:id="958" w:name="_Toc50972156"/>
      <w:bookmarkStart w:id="959" w:name="_Toc57104910"/>
      <w:bookmarkStart w:id="960" w:name="_Toc155614891"/>
      <w:r w:rsidRPr="00816C4A">
        <w:t>6.6</w:t>
      </w:r>
      <w:r w:rsidRPr="00816C4A">
        <w:tab/>
        <w:t>Structure of proactive UICC commands</w:t>
      </w:r>
      <w:bookmarkEnd w:id="952"/>
      <w:bookmarkEnd w:id="953"/>
      <w:bookmarkEnd w:id="954"/>
      <w:bookmarkEnd w:id="955"/>
      <w:bookmarkEnd w:id="956"/>
      <w:bookmarkEnd w:id="957"/>
      <w:bookmarkEnd w:id="958"/>
      <w:bookmarkEnd w:id="959"/>
      <w:bookmarkEnd w:id="960"/>
    </w:p>
    <w:p w14:paraId="088AA54B" w14:textId="77777777" w:rsidR="00E86E7B" w:rsidRPr="00816C4A" w:rsidRDefault="00E86E7B" w:rsidP="00E86E7B">
      <w:r w:rsidRPr="00816C4A">
        <w:t>The general structure of proactive UICC commands using TLV objects is described in annex C.</w:t>
      </w:r>
    </w:p>
    <w:p w14:paraId="49F3F055" w14:textId="77777777" w:rsidR="00E86E7B" w:rsidRPr="00816C4A" w:rsidRDefault="00E86E7B" w:rsidP="00E86E7B">
      <w:pPr>
        <w:pStyle w:val="Heading3"/>
      </w:pPr>
      <w:bookmarkStart w:id="961" w:name="_Toc3200765"/>
      <w:bookmarkStart w:id="962" w:name="_Toc20392508"/>
      <w:bookmarkStart w:id="963" w:name="_Toc27774155"/>
      <w:bookmarkStart w:id="964" w:name="_Toc36482615"/>
      <w:bookmarkStart w:id="965" w:name="_Toc36484274"/>
      <w:bookmarkStart w:id="966" w:name="_Toc44933204"/>
      <w:bookmarkStart w:id="967" w:name="_Toc50972157"/>
      <w:bookmarkStart w:id="968" w:name="_Toc57104911"/>
      <w:bookmarkStart w:id="969" w:name="_Toc155614892"/>
      <w:r w:rsidRPr="00816C4A">
        <w:t>6.6.1</w:t>
      </w:r>
      <w:r w:rsidRPr="00816C4A">
        <w:tab/>
        <w:t>DISPLAY TEXT</w:t>
      </w:r>
      <w:bookmarkEnd w:id="961"/>
      <w:bookmarkEnd w:id="962"/>
      <w:bookmarkEnd w:id="963"/>
      <w:bookmarkEnd w:id="964"/>
      <w:bookmarkEnd w:id="965"/>
      <w:bookmarkEnd w:id="966"/>
      <w:bookmarkEnd w:id="967"/>
      <w:bookmarkEnd w:id="968"/>
      <w:bookmarkEnd w:id="969"/>
    </w:p>
    <w:p w14:paraId="2E57CEA9" w14:textId="77777777" w:rsidR="00E86E7B" w:rsidRPr="00816C4A" w:rsidRDefault="00E86E7B" w:rsidP="00E86E7B">
      <w:r w:rsidRPr="00816C4A">
        <w:t>See ETSI TS 102 223 [32] clause 6.6.1.</w:t>
      </w:r>
    </w:p>
    <w:p w14:paraId="79A004CE" w14:textId="77777777" w:rsidR="00E86E7B" w:rsidRPr="00816C4A" w:rsidRDefault="00E86E7B" w:rsidP="00E86E7B">
      <w:pPr>
        <w:pStyle w:val="Heading3"/>
      </w:pPr>
      <w:bookmarkStart w:id="970" w:name="_Toc3200766"/>
      <w:bookmarkStart w:id="971" w:name="_Toc20392509"/>
      <w:bookmarkStart w:id="972" w:name="_Toc27774156"/>
      <w:bookmarkStart w:id="973" w:name="_Toc36482616"/>
      <w:bookmarkStart w:id="974" w:name="_Toc36484275"/>
      <w:bookmarkStart w:id="975" w:name="_Toc44933205"/>
      <w:bookmarkStart w:id="976" w:name="_Toc50972158"/>
      <w:bookmarkStart w:id="977" w:name="_Toc57104912"/>
      <w:bookmarkStart w:id="978" w:name="_Toc155614893"/>
      <w:r w:rsidRPr="00816C4A">
        <w:t>6.6.2</w:t>
      </w:r>
      <w:r w:rsidRPr="00816C4A">
        <w:tab/>
        <w:t>GET INKEY</w:t>
      </w:r>
      <w:bookmarkEnd w:id="970"/>
      <w:bookmarkEnd w:id="971"/>
      <w:bookmarkEnd w:id="972"/>
      <w:bookmarkEnd w:id="973"/>
      <w:bookmarkEnd w:id="974"/>
      <w:bookmarkEnd w:id="975"/>
      <w:bookmarkEnd w:id="976"/>
      <w:bookmarkEnd w:id="977"/>
      <w:bookmarkEnd w:id="978"/>
    </w:p>
    <w:p w14:paraId="0AE543C2" w14:textId="77777777" w:rsidR="00E86E7B" w:rsidRPr="00816C4A" w:rsidRDefault="00E86E7B" w:rsidP="00E86E7B">
      <w:r w:rsidRPr="00816C4A">
        <w:t>See ETSI TS 102 223 [32] clause 6.6.2.</w:t>
      </w:r>
    </w:p>
    <w:p w14:paraId="186512C4" w14:textId="77777777" w:rsidR="00E86E7B" w:rsidRPr="00816C4A" w:rsidRDefault="00E86E7B" w:rsidP="00E86E7B">
      <w:pPr>
        <w:pStyle w:val="Heading3"/>
      </w:pPr>
      <w:bookmarkStart w:id="979" w:name="_Toc3200767"/>
      <w:bookmarkStart w:id="980" w:name="_Toc20392510"/>
      <w:bookmarkStart w:id="981" w:name="_Toc27774157"/>
      <w:bookmarkStart w:id="982" w:name="_Toc36482617"/>
      <w:bookmarkStart w:id="983" w:name="_Toc36484276"/>
      <w:bookmarkStart w:id="984" w:name="_Toc44933206"/>
      <w:bookmarkStart w:id="985" w:name="_Toc50972159"/>
      <w:bookmarkStart w:id="986" w:name="_Toc57104913"/>
      <w:bookmarkStart w:id="987" w:name="_Toc155614894"/>
      <w:r w:rsidRPr="00816C4A">
        <w:t>6.6.3</w:t>
      </w:r>
      <w:r w:rsidRPr="00816C4A">
        <w:tab/>
        <w:t>GET INPUT</w:t>
      </w:r>
      <w:bookmarkEnd w:id="979"/>
      <w:bookmarkEnd w:id="980"/>
      <w:bookmarkEnd w:id="981"/>
      <w:bookmarkEnd w:id="982"/>
      <w:bookmarkEnd w:id="983"/>
      <w:bookmarkEnd w:id="984"/>
      <w:bookmarkEnd w:id="985"/>
      <w:bookmarkEnd w:id="986"/>
      <w:bookmarkEnd w:id="987"/>
    </w:p>
    <w:p w14:paraId="788D9FE6" w14:textId="77777777" w:rsidR="00E86E7B" w:rsidRPr="00816C4A" w:rsidRDefault="00E86E7B" w:rsidP="00E86E7B">
      <w:r w:rsidRPr="00816C4A">
        <w:t>See ETSI TS 102 223 [32] clause 6.6.3.</w:t>
      </w:r>
    </w:p>
    <w:p w14:paraId="6C3C2B52" w14:textId="77777777" w:rsidR="00E86E7B" w:rsidRPr="00816C4A" w:rsidRDefault="00E86E7B" w:rsidP="00E86E7B">
      <w:pPr>
        <w:pStyle w:val="Heading3"/>
      </w:pPr>
      <w:bookmarkStart w:id="988" w:name="_Toc3200768"/>
      <w:bookmarkStart w:id="989" w:name="_Toc20392511"/>
      <w:bookmarkStart w:id="990" w:name="_Toc27774158"/>
      <w:bookmarkStart w:id="991" w:name="_Toc36482618"/>
      <w:bookmarkStart w:id="992" w:name="_Toc36484277"/>
      <w:bookmarkStart w:id="993" w:name="_Toc44933207"/>
      <w:bookmarkStart w:id="994" w:name="_Toc50972160"/>
      <w:bookmarkStart w:id="995" w:name="_Toc57104914"/>
      <w:bookmarkStart w:id="996" w:name="_Toc155614895"/>
      <w:r w:rsidRPr="00816C4A">
        <w:t>6.6.4</w:t>
      </w:r>
      <w:r w:rsidRPr="00816C4A">
        <w:tab/>
        <w:t>MORE TIME</w:t>
      </w:r>
      <w:bookmarkEnd w:id="988"/>
      <w:bookmarkEnd w:id="989"/>
      <w:bookmarkEnd w:id="990"/>
      <w:bookmarkEnd w:id="991"/>
      <w:bookmarkEnd w:id="992"/>
      <w:bookmarkEnd w:id="993"/>
      <w:bookmarkEnd w:id="994"/>
      <w:bookmarkEnd w:id="995"/>
      <w:bookmarkEnd w:id="996"/>
    </w:p>
    <w:p w14:paraId="5B56D0DD" w14:textId="77777777" w:rsidR="00E86E7B" w:rsidRPr="00816C4A" w:rsidRDefault="00E86E7B" w:rsidP="00E86E7B">
      <w:r w:rsidRPr="00816C4A">
        <w:t>See ETSI TS 102 223 [32] clause 6.6.4.</w:t>
      </w:r>
    </w:p>
    <w:p w14:paraId="2C9793AA" w14:textId="77777777" w:rsidR="00E86E7B" w:rsidRPr="00816C4A" w:rsidRDefault="00E86E7B" w:rsidP="00E86E7B">
      <w:pPr>
        <w:pStyle w:val="Heading3"/>
      </w:pPr>
      <w:bookmarkStart w:id="997" w:name="_Toc3200769"/>
      <w:bookmarkStart w:id="998" w:name="_Toc20392512"/>
      <w:bookmarkStart w:id="999" w:name="_Toc27774159"/>
      <w:bookmarkStart w:id="1000" w:name="_Toc36482619"/>
      <w:bookmarkStart w:id="1001" w:name="_Toc36484278"/>
      <w:bookmarkStart w:id="1002" w:name="_Toc44933208"/>
      <w:bookmarkStart w:id="1003" w:name="_Toc50972161"/>
      <w:bookmarkStart w:id="1004" w:name="_Toc57104915"/>
      <w:bookmarkStart w:id="1005" w:name="_Toc155614896"/>
      <w:r w:rsidRPr="00816C4A">
        <w:t>6.6.5</w:t>
      </w:r>
      <w:r w:rsidRPr="00816C4A">
        <w:tab/>
        <w:t>PLAY TONE</w:t>
      </w:r>
      <w:bookmarkEnd w:id="997"/>
      <w:bookmarkEnd w:id="998"/>
      <w:bookmarkEnd w:id="999"/>
      <w:bookmarkEnd w:id="1000"/>
      <w:bookmarkEnd w:id="1001"/>
      <w:bookmarkEnd w:id="1002"/>
      <w:bookmarkEnd w:id="1003"/>
      <w:bookmarkEnd w:id="1004"/>
      <w:bookmarkEnd w:id="1005"/>
    </w:p>
    <w:p w14:paraId="4E08B161" w14:textId="77777777" w:rsidR="00E86E7B" w:rsidRPr="00816C4A" w:rsidRDefault="00E86E7B" w:rsidP="00E86E7B">
      <w:r w:rsidRPr="00816C4A">
        <w:t>See ETSI TS 102 223 [32] clause 6.6.5.</w:t>
      </w:r>
    </w:p>
    <w:p w14:paraId="3E89C129" w14:textId="77777777" w:rsidR="00E86E7B" w:rsidRPr="00816C4A" w:rsidRDefault="00E86E7B" w:rsidP="00E86E7B">
      <w:pPr>
        <w:pStyle w:val="Heading3"/>
      </w:pPr>
      <w:bookmarkStart w:id="1006" w:name="_Toc3200770"/>
      <w:bookmarkStart w:id="1007" w:name="_Toc20392513"/>
      <w:bookmarkStart w:id="1008" w:name="_Toc27774160"/>
      <w:bookmarkStart w:id="1009" w:name="_Toc36482620"/>
      <w:bookmarkStart w:id="1010" w:name="_Toc36484279"/>
      <w:bookmarkStart w:id="1011" w:name="_Toc44933209"/>
      <w:bookmarkStart w:id="1012" w:name="_Toc50972162"/>
      <w:bookmarkStart w:id="1013" w:name="_Toc57104916"/>
      <w:bookmarkStart w:id="1014" w:name="_Toc155614897"/>
      <w:r w:rsidRPr="00816C4A">
        <w:t>6.6.6</w:t>
      </w:r>
      <w:r w:rsidRPr="00816C4A">
        <w:tab/>
        <w:t>POLL INTERVAL</w:t>
      </w:r>
      <w:bookmarkEnd w:id="1006"/>
      <w:bookmarkEnd w:id="1007"/>
      <w:bookmarkEnd w:id="1008"/>
      <w:bookmarkEnd w:id="1009"/>
      <w:bookmarkEnd w:id="1010"/>
      <w:bookmarkEnd w:id="1011"/>
      <w:bookmarkEnd w:id="1012"/>
      <w:bookmarkEnd w:id="1013"/>
      <w:bookmarkEnd w:id="1014"/>
    </w:p>
    <w:p w14:paraId="45C42373" w14:textId="77777777" w:rsidR="00E86E7B" w:rsidRPr="00816C4A" w:rsidRDefault="00E86E7B" w:rsidP="00E86E7B">
      <w:r w:rsidRPr="00816C4A">
        <w:t>See ETSI TS 102 223 [32] clause 6.6.6.</w:t>
      </w:r>
    </w:p>
    <w:p w14:paraId="1090DFA7" w14:textId="77777777" w:rsidR="00E86E7B" w:rsidRPr="00816C4A" w:rsidRDefault="00E86E7B" w:rsidP="00E86E7B">
      <w:pPr>
        <w:pStyle w:val="Heading3"/>
      </w:pPr>
      <w:bookmarkStart w:id="1015" w:name="_Toc3200771"/>
      <w:bookmarkStart w:id="1016" w:name="_Toc20392514"/>
      <w:bookmarkStart w:id="1017" w:name="_Toc27774161"/>
      <w:bookmarkStart w:id="1018" w:name="_Toc36482621"/>
      <w:bookmarkStart w:id="1019" w:name="_Toc36484280"/>
      <w:bookmarkStart w:id="1020" w:name="_Toc44933210"/>
      <w:bookmarkStart w:id="1021" w:name="_Toc50972163"/>
      <w:bookmarkStart w:id="1022" w:name="_Toc57104917"/>
      <w:bookmarkStart w:id="1023" w:name="_Toc155614898"/>
      <w:r w:rsidRPr="00816C4A">
        <w:t>6.6.7</w:t>
      </w:r>
      <w:r w:rsidRPr="00816C4A">
        <w:tab/>
        <w:t>SET-UP MENU</w:t>
      </w:r>
      <w:bookmarkEnd w:id="1015"/>
      <w:bookmarkEnd w:id="1016"/>
      <w:bookmarkEnd w:id="1017"/>
      <w:bookmarkEnd w:id="1018"/>
      <w:bookmarkEnd w:id="1019"/>
      <w:bookmarkEnd w:id="1020"/>
      <w:bookmarkEnd w:id="1021"/>
      <w:bookmarkEnd w:id="1022"/>
      <w:bookmarkEnd w:id="1023"/>
    </w:p>
    <w:p w14:paraId="20E0BA39" w14:textId="77777777" w:rsidR="00E86E7B" w:rsidRPr="00816C4A" w:rsidRDefault="00E86E7B" w:rsidP="00E86E7B">
      <w:r w:rsidRPr="00816C4A">
        <w:t>See ETSI TS 102 223 [32] clause 6.6.7.</w:t>
      </w:r>
    </w:p>
    <w:p w14:paraId="6854EB28" w14:textId="77777777" w:rsidR="00E86E7B" w:rsidRPr="00816C4A" w:rsidRDefault="00E86E7B" w:rsidP="00E86E7B">
      <w:pPr>
        <w:pStyle w:val="Heading3"/>
      </w:pPr>
      <w:bookmarkStart w:id="1024" w:name="_Toc3200772"/>
      <w:bookmarkStart w:id="1025" w:name="_Toc20392515"/>
      <w:bookmarkStart w:id="1026" w:name="_Toc27774162"/>
      <w:bookmarkStart w:id="1027" w:name="_Toc36482622"/>
      <w:bookmarkStart w:id="1028" w:name="_Toc36484281"/>
      <w:bookmarkStart w:id="1029" w:name="_Toc44933211"/>
      <w:bookmarkStart w:id="1030" w:name="_Toc50972164"/>
      <w:bookmarkStart w:id="1031" w:name="_Toc57104918"/>
      <w:bookmarkStart w:id="1032" w:name="_Toc155614899"/>
      <w:r w:rsidRPr="00816C4A">
        <w:t>6.6.8</w:t>
      </w:r>
      <w:r w:rsidRPr="00816C4A">
        <w:tab/>
        <w:t>SELECT ITEM</w:t>
      </w:r>
      <w:bookmarkEnd w:id="1024"/>
      <w:bookmarkEnd w:id="1025"/>
      <w:bookmarkEnd w:id="1026"/>
      <w:bookmarkEnd w:id="1027"/>
      <w:bookmarkEnd w:id="1028"/>
      <w:bookmarkEnd w:id="1029"/>
      <w:bookmarkEnd w:id="1030"/>
      <w:bookmarkEnd w:id="1031"/>
      <w:bookmarkEnd w:id="1032"/>
    </w:p>
    <w:p w14:paraId="1CCE3E31" w14:textId="77777777" w:rsidR="00E86E7B" w:rsidRPr="00816C4A" w:rsidRDefault="00E86E7B" w:rsidP="00E86E7B">
      <w:r w:rsidRPr="00816C4A">
        <w:t>See ETSI TS 102 223 [32] clause 6.6.8.</w:t>
      </w:r>
    </w:p>
    <w:p w14:paraId="2F349D6B" w14:textId="77777777" w:rsidR="00E86E7B" w:rsidRPr="00816C4A" w:rsidRDefault="00E86E7B" w:rsidP="00E86E7B">
      <w:pPr>
        <w:pStyle w:val="Heading3"/>
      </w:pPr>
      <w:bookmarkStart w:id="1033" w:name="_Toc3200773"/>
      <w:bookmarkStart w:id="1034" w:name="_Toc20392516"/>
      <w:bookmarkStart w:id="1035" w:name="_Toc27774163"/>
      <w:bookmarkStart w:id="1036" w:name="_Toc36482623"/>
      <w:bookmarkStart w:id="1037" w:name="_Toc36484282"/>
      <w:bookmarkStart w:id="1038" w:name="_Toc44933212"/>
      <w:bookmarkStart w:id="1039" w:name="_Toc50972165"/>
      <w:bookmarkStart w:id="1040" w:name="_Toc57104919"/>
      <w:bookmarkStart w:id="1041" w:name="_Toc155614900"/>
      <w:r w:rsidRPr="00816C4A">
        <w:t>6.6.9</w:t>
      </w:r>
      <w:r w:rsidRPr="00816C4A">
        <w:tab/>
        <w:t>SEND SHORT MESSAGE</w:t>
      </w:r>
      <w:bookmarkEnd w:id="1033"/>
      <w:bookmarkEnd w:id="1034"/>
      <w:bookmarkEnd w:id="1035"/>
      <w:bookmarkEnd w:id="1036"/>
      <w:bookmarkEnd w:id="1037"/>
      <w:bookmarkEnd w:id="1038"/>
      <w:bookmarkEnd w:id="1039"/>
      <w:bookmarkEnd w:id="1040"/>
      <w:bookmarkEnd w:id="1041"/>
    </w:p>
    <w:p w14:paraId="1087CD84"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4127"/>
        <w:gridCol w:w="827"/>
        <w:gridCol w:w="757"/>
        <w:gridCol w:w="547"/>
        <w:gridCol w:w="836"/>
      </w:tblGrid>
      <w:tr w:rsidR="00E86E7B" w:rsidRPr="00816C4A" w14:paraId="62C9B888" w14:textId="77777777" w:rsidTr="00B27DCC">
        <w:trPr>
          <w:jc w:val="center"/>
        </w:trPr>
        <w:tc>
          <w:tcPr>
            <w:tcW w:w="4127" w:type="dxa"/>
          </w:tcPr>
          <w:p w14:paraId="44E40AE8" w14:textId="77777777" w:rsidR="00E86E7B" w:rsidRPr="00816C4A" w:rsidRDefault="00E86E7B" w:rsidP="00B27DCC">
            <w:pPr>
              <w:pStyle w:val="TAH"/>
              <w:rPr>
                <w:lang w:eastAsia="en-GB"/>
              </w:rPr>
            </w:pPr>
            <w:r w:rsidRPr="00816C4A">
              <w:rPr>
                <w:lang w:eastAsia="en-GB"/>
              </w:rPr>
              <w:t>Description</w:t>
            </w:r>
          </w:p>
        </w:tc>
        <w:tc>
          <w:tcPr>
            <w:tcW w:w="827" w:type="dxa"/>
          </w:tcPr>
          <w:p w14:paraId="7B834AD5" w14:textId="77777777" w:rsidR="00E86E7B" w:rsidRPr="00816C4A" w:rsidRDefault="00E86E7B" w:rsidP="00B27DCC">
            <w:pPr>
              <w:pStyle w:val="TAH"/>
              <w:rPr>
                <w:lang w:eastAsia="en-GB"/>
              </w:rPr>
            </w:pPr>
            <w:r w:rsidRPr="00816C4A">
              <w:rPr>
                <w:lang w:eastAsia="en-GB"/>
              </w:rPr>
              <w:t>Clause</w:t>
            </w:r>
          </w:p>
        </w:tc>
        <w:tc>
          <w:tcPr>
            <w:tcW w:w="757" w:type="dxa"/>
          </w:tcPr>
          <w:p w14:paraId="76DAC470" w14:textId="77777777" w:rsidR="00E86E7B" w:rsidRPr="00816C4A" w:rsidRDefault="00E86E7B" w:rsidP="00B27DCC">
            <w:pPr>
              <w:pStyle w:val="TAH"/>
              <w:rPr>
                <w:lang w:eastAsia="en-GB"/>
              </w:rPr>
            </w:pPr>
            <w:r w:rsidRPr="00816C4A">
              <w:rPr>
                <w:lang w:eastAsia="en-GB"/>
              </w:rPr>
              <w:t>M/O/C</w:t>
            </w:r>
          </w:p>
        </w:tc>
        <w:tc>
          <w:tcPr>
            <w:tcW w:w="547" w:type="dxa"/>
          </w:tcPr>
          <w:p w14:paraId="41AEEEA7" w14:textId="77777777" w:rsidR="00E86E7B" w:rsidRPr="00816C4A" w:rsidRDefault="00E86E7B" w:rsidP="00B27DCC">
            <w:pPr>
              <w:pStyle w:val="TAH"/>
              <w:rPr>
                <w:lang w:eastAsia="en-GB"/>
              </w:rPr>
            </w:pPr>
            <w:r w:rsidRPr="00816C4A">
              <w:rPr>
                <w:lang w:eastAsia="en-GB"/>
              </w:rPr>
              <w:t>Min</w:t>
            </w:r>
          </w:p>
        </w:tc>
        <w:tc>
          <w:tcPr>
            <w:tcW w:w="836" w:type="dxa"/>
          </w:tcPr>
          <w:p w14:paraId="6F066125" w14:textId="77777777" w:rsidR="00E86E7B" w:rsidRPr="00816C4A" w:rsidRDefault="00E86E7B" w:rsidP="00B27DCC">
            <w:pPr>
              <w:pStyle w:val="TAH"/>
              <w:rPr>
                <w:lang w:eastAsia="en-GB"/>
              </w:rPr>
            </w:pPr>
            <w:r w:rsidRPr="00816C4A">
              <w:rPr>
                <w:lang w:eastAsia="en-GB"/>
              </w:rPr>
              <w:t>Length</w:t>
            </w:r>
          </w:p>
        </w:tc>
      </w:tr>
      <w:tr w:rsidR="00E86E7B" w:rsidRPr="00816C4A" w14:paraId="2671EF8F" w14:textId="77777777" w:rsidTr="00B27DCC">
        <w:trPr>
          <w:jc w:val="center"/>
        </w:trPr>
        <w:tc>
          <w:tcPr>
            <w:tcW w:w="4127" w:type="dxa"/>
          </w:tcPr>
          <w:p w14:paraId="6FB92F6A" w14:textId="77777777" w:rsidR="00E86E7B" w:rsidRPr="00816C4A" w:rsidRDefault="00E86E7B" w:rsidP="00B27DCC">
            <w:pPr>
              <w:pStyle w:val="TAL"/>
            </w:pPr>
            <w:r w:rsidRPr="00816C4A">
              <w:t>Proactive UICC command Tag</w:t>
            </w:r>
          </w:p>
        </w:tc>
        <w:tc>
          <w:tcPr>
            <w:tcW w:w="827" w:type="dxa"/>
          </w:tcPr>
          <w:p w14:paraId="2E5CF8EF" w14:textId="77777777" w:rsidR="00E86E7B" w:rsidRPr="00816C4A" w:rsidRDefault="00E86E7B" w:rsidP="00B27DCC">
            <w:pPr>
              <w:pStyle w:val="TAL"/>
              <w:jc w:val="center"/>
            </w:pPr>
            <w:r w:rsidRPr="00816C4A">
              <w:t>9.2</w:t>
            </w:r>
          </w:p>
        </w:tc>
        <w:tc>
          <w:tcPr>
            <w:tcW w:w="757" w:type="dxa"/>
          </w:tcPr>
          <w:p w14:paraId="3FC6B361" w14:textId="77777777" w:rsidR="00E86E7B" w:rsidRPr="00816C4A" w:rsidRDefault="00E86E7B" w:rsidP="00B27DCC">
            <w:pPr>
              <w:pStyle w:val="TAL"/>
              <w:jc w:val="center"/>
            </w:pPr>
            <w:r w:rsidRPr="00816C4A">
              <w:t>M</w:t>
            </w:r>
          </w:p>
        </w:tc>
        <w:tc>
          <w:tcPr>
            <w:tcW w:w="547" w:type="dxa"/>
          </w:tcPr>
          <w:p w14:paraId="44DC5FD0" w14:textId="77777777" w:rsidR="00E86E7B" w:rsidRPr="00816C4A" w:rsidRDefault="00E86E7B" w:rsidP="00B27DCC">
            <w:pPr>
              <w:pStyle w:val="TAL"/>
              <w:jc w:val="center"/>
            </w:pPr>
            <w:r w:rsidRPr="00816C4A">
              <w:t>Y</w:t>
            </w:r>
          </w:p>
        </w:tc>
        <w:tc>
          <w:tcPr>
            <w:tcW w:w="836" w:type="dxa"/>
          </w:tcPr>
          <w:p w14:paraId="555484A7" w14:textId="77777777" w:rsidR="00E86E7B" w:rsidRPr="00816C4A" w:rsidRDefault="00E86E7B" w:rsidP="00B27DCC">
            <w:pPr>
              <w:pStyle w:val="TAL"/>
              <w:jc w:val="center"/>
            </w:pPr>
            <w:r w:rsidRPr="00816C4A">
              <w:t>1</w:t>
            </w:r>
          </w:p>
        </w:tc>
      </w:tr>
      <w:tr w:rsidR="00E86E7B" w:rsidRPr="00816C4A" w14:paraId="0000011C" w14:textId="77777777" w:rsidTr="00B27DCC">
        <w:trPr>
          <w:jc w:val="center"/>
        </w:trPr>
        <w:tc>
          <w:tcPr>
            <w:tcW w:w="4127" w:type="dxa"/>
          </w:tcPr>
          <w:p w14:paraId="7C000235" w14:textId="77777777" w:rsidR="00E86E7B" w:rsidRPr="00816C4A" w:rsidRDefault="00E86E7B" w:rsidP="00B27DCC">
            <w:pPr>
              <w:pStyle w:val="TAL"/>
            </w:pPr>
            <w:r w:rsidRPr="00816C4A">
              <w:t>Length (A+B+C+D+E+F+G+H)</w:t>
            </w:r>
          </w:p>
        </w:tc>
        <w:tc>
          <w:tcPr>
            <w:tcW w:w="827" w:type="dxa"/>
          </w:tcPr>
          <w:p w14:paraId="2761B37A" w14:textId="77777777" w:rsidR="00E86E7B" w:rsidRPr="00816C4A" w:rsidRDefault="00E86E7B" w:rsidP="00B27DCC">
            <w:pPr>
              <w:pStyle w:val="TAL"/>
              <w:jc w:val="center"/>
              <w:rPr>
                <w:lang w:val="fr-FR"/>
              </w:rPr>
            </w:pPr>
            <w:r w:rsidRPr="00816C4A">
              <w:rPr>
                <w:lang w:val="fr-FR"/>
              </w:rPr>
              <w:t>-</w:t>
            </w:r>
          </w:p>
        </w:tc>
        <w:tc>
          <w:tcPr>
            <w:tcW w:w="757" w:type="dxa"/>
          </w:tcPr>
          <w:p w14:paraId="6A2F0B7C" w14:textId="77777777" w:rsidR="00E86E7B" w:rsidRPr="00816C4A" w:rsidRDefault="00E86E7B" w:rsidP="00B27DCC">
            <w:pPr>
              <w:pStyle w:val="TAL"/>
              <w:jc w:val="center"/>
              <w:rPr>
                <w:lang w:val="fr-FR"/>
              </w:rPr>
            </w:pPr>
            <w:r w:rsidRPr="00816C4A">
              <w:rPr>
                <w:lang w:val="fr-FR"/>
              </w:rPr>
              <w:t>M</w:t>
            </w:r>
          </w:p>
        </w:tc>
        <w:tc>
          <w:tcPr>
            <w:tcW w:w="547" w:type="dxa"/>
          </w:tcPr>
          <w:p w14:paraId="29D88EC8" w14:textId="77777777" w:rsidR="00E86E7B" w:rsidRPr="00816C4A" w:rsidRDefault="00E86E7B" w:rsidP="00B27DCC">
            <w:pPr>
              <w:pStyle w:val="TAL"/>
              <w:jc w:val="center"/>
              <w:rPr>
                <w:lang w:val="fr-FR"/>
              </w:rPr>
            </w:pPr>
            <w:r w:rsidRPr="00816C4A">
              <w:rPr>
                <w:lang w:val="fr-FR"/>
              </w:rPr>
              <w:t>Y</w:t>
            </w:r>
          </w:p>
        </w:tc>
        <w:tc>
          <w:tcPr>
            <w:tcW w:w="836" w:type="dxa"/>
          </w:tcPr>
          <w:p w14:paraId="73EA565C" w14:textId="77777777" w:rsidR="00E86E7B" w:rsidRPr="00816C4A" w:rsidRDefault="00E86E7B" w:rsidP="00B27DCC">
            <w:pPr>
              <w:pStyle w:val="TAL"/>
              <w:jc w:val="center"/>
              <w:rPr>
                <w:lang w:val="fr-FR"/>
              </w:rPr>
            </w:pPr>
            <w:r w:rsidRPr="00816C4A">
              <w:rPr>
                <w:lang w:val="fr-FR"/>
              </w:rPr>
              <w:t>1 or 2</w:t>
            </w:r>
          </w:p>
        </w:tc>
      </w:tr>
      <w:tr w:rsidR="00E86E7B" w:rsidRPr="00816C4A" w14:paraId="32F21EBE" w14:textId="77777777" w:rsidTr="00B27DCC">
        <w:trPr>
          <w:jc w:val="center"/>
        </w:trPr>
        <w:tc>
          <w:tcPr>
            <w:tcW w:w="4127" w:type="dxa"/>
          </w:tcPr>
          <w:p w14:paraId="1B37420D" w14:textId="77777777" w:rsidR="00E86E7B" w:rsidRPr="00816C4A" w:rsidRDefault="00E86E7B" w:rsidP="00B27DCC">
            <w:pPr>
              <w:pStyle w:val="TAL"/>
            </w:pPr>
            <w:r w:rsidRPr="00816C4A">
              <w:t>Command details</w:t>
            </w:r>
          </w:p>
        </w:tc>
        <w:tc>
          <w:tcPr>
            <w:tcW w:w="827" w:type="dxa"/>
          </w:tcPr>
          <w:p w14:paraId="31EDAD04" w14:textId="77777777" w:rsidR="00E86E7B" w:rsidRPr="00816C4A" w:rsidRDefault="00E86E7B" w:rsidP="00B27DCC">
            <w:pPr>
              <w:pStyle w:val="TAL"/>
              <w:jc w:val="center"/>
            </w:pPr>
            <w:r w:rsidRPr="00816C4A">
              <w:t>8.6</w:t>
            </w:r>
          </w:p>
        </w:tc>
        <w:tc>
          <w:tcPr>
            <w:tcW w:w="757" w:type="dxa"/>
          </w:tcPr>
          <w:p w14:paraId="06132DE0" w14:textId="77777777" w:rsidR="00E86E7B" w:rsidRPr="00816C4A" w:rsidRDefault="00E86E7B" w:rsidP="00B27DCC">
            <w:pPr>
              <w:pStyle w:val="TAL"/>
              <w:jc w:val="center"/>
            </w:pPr>
            <w:r w:rsidRPr="00816C4A">
              <w:t>M</w:t>
            </w:r>
          </w:p>
        </w:tc>
        <w:tc>
          <w:tcPr>
            <w:tcW w:w="547" w:type="dxa"/>
          </w:tcPr>
          <w:p w14:paraId="28D39F6D" w14:textId="77777777" w:rsidR="00E86E7B" w:rsidRPr="00816C4A" w:rsidRDefault="00E86E7B" w:rsidP="00B27DCC">
            <w:pPr>
              <w:pStyle w:val="TAL"/>
              <w:jc w:val="center"/>
              <w:rPr>
                <w:lang w:val="fr-FR"/>
              </w:rPr>
            </w:pPr>
            <w:r w:rsidRPr="00816C4A">
              <w:rPr>
                <w:lang w:val="fr-FR"/>
              </w:rPr>
              <w:t>Y</w:t>
            </w:r>
          </w:p>
        </w:tc>
        <w:tc>
          <w:tcPr>
            <w:tcW w:w="836" w:type="dxa"/>
          </w:tcPr>
          <w:p w14:paraId="5997E326" w14:textId="77777777" w:rsidR="00E86E7B" w:rsidRPr="00816C4A" w:rsidRDefault="00E86E7B" w:rsidP="00B27DCC">
            <w:pPr>
              <w:pStyle w:val="TAL"/>
              <w:jc w:val="center"/>
              <w:rPr>
                <w:lang w:val="fr-FR"/>
              </w:rPr>
            </w:pPr>
            <w:r w:rsidRPr="00816C4A">
              <w:rPr>
                <w:lang w:val="fr-FR"/>
              </w:rPr>
              <w:t>A</w:t>
            </w:r>
          </w:p>
        </w:tc>
      </w:tr>
      <w:tr w:rsidR="00E86E7B" w:rsidRPr="00816C4A" w14:paraId="6EB9D45A" w14:textId="77777777" w:rsidTr="00B27DCC">
        <w:trPr>
          <w:jc w:val="center"/>
        </w:trPr>
        <w:tc>
          <w:tcPr>
            <w:tcW w:w="4127" w:type="dxa"/>
          </w:tcPr>
          <w:p w14:paraId="0D92351F" w14:textId="77777777" w:rsidR="00E86E7B" w:rsidRPr="00816C4A" w:rsidRDefault="00E86E7B" w:rsidP="00B27DCC">
            <w:pPr>
              <w:pStyle w:val="TAL"/>
              <w:rPr>
                <w:lang w:val="fr-FR"/>
              </w:rPr>
            </w:pPr>
            <w:r w:rsidRPr="00816C4A">
              <w:rPr>
                <w:lang w:val="fr-FR"/>
              </w:rPr>
              <w:t>Device identities</w:t>
            </w:r>
          </w:p>
        </w:tc>
        <w:tc>
          <w:tcPr>
            <w:tcW w:w="827" w:type="dxa"/>
          </w:tcPr>
          <w:p w14:paraId="3D0C8E6C" w14:textId="77777777" w:rsidR="00E86E7B" w:rsidRPr="00816C4A" w:rsidRDefault="00E86E7B" w:rsidP="00B27DCC">
            <w:pPr>
              <w:pStyle w:val="TAL"/>
              <w:jc w:val="center"/>
              <w:rPr>
                <w:lang w:val="fr-FR"/>
              </w:rPr>
            </w:pPr>
            <w:r w:rsidRPr="00816C4A">
              <w:rPr>
                <w:lang w:val="fr-FR"/>
              </w:rPr>
              <w:t>8.7</w:t>
            </w:r>
          </w:p>
        </w:tc>
        <w:tc>
          <w:tcPr>
            <w:tcW w:w="757" w:type="dxa"/>
          </w:tcPr>
          <w:p w14:paraId="25C0ACDD" w14:textId="77777777" w:rsidR="00E86E7B" w:rsidRPr="00816C4A" w:rsidRDefault="00E86E7B" w:rsidP="00B27DCC">
            <w:pPr>
              <w:pStyle w:val="TAL"/>
              <w:jc w:val="center"/>
              <w:rPr>
                <w:lang w:val="fr-FR"/>
              </w:rPr>
            </w:pPr>
            <w:r w:rsidRPr="00816C4A">
              <w:rPr>
                <w:lang w:val="fr-FR"/>
              </w:rPr>
              <w:t>M</w:t>
            </w:r>
          </w:p>
        </w:tc>
        <w:tc>
          <w:tcPr>
            <w:tcW w:w="547" w:type="dxa"/>
          </w:tcPr>
          <w:p w14:paraId="6BB455C7" w14:textId="77777777" w:rsidR="00E86E7B" w:rsidRPr="00816C4A" w:rsidRDefault="00E86E7B" w:rsidP="00B27DCC">
            <w:pPr>
              <w:pStyle w:val="TAL"/>
              <w:jc w:val="center"/>
              <w:rPr>
                <w:lang w:val="fr-FR"/>
              </w:rPr>
            </w:pPr>
            <w:r w:rsidRPr="00816C4A">
              <w:rPr>
                <w:lang w:val="fr-FR"/>
              </w:rPr>
              <w:t>Y</w:t>
            </w:r>
          </w:p>
        </w:tc>
        <w:tc>
          <w:tcPr>
            <w:tcW w:w="836" w:type="dxa"/>
          </w:tcPr>
          <w:p w14:paraId="004B95AE" w14:textId="77777777" w:rsidR="00E86E7B" w:rsidRPr="00816C4A" w:rsidRDefault="00E86E7B" w:rsidP="00B27DCC">
            <w:pPr>
              <w:pStyle w:val="TAL"/>
              <w:jc w:val="center"/>
              <w:rPr>
                <w:lang w:val="fr-FR"/>
              </w:rPr>
            </w:pPr>
            <w:r w:rsidRPr="00816C4A">
              <w:rPr>
                <w:lang w:val="fr-FR"/>
              </w:rPr>
              <w:t>B</w:t>
            </w:r>
          </w:p>
        </w:tc>
      </w:tr>
      <w:tr w:rsidR="00E86E7B" w:rsidRPr="00816C4A" w14:paraId="1461876F" w14:textId="77777777" w:rsidTr="00B27DCC">
        <w:trPr>
          <w:jc w:val="center"/>
        </w:trPr>
        <w:tc>
          <w:tcPr>
            <w:tcW w:w="4127" w:type="dxa"/>
          </w:tcPr>
          <w:p w14:paraId="6A147DFA" w14:textId="77777777" w:rsidR="00E86E7B" w:rsidRPr="00816C4A" w:rsidRDefault="00E86E7B" w:rsidP="00B27DCC">
            <w:pPr>
              <w:pStyle w:val="TAL"/>
              <w:rPr>
                <w:lang w:val="fr-FR"/>
              </w:rPr>
            </w:pPr>
            <w:r w:rsidRPr="00816C4A">
              <w:rPr>
                <w:lang w:val="fr-FR"/>
              </w:rPr>
              <w:t>Alpha identifier</w:t>
            </w:r>
          </w:p>
        </w:tc>
        <w:tc>
          <w:tcPr>
            <w:tcW w:w="827" w:type="dxa"/>
          </w:tcPr>
          <w:p w14:paraId="2F31BCA8" w14:textId="77777777" w:rsidR="00E86E7B" w:rsidRPr="00816C4A" w:rsidRDefault="00E86E7B" w:rsidP="00B27DCC">
            <w:pPr>
              <w:pStyle w:val="TAL"/>
              <w:jc w:val="center"/>
              <w:rPr>
                <w:lang w:val="fr-FR"/>
              </w:rPr>
            </w:pPr>
            <w:r w:rsidRPr="00816C4A">
              <w:rPr>
                <w:lang w:val="fr-FR"/>
              </w:rPr>
              <w:t>8.2</w:t>
            </w:r>
          </w:p>
        </w:tc>
        <w:tc>
          <w:tcPr>
            <w:tcW w:w="757" w:type="dxa"/>
          </w:tcPr>
          <w:p w14:paraId="221F54E5" w14:textId="77777777" w:rsidR="00E86E7B" w:rsidRPr="00816C4A" w:rsidRDefault="00E86E7B" w:rsidP="00B27DCC">
            <w:pPr>
              <w:pStyle w:val="TAL"/>
              <w:jc w:val="center"/>
              <w:rPr>
                <w:lang w:val="fr-FR"/>
              </w:rPr>
            </w:pPr>
            <w:r w:rsidRPr="00816C4A">
              <w:rPr>
                <w:lang w:val="fr-FR"/>
              </w:rPr>
              <w:t>O</w:t>
            </w:r>
          </w:p>
        </w:tc>
        <w:tc>
          <w:tcPr>
            <w:tcW w:w="547" w:type="dxa"/>
          </w:tcPr>
          <w:p w14:paraId="2708A332" w14:textId="77777777" w:rsidR="00E86E7B" w:rsidRPr="00816C4A" w:rsidRDefault="00E86E7B" w:rsidP="00B27DCC">
            <w:pPr>
              <w:pStyle w:val="TAL"/>
              <w:jc w:val="center"/>
            </w:pPr>
            <w:r w:rsidRPr="00816C4A">
              <w:t>N</w:t>
            </w:r>
          </w:p>
        </w:tc>
        <w:tc>
          <w:tcPr>
            <w:tcW w:w="836" w:type="dxa"/>
          </w:tcPr>
          <w:p w14:paraId="11696C04" w14:textId="77777777" w:rsidR="00E86E7B" w:rsidRPr="00816C4A" w:rsidRDefault="00E86E7B" w:rsidP="00B27DCC">
            <w:pPr>
              <w:pStyle w:val="TAL"/>
              <w:jc w:val="center"/>
            </w:pPr>
            <w:r w:rsidRPr="00816C4A">
              <w:t>C</w:t>
            </w:r>
          </w:p>
        </w:tc>
      </w:tr>
      <w:tr w:rsidR="00E86E7B" w:rsidRPr="00816C4A" w14:paraId="19EE149B" w14:textId="77777777" w:rsidTr="00B27DCC">
        <w:trPr>
          <w:jc w:val="center"/>
        </w:trPr>
        <w:tc>
          <w:tcPr>
            <w:tcW w:w="4127" w:type="dxa"/>
          </w:tcPr>
          <w:p w14:paraId="7C9566B7" w14:textId="77777777" w:rsidR="00E86E7B" w:rsidRPr="00816C4A" w:rsidRDefault="00E86E7B" w:rsidP="00B27DCC">
            <w:pPr>
              <w:pStyle w:val="TAL"/>
            </w:pPr>
            <w:r w:rsidRPr="00816C4A">
              <w:t>Address data object 1</w:t>
            </w:r>
          </w:p>
        </w:tc>
        <w:tc>
          <w:tcPr>
            <w:tcW w:w="827" w:type="dxa"/>
          </w:tcPr>
          <w:p w14:paraId="0A927FEE" w14:textId="77777777" w:rsidR="00E86E7B" w:rsidRPr="00816C4A" w:rsidRDefault="00E86E7B" w:rsidP="00B27DCC">
            <w:pPr>
              <w:pStyle w:val="TAL"/>
              <w:jc w:val="center"/>
            </w:pPr>
            <w:r w:rsidRPr="00816C4A">
              <w:t>8.1 or 8.108</w:t>
            </w:r>
          </w:p>
        </w:tc>
        <w:tc>
          <w:tcPr>
            <w:tcW w:w="757" w:type="dxa"/>
          </w:tcPr>
          <w:p w14:paraId="31429445" w14:textId="77777777" w:rsidR="00E86E7B" w:rsidRPr="00816C4A" w:rsidRDefault="00E86E7B" w:rsidP="00B27DCC">
            <w:pPr>
              <w:pStyle w:val="TAL"/>
              <w:jc w:val="center"/>
            </w:pPr>
            <w:r w:rsidRPr="00816C4A">
              <w:t>O</w:t>
            </w:r>
          </w:p>
        </w:tc>
        <w:tc>
          <w:tcPr>
            <w:tcW w:w="547" w:type="dxa"/>
          </w:tcPr>
          <w:p w14:paraId="623EE77E" w14:textId="77777777" w:rsidR="00E86E7B" w:rsidRPr="00816C4A" w:rsidRDefault="00E86E7B" w:rsidP="00B27DCC">
            <w:pPr>
              <w:pStyle w:val="TAL"/>
              <w:jc w:val="center"/>
            </w:pPr>
            <w:r w:rsidRPr="00816C4A">
              <w:t>N</w:t>
            </w:r>
          </w:p>
        </w:tc>
        <w:tc>
          <w:tcPr>
            <w:tcW w:w="836" w:type="dxa"/>
          </w:tcPr>
          <w:p w14:paraId="2243B11B" w14:textId="77777777" w:rsidR="00E86E7B" w:rsidRPr="00816C4A" w:rsidRDefault="00E86E7B" w:rsidP="00B27DCC">
            <w:pPr>
              <w:pStyle w:val="TAL"/>
              <w:jc w:val="center"/>
            </w:pPr>
            <w:r w:rsidRPr="00816C4A">
              <w:t>D</w:t>
            </w:r>
          </w:p>
        </w:tc>
      </w:tr>
      <w:tr w:rsidR="00E86E7B" w:rsidRPr="00816C4A" w14:paraId="09F9DC99" w14:textId="77777777" w:rsidTr="00B27DCC">
        <w:trPr>
          <w:jc w:val="center"/>
        </w:trPr>
        <w:tc>
          <w:tcPr>
            <w:tcW w:w="4127" w:type="dxa"/>
          </w:tcPr>
          <w:p w14:paraId="5D992FD6" w14:textId="77777777" w:rsidR="00E86E7B" w:rsidRPr="00816C4A" w:rsidRDefault="00E86E7B" w:rsidP="00B27DCC">
            <w:pPr>
              <w:pStyle w:val="TAL"/>
            </w:pPr>
            <w:r w:rsidRPr="00816C4A">
              <w:t>SMS TPDU (SMS-SUBMIT or SMS-COMMAND)</w:t>
            </w:r>
          </w:p>
        </w:tc>
        <w:tc>
          <w:tcPr>
            <w:tcW w:w="827" w:type="dxa"/>
          </w:tcPr>
          <w:p w14:paraId="58CD010D" w14:textId="77777777" w:rsidR="00E86E7B" w:rsidRPr="00816C4A" w:rsidRDefault="00E86E7B" w:rsidP="00B27DCC">
            <w:pPr>
              <w:pStyle w:val="TAL"/>
              <w:jc w:val="center"/>
              <w:rPr>
                <w:lang w:val="fr-FR"/>
              </w:rPr>
            </w:pPr>
            <w:r w:rsidRPr="00816C4A">
              <w:rPr>
                <w:lang w:val="fr-FR"/>
              </w:rPr>
              <w:t>8.13</w:t>
            </w:r>
          </w:p>
        </w:tc>
        <w:tc>
          <w:tcPr>
            <w:tcW w:w="757" w:type="dxa"/>
          </w:tcPr>
          <w:p w14:paraId="4BAE4788" w14:textId="77777777" w:rsidR="00E86E7B" w:rsidRPr="00816C4A" w:rsidRDefault="00E86E7B" w:rsidP="00B27DCC">
            <w:pPr>
              <w:pStyle w:val="TAL"/>
              <w:jc w:val="center"/>
              <w:rPr>
                <w:lang w:val="fr-FR"/>
              </w:rPr>
            </w:pPr>
            <w:r w:rsidRPr="00816C4A">
              <w:rPr>
                <w:lang w:val="fr-FR"/>
              </w:rPr>
              <w:t>M</w:t>
            </w:r>
          </w:p>
        </w:tc>
        <w:tc>
          <w:tcPr>
            <w:tcW w:w="547" w:type="dxa"/>
          </w:tcPr>
          <w:p w14:paraId="77FB1740" w14:textId="77777777" w:rsidR="00E86E7B" w:rsidRPr="00816C4A" w:rsidRDefault="00E86E7B" w:rsidP="00B27DCC">
            <w:pPr>
              <w:pStyle w:val="TAL"/>
              <w:jc w:val="center"/>
              <w:rPr>
                <w:lang w:val="fr-FR"/>
              </w:rPr>
            </w:pPr>
            <w:r w:rsidRPr="00816C4A">
              <w:rPr>
                <w:lang w:val="fr-FR"/>
              </w:rPr>
              <w:t>Y</w:t>
            </w:r>
          </w:p>
        </w:tc>
        <w:tc>
          <w:tcPr>
            <w:tcW w:w="836" w:type="dxa"/>
          </w:tcPr>
          <w:p w14:paraId="76B7F333" w14:textId="77777777" w:rsidR="00E86E7B" w:rsidRPr="00816C4A" w:rsidRDefault="00E86E7B" w:rsidP="00B27DCC">
            <w:pPr>
              <w:pStyle w:val="TAL"/>
              <w:jc w:val="center"/>
              <w:rPr>
                <w:lang w:val="fr-FR"/>
              </w:rPr>
            </w:pPr>
            <w:r w:rsidRPr="00816C4A">
              <w:rPr>
                <w:lang w:val="fr-FR"/>
              </w:rPr>
              <w:t>E</w:t>
            </w:r>
          </w:p>
        </w:tc>
      </w:tr>
      <w:tr w:rsidR="00E86E7B" w:rsidRPr="00816C4A" w14:paraId="5AF0A149" w14:textId="77777777" w:rsidTr="00B27DCC">
        <w:trPr>
          <w:jc w:val="center"/>
        </w:trPr>
        <w:tc>
          <w:tcPr>
            <w:tcW w:w="4127" w:type="dxa"/>
          </w:tcPr>
          <w:p w14:paraId="519090CE" w14:textId="77777777" w:rsidR="00E86E7B" w:rsidRPr="00816C4A" w:rsidRDefault="00E86E7B" w:rsidP="00B27DCC">
            <w:pPr>
              <w:pStyle w:val="TAL"/>
              <w:rPr>
                <w:lang w:val="fr-FR"/>
              </w:rPr>
            </w:pPr>
            <w:r w:rsidRPr="00816C4A">
              <w:rPr>
                <w:lang w:val="fr-FR"/>
              </w:rPr>
              <w:t>Icon identifier</w:t>
            </w:r>
          </w:p>
        </w:tc>
        <w:tc>
          <w:tcPr>
            <w:tcW w:w="827" w:type="dxa"/>
          </w:tcPr>
          <w:p w14:paraId="321003A8" w14:textId="77777777" w:rsidR="00E86E7B" w:rsidRPr="00816C4A" w:rsidRDefault="00E86E7B" w:rsidP="00B27DCC">
            <w:pPr>
              <w:pStyle w:val="TAL"/>
              <w:jc w:val="center"/>
              <w:rPr>
                <w:lang w:val="fr-FR"/>
              </w:rPr>
            </w:pPr>
            <w:r w:rsidRPr="00816C4A">
              <w:rPr>
                <w:lang w:val="fr-FR"/>
              </w:rPr>
              <w:t>8.31</w:t>
            </w:r>
          </w:p>
        </w:tc>
        <w:tc>
          <w:tcPr>
            <w:tcW w:w="757" w:type="dxa"/>
          </w:tcPr>
          <w:p w14:paraId="2B690F30" w14:textId="77777777" w:rsidR="00E86E7B" w:rsidRPr="00816C4A" w:rsidRDefault="00E86E7B" w:rsidP="00B27DCC">
            <w:pPr>
              <w:pStyle w:val="TAL"/>
              <w:jc w:val="center"/>
              <w:rPr>
                <w:lang w:val="fr-FR"/>
              </w:rPr>
            </w:pPr>
            <w:r w:rsidRPr="00816C4A">
              <w:rPr>
                <w:lang w:val="fr-FR"/>
              </w:rPr>
              <w:t>O</w:t>
            </w:r>
          </w:p>
        </w:tc>
        <w:tc>
          <w:tcPr>
            <w:tcW w:w="547" w:type="dxa"/>
          </w:tcPr>
          <w:p w14:paraId="78785F07" w14:textId="77777777" w:rsidR="00E86E7B" w:rsidRPr="00816C4A" w:rsidRDefault="00E86E7B" w:rsidP="00B27DCC">
            <w:pPr>
              <w:pStyle w:val="TAL"/>
              <w:jc w:val="center"/>
            </w:pPr>
            <w:r w:rsidRPr="00816C4A">
              <w:t>N</w:t>
            </w:r>
          </w:p>
        </w:tc>
        <w:tc>
          <w:tcPr>
            <w:tcW w:w="836" w:type="dxa"/>
          </w:tcPr>
          <w:p w14:paraId="3CE29165" w14:textId="77777777" w:rsidR="00E86E7B" w:rsidRPr="00816C4A" w:rsidRDefault="00E86E7B" w:rsidP="00B27DCC">
            <w:pPr>
              <w:pStyle w:val="TAL"/>
              <w:jc w:val="center"/>
            </w:pPr>
            <w:r w:rsidRPr="00816C4A">
              <w:t>F</w:t>
            </w:r>
          </w:p>
        </w:tc>
      </w:tr>
      <w:tr w:rsidR="00E86E7B" w:rsidRPr="00816C4A" w14:paraId="27CF858A" w14:textId="77777777" w:rsidTr="00B27DCC">
        <w:trPr>
          <w:jc w:val="center"/>
        </w:trPr>
        <w:tc>
          <w:tcPr>
            <w:tcW w:w="4127" w:type="dxa"/>
          </w:tcPr>
          <w:p w14:paraId="5C68664D" w14:textId="77777777" w:rsidR="00E86E7B" w:rsidRPr="00816C4A" w:rsidRDefault="00E86E7B" w:rsidP="00B27DCC">
            <w:pPr>
              <w:pStyle w:val="TAL"/>
            </w:pPr>
            <w:r w:rsidRPr="00816C4A">
              <w:t>Text attribute</w:t>
            </w:r>
          </w:p>
        </w:tc>
        <w:tc>
          <w:tcPr>
            <w:tcW w:w="827" w:type="dxa"/>
          </w:tcPr>
          <w:p w14:paraId="2C2990AF" w14:textId="77777777" w:rsidR="00E86E7B" w:rsidRPr="00816C4A" w:rsidRDefault="00E86E7B" w:rsidP="00B27DCC">
            <w:pPr>
              <w:pStyle w:val="TAL"/>
              <w:jc w:val="center"/>
            </w:pPr>
            <w:r w:rsidRPr="00816C4A">
              <w:t>8.70</w:t>
            </w:r>
          </w:p>
        </w:tc>
        <w:tc>
          <w:tcPr>
            <w:tcW w:w="757" w:type="dxa"/>
          </w:tcPr>
          <w:p w14:paraId="51A054F4" w14:textId="77777777" w:rsidR="00E86E7B" w:rsidRPr="00816C4A" w:rsidRDefault="00E86E7B" w:rsidP="00B27DCC">
            <w:pPr>
              <w:pStyle w:val="TAL"/>
              <w:jc w:val="center"/>
            </w:pPr>
            <w:r w:rsidRPr="00816C4A">
              <w:t>C</w:t>
            </w:r>
          </w:p>
        </w:tc>
        <w:tc>
          <w:tcPr>
            <w:tcW w:w="547" w:type="dxa"/>
          </w:tcPr>
          <w:p w14:paraId="0EE7E425" w14:textId="77777777" w:rsidR="00E86E7B" w:rsidRPr="00816C4A" w:rsidRDefault="00E86E7B" w:rsidP="00B27DCC">
            <w:pPr>
              <w:pStyle w:val="TAL"/>
              <w:jc w:val="center"/>
            </w:pPr>
            <w:r w:rsidRPr="00816C4A">
              <w:t>N</w:t>
            </w:r>
          </w:p>
        </w:tc>
        <w:tc>
          <w:tcPr>
            <w:tcW w:w="836" w:type="dxa"/>
          </w:tcPr>
          <w:p w14:paraId="71280833" w14:textId="77777777" w:rsidR="00E86E7B" w:rsidRPr="00816C4A" w:rsidRDefault="00E86E7B" w:rsidP="00B27DCC">
            <w:pPr>
              <w:pStyle w:val="TAL"/>
              <w:jc w:val="center"/>
            </w:pPr>
            <w:r w:rsidRPr="00816C4A">
              <w:t>G</w:t>
            </w:r>
          </w:p>
        </w:tc>
      </w:tr>
      <w:tr w:rsidR="00E86E7B" w:rsidRPr="00816C4A" w14:paraId="7334EA95" w14:textId="77777777" w:rsidTr="00B27DCC">
        <w:trPr>
          <w:jc w:val="center"/>
        </w:trPr>
        <w:tc>
          <w:tcPr>
            <w:tcW w:w="4127" w:type="dxa"/>
          </w:tcPr>
          <w:p w14:paraId="5F42C018" w14:textId="77777777" w:rsidR="00E86E7B" w:rsidRPr="00816C4A" w:rsidRDefault="00E86E7B" w:rsidP="00B27DCC">
            <w:pPr>
              <w:pStyle w:val="TAL"/>
            </w:pPr>
            <w:r w:rsidRPr="00816C4A">
              <w:t>Frame Identifier</w:t>
            </w:r>
          </w:p>
        </w:tc>
        <w:tc>
          <w:tcPr>
            <w:tcW w:w="827" w:type="dxa"/>
          </w:tcPr>
          <w:p w14:paraId="1ED04511" w14:textId="77777777" w:rsidR="00E86E7B" w:rsidRPr="00816C4A" w:rsidRDefault="00E86E7B" w:rsidP="00B27DCC">
            <w:pPr>
              <w:pStyle w:val="TAL"/>
              <w:jc w:val="center"/>
            </w:pPr>
            <w:r w:rsidRPr="00816C4A">
              <w:t>8.82</w:t>
            </w:r>
          </w:p>
        </w:tc>
        <w:tc>
          <w:tcPr>
            <w:tcW w:w="757" w:type="dxa"/>
          </w:tcPr>
          <w:p w14:paraId="36F669AE" w14:textId="77777777" w:rsidR="00E86E7B" w:rsidRPr="00816C4A" w:rsidRDefault="00E86E7B" w:rsidP="00B27DCC">
            <w:pPr>
              <w:pStyle w:val="TAL"/>
              <w:jc w:val="center"/>
            </w:pPr>
            <w:r w:rsidRPr="00816C4A">
              <w:t>O</w:t>
            </w:r>
          </w:p>
        </w:tc>
        <w:tc>
          <w:tcPr>
            <w:tcW w:w="547" w:type="dxa"/>
          </w:tcPr>
          <w:p w14:paraId="2640FD26" w14:textId="77777777" w:rsidR="00E86E7B" w:rsidRPr="00816C4A" w:rsidRDefault="00E86E7B" w:rsidP="00B27DCC">
            <w:pPr>
              <w:pStyle w:val="TAL"/>
              <w:jc w:val="center"/>
            </w:pPr>
            <w:r w:rsidRPr="00816C4A">
              <w:t>N</w:t>
            </w:r>
          </w:p>
        </w:tc>
        <w:tc>
          <w:tcPr>
            <w:tcW w:w="836" w:type="dxa"/>
          </w:tcPr>
          <w:p w14:paraId="263C527A" w14:textId="77777777" w:rsidR="00E86E7B" w:rsidRPr="00816C4A" w:rsidRDefault="00E86E7B" w:rsidP="00B27DCC">
            <w:pPr>
              <w:pStyle w:val="TAL"/>
              <w:jc w:val="center"/>
            </w:pPr>
            <w:r w:rsidRPr="00816C4A">
              <w:t>H</w:t>
            </w:r>
          </w:p>
        </w:tc>
      </w:tr>
      <w:tr w:rsidR="00E86E7B" w:rsidRPr="00816C4A" w14:paraId="37197C60" w14:textId="77777777" w:rsidTr="00B27DCC">
        <w:trPr>
          <w:jc w:val="center"/>
        </w:trPr>
        <w:tc>
          <w:tcPr>
            <w:tcW w:w="4127" w:type="dxa"/>
          </w:tcPr>
          <w:p w14:paraId="50185548" w14:textId="77777777" w:rsidR="00E86E7B" w:rsidRPr="00816C4A" w:rsidRDefault="00E86E7B" w:rsidP="00B27DCC">
            <w:pPr>
              <w:pStyle w:val="TAL"/>
            </w:pPr>
            <w:r w:rsidRPr="00816C4A">
              <w:t>Address data object 2</w:t>
            </w:r>
          </w:p>
        </w:tc>
        <w:tc>
          <w:tcPr>
            <w:tcW w:w="827" w:type="dxa"/>
          </w:tcPr>
          <w:p w14:paraId="508C8E70" w14:textId="77777777" w:rsidR="00E86E7B" w:rsidRPr="00816C4A" w:rsidRDefault="00E86E7B" w:rsidP="00B27DCC">
            <w:pPr>
              <w:pStyle w:val="TAL"/>
              <w:jc w:val="center"/>
            </w:pPr>
            <w:r w:rsidRPr="00816C4A">
              <w:t>8.108</w:t>
            </w:r>
          </w:p>
        </w:tc>
        <w:tc>
          <w:tcPr>
            <w:tcW w:w="757" w:type="dxa"/>
          </w:tcPr>
          <w:p w14:paraId="3B412C04" w14:textId="77777777" w:rsidR="00E86E7B" w:rsidRPr="00816C4A" w:rsidRDefault="00E86E7B" w:rsidP="00B27DCC">
            <w:pPr>
              <w:pStyle w:val="TAL"/>
              <w:jc w:val="center"/>
            </w:pPr>
            <w:r w:rsidRPr="00816C4A">
              <w:t>C</w:t>
            </w:r>
          </w:p>
        </w:tc>
        <w:tc>
          <w:tcPr>
            <w:tcW w:w="547" w:type="dxa"/>
          </w:tcPr>
          <w:p w14:paraId="4E425A50" w14:textId="77777777" w:rsidR="00E86E7B" w:rsidRPr="00816C4A" w:rsidRDefault="00E86E7B" w:rsidP="00B27DCC">
            <w:pPr>
              <w:pStyle w:val="TAL"/>
              <w:jc w:val="center"/>
            </w:pPr>
            <w:r w:rsidRPr="00816C4A">
              <w:t>N</w:t>
            </w:r>
          </w:p>
        </w:tc>
        <w:tc>
          <w:tcPr>
            <w:tcW w:w="836" w:type="dxa"/>
          </w:tcPr>
          <w:p w14:paraId="628F8621" w14:textId="77777777" w:rsidR="00E86E7B" w:rsidRPr="00816C4A" w:rsidRDefault="00E86E7B" w:rsidP="00B27DCC">
            <w:pPr>
              <w:pStyle w:val="TAL"/>
              <w:jc w:val="center"/>
            </w:pPr>
            <w:r w:rsidRPr="00816C4A">
              <w:t>I</w:t>
            </w:r>
          </w:p>
        </w:tc>
      </w:tr>
    </w:tbl>
    <w:p w14:paraId="67C5474A" w14:textId="77777777" w:rsidR="00E86E7B" w:rsidRPr="00816C4A" w:rsidRDefault="00E86E7B" w:rsidP="00E86E7B">
      <w:pPr>
        <w:pStyle w:val="FP"/>
      </w:pPr>
    </w:p>
    <w:p w14:paraId="164CC89D" w14:textId="77777777" w:rsidR="00E86E7B" w:rsidRPr="00816C4A" w:rsidRDefault="00E86E7B" w:rsidP="00E86E7B">
      <w:r w:rsidRPr="00816C4A">
        <w:t>The address data object holds the RP_Destination_Address of the Service Centre. If no RP_Destination_Address is transferred, then the ME shall insert the default Service Centre address.</w:t>
      </w:r>
    </w:p>
    <w:p w14:paraId="1AB8E3A3" w14:textId="77777777" w:rsidR="00E86E7B" w:rsidRPr="00816C4A" w:rsidRDefault="00E86E7B" w:rsidP="00E86E7B">
      <w:r w:rsidRPr="00816C4A">
        <w:t>The address data object 1 may optionally hold the Public Service Identity of the SM-SC in URI format that the ME shall use to submit the SMS over IP as defined in 3GPP TS 24.341 [65].</w:t>
      </w:r>
    </w:p>
    <w:p w14:paraId="4201AB52" w14:textId="77777777" w:rsidR="00E86E7B" w:rsidRPr="00816C4A" w:rsidRDefault="00E86E7B" w:rsidP="00E86E7B">
      <w:r w:rsidRPr="00816C4A">
        <w:t>In case Address data object 1 holds a Public Service Identity, the address data object 2 shall be present and holds the URI of the receiver of the short message. If the address data object 2 is present, the ME shall use the address data object 2 to submit the SMS over IP as defined in 3GPP TS 24.341 [65] clause 5.3.1.4.2.</w:t>
      </w:r>
    </w:p>
    <w:p w14:paraId="55165117" w14:textId="77777777" w:rsidR="00E86E7B" w:rsidRPr="00816C4A" w:rsidRDefault="00E86E7B" w:rsidP="00E86E7B">
      <w:r w:rsidRPr="00816C4A">
        <w:t>When Address data object 2 is present, the UICC shall set the TP_Destination_Address field in the SMS TPDU to the dummy MSISDN value as specified in 24.341 [65].</w:t>
      </w:r>
    </w:p>
    <w:p w14:paraId="5431B333" w14:textId="77777777" w:rsidR="00E86E7B" w:rsidRPr="00816C4A" w:rsidRDefault="00E86E7B" w:rsidP="00E86E7B">
      <w:r w:rsidRPr="00816C4A">
        <w:t>The Text attribute applies to the Alpha Identifier. It may be present only if the Alpha Identifier is present.</w:t>
      </w:r>
    </w:p>
    <w:p w14:paraId="11B48F2F" w14:textId="77777777" w:rsidR="00E86E7B" w:rsidRPr="00816C4A" w:rsidRDefault="00E86E7B" w:rsidP="00E86E7B">
      <w:pPr>
        <w:pStyle w:val="Heading3"/>
      </w:pPr>
      <w:bookmarkStart w:id="1042" w:name="_Toc3200774"/>
      <w:bookmarkStart w:id="1043" w:name="_Toc20392517"/>
      <w:bookmarkStart w:id="1044" w:name="_Toc27774164"/>
      <w:bookmarkStart w:id="1045" w:name="_Toc36482624"/>
      <w:bookmarkStart w:id="1046" w:name="_Toc36484283"/>
      <w:bookmarkStart w:id="1047" w:name="_Toc44933213"/>
      <w:bookmarkStart w:id="1048" w:name="_Toc50972166"/>
      <w:bookmarkStart w:id="1049" w:name="_Toc57104920"/>
      <w:bookmarkStart w:id="1050" w:name="_Toc155614901"/>
      <w:r w:rsidRPr="00816C4A">
        <w:t>6.6.10</w:t>
      </w:r>
      <w:r w:rsidRPr="00816C4A">
        <w:tab/>
        <w:t>SEND SS</w:t>
      </w:r>
      <w:bookmarkEnd w:id="1042"/>
      <w:bookmarkEnd w:id="1043"/>
      <w:bookmarkEnd w:id="1044"/>
      <w:bookmarkEnd w:id="1045"/>
      <w:bookmarkEnd w:id="1046"/>
      <w:bookmarkEnd w:id="1047"/>
      <w:bookmarkEnd w:id="1048"/>
      <w:bookmarkEnd w:id="1049"/>
      <w:bookmarkEnd w:id="1050"/>
    </w:p>
    <w:p w14:paraId="56E5C7E1"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904"/>
        <w:gridCol w:w="1240"/>
        <w:gridCol w:w="1240"/>
        <w:gridCol w:w="852"/>
        <w:gridCol w:w="994"/>
      </w:tblGrid>
      <w:tr w:rsidR="00E86E7B" w:rsidRPr="00816C4A" w14:paraId="28EC9D0C" w14:textId="77777777" w:rsidTr="00B27DCC">
        <w:trPr>
          <w:jc w:val="center"/>
        </w:trPr>
        <w:tc>
          <w:tcPr>
            <w:tcW w:w="2904" w:type="dxa"/>
          </w:tcPr>
          <w:p w14:paraId="4831D95B" w14:textId="77777777" w:rsidR="00E86E7B" w:rsidRPr="00816C4A" w:rsidRDefault="00E86E7B" w:rsidP="00B27DCC">
            <w:pPr>
              <w:pStyle w:val="TAH"/>
              <w:rPr>
                <w:lang w:eastAsia="en-GB"/>
              </w:rPr>
            </w:pPr>
            <w:r w:rsidRPr="00816C4A">
              <w:rPr>
                <w:lang w:eastAsia="en-GB"/>
              </w:rPr>
              <w:t>Description</w:t>
            </w:r>
          </w:p>
        </w:tc>
        <w:tc>
          <w:tcPr>
            <w:tcW w:w="1240" w:type="dxa"/>
          </w:tcPr>
          <w:p w14:paraId="3B6C5100" w14:textId="77777777" w:rsidR="00E86E7B" w:rsidRPr="00816C4A" w:rsidRDefault="00E86E7B" w:rsidP="00B27DCC">
            <w:pPr>
              <w:pStyle w:val="TAH"/>
              <w:rPr>
                <w:lang w:eastAsia="en-GB"/>
              </w:rPr>
            </w:pPr>
            <w:r w:rsidRPr="00816C4A">
              <w:rPr>
                <w:lang w:eastAsia="en-GB"/>
              </w:rPr>
              <w:t>Clause</w:t>
            </w:r>
          </w:p>
        </w:tc>
        <w:tc>
          <w:tcPr>
            <w:tcW w:w="1240" w:type="dxa"/>
          </w:tcPr>
          <w:p w14:paraId="456C37C7" w14:textId="77777777" w:rsidR="00E86E7B" w:rsidRPr="00816C4A" w:rsidRDefault="00E86E7B" w:rsidP="00B27DCC">
            <w:pPr>
              <w:pStyle w:val="TAH"/>
              <w:rPr>
                <w:lang w:eastAsia="en-GB"/>
              </w:rPr>
            </w:pPr>
            <w:r w:rsidRPr="00816C4A">
              <w:rPr>
                <w:lang w:eastAsia="en-GB"/>
              </w:rPr>
              <w:t>M/O/C</w:t>
            </w:r>
          </w:p>
        </w:tc>
        <w:tc>
          <w:tcPr>
            <w:tcW w:w="852" w:type="dxa"/>
          </w:tcPr>
          <w:p w14:paraId="63A4B1C5" w14:textId="77777777" w:rsidR="00E86E7B" w:rsidRPr="00816C4A" w:rsidRDefault="00E86E7B" w:rsidP="00B27DCC">
            <w:pPr>
              <w:pStyle w:val="TAH"/>
              <w:rPr>
                <w:lang w:eastAsia="en-GB"/>
              </w:rPr>
            </w:pPr>
            <w:r w:rsidRPr="00816C4A">
              <w:rPr>
                <w:lang w:eastAsia="en-GB"/>
              </w:rPr>
              <w:t>Min</w:t>
            </w:r>
          </w:p>
        </w:tc>
        <w:tc>
          <w:tcPr>
            <w:tcW w:w="994" w:type="dxa"/>
          </w:tcPr>
          <w:p w14:paraId="4044C2A9" w14:textId="77777777" w:rsidR="00E86E7B" w:rsidRPr="00816C4A" w:rsidRDefault="00E86E7B" w:rsidP="00B27DCC">
            <w:pPr>
              <w:pStyle w:val="TAH"/>
              <w:rPr>
                <w:lang w:eastAsia="en-GB"/>
              </w:rPr>
            </w:pPr>
            <w:r w:rsidRPr="00816C4A">
              <w:rPr>
                <w:lang w:eastAsia="en-GB"/>
              </w:rPr>
              <w:t>Length</w:t>
            </w:r>
          </w:p>
        </w:tc>
      </w:tr>
      <w:tr w:rsidR="00E86E7B" w:rsidRPr="00816C4A" w14:paraId="41F8E7F8" w14:textId="77777777" w:rsidTr="00B27DCC">
        <w:trPr>
          <w:jc w:val="center"/>
        </w:trPr>
        <w:tc>
          <w:tcPr>
            <w:tcW w:w="2904" w:type="dxa"/>
          </w:tcPr>
          <w:p w14:paraId="18518C0F" w14:textId="77777777" w:rsidR="00E86E7B" w:rsidRPr="00816C4A" w:rsidRDefault="00E86E7B" w:rsidP="00B27DCC">
            <w:pPr>
              <w:pStyle w:val="TAL"/>
            </w:pPr>
            <w:r w:rsidRPr="00816C4A">
              <w:t>Proactive UICC command Tag</w:t>
            </w:r>
          </w:p>
        </w:tc>
        <w:tc>
          <w:tcPr>
            <w:tcW w:w="1240" w:type="dxa"/>
          </w:tcPr>
          <w:p w14:paraId="0B76E5DB" w14:textId="77777777" w:rsidR="00E86E7B" w:rsidRPr="00816C4A" w:rsidRDefault="00E86E7B" w:rsidP="00B27DCC">
            <w:pPr>
              <w:pStyle w:val="TAL"/>
              <w:jc w:val="center"/>
            </w:pPr>
            <w:r w:rsidRPr="00816C4A">
              <w:t>9.2</w:t>
            </w:r>
          </w:p>
        </w:tc>
        <w:tc>
          <w:tcPr>
            <w:tcW w:w="1240" w:type="dxa"/>
          </w:tcPr>
          <w:p w14:paraId="6B5CC432" w14:textId="77777777" w:rsidR="00E86E7B" w:rsidRPr="00816C4A" w:rsidRDefault="00E86E7B" w:rsidP="00B27DCC">
            <w:pPr>
              <w:pStyle w:val="TAL"/>
              <w:jc w:val="center"/>
            </w:pPr>
            <w:r w:rsidRPr="00816C4A">
              <w:t>M</w:t>
            </w:r>
          </w:p>
        </w:tc>
        <w:tc>
          <w:tcPr>
            <w:tcW w:w="852" w:type="dxa"/>
          </w:tcPr>
          <w:p w14:paraId="60DF907F" w14:textId="77777777" w:rsidR="00E86E7B" w:rsidRPr="00816C4A" w:rsidRDefault="00E86E7B" w:rsidP="00B27DCC">
            <w:pPr>
              <w:pStyle w:val="TAL"/>
              <w:jc w:val="center"/>
            </w:pPr>
            <w:r w:rsidRPr="00816C4A">
              <w:t>Y</w:t>
            </w:r>
          </w:p>
        </w:tc>
        <w:tc>
          <w:tcPr>
            <w:tcW w:w="994" w:type="dxa"/>
          </w:tcPr>
          <w:p w14:paraId="7BB74C59" w14:textId="77777777" w:rsidR="00E86E7B" w:rsidRPr="00816C4A" w:rsidRDefault="00E86E7B" w:rsidP="00B27DCC">
            <w:pPr>
              <w:pStyle w:val="TAL"/>
              <w:jc w:val="center"/>
            </w:pPr>
            <w:r w:rsidRPr="00816C4A">
              <w:t>1</w:t>
            </w:r>
          </w:p>
        </w:tc>
      </w:tr>
      <w:tr w:rsidR="00E86E7B" w:rsidRPr="00816C4A" w14:paraId="55BDB7BC" w14:textId="77777777" w:rsidTr="00B27DCC">
        <w:trPr>
          <w:jc w:val="center"/>
        </w:trPr>
        <w:tc>
          <w:tcPr>
            <w:tcW w:w="2904" w:type="dxa"/>
          </w:tcPr>
          <w:p w14:paraId="04E7F5D5" w14:textId="77777777" w:rsidR="00E86E7B" w:rsidRPr="00816C4A" w:rsidRDefault="00E86E7B" w:rsidP="00B27DCC">
            <w:pPr>
              <w:pStyle w:val="TAL"/>
            </w:pPr>
            <w:r w:rsidRPr="00816C4A">
              <w:t>Length (A+B+C+D+E+F+G)</w:t>
            </w:r>
          </w:p>
        </w:tc>
        <w:tc>
          <w:tcPr>
            <w:tcW w:w="1240" w:type="dxa"/>
          </w:tcPr>
          <w:p w14:paraId="51CE8C99" w14:textId="77777777" w:rsidR="00E86E7B" w:rsidRPr="00816C4A" w:rsidRDefault="00E86E7B" w:rsidP="00B27DCC">
            <w:pPr>
              <w:pStyle w:val="TAL"/>
              <w:jc w:val="center"/>
              <w:rPr>
                <w:lang w:val="fr-FR"/>
              </w:rPr>
            </w:pPr>
            <w:r w:rsidRPr="00816C4A">
              <w:rPr>
                <w:lang w:val="fr-FR"/>
              </w:rPr>
              <w:t>-</w:t>
            </w:r>
          </w:p>
        </w:tc>
        <w:tc>
          <w:tcPr>
            <w:tcW w:w="1240" w:type="dxa"/>
          </w:tcPr>
          <w:p w14:paraId="7BF4A777" w14:textId="77777777" w:rsidR="00E86E7B" w:rsidRPr="00816C4A" w:rsidRDefault="00E86E7B" w:rsidP="00B27DCC">
            <w:pPr>
              <w:pStyle w:val="TAL"/>
              <w:jc w:val="center"/>
              <w:rPr>
                <w:lang w:val="fr-FR"/>
              </w:rPr>
            </w:pPr>
            <w:r w:rsidRPr="00816C4A">
              <w:rPr>
                <w:lang w:val="fr-FR"/>
              </w:rPr>
              <w:t>M</w:t>
            </w:r>
          </w:p>
        </w:tc>
        <w:tc>
          <w:tcPr>
            <w:tcW w:w="852" w:type="dxa"/>
          </w:tcPr>
          <w:p w14:paraId="73C970EB" w14:textId="77777777" w:rsidR="00E86E7B" w:rsidRPr="00816C4A" w:rsidRDefault="00E86E7B" w:rsidP="00B27DCC">
            <w:pPr>
              <w:pStyle w:val="TAL"/>
              <w:jc w:val="center"/>
              <w:rPr>
                <w:lang w:val="fr-FR"/>
              </w:rPr>
            </w:pPr>
            <w:r w:rsidRPr="00816C4A">
              <w:rPr>
                <w:lang w:val="fr-FR"/>
              </w:rPr>
              <w:t>Y</w:t>
            </w:r>
          </w:p>
        </w:tc>
        <w:tc>
          <w:tcPr>
            <w:tcW w:w="994" w:type="dxa"/>
          </w:tcPr>
          <w:p w14:paraId="11FDEEC5" w14:textId="77777777" w:rsidR="00E86E7B" w:rsidRPr="00816C4A" w:rsidRDefault="00E86E7B" w:rsidP="00B27DCC">
            <w:pPr>
              <w:pStyle w:val="TAL"/>
              <w:jc w:val="center"/>
              <w:rPr>
                <w:lang w:val="fr-FR"/>
              </w:rPr>
            </w:pPr>
            <w:r w:rsidRPr="00816C4A">
              <w:rPr>
                <w:lang w:val="fr-FR"/>
              </w:rPr>
              <w:t>1 or 2</w:t>
            </w:r>
          </w:p>
        </w:tc>
      </w:tr>
      <w:tr w:rsidR="00E86E7B" w:rsidRPr="00816C4A" w14:paraId="23B3021C" w14:textId="77777777" w:rsidTr="00B27DCC">
        <w:trPr>
          <w:jc w:val="center"/>
        </w:trPr>
        <w:tc>
          <w:tcPr>
            <w:tcW w:w="2904" w:type="dxa"/>
          </w:tcPr>
          <w:p w14:paraId="6A3E7BAA" w14:textId="77777777" w:rsidR="00E86E7B" w:rsidRPr="00816C4A" w:rsidRDefault="00E86E7B" w:rsidP="00B27DCC">
            <w:pPr>
              <w:pStyle w:val="TAL"/>
            </w:pPr>
            <w:r w:rsidRPr="00816C4A">
              <w:t>Command details</w:t>
            </w:r>
          </w:p>
        </w:tc>
        <w:tc>
          <w:tcPr>
            <w:tcW w:w="1240" w:type="dxa"/>
          </w:tcPr>
          <w:p w14:paraId="7A1B16D3" w14:textId="77777777" w:rsidR="00E86E7B" w:rsidRPr="00816C4A" w:rsidRDefault="00E86E7B" w:rsidP="00B27DCC">
            <w:pPr>
              <w:pStyle w:val="TAL"/>
              <w:jc w:val="center"/>
            </w:pPr>
            <w:r w:rsidRPr="00816C4A">
              <w:t>8.6</w:t>
            </w:r>
          </w:p>
        </w:tc>
        <w:tc>
          <w:tcPr>
            <w:tcW w:w="1240" w:type="dxa"/>
          </w:tcPr>
          <w:p w14:paraId="7C479655" w14:textId="77777777" w:rsidR="00E86E7B" w:rsidRPr="00816C4A" w:rsidRDefault="00E86E7B" w:rsidP="00B27DCC">
            <w:pPr>
              <w:pStyle w:val="TAL"/>
              <w:jc w:val="center"/>
            </w:pPr>
            <w:r w:rsidRPr="00816C4A">
              <w:t>M</w:t>
            </w:r>
          </w:p>
        </w:tc>
        <w:tc>
          <w:tcPr>
            <w:tcW w:w="852" w:type="dxa"/>
          </w:tcPr>
          <w:p w14:paraId="615F3A7B" w14:textId="77777777" w:rsidR="00E86E7B" w:rsidRPr="00816C4A" w:rsidRDefault="00E86E7B" w:rsidP="00B27DCC">
            <w:pPr>
              <w:pStyle w:val="TAL"/>
              <w:jc w:val="center"/>
              <w:rPr>
                <w:lang w:val="fr-FR"/>
              </w:rPr>
            </w:pPr>
            <w:r w:rsidRPr="00816C4A">
              <w:rPr>
                <w:lang w:val="fr-FR"/>
              </w:rPr>
              <w:t>Y</w:t>
            </w:r>
          </w:p>
        </w:tc>
        <w:tc>
          <w:tcPr>
            <w:tcW w:w="994" w:type="dxa"/>
          </w:tcPr>
          <w:p w14:paraId="1D53676A" w14:textId="77777777" w:rsidR="00E86E7B" w:rsidRPr="00816C4A" w:rsidRDefault="00E86E7B" w:rsidP="00B27DCC">
            <w:pPr>
              <w:pStyle w:val="TAL"/>
              <w:jc w:val="center"/>
              <w:rPr>
                <w:lang w:val="fr-FR"/>
              </w:rPr>
            </w:pPr>
            <w:r w:rsidRPr="00816C4A">
              <w:rPr>
                <w:lang w:val="fr-FR"/>
              </w:rPr>
              <w:t>A</w:t>
            </w:r>
          </w:p>
        </w:tc>
      </w:tr>
      <w:tr w:rsidR="00E86E7B" w:rsidRPr="00816C4A" w14:paraId="223E2340" w14:textId="77777777" w:rsidTr="00B27DCC">
        <w:trPr>
          <w:jc w:val="center"/>
        </w:trPr>
        <w:tc>
          <w:tcPr>
            <w:tcW w:w="2904" w:type="dxa"/>
          </w:tcPr>
          <w:p w14:paraId="2564B348" w14:textId="77777777" w:rsidR="00E86E7B" w:rsidRPr="00816C4A" w:rsidRDefault="00E86E7B" w:rsidP="00B27DCC">
            <w:pPr>
              <w:pStyle w:val="TAL"/>
              <w:rPr>
                <w:lang w:val="fr-FR"/>
              </w:rPr>
            </w:pPr>
            <w:r w:rsidRPr="00816C4A">
              <w:rPr>
                <w:lang w:val="fr-FR"/>
              </w:rPr>
              <w:t>Device identities</w:t>
            </w:r>
          </w:p>
        </w:tc>
        <w:tc>
          <w:tcPr>
            <w:tcW w:w="1240" w:type="dxa"/>
          </w:tcPr>
          <w:p w14:paraId="233E9318" w14:textId="77777777" w:rsidR="00E86E7B" w:rsidRPr="00816C4A" w:rsidRDefault="00E86E7B" w:rsidP="00B27DCC">
            <w:pPr>
              <w:pStyle w:val="TAL"/>
              <w:jc w:val="center"/>
              <w:rPr>
                <w:lang w:val="fr-FR"/>
              </w:rPr>
            </w:pPr>
            <w:r w:rsidRPr="00816C4A">
              <w:rPr>
                <w:lang w:val="fr-FR"/>
              </w:rPr>
              <w:t>8.7</w:t>
            </w:r>
          </w:p>
        </w:tc>
        <w:tc>
          <w:tcPr>
            <w:tcW w:w="1240" w:type="dxa"/>
          </w:tcPr>
          <w:p w14:paraId="329DD391" w14:textId="77777777" w:rsidR="00E86E7B" w:rsidRPr="00816C4A" w:rsidRDefault="00E86E7B" w:rsidP="00B27DCC">
            <w:pPr>
              <w:pStyle w:val="TAL"/>
              <w:jc w:val="center"/>
              <w:rPr>
                <w:lang w:val="fr-FR"/>
              </w:rPr>
            </w:pPr>
            <w:r w:rsidRPr="00816C4A">
              <w:rPr>
                <w:lang w:val="fr-FR"/>
              </w:rPr>
              <w:t>M</w:t>
            </w:r>
          </w:p>
        </w:tc>
        <w:tc>
          <w:tcPr>
            <w:tcW w:w="852" w:type="dxa"/>
          </w:tcPr>
          <w:p w14:paraId="6BCA1EF7" w14:textId="77777777" w:rsidR="00E86E7B" w:rsidRPr="00816C4A" w:rsidRDefault="00E86E7B" w:rsidP="00B27DCC">
            <w:pPr>
              <w:pStyle w:val="TAL"/>
              <w:jc w:val="center"/>
              <w:rPr>
                <w:lang w:val="fr-FR"/>
              </w:rPr>
            </w:pPr>
            <w:r w:rsidRPr="00816C4A">
              <w:rPr>
                <w:lang w:val="fr-FR"/>
              </w:rPr>
              <w:t>Y</w:t>
            </w:r>
          </w:p>
        </w:tc>
        <w:tc>
          <w:tcPr>
            <w:tcW w:w="994" w:type="dxa"/>
          </w:tcPr>
          <w:p w14:paraId="4412D9E6" w14:textId="77777777" w:rsidR="00E86E7B" w:rsidRPr="00816C4A" w:rsidRDefault="00E86E7B" w:rsidP="00B27DCC">
            <w:pPr>
              <w:pStyle w:val="TAL"/>
              <w:jc w:val="center"/>
              <w:rPr>
                <w:lang w:val="fr-FR"/>
              </w:rPr>
            </w:pPr>
            <w:r w:rsidRPr="00816C4A">
              <w:rPr>
                <w:lang w:val="fr-FR"/>
              </w:rPr>
              <w:t>B</w:t>
            </w:r>
          </w:p>
        </w:tc>
      </w:tr>
      <w:tr w:rsidR="00E86E7B" w:rsidRPr="00816C4A" w14:paraId="4028519F" w14:textId="77777777" w:rsidTr="00B27DCC">
        <w:trPr>
          <w:jc w:val="center"/>
        </w:trPr>
        <w:tc>
          <w:tcPr>
            <w:tcW w:w="2904" w:type="dxa"/>
          </w:tcPr>
          <w:p w14:paraId="44DB07CC" w14:textId="77777777" w:rsidR="00E86E7B" w:rsidRPr="00816C4A" w:rsidRDefault="00E86E7B" w:rsidP="00B27DCC">
            <w:pPr>
              <w:pStyle w:val="TAL"/>
              <w:rPr>
                <w:lang w:val="fr-FR"/>
              </w:rPr>
            </w:pPr>
            <w:r w:rsidRPr="00816C4A">
              <w:rPr>
                <w:lang w:val="fr-FR"/>
              </w:rPr>
              <w:t>Alpha identifier</w:t>
            </w:r>
          </w:p>
        </w:tc>
        <w:tc>
          <w:tcPr>
            <w:tcW w:w="1240" w:type="dxa"/>
          </w:tcPr>
          <w:p w14:paraId="21C6E3C5" w14:textId="77777777" w:rsidR="00E86E7B" w:rsidRPr="00816C4A" w:rsidRDefault="00E86E7B" w:rsidP="00B27DCC">
            <w:pPr>
              <w:pStyle w:val="TAL"/>
              <w:jc w:val="center"/>
              <w:rPr>
                <w:lang w:val="fr-FR"/>
              </w:rPr>
            </w:pPr>
            <w:r w:rsidRPr="00816C4A">
              <w:rPr>
                <w:lang w:val="fr-FR"/>
              </w:rPr>
              <w:t>8.2</w:t>
            </w:r>
          </w:p>
        </w:tc>
        <w:tc>
          <w:tcPr>
            <w:tcW w:w="1240" w:type="dxa"/>
          </w:tcPr>
          <w:p w14:paraId="661CBB0E" w14:textId="77777777" w:rsidR="00E86E7B" w:rsidRPr="00816C4A" w:rsidRDefault="00E86E7B" w:rsidP="00B27DCC">
            <w:pPr>
              <w:pStyle w:val="TAL"/>
              <w:jc w:val="center"/>
              <w:rPr>
                <w:lang w:val="fr-FR"/>
              </w:rPr>
            </w:pPr>
            <w:r w:rsidRPr="00816C4A">
              <w:rPr>
                <w:lang w:val="fr-FR"/>
              </w:rPr>
              <w:t>O</w:t>
            </w:r>
          </w:p>
        </w:tc>
        <w:tc>
          <w:tcPr>
            <w:tcW w:w="852" w:type="dxa"/>
          </w:tcPr>
          <w:p w14:paraId="7740F4A7" w14:textId="77777777" w:rsidR="00E86E7B" w:rsidRPr="00816C4A" w:rsidRDefault="00E86E7B" w:rsidP="00B27DCC">
            <w:pPr>
              <w:pStyle w:val="TAL"/>
              <w:jc w:val="center"/>
            </w:pPr>
            <w:r w:rsidRPr="00816C4A">
              <w:t>N</w:t>
            </w:r>
          </w:p>
        </w:tc>
        <w:tc>
          <w:tcPr>
            <w:tcW w:w="994" w:type="dxa"/>
          </w:tcPr>
          <w:p w14:paraId="11F6B271" w14:textId="77777777" w:rsidR="00E86E7B" w:rsidRPr="00816C4A" w:rsidRDefault="00E86E7B" w:rsidP="00B27DCC">
            <w:pPr>
              <w:pStyle w:val="TAL"/>
              <w:jc w:val="center"/>
            </w:pPr>
            <w:r w:rsidRPr="00816C4A">
              <w:t>C</w:t>
            </w:r>
          </w:p>
        </w:tc>
      </w:tr>
      <w:tr w:rsidR="00E86E7B" w:rsidRPr="00816C4A" w14:paraId="35963C15" w14:textId="77777777" w:rsidTr="00B27DCC">
        <w:trPr>
          <w:jc w:val="center"/>
        </w:trPr>
        <w:tc>
          <w:tcPr>
            <w:tcW w:w="2904" w:type="dxa"/>
          </w:tcPr>
          <w:p w14:paraId="65D01FEB" w14:textId="77777777" w:rsidR="00E86E7B" w:rsidRPr="00816C4A" w:rsidRDefault="00E86E7B" w:rsidP="00B27DCC">
            <w:pPr>
              <w:pStyle w:val="TAL"/>
            </w:pPr>
            <w:r w:rsidRPr="00816C4A">
              <w:t>SS string</w:t>
            </w:r>
          </w:p>
        </w:tc>
        <w:tc>
          <w:tcPr>
            <w:tcW w:w="1240" w:type="dxa"/>
          </w:tcPr>
          <w:p w14:paraId="7C656E6F" w14:textId="77777777" w:rsidR="00E86E7B" w:rsidRPr="00816C4A" w:rsidRDefault="00E86E7B" w:rsidP="00B27DCC">
            <w:pPr>
              <w:pStyle w:val="TAL"/>
              <w:jc w:val="center"/>
              <w:rPr>
                <w:lang w:val="fr-FR"/>
              </w:rPr>
            </w:pPr>
            <w:r w:rsidRPr="00816C4A">
              <w:rPr>
                <w:lang w:val="fr-FR"/>
              </w:rPr>
              <w:t>8.14</w:t>
            </w:r>
          </w:p>
        </w:tc>
        <w:tc>
          <w:tcPr>
            <w:tcW w:w="1240" w:type="dxa"/>
          </w:tcPr>
          <w:p w14:paraId="5A4A8006" w14:textId="77777777" w:rsidR="00E86E7B" w:rsidRPr="00816C4A" w:rsidRDefault="00E86E7B" w:rsidP="00B27DCC">
            <w:pPr>
              <w:pStyle w:val="TAL"/>
              <w:jc w:val="center"/>
              <w:rPr>
                <w:lang w:val="fr-FR"/>
              </w:rPr>
            </w:pPr>
            <w:r w:rsidRPr="00816C4A">
              <w:rPr>
                <w:lang w:val="fr-FR"/>
              </w:rPr>
              <w:t>M</w:t>
            </w:r>
          </w:p>
        </w:tc>
        <w:tc>
          <w:tcPr>
            <w:tcW w:w="852" w:type="dxa"/>
          </w:tcPr>
          <w:p w14:paraId="771E4F00" w14:textId="77777777" w:rsidR="00E86E7B" w:rsidRPr="00816C4A" w:rsidRDefault="00E86E7B" w:rsidP="00B27DCC">
            <w:pPr>
              <w:pStyle w:val="TAL"/>
              <w:jc w:val="center"/>
              <w:rPr>
                <w:lang w:val="fr-FR"/>
              </w:rPr>
            </w:pPr>
            <w:r w:rsidRPr="00816C4A">
              <w:rPr>
                <w:lang w:val="fr-FR"/>
              </w:rPr>
              <w:t>Y</w:t>
            </w:r>
          </w:p>
        </w:tc>
        <w:tc>
          <w:tcPr>
            <w:tcW w:w="994" w:type="dxa"/>
          </w:tcPr>
          <w:p w14:paraId="60C9B79F" w14:textId="77777777" w:rsidR="00E86E7B" w:rsidRPr="00816C4A" w:rsidRDefault="00E86E7B" w:rsidP="00B27DCC">
            <w:pPr>
              <w:pStyle w:val="TAL"/>
              <w:jc w:val="center"/>
              <w:rPr>
                <w:lang w:val="fr-FR"/>
              </w:rPr>
            </w:pPr>
            <w:r w:rsidRPr="00816C4A">
              <w:rPr>
                <w:lang w:val="fr-FR"/>
              </w:rPr>
              <w:t>D</w:t>
            </w:r>
          </w:p>
        </w:tc>
      </w:tr>
      <w:tr w:rsidR="00E86E7B" w:rsidRPr="00816C4A" w14:paraId="398F4772" w14:textId="77777777" w:rsidTr="00B27DCC">
        <w:trPr>
          <w:jc w:val="center"/>
        </w:trPr>
        <w:tc>
          <w:tcPr>
            <w:tcW w:w="2904" w:type="dxa"/>
          </w:tcPr>
          <w:p w14:paraId="5F8BCBFE" w14:textId="77777777" w:rsidR="00E86E7B" w:rsidRPr="00816C4A" w:rsidRDefault="00E86E7B" w:rsidP="00B27DCC">
            <w:pPr>
              <w:pStyle w:val="TAL"/>
              <w:rPr>
                <w:lang w:val="fr-FR"/>
              </w:rPr>
            </w:pPr>
            <w:r w:rsidRPr="00816C4A">
              <w:rPr>
                <w:lang w:val="fr-FR"/>
              </w:rPr>
              <w:t xml:space="preserve">Icon identifier </w:t>
            </w:r>
          </w:p>
        </w:tc>
        <w:tc>
          <w:tcPr>
            <w:tcW w:w="1240" w:type="dxa"/>
          </w:tcPr>
          <w:p w14:paraId="111DAB5D" w14:textId="77777777" w:rsidR="00E86E7B" w:rsidRPr="00816C4A" w:rsidRDefault="00E86E7B" w:rsidP="00B27DCC">
            <w:pPr>
              <w:pStyle w:val="TAL"/>
              <w:jc w:val="center"/>
              <w:rPr>
                <w:lang w:val="fr-FR"/>
              </w:rPr>
            </w:pPr>
            <w:r w:rsidRPr="00816C4A">
              <w:rPr>
                <w:lang w:val="fr-FR"/>
              </w:rPr>
              <w:t>8.31</w:t>
            </w:r>
          </w:p>
        </w:tc>
        <w:tc>
          <w:tcPr>
            <w:tcW w:w="1240" w:type="dxa"/>
          </w:tcPr>
          <w:p w14:paraId="3A43CB54" w14:textId="77777777" w:rsidR="00E86E7B" w:rsidRPr="00816C4A" w:rsidRDefault="00E86E7B" w:rsidP="00B27DCC">
            <w:pPr>
              <w:pStyle w:val="TAL"/>
              <w:jc w:val="center"/>
              <w:rPr>
                <w:lang w:val="fr-FR"/>
              </w:rPr>
            </w:pPr>
            <w:r w:rsidRPr="00816C4A">
              <w:rPr>
                <w:lang w:val="fr-FR"/>
              </w:rPr>
              <w:t>O</w:t>
            </w:r>
          </w:p>
        </w:tc>
        <w:tc>
          <w:tcPr>
            <w:tcW w:w="852" w:type="dxa"/>
          </w:tcPr>
          <w:p w14:paraId="55DC265D" w14:textId="77777777" w:rsidR="00E86E7B" w:rsidRPr="00816C4A" w:rsidRDefault="00E86E7B" w:rsidP="00B27DCC">
            <w:pPr>
              <w:pStyle w:val="TAL"/>
              <w:jc w:val="center"/>
            </w:pPr>
            <w:r w:rsidRPr="00816C4A">
              <w:t>N</w:t>
            </w:r>
          </w:p>
        </w:tc>
        <w:tc>
          <w:tcPr>
            <w:tcW w:w="994" w:type="dxa"/>
          </w:tcPr>
          <w:p w14:paraId="79B8973F" w14:textId="77777777" w:rsidR="00E86E7B" w:rsidRPr="00816C4A" w:rsidRDefault="00E86E7B" w:rsidP="00B27DCC">
            <w:pPr>
              <w:pStyle w:val="TAL"/>
              <w:jc w:val="center"/>
            </w:pPr>
            <w:r w:rsidRPr="00816C4A">
              <w:t>E</w:t>
            </w:r>
          </w:p>
        </w:tc>
      </w:tr>
      <w:tr w:rsidR="00E86E7B" w:rsidRPr="00816C4A" w14:paraId="0DF6DFD3" w14:textId="77777777" w:rsidTr="00B27DCC">
        <w:trPr>
          <w:jc w:val="center"/>
        </w:trPr>
        <w:tc>
          <w:tcPr>
            <w:tcW w:w="2904" w:type="dxa"/>
          </w:tcPr>
          <w:p w14:paraId="48B4A81F" w14:textId="77777777" w:rsidR="00E86E7B" w:rsidRPr="00816C4A" w:rsidRDefault="00E86E7B" w:rsidP="00B27DCC">
            <w:pPr>
              <w:pStyle w:val="TAL"/>
            </w:pPr>
            <w:r w:rsidRPr="00816C4A">
              <w:t>Text attribute</w:t>
            </w:r>
          </w:p>
        </w:tc>
        <w:tc>
          <w:tcPr>
            <w:tcW w:w="1240" w:type="dxa"/>
          </w:tcPr>
          <w:p w14:paraId="55A28095" w14:textId="77777777" w:rsidR="00E86E7B" w:rsidRPr="00816C4A" w:rsidRDefault="00E86E7B" w:rsidP="00B27DCC">
            <w:pPr>
              <w:pStyle w:val="TAL"/>
              <w:jc w:val="center"/>
            </w:pPr>
            <w:r w:rsidRPr="00816C4A">
              <w:t>8.70</w:t>
            </w:r>
          </w:p>
        </w:tc>
        <w:tc>
          <w:tcPr>
            <w:tcW w:w="1240" w:type="dxa"/>
          </w:tcPr>
          <w:p w14:paraId="562BAD5E" w14:textId="77777777" w:rsidR="00E86E7B" w:rsidRPr="00816C4A" w:rsidRDefault="00E86E7B" w:rsidP="00B27DCC">
            <w:pPr>
              <w:pStyle w:val="TAL"/>
              <w:jc w:val="center"/>
            </w:pPr>
            <w:r w:rsidRPr="00816C4A">
              <w:t>C</w:t>
            </w:r>
          </w:p>
        </w:tc>
        <w:tc>
          <w:tcPr>
            <w:tcW w:w="852" w:type="dxa"/>
          </w:tcPr>
          <w:p w14:paraId="64A6D5CC" w14:textId="77777777" w:rsidR="00E86E7B" w:rsidRPr="00816C4A" w:rsidRDefault="00E86E7B" w:rsidP="00B27DCC">
            <w:pPr>
              <w:pStyle w:val="TAL"/>
              <w:jc w:val="center"/>
            </w:pPr>
            <w:r w:rsidRPr="00816C4A">
              <w:t>N</w:t>
            </w:r>
          </w:p>
        </w:tc>
        <w:tc>
          <w:tcPr>
            <w:tcW w:w="994" w:type="dxa"/>
          </w:tcPr>
          <w:p w14:paraId="6F64ED77" w14:textId="77777777" w:rsidR="00E86E7B" w:rsidRPr="00816C4A" w:rsidRDefault="00E86E7B" w:rsidP="00B27DCC">
            <w:pPr>
              <w:pStyle w:val="TAL"/>
              <w:jc w:val="center"/>
            </w:pPr>
            <w:r w:rsidRPr="00816C4A">
              <w:t>F</w:t>
            </w:r>
          </w:p>
        </w:tc>
      </w:tr>
      <w:tr w:rsidR="00E86E7B" w:rsidRPr="00816C4A" w14:paraId="3D8722F7" w14:textId="77777777" w:rsidTr="00B27DCC">
        <w:trPr>
          <w:jc w:val="center"/>
        </w:trPr>
        <w:tc>
          <w:tcPr>
            <w:tcW w:w="2904" w:type="dxa"/>
          </w:tcPr>
          <w:p w14:paraId="52F56337" w14:textId="77777777" w:rsidR="00E86E7B" w:rsidRPr="00816C4A" w:rsidRDefault="00E86E7B" w:rsidP="00B27DCC">
            <w:pPr>
              <w:pStyle w:val="TAL"/>
            </w:pPr>
            <w:r w:rsidRPr="00816C4A">
              <w:t>Frame Identifier</w:t>
            </w:r>
          </w:p>
        </w:tc>
        <w:tc>
          <w:tcPr>
            <w:tcW w:w="1240" w:type="dxa"/>
          </w:tcPr>
          <w:p w14:paraId="2AEC0C59" w14:textId="77777777" w:rsidR="00E86E7B" w:rsidRPr="00816C4A" w:rsidRDefault="00E86E7B" w:rsidP="00B27DCC">
            <w:pPr>
              <w:pStyle w:val="TAL"/>
              <w:jc w:val="center"/>
            </w:pPr>
            <w:r w:rsidRPr="00816C4A">
              <w:t>8.82</w:t>
            </w:r>
          </w:p>
        </w:tc>
        <w:tc>
          <w:tcPr>
            <w:tcW w:w="1240" w:type="dxa"/>
          </w:tcPr>
          <w:p w14:paraId="3CA2843B" w14:textId="77777777" w:rsidR="00E86E7B" w:rsidRPr="00816C4A" w:rsidRDefault="00E86E7B" w:rsidP="00B27DCC">
            <w:pPr>
              <w:pStyle w:val="TAL"/>
              <w:jc w:val="center"/>
            </w:pPr>
            <w:r w:rsidRPr="00816C4A">
              <w:t>O</w:t>
            </w:r>
          </w:p>
        </w:tc>
        <w:tc>
          <w:tcPr>
            <w:tcW w:w="852" w:type="dxa"/>
          </w:tcPr>
          <w:p w14:paraId="41B7935D" w14:textId="77777777" w:rsidR="00E86E7B" w:rsidRPr="00816C4A" w:rsidRDefault="00E86E7B" w:rsidP="00B27DCC">
            <w:pPr>
              <w:pStyle w:val="TAL"/>
              <w:jc w:val="center"/>
            </w:pPr>
            <w:r w:rsidRPr="00816C4A">
              <w:t>N</w:t>
            </w:r>
          </w:p>
        </w:tc>
        <w:tc>
          <w:tcPr>
            <w:tcW w:w="994" w:type="dxa"/>
          </w:tcPr>
          <w:p w14:paraId="3A9D3F03" w14:textId="77777777" w:rsidR="00E86E7B" w:rsidRPr="00816C4A" w:rsidRDefault="00E86E7B" w:rsidP="00B27DCC">
            <w:pPr>
              <w:pStyle w:val="TAL"/>
              <w:jc w:val="center"/>
            </w:pPr>
            <w:r w:rsidRPr="00816C4A">
              <w:t>G</w:t>
            </w:r>
          </w:p>
        </w:tc>
      </w:tr>
    </w:tbl>
    <w:p w14:paraId="04554583" w14:textId="77777777" w:rsidR="00E86E7B" w:rsidRPr="00816C4A" w:rsidRDefault="00E86E7B" w:rsidP="00E86E7B"/>
    <w:p w14:paraId="565855A8" w14:textId="77777777" w:rsidR="00E86E7B" w:rsidRPr="00816C4A" w:rsidRDefault="00E86E7B" w:rsidP="00E86E7B">
      <w:r w:rsidRPr="00816C4A">
        <w:t>The Text attribute applies to the Alpha Identifier. It may be present only if the Alpha Identifier is present.</w:t>
      </w:r>
    </w:p>
    <w:p w14:paraId="15DAE82C" w14:textId="77777777" w:rsidR="00E86E7B" w:rsidRPr="00816C4A" w:rsidRDefault="00E86E7B" w:rsidP="00E86E7B">
      <w:pPr>
        <w:pStyle w:val="Heading3"/>
      </w:pPr>
      <w:bookmarkStart w:id="1051" w:name="_Toc3200775"/>
      <w:bookmarkStart w:id="1052" w:name="_Toc20392518"/>
      <w:bookmarkStart w:id="1053" w:name="_Toc27774165"/>
      <w:bookmarkStart w:id="1054" w:name="_Toc36482625"/>
      <w:bookmarkStart w:id="1055" w:name="_Toc36484284"/>
      <w:bookmarkStart w:id="1056" w:name="_Toc44933214"/>
      <w:bookmarkStart w:id="1057" w:name="_Toc50972167"/>
      <w:bookmarkStart w:id="1058" w:name="_Toc57104921"/>
      <w:bookmarkStart w:id="1059" w:name="_Toc155614902"/>
      <w:r w:rsidRPr="00816C4A">
        <w:t>6.6.11</w:t>
      </w:r>
      <w:r w:rsidRPr="00816C4A">
        <w:tab/>
        <w:t>SEND USSD</w:t>
      </w:r>
      <w:bookmarkEnd w:id="1051"/>
      <w:bookmarkEnd w:id="1052"/>
      <w:bookmarkEnd w:id="1053"/>
      <w:bookmarkEnd w:id="1054"/>
      <w:bookmarkEnd w:id="1055"/>
      <w:bookmarkEnd w:id="1056"/>
      <w:bookmarkEnd w:id="1057"/>
      <w:bookmarkEnd w:id="1058"/>
      <w:bookmarkEnd w:id="1059"/>
    </w:p>
    <w:p w14:paraId="0A09A72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62"/>
        <w:gridCol w:w="1240"/>
        <w:gridCol w:w="1240"/>
        <w:gridCol w:w="852"/>
        <w:gridCol w:w="923"/>
      </w:tblGrid>
      <w:tr w:rsidR="00E86E7B" w:rsidRPr="00816C4A" w14:paraId="05377723" w14:textId="77777777" w:rsidTr="00B27DCC">
        <w:trPr>
          <w:jc w:val="center"/>
        </w:trPr>
        <w:tc>
          <w:tcPr>
            <w:tcW w:w="2762" w:type="dxa"/>
          </w:tcPr>
          <w:p w14:paraId="2F5EE587" w14:textId="77777777" w:rsidR="00E86E7B" w:rsidRPr="00816C4A" w:rsidRDefault="00E86E7B" w:rsidP="00B27DCC">
            <w:pPr>
              <w:pStyle w:val="TAH"/>
              <w:rPr>
                <w:lang w:eastAsia="en-GB"/>
              </w:rPr>
            </w:pPr>
            <w:r w:rsidRPr="00816C4A">
              <w:rPr>
                <w:lang w:eastAsia="en-GB"/>
              </w:rPr>
              <w:t>Description</w:t>
            </w:r>
          </w:p>
        </w:tc>
        <w:tc>
          <w:tcPr>
            <w:tcW w:w="1240" w:type="dxa"/>
          </w:tcPr>
          <w:p w14:paraId="66983BC4" w14:textId="77777777" w:rsidR="00E86E7B" w:rsidRPr="00816C4A" w:rsidRDefault="00E86E7B" w:rsidP="00B27DCC">
            <w:pPr>
              <w:pStyle w:val="TAH"/>
              <w:rPr>
                <w:lang w:eastAsia="en-GB"/>
              </w:rPr>
            </w:pPr>
            <w:r w:rsidRPr="00816C4A">
              <w:rPr>
                <w:lang w:eastAsia="en-GB"/>
              </w:rPr>
              <w:t>Clause</w:t>
            </w:r>
          </w:p>
        </w:tc>
        <w:tc>
          <w:tcPr>
            <w:tcW w:w="1240" w:type="dxa"/>
          </w:tcPr>
          <w:p w14:paraId="7939B23B" w14:textId="77777777" w:rsidR="00E86E7B" w:rsidRPr="00816C4A" w:rsidRDefault="00E86E7B" w:rsidP="00B27DCC">
            <w:pPr>
              <w:pStyle w:val="TAH"/>
              <w:rPr>
                <w:lang w:eastAsia="en-GB"/>
              </w:rPr>
            </w:pPr>
            <w:r w:rsidRPr="00816C4A">
              <w:rPr>
                <w:lang w:eastAsia="en-GB"/>
              </w:rPr>
              <w:t>M/O/C</w:t>
            </w:r>
          </w:p>
        </w:tc>
        <w:tc>
          <w:tcPr>
            <w:tcW w:w="852" w:type="dxa"/>
          </w:tcPr>
          <w:p w14:paraId="35776E15" w14:textId="77777777" w:rsidR="00E86E7B" w:rsidRPr="00816C4A" w:rsidRDefault="00E86E7B" w:rsidP="00B27DCC">
            <w:pPr>
              <w:pStyle w:val="TAH"/>
              <w:rPr>
                <w:lang w:eastAsia="en-GB"/>
              </w:rPr>
            </w:pPr>
            <w:r w:rsidRPr="00816C4A">
              <w:rPr>
                <w:lang w:eastAsia="en-GB"/>
              </w:rPr>
              <w:t>Min</w:t>
            </w:r>
          </w:p>
        </w:tc>
        <w:tc>
          <w:tcPr>
            <w:tcW w:w="923" w:type="dxa"/>
          </w:tcPr>
          <w:p w14:paraId="41C6DDCA" w14:textId="77777777" w:rsidR="00E86E7B" w:rsidRPr="00816C4A" w:rsidRDefault="00E86E7B" w:rsidP="00B27DCC">
            <w:pPr>
              <w:pStyle w:val="TAH"/>
              <w:rPr>
                <w:lang w:eastAsia="en-GB"/>
              </w:rPr>
            </w:pPr>
            <w:r w:rsidRPr="00816C4A">
              <w:rPr>
                <w:lang w:eastAsia="en-GB"/>
              </w:rPr>
              <w:t>Length</w:t>
            </w:r>
          </w:p>
        </w:tc>
      </w:tr>
      <w:tr w:rsidR="00E86E7B" w:rsidRPr="00816C4A" w14:paraId="5FEF4E70" w14:textId="77777777" w:rsidTr="00B27DCC">
        <w:trPr>
          <w:jc w:val="center"/>
        </w:trPr>
        <w:tc>
          <w:tcPr>
            <w:tcW w:w="2762" w:type="dxa"/>
          </w:tcPr>
          <w:p w14:paraId="3BE22AA5" w14:textId="77777777" w:rsidR="00E86E7B" w:rsidRPr="00816C4A" w:rsidRDefault="00E86E7B" w:rsidP="00B27DCC">
            <w:pPr>
              <w:pStyle w:val="TAL"/>
            </w:pPr>
            <w:r w:rsidRPr="00816C4A">
              <w:t>Proactive UICC command Tag</w:t>
            </w:r>
          </w:p>
        </w:tc>
        <w:tc>
          <w:tcPr>
            <w:tcW w:w="1240" w:type="dxa"/>
          </w:tcPr>
          <w:p w14:paraId="6E8AC6DE" w14:textId="77777777" w:rsidR="00E86E7B" w:rsidRPr="00816C4A" w:rsidRDefault="00E86E7B" w:rsidP="00B27DCC">
            <w:pPr>
              <w:pStyle w:val="TAL"/>
              <w:jc w:val="center"/>
            </w:pPr>
            <w:r w:rsidRPr="00816C4A">
              <w:t>9.2</w:t>
            </w:r>
          </w:p>
        </w:tc>
        <w:tc>
          <w:tcPr>
            <w:tcW w:w="1240" w:type="dxa"/>
          </w:tcPr>
          <w:p w14:paraId="5CFC2510" w14:textId="77777777" w:rsidR="00E86E7B" w:rsidRPr="00816C4A" w:rsidRDefault="00E86E7B" w:rsidP="00B27DCC">
            <w:pPr>
              <w:pStyle w:val="TAL"/>
              <w:jc w:val="center"/>
            </w:pPr>
            <w:r w:rsidRPr="00816C4A">
              <w:t>M</w:t>
            </w:r>
          </w:p>
        </w:tc>
        <w:tc>
          <w:tcPr>
            <w:tcW w:w="852" w:type="dxa"/>
          </w:tcPr>
          <w:p w14:paraId="5026BEBD" w14:textId="77777777" w:rsidR="00E86E7B" w:rsidRPr="00816C4A" w:rsidRDefault="00E86E7B" w:rsidP="00B27DCC">
            <w:pPr>
              <w:pStyle w:val="TAL"/>
              <w:jc w:val="center"/>
            </w:pPr>
            <w:r w:rsidRPr="00816C4A">
              <w:t>Y</w:t>
            </w:r>
          </w:p>
        </w:tc>
        <w:tc>
          <w:tcPr>
            <w:tcW w:w="923" w:type="dxa"/>
          </w:tcPr>
          <w:p w14:paraId="79703006" w14:textId="77777777" w:rsidR="00E86E7B" w:rsidRPr="00816C4A" w:rsidRDefault="00E86E7B" w:rsidP="00B27DCC">
            <w:pPr>
              <w:pStyle w:val="TAL"/>
              <w:jc w:val="center"/>
            </w:pPr>
            <w:r w:rsidRPr="00816C4A">
              <w:t>1</w:t>
            </w:r>
          </w:p>
        </w:tc>
      </w:tr>
      <w:tr w:rsidR="00E86E7B" w:rsidRPr="00816C4A" w14:paraId="4B1ACA59" w14:textId="77777777" w:rsidTr="00B27DCC">
        <w:trPr>
          <w:jc w:val="center"/>
        </w:trPr>
        <w:tc>
          <w:tcPr>
            <w:tcW w:w="2762" w:type="dxa"/>
          </w:tcPr>
          <w:p w14:paraId="7AA10D0E" w14:textId="77777777" w:rsidR="00E86E7B" w:rsidRPr="00816C4A" w:rsidRDefault="00E86E7B" w:rsidP="00B27DCC">
            <w:pPr>
              <w:pStyle w:val="TAL"/>
            </w:pPr>
            <w:r w:rsidRPr="00816C4A">
              <w:t>Length (A+B+C+D+E+F+G)</w:t>
            </w:r>
          </w:p>
        </w:tc>
        <w:tc>
          <w:tcPr>
            <w:tcW w:w="1240" w:type="dxa"/>
          </w:tcPr>
          <w:p w14:paraId="0F7EC148" w14:textId="77777777" w:rsidR="00E86E7B" w:rsidRPr="00816C4A" w:rsidRDefault="00E86E7B" w:rsidP="00B27DCC">
            <w:pPr>
              <w:pStyle w:val="TAL"/>
              <w:jc w:val="center"/>
              <w:rPr>
                <w:lang w:val="fr-FR"/>
              </w:rPr>
            </w:pPr>
            <w:r w:rsidRPr="00816C4A">
              <w:rPr>
                <w:lang w:val="fr-FR"/>
              </w:rPr>
              <w:t>-</w:t>
            </w:r>
          </w:p>
        </w:tc>
        <w:tc>
          <w:tcPr>
            <w:tcW w:w="1240" w:type="dxa"/>
          </w:tcPr>
          <w:p w14:paraId="0CC9AFEA" w14:textId="77777777" w:rsidR="00E86E7B" w:rsidRPr="00816C4A" w:rsidRDefault="00E86E7B" w:rsidP="00B27DCC">
            <w:pPr>
              <w:pStyle w:val="TAL"/>
              <w:jc w:val="center"/>
              <w:rPr>
                <w:lang w:val="fr-FR"/>
              </w:rPr>
            </w:pPr>
            <w:r w:rsidRPr="00816C4A">
              <w:rPr>
                <w:lang w:val="fr-FR"/>
              </w:rPr>
              <w:t>M</w:t>
            </w:r>
          </w:p>
        </w:tc>
        <w:tc>
          <w:tcPr>
            <w:tcW w:w="852" w:type="dxa"/>
          </w:tcPr>
          <w:p w14:paraId="306E65CC" w14:textId="77777777" w:rsidR="00E86E7B" w:rsidRPr="00816C4A" w:rsidRDefault="00E86E7B" w:rsidP="00B27DCC">
            <w:pPr>
              <w:pStyle w:val="TAL"/>
              <w:jc w:val="center"/>
              <w:rPr>
                <w:lang w:val="fr-FR"/>
              </w:rPr>
            </w:pPr>
            <w:r w:rsidRPr="00816C4A">
              <w:rPr>
                <w:lang w:val="fr-FR"/>
              </w:rPr>
              <w:t>Y</w:t>
            </w:r>
          </w:p>
        </w:tc>
        <w:tc>
          <w:tcPr>
            <w:tcW w:w="923" w:type="dxa"/>
          </w:tcPr>
          <w:p w14:paraId="16440905" w14:textId="77777777" w:rsidR="00E86E7B" w:rsidRPr="00816C4A" w:rsidRDefault="00E86E7B" w:rsidP="00B27DCC">
            <w:pPr>
              <w:pStyle w:val="TAL"/>
              <w:jc w:val="center"/>
              <w:rPr>
                <w:lang w:val="fr-FR"/>
              </w:rPr>
            </w:pPr>
            <w:r w:rsidRPr="00816C4A">
              <w:rPr>
                <w:lang w:val="fr-FR"/>
              </w:rPr>
              <w:t>1 or 2</w:t>
            </w:r>
          </w:p>
        </w:tc>
      </w:tr>
      <w:tr w:rsidR="00E86E7B" w:rsidRPr="00816C4A" w14:paraId="18ABDCCC" w14:textId="77777777" w:rsidTr="00B27DCC">
        <w:trPr>
          <w:jc w:val="center"/>
        </w:trPr>
        <w:tc>
          <w:tcPr>
            <w:tcW w:w="2762" w:type="dxa"/>
          </w:tcPr>
          <w:p w14:paraId="5DD1A7C0" w14:textId="77777777" w:rsidR="00E86E7B" w:rsidRPr="00816C4A" w:rsidRDefault="00E86E7B" w:rsidP="00B27DCC">
            <w:pPr>
              <w:pStyle w:val="TAL"/>
            </w:pPr>
            <w:r w:rsidRPr="00816C4A">
              <w:t>Command details</w:t>
            </w:r>
          </w:p>
        </w:tc>
        <w:tc>
          <w:tcPr>
            <w:tcW w:w="1240" w:type="dxa"/>
          </w:tcPr>
          <w:p w14:paraId="4F1D4E69" w14:textId="77777777" w:rsidR="00E86E7B" w:rsidRPr="00816C4A" w:rsidRDefault="00E86E7B" w:rsidP="00B27DCC">
            <w:pPr>
              <w:pStyle w:val="TAL"/>
              <w:jc w:val="center"/>
            </w:pPr>
            <w:r w:rsidRPr="00816C4A">
              <w:t>8.6</w:t>
            </w:r>
          </w:p>
        </w:tc>
        <w:tc>
          <w:tcPr>
            <w:tcW w:w="1240" w:type="dxa"/>
          </w:tcPr>
          <w:p w14:paraId="3255EDEF" w14:textId="77777777" w:rsidR="00E86E7B" w:rsidRPr="00816C4A" w:rsidRDefault="00E86E7B" w:rsidP="00B27DCC">
            <w:pPr>
              <w:pStyle w:val="TAL"/>
              <w:jc w:val="center"/>
            </w:pPr>
            <w:r w:rsidRPr="00816C4A">
              <w:t>M</w:t>
            </w:r>
          </w:p>
        </w:tc>
        <w:tc>
          <w:tcPr>
            <w:tcW w:w="852" w:type="dxa"/>
          </w:tcPr>
          <w:p w14:paraId="2595B0DC" w14:textId="77777777" w:rsidR="00E86E7B" w:rsidRPr="00816C4A" w:rsidRDefault="00E86E7B" w:rsidP="00B27DCC">
            <w:pPr>
              <w:pStyle w:val="TAL"/>
              <w:jc w:val="center"/>
              <w:rPr>
                <w:lang w:val="fr-FR"/>
              </w:rPr>
            </w:pPr>
            <w:r w:rsidRPr="00816C4A">
              <w:rPr>
                <w:lang w:val="fr-FR"/>
              </w:rPr>
              <w:t>Y</w:t>
            </w:r>
          </w:p>
        </w:tc>
        <w:tc>
          <w:tcPr>
            <w:tcW w:w="923" w:type="dxa"/>
          </w:tcPr>
          <w:p w14:paraId="7AAEA2E3" w14:textId="77777777" w:rsidR="00E86E7B" w:rsidRPr="00816C4A" w:rsidRDefault="00E86E7B" w:rsidP="00B27DCC">
            <w:pPr>
              <w:pStyle w:val="TAL"/>
              <w:jc w:val="center"/>
              <w:rPr>
                <w:lang w:val="fr-FR"/>
              </w:rPr>
            </w:pPr>
            <w:r w:rsidRPr="00816C4A">
              <w:rPr>
                <w:lang w:val="fr-FR"/>
              </w:rPr>
              <w:t>A</w:t>
            </w:r>
          </w:p>
        </w:tc>
      </w:tr>
      <w:tr w:rsidR="00E86E7B" w:rsidRPr="00816C4A" w14:paraId="382378F9" w14:textId="77777777" w:rsidTr="00B27DCC">
        <w:trPr>
          <w:jc w:val="center"/>
        </w:trPr>
        <w:tc>
          <w:tcPr>
            <w:tcW w:w="2762" w:type="dxa"/>
          </w:tcPr>
          <w:p w14:paraId="14423B2E" w14:textId="77777777" w:rsidR="00E86E7B" w:rsidRPr="00816C4A" w:rsidRDefault="00E86E7B" w:rsidP="00B27DCC">
            <w:pPr>
              <w:pStyle w:val="TAL"/>
              <w:rPr>
                <w:lang w:val="fr-FR"/>
              </w:rPr>
            </w:pPr>
            <w:r w:rsidRPr="00816C4A">
              <w:rPr>
                <w:lang w:val="fr-FR"/>
              </w:rPr>
              <w:t>Device identities</w:t>
            </w:r>
          </w:p>
        </w:tc>
        <w:tc>
          <w:tcPr>
            <w:tcW w:w="1240" w:type="dxa"/>
          </w:tcPr>
          <w:p w14:paraId="4BE5089C" w14:textId="77777777" w:rsidR="00E86E7B" w:rsidRPr="00816C4A" w:rsidRDefault="00E86E7B" w:rsidP="00B27DCC">
            <w:pPr>
              <w:pStyle w:val="TAL"/>
              <w:jc w:val="center"/>
              <w:rPr>
                <w:lang w:val="fr-FR"/>
              </w:rPr>
            </w:pPr>
            <w:r w:rsidRPr="00816C4A">
              <w:rPr>
                <w:lang w:val="fr-FR"/>
              </w:rPr>
              <w:t>8.7</w:t>
            </w:r>
          </w:p>
        </w:tc>
        <w:tc>
          <w:tcPr>
            <w:tcW w:w="1240" w:type="dxa"/>
          </w:tcPr>
          <w:p w14:paraId="2C882BA7" w14:textId="77777777" w:rsidR="00E86E7B" w:rsidRPr="00816C4A" w:rsidRDefault="00E86E7B" w:rsidP="00B27DCC">
            <w:pPr>
              <w:pStyle w:val="TAL"/>
              <w:jc w:val="center"/>
              <w:rPr>
                <w:lang w:val="fr-FR"/>
              </w:rPr>
            </w:pPr>
            <w:r w:rsidRPr="00816C4A">
              <w:rPr>
                <w:lang w:val="fr-FR"/>
              </w:rPr>
              <w:t>M</w:t>
            </w:r>
          </w:p>
        </w:tc>
        <w:tc>
          <w:tcPr>
            <w:tcW w:w="852" w:type="dxa"/>
          </w:tcPr>
          <w:p w14:paraId="7EFF7D7B" w14:textId="77777777" w:rsidR="00E86E7B" w:rsidRPr="00816C4A" w:rsidRDefault="00E86E7B" w:rsidP="00B27DCC">
            <w:pPr>
              <w:pStyle w:val="TAL"/>
              <w:jc w:val="center"/>
              <w:rPr>
                <w:lang w:val="fr-FR"/>
              </w:rPr>
            </w:pPr>
            <w:r w:rsidRPr="00816C4A">
              <w:rPr>
                <w:lang w:val="fr-FR"/>
              </w:rPr>
              <w:t>Y</w:t>
            </w:r>
          </w:p>
        </w:tc>
        <w:tc>
          <w:tcPr>
            <w:tcW w:w="923" w:type="dxa"/>
          </w:tcPr>
          <w:p w14:paraId="2A7DD364" w14:textId="77777777" w:rsidR="00E86E7B" w:rsidRPr="00816C4A" w:rsidRDefault="00E86E7B" w:rsidP="00B27DCC">
            <w:pPr>
              <w:pStyle w:val="TAL"/>
              <w:jc w:val="center"/>
              <w:rPr>
                <w:lang w:val="fr-FR"/>
              </w:rPr>
            </w:pPr>
            <w:r w:rsidRPr="00816C4A">
              <w:rPr>
                <w:lang w:val="fr-FR"/>
              </w:rPr>
              <w:t>B</w:t>
            </w:r>
          </w:p>
        </w:tc>
      </w:tr>
      <w:tr w:rsidR="00E86E7B" w:rsidRPr="00816C4A" w14:paraId="5BCA28CB" w14:textId="77777777" w:rsidTr="00B27DCC">
        <w:trPr>
          <w:jc w:val="center"/>
        </w:trPr>
        <w:tc>
          <w:tcPr>
            <w:tcW w:w="2762" w:type="dxa"/>
          </w:tcPr>
          <w:p w14:paraId="43E4B389" w14:textId="77777777" w:rsidR="00E86E7B" w:rsidRPr="00816C4A" w:rsidRDefault="00E86E7B" w:rsidP="00B27DCC">
            <w:pPr>
              <w:pStyle w:val="TAL"/>
              <w:rPr>
                <w:lang w:val="fr-FR"/>
              </w:rPr>
            </w:pPr>
            <w:r w:rsidRPr="00816C4A">
              <w:rPr>
                <w:lang w:val="fr-FR"/>
              </w:rPr>
              <w:t>Alpha identifier</w:t>
            </w:r>
          </w:p>
        </w:tc>
        <w:tc>
          <w:tcPr>
            <w:tcW w:w="1240" w:type="dxa"/>
          </w:tcPr>
          <w:p w14:paraId="37C868C2" w14:textId="77777777" w:rsidR="00E86E7B" w:rsidRPr="00816C4A" w:rsidRDefault="00E86E7B" w:rsidP="00B27DCC">
            <w:pPr>
              <w:pStyle w:val="TAL"/>
              <w:jc w:val="center"/>
              <w:rPr>
                <w:lang w:val="fr-FR"/>
              </w:rPr>
            </w:pPr>
            <w:r w:rsidRPr="00816C4A">
              <w:rPr>
                <w:lang w:val="fr-FR"/>
              </w:rPr>
              <w:t>8.2</w:t>
            </w:r>
          </w:p>
        </w:tc>
        <w:tc>
          <w:tcPr>
            <w:tcW w:w="1240" w:type="dxa"/>
          </w:tcPr>
          <w:p w14:paraId="1E67BA16" w14:textId="77777777" w:rsidR="00E86E7B" w:rsidRPr="00816C4A" w:rsidRDefault="00E86E7B" w:rsidP="00B27DCC">
            <w:pPr>
              <w:pStyle w:val="TAL"/>
              <w:jc w:val="center"/>
              <w:rPr>
                <w:lang w:val="fr-FR"/>
              </w:rPr>
            </w:pPr>
            <w:r w:rsidRPr="00816C4A">
              <w:rPr>
                <w:lang w:val="fr-FR"/>
              </w:rPr>
              <w:t>O</w:t>
            </w:r>
          </w:p>
        </w:tc>
        <w:tc>
          <w:tcPr>
            <w:tcW w:w="852" w:type="dxa"/>
          </w:tcPr>
          <w:p w14:paraId="0C5AAF25" w14:textId="77777777" w:rsidR="00E86E7B" w:rsidRPr="00816C4A" w:rsidRDefault="00E86E7B" w:rsidP="00B27DCC">
            <w:pPr>
              <w:pStyle w:val="TAL"/>
              <w:jc w:val="center"/>
            </w:pPr>
            <w:r w:rsidRPr="00816C4A">
              <w:t>N</w:t>
            </w:r>
          </w:p>
        </w:tc>
        <w:tc>
          <w:tcPr>
            <w:tcW w:w="923" w:type="dxa"/>
          </w:tcPr>
          <w:p w14:paraId="0DFDC70E" w14:textId="77777777" w:rsidR="00E86E7B" w:rsidRPr="00816C4A" w:rsidRDefault="00E86E7B" w:rsidP="00B27DCC">
            <w:pPr>
              <w:pStyle w:val="TAL"/>
              <w:jc w:val="center"/>
            </w:pPr>
            <w:r w:rsidRPr="00816C4A">
              <w:t>C</w:t>
            </w:r>
          </w:p>
        </w:tc>
      </w:tr>
      <w:tr w:rsidR="00E86E7B" w:rsidRPr="00816C4A" w14:paraId="6B754909" w14:textId="77777777" w:rsidTr="00B27DCC">
        <w:trPr>
          <w:jc w:val="center"/>
        </w:trPr>
        <w:tc>
          <w:tcPr>
            <w:tcW w:w="2762" w:type="dxa"/>
          </w:tcPr>
          <w:p w14:paraId="758BE33D" w14:textId="77777777" w:rsidR="00E86E7B" w:rsidRPr="00816C4A" w:rsidRDefault="00E86E7B" w:rsidP="00B27DCC">
            <w:pPr>
              <w:pStyle w:val="TAL"/>
            </w:pPr>
            <w:r w:rsidRPr="00816C4A">
              <w:t>USSD String</w:t>
            </w:r>
          </w:p>
        </w:tc>
        <w:tc>
          <w:tcPr>
            <w:tcW w:w="1240" w:type="dxa"/>
          </w:tcPr>
          <w:p w14:paraId="12997FCB" w14:textId="77777777" w:rsidR="00E86E7B" w:rsidRPr="00816C4A" w:rsidRDefault="00E86E7B" w:rsidP="00B27DCC">
            <w:pPr>
              <w:pStyle w:val="TAL"/>
              <w:jc w:val="center"/>
              <w:rPr>
                <w:lang w:val="fr-FR"/>
              </w:rPr>
            </w:pPr>
            <w:r w:rsidRPr="00816C4A">
              <w:rPr>
                <w:lang w:val="fr-FR"/>
              </w:rPr>
              <w:t>8.17</w:t>
            </w:r>
          </w:p>
        </w:tc>
        <w:tc>
          <w:tcPr>
            <w:tcW w:w="1240" w:type="dxa"/>
          </w:tcPr>
          <w:p w14:paraId="25C84020" w14:textId="77777777" w:rsidR="00E86E7B" w:rsidRPr="00816C4A" w:rsidRDefault="00E86E7B" w:rsidP="00B27DCC">
            <w:pPr>
              <w:pStyle w:val="TAL"/>
              <w:jc w:val="center"/>
              <w:rPr>
                <w:lang w:val="fr-FR"/>
              </w:rPr>
            </w:pPr>
            <w:r w:rsidRPr="00816C4A">
              <w:rPr>
                <w:lang w:val="fr-FR"/>
              </w:rPr>
              <w:t>M</w:t>
            </w:r>
          </w:p>
        </w:tc>
        <w:tc>
          <w:tcPr>
            <w:tcW w:w="852" w:type="dxa"/>
          </w:tcPr>
          <w:p w14:paraId="0E50DA01" w14:textId="77777777" w:rsidR="00E86E7B" w:rsidRPr="00816C4A" w:rsidRDefault="00E86E7B" w:rsidP="00B27DCC">
            <w:pPr>
              <w:pStyle w:val="TAL"/>
              <w:jc w:val="center"/>
              <w:rPr>
                <w:lang w:val="fr-FR"/>
              </w:rPr>
            </w:pPr>
            <w:r w:rsidRPr="00816C4A">
              <w:rPr>
                <w:lang w:val="fr-FR"/>
              </w:rPr>
              <w:t>Y</w:t>
            </w:r>
          </w:p>
        </w:tc>
        <w:tc>
          <w:tcPr>
            <w:tcW w:w="923" w:type="dxa"/>
          </w:tcPr>
          <w:p w14:paraId="4EC80BB0" w14:textId="77777777" w:rsidR="00E86E7B" w:rsidRPr="00816C4A" w:rsidRDefault="00E86E7B" w:rsidP="00B27DCC">
            <w:pPr>
              <w:pStyle w:val="TAL"/>
              <w:jc w:val="center"/>
              <w:rPr>
                <w:lang w:val="fr-FR"/>
              </w:rPr>
            </w:pPr>
            <w:r w:rsidRPr="00816C4A">
              <w:rPr>
                <w:lang w:val="fr-FR"/>
              </w:rPr>
              <w:t>D</w:t>
            </w:r>
          </w:p>
        </w:tc>
      </w:tr>
      <w:tr w:rsidR="00E86E7B" w:rsidRPr="00816C4A" w14:paraId="3391B038" w14:textId="77777777" w:rsidTr="00B27DCC">
        <w:trPr>
          <w:jc w:val="center"/>
        </w:trPr>
        <w:tc>
          <w:tcPr>
            <w:tcW w:w="2762" w:type="dxa"/>
          </w:tcPr>
          <w:p w14:paraId="0D7FBFE8" w14:textId="77777777" w:rsidR="00E86E7B" w:rsidRPr="00816C4A" w:rsidRDefault="00E86E7B" w:rsidP="00B27DCC">
            <w:pPr>
              <w:pStyle w:val="TAL"/>
              <w:rPr>
                <w:lang w:val="fr-FR"/>
              </w:rPr>
            </w:pPr>
            <w:r w:rsidRPr="00816C4A">
              <w:rPr>
                <w:lang w:val="fr-FR"/>
              </w:rPr>
              <w:t>Icon identifier</w:t>
            </w:r>
          </w:p>
        </w:tc>
        <w:tc>
          <w:tcPr>
            <w:tcW w:w="1240" w:type="dxa"/>
          </w:tcPr>
          <w:p w14:paraId="78F1CE77" w14:textId="77777777" w:rsidR="00E86E7B" w:rsidRPr="00816C4A" w:rsidRDefault="00E86E7B" w:rsidP="00B27DCC">
            <w:pPr>
              <w:pStyle w:val="TAL"/>
              <w:jc w:val="center"/>
              <w:rPr>
                <w:lang w:val="fr-FR"/>
              </w:rPr>
            </w:pPr>
            <w:r w:rsidRPr="00816C4A">
              <w:rPr>
                <w:lang w:val="fr-FR"/>
              </w:rPr>
              <w:t>8.31</w:t>
            </w:r>
          </w:p>
        </w:tc>
        <w:tc>
          <w:tcPr>
            <w:tcW w:w="1240" w:type="dxa"/>
          </w:tcPr>
          <w:p w14:paraId="6F8AAB5B" w14:textId="77777777" w:rsidR="00E86E7B" w:rsidRPr="00816C4A" w:rsidRDefault="00E86E7B" w:rsidP="00B27DCC">
            <w:pPr>
              <w:pStyle w:val="TAL"/>
              <w:jc w:val="center"/>
              <w:rPr>
                <w:lang w:val="fr-FR"/>
              </w:rPr>
            </w:pPr>
            <w:r w:rsidRPr="00816C4A">
              <w:rPr>
                <w:lang w:val="fr-FR"/>
              </w:rPr>
              <w:t>O</w:t>
            </w:r>
          </w:p>
        </w:tc>
        <w:tc>
          <w:tcPr>
            <w:tcW w:w="852" w:type="dxa"/>
          </w:tcPr>
          <w:p w14:paraId="35DCB347" w14:textId="77777777" w:rsidR="00E86E7B" w:rsidRPr="00816C4A" w:rsidRDefault="00E86E7B" w:rsidP="00B27DCC">
            <w:pPr>
              <w:pStyle w:val="TAL"/>
              <w:jc w:val="center"/>
            </w:pPr>
            <w:r w:rsidRPr="00816C4A">
              <w:t>N</w:t>
            </w:r>
          </w:p>
        </w:tc>
        <w:tc>
          <w:tcPr>
            <w:tcW w:w="923" w:type="dxa"/>
          </w:tcPr>
          <w:p w14:paraId="6ED66FF3" w14:textId="77777777" w:rsidR="00E86E7B" w:rsidRPr="00816C4A" w:rsidRDefault="00E86E7B" w:rsidP="00B27DCC">
            <w:pPr>
              <w:pStyle w:val="TAL"/>
              <w:jc w:val="center"/>
            </w:pPr>
            <w:r w:rsidRPr="00816C4A">
              <w:t>E</w:t>
            </w:r>
          </w:p>
        </w:tc>
      </w:tr>
      <w:tr w:rsidR="00E86E7B" w:rsidRPr="00816C4A" w14:paraId="003C2E08" w14:textId="77777777" w:rsidTr="00B27DCC">
        <w:trPr>
          <w:jc w:val="center"/>
        </w:trPr>
        <w:tc>
          <w:tcPr>
            <w:tcW w:w="2762" w:type="dxa"/>
          </w:tcPr>
          <w:p w14:paraId="77222065" w14:textId="77777777" w:rsidR="00E86E7B" w:rsidRPr="00816C4A" w:rsidRDefault="00E86E7B" w:rsidP="00B27DCC">
            <w:pPr>
              <w:pStyle w:val="TAL"/>
            </w:pPr>
            <w:r w:rsidRPr="00816C4A">
              <w:t>Text attribute</w:t>
            </w:r>
          </w:p>
        </w:tc>
        <w:tc>
          <w:tcPr>
            <w:tcW w:w="1240" w:type="dxa"/>
          </w:tcPr>
          <w:p w14:paraId="7341AA8A" w14:textId="77777777" w:rsidR="00E86E7B" w:rsidRPr="00816C4A" w:rsidRDefault="00E86E7B" w:rsidP="00B27DCC">
            <w:pPr>
              <w:pStyle w:val="TAL"/>
              <w:jc w:val="center"/>
            </w:pPr>
            <w:r w:rsidRPr="00816C4A">
              <w:t>8.70</w:t>
            </w:r>
          </w:p>
        </w:tc>
        <w:tc>
          <w:tcPr>
            <w:tcW w:w="1240" w:type="dxa"/>
          </w:tcPr>
          <w:p w14:paraId="3938670B" w14:textId="77777777" w:rsidR="00E86E7B" w:rsidRPr="00816C4A" w:rsidRDefault="00E86E7B" w:rsidP="00B27DCC">
            <w:pPr>
              <w:pStyle w:val="TAL"/>
              <w:jc w:val="center"/>
            </w:pPr>
            <w:r w:rsidRPr="00816C4A">
              <w:t>C</w:t>
            </w:r>
          </w:p>
        </w:tc>
        <w:tc>
          <w:tcPr>
            <w:tcW w:w="852" w:type="dxa"/>
          </w:tcPr>
          <w:p w14:paraId="43D5F507" w14:textId="77777777" w:rsidR="00E86E7B" w:rsidRPr="00816C4A" w:rsidRDefault="00E86E7B" w:rsidP="00B27DCC">
            <w:pPr>
              <w:pStyle w:val="TAL"/>
              <w:jc w:val="center"/>
            </w:pPr>
            <w:r w:rsidRPr="00816C4A">
              <w:t>N</w:t>
            </w:r>
          </w:p>
        </w:tc>
        <w:tc>
          <w:tcPr>
            <w:tcW w:w="923" w:type="dxa"/>
          </w:tcPr>
          <w:p w14:paraId="0225D3D4" w14:textId="77777777" w:rsidR="00E86E7B" w:rsidRPr="00816C4A" w:rsidRDefault="00E86E7B" w:rsidP="00B27DCC">
            <w:pPr>
              <w:pStyle w:val="TAL"/>
              <w:jc w:val="center"/>
            </w:pPr>
            <w:r w:rsidRPr="00816C4A">
              <w:t>F</w:t>
            </w:r>
          </w:p>
        </w:tc>
      </w:tr>
      <w:tr w:rsidR="00E86E7B" w:rsidRPr="00816C4A" w14:paraId="2409FBFB" w14:textId="77777777" w:rsidTr="00B27DCC">
        <w:trPr>
          <w:jc w:val="center"/>
        </w:trPr>
        <w:tc>
          <w:tcPr>
            <w:tcW w:w="2762" w:type="dxa"/>
          </w:tcPr>
          <w:p w14:paraId="1FBE9D5C" w14:textId="77777777" w:rsidR="00E86E7B" w:rsidRPr="00816C4A" w:rsidRDefault="00E86E7B" w:rsidP="00B27DCC">
            <w:pPr>
              <w:pStyle w:val="TAL"/>
            </w:pPr>
            <w:r w:rsidRPr="00816C4A">
              <w:t>Frame Identifier</w:t>
            </w:r>
          </w:p>
        </w:tc>
        <w:tc>
          <w:tcPr>
            <w:tcW w:w="1240" w:type="dxa"/>
          </w:tcPr>
          <w:p w14:paraId="6EA7A296" w14:textId="77777777" w:rsidR="00E86E7B" w:rsidRPr="00816C4A" w:rsidRDefault="00E86E7B" w:rsidP="00B27DCC">
            <w:pPr>
              <w:pStyle w:val="TAL"/>
              <w:jc w:val="center"/>
            </w:pPr>
            <w:r w:rsidRPr="00816C4A">
              <w:t>8.82</w:t>
            </w:r>
          </w:p>
        </w:tc>
        <w:tc>
          <w:tcPr>
            <w:tcW w:w="1240" w:type="dxa"/>
          </w:tcPr>
          <w:p w14:paraId="30155213" w14:textId="77777777" w:rsidR="00E86E7B" w:rsidRPr="00816C4A" w:rsidRDefault="00E86E7B" w:rsidP="00B27DCC">
            <w:pPr>
              <w:pStyle w:val="TAL"/>
              <w:jc w:val="center"/>
            </w:pPr>
            <w:r w:rsidRPr="00816C4A">
              <w:t>O</w:t>
            </w:r>
          </w:p>
        </w:tc>
        <w:tc>
          <w:tcPr>
            <w:tcW w:w="852" w:type="dxa"/>
          </w:tcPr>
          <w:p w14:paraId="3CFA66DD" w14:textId="77777777" w:rsidR="00E86E7B" w:rsidRPr="00816C4A" w:rsidRDefault="00E86E7B" w:rsidP="00B27DCC">
            <w:pPr>
              <w:pStyle w:val="TAL"/>
              <w:jc w:val="center"/>
            </w:pPr>
            <w:r w:rsidRPr="00816C4A">
              <w:t>N</w:t>
            </w:r>
          </w:p>
        </w:tc>
        <w:tc>
          <w:tcPr>
            <w:tcW w:w="923" w:type="dxa"/>
          </w:tcPr>
          <w:p w14:paraId="6D48FC75" w14:textId="77777777" w:rsidR="00E86E7B" w:rsidRPr="00816C4A" w:rsidRDefault="00E86E7B" w:rsidP="00B27DCC">
            <w:pPr>
              <w:pStyle w:val="TAL"/>
              <w:jc w:val="center"/>
            </w:pPr>
            <w:r w:rsidRPr="00816C4A">
              <w:t>G</w:t>
            </w:r>
          </w:p>
        </w:tc>
      </w:tr>
    </w:tbl>
    <w:p w14:paraId="2E14A02E" w14:textId="77777777" w:rsidR="00E86E7B" w:rsidRPr="00816C4A" w:rsidRDefault="00E86E7B" w:rsidP="00E86E7B"/>
    <w:p w14:paraId="6851CFF0" w14:textId="77777777" w:rsidR="00E86E7B" w:rsidRPr="00816C4A" w:rsidRDefault="00E86E7B" w:rsidP="00E86E7B">
      <w:r w:rsidRPr="00816C4A">
        <w:t>The Text attribute applies to the Alpha Identifier. It may be present only if the Alpha Identifier is present.</w:t>
      </w:r>
    </w:p>
    <w:p w14:paraId="25A3121D" w14:textId="77777777" w:rsidR="00E86E7B" w:rsidRPr="00816C4A" w:rsidRDefault="00E86E7B" w:rsidP="00E86E7B">
      <w:pPr>
        <w:pStyle w:val="Heading3"/>
      </w:pPr>
      <w:bookmarkStart w:id="1060" w:name="_Toc3200776"/>
      <w:bookmarkStart w:id="1061" w:name="_Toc20392519"/>
      <w:bookmarkStart w:id="1062" w:name="_Toc27774166"/>
      <w:bookmarkStart w:id="1063" w:name="_Toc36482626"/>
      <w:bookmarkStart w:id="1064" w:name="_Toc36484285"/>
      <w:bookmarkStart w:id="1065" w:name="_Toc44933215"/>
      <w:bookmarkStart w:id="1066" w:name="_Toc50972168"/>
      <w:bookmarkStart w:id="1067" w:name="_Toc57104922"/>
      <w:bookmarkStart w:id="1068" w:name="_Toc155614903"/>
      <w:r w:rsidRPr="00816C4A">
        <w:t>6.6.12</w:t>
      </w:r>
      <w:r w:rsidRPr="00816C4A">
        <w:tab/>
        <w:t>SET UP CALL</w:t>
      </w:r>
      <w:bookmarkEnd w:id="1060"/>
      <w:bookmarkEnd w:id="1061"/>
      <w:bookmarkEnd w:id="1062"/>
      <w:bookmarkEnd w:id="1063"/>
      <w:bookmarkEnd w:id="1064"/>
      <w:bookmarkEnd w:id="1065"/>
      <w:bookmarkEnd w:id="1066"/>
      <w:bookmarkEnd w:id="1067"/>
      <w:bookmarkEnd w:id="1068"/>
    </w:p>
    <w:p w14:paraId="7BFAB9E6" w14:textId="77777777" w:rsidR="00E86E7B" w:rsidRPr="00816C4A" w:rsidRDefault="00E86E7B" w:rsidP="00E86E7B">
      <w:pPr>
        <w:rPr>
          <w:noProof/>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07345FC4"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CBAA4D0" w14:textId="77777777" w:rsidR="00E86E7B" w:rsidRPr="00816C4A" w:rsidRDefault="00E86E7B" w:rsidP="00B27DCC">
            <w:pPr>
              <w:pStyle w:val="TAH"/>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7F51ADEE" w14:textId="77777777" w:rsidR="00E86E7B" w:rsidRPr="00816C4A" w:rsidRDefault="00E86E7B" w:rsidP="00B27DCC">
            <w:pPr>
              <w:pStyle w:val="TAH"/>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7B8A72A7" w14:textId="77777777" w:rsidR="00E86E7B" w:rsidRPr="00816C4A" w:rsidRDefault="00E86E7B" w:rsidP="00B27DCC">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095D5FCA" w14:textId="77777777" w:rsidR="00E86E7B" w:rsidRPr="00816C4A" w:rsidRDefault="00E86E7B" w:rsidP="00B27DCC">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5E308A3E" w14:textId="77777777" w:rsidR="00E86E7B" w:rsidRPr="00816C4A" w:rsidRDefault="00E86E7B" w:rsidP="00B27DCC">
            <w:pPr>
              <w:pStyle w:val="TAH"/>
              <w:rPr>
                <w:lang w:eastAsia="en-GB"/>
              </w:rPr>
            </w:pPr>
            <w:r w:rsidRPr="00816C4A">
              <w:rPr>
                <w:lang w:eastAsia="en-GB"/>
              </w:rPr>
              <w:t>Length</w:t>
            </w:r>
          </w:p>
        </w:tc>
      </w:tr>
      <w:tr w:rsidR="00E86E7B" w:rsidRPr="00816C4A" w14:paraId="6E2B5594"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F4AA39D" w14:textId="77777777" w:rsidR="00E86E7B" w:rsidRPr="00816C4A" w:rsidRDefault="00E86E7B" w:rsidP="00B27DCC">
            <w:pPr>
              <w:pStyle w:val="TAL"/>
            </w:pPr>
            <w:r w:rsidRPr="00816C4A">
              <w:t>Proactive UICC command Tag</w:t>
            </w:r>
          </w:p>
        </w:tc>
        <w:tc>
          <w:tcPr>
            <w:tcW w:w="1240" w:type="dxa"/>
            <w:tcBorders>
              <w:top w:val="single" w:sz="6" w:space="0" w:color="auto"/>
              <w:left w:val="single" w:sz="6" w:space="0" w:color="auto"/>
              <w:bottom w:val="single" w:sz="6" w:space="0" w:color="auto"/>
              <w:right w:val="single" w:sz="6" w:space="0" w:color="auto"/>
            </w:tcBorders>
          </w:tcPr>
          <w:p w14:paraId="6D73ADD3" w14:textId="77777777" w:rsidR="00E86E7B" w:rsidRPr="00816C4A" w:rsidRDefault="00E86E7B" w:rsidP="00B27DCC">
            <w:pPr>
              <w:pStyle w:val="TAC"/>
              <w:rPr>
                <w:lang w:eastAsia="en-GB"/>
              </w:rPr>
            </w:pPr>
            <w:r w:rsidRPr="00816C4A">
              <w:rPr>
                <w:lang w:eastAsia="en-GB"/>
              </w:rPr>
              <w:t>9.2</w:t>
            </w:r>
          </w:p>
        </w:tc>
        <w:tc>
          <w:tcPr>
            <w:tcW w:w="1240" w:type="dxa"/>
            <w:tcBorders>
              <w:top w:val="single" w:sz="6" w:space="0" w:color="auto"/>
              <w:left w:val="single" w:sz="6" w:space="0" w:color="auto"/>
              <w:bottom w:val="single" w:sz="6" w:space="0" w:color="auto"/>
              <w:right w:val="single" w:sz="6" w:space="0" w:color="auto"/>
            </w:tcBorders>
          </w:tcPr>
          <w:p w14:paraId="09E07828"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36E5DCB"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3C10DE42" w14:textId="77777777" w:rsidR="00E86E7B" w:rsidRPr="00816C4A" w:rsidRDefault="00E86E7B" w:rsidP="00B27DCC">
            <w:pPr>
              <w:pStyle w:val="TAC"/>
              <w:rPr>
                <w:lang w:eastAsia="en-GB"/>
              </w:rPr>
            </w:pPr>
            <w:r w:rsidRPr="00816C4A">
              <w:rPr>
                <w:lang w:eastAsia="en-GB"/>
              </w:rPr>
              <w:t>1</w:t>
            </w:r>
          </w:p>
        </w:tc>
      </w:tr>
      <w:tr w:rsidR="00E86E7B" w:rsidRPr="00816C4A" w14:paraId="3D5805D0"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F7EF32C" w14:textId="77777777" w:rsidR="00E86E7B" w:rsidRPr="00816C4A" w:rsidRDefault="00E86E7B" w:rsidP="00B27DCC">
            <w:pPr>
              <w:pStyle w:val="TAL"/>
            </w:pPr>
            <w:r w:rsidRPr="00816C4A">
              <w:t>Length (A+B+C+D+E+F+G+H+I+J+K+L+M+N)</w:t>
            </w:r>
          </w:p>
        </w:tc>
        <w:tc>
          <w:tcPr>
            <w:tcW w:w="1240" w:type="dxa"/>
            <w:tcBorders>
              <w:top w:val="single" w:sz="6" w:space="0" w:color="auto"/>
              <w:left w:val="single" w:sz="6" w:space="0" w:color="auto"/>
              <w:bottom w:val="single" w:sz="6" w:space="0" w:color="auto"/>
              <w:right w:val="single" w:sz="6" w:space="0" w:color="auto"/>
            </w:tcBorders>
          </w:tcPr>
          <w:p w14:paraId="1443A1C0" w14:textId="77777777" w:rsidR="00E86E7B" w:rsidRPr="00816C4A" w:rsidRDefault="00E86E7B" w:rsidP="00B27DCC">
            <w:pPr>
              <w:pStyle w:val="TAC"/>
              <w:rPr>
                <w:lang w:eastAsia="en-GB"/>
              </w:rPr>
            </w:pPr>
            <w:r w:rsidRPr="00816C4A">
              <w:rPr>
                <w:lang w:eastAsia="en-GB"/>
              </w:rPr>
              <w:t>-</w:t>
            </w:r>
          </w:p>
        </w:tc>
        <w:tc>
          <w:tcPr>
            <w:tcW w:w="1240" w:type="dxa"/>
            <w:tcBorders>
              <w:top w:val="single" w:sz="6" w:space="0" w:color="auto"/>
              <w:left w:val="single" w:sz="6" w:space="0" w:color="auto"/>
              <w:bottom w:val="single" w:sz="6" w:space="0" w:color="auto"/>
              <w:right w:val="single" w:sz="6" w:space="0" w:color="auto"/>
            </w:tcBorders>
          </w:tcPr>
          <w:p w14:paraId="01A0F029"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162A0B38"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5FD3145" w14:textId="77777777" w:rsidR="00E86E7B" w:rsidRPr="00816C4A" w:rsidRDefault="00E86E7B" w:rsidP="00B27DCC">
            <w:pPr>
              <w:pStyle w:val="TAC"/>
              <w:rPr>
                <w:lang w:eastAsia="en-GB"/>
              </w:rPr>
            </w:pPr>
            <w:r w:rsidRPr="00816C4A">
              <w:rPr>
                <w:lang w:eastAsia="en-GB"/>
              </w:rPr>
              <w:t>1 or 2</w:t>
            </w:r>
          </w:p>
        </w:tc>
      </w:tr>
      <w:tr w:rsidR="00E86E7B" w:rsidRPr="00816C4A" w14:paraId="51CBF5D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4E3C158" w14:textId="77777777" w:rsidR="00E86E7B" w:rsidRPr="00816C4A" w:rsidRDefault="00E86E7B" w:rsidP="00B27DCC">
            <w:pPr>
              <w:pStyle w:val="TAL"/>
            </w:pPr>
            <w:r w:rsidRPr="00816C4A">
              <w:t>Command details</w:t>
            </w:r>
          </w:p>
        </w:tc>
        <w:tc>
          <w:tcPr>
            <w:tcW w:w="1240" w:type="dxa"/>
            <w:tcBorders>
              <w:top w:val="single" w:sz="6" w:space="0" w:color="auto"/>
              <w:left w:val="single" w:sz="6" w:space="0" w:color="auto"/>
              <w:bottom w:val="single" w:sz="6" w:space="0" w:color="auto"/>
              <w:right w:val="single" w:sz="6" w:space="0" w:color="auto"/>
            </w:tcBorders>
          </w:tcPr>
          <w:p w14:paraId="607D436E" w14:textId="77777777" w:rsidR="00E86E7B" w:rsidRPr="00816C4A" w:rsidRDefault="00E86E7B" w:rsidP="00B27DCC">
            <w:pPr>
              <w:pStyle w:val="TAC"/>
              <w:rPr>
                <w:lang w:eastAsia="en-GB"/>
              </w:rPr>
            </w:pPr>
            <w:r w:rsidRPr="00816C4A">
              <w:rPr>
                <w:lang w:eastAsia="en-GB"/>
              </w:rPr>
              <w:t>8.6</w:t>
            </w:r>
          </w:p>
        </w:tc>
        <w:tc>
          <w:tcPr>
            <w:tcW w:w="1240" w:type="dxa"/>
            <w:tcBorders>
              <w:top w:val="single" w:sz="6" w:space="0" w:color="auto"/>
              <w:left w:val="single" w:sz="6" w:space="0" w:color="auto"/>
              <w:bottom w:val="single" w:sz="6" w:space="0" w:color="auto"/>
              <w:right w:val="single" w:sz="6" w:space="0" w:color="auto"/>
            </w:tcBorders>
          </w:tcPr>
          <w:p w14:paraId="4090B38B"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A44BA82"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09B3CCFF" w14:textId="77777777" w:rsidR="00E86E7B" w:rsidRPr="00816C4A" w:rsidRDefault="00E86E7B" w:rsidP="00B27DCC">
            <w:pPr>
              <w:pStyle w:val="TAC"/>
              <w:rPr>
                <w:lang w:eastAsia="en-GB"/>
              </w:rPr>
            </w:pPr>
            <w:r w:rsidRPr="00816C4A">
              <w:rPr>
                <w:lang w:eastAsia="en-GB"/>
              </w:rPr>
              <w:t>A</w:t>
            </w:r>
          </w:p>
        </w:tc>
      </w:tr>
      <w:tr w:rsidR="00E86E7B" w:rsidRPr="00816C4A" w14:paraId="62370F4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8A39446" w14:textId="77777777" w:rsidR="00E86E7B" w:rsidRPr="00816C4A" w:rsidRDefault="00E86E7B" w:rsidP="00B27DCC">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567C005E" w14:textId="77777777" w:rsidR="00E86E7B" w:rsidRPr="00816C4A" w:rsidRDefault="00E86E7B" w:rsidP="00B27DCC">
            <w:pPr>
              <w:pStyle w:val="TAC"/>
              <w:rPr>
                <w:lang w:eastAsia="en-GB"/>
              </w:rPr>
            </w:pPr>
            <w:r w:rsidRPr="00816C4A">
              <w:rPr>
                <w:lang w:eastAsia="en-GB"/>
              </w:rPr>
              <w:t>8.7</w:t>
            </w:r>
          </w:p>
        </w:tc>
        <w:tc>
          <w:tcPr>
            <w:tcW w:w="1240" w:type="dxa"/>
            <w:tcBorders>
              <w:top w:val="single" w:sz="6" w:space="0" w:color="auto"/>
              <w:left w:val="single" w:sz="6" w:space="0" w:color="auto"/>
              <w:bottom w:val="single" w:sz="6" w:space="0" w:color="auto"/>
              <w:right w:val="single" w:sz="6" w:space="0" w:color="auto"/>
            </w:tcBorders>
          </w:tcPr>
          <w:p w14:paraId="6E27062A"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6A24684D"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11C2334F" w14:textId="77777777" w:rsidR="00E86E7B" w:rsidRPr="00816C4A" w:rsidRDefault="00E86E7B" w:rsidP="00B27DCC">
            <w:pPr>
              <w:pStyle w:val="TAC"/>
              <w:rPr>
                <w:lang w:eastAsia="en-GB"/>
              </w:rPr>
            </w:pPr>
            <w:r w:rsidRPr="00816C4A">
              <w:rPr>
                <w:lang w:eastAsia="en-GB"/>
              </w:rPr>
              <w:t>B</w:t>
            </w:r>
          </w:p>
        </w:tc>
      </w:tr>
      <w:tr w:rsidR="00E86E7B" w:rsidRPr="00816C4A" w14:paraId="448281C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552E040" w14:textId="77777777" w:rsidR="00E86E7B" w:rsidRPr="00816C4A" w:rsidRDefault="00E86E7B" w:rsidP="00B27DCC">
            <w:pPr>
              <w:pStyle w:val="TAL"/>
            </w:pPr>
            <w:r w:rsidRPr="00816C4A">
              <w:t>Alpha identifier (user confirmation phase)</w:t>
            </w:r>
          </w:p>
        </w:tc>
        <w:tc>
          <w:tcPr>
            <w:tcW w:w="1240" w:type="dxa"/>
            <w:tcBorders>
              <w:top w:val="single" w:sz="6" w:space="0" w:color="auto"/>
              <w:left w:val="single" w:sz="6" w:space="0" w:color="auto"/>
              <w:bottom w:val="single" w:sz="6" w:space="0" w:color="auto"/>
              <w:right w:val="single" w:sz="6" w:space="0" w:color="auto"/>
            </w:tcBorders>
          </w:tcPr>
          <w:p w14:paraId="0771EAF1" w14:textId="77777777" w:rsidR="00E86E7B" w:rsidRPr="00816C4A" w:rsidRDefault="00E86E7B" w:rsidP="00B27DCC">
            <w:pPr>
              <w:pStyle w:val="TAC"/>
              <w:rPr>
                <w:lang w:eastAsia="en-GB"/>
              </w:rPr>
            </w:pPr>
            <w:r w:rsidRPr="00816C4A">
              <w:rPr>
                <w:lang w:eastAsia="en-GB"/>
              </w:rPr>
              <w:t>8.2</w:t>
            </w:r>
          </w:p>
        </w:tc>
        <w:tc>
          <w:tcPr>
            <w:tcW w:w="1240" w:type="dxa"/>
            <w:tcBorders>
              <w:top w:val="single" w:sz="6" w:space="0" w:color="auto"/>
              <w:left w:val="single" w:sz="6" w:space="0" w:color="auto"/>
              <w:bottom w:val="single" w:sz="6" w:space="0" w:color="auto"/>
              <w:right w:val="single" w:sz="6" w:space="0" w:color="auto"/>
            </w:tcBorders>
          </w:tcPr>
          <w:p w14:paraId="384EE46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459D6736"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28D5F01" w14:textId="77777777" w:rsidR="00E86E7B" w:rsidRPr="00816C4A" w:rsidRDefault="00E86E7B" w:rsidP="00B27DCC">
            <w:pPr>
              <w:pStyle w:val="TAC"/>
              <w:rPr>
                <w:lang w:eastAsia="en-GB"/>
              </w:rPr>
            </w:pPr>
            <w:r w:rsidRPr="00816C4A">
              <w:rPr>
                <w:lang w:eastAsia="en-GB"/>
              </w:rPr>
              <w:t>C</w:t>
            </w:r>
          </w:p>
        </w:tc>
      </w:tr>
      <w:tr w:rsidR="00E86E7B" w:rsidRPr="00816C4A" w14:paraId="5EA5D576"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DB99605" w14:textId="77777777" w:rsidR="00E86E7B" w:rsidRPr="00816C4A" w:rsidRDefault="00E86E7B" w:rsidP="00B27DCC">
            <w:pPr>
              <w:pStyle w:val="TAL"/>
            </w:pPr>
            <w:r w:rsidRPr="00816C4A">
              <w:t>Address or IMS URI</w:t>
            </w:r>
          </w:p>
        </w:tc>
        <w:tc>
          <w:tcPr>
            <w:tcW w:w="1240" w:type="dxa"/>
            <w:tcBorders>
              <w:top w:val="single" w:sz="6" w:space="0" w:color="auto"/>
              <w:left w:val="single" w:sz="6" w:space="0" w:color="auto"/>
              <w:bottom w:val="single" w:sz="6" w:space="0" w:color="auto"/>
              <w:right w:val="single" w:sz="6" w:space="0" w:color="auto"/>
            </w:tcBorders>
          </w:tcPr>
          <w:p w14:paraId="33BD18C8" w14:textId="77777777" w:rsidR="00E86E7B" w:rsidRPr="00816C4A" w:rsidRDefault="00E86E7B" w:rsidP="00B27DCC">
            <w:pPr>
              <w:pStyle w:val="TAC"/>
              <w:rPr>
                <w:lang w:eastAsia="en-GB"/>
              </w:rPr>
            </w:pPr>
            <w:r w:rsidRPr="00816C4A">
              <w:rPr>
                <w:lang w:eastAsia="en-GB"/>
              </w:rPr>
              <w:t>8.1 or 8.108</w:t>
            </w:r>
          </w:p>
        </w:tc>
        <w:tc>
          <w:tcPr>
            <w:tcW w:w="1240" w:type="dxa"/>
            <w:tcBorders>
              <w:top w:val="single" w:sz="6" w:space="0" w:color="auto"/>
              <w:left w:val="single" w:sz="6" w:space="0" w:color="auto"/>
              <w:bottom w:val="single" w:sz="6" w:space="0" w:color="auto"/>
              <w:right w:val="single" w:sz="6" w:space="0" w:color="auto"/>
            </w:tcBorders>
          </w:tcPr>
          <w:p w14:paraId="786C77C3"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43B5C23"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244AA4ED" w14:textId="77777777" w:rsidR="00E86E7B" w:rsidRPr="00816C4A" w:rsidRDefault="00E86E7B" w:rsidP="00B27DCC">
            <w:pPr>
              <w:pStyle w:val="TAC"/>
              <w:rPr>
                <w:lang w:eastAsia="en-GB"/>
              </w:rPr>
            </w:pPr>
            <w:r w:rsidRPr="00816C4A">
              <w:rPr>
                <w:lang w:eastAsia="en-GB"/>
              </w:rPr>
              <w:t>D</w:t>
            </w:r>
          </w:p>
        </w:tc>
      </w:tr>
      <w:tr w:rsidR="00E86E7B" w:rsidRPr="00816C4A" w14:paraId="7D7D6DF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AFB0701" w14:textId="77777777" w:rsidR="00E86E7B" w:rsidRPr="00816C4A" w:rsidRDefault="00E86E7B" w:rsidP="00B27DCC">
            <w:pPr>
              <w:pStyle w:val="TAL"/>
            </w:pPr>
            <w:r w:rsidRPr="00816C4A">
              <w:t>Capability configuration parameters</w:t>
            </w:r>
          </w:p>
        </w:tc>
        <w:tc>
          <w:tcPr>
            <w:tcW w:w="1240" w:type="dxa"/>
            <w:tcBorders>
              <w:top w:val="single" w:sz="6" w:space="0" w:color="auto"/>
              <w:left w:val="single" w:sz="6" w:space="0" w:color="auto"/>
              <w:bottom w:val="single" w:sz="6" w:space="0" w:color="auto"/>
              <w:right w:val="single" w:sz="6" w:space="0" w:color="auto"/>
            </w:tcBorders>
          </w:tcPr>
          <w:p w14:paraId="2B4883DC" w14:textId="77777777" w:rsidR="00E86E7B" w:rsidRPr="00816C4A" w:rsidRDefault="00E86E7B" w:rsidP="00B27DCC">
            <w:pPr>
              <w:pStyle w:val="TAC"/>
              <w:rPr>
                <w:lang w:eastAsia="en-GB"/>
              </w:rPr>
            </w:pPr>
            <w:r w:rsidRPr="00816C4A">
              <w:rPr>
                <w:lang w:eastAsia="en-GB"/>
              </w:rPr>
              <w:t>8.4</w:t>
            </w:r>
          </w:p>
        </w:tc>
        <w:tc>
          <w:tcPr>
            <w:tcW w:w="1240" w:type="dxa"/>
            <w:tcBorders>
              <w:top w:val="single" w:sz="6" w:space="0" w:color="auto"/>
              <w:left w:val="single" w:sz="6" w:space="0" w:color="auto"/>
              <w:bottom w:val="single" w:sz="6" w:space="0" w:color="auto"/>
              <w:right w:val="single" w:sz="6" w:space="0" w:color="auto"/>
            </w:tcBorders>
          </w:tcPr>
          <w:p w14:paraId="17F7683D"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0966B36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3FDDFBF" w14:textId="77777777" w:rsidR="00E86E7B" w:rsidRPr="00816C4A" w:rsidRDefault="00E86E7B" w:rsidP="00B27DCC">
            <w:pPr>
              <w:pStyle w:val="TAC"/>
              <w:rPr>
                <w:lang w:eastAsia="en-GB"/>
              </w:rPr>
            </w:pPr>
            <w:r w:rsidRPr="00816C4A">
              <w:rPr>
                <w:lang w:eastAsia="en-GB"/>
              </w:rPr>
              <w:t>E</w:t>
            </w:r>
          </w:p>
        </w:tc>
      </w:tr>
      <w:tr w:rsidR="00E86E7B" w:rsidRPr="00816C4A" w14:paraId="274E603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FF16750" w14:textId="77777777" w:rsidR="00E86E7B" w:rsidRPr="00816C4A" w:rsidRDefault="00E86E7B" w:rsidP="00B27DCC">
            <w:pPr>
              <w:pStyle w:val="TAL"/>
            </w:pPr>
            <w:r w:rsidRPr="00816C4A">
              <w:t>Subaddress</w:t>
            </w:r>
          </w:p>
        </w:tc>
        <w:tc>
          <w:tcPr>
            <w:tcW w:w="1240" w:type="dxa"/>
            <w:tcBorders>
              <w:top w:val="single" w:sz="6" w:space="0" w:color="auto"/>
              <w:left w:val="single" w:sz="6" w:space="0" w:color="auto"/>
              <w:bottom w:val="single" w:sz="6" w:space="0" w:color="auto"/>
              <w:right w:val="single" w:sz="6" w:space="0" w:color="auto"/>
            </w:tcBorders>
          </w:tcPr>
          <w:p w14:paraId="7B15512F" w14:textId="77777777" w:rsidR="00E86E7B" w:rsidRPr="00816C4A" w:rsidRDefault="00E86E7B" w:rsidP="00B27DCC">
            <w:pPr>
              <w:pStyle w:val="TAC"/>
              <w:rPr>
                <w:lang w:eastAsia="en-GB"/>
              </w:rPr>
            </w:pPr>
            <w:r w:rsidRPr="00816C4A">
              <w:rPr>
                <w:lang w:eastAsia="en-GB"/>
              </w:rPr>
              <w:t>8.3</w:t>
            </w:r>
          </w:p>
        </w:tc>
        <w:tc>
          <w:tcPr>
            <w:tcW w:w="1240" w:type="dxa"/>
            <w:tcBorders>
              <w:top w:val="single" w:sz="6" w:space="0" w:color="auto"/>
              <w:left w:val="single" w:sz="6" w:space="0" w:color="auto"/>
              <w:bottom w:val="single" w:sz="6" w:space="0" w:color="auto"/>
              <w:right w:val="single" w:sz="6" w:space="0" w:color="auto"/>
            </w:tcBorders>
          </w:tcPr>
          <w:p w14:paraId="7BD87234"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39A23817"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1F4EA64B" w14:textId="77777777" w:rsidR="00E86E7B" w:rsidRPr="00816C4A" w:rsidRDefault="00E86E7B" w:rsidP="00B27DCC">
            <w:pPr>
              <w:pStyle w:val="TAC"/>
              <w:rPr>
                <w:lang w:eastAsia="en-GB"/>
              </w:rPr>
            </w:pPr>
            <w:r w:rsidRPr="00816C4A">
              <w:rPr>
                <w:lang w:eastAsia="en-GB"/>
              </w:rPr>
              <w:t>F</w:t>
            </w:r>
          </w:p>
        </w:tc>
      </w:tr>
      <w:tr w:rsidR="00E86E7B" w:rsidRPr="00816C4A" w14:paraId="6F0C673E"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4CDF713" w14:textId="77777777" w:rsidR="00E86E7B" w:rsidRPr="00816C4A" w:rsidRDefault="00E86E7B" w:rsidP="00B27DCC">
            <w:pPr>
              <w:pStyle w:val="TAL"/>
            </w:pPr>
            <w:r w:rsidRPr="00816C4A">
              <w:t>Duration</w:t>
            </w:r>
          </w:p>
        </w:tc>
        <w:tc>
          <w:tcPr>
            <w:tcW w:w="1240" w:type="dxa"/>
            <w:tcBorders>
              <w:top w:val="single" w:sz="6" w:space="0" w:color="auto"/>
              <w:left w:val="single" w:sz="6" w:space="0" w:color="auto"/>
              <w:bottom w:val="single" w:sz="6" w:space="0" w:color="auto"/>
              <w:right w:val="single" w:sz="6" w:space="0" w:color="auto"/>
            </w:tcBorders>
          </w:tcPr>
          <w:p w14:paraId="6C8C4640" w14:textId="77777777" w:rsidR="00E86E7B" w:rsidRPr="00816C4A" w:rsidRDefault="00E86E7B" w:rsidP="00B27DCC">
            <w:pPr>
              <w:pStyle w:val="TAC"/>
              <w:rPr>
                <w:lang w:eastAsia="en-GB"/>
              </w:rPr>
            </w:pPr>
            <w:r w:rsidRPr="00816C4A">
              <w:rPr>
                <w:lang w:eastAsia="en-GB"/>
              </w:rPr>
              <w:t>8.8</w:t>
            </w:r>
          </w:p>
        </w:tc>
        <w:tc>
          <w:tcPr>
            <w:tcW w:w="1240" w:type="dxa"/>
            <w:tcBorders>
              <w:top w:val="single" w:sz="6" w:space="0" w:color="auto"/>
              <w:left w:val="single" w:sz="6" w:space="0" w:color="auto"/>
              <w:bottom w:val="single" w:sz="6" w:space="0" w:color="auto"/>
              <w:right w:val="single" w:sz="6" w:space="0" w:color="auto"/>
            </w:tcBorders>
          </w:tcPr>
          <w:p w14:paraId="5C7007D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50EA00C0"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C2B9553" w14:textId="77777777" w:rsidR="00E86E7B" w:rsidRPr="00816C4A" w:rsidRDefault="00E86E7B" w:rsidP="00B27DCC">
            <w:pPr>
              <w:pStyle w:val="TAC"/>
              <w:rPr>
                <w:lang w:eastAsia="en-GB"/>
              </w:rPr>
            </w:pPr>
            <w:r w:rsidRPr="00816C4A">
              <w:rPr>
                <w:lang w:eastAsia="en-GB"/>
              </w:rPr>
              <w:t>G</w:t>
            </w:r>
          </w:p>
        </w:tc>
      </w:tr>
      <w:tr w:rsidR="00E86E7B" w:rsidRPr="00816C4A" w14:paraId="6B6D271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9E1AA69" w14:textId="77777777" w:rsidR="00E86E7B" w:rsidRPr="00816C4A" w:rsidRDefault="00E86E7B" w:rsidP="00B27DCC">
            <w:pPr>
              <w:pStyle w:val="TAL"/>
            </w:pPr>
            <w:r w:rsidRPr="00816C4A">
              <w:t>Icon identifier (user confirmation phase)</w:t>
            </w:r>
          </w:p>
        </w:tc>
        <w:tc>
          <w:tcPr>
            <w:tcW w:w="1240" w:type="dxa"/>
            <w:tcBorders>
              <w:top w:val="single" w:sz="6" w:space="0" w:color="auto"/>
              <w:left w:val="single" w:sz="6" w:space="0" w:color="auto"/>
              <w:bottom w:val="single" w:sz="6" w:space="0" w:color="auto"/>
              <w:right w:val="single" w:sz="6" w:space="0" w:color="auto"/>
            </w:tcBorders>
          </w:tcPr>
          <w:p w14:paraId="715365C5" w14:textId="77777777" w:rsidR="00E86E7B" w:rsidRPr="00816C4A" w:rsidRDefault="00E86E7B" w:rsidP="00B27DCC">
            <w:pPr>
              <w:pStyle w:val="TAC"/>
              <w:rPr>
                <w:lang w:eastAsia="en-GB"/>
              </w:rPr>
            </w:pPr>
            <w:r w:rsidRPr="00816C4A">
              <w:rPr>
                <w:lang w:eastAsia="en-GB"/>
              </w:rPr>
              <w:t>8.31</w:t>
            </w:r>
          </w:p>
        </w:tc>
        <w:tc>
          <w:tcPr>
            <w:tcW w:w="1240" w:type="dxa"/>
            <w:tcBorders>
              <w:top w:val="single" w:sz="6" w:space="0" w:color="auto"/>
              <w:left w:val="single" w:sz="6" w:space="0" w:color="auto"/>
              <w:bottom w:val="single" w:sz="6" w:space="0" w:color="auto"/>
              <w:right w:val="single" w:sz="6" w:space="0" w:color="auto"/>
            </w:tcBorders>
          </w:tcPr>
          <w:p w14:paraId="2774186D"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2BD9C9C4"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5D1E3892" w14:textId="77777777" w:rsidR="00E86E7B" w:rsidRPr="00816C4A" w:rsidRDefault="00E86E7B" w:rsidP="00B27DCC">
            <w:pPr>
              <w:pStyle w:val="TAC"/>
              <w:rPr>
                <w:lang w:eastAsia="en-GB"/>
              </w:rPr>
            </w:pPr>
            <w:r w:rsidRPr="00816C4A">
              <w:rPr>
                <w:lang w:eastAsia="en-GB"/>
              </w:rPr>
              <w:t>H</w:t>
            </w:r>
          </w:p>
        </w:tc>
      </w:tr>
      <w:tr w:rsidR="00E86E7B" w:rsidRPr="00816C4A" w14:paraId="10252DB5"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582307E" w14:textId="77777777" w:rsidR="00E86E7B" w:rsidRPr="00816C4A" w:rsidRDefault="00E86E7B" w:rsidP="00B27DCC">
            <w:pPr>
              <w:pStyle w:val="TAL"/>
            </w:pPr>
            <w:r w:rsidRPr="00816C4A">
              <w:t>Alpha identifier (call set up phase)</w:t>
            </w:r>
          </w:p>
        </w:tc>
        <w:tc>
          <w:tcPr>
            <w:tcW w:w="1240" w:type="dxa"/>
            <w:tcBorders>
              <w:top w:val="single" w:sz="6" w:space="0" w:color="auto"/>
              <w:left w:val="single" w:sz="6" w:space="0" w:color="auto"/>
              <w:bottom w:val="single" w:sz="6" w:space="0" w:color="auto"/>
              <w:right w:val="single" w:sz="6" w:space="0" w:color="auto"/>
            </w:tcBorders>
          </w:tcPr>
          <w:p w14:paraId="7E8B2B02" w14:textId="77777777" w:rsidR="00E86E7B" w:rsidRPr="00816C4A" w:rsidRDefault="00E86E7B" w:rsidP="00B27DCC">
            <w:pPr>
              <w:pStyle w:val="TAC"/>
              <w:rPr>
                <w:lang w:eastAsia="en-GB"/>
              </w:rPr>
            </w:pPr>
            <w:r w:rsidRPr="00816C4A">
              <w:rPr>
                <w:lang w:eastAsia="en-GB"/>
              </w:rPr>
              <w:t>8.2</w:t>
            </w:r>
          </w:p>
        </w:tc>
        <w:tc>
          <w:tcPr>
            <w:tcW w:w="1240" w:type="dxa"/>
            <w:tcBorders>
              <w:top w:val="single" w:sz="6" w:space="0" w:color="auto"/>
              <w:left w:val="single" w:sz="6" w:space="0" w:color="auto"/>
              <w:bottom w:val="single" w:sz="6" w:space="0" w:color="auto"/>
              <w:right w:val="single" w:sz="6" w:space="0" w:color="auto"/>
            </w:tcBorders>
          </w:tcPr>
          <w:p w14:paraId="3BFDF8BE"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193C652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D01FBC9" w14:textId="77777777" w:rsidR="00E86E7B" w:rsidRPr="00816C4A" w:rsidRDefault="00E86E7B" w:rsidP="00B27DCC">
            <w:pPr>
              <w:pStyle w:val="TAC"/>
              <w:rPr>
                <w:lang w:eastAsia="en-GB"/>
              </w:rPr>
            </w:pPr>
            <w:r w:rsidRPr="00816C4A">
              <w:rPr>
                <w:lang w:eastAsia="en-GB"/>
              </w:rPr>
              <w:t>I</w:t>
            </w:r>
          </w:p>
        </w:tc>
      </w:tr>
      <w:tr w:rsidR="00E86E7B" w:rsidRPr="00816C4A" w14:paraId="78C188F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D572A81" w14:textId="77777777" w:rsidR="00E86E7B" w:rsidRPr="00816C4A" w:rsidRDefault="00E86E7B" w:rsidP="00B27DCC">
            <w:pPr>
              <w:pStyle w:val="TAL"/>
            </w:pPr>
            <w:r w:rsidRPr="00816C4A">
              <w:t>Icon identifier (call set up phase)</w:t>
            </w:r>
          </w:p>
        </w:tc>
        <w:tc>
          <w:tcPr>
            <w:tcW w:w="1240" w:type="dxa"/>
            <w:tcBorders>
              <w:top w:val="single" w:sz="6" w:space="0" w:color="auto"/>
              <w:left w:val="single" w:sz="6" w:space="0" w:color="auto"/>
              <w:bottom w:val="single" w:sz="6" w:space="0" w:color="auto"/>
              <w:right w:val="single" w:sz="6" w:space="0" w:color="auto"/>
            </w:tcBorders>
          </w:tcPr>
          <w:p w14:paraId="14068815" w14:textId="77777777" w:rsidR="00E86E7B" w:rsidRPr="00816C4A" w:rsidRDefault="00E86E7B" w:rsidP="00B27DCC">
            <w:pPr>
              <w:pStyle w:val="TAC"/>
              <w:rPr>
                <w:lang w:eastAsia="en-GB"/>
              </w:rPr>
            </w:pPr>
            <w:r w:rsidRPr="00816C4A">
              <w:rPr>
                <w:lang w:eastAsia="en-GB"/>
              </w:rPr>
              <w:t>8.31</w:t>
            </w:r>
          </w:p>
        </w:tc>
        <w:tc>
          <w:tcPr>
            <w:tcW w:w="1240" w:type="dxa"/>
            <w:tcBorders>
              <w:top w:val="single" w:sz="6" w:space="0" w:color="auto"/>
              <w:left w:val="single" w:sz="6" w:space="0" w:color="auto"/>
              <w:bottom w:val="single" w:sz="6" w:space="0" w:color="auto"/>
              <w:right w:val="single" w:sz="6" w:space="0" w:color="auto"/>
            </w:tcBorders>
          </w:tcPr>
          <w:p w14:paraId="599F52C9"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5037DBF5"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9FE3846" w14:textId="77777777" w:rsidR="00E86E7B" w:rsidRPr="00816C4A" w:rsidRDefault="00E86E7B" w:rsidP="00B27DCC">
            <w:pPr>
              <w:pStyle w:val="TAC"/>
              <w:rPr>
                <w:lang w:eastAsia="en-GB"/>
              </w:rPr>
            </w:pPr>
            <w:r w:rsidRPr="00816C4A">
              <w:rPr>
                <w:lang w:eastAsia="en-GB"/>
              </w:rPr>
              <w:t>J</w:t>
            </w:r>
          </w:p>
        </w:tc>
      </w:tr>
      <w:tr w:rsidR="00E86E7B" w:rsidRPr="00816C4A" w14:paraId="38337E6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3B0DDD3" w14:textId="77777777" w:rsidR="00E86E7B" w:rsidRPr="00816C4A" w:rsidRDefault="00E86E7B" w:rsidP="00B27DCC">
            <w:pPr>
              <w:pStyle w:val="TAL"/>
            </w:pPr>
            <w:r w:rsidRPr="00816C4A">
              <w:t>Text Attribute (user confirmation phase)</w:t>
            </w:r>
          </w:p>
        </w:tc>
        <w:tc>
          <w:tcPr>
            <w:tcW w:w="1240" w:type="dxa"/>
            <w:tcBorders>
              <w:top w:val="single" w:sz="6" w:space="0" w:color="auto"/>
              <w:left w:val="single" w:sz="6" w:space="0" w:color="auto"/>
              <w:bottom w:val="single" w:sz="6" w:space="0" w:color="auto"/>
              <w:right w:val="single" w:sz="6" w:space="0" w:color="auto"/>
            </w:tcBorders>
          </w:tcPr>
          <w:p w14:paraId="233ABCFF" w14:textId="77777777" w:rsidR="00E86E7B" w:rsidRPr="00816C4A" w:rsidRDefault="00E86E7B" w:rsidP="00B27DCC">
            <w:pPr>
              <w:pStyle w:val="TAC"/>
              <w:rPr>
                <w:lang w:eastAsia="en-GB"/>
              </w:rPr>
            </w:pPr>
            <w:r w:rsidRPr="00816C4A">
              <w:rPr>
                <w:lang w:eastAsia="en-GB"/>
              </w:rPr>
              <w:t>8.72</w:t>
            </w:r>
          </w:p>
        </w:tc>
        <w:tc>
          <w:tcPr>
            <w:tcW w:w="1240" w:type="dxa"/>
            <w:tcBorders>
              <w:top w:val="single" w:sz="6" w:space="0" w:color="auto"/>
              <w:left w:val="single" w:sz="6" w:space="0" w:color="auto"/>
              <w:bottom w:val="single" w:sz="6" w:space="0" w:color="auto"/>
              <w:right w:val="single" w:sz="6" w:space="0" w:color="auto"/>
            </w:tcBorders>
          </w:tcPr>
          <w:p w14:paraId="1F715835" w14:textId="77777777" w:rsidR="00E86E7B" w:rsidRPr="00816C4A" w:rsidRDefault="00E86E7B" w:rsidP="00B27DC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5A51AD5D"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A74A6E6" w14:textId="77777777" w:rsidR="00E86E7B" w:rsidRPr="00816C4A" w:rsidRDefault="00E86E7B" w:rsidP="00B27DCC">
            <w:pPr>
              <w:pStyle w:val="TAC"/>
              <w:rPr>
                <w:lang w:eastAsia="en-GB"/>
              </w:rPr>
            </w:pPr>
            <w:r w:rsidRPr="00816C4A">
              <w:rPr>
                <w:lang w:eastAsia="en-GB"/>
              </w:rPr>
              <w:t>K</w:t>
            </w:r>
          </w:p>
        </w:tc>
      </w:tr>
      <w:tr w:rsidR="00E86E7B" w:rsidRPr="00816C4A" w14:paraId="5A2E654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A85F045" w14:textId="77777777" w:rsidR="00E86E7B" w:rsidRPr="00816C4A" w:rsidRDefault="00E86E7B" w:rsidP="00B27DCC">
            <w:pPr>
              <w:pStyle w:val="TAL"/>
            </w:pPr>
            <w:r w:rsidRPr="00816C4A">
              <w:t>Text Attribute (call set up phase)</w:t>
            </w:r>
          </w:p>
        </w:tc>
        <w:tc>
          <w:tcPr>
            <w:tcW w:w="1240" w:type="dxa"/>
            <w:tcBorders>
              <w:top w:val="single" w:sz="6" w:space="0" w:color="auto"/>
              <w:left w:val="single" w:sz="6" w:space="0" w:color="auto"/>
              <w:bottom w:val="single" w:sz="6" w:space="0" w:color="auto"/>
              <w:right w:val="single" w:sz="6" w:space="0" w:color="auto"/>
            </w:tcBorders>
          </w:tcPr>
          <w:p w14:paraId="6F5F4448" w14:textId="77777777" w:rsidR="00E86E7B" w:rsidRPr="00816C4A" w:rsidRDefault="00E86E7B" w:rsidP="00B27DCC">
            <w:pPr>
              <w:pStyle w:val="TAC"/>
              <w:rPr>
                <w:lang w:eastAsia="en-GB"/>
              </w:rPr>
            </w:pPr>
            <w:r w:rsidRPr="00816C4A">
              <w:rPr>
                <w:lang w:eastAsia="en-GB"/>
              </w:rPr>
              <w:t>8.72</w:t>
            </w:r>
          </w:p>
        </w:tc>
        <w:tc>
          <w:tcPr>
            <w:tcW w:w="1240" w:type="dxa"/>
            <w:tcBorders>
              <w:top w:val="single" w:sz="6" w:space="0" w:color="auto"/>
              <w:left w:val="single" w:sz="6" w:space="0" w:color="auto"/>
              <w:bottom w:val="single" w:sz="6" w:space="0" w:color="auto"/>
              <w:right w:val="single" w:sz="6" w:space="0" w:color="auto"/>
            </w:tcBorders>
          </w:tcPr>
          <w:p w14:paraId="34CB675B" w14:textId="77777777" w:rsidR="00E86E7B" w:rsidRPr="00816C4A" w:rsidRDefault="00E86E7B" w:rsidP="00B27DCC">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7A48E8CB"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5A17B2AC" w14:textId="77777777" w:rsidR="00E86E7B" w:rsidRPr="00816C4A" w:rsidRDefault="00E86E7B" w:rsidP="00B27DCC">
            <w:pPr>
              <w:pStyle w:val="TAC"/>
              <w:rPr>
                <w:lang w:eastAsia="en-GB"/>
              </w:rPr>
            </w:pPr>
            <w:r w:rsidRPr="00816C4A">
              <w:rPr>
                <w:lang w:eastAsia="en-GB"/>
              </w:rPr>
              <w:t>L</w:t>
            </w:r>
          </w:p>
        </w:tc>
      </w:tr>
      <w:tr w:rsidR="00E86E7B" w:rsidRPr="00816C4A" w14:paraId="6D08F21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0F0F544" w14:textId="77777777" w:rsidR="00E86E7B" w:rsidRPr="00816C4A" w:rsidRDefault="00E86E7B" w:rsidP="00B27DCC">
            <w:pPr>
              <w:pStyle w:val="TAL"/>
            </w:pPr>
            <w:r w:rsidRPr="00816C4A">
              <w:t>Frame Identifier</w:t>
            </w:r>
          </w:p>
        </w:tc>
        <w:tc>
          <w:tcPr>
            <w:tcW w:w="1240" w:type="dxa"/>
            <w:tcBorders>
              <w:top w:val="single" w:sz="6" w:space="0" w:color="auto"/>
              <w:left w:val="single" w:sz="6" w:space="0" w:color="auto"/>
              <w:bottom w:val="single" w:sz="6" w:space="0" w:color="auto"/>
              <w:right w:val="single" w:sz="6" w:space="0" w:color="auto"/>
            </w:tcBorders>
          </w:tcPr>
          <w:p w14:paraId="76FE17AD" w14:textId="77777777" w:rsidR="00E86E7B" w:rsidRPr="00816C4A" w:rsidRDefault="00E86E7B" w:rsidP="00B27DCC">
            <w:pPr>
              <w:pStyle w:val="TAC"/>
              <w:rPr>
                <w:lang w:eastAsia="en-GB"/>
              </w:rPr>
            </w:pPr>
            <w:r w:rsidRPr="00816C4A">
              <w:rPr>
                <w:lang w:eastAsia="en-GB"/>
              </w:rPr>
              <w:t>8.80</w:t>
            </w:r>
          </w:p>
        </w:tc>
        <w:tc>
          <w:tcPr>
            <w:tcW w:w="1240" w:type="dxa"/>
            <w:tcBorders>
              <w:top w:val="single" w:sz="6" w:space="0" w:color="auto"/>
              <w:left w:val="single" w:sz="6" w:space="0" w:color="auto"/>
              <w:bottom w:val="single" w:sz="6" w:space="0" w:color="auto"/>
              <w:right w:val="single" w:sz="6" w:space="0" w:color="auto"/>
            </w:tcBorders>
          </w:tcPr>
          <w:p w14:paraId="0CDF5038"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6E153E4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003CE2A" w14:textId="77777777" w:rsidR="00E86E7B" w:rsidRPr="00816C4A" w:rsidRDefault="00E86E7B" w:rsidP="00B27DCC">
            <w:pPr>
              <w:pStyle w:val="TAC"/>
              <w:rPr>
                <w:lang w:eastAsia="en-GB"/>
              </w:rPr>
            </w:pPr>
            <w:r w:rsidRPr="00816C4A">
              <w:rPr>
                <w:lang w:eastAsia="en-GB"/>
              </w:rPr>
              <w:t>M</w:t>
            </w:r>
          </w:p>
        </w:tc>
      </w:tr>
      <w:tr w:rsidR="00E86E7B" w:rsidRPr="00816C4A" w14:paraId="593C79E4"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B3CCF47" w14:textId="77777777" w:rsidR="00E86E7B" w:rsidRPr="00816C4A" w:rsidRDefault="00E86E7B" w:rsidP="00B27DCC">
            <w:pPr>
              <w:pStyle w:val="TAL"/>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36E885C6" w14:textId="77777777" w:rsidR="00E86E7B" w:rsidRPr="00816C4A" w:rsidRDefault="00E86E7B" w:rsidP="00B27DCC">
            <w:pPr>
              <w:pStyle w:val="TAC"/>
              <w:rPr>
                <w:lang w:eastAsia="en-GB"/>
              </w:rPr>
            </w:pPr>
            <w:r w:rsidRPr="00816C4A">
              <w:rPr>
                <w:lang w:eastAsia="en-GB"/>
              </w:rPr>
              <w:t>8.132</w:t>
            </w:r>
          </w:p>
        </w:tc>
        <w:tc>
          <w:tcPr>
            <w:tcW w:w="1240" w:type="dxa"/>
            <w:tcBorders>
              <w:top w:val="single" w:sz="6" w:space="0" w:color="auto"/>
              <w:left w:val="single" w:sz="6" w:space="0" w:color="auto"/>
              <w:bottom w:val="single" w:sz="6" w:space="0" w:color="auto"/>
              <w:right w:val="single" w:sz="6" w:space="0" w:color="auto"/>
            </w:tcBorders>
          </w:tcPr>
          <w:p w14:paraId="1160D280" w14:textId="77777777" w:rsidR="00E86E7B" w:rsidRPr="00816C4A" w:rsidRDefault="00E86E7B" w:rsidP="00B27DCC">
            <w:pPr>
              <w:pStyle w:val="TAC"/>
              <w:rPr>
                <w:lang w:eastAsia="en-GB"/>
              </w:rPr>
            </w:pPr>
            <w:r w:rsidRPr="00816C4A">
              <w:rPr>
                <w:lang w:eastAsia="en-GB"/>
              </w:rPr>
              <w:t>O</w:t>
            </w:r>
          </w:p>
        </w:tc>
        <w:tc>
          <w:tcPr>
            <w:tcW w:w="852" w:type="dxa"/>
            <w:tcBorders>
              <w:top w:val="single" w:sz="6" w:space="0" w:color="auto"/>
              <w:left w:val="single" w:sz="6" w:space="0" w:color="auto"/>
              <w:bottom w:val="single" w:sz="6" w:space="0" w:color="auto"/>
              <w:right w:val="single" w:sz="6" w:space="0" w:color="auto"/>
            </w:tcBorders>
          </w:tcPr>
          <w:p w14:paraId="4A783C9C" w14:textId="77777777" w:rsidR="00E86E7B" w:rsidRPr="00816C4A" w:rsidRDefault="00E86E7B" w:rsidP="00B27DCC">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1BA0AC9" w14:textId="77777777" w:rsidR="00E86E7B" w:rsidRPr="00816C4A" w:rsidRDefault="00E86E7B" w:rsidP="00B27DCC">
            <w:pPr>
              <w:pStyle w:val="TAC"/>
              <w:rPr>
                <w:lang w:eastAsia="en-GB"/>
              </w:rPr>
            </w:pPr>
            <w:r w:rsidRPr="00816C4A">
              <w:rPr>
                <w:lang w:eastAsia="en-GB"/>
              </w:rPr>
              <w:t>N</w:t>
            </w:r>
          </w:p>
        </w:tc>
      </w:tr>
    </w:tbl>
    <w:p w14:paraId="001CF481" w14:textId="77777777" w:rsidR="00E86E7B" w:rsidRPr="00816C4A" w:rsidRDefault="00E86E7B" w:rsidP="00E86E7B"/>
    <w:p w14:paraId="71DCA6B7" w14:textId="77777777" w:rsidR="00E86E7B" w:rsidRPr="00816C4A" w:rsidRDefault="00E86E7B" w:rsidP="00E86E7B">
      <w:r w:rsidRPr="00816C4A">
        <w:t>If the capability configuration parameters are not present, the ME shall assume the call is a speech call.</w:t>
      </w:r>
    </w:p>
    <w:p w14:paraId="38F4C0FB" w14:textId="77777777" w:rsidR="00E86E7B" w:rsidRPr="00816C4A" w:rsidRDefault="00E86E7B" w:rsidP="00E86E7B">
      <w:r w:rsidRPr="00816C4A">
        <w:t>If the subaddress is not present, the ME shall not provide a called party subaddress to the network.</w:t>
      </w:r>
    </w:p>
    <w:p w14:paraId="209C20D9" w14:textId="77777777" w:rsidR="00E86E7B" w:rsidRPr="00816C4A" w:rsidRDefault="00E86E7B" w:rsidP="00E86E7B">
      <w:r w:rsidRPr="00816C4A">
        <w:t>If the duration is not present, the UICC imposes no restrictions on the ME of the maximum duration of redials.</w:t>
      </w:r>
    </w:p>
    <w:p w14:paraId="20A4D922" w14:textId="77777777" w:rsidR="00E86E7B" w:rsidRPr="00816C4A" w:rsidRDefault="00E86E7B" w:rsidP="00E86E7B">
      <w:pPr>
        <w:keepNext/>
        <w:keepLines/>
      </w:pPr>
      <w:r w:rsidRPr="00816C4A">
        <w:t>The Text Attribute (user confirmation phase) applies to the Alpha Identifier (user confirmation phase). The Text Attribute (call set up phase) applies to the Alpha identifier (call set up call phase). One Text Attribute may be present only if at least one Alpha Identifier is present. Both Text Attributes may be present only if both Alpha Identifiers are present. If only one Text Attribute data object is present, it shall apply to the first or unique Alpha identifier present in the command.</w:t>
      </w:r>
    </w:p>
    <w:p w14:paraId="6F2ABEF2" w14:textId="77777777" w:rsidR="00E86E7B" w:rsidRPr="00816C4A" w:rsidRDefault="00E86E7B" w:rsidP="00E86E7B">
      <w:r w:rsidRPr="00816C4A">
        <w:rPr>
          <w:noProof/>
        </w:rPr>
        <w:t>The IMS URI data object holds the SIP URI or tel URI, as defined in TS 24.229 [52], of the called party (if class "ae" is supported).</w:t>
      </w:r>
    </w:p>
    <w:p w14:paraId="55EC42B3" w14:textId="77777777" w:rsidR="00E86E7B" w:rsidRPr="00816C4A" w:rsidRDefault="00E86E7B" w:rsidP="00E86E7B">
      <w:r w:rsidRPr="00816C4A">
        <w:rPr>
          <w:noProof/>
        </w:rPr>
        <w:t>When the Media Type data object is present, it indicates the type of media the ME shall use, if supported by the ME to set up the communication. If the ME is unable to set up the call as requested, it shall return an error code reflecting the cause of the error. For example, in case of failure due to network constraints, the error code "Access Technology unable to process command" shall be used.</w:t>
      </w:r>
    </w:p>
    <w:p w14:paraId="63C79F5F" w14:textId="77777777" w:rsidR="00E86E7B" w:rsidRPr="00816C4A" w:rsidRDefault="00E86E7B" w:rsidP="00E86E7B">
      <w:pPr>
        <w:pStyle w:val="Heading3"/>
      </w:pPr>
      <w:bookmarkStart w:id="1069" w:name="_Toc3200777"/>
      <w:bookmarkStart w:id="1070" w:name="_Toc20392520"/>
      <w:bookmarkStart w:id="1071" w:name="_Toc27774167"/>
      <w:bookmarkStart w:id="1072" w:name="_Toc36482627"/>
      <w:bookmarkStart w:id="1073" w:name="_Toc36484286"/>
      <w:bookmarkStart w:id="1074" w:name="_Toc44933216"/>
      <w:bookmarkStart w:id="1075" w:name="_Toc50972169"/>
      <w:bookmarkStart w:id="1076" w:name="_Toc57104923"/>
      <w:bookmarkStart w:id="1077" w:name="_Toc155614904"/>
      <w:r w:rsidRPr="00816C4A">
        <w:t>6.6.13</w:t>
      </w:r>
      <w:r w:rsidRPr="00816C4A">
        <w:tab/>
        <w:t>REFRESH</w:t>
      </w:r>
      <w:bookmarkEnd w:id="1069"/>
      <w:bookmarkEnd w:id="1070"/>
      <w:bookmarkEnd w:id="1071"/>
      <w:bookmarkEnd w:id="1072"/>
      <w:bookmarkEnd w:id="1073"/>
      <w:bookmarkEnd w:id="1074"/>
      <w:bookmarkEnd w:id="1075"/>
      <w:bookmarkEnd w:id="1076"/>
      <w:bookmarkEnd w:id="1077"/>
    </w:p>
    <w:p w14:paraId="7C39F140" w14:textId="77777777" w:rsidR="00E86E7B" w:rsidRPr="00816C4A" w:rsidRDefault="00E86E7B" w:rsidP="00E86E7B">
      <w:r w:rsidRPr="00816C4A">
        <w:t>For all REFRESH modes except "Steering of Roaming", see ETSI TS 102 223 [32] clause 6.6.13.</w:t>
      </w:r>
    </w:p>
    <w:p w14:paraId="55E91A1C" w14:textId="77777777" w:rsidR="00E86E7B" w:rsidRPr="00816C4A" w:rsidRDefault="00E86E7B" w:rsidP="00E86E7B">
      <w:r w:rsidRPr="00816C4A">
        <w:t>For "Steering of Roaming":</w:t>
      </w:r>
    </w:p>
    <w:p w14:paraId="6A9B99BB" w14:textId="77777777" w:rsidR="00E86E7B" w:rsidRPr="00816C4A" w:rsidRDefault="00E86E7B" w:rsidP="00E86E7B">
      <w:pPr>
        <w:pStyle w:val="TH"/>
        <w:spacing w:before="0" w:after="0"/>
        <w:rPr>
          <w:sz w:val="12"/>
          <w:szCs w:val="1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20"/>
        <w:gridCol w:w="1276"/>
        <w:gridCol w:w="1840"/>
        <w:gridCol w:w="852"/>
        <w:gridCol w:w="1418"/>
      </w:tblGrid>
      <w:tr w:rsidR="00E86E7B" w:rsidRPr="00816C4A" w14:paraId="2E3DCFE4"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E659AE9" w14:textId="77777777" w:rsidR="00E86E7B" w:rsidRPr="00816C4A" w:rsidRDefault="00E86E7B" w:rsidP="00B27DCC">
            <w:pPr>
              <w:pStyle w:val="TAH"/>
              <w:rPr>
                <w:lang w:eastAsia="en-GB"/>
              </w:rPr>
            </w:pPr>
            <w:r w:rsidRPr="00816C4A">
              <w:rPr>
                <w:lang w:eastAsia="en-GB"/>
              </w:rPr>
              <w:t>Description</w:t>
            </w:r>
          </w:p>
        </w:tc>
        <w:tc>
          <w:tcPr>
            <w:tcW w:w="1276" w:type="dxa"/>
            <w:tcBorders>
              <w:top w:val="single" w:sz="6" w:space="0" w:color="auto"/>
              <w:left w:val="single" w:sz="6" w:space="0" w:color="auto"/>
              <w:bottom w:val="single" w:sz="6" w:space="0" w:color="auto"/>
              <w:right w:val="single" w:sz="6" w:space="0" w:color="auto"/>
            </w:tcBorders>
          </w:tcPr>
          <w:p w14:paraId="4AF4BFC6" w14:textId="77777777" w:rsidR="00E86E7B" w:rsidRPr="00816C4A" w:rsidRDefault="00E86E7B" w:rsidP="00B27DCC">
            <w:pPr>
              <w:pStyle w:val="TAH"/>
              <w:rPr>
                <w:lang w:eastAsia="en-GB"/>
              </w:rPr>
            </w:pPr>
            <w:r w:rsidRPr="00816C4A">
              <w:rPr>
                <w:lang w:eastAsia="en-GB"/>
              </w:rPr>
              <w:t>Clause</w:t>
            </w:r>
          </w:p>
        </w:tc>
        <w:tc>
          <w:tcPr>
            <w:tcW w:w="1840" w:type="dxa"/>
            <w:tcBorders>
              <w:top w:val="single" w:sz="6" w:space="0" w:color="auto"/>
              <w:left w:val="single" w:sz="6" w:space="0" w:color="auto"/>
              <w:bottom w:val="single" w:sz="6" w:space="0" w:color="auto"/>
              <w:right w:val="single" w:sz="6" w:space="0" w:color="auto"/>
            </w:tcBorders>
          </w:tcPr>
          <w:p w14:paraId="2A6DF4C2" w14:textId="77777777" w:rsidR="00E86E7B" w:rsidRPr="00816C4A" w:rsidRDefault="00E86E7B" w:rsidP="00B27DCC">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57538A8C" w14:textId="77777777" w:rsidR="00E86E7B" w:rsidRPr="00816C4A" w:rsidRDefault="00E86E7B" w:rsidP="00B27DCC">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3AF6EF0E" w14:textId="77777777" w:rsidR="00E86E7B" w:rsidRPr="00816C4A" w:rsidRDefault="00E86E7B" w:rsidP="00B27DCC">
            <w:pPr>
              <w:pStyle w:val="TAH"/>
              <w:rPr>
                <w:lang w:eastAsia="en-GB"/>
              </w:rPr>
            </w:pPr>
            <w:r w:rsidRPr="00816C4A">
              <w:rPr>
                <w:lang w:eastAsia="en-GB"/>
              </w:rPr>
              <w:t>Length</w:t>
            </w:r>
          </w:p>
        </w:tc>
      </w:tr>
      <w:tr w:rsidR="00E86E7B" w:rsidRPr="00816C4A" w14:paraId="0294C0F0"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145D3592" w14:textId="77777777" w:rsidR="00E86E7B" w:rsidRPr="00816C4A" w:rsidRDefault="00E86E7B" w:rsidP="00B27DCC">
            <w:pPr>
              <w:pStyle w:val="TAL"/>
            </w:pPr>
            <w:r w:rsidRPr="00816C4A">
              <w:t>Proactive UICC command Tag</w:t>
            </w:r>
          </w:p>
        </w:tc>
        <w:tc>
          <w:tcPr>
            <w:tcW w:w="1276" w:type="dxa"/>
            <w:tcBorders>
              <w:top w:val="single" w:sz="6" w:space="0" w:color="auto"/>
              <w:left w:val="single" w:sz="6" w:space="0" w:color="auto"/>
              <w:bottom w:val="single" w:sz="6" w:space="0" w:color="auto"/>
              <w:right w:val="single" w:sz="6" w:space="0" w:color="auto"/>
            </w:tcBorders>
          </w:tcPr>
          <w:p w14:paraId="56DCF06A" w14:textId="77777777" w:rsidR="00E86E7B" w:rsidRPr="00816C4A" w:rsidRDefault="00E86E7B" w:rsidP="00B27DCC">
            <w:pPr>
              <w:pStyle w:val="TAC"/>
              <w:rPr>
                <w:lang w:eastAsia="en-GB"/>
              </w:rPr>
            </w:pPr>
            <w:r w:rsidRPr="00816C4A">
              <w:rPr>
                <w:lang w:eastAsia="en-GB"/>
              </w:rPr>
              <w:t>9.2</w:t>
            </w:r>
          </w:p>
        </w:tc>
        <w:tc>
          <w:tcPr>
            <w:tcW w:w="1840" w:type="dxa"/>
            <w:tcBorders>
              <w:top w:val="single" w:sz="6" w:space="0" w:color="auto"/>
              <w:left w:val="single" w:sz="6" w:space="0" w:color="auto"/>
              <w:bottom w:val="single" w:sz="6" w:space="0" w:color="auto"/>
              <w:right w:val="single" w:sz="6" w:space="0" w:color="auto"/>
            </w:tcBorders>
          </w:tcPr>
          <w:p w14:paraId="74FFEC32"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19152444"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5B1CFFF8" w14:textId="77777777" w:rsidR="00E86E7B" w:rsidRPr="00816C4A" w:rsidRDefault="00E86E7B" w:rsidP="00B27DCC">
            <w:pPr>
              <w:pStyle w:val="TAC"/>
              <w:rPr>
                <w:lang w:eastAsia="en-GB"/>
              </w:rPr>
            </w:pPr>
            <w:r w:rsidRPr="00816C4A">
              <w:rPr>
                <w:lang w:eastAsia="en-GB"/>
              </w:rPr>
              <w:t>1</w:t>
            </w:r>
          </w:p>
        </w:tc>
      </w:tr>
      <w:tr w:rsidR="00E86E7B" w:rsidRPr="00816C4A" w14:paraId="2BC9296F"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1FBA639F" w14:textId="77777777" w:rsidR="00E86E7B" w:rsidRPr="00816C4A" w:rsidRDefault="00E86E7B" w:rsidP="00B27DCC">
            <w:pPr>
              <w:pStyle w:val="TAL"/>
              <w:rPr>
                <w:lang w:val="pt-PT"/>
              </w:rPr>
            </w:pPr>
            <w:r w:rsidRPr="00816C4A">
              <w:t>Length (A+B+C+D+E+F+G+H</w:t>
            </w:r>
            <w:r w:rsidRPr="00816C4A">
              <w:rPr>
                <w:lang w:val="pt-PT"/>
              </w:rPr>
              <w:t>)</w:t>
            </w:r>
          </w:p>
        </w:tc>
        <w:tc>
          <w:tcPr>
            <w:tcW w:w="1276" w:type="dxa"/>
            <w:tcBorders>
              <w:top w:val="single" w:sz="6" w:space="0" w:color="auto"/>
              <w:left w:val="single" w:sz="6" w:space="0" w:color="auto"/>
              <w:bottom w:val="single" w:sz="6" w:space="0" w:color="auto"/>
              <w:right w:val="single" w:sz="6" w:space="0" w:color="auto"/>
            </w:tcBorders>
          </w:tcPr>
          <w:p w14:paraId="4C8C9997" w14:textId="77777777" w:rsidR="00E86E7B" w:rsidRPr="00816C4A" w:rsidRDefault="00E86E7B" w:rsidP="00B27DCC">
            <w:pPr>
              <w:pStyle w:val="TAC"/>
              <w:rPr>
                <w:lang w:eastAsia="en-GB"/>
              </w:rPr>
            </w:pPr>
            <w:r w:rsidRPr="00816C4A">
              <w:rPr>
                <w:lang w:eastAsia="en-GB"/>
              </w:rPr>
              <w:t>-</w:t>
            </w:r>
          </w:p>
        </w:tc>
        <w:tc>
          <w:tcPr>
            <w:tcW w:w="1840" w:type="dxa"/>
            <w:tcBorders>
              <w:top w:val="single" w:sz="6" w:space="0" w:color="auto"/>
              <w:left w:val="single" w:sz="6" w:space="0" w:color="auto"/>
              <w:bottom w:val="single" w:sz="6" w:space="0" w:color="auto"/>
              <w:right w:val="single" w:sz="6" w:space="0" w:color="auto"/>
            </w:tcBorders>
          </w:tcPr>
          <w:p w14:paraId="48ED03A1"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7B12628"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7211B13B" w14:textId="77777777" w:rsidR="00E86E7B" w:rsidRPr="00816C4A" w:rsidRDefault="00E86E7B" w:rsidP="00B27DCC">
            <w:pPr>
              <w:pStyle w:val="TAC"/>
              <w:rPr>
                <w:lang w:eastAsia="en-GB"/>
              </w:rPr>
            </w:pPr>
            <w:r w:rsidRPr="00816C4A">
              <w:rPr>
                <w:lang w:eastAsia="en-GB"/>
              </w:rPr>
              <w:t>1 or 2</w:t>
            </w:r>
          </w:p>
        </w:tc>
      </w:tr>
      <w:tr w:rsidR="00E86E7B" w:rsidRPr="00816C4A" w14:paraId="5A8158F4"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5F474AAF" w14:textId="77777777" w:rsidR="00E86E7B" w:rsidRPr="00816C4A" w:rsidRDefault="00E86E7B" w:rsidP="00B27DCC">
            <w:pPr>
              <w:pStyle w:val="TAL"/>
            </w:pPr>
            <w:r w:rsidRPr="00816C4A">
              <w:t>Command details</w:t>
            </w:r>
          </w:p>
        </w:tc>
        <w:tc>
          <w:tcPr>
            <w:tcW w:w="1276" w:type="dxa"/>
            <w:tcBorders>
              <w:top w:val="single" w:sz="6" w:space="0" w:color="auto"/>
              <w:left w:val="single" w:sz="6" w:space="0" w:color="auto"/>
              <w:bottom w:val="single" w:sz="6" w:space="0" w:color="auto"/>
              <w:right w:val="single" w:sz="6" w:space="0" w:color="auto"/>
            </w:tcBorders>
          </w:tcPr>
          <w:p w14:paraId="4D0900BA" w14:textId="77777777" w:rsidR="00E86E7B" w:rsidRPr="00816C4A" w:rsidRDefault="00E86E7B" w:rsidP="00B27DCC">
            <w:pPr>
              <w:pStyle w:val="TAC"/>
              <w:rPr>
                <w:lang w:eastAsia="en-GB"/>
              </w:rPr>
            </w:pPr>
            <w:r w:rsidRPr="00816C4A">
              <w:rPr>
                <w:lang w:eastAsia="en-GB"/>
              </w:rPr>
              <w:t>8.6</w:t>
            </w:r>
          </w:p>
        </w:tc>
        <w:tc>
          <w:tcPr>
            <w:tcW w:w="1840" w:type="dxa"/>
            <w:tcBorders>
              <w:top w:val="single" w:sz="6" w:space="0" w:color="auto"/>
              <w:left w:val="single" w:sz="6" w:space="0" w:color="auto"/>
              <w:bottom w:val="single" w:sz="6" w:space="0" w:color="auto"/>
              <w:right w:val="single" w:sz="6" w:space="0" w:color="auto"/>
            </w:tcBorders>
          </w:tcPr>
          <w:p w14:paraId="6D6DC1A6"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26AAF498"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0776254B" w14:textId="77777777" w:rsidR="00E86E7B" w:rsidRPr="00816C4A" w:rsidRDefault="00E86E7B" w:rsidP="00B27DCC">
            <w:pPr>
              <w:pStyle w:val="TAC"/>
              <w:rPr>
                <w:lang w:eastAsia="en-GB"/>
              </w:rPr>
            </w:pPr>
            <w:r w:rsidRPr="00816C4A">
              <w:rPr>
                <w:lang w:eastAsia="en-GB"/>
              </w:rPr>
              <w:t>A</w:t>
            </w:r>
          </w:p>
        </w:tc>
      </w:tr>
      <w:tr w:rsidR="00E86E7B" w:rsidRPr="00816C4A" w14:paraId="127D1152"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2F3E7703" w14:textId="77777777" w:rsidR="00E86E7B" w:rsidRPr="00816C4A" w:rsidRDefault="00E86E7B" w:rsidP="00B27DCC">
            <w:pPr>
              <w:pStyle w:val="TAL"/>
            </w:pPr>
            <w:r w:rsidRPr="00816C4A">
              <w:t>Device identities</w:t>
            </w:r>
          </w:p>
        </w:tc>
        <w:tc>
          <w:tcPr>
            <w:tcW w:w="1276" w:type="dxa"/>
            <w:tcBorders>
              <w:top w:val="single" w:sz="6" w:space="0" w:color="auto"/>
              <w:left w:val="single" w:sz="6" w:space="0" w:color="auto"/>
              <w:bottom w:val="single" w:sz="6" w:space="0" w:color="auto"/>
              <w:right w:val="single" w:sz="6" w:space="0" w:color="auto"/>
            </w:tcBorders>
          </w:tcPr>
          <w:p w14:paraId="0A6876EC" w14:textId="77777777" w:rsidR="00E86E7B" w:rsidRPr="00816C4A" w:rsidRDefault="00E86E7B" w:rsidP="00B27DCC">
            <w:pPr>
              <w:pStyle w:val="TAC"/>
              <w:rPr>
                <w:lang w:eastAsia="en-GB"/>
              </w:rPr>
            </w:pPr>
            <w:r w:rsidRPr="00816C4A">
              <w:rPr>
                <w:lang w:eastAsia="en-GB"/>
              </w:rPr>
              <w:t>8.7</w:t>
            </w:r>
          </w:p>
        </w:tc>
        <w:tc>
          <w:tcPr>
            <w:tcW w:w="1840" w:type="dxa"/>
            <w:tcBorders>
              <w:top w:val="single" w:sz="6" w:space="0" w:color="auto"/>
              <w:left w:val="single" w:sz="6" w:space="0" w:color="auto"/>
              <w:bottom w:val="single" w:sz="6" w:space="0" w:color="auto"/>
              <w:right w:val="single" w:sz="6" w:space="0" w:color="auto"/>
            </w:tcBorders>
          </w:tcPr>
          <w:p w14:paraId="64A7047D" w14:textId="77777777" w:rsidR="00E86E7B" w:rsidRPr="00816C4A" w:rsidRDefault="00E86E7B" w:rsidP="00B27DCC">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664178F" w14:textId="77777777" w:rsidR="00E86E7B" w:rsidRPr="00816C4A" w:rsidRDefault="00E86E7B" w:rsidP="00B27DCC">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78E8B538" w14:textId="77777777" w:rsidR="00E86E7B" w:rsidRPr="00816C4A" w:rsidRDefault="00E86E7B" w:rsidP="00B27DCC">
            <w:pPr>
              <w:pStyle w:val="TAC"/>
              <w:rPr>
                <w:lang w:eastAsia="en-GB"/>
              </w:rPr>
            </w:pPr>
            <w:r w:rsidRPr="00816C4A">
              <w:rPr>
                <w:lang w:eastAsia="en-GB"/>
              </w:rPr>
              <w:t>B</w:t>
            </w:r>
          </w:p>
        </w:tc>
      </w:tr>
      <w:tr w:rsidR="00E86E7B" w:rsidRPr="00816C4A" w14:paraId="32D2CBDD" w14:textId="77777777" w:rsidTr="00B27DCC">
        <w:trPr>
          <w:jc w:val="center"/>
        </w:trPr>
        <w:tc>
          <w:tcPr>
            <w:tcW w:w="3120" w:type="dxa"/>
          </w:tcPr>
          <w:p w14:paraId="630E2086" w14:textId="77777777" w:rsidR="00E86E7B" w:rsidRPr="00816C4A" w:rsidRDefault="00E86E7B" w:rsidP="00B27DCC">
            <w:pPr>
              <w:pStyle w:val="TAL"/>
            </w:pPr>
            <w:r w:rsidRPr="00816C4A">
              <w:t>Alpha identifier</w:t>
            </w:r>
          </w:p>
        </w:tc>
        <w:tc>
          <w:tcPr>
            <w:tcW w:w="1276" w:type="dxa"/>
          </w:tcPr>
          <w:p w14:paraId="30029530" w14:textId="77777777" w:rsidR="00E86E7B" w:rsidRPr="00816C4A" w:rsidRDefault="00E86E7B" w:rsidP="00B27DCC">
            <w:pPr>
              <w:pStyle w:val="TAL"/>
              <w:jc w:val="center"/>
            </w:pPr>
            <w:r w:rsidRPr="00816C4A">
              <w:t>8.2</w:t>
            </w:r>
          </w:p>
        </w:tc>
        <w:tc>
          <w:tcPr>
            <w:tcW w:w="1840" w:type="dxa"/>
          </w:tcPr>
          <w:p w14:paraId="6E222A7A" w14:textId="77777777" w:rsidR="00E86E7B" w:rsidRPr="00816C4A" w:rsidRDefault="00E86E7B" w:rsidP="00B27DCC">
            <w:pPr>
              <w:pStyle w:val="TAL"/>
              <w:jc w:val="center"/>
            </w:pPr>
            <w:r w:rsidRPr="00816C4A">
              <w:t>O</w:t>
            </w:r>
          </w:p>
        </w:tc>
        <w:tc>
          <w:tcPr>
            <w:tcW w:w="852" w:type="dxa"/>
          </w:tcPr>
          <w:p w14:paraId="2FC47492" w14:textId="77777777" w:rsidR="00E86E7B" w:rsidRPr="00816C4A" w:rsidRDefault="00E86E7B" w:rsidP="00B27DCC">
            <w:pPr>
              <w:pStyle w:val="TAL"/>
              <w:jc w:val="center"/>
            </w:pPr>
            <w:r w:rsidRPr="00816C4A">
              <w:t>N</w:t>
            </w:r>
          </w:p>
        </w:tc>
        <w:tc>
          <w:tcPr>
            <w:tcW w:w="1418" w:type="dxa"/>
          </w:tcPr>
          <w:p w14:paraId="1EB8CE65" w14:textId="77777777" w:rsidR="00E86E7B" w:rsidRPr="00816C4A" w:rsidRDefault="00E86E7B" w:rsidP="00B27DCC">
            <w:pPr>
              <w:pStyle w:val="TAL"/>
              <w:jc w:val="center"/>
            </w:pPr>
            <w:r w:rsidRPr="00816C4A">
              <w:t>C</w:t>
            </w:r>
          </w:p>
        </w:tc>
      </w:tr>
      <w:tr w:rsidR="00E86E7B" w:rsidRPr="00816C4A" w14:paraId="63E949DA"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5BE3A896" w14:textId="77777777" w:rsidR="00E86E7B" w:rsidRPr="00816C4A" w:rsidRDefault="00E86E7B" w:rsidP="00B27DCC">
            <w:pPr>
              <w:pStyle w:val="TAL"/>
              <w:ind w:left="284" w:hanging="284"/>
            </w:pPr>
            <w:r w:rsidRPr="00816C4A">
              <w:t>Icon identifier</w:t>
            </w:r>
          </w:p>
        </w:tc>
        <w:tc>
          <w:tcPr>
            <w:tcW w:w="1276" w:type="dxa"/>
            <w:tcBorders>
              <w:top w:val="single" w:sz="6" w:space="0" w:color="auto"/>
              <w:left w:val="single" w:sz="6" w:space="0" w:color="auto"/>
              <w:bottom w:val="single" w:sz="6" w:space="0" w:color="auto"/>
              <w:right w:val="single" w:sz="6" w:space="0" w:color="auto"/>
            </w:tcBorders>
          </w:tcPr>
          <w:p w14:paraId="47C77163" w14:textId="77777777" w:rsidR="00E86E7B" w:rsidRPr="00816C4A" w:rsidRDefault="00E86E7B" w:rsidP="00B27DCC">
            <w:pPr>
              <w:pStyle w:val="TAL"/>
              <w:ind w:left="284" w:hanging="284"/>
              <w:jc w:val="center"/>
            </w:pPr>
            <w:r w:rsidRPr="00816C4A">
              <w:t>8.31</w:t>
            </w:r>
          </w:p>
        </w:tc>
        <w:tc>
          <w:tcPr>
            <w:tcW w:w="1840" w:type="dxa"/>
            <w:tcBorders>
              <w:top w:val="single" w:sz="6" w:space="0" w:color="auto"/>
              <w:left w:val="single" w:sz="6" w:space="0" w:color="auto"/>
              <w:bottom w:val="single" w:sz="6" w:space="0" w:color="auto"/>
              <w:right w:val="single" w:sz="6" w:space="0" w:color="auto"/>
            </w:tcBorders>
          </w:tcPr>
          <w:p w14:paraId="4955B636"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783C07E3"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2077A3D" w14:textId="77777777" w:rsidR="00E86E7B" w:rsidRPr="00816C4A" w:rsidRDefault="00E86E7B" w:rsidP="00B27DCC">
            <w:pPr>
              <w:pStyle w:val="TAL"/>
              <w:ind w:left="284" w:hanging="284"/>
              <w:jc w:val="center"/>
            </w:pPr>
            <w:r w:rsidRPr="00816C4A">
              <w:t>D</w:t>
            </w:r>
          </w:p>
        </w:tc>
      </w:tr>
      <w:tr w:rsidR="00E86E7B" w:rsidRPr="00816C4A" w14:paraId="21F92B87"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07C32C48" w14:textId="77777777" w:rsidR="00E86E7B" w:rsidRPr="00816C4A" w:rsidRDefault="00E86E7B" w:rsidP="00B27DCC">
            <w:pPr>
              <w:pStyle w:val="TAL"/>
              <w:ind w:left="284" w:hanging="284"/>
            </w:pPr>
            <w:r w:rsidRPr="00816C4A">
              <w:t>Text Attribute</w:t>
            </w:r>
          </w:p>
        </w:tc>
        <w:tc>
          <w:tcPr>
            <w:tcW w:w="1276" w:type="dxa"/>
            <w:tcBorders>
              <w:top w:val="single" w:sz="6" w:space="0" w:color="auto"/>
              <w:left w:val="single" w:sz="6" w:space="0" w:color="auto"/>
              <w:bottom w:val="single" w:sz="6" w:space="0" w:color="auto"/>
              <w:right w:val="single" w:sz="6" w:space="0" w:color="auto"/>
            </w:tcBorders>
          </w:tcPr>
          <w:p w14:paraId="658671D6" w14:textId="77777777" w:rsidR="00E86E7B" w:rsidRPr="00816C4A" w:rsidRDefault="00E86E7B" w:rsidP="00B27DCC">
            <w:pPr>
              <w:pStyle w:val="TAL"/>
              <w:ind w:left="284" w:hanging="284"/>
              <w:jc w:val="center"/>
            </w:pPr>
            <w:r w:rsidRPr="00816C4A">
              <w:t>8.70</w:t>
            </w:r>
          </w:p>
        </w:tc>
        <w:tc>
          <w:tcPr>
            <w:tcW w:w="1840" w:type="dxa"/>
            <w:tcBorders>
              <w:top w:val="single" w:sz="6" w:space="0" w:color="auto"/>
              <w:left w:val="single" w:sz="6" w:space="0" w:color="auto"/>
              <w:bottom w:val="single" w:sz="6" w:space="0" w:color="auto"/>
              <w:right w:val="single" w:sz="6" w:space="0" w:color="auto"/>
            </w:tcBorders>
          </w:tcPr>
          <w:p w14:paraId="71CA1AF8" w14:textId="77777777" w:rsidR="00E86E7B" w:rsidRPr="00816C4A" w:rsidRDefault="00E86E7B" w:rsidP="00B27DCC">
            <w:pPr>
              <w:pStyle w:val="TAL"/>
              <w:ind w:left="284" w:hanging="284"/>
              <w:jc w:val="center"/>
            </w:pPr>
            <w:r w:rsidRPr="00816C4A">
              <w:t>C</w:t>
            </w:r>
          </w:p>
        </w:tc>
        <w:tc>
          <w:tcPr>
            <w:tcW w:w="852" w:type="dxa"/>
            <w:tcBorders>
              <w:top w:val="single" w:sz="6" w:space="0" w:color="auto"/>
              <w:left w:val="single" w:sz="6" w:space="0" w:color="auto"/>
              <w:bottom w:val="single" w:sz="6" w:space="0" w:color="auto"/>
              <w:right w:val="single" w:sz="6" w:space="0" w:color="auto"/>
            </w:tcBorders>
          </w:tcPr>
          <w:p w14:paraId="7179A270"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625996C0" w14:textId="77777777" w:rsidR="00E86E7B" w:rsidRPr="00816C4A" w:rsidRDefault="00E86E7B" w:rsidP="00B27DCC">
            <w:pPr>
              <w:pStyle w:val="TAL"/>
              <w:ind w:left="284" w:hanging="284"/>
              <w:jc w:val="center"/>
            </w:pPr>
            <w:r w:rsidRPr="00816C4A">
              <w:t>E</w:t>
            </w:r>
          </w:p>
        </w:tc>
      </w:tr>
      <w:tr w:rsidR="00E86E7B" w:rsidRPr="00816C4A" w14:paraId="090A48AB"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F07A378" w14:textId="77777777" w:rsidR="00E86E7B" w:rsidRPr="00816C4A" w:rsidRDefault="00E86E7B" w:rsidP="00B27DCC">
            <w:pPr>
              <w:pStyle w:val="TAL"/>
              <w:ind w:left="284" w:hanging="284"/>
            </w:pPr>
            <w:r w:rsidRPr="00816C4A">
              <w:t>Frame Identifier</w:t>
            </w:r>
          </w:p>
        </w:tc>
        <w:tc>
          <w:tcPr>
            <w:tcW w:w="1276" w:type="dxa"/>
            <w:tcBorders>
              <w:top w:val="single" w:sz="6" w:space="0" w:color="auto"/>
              <w:left w:val="single" w:sz="6" w:space="0" w:color="auto"/>
              <w:bottom w:val="single" w:sz="6" w:space="0" w:color="auto"/>
              <w:right w:val="single" w:sz="6" w:space="0" w:color="auto"/>
            </w:tcBorders>
          </w:tcPr>
          <w:p w14:paraId="13173319" w14:textId="77777777" w:rsidR="00E86E7B" w:rsidRPr="00816C4A" w:rsidRDefault="00E86E7B" w:rsidP="00B27DCC">
            <w:pPr>
              <w:pStyle w:val="TAL"/>
              <w:ind w:left="284" w:hanging="284"/>
              <w:jc w:val="center"/>
            </w:pPr>
            <w:r w:rsidRPr="00816C4A">
              <w:t>8.82</w:t>
            </w:r>
          </w:p>
        </w:tc>
        <w:tc>
          <w:tcPr>
            <w:tcW w:w="1840" w:type="dxa"/>
            <w:tcBorders>
              <w:top w:val="single" w:sz="6" w:space="0" w:color="auto"/>
              <w:left w:val="single" w:sz="6" w:space="0" w:color="auto"/>
              <w:bottom w:val="single" w:sz="6" w:space="0" w:color="auto"/>
              <w:right w:val="single" w:sz="6" w:space="0" w:color="auto"/>
            </w:tcBorders>
          </w:tcPr>
          <w:p w14:paraId="7C100D56"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0EDC927B"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EEC4470" w14:textId="77777777" w:rsidR="00E86E7B" w:rsidRPr="00816C4A" w:rsidRDefault="00E86E7B" w:rsidP="00B27DCC">
            <w:pPr>
              <w:pStyle w:val="TAL"/>
              <w:ind w:left="284" w:hanging="284"/>
              <w:jc w:val="center"/>
            </w:pPr>
            <w:r w:rsidRPr="00816C4A">
              <w:t>F</w:t>
            </w:r>
          </w:p>
        </w:tc>
      </w:tr>
      <w:tr w:rsidR="00E86E7B" w:rsidRPr="00816C4A" w14:paraId="0A474EDC"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A9282A3" w14:textId="77777777" w:rsidR="00E86E7B" w:rsidRPr="00816C4A" w:rsidRDefault="00E86E7B" w:rsidP="00B27DCC">
            <w:pPr>
              <w:pStyle w:val="TAL"/>
              <w:ind w:left="284" w:hanging="284"/>
            </w:pPr>
            <w:r w:rsidRPr="00816C4A">
              <w:t>PLMNwAcT List</w:t>
            </w:r>
          </w:p>
        </w:tc>
        <w:tc>
          <w:tcPr>
            <w:tcW w:w="1276" w:type="dxa"/>
            <w:tcBorders>
              <w:top w:val="single" w:sz="6" w:space="0" w:color="auto"/>
              <w:left w:val="single" w:sz="6" w:space="0" w:color="auto"/>
              <w:bottom w:val="single" w:sz="6" w:space="0" w:color="auto"/>
              <w:right w:val="single" w:sz="6" w:space="0" w:color="auto"/>
            </w:tcBorders>
          </w:tcPr>
          <w:p w14:paraId="11AAA21A" w14:textId="77777777" w:rsidR="00E86E7B" w:rsidRPr="00816C4A" w:rsidRDefault="00E86E7B" w:rsidP="00B27DCC">
            <w:pPr>
              <w:pStyle w:val="TAL"/>
              <w:ind w:left="284" w:hanging="284"/>
              <w:jc w:val="center"/>
            </w:pPr>
            <w:r w:rsidRPr="00816C4A">
              <w:t>8.90</w:t>
            </w:r>
          </w:p>
        </w:tc>
        <w:tc>
          <w:tcPr>
            <w:tcW w:w="1840" w:type="dxa"/>
            <w:tcBorders>
              <w:top w:val="single" w:sz="6" w:space="0" w:color="auto"/>
              <w:left w:val="single" w:sz="6" w:space="0" w:color="auto"/>
              <w:bottom w:val="single" w:sz="6" w:space="0" w:color="auto"/>
              <w:right w:val="single" w:sz="6" w:space="0" w:color="auto"/>
            </w:tcBorders>
          </w:tcPr>
          <w:p w14:paraId="5A196EB9" w14:textId="77777777" w:rsidR="00E86E7B" w:rsidRPr="00816C4A" w:rsidRDefault="00E86E7B" w:rsidP="00B27DCC">
            <w:pPr>
              <w:pStyle w:val="TAL"/>
              <w:ind w:left="284" w:hanging="284"/>
              <w:jc w:val="center"/>
            </w:pPr>
            <w:r w:rsidRPr="00816C4A">
              <w:t>C (see Note 1)</w:t>
            </w:r>
          </w:p>
        </w:tc>
        <w:tc>
          <w:tcPr>
            <w:tcW w:w="852" w:type="dxa"/>
            <w:tcBorders>
              <w:top w:val="single" w:sz="6" w:space="0" w:color="auto"/>
              <w:left w:val="single" w:sz="6" w:space="0" w:color="auto"/>
              <w:bottom w:val="single" w:sz="6" w:space="0" w:color="auto"/>
              <w:right w:val="single" w:sz="6" w:space="0" w:color="auto"/>
            </w:tcBorders>
          </w:tcPr>
          <w:p w14:paraId="1CB9A0A7"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1854DA4C" w14:textId="77777777" w:rsidR="00E86E7B" w:rsidRPr="00816C4A" w:rsidRDefault="00E86E7B" w:rsidP="00B27DCC">
            <w:pPr>
              <w:pStyle w:val="TAL"/>
              <w:ind w:left="284" w:hanging="284"/>
              <w:jc w:val="center"/>
            </w:pPr>
            <w:r w:rsidRPr="00816C4A">
              <w:t>G</w:t>
            </w:r>
          </w:p>
        </w:tc>
      </w:tr>
      <w:tr w:rsidR="00E86E7B" w:rsidRPr="00816C4A" w14:paraId="24753783"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6CA8F8B4" w14:textId="77777777" w:rsidR="00E86E7B" w:rsidRPr="00816C4A" w:rsidRDefault="00E86E7B" w:rsidP="00B27DCC">
            <w:pPr>
              <w:pStyle w:val="TAL"/>
              <w:ind w:left="284" w:hanging="284"/>
            </w:pPr>
            <w:r w:rsidRPr="00816C4A">
              <w:t>PLMN List</w:t>
            </w:r>
          </w:p>
        </w:tc>
        <w:tc>
          <w:tcPr>
            <w:tcW w:w="1276" w:type="dxa"/>
            <w:tcBorders>
              <w:top w:val="single" w:sz="6" w:space="0" w:color="auto"/>
              <w:left w:val="single" w:sz="6" w:space="0" w:color="auto"/>
              <w:bottom w:val="single" w:sz="6" w:space="0" w:color="auto"/>
              <w:right w:val="single" w:sz="6" w:space="0" w:color="auto"/>
            </w:tcBorders>
          </w:tcPr>
          <w:p w14:paraId="295A06BB" w14:textId="77777777" w:rsidR="00E86E7B" w:rsidRPr="00816C4A" w:rsidRDefault="00E86E7B" w:rsidP="00B27DCC">
            <w:pPr>
              <w:pStyle w:val="TAL"/>
              <w:ind w:left="284" w:hanging="284"/>
              <w:jc w:val="center"/>
            </w:pPr>
            <w:r w:rsidRPr="00816C4A">
              <w:t>8.97</w:t>
            </w:r>
          </w:p>
        </w:tc>
        <w:tc>
          <w:tcPr>
            <w:tcW w:w="1840" w:type="dxa"/>
            <w:tcBorders>
              <w:top w:val="single" w:sz="6" w:space="0" w:color="auto"/>
              <w:left w:val="single" w:sz="6" w:space="0" w:color="auto"/>
              <w:bottom w:val="single" w:sz="6" w:space="0" w:color="auto"/>
              <w:right w:val="single" w:sz="6" w:space="0" w:color="auto"/>
            </w:tcBorders>
          </w:tcPr>
          <w:p w14:paraId="7DC0F8CA" w14:textId="77777777" w:rsidR="00E86E7B" w:rsidRPr="00816C4A" w:rsidRDefault="00E86E7B" w:rsidP="00B27DCC">
            <w:pPr>
              <w:pStyle w:val="TAL"/>
              <w:ind w:left="284" w:hanging="284"/>
              <w:jc w:val="center"/>
            </w:pPr>
            <w:r w:rsidRPr="00816C4A">
              <w:t>C (see Note 2)</w:t>
            </w:r>
          </w:p>
        </w:tc>
        <w:tc>
          <w:tcPr>
            <w:tcW w:w="852" w:type="dxa"/>
            <w:tcBorders>
              <w:top w:val="single" w:sz="6" w:space="0" w:color="auto"/>
              <w:left w:val="single" w:sz="6" w:space="0" w:color="auto"/>
              <w:bottom w:val="single" w:sz="6" w:space="0" w:color="auto"/>
              <w:right w:val="single" w:sz="6" w:space="0" w:color="auto"/>
            </w:tcBorders>
          </w:tcPr>
          <w:p w14:paraId="6F155ACF"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2149BA1A" w14:textId="77777777" w:rsidR="00E86E7B" w:rsidRPr="00816C4A" w:rsidRDefault="00E86E7B" w:rsidP="00B27DCC">
            <w:pPr>
              <w:pStyle w:val="TAL"/>
              <w:ind w:left="284" w:hanging="284"/>
              <w:jc w:val="center"/>
            </w:pPr>
            <w:r w:rsidRPr="00816C4A">
              <w:t>H</w:t>
            </w:r>
          </w:p>
        </w:tc>
      </w:tr>
      <w:tr w:rsidR="002601BD" w:rsidRPr="00816C4A" w14:paraId="1E1912D3" w14:textId="77777777" w:rsidTr="00B27DCC">
        <w:trPr>
          <w:jc w:val="center"/>
        </w:trPr>
        <w:tc>
          <w:tcPr>
            <w:tcW w:w="3120" w:type="dxa"/>
            <w:tcBorders>
              <w:top w:val="single" w:sz="6" w:space="0" w:color="auto"/>
              <w:left w:val="single" w:sz="6" w:space="0" w:color="auto"/>
              <w:bottom w:val="single" w:sz="6" w:space="0" w:color="auto"/>
              <w:right w:val="single" w:sz="6" w:space="0" w:color="auto"/>
            </w:tcBorders>
          </w:tcPr>
          <w:p w14:paraId="59F22C73" w14:textId="19D72A76" w:rsidR="002601BD" w:rsidRPr="00816C4A" w:rsidRDefault="002601BD" w:rsidP="002601BD">
            <w:pPr>
              <w:pStyle w:val="TAL"/>
              <w:ind w:left="284" w:hanging="284"/>
            </w:pPr>
            <w:r>
              <w:t>SOR-CMCI</w:t>
            </w:r>
          </w:p>
        </w:tc>
        <w:tc>
          <w:tcPr>
            <w:tcW w:w="1276" w:type="dxa"/>
            <w:tcBorders>
              <w:top w:val="single" w:sz="6" w:space="0" w:color="auto"/>
              <w:left w:val="single" w:sz="6" w:space="0" w:color="auto"/>
              <w:bottom w:val="single" w:sz="6" w:space="0" w:color="auto"/>
              <w:right w:val="single" w:sz="6" w:space="0" w:color="auto"/>
            </w:tcBorders>
          </w:tcPr>
          <w:p w14:paraId="3AA022B3" w14:textId="66DE8A28" w:rsidR="002601BD" w:rsidRPr="00816C4A" w:rsidRDefault="002601BD" w:rsidP="002601BD">
            <w:pPr>
              <w:pStyle w:val="TAL"/>
              <w:ind w:left="284" w:hanging="284"/>
              <w:jc w:val="center"/>
            </w:pPr>
            <w:r>
              <w:t>8.146</w:t>
            </w:r>
          </w:p>
        </w:tc>
        <w:tc>
          <w:tcPr>
            <w:tcW w:w="1840" w:type="dxa"/>
            <w:tcBorders>
              <w:top w:val="single" w:sz="6" w:space="0" w:color="auto"/>
              <w:left w:val="single" w:sz="6" w:space="0" w:color="auto"/>
              <w:bottom w:val="single" w:sz="6" w:space="0" w:color="auto"/>
              <w:right w:val="single" w:sz="6" w:space="0" w:color="auto"/>
            </w:tcBorders>
          </w:tcPr>
          <w:p w14:paraId="2C600E96" w14:textId="7181F70F" w:rsidR="002601BD" w:rsidRPr="00816C4A" w:rsidRDefault="002601BD" w:rsidP="002601BD">
            <w:pPr>
              <w:pStyle w:val="TAL"/>
              <w:ind w:left="284" w:hanging="284"/>
              <w:jc w:val="center"/>
            </w:pPr>
            <w:r>
              <w:t>O (see Note 3)</w:t>
            </w:r>
          </w:p>
        </w:tc>
        <w:tc>
          <w:tcPr>
            <w:tcW w:w="852" w:type="dxa"/>
            <w:tcBorders>
              <w:top w:val="single" w:sz="6" w:space="0" w:color="auto"/>
              <w:left w:val="single" w:sz="6" w:space="0" w:color="auto"/>
              <w:bottom w:val="single" w:sz="6" w:space="0" w:color="auto"/>
              <w:right w:val="single" w:sz="6" w:space="0" w:color="auto"/>
            </w:tcBorders>
          </w:tcPr>
          <w:p w14:paraId="7C1C56FF" w14:textId="21F0013F" w:rsidR="002601BD" w:rsidRPr="00816C4A" w:rsidRDefault="002601BD" w:rsidP="002601BD">
            <w:pPr>
              <w:pStyle w:val="TAL"/>
              <w:ind w:left="284" w:hanging="284"/>
              <w:jc w:val="center"/>
            </w:pPr>
            <w:r>
              <w:t>N</w:t>
            </w:r>
          </w:p>
        </w:tc>
        <w:tc>
          <w:tcPr>
            <w:tcW w:w="1418" w:type="dxa"/>
            <w:tcBorders>
              <w:top w:val="single" w:sz="6" w:space="0" w:color="auto"/>
              <w:left w:val="single" w:sz="6" w:space="0" w:color="auto"/>
              <w:bottom w:val="single" w:sz="6" w:space="0" w:color="auto"/>
              <w:right w:val="single" w:sz="6" w:space="0" w:color="auto"/>
            </w:tcBorders>
          </w:tcPr>
          <w:p w14:paraId="664271EA" w14:textId="0F6C9F0A" w:rsidR="002601BD" w:rsidRPr="00816C4A" w:rsidRDefault="002601BD" w:rsidP="002601BD">
            <w:pPr>
              <w:pStyle w:val="TAL"/>
              <w:ind w:left="284" w:hanging="284"/>
              <w:jc w:val="center"/>
            </w:pPr>
            <w:r>
              <w:t>I</w:t>
            </w:r>
          </w:p>
        </w:tc>
      </w:tr>
      <w:tr w:rsidR="00E86E7B" w:rsidRPr="00816C4A" w14:paraId="30981447" w14:textId="77777777" w:rsidTr="00B27DCC">
        <w:trPr>
          <w:jc w:val="center"/>
        </w:trPr>
        <w:tc>
          <w:tcPr>
            <w:tcW w:w="8506" w:type="dxa"/>
            <w:gridSpan w:val="5"/>
            <w:tcBorders>
              <w:top w:val="single" w:sz="6" w:space="0" w:color="auto"/>
              <w:left w:val="single" w:sz="6" w:space="0" w:color="auto"/>
              <w:bottom w:val="single" w:sz="6" w:space="0" w:color="auto"/>
              <w:right w:val="single" w:sz="6" w:space="0" w:color="auto"/>
            </w:tcBorders>
          </w:tcPr>
          <w:p w14:paraId="3FDF5BAE" w14:textId="77777777" w:rsidR="00E86E7B" w:rsidRPr="00816C4A" w:rsidRDefault="00E86E7B" w:rsidP="002601BD">
            <w:pPr>
              <w:pStyle w:val="TAN"/>
            </w:pPr>
            <w:r w:rsidRPr="00816C4A">
              <w:t>Note 1: This parameter is required in case of steering of roaming (according to TS 23.122 [7]).</w:t>
            </w:r>
          </w:p>
          <w:p w14:paraId="4306B947" w14:textId="679EEED0" w:rsidR="00E86E7B" w:rsidRDefault="00E86E7B" w:rsidP="002601BD">
            <w:pPr>
              <w:pStyle w:val="TAN"/>
            </w:pPr>
            <w:r w:rsidRPr="00816C4A">
              <w:t>Note 2: This parameter is required in case of steering of roaming for I-WLAN (according to TS 24.234</w:t>
            </w:r>
            <w:r w:rsidR="002601BD">
              <w:t> </w:t>
            </w:r>
            <w:r w:rsidRPr="00816C4A">
              <w:t>[42]).</w:t>
            </w:r>
          </w:p>
          <w:p w14:paraId="76CCF9CD" w14:textId="16C16CA6" w:rsidR="002601BD" w:rsidRPr="00816C4A" w:rsidRDefault="002601BD" w:rsidP="002601BD">
            <w:pPr>
              <w:pStyle w:val="TAN"/>
            </w:pPr>
            <w:r w:rsidRPr="00816C4A">
              <w:t xml:space="preserve">Note </w:t>
            </w:r>
            <w:r>
              <w:t>3</w:t>
            </w:r>
            <w:r w:rsidRPr="00816C4A">
              <w:t xml:space="preserve">: This parameter </w:t>
            </w:r>
            <w:r>
              <w:t>may be optionally present</w:t>
            </w:r>
            <w:r w:rsidRPr="00816C4A">
              <w:t xml:space="preserve"> in case of steering of roaming </w:t>
            </w:r>
            <w:r w:rsidRPr="00FB2E19">
              <w:t>SOR-CMCI</w:t>
            </w:r>
            <w:r>
              <w:t xml:space="preserve"> </w:t>
            </w:r>
            <w:r w:rsidRPr="00816C4A">
              <w:t>(according to TS 23.122 [7]]).</w:t>
            </w:r>
          </w:p>
        </w:tc>
      </w:tr>
    </w:tbl>
    <w:p w14:paraId="554EA35C" w14:textId="77777777" w:rsidR="00E86E7B" w:rsidRPr="00816C4A" w:rsidRDefault="00E86E7B" w:rsidP="002601BD">
      <w:pPr>
        <w:pStyle w:val="TAN"/>
      </w:pPr>
    </w:p>
    <w:p w14:paraId="44DDE9C5" w14:textId="77777777" w:rsidR="00E86E7B" w:rsidRPr="00816C4A" w:rsidRDefault="00E86E7B" w:rsidP="00E86E7B">
      <w:r w:rsidRPr="00816C4A">
        <w:t>The Text attribute applies to the Alpha Identifier. It may be present only if the Alpha Identifier is present.</w:t>
      </w:r>
    </w:p>
    <w:p w14:paraId="105E133F" w14:textId="77777777" w:rsidR="00E86E7B" w:rsidRPr="00816C4A" w:rsidRDefault="00E86E7B" w:rsidP="00E86E7B">
      <w:pPr>
        <w:pStyle w:val="Heading3"/>
      </w:pPr>
      <w:bookmarkStart w:id="1078" w:name="_Toc3200778"/>
      <w:bookmarkStart w:id="1079" w:name="_Toc20392521"/>
      <w:bookmarkStart w:id="1080" w:name="_Toc27774168"/>
      <w:bookmarkStart w:id="1081" w:name="_Toc36482628"/>
      <w:bookmarkStart w:id="1082" w:name="_Toc36484287"/>
      <w:bookmarkStart w:id="1083" w:name="_Toc44933217"/>
      <w:bookmarkStart w:id="1084" w:name="_Toc50972170"/>
      <w:bookmarkStart w:id="1085" w:name="_Toc57104924"/>
      <w:bookmarkStart w:id="1086" w:name="_Toc155614905"/>
      <w:r w:rsidRPr="00816C4A">
        <w:t>6.6.14</w:t>
      </w:r>
      <w:r w:rsidRPr="00816C4A">
        <w:tab/>
        <w:t>POLLING OFF</w:t>
      </w:r>
      <w:bookmarkEnd w:id="1078"/>
      <w:bookmarkEnd w:id="1079"/>
      <w:bookmarkEnd w:id="1080"/>
      <w:bookmarkEnd w:id="1081"/>
      <w:bookmarkEnd w:id="1082"/>
      <w:bookmarkEnd w:id="1083"/>
      <w:bookmarkEnd w:id="1084"/>
      <w:bookmarkEnd w:id="1085"/>
      <w:bookmarkEnd w:id="1086"/>
    </w:p>
    <w:p w14:paraId="041501DA" w14:textId="77777777" w:rsidR="00E86E7B" w:rsidRPr="00816C4A" w:rsidRDefault="00E86E7B" w:rsidP="00E86E7B">
      <w:r w:rsidRPr="00816C4A">
        <w:t>See ETSI TS 102 223 [32] clause 6.6.14.</w:t>
      </w:r>
    </w:p>
    <w:p w14:paraId="5F5C83A5" w14:textId="77777777" w:rsidR="00663A5D" w:rsidRPr="00816C4A" w:rsidRDefault="004F6A18" w:rsidP="00663A5D">
      <w:pPr>
        <w:pStyle w:val="Heading3"/>
      </w:pPr>
      <w:bookmarkStart w:id="1087" w:name="_Toc3200779"/>
      <w:bookmarkStart w:id="1088" w:name="_Toc20392522"/>
      <w:bookmarkStart w:id="1089" w:name="_Toc27774169"/>
      <w:bookmarkStart w:id="1090" w:name="_Toc36482629"/>
      <w:bookmarkStart w:id="1091" w:name="_Toc36484288"/>
      <w:bookmarkStart w:id="1092" w:name="_Toc44933218"/>
      <w:bookmarkStart w:id="1093" w:name="_Toc50972171"/>
      <w:bookmarkStart w:id="1094" w:name="_Toc57104925"/>
      <w:bookmarkStart w:id="1095" w:name="_Toc155614906"/>
      <w:bookmarkStart w:id="1096" w:name="_Toc3200780"/>
      <w:bookmarkStart w:id="1097" w:name="_Toc20392523"/>
      <w:bookmarkStart w:id="1098" w:name="_Toc27774170"/>
      <w:bookmarkStart w:id="1099" w:name="_Toc36482630"/>
      <w:bookmarkStart w:id="1100" w:name="_Toc36484289"/>
      <w:bookmarkStart w:id="1101" w:name="_Toc44933219"/>
      <w:bookmarkStart w:id="1102" w:name="_Toc50972172"/>
      <w:bookmarkStart w:id="1103" w:name="_Toc57104926"/>
      <w:r w:rsidRPr="00816C4A">
        <w:t>6.6.15</w:t>
      </w:r>
      <w:r w:rsidRPr="00816C4A">
        <w:tab/>
        <w:t>PROVIDE LOCAL INFORMATION</w:t>
      </w:r>
      <w:bookmarkEnd w:id="1087"/>
      <w:bookmarkEnd w:id="1088"/>
      <w:bookmarkEnd w:id="1089"/>
      <w:bookmarkEnd w:id="1090"/>
      <w:bookmarkEnd w:id="1091"/>
      <w:bookmarkEnd w:id="1092"/>
      <w:bookmarkEnd w:id="1093"/>
      <w:bookmarkEnd w:id="1094"/>
      <w:bookmarkEnd w:id="1095"/>
    </w:p>
    <w:p w14:paraId="7B334441" w14:textId="77777777" w:rsidR="00663A5D" w:rsidRDefault="00663A5D" w:rsidP="00663A5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663A5D" w14:paraId="6899E94E" w14:textId="77777777" w:rsidTr="000A2074">
        <w:trPr>
          <w:jc w:val="center"/>
        </w:trPr>
        <w:tc>
          <w:tcPr>
            <w:tcW w:w="3756" w:type="dxa"/>
            <w:tcBorders>
              <w:top w:val="single" w:sz="6" w:space="0" w:color="auto"/>
              <w:left w:val="single" w:sz="6" w:space="0" w:color="auto"/>
              <w:bottom w:val="single" w:sz="6" w:space="0" w:color="auto"/>
              <w:right w:val="single" w:sz="6" w:space="0" w:color="auto"/>
            </w:tcBorders>
          </w:tcPr>
          <w:p w14:paraId="78CE605B" w14:textId="77777777" w:rsidR="00663A5D" w:rsidRDefault="00663A5D" w:rsidP="000A2074">
            <w:pPr>
              <w:pStyle w:val="TAH"/>
              <w:ind w:left="284" w:hanging="284"/>
              <w:rPr>
                <w:lang w:eastAsia="en-GB"/>
              </w:rPr>
            </w:pPr>
            <w:r>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20536EE2" w14:textId="77777777" w:rsidR="00663A5D" w:rsidRDefault="00663A5D" w:rsidP="000A2074">
            <w:pPr>
              <w:pStyle w:val="TAH"/>
              <w:ind w:left="284" w:hanging="284"/>
              <w:rPr>
                <w:lang w:eastAsia="en-GB"/>
              </w:rPr>
            </w:pPr>
            <w:r>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3BD19644" w14:textId="77777777" w:rsidR="00663A5D" w:rsidRDefault="00663A5D" w:rsidP="000A2074">
            <w:pPr>
              <w:pStyle w:val="TAH"/>
              <w:ind w:left="284" w:hanging="284"/>
              <w:rPr>
                <w:lang w:eastAsia="en-GB"/>
              </w:rPr>
            </w:pPr>
            <w:r>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727E7116" w14:textId="77777777" w:rsidR="00663A5D" w:rsidRDefault="00663A5D" w:rsidP="000A2074">
            <w:pPr>
              <w:pStyle w:val="TAH"/>
              <w:ind w:left="284" w:hanging="284"/>
              <w:rPr>
                <w:lang w:eastAsia="en-GB"/>
              </w:rPr>
            </w:pPr>
            <w:r>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77C556A5" w14:textId="77777777" w:rsidR="00663A5D" w:rsidRDefault="00663A5D" w:rsidP="000A2074">
            <w:pPr>
              <w:pStyle w:val="TAH"/>
              <w:ind w:left="284" w:hanging="284"/>
              <w:rPr>
                <w:lang w:eastAsia="en-GB"/>
              </w:rPr>
            </w:pPr>
            <w:r>
              <w:rPr>
                <w:lang w:eastAsia="en-GB"/>
              </w:rPr>
              <w:t>Length</w:t>
            </w:r>
          </w:p>
        </w:tc>
      </w:tr>
      <w:tr w:rsidR="00663A5D" w14:paraId="7A0CF841" w14:textId="77777777" w:rsidTr="000A2074">
        <w:trPr>
          <w:jc w:val="center"/>
        </w:trPr>
        <w:tc>
          <w:tcPr>
            <w:tcW w:w="3756" w:type="dxa"/>
            <w:tcBorders>
              <w:top w:val="single" w:sz="6" w:space="0" w:color="auto"/>
              <w:left w:val="single" w:sz="6" w:space="0" w:color="auto"/>
              <w:bottom w:val="single" w:sz="6" w:space="0" w:color="auto"/>
              <w:right w:val="single" w:sz="6" w:space="0" w:color="auto"/>
            </w:tcBorders>
          </w:tcPr>
          <w:p w14:paraId="73984ECB" w14:textId="77777777" w:rsidR="00663A5D" w:rsidRDefault="00663A5D" w:rsidP="000A2074">
            <w:pPr>
              <w:pStyle w:val="TAL"/>
              <w:ind w:left="284" w:hanging="284"/>
            </w:pPr>
            <w:r>
              <w:t>Proactive UICC command Tag</w:t>
            </w:r>
          </w:p>
        </w:tc>
        <w:tc>
          <w:tcPr>
            <w:tcW w:w="1240" w:type="dxa"/>
            <w:tcBorders>
              <w:top w:val="single" w:sz="6" w:space="0" w:color="auto"/>
              <w:left w:val="single" w:sz="6" w:space="0" w:color="auto"/>
              <w:bottom w:val="single" w:sz="6" w:space="0" w:color="auto"/>
              <w:right w:val="single" w:sz="6" w:space="0" w:color="auto"/>
            </w:tcBorders>
          </w:tcPr>
          <w:p w14:paraId="3513AC72" w14:textId="77777777" w:rsidR="00663A5D" w:rsidRDefault="00663A5D" w:rsidP="000A2074">
            <w:pPr>
              <w:pStyle w:val="TAL"/>
              <w:ind w:left="284" w:hanging="284"/>
              <w:jc w:val="center"/>
            </w:pPr>
            <w:r>
              <w:t>9.2</w:t>
            </w:r>
          </w:p>
        </w:tc>
        <w:tc>
          <w:tcPr>
            <w:tcW w:w="1240" w:type="dxa"/>
            <w:tcBorders>
              <w:top w:val="single" w:sz="6" w:space="0" w:color="auto"/>
              <w:left w:val="single" w:sz="6" w:space="0" w:color="auto"/>
              <w:bottom w:val="single" w:sz="6" w:space="0" w:color="auto"/>
              <w:right w:val="single" w:sz="6" w:space="0" w:color="auto"/>
            </w:tcBorders>
          </w:tcPr>
          <w:p w14:paraId="4ECB5E11" w14:textId="77777777" w:rsidR="00663A5D" w:rsidRDefault="00663A5D" w:rsidP="000A2074">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6AE4850B" w14:textId="77777777" w:rsidR="00663A5D" w:rsidRDefault="00663A5D" w:rsidP="000A2074">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5BD0F327" w14:textId="77777777" w:rsidR="00663A5D" w:rsidRDefault="00663A5D" w:rsidP="000A2074">
            <w:pPr>
              <w:pStyle w:val="TAL"/>
              <w:ind w:left="284" w:hanging="284"/>
              <w:jc w:val="center"/>
            </w:pPr>
            <w:r>
              <w:t>1</w:t>
            </w:r>
          </w:p>
        </w:tc>
      </w:tr>
      <w:tr w:rsidR="00663A5D" w14:paraId="48A377E5" w14:textId="77777777" w:rsidTr="000A2074">
        <w:trPr>
          <w:jc w:val="center"/>
        </w:trPr>
        <w:tc>
          <w:tcPr>
            <w:tcW w:w="3756" w:type="dxa"/>
            <w:tcBorders>
              <w:top w:val="single" w:sz="6" w:space="0" w:color="auto"/>
              <w:left w:val="single" w:sz="6" w:space="0" w:color="auto"/>
              <w:bottom w:val="single" w:sz="6" w:space="0" w:color="auto"/>
              <w:right w:val="single" w:sz="6" w:space="0" w:color="auto"/>
            </w:tcBorders>
          </w:tcPr>
          <w:p w14:paraId="5E9CD4B1" w14:textId="77777777" w:rsidR="00663A5D" w:rsidRDefault="00663A5D" w:rsidP="000A2074">
            <w:pPr>
              <w:pStyle w:val="TAL"/>
              <w:ind w:left="284" w:hanging="284"/>
            </w:pPr>
            <w:r>
              <w:t>Length (A+B+C)</w:t>
            </w:r>
          </w:p>
        </w:tc>
        <w:tc>
          <w:tcPr>
            <w:tcW w:w="1240" w:type="dxa"/>
            <w:tcBorders>
              <w:top w:val="single" w:sz="6" w:space="0" w:color="auto"/>
              <w:left w:val="single" w:sz="6" w:space="0" w:color="auto"/>
              <w:bottom w:val="single" w:sz="6" w:space="0" w:color="auto"/>
              <w:right w:val="single" w:sz="6" w:space="0" w:color="auto"/>
            </w:tcBorders>
          </w:tcPr>
          <w:p w14:paraId="4198668A" w14:textId="77777777" w:rsidR="00663A5D" w:rsidRDefault="00663A5D" w:rsidP="000A2074">
            <w:pPr>
              <w:pStyle w:val="TAL"/>
              <w:ind w:left="284" w:hanging="284"/>
              <w:jc w:val="center"/>
            </w:pPr>
            <w:r>
              <w:t>-</w:t>
            </w:r>
          </w:p>
        </w:tc>
        <w:tc>
          <w:tcPr>
            <w:tcW w:w="1240" w:type="dxa"/>
            <w:tcBorders>
              <w:top w:val="single" w:sz="6" w:space="0" w:color="auto"/>
              <w:left w:val="single" w:sz="6" w:space="0" w:color="auto"/>
              <w:bottom w:val="single" w:sz="6" w:space="0" w:color="auto"/>
              <w:right w:val="single" w:sz="6" w:space="0" w:color="auto"/>
            </w:tcBorders>
          </w:tcPr>
          <w:p w14:paraId="0EA2869D" w14:textId="77777777" w:rsidR="00663A5D" w:rsidRDefault="00663A5D" w:rsidP="000A2074">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0C12FDA5" w14:textId="77777777" w:rsidR="00663A5D" w:rsidRDefault="00663A5D" w:rsidP="000A2074">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4F9956CB" w14:textId="77777777" w:rsidR="00663A5D" w:rsidRDefault="00663A5D" w:rsidP="000A2074">
            <w:pPr>
              <w:pStyle w:val="TAL"/>
              <w:ind w:left="284" w:hanging="284"/>
              <w:jc w:val="center"/>
            </w:pPr>
            <w:r>
              <w:t>1 or 2</w:t>
            </w:r>
          </w:p>
        </w:tc>
      </w:tr>
      <w:tr w:rsidR="00663A5D" w14:paraId="030089C0" w14:textId="77777777" w:rsidTr="000A2074">
        <w:trPr>
          <w:jc w:val="center"/>
        </w:trPr>
        <w:tc>
          <w:tcPr>
            <w:tcW w:w="3756" w:type="dxa"/>
            <w:tcBorders>
              <w:top w:val="single" w:sz="6" w:space="0" w:color="auto"/>
              <w:left w:val="single" w:sz="6" w:space="0" w:color="auto"/>
              <w:bottom w:val="single" w:sz="6" w:space="0" w:color="auto"/>
              <w:right w:val="single" w:sz="6" w:space="0" w:color="auto"/>
            </w:tcBorders>
          </w:tcPr>
          <w:p w14:paraId="423B7757" w14:textId="77777777" w:rsidR="00663A5D" w:rsidRDefault="00663A5D" w:rsidP="000A2074">
            <w:pPr>
              <w:pStyle w:val="TAL"/>
              <w:ind w:left="284" w:hanging="284"/>
            </w:pPr>
            <w:r>
              <w:t>Command details</w:t>
            </w:r>
          </w:p>
        </w:tc>
        <w:tc>
          <w:tcPr>
            <w:tcW w:w="1240" w:type="dxa"/>
            <w:tcBorders>
              <w:top w:val="single" w:sz="6" w:space="0" w:color="auto"/>
              <w:left w:val="single" w:sz="6" w:space="0" w:color="auto"/>
              <w:bottom w:val="single" w:sz="6" w:space="0" w:color="auto"/>
              <w:right w:val="single" w:sz="6" w:space="0" w:color="auto"/>
            </w:tcBorders>
          </w:tcPr>
          <w:p w14:paraId="7E5E14B3" w14:textId="77777777" w:rsidR="00663A5D" w:rsidRDefault="00663A5D" w:rsidP="000A2074">
            <w:pPr>
              <w:pStyle w:val="TAL"/>
              <w:ind w:left="284" w:hanging="284"/>
              <w:jc w:val="center"/>
            </w:pPr>
            <w:r>
              <w:t>8.6</w:t>
            </w:r>
          </w:p>
        </w:tc>
        <w:tc>
          <w:tcPr>
            <w:tcW w:w="1240" w:type="dxa"/>
            <w:tcBorders>
              <w:top w:val="single" w:sz="6" w:space="0" w:color="auto"/>
              <w:left w:val="single" w:sz="6" w:space="0" w:color="auto"/>
              <w:bottom w:val="single" w:sz="6" w:space="0" w:color="auto"/>
              <w:right w:val="single" w:sz="6" w:space="0" w:color="auto"/>
            </w:tcBorders>
          </w:tcPr>
          <w:p w14:paraId="7A4D1DE5" w14:textId="77777777" w:rsidR="00663A5D" w:rsidRDefault="00663A5D" w:rsidP="000A2074">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7B80D898" w14:textId="77777777" w:rsidR="00663A5D" w:rsidRDefault="00663A5D" w:rsidP="000A2074">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1902298B" w14:textId="77777777" w:rsidR="00663A5D" w:rsidRDefault="00663A5D" w:rsidP="000A2074">
            <w:pPr>
              <w:pStyle w:val="TAL"/>
              <w:ind w:left="284" w:hanging="284"/>
              <w:jc w:val="center"/>
            </w:pPr>
            <w:r>
              <w:t>A</w:t>
            </w:r>
          </w:p>
        </w:tc>
      </w:tr>
      <w:tr w:rsidR="00663A5D" w14:paraId="6C69661F" w14:textId="77777777" w:rsidTr="000A2074">
        <w:trPr>
          <w:jc w:val="center"/>
        </w:trPr>
        <w:tc>
          <w:tcPr>
            <w:tcW w:w="3756" w:type="dxa"/>
            <w:tcBorders>
              <w:top w:val="single" w:sz="6" w:space="0" w:color="auto"/>
              <w:left w:val="single" w:sz="6" w:space="0" w:color="auto"/>
              <w:bottom w:val="single" w:sz="6" w:space="0" w:color="auto"/>
              <w:right w:val="single" w:sz="6" w:space="0" w:color="auto"/>
            </w:tcBorders>
          </w:tcPr>
          <w:p w14:paraId="46B12C78" w14:textId="77777777" w:rsidR="00663A5D" w:rsidRDefault="00663A5D" w:rsidP="000A2074">
            <w:pPr>
              <w:pStyle w:val="TAL"/>
              <w:ind w:left="284" w:hanging="284"/>
            </w:pPr>
            <w:r>
              <w:t>Device Identities</w:t>
            </w:r>
          </w:p>
        </w:tc>
        <w:tc>
          <w:tcPr>
            <w:tcW w:w="1240" w:type="dxa"/>
            <w:tcBorders>
              <w:top w:val="single" w:sz="6" w:space="0" w:color="auto"/>
              <w:left w:val="single" w:sz="6" w:space="0" w:color="auto"/>
              <w:bottom w:val="single" w:sz="6" w:space="0" w:color="auto"/>
              <w:right w:val="single" w:sz="6" w:space="0" w:color="auto"/>
            </w:tcBorders>
          </w:tcPr>
          <w:p w14:paraId="1603C766" w14:textId="77777777" w:rsidR="00663A5D" w:rsidRDefault="00663A5D" w:rsidP="000A2074">
            <w:pPr>
              <w:pStyle w:val="TAL"/>
              <w:ind w:left="284" w:hanging="284"/>
              <w:jc w:val="center"/>
            </w:pPr>
            <w:r>
              <w:t>8.7</w:t>
            </w:r>
          </w:p>
        </w:tc>
        <w:tc>
          <w:tcPr>
            <w:tcW w:w="1240" w:type="dxa"/>
            <w:tcBorders>
              <w:top w:val="single" w:sz="6" w:space="0" w:color="auto"/>
              <w:left w:val="single" w:sz="6" w:space="0" w:color="auto"/>
              <w:bottom w:val="single" w:sz="6" w:space="0" w:color="auto"/>
              <w:right w:val="single" w:sz="6" w:space="0" w:color="auto"/>
            </w:tcBorders>
          </w:tcPr>
          <w:p w14:paraId="2A054955" w14:textId="77777777" w:rsidR="00663A5D" w:rsidRDefault="00663A5D" w:rsidP="000A2074">
            <w:pPr>
              <w:pStyle w:val="TAL"/>
              <w:ind w:left="284" w:hanging="284"/>
              <w:jc w:val="center"/>
            </w:pPr>
            <w:r>
              <w:t>M</w:t>
            </w:r>
          </w:p>
        </w:tc>
        <w:tc>
          <w:tcPr>
            <w:tcW w:w="852" w:type="dxa"/>
            <w:tcBorders>
              <w:top w:val="single" w:sz="6" w:space="0" w:color="auto"/>
              <w:left w:val="single" w:sz="6" w:space="0" w:color="auto"/>
              <w:bottom w:val="single" w:sz="6" w:space="0" w:color="auto"/>
              <w:right w:val="single" w:sz="6" w:space="0" w:color="auto"/>
            </w:tcBorders>
          </w:tcPr>
          <w:p w14:paraId="27DAFAFA" w14:textId="77777777" w:rsidR="00663A5D" w:rsidRDefault="00663A5D" w:rsidP="000A2074">
            <w:pPr>
              <w:pStyle w:val="TAL"/>
              <w:ind w:left="284" w:hanging="284"/>
              <w:jc w:val="center"/>
            </w:pPr>
            <w:r>
              <w:t>Y</w:t>
            </w:r>
          </w:p>
        </w:tc>
        <w:tc>
          <w:tcPr>
            <w:tcW w:w="1418" w:type="dxa"/>
            <w:tcBorders>
              <w:top w:val="single" w:sz="6" w:space="0" w:color="auto"/>
              <w:left w:val="single" w:sz="6" w:space="0" w:color="auto"/>
              <w:bottom w:val="single" w:sz="6" w:space="0" w:color="auto"/>
              <w:right w:val="single" w:sz="6" w:space="0" w:color="auto"/>
            </w:tcBorders>
          </w:tcPr>
          <w:p w14:paraId="16DB0C09" w14:textId="77777777" w:rsidR="00663A5D" w:rsidRDefault="00663A5D" w:rsidP="000A2074">
            <w:pPr>
              <w:pStyle w:val="TAL"/>
              <w:ind w:left="284" w:hanging="284"/>
              <w:jc w:val="center"/>
            </w:pPr>
            <w:r>
              <w:t>B</w:t>
            </w:r>
          </w:p>
        </w:tc>
      </w:tr>
      <w:tr w:rsidR="00663A5D" w14:paraId="393F04DD" w14:textId="77777777" w:rsidTr="000A2074">
        <w:trPr>
          <w:jc w:val="center"/>
        </w:trPr>
        <w:tc>
          <w:tcPr>
            <w:tcW w:w="3756" w:type="dxa"/>
            <w:tcBorders>
              <w:top w:val="single" w:sz="6" w:space="0" w:color="auto"/>
              <w:left w:val="single" w:sz="6" w:space="0" w:color="auto"/>
              <w:bottom w:val="single" w:sz="6" w:space="0" w:color="auto"/>
              <w:right w:val="single" w:sz="6" w:space="0" w:color="auto"/>
            </w:tcBorders>
          </w:tcPr>
          <w:p w14:paraId="227F9D96" w14:textId="77777777" w:rsidR="00663A5D" w:rsidRDefault="00663A5D" w:rsidP="000A2074">
            <w:pPr>
              <w:pStyle w:val="TAL"/>
              <w:ind w:left="284" w:hanging="284"/>
              <w:rPr>
                <w:lang w:val="fr-FR"/>
              </w:rPr>
            </w:pPr>
            <w:r>
              <w:rPr>
                <w:lang w:val="fr-FR"/>
              </w:rPr>
              <w:t>UTRAN/E-UTRAN/</w:t>
            </w:r>
            <w:r>
              <w:t>Satellite E-UTRAN</w:t>
            </w:r>
            <w:r>
              <w:rPr>
                <w:rFonts w:hint="eastAsia"/>
                <w:lang w:val="en-US" w:eastAsia="zh-CN"/>
              </w:rPr>
              <w:t>/NG-RAN</w:t>
            </w:r>
            <w:r>
              <w:rPr>
                <w:lang w:val="en-US" w:eastAsia="zh-CN"/>
              </w:rPr>
              <w:t>/Satellite NG-RAN</w:t>
            </w:r>
            <w:r>
              <w:rPr>
                <w:lang w:val="fr-FR"/>
              </w:rPr>
              <w:t xml:space="preserve"> Measurement Qualifier</w:t>
            </w:r>
          </w:p>
        </w:tc>
        <w:tc>
          <w:tcPr>
            <w:tcW w:w="1240" w:type="dxa"/>
            <w:tcBorders>
              <w:top w:val="single" w:sz="6" w:space="0" w:color="auto"/>
              <w:left w:val="single" w:sz="6" w:space="0" w:color="auto"/>
              <w:bottom w:val="single" w:sz="6" w:space="0" w:color="auto"/>
              <w:right w:val="single" w:sz="6" w:space="0" w:color="auto"/>
            </w:tcBorders>
          </w:tcPr>
          <w:p w14:paraId="14CD53BE" w14:textId="77777777" w:rsidR="00663A5D" w:rsidRDefault="00663A5D" w:rsidP="000A2074">
            <w:pPr>
              <w:pStyle w:val="TAL"/>
              <w:ind w:left="284" w:hanging="284"/>
              <w:jc w:val="center"/>
            </w:pPr>
            <w:r>
              <w:t>8.73</w:t>
            </w:r>
          </w:p>
        </w:tc>
        <w:tc>
          <w:tcPr>
            <w:tcW w:w="1240" w:type="dxa"/>
            <w:tcBorders>
              <w:top w:val="single" w:sz="6" w:space="0" w:color="auto"/>
              <w:left w:val="single" w:sz="6" w:space="0" w:color="auto"/>
              <w:bottom w:val="single" w:sz="6" w:space="0" w:color="auto"/>
              <w:right w:val="single" w:sz="6" w:space="0" w:color="auto"/>
            </w:tcBorders>
          </w:tcPr>
          <w:p w14:paraId="2412681B" w14:textId="77777777" w:rsidR="00663A5D" w:rsidRDefault="00663A5D" w:rsidP="000A2074">
            <w:pPr>
              <w:pStyle w:val="TAL"/>
              <w:ind w:left="284" w:hanging="284"/>
              <w:jc w:val="center"/>
            </w:pPr>
            <w:r>
              <w:t>C</w:t>
            </w:r>
          </w:p>
        </w:tc>
        <w:tc>
          <w:tcPr>
            <w:tcW w:w="852" w:type="dxa"/>
            <w:tcBorders>
              <w:top w:val="single" w:sz="6" w:space="0" w:color="auto"/>
              <w:left w:val="single" w:sz="6" w:space="0" w:color="auto"/>
              <w:bottom w:val="single" w:sz="6" w:space="0" w:color="auto"/>
              <w:right w:val="single" w:sz="6" w:space="0" w:color="auto"/>
            </w:tcBorders>
          </w:tcPr>
          <w:p w14:paraId="7130A39B" w14:textId="77777777" w:rsidR="00663A5D" w:rsidRDefault="00663A5D" w:rsidP="000A2074">
            <w:pPr>
              <w:pStyle w:val="TAL"/>
              <w:ind w:left="284" w:hanging="284"/>
              <w:jc w:val="center"/>
            </w:pPr>
            <w:r>
              <w:t>N</w:t>
            </w:r>
          </w:p>
        </w:tc>
        <w:tc>
          <w:tcPr>
            <w:tcW w:w="1418" w:type="dxa"/>
            <w:tcBorders>
              <w:top w:val="single" w:sz="6" w:space="0" w:color="auto"/>
              <w:left w:val="single" w:sz="6" w:space="0" w:color="auto"/>
              <w:bottom w:val="single" w:sz="6" w:space="0" w:color="auto"/>
              <w:right w:val="single" w:sz="6" w:space="0" w:color="auto"/>
            </w:tcBorders>
          </w:tcPr>
          <w:p w14:paraId="72015C4E" w14:textId="77777777" w:rsidR="00663A5D" w:rsidRDefault="00663A5D" w:rsidP="000A2074">
            <w:pPr>
              <w:pStyle w:val="TAL"/>
              <w:ind w:left="284" w:hanging="284"/>
              <w:jc w:val="center"/>
            </w:pPr>
            <w:r>
              <w:t>C</w:t>
            </w:r>
          </w:p>
        </w:tc>
      </w:tr>
    </w:tbl>
    <w:p w14:paraId="41AA54BF" w14:textId="77777777" w:rsidR="00663A5D" w:rsidRDefault="00663A5D" w:rsidP="00663A5D"/>
    <w:p w14:paraId="3E8201A6" w14:textId="77777777" w:rsidR="00663A5D" w:rsidRDefault="00663A5D" w:rsidP="00663A5D">
      <w:r>
        <w:t>UTRAN/E-UTRAN</w:t>
      </w:r>
      <w:r>
        <w:rPr>
          <w:rFonts w:hint="eastAsia"/>
          <w:lang w:val="en-US" w:eastAsia="zh-CN"/>
        </w:rPr>
        <w:t>/</w:t>
      </w:r>
      <w:r>
        <w:t>Satellite E-UTRAN</w:t>
      </w:r>
      <w:r>
        <w:rPr>
          <w:lang w:eastAsia="zh-CN"/>
        </w:rPr>
        <w:t>/</w:t>
      </w:r>
      <w:r>
        <w:rPr>
          <w:rFonts w:hint="eastAsia"/>
          <w:lang w:val="en-US" w:eastAsia="zh-CN"/>
        </w:rPr>
        <w:t>NG-RAN</w:t>
      </w:r>
      <w:r>
        <w:rPr>
          <w:lang w:val="en-US" w:eastAsia="zh-CN"/>
        </w:rPr>
        <w:t>/Satellite NG-RAN</w:t>
      </w:r>
      <w:r>
        <w:t xml:space="preserve"> Measurement Qualifier: This data object applies when the Command Qualifier in Command details is set to indicate "Network Measurement results". It shall be included to indicate to the ME that "Network Measurement Results for a UTRAN" </w:t>
      </w:r>
      <w:r>
        <w:rPr>
          <w:rFonts w:hint="eastAsia"/>
          <w:lang w:val="en-US" w:eastAsia="zh-CN"/>
        </w:rPr>
        <w:t xml:space="preserve">or </w:t>
      </w:r>
      <w:r>
        <w:t>"Network Measurement Results for a E-UTRAN and Satellite E-UTRAN"</w:t>
      </w:r>
      <w:r>
        <w:rPr>
          <w:rFonts w:hint="eastAsia"/>
          <w:lang w:val="en-US" w:eastAsia="zh-CN"/>
        </w:rPr>
        <w:t xml:space="preserve"> or </w:t>
      </w:r>
      <w:r>
        <w:t xml:space="preserve">"Network Measurement Results for a </w:t>
      </w:r>
      <w:r>
        <w:rPr>
          <w:rFonts w:hint="eastAsia"/>
          <w:lang w:val="en-US" w:eastAsia="zh-CN"/>
        </w:rPr>
        <w:t>NG-RAN</w:t>
      </w:r>
      <w:r>
        <w:rPr>
          <w:lang w:val="en-US" w:eastAsia="zh-CN"/>
        </w:rPr>
        <w:t xml:space="preserve"> and </w:t>
      </w:r>
      <w:r>
        <w:t xml:space="preserve">Satellite </w:t>
      </w:r>
      <w:r>
        <w:rPr>
          <w:rFonts w:hint="eastAsia"/>
          <w:lang w:val="en-US" w:eastAsia="zh-CN"/>
        </w:rPr>
        <w:t>NG-RAN</w:t>
      </w:r>
      <w:r>
        <w:t xml:space="preserve"> " is required. It shall be excluded to indicate to the ME that "Network Measurement Results for a GERAN" is required. It shall only be included/excluded if the ME has indicated that it supports the implied access technology via the respective Terminal Profile setting.</w:t>
      </w:r>
    </w:p>
    <w:p w14:paraId="2B0706F3" w14:textId="1C86041D" w:rsidR="00E86E7B" w:rsidRPr="00816C4A" w:rsidRDefault="00E86E7B" w:rsidP="00663A5D">
      <w:pPr>
        <w:pStyle w:val="Heading3"/>
      </w:pPr>
      <w:bookmarkStart w:id="1104" w:name="_Toc155614907"/>
      <w:r w:rsidRPr="00816C4A">
        <w:t>6.6.16</w:t>
      </w:r>
      <w:r w:rsidRPr="00816C4A">
        <w:tab/>
        <w:t>SET UP EVENT LIST</w:t>
      </w:r>
      <w:bookmarkEnd w:id="1096"/>
      <w:bookmarkEnd w:id="1097"/>
      <w:bookmarkEnd w:id="1098"/>
      <w:bookmarkEnd w:id="1099"/>
      <w:bookmarkEnd w:id="1100"/>
      <w:bookmarkEnd w:id="1101"/>
      <w:bookmarkEnd w:id="1102"/>
      <w:bookmarkEnd w:id="1103"/>
      <w:bookmarkEnd w:id="1104"/>
    </w:p>
    <w:p w14:paraId="47A257E4" w14:textId="77777777" w:rsidR="00E86E7B" w:rsidRPr="00816C4A" w:rsidRDefault="00E86E7B" w:rsidP="00E86E7B">
      <w:r w:rsidRPr="00816C4A">
        <w:t>See ETSI TS 102 223 [32] clause 6.6.16.</w:t>
      </w:r>
    </w:p>
    <w:p w14:paraId="3A12A7D6" w14:textId="77777777" w:rsidR="00E86E7B" w:rsidRPr="00816C4A" w:rsidRDefault="00E86E7B" w:rsidP="00E86E7B">
      <w:pPr>
        <w:pStyle w:val="Heading3"/>
      </w:pPr>
      <w:bookmarkStart w:id="1105" w:name="_Toc3200781"/>
      <w:bookmarkStart w:id="1106" w:name="_Toc20392524"/>
      <w:bookmarkStart w:id="1107" w:name="_Toc27774171"/>
      <w:bookmarkStart w:id="1108" w:name="_Toc36482631"/>
      <w:bookmarkStart w:id="1109" w:name="_Toc36484290"/>
      <w:bookmarkStart w:id="1110" w:name="_Toc44933220"/>
      <w:bookmarkStart w:id="1111" w:name="_Toc50972173"/>
      <w:bookmarkStart w:id="1112" w:name="_Toc57104927"/>
      <w:bookmarkStart w:id="1113" w:name="_Toc155614908"/>
      <w:r w:rsidRPr="00816C4A">
        <w:t>6.6.17</w:t>
      </w:r>
      <w:r w:rsidRPr="00816C4A">
        <w:tab/>
        <w:t>PERFORM CARD APDU</w:t>
      </w:r>
      <w:bookmarkEnd w:id="1105"/>
      <w:bookmarkEnd w:id="1106"/>
      <w:bookmarkEnd w:id="1107"/>
      <w:bookmarkEnd w:id="1108"/>
      <w:bookmarkEnd w:id="1109"/>
      <w:bookmarkEnd w:id="1110"/>
      <w:bookmarkEnd w:id="1111"/>
      <w:bookmarkEnd w:id="1112"/>
      <w:bookmarkEnd w:id="1113"/>
    </w:p>
    <w:p w14:paraId="78BD86B1" w14:textId="77777777" w:rsidR="00E86E7B" w:rsidRPr="00816C4A" w:rsidRDefault="00E86E7B" w:rsidP="00E86E7B">
      <w:r w:rsidRPr="00816C4A">
        <w:t>See ETSI TS 102 223 [32] clause 6.6.17.</w:t>
      </w:r>
    </w:p>
    <w:p w14:paraId="19E53F38" w14:textId="77777777" w:rsidR="00E86E7B" w:rsidRPr="00816C4A" w:rsidRDefault="00E86E7B" w:rsidP="00E86E7B">
      <w:pPr>
        <w:pStyle w:val="Heading3"/>
      </w:pPr>
      <w:bookmarkStart w:id="1114" w:name="_Toc3200782"/>
      <w:bookmarkStart w:id="1115" w:name="_Toc20392525"/>
      <w:bookmarkStart w:id="1116" w:name="_Toc27774172"/>
      <w:bookmarkStart w:id="1117" w:name="_Toc36482632"/>
      <w:bookmarkStart w:id="1118" w:name="_Toc36484291"/>
      <w:bookmarkStart w:id="1119" w:name="_Toc44933221"/>
      <w:bookmarkStart w:id="1120" w:name="_Toc50972174"/>
      <w:bookmarkStart w:id="1121" w:name="_Toc57104928"/>
      <w:bookmarkStart w:id="1122" w:name="_Toc155614909"/>
      <w:r w:rsidRPr="00816C4A">
        <w:t>6.6.18</w:t>
      </w:r>
      <w:r w:rsidRPr="00816C4A">
        <w:tab/>
        <w:t>POWER OFF CARD</w:t>
      </w:r>
      <w:bookmarkEnd w:id="1114"/>
      <w:bookmarkEnd w:id="1115"/>
      <w:bookmarkEnd w:id="1116"/>
      <w:bookmarkEnd w:id="1117"/>
      <w:bookmarkEnd w:id="1118"/>
      <w:bookmarkEnd w:id="1119"/>
      <w:bookmarkEnd w:id="1120"/>
      <w:bookmarkEnd w:id="1121"/>
      <w:bookmarkEnd w:id="1122"/>
    </w:p>
    <w:p w14:paraId="0AB71832" w14:textId="77777777" w:rsidR="00E86E7B" w:rsidRPr="00816C4A" w:rsidRDefault="00E86E7B" w:rsidP="00E86E7B">
      <w:r w:rsidRPr="00816C4A">
        <w:t>See ETSI TS 102 223 [32] clause 6.6.18.</w:t>
      </w:r>
    </w:p>
    <w:p w14:paraId="2D27E944" w14:textId="77777777" w:rsidR="00E86E7B" w:rsidRPr="00816C4A" w:rsidRDefault="00E86E7B" w:rsidP="00E86E7B">
      <w:pPr>
        <w:pStyle w:val="Heading3"/>
      </w:pPr>
      <w:bookmarkStart w:id="1123" w:name="_Toc3200783"/>
      <w:bookmarkStart w:id="1124" w:name="_Toc20392526"/>
      <w:bookmarkStart w:id="1125" w:name="_Toc27774173"/>
      <w:bookmarkStart w:id="1126" w:name="_Toc36482633"/>
      <w:bookmarkStart w:id="1127" w:name="_Toc36484292"/>
      <w:bookmarkStart w:id="1128" w:name="_Toc44933222"/>
      <w:bookmarkStart w:id="1129" w:name="_Toc50972175"/>
      <w:bookmarkStart w:id="1130" w:name="_Toc57104929"/>
      <w:bookmarkStart w:id="1131" w:name="_Toc155614910"/>
      <w:r w:rsidRPr="00816C4A">
        <w:t>6.6.19</w:t>
      </w:r>
      <w:r w:rsidRPr="00816C4A">
        <w:tab/>
        <w:t>POWER ON CARD</w:t>
      </w:r>
      <w:bookmarkEnd w:id="1123"/>
      <w:bookmarkEnd w:id="1124"/>
      <w:bookmarkEnd w:id="1125"/>
      <w:bookmarkEnd w:id="1126"/>
      <w:bookmarkEnd w:id="1127"/>
      <w:bookmarkEnd w:id="1128"/>
      <w:bookmarkEnd w:id="1129"/>
      <w:bookmarkEnd w:id="1130"/>
      <w:bookmarkEnd w:id="1131"/>
    </w:p>
    <w:p w14:paraId="6F2CAAE5" w14:textId="77777777" w:rsidR="00E86E7B" w:rsidRPr="00816C4A" w:rsidRDefault="00E86E7B" w:rsidP="00E86E7B">
      <w:r w:rsidRPr="00816C4A">
        <w:t>See ETSI TS 102 223 [32] clause 6.6.19.</w:t>
      </w:r>
    </w:p>
    <w:p w14:paraId="1FA50130" w14:textId="77777777" w:rsidR="00E86E7B" w:rsidRPr="00816C4A" w:rsidRDefault="00E86E7B" w:rsidP="00E86E7B">
      <w:pPr>
        <w:pStyle w:val="Heading3"/>
      </w:pPr>
      <w:bookmarkStart w:id="1132" w:name="_Toc3200784"/>
      <w:bookmarkStart w:id="1133" w:name="_Toc20392527"/>
      <w:bookmarkStart w:id="1134" w:name="_Toc27774174"/>
      <w:bookmarkStart w:id="1135" w:name="_Toc36482634"/>
      <w:bookmarkStart w:id="1136" w:name="_Toc36484293"/>
      <w:bookmarkStart w:id="1137" w:name="_Toc44933223"/>
      <w:bookmarkStart w:id="1138" w:name="_Toc50972176"/>
      <w:bookmarkStart w:id="1139" w:name="_Toc57104930"/>
      <w:bookmarkStart w:id="1140" w:name="_Toc155614911"/>
      <w:r w:rsidRPr="00816C4A">
        <w:t>6.6.20</w:t>
      </w:r>
      <w:r w:rsidRPr="00816C4A">
        <w:tab/>
        <w:t>GET READER STATUS</w:t>
      </w:r>
      <w:bookmarkEnd w:id="1132"/>
      <w:bookmarkEnd w:id="1133"/>
      <w:bookmarkEnd w:id="1134"/>
      <w:bookmarkEnd w:id="1135"/>
      <w:bookmarkEnd w:id="1136"/>
      <w:bookmarkEnd w:id="1137"/>
      <w:bookmarkEnd w:id="1138"/>
      <w:bookmarkEnd w:id="1139"/>
      <w:bookmarkEnd w:id="1140"/>
    </w:p>
    <w:p w14:paraId="182B5ACB" w14:textId="77777777" w:rsidR="00E86E7B" w:rsidRPr="00816C4A" w:rsidRDefault="00E86E7B" w:rsidP="00E86E7B">
      <w:r w:rsidRPr="00816C4A">
        <w:t>See ETSI TS 102 223 [32] clause 6.6.20.</w:t>
      </w:r>
    </w:p>
    <w:p w14:paraId="5246D4BE" w14:textId="77777777" w:rsidR="00E86E7B" w:rsidRPr="00816C4A" w:rsidRDefault="00E86E7B" w:rsidP="00E86E7B">
      <w:pPr>
        <w:pStyle w:val="Heading3"/>
      </w:pPr>
      <w:bookmarkStart w:id="1141" w:name="_Toc3200785"/>
      <w:bookmarkStart w:id="1142" w:name="_Toc20392528"/>
      <w:bookmarkStart w:id="1143" w:name="_Toc27774175"/>
      <w:bookmarkStart w:id="1144" w:name="_Toc36482635"/>
      <w:bookmarkStart w:id="1145" w:name="_Toc36484294"/>
      <w:bookmarkStart w:id="1146" w:name="_Toc44933224"/>
      <w:bookmarkStart w:id="1147" w:name="_Toc50972177"/>
      <w:bookmarkStart w:id="1148" w:name="_Toc57104931"/>
      <w:bookmarkStart w:id="1149" w:name="_Toc155614912"/>
      <w:r w:rsidRPr="00816C4A">
        <w:t>6.6.21</w:t>
      </w:r>
      <w:r w:rsidRPr="00816C4A">
        <w:tab/>
        <w:t>TIMER MANAGEMENT</w:t>
      </w:r>
      <w:bookmarkEnd w:id="1141"/>
      <w:bookmarkEnd w:id="1142"/>
      <w:bookmarkEnd w:id="1143"/>
      <w:bookmarkEnd w:id="1144"/>
      <w:bookmarkEnd w:id="1145"/>
      <w:bookmarkEnd w:id="1146"/>
      <w:bookmarkEnd w:id="1147"/>
      <w:bookmarkEnd w:id="1148"/>
      <w:bookmarkEnd w:id="1149"/>
    </w:p>
    <w:p w14:paraId="025C634E" w14:textId="77777777" w:rsidR="00E86E7B" w:rsidRPr="00816C4A" w:rsidRDefault="00E86E7B" w:rsidP="00E86E7B">
      <w:r w:rsidRPr="00816C4A">
        <w:t>See ETSI TS 102 223 [32] clause 6.6.21.</w:t>
      </w:r>
    </w:p>
    <w:p w14:paraId="2D5A587E" w14:textId="77777777" w:rsidR="00E86E7B" w:rsidRPr="00816C4A" w:rsidRDefault="00E86E7B" w:rsidP="00E86E7B">
      <w:pPr>
        <w:pStyle w:val="Heading3"/>
      </w:pPr>
      <w:bookmarkStart w:id="1150" w:name="_Toc3200786"/>
      <w:bookmarkStart w:id="1151" w:name="_Toc20392529"/>
      <w:bookmarkStart w:id="1152" w:name="_Toc27774176"/>
      <w:bookmarkStart w:id="1153" w:name="_Toc36482636"/>
      <w:bookmarkStart w:id="1154" w:name="_Toc36484295"/>
      <w:bookmarkStart w:id="1155" w:name="_Toc44933225"/>
      <w:bookmarkStart w:id="1156" w:name="_Toc50972178"/>
      <w:bookmarkStart w:id="1157" w:name="_Toc57104932"/>
      <w:bookmarkStart w:id="1158" w:name="_Toc155614913"/>
      <w:r w:rsidRPr="00816C4A">
        <w:t>6.6.22</w:t>
      </w:r>
      <w:r w:rsidRPr="00816C4A">
        <w:tab/>
        <w:t>SET UP IDLE MODE TEXT</w:t>
      </w:r>
      <w:bookmarkEnd w:id="1150"/>
      <w:bookmarkEnd w:id="1151"/>
      <w:bookmarkEnd w:id="1152"/>
      <w:bookmarkEnd w:id="1153"/>
      <w:bookmarkEnd w:id="1154"/>
      <w:bookmarkEnd w:id="1155"/>
      <w:bookmarkEnd w:id="1156"/>
      <w:bookmarkEnd w:id="1157"/>
      <w:bookmarkEnd w:id="1158"/>
    </w:p>
    <w:p w14:paraId="7E01933E" w14:textId="77777777" w:rsidR="00E86E7B" w:rsidRPr="00816C4A" w:rsidRDefault="00E86E7B" w:rsidP="00E86E7B">
      <w:r w:rsidRPr="00816C4A">
        <w:t>See ETSI TS 102 223 [32] clause 6.6.22.</w:t>
      </w:r>
    </w:p>
    <w:p w14:paraId="1D7AAE95" w14:textId="77777777" w:rsidR="00E86E7B" w:rsidRPr="00816C4A" w:rsidRDefault="00E86E7B" w:rsidP="00E86E7B">
      <w:pPr>
        <w:pStyle w:val="Heading3"/>
      </w:pPr>
      <w:bookmarkStart w:id="1159" w:name="_Toc3200787"/>
      <w:bookmarkStart w:id="1160" w:name="_Toc20392530"/>
      <w:bookmarkStart w:id="1161" w:name="_Toc27774177"/>
      <w:bookmarkStart w:id="1162" w:name="_Toc36482637"/>
      <w:bookmarkStart w:id="1163" w:name="_Toc36484296"/>
      <w:bookmarkStart w:id="1164" w:name="_Toc44933226"/>
      <w:bookmarkStart w:id="1165" w:name="_Toc50972179"/>
      <w:bookmarkStart w:id="1166" w:name="_Toc57104933"/>
      <w:bookmarkStart w:id="1167" w:name="_Toc155614914"/>
      <w:r w:rsidRPr="00816C4A">
        <w:t>6.6.23</w:t>
      </w:r>
      <w:r w:rsidRPr="00816C4A">
        <w:tab/>
        <w:t>RUN AT COMMAND</w:t>
      </w:r>
      <w:bookmarkEnd w:id="1159"/>
      <w:bookmarkEnd w:id="1160"/>
      <w:bookmarkEnd w:id="1161"/>
      <w:bookmarkEnd w:id="1162"/>
      <w:bookmarkEnd w:id="1163"/>
      <w:bookmarkEnd w:id="1164"/>
      <w:bookmarkEnd w:id="1165"/>
      <w:bookmarkEnd w:id="1166"/>
      <w:bookmarkEnd w:id="1167"/>
    </w:p>
    <w:p w14:paraId="068843C1" w14:textId="77777777" w:rsidR="00E86E7B" w:rsidRPr="00816C4A" w:rsidRDefault="00E86E7B" w:rsidP="00E86E7B">
      <w:r w:rsidRPr="00816C4A">
        <w:t>See ETSI TS 102 223 [32] clause 6.6.23.</w:t>
      </w:r>
    </w:p>
    <w:p w14:paraId="349BEA60" w14:textId="77777777" w:rsidR="00E86E7B" w:rsidRPr="00816C4A" w:rsidRDefault="00E86E7B" w:rsidP="00E86E7B">
      <w:pPr>
        <w:pStyle w:val="Heading3"/>
      </w:pPr>
      <w:bookmarkStart w:id="1168" w:name="_Toc3200788"/>
      <w:bookmarkStart w:id="1169" w:name="_Toc20392531"/>
      <w:bookmarkStart w:id="1170" w:name="_Toc27774178"/>
      <w:bookmarkStart w:id="1171" w:name="_Toc36482638"/>
      <w:bookmarkStart w:id="1172" w:name="_Toc36484297"/>
      <w:bookmarkStart w:id="1173" w:name="_Toc44933227"/>
      <w:bookmarkStart w:id="1174" w:name="_Toc50972180"/>
      <w:bookmarkStart w:id="1175" w:name="_Toc57104934"/>
      <w:bookmarkStart w:id="1176" w:name="_Toc155614915"/>
      <w:r w:rsidRPr="00816C4A">
        <w:t>6.6.24</w:t>
      </w:r>
      <w:r w:rsidRPr="00816C4A">
        <w:tab/>
        <w:t>SEND DTMF COMMAND</w:t>
      </w:r>
      <w:bookmarkEnd w:id="1168"/>
      <w:bookmarkEnd w:id="1169"/>
      <w:bookmarkEnd w:id="1170"/>
      <w:bookmarkEnd w:id="1171"/>
      <w:bookmarkEnd w:id="1172"/>
      <w:bookmarkEnd w:id="1173"/>
      <w:bookmarkEnd w:id="1174"/>
      <w:bookmarkEnd w:id="1175"/>
      <w:bookmarkEnd w:id="1176"/>
    </w:p>
    <w:p w14:paraId="5C7B459B" w14:textId="77777777" w:rsidR="00E86E7B" w:rsidRPr="00816C4A" w:rsidRDefault="00E86E7B" w:rsidP="00E86E7B">
      <w:r w:rsidRPr="00816C4A">
        <w:t>See ETSI TS 102 223 [32] clause 6.6.24.</w:t>
      </w:r>
    </w:p>
    <w:p w14:paraId="002A3842" w14:textId="77777777" w:rsidR="00E86E7B" w:rsidRPr="00816C4A" w:rsidRDefault="00E86E7B" w:rsidP="00E86E7B">
      <w:pPr>
        <w:pStyle w:val="Heading3"/>
      </w:pPr>
      <w:bookmarkStart w:id="1177" w:name="_Toc3200789"/>
      <w:bookmarkStart w:id="1178" w:name="_Toc20392532"/>
      <w:bookmarkStart w:id="1179" w:name="_Toc27774179"/>
      <w:bookmarkStart w:id="1180" w:name="_Toc36482639"/>
      <w:bookmarkStart w:id="1181" w:name="_Toc36484298"/>
      <w:bookmarkStart w:id="1182" w:name="_Toc44933228"/>
      <w:bookmarkStart w:id="1183" w:name="_Toc50972181"/>
      <w:bookmarkStart w:id="1184" w:name="_Toc57104935"/>
      <w:bookmarkStart w:id="1185" w:name="_Toc155614916"/>
      <w:r w:rsidRPr="00816C4A">
        <w:t>6.6.25</w:t>
      </w:r>
      <w:r w:rsidRPr="00816C4A">
        <w:tab/>
        <w:t>LANGUAGE NOTIFICATION</w:t>
      </w:r>
      <w:bookmarkEnd w:id="1177"/>
      <w:bookmarkEnd w:id="1178"/>
      <w:bookmarkEnd w:id="1179"/>
      <w:bookmarkEnd w:id="1180"/>
      <w:bookmarkEnd w:id="1181"/>
      <w:bookmarkEnd w:id="1182"/>
      <w:bookmarkEnd w:id="1183"/>
      <w:bookmarkEnd w:id="1184"/>
      <w:bookmarkEnd w:id="1185"/>
    </w:p>
    <w:p w14:paraId="6EBCF37F" w14:textId="77777777" w:rsidR="00E86E7B" w:rsidRPr="00816C4A" w:rsidRDefault="00E86E7B" w:rsidP="00E86E7B">
      <w:r w:rsidRPr="00816C4A">
        <w:t>See ETSI TS 102 223 [32] clause 6.6.25.</w:t>
      </w:r>
    </w:p>
    <w:p w14:paraId="61D63FD4" w14:textId="77777777" w:rsidR="00E86E7B" w:rsidRPr="00816C4A" w:rsidRDefault="00E86E7B" w:rsidP="00E86E7B">
      <w:pPr>
        <w:pStyle w:val="Heading3"/>
      </w:pPr>
      <w:bookmarkStart w:id="1186" w:name="_Toc3200790"/>
      <w:bookmarkStart w:id="1187" w:name="_Toc20392533"/>
      <w:bookmarkStart w:id="1188" w:name="_Toc27774180"/>
      <w:bookmarkStart w:id="1189" w:name="_Toc36482640"/>
      <w:bookmarkStart w:id="1190" w:name="_Toc36484299"/>
      <w:bookmarkStart w:id="1191" w:name="_Toc44933229"/>
      <w:bookmarkStart w:id="1192" w:name="_Toc50972182"/>
      <w:bookmarkStart w:id="1193" w:name="_Toc57104936"/>
      <w:bookmarkStart w:id="1194" w:name="_Toc155614917"/>
      <w:r w:rsidRPr="00816C4A">
        <w:t>6.6.26</w:t>
      </w:r>
      <w:r w:rsidRPr="00816C4A">
        <w:tab/>
        <w:t>LAUNCH BROWSER</w:t>
      </w:r>
      <w:bookmarkEnd w:id="1186"/>
      <w:bookmarkEnd w:id="1187"/>
      <w:bookmarkEnd w:id="1188"/>
      <w:bookmarkEnd w:id="1189"/>
      <w:bookmarkEnd w:id="1190"/>
      <w:bookmarkEnd w:id="1191"/>
      <w:bookmarkEnd w:id="1192"/>
      <w:bookmarkEnd w:id="1193"/>
      <w:bookmarkEnd w:id="1194"/>
    </w:p>
    <w:p w14:paraId="735B976E" w14:textId="77777777" w:rsidR="00E86E7B" w:rsidRPr="00816C4A" w:rsidRDefault="00E86E7B" w:rsidP="00E86E7B">
      <w:r w:rsidRPr="00816C4A">
        <w:t>See ETSI TS 102 223 [32] clause 6.6.26.</w:t>
      </w:r>
    </w:p>
    <w:p w14:paraId="1BCD5AFD" w14:textId="77777777" w:rsidR="00E86E7B" w:rsidRPr="00816C4A" w:rsidRDefault="00E86E7B" w:rsidP="00E86E7B">
      <w:pPr>
        <w:pStyle w:val="Heading3"/>
      </w:pPr>
      <w:bookmarkStart w:id="1195" w:name="_Toc3200791"/>
      <w:bookmarkStart w:id="1196" w:name="_Toc20392534"/>
      <w:bookmarkStart w:id="1197" w:name="_Toc27774181"/>
      <w:bookmarkStart w:id="1198" w:name="_Toc36482641"/>
      <w:bookmarkStart w:id="1199" w:name="_Toc36484300"/>
      <w:bookmarkStart w:id="1200" w:name="_Toc44933230"/>
      <w:bookmarkStart w:id="1201" w:name="_Toc50972183"/>
      <w:bookmarkStart w:id="1202" w:name="_Toc57104937"/>
      <w:bookmarkStart w:id="1203" w:name="_Toc155614918"/>
      <w:r w:rsidRPr="00816C4A">
        <w:t>6.6.27</w:t>
      </w:r>
      <w:r w:rsidRPr="00816C4A">
        <w:tab/>
        <w:t>OPEN CHANNEL</w:t>
      </w:r>
      <w:bookmarkEnd w:id="1195"/>
      <w:bookmarkEnd w:id="1196"/>
      <w:bookmarkEnd w:id="1197"/>
      <w:bookmarkEnd w:id="1198"/>
      <w:bookmarkEnd w:id="1199"/>
      <w:bookmarkEnd w:id="1200"/>
      <w:bookmarkEnd w:id="1201"/>
      <w:bookmarkEnd w:id="1202"/>
      <w:bookmarkEnd w:id="1203"/>
    </w:p>
    <w:p w14:paraId="3028517C" w14:textId="77777777" w:rsidR="00E86E7B" w:rsidRPr="00816C4A" w:rsidRDefault="00E86E7B" w:rsidP="00E86E7B">
      <w:r w:rsidRPr="00816C4A">
        <w:t>The structure of the OPEN CHANNEL command is defined in ETSI TS 102 223 [32] clause 6.6.27. , with the addition of the following:</w:t>
      </w:r>
    </w:p>
    <w:p w14:paraId="15CAD705" w14:textId="77777777" w:rsidR="00E86E7B" w:rsidRPr="00816C4A" w:rsidRDefault="00E86E7B" w:rsidP="00E86E7B">
      <w:pPr>
        <w:pStyle w:val="Heading4"/>
      </w:pPr>
      <w:bookmarkStart w:id="1204" w:name="_Toc3200792"/>
      <w:bookmarkStart w:id="1205" w:name="_Toc20392535"/>
      <w:bookmarkStart w:id="1206" w:name="_Toc27774182"/>
      <w:bookmarkStart w:id="1207" w:name="_Toc36482642"/>
      <w:bookmarkStart w:id="1208" w:name="_Toc36484301"/>
      <w:bookmarkStart w:id="1209" w:name="_Toc44933231"/>
      <w:bookmarkStart w:id="1210" w:name="_Toc50972184"/>
      <w:bookmarkStart w:id="1211" w:name="_Toc57104938"/>
      <w:bookmarkStart w:id="1212" w:name="_Toc155614919"/>
      <w:r w:rsidRPr="00816C4A">
        <w:t>6.6.27.1</w:t>
      </w:r>
      <w:r w:rsidRPr="00816C4A">
        <w:tab/>
        <w:t>OPEN CHANNEL related to (I-)WLAN Bearer</w:t>
      </w:r>
      <w:bookmarkEnd w:id="1204"/>
      <w:bookmarkEnd w:id="1205"/>
      <w:bookmarkEnd w:id="1206"/>
      <w:bookmarkEnd w:id="1207"/>
      <w:bookmarkEnd w:id="1208"/>
      <w:bookmarkEnd w:id="1209"/>
      <w:bookmarkEnd w:id="1210"/>
      <w:bookmarkEnd w:id="1211"/>
      <w:bookmarkEnd w:id="1212"/>
    </w:p>
    <w:p w14:paraId="21A78D8C"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29"/>
        <w:gridCol w:w="1134"/>
        <w:gridCol w:w="850"/>
        <w:gridCol w:w="1134"/>
        <w:gridCol w:w="992"/>
      </w:tblGrid>
      <w:tr w:rsidR="00E86E7B" w:rsidRPr="00816C4A" w14:paraId="7AF45C06"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33EDE636" w14:textId="77777777" w:rsidR="00E86E7B" w:rsidRPr="00816C4A" w:rsidRDefault="00E86E7B" w:rsidP="00B27DCC">
            <w:pPr>
              <w:pStyle w:val="TAH"/>
              <w:rPr>
                <w:lang w:eastAsia="en-GB"/>
              </w:rPr>
            </w:pPr>
            <w:r w:rsidRPr="00816C4A">
              <w:rPr>
                <w:lang w:eastAsia="en-GB"/>
              </w:rPr>
              <w:t>Description</w:t>
            </w:r>
          </w:p>
        </w:tc>
        <w:tc>
          <w:tcPr>
            <w:tcW w:w="1134" w:type="dxa"/>
            <w:tcBorders>
              <w:top w:val="single" w:sz="6" w:space="0" w:color="auto"/>
              <w:left w:val="single" w:sz="6" w:space="0" w:color="auto"/>
              <w:bottom w:val="single" w:sz="6" w:space="0" w:color="auto"/>
              <w:right w:val="single" w:sz="6" w:space="0" w:color="auto"/>
            </w:tcBorders>
          </w:tcPr>
          <w:p w14:paraId="48A581DB" w14:textId="77777777" w:rsidR="00E86E7B" w:rsidRPr="00816C4A" w:rsidRDefault="00E86E7B" w:rsidP="00B27DCC">
            <w:pPr>
              <w:pStyle w:val="TAH"/>
              <w:rPr>
                <w:lang w:eastAsia="en-GB"/>
              </w:rPr>
            </w:pPr>
            <w:r w:rsidRPr="00816C4A">
              <w:rPr>
                <w:lang w:eastAsia="en-GB"/>
              </w:rPr>
              <w:t>Clause</w:t>
            </w:r>
          </w:p>
        </w:tc>
        <w:tc>
          <w:tcPr>
            <w:tcW w:w="850" w:type="dxa"/>
            <w:tcBorders>
              <w:top w:val="single" w:sz="6" w:space="0" w:color="auto"/>
              <w:left w:val="single" w:sz="6" w:space="0" w:color="auto"/>
              <w:bottom w:val="single" w:sz="6" w:space="0" w:color="auto"/>
              <w:right w:val="single" w:sz="6" w:space="0" w:color="auto"/>
            </w:tcBorders>
          </w:tcPr>
          <w:p w14:paraId="1073790A" w14:textId="77777777" w:rsidR="00E86E7B" w:rsidRPr="00816C4A" w:rsidRDefault="00E86E7B" w:rsidP="00B27DCC">
            <w:pPr>
              <w:pStyle w:val="TAH"/>
              <w:rPr>
                <w:lang w:eastAsia="en-GB"/>
              </w:rPr>
            </w:pPr>
            <w:r w:rsidRPr="00816C4A">
              <w:rPr>
                <w:lang w:eastAsia="en-GB"/>
              </w:rPr>
              <w:t>M/O/C</w:t>
            </w:r>
          </w:p>
        </w:tc>
        <w:tc>
          <w:tcPr>
            <w:tcW w:w="1134" w:type="dxa"/>
            <w:tcBorders>
              <w:top w:val="single" w:sz="6" w:space="0" w:color="auto"/>
              <w:left w:val="single" w:sz="6" w:space="0" w:color="auto"/>
              <w:bottom w:val="single" w:sz="6" w:space="0" w:color="auto"/>
              <w:right w:val="single" w:sz="6" w:space="0" w:color="auto"/>
            </w:tcBorders>
          </w:tcPr>
          <w:p w14:paraId="38F73D3D" w14:textId="77777777" w:rsidR="00E86E7B" w:rsidRPr="00816C4A" w:rsidRDefault="00E86E7B" w:rsidP="00B27DCC">
            <w:pPr>
              <w:pStyle w:val="TAH"/>
              <w:rPr>
                <w:lang w:eastAsia="en-GB"/>
              </w:rPr>
            </w:pPr>
            <w:r w:rsidRPr="00816C4A">
              <w:rPr>
                <w:lang w:eastAsia="en-GB"/>
              </w:rPr>
              <w:t>Min</w:t>
            </w:r>
          </w:p>
        </w:tc>
        <w:tc>
          <w:tcPr>
            <w:tcW w:w="992" w:type="dxa"/>
            <w:tcBorders>
              <w:top w:val="single" w:sz="6" w:space="0" w:color="auto"/>
              <w:left w:val="single" w:sz="6" w:space="0" w:color="auto"/>
              <w:bottom w:val="single" w:sz="6" w:space="0" w:color="auto"/>
              <w:right w:val="single" w:sz="6" w:space="0" w:color="auto"/>
            </w:tcBorders>
          </w:tcPr>
          <w:p w14:paraId="7FF5275F" w14:textId="77777777" w:rsidR="00E86E7B" w:rsidRPr="00816C4A" w:rsidRDefault="00E86E7B" w:rsidP="00B27DCC">
            <w:pPr>
              <w:pStyle w:val="TAH"/>
              <w:rPr>
                <w:lang w:eastAsia="en-GB"/>
              </w:rPr>
            </w:pPr>
            <w:r w:rsidRPr="00816C4A">
              <w:rPr>
                <w:lang w:eastAsia="en-GB"/>
              </w:rPr>
              <w:t>Length</w:t>
            </w:r>
          </w:p>
        </w:tc>
      </w:tr>
      <w:tr w:rsidR="00E86E7B" w:rsidRPr="00816C4A" w14:paraId="466ADB4C"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0B7B3D68" w14:textId="77777777" w:rsidR="00E86E7B" w:rsidRPr="00816C4A" w:rsidRDefault="00E86E7B" w:rsidP="00B27DCC">
            <w:pPr>
              <w:pStyle w:val="TAL"/>
              <w:numPr>
                <w:ilvl w:val="12"/>
                <w:numId w:val="0"/>
              </w:numPr>
            </w:pPr>
            <w:r w:rsidRPr="00816C4A">
              <w:t>Proactive UICC command Tag</w:t>
            </w:r>
          </w:p>
        </w:tc>
        <w:tc>
          <w:tcPr>
            <w:tcW w:w="1134" w:type="dxa"/>
            <w:tcBorders>
              <w:top w:val="single" w:sz="6" w:space="0" w:color="auto"/>
              <w:left w:val="single" w:sz="6" w:space="0" w:color="auto"/>
              <w:bottom w:val="single" w:sz="6" w:space="0" w:color="auto"/>
              <w:right w:val="single" w:sz="6" w:space="0" w:color="auto"/>
            </w:tcBorders>
          </w:tcPr>
          <w:p w14:paraId="11EF6F90" w14:textId="77777777" w:rsidR="00E86E7B" w:rsidRPr="00816C4A" w:rsidRDefault="00E86E7B" w:rsidP="00B27DCC">
            <w:pPr>
              <w:pStyle w:val="TAL"/>
              <w:numPr>
                <w:ilvl w:val="12"/>
                <w:numId w:val="0"/>
              </w:numPr>
              <w:jc w:val="center"/>
            </w:pPr>
            <w:r w:rsidRPr="00816C4A">
              <w:t>9.2</w:t>
            </w:r>
          </w:p>
        </w:tc>
        <w:tc>
          <w:tcPr>
            <w:tcW w:w="850" w:type="dxa"/>
            <w:tcBorders>
              <w:top w:val="single" w:sz="6" w:space="0" w:color="auto"/>
              <w:left w:val="single" w:sz="6" w:space="0" w:color="auto"/>
              <w:bottom w:val="single" w:sz="6" w:space="0" w:color="auto"/>
              <w:right w:val="single" w:sz="6" w:space="0" w:color="auto"/>
            </w:tcBorders>
          </w:tcPr>
          <w:p w14:paraId="2997A44E" w14:textId="77777777" w:rsidR="00E86E7B" w:rsidRPr="00816C4A" w:rsidRDefault="00E86E7B" w:rsidP="00B27DCC">
            <w:pPr>
              <w:pStyle w:val="TAL"/>
              <w:numPr>
                <w:ilvl w:val="12"/>
                <w:numId w:val="0"/>
              </w:numPr>
              <w:jc w:val="center"/>
            </w:pPr>
            <w:r w:rsidRPr="00816C4A">
              <w:t>M</w:t>
            </w:r>
          </w:p>
        </w:tc>
        <w:tc>
          <w:tcPr>
            <w:tcW w:w="1134" w:type="dxa"/>
            <w:tcBorders>
              <w:top w:val="single" w:sz="6" w:space="0" w:color="auto"/>
              <w:left w:val="single" w:sz="6" w:space="0" w:color="auto"/>
              <w:bottom w:val="single" w:sz="6" w:space="0" w:color="auto"/>
              <w:right w:val="single" w:sz="6" w:space="0" w:color="auto"/>
            </w:tcBorders>
          </w:tcPr>
          <w:p w14:paraId="398718A2" w14:textId="77777777" w:rsidR="00E86E7B" w:rsidRPr="00816C4A" w:rsidRDefault="00E86E7B" w:rsidP="00B27DCC">
            <w:pPr>
              <w:pStyle w:val="TAL"/>
              <w:numPr>
                <w:ilvl w:val="12"/>
                <w:numId w:val="0"/>
              </w:numPr>
              <w:jc w:val="center"/>
            </w:pPr>
            <w:r w:rsidRPr="00816C4A">
              <w:t>Y</w:t>
            </w:r>
          </w:p>
        </w:tc>
        <w:tc>
          <w:tcPr>
            <w:tcW w:w="992" w:type="dxa"/>
            <w:tcBorders>
              <w:top w:val="single" w:sz="6" w:space="0" w:color="auto"/>
              <w:left w:val="single" w:sz="6" w:space="0" w:color="auto"/>
              <w:bottom w:val="single" w:sz="6" w:space="0" w:color="auto"/>
              <w:right w:val="single" w:sz="6" w:space="0" w:color="auto"/>
            </w:tcBorders>
          </w:tcPr>
          <w:p w14:paraId="0EC8BF98" w14:textId="77777777" w:rsidR="00E86E7B" w:rsidRPr="00816C4A" w:rsidRDefault="00E86E7B" w:rsidP="00B27DCC">
            <w:pPr>
              <w:pStyle w:val="TAL"/>
              <w:numPr>
                <w:ilvl w:val="12"/>
                <w:numId w:val="0"/>
              </w:numPr>
              <w:jc w:val="center"/>
            </w:pPr>
            <w:r w:rsidRPr="00816C4A">
              <w:t>1</w:t>
            </w:r>
          </w:p>
        </w:tc>
      </w:tr>
      <w:tr w:rsidR="00E86E7B" w:rsidRPr="00816C4A" w14:paraId="034549B1"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0C6BCB7A" w14:textId="77777777" w:rsidR="00E86E7B" w:rsidRPr="00816C4A" w:rsidRDefault="00E86E7B" w:rsidP="00B27DCC">
            <w:pPr>
              <w:pStyle w:val="TAL"/>
              <w:numPr>
                <w:ilvl w:val="12"/>
                <w:numId w:val="0"/>
              </w:numPr>
            </w:pPr>
            <w:r w:rsidRPr="00816C4A">
              <w:t>Length (A+B+C+D+E+F+G+H+I+J+K+L)</w:t>
            </w:r>
          </w:p>
        </w:tc>
        <w:tc>
          <w:tcPr>
            <w:tcW w:w="1134" w:type="dxa"/>
            <w:tcBorders>
              <w:top w:val="single" w:sz="6" w:space="0" w:color="auto"/>
              <w:left w:val="single" w:sz="6" w:space="0" w:color="auto"/>
              <w:bottom w:val="single" w:sz="6" w:space="0" w:color="auto"/>
              <w:right w:val="single" w:sz="6" w:space="0" w:color="auto"/>
            </w:tcBorders>
          </w:tcPr>
          <w:p w14:paraId="1E69CB22" w14:textId="77777777" w:rsidR="00E86E7B" w:rsidRPr="00816C4A" w:rsidRDefault="00E86E7B" w:rsidP="00B27DCC">
            <w:pPr>
              <w:pStyle w:val="TAL"/>
              <w:numPr>
                <w:ilvl w:val="12"/>
                <w:numId w:val="0"/>
              </w:numPr>
              <w:jc w:val="center"/>
              <w:rPr>
                <w:lang w:val="fr-FR"/>
              </w:rPr>
            </w:pPr>
            <w:r w:rsidRPr="00816C4A">
              <w:rPr>
                <w:lang w:val="fr-FR"/>
              </w:rPr>
              <w:t>-</w:t>
            </w:r>
          </w:p>
        </w:tc>
        <w:tc>
          <w:tcPr>
            <w:tcW w:w="850" w:type="dxa"/>
            <w:tcBorders>
              <w:top w:val="single" w:sz="6" w:space="0" w:color="auto"/>
              <w:left w:val="single" w:sz="6" w:space="0" w:color="auto"/>
              <w:bottom w:val="single" w:sz="6" w:space="0" w:color="auto"/>
              <w:right w:val="single" w:sz="6" w:space="0" w:color="auto"/>
            </w:tcBorders>
          </w:tcPr>
          <w:p w14:paraId="5BA29996"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07EAFF37"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5D4D8DC9" w14:textId="77777777" w:rsidR="00E86E7B" w:rsidRPr="00816C4A" w:rsidRDefault="00E86E7B" w:rsidP="00B27DCC">
            <w:pPr>
              <w:pStyle w:val="TAL"/>
              <w:numPr>
                <w:ilvl w:val="12"/>
                <w:numId w:val="0"/>
              </w:numPr>
              <w:jc w:val="center"/>
              <w:rPr>
                <w:lang w:val="fr-FR"/>
              </w:rPr>
            </w:pPr>
            <w:r w:rsidRPr="00816C4A">
              <w:rPr>
                <w:lang w:val="fr-FR"/>
              </w:rPr>
              <w:t>1 or 2</w:t>
            </w:r>
          </w:p>
        </w:tc>
      </w:tr>
      <w:tr w:rsidR="00E86E7B" w:rsidRPr="00816C4A" w14:paraId="33F7CFDC"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428AD79" w14:textId="77777777" w:rsidR="00E86E7B" w:rsidRPr="00816C4A" w:rsidRDefault="00E86E7B" w:rsidP="00B27DCC">
            <w:pPr>
              <w:pStyle w:val="TAL"/>
              <w:numPr>
                <w:ilvl w:val="12"/>
                <w:numId w:val="0"/>
              </w:numPr>
            </w:pPr>
            <w:r w:rsidRPr="00816C4A">
              <w:t>Command details</w:t>
            </w:r>
          </w:p>
        </w:tc>
        <w:tc>
          <w:tcPr>
            <w:tcW w:w="1134" w:type="dxa"/>
            <w:tcBorders>
              <w:top w:val="single" w:sz="6" w:space="0" w:color="auto"/>
              <w:left w:val="single" w:sz="6" w:space="0" w:color="auto"/>
              <w:bottom w:val="single" w:sz="6" w:space="0" w:color="auto"/>
              <w:right w:val="single" w:sz="6" w:space="0" w:color="auto"/>
            </w:tcBorders>
          </w:tcPr>
          <w:p w14:paraId="7793A7D7" w14:textId="77777777" w:rsidR="00E86E7B" w:rsidRPr="00816C4A" w:rsidRDefault="00E86E7B" w:rsidP="00B27DCC">
            <w:pPr>
              <w:pStyle w:val="TAL"/>
              <w:numPr>
                <w:ilvl w:val="12"/>
                <w:numId w:val="0"/>
              </w:numPr>
              <w:jc w:val="center"/>
            </w:pPr>
            <w:r w:rsidRPr="00816C4A">
              <w:t>8.6</w:t>
            </w:r>
          </w:p>
        </w:tc>
        <w:tc>
          <w:tcPr>
            <w:tcW w:w="850" w:type="dxa"/>
            <w:tcBorders>
              <w:top w:val="single" w:sz="6" w:space="0" w:color="auto"/>
              <w:left w:val="single" w:sz="6" w:space="0" w:color="auto"/>
              <w:bottom w:val="single" w:sz="6" w:space="0" w:color="auto"/>
              <w:right w:val="single" w:sz="6" w:space="0" w:color="auto"/>
            </w:tcBorders>
          </w:tcPr>
          <w:p w14:paraId="769ACC60" w14:textId="77777777" w:rsidR="00E86E7B" w:rsidRPr="00816C4A" w:rsidRDefault="00E86E7B" w:rsidP="00B27DCC">
            <w:pPr>
              <w:pStyle w:val="TAL"/>
              <w:numPr>
                <w:ilvl w:val="12"/>
                <w:numId w:val="0"/>
              </w:numPr>
              <w:jc w:val="center"/>
            </w:pPr>
            <w:r w:rsidRPr="00816C4A">
              <w:t>M</w:t>
            </w:r>
          </w:p>
        </w:tc>
        <w:tc>
          <w:tcPr>
            <w:tcW w:w="1134" w:type="dxa"/>
            <w:tcBorders>
              <w:top w:val="single" w:sz="6" w:space="0" w:color="auto"/>
              <w:left w:val="single" w:sz="6" w:space="0" w:color="auto"/>
              <w:bottom w:val="single" w:sz="6" w:space="0" w:color="auto"/>
              <w:right w:val="single" w:sz="6" w:space="0" w:color="auto"/>
            </w:tcBorders>
          </w:tcPr>
          <w:p w14:paraId="2B9F8705"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220BA64E" w14:textId="77777777" w:rsidR="00E86E7B" w:rsidRPr="00816C4A" w:rsidRDefault="00E86E7B" w:rsidP="00B27DCC">
            <w:pPr>
              <w:pStyle w:val="TAL"/>
              <w:numPr>
                <w:ilvl w:val="12"/>
                <w:numId w:val="0"/>
              </w:numPr>
              <w:jc w:val="center"/>
              <w:rPr>
                <w:lang w:val="fr-FR"/>
              </w:rPr>
            </w:pPr>
            <w:r w:rsidRPr="00816C4A">
              <w:rPr>
                <w:lang w:val="fr-FR"/>
              </w:rPr>
              <w:t>A</w:t>
            </w:r>
          </w:p>
        </w:tc>
      </w:tr>
      <w:tr w:rsidR="00E86E7B" w:rsidRPr="00816C4A" w14:paraId="5A53CD62"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44EDF660" w14:textId="77777777" w:rsidR="00E86E7B" w:rsidRPr="00816C4A" w:rsidRDefault="00E86E7B" w:rsidP="00B27DCC">
            <w:pPr>
              <w:pStyle w:val="TAL"/>
              <w:numPr>
                <w:ilvl w:val="12"/>
                <w:numId w:val="0"/>
              </w:numPr>
              <w:rPr>
                <w:lang w:val="fr-FR"/>
              </w:rPr>
            </w:pPr>
            <w:r w:rsidRPr="00816C4A">
              <w:rPr>
                <w:lang w:val="fr-FR"/>
              </w:rPr>
              <w:t>Device identities</w:t>
            </w:r>
          </w:p>
        </w:tc>
        <w:tc>
          <w:tcPr>
            <w:tcW w:w="1134" w:type="dxa"/>
            <w:tcBorders>
              <w:top w:val="single" w:sz="6" w:space="0" w:color="auto"/>
              <w:left w:val="single" w:sz="6" w:space="0" w:color="auto"/>
              <w:bottom w:val="single" w:sz="6" w:space="0" w:color="auto"/>
              <w:right w:val="single" w:sz="6" w:space="0" w:color="auto"/>
            </w:tcBorders>
          </w:tcPr>
          <w:p w14:paraId="78119757" w14:textId="77777777" w:rsidR="00E86E7B" w:rsidRPr="00816C4A" w:rsidRDefault="00E86E7B" w:rsidP="00B27DCC">
            <w:pPr>
              <w:pStyle w:val="TAL"/>
              <w:numPr>
                <w:ilvl w:val="12"/>
                <w:numId w:val="0"/>
              </w:numPr>
              <w:jc w:val="center"/>
              <w:rPr>
                <w:lang w:val="fr-FR"/>
              </w:rPr>
            </w:pPr>
            <w:r w:rsidRPr="00816C4A">
              <w:rPr>
                <w:lang w:val="fr-FR"/>
              </w:rPr>
              <w:t>8.7</w:t>
            </w:r>
          </w:p>
        </w:tc>
        <w:tc>
          <w:tcPr>
            <w:tcW w:w="850" w:type="dxa"/>
            <w:tcBorders>
              <w:top w:val="single" w:sz="6" w:space="0" w:color="auto"/>
              <w:left w:val="single" w:sz="6" w:space="0" w:color="auto"/>
              <w:bottom w:val="single" w:sz="6" w:space="0" w:color="auto"/>
              <w:right w:val="single" w:sz="6" w:space="0" w:color="auto"/>
            </w:tcBorders>
          </w:tcPr>
          <w:p w14:paraId="55E7D5F9"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3A08848E"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73D1FFEB" w14:textId="77777777" w:rsidR="00E86E7B" w:rsidRPr="00816C4A" w:rsidRDefault="00E86E7B" w:rsidP="00B27DCC">
            <w:pPr>
              <w:pStyle w:val="TAL"/>
              <w:numPr>
                <w:ilvl w:val="12"/>
                <w:numId w:val="0"/>
              </w:numPr>
              <w:jc w:val="center"/>
              <w:rPr>
                <w:lang w:val="fr-FR"/>
              </w:rPr>
            </w:pPr>
            <w:r w:rsidRPr="00816C4A">
              <w:rPr>
                <w:lang w:val="fr-FR"/>
              </w:rPr>
              <w:t>B</w:t>
            </w:r>
          </w:p>
        </w:tc>
      </w:tr>
      <w:tr w:rsidR="00E86E7B" w:rsidRPr="00816C4A" w14:paraId="7C1BF865"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5BFB21E9" w14:textId="77777777" w:rsidR="00E86E7B" w:rsidRPr="00816C4A" w:rsidRDefault="00E86E7B" w:rsidP="00B27DCC">
            <w:pPr>
              <w:pStyle w:val="TAL"/>
              <w:numPr>
                <w:ilvl w:val="12"/>
                <w:numId w:val="0"/>
              </w:numPr>
              <w:rPr>
                <w:lang w:val="fr-FR"/>
              </w:rPr>
            </w:pPr>
            <w:r w:rsidRPr="00816C4A">
              <w:rPr>
                <w:lang w:val="fr-FR"/>
              </w:rPr>
              <w:t xml:space="preserve">Alpha identifier </w:t>
            </w:r>
          </w:p>
        </w:tc>
        <w:tc>
          <w:tcPr>
            <w:tcW w:w="1134" w:type="dxa"/>
            <w:tcBorders>
              <w:top w:val="single" w:sz="6" w:space="0" w:color="auto"/>
              <w:left w:val="single" w:sz="6" w:space="0" w:color="auto"/>
              <w:bottom w:val="single" w:sz="6" w:space="0" w:color="auto"/>
              <w:right w:val="single" w:sz="6" w:space="0" w:color="auto"/>
            </w:tcBorders>
          </w:tcPr>
          <w:p w14:paraId="4C50C468" w14:textId="77777777" w:rsidR="00E86E7B" w:rsidRPr="00816C4A" w:rsidRDefault="00E86E7B" w:rsidP="00B27DCC">
            <w:pPr>
              <w:pStyle w:val="TAL"/>
              <w:numPr>
                <w:ilvl w:val="12"/>
                <w:numId w:val="0"/>
              </w:numPr>
              <w:jc w:val="center"/>
              <w:rPr>
                <w:lang w:val="fr-FR"/>
              </w:rPr>
            </w:pPr>
            <w:r w:rsidRPr="00816C4A">
              <w:rPr>
                <w:lang w:val="fr-FR"/>
              </w:rPr>
              <w:t>8.2</w:t>
            </w:r>
          </w:p>
        </w:tc>
        <w:tc>
          <w:tcPr>
            <w:tcW w:w="850" w:type="dxa"/>
            <w:tcBorders>
              <w:top w:val="single" w:sz="6" w:space="0" w:color="auto"/>
              <w:left w:val="single" w:sz="6" w:space="0" w:color="auto"/>
              <w:bottom w:val="single" w:sz="6" w:space="0" w:color="auto"/>
              <w:right w:val="single" w:sz="6" w:space="0" w:color="auto"/>
            </w:tcBorders>
          </w:tcPr>
          <w:p w14:paraId="518B9EAD" w14:textId="77777777" w:rsidR="00E86E7B" w:rsidRPr="00816C4A" w:rsidRDefault="00E86E7B" w:rsidP="00B27DCC">
            <w:pPr>
              <w:pStyle w:val="TAL"/>
              <w:numPr>
                <w:ilvl w:val="12"/>
                <w:numId w:val="0"/>
              </w:numPr>
              <w:jc w:val="center"/>
              <w:rPr>
                <w:lang w:val="fr-FR"/>
              </w:rPr>
            </w:pPr>
            <w:r w:rsidRPr="00816C4A">
              <w:rPr>
                <w:lang w:val="fr-FR"/>
              </w:rPr>
              <w:t>O</w:t>
            </w:r>
          </w:p>
        </w:tc>
        <w:tc>
          <w:tcPr>
            <w:tcW w:w="1134" w:type="dxa"/>
            <w:tcBorders>
              <w:top w:val="single" w:sz="6" w:space="0" w:color="auto"/>
              <w:left w:val="single" w:sz="6" w:space="0" w:color="auto"/>
              <w:bottom w:val="single" w:sz="6" w:space="0" w:color="auto"/>
              <w:right w:val="single" w:sz="6" w:space="0" w:color="auto"/>
            </w:tcBorders>
          </w:tcPr>
          <w:p w14:paraId="745324F7"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34BE1AEE" w14:textId="77777777" w:rsidR="00E86E7B" w:rsidRPr="00816C4A" w:rsidRDefault="00E86E7B" w:rsidP="00B27DCC">
            <w:pPr>
              <w:pStyle w:val="TAL"/>
              <w:numPr>
                <w:ilvl w:val="12"/>
                <w:numId w:val="0"/>
              </w:numPr>
              <w:jc w:val="center"/>
              <w:rPr>
                <w:lang w:val="fr-FR"/>
              </w:rPr>
            </w:pPr>
            <w:r w:rsidRPr="00816C4A">
              <w:rPr>
                <w:lang w:val="fr-FR"/>
              </w:rPr>
              <w:t>C</w:t>
            </w:r>
          </w:p>
        </w:tc>
      </w:tr>
      <w:tr w:rsidR="00E86E7B" w:rsidRPr="00816C4A" w14:paraId="583458D4"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58153606" w14:textId="77777777" w:rsidR="00E86E7B" w:rsidRPr="00816C4A" w:rsidRDefault="00E86E7B" w:rsidP="00B27DCC">
            <w:pPr>
              <w:pStyle w:val="TAL"/>
              <w:numPr>
                <w:ilvl w:val="12"/>
                <w:numId w:val="0"/>
              </w:numPr>
              <w:rPr>
                <w:lang w:val="fr-FR"/>
              </w:rPr>
            </w:pPr>
            <w:r w:rsidRPr="00816C4A">
              <w:rPr>
                <w:lang w:val="fr-FR"/>
              </w:rPr>
              <w:t xml:space="preserve">Icon identifier </w:t>
            </w:r>
          </w:p>
        </w:tc>
        <w:tc>
          <w:tcPr>
            <w:tcW w:w="1134" w:type="dxa"/>
            <w:tcBorders>
              <w:top w:val="single" w:sz="6" w:space="0" w:color="auto"/>
              <w:left w:val="single" w:sz="6" w:space="0" w:color="auto"/>
              <w:bottom w:val="single" w:sz="6" w:space="0" w:color="auto"/>
              <w:right w:val="single" w:sz="6" w:space="0" w:color="auto"/>
            </w:tcBorders>
          </w:tcPr>
          <w:p w14:paraId="40C65D6B" w14:textId="77777777" w:rsidR="00E86E7B" w:rsidRPr="00816C4A" w:rsidRDefault="00E86E7B" w:rsidP="00B27DCC">
            <w:pPr>
              <w:pStyle w:val="TAL"/>
              <w:numPr>
                <w:ilvl w:val="12"/>
                <w:numId w:val="0"/>
              </w:numPr>
              <w:jc w:val="center"/>
            </w:pPr>
            <w:r w:rsidRPr="00816C4A">
              <w:t>8.31</w:t>
            </w:r>
          </w:p>
        </w:tc>
        <w:tc>
          <w:tcPr>
            <w:tcW w:w="850" w:type="dxa"/>
            <w:tcBorders>
              <w:top w:val="single" w:sz="6" w:space="0" w:color="auto"/>
              <w:left w:val="single" w:sz="6" w:space="0" w:color="auto"/>
              <w:bottom w:val="single" w:sz="6" w:space="0" w:color="auto"/>
              <w:right w:val="single" w:sz="6" w:space="0" w:color="auto"/>
            </w:tcBorders>
          </w:tcPr>
          <w:p w14:paraId="14FAB887" w14:textId="77777777" w:rsidR="00E86E7B" w:rsidRPr="00816C4A" w:rsidRDefault="00E86E7B" w:rsidP="00B27DCC">
            <w:pPr>
              <w:pStyle w:val="TAL"/>
              <w:numPr>
                <w:ilvl w:val="12"/>
                <w:numId w:val="0"/>
              </w:numPr>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7185C0AC" w14:textId="77777777" w:rsidR="00E86E7B" w:rsidRPr="00816C4A" w:rsidRDefault="00E86E7B" w:rsidP="00B27DCC">
            <w:pPr>
              <w:pStyle w:val="TAL"/>
              <w:numPr>
                <w:ilvl w:val="12"/>
                <w:numId w:val="0"/>
              </w:numPr>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333D7814" w14:textId="77777777" w:rsidR="00E86E7B" w:rsidRPr="00816C4A" w:rsidRDefault="00E86E7B" w:rsidP="00B27DCC">
            <w:pPr>
              <w:pStyle w:val="TAL"/>
              <w:numPr>
                <w:ilvl w:val="12"/>
                <w:numId w:val="0"/>
              </w:numPr>
              <w:jc w:val="center"/>
            </w:pPr>
            <w:r w:rsidRPr="00816C4A">
              <w:t>D</w:t>
            </w:r>
          </w:p>
        </w:tc>
      </w:tr>
      <w:tr w:rsidR="00E86E7B" w:rsidRPr="00816C4A" w14:paraId="68E8220A"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6B409461" w14:textId="77777777" w:rsidR="00E86E7B" w:rsidRPr="00816C4A" w:rsidRDefault="00E86E7B" w:rsidP="00B27DCC">
            <w:pPr>
              <w:pStyle w:val="TAL"/>
              <w:numPr>
                <w:ilvl w:val="12"/>
                <w:numId w:val="0"/>
              </w:numPr>
              <w:rPr>
                <w:lang w:val="fr-FR"/>
              </w:rPr>
            </w:pPr>
            <w:r w:rsidRPr="00816C4A">
              <w:rPr>
                <w:lang w:val="fr-FR"/>
              </w:rPr>
              <w:t>Bearer description</w:t>
            </w:r>
          </w:p>
        </w:tc>
        <w:tc>
          <w:tcPr>
            <w:tcW w:w="1134" w:type="dxa"/>
            <w:tcBorders>
              <w:top w:val="single" w:sz="6" w:space="0" w:color="auto"/>
              <w:left w:val="single" w:sz="6" w:space="0" w:color="auto"/>
              <w:bottom w:val="single" w:sz="6" w:space="0" w:color="auto"/>
              <w:right w:val="single" w:sz="6" w:space="0" w:color="auto"/>
            </w:tcBorders>
          </w:tcPr>
          <w:p w14:paraId="27894580" w14:textId="77777777" w:rsidR="00E86E7B" w:rsidRPr="00816C4A" w:rsidRDefault="00E86E7B" w:rsidP="00B27DCC">
            <w:pPr>
              <w:pStyle w:val="TAL"/>
              <w:numPr>
                <w:ilvl w:val="12"/>
                <w:numId w:val="0"/>
              </w:numPr>
              <w:jc w:val="center"/>
              <w:rPr>
                <w:lang w:val="fr-FR"/>
              </w:rPr>
            </w:pPr>
            <w:r w:rsidRPr="00816C4A">
              <w:rPr>
                <w:lang w:val="fr-FR"/>
              </w:rPr>
              <w:t>8.52</w:t>
            </w:r>
          </w:p>
        </w:tc>
        <w:tc>
          <w:tcPr>
            <w:tcW w:w="850" w:type="dxa"/>
            <w:tcBorders>
              <w:top w:val="single" w:sz="6" w:space="0" w:color="auto"/>
              <w:left w:val="single" w:sz="6" w:space="0" w:color="auto"/>
              <w:bottom w:val="single" w:sz="6" w:space="0" w:color="auto"/>
              <w:right w:val="single" w:sz="6" w:space="0" w:color="auto"/>
            </w:tcBorders>
          </w:tcPr>
          <w:p w14:paraId="583C0781"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11F8CF0F"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112C3B35" w14:textId="77777777" w:rsidR="00E86E7B" w:rsidRPr="00816C4A" w:rsidRDefault="00E86E7B" w:rsidP="00B27DCC">
            <w:pPr>
              <w:pStyle w:val="TAL"/>
              <w:numPr>
                <w:ilvl w:val="12"/>
                <w:numId w:val="0"/>
              </w:numPr>
              <w:jc w:val="center"/>
              <w:rPr>
                <w:lang w:val="fr-FR"/>
              </w:rPr>
            </w:pPr>
            <w:r w:rsidRPr="00816C4A">
              <w:rPr>
                <w:lang w:val="fr-FR"/>
              </w:rPr>
              <w:t>E</w:t>
            </w:r>
          </w:p>
        </w:tc>
      </w:tr>
      <w:tr w:rsidR="00E86E7B" w:rsidRPr="00816C4A" w14:paraId="13274316"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2C6EC5E8" w14:textId="77777777" w:rsidR="00E86E7B" w:rsidRPr="00816C4A" w:rsidRDefault="00E86E7B" w:rsidP="00B27DCC">
            <w:pPr>
              <w:pStyle w:val="TAL"/>
              <w:numPr>
                <w:ilvl w:val="12"/>
                <w:numId w:val="0"/>
              </w:numPr>
              <w:rPr>
                <w:lang w:val="fr-FR"/>
              </w:rPr>
            </w:pPr>
            <w:r w:rsidRPr="00816C4A">
              <w:rPr>
                <w:lang w:val="fr-FR"/>
              </w:rPr>
              <w:t>Buffer size</w:t>
            </w:r>
          </w:p>
        </w:tc>
        <w:tc>
          <w:tcPr>
            <w:tcW w:w="1134" w:type="dxa"/>
            <w:tcBorders>
              <w:top w:val="single" w:sz="6" w:space="0" w:color="auto"/>
              <w:left w:val="single" w:sz="6" w:space="0" w:color="auto"/>
              <w:bottom w:val="single" w:sz="6" w:space="0" w:color="auto"/>
              <w:right w:val="single" w:sz="6" w:space="0" w:color="auto"/>
            </w:tcBorders>
          </w:tcPr>
          <w:p w14:paraId="30AB1AD1" w14:textId="77777777" w:rsidR="00E86E7B" w:rsidRPr="00816C4A" w:rsidRDefault="00E86E7B" w:rsidP="00B27DCC">
            <w:pPr>
              <w:pStyle w:val="TAL"/>
              <w:numPr>
                <w:ilvl w:val="12"/>
                <w:numId w:val="0"/>
              </w:numPr>
              <w:jc w:val="center"/>
              <w:rPr>
                <w:lang w:val="fr-FR"/>
              </w:rPr>
            </w:pPr>
            <w:r w:rsidRPr="00816C4A">
              <w:rPr>
                <w:lang w:val="fr-FR"/>
              </w:rPr>
              <w:t>8.55</w:t>
            </w:r>
          </w:p>
        </w:tc>
        <w:tc>
          <w:tcPr>
            <w:tcW w:w="850" w:type="dxa"/>
            <w:tcBorders>
              <w:top w:val="single" w:sz="6" w:space="0" w:color="auto"/>
              <w:left w:val="single" w:sz="6" w:space="0" w:color="auto"/>
              <w:bottom w:val="single" w:sz="6" w:space="0" w:color="auto"/>
              <w:right w:val="single" w:sz="6" w:space="0" w:color="auto"/>
            </w:tcBorders>
          </w:tcPr>
          <w:p w14:paraId="2F308CFB" w14:textId="77777777" w:rsidR="00E86E7B" w:rsidRPr="00816C4A" w:rsidRDefault="00E86E7B" w:rsidP="00B27DCC">
            <w:pPr>
              <w:pStyle w:val="TAL"/>
              <w:numPr>
                <w:ilvl w:val="12"/>
                <w:numId w:val="0"/>
              </w:numPr>
              <w:jc w:val="center"/>
              <w:rPr>
                <w:lang w:val="fr-FR"/>
              </w:rPr>
            </w:pPr>
            <w:r w:rsidRPr="00816C4A">
              <w:rPr>
                <w:lang w:val="fr-FR"/>
              </w:rPr>
              <w:t>M</w:t>
            </w:r>
          </w:p>
        </w:tc>
        <w:tc>
          <w:tcPr>
            <w:tcW w:w="1134" w:type="dxa"/>
            <w:tcBorders>
              <w:top w:val="single" w:sz="6" w:space="0" w:color="auto"/>
              <w:left w:val="single" w:sz="6" w:space="0" w:color="auto"/>
              <w:bottom w:val="single" w:sz="6" w:space="0" w:color="auto"/>
              <w:right w:val="single" w:sz="6" w:space="0" w:color="auto"/>
            </w:tcBorders>
          </w:tcPr>
          <w:p w14:paraId="749D56D7"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53197841" w14:textId="77777777" w:rsidR="00E86E7B" w:rsidRPr="00816C4A" w:rsidRDefault="00E86E7B" w:rsidP="00B27DCC">
            <w:pPr>
              <w:pStyle w:val="TAL"/>
              <w:numPr>
                <w:ilvl w:val="12"/>
                <w:numId w:val="0"/>
              </w:numPr>
              <w:jc w:val="center"/>
            </w:pPr>
            <w:r w:rsidRPr="00816C4A">
              <w:t>F</w:t>
            </w:r>
          </w:p>
        </w:tc>
      </w:tr>
      <w:tr w:rsidR="00E86E7B" w:rsidRPr="00816C4A" w14:paraId="6FB5930A"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644564ED" w14:textId="77777777" w:rsidR="00E86E7B" w:rsidRPr="00816C4A" w:rsidRDefault="00E86E7B" w:rsidP="00B27DCC">
            <w:pPr>
              <w:pStyle w:val="TAL"/>
              <w:numPr>
                <w:ilvl w:val="12"/>
                <w:numId w:val="0"/>
              </w:numPr>
            </w:pPr>
            <w:r w:rsidRPr="00816C4A">
              <w:t>I-WLAN Identifier</w:t>
            </w:r>
          </w:p>
        </w:tc>
        <w:tc>
          <w:tcPr>
            <w:tcW w:w="1134" w:type="dxa"/>
            <w:tcBorders>
              <w:top w:val="single" w:sz="6" w:space="0" w:color="auto"/>
              <w:left w:val="single" w:sz="6" w:space="0" w:color="auto"/>
              <w:bottom w:val="single" w:sz="6" w:space="0" w:color="auto"/>
              <w:right w:val="single" w:sz="6" w:space="0" w:color="auto"/>
            </w:tcBorders>
          </w:tcPr>
          <w:p w14:paraId="553DD24E" w14:textId="77777777" w:rsidR="00E86E7B" w:rsidRPr="00816C4A" w:rsidRDefault="00E86E7B" w:rsidP="00B27DCC">
            <w:pPr>
              <w:pStyle w:val="TAL"/>
              <w:numPr>
                <w:ilvl w:val="12"/>
                <w:numId w:val="0"/>
              </w:numPr>
              <w:jc w:val="center"/>
              <w:rPr>
                <w:lang w:val="fr-FR"/>
              </w:rPr>
            </w:pPr>
            <w:r w:rsidRPr="00816C4A">
              <w:rPr>
                <w:lang w:val="fr-FR"/>
              </w:rPr>
              <w:t>8.83</w:t>
            </w:r>
          </w:p>
        </w:tc>
        <w:tc>
          <w:tcPr>
            <w:tcW w:w="850" w:type="dxa"/>
            <w:tcBorders>
              <w:top w:val="single" w:sz="6" w:space="0" w:color="auto"/>
              <w:left w:val="single" w:sz="6" w:space="0" w:color="auto"/>
              <w:bottom w:val="single" w:sz="6" w:space="0" w:color="auto"/>
              <w:right w:val="single" w:sz="6" w:space="0" w:color="auto"/>
            </w:tcBorders>
          </w:tcPr>
          <w:p w14:paraId="3FB9DDFE" w14:textId="77777777" w:rsidR="00E86E7B" w:rsidRPr="00816C4A" w:rsidRDefault="00E86E7B" w:rsidP="00B27DCC">
            <w:pPr>
              <w:pStyle w:val="TAL"/>
              <w:numPr>
                <w:ilvl w:val="12"/>
                <w:numId w:val="0"/>
              </w:numPr>
              <w:jc w:val="center"/>
              <w:rPr>
                <w:lang w:val="fr-FR"/>
              </w:rPr>
            </w:pPr>
            <w:r w:rsidRPr="00816C4A">
              <w:rPr>
                <w:lang w:val="fr-FR"/>
              </w:rPr>
              <w:t>O</w:t>
            </w:r>
          </w:p>
        </w:tc>
        <w:tc>
          <w:tcPr>
            <w:tcW w:w="1134" w:type="dxa"/>
            <w:tcBorders>
              <w:top w:val="single" w:sz="6" w:space="0" w:color="auto"/>
              <w:left w:val="single" w:sz="6" w:space="0" w:color="auto"/>
              <w:bottom w:val="single" w:sz="6" w:space="0" w:color="auto"/>
              <w:right w:val="single" w:sz="6" w:space="0" w:color="auto"/>
            </w:tcBorders>
          </w:tcPr>
          <w:p w14:paraId="58862314"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2CFC8CE2" w14:textId="77777777" w:rsidR="00E86E7B" w:rsidRPr="00816C4A" w:rsidRDefault="00E86E7B" w:rsidP="00B27DCC">
            <w:pPr>
              <w:pStyle w:val="TAL"/>
              <w:numPr>
                <w:ilvl w:val="12"/>
                <w:numId w:val="0"/>
              </w:numPr>
              <w:jc w:val="center"/>
            </w:pPr>
            <w:r w:rsidRPr="00816C4A">
              <w:t>G</w:t>
            </w:r>
          </w:p>
        </w:tc>
      </w:tr>
      <w:tr w:rsidR="00E86E7B" w:rsidRPr="00816C4A" w14:paraId="4D42D79C"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23D6D7C7" w14:textId="77777777" w:rsidR="00E86E7B" w:rsidRPr="00816C4A" w:rsidRDefault="00E86E7B" w:rsidP="00B27DCC">
            <w:pPr>
              <w:pStyle w:val="TAL"/>
            </w:pPr>
            <w:r w:rsidRPr="00816C4A">
              <w:t>Other address (local address)</w:t>
            </w:r>
          </w:p>
        </w:tc>
        <w:tc>
          <w:tcPr>
            <w:tcW w:w="1134" w:type="dxa"/>
            <w:tcBorders>
              <w:top w:val="single" w:sz="6" w:space="0" w:color="auto"/>
              <w:left w:val="single" w:sz="6" w:space="0" w:color="auto"/>
              <w:bottom w:val="single" w:sz="6" w:space="0" w:color="auto"/>
              <w:right w:val="single" w:sz="6" w:space="0" w:color="auto"/>
            </w:tcBorders>
          </w:tcPr>
          <w:p w14:paraId="0420AB90" w14:textId="77777777" w:rsidR="00E86E7B" w:rsidRPr="00816C4A" w:rsidRDefault="00E86E7B" w:rsidP="00B27DCC">
            <w:pPr>
              <w:pStyle w:val="TAL"/>
              <w:jc w:val="center"/>
            </w:pPr>
            <w:r w:rsidRPr="00816C4A">
              <w:t>8.58</w:t>
            </w:r>
          </w:p>
        </w:tc>
        <w:tc>
          <w:tcPr>
            <w:tcW w:w="850" w:type="dxa"/>
            <w:tcBorders>
              <w:top w:val="single" w:sz="6" w:space="0" w:color="auto"/>
              <w:left w:val="single" w:sz="6" w:space="0" w:color="auto"/>
              <w:bottom w:val="single" w:sz="6" w:space="0" w:color="auto"/>
              <w:right w:val="single" w:sz="6" w:space="0" w:color="auto"/>
            </w:tcBorders>
          </w:tcPr>
          <w:p w14:paraId="7462649D" w14:textId="77777777" w:rsidR="00E86E7B" w:rsidRPr="00816C4A" w:rsidRDefault="00E86E7B" w:rsidP="00B27DCC">
            <w:pPr>
              <w:pStyle w:val="TAL"/>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7DBAC8CD" w14:textId="77777777" w:rsidR="00E86E7B" w:rsidRPr="00816C4A" w:rsidRDefault="00E86E7B" w:rsidP="00B27DCC">
            <w:pPr>
              <w:pStyle w:val="TAL"/>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01B664BA" w14:textId="77777777" w:rsidR="00E86E7B" w:rsidRPr="00816C4A" w:rsidRDefault="00E86E7B" w:rsidP="00B27DCC">
            <w:pPr>
              <w:pStyle w:val="TAL"/>
              <w:jc w:val="center"/>
            </w:pPr>
            <w:r w:rsidRPr="00816C4A">
              <w:t>H</w:t>
            </w:r>
          </w:p>
        </w:tc>
      </w:tr>
      <w:tr w:rsidR="00E86E7B" w:rsidRPr="00816C4A" w14:paraId="1480FEE2"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85663AD" w14:textId="77777777" w:rsidR="00E86E7B" w:rsidRPr="00816C4A" w:rsidRDefault="00E86E7B" w:rsidP="00B27DCC">
            <w:pPr>
              <w:pStyle w:val="TAL"/>
              <w:numPr>
                <w:ilvl w:val="12"/>
                <w:numId w:val="0"/>
              </w:numPr>
            </w:pPr>
            <w:r w:rsidRPr="00816C4A">
              <w:t>UICC/terminal interface transport level</w:t>
            </w:r>
          </w:p>
        </w:tc>
        <w:tc>
          <w:tcPr>
            <w:tcW w:w="1134" w:type="dxa"/>
            <w:tcBorders>
              <w:top w:val="single" w:sz="6" w:space="0" w:color="auto"/>
              <w:left w:val="single" w:sz="6" w:space="0" w:color="auto"/>
              <w:bottom w:val="single" w:sz="6" w:space="0" w:color="auto"/>
              <w:right w:val="single" w:sz="6" w:space="0" w:color="auto"/>
            </w:tcBorders>
          </w:tcPr>
          <w:p w14:paraId="453AB2D2" w14:textId="77777777" w:rsidR="00E86E7B" w:rsidRPr="00816C4A" w:rsidRDefault="00E86E7B" w:rsidP="00B27DCC">
            <w:pPr>
              <w:pStyle w:val="TAL"/>
              <w:numPr>
                <w:ilvl w:val="12"/>
                <w:numId w:val="0"/>
              </w:numPr>
              <w:jc w:val="center"/>
            </w:pPr>
            <w:r w:rsidRPr="00816C4A">
              <w:t>8.59</w:t>
            </w:r>
          </w:p>
        </w:tc>
        <w:tc>
          <w:tcPr>
            <w:tcW w:w="850" w:type="dxa"/>
            <w:tcBorders>
              <w:top w:val="single" w:sz="6" w:space="0" w:color="auto"/>
              <w:left w:val="single" w:sz="6" w:space="0" w:color="auto"/>
              <w:bottom w:val="single" w:sz="6" w:space="0" w:color="auto"/>
              <w:right w:val="single" w:sz="6" w:space="0" w:color="auto"/>
            </w:tcBorders>
          </w:tcPr>
          <w:p w14:paraId="77EB0D5C" w14:textId="77777777" w:rsidR="00E86E7B" w:rsidRPr="00816C4A" w:rsidRDefault="00E86E7B" w:rsidP="00B27DCC">
            <w:pPr>
              <w:pStyle w:val="TAL"/>
              <w:numPr>
                <w:ilvl w:val="12"/>
                <w:numId w:val="0"/>
              </w:numPr>
              <w:jc w:val="center"/>
            </w:pPr>
            <w:r w:rsidRPr="00816C4A">
              <w:t>O</w:t>
            </w:r>
          </w:p>
        </w:tc>
        <w:tc>
          <w:tcPr>
            <w:tcW w:w="1134" w:type="dxa"/>
            <w:tcBorders>
              <w:top w:val="single" w:sz="6" w:space="0" w:color="auto"/>
              <w:left w:val="single" w:sz="6" w:space="0" w:color="auto"/>
              <w:bottom w:val="single" w:sz="6" w:space="0" w:color="auto"/>
              <w:right w:val="single" w:sz="6" w:space="0" w:color="auto"/>
            </w:tcBorders>
          </w:tcPr>
          <w:p w14:paraId="0F6C71EB" w14:textId="77777777" w:rsidR="00E86E7B" w:rsidRPr="00816C4A" w:rsidRDefault="00E86E7B" w:rsidP="00B27DCC">
            <w:pPr>
              <w:pStyle w:val="TAL"/>
              <w:numPr>
                <w:ilvl w:val="12"/>
                <w:numId w:val="0"/>
              </w:numPr>
              <w:jc w:val="center"/>
            </w:pPr>
            <w:r w:rsidRPr="00816C4A">
              <w:t>N</w:t>
            </w:r>
          </w:p>
        </w:tc>
        <w:tc>
          <w:tcPr>
            <w:tcW w:w="992" w:type="dxa"/>
            <w:tcBorders>
              <w:top w:val="single" w:sz="6" w:space="0" w:color="auto"/>
              <w:left w:val="single" w:sz="6" w:space="0" w:color="auto"/>
              <w:bottom w:val="single" w:sz="6" w:space="0" w:color="auto"/>
              <w:right w:val="single" w:sz="6" w:space="0" w:color="auto"/>
            </w:tcBorders>
          </w:tcPr>
          <w:p w14:paraId="4E5B02A3" w14:textId="77777777" w:rsidR="00E86E7B" w:rsidRPr="00816C4A" w:rsidRDefault="00E86E7B" w:rsidP="00B27DCC">
            <w:pPr>
              <w:pStyle w:val="TAL"/>
              <w:numPr>
                <w:ilvl w:val="12"/>
                <w:numId w:val="0"/>
              </w:numPr>
              <w:jc w:val="center"/>
            </w:pPr>
            <w:r w:rsidRPr="00816C4A">
              <w:t>I</w:t>
            </w:r>
          </w:p>
        </w:tc>
      </w:tr>
      <w:tr w:rsidR="00E86E7B" w:rsidRPr="00816C4A" w14:paraId="4033BE35"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33BEEB82" w14:textId="77777777" w:rsidR="00E86E7B" w:rsidRPr="00816C4A" w:rsidRDefault="00E86E7B" w:rsidP="00B27DCC">
            <w:pPr>
              <w:pStyle w:val="TAL"/>
              <w:numPr>
                <w:ilvl w:val="12"/>
                <w:numId w:val="0"/>
              </w:numPr>
            </w:pPr>
            <w:r w:rsidRPr="00816C4A">
              <w:t>Data destination address</w:t>
            </w:r>
          </w:p>
        </w:tc>
        <w:tc>
          <w:tcPr>
            <w:tcW w:w="1134" w:type="dxa"/>
            <w:tcBorders>
              <w:top w:val="single" w:sz="6" w:space="0" w:color="auto"/>
              <w:left w:val="single" w:sz="6" w:space="0" w:color="auto"/>
              <w:bottom w:val="single" w:sz="6" w:space="0" w:color="auto"/>
              <w:right w:val="single" w:sz="6" w:space="0" w:color="auto"/>
            </w:tcBorders>
          </w:tcPr>
          <w:p w14:paraId="3E5DB80A" w14:textId="77777777" w:rsidR="00E86E7B" w:rsidRPr="00816C4A" w:rsidRDefault="00E86E7B" w:rsidP="00B27DCC">
            <w:pPr>
              <w:pStyle w:val="TAL"/>
              <w:numPr>
                <w:ilvl w:val="12"/>
                <w:numId w:val="0"/>
              </w:numPr>
              <w:jc w:val="center"/>
              <w:rPr>
                <w:lang w:val="fr-FR"/>
              </w:rPr>
            </w:pPr>
            <w:r w:rsidRPr="00816C4A">
              <w:rPr>
                <w:lang w:val="fr-FR"/>
              </w:rPr>
              <w:t>8.58</w:t>
            </w:r>
          </w:p>
        </w:tc>
        <w:tc>
          <w:tcPr>
            <w:tcW w:w="850" w:type="dxa"/>
            <w:tcBorders>
              <w:top w:val="single" w:sz="6" w:space="0" w:color="auto"/>
              <w:left w:val="single" w:sz="6" w:space="0" w:color="auto"/>
              <w:bottom w:val="single" w:sz="6" w:space="0" w:color="auto"/>
              <w:right w:val="single" w:sz="6" w:space="0" w:color="auto"/>
            </w:tcBorders>
          </w:tcPr>
          <w:p w14:paraId="2C6A1AFF" w14:textId="77777777" w:rsidR="00E86E7B" w:rsidRPr="00816C4A" w:rsidRDefault="00E86E7B" w:rsidP="00B27DCC">
            <w:pPr>
              <w:pStyle w:val="TAL"/>
              <w:numPr>
                <w:ilvl w:val="12"/>
                <w:numId w:val="0"/>
              </w:numPr>
              <w:jc w:val="center"/>
              <w:rPr>
                <w:lang w:val="fr-FR"/>
              </w:rPr>
            </w:pPr>
            <w:r w:rsidRPr="00816C4A">
              <w:rPr>
                <w:lang w:val="fr-FR"/>
              </w:rPr>
              <w:t>C</w:t>
            </w:r>
          </w:p>
        </w:tc>
        <w:tc>
          <w:tcPr>
            <w:tcW w:w="1134" w:type="dxa"/>
            <w:tcBorders>
              <w:top w:val="single" w:sz="6" w:space="0" w:color="auto"/>
              <w:left w:val="single" w:sz="6" w:space="0" w:color="auto"/>
              <w:bottom w:val="single" w:sz="6" w:space="0" w:color="auto"/>
              <w:right w:val="single" w:sz="6" w:space="0" w:color="auto"/>
            </w:tcBorders>
          </w:tcPr>
          <w:p w14:paraId="7D9A676C" w14:textId="77777777" w:rsidR="00E86E7B" w:rsidRPr="00816C4A" w:rsidRDefault="00E86E7B" w:rsidP="00B27DCC">
            <w:pPr>
              <w:pStyle w:val="TAL"/>
              <w:numPr>
                <w:ilvl w:val="12"/>
                <w:numId w:val="0"/>
              </w:numPr>
              <w:jc w:val="center"/>
              <w:rPr>
                <w:lang w:val="fr-FR"/>
              </w:rPr>
            </w:pPr>
            <w:r w:rsidRPr="00816C4A">
              <w:rPr>
                <w:lang w:val="fr-FR"/>
              </w:rPr>
              <w:t>Y</w:t>
            </w:r>
          </w:p>
        </w:tc>
        <w:tc>
          <w:tcPr>
            <w:tcW w:w="992" w:type="dxa"/>
            <w:tcBorders>
              <w:top w:val="single" w:sz="6" w:space="0" w:color="auto"/>
              <w:left w:val="single" w:sz="6" w:space="0" w:color="auto"/>
              <w:bottom w:val="single" w:sz="6" w:space="0" w:color="auto"/>
              <w:right w:val="single" w:sz="6" w:space="0" w:color="auto"/>
            </w:tcBorders>
          </w:tcPr>
          <w:p w14:paraId="277EA2AE" w14:textId="77777777" w:rsidR="00E86E7B" w:rsidRPr="00816C4A" w:rsidRDefault="00E86E7B" w:rsidP="00B27DCC">
            <w:pPr>
              <w:pStyle w:val="TAL"/>
              <w:numPr>
                <w:ilvl w:val="12"/>
                <w:numId w:val="0"/>
              </w:numPr>
              <w:jc w:val="center"/>
              <w:rPr>
                <w:lang w:val="fr-FR"/>
              </w:rPr>
            </w:pPr>
            <w:r w:rsidRPr="00816C4A">
              <w:rPr>
                <w:lang w:val="fr-FR"/>
              </w:rPr>
              <w:t>J</w:t>
            </w:r>
          </w:p>
        </w:tc>
      </w:tr>
      <w:tr w:rsidR="00E86E7B" w:rsidRPr="00816C4A" w14:paraId="0CCC764B"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C14DEA8" w14:textId="77777777" w:rsidR="00E86E7B" w:rsidRPr="00816C4A" w:rsidRDefault="00E86E7B" w:rsidP="00B27DCC">
            <w:pPr>
              <w:pStyle w:val="TAL"/>
              <w:numPr>
                <w:ilvl w:val="12"/>
                <w:numId w:val="0"/>
              </w:numPr>
              <w:rPr>
                <w:lang w:val="fr-FR"/>
              </w:rPr>
            </w:pPr>
            <w:r w:rsidRPr="00816C4A">
              <w:rPr>
                <w:lang w:val="fr-FR"/>
              </w:rPr>
              <w:t>Text Attribute</w:t>
            </w:r>
          </w:p>
        </w:tc>
        <w:tc>
          <w:tcPr>
            <w:tcW w:w="1134" w:type="dxa"/>
            <w:tcBorders>
              <w:top w:val="single" w:sz="6" w:space="0" w:color="auto"/>
              <w:left w:val="single" w:sz="6" w:space="0" w:color="auto"/>
              <w:bottom w:val="single" w:sz="6" w:space="0" w:color="auto"/>
              <w:right w:val="single" w:sz="6" w:space="0" w:color="auto"/>
            </w:tcBorders>
          </w:tcPr>
          <w:p w14:paraId="67AE9FFB" w14:textId="77777777" w:rsidR="00E86E7B" w:rsidRPr="00816C4A" w:rsidRDefault="00E86E7B" w:rsidP="00B27DCC">
            <w:pPr>
              <w:pStyle w:val="TAL"/>
              <w:numPr>
                <w:ilvl w:val="12"/>
                <w:numId w:val="0"/>
              </w:numPr>
              <w:jc w:val="center"/>
              <w:rPr>
                <w:lang w:val="fr-FR"/>
              </w:rPr>
            </w:pPr>
            <w:r w:rsidRPr="00816C4A">
              <w:rPr>
                <w:lang w:val="fr-FR"/>
              </w:rPr>
              <w:t>8.72</w:t>
            </w:r>
          </w:p>
        </w:tc>
        <w:tc>
          <w:tcPr>
            <w:tcW w:w="850" w:type="dxa"/>
            <w:tcBorders>
              <w:top w:val="single" w:sz="6" w:space="0" w:color="auto"/>
              <w:left w:val="single" w:sz="6" w:space="0" w:color="auto"/>
              <w:bottom w:val="single" w:sz="6" w:space="0" w:color="auto"/>
              <w:right w:val="single" w:sz="6" w:space="0" w:color="auto"/>
            </w:tcBorders>
          </w:tcPr>
          <w:p w14:paraId="313C4EEE" w14:textId="77777777" w:rsidR="00E86E7B" w:rsidRPr="00816C4A" w:rsidRDefault="00E86E7B" w:rsidP="00B27DCC">
            <w:pPr>
              <w:pStyle w:val="TAL"/>
              <w:numPr>
                <w:ilvl w:val="12"/>
                <w:numId w:val="0"/>
              </w:numPr>
              <w:jc w:val="center"/>
              <w:rPr>
                <w:lang w:val="fr-FR"/>
              </w:rPr>
            </w:pPr>
            <w:r w:rsidRPr="00816C4A">
              <w:rPr>
                <w:lang w:val="fr-FR"/>
              </w:rPr>
              <w:t>C</w:t>
            </w:r>
          </w:p>
        </w:tc>
        <w:tc>
          <w:tcPr>
            <w:tcW w:w="1134" w:type="dxa"/>
            <w:tcBorders>
              <w:top w:val="single" w:sz="6" w:space="0" w:color="auto"/>
              <w:left w:val="single" w:sz="6" w:space="0" w:color="auto"/>
              <w:bottom w:val="single" w:sz="6" w:space="0" w:color="auto"/>
              <w:right w:val="single" w:sz="6" w:space="0" w:color="auto"/>
            </w:tcBorders>
          </w:tcPr>
          <w:p w14:paraId="71ACC5C4" w14:textId="77777777" w:rsidR="00E86E7B" w:rsidRPr="00816C4A" w:rsidRDefault="00E86E7B" w:rsidP="00B27DCC">
            <w:pPr>
              <w:pStyle w:val="TAL"/>
              <w:numPr>
                <w:ilvl w:val="12"/>
                <w:numId w:val="0"/>
              </w:numPr>
              <w:jc w:val="center"/>
              <w:rPr>
                <w:lang w:val="fr-FR"/>
              </w:rPr>
            </w:pPr>
            <w:r w:rsidRPr="00816C4A">
              <w:rPr>
                <w:lang w:val="fr-FR"/>
              </w:rPr>
              <w:t>N</w:t>
            </w:r>
          </w:p>
        </w:tc>
        <w:tc>
          <w:tcPr>
            <w:tcW w:w="992" w:type="dxa"/>
            <w:tcBorders>
              <w:top w:val="single" w:sz="6" w:space="0" w:color="auto"/>
              <w:left w:val="single" w:sz="6" w:space="0" w:color="auto"/>
              <w:bottom w:val="single" w:sz="6" w:space="0" w:color="auto"/>
              <w:right w:val="single" w:sz="6" w:space="0" w:color="auto"/>
            </w:tcBorders>
          </w:tcPr>
          <w:p w14:paraId="0C2BF115" w14:textId="77777777" w:rsidR="00E86E7B" w:rsidRPr="00816C4A" w:rsidRDefault="00E86E7B" w:rsidP="00B27DCC">
            <w:pPr>
              <w:pStyle w:val="TAL"/>
              <w:numPr>
                <w:ilvl w:val="12"/>
                <w:numId w:val="0"/>
              </w:numPr>
              <w:jc w:val="center"/>
              <w:rPr>
                <w:lang w:val="fr-FR"/>
              </w:rPr>
            </w:pPr>
            <w:r w:rsidRPr="00816C4A">
              <w:rPr>
                <w:lang w:val="fr-FR"/>
              </w:rPr>
              <w:t>K</w:t>
            </w:r>
          </w:p>
        </w:tc>
      </w:tr>
      <w:tr w:rsidR="00E86E7B" w:rsidRPr="00816C4A" w14:paraId="684AF21D" w14:textId="77777777" w:rsidTr="00B27DCC">
        <w:trPr>
          <w:jc w:val="center"/>
        </w:trPr>
        <w:tc>
          <w:tcPr>
            <w:tcW w:w="3729" w:type="dxa"/>
            <w:tcBorders>
              <w:top w:val="single" w:sz="6" w:space="0" w:color="auto"/>
              <w:left w:val="single" w:sz="6" w:space="0" w:color="auto"/>
              <w:bottom w:val="single" w:sz="6" w:space="0" w:color="auto"/>
              <w:right w:val="single" w:sz="6" w:space="0" w:color="auto"/>
            </w:tcBorders>
          </w:tcPr>
          <w:p w14:paraId="1AE2CF8C" w14:textId="77777777" w:rsidR="00E86E7B" w:rsidRPr="00816C4A" w:rsidRDefault="00E86E7B" w:rsidP="00B27DCC">
            <w:pPr>
              <w:pStyle w:val="TAL"/>
              <w:ind w:left="284" w:hanging="284"/>
              <w:rPr>
                <w:lang w:val="fr-FR"/>
              </w:rPr>
            </w:pPr>
            <w:r w:rsidRPr="00816C4A">
              <w:rPr>
                <w:lang w:val="fr-FR"/>
              </w:rPr>
              <w:t>Frame Identifier</w:t>
            </w:r>
          </w:p>
        </w:tc>
        <w:tc>
          <w:tcPr>
            <w:tcW w:w="1134" w:type="dxa"/>
            <w:tcBorders>
              <w:top w:val="single" w:sz="6" w:space="0" w:color="auto"/>
              <w:left w:val="single" w:sz="6" w:space="0" w:color="auto"/>
              <w:bottom w:val="single" w:sz="6" w:space="0" w:color="auto"/>
              <w:right w:val="single" w:sz="6" w:space="0" w:color="auto"/>
            </w:tcBorders>
          </w:tcPr>
          <w:p w14:paraId="0A40FF76"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8.82</w:t>
            </w:r>
          </w:p>
        </w:tc>
        <w:tc>
          <w:tcPr>
            <w:tcW w:w="850" w:type="dxa"/>
            <w:tcBorders>
              <w:top w:val="single" w:sz="6" w:space="0" w:color="auto"/>
              <w:left w:val="single" w:sz="6" w:space="0" w:color="auto"/>
              <w:bottom w:val="single" w:sz="6" w:space="0" w:color="auto"/>
              <w:right w:val="single" w:sz="6" w:space="0" w:color="auto"/>
            </w:tcBorders>
          </w:tcPr>
          <w:p w14:paraId="7A94FDEC"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O</w:t>
            </w:r>
          </w:p>
        </w:tc>
        <w:tc>
          <w:tcPr>
            <w:tcW w:w="1134" w:type="dxa"/>
            <w:tcBorders>
              <w:top w:val="single" w:sz="6" w:space="0" w:color="auto"/>
              <w:left w:val="single" w:sz="6" w:space="0" w:color="auto"/>
              <w:bottom w:val="single" w:sz="6" w:space="0" w:color="auto"/>
              <w:right w:val="single" w:sz="6" w:space="0" w:color="auto"/>
            </w:tcBorders>
          </w:tcPr>
          <w:p w14:paraId="40DE3F72"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N</w:t>
            </w:r>
          </w:p>
        </w:tc>
        <w:tc>
          <w:tcPr>
            <w:tcW w:w="992" w:type="dxa"/>
            <w:tcBorders>
              <w:top w:val="single" w:sz="6" w:space="0" w:color="auto"/>
              <w:left w:val="single" w:sz="6" w:space="0" w:color="auto"/>
              <w:bottom w:val="single" w:sz="6" w:space="0" w:color="auto"/>
              <w:right w:val="single" w:sz="6" w:space="0" w:color="auto"/>
            </w:tcBorders>
          </w:tcPr>
          <w:p w14:paraId="2934C3DE" w14:textId="77777777" w:rsidR="00E86E7B" w:rsidRPr="00816C4A" w:rsidRDefault="00E86E7B" w:rsidP="00B27DCC">
            <w:pPr>
              <w:pStyle w:val="FootnoteText"/>
              <w:ind w:left="284" w:hanging="284"/>
              <w:jc w:val="center"/>
              <w:rPr>
                <w:rFonts w:ascii="Arial" w:hAnsi="Arial"/>
                <w:sz w:val="18"/>
              </w:rPr>
            </w:pPr>
            <w:r w:rsidRPr="00816C4A">
              <w:rPr>
                <w:rFonts w:ascii="Arial" w:hAnsi="Arial"/>
                <w:sz w:val="18"/>
              </w:rPr>
              <w:t>L</w:t>
            </w:r>
          </w:p>
        </w:tc>
      </w:tr>
    </w:tbl>
    <w:p w14:paraId="1E3733E7" w14:textId="77777777" w:rsidR="00E86E7B" w:rsidRPr="00816C4A" w:rsidRDefault="00E86E7B" w:rsidP="00E86E7B"/>
    <w:p w14:paraId="46CEF7F0" w14:textId="77777777" w:rsidR="00E86E7B" w:rsidRPr="00816C4A" w:rsidRDefault="00E86E7B" w:rsidP="00E86E7B">
      <w:r w:rsidRPr="00816C4A">
        <w:t>When OPEN CHANNEL is related to I-WLAN bearer:</w:t>
      </w:r>
    </w:p>
    <w:p w14:paraId="0D0A95EC" w14:textId="77777777" w:rsidR="00E86E7B" w:rsidRPr="00816C4A" w:rsidRDefault="00E86E7B" w:rsidP="00E86E7B">
      <w:pPr>
        <w:pStyle w:val="B1"/>
      </w:pPr>
      <w:r>
        <w:t>-</w:t>
      </w:r>
      <w:r>
        <w:tab/>
      </w:r>
      <w:r w:rsidRPr="00816C4A">
        <w:t>The I-WLAN Identifier may be requested.</w:t>
      </w:r>
    </w:p>
    <w:p w14:paraId="6A262924" w14:textId="77777777" w:rsidR="00E86E7B" w:rsidRPr="00816C4A" w:rsidRDefault="00E86E7B" w:rsidP="00E86E7B">
      <w:pPr>
        <w:pStyle w:val="B1"/>
      </w:pPr>
      <w:r>
        <w:t>-</w:t>
      </w:r>
      <w:r>
        <w:tab/>
      </w:r>
      <w:r w:rsidRPr="00816C4A">
        <w:t>If the parameter is not present, the ME shall select the I-WLAN according to TS 24.234 [42] using the Automatic PLMN Selection Mode Procedure.</w:t>
      </w:r>
    </w:p>
    <w:p w14:paraId="550542F0" w14:textId="77777777" w:rsidR="00E86E7B" w:rsidRPr="00816C4A" w:rsidRDefault="00E86E7B" w:rsidP="00E86E7B">
      <w:r w:rsidRPr="00816C4A">
        <w:t>When OPEN CHANNEL is related to WLAN bearer, the ME shall select the WLAN according to TS 24.302 [63] using the automatic mode WLAN selection procedure and ignore the I-WLAN Identifier, if provided.</w:t>
      </w:r>
    </w:p>
    <w:p w14:paraId="45E5CA81" w14:textId="77777777" w:rsidR="00E86E7B" w:rsidRPr="00816C4A" w:rsidRDefault="00E86E7B" w:rsidP="00E86E7B">
      <w:r w:rsidRPr="00816C4A">
        <w:t xml:space="preserve">The local address parameter provides </w:t>
      </w:r>
      <w:smartTag w:uri="urn:schemas-microsoft-com:office:smarttags" w:element="PersonName">
        <w:r w:rsidRPr="00816C4A">
          <w:t>info</w:t>
        </w:r>
      </w:smartTag>
      <w:r w:rsidRPr="00816C4A">
        <w:t>rmation to the ME necessary to identify the local device. If the parameter is present and length is not null, it provides an IP address that identifies the USAT application in the address area applicable to the PDN. If local address length is null, dynamic local address allocation is required for the USAT application. If parameter is not present, the ME may use the ME default local address configuration.</w:t>
      </w:r>
    </w:p>
    <w:p w14:paraId="1B967E1F" w14:textId="77777777" w:rsidR="00E86E7B" w:rsidRPr="00816C4A" w:rsidRDefault="00E86E7B" w:rsidP="00E86E7B">
      <w:r w:rsidRPr="00816C4A">
        <w:rPr>
          <w:color w:val="000000"/>
        </w:rPr>
        <w:t xml:space="preserve">If the </w:t>
      </w:r>
      <w:r w:rsidRPr="00816C4A">
        <w:t>UICC</w:t>
      </w:r>
      <w:r w:rsidRPr="00816C4A">
        <w:rPr>
          <w:color w:val="000000"/>
        </w:rPr>
        <w:t xml:space="preserve">/ME interface transport level is present in the command, then the ME shall provide the requested transport layer protocols under the channel and shall use this object containing a set of parameters required to make the transport connection. The data that is exchanged at the </w:t>
      </w:r>
      <w:r w:rsidRPr="00816C4A">
        <w:t>UICC</w:t>
      </w:r>
      <w:r w:rsidRPr="00816C4A">
        <w:rPr>
          <w:color w:val="000000"/>
        </w:rPr>
        <w:t xml:space="preserve">/ME interface in the RECEIVE DATA/SEND DATA commands are SDUs. When the </w:t>
      </w:r>
      <w:r w:rsidRPr="00816C4A">
        <w:t>USAT</w:t>
      </w:r>
      <w:r w:rsidRPr="00816C4A">
        <w:rPr>
          <w:color w:val="000000"/>
        </w:rPr>
        <w:t xml:space="preserve"> application sends an </w:t>
      </w:r>
      <w:r w:rsidRPr="00816C4A">
        <w:t>SDU</w:t>
      </w:r>
      <w:r w:rsidRPr="00816C4A">
        <w:rPr>
          <w:color w:val="000000"/>
        </w:rPr>
        <w:t xml:space="preserve">, the transport layer within the ME is in charge to add the transport header to the </w:t>
      </w:r>
      <w:r w:rsidRPr="00816C4A">
        <w:t>SDU</w:t>
      </w:r>
      <w:r w:rsidRPr="00816C4A">
        <w:rPr>
          <w:color w:val="000000"/>
        </w:rPr>
        <w:t xml:space="preserve"> in order to build the Transport-</w:t>
      </w:r>
      <w:r w:rsidRPr="00816C4A">
        <w:t>PDU</w:t>
      </w:r>
      <w:r w:rsidRPr="00816C4A">
        <w:rPr>
          <w:color w:val="000000"/>
        </w:rPr>
        <w:t xml:space="preserve">. When the USAT application requests to receive an </w:t>
      </w:r>
      <w:r w:rsidRPr="00816C4A">
        <w:t>SDU</w:t>
      </w:r>
      <w:r w:rsidRPr="00816C4A">
        <w:rPr>
          <w:color w:val="000000"/>
        </w:rPr>
        <w:t>, the transport layer within the ME is in charge to remove the transport header of the Transport-</w:t>
      </w:r>
      <w:r w:rsidRPr="00816C4A">
        <w:t>PDU</w:t>
      </w:r>
      <w:r w:rsidRPr="00816C4A">
        <w:rPr>
          <w:color w:val="000000"/>
        </w:rPr>
        <w:t xml:space="preserve">, and to forward the </w:t>
      </w:r>
      <w:r w:rsidRPr="00816C4A">
        <w:t>SDU</w:t>
      </w:r>
      <w:r w:rsidRPr="00816C4A">
        <w:rPr>
          <w:color w:val="000000"/>
        </w:rPr>
        <w:t xml:space="preserve"> to the </w:t>
      </w:r>
      <w:r w:rsidRPr="00816C4A">
        <w:t>USAT</w:t>
      </w:r>
      <w:r w:rsidRPr="00816C4A">
        <w:rPr>
          <w:color w:val="000000"/>
        </w:rPr>
        <w:t xml:space="preserve">. If the parameter is not present, the </w:t>
      </w:r>
      <w:r w:rsidRPr="00816C4A">
        <w:t>UICC</w:t>
      </w:r>
      <w:r w:rsidRPr="00816C4A">
        <w:rPr>
          <w:color w:val="000000"/>
        </w:rPr>
        <w:t>/ME interface is the bearer level (serial link or packet link)</w:t>
      </w:r>
      <w:r w:rsidRPr="00816C4A">
        <w:t>, and the USAT application is in charge of the network and transport layer</w:t>
      </w:r>
      <w:r w:rsidRPr="00816C4A">
        <w:rPr>
          <w:color w:val="000000"/>
        </w:rPr>
        <w:t>.</w:t>
      </w:r>
    </w:p>
    <w:p w14:paraId="77713B22" w14:textId="77777777" w:rsidR="00E86E7B" w:rsidRPr="00816C4A" w:rsidRDefault="00E86E7B" w:rsidP="00E86E7B">
      <w:r w:rsidRPr="00816C4A">
        <w:t>The Data destination address is the end point destination address of sent data. This data destination address is requested when a UICC/ME interface transport is present</w:t>
      </w:r>
      <w:r w:rsidRPr="00816C4A">
        <w:rPr>
          <w:color w:val="000000"/>
        </w:rPr>
        <w:t>, otherwise it is ignored</w:t>
      </w:r>
      <w:r w:rsidRPr="00816C4A">
        <w:t>. The data destination address is a data network address (e.g. IP address).</w:t>
      </w:r>
    </w:p>
    <w:p w14:paraId="4DF67951" w14:textId="77777777" w:rsidR="00E86E7B" w:rsidRPr="00816C4A" w:rsidRDefault="00E86E7B" w:rsidP="00E86E7B">
      <w:r w:rsidRPr="00816C4A">
        <w:t>Text Attribute applies to the Alpha Identifier. It may be present only if the Alpha Identifier is present.</w:t>
      </w:r>
    </w:p>
    <w:p w14:paraId="0398FCE9" w14:textId="5312D466" w:rsidR="00E86E7B" w:rsidRPr="00816C4A" w:rsidRDefault="00E86E7B" w:rsidP="00E86E7B">
      <w:pPr>
        <w:pStyle w:val="Heading4"/>
      </w:pPr>
      <w:bookmarkStart w:id="1213" w:name="_Toc3200793"/>
      <w:bookmarkStart w:id="1214" w:name="_Toc20392536"/>
      <w:bookmarkStart w:id="1215" w:name="_Toc27774183"/>
      <w:bookmarkStart w:id="1216" w:name="_Toc36482643"/>
      <w:bookmarkStart w:id="1217" w:name="_Toc36484302"/>
      <w:bookmarkStart w:id="1218" w:name="_Toc44933232"/>
      <w:bookmarkStart w:id="1219" w:name="_Toc50972185"/>
      <w:bookmarkStart w:id="1220" w:name="_Toc57104939"/>
      <w:bookmarkStart w:id="1221" w:name="_Toc155614920"/>
      <w:r w:rsidRPr="00816C4A">
        <w:t>6.6.27.2</w:t>
      </w:r>
      <w:r w:rsidR="0069568F">
        <w:tab/>
      </w:r>
      <w:r w:rsidRPr="00816C4A">
        <w:t>OPEN CHANNEL for IMS</w:t>
      </w:r>
      <w:bookmarkEnd w:id="1213"/>
      <w:bookmarkEnd w:id="1214"/>
      <w:bookmarkEnd w:id="1215"/>
      <w:bookmarkEnd w:id="1216"/>
      <w:bookmarkEnd w:id="1217"/>
      <w:bookmarkEnd w:id="1218"/>
      <w:bookmarkEnd w:id="1219"/>
      <w:bookmarkEnd w:id="1220"/>
      <w:bookmarkEnd w:id="122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4820"/>
        <w:gridCol w:w="1134"/>
        <w:gridCol w:w="850"/>
        <w:gridCol w:w="1134"/>
        <w:gridCol w:w="992"/>
      </w:tblGrid>
      <w:tr w:rsidR="00E86E7B" w:rsidRPr="00816C4A" w14:paraId="1D7086D2"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1F2B1A03" w14:textId="77777777" w:rsidR="00E86E7B" w:rsidRPr="00816C4A" w:rsidRDefault="00E86E7B" w:rsidP="00B27DCC">
            <w:pPr>
              <w:pStyle w:val="TAH"/>
              <w:rPr>
                <w:lang w:val="en-US" w:eastAsia="en-GB"/>
              </w:rPr>
            </w:pPr>
            <w:r w:rsidRPr="00816C4A">
              <w:rPr>
                <w:lang w:val="en-US" w:eastAsia="en-GB"/>
              </w:rPr>
              <w:t>Description</w:t>
            </w:r>
          </w:p>
        </w:tc>
        <w:tc>
          <w:tcPr>
            <w:tcW w:w="1134" w:type="dxa"/>
            <w:tcBorders>
              <w:top w:val="single" w:sz="6" w:space="0" w:color="auto"/>
              <w:left w:val="single" w:sz="6" w:space="0" w:color="auto"/>
              <w:bottom w:val="single" w:sz="6" w:space="0" w:color="auto"/>
              <w:right w:val="single" w:sz="6" w:space="0" w:color="auto"/>
            </w:tcBorders>
          </w:tcPr>
          <w:p w14:paraId="5391B4BD" w14:textId="77777777" w:rsidR="00E86E7B" w:rsidRPr="00816C4A" w:rsidRDefault="00E86E7B" w:rsidP="00B27DCC">
            <w:pPr>
              <w:pStyle w:val="TAH"/>
              <w:rPr>
                <w:lang w:val="en-US" w:eastAsia="en-GB"/>
              </w:rPr>
            </w:pPr>
            <w:r w:rsidRPr="00816C4A">
              <w:rPr>
                <w:lang w:val="en-US" w:eastAsia="en-GB"/>
              </w:rPr>
              <w:t>Clause</w:t>
            </w:r>
          </w:p>
        </w:tc>
        <w:tc>
          <w:tcPr>
            <w:tcW w:w="850" w:type="dxa"/>
            <w:tcBorders>
              <w:top w:val="single" w:sz="6" w:space="0" w:color="auto"/>
              <w:left w:val="single" w:sz="6" w:space="0" w:color="auto"/>
              <w:bottom w:val="single" w:sz="6" w:space="0" w:color="auto"/>
              <w:right w:val="single" w:sz="6" w:space="0" w:color="auto"/>
            </w:tcBorders>
          </w:tcPr>
          <w:p w14:paraId="17CF93B9" w14:textId="77777777" w:rsidR="00E86E7B" w:rsidRPr="00816C4A" w:rsidRDefault="00E86E7B" w:rsidP="00B27DCC">
            <w:pPr>
              <w:pStyle w:val="TAH"/>
              <w:rPr>
                <w:lang w:val="en-US" w:eastAsia="en-GB"/>
              </w:rPr>
            </w:pPr>
            <w:r w:rsidRPr="00816C4A">
              <w:rPr>
                <w:lang w:val="en-US" w:eastAsia="en-GB"/>
              </w:rPr>
              <w:t>M/O/C</w:t>
            </w:r>
          </w:p>
        </w:tc>
        <w:tc>
          <w:tcPr>
            <w:tcW w:w="1134" w:type="dxa"/>
            <w:tcBorders>
              <w:top w:val="single" w:sz="6" w:space="0" w:color="auto"/>
              <w:left w:val="single" w:sz="6" w:space="0" w:color="auto"/>
              <w:bottom w:val="single" w:sz="6" w:space="0" w:color="auto"/>
              <w:right w:val="single" w:sz="6" w:space="0" w:color="auto"/>
            </w:tcBorders>
          </w:tcPr>
          <w:p w14:paraId="1162EA9D" w14:textId="77777777" w:rsidR="00E86E7B" w:rsidRPr="00816C4A" w:rsidRDefault="00E86E7B" w:rsidP="00B27DCC">
            <w:pPr>
              <w:pStyle w:val="TAH"/>
              <w:rPr>
                <w:lang w:val="en-US" w:eastAsia="en-GB"/>
              </w:rPr>
            </w:pPr>
            <w:r w:rsidRPr="00816C4A">
              <w:rPr>
                <w:lang w:val="en-US" w:eastAsia="en-GB"/>
              </w:rPr>
              <w:t>Min</w:t>
            </w:r>
          </w:p>
        </w:tc>
        <w:tc>
          <w:tcPr>
            <w:tcW w:w="992" w:type="dxa"/>
            <w:tcBorders>
              <w:top w:val="single" w:sz="6" w:space="0" w:color="auto"/>
              <w:left w:val="single" w:sz="6" w:space="0" w:color="auto"/>
              <w:bottom w:val="single" w:sz="6" w:space="0" w:color="auto"/>
              <w:right w:val="single" w:sz="6" w:space="0" w:color="auto"/>
            </w:tcBorders>
          </w:tcPr>
          <w:p w14:paraId="1ACF4AAD" w14:textId="77777777" w:rsidR="00E86E7B" w:rsidRPr="00816C4A" w:rsidRDefault="00E86E7B" w:rsidP="00B27DCC">
            <w:pPr>
              <w:pStyle w:val="TAH"/>
              <w:rPr>
                <w:lang w:val="en-US" w:eastAsia="en-GB"/>
              </w:rPr>
            </w:pPr>
            <w:r w:rsidRPr="00816C4A">
              <w:rPr>
                <w:lang w:val="en-US" w:eastAsia="en-GB"/>
              </w:rPr>
              <w:t>Length</w:t>
            </w:r>
          </w:p>
        </w:tc>
      </w:tr>
      <w:tr w:rsidR="00E86E7B" w:rsidRPr="00816C4A" w14:paraId="0FC484E5"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00F0F412" w14:textId="77777777" w:rsidR="00E86E7B" w:rsidRPr="00816C4A" w:rsidRDefault="00E86E7B" w:rsidP="00B27DCC">
            <w:pPr>
              <w:pStyle w:val="TAL"/>
              <w:numPr>
                <w:ilvl w:val="12"/>
                <w:numId w:val="0"/>
              </w:numPr>
              <w:rPr>
                <w:lang w:val="en-US"/>
              </w:rPr>
            </w:pPr>
            <w:r w:rsidRPr="00816C4A">
              <w:rPr>
                <w:lang w:val="en-US"/>
              </w:rPr>
              <w:t>Proactive UICC command Tag</w:t>
            </w:r>
          </w:p>
        </w:tc>
        <w:tc>
          <w:tcPr>
            <w:tcW w:w="1134" w:type="dxa"/>
            <w:tcBorders>
              <w:top w:val="single" w:sz="6" w:space="0" w:color="auto"/>
              <w:left w:val="single" w:sz="6" w:space="0" w:color="auto"/>
              <w:bottom w:val="single" w:sz="6" w:space="0" w:color="auto"/>
              <w:right w:val="single" w:sz="6" w:space="0" w:color="auto"/>
            </w:tcBorders>
          </w:tcPr>
          <w:p w14:paraId="36CFF87C" w14:textId="77777777" w:rsidR="00E86E7B" w:rsidRPr="00816C4A" w:rsidRDefault="00E86E7B" w:rsidP="00B27DCC">
            <w:pPr>
              <w:pStyle w:val="TAL"/>
              <w:numPr>
                <w:ilvl w:val="12"/>
                <w:numId w:val="0"/>
              </w:numPr>
              <w:jc w:val="center"/>
              <w:rPr>
                <w:lang w:val="en-US"/>
              </w:rPr>
            </w:pPr>
            <w:r w:rsidRPr="00816C4A">
              <w:rPr>
                <w:lang w:val="en-US"/>
              </w:rPr>
              <w:t>9.2</w:t>
            </w:r>
          </w:p>
        </w:tc>
        <w:tc>
          <w:tcPr>
            <w:tcW w:w="850" w:type="dxa"/>
            <w:tcBorders>
              <w:top w:val="single" w:sz="6" w:space="0" w:color="auto"/>
              <w:left w:val="single" w:sz="6" w:space="0" w:color="auto"/>
              <w:bottom w:val="single" w:sz="6" w:space="0" w:color="auto"/>
              <w:right w:val="single" w:sz="6" w:space="0" w:color="auto"/>
            </w:tcBorders>
          </w:tcPr>
          <w:p w14:paraId="637C6B63"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37309F10"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5F530A71" w14:textId="77777777" w:rsidR="00E86E7B" w:rsidRPr="00816C4A" w:rsidRDefault="00E86E7B" w:rsidP="00B27DCC">
            <w:pPr>
              <w:pStyle w:val="TAL"/>
              <w:numPr>
                <w:ilvl w:val="12"/>
                <w:numId w:val="0"/>
              </w:numPr>
              <w:jc w:val="center"/>
              <w:rPr>
                <w:lang w:val="en-US"/>
              </w:rPr>
            </w:pPr>
            <w:r w:rsidRPr="00816C4A">
              <w:rPr>
                <w:lang w:val="en-US"/>
              </w:rPr>
              <w:t>1</w:t>
            </w:r>
          </w:p>
        </w:tc>
      </w:tr>
      <w:tr w:rsidR="00E86E7B" w:rsidRPr="00816C4A" w14:paraId="42847761"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012AF1A1" w14:textId="77777777" w:rsidR="00E86E7B" w:rsidRPr="00816C4A" w:rsidRDefault="00E86E7B" w:rsidP="00B27DCC">
            <w:pPr>
              <w:pStyle w:val="TAL"/>
              <w:numPr>
                <w:ilvl w:val="12"/>
                <w:numId w:val="0"/>
              </w:numPr>
              <w:rPr>
                <w:lang w:val="en-US"/>
              </w:rPr>
            </w:pPr>
            <w:r w:rsidRPr="00816C4A">
              <w:rPr>
                <w:lang w:val="en-US"/>
              </w:rPr>
              <w:t>Length (A+B+C+D)</w:t>
            </w:r>
          </w:p>
        </w:tc>
        <w:tc>
          <w:tcPr>
            <w:tcW w:w="1134" w:type="dxa"/>
            <w:tcBorders>
              <w:top w:val="single" w:sz="6" w:space="0" w:color="auto"/>
              <w:left w:val="single" w:sz="6" w:space="0" w:color="auto"/>
              <w:bottom w:val="single" w:sz="6" w:space="0" w:color="auto"/>
              <w:right w:val="single" w:sz="6" w:space="0" w:color="auto"/>
            </w:tcBorders>
          </w:tcPr>
          <w:p w14:paraId="678455F3" w14:textId="77777777" w:rsidR="00E86E7B" w:rsidRPr="00816C4A" w:rsidRDefault="00E86E7B" w:rsidP="00B27DCC">
            <w:pPr>
              <w:pStyle w:val="TAL"/>
              <w:numPr>
                <w:ilvl w:val="12"/>
                <w:numId w:val="0"/>
              </w:numPr>
              <w:jc w:val="center"/>
              <w:rPr>
                <w:lang w:val="en-US"/>
              </w:rPr>
            </w:pPr>
            <w:r w:rsidRPr="00816C4A">
              <w:rPr>
                <w:lang w:val="en-US"/>
              </w:rPr>
              <w:t>-</w:t>
            </w:r>
          </w:p>
        </w:tc>
        <w:tc>
          <w:tcPr>
            <w:tcW w:w="850" w:type="dxa"/>
            <w:tcBorders>
              <w:top w:val="single" w:sz="6" w:space="0" w:color="auto"/>
              <w:left w:val="single" w:sz="6" w:space="0" w:color="auto"/>
              <w:bottom w:val="single" w:sz="6" w:space="0" w:color="auto"/>
              <w:right w:val="single" w:sz="6" w:space="0" w:color="auto"/>
            </w:tcBorders>
          </w:tcPr>
          <w:p w14:paraId="5AE2286A"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31354758"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63FED6D4" w14:textId="77777777" w:rsidR="00E86E7B" w:rsidRPr="00816C4A" w:rsidRDefault="00E86E7B" w:rsidP="00B27DCC">
            <w:pPr>
              <w:pStyle w:val="TAL"/>
              <w:numPr>
                <w:ilvl w:val="12"/>
                <w:numId w:val="0"/>
              </w:numPr>
              <w:jc w:val="center"/>
              <w:rPr>
                <w:lang w:val="en-US"/>
              </w:rPr>
            </w:pPr>
            <w:r w:rsidRPr="00816C4A">
              <w:rPr>
                <w:lang w:val="en-US"/>
              </w:rPr>
              <w:t>1 or 2</w:t>
            </w:r>
          </w:p>
        </w:tc>
      </w:tr>
      <w:tr w:rsidR="00E86E7B" w:rsidRPr="00816C4A" w14:paraId="2DF71097"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6EE4A172" w14:textId="77777777" w:rsidR="00E86E7B" w:rsidRPr="00816C4A" w:rsidRDefault="00E86E7B" w:rsidP="00B27DCC">
            <w:pPr>
              <w:pStyle w:val="TAL"/>
              <w:numPr>
                <w:ilvl w:val="12"/>
                <w:numId w:val="0"/>
              </w:numPr>
              <w:rPr>
                <w:lang w:val="en-US"/>
              </w:rPr>
            </w:pPr>
            <w:r w:rsidRPr="00816C4A">
              <w:rPr>
                <w:lang w:val="en-US"/>
              </w:rPr>
              <w:t>Command details</w:t>
            </w:r>
          </w:p>
        </w:tc>
        <w:tc>
          <w:tcPr>
            <w:tcW w:w="1134" w:type="dxa"/>
            <w:tcBorders>
              <w:top w:val="single" w:sz="6" w:space="0" w:color="auto"/>
              <w:left w:val="single" w:sz="6" w:space="0" w:color="auto"/>
              <w:bottom w:val="single" w:sz="6" w:space="0" w:color="auto"/>
              <w:right w:val="single" w:sz="6" w:space="0" w:color="auto"/>
            </w:tcBorders>
          </w:tcPr>
          <w:p w14:paraId="5412911E" w14:textId="77777777" w:rsidR="00E86E7B" w:rsidRPr="00816C4A" w:rsidRDefault="00E86E7B" w:rsidP="00B27DCC">
            <w:pPr>
              <w:pStyle w:val="TAL"/>
              <w:numPr>
                <w:ilvl w:val="12"/>
                <w:numId w:val="0"/>
              </w:numPr>
              <w:jc w:val="center"/>
              <w:rPr>
                <w:lang w:val="en-US"/>
              </w:rPr>
            </w:pPr>
            <w:r w:rsidRPr="00816C4A">
              <w:rPr>
                <w:lang w:val="en-US"/>
              </w:rPr>
              <w:t>8.6</w:t>
            </w:r>
          </w:p>
        </w:tc>
        <w:tc>
          <w:tcPr>
            <w:tcW w:w="850" w:type="dxa"/>
            <w:tcBorders>
              <w:top w:val="single" w:sz="6" w:space="0" w:color="auto"/>
              <w:left w:val="single" w:sz="6" w:space="0" w:color="auto"/>
              <w:bottom w:val="single" w:sz="6" w:space="0" w:color="auto"/>
              <w:right w:val="single" w:sz="6" w:space="0" w:color="auto"/>
            </w:tcBorders>
          </w:tcPr>
          <w:p w14:paraId="67560BBB"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6B0CEAFC"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699FAE85" w14:textId="77777777" w:rsidR="00E86E7B" w:rsidRPr="00816C4A" w:rsidRDefault="00E86E7B" w:rsidP="00B27DCC">
            <w:pPr>
              <w:pStyle w:val="TAL"/>
              <w:numPr>
                <w:ilvl w:val="12"/>
                <w:numId w:val="0"/>
              </w:numPr>
              <w:jc w:val="center"/>
              <w:rPr>
                <w:lang w:val="en-US"/>
              </w:rPr>
            </w:pPr>
            <w:r w:rsidRPr="00816C4A">
              <w:rPr>
                <w:lang w:val="en-US"/>
              </w:rPr>
              <w:t>A</w:t>
            </w:r>
          </w:p>
        </w:tc>
      </w:tr>
      <w:tr w:rsidR="00E86E7B" w:rsidRPr="00816C4A" w14:paraId="0B77506E"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7A443663" w14:textId="77777777" w:rsidR="00E86E7B" w:rsidRPr="00816C4A" w:rsidRDefault="00E86E7B" w:rsidP="00B27DCC">
            <w:pPr>
              <w:pStyle w:val="TAL"/>
              <w:numPr>
                <w:ilvl w:val="12"/>
                <w:numId w:val="0"/>
              </w:numPr>
              <w:rPr>
                <w:lang w:val="en-US"/>
              </w:rPr>
            </w:pPr>
            <w:r w:rsidRPr="00816C4A">
              <w:rPr>
                <w:lang w:val="en-US"/>
              </w:rPr>
              <w:t>Device identities</w:t>
            </w:r>
          </w:p>
        </w:tc>
        <w:tc>
          <w:tcPr>
            <w:tcW w:w="1134" w:type="dxa"/>
            <w:tcBorders>
              <w:top w:val="single" w:sz="6" w:space="0" w:color="auto"/>
              <w:left w:val="single" w:sz="6" w:space="0" w:color="auto"/>
              <w:bottom w:val="single" w:sz="6" w:space="0" w:color="auto"/>
              <w:right w:val="single" w:sz="6" w:space="0" w:color="auto"/>
            </w:tcBorders>
          </w:tcPr>
          <w:p w14:paraId="25E76363" w14:textId="77777777" w:rsidR="00E86E7B" w:rsidRPr="00816C4A" w:rsidRDefault="00E86E7B" w:rsidP="00B27DCC">
            <w:pPr>
              <w:pStyle w:val="TAL"/>
              <w:numPr>
                <w:ilvl w:val="12"/>
                <w:numId w:val="0"/>
              </w:numPr>
              <w:jc w:val="center"/>
              <w:rPr>
                <w:lang w:val="en-US"/>
              </w:rPr>
            </w:pPr>
            <w:r w:rsidRPr="00816C4A">
              <w:rPr>
                <w:lang w:val="en-US"/>
              </w:rPr>
              <w:t>8.7</w:t>
            </w:r>
          </w:p>
        </w:tc>
        <w:tc>
          <w:tcPr>
            <w:tcW w:w="850" w:type="dxa"/>
            <w:tcBorders>
              <w:top w:val="single" w:sz="6" w:space="0" w:color="auto"/>
              <w:left w:val="single" w:sz="6" w:space="0" w:color="auto"/>
              <w:bottom w:val="single" w:sz="6" w:space="0" w:color="auto"/>
              <w:right w:val="single" w:sz="6" w:space="0" w:color="auto"/>
            </w:tcBorders>
          </w:tcPr>
          <w:p w14:paraId="38DC8456"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7ECDB9FF"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356554E9" w14:textId="77777777" w:rsidR="00E86E7B" w:rsidRPr="00816C4A" w:rsidRDefault="00E86E7B" w:rsidP="00B27DCC">
            <w:pPr>
              <w:pStyle w:val="TAL"/>
              <w:numPr>
                <w:ilvl w:val="12"/>
                <w:numId w:val="0"/>
              </w:numPr>
              <w:jc w:val="center"/>
              <w:rPr>
                <w:lang w:val="en-US"/>
              </w:rPr>
            </w:pPr>
            <w:r w:rsidRPr="00816C4A">
              <w:rPr>
                <w:lang w:val="en-US"/>
              </w:rPr>
              <w:t>B</w:t>
            </w:r>
          </w:p>
        </w:tc>
      </w:tr>
      <w:tr w:rsidR="00E86E7B" w:rsidRPr="00816C4A" w14:paraId="27ADBCEF"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7B554102" w14:textId="77777777" w:rsidR="00E86E7B" w:rsidRPr="00816C4A" w:rsidRDefault="00E86E7B" w:rsidP="00B27DCC">
            <w:pPr>
              <w:pStyle w:val="TAL"/>
              <w:numPr>
                <w:ilvl w:val="12"/>
                <w:numId w:val="0"/>
              </w:numPr>
              <w:rPr>
                <w:lang w:val="fr-FR"/>
              </w:rPr>
            </w:pPr>
            <w:r w:rsidRPr="00816C4A">
              <w:rPr>
                <w:lang w:val="fr-FR"/>
              </w:rPr>
              <w:t>Buffer size</w:t>
            </w:r>
          </w:p>
        </w:tc>
        <w:tc>
          <w:tcPr>
            <w:tcW w:w="1134" w:type="dxa"/>
            <w:tcBorders>
              <w:top w:val="single" w:sz="6" w:space="0" w:color="auto"/>
              <w:left w:val="single" w:sz="6" w:space="0" w:color="auto"/>
              <w:bottom w:val="single" w:sz="6" w:space="0" w:color="auto"/>
              <w:right w:val="single" w:sz="6" w:space="0" w:color="auto"/>
            </w:tcBorders>
          </w:tcPr>
          <w:p w14:paraId="10ABDAA6" w14:textId="77777777" w:rsidR="00E86E7B" w:rsidRPr="00816C4A" w:rsidRDefault="00E86E7B" w:rsidP="00B27DCC">
            <w:pPr>
              <w:pStyle w:val="TAL"/>
              <w:numPr>
                <w:ilvl w:val="12"/>
                <w:numId w:val="0"/>
              </w:numPr>
              <w:jc w:val="center"/>
              <w:rPr>
                <w:lang w:val="en-US"/>
              </w:rPr>
            </w:pPr>
            <w:r w:rsidRPr="00816C4A">
              <w:rPr>
                <w:lang w:val="en-US"/>
              </w:rPr>
              <w:t>8.55</w:t>
            </w:r>
          </w:p>
        </w:tc>
        <w:tc>
          <w:tcPr>
            <w:tcW w:w="850" w:type="dxa"/>
            <w:tcBorders>
              <w:top w:val="single" w:sz="6" w:space="0" w:color="auto"/>
              <w:left w:val="single" w:sz="6" w:space="0" w:color="auto"/>
              <w:bottom w:val="single" w:sz="6" w:space="0" w:color="auto"/>
              <w:right w:val="single" w:sz="6" w:space="0" w:color="auto"/>
            </w:tcBorders>
          </w:tcPr>
          <w:p w14:paraId="2BEFBB97"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26FC6CEB"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3CEB3DC7" w14:textId="77777777" w:rsidR="00E86E7B" w:rsidRPr="00816C4A" w:rsidRDefault="00E86E7B" w:rsidP="00B27DCC">
            <w:pPr>
              <w:pStyle w:val="TAL"/>
              <w:numPr>
                <w:ilvl w:val="12"/>
                <w:numId w:val="0"/>
              </w:numPr>
              <w:jc w:val="center"/>
              <w:rPr>
                <w:lang w:val="en-US"/>
              </w:rPr>
            </w:pPr>
            <w:r w:rsidRPr="00816C4A">
              <w:rPr>
                <w:lang w:val="en-US"/>
              </w:rPr>
              <w:t>C</w:t>
            </w:r>
          </w:p>
        </w:tc>
      </w:tr>
      <w:tr w:rsidR="00E86E7B" w:rsidRPr="00816C4A" w14:paraId="507406C0" w14:textId="77777777" w:rsidTr="00B27DCC">
        <w:trPr>
          <w:jc w:val="center"/>
        </w:trPr>
        <w:tc>
          <w:tcPr>
            <w:tcW w:w="4820" w:type="dxa"/>
            <w:tcBorders>
              <w:top w:val="single" w:sz="6" w:space="0" w:color="auto"/>
              <w:left w:val="single" w:sz="6" w:space="0" w:color="auto"/>
              <w:bottom w:val="single" w:sz="6" w:space="0" w:color="auto"/>
              <w:right w:val="single" w:sz="6" w:space="0" w:color="auto"/>
            </w:tcBorders>
          </w:tcPr>
          <w:p w14:paraId="4F35D4CC" w14:textId="77777777" w:rsidR="00E86E7B" w:rsidRPr="00816C4A" w:rsidRDefault="00E86E7B" w:rsidP="00B27DCC">
            <w:pPr>
              <w:pStyle w:val="TAL"/>
              <w:numPr>
                <w:ilvl w:val="12"/>
                <w:numId w:val="0"/>
              </w:numPr>
              <w:rPr>
                <w:lang w:val="en-US"/>
              </w:rPr>
            </w:pPr>
            <w:r w:rsidRPr="00816C4A">
              <w:rPr>
                <w:lang w:val="en-US"/>
              </w:rPr>
              <w:t>IARI</w:t>
            </w:r>
          </w:p>
        </w:tc>
        <w:tc>
          <w:tcPr>
            <w:tcW w:w="1134" w:type="dxa"/>
            <w:tcBorders>
              <w:top w:val="single" w:sz="6" w:space="0" w:color="auto"/>
              <w:left w:val="single" w:sz="6" w:space="0" w:color="auto"/>
              <w:bottom w:val="single" w:sz="6" w:space="0" w:color="auto"/>
              <w:right w:val="single" w:sz="6" w:space="0" w:color="auto"/>
            </w:tcBorders>
          </w:tcPr>
          <w:p w14:paraId="5F3163E2" w14:textId="77777777" w:rsidR="00E86E7B" w:rsidRPr="00816C4A" w:rsidRDefault="00E86E7B" w:rsidP="00B27DCC">
            <w:pPr>
              <w:pStyle w:val="TAL"/>
              <w:numPr>
                <w:ilvl w:val="12"/>
                <w:numId w:val="0"/>
              </w:numPr>
              <w:jc w:val="center"/>
              <w:rPr>
                <w:lang w:val="en-US"/>
              </w:rPr>
            </w:pPr>
            <w:r w:rsidRPr="00816C4A">
              <w:rPr>
                <w:lang w:val="en-US"/>
              </w:rPr>
              <w:t>8.110</w:t>
            </w:r>
          </w:p>
        </w:tc>
        <w:tc>
          <w:tcPr>
            <w:tcW w:w="850" w:type="dxa"/>
            <w:tcBorders>
              <w:top w:val="single" w:sz="6" w:space="0" w:color="auto"/>
              <w:left w:val="single" w:sz="6" w:space="0" w:color="auto"/>
              <w:bottom w:val="single" w:sz="6" w:space="0" w:color="auto"/>
              <w:right w:val="single" w:sz="6" w:space="0" w:color="auto"/>
            </w:tcBorders>
          </w:tcPr>
          <w:p w14:paraId="04D1C3C6" w14:textId="77777777" w:rsidR="00E86E7B" w:rsidRPr="00816C4A" w:rsidRDefault="00E86E7B" w:rsidP="00B27DCC">
            <w:pPr>
              <w:pStyle w:val="TAL"/>
              <w:numPr>
                <w:ilvl w:val="12"/>
                <w:numId w:val="0"/>
              </w:numPr>
              <w:jc w:val="center"/>
              <w:rPr>
                <w:lang w:val="en-US"/>
              </w:rPr>
            </w:pPr>
            <w:r w:rsidRPr="00816C4A">
              <w:rPr>
                <w:lang w:val="en-US"/>
              </w:rPr>
              <w:t>M</w:t>
            </w:r>
          </w:p>
        </w:tc>
        <w:tc>
          <w:tcPr>
            <w:tcW w:w="1134" w:type="dxa"/>
            <w:tcBorders>
              <w:top w:val="single" w:sz="6" w:space="0" w:color="auto"/>
              <w:left w:val="single" w:sz="6" w:space="0" w:color="auto"/>
              <w:bottom w:val="single" w:sz="6" w:space="0" w:color="auto"/>
              <w:right w:val="single" w:sz="6" w:space="0" w:color="auto"/>
            </w:tcBorders>
          </w:tcPr>
          <w:p w14:paraId="7E504144" w14:textId="77777777" w:rsidR="00E86E7B" w:rsidRPr="00816C4A" w:rsidRDefault="00E86E7B" w:rsidP="00B27DCC">
            <w:pPr>
              <w:pStyle w:val="TAL"/>
              <w:numPr>
                <w:ilvl w:val="12"/>
                <w:numId w:val="0"/>
              </w:numPr>
              <w:jc w:val="center"/>
              <w:rPr>
                <w:lang w:val="en-US"/>
              </w:rPr>
            </w:pPr>
            <w:r w:rsidRPr="00816C4A">
              <w:rPr>
                <w:lang w:val="en-US"/>
              </w:rPr>
              <w:t>Y</w:t>
            </w:r>
          </w:p>
        </w:tc>
        <w:tc>
          <w:tcPr>
            <w:tcW w:w="992" w:type="dxa"/>
            <w:tcBorders>
              <w:top w:val="single" w:sz="6" w:space="0" w:color="auto"/>
              <w:left w:val="single" w:sz="6" w:space="0" w:color="auto"/>
              <w:bottom w:val="single" w:sz="6" w:space="0" w:color="auto"/>
              <w:right w:val="single" w:sz="6" w:space="0" w:color="auto"/>
            </w:tcBorders>
          </w:tcPr>
          <w:p w14:paraId="67E4D2B3" w14:textId="77777777" w:rsidR="00E86E7B" w:rsidRPr="00816C4A" w:rsidRDefault="00E86E7B" w:rsidP="00B27DCC">
            <w:pPr>
              <w:pStyle w:val="TAL"/>
              <w:numPr>
                <w:ilvl w:val="12"/>
                <w:numId w:val="0"/>
              </w:numPr>
              <w:jc w:val="center"/>
              <w:rPr>
                <w:lang w:val="en-US"/>
              </w:rPr>
            </w:pPr>
            <w:r w:rsidRPr="00816C4A">
              <w:rPr>
                <w:lang w:val="en-US"/>
              </w:rPr>
              <w:t>D</w:t>
            </w:r>
          </w:p>
        </w:tc>
      </w:tr>
    </w:tbl>
    <w:p w14:paraId="0E33D8E8" w14:textId="77777777" w:rsidR="00E86E7B" w:rsidRPr="00816C4A" w:rsidRDefault="00E86E7B" w:rsidP="00E86E7B"/>
    <w:p w14:paraId="7614F7FF" w14:textId="77777777" w:rsidR="00E86E7B" w:rsidRPr="00816C4A" w:rsidRDefault="00E86E7B" w:rsidP="00E86E7B">
      <w:pPr>
        <w:pStyle w:val="Heading3"/>
      </w:pPr>
      <w:bookmarkStart w:id="1222" w:name="_Toc3200794"/>
      <w:bookmarkStart w:id="1223" w:name="_Toc20392537"/>
      <w:bookmarkStart w:id="1224" w:name="_Toc27774184"/>
      <w:bookmarkStart w:id="1225" w:name="_Toc36482644"/>
      <w:bookmarkStart w:id="1226" w:name="_Toc36484303"/>
      <w:bookmarkStart w:id="1227" w:name="_Toc44933233"/>
      <w:bookmarkStart w:id="1228" w:name="_Toc50972186"/>
      <w:bookmarkStart w:id="1229" w:name="_Toc57104940"/>
      <w:bookmarkStart w:id="1230" w:name="_Toc155614921"/>
      <w:r w:rsidRPr="00816C4A">
        <w:t>6.6.28</w:t>
      </w:r>
      <w:r w:rsidRPr="00816C4A">
        <w:tab/>
        <w:t>CLOSE CHANNEL</w:t>
      </w:r>
      <w:bookmarkEnd w:id="1222"/>
      <w:bookmarkEnd w:id="1223"/>
      <w:bookmarkEnd w:id="1224"/>
      <w:bookmarkEnd w:id="1225"/>
      <w:bookmarkEnd w:id="1226"/>
      <w:bookmarkEnd w:id="1227"/>
      <w:bookmarkEnd w:id="1228"/>
      <w:bookmarkEnd w:id="1229"/>
      <w:bookmarkEnd w:id="1230"/>
    </w:p>
    <w:p w14:paraId="1D7AE8ED" w14:textId="77777777" w:rsidR="00E86E7B" w:rsidRPr="00816C4A" w:rsidRDefault="00E86E7B" w:rsidP="00E86E7B">
      <w:r w:rsidRPr="00816C4A">
        <w:t>See ETSI TS 102 223 [32] clause 6.6.28.</w:t>
      </w:r>
    </w:p>
    <w:p w14:paraId="0F46862C" w14:textId="77777777" w:rsidR="00E86E7B" w:rsidRPr="00816C4A" w:rsidRDefault="00E86E7B" w:rsidP="00E86E7B">
      <w:pPr>
        <w:pStyle w:val="Heading3"/>
      </w:pPr>
      <w:bookmarkStart w:id="1231" w:name="_Toc3200795"/>
      <w:bookmarkStart w:id="1232" w:name="_Toc20392538"/>
      <w:bookmarkStart w:id="1233" w:name="_Toc27774185"/>
      <w:bookmarkStart w:id="1234" w:name="_Toc36482645"/>
      <w:bookmarkStart w:id="1235" w:name="_Toc36484304"/>
      <w:bookmarkStart w:id="1236" w:name="_Toc44933234"/>
      <w:bookmarkStart w:id="1237" w:name="_Toc50972187"/>
      <w:bookmarkStart w:id="1238" w:name="_Toc57104941"/>
      <w:bookmarkStart w:id="1239" w:name="_Toc155614922"/>
      <w:r w:rsidRPr="00816C4A">
        <w:t>6.6.29</w:t>
      </w:r>
      <w:r w:rsidRPr="00816C4A">
        <w:tab/>
        <w:t>RECEIVE DATA</w:t>
      </w:r>
      <w:bookmarkEnd w:id="1231"/>
      <w:bookmarkEnd w:id="1232"/>
      <w:bookmarkEnd w:id="1233"/>
      <w:bookmarkEnd w:id="1234"/>
      <w:bookmarkEnd w:id="1235"/>
      <w:bookmarkEnd w:id="1236"/>
      <w:bookmarkEnd w:id="1237"/>
      <w:bookmarkEnd w:id="1238"/>
      <w:bookmarkEnd w:id="1239"/>
    </w:p>
    <w:p w14:paraId="1F95F0B2" w14:textId="77777777" w:rsidR="00E86E7B" w:rsidRPr="00816C4A" w:rsidRDefault="00E86E7B" w:rsidP="00E86E7B">
      <w:r w:rsidRPr="00816C4A">
        <w:t>See ETSI TS 102 223 [32] clause 6.6.29.</w:t>
      </w:r>
    </w:p>
    <w:p w14:paraId="563FA4AB" w14:textId="77777777" w:rsidR="00E86E7B" w:rsidRPr="00816C4A" w:rsidRDefault="00E86E7B" w:rsidP="00E86E7B">
      <w:pPr>
        <w:pStyle w:val="Heading3"/>
      </w:pPr>
      <w:bookmarkStart w:id="1240" w:name="_Toc3200796"/>
      <w:bookmarkStart w:id="1241" w:name="_Toc20392539"/>
      <w:bookmarkStart w:id="1242" w:name="_Toc27774186"/>
      <w:bookmarkStart w:id="1243" w:name="_Toc36482646"/>
      <w:bookmarkStart w:id="1244" w:name="_Toc36484305"/>
      <w:bookmarkStart w:id="1245" w:name="_Toc44933235"/>
      <w:bookmarkStart w:id="1246" w:name="_Toc50972188"/>
      <w:bookmarkStart w:id="1247" w:name="_Toc57104942"/>
      <w:bookmarkStart w:id="1248" w:name="_Toc155614923"/>
      <w:r w:rsidRPr="00816C4A">
        <w:t>6.6.30</w:t>
      </w:r>
      <w:r w:rsidRPr="00816C4A">
        <w:tab/>
        <w:t>SEND DATA</w:t>
      </w:r>
      <w:bookmarkEnd w:id="1240"/>
      <w:bookmarkEnd w:id="1241"/>
      <w:bookmarkEnd w:id="1242"/>
      <w:bookmarkEnd w:id="1243"/>
      <w:bookmarkEnd w:id="1244"/>
      <w:bookmarkEnd w:id="1245"/>
      <w:bookmarkEnd w:id="1246"/>
      <w:bookmarkEnd w:id="1247"/>
      <w:bookmarkEnd w:id="1248"/>
    </w:p>
    <w:p w14:paraId="629D2350" w14:textId="77777777" w:rsidR="00E86E7B" w:rsidRPr="00816C4A" w:rsidRDefault="00E86E7B" w:rsidP="00E86E7B">
      <w:r w:rsidRPr="00816C4A">
        <w:t>See ETSI TS 102 223 [32] clause 6.6.30.</w:t>
      </w:r>
    </w:p>
    <w:p w14:paraId="4160A32E" w14:textId="77777777" w:rsidR="00E86E7B" w:rsidRPr="00816C4A" w:rsidRDefault="00E86E7B" w:rsidP="00E86E7B">
      <w:pPr>
        <w:pStyle w:val="Heading3"/>
      </w:pPr>
      <w:bookmarkStart w:id="1249" w:name="_Toc3200797"/>
      <w:bookmarkStart w:id="1250" w:name="_Toc20392540"/>
      <w:bookmarkStart w:id="1251" w:name="_Toc27774187"/>
      <w:bookmarkStart w:id="1252" w:name="_Toc36482647"/>
      <w:bookmarkStart w:id="1253" w:name="_Toc36484306"/>
      <w:bookmarkStart w:id="1254" w:name="_Toc44933236"/>
      <w:bookmarkStart w:id="1255" w:name="_Toc50972189"/>
      <w:bookmarkStart w:id="1256" w:name="_Toc57104943"/>
      <w:bookmarkStart w:id="1257" w:name="_Toc155614924"/>
      <w:r w:rsidRPr="00816C4A">
        <w:t>6.6.31</w:t>
      </w:r>
      <w:r w:rsidRPr="00816C4A">
        <w:tab/>
        <w:t>GET CHANNEL STATUS</w:t>
      </w:r>
      <w:bookmarkEnd w:id="1249"/>
      <w:bookmarkEnd w:id="1250"/>
      <w:bookmarkEnd w:id="1251"/>
      <w:bookmarkEnd w:id="1252"/>
      <w:bookmarkEnd w:id="1253"/>
      <w:bookmarkEnd w:id="1254"/>
      <w:bookmarkEnd w:id="1255"/>
      <w:bookmarkEnd w:id="1256"/>
      <w:bookmarkEnd w:id="1257"/>
    </w:p>
    <w:p w14:paraId="336103DD" w14:textId="77777777" w:rsidR="00E86E7B" w:rsidRPr="00816C4A" w:rsidRDefault="00E86E7B" w:rsidP="00E86E7B">
      <w:r w:rsidRPr="00816C4A">
        <w:t>See ETSI TS 102 223 [32] clause 6.6.31.</w:t>
      </w:r>
    </w:p>
    <w:p w14:paraId="2BDDFB32" w14:textId="77777777" w:rsidR="00E86E7B" w:rsidRPr="00816C4A" w:rsidRDefault="00E86E7B" w:rsidP="00E86E7B">
      <w:pPr>
        <w:pStyle w:val="Heading3"/>
      </w:pPr>
      <w:bookmarkStart w:id="1258" w:name="_Toc3200798"/>
      <w:bookmarkStart w:id="1259" w:name="_Toc20392541"/>
      <w:bookmarkStart w:id="1260" w:name="_Toc27774188"/>
      <w:bookmarkStart w:id="1261" w:name="_Toc36482648"/>
      <w:bookmarkStart w:id="1262" w:name="_Toc36484307"/>
      <w:bookmarkStart w:id="1263" w:name="_Toc44933237"/>
      <w:bookmarkStart w:id="1264" w:name="_Toc50972190"/>
      <w:bookmarkStart w:id="1265" w:name="_Toc57104944"/>
      <w:bookmarkStart w:id="1266" w:name="_Toc155614925"/>
      <w:r w:rsidRPr="00816C4A">
        <w:t>6.6.32</w:t>
      </w:r>
      <w:r w:rsidRPr="00816C4A">
        <w:tab/>
        <w:t>SERVICE SEARCH</w:t>
      </w:r>
      <w:bookmarkEnd w:id="1258"/>
      <w:bookmarkEnd w:id="1259"/>
      <w:bookmarkEnd w:id="1260"/>
      <w:bookmarkEnd w:id="1261"/>
      <w:bookmarkEnd w:id="1262"/>
      <w:bookmarkEnd w:id="1263"/>
      <w:bookmarkEnd w:id="1264"/>
      <w:bookmarkEnd w:id="1265"/>
      <w:bookmarkEnd w:id="1266"/>
    </w:p>
    <w:p w14:paraId="7DFA72B2" w14:textId="77777777" w:rsidR="00E86E7B" w:rsidRPr="00816C4A" w:rsidRDefault="00E86E7B" w:rsidP="00E86E7B">
      <w:r w:rsidRPr="00816C4A">
        <w:t>See ETSI TS 102 223 [32] clause 6.6.32.</w:t>
      </w:r>
    </w:p>
    <w:p w14:paraId="0C0F0616" w14:textId="77777777" w:rsidR="00E86E7B" w:rsidRPr="00816C4A" w:rsidRDefault="00E86E7B" w:rsidP="00E86E7B">
      <w:pPr>
        <w:pStyle w:val="Heading3"/>
      </w:pPr>
      <w:bookmarkStart w:id="1267" w:name="_Toc3200799"/>
      <w:bookmarkStart w:id="1268" w:name="_Toc20392542"/>
      <w:bookmarkStart w:id="1269" w:name="_Toc27774189"/>
      <w:bookmarkStart w:id="1270" w:name="_Toc36482649"/>
      <w:bookmarkStart w:id="1271" w:name="_Toc36484308"/>
      <w:bookmarkStart w:id="1272" w:name="_Toc44933238"/>
      <w:bookmarkStart w:id="1273" w:name="_Toc50972191"/>
      <w:bookmarkStart w:id="1274" w:name="_Toc57104945"/>
      <w:bookmarkStart w:id="1275" w:name="_Toc155614926"/>
      <w:r w:rsidRPr="00816C4A">
        <w:t>6.6.33</w:t>
      </w:r>
      <w:r w:rsidRPr="00816C4A">
        <w:tab/>
        <w:t>GET SERVICE INFORMATION</w:t>
      </w:r>
      <w:bookmarkEnd w:id="1267"/>
      <w:bookmarkEnd w:id="1268"/>
      <w:bookmarkEnd w:id="1269"/>
      <w:bookmarkEnd w:id="1270"/>
      <w:bookmarkEnd w:id="1271"/>
      <w:bookmarkEnd w:id="1272"/>
      <w:bookmarkEnd w:id="1273"/>
      <w:bookmarkEnd w:id="1274"/>
      <w:bookmarkEnd w:id="1275"/>
    </w:p>
    <w:p w14:paraId="3769315D" w14:textId="77777777" w:rsidR="00E86E7B" w:rsidRPr="00816C4A" w:rsidRDefault="00E86E7B" w:rsidP="00E86E7B">
      <w:r w:rsidRPr="00816C4A">
        <w:t>See ETSI TS 102 223 [32] clause 6.6.33.</w:t>
      </w:r>
    </w:p>
    <w:p w14:paraId="59979F8A" w14:textId="77777777" w:rsidR="00E86E7B" w:rsidRPr="00816C4A" w:rsidRDefault="00E86E7B" w:rsidP="00E86E7B">
      <w:pPr>
        <w:pStyle w:val="Heading3"/>
      </w:pPr>
      <w:bookmarkStart w:id="1276" w:name="_Toc3200800"/>
      <w:bookmarkStart w:id="1277" w:name="_Toc20392543"/>
      <w:bookmarkStart w:id="1278" w:name="_Toc27774190"/>
      <w:bookmarkStart w:id="1279" w:name="_Toc36482650"/>
      <w:bookmarkStart w:id="1280" w:name="_Toc36484309"/>
      <w:bookmarkStart w:id="1281" w:name="_Toc44933239"/>
      <w:bookmarkStart w:id="1282" w:name="_Toc50972192"/>
      <w:bookmarkStart w:id="1283" w:name="_Toc57104946"/>
      <w:bookmarkStart w:id="1284" w:name="_Toc155614927"/>
      <w:r w:rsidRPr="00816C4A">
        <w:t>6.6.34</w:t>
      </w:r>
      <w:r w:rsidRPr="00816C4A">
        <w:tab/>
        <w:t>DECLARE SERVICE</w:t>
      </w:r>
      <w:bookmarkEnd w:id="1276"/>
      <w:bookmarkEnd w:id="1277"/>
      <w:bookmarkEnd w:id="1278"/>
      <w:bookmarkEnd w:id="1279"/>
      <w:bookmarkEnd w:id="1280"/>
      <w:bookmarkEnd w:id="1281"/>
      <w:bookmarkEnd w:id="1282"/>
      <w:bookmarkEnd w:id="1283"/>
      <w:bookmarkEnd w:id="1284"/>
    </w:p>
    <w:p w14:paraId="28D05A69" w14:textId="77777777" w:rsidR="00E86E7B" w:rsidRPr="00816C4A" w:rsidRDefault="00E86E7B" w:rsidP="00E86E7B">
      <w:r w:rsidRPr="00816C4A">
        <w:t>See ETSI TS 102 223 [32] clause 6.6.34.</w:t>
      </w:r>
    </w:p>
    <w:p w14:paraId="5C29297D" w14:textId="77777777" w:rsidR="00E86E7B" w:rsidRPr="00816C4A" w:rsidRDefault="00E86E7B" w:rsidP="00E86E7B">
      <w:pPr>
        <w:pStyle w:val="Heading3"/>
        <w:rPr>
          <w:rFonts w:ascii="Times New Roman" w:hAnsi="Times New Roman"/>
          <w:sz w:val="20"/>
        </w:rPr>
      </w:pPr>
      <w:bookmarkStart w:id="1285" w:name="_Toc3200801"/>
      <w:bookmarkStart w:id="1286" w:name="_Toc20392544"/>
      <w:bookmarkStart w:id="1287" w:name="_Toc27774191"/>
      <w:bookmarkStart w:id="1288" w:name="_Toc36482651"/>
      <w:bookmarkStart w:id="1289" w:name="_Toc36484310"/>
      <w:bookmarkStart w:id="1290" w:name="_Toc44933240"/>
      <w:bookmarkStart w:id="1291" w:name="_Toc50972193"/>
      <w:bookmarkStart w:id="1292" w:name="_Toc57104947"/>
      <w:bookmarkStart w:id="1293" w:name="_Toc155614928"/>
      <w:r w:rsidRPr="00816C4A">
        <w:t>6.6.35</w:t>
      </w:r>
      <w:r w:rsidRPr="00816C4A">
        <w:tab/>
        <w:t>RETRIEVE MULTIMEDIA MESSAGE</w:t>
      </w:r>
      <w:bookmarkEnd w:id="1285"/>
      <w:bookmarkEnd w:id="1286"/>
      <w:bookmarkEnd w:id="1287"/>
      <w:bookmarkEnd w:id="1288"/>
      <w:bookmarkEnd w:id="1289"/>
      <w:bookmarkEnd w:id="1290"/>
      <w:bookmarkEnd w:id="1291"/>
      <w:bookmarkEnd w:id="1292"/>
      <w:bookmarkEnd w:id="1293"/>
    </w:p>
    <w:p w14:paraId="322974DB" w14:textId="77777777" w:rsidR="00E86E7B" w:rsidRPr="00816C4A" w:rsidRDefault="00E86E7B" w:rsidP="00E86E7B">
      <w:r w:rsidRPr="00816C4A">
        <w:t>See ETSI TS 102 223 [32] clause 6.6.37.</w:t>
      </w:r>
    </w:p>
    <w:p w14:paraId="7B74C43B" w14:textId="77777777" w:rsidR="00E86E7B" w:rsidRPr="00816C4A" w:rsidRDefault="00E86E7B" w:rsidP="00E86E7B">
      <w:pPr>
        <w:pStyle w:val="Heading3"/>
      </w:pPr>
      <w:bookmarkStart w:id="1294" w:name="_Toc3200802"/>
      <w:bookmarkStart w:id="1295" w:name="_Toc20392545"/>
      <w:bookmarkStart w:id="1296" w:name="_Toc27774192"/>
      <w:bookmarkStart w:id="1297" w:name="_Toc36482652"/>
      <w:bookmarkStart w:id="1298" w:name="_Toc36484311"/>
      <w:bookmarkStart w:id="1299" w:name="_Toc44933241"/>
      <w:bookmarkStart w:id="1300" w:name="_Toc50972194"/>
      <w:bookmarkStart w:id="1301" w:name="_Toc57104948"/>
      <w:bookmarkStart w:id="1302" w:name="_Toc155614929"/>
      <w:r w:rsidRPr="00816C4A">
        <w:t>6.6.36</w:t>
      </w:r>
      <w:r w:rsidRPr="00816C4A">
        <w:tab/>
        <w:t>SUBMIT MULTIMEDIA MESSAGE</w:t>
      </w:r>
      <w:bookmarkEnd w:id="1294"/>
      <w:bookmarkEnd w:id="1295"/>
      <w:bookmarkEnd w:id="1296"/>
      <w:bookmarkEnd w:id="1297"/>
      <w:bookmarkEnd w:id="1298"/>
      <w:bookmarkEnd w:id="1299"/>
      <w:bookmarkEnd w:id="1300"/>
      <w:bookmarkEnd w:id="1301"/>
      <w:bookmarkEnd w:id="1302"/>
    </w:p>
    <w:p w14:paraId="499900FF" w14:textId="77777777" w:rsidR="00E86E7B" w:rsidRPr="00816C4A" w:rsidRDefault="00E86E7B" w:rsidP="00E86E7B">
      <w:r w:rsidRPr="00816C4A">
        <w:t>See ETSI TS 102 223 [32] clause 6.6.38.</w:t>
      </w:r>
    </w:p>
    <w:p w14:paraId="0DC81054" w14:textId="77777777" w:rsidR="00E86E7B" w:rsidRPr="00816C4A" w:rsidRDefault="00E86E7B" w:rsidP="00E86E7B">
      <w:pPr>
        <w:pStyle w:val="Heading3"/>
        <w:tabs>
          <w:tab w:val="left" w:pos="993"/>
        </w:tabs>
        <w:ind w:left="0" w:firstLine="0"/>
      </w:pPr>
      <w:bookmarkStart w:id="1303" w:name="_Toc3200803"/>
      <w:bookmarkStart w:id="1304" w:name="_Toc20392546"/>
      <w:bookmarkStart w:id="1305" w:name="_Toc27774193"/>
      <w:bookmarkStart w:id="1306" w:name="_Toc36482653"/>
      <w:bookmarkStart w:id="1307" w:name="_Toc36484312"/>
      <w:bookmarkStart w:id="1308" w:name="_Toc44933242"/>
      <w:bookmarkStart w:id="1309" w:name="_Toc50972195"/>
      <w:bookmarkStart w:id="1310" w:name="_Toc57104949"/>
      <w:bookmarkStart w:id="1311" w:name="_Toc155614930"/>
      <w:r w:rsidRPr="00816C4A">
        <w:t>6.6.37</w:t>
      </w:r>
      <w:r w:rsidRPr="00816C4A">
        <w:tab/>
        <w:t>DISPLAY MULTIMEDIA MESSAGE</w:t>
      </w:r>
      <w:bookmarkEnd w:id="1303"/>
      <w:bookmarkEnd w:id="1304"/>
      <w:bookmarkEnd w:id="1305"/>
      <w:bookmarkEnd w:id="1306"/>
      <w:bookmarkEnd w:id="1307"/>
      <w:bookmarkEnd w:id="1308"/>
      <w:bookmarkEnd w:id="1309"/>
      <w:bookmarkEnd w:id="1310"/>
      <w:bookmarkEnd w:id="1311"/>
    </w:p>
    <w:p w14:paraId="4F272A40" w14:textId="77777777" w:rsidR="00E86E7B" w:rsidRPr="00816C4A" w:rsidRDefault="00E86E7B" w:rsidP="00E86E7B">
      <w:r w:rsidRPr="00816C4A">
        <w:t>See ETSI TS 102 223 [32] clause 6.6.39.</w:t>
      </w:r>
    </w:p>
    <w:p w14:paraId="2C8CBAE2" w14:textId="77777777" w:rsidR="00E86E7B" w:rsidRPr="00816C4A" w:rsidRDefault="00E86E7B" w:rsidP="00E86E7B">
      <w:pPr>
        <w:pStyle w:val="Heading3"/>
      </w:pPr>
      <w:bookmarkStart w:id="1312" w:name="_Toc3200804"/>
      <w:bookmarkStart w:id="1313" w:name="_Toc20392547"/>
      <w:bookmarkStart w:id="1314" w:name="_Toc27774194"/>
      <w:bookmarkStart w:id="1315" w:name="_Toc36482654"/>
      <w:bookmarkStart w:id="1316" w:name="_Toc36484313"/>
      <w:bookmarkStart w:id="1317" w:name="_Toc44933243"/>
      <w:bookmarkStart w:id="1318" w:name="_Toc50972196"/>
      <w:bookmarkStart w:id="1319" w:name="_Toc57104950"/>
      <w:bookmarkStart w:id="1320" w:name="_Toc155614931"/>
      <w:r w:rsidRPr="00816C4A">
        <w:t>6.6.38</w:t>
      </w:r>
      <w:r w:rsidRPr="00816C4A">
        <w:tab/>
        <w:t>SET FRAMES</w:t>
      </w:r>
      <w:bookmarkEnd w:id="1312"/>
      <w:bookmarkEnd w:id="1313"/>
      <w:bookmarkEnd w:id="1314"/>
      <w:bookmarkEnd w:id="1315"/>
      <w:bookmarkEnd w:id="1316"/>
      <w:bookmarkEnd w:id="1317"/>
      <w:bookmarkEnd w:id="1318"/>
      <w:bookmarkEnd w:id="1319"/>
      <w:bookmarkEnd w:id="1320"/>
    </w:p>
    <w:p w14:paraId="2DEA3D94" w14:textId="77777777" w:rsidR="00E86E7B" w:rsidRPr="00816C4A" w:rsidRDefault="00E86E7B" w:rsidP="00E86E7B">
      <w:r w:rsidRPr="00816C4A">
        <w:t>See ETSI TS 102 223 [32] clause 6.6.35.</w:t>
      </w:r>
    </w:p>
    <w:p w14:paraId="0E492991" w14:textId="77777777" w:rsidR="00E86E7B" w:rsidRPr="00816C4A" w:rsidRDefault="00E86E7B" w:rsidP="00E86E7B">
      <w:pPr>
        <w:pStyle w:val="Heading3"/>
      </w:pPr>
      <w:bookmarkStart w:id="1321" w:name="_Toc3200805"/>
      <w:bookmarkStart w:id="1322" w:name="_Toc20392548"/>
      <w:bookmarkStart w:id="1323" w:name="_Toc27774195"/>
      <w:bookmarkStart w:id="1324" w:name="_Toc36482655"/>
      <w:bookmarkStart w:id="1325" w:name="_Toc36484314"/>
      <w:bookmarkStart w:id="1326" w:name="_Toc44933244"/>
      <w:bookmarkStart w:id="1327" w:name="_Toc50972197"/>
      <w:bookmarkStart w:id="1328" w:name="_Toc57104951"/>
      <w:bookmarkStart w:id="1329" w:name="_Toc155614932"/>
      <w:r w:rsidRPr="00816C4A">
        <w:t>6.6.39</w:t>
      </w:r>
      <w:r w:rsidRPr="00816C4A">
        <w:tab/>
        <w:t>GET FRAMES STATUS</w:t>
      </w:r>
      <w:bookmarkEnd w:id="1321"/>
      <w:bookmarkEnd w:id="1322"/>
      <w:bookmarkEnd w:id="1323"/>
      <w:bookmarkEnd w:id="1324"/>
      <w:bookmarkEnd w:id="1325"/>
      <w:bookmarkEnd w:id="1326"/>
      <w:bookmarkEnd w:id="1327"/>
      <w:bookmarkEnd w:id="1328"/>
      <w:bookmarkEnd w:id="1329"/>
    </w:p>
    <w:p w14:paraId="27CC4824" w14:textId="77777777" w:rsidR="00E86E7B" w:rsidRPr="00816C4A" w:rsidRDefault="00E86E7B" w:rsidP="00E86E7B">
      <w:r w:rsidRPr="00816C4A">
        <w:t>See ETSI TS 102 223 [32] clause 6.6.36.</w:t>
      </w:r>
    </w:p>
    <w:p w14:paraId="62F843D9" w14:textId="77777777" w:rsidR="00E86E7B" w:rsidRPr="00816C4A" w:rsidRDefault="00E86E7B" w:rsidP="00E86E7B">
      <w:pPr>
        <w:pStyle w:val="Heading3"/>
      </w:pPr>
      <w:bookmarkStart w:id="1330" w:name="_Toc3200806"/>
      <w:bookmarkStart w:id="1331" w:name="_Toc20392549"/>
      <w:bookmarkStart w:id="1332" w:name="_Toc27774196"/>
      <w:bookmarkStart w:id="1333" w:name="_Toc36482656"/>
      <w:bookmarkStart w:id="1334" w:name="_Toc36484315"/>
      <w:bookmarkStart w:id="1335" w:name="_Toc44933245"/>
      <w:bookmarkStart w:id="1336" w:name="_Toc50972198"/>
      <w:bookmarkStart w:id="1337" w:name="_Toc57104952"/>
      <w:bookmarkStart w:id="1338" w:name="_Toc155614933"/>
      <w:r w:rsidRPr="00816C4A">
        <w:t>6.6.40</w:t>
      </w:r>
      <w:r w:rsidRPr="00816C4A">
        <w:tab/>
        <w:t>Geographical Location Request</w:t>
      </w:r>
      <w:bookmarkEnd w:id="1330"/>
      <w:bookmarkEnd w:id="1331"/>
      <w:bookmarkEnd w:id="1332"/>
      <w:bookmarkEnd w:id="1333"/>
      <w:bookmarkEnd w:id="1334"/>
      <w:bookmarkEnd w:id="1335"/>
      <w:bookmarkEnd w:id="1336"/>
      <w:bookmarkEnd w:id="1337"/>
      <w:bookmarkEnd w:id="1338"/>
    </w:p>
    <w:p w14:paraId="694FD391"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7FEB03A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674458E"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259D374C"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1B5F28DE"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2CAF805A"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63DBBCE8"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5AA93183"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5F8ACD5" w14:textId="77777777" w:rsidR="00E86E7B" w:rsidRPr="00816C4A" w:rsidRDefault="00E86E7B" w:rsidP="00B27DCC">
            <w:pPr>
              <w:pStyle w:val="TAL"/>
              <w:ind w:left="284" w:hanging="284"/>
            </w:pPr>
            <w:r w:rsidRPr="00816C4A">
              <w:t>Proactive UICC command Tag</w:t>
            </w:r>
          </w:p>
        </w:tc>
        <w:tc>
          <w:tcPr>
            <w:tcW w:w="1240" w:type="dxa"/>
            <w:tcBorders>
              <w:top w:val="single" w:sz="6" w:space="0" w:color="auto"/>
              <w:left w:val="single" w:sz="6" w:space="0" w:color="auto"/>
              <w:bottom w:val="single" w:sz="6" w:space="0" w:color="auto"/>
              <w:right w:val="single" w:sz="6" w:space="0" w:color="auto"/>
            </w:tcBorders>
          </w:tcPr>
          <w:p w14:paraId="600B4F01" w14:textId="77777777" w:rsidR="00E86E7B" w:rsidRPr="00816C4A" w:rsidRDefault="00E86E7B" w:rsidP="00B27DCC">
            <w:pPr>
              <w:pStyle w:val="TAL"/>
              <w:ind w:left="284" w:hanging="284"/>
              <w:jc w:val="center"/>
            </w:pPr>
            <w:r w:rsidRPr="00816C4A">
              <w:t>9.2</w:t>
            </w:r>
          </w:p>
        </w:tc>
        <w:tc>
          <w:tcPr>
            <w:tcW w:w="1240" w:type="dxa"/>
            <w:tcBorders>
              <w:top w:val="single" w:sz="6" w:space="0" w:color="auto"/>
              <w:left w:val="single" w:sz="6" w:space="0" w:color="auto"/>
              <w:bottom w:val="single" w:sz="6" w:space="0" w:color="auto"/>
              <w:right w:val="single" w:sz="6" w:space="0" w:color="auto"/>
            </w:tcBorders>
          </w:tcPr>
          <w:p w14:paraId="2CE2BB4C"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1381599"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2FA150E5" w14:textId="77777777" w:rsidR="00E86E7B" w:rsidRPr="00816C4A" w:rsidRDefault="00E86E7B" w:rsidP="00B27DCC">
            <w:pPr>
              <w:pStyle w:val="TAL"/>
              <w:ind w:left="284" w:hanging="284"/>
              <w:jc w:val="center"/>
            </w:pPr>
            <w:r w:rsidRPr="00816C4A">
              <w:t>1</w:t>
            </w:r>
          </w:p>
        </w:tc>
      </w:tr>
      <w:tr w:rsidR="00E86E7B" w:rsidRPr="00816C4A" w14:paraId="7073624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7DD6401" w14:textId="77777777" w:rsidR="00E86E7B" w:rsidRPr="00816C4A" w:rsidRDefault="00E86E7B" w:rsidP="00B27DCC">
            <w:pPr>
              <w:pStyle w:val="TAL"/>
              <w:ind w:left="284" w:hanging="284"/>
            </w:pPr>
            <w:r w:rsidRPr="00816C4A">
              <w:t>Length (A+B+C+D+E)</w:t>
            </w:r>
          </w:p>
        </w:tc>
        <w:tc>
          <w:tcPr>
            <w:tcW w:w="1240" w:type="dxa"/>
            <w:tcBorders>
              <w:top w:val="single" w:sz="6" w:space="0" w:color="auto"/>
              <w:left w:val="single" w:sz="6" w:space="0" w:color="auto"/>
              <w:bottom w:val="single" w:sz="6" w:space="0" w:color="auto"/>
              <w:right w:val="single" w:sz="6" w:space="0" w:color="auto"/>
            </w:tcBorders>
          </w:tcPr>
          <w:p w14:paraId="7352460A" w14:textId="77777777" w:rsidR="00E86E7B" w:rsidRPr="00816C4A" w:rsidRDefault="00E86E7B" w:rsidP="00B27DCC">
            <w:pPr>
              <w:pStyle w:val="TAL"/>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3655D902"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672E072"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50192A2A" w14:textId="77777777" w:rsidR="00E86E7B" w:rsidRPr="00816C4A" w:rsidRDefault="00E86E7B" w:rsidP="00B27DCC">
            <w:pPr>
              <w:pStyle w:val="TAL"/>
              <w:ind w:left="284" w:hanging="284"/>
              <w:jc w:val="center"/>
            </w:pPr>
            <w:r w:rsidRPr="00816C4A">
              <w:t>1 or 2</w:t>
            </w:r>
          </w:p>
        </w:tc>
      </w:tr>
      <w:tr w:rsidR="00E86E7B" w:rsidRPr="00816C4A" w14:paraId="2EEB0E8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58F0409" w14:textId="77777777" w:rsidR="00E86E7B" w:rsidRPr="00816C4A" w:rsidRDefault="00E86E7B" w:rsidP="00B27DCC">
            <w:pPr>
              <w:pStyle w:val="TAL"/>
              <w:ind w:left="284" w:hanging="284"/>
            </w:pPr>
            <w:r w:rsidRPr="00816C4A">
              <w:t>Command details</w:t>
            </w:r>
          </w:p>
        </w:tc>
        <w:tc>
          <w:tcPr>
            <w:tcW w:w="1240" w:type="dxa"/>
            <w:tcBorders>
              <w:top w:val="single" w:sz="6" w:space="0" w:color="auto"/>
              <w:left w:val="single" w:sz="6" w:space="0" w:color="auto"/>
              <w:bottom w:val="single" w:sz="6" w:space="0" w:color="auto"/>
              <w:right w:val="single" w:sz="6" w:space="0" w:color="auto"/>
            </w:tcBorders>
          </w:tcPr>
          <w:p w14:paraId="2A9A7BA7" w14:textId="77777777" w:rsidR="00E86E7B" w:rsidRPr="00816C4A" w:rsidRDefault="00E86E7B" w:rsidP="00B27DCC">
            <w:pPr>
              <w:pStyle w:val="TAL"/>
              <w:ind w:left="284" w:hanging="284"/>
              <w:jc w:val="center"/>
            </w:pPr>
            <w:r w:rsidRPr="00816C4A">
              <w:t>8.6</w:t>
            </w:r>
          </w:p>
        </w:tc>
        <w:tc>
          <w:tcPr>
            <w:tcW w:w="1240" w:type="dxa"/>
            <w:tcBorders>
              <w:top w:val="single" w:sz="6" w:space="0" w:color="auto"/>
              <w:left w:val="single" w:sz="6" w:space="0" w:color="auto"/>
              <w:bottom w:val="single" w:sz="6" w:space="0" w:color="auto"/>
              <w:right w:val="single" w:sz="6" w:space="0" w:color="auto"/>
            </w:tcBorders>
          </w:tcPr>
          <w:p w14:paraId="038679DB"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58FD8546"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10EEA98C" w14:textId="77777777" w:rsidR="00E86E7B" w:rsidRPr="00816C4A" w:rsidRDefault="00E86E7B" w:rsidP="00B27DCC">
            <w:pPr>
              <w:pStyle w:val="TAL"/>
              <w:ind w:left="284" w:hanging="284"/>
              <w:jc w:val="center"/>
            </w:pPr>
            <w:r w:rsidRPr="00816C4A">
              <w:t>A</w:t>
            </w:r>
          </w:p>
        </w:tc>
      </w:tr>
      <w:tr w:rsidR="00E86E7B" w:rsidRPr="00816C4A" w14:paraId="0EFBC1C3"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A99A432" w14:textId="77777777" w:rsidR="00E86E7B" w:rsidRPr="00816C4A" w:rsidRDefault="00E86E7B" w:rsidP="00B27DCC">
            <w:pPr>
              <w:pStyle w:val="TAL"/>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433CC065" w14:textId="77777777" w:rsidR="00E86E7B" w:rsidRPr="00816C4A" w:rsidRDefault="00E86E7B" w:rsidP="00B27DCC">
            <w:pPr>
              <w:pStyle w:val="TAL"/>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0CADBF4E"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0090DA4C" w14:textId="77777777" w:rsidR="00E86E7B" w:rsidRPr="00816C4A" w:rsidRDefault="00E86E7B" w:rsidP="00B27DCC">
            <w:pPr>
              <w:pStyle w:val="TAL"/>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5013499C" w14:textId="77777777" w:rsidR="00E86E7B" w:rsidRPr="00816C4A" w:rsidRDefault="00E86E7B" w:rsidP="00B27DCC">
            <w:pPr>
              <w:pStyle w:val="TAL"/>
              <w:ind w:left="284" w:hanging="284"/>
              <w:jc w:val="center"/>
            </w:pPr>
            <w:r w:rsidRPr="00816C4A">
              <w:t>B</w:t>
            </w:r>
          </w:p>
        </w:tc>
      </w:tr>
      <w:tr w:rsidR="00E86E7B" w:rsidRPr="00816C4A" w14:paraId="429EAD5C"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B451DD8" w14:textId="77777777" w:rsidR="00E86E7B" w:rsidRPr="00816C4A" w:rsidRDefault="00E86E7B" w:rsidP="00B27DCC">
            <w:pPr>
              <w:pStyle w:val="TAL"/>
              <w:ind w:left="284" w:hanging="284"/>
            </w:pPr>
            <w:r w:rsidRPr="00816C4A">
              <w:t>Alpha identifier</w:t>
            </w:r>
          </w:p>
        </w:tc>
        <w:tc>
          <w:tcPr>
            <w:tcW w:w="1240" w:type="dxa"/>
            <w:tcBorders>
              <w:top w:val="single" w:sz="6" w:space="0" w:color="auto"/>
              <w:left w:val="single" w:sz="6" w:space="0" w:color="auto"/>
              <w:bottom w:val="single" w:sz="6" w:space="0" w:color="auto"/>
              <w:right w:val="single" w:sz="6" w:space="0" w:color="auto"/>
            </w:tcBorders>
          </w:tcPr>
          <w:p w14:paraId="5596D6A9" w14:textId="77777777" w:rsidR="00E86E7B" w:rsidRPr="00816C4A" w:rsidRDefault="00E86E7B" w:rsidP="00B27DCC">
            <w:pPr>
              <w:pStyle w:val="TAL"/>
              <w:ind w:left="284" w:hanging="284"/>
              <w:jc w:val="center"/>
            </w:pPr>
            <w:r w:rsidRPr="00816C4A">
              <w:t>8.2</w:t>
            </w:r>
          </w:p>
        </w:tc>
        <w:tc>
          <w:tcPr>
            <w:tcW w:w="1240" w:type="dxa"/>
            <w:tcBorders>
              <w:top w:val="single" w:sz="6" w:space="0" w:color="auto"/>
              <w:left w:val="single" w:sz="6" w:space="0" w:color="auto"/>
              <w:bottom w:val="single" w:sz="6" w:space="0" w:color="auto"/>
              <w:right w:val="single" w:sz="6" w:space="0" w:color="auto"/>
            </w:tcBorders>
          </w:tcPr>
          <w:p w14:paraId="16B60084"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5F3E89BD"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7D3703EE" w14:textId="77777777" w:rsidR="00E86E7B" w:rsidRPr="00816C4A" w:rsidRDefault="00E86E7B" w:rsidP="00B27DCC">
            <w:pPr>
              <w:pStyle w:val="TAL"/>
              <w:ind w:left="284" w:hanging="284"/>
              <w:jc w:val="center"/>
            </w:pPr>
            <w:r w:rsidRPr="00816C4A">
              <w:t>C</w:t>
            </w:r>
          </w:p>
        </w:tc>
      </w:tr>
      <w:tr w:rsidR="00E86E7B" w:rsidRPr="00816C4A" w14:paraId="634F11E1"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5C6D6B7A" w14:textId="77777777" w:rsidR="00E86E7B" w:rsidRPr="00816C4A" w:rsidRDefault="00E86E7B" w:rsidP="00B27DCC">
            <w:pPr>
              <w:pStyle w:val="TAL"/>
              <w:ind w:left="284" w:hanging="284"/>
            </w:pPr>
            <w:r w:rsidRPr="00816C4A">
              <w:t>Icon identifier</w:t>
            </w:r>
          </w:p>
        </w:tc>
        <w:tc>
          <w:tcPr>
            <w:tcW w:w="1240" w:type="dxa"/>
            <w:tcBorders>
              <w:top w:val="single" w:sz="6" w:space="0" w:color="auto"/>
              <w:left w:val="single" w:sz="6" w:space="0" w:color="auto"/>
              <w:bottom w:val="single" w:sz="6" w:space="0" w:color="auto"/>
              <w:right w:val="single" w:sz="6" w:space="0" w:color="auto"/>
            </w:tcBorders>
          </w:tcPr>
          <w:p w14:paraId="6CC104FA" w14:textId="77777777" w:rsidR="00E86E7B" w:rsidRPr="00816C4A" w:rsidRDefault="00E86E7B" w:rsidP="00B27DCC">
            <w:pPr>
              <w:pStyle w:val="TAL"/>
              <w:ind w:left="284" w:hanging="284"/>
              <w:jc w:val="center"/>
            </w:pPr>
            <w:r w:rsidRPr="00816C4A">
              <w:t>8.31</w:t>
            </w:r>
          </w:p>
        </w:tc>
        <w:tc>
          <w:tcPr>
            <w:tcW w:w="1240" w:type="dxa"/>
            <w:tcBorders>
              <w:top w:val="single" w:sz="6" w:space="0" w:color="auto"/>
              <w:left w:val="single" w:sz="6" w:space="0" w:color="auto"/>
              <w:bottom w:val="single" w:sz="6" w:space="0" w:color="auto"/>
              <w:right w:val="single" w:sz="6" w:space="0" w:color="auto"/>
            </w:tcBorders>
          </w:tcPr>
          <w:p w14:paraId="43E8ECF9" w14:textId="77777777" w:rsidR="00E86E7B" w:rsidRPr="00816C4A" w:rsidRDefault="00E86E7B" w:rsidP="00B27DCC">
            <w:pPr>
              <w:pStyle w:val="TAL"/>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59D7D390"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7DC239D" w14:textId="77777777" w:rsidR="00E86E7B" w:rsidRPr="00816C4A" w:rsidRDefault="00E86E7B" w:rsidP="00B27DCC">
            <w:pPr>
              <w:pStyle w:val="TAL"/>
              <w:ind w:left="284" w:hanging="284"/>
              <w:jc w:val="center"/>
            </w:pPr>
            <w:r w:rsidRPr="00816C4A">
              <w:t>D</w:t>
            </w:r>
          </w:p>
        </w:tc>
      </w:tr>
      <w:tr w:rsidR="00E86E7B" w:rsidRPr="00816C4A" w14:paraId="04690ADD"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6B6DC864" w14:textId="77777777" w:rsidR="00E86E7B" w:rsidRPr="00816C4A" w:rsidRDefault="00E86E7B" w:rsidP="00B27DCC">
            <w:pPr>
              <w:pStyle w:val="TAL"/>
              <w:ind w:left="284" w:hanging="284"/>
            </w:pPr>
            <w:r w:rsidRPr="00816C4A">
              <w:t>Geographical Location Parameters</w:t>
            </w:r>
          </w:p>
        </w:tc>
        <w:tc>
          <w:tcPr>
            <w:tcW w:w="1240" w:type="dxa"/>
            <w:tcBorders>
              <w:top w:val="single" w:sz="6" w:space="0" w:color="auto"/>
              <w:left w:val="single" w:sz="6" w:space="0" w:color="auto"/>
              <w:bottom w:val="single" w:sz="6" w:space="0" w:color="auto"/>
              <w:right w:val="single" w:sz="6" w:space="0" w:color="auto"/>
            </w:tcBorders>
          </w:tcPr>
          <w:p w14:paraId="6DAD947E" w14:textId="77777777" w:rsidR="00E86E7B" w:rsidRPr="00816C4A" w:rsidRDefault="00E86E7B" w:rsidP="00B27DCC">
            <w:pPr>
              <w:pStyle w:val="TAL"/>
              <w:ind w:left="284" w:hanging="284"/>
              <w:jc w:val="center"/>
            </w:pPr>
            <w:r w:rsidRPr="00816C4A">
              <w:t>8.94</w:t>
            </w:r>
          </w:p>
        </w:tc>
        <w:tc>
          <w:tcPr>
            <w:tcW w:w="1240" w:type="dxa"/>
            <w:tcBorders>
              <w:top w:val="single" w:sz="6" w:space="0" w:color="auto"/>
              <w:left w:val="single" w:sz="6" w:space="0" w:color="auto"/>
              <w:bottom w:val="single" w:sz="6" w:space="0" w:color="auto"/>
              <w:right w:val="single" w:sz="6" w:space="0" w:color="auto"/>
            </w:tcBorders>
          </w:tcPr>
          <w:p w14:paraId="3726A2D4" w14:textId="77777777" w:rsidR="00E86E7B" w:rsidRPr="00816C4A" w:rsidRDefault="00E86E7B" w:rsidP="00B27DCC">
            <w:pPr>
              <w:pStyle w:val="TAL"/>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60417EFF" w14:textId="77777777" w:rsidR="00E86E7B" w:rsidRPr="00816C4A" w:rsidRDefault="00E86E7B" w:rsidP="00B27DCC">
            <w:pPr>
              <w:pStyle w:val="TAL"/>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4BB1F0A0" w14:textId="77777777" w:rsidR="00E86E7B" w:rsidRPr="00816C4A" w:rsidRDefault="00E86E7B" w:rsidP="00B27DCC">
            <w:pPr>
              <w:pStyle w:val="TAL"/>
              <w:ind w:left="284" w:hanging="284"/>
              <w:jc w:val="center"/>
            </w:pPr>
            <w:r w:rsidRPr="00816C4A">
              <w:t>E</w:t>
            </w:r>
          </w:p>
        </w:tc>
      </w:tr>
    </w:tbl>
    <w:p w14:paraId="4CD26081" w14:textId="77777777" w:rsidR="00E86E7B" w:rsidRPr="00816C4A" w:rsidRDefault="00E86E7B" w:rsidP="00E86E7B"/>
    <w:p w14:paraId="3DCD12C0" w14:textId="77777777" w:rsidR="00E86E7B" w:rsidRPr="00816C4A" w:rsidRDefault="00E86E7B" w:rsidP="00E86E7B">
      <w:pPr>
        <w:pStyle w:val="Heading3"/>
      </w:pPr>
      <w:bookmarkStart w:id="1339" w:name="_Toc3200807"/>
      <w:bookmarkStart w:id="1340" w:name="_Toc20392550"/>
      <w:bookmarkStart w:id="1341" w:name="_Toc27774197"/>
      <w:bookmarkStart w:id="1342" w:name="_Toc36482657"/>
      <w:bookmarkStart w:id="1343" w:name="_Toc36484316"/>
      <w:bookmarkStart w:id="1344" w:name="_Toc44933246"/>
      <w:bookmarkStart w:id="1345" w:name="_Toc50972199"/>
      <w:bookmarkStart w:id="1346" w:name="_Toc57104953"/>
      <w:bookmarkStart w:id="1347" w:name="_Toc155614934"/>
      <w:r w:rsidRPr="00816C4A">
        <w:t>6.6.41</w:t>
      </w:r>
      <w:r w:rsidRPr="00816C4A">
        <w:tab/>
        <w:t>ACTIVATE</w:t>
      </w:r>
      <w:bookmarkEnd w:id="1339"/>
      <w:bookmarkEnd w:id="1340"/>
      <w:bookmarkEnd w:id="1341"/>
      <w:bookmarkEnd w:id="1342"/>
      <w:bookmarkEnd w:id="1343"/>
      <w:bookmarkEnd w:id="1344"/>
      <w:bookmarkEnd w:id="1345"/>
      <w:bookmarkEnd w:id="1346"/>
      <w:bookmarkEnd w:id="1347"/>
    </w:p>
    <w:p w14:paraId="7F551A13" w14:textId="77777777" w:rsidR="00E86E7B" w:rsidRPr="00816C4A" w:rsidRDefault="00E86E7B" w:rsidP="00E86E7B">
      <w:r w:rsidRPr="00816C4A">
        <w:t>Not required by 3GPP.</w:t>
      </w:r>
    </w:p>
    <w:p w14:paraId="7ED6524B" w14:textId="77777777" w:rsidR="00E86E7B" w:rsidRPr="00816C4A" w:rsidRDefault="00E86E7B" w:rsidP="00E86E7B">
      <w:pPr>
        <w:pStyle w:val="Heading3"/>
      </w:pPr>
      <w:bookmarkStart w:id="1348" w:name="_Toc3200808"/>
      <w:bookmarkStart w:id="1349" w:name="_Toc20392551"/>
      <w:bookmarkStart w:id="1350" w:name="_Toc27774198"/>
      <w:bookmarkStart w:id="1351" w:name="_Toc36482658"/>
      <w:bookmarkStart w:id="1352" w:name="_Toc36484317"/>
      <w:bookmarkStart w:id="1353" w:name="_Toc44933247"/>
      <w:bookmarkStart w:id="1354" w:name="_Toc50972200"/>
      <w:bookmarkStart w:id="1355" w:name="_Toc57104954"/>
      <w:bookmarkStart w:id="1356" w:name="_Toc155614935"/>
      <w:r w:rsidRPr="00816C4A">
        <w:t>6.6.42</w:t>
      </w:r>
      <w:r w:rsidRPr="00816C4A">
        <w:tab/>
        <w:t>CONTACTLESS STATE CHANGED</w:t>
      </w:r>
      <w:bookmarkEnd w:id="1348"/>
      <w:bookmarkEnd w:id="1349"/>
      <w:bookmarkEnd w:id="1350"/>
      <w:bookmarkEnd w:id="1351"/>
      <w:bookmarkEnd w:id="1352"/>
      <w:bookmarkEnd w:id="1353"/>
      <w:bookmarkEnd w:id="1354"/>
      <w:bookmarkEnd w:id="1355"/>
      <w:bookmarkEnd w:id="1356"/>
      <w:r w:rsidRPr="00816C4A">
        <w:tab/>
      </w:r>
    </w:p>
    <w:p w14:paraId="7F201023" w14:textId="77777777" w:rsidR="00E86E7B" w:rsidRPr="00816C4A" w:rsidRDefault="00E86E7B" w:rsidP="00E86E7B">
      <w:r w:rsidRPr="00816C4A">
        <w:t>Not required by 3GPP.</w:t>
      </w:r>
    </w:p>
    <w:p w14:paraId="0C180987" w14:textId="77777777" w:rsidR="00E86E7B" w:rsidRPr="00816C4A" w:rsidRDefault="00E86E7B" w:rsidP="00E86E7B">
      <w:pPr>
        <w:pStyle w:val="Heading3"/>
      </w:pPr>
      <w:bookmarkStart w:id="1357" w:name="_Toc3200809"/>
      <w:bookmarkStart w:id="1358" w:name="_Toc20392552"/>
      <w:bookmarkStart w:id="1359" w:name="_Toc27774199"/>
      <w:bookmarkStart w:id="1360" w:name="_Toc36482659"/>
      <w:bookmarkStart w:id="1361" w:name="_Toc36484318"/>
      <w:bookmarkStart w:id="1362" w:name="_Toc44933248"/>
      <w:bookmarkStart w:id="1363" w:name="_Toc50972201"/>
      <w:bookmarkStart w:id="1364" w:name="_Toc57104955"/>
      <w:bookmarkStart w:id="1365" w:name="_Toc155614936"/>
      <w:r w:rsidRPr="00816C4A">
        <w:t>6.6.43</w:t>
      </w:r>
      <w:r w:rsidRPr="00816C4A">
        <w:tab/>
        <w:t>COMMAND CONTAINER</w:t>
      </w:r>
      <w:bookmarkEnd w:id="1357"/>
      <w:bookmarkEnd w:id="1358"/>
      <w:bookmarkEnd w:id="1359"/>
      <w:bookmarkEnd w:id="1360"/>
      <w:bookmarkEnd w:id="1361"/>
      <w:bookmarkEnd w:id="1362"/>
      <w:bookmarkEnd w:id="1363"/>
      <w:bookmarkEnd w:id="1364"/>
      <w:bookmarkEnd w:id="1365"/>
    </w:p>
    <w:p w14:paraId="1132286F" w14:textId="77777777" w:rsidR="00E86E7B" w:rsidRPr="00816C4A" w:rsidRDefault="00E86E7B" w:rsidP="00E86E7B">
      <w:r w:rsidRPr="00816C4A">
        <w:t>Not required by 3GPP.</w:t>
      </w:r>
    </w:p>
    <w:p w14:paraId="4C45DA21" w14:textId="77777777" w:rsidR="00E86E7B" w:rsidRPr="00816C4A" w:rsidRDefault="00E86E7B" w:rsidP="00E86E7B">
      <w:pPr>
        <w:pStyle w:val="Heading3"/>
      </w:pPr>
      <w:bookmarkStart w:id="1366" w:name="_Toc3200810"/>
      <w:bookmarkStart w:id="1367" w:name="_Toc20392553"/>
      <w:bookmarkStart w:id="1368" w:name="_Toc27774200"/>
      <w:bookmarkStart w:id="1369" w:name="_Toc36482660"/>
      <w:bookmarkStart w:id="1370" w:name="_Toc36484319"/>
      <w:bookmarkStart w:id="1371" w:name="_Toc44933249"/>
      <w:bookmarkStart w:id="1372" w:name="_Toc50972202"/>
      <w:bookmarkStart w:id="1373" w:name="_Toc57104956"/>
      <w:bookmarkStart w:id="1374" w:name="_Toc155614937"/>
      <w:r w:rsidRPr="00816C4A">
        <w:t>6.6.44</w:t>
      </w:r>
      <w:r w:rsidRPr="00816C4A">
        <w:tab/>
        <w:t>ENCAPSULATED SESSION CONTROL</w:t>
      </w:r>
      <w:bookmarkEnd w:id="1366"/>
      <w:bookmarkEnd w:id="1367"/>
      <w:bookmarkEnd w:id="1368"/>
      <w:bookmarkEnd w:id="1369"/>
      <w:bookmarkEnd w:id="1370"/>
      <w:bookmarkEnd w:id="1371"/>
      <w:bookmarkEnd w:id="1372"/>
      <w:bookmarkEnd w:id="1373"/>
      <w:bookmarkEnd w:id="1374"/>
    </w:p>
    <w:p w14:paraId="2ECDF97C" w14:textId="77777777" w:rsidR="00E86E7B" w:rsidRPr="00816C4A" w:rsidRDefault="00E86E7B" w:rsidP="00E86E7B">
      <w:pPr>
        <w:rPr>
          <w:noProof/>
        </w:rPr>
      </w:pPr>
      <w:r w:rsidRPr="00816C4A">
        <w:t>Not required by 3GPP.</w:t>
      </w:r>
    </w:p>
    <w:p w14:paraId="2EE8C731" w14:textId="77777777" w:rsidR="00E86E7B" w:rsidRPr="00816C4A" w:rsidRDefault="00E86E7B" w:rsidP="00E86E7B"/>
    <w:p w14:paraId="332E5EAB" w14:textId="77777777" w:rsidR="00E86E7B" w:rsidRPr="00816C4A" w:rsidRDefault="00E86E7B" w:rsidP="00E86E7B">
      <w:pPr>
        <w:pStyle w:val="Heading2"/>
      </w:pPr>
      <w:bookmarkStart w:id="1375" w:name="_Toc3200811"/>
      <w:bookmarkStart w:id="1376" w:name="_Toc20392554"/>
      <w:bookmarkStart w:id="1377" w:name="_Toc27774201"/>
      <w:bookmarkStart w:id="1378" w:name="_Toc36482661"/>
      <w:bookmarkStart w:id="1379" w:name="_Toc36484320"/>
      <w:bookmarkStart w:id="1380" w:name="_Toc44933250"/>
      <w:bookmarkStart w:id="1381" w:name="_Toc50972203"/>
      <w:bookmarkStart w:id="1382" w:name="_Toc57104957"/>
      <w:bookmarkStart w:id="1383" w:name="_Toc155614938"/>
      <w:r w:rsidRPr="00816C4A">
        <w:t>6.7</w:t>
      </w:r>
      <w:r w:rsidRPr="00816C4A">
        <w:tab/>
        <w:t>Command results</w:t>
      </w:r>
      <w:bookmarkEnd w:id="1375"/>
      <w:bookmarkEnd w:id="1376"/>
      <w:bookmarkEnd w:id="1377"/>
      <w:bookmarkEnd w:id="1378"/>
      <w:bookmarkEnd w:id="1379"/>
      <w:bookmarkEnd w:id="1380"/>
      <w:bookmarkEnd w:id="1381"/>
      <w:bookmarkEnd w:id="1382"/>
      <w:bookmarkEnd w:id="1383"/>
    </w:p>
    <w:p w14:paraId="14F2A4FC" w14:textId="77777777" w:rsidR="00E86E7B" w:rsidRPr="00816C4A" w:rsidRDefault="00E86E7B" w:rsidP="00E86E7B">
      <w:pPr>
        <w:keepNext/>
        <w:keepLines/>
      </w:pPr>
      <w:r w:rsidRPr="00816C4A">
        <w:t xml:space="preserve">Once the ME has made its attempt to execute a proactive command from the UICC, the ME shall </w:t>
      </w:r>
      <w:smartTag w:uri="urn:schemas-microsoft-com:office:smarttags" w:element="PersonName">
        <w:r w:rsidRPr="00816C4A">
          <w:t>info</w:t>
        </w:r>
      </w:smartTag>
      <w:r w:rsidRPr="00816C4A">
        <w:t>rm the UICC of the success or otherwise of that command, by using TERMINAL RESPONSE.</w:t>
      </w:r>
    </w:p>
    <w:p w14:paraId="3BB00960" w14:textId="77777777" w:rsidR="00E86E7B" w:rsidRPr="00816C4A" w:rsidRDefault="00E86E7B" w:rsidP="00E86E7B">
      <w:pPr>
        <w:keepNext/>
        <w:keepLines/>
      </w:pPr>
      <w:r w:rsidRPr="00816C4A">
        <w:t>This procedure is defined in ETSI TS 102 223 [32] clause 6.7, and applies here except for the following statements.</w:t>
      </w:r>
    </w:p>
    <w:p w14:paraId="6B6479B2" w14:textId="77777777" w:rsidR="00E86E7B" w:rsidRPr="00816C4A" w:rsidRDefault="00E86E7B" w:rsidP="00E86E7B">
      <w:r w:rsidRPr="00816C4A">
        <w:t>Temporary problems are defined as:</w:t>
      </w:r>
    </w:p>
    <w:p w14:paraId="089D88FE" w14:textId="77777777" w:rsidR="00E86E7B" w:rsidRPr="00816C4A" w:rsidRDefault="00E86E7B" w:rsidP="00E86E7B">
      <w:pPr>
        <w:pStyle w:val="B1"/>
      </w:pPr>
      <w:r w:rsidRPr="00816C4A">
        <w:t>-</w:t>
      </w:r>
      <w:r w:rsidRPr="00816C4A">
        <w:tab/>
        <w:t>ME is currently unable to process the command. Specific causes for this are listed in ETSI TS 102 223 [32] clause 6.7; in addition to these, the following causes may be returned within the USAT context:</w:t>
      </w:r>
    </w:p>
    <w:p w14:paraId="1E9D3E55" w14:textId="77777777" w:rsidR="00E86E7B" w:rsidRPr="00816C4A" w:rsidRDefault="00E86E7B" w:rsidP="00E86E7B">
      <w:pPr>
        <w:pStyle w:val="B2"/>
      </w:pPr>
      <w:r w:rsidRPr="00816C4A">
        <w:t>-</w:t>
      </w:r>
      <w:r w:rsidRPr="00816C4A">
        <w:tab/>
        <w:t>ME currently busy on SS transaction;</w:t>
      </w:r>
    </w:p>
    <w:p w14:paraId="116D165A" w14:textId="77777777" w:rsidR="00E86E7B" w:rsidRPr="00816C4A" w:rsidRDefault="00E86E7B" w:rsidP="00E86E7B">
      <w:pPr>
        <w:pStyle w:val="B2"/>
      </w:pPr>
      <w:r w:rsidRPr="00816C4A">
        <w:t>-</w:t>
      </w:r>
      <w:r w:rsidRPr="00816C4A">
        <w:tab/>
        <w:t>ME currently busy on USSD operation;</w:t>
      </w:r>
    </w:p>
    <w:p w14:paraId="20FF3B83" w14:textId="77777777" w:rsidR="00E86E7B" w:rsidRPr="00816C4A" w:rsidRDefault="00E86E7B" w:rsidP="00E86E7B">
      <w:pPr>
        <w:pStyle w:val="B2"/>
      </w:pPr>
      <w:r w:rsidRPr="00816C4A">
        <w:t>-</w:t>
      </w:r>
      <w:r w:rsidRPr="00816C4A">
        <w:tab/>
        <w:t>access control class barred on serving network;</w:t>
      </w:r>
    </w:p>
    <w:p w14:paraId="7A9AC8A2" w14:textId="77777777" w:rsidR="00E86E7B" w:rsidRPr="00816C4A" w:rsidRDefault="00E86E7B" w:rsidP="00E86E7B">
      <w:pPr>
        <w:pStyle w:val="B1"/>
      </w:pPr>
      <w:r w:rsidRPr="00816C4A">
        <w:t>-</w:t>
      </w:r>
      <w:r w:rsidRPr="00816C4A">
        <w:tab/>
        <w:t>if none of these can be made to apply, a "no cause can be given" value can be used;</w:t>
      </w:r>
    </w:p>
    <w:p w14:paraId="1F0FE9F6" w14:textId="77777777" w:rsidR="00E86E7B" w:rsidRPr="00816C4A" w:rsidRDefault="00E86E7B" w:rsidP="00E86E7B">
      <w:pPr>
        <w:pStyle w:val="B1"/>
      </w:pPr>
      <w:r w:rsidRPr="00816C4A">
        <w:t>-</w:t>
      </w:r>
      <w:r w:rsidRPr="00816C4A">
        <w:tab/>
        <w:t>network is currently unable to process the command. Within the USAT context, specific cause values are the cause values given by the network, as defined in TS 24.008 [9];</w:t>
      </w:r>
    </w:p>
    <w:p w14:paraId="408F46A1" w14:textId="77777777" w:rsidR="00E86E7B" w:rsidRPr="00816C4A" w:rsidRDefault="00E86E7B" w:rsidP="00E86E7B">
      <w:pPr>
        <w:pStyle w:val="B1"/>
        <w:keepNext/>
        <w:keepLines/>
        <w:widowControl w:val="0"/>
      </w:pPr>
      <w:r w:rsidRPr="00816C4A">
        <w:t>-</w:t>
      </w:r>
      <w:r w:rsidRPr="00816C4A">
        <w:tab/>
        <w:t>in some proactive commands, the ME is required to solicit and receive approval of the user before executing the proactive command. In the case that the user does not give approval for the execution of the proactive command, it shall not be executed by the ME and the terminal response "user did not accept the proactive command" shall be returned by the ME to the UICC;</w:t>
      </w:r>
    </w:p>
    <w:p w14:paraId="5395542C" w14:textId="77777777" w:rsidR="00E86E7B" w:rsidRPr="00816C4A" w:rsidRDefault="00E86E7B" w:rsidP="00E86E7B">
      <w:pPr>
        <w:pStyle w:val="B1"/>
      </w:pPr>
      <w:r w:rsidRPr="00816C4A">
        <w:t>-</w:t>
      </w:r>
      <w:r w:rsidRPr="00816C4A">
        <w:tab/>
        <w:t>the user cleared down the call, before the call connected (CONNECT received from network, as defined in TS 24.008 [9]) or before the network released the call;</w:t>
      </w:r>
    </w:p>
    <w:p w14:paraId="22CAF2FA" w14:textId="77777777" w:rsidR="00E86E7B" w:rsidRPr="00816C4A" w:rsidRDefault="00E86E7B" w:rsidP="00E86E7B">
      <w:pPr>
        <w:pStyle w:val="B1"/>
      </w:pPr>
      <w:r w:rsidRPr="00816C4A">
        <w:t>-</w:t>
      </w:r>
      <w:r w:rsidRPr="00816C4A">
        <w:tab/>
        <w:t>action in contradiction with the current timer state. This is where the UICC requests an action for a timer to be taken by the ME and the state of the timer does not allow that action;</w:t>
      </w:r>
    </w:p>
    <w:p w14:paraId="5ED8363D" w14:textId="77777777" w:rsidR="00E86E7B" w:rsidRPr="00816C4A" w:rsidRDefault="00E86E7B" w:rsidP="00E86E7B">
      <w:pPr>
        <w:pStyle w:val="B1"/>
      </w:pPr>
      <w:r w:rsidRPr="00816C4A">
        <w:t>-</w:t>
      </w:r>
      <w:r w:rsidRPr="00816C4A">
        <w:tab/>
        <w:t>interaction with call control by USIM, temporary problem. This is sent by the ME to indicate that call control modified the type of request indicated in the proactive command, and that the action requested by call control encounters a temporary problem.</w:t>
      </w:r>
    </w:p>
    <w:p w14:paraId="27A59EB3" w14:textId="77777777" w:rsidR="00E86E7B" w:rsidRPr="00816C4A" w:rsidRDefault="00E86E7B" w:rsidP="00E86E7B">
      <w:r w:rsidRPr="00816C4A">
        <w:t>Permanent problems are defined as in ETSI TS 102 223 [32] clause 6.7, with the addition of:</w:t>
      </w:r>
    </w:p>
    <w:p w14:paraId="17C5F905" w14:textId="77777777" w:rsidR="00E86E7B" w:rsidRPr="00816C4A" w:rsidRDefault="00E86E7B" w:rsidP="00E86E7B">
      <w:pPr>
        <w:pStyle w:val="B1"/>
      </w:pPr>
      <w:r w:rsidRPr="00816C4A">
        <w:t>-</w:t>
      </w:r>
      <w:r w:rsidRPr="00816C4A">
        <w:tab/>
        <w:t>SS Return Error. This is given to the UICC when the network returns a SS error in response to a previous SS command. Specific cause values are the same as given by the network in the Return Error message;</w:t>
      </w:r>
    </w:p>
    <w:p w14:paraId="20EEECF1" w14:textId="77777777" w:rsidR="00E86E7B" w:rsidRPr="00816C4A" w:rsidRDefault="00E86E7B" w:rsidP="00E86E7B">
      <w:pPr>
        <w:pStyle w:val="B1"/>
      </w:pPr>
      <w:r w:rsidRPr="00816C4A">
        <w:t>-</w:t>
      </w:r>
      <w:r w:rsidRPr="00816C4A">
        <w:tab/>
        <w:t>USSD Return Error. This is given to the UICC when the network returns a USSD error in response to a previous USSD command. Specific cause values are the same as given by the network in a Return Error message;</w:t>
      </w:r>
    </w:p>
    <w:p w14:paraId="09048EE7" w14:textId="77777777" w:rsidR="00E86E7B" w:rsidRPr="00816C4A" w:rsidRDefault="00E86E7B" w:rsidP="00E86E7B">
      <w:pPr>
        <w:pStyle w:val="B1"/>
      </w:pPr>
      <w:r w:rsidRPr="00816C4A">
        <w:t>-</w:t>
      </w:r>
      <w:r w:rsidRPr="00816C4A">
        <w:tab/>
        <w:t>SMS RP-ERROR. This is given to the UICC when the network returns an error in response to the ME trying to send a short message. Specific cause values are the same as the cause value of RP</w:t>
      </w:r>
      <w:r w:rsidRPr="00816C4A">
        <w:noBreakHyphen/>
        <w:t>Cause in an RP-ERROR message;</w:t>
      </w:r>
    </w:p>
    <w:p w14:paraId="0EEAF3FC" w14:textId="77777777" w:rsidR="00E86E7B" w:rsidRPr="00816C4A" w:rsidRDefault="00E86E7B" w:rsidP="00E86E7B">
      <w:pPr>
        <w:pStyle w:val="B1"/>
      </w:pPr>
      <w:r w:rsidRPr="00816C4A">
        <w:t>-</w:t>
      </w:r>
      <w:r w:rsidRPr="00816C4A">
        <w:tab/>
        <w:t>interaction with MO short message control by USIM, permanent problem. This is sent by the ME to indicate that:</w:t>
      </w:r>
    </w:p>
    <w:p w14:paraId="669EC9A2" w14:textId="77777777" w:rsidR="00E86E7B" w:rsidRPr="00816C4A" w:rsidRDefault="00E86E7B" w:rsidP="00E86E7B">
      <w:pPr>
        <w:pStyle w:val="B2"/>
      </w:pPr>
      <w:r w:rsidRPr="00816C4A">
        <w:t>MO short message control by USIM does not allow the action corresponding to the proactive command; or</w:t>
      </w:r>
    </w:p>
    <w:p w14:paraId="74AA49CE" w14:textId="77777777" w:rsidR="00E86E7B" w:rsidRPr="00816C4A" w:rsidRDefault="00E86E7B" w:rsidP="00E86E7B">
      <w:pPr>
        <w:pStyle w:val="B2"/>
      </w:pPr>
      <w:r w:rsidRPr="00816C4A">
        <w:t>MO short message control by USIM has modified the type of request indicated in the proactive command and that the action requested by call control encounters a permanent problem.</w:t>
      </w:r>
    </w:p>
    <w:p w14:paraId="43DE4AA3" w14:textId="77777777" w:rsidR="00E86E7B" w:rsidRPr="00816C4A" w:rsidRDefault="00E86E7B" w:rsidP="00E86E7B">
      <w:pPr>
        <w:pStyle w:val="Heading2"/>
      </w:pPr>
      <w:bookmarkStart w:id="1384" w:name="_Toc3200812"/>
      <w:bookmarkStart w:id="1385" w:name="_Toc20392555"/>
      <w:bookmarkStart w:id="1386" w:name="_Toc27774202"/>
      <w:bookmarkStart w:id="1387" w:name="_Toc36482662"/>
      <w:bookmarkStart w:id="1388" w:name="_Toc36484321"/>
      <w:bookmarkStart w:id="1389" w:name="_Toc44933251"/>
      <w:bookmarkStart w:id="1390" w:name="_Toc50972204"/>
      <w:bookmarkStart w:id="1391" w:name="_Toc57104958"/>
      <w:bookmarkStart w:id="1392" w:name="_Toc155614939"/>
      <w:r w:rsidRPr="00816C4A">
        <w:t>6.8</w:t>
      </w:r>
      <w:r w:rsidRPr="00816C4A">
        <w:tab/>
        <w:t>Structure of TERMINAL RESPONSE</w:t>
      </w:r>
      <w:bookmarkEnd w:id="1384"/>
      <w:bookmarkEnd w:id="1385"/>
      <w:bookmarkEnd w:id="1386"/>
      <w:bookmarkEnd w:id="1387"/>
      <w:bookmarkEnd w:id="1388"/>
      <w:bookmarkEnd w:id="1389"/>
      <w:bookmarkEnd w:id="1390"/>
      <w:bookmarkEnd w:id="1391"/>
      <w:bookmarkEnd w:id="1392"/>
    </w:p>
    <w:p w14:paraId="41E23125" w14:textId="77777777" w:rsidR="00E86E7B" w:rsidRPr="00816C4A" w:rsidRDefault="00E86E7B" w:rsidP="00E86E7B">
      <w:pPr>
        <w:pStyle w:val="Heading3"/>
      </w:pPr>
      <w:bookmarkStart w:id="1393" w:name="_Toc3200813"/>
      <w:bookmarkStart w:id="1394" w:name="_Toc20392556"/>
      <w:bookmarkStart w:id="1395" w:name="_Toc27774203"/>
      <w:bookmarkStart w:id="1396" w:name="_Toc36482663"/>
      <w:bookmarkStart w:id="1397" w:name="_Toc36484322"/>
      <w:bookmarkStart w:id="1398" w:name="_Toc44933252"/>
      <w:bookmarkStart w:id="1399" w:name="_Toc50972205"/>
      <w:bookmarkStart w:id="1400" w:name="_Toc57104959"/>
      <w:bookmarkStart w:id="1401" w:name="_Toc155614940"/>
      <w:r w:rsidRPr="00816C4A">
        <w:t>6.8.0</w:t>
      </w:r>
      <w:r w:rsidRPr="00816C4A">
        <w:tab/>
        <w:t>Overall structure of TERMINAL RESPONSE</w:t>
      </w:r>
      <w:bookmarkEnd w:id="1393"/>
      <w:bookmarkEnd w:id="1394"/>
      <w:bookmarkEnd w:id="1395"/>
      <w:bookmarkEnd w:id="1396"/>
      <w:bookmarkEnd w:id="1397"/>
      <w:bookmarkEnd w:id="1398"/>
      <w:bookmarkEnd w:id="1399"/>
      <w:bookmarkEnd w:id="1400"/>
      <w:bookmarkEnd w:id="1401"/>
    </w:p>
    <w:p w14:paraId="308EEFC5" w14:textId="77777777" w:rsidR="00660539" w:rsidRPr="000C201D" w:rsidRDefault="00660539" w:rsidP="00660539">
      <w:r w:rsidRPr="000C201D">
        <w:t>Direction: ME to UICC.</w:t>
      </w:r>
    </w:p>
    <w:p w14:paraId="76911315" w14:textId="309924D5" w:rsidR="00660539" w:rsidRPr="000C201D" w:rsidRDefault="006E4DD2" w:rsidP="00660539">
      <w:r w:rsidRPr="000C201D">
        <w:t>The command header is specified in TS 31.101 [13]. Length (A+B+ … +</w:t>
      </w:r>
      <w:r>
        <w:t>AF</w:t>
      </w:r>
      <w:r w:rsidRPr="000C201D">
        <w:t>) is indicated by P3 of the header.</w:t>
      </w:r>
    </w:p>
    <w:p w14:paraId="36960783" w14:textId="77777777" w:rsidR="00660539" w:rsidRPr="000C201D" w:rsidRDefault="00660539" w:rsidP="00660539">
      <w:r w:rsidRPr="000C201D">
        <w:t>Command parameters/data.</w:t>
      </w:r>
    </w:p>
    <w:p w14:paraId="2D1750F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348"/>
        <w:gridCol w:w="992"/>
        <w:gridCol w:w="994"/>
        <w:gridCol w:w="1418"/>
      </w:tblGrid>
      <w:tr w:rsidR="00E86E7B" w:rsidRPr="00816C4A" w14:paraId="7EA44884" w14:textId="77777777" w:rsidTr="00B27DCC">
        <w:trPr>
          <w:tblHeader/>
          <w:jc w:val="center"/>
        </w:trPr>
        <w:tc>
          <w:tcPr>
            <w:tcW w:w="3756" w:type="dxa"/>
          </w:tcPr>
          <w:p w14:paraId="728A78DC" w14:textId="77777777" w:rsidR="00E86E7B" w:rsidRPr="00816C4A" w:rsidRDefault="00E86E7B" w:rsidP="00B27DCC">
            <w:pPr>
              <w:pStyle w:val="TAH"/>
              <w:keepNext w:val="0"/>
              <w:keepLines w:val="0"/>
              <w:rPr>
                <w:lang w:eastAsia="en-GB"/>
              </w:rPr>
            </w:pPr>
            <w:r w:rsidRPr="00816C4A">
              <w:rPr>
                <w:lang w:eastAsia="en-GB"/>
              </w:rPr>
              <w:t>Description</w:t>
            </w:r>
          </w:p>
        </w:tc>
        <w:tc>
          <w:tcPr>
            <w:tcW w:w="1348" w:type="dxa"/>
          </w:tcPr>
          <w:p w14:paraId="454B7B4B" w14:textId="77777777" w:rsidR="00E86E7B" w:rsidRPr="00816C4A" w:rsidRDefault="00E86E7B" w:rsidP="00B27DCC">
            <w:pPr>
              <w:pStyle w:val="TAH"/>
              <w:keepNext w:val="0"/>
              <w:keepLines w:val="0"/>
              <w:rPr>
                <w:lang w:eastAsia="en-GB"/>
              </w:rPr>
            </w:pPr>
            <w:r w:rsidRPr="00816C4A">
              <w:rPr>
                <w:lang w:eastAsia="en-GB"/>
              </w:rPr>
              <w:t>Clause</w:t>
            </w:r>
          </w:p>
        </w:tc>
        <w:tc>
          <w:tcPr>
            <w:tcW w:w="992" w:type="dxa"/>
          </w:tcPr>
          <w:p w14:paraId="7BC5D152" w14:textId="77777777" w:rsidR="00E86E7B" w:rsidRPr="00816C4A" w:rsidRDefault="00E86E7B" w:rsidP="00B27DCC">
            <w:pPr>
              <w:pStyle w:val="TAH"/>
              <w:keepNext w:val="0"/>
              <w:keepLines w:val="0"/>
              <w:rPr>
                <w:lang w:eastAsia="en-GB"/>
              </w:rPr>
            </w:pPr>
            <w:r w:rsidRPr="00816C4A">
              <w:rPr>
                <w:lang w:eastAsia="en-GB"/>
              </w:rPr>
              <w:t>M/O/C</w:t>
            </w:r>
          </w:p>
        </w:tc>
        <w:tc>
          <w:tcPr>
            <w:tcW w:w="994" w:type="dxa"/>
          </w:tcPr>
          <w:p w14:paraId="6EFC3843" w14:textId="77777777" w:rsidR="00E86E7B" w:rsidRPr="00816C4A" w:rsidRDefault="00E86E7B" w:rsidP="00B27DCC">
            <w:pPr>
              <w:pStyle w:val="TAH"/>
              <w:keepNext w:val="0"/>
              <w:keepLines w:val="0"/>
              <w:rPr>
                <w:lang w:eastAsia="en-GB"/>
              </w:rPr>
            </w:pPr>
            <w:r w:rsidRPr="00816C4A">
              <w:rPr>
                <w:lang w:eastAsia="en-GB"/>
              </w:rPr>
              <w:t>Min</w:t>
            </w:r>
          </w:p>
        </w:tc>
        <w:tc>
          <w:tcPr>
            <w:tcW w:w="1418" w:type="dxa"/>
          </w:tcPr>
          <w:p w14:paraId="5D075DBF" w14:textId="77777777" w:rsidR="00E86E7B" w:rsidRPr="00816C4A" w:rsidRDefault="00E86E7B" w:rsidP="00B27DCC">
            <w:pPr>
              <w:pStyle w:val="TAH"/>
              <w:keepNext w:val="0"/>
              <w:keepLines w:val="0"/>
              <w:rPr>
                <w:lang w:eastAsia="en-GB"/>
              </w:rPr>
            </w:pPr>
            <w:r w:rsidRPr="00816C4A">
              <w:rPr>
                <w:lang w:eastAsia="en-GB"/>
              </w:rPr>
              <w:t>Length</w:t>
            </w:r>
          </w:p>
        </w:tc>
      </w:tr>
      <w:tr w:rsidR="00E86E7B" w:rsidRPr="00816C4A" w14:paraId="132BABE7" w14:textId="77777777" w:rsidTr="00B27DCC">
        <w:trPr>
          <w:jc w:val="center"/>
        </w:trPr>
        <w:tc>
          <w:tcPr>
            <w:tcW w:w="3756" w:type="dxa"/>
          </w:tcPr>
          <w:p w14:paraId="7F7EF1E0" w14:textId="77777777" w:rsidR="00E86E7B" w:rsidRPr="00816C4A" w:rsidRDefault="00E86E7B" w:rsidP="00B27DCC">
            <w:pPr>
              <w:pStyle w:val="TAL"/>
              <w:keepNext w:val="0"/>
              <w:keepLines w:val="0"/>
            </w:pPr>
            <w:r w:rsidRPr="00816C4A">
              <w:t>Command details</w:t>
            </w:r>
          </w:p>
        </w:tc>
        <w:tc>
          <w:tcPr>
            <w:tcW w:w="1348" w:type="dxa"/>
          </w:tcPr>
          <w:p w14:paraId="44121D61" w14:textId="77777777" w:rsidR="00E86E7B" w:rsidRPr="00816C4A" w:rsidRDefault="00E86E7B" w:rsidP="00B27DCC">
            <w:pPr>
              <w:pStyle w:val="TAL"/>
              <w:keepNext w:val="0"/>
              <w:keepLines w:val="0"/>
              <w:jc w:val="center"/>
              <w:rPr>
                <w:lang w:val="fr-FR"/>
              </w:rPr>
            </w:pPr>
            <w:r w:rsidRPr="00816C4A">
              <w:rPr>
                <w:lang w:val="fr-FR"/>
              </w:rPr>
              <w:t>8.6</w:t>
            </w:r>
          </w:p>
        </w:tc>
        <w:tc>
          <w:tcPr>
            <w:tcW w:w="992" w:type="dxa"/>
          </w:tcPr>
          <w:p w14:paraId="05FDE796"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78AA14B2" w14:textId="77777777" w:rsidR="00E86E7B" w:rsidRPr="00816C4A" w:rsidRDefault="00E86E7B" w:rsidP="00B27DCC">
            <w:pPr>
              <w:pStyle w:val="TAL"/>
              <w:keepNext w:val="0"/>
              <w:keepLines w:val="0"/>
              <w:jc w:val="center"/>
              <w:rPr>
                <w:lang w:val="fr-FR"/>
              </w:rPr>
            </w:pPr>
            <w:r w:rsidRPr="00816C4A">
              <w:rPr>
                <w:lang w:val="fr-FR"/>
              </w:rPr>
              <w:t>Y</w:t>
            </w:r>
          </w:p>
        </w:tc>
        <w:tc>
          <w:tcPr>
            <w:tcW w:w="1418" w:type="dxa"/>
          </w:tcPr>
          <w:p w14:paraId="2FE8DB23" w14:textId="77777777" w:rsidR="00E86E7B" w:rsidRPr="00816C4A" w:rsidRDefault="00E86E7B" w:rsidP="00B27DCC">
            <w:pPr>
              <w:pStyle w:val="TAL"/>
              <w:keepNext w:val="0"/>
              <w:keepLines w:val="0"/>
              <w:jc w:val="center"/>
              <w:rPr>
                <w:lang w:val="fr-FR"/>
              </w:rPr>
            </w:pPr>
            <w:r w:rsidRPr="00816C4A">
              <w:rPr>
                <w:lang w:val="fr-FR"/>
              </w:rPr>
              <w:t>A</w:t>
            </w:r>
          </w:p>
        </w:tc>
      </w:tr>
      <w:tr w:rsidR="00E86E7B" w:rsidRPr="00816C4A" w14:paraId="1AB34E13" w14:textId="77777777" w:rsidTr="00B27DCC">
        <w:trPr>
          <w:jc w:val="center"/>
        </w:trPr>
        <w:tc>
          <w:tcPr>
            <w:tcW w:w="3756" w:type="dxa"/>
          </w:tcPr>
          <w:p w14:paraId="0D6E7CC3" w14:textId="77777777" w:rsidR="00E86E7B" w:rsidRPr="00816C4A" w:rsidRDefault="00E86E7B" w:rsidP="00B27DCC">
            <w:pPr>
              <w:pStyle w:val="TAL"/>
              <w:keepNext w:val="0"/>
              <w:keepLines w:val="0"/>
              <w:rPr>
                <w:lang w:val="fr-FR"/>
              </w:rPr>
            </w:pPr>
            <w:r w:rsidRPr="00816C4A">
              <w:rPr>
                <w:lang w:val="fr-FR"/>
              </w:rPr>
              <w:t>Device identities</w:t>
            </w:r>
          </w:p>
        </w:tc>
        <w:tc>
          <w:tcPr>
            <w:tcW w:w="1348" w:type="dxa"/>
          </w:tcPr>
          <w:p w14:paraId="62B4EF06" w14:textId="77777777" w:rsidR="00E86E7B" w:rsidRPr="00816C4A" w:rsidRDefault="00E86E7B" w:rsidP="00B27DCC">
            <w:pPr>
              <w:pStyle w:val="TAL"/>
              <w:keepNext w:val="0"/>
              <w:keepLines w:val="0"/>
              <w:jc w:val="center"/>
              <w:rPr>
                <w:lang w:val="fr-FR"/>
              </w:rPr>
            </w:pPr>
            <w:r w:rsidRPr="00816C4A">
              <w:rPr>
                <w:lang w:val="fr-FR"/>
              </w:rPr>
              <w:t>8.7</w:t>
            </w:r>
          </w:p>
        </w:tc>
        <w:tc>
          <w:tcPr>
            <w:tcW w:w="992" w:type="dxa"/>
          </w:tcPr>
          <w:p w14:paraId="52429D22"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60930707" w14:textId="77777777" w:rsidR="00E86E7B" w:rsidRPr="00816C4A" w:rsidRDefault="00E86E7B" w:rsidP="00B27DCC">
            <w:pPr>
              <w:pStyle w:val="TAL"/>
              <w:keepNext w:val="0"/>
              <w:keepLines w:val="0"/>
              <w:jc w:val="center"/>
            </w:pPr>
            <w:r w:rsidRPr="00816C4A">
              <w:t>N</w:t>
            </w:r>
          </w:p>
        </w:tc>
        <w:tc>
          <w:tcPr>
            <w:tcW w:w="1418" w:type="dxa"/>
          </w:tcPr>
          <w:p w14:paraId="0381840B" w14:textId="77777777" w:rsidR="00E86E7B" w:rsidRPr="00816C4A" w:rsidRDefault="00E86E7B" w:rsidP="00B27DCC">
            <w:pPr>
              <w:pStyle w:val="TAL"/>
              <w:keepNext w:val="0"/>
              <w:keepLines w:val="0"/>
              <w:jc w:val="center"/>
            </w:pPr>
            <w:r w:rsidRPr="00816C4A">
              <w:t>B</w:t>
            </w:r>
          </w:p>
        </w:tc>
      </w:tr>
      <w:tr w:rsidR="00E86E7B" w:rsidRPr="00816C4A" w14:paraId="7E173A7F" w14:textId="77777777" w:rsidTr="00B27DCC">
        <w:trPr>
          <w:jc w:val="center"/>
        </w:trPr>
        <w:tc>
          <w:tcPr>
            <w:tcW w:w="3756" w:type="dxa"/>
          </w:tcPr>
          <w:p w14:paraId="6BC6EB98" w14:textId="77777777" w:rsidR="00E86E7B" w:rsidRPr="00816C4A" w:rsidRDefault="00E86E7B" w:rsidP="00B27DCC">
            <w:pPr>
              <w:pStyle w:val="TAL"/>
              <w:keepNext w:val="0"/>
              <w:keepLines w:val="0"/>
            </w:pPr>
            <w:r w:rsidRPr="00816C4A">
              <w:t>Result</w:t>
            </w:r>
          </w:p>
        </w:tc>
        <w:tc>
          <w:tcPr>
            <w:tcW w:w="1348" w:type="dxa"/>
          </w:tcPr>
          <w:p w14:paraId="49490501" w14:textId="77777777" w:rsidR="00E86E7B" w:rsidRPr="00816C4A" w:rsidRDefault="00E86E7B" w:rsidP="00B27DCC">
            <w:pPr>
              <w:pStyle w:val="TAL"/>
              <w:keepNext w:val="0"/>
              <w:keepLines w:val="0"/>
              <w:jc w:val="center"/>
              <w:rPr>
                <w:lang w:val="fr-FR"/>
              </w:rPr>
            </w:pPr>
            <w:r w:rsidRPr="00816C4A">
              <w:rPr>
                <w:lang w:val="fr-FR"/>
              </w:rPr>
              <w:t>8.12</w:t>
            </w:r>
          </w:p>
        </w:tc>
        <w:tc>
          <w:tcPr>
            <w:tcW w:w="992" w:type="dxa"/>
          </w:tcPr>
          <w:p w14:paraId="1151C8AA" w14:textId="77777777" w:rsidR="00E86E7B" w:rsidRPr="00816C4A" w:rsidRDefault="00E86E7B" w:rsidP="00B27DCC">
            <w:pPr>
              <w:pStyle w:val="TAL"/>
              <w:keepNext w:val="0"/>
              <w:keepLines w:val="0"/>
              <w:jc w:val="center"/>
              <w:rPr>
                <w:lang w:val="fr-FR"/>
              </w:rPr>
            </w:pPr>
            <w:r w:rsidRPr="00816C4A">
              <w:rPr>
                <w:lang w:val="fr-FR"/>
              </w:rPr>
              <w:t>M</w:t>
            </w:r>
          </w:p>
        </w:tc>
        <w:tc>
          <w:tcPr>
            <w:tcW w:w="994" w:type="dxa"/>
          </w:tcPr>
          <w:p w14:paraId="098BD84F" w14:textId="77777777" w:rsidR="00E86E7B" w:rsidRPr="00816C4A" w:rsidRDefault="00E86E7B" w:rsidP="00B27DCC">
            <w:pPr>
              <w:pStyle w:val="TAL"/>
              <w:keepNext w:val="0"/>
              <w:keepLines w:val="0"/>
              <w:jc w:val="center"/>
              <w:rPr>
                <w:lang w:val="fr-FR"/>
              </w:rPr>
            </w:pPr>
            <w:r w:rsidRPr="00816C4A">
              <w:rPr>
                <w:lang w:val="fr-FR"/>
              </w:rPr>
              <w:t>Y</w:t>
            </w:r>
          </w:p>
        </w:tc>
        <w:tc>
          <w:tcPr>
            <w:tcW w:w="1418" w:type="dxa"/>
          </w:tcPr>
          <w:p w14:paraId="54F60B2A" w14:textId="77777777" w:rsidR="00E86E7B" w:rsidRPr="00816C4A" w:rsidRDefault="00E86E7B" w:rsidP="00B27DCC">
            <w:pPr>
              <w:pStyle w:val="TAL"/>
              <w:keepNext w:val="0"/>
              <w:keepLines w:val="0"/>
              <w:jc w:val="center"/>
              <w:rPr>
                <w:lang w:val="fr-FR"/>
              </w:rPr>
            </w:pPr>
            <w:r w:rsidRPr="00816C4A">
              <w:rPr>
                <w:lang w:val="fr-FR"/>
              </w:rPr>
              <w:t>C</w:t>
            </w:r>
          </w:p>
        </w:tc>
      </w:tr>
      <w:tr w:rsidR="00E86E7B" w:rsidRPr="00816C4A" w14:paraId="3E442464" w14:textId="77777777" w:rsidTr="00B27DCC">
        <w:trPr>
          <w:jc w:val="center"/>
        </w:trPr>
        <w:tc>
          <w:tcPr>
            <w:tcW w:w="3756" w:type="dxa"/>
          </w:tcPr>
          <w:p w14:paraId="5C2C1E16" w14:textId="77777777" w:rsidR="00E86E7B" w:rsidRPr="00816C4A" w:rsidRDefault="00E86E7B" w:rsidP="00B27DCC">
            <w:pPr>
              <w:pStyle w:val="TAL"/>
              <w:keepNext w:val="0"/>
              <w:keepLines w:val="0"/>
            </w:pPr>
            <w:r w:rsidRPr="00816C4A">
              <w:t>Duration (only required in response to a POLL INTERVAL proactive command)</w:t>
            </w:r>
          </w:p>
        </w:tc>
        <w:tc>
          <w:tcPr>
            <w:tcW w:w="1348" w:type="dxa"/>
          </w:tcPr>
          <w:p w14:paraId="238B06E3" w14:textId="77777777" w:rsidR="00E86E7B" w:rsidRPr="00816C4A" w:rsidRDefault="00E86E7B" w:rsidP="00B27DCC">
            <w:pPr>
              <w:pStyle w:val="TAL"/>
              <w:keepNext w:val="0"/>
              <w:keepLines w:val="0"/>
              <w:jc w:val="center"/>
            </w:pPr>
            <w:r w:rsidRPr="00816C4A">
              <w:t>8.8</w:t>
            </w:r>
          </w:p>
        </w:tc>
        <w:tc>
          <w:tcPr>
            <w:tcW w:w="992" w:type="dxa"/>
          </w:tcPr>
          <w:p w14:paraId="27940497" w14:textId="77777777" w:rsidR="00E86E7B" w:rsidRPr="00816C4A" w:rsidRDefault="00E86E7B" w:rsidP="00B27DCC">
            <w:pPr>
              <w:pStyle w:val="TAL"/>
              <w:keepNext w:val="0"/>
              <w:keepLines w:val="0"/>
              <w:jc w:val="center"/>
            </w:pPr>
            <w:r w:rsidRPr="00816C4A">
              <w:t>C</w:t>
            </w:r>
          </w:p>
        </w:tc>
        <w:tc>
          <w:tcPr>
            <w:tcW w:w="994" w:type="dxa"/>
          </w:tcPr>
          <w:p w14:paraId="7480CB53" w14:textId="77777777" w:rsidR="00E86E7B" w:rsidRPr="00816C4A" w:rsidRDefault="00E86E7B" w:rsidP="00B27DCC">
            <w:pPr>
              <w:pStyle w:val="TAL"/>
              <w:keepNext w:val="0"/>
              <w:keepLines w:val="0"/>
              <w:jc w:val="center"/>
            </w:pPr>
            <w:r w:rsidRPr="00816C4A">
              <w:t>N</w:t>
            </w:r>
          </w:p>
        </w:tc>
        <w:tc>
          <w:tcPr>
            <w:tcW w:w="1418" w:type="dxa"/>
          </w:tcPr>
          <w:p w14:paraId="0C053162" w14:textId="77777777" w:rsidR="00E86E7B" w:rsidRPr="00816C4A" w:rsidRDefault="00E86E7B" w:rsidP="00B27DCC">
            <w:pPr>
              <w:pStyle w:val="TAL"/>
              <w:keepNext w:val="0"/>
              <w:keepLines w:val="0"/>
              <w:jc w:val="center"/>
            </w:pPr>
            <w:r w:rsidRPr="00816C4A">
              <w:t>D</w:t>
            </w:r>
          </w:p>
        </w:tc>
      </w:tr>
      <w:tr w:rsidR="00E86E7B" w:rsidRPr="00816C4A" w14:paraId="114AE21B" w14:textId="77777777" w:rsidTr="00B27DCC">
        <w:trPr>
          <w:jc w:val="center"/>
        </w:trPr>
        <w:tc>
          <w:tcPr>
            <w:tcW w:w="3756" w:type="dxa"/>
          </w:tcPr>
          <w:p w14:paraId="5734D51C" w14:textId="77777777" w:rsidR="00E86E7B" w:rsidRPr="00816C4A" w:rsidRDefault="00E86E7B" w:rsidP="00B27DCC">
            <w:pPr>
              <w:pStyle w:val="TAL"/>
              <w:keepNext w:val="0"/>
              <w:keepLines w:val="0"/>
            </w:pPr>
            <w:r w:rsidRPr="00816C4A">
              <w:t>Text string (only required in response to a GET INKEY or GET INPUT or SEND USSD proactive command)</w:t>
            </w:r>
          </w:p>
        </w:tc>
        <w:tc>
          <w:tcPr>
            <w:tcW w:w="1348" w:type="dxa"/>
          </w:tcPr>
          <w:p w14:paraId="20E089A3" w14:textId="77777777" w:rsidR="00E86E7B" w:rsidRPr="00816C4A" w:rsidRDefault="00E86E7B" w:rsidP="00B27DCC">
            <w:pPr>
              <w:pStyle w:val="TAL"/>
              <w:keepNext w:val="0"/>
              <w:keepLines w:val="0"/>
              <w:jc w:val="center"/>
            </w:pPr>
            <w:r w:rsidRPr="00816C4A">
              <w:t>8.15</w:t>
            </w:r>
          </w:p>
        </w:tc>
        <w:tc>
          <w:tcPr>
            <w:tcW w:w="992" w:type="dxa"/>
          </w:tcPr>
          <w:p w14:paraId="610CEC5C" w14:textId="77777777" w:rsidR="00E86E7B" w:rsidRPr="00816C4A" w:rsidRDefault="00E86E7B" w:rsidP="00B27DCC">
            <w:pPr>
              <w:pStyle w:val="TAL"/>
              <w:keepNext w:val="0"/>
              <w:keepLines w:val="0"/>
              <w:jc w:val="center"/>
            </w:pPr>
            <w:r w:rsidRPr="00816C4A">
              <w:t>C</w:t>
            </w:r>
          </w:p>
        </w:tc>
        <w:tc>
          <w:tcPr>
            <w:tcW w:w="994" w:type="dxa"/>
          </w:tcPr>
          <w:p w14:paraId="47D45D76" w14:textId="77777777" w:rsidR="00E86E7B" w:rsidRPr="00816C4A" w:rsidRDefault="00E86E7B" w:rsidP="00B27DCC">
            <w:pPr>
              <w:pStyle w:val="TAL"/>
              <w:keepNext w:val="0"/>
              <w:keepLines w:val="0"/>
              <w:jc w:val="center"/>
            </w:pPr>
            <w:r w:rsidRPr="00816C4A">
              <w:t>N</w:t>
            </w:r>
          </w:p>
        </w:tc>
        <w:tc>
          <w:tcPr>
            <w:tcW w:w="1418" w:type="dxa"/>
          </w:tcPr>
          <w:p w14:paraId="3912621E" w14:textId="77777777" w:rsidR="00E86E7B" w:rsidRPr="00816C4A" w:rsidRDefault="00E86E7B" w:rsidP="00B27DCC">
            <w:pPr>
              <w:pStyle w:val="TAL"/>
              <w:keepNext w:val="0"/>
              <w:keepLines w:val="0"/>
              <w:jc w:val="center"/>
            </w:pPr>
            <w:r w:rsidRPr="00816C4A">
              <w:t>E</w:t>
            </w:r>
          </w:p>
        </w:tc>
      </w:tr>
      <w:tr w:rsidR="00E86E7B" w:rsidRPr="00816C4A" w14:paraId="25A5F3B0" w14:textId="77777777" w:rsidTr="00B27DCC">
        <w:trPr>
          <w:jc w:val="center"/>
        </w:trPr>
        <w:tc>
          <w:tcPr>
            <w:tcW w:w="3756" w:type="dxa"/>
          </w:tcPr>
          <w:p w14:paraId="00D0EB0C" w14:textId="77777777" w:rsidR="00E86E7B" w:rsidRPr="00816C4A" w:rsidRDefault="00E86E7B" w:rsidP="00B27DCC">
            <w:pPr>
              <w:pStyle w:val="TAL"/>
              <w:keepNext w:val="0"/>
              <w:keepLines w:val="0"/>
            </w:pPr>
            <w:r w:rsidRPr="00816C4A">
              <w:t>Item identifier (only required in response to SELECT ITEM proactive command)</w:t>
            </w:r>
          </w:p>
        </w:tc>
        <w:tc>
          <w:tcPr>
            <w:tcW w:w="1348" w:type="dxa"/>
          </w:tcPr>
          <w:p w14:paraId="69D5D88A" w14:textId="77777777" w:rsidR="00E86E7B" w:rsidRPr="00816C4A" w:rsidRDefault="00E86E7B" w:rsidP="00B27DCC">
            <w:pPr>
              <w:pStyle w:val="TAL"/>
              <w:keepNext w:val="0"/>
              <w:keepLines w:val="0"/>
              <w:jc w:val="center"/>
            </w:pPr>
            <w:r w:rsidRPr="00816C4A">
              <w:t>8.10</w:t>
            </w:r>
          </w:p>
        </w:tc>
        <w:tc>
          <w:tcPr>
            <w:tcW w:w="992" w:type="dxa"/>
          </w:tcPr>
          <w:p w14:paraId="4BE11447" w14:textId="77777777" w:rsidR="00E86E7B" w:rsidRPr="00816C4A" w:rsidRDefault="00E86E7B" w:rsidP="00B27DCC">
            <w:pPr>
              <w:pStyle w:val="TAL"/>
              <w:keepNext w:val="0"/>
              <w:keepLines w:val="0"/>
              <w:jc w:val="center"/>
            </w:pPr>
            <w:r w:rsidRPr="00816C4A">
              <w:t>C</w:t>
            </w:r>
          </w:p>
        </w:tc>
        <w:tc>
          <w:tcPr>
            <w:tcW w:w="994" w:type="dxa"/>
          </w:tcPr>
          <w:p w14:paraId="14D3CD8C" w14:textId="77777777" w:rsidR="00E86E7B" w:rsidRPr="00816C4A" w:rsidRDefault="00E86E7B" w:rsidP="00B27DCC">
            <w:pPr>
              <w:pStyle w:val="TAL"/>
              <w:keepNext w:val="0"/>
              <w:keepLines w:val="0"/>
              <w:jc w:val="center"/>
            </w:pPr>
            <w:r w:rsidRPr="00816C4A">
              <w:t>N</w:t>
            </w:r>
          </w:p>
        </w:tc>
        <w:tc>
          <w:tcPr>
            <w:tcW w:w="1418" w:type="dxa"/>
          </w:tcPr>
          <w:p w14:paraId="1C8140F7" w14:textId="77777777" w:rsidR="00E86E7B" w:rsidRPr="00816C4A" w:rsidRDefault="00E86E7B" w:rsidP="00B27DCC">
            <w:pPr>
              <w:pStyle w:val="TAL"/>
              <w:keepNext w:val="0"/>
              <w:keepLines w:val="0"/>
              <w:jc w:val="center"/>
            </w:pPr>
            <w:r w:rsidRPr="00816C4A">
              <w:t>F</w:t>
            </w:r>
          </w:p>
        </w:tc>
      </w:tr>
      <w:tr w:rsidR="00924E3A" w:rsidRPr="00816C4A" w14:paraId="7776105D" w14:textId="77777777" w:rsidTr="00B27DCC">
        <w:trPr>
          <w:jc w:val="center"/>
        </w:trPr>
        <w:tc>
          <w:tcPr>
            <w:tcW w:w="3756" w:type="dxa"/>
          </w:tcPr>
          <w:p w14:paraId="6A826400" w14:textId="77777777" w:rsidR="00924E3A" w:rsidRPr="00816C4A" w:rsidRDefault="00924E3A" w:rsidP="00924E3A">
            <w:pPr>
              <w:pStyle w:val="TAL"/>
              <w:keepNext w:val="0"/>
              <w:keepLines w:val="0"/>
            </w:pPr>
            <w:r w:rsidRPr="00816C4A">
              <w:t xml:space="preserve">Local </w:t>
            </w:r>
            <w:smartTag w:uri="urn:schemas-microsoft-com:office:smarttags" w:element="PersonName">
              <w:r w:rsidRPr="00816C4A">
                <w:t>info</w:t>
              </w:r>
            </w:smartTag>
            <w:r w:rsidRPr="00816C4A">
              <w:t>rmation (only required in response to PROVIDE LOCAL INFORMATION proactive command)</w:t>
            </w:r>
          </w:p>
        </w:tc>
        <w:tc>
          <w:tcPr>
            <w:tcW w:w="1348" w:type="dxa"/>
          </w:tcPr>
          <w:p w14:paraId="00AAE9AC" w14:textId="77777777" w:rsidR="00924E3A" w:rsidRPr="00816C4A" w:rsidRDefault="00924E3A" w:rsidP="00924E3A">
            <w:pPr>
              <w:pStyle w:val="TAL"/>
              <w:keepNext w:val="0"/>
              <w:keepLines w:val="0"/>
              <w:jc w:val="center"/>
            </w:pPr>
            <w:r w:rsidRPr="00816C4A">
              <w:t>8.19, 8.20, 8.29, 8.39, 8.45, 8.46, 8.62, 8.83, 8.85, 8.86, 8.87, 8.100, 8.129, 8.130, 8.131, 8.134,</w:t>
            </w:r>
          </w:p>
          <w:p w14:paraId="5D38BE1B" w14:textId="0CAB59EF" w:rsidR="00924E3A" w:rsidRPr="00816C4A" w:rsidRDefault="00924E3A" w:rsidP="00924E3A">
            <w:pPr>
              <w:pStyle w:val="TAL"/>
              <w:keepNext w:val="0"/>
              <w:keepLines w:val="0"/>
              <w:jc w:val="center"/>
            </w:pPr>
            <w:r w:rsidRPr="00816C4A">
              <w:t>8.140, 8.141</w:t>
            </w:r>
            <w:r>
              <w:rPr>
                <w:rFonts w:eastAsia="SimSun" w:hint="eastAsia"/>
                <w:lang w:val="en-US" w:eastAsia="zh-CN"/>
              </w:rPr>
              <w:t>,</w:t>
            </w:r>
            <w:r>
              <w:rPr>
                <w:rFonts w:eastAsia="SimSun"/>
                <w:lang w:val="en-US" w:eastAsia="zh-CN"/>
              </w:rPr>
              <w:t xml:space="preserve"> </w:t>
            </w:r>
            <w:r>
              <w:rPr>
                <w:rFonts w:eastAsia="SimSun" w:hint="eastAsia"/>
                <w:lang w:val="en-US" w:eastAsia="zh-CN"/>
              </w:rPr>
              <w:t>8.</w:t>
            </w:r>
            <w:r>
              <w:rPr>
                <w:rFonts w:eastAsia="SimSun"/>
                <w:lang w:val="en-US" w:eastAsia="zh-CN"/>
              </w:rPr>
              <w:t xml:space="preserve">144, </w:t>
            </w:r>
            <w:r w:rsidR="002C7D68">
              <w:rPr>
                <w:rFonts w:eastAsia="SimSun"/>
                <w:lang w:val="en-US" w:eastAsia="zh-CN"/>
              </w:rPr>
              <w:t>8.147</w:t>
            </w:r>
            <w:r>
              <w:rPr>
                <w:rFonts w:eastAsia="SimSun"/>
                <w:lang w:val="en-US" w:eastAsia="zh-CN"/>
              </w:rPr>
              <w:t xml:space="preserve">, </w:t>
            </w:r>
            <w:r w:rsidR="002C7D68">
              <w:rPr>
                <w:rFonts w:eastAsia="SimSun"/>
                <w:lang w:val="en-US" w:eastAsia="zh-CN"/>
              </w:rPr>
              <w:t>8.148</w:t>
            </w:r>
            <w:r>
              <w:rPr>
                <w:rFonts w:eastAsia="SimSun"/>
                <w:lang w:val="en-US" w:eastAsia="zh-CN"/>
              </w:rPr>
              <w:t xml:space="preserve">, </w:t>
            </w:r>
            <w:r w:rsidR="002C7D68">
              <w:rPr>
                <w:rFonts w:eastAsia="SimSun"/>
                <w:lang w:val="en-US" w:eastAsia="zh-CN"/>
              </w:rPr>
              <w:t>8.149</w:t>
            </w:r>
          </w:p>
        </w:tc>
        <w:tc>
          <w:tcPr>
            <w:tcW w:w="992" w:type="dxa"/>
          </w:tcPr>
          <w:p w14:paraId="64E1E99F" w14:textId="77777777" w:rsidR="00924E3A" w:rsidRPr="00816C4A" w:rsidRDefault="00924E3A" w:rsidP="00924E3A">
            <w:pPr>
              <w:pStyle w:val="TAL"/>
              <w:keepNext w:val="0"/>
              <w:keepLines w:val="0"/>
              <w:jc w:val="center"/>
            </w:pPr>
            <w:r w:rsidRPr="00816C4A">
              <w:t>C</w:t>
            </w:r>
          </w:p>
        </w:tc>
        <w:tc>
          <w:tcPr>
            <w:tcW w:w="994" w:type="dxa"/>
          </w:tcPr>
          <w:p w14:paraId="49CC7478" w14:textId="77777777" w:rsidR="00924E3A" w:rsidRPr="00816C4A" w:rsidRDefault="00924E3A" w:rsidP="00924E3A">
            <w:pPr>
              <w:pStyle w:val="TAL"/>
              <w:keepNext w:val="0"/>
              <w:keepLines w:val="0"/>
              <w:jc w:val="center"/>
            </w:pPr>
            <w:r w:rsidRPr="00816C4A">
              <w:t>N</w:t>
            </w:r>
          </w:p>
        </w:tc>
        <w:tc>
          <w:tcPr>
            <w:tcW w:w="1418" w:type="dxa"/>
          </w:tcPr>
          <w:p w14:paraId="439CF529" w14:textId="77777777" w:rsidR="00924E3A" w:rsidRPr="00816C4A" w:rsidRDefault="00924E3A" w:rsidP="00924E3A">
            <w:pPr>
              <w:pStyle w:val="TAL"/>
              <w:keepNext w:val="0"/>
              <w:keepLines w:val="0"/>
              <w:jc w:val="center"/>
            </w:pPr>
            <w:r w:rsidRPr="00816C4A">
              <w:t>G</w:t>
            </w:r>
          </w:p>
        </w:tc>
      </w:tr>
      <w:tr w:rsidR="00E86E7B" w:rsidRPr="00816C4A" w14:paraId="222120D5" w14:textId="77777777" w:rsidTr="00B27DCC">
        <w:trPr>
          <w:jc w:val="center"/>
        </w:trPr>
        <w:tc>
          <w:tcPr>
            <w:tcW w:w="3756" w:type="dxa"/>
          </w:tcPr>
          <w:p w14:paraId="075EC443" w14:textId="77777777" w:rsidR="00E86E7B" w:rsidRPr="00816C4A" w:rsidRDefault="00E86E7B" w:rsidP="00B27DCC">
            <w:pPr>
              <w:pStyle w:val="TAL"/>
              <w:keepNext w:val="0"/>
              <w:keepLines w:val="0"/>
            </w:pPr>
            <w:r w:rsidRPr="00816C4A">
              <w:t>Local information (only required in response to PROVIDE LOCAL INFORMATION (Network Measurement Results) proactive command)</w:t>
            </w:r>
          </w:p>
        </w:tc>
        <w:tc>
          <w:tcPr>
            <w:tcW w:w="1348" w:type="dxa"/>
          </w:tcPr>
          <w:p w14:paraId="599BF736" w14:textId="77777777" w:rsidR="00E86E7B" w:rsidRPr="00816C4A" w:rsidRDefault="00E86E7B" w:rsidP="00B27DCC">
            <w:pPr>
              <w:pStyle w:val="TAL"/>
              <w:keepNext w:val="0"/>
              <w:keepLines w:val="0"/>
              <w:jc w:val="center"/>
            </w:pPr>
            <w:r w:rsidRPr="00816C4A">
              <w:t>8.22, 8.119</w:t>
            </w:r>
          </w:p>
        </w:tc>
        <w:tc>
          <w:tcPr>
            <w:tcW w:w="992" w:type="dxa"/>
          </w:tcPr>
          <w:p w14:paraId="4F67A749" w14:textId="77777777" w:rsidR="00E86E7B" w:rsidRPr="00816C4A" w:rsidRDefault="00E86E7B" w:rsidP="00B27DCC">
            <w:pPr>
              <w:pStyle w:val="TAL"/>
              <w:keepNext w:val="0"/>
              <w:keepLines w:val="0"/>
              <w:jc w:val="center"/>
            </w:pPr>
            <w:r w:rsidRPr="00816C4A">
              <w:t>C</w:t>
            </w:r>
          </w:p>
        </w:tc>
        <w:tc>
          <w:tcPr>
            <w:tcW w:w="994" w:type="dxa"/>
          </w:tcPr>
          <w:p w14:paraId="56897F19" w14:textId="77777777" w:rsidR="00E86E7B" w:rsidRPr="00816C4A" w:rsidRDefault="00E86E7B" w:rsidP="00B27DCC">
            <w:pPr>
              <w:pStyle w:val="TAL"/>
              <w:keepNext w:val="0"/>
              <w:keepLines w:val="0"/>
              <w:jc w:val="center"/>
            </w:pPr>
            <w:r w:rsidRPr="00816C4A">
              <w:t>N</w:t>
            </w:r>
          </w:p>
        </w:tc>
        <w:tc>
          <w:tcPr>
            <w:tcW w:w="1418" w:type="dxa"/>
          </w:tcPr>
          <w:p w14:paraId="73DDCB47" w14:textId="77777777" w:rsidR="00E86E7B" w:rsidRPr="00816C4A" w:rsidRDefault="00E86E7B" w:rsidP="00B27DCC">
            <w:pPr>
              <w:pStyle w:val="TAL"/>
              <w:keepNext w:val="0"/>
              <w:keepLines w:val="0"/>
              <w:jc w:val="center"/>
            </w:pPr>
            <w:r w:rsidRPr="00816C4A">
              <w:t>AB or</w:t>
            </w:r>
          </w:p>
          <w:p w14:paraId="1ECC63E6" w14:textId="77777777" w:rsidR="00E86E7B" w:rsidRPr="00816C4A" w:rsidRDefault="00E86E7B" w:rsidP="00B27DCC">
            <w:pPr>
              <w:pStyle w:val="TAL"/>
              <w:keepNext w:val="0"/>
              <w:keepLines w:val="0"/>
              <w:jc w:val="center"/>
            </w:pPr>
            <w:r w:rsidRPr="00816C4A">
              <w:t>AB</w:t>
            </w:r>
            <w:r w:rsidRPr="00816C4A">
              <w:rPr>
                <w:vertAlign w:val="subscript"/>
              </w:rPr>
              <w:t>0</w:t>
            </w:r>
            <w:r w:rsidRPr="00816C4A">
              <w:t xml:space="preserve"> + … + AB</w:t>
            </w:r>
            <w:r w:rsidRPr="00816C4A">
              <w:rPr>
                <w:vertAlign w:val="subscript"/>
              </w:rPr>
              <w:t>n</w:t>
            </w:r>
          </w:p>
        </w:tc>
      </w:tr>
      <w:tr w:rsidR="00E86E7B" w:rsidRPr="00816C4A" w14:paraId="01D15889" w14:textId="77777777" w:rsidTr="00B27DCC">
        <w:trPr>
          <w:jc w:val="center"/>
        </w:trPr>
        <w:tc>
          <w:tcPr>
            <w:tcW w:w="3756" w:type="dxa"/>
          </w:tcPr>
          <w:p w14:paraId="6BF560A5" w14:textId="77777777" w:rsidR="00E86E7B" w:rsidRPr="00816C4A" w:rsidRDefault="00E86E7B" w:rsidP="00B27DCC">
            <w:pPr>
              <w:pStyle w:val="TAL"/>
              <w:keepNext w:val="0"/>
              <w:keepLines w:val="0"/>
            </w:pPr>
            <w:r w:rsidRPr="00816C4A">
              <w:t>Local information (only required in response to PROVIDE LOCAL INFORMATION (H(e)NB IP address request) proactive command)</w:t>
            </w:r>
          </w:p>
        </w:tc>
        <w:tc>
          <w:tcPr>
            <w:tcW w:w="1348" w:type="dxa"/>
          </w:tcPr>
          <w:p w14:paraId="3F898EE8" w14:textId="77777777" w:rsidR="00E86E7B" w:rsidRPr="00816C4A" w:rsidRDefault="00E86E7B" w:rsidP="00B27DCC">
            <w:pPr>
              <w:pStyle w:val="TAL"/>
              <w:keepNext w:val="0"/>
              <w:keepLines w:val="0"/>
              <w:jc w:val="center"/>
            </w:pPr>
            <w:r w:rsidRPr="00816C4A">
              <w:t>8.58</w:t>
            </w:r>
          </w:p>
        </w:tc>
        <w:tc>
          <w:tcPr>
            <w:tcW w:w="992" w:type="dxa"/>
          </w:tcPr>
          <w:p w14:paraId="1B3C2297" w14:textId="77777777" w:rsidR="00E86E7B" w:rsidRPr="00816C4A" w:rsidRDefault="00E86E7B" w:rsidP="00B27DCC">
            <w:pPr>
              <w:pStyle w:val="TAL"/>
              <w:keepNext w:val="0"/>
              <w:keepLines w:val="0"/>
              <w:jc w:val="center"/>
            </w:pPr>
            <w:r w:rsidRPr="00816C4A">
              <w:t>C</w:t>
            </w:r>
          </w:p>
        </w:tc>
        <w:tc>
          <w:tcPr>
            <w:tcW w:w="994" w:type="dxa"/>
          </w:tcPr>
          <w:p w14:paraId="6D07B932" w14:textId="77777777" w:rsidR="00E86E7B" w:rsidRPr="00816C4A" w:rsidRDefault="00E86E7B" w:rsidP="00B27DCC">
            <w:pPr>
              <w:pStyle w:val="TAL"/>
              <w:keepNext w:val="0"/>
              <w:keepLines w:val="0"/>
              <w:jc w:val="center"/>
            </w:pPr>
            <w:r w:rsidRPr="00816C4A">
              <w:t>N</w:t>
            </w:r>
          </w:p>
        </w:tc>
        <w:tc>
          <w:tcPr>
            <w:tcW w:w="1418" w:type="dxa"/>
          </w:tcPr>
          <w:p w14:paraId="5C5891CC" w14:textId="77777777" w:rsidR="00E86E7B" w:rsidRPr="00816C4A" w:rsidRDefault="00E86E7B" w:rsidP="00B27DCC">
            <w:pPr>
              <w:pStyle w:val="TAL"/>
              <w:keepNext w:val="0"/>
              <w:keepLines w:val="0"/>
              <w:jc w:val="center"/>
            </w:pPr>
            <w:r w:rsidRPr="00816C4A">
              <w:t>AC or</w:t>
            </w:r>
          </w:p>
          <w:p w14:paraId="4CDE28D5" w14:textId="77777777" w:rsidR="00E86E7B" w:rsidRPr="00816C4A" w:rsidRDefault="00E86E7B" w:rsidP="00B27DCC">
            <w:pPr>
              <w:pStyle w:val="TAL"/>
              <w:keepNext w:val="0"/>
              <w:keepLines w:val="0"/>
              <w:jc w:val="center"/>
            </w:pPr>
            <w:r w:rsidRPr="00816C4A">
              <w:t>AC</w:t>
            </w:r>
            <w:r w:rsidRPr="00816C4A">
              <w:rPr>
                <w:vertAlign w:val="subscript"/>
              </w:rPr>
              <w:t>0</w:t>
            </w:r>
            <w:r w:rsidRPr="00816C4A">
              <w:t xml:space="preserve"> + … + AC</w:t>
            </w:r>
            <w:r w:rsidRPr="00816C4A">
              <w:rPr>
                <w:vertAlign w:val="subscript"/>
              </w:rPr>
              <w:t>n</w:t>
            </w:r>
          </w:p>
        </w:tc>
      </w:tr>
      <w:tr w:rsidR="00E86E7B" w:rsidRPr="00816C4A" w14:paraId="641110AB" w14:textId="77777777" w:rsidTr="00B27DCC">
        <w:trPr>
          <w:jc w:val="center"/>
        </w:trPr>
        <w:tc>
          <w:tcPr>
            <w:tcW w:w="3756" w:type="dxa"/>
          </w:tcPr>
          <w:p w14:paraId="573E3B7C" w14:textId="77777777" w:rsidR="00E86E7B" w:rsidRPr="00816C4A" w:rsidRDefault="00E86E7B" w:rsidP="00B27DCC">
            <w:pPr>
              <w:pStyle w:val="TAL"/>
              <w:keepNext w:val="0"/>
              <w:keepLines w:val="0"/>
            </w:pPr>
            <w:r w:rsidRPr="00816C4A">
              <w:t>Local information (only required in response to PROVIDE LOCAL INFORMATION (list of surrounding macrocells) proactive command)</w:t>
            </w:r>
          </w:p>
        </w:tc>
        <w:tc>
          <w:tcPr>
            <w:tcW w:w="1348" w:type="dxa"/>
          </w:tcPr>
          <w:p w14:paraId="097CFB57" w14:textId="77777777" w:rsidR="00E86E7B" w:rsidRPr="00816C4A" w:rsidRDefault="00E86E7B" w:rsidP="00B27DCC">
            <w:pPr>
              <w:pStyle w:val="TAL"/>
              <w:keepNext w:val="0"/>
              <w:keepLines w:val="0"/>
              <w:jc w:val="center"/>
            </w:pPr>
            <w:r w:rsidRPr="00816C4A">
              <w:t>8.19, 8.62</w:t>
            </w:r>
          </w:p>
        </w:tc>
        <w:tc>
          <w:tcPr>
            <w:tcW w:w="992" w:type="dxa"/>
          </w:tcPr>
          <w:p w14:paraId="1AC2E351" w14:textId="77777777" w:rsidR="00E86E7B" w:rsidRPr="00816C4A" w:rsidRDefault="00E86E7B" w:rsidP="00B27DCC">
            <w:pPr>
              <w:pStyle w:val="TAL"/>
              <w:keepNext w:val="0"/>
              <w:keepLines w:val="0"/>
              <w:jc w:val="center"/>
            </w:pPr>
            <w:r w:rsidRPr="00816C4A">
              <w:t>C</w:t>
            </w:r>
          </w:p>
        </w:tc>
        <w:tc>
          <w:tcPr>
            <w:tcW w:w="994" w:type="dxa"/>
          </w:tcPr>
          <w:p w14:paraId="4197626F" w14:textId="77777777" w:rsidR="00E86E7B" w:rsidRPr="00816C4A" w:rsidRDefault="00E86E7B" w:rsidP="00B27DCC">
            <w:pPr>
              <w:pStyle w:val="TAL"/>
              <w:keepNext w:val="0"/>
              <w:keepLines w:val="0"/>
              <w:jc w:val="center"/>
            </w:pPr>
            <w:r w:rsidRPr="00816C4A">
              <w:t>N</w:t>
            </w:r>
          </w:p>
        </w:tc>
        <w:tc>
          <w:tcPr>
            <w:tcW w:w="1418" w:type="dxa"/>
          </w:tcPr>
          <w:p w14:paraId="67A80527" w14:textId="77777777" w:rsidR="00E86E7B" w:rsidRPr="00816C4A" w:rsidRDefault="00E86E7B" w:rsidP="00B27DCC">
            <w:pPr>
              <w:pStyle w:val="TAL"/>
              <w:keepNext w:val="0"/>
              <w:keepLines w:val="0"/>
              <w:jc w:val="center"/>
            </w:pPr>
            <w:r w:rsidRPr="00816C4A">
              <w:t>AD or</w:t>
            </w:r>
          </w:p>
          <w:p w14:paraId="33DA984A" w14:textId="77777777" w:rsidR="00E86E7B" w:rsidRPr="00816C4A" w:rsidRDefault="00E86E7B" w:rsidP="00B27DCC">
            <w:pPr>
              <w:pStyle w:val="TAL"/>
              <w:keepNext w:val="0"/>
              <w:keepLines w:val="0"/>
              <w:jc w:val="center"/>
            </w:pPr>
            <w:r w:rsidRPr="00816C4A">
              <w:t>AD</w:t>
            </w:r>
            <w:r w:rsidRPr="00816C4A">
              <w:rPr>
                <w:vertAlign w:val="subscript"/>
              </w:rPr>
              <w:t>0</w:t>
            </w:r>
            <w:r w:rsidRPr="00816C4A">
              <w:t xml:space="preserve"> + … + AD</w:t>
            </w:r>
            <w:r w:rsidRPr="00816C4A">
              <w:rPr>
                <w:vertAlign w:val="subscript"/>
              </w:rPr>
              <w:t>n</w:t>
            </w:r>
          </w:p>
        </w:tc>
      </w:tr>
      <w:tr w:rsidR="00E86E7B" w:rsidRPr="00816C4A" w14:paraId="21AE60BC" w14:textId="77777777" w:rsidTr="00B27DCC">
        <w:trPr>
          <w:jc w:val="center"/>
        </w:trPr>
        <w:tc>
          <w:tcPr>
            <w:tcW w:w="3756" w:type="dxa"/>
          </w:tcPr>
          <w:p w14:paraId="7DB95C64" w14:textId="77777777" w:rsidR="00E86E7B" w:rsidRPr="00816C4A" w:rsidRDefault="00E86E7B" w:rsidP="00B27DCC">
            <w:pPr>
              <w:pStyle w:val="TAL"/>
              <w:keepNext w:val="0"/>
              <w:keepLines w:val="0"/>
            </w:pPr>
            <w:r w:rsidRPr="00816C4A">
              <w:t>Call control requested action (only required if call control by USIM has modified a proactive command SET UP CALL, SEND SS or SEND USSD in another type of request).</w:t>
            </w:r>
          </w:p>
        </w:tc>
        <w:tc>
          <w:tcPr>
            <w:tcW w:w="1348" w:type="dxa"/>
          </w:tcPr>
          <w:p w14:paraId="4B1A5439" w14:textId="77777777" w:rsidR="00E86E7B" w:rsidRPr="00816C4A" w:rsidRDefault="00E86E7B" w:rsidP="00B27DCC">
            <w:pPr>
              <w:pStyle w:val="TAL"/>
              <w:keepNext w:val="0"/>
              <w:keepLines w:val="0"/>
              <w:jc w:val="center"/>
            </w:pPr>
            <w:r w:rsidRPr="00816C4A">
              <w:t>8.30</w:t>
            </w:r>
          </w:p>
        </w:tc>
        <w:tc>
          <w:tcPr>
            <w:tcW w:w="992" w:type="dxa"/>
          </w:tcPr>
          <w:p w14:paraId="4C1DFE20" w14:textId="77777777" w:rsidR="00E86E7B" w:rsidRPr="00816C4A" w:rsidRDefault="00E86E7B" w:rsidP="00B27DCC">
            <w:pPr>
              <w:pStyle w:val="TAL"/>
              <w:keepNext w:val="0"/>
              <w:keepLines w:val="0"/>
              <w:jc w:val="center"/>
            </w:pPr>
            <w:r w:rsidRPr="00816C4A">
              <w:t>C</w:t>
            </w:r>
          </w:p>
        </w:tc>
        <w:tc>
          <w:tcPr>
            <w:tcW w:w="994" w:type="dxa"/>
          </w:tcPr>
          <w:p w14:paraId="35AAEF49" w14:textId="77777777" w:rsidR="00E86E7B" w:rsidRPr="00816C4A" w:rsidRDefault="00E86E7B" w:rsidP="00B27DCC">
            <w:pPr>
              <w:pStyle w:val="TAL"/>
              <w:keepNext w:val="0"/>
              <w:keepLines w:val="0"/>
              <w:jc w:val="center"/>
            </w:pPr>
            <w:r w:rsidRPr="00816C4A">
              <w:t>N</w:t>
            </w:r>
          </w:p>
        </w:tc>
        <w:tc>
          <w:tcPr>
            <w:tcW w:w="1418" w:type="dxa"/>
          </w:tcPr>
          <w:p w14:paraId="79AA9F4E" w14:textId="77777777" w:rsidR="00E86E7B" w:rsidRPr="00816C4A" w:rsidRDefault="00E86E7B" w:rsidP="00B27DCC">
            <w:pPr>
              <w:pStyle w:val="TAL"/>
              <w:keepNext w:val="0"/>
              <w:keepLines w:val="0"/>
              <w:jc w:val="center"/>
            </w:pPr>
            <w:r w:rsidRPr="00816C4A">
              <w:t>H</w:t>
            </w:r>
          </w:p>
        </w:tc>
      </w:tr>
      <w:tr w:rsidR="00E86E7B" w:rsidRPr="00816C4A" w14:paraId="05160A08" w14:textId="77777777" w:rsidTr="00B27DCC">
        <w:trPr>
          <w:jc w:val="center"/>
        </w:trPr>
        <w:tc>
          <w:tcPr>
            <w:tcW w:w="3756" w:type="dxa"/>
          </w:tcPr>
          <w:p w14:paraId="39C1C744" w14:textId="77777777" w:rsidR="00E86E7B" w:rsidRPr="00816C4A" w:rsidRDefault="00E86E7B" w:rsidP="00B27DCC">
            <w:pPr>
              <w:pStyle w:val="TAL"/>
              <w:keepNext w:val="0"/>
              <w:keepLines w:val="0"/>
            </w:pPr>
            <w:r w:rsidRPr="00816C4A">
              <w:t>Result data object 2 (only required if call control by USIM has modified a proactive command SET UP CALL, SEND SS or SEND USSD in another type of request).</w:t>
            </w:r>
          </w:p>
        </w:tc>
        <w:tc>
          <w:tcPr>
            <w:tcW w:w="1348" w:type="dxa"/>
          </w:tcPr>
          <w:p w14:paraId="5A0653AB" w14:textId="77777777" w:rsidR="00E86E7B" w:rsidRPr="00816C4A" w:rsidRDefault="00E86E7B" w:rsidP="00B27DCC">
            <w:pPr>
              <w:pStyle w:val="TAL"/>
              <w:keepNext w:val="0"/>
              <w:keepLines w:val="0"/>
              <w:jc w:val="center"/>
            </w:pPr>
            <w:r w:rsidRPr="00816C4A">
              <w:t>8.12</w:t>
            </w:r>
          </w:p>
        </w:tc>
        <w:tc>
          <w:tcPr>
            <w:tcW w:w="992" w:type="dxa"/>
          </w:tcPr>
          <w:p w14:paraId="3FC4AA67" w14:textId="77777777" w:rsidR="00E86E7B" w:rsidRPr="00816C4A" w:rsidRDefault="00E86E7B" w:rsidP="00B27DCC">
            <w:pPr>
              <w:pStyle w:val="TAL"/>
              <w:keepNext w:val="0"/>
              <w:keepLines w:val="0"/>
              <w:jc w:val="center"/>
            </w:pPr>
            <w:r w:rsidRPr="00816C4A">
              <w:t>C</w:t>
            </w:r>
          </w:p>
        </w:tc>
        <w:tc>
          <w:tcPr>
            <w:tcW w:w="994" w:type="dxa"/>
          </w:tcPr>
          <w:p w14:paraId="76C9FEBE" w14:textId="77777777" w:rsidR="00E86E7B" w:rsidRPr="00816C4A" w:rsidRDefault="00E86E7B" w:rsidP="00B27DCC">
            <w:pPr>
              <w:pStyle w:val="TAL"/>
              <w:keepNext w:val="0"/>
              <w:keepLines w:val="0"/>
              <w:jc w:val="center"/>
            </w:pPr>
            <w:r w:rsidRPr="00816C4A">
              <w:t>N</w:t>
            </w:r>
          </w:p>
        </w:tc>
        <w:tc>
          <w:tcPr>
            <w:tcW w:w="1418" w:type="dxa"/>
          </w:tcPr>
          <w:p w14:paraId="3E3EAA3F" w14:textId="77777777" w:rsidR="00E86E7B" w:rsidRPr="00816C4A" w:rsidRDefault="00E86E7B" w:rsidP="00B27DCC">
            <w:pPr>
              <w:pStyle w:val="TAL"/>
              <w:keepNext w:val="0"/>
              <w:keepLines w:val="0"/>
              <w:jc w:val="center"/>
            </w:pPr>
            <w:r w:rsidRPr="00816C4A">
              <w:t>I</w:t>
            </w:r>
          </w:p>
        </w:tc>
      </w:tr>
      <w:tr w:rsidR="00E86E7B" w:rsidRPr="00816C4A" w14:paraId="2B784D82" w14:textId="77777777" w:rsidTr="00B27DCC">
        <w:trPr>
          <w:jc w:val="center"/>
        </w:trPr>
        <w:tc>
          <w:tcPr>
            <w:tcW w:w="3756" w:type="dxa"/>
          </w:tcPr>
          <w:p w14:paraId="398B91E6" w14:textId="40A83D9B" w:rsidR="00E86E7B" w:rsidRPr="00816C4A" w:rsidRDefault="00E86E7B" w:rsidP="00B27DCC">
            <w:pPr>
              <w:pStyle w:val="TAL"/>
              <w:keepNext w:val="0"/>
              <w:keepLines w:val="0"/>
              <w:tabs>
                <w:tab w:val="left" w:pos="720"/>
              </w:tabs>
            </w:pPr>
            <w:r w:rsidRPr="00816C4A">
              <w:t xml:space="preserve">Card reader status (only required in response to GET READER STATUS command). According to the requested </w:t>
            </w:r>
            <w:smartTag w:uri="urn:schemas-microsoft-com:office:smarttags" w:element="PersonName">
              <w:r w:rsidRPr="00816C4A">
                <w:t>info</w:t>
              </w:r>
            </w:smartTag>
            <w:r w:rsidRPr="00816C4A">
              <w:t>rmation, one Card reader status object for each card interface reported, or one Card reader identifier object is required.</w:t>
            </w:r>
          </w:p>
        </w:tc>
        <w:tc>
          <w:tcPr>
            <w:tcW w:w="1348" w:type="dxa"/>
          </w:tcPr>
          <w:p w14:paraId="3A68F8DA" w14:textId="77777777" w:rsidR="00E86E7B" w:rsidRPr="00816C4A" w:rsidRDefault="00E86E7B" w:rsidP="00B27DCC">
            <w:pPr>
              <w:pStyle w:val="TAC"/>
              <w:keepNext w:val="0"/>
              <w:keepLines w:val="0"/>
              <w:tabs>
                <w:tab w:val="left" w:pos="720"/>
              </w:tabs>
              <w:rPr>
                <w:lang w:eastAsia="en-GB"/>
              </w:rPr>
            </w:pPr>
            <w:r w:rsidRPr="00816C4A">
              <w:rPr>
                <w:lang w:eastAsia="en-GB"/>
              </w:rPr>
              <w:t>8.33, 8.57</w:t>
            </w:r>
          </w:p>
        </w:tc>
        <w:tc>
          <w:tcPr>
            <w:tcW w:w="992" w:type="dxa"/>
          </w:tcPr>
          <w:p w14:paraId="681F83EE" w14:textId="77777777" w:rsidR="00E86E7B" w:rsidRPr="00816C4A" w:rsidRDefault="00E86E7B" w:rsidP="00B27DCC">
            <w:pPr>
              <w:pStyle w:val="TAC"/>
              <w:keepNext w:val="0"/>
              <w:keepLines w:val="0"/>
              <w:tabs>
                <w:tab w:val="left" w:pos="720"/>
              </w:tabs>
              <w:rPr>
                <w:lang w:eastAsia="en-GB"/>
              </w:rPr>
            </w:pPr>
            <w:r w:rsidRPr="00816C4A">
              <w:rPr>
                <w:lang w:eastAsia="en-GB"/>
              </w:rPr>
              <w:t>C</w:t>
            </w:r>
          </w:p>
        </w:tc>
        <w:tc>
          <w:tcPr>
            <w:tcW w:w="994" w:type="dxa"/>
          </w:tcPr>
          <w:p w14:paraId="1C153F45" w14:textId="77777777" w:rsidR="00E86E7B" w:rsidRPr="00816C4A" w:rsidRDefault="00E86E7B" w:rsidP="00B27DCC">
            <w:pPr>
              <w:pStyle w:val="TAC"/>
              <w:keepNext w:val="0"/>
              <w:keepLines w:val="0"/>
              <w:tabs>
                <w:tab w:val="left" w:pos="720"/>
              </w:tabs>
              <w:rPr>
                <w:lang w:eastAsia="en-GB"/>
              </w:rPr>
            </w:pPr>
            <w:r w:rsidRPr="00816C4A">
              <w:rPr>
                <w:lang w:eastAsia="en-GB"/>
              </w:rPr>
              <w:t>N</w:t>
            </w:r>
          </w:p>
        </w:tc>
        <w:tc>
          <w:tcPr>
            <w:tcW w:w="1418" w:type="dxa"/>
          </w:tcPr>
          <w:p w14:paraId="7628EC91" w14:textId="77777777" w:rsidR="00E86E7B" w:rsidRPr="00816C4A" w:rsidRDefault="00E86E7B" w:rsidP="00B27DCC">
            <w:pPr>
              <w:pStyle w:val="TAC"/>
              <w:keepNext w:val="0"/>
              <w:keepLines w:val="0"/>
              <w:tabs>
                <w:tab w:val="left" w:pos="720"/>
              </w:tabs>
              <w:rPr>
                <w:lang w:eastAsia="en-GB"/>
              </w:rPr>
            </w:pPr>
            <w:r w:rsidRPr="00816C4A">
              <w:rPr>
                <w:lang w:eastAsia="en-GB"/>
              </w:rPr>
              <w:t>J</w:t>
            </w:r>
            <w:r w:rsidRPr="00816C4A">
              <w:rPr>
                <w:vertAlign w:val="subscript"/>
                <w:lang w:eastAsia="en-GB"/>
              </w:rPr>
              <w:t>0</w:t>
            </w:r>
            <w:r w:rsidRPr="00816C4A">
              <w:rPr>
                <w:lang w:eastAsia="en-GB"/>
              </w:rPr>
              <w:t xml:space="preserve"> + … + J</w:t>
            </w:r>
            <w:r w:rsidRPr="00816C4A">
              <w:rPr>
                <w:vertAlign w:val="subscript"/>
                <w:lang w:eastAsia="en-GB"/>
              </w:rPr>
              <w:t>n</w:t>
            </w:r>
          </w:p>
          <w:p w14:paraId="1B0860DA" w14:textId="77777777" w:rsidR="00E86E7B" w:rsidRPr="00816C4A" w:rsidRDefault="00E86E7B" w:rsidP="00B27DCC">
            <w:pPr>
              <w:pStyle w:val="TAC"/>
              <w:keepNext w:val="0"/>
              <w:keepLines w:val="0"/>
              <w:tabs>
                <w:tab w:val="left" w:pos="720"/>
              </w:tabs>
              <w:rPr>
                <w:lang w:eastAsia="en-GB"/>
              </w:rPr>
            </w:pPr>
            <w:r w:rsidRPr="00816C4A">
              <w:rPr>
                <w:lang w:eastAsia="en-GB"/>
              </w:rPr>
              <w:t>or J</w:t>
            </w:r>
          </w:p>
        </w:tc>
      </w:tr>
      <w:tr w:rsidR="00E86E7B" w:rsidRPr="00816C4A" w14:paraId="6EE5859F" w14:textId="77777777" w:rsidTr="00B27DCC">
        <w:trPr>
          <w:jc w:val="center"/>
        </w:trPr>
        <w:tc>
          <w:tcPr>
            <w:tcW w:w="3756" w:type="dxa"/>
          </w:tcPr>
          <w:p w14:paraId="4142448D" w14:textId="77777777" w:rsidR="00E86E7B" w:rsidRPr="00816C4A" w:rsidRDefault="00E86E7B" w:rsidP="00B27DCC">
            <w:pPr>
              <w:pStyle w:val="TAL"/>
              <w:keepNext w:val="0"/>
              <w:keepLines w:val="0"/>
            </w:pPr>
            <w:r w:rsidRPr="00816C4A">
              <w:t>Card ATR (only required in response to POWER ON CARD).</w:t>
            </w:r>
          </w:p>
        </w:tc>
        <w:tc>
          <w:tcPr>
            <w:tcW w:w="1348" w:type="dxa"/>
          </w:tcPr>
          <w:p w14:paraId="264CA446" w14:textId="77777777" w:rsidR="00E86E7B" w:rsidRPr="00816C4A" w:rsidRDefault="00E86E7B" w:rsidP="00B27DCC">
            <w:pPr>
              <w:pStyle w:val="TAC"/>
              <w:keepNext w:val="0"/>
              <w:keepLines w:val="0"/>
              <w:rPr>
                <w:lang w:eastAsia="en-GB"/>
              </w:rPr>
            </w:pPr>
            <w:r w:rsidRPr="00816C4A">
              <w:rPr>
                <w:lang w:eastAsia="en-GB"/>
              </w:rPr>
              <w:t>8.34</w:t>
            </w:r>
          </w:p>
        </w:tc>
        <w:tc>
          <w:tcPr>
            <w:tcW w:w="992" w:type="dxa"/>
          </w:tcPr>
          <w:p w14:paraId="6546DD1B"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6A9D402E"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2DB409B7" w14:textId="77777777" w:rsidR="00E86E7B" w:rsidRPr="00816C4A" w:rsidRDefault="00E86E7B" w:rsidP="00B27DCC">
            <w:pPr>
              <w:pStyle w:val="TAC"/>
              <w:keepNext w:val="0"/>
              <w:keepLines w:val="0"/>
              <w:rPr>
                <w:lang w:eastAsia="en-GB"/>
              </w:rPr>
            </w:pPr>
            <w:r w:rsidRPr="00816C4A">
              <w:rPr>
                <w:lang w:eastAsia="en-GB"/>
              </w:rPr>
              <w:t>K</w:t>
            </w:r>
          </w:p>
        </w:tc>
      </w:tr>
      <w:tr w:rsidR="00E86E7B" w:rsidRPr="00816C4A" w14:paraId="416F3675" w14:textId="77777777" w:rsidTr="00B27DCC">
        <w:trPr>
          <w:jc w:val="center"/>
        </w:trPr>
        <w:tc>
          <w:tcPr>
            <w:tcW w:w="3756" w:type="dxa"/>
          </w:tcPr>
          <w:p w14:paraId="76442449" w14:textId="77777777" w:rsidR="00E86E7B" w:rsidRPr="00816C4A" w:rsidRDefault="00E86E7B" w:rsidP="00B27DCC">
            <w:pPr>
              <w:pStyle w:val="TAL"/>
              <w:keepNext w:val="0"/>
              <w:keepLines w:val="0"/>
            </w:pPr>
            <w:r w:rsidRPr="00816C4A">
              <w:t>R-APDU (only required in response to PERFORM CARD APDU).</w:t>
            </w:r>
          </w:p>
        </w:tc>
        <w:tc>
          <w:tcPr>
            <w:tcW w:w="1348" w:type="dxa"/>
          </w:tcPr>
          <w:p w14:paraId="2F310AB8" w14:textId="77777777" w:rsidR="00E86E7B" w:rsidRPr="00816C4A" w:rsidRDefault="00E86E7B" w:rsidP="00B27DCC">
            <w:pPr>
              <w:pStyle w:val="TAC"/>
              <w:keepNext w:val="0"/>
              <w:keepLines w:val="0"/>
              <w:rPr>
                <w:lang w:eastAsia="en-GB"/>
              </w:rPr>
            </w:pPr>
            <w:r w:rsidRPr="00816C4A">
              <w:rPr>
                <w:lang w:eastAsia="en-GB"/>
              </w:rPr>
              <w:t>8.36</w:t>
            </w:r>
          </w:p>
        </w:tc>
        <w:tc>
          <w:tcPr>
            <w:tcW w:w="992" w:type="dxa"/>
          </w:tcPr>
          <w:p w14:paraId="0774F49D"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2CD8CE41"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146D5554" w14:textId="77777777" w:rsidR="00E86E7B" w:rsidRPr="00816C4A" w:rsidRDefault="00E86E7B" w:rsidP="00B27DCC">
            <w:pPr>
              <w:pStyle w:val="TAC"/>
              <w:keepNext w:val="0"/>
              <w:keepLines w:val="0"/>
              <w:rPr>
                <w:lang w:eastAsia="en-GB"/>
              </w:rPr>
            </w:pPr>
            <w:r w:rsidRPr="00816C4A">
              <w:rPr>
                <w:lang w:eastAsia="en-GB"/>
              </w:rPr>
              <w:t>L</w:t>
            </w:r>
          </w:p>
        </w:tc>
      </w:tr>
      <w:tr w:rsidR="00E86E7B" w:rsidRPr="00816C4A" w14:paraId="2FF972C2" w14:textId="77777777" w:rsidTr="00B27DCC">
        <w:trPr>
          <w:jc w:val="center"/>
        </w:trPr>
        <w:tc>
          <w:tcPr>
            <w:tcW w:w="3756" w:type="dxa"/>
          </w:tcPr>
          <w:p w14:paraId="6288F028" w14:textId="77777777" w:rsidR="00E86E7B" w:rsidRPr="00816C4A" w:rsidRDefault="00E86E7B" w:rsidP="00B27DCC">
            <w:pPr>
              <w:pStyle w:val="TAL"/>
              <w:keepNext w:val="0"/>
              <w:keepLines w:val="0"/>
            </w:pPr>
            <w:r w:rsidRPr="00816C4A">
              <w:t>Timer identifier (only required in response to a TIMER MANAGEMENT proactive command)</w:t>
            </w:r>
          </w:p>
        </w:tc>
        <w:tc>
          <w:tcPr>
            <w:tcW w:w="1348" w:type="dxa"/>
          </w:tcPr>
          <w:p w14:paraId="3A721D93" w14:textId="77777777" w:rsidR="00E86E7B" w:rsidRPr="00816C4A" w:rsidRDefault="00E86E7B" w:rsidP="00B27DCC">
            <w:pPr>
              <w:pStyle w:val="TAC"/>
              <w:keepNext w:val="0"/>
              <w:keepLines w:val="0"/>
              <w:rPr>
                <w:lang w:eastAsia="en-GB"/>
              </w:rPr>
            </w:pPr>
            <w:r w:rsidRPr="00816C4A">
              <w:rPr>
                <w:lang w:eastAsia="en-GB"/>
              </w:rPr>
              <w:t>8.37</w:t>
            </w:r>
          </w:p>
        </w:tc>
        <w:tc>
          <w:tcPr>
            <w:tcW w:w="992" w:type="dxa"/>
          </w:tcPr>
          <w:p w14:paraId="46E57196"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6B435185"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109B46D7" w14:textId="77777777" w:rsidR="00E86E7B" w:rsidRPr="00816C4A" w:rsidRDefault="00E86E7B" w:rsidP="00B27DCC">
            <w:pPr>
              <w:pStyle w:val="TAC"/>
              <w:keepNext w:val="0"/>
              <w:keepLines w:val="0"/>
              <w:rPr>
                <w:lang w:eastAsia="en-GB"/>
              </w:rPr>
            </w:pPr>
            <w:r w:rsidRPr="00816C4A">
              <w:rPr>
                <w:lang w:eastAsia="en-GB"/>
              </w:rPr>
              <w:t>M</w:t>
            </w:r>
          </w:p>
        </w:tc>
      </w:tr>
      <w:tr w:rsidR="00E86E7B" w:rsidRPr="00816C4A" w14:paraId="459B0BB2" w14:textId="77777777" w:rsidTr="00B27DCC">
        <w:trPr>
          <w:jc w:val="center"/>
        </w:trPr>
        <w:tc>
          <w:tcPr>
            <w:tcW w:w="3756" w:type="dxa"/>
          </w:tcPr>
          <w:p w14:paraId="0FB44F5A" w14:textId="77777777" w:rsidR="00E86E7B" w:rsidRPr="00816C4A" w:rsidRDefault="00E86E7B" w:rsidP="00B27DCC">
            <w:pPr>
              <w:pStyle w:val="TAL"/>
              <w:keepNext w:val="0"/>
              <w:keepLines w:val="0"/>
            </w:pPr>
            <w:r w:rsidRPr="00816C4A">
              <w:t>Timer value (only required in response to a TIMER MANAGEMENT proactive command)</w:t>
            </w:r>
          </w:p>
        </w:tc>
        <w:tc>
          <w:tcPr>
            <w:tcW w:w="1348" w:type="dxa"/>
          </w:tcPr>
          <w:p w14:paraId="1354DF21" w14:textId="77777777" w:rsidR="00E86E7B" w:rsidRPr="00816C4A" w:rsidRDefault="00E86E7B" w:rsidP="00B27DCC">
            <w:pPr>
              <w:pStyle w:val="TAC"/>
              <w:keepNext w:val="0"/>
              <w:keepLines w:val="0"/>
              <w:rPr>
                <w:lang w:eastAsia="en-GB"/>
              </w:rPr>
            </w:pPr>
            <w:r w:rsidRPr="00816C4A">
              <w:rPr>
                <w:lang w:eastAsia="en-GB"/>
              </w:rPr>
              <w:t>8.38</w:t>
            </w:r>
          </w:p>
        </w:tc>
        <w:tc>
          <w:tcPr>
            <w:tcW w:w="992" w:type="dxa"/>
          </w:tcPr>
          <w:p w14:paraId="3A00A7A4" w14:textId="77777777" w:rsidR="00E86E7B" w:rsidRPr="00816C4A" w:rsidRDefault="00E86E7B" w:rsidP="00B27DCC">
            <w:pPr>
              <w:pStyle w:val="TAC"/>
              <w:keepNext w:val="0"/>
              <w:keepLines w:val="0"/>
              <w:rPr>
                <w:lang w:eastAsia="en-GB"/>
              </w:rPr>
            </w:pPr>
            <w:r w:rsidRPr="00816C4A">
              <w:rPr>
                <w:lang w:eastAsia="en-GB"/>
              </w:rPr>
              <w:t>C</w:t>
            </w:r>
          </w:p>
        </w:tc>
        <w:tc>
          <w:tcPr>
            <w:tcW w:w="994" w:type="dxa"/>
          </w:tcPr>
          <w:p w14:paraId="462C1053" w14:textId="77777777" w:rsidR="00E86E7B" w:rsidRPr="00816C4A" w:rsidRDefault="00E86E7B" w:rsidP="00B27DCC">
            <w:pPr>
              <w:pStyle w:val="TAC"/>
              <w:keepNext w:val="0"/>
              <w:keepLines w:val="0"/>
              <w:rPr>
                <w:lang w:eastAsia="en-GB"/>
              </w:rPr>
            </w:pPr>
            <w:r w:rsidRPr="00816C4A">
              <w:rPr>
                <w:lang w:eastAsia="en-GB"/>
              </w:rPr>
              <w:t>N</w:t>
            </w:r>
          </w:p>
        </w:tc>
        <w:tc>
          <w:tcPr>
            <w:tcW w:w="1418" w:type="dxa"/>
          </w:tcPr>
          <w:p w14:paraId="237B2083" w14:textId="77777777" w:rsidR="00E86E7B" w:rsidRPr="00816C4A" w:rsidRDefault="00E86E7B" w:rsidP="00B27DCC">
            <w:pPr>
              <w:pStyle w:val="TAC"/>
              <w:keepNext w:val="0"/>
              <w:keepLines w:val="0"/>
              <w:rPr>
                <w:lang w:eastAsia="en-GB"/>
              </w:rPr>
            </w:pPr>
            <w:r w:rsidRPr="00816C4A">
              <w:rPr>
                <w:lang w:eastAsia="en-GB"/>
              </w:rPr>
              <w:t>N</w:t>
            </w:r>
          </w:p>
        </w:tc>
      </w:tr>
      <w:tr w:rsidR="00E86E7B" w:rsidRPr="00816C4A" w14:paraId="6F65556B" w14:textId="77777777" w:rsidTr="00B27DCC">
        <w:trPr>
          <w:jc w:val="center"/>
        </w:trPr>
        <w:tc>
          <w:tcPr>
            <w:tcW w:w="3756" w:type="dxa"/>
          </w:tcPr>
          <w:p w14:paraId="681C77CA" w14:textId="77777777" w:rsidR="00E86E7B" w:rsidRPr="00816C4A" w:rsidRDefault="00E86E7B" w:rsidP="00B27DCC">
            <w:pPr>
              <w:pStyle w:val="TAL"/>
              <w:keepNext w:val="0"/>
              <w:keepLines w:val="0"/>
              <w:numPr>
                <w:ilvl w:val="12"/>
                <w:numId w:val="0"/>
              </w:numPr>
            </w:pPr>
            <w:r w:rsidRPr="00816C4A">
              <w:t>AT Response (only required in response to RUN AT COMMAND proactive command)</w:t>
            </w:r>
          </w:p>
        </w:tc>
        <w:tc>
          <w:tcPr>
            <w:tcW w:w="1348" w:type="dxa"/>
          </w:tcPr>
          <w:p w14:paraId="272C6F34" w14:textId="77777777" w:rsidR="00E86E7B" w:rsidRPr="00816C4A" w:rsidRDefault="00E86E7B" w:rsidP="00B27DCC">
            <w:pPr>
              <w:pStyle w:val="TAL"/>
              <w:keepNext w:val="0"/>
              <w:keepLines w:val="0"/>
              <w:numPr>
                <w:ilvl w:val="12"/>
                <w:numId w:val="0"/>
              </w:numPr>
              <w:jc w:val="center"/>
            </w:pPr>
            <w:r w:rsidRPr="00816C4A">
              <w:t>8.41</w:t>
            </w:r>
          </w:p>
        </w:tc>
        <w:tc>
          <w:tcPr>
            <w:tcW w:w="992" w:type="dxa"/>
          </w:tcPr>
          <w:p w14:paraId="6EB2EA2A"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60CE4A03"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64FA3F90" w14:textId="77777777" w:rsidR="00E86E7B" w:rsidRPr="00816C4A" w:rsidRDefault="00E86E7B" w:rsidP="00B27DCC">
            <w:pPr>
              <w:pStyle w:val="TAL"/>
              <w:keepNext w:val="0"/>
              <w:keepLines w:val="0"/>
              <w:numPr>
                <w:ilvl w:val="12"/>
                <w:numId w:val="0"/>
              </w:numPr>
              <w:jc w:val="center"/>
            </w:pPr>
            <w:r w:rsidRPr="00816C4A">
              <w:t>P</w:t>
            </w:r>
          </w:p>
        </w:tc>
      </w:tr>
      <w:tr w:rsidR="00E86E7B" w:rsidRPr="00816C4A" w14:paraId="66B71902" w14:textId="77777777" w:rsidTr="00B27DCC">
        <w:trPr>
          <w:jc w:val="center"/>
        </w:trPr>
        <w:tc>
          <w:tcPr>
            <w:tcW w:w="3756" w:type="dxa"/>
          </w:tcPr>
          <w:p w14:paraId="1D8AEF78" w14:textId="77777777" w:rsidR="00E86E7B" w:rsidRPr="00816C4A" w:rsidRDefault="00E86E7B" w:rsidP="00B27DCC">
            <w:pPr>
              <w:pStyle w:val="TAL"/>
              <w:keepNext w:val="0"/>
              <w:keepLines w:val="0"/>
            </w:pPr>
            <w:r w:rsidRPr="00816C4A">
              <w:t>Text string2 (only required if call control by USIM has modified the proactive command SET UP CALL or SEND SS into a USSD request)</w:t>
            </w:r>
          </w:p>
        </w:tc>
        <w:tc>
          <w:tcPr>
            <w:tcW w:w="1348" w:type="dxa"/>
          </w:tcPr>
          <w:p w14:paraId="7611A356" w14:textId="77777777" w:rsidR="00E86E7B" w:rsidRPr="00816C4A" w:rsidRDefault="00E86E7B" w:rsidP="00B27DCC">
            <w:pPr>
              <w:pStyle w:val="TAL"/>
              <w:keepNext w:val="0"/>
              <w:keepLines w:val="0"/>
              <w:jc w:val="center"/>
              <w:rPr>
                <w:lang w:val="fr-FR"/>
              </w:rPr>
            </w:pPr>
            <w:r w:rsidRPr="00816C4A">
              <w:rPr>
                <w:lang w:val="fr-FR"/>
              </w:rPr>
              <w:t>8.15</w:t>
            </w:r>
          </w:p>
        </w:tc>
        <w:tc>
          <w:tcPr>
            <w:tcW w:w="992" w:type="dxa"/>
          </w:tcPr>
          <w:p w14:paraId="1DB404CB" w14:textId="77777777" w:rsidR="00E86E7B" w:rsidRPr="00816C4A" w:rsidRDefault="00E86E7B" w:rsidP="00B27DCC">
            <w:pPr>
              <w:pStyle w:val="TAL"/>
              <w:keepNext w:val="0"/>
              <w:keepLines w:val="0"/>
              <w:jc w:val="center"/>
              <w:rPr>
                <w:lang w:val="fr-FR"/>
              </w:rPr>
            </w:pPr>
            <w:r w:rsidRPr="00816C4A">
              <w:rPr>
                <w:lang w:val="fr-FR"/>
              </w:rPr>
              <w:t>C</w:t>
            </w:r>
          </w:p>
        </w:tc>
        <w:tc>
          <w:tcPr>
            <w:tcW w:w="994" w:type="dxa"/>
          </w:tcPr>
          <w:p w14:paraId="1E289E9D" w14:textId="77777777" w:rsidR="00E86E7B" w:rsidRPr="00816C4A" w:rsidRDefault="00E86E7B" w:rsidP="00B27DCC">
            <w:pPr>
              <w:pStyle w:val="TAL"/>
              <w:keepNext w:val="0"/>
              <w:keepLines w:val="0"/>
              <w:jc w:val="center"/>
              <w:rPr>
                <w:lang w:val="fr-FR"/>
              </w:rPr>
            </w:pPr>
            <w:r w:rsidRPr="00816C4A">
              <w:rPr>
                <w:lang w:val="fr-FR"/>
              </w:rPr>
              <w:t>N</w:t>
            </w:r>
          </w:p>
        </w:tc>
        <w:tc>
          <w:tcPr>
            <w:tcW w:w="1418" w:type="dxa"/>
          </w:tcPr>
          <w:p w14:paraId="1759AFB9" w14:textId="77777777" w:rsidR="00E86E7B" w:rsidRPr="00816C4A" w:rsidRDefault="00E86E7B" w:rsidP="00B27DCC">
            <w:pPr>
              <w:pStyle w:val="TAL"/>
              <w:keepNext w:val="0"/>
              <w:keepLines w:val="0"/>
              <w:jc w:val="center"/>
              <w:rPr>
                <w:lang w:val="fr-FR"/>
              </w:rPr>
            </w:pPr>
            <w:r w:rsidRPr="00816C4A">
              <w:rPr>
                <w:lang w:val="fr-FR"/>
              </w:rPr>
              <w:t>Q</w:t>
            </w:r>
          </w:p>
        </w:tc>
      </w:tr>
      <w:tr w:rsidR="00E86E7B" w:rsidRPr="00816C4A" w14:paraId="2EC0E48B" w14:textId="77777777" w:rsidTr="00B27DCC">
        <w:trPr>
          <w:jc w:val="center"/>
        </w:trPr>
        <w:tc>
          <w:tcPr>
            <w:tcW w:w="3756" w:type="dxa"/>
          </w:tcPr>
          <w:p w14:paraId="19474289" w14:textId="77777777" w:rsidR="00E86E7B" w:rsidRPr="00816C4A" w:rsidRDefault="00E86E7B" w:rsidP="00B27DCC">
            <w:pPr>
              <w:pStyle w:val="TAL"/>
              <w:keepNext w:val="0"/>
              <w:keepLines w:val="0"/>
              <w:numPr>
                <w:ilvl w:val="12"/>
                <w:numId w:val="0"/>
              </w:numPr>
            </w:pPr>
            <w:r w:rsidRPr="00816C4A">
              <w:t xml:space="preserve">Channel data (only required in response to RECEIVE DATA) </w:t>
            </w:r>
          </w:p>
        </w:tc>
        <w:tc>
          <w:tcPr>
            <w:tcW w:w="1348" w:type="dxa"/>
          </w:tcPr>
          <w:p w14:paraId="5DD04F52" w14:textId="77777777" w:rsidR="00E86E7B" w:rsidRPr="00816C4A" w:rsidRDefault="00E86E7B" w:rsidP="00B27DCC">
            <w:pPr>
              <w:pStyle w:val="TAL"/>
              <w:keepNext w:val="0"/>
              <w:keepLines w:val="0"/>
              <w:numPr>
                <w:ilvl w:val="12"/>
                <w:numId w:val="0"/>
              </w:numPr>
              <w:jc w:val="center"/>
            </w:pPr>
            <w:r w:rsidRPr="00816C4A">
              <w:t>8.53</w:t>
            </w:r>
          </w:p>
        </w:tc>
        <w:tc>
          <w:tcPr>
            <w:tcW w:w="992" w:type="dxa"/>
          </w:tcPr>
          <w:p w14:paraId="1B7FD68E"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1256D04B"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27818465" w14:textId="77777777" w:rsidR="00E86E7B" w:rsidRPr="00816C4A" w:rsidRDefault="00E86E7B" w:rsidP="00B27DCC">
            <w:pPr>
              <w:pStyle w:val="TAL"/>
              <w:keepNext w:val="0"/>
              <w:keepLines w:val="0"/>
              <w:numPr>
                <w:ilvl w:val="12"/>
                <w:numId w:val="0"/>
              </w:numPr>
              <w:jc w:val="center"/>
            </w:pPr>
            <w:r w:rsidRPr="00816C4A">
              <w:t>R</w:t>
            </w:r>
          </w:p>
        </w:tc>
      </w:tr>
      <w:tr w:rsidR="00E86E7B" w:rsidRPr="00816C4A" w14:paraId="69C8ECD0" w14:textId="77777777" w:rsidTr="00B27DCC">
        <w:trPr>
          <w:jc w:val="center"/>
        </w:trPr>
        <w:tc>
          <w:tcPr>
            <w:tcW w:w="3756" w:type="dxa"/>
          </w:tcPr>
          <w:p w14:paraId="390C77C5" w14:textId="77777777" w:rsidR="00E86E7B" w:rsidRPr="00816C4A" w:rsidRDefault="00E86E7B" w:rsidP="00B27DCC">
            <w:pPr>
              <w:pStyle w:val="TAL"/>
              <w:keepNext w:val="0"/>
              <w:keepLines w:val="0"/>
              <w:numPr>
                <w:ilvl w:val="12"/>
                <w:numId w:val="0"/>
              </w:numPr>
            </w:pPr>
            <w:r w:rsidRPr="00816C4A">
              <w:t>Channel status (only required in response to GET CHANNEL STATUS or OPEN CHANNEL proactive command)</w:t>
            </w:r>
          </w:p>
        </w:tc>
        <w:tc>
          <w:tcPr>
            <w:tcW w:w="1348" w:type="dxa"/>
          </w:tcPr>
          <w:p w14:paraId="2E5BA126" w14:textId="77777777" w:rsidR="00E86E7B" w:rsidRPr="00816C4A" w:rsidRDefault="00E86E7B" w:rsidP="00B27DCC">
            <w:pPr>
              <w:pStyle w:val="TAL"/>
              <w:keepNext w:val="0"/>
              <w:keepLines w:val="0"/>
              <w:numPr>
                <w:ilvl w:val="12"/>
                <w:numId w:val="0"/>
              </w:numPr>
              <w:jc w:val="center"/>
            </w:pPr>
            <w:r w:rsidRPr="00816C4A">
              <w:t>8.56</w:t>
            </w:r>
          </w:p>
        </w:tc>
        <w:tc>
          <w:tcPr>
            <w:tcW w:w="992" w:type="dxa"/>
          </w:tcPr>
          <w:p w14:paraId="0C420DD1" w14:textId="77777777" w:rsidR="00E86E7B" w:rsidRPr="00816C4A" w:rsidRDefault="00E86E7B" w:rsidP="00B27DCC">
            <w:pPr>
              <w:pStyle w:val="TAL"/>
              <w:keepNext w:val="0"/>
              <w:keepLines w:val="0"/>
              <w:numPr>
                <w:ilvl w:val="12"/>
                <w:numId w:val="0"/>
              </w:numPr>
              <w:jc w:val="center"/>
            </w:pPr>
            <w:r w:rsidRPr="00816C4A">
              <w:t>C</w:t>
            </w:r>
          </w:p>
        </w:tc>
        <w:tc>
          <w:tcPr>
            <w:tcW w:w="994" w:type="dxa"/>
          </w:tcPr>
          <w:p w14:paraId="5D18CAB0" w14:textId="77777777" w:rsidR="00E86E7B" w:rsidRPr="00816C4A" w:rsidRDefault="00E86E7B" w:rsidP="00B27DCC">
            <w:pPr>
              <w:pStyle w:val="TAL"/>
              <w:keepNext w:val="0"/>
              <w:keepLines w:val="0"/>
              <w:numPr>
                <w:ilvl w:val="12"/>
                <w:numId w:val="0"/>
              </w:numPr>
              <w:jc w:val="center"/>
            </w:pPr>
            <w:r w:rsidRPr="00816C4A">
              <w:t>N</w:t>
            </w:r>
          </w:p>
        </w:tc>
        <w:tc>
          <w:tcPr>
            <w:tcW w:w="1418" w:type="dxa"/>
          </w:tcPr>
          <w:p w14:paraId="1B24B1E2" w14:textId="77777777" w:rsidR="00E86E7B" w:rsidRPr="00816C4A" w:rsidRDefault="00E86E7B" w:rsidP="00B27DCC">
            <w:pPr>
              <w:pStyle w:val="TAL"/>
              <w:keepNext w:val="0"/>
              <w:keepLines w:val="0"/>
              <w:numPr>
                <w:ilvl w:val="12"/>
                <w:numId w:val="0"/>
              </w:numPr>
              <w:jc w:val="center"/>
            </w:pPr>
            <w:r w:rsidRPr="00816C4A">
              <w:t>S</w:t>
            </w:r>
            <w:r w:rsidRPr="00816C4A">
              <w:rPr>
                <w:vertAlign w:val="subscript"/>
              </w:rPr>
              <w:t>0</w:t>
            </w:r>
            <w:r w:rsidRPr="00816C4A">
              <w:t xml:space="preserve"> + … + S</w:t>
            </w:r>
            <w:r w:rsidRPr="00816C4A">
              <w:rPr>
                <w:vertAlign w:val="subscript"/>
              </w:rPr>
              <w:t>n</w:t>
            </w:r>
          </w:p>
        </w:tc>
      </w:tr>
      <w:tr w:rsidR="00E86E7B" w:rsidRPr="00816C4A" w14:paraId="7E2075D3" w14:textId="77777777" w:rsidTr="00B27DCC">
        <w:trPr>
          <w:jc w:val="center"/>
        </w:trPr>
        <w:tc>
          <w:tcPr>
            <w:tcW w:w="3756" w:type="dxa"/>
          </w:tcPr>
          <w:p w14:paraId="5C31CCDD" w14:textId="77777777" w:rsidR="00E86E7B" w:rsidRPr="00816C4A" w:rsidRDefault="00E86E7B" w:rsidP="00B27DCC">
            <w:pPr>
              <w:pStyle w:val="TAL"/>
              <w:keepNext w:val="0"/>
              <w:keepLines w:val="0"/>
              <w:numPr>
                <w:ilvl w:val="12"/>
                <w:numId w:val="0"/>
              </w:numPr>
            </w:pPr>
            <w:r w:rsidRPr="00816C4A">
              <w:t>Channel data length (only required in response to RECEIVE DATA or SEND DATA proactive command)</w:t>
            </w:r>
          </w:p>
        </w:tc>
        <w:tc>
          <w:tcPr>
            <w:tcW w:w="1348" w:type="dxa"/>
          </w:tcPr>
          <w:p w14:paraId="7D8D2A4D" w14:textId="77777777" w:rsidR="00E86E7B" w:rsidRPr="00816C4A" w:rsidRDefault="00E86E7B" w:rsidP="00B27DCC">
            <w:pPr>
              <w:pStyle w:val="TAL"/>
              <w:keepNext w:val="0"/>
              <w:keepLines w:val="0"/>
              <w:numPr>
                <w:ilvl w:val="12"/>
                <w:numId w:val="0"/>
              </w:numPr>
              <w:jc w:val="center"/>
              <w:rPr>
                <w:lang w:val="fr-FR"/>
              </w:rPr>
            </w:pPr>
            <w:r w:rsidRPr="00816C4A">
              <w:rPr>
                <w:lang w:val="fr-FR"/>
              </w:rPr>
              <w:t>8.54</w:t>
            </w:r>
          </w:p>
        </w:tc>
        <w:tc>
          <w:tcPr>
            <w:tcW w:w="992" w:type="dxa"/>
          </w:tcPr>
          <w:p w14:paraId="2B9CBB05" w14:textId="77777777" w:rsidR="00E86E7B" w:rsidRPr="00816C4A" w:rsidRDefault="00E86E7B" w:rsidP="00B27DCC">
            <w:pPr>
              <w:pStyle w:val="TAL"/>
              <w:keepNext w:val="0"/>
              <w:keepLines w:val="0"/>
              <w:numPr>
                <w:ilvl w:val="12"/>
                <w:numId w:val="0"/>
              </w:numPr>
              <w:jc w:val="center"/>
              <w:rPr>
                <w:lang w:val="fr-FR"/>
              </w:rPr>
            </w:pPr>
            <w:r w:rsidRPr="00816C4A">
              <w:rPr>
                <w:lang w:val="fr-FR"/>
              </w:rPr>
              <w:t>C</w:t>
            </w:r>
          </w:p>
        </w:tc>
        <w:tc>
          <w:tcPr>
            <w:tcW w:w="994" w:type="dxa"/>
          </w:tcPr>
          <w:p w14:paraId="36BF69C9" w14:textId="77777777" w:rsidR="00E86E7B" w:rsidRPr="00816C4A" w:rsidRDefault="00E86E7B" w:rsidP="00B27DCC">
            <w:pPr>
              <w:pStyle w:val="TAL"/>
              <w:keepNext w:val="0"/>
              <w:keepLines w:val="0"/>
              <w:numPr>
                <w:ilvl w:val="12"/>
                <w:numId w:val="0"/>
              </w:numPr>
              <w:jc w:val="center"/>
              <w:rPr>
                <w:lang w:val="fr-FR"/>
              </w:rPr>
            </w:pPr>
            <w:r w:rsidRPr="00816C4A">
              <w:rPr>
                <w:lang w:val="fr-FR"/>
              </w:rPr>
              <w:t>N</w:t>
            </w:r>
          </w:p>
        </w:tc>
        <w:tc>
          <w:tcPr>
            <w:tcW w:w="1418" w:type="dxa"/>
          </w:tcPr>
          <w:p w14:paraId="684A1BFC" w14:textId="77777777" w:rsidR="00E86E7B" w:rsidRPr="00816C4A" w:rsidRDefault="00E86E7B" w:rsidP="00B27DCC">
            <w:pPr>
              <w:pStyle w:val="TAL"/>
              <w:keepNext w:val="0"/>
              <w:keepLines w:val="0"/>
              <w:numPr>
                <w:ilvl w:val="12"/>
                <w:numId w:val="0"/>
              </w:numPr>
              <w:jc w:val="center"/>
              <w:rPr>
                <w:lang w:val="fr-FR"/>
              </w:rPr>
            </w:pPr>
            <w:r w:rsidRPr="00816C4A">
              <w:rPr>
                <w:lang w:val="fr-FR"/>
              </w:rPr>
              <w:t>T</w:t>
            </w:r>
          </w:p>
        </w:tc>
      </w:tr>
      <w:tr w:rsidR="00E86E7B" w:rsidRPr="00816C4A" w14:paraId="1CB3A161" w14:textId="77777777" w:rsidTr="00B27DCC">
        <w:trPr>
          <w:jc w:val="center"/>
        </w:trPr>
        <w:tc>
          <w:tcPr>
            <w:tcW w:w="3756" w:type="dxa"/>
          </w:tcPr>
          <w:p w14:paraId="3E551358" w14:textId="77777777" w:rsidR="00E86E7B" w:rsidRPr="00816C4A" w:rsidRDefault="00E86E7B" w:rsidP="00B27DCC">
            <w:pPr>
              <w:pStyle w:val="TAL"/>
              <w:numPr>
                <w:ilvl w:val="12"/>
                <w:numId w:val="0"/>
              </w:numPr>
            </w:pPr>
            <w:r w:rsidRPr="00816C4A">
              <w:t>Bearer description (only required in response to OPEN CHANNEL proactive command)</w:t>
            </w:r>
          </w:p>
        </w:tc>
        <w:tc>
          <w:tcPr>
            <w:tcW w:w="1348" w:type="dxa"/>
          </w:tcPr>
          <w:p w14:paraId="60D3DBD4" w14:textId="77777777" w:rsidR="00E86E7B" w:rsidRPr="00816C4A" w:rsidRDefault="00E86E7B" w:rsidP="00B27DCC">
            <w:pPr>
              <w:pStyle w:val="TAL"/>
              <w:numPr>
                <w:ilvl w:val="12"/>
                <w:numId w:val="0"/>
              </w:numPr>
              <w:jc w:val="center"/>
              <w:rPr>
                <w:lang w:val="fr-FR"/>
              </w:rPr>
            </w:pPr>
            <w:r w:rsidRPr="00816C4A">
              <w:rPr>
                <w:lang w:val="fr-FR"/>
              </w:rPr>
              <w:t>8.52</w:t>
            </w:r>
          </w:p>
        </w:tc>
        <w:tc>
          <w:tcPr>
            <w:tcW w:w="992" w:type="dxa"/>
          </w:tcPr>
          <w:p w14:paraId="3AA52B15" w14:textId="77777777" w:rsidR="00E86E7B" w:rsidRPr="00816C4A" w:rsidRDefault="00E86E7B" w:rsidP="00B27DCC">
            <w:pPr>
              <w:pStyle w:val="TAL"/>
              <w:numPr>
                <w:ilvl w:val="12"/>
                <w:numId w:val="0"/>
              </w:numPr>
              <w:jc w:val="center"/>
              <w:rPr>
                <w:lang w:val="fr-FR"/>
              </w:rPr>
            </w:pPr>
            <w:r w:rsidRPr="00816C4A">
              <w:rPr>
                <w:lang w:val="fr-FR"/>
              </w:rPr>
              <w:t>C</w:t>
            </w:r>
          </w:p>
        </w:tc>
        <w:tc>
          <w:tcPr>
            <w:tcW w:w="994" w:type="dxa"/>
          </w:tcPr>
          <w:p w14:paraId="6D72A103" w14:textId="77777777" w:rsidR="00E86E7B" w:rsidRPr="00816C4A" w:rsidRDefault="00E86E7B" w:rsidP="00B27DCC">
            <w:pPr>
              <w:pStyle w:val="TAL"/>
              <w:numPr>
                <w:ilvl w:val="12"/>
                <w:numId w:val="0"/>
              </w:numPr>
              <w:jc w:val="center"/>
              <w:rPr>
                <w:lang w:val="fr-FR"/>
              </w:rPr>
            </w:pPr>
            <w:r w:rsidRPr="00816C4A">
              <w:rPr>
                <w:lang w:val="fr-FR"/>
              </w:rPr>
              <w:t>N</w:t>
            </w:r>
          </w:p>
        </w:tc>
        <w:tc>
          <w:tcPr>
            <w:tcW w:w="1418" w:type="dxa"/>
          </w:tcPr>
          <w:p w14:paraId="6197EEDE" w14:textId="77777777" w:rsidR="00E86E7B" w:rsidRPr="00816C4A" w:rsidRDefault="00E86E7B" w:rsidP="00B27DCC">
            <w:pPr>
              <w:pStyle w:val="TAL"/>
              <w:numPr>
                <w:ilvl w:val="12"/>
                <w:numId w:val="0"/>
              </w:numPr>
              <w:jc w:val="center"/>
              <w:rPr>
                <w:lang w:val="fr-FR"/>
              </w:rPr>
            </w:pPr>
            <w:r w:rsidRPr="00816C4A">
              <w:rPr>
                <w:lang w:val="fr-FR"/>
              </w:rPr>
              <w:t>U</w:t>
            </w:r>
          </w:p>
        </w:tc>
      </w:tr>
      <w:tr w:rsidR="00E86E7B" w:rsidRPr="00816C4A" w14:paraId="54E43305" w14:textId="77777777" w:rsidTr="00B27DCC">
        <w:trPr>
          <w:jc w:val="center"/>
        </w:trPr>
        <w:tc>
          <w:tcPr>
            <w:tcW w:w="3756" w:type="dxa"/>
          </w:tcPr>
          <w:p w14:paraId="3242BAD7" w14:textId="77777777" w:rsidR="00E86E7B" w:rsidRPr="00816C4A" w:rsidRDefault="00E86E7B" w:rsidP="00B27DCC">
            <w:pPr>
              <w:pStyle w:val="TAL"/>
              <w:numPr>
                <w:ilvl w:val="12"/>
                <w:numId w:val="0"/>
              </w:numPr>
            </w:pPr>
            <w:r w:rsidRPr="00816C4A">
              <w:t>Buffer size (only required in response to OPEN CHANNEL proactive command)</w:t>
            </w:r>
          </w:p>
        </w:tc>
        <w:tc>
          <w:tcPr>
            <w:tcW w:w="1348" w:type="dxa"/>
          </w:tcPr>
          <w:p w14:paraId="45069136" w14:textId="77777777" w:rsidR="00E86E7B" w:rsidRPr="00816C4A" w:rsidRDefault="00E86E7B" w:rsidP="00B27DCC">
            <w:pPr>
              <w:pStyle w:val="TAL"/>
              <w:numPr>
                <w:ilvl w:val="12"/>
                <w:numId w:val="0"/>
              </w:numPr>
              <w:jc w:val="center"/>
            </w:pPr>
            <w:r w:rsidRPr="00816C4A">
              <w:t>8.55</w:t>
            </w:r>
          </w:p>
        </w:tc>
        <w:tc>
          <w:tcPr>
            <w:tcW w:w="992" w:type="dxa"/>
          </w:tcPr>
          <w:p w14:paraId="27FDACEB" w14:textId="77777777" w:rsidR="00E86E7B" w:rsidRPr="00816C4A" w:rsidRDefault="00E86E7B" w:rsidP="00B27DCC">
            <w:pPr>
              <w:pStyle w:val="TAL"/>
              <w:numPr>
                <w:ilvl w:val="12"/>
                <w:numId w:val="0"/>
              </w:numPr>
              <w:jc w:val="center"/>
            </w:pPr>
            <w:r w:rsidRPr="00816C4A">
              <w:t>C</w:t>
            </w:r>
          </w:p>
        </w:tc>
        <w:tc>
          <w:tcPr>
            <w:tcW w:w="994" w:type="dxa"/>
          </w:tcPr>
          <w:p w14:paraId="49DF8737" w14:textId="77777777" w:rsidR="00E86E7B" w:rsidRPr="00816C4A" w:rsidRDefault="00E86E7B" w:rsidP="00B27DCC">
            <w:pPr>
              <w:pStyle w:val="TAL"/>
              <w:numPr>
                <w:ilvl w:val="12"/>
                <w:numId w:val="0"/>
              </w:numPr>
              <w:jc w:val="center"/>
            </w:pPr>
            <w:r w:rsidRPr="00816C4A">
              <w:t>N</w:t>
            </w:r>
          </w:p>
        </w:tc>
        <w:tc>
          <w:tcPr>
            <w:tcW w:w="1418" w:type="dxa"/>
          </w:tcPr>
          <w:p w14:paraId="1F532CA3" w14:textId="77777777" w:rsidR="00E86E7B" w:rsidRPr="00816C4A" w:rsidRDefault="00E86E7B" w:rsidP="00B27DCC">
            <w:pPr>
              <w:pStyle w:val="TAL"/>
              <w:numPr>
                <w:ilvl w:val="12"/>
                <w:numId w:val="0"/>
              </w:numPr>
              <w:jc w:val="center"/>
            </w:pPr>
            <w:r w:rsidRPr="00816C4A">
              <w:t>V</w:t>
            </w:r>
          </w:p>
        </w:tc>
      </w:tr>
      <w:tr w:rsidR="00E86E7B" w:rsidRPr="00816C4A" w14:paraId="07893382" w14:textId="77777777" w:rsidTr="00B27DCC">
        <w:trPr>
          <w:jc w:val="center"/>
        </w:trPr>
        <w:tc>
          <w:tcPr>
            <w:tcW w:w="3756" w:type="dxa"/>
          </w:tcPr>
          <w:p w14:paraId="51861D6F" w14:textId="77777777" w:rsidR="00E86E7B" w:rsidRPr="00816C4A" w:rsidRDefault="00E86E7B" w:rsidP="00B27DCC">
            <w:pPr>
              <w:pStyle w:val="TAL"/>
              <w:keepNext w:val="0"/>
              <w:keepLines w:val="0"/>
            </w:pPr>
            <w:r w:rsidRPr="00816C4A">
              <w:t>Total display duration (only required in response to a GET INKEY proactive command)</w:t>
            </w:r>
          </w:p>
        </w:tc>
        <w:tc>
          <w:tcPr>
            <w:tcW w:w="1348" w:type="dxa"/>
          </w:tcPr>
          <w:p w14:paraId="21240444" w14:textId="77777777" w:rsidR="00E86E7B" w:rsidRPr="00816C4A" w:rsidRDefault="00E86E7B" w:rsidP="00B27DCC">
            <w:pPr>
              <w:pStyle w:val="TAL"/>
              <w:keepNext w:val="0"/>
              <w:keepLines w:val="0"/>
              <w:jc w:val="center"/>
              <w:rPr>
                <w:lang w:eastAsia="fr-FR"/>
              </w:rPr>
            </w:pPr>
            <w:r w:rsidRPr="00816C4A">
              <w:rPr>
                <w:lang w:eastAsia="fr-FR"/>
              </w:rPr>
              <w:t>8.8</w:t>
            </w:r>
          </w:p>
        </w:tc>
        <w:tc>
          <w:tcPr>
            <w:tcW w:w="992" w:type="dxa"/>
          </w:tcPr>
          <w:p w14:paraId="7DC46F7A" w14:textId="77777777" w:rsidR="00E86E7B" w:rsidRPr="00816C4A" w:rsidRDefault="00E86E7B" w:rsidP="00B27DCC">
            <w:pPr>
              <w:pStyle w:val="TAL"/>
              <w:keepNext w:val="0"/>
              <w:keepLines w:val="0"/>
              <w:jc w:val="center"/>
              <w:rPr>
                <w:lang w:eastAsia="fr-FR"/>
              </w:rPr>
            </w:pPr>
            <w:r w:rsidRPr="00816C4A">
              <w:rPr>
                <w:lang w:eastAsia="fr-FR"/>
              </w:rPr>
              <w:t>C</w:t>
            </w:r>
          </w:p>
        </w:tc>
        <w:tc>
          <w:tcPr>
            <w:tcW w:w="994" w:type="dxa"/>
          </w:tcPr>
          <w:p w14:paraId="73F5A629" w14:textId="77777777" w:rsidR="00E86E7B" w:rsidRPr="00816C4A" w:rsidRDefault="00E86E7B" w:rsidP="00B27DCC">
            <w:pPr>
              <w:pStyle w:val="TAL"/>
              <w:keepNext w:val="0"/>
              <w:keepLines w:val="0"/>
              <w:jc w:val="center"/>
              <w:rPr>
                <w:lang w:eastAsia="fr-FR"/>
              </w:rPr>
            </w:pPr>
            <w:r w:rsidRPr="00816C4A">
              <w:rPr>
                <w:lang w:eastAsia="fr-FR"/>
              </w:rPr>
              <w:t>N</w:t>
            </w:r>
          </w:p>
        </w:tc>
        <w:tc>
          <w:tcPr>
            <w:tcW w:w="1418" w:type="dxa"/>
          </w:tcPr>
          <w:p w14:paraId="31F46310" w14:textId="77777777" w:rsidR="00E86E7B" w:rsidRPr="00816C4A" w:rsidRDefault="00E86E7B" w:rsidP="00B27DCC">
            <w:pPr>
              <w:pStyle w:val="TAL"/>
              <w:keepNext w:val="0"/>
              <w:keepLines w:val="0"/>
              <w:jc w:val="center"/>
              <w:rPr>
                <w:lang w:eastAsia="fr-FR"/>
              </w:rPr>
            </w:pPr>
            <w:r w:rsidRPr="00816C4A">
              <w:rPr>
                <w:lang w:eastAsia="fr-FR"/>
              </w:rPr>
              <w:t>W</w:t>
            </w:r>
          </w:p>
        </w:tc>
      </w:tr>
      <w:tr w:rsidR="00E86E7B" w:rsidRPr="00816C4A" w14:paraId="08895BDA" w14:textId="77777777" w:rsidTr="00B27DCC">
        <w:trPr>
          <w:jc w:val="center"/>
        </w:trPr>
        <w:tc>
          <w:tcPr>
            <w:tcW w:w="3756" w:type="dxa"/>
          </w:tcPr>
          <w:p w14:paraId="3589BBC6" w14:textId="77777777" w:rsidR="00E86E7B" w:rsidRPr="00816C4A" w:rsidRDefault="00E86E7B" w:rsidP="00B27DCC">
            <w:pPr>
              <w:pStyle w:val="TAL"/>
              <w:numPr>
                <w:ilvl w:val="12"/>
                <w:numId w:val="0"/>
              </w:numPr>
            </w:pPr>
            <w:r w:rsidRPr="00816C4A">
              <w:t>Service availability (only required in response to SERVICE SEARCH proactive command)</w:t>
            </w:r>
          </w:p>
        </w:tc>
        <w:tc>
          <w:tcPr>
            <w:tcW w:w="1348" w:type="dxa"/>
          </w:tcPr>
          <w:p w14:paraId="7FF56195" w14:textId="77777777" w:rsidR="00E86E7B" w:rsidRPr="00816C4A" w:rsidRDefault="00E86E7B" w:rsidP="00B27DCC">
            <w:pPr>
              <w:pStyle w:val="TAL"/>
              <w:numPr>
                <w:ilvl w:val="12"/>
                <w:numId w:val="0"/>
              </w:numPr>
              <w:jc w:val="center"/>
            </w:pPr>
            <w:r w:rsidRPr="00816C4A">
              <w:t>8.68</w:t>
            </w:r>
          </w:p>
        </w:tc>
        <w:tc>
          <w:tcPr>
            <w:tcW w:w="992" w:type="dxa"/>
          </w:tcPr>
          <w:p w14:paraId="03AD9C5A" w14:textId="77777777" w:rsidR="00E86E7B" w:rsidRPr="00816C4A" w:rsidRDefault="00E86E7B" w:rsidP="00B27DCC">
            <w:pPr>
              <w:pStyle w:val="TAL"/>
              <w:numPr>
                <w:ilvl w:val="12"/>
                <w:numId w:val="0"/>
              </w:numPr>
              <w:jc w:val="center"/>
            </w:pPr>
            <w:r w:rsidRPr="00816C4A">
              <w:t>C</w:t>
            </w:r>
          </w:p>
        </w:tc>
        <w:tc>
          <w:tcPr>
            <w:tcW w:w="994" w:type="dxa"/>
          </w:tcPr>
          <w:p w14:paraId="3653C8B1" w14:textId="77777777" w:rsidR="00E86E7B" w:rsidRPr="00816C4A" w:rsidRDefault="00E86E7B" w:rsidP="00B27DCC">
            <w:pPr>
              <w:pStyle w:val="TAL"/>
              <w:numPr>
                <w:ilvl w:val="12"/>
                <w:numId w:val="0"/>
              </w:numPr>
              <w:jc w:val="center"/>
            </w:pPr>
            <w:r w:rsidRPr="00816C4A">
              <w:t>N</w:t>
            </w:r>
          </w:p>
        </w:tc>
        <w:tc>
          <w:tcPr>
            <w:tcW w:w="1418" w:type="dxa"/>
          </w:tcPr>
          <w:p w14:paraId="4746F748" w14:textId="77777777" w:rsidR="00E86E7B" w:rsidRPr="00816C4A" w:rsidRDefault="00E86E7B" w:rsidP="00B27DCC">
            <w:pPr>
              <w:pStyle w:val="TAL"/>
              <w:numPr>
                <w:ilvl w:val="12"/>
                <w:numId w:val="0"/>
              </w:numPr>
              <w:jc w:val="center"/>
            </w:pPr>
            <w:r w:rsidRPr="00816C4A">
              <w:t>X</w:t>
            </w:r>
          </w:p>
        </w:tc>
      </w:tr>
      <w:tr w:rsidR="00E86E7B" w:rsidRPr="00816C4A" w14:paraId="7B7FF8A8" w14:textId="77777777" w:rsidTr="00B27DCC">
        <w:trPr>
          <w:jc w:val="center"/>
        </w:trPr>
        <w:tc>
          <w:tcPr>
            <w:tcW w:w="3756" w:type="dxa"/>
          </w:tcPr>
          <w:p w14:paraId="189573BE" w14:textId="77777777" w:rsidR="00E86E7B" w:rsidRPr="00816C4A" w:rsidRDefault="00E86E7B" w:rsidP="00B27DCC">
            <w:pPr>
              <w:pStyle w:val="TAL"/>
              <w:numPr>
                <w:ilvl w:val="12"/>
                <w:numId w:val="0"/>
              </w:numPr>
            </w:pPr>
            <w:r w:rsidRPr="00816C4A">
              <w:t>Service record (only required in response to GET SERVICE INFORMATION proactive command)</w:t>
            </w:r>
          </w:p>
        </w:tc>
        <w:tc>
          <w:tcPr>
            <w:tcW w:w="1348" w:type="dxa"/>
          </w:tcPr>
          <w:p w14:paraId="388606AE" w14:textId="77777777" w:rsidR="00E86E7B" w:rsidRPr="00816C4A" w:rsidRDefault="00E86E7B" w:rsidP="00B27DCC">
            <w:pPr>
              <w:pStyle w:val="TAL"/>
              <w:numPr>
                <w:ilvl w:val="12"/>
                <w:numId w:val="0"/>
              </w:numPr>
              <w:jc w:val="center"/>
              <w:rPr>
                <w:lang w:val="fr-FR"/>
              </w:rPr>
            </w:pPr>
            <w:r w:rsidRPr="00816C4A">
              <w:rPr>
                <w:lang w:val="fr-FR"/>
              </w:rPr>
              <w:t>8.64</w:t>
            </w:r>
          </w:p>
        </w:tc>
        <w:tc>
          <w:tcPr>
            <w:tcW w:w="992" w:type="dxa"/>
          </w:tcPr>
          <w:p w14:paraId="08BB2611" w14:textId="77777777" w:rsidR="00E86E7B" w:rsidRPr="00816C4A" w:rsidRDefault="00E86E7B" w:rsidP="00B27DCC">
            <w:pPr>
              <w:pStyle w:val="TAL"/>
              <w:numPr>
                <w:ilvl w:val="12"/>
                <w:numId w:val="0"/>
              </w:numPr>
              <w:jc w:val="center"/>
              <w:rPr>
                <w:lang w:val="fr-FR"/>
              </w:rPr>
            </w:pPr>
            <w:r w:rsidRPr="00816C4A">
              <w:rPr>
                <w:lang w:val="fr-FR"/>
              </w:rPr>
              <w:t>C</w:t>
            </w:r>
          </w:p>
        </w:tc>
        <w:tc>
          <w:tcPr>
            <w:tcW w:w="994" w:type="dxa"/>
          </w:tcPr>
          <w:p w14:paraId="0EB02063" w14:textId="77777777" w:rsidR="00E86E7B" w:rsidRPr="00816C4A" w:rsidRDefault="00E86E7B" w:rsidP="00B27DCC">
            <w:pPr>
              <w:pStyle w:val="TAL"/>
              <w:numPr>
                <w:ilvl w:val="12"/>
                <w:numId w:val="0"/>
              </w:numPr>
              <w:jc w:val="center"/>
              <w:rPr>
                <w:lang w:val="fr-FR"/>
              </w:rPr>
            </w:pPr>
            <w:r w:rsidRPr="00816C4A">
              <w:rPr>
                <w:lang w:val="fr-FR"/>
              </w:rPr>
              <w:t>N</w:t>
            </w:r>
          </w:p>
        </w:tc>
        <w:tc>
          <w:tcPr>
            <w:tcW w:w="1418" w:type="dxa"/>
          </w:tcPr>
          <w:p w14:paraId="15D73103" w14:textId="77777777" w:rsidR="00E86E7B" w:rsidRPr="00816C4A" w:rsidRDefault="00E86E7B" w:rsidP="00B27DCC">
            <w:pPr>
              <w:pStyle w:val="TAL"/>
              <w:numPr>
                <w:ilvl w:val="12"/>
                <w:numId w:val="0"/>
              </w:numPr>
              <w:jc w:val="center"/>
              <w:rPr>
                <w:lang w:val="fr-FR"/>
              </w:rPr>
            </w:pPr>
            <w:r w:rsidRPr="00816C4A">
              <w:rPr>
                <w:lang w:val="fr-FR"/>
              </w:rPr>
              <w:t>Y</w:t>
            </w:r>
          </w:p>
        </w:tc>
      </w:tr>
      <w:tr w:rsidR="00E86E7B" w:rsidRPr="00816C4A" w14:paraId="099DAAD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7734A8D" w14:textId="77777777" w:rsidR="00E86E7B" w:rsidRPr="00816C4A" w:rsidRDefault="00E86E7B" w:rsidP="00B27DCC">
            <w:pPr>
              <w:pStyle w:val="TAL"/>
              <w:numPr>
                <w:ilvl w:val="12"/>
                <w:numId w:val="0"/>
              </w:numPr>
            </w:pPr>
            <w:r w:rsidRPr="00816C4A">
              <w:t>Other address (local address) (only required in response to OPEN CHANNEL proactive command with dynamic local address request)</w:t>
            </w:r>
          </w:p>
        </w:tc>
        <w:tc>
          <w:tcPr>
            <w:tcW w:w="1348" w:type="dxa"/>
            <w:tcBorders>
              <w:top w:val="single" w:sz="6" w:space="0" w:color="auto"/>
              <w:left w:val="single" w:sz="6" w:space="0" w:color="auto"/>
              <w:bottom w:val="single" w:sz="6" w:space="0" w:color="auto"/>
              <w:right w:val="single" w:sz="6" w:space="0" w:color="auto"/>
            </w:tcBorders>
          </w:tcPr>
          <w:p w14:paraId="1CFFF770" w14:textId="77777777" w:rsidR="00E86E7B" w:rsidRPr="00816C4A" w:rsidRDefault="00E86E7B" w:rsidP="00B27DCC">
            <w:pPr>
              <w:pStyle w:val="TAC"/>
              <w:rPr>
                <w:lang w:val="fr-FR" w:eastAsia="en-GB"/>
              </w:rPr>
            </w:pPr>
            <w:r w:rsidRPr="00816C4A">
              <w:rPr>
                <w:lang w:val="fr-FR" w:eastAsia="en-GB"/>
              </w:rPr>
              <w:t>8.58</w:t>
            </w:r>
          </w:p>
        </w:tc>
        <w:tc>
          <w:tcPr>
            <w:tcW w:w="992" w:type="dxa"/>
            <w:tcBorders>
              <w:top w:val="single" w:sz="6" w:space="0" w:color="auto"/>
              <w:left w:val="single" w:sz="6" w:space="0" w:color="auto"/>
              <w:bottom w:val="single" w:sz="6" w:space="0" w:color="auto"/>
              <w:right w:val="single" w:sz="6" w:space="0" w:color="auto"/>
            </w:tcBorders>
          </w:tcPr>
          <w:p w14:paraId="22C4530A" w14:textId="77777777" w:rsidR="00E86E7B" w:rsidRPr="00816C4A" w:rsidRDefault="00E86E7B" w:rsidP="00B27DCC">
            <w:pPr>
              <w:pStyle w:val="TAC"/>
              <w:rPr>
                <w:lang w:val="fr-FR" w:eastAsia="en-GB"/>
              </w:rPr>
            </w:pPr>
            <w:r w:rsidRPr="00816C4A">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60B267D2" w14:textId="77777777" w:rsidR="00E86E7B" w:rsidRPr="00816C4A" w:rsidRDefault="00E86E7B" w:rsidP="00B27DCC">
            <w:pPr>
              <w:pStyle w:val="TAC"/>
              <w:rPr>
                <w:lang w:val="fr-FR" w:eastAsia="en-GB"/>
              </w:rPr>
            </w:pPr>
            <w:r w:rsidRPr="00816C4A">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3745BE2E" w14:textId="77777777" w:rsidR="00E86E7B" w:rsidRPr="00816C4A" w:rsidRDefault="00E86E7B" w:rsidP="00B27DCC">
            <w:pPr>
              <w:pStyle w:val="TAC"/>
              <w:rPr>
                <w:lang w:val="fr-FR" w:eastAsia="en-GB"/>
              </w:rPr>
            </w:pPr>
            <w:r w:rsidRPr="00816C4A">
              <w:rPr>
                <w:lang w:val="fr-FR" w:eastAsia="en-GB"/>
              </w:rPr>
              <w:t>Z</w:t>
            </w:r>
          </w:p>
        </w:tc>
      </w:tr>
      <w:tr w:rsidR="00E86E7B" w:rsidRPr="00816C4A" w14:paraId="782BAAC2"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00B03342" w14:textId="77777777" w:rsidR="00E86E7B" w:rsidRPr="00816C4A" w:rsidRDefault="00E86E7B" w:rsidP="00B27DCC">
            <w:pPr>
              <w:pStyle w:val="TAL"/>
              <w:numPr>
                <w:ilvl w:val="12"/>
                <w:numId w:val="0"/>
              </w:numPr>
            </w:pPr>
            <w:r w:rsidRPr="00816C4A">
              <w:t>Frames Information (only required in response to SET FRAMES or GET FRAMES STATUS proactive commands)</w:t>
            </w:r>
          </w:p>
        </w:tc>
        <w:tc>
          <w:tcPr>
            <w:tcW w:w="1348" w:type="dxa"/>
            <w:tcBorders>
              <w:top w:val="single" w:sz="6" w:space="0" w:color="auto"/>
              <w:left w:val="single" w:sz="6" w:space="0" w:color="auto"/>
              <w:bottom w:val="single" w:sz="6" w:space="0" w:color="auto"/>
              <w:right w:val="single" w:sz="6" w:space="0" w:color="auto"/>
            </w:tcBorders>
          </w:tcPr>
          <w:p w14:paraId="02AB1816" w14:textId="77777777" w:rsidR="00E86E7B" w:rsidRPr="00816C4A" w:rsidRDefault="00E86E7B" w:rsidP="00B27DCC">
            <w:pPr>
              <w:pStyle w:val="TAC"/>
              <w:rPr>
                <w:lang w:val="fr-FR" w:eastAsia="en-GB"/>
              </w:rPr>
            </w:pPr>
            <w:r w:rsidRPr="00816C4A">
              <w:rPr>
                <w:lang w:val="fr-FR" w:eastAsia="en-GB"/>
              </w:rPr>
              <w:t>8.81</w:t>
            </w:r>
          </w:p>
        </w:tc>
        <w:tc>
          <w:tcPr>
            <w:tcW w:w="992" w:type="dxa"/>
            <w:tcBorders>
              <w:top w:val="single" w:sz="6" w:space="0" w:color="auto"/>
              <w:left w:val="single" w:sz="6" w:space="0" w:color="auto"/>
              <w:bottom w:val="single" w:sz="6" w:space="0" w:color="auto"/>
              <w:right w:val="single" w:sz="6" w:space="0" w:color="auto"/>
            </w:tcBorders>
          </w:tcPr>
          <w:p w14:paraId="78C7C4CE" w14:textId="77777777" w:rsidR="00E86E7B" w:rsidRPr="00816C4A" w:rsidRDefault="00E86E7B" w:rsidP="00B27DCC">
            <w:pPr>
              <w:pStyle w:val="TAC"/>
              <w:rPr>
                <w:lang w:val="fr-FR" w:eastAsia="en-GB"/>
              </w:rPr>
            </w:pPr>
            <w:r w:rsidRPr="00816C4A">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22D5FCBF" w14:textId="77777777" w:rsidR="00E86E7B" w:rsidRPr="00816C4A" w:rsidRDefault="00E86E7B" w:rsidP="00B27DCC">
            <w:pPr>
              <w:pStyle w:val="TAC"/>
              <w:rPr>
                <w:lang w:val="fr-FR" w:eastAsia="en-GB"/>
              </w:rPr>
            </w:pPr>
            <w:r w:rsidRPr="00816C4A">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064DF7E4" w14:textId="77777777" w:rsidR="00E86E7B" w:rsidRPr="00816C4A" w:rsidRDefault="00E86E7B" w:rsidP="00B27DCC">
            <w:pPr>
              <w:pStyle w:val="TAC"/>
              <w:rPr>
                <w:lang w:val="fr-FR" w:eastAsia="en-GB"/>
              </w:rPr>
            </w:pPr>
            <w:r w:rsidRPr="00816C4A">
              <w:rPr>
                <w:lang w:val="fr-FR" w:eastAsia="en-GB"/>
              </w:rPr>
              <w:t>AA</w:t>
            </w:r>
          </w:p>
        </w:tc>
      </w:tr>
      <w:tr w:rsidR="00157DA3" w:rsidRPr="00816C4A" w14:paraId="687D78CB"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3E42D8E0" w14:textId="4A9D056F" w:rsidR="00157DA3" w:rsidRPr="00816C4A" w:rsidRDefault="00157DA3" w:rsidP="00157DA3">
            <w:pPr>
              <w:pStyle w:val="TAL"/>
              <w:numPr>
                <w:ilvl w:val="12"/>
                <w:numId w:val="0"/>
              </w:numPr>
            </w:pPr>
            <w:r w:rsidRPr="00A35768">
              <w:t>Slices Information (only required in response to PROVIDE LOCAL INFORMATION (list of slice(s) information) proactive command)</w:t>
            </w:r>
          </w:p>
        </w:tc>
        <w:tc>
          <w:tcPr>
            <w:tcW w:w="1348" w:type="dxa"/>
            <w:tcBorders>
              <w:top w:val="single" w:sz="6" w:space="0" w:color="auto"/>
              <w:left w:val="single" w:sz="6" w:space="0" w:color="auto"/>
              <w:bottom w:val="single" w:sz="6" w:space="0" w:color="auto"/>
              <w:right w:val="single" w:sz="6" w:space="0" w:color="auto"/>
            </w:tcBorders>
          </w:tcPr>
          <w:p w14:paraId="2586E1B8" w14:textId="139265C4" w:rsidR="00157DA3" w:rsidRPr="00816C4A" w:rsidRDefault="00157DA3" w:rsidP="00157DA3">
            <w:pPr>
              <w:pStyle w:val="TAC"/>
              <w:rPr>
                <w:lang w:val="fr-FR" w:eastAsia="en-GB"/>
              </w:rPr>
            </w:pPr>
            <w:r w:rsidRPr="00A35768">
              <w:rPr>
                <w:lang w:val="fr-FR" w:eastAsia="en-GB"/>
              </w:rPr>
              <w:t>8.145</w:t>
            </w:r>
            <w:r>
              <w:rPr>
                <w:lang w:val="fr-FR" w:eastAsia="en-GB"/>
              </w:rPr>
              <w:t xml:space="preserve">, </w:t>
            </w:r>
            <w:r w:rsidRPr="00A35768">
              <w:rPr>
                <w:lang w:val="fr-FR" w:eastAsia="en-GB"/>
              </w:rPr>
              <w:t>8.15</w:t>
            </w:r>
            <w:r>
              <w:rPr>
                <w:lang w:val="fr-FR" w:eastAsia="en-GB"/>
              </w:rPr>
              <w:t>2</w:t>
            </w:r>
          </w:p>
        </w:tc>
        <w:tc>
          <w:tcPr>
            <w:tcW w:w="992" w:type="dxa"/>
            <w:tcBorders>
              <w:top w:val="single" w:sz="6" w:space="0" w:color="auto"/>
              <w:left w:val="single" w:sz="6" w:space="0" w:color="auto"/>
              <w:bottom w:val="single" w:sz="6" w:space="0" w:color="auto"/>
              <w:right w:val="single" w:sz="6" w:space="0" w:color="auto"/>
            </w:tcBorders>
          </w:tcPr>
          <w:p w14:paraId="428E093D" w14:textId="08D6B6C5" w:rsidR="00157DA3" w:rsidRPr="00816C4A" w:rsidRDefault="00157DA3" w:rsidP="00157DA3">
            <w:pPr>
              <w:pStyle w:val="TAC"/>
              <w:rPr>
                <w:lang w:val="fr-FR" w:eastAsia="en-GB"/>
              </w:rPr>
            </w:pPr>
            <w:r w:rsidRPr="00A35768">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5E05483E" w14:textId="7DB9C80F" w:rsidR="00157DA3" w:rsidRPr="00816C4A" w:rsidRDefault="00157DA3" w:rsidP="00157DA3">
            <w:pPr>
              <w:pStyle w:val="TAC"/>
              <w:rPr>
                <w:lang w:val="fr-FR" w:eastAsia="en-GB"/>
              </w:rPr>
            </w:pPr>
            <w:r w:rsidRPr="00A35768">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2EAE1C39" w14:textId="4B983784" w:rsidR="00157DA3" w:rsidRPr="00816C4A" w:rsidRDefault="00157DA3" w:rsidP="00157DA3">
            <w:pPr>
              <w:pStyle w:val="TAC"/>
              <w:rPr>
                <w:lang w:val="fr-FR" w:eastAsia="en-GB"/>
              </w:rPr>
            </w:pPr>
            <w:r w:rsidRPr="00A35768">
              <w:rPr>
                <w:lang w:val="fr-FR" w:eastAsia="en-GB"/>
              </w:rPr>
              <w:t>AE</w:t>
            </w:r>
          </w:p>
        </w:tc>
      </w:tr>
      <w:tr w:rsidR="00157DA3" w:rsidRPr="00816C4A" w14:paraId="59CC998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EFE99FF" w14:textId="795EB371" w:rsidR="00157DA3" w:rsidRDefault="00157DA3" w:rsidP="00157DA3">
            <w:pPr>
              <w:pStyle w:val="TAL"/>
              <w:numPr>
                <w:ilvl w:val="12"/>
                <w:numId w:val="0"/>
              </w:numPr>
            </w:pPr>
            <w:r>
              <w:t>Rejected Slices</w:t>
            </w:r>
            <w:r w:rsidRPr="00816C4A">
              <w:t xml:space="preserve"> Information</w:t>
            </w:r>
            <w:r>
              <w:t xml:space="preserve"> </w:t>
            </w:r>
            <w:r w:rsidRPr="00816C4A">
              <w:t xml:space="preserve">(only required in response to PROVIDE LOCAL INFORMATION (list </w:t>
            </w:r>
            <w:r>
              <w:t xml:space="preserve">of rejected slice(s) </w:t>
            </w:r>
            <w:r w:rsidRPr="00816C4A">
              <w:t>information</w:t>
            </w:r>
            <w:r>
              <w:t xml:space="preserve"> </w:t>
            </w:r>
            <w:r w:rsidRPr="00816C4A">
              <w:t>proactive command)</w:t>
            </w:r>
          </w:p>
        </w:tc>
        <w:tc>
          <w:tcPr>
            <w:tcW w:w="1348" w:type="dxa"/>
            <w:tcBorders>
              <w:top w:val="single" w:sz="6" w:space="0" w:color="auto"/>
              <w:left w:val="single" w:sz="6" w:space="0" w:color="auto"/>
              <w:bottom w:val="single" w:sz="6" w:space="0" w:color="auto"/>
              <w:right w:val="single" w:sz="6" w:space="0" w:color="auto"/>
            </w:tcBorders>
          </w:tcPr>
          <w:p w14:paraId="7866954A" w14:textId="5D287C23" w:rsidR="00157DA3" w:rsidRPr="00816C4A" w:rsidRDefault="00157DA3" w:rsidP="00157DA3">
            <w:pPr>
              <w:pStyle w:val="TAC"/>
              <w:rPr>
                <w:lang w:val="fr-FR" w:eastAsia="en-GB"/>
              </w:rPr>
            </w:pPr>
            <w:r>
              <w:rPr>
                <w:lang w:val="fr-FR" w:eastAsia="en-GB"/>
              </w:rPr>
              <w:t>8.151, 8.153</w:t>
            </w:r>
          </w:p>
        </w:tc>
        <w:tc>
          <w:tcPr>
            <w:tcW w:w="992" w:type="dxa"/>
            <w:tcBorders>
              <w:top w:val="single" w:sz="6" w:space="0" w:color="auto"/>
              <w:left w:val="single" w:sz="6" w:space="0" w:color="auto"/>
              <w:bottom w:val="single" w:sz="6" w:space="0" w:color="auto"/>
              <w:right w:val="single" w:sz="6" w:space="0" w:color="auto"/>
            </w:tcBorders>
          </w:tcPr>
          <w:p w14:paraId="127A26EE" w14:textId="28A57C22" w:rsidR="00157DA3" w:rsidRPr="00816C4A" w:rsidRDefault="00157DA3" w:rsidP="00157DA3">
            <w:pPr>
              <w:pStyle w:val="TAC"/>
              <w:rPr>
                <w:lang w:val="fr-FR" w:eastAsia="en-GB"/>
              </w:rPr>
            </w:pPr>
            <w:r>
              <w:rPr>
                <w:lang w:val="fr-FR" w:eastAsia="en-GB"/>
              </w:rPr>
              <w:t>C</w:t>
            </w:r>
          </w:p>
        </w:tc>
        <w:tc>
          <w:tcPr>
            <w:tcW w:w="994" w:type="dxa"/>
            <w:tcBorders>
              <w:top w:val="single" w:sz="6" w:space="0" w:color="auto"/>
              <w:left w:val="single" w:sz="6" w:space="0" w:color="auto"/>
              <w:bottom w:val="single" w:sz="6" w:space="0" w:color="auto"/>
              <w:right w:val="single" w:sz="6" w:space="0" w:color="auto"/>
            </w:tcBorders>
          </w:tcPr>
          <w:p w14:paraId="7334336D" w14:textId="31C0CBDA" w:rsidR="00157DA3" w:rsidRPr="00816C4A" w:rsidRDefault="00157DA3" w:rsidP="00157DA3">
            <w:pPr>
              <w:pStyle w:val="TAC"/>
              <w:rPr>
                <w:lang w:val="fr-FR" w:eastAsia="en-GB"/>
              </w:rPr>
            </w:pPr>
            <w:r>
              <w:rPr>
                <w:lang w:val="fr-FR" w:eastAsia="en-GB"/>
              </w:rPr>
              <w:t>N</w:t>
            </w:r>
          </w:p>
        </w:tc>
        <w:tc>
          <w:tcPr>
            <w:tcW w:w="1418" w:type="dxa"/>
            <w:tcBorders>
              <w:top w:val="single" w:sz="6" w:space="0" w:color="auto"/>
              <w:left w:val="single" w:sz="6" w:space="0" w:color="auto"/>
              <w:bottom w:val="single" w:sz="6" w:space="0" w:color="auto"/>
              <w:right w:val="single" w:sz="6" w:space="0" w:color="auto"/>
            </w:tcBorders>
          </w:tcPr>
          <w:p w14:paraId="34A5DAEE" w14:textId="1668EC65" w:rsidR="00157DA3" w:rsidRPr="00936F08" w:rsidRDefault="00157DA3" w:rsidP="00157DA3">
            <w:pPr>
              <w:pStyle w:val="TAC"/>
              <w:rPr>
                <w:lang w:val="fr-FR" w:eastAsia="en-GB"/>
              </w:rPr>
            </w:pPr>
            <w:r>
              <w:rPr>
                <w:lang w:val="fr-FR" w:eastAsia="en-GB"/>
              </w:rPr>
              <w:t>AF</w:t>
            </w:r>
          </w:p>
        </w:tc>
      </w:tr>
    </w:tbl>
    <w:p w14:paraId="308FE587" w14:textId="77777777" w:rsidR="00E86E7B" w:rsidRPr="00816C4A" w:rsidRDefault="00E86E7B" w:rsidP="00E86E7B">
      <w:pPr>
        <w:rPr>
          <w:lang w:val="fr-FR"/>
        </w:rPr>
      </w:pPr>
    </w:p>
    <w:p w14:paraId="1B654775" w14:textId="77777777" w:rsidR="00E86E7B" w:rsidRPr="00816C4A" w:rsidRDefault="00E86E7B" w:rsidP="00E86E7B">
      <w:r w:rsidRPr="00816C4A">
        <w:t>Specific rules apply for the coding of the TERMINAL RESPONSE, see ETSI TS 102 223 [32] clause 6.8.</w:t>
      </w:r>
    </w:p>
    <w:p w14:paraId="17731E0F" w14:textId="77777777" w:rsidR="00E86E7B" w:rsidRPr="00816C4A" w:rsidRDefault="00E86E7B" w:rsidP="00E86E7B">
      <w:r w:rsidRPr="00816C4A">
        <w:t>Response parameters/data: None.</w:t>
      </w:r>
    </w:p>
    <w:p w14:paraId="3654F506" w14:textId="77777777" w:rsidR="00E86E7B" w:rsidRPr="00816C4A" w:rsidRDefault="00E86E7B" w:rsidP="00E86E7B">
      <w:pPr>
        <w:pStyle w:val="Heading3"/>
      </w:pPr>
      <w:bookmarkStart w:id="1402" w:name="_Toc3200814"/>
      <w:bookmarkStart w:id="1403" w:name="_Toc20392557"/>
      <w:bookmarkStart w:id="1404" w:name="_Toc27774204"/>
      <w:bookmarkStart w:id="1405" w:name="_Toc36482664"/>
      <w:bookmarkStart w:id="1406" w:name="_Toc36484323"/>
      <w:bookmarkStart w:id="1407" w:name="_Toc44933253"/>
      <w:bookmarkStart w:id="1408" w:name="_Toc50972206"/>
      <w:bookmarkStart w:id="1409" w:name="_Toc57104960"/>
      <w:bookmarkStart w:id="1410" w:name="_Toc155614941"/>
      <w:r w:rsidRPr="00816C4A">
        <w:t>6.8.1</w:t>
      </w:r>
      <w:r w:rsidRPr="00816C4A">
        <w:tab/>
        <w:t>Command details</w:t>
      </w:r>
      <w:bookmarkEnd w:id="1402"/>
      <w:bookmarkEnd w:id="1403"/>
      <w:bookmarkEnd w:id="1404"/>
      <w:bookmarkEnd w:id="1405"/>
      <w:bookmarkEnd w:id="1406"/>
      <w:bookmarkEnd w:id="1407"/>
      <w:bookmarkEnd w:id="1408"/>
      <w:bookmarkEnd w:id="1409"/>
      <w:bookmarkEnd w:id="1410"/>
    </w:p>
    <w:p w14:paraId="7448BD45" w14:textId="77777777" w:rsidR="00E86E7B" w:rsidRPr="00816C4A" w:rsidRDefault="00E86E7B" w:rsidP="00E86E7B">
      <w:r w:rsidRPr="00816C4A">
        <w:t>See ETSI TS 102 223 [32] clause 6.8.1.</w:t>
      </w:r>
    </w:p>
    <w:p w14:paraId="2591F4F5" w14:textId="77777777" w:rsidR="00E86E7B" w:rsidRPr="00816C4A" w:rsidRDefault="00E86E7B" w:rsidP="00E86E7B">
      <w:pPr>
        <w:pStyle w:val="Heading3"/>
      </w:pPr>
      <w:bookmarkStart w:id="1411" w:name="_Toc3200815"/>
      <w:bookmarkStart w:id="1412" w:name="_Toc20392558"/>
      <w:bookmarkStart w:id="1413" w:name="_Toc27774205"/>
      <w:bookmarkStart w:id="1414" w:name="_Toc36482665"/>
      <w:bookmarkStart w:id="1415" w:name="_Toc36484324"/>
      <w:bookmarkStart w:id="1416" w:name="_Toc44933254"/>
      <w:bookmarkStart w:id="1417" w:name="_Toc50972207"/>
      <w:bookmarkStart w:id="1418" w:name="_Toc57104961"/>
      <w:bookmarkStart w:id="1419" w:name="_Toc155614942"/>
      <w:r w:rsidRPr="00816C4A">
        <w:t>6.8.2</w:t>
      </w:r>
      <w:r w:rsidRPr="00816C4A">
        <w:tab/>
        <w:t>Device identities</w:t>
      </w:r>
      <w:bookmarkEnd w:id="1411"/>
      <w:bookmarkEnd w:id="1412"/>
      <w:bookmarkEnd w:id="1413"/>
      <w:bookmarkEnd w:id="1414"/>
      <w:bookmarkEnd w:id="1415"/>
      <w:bookmarkEnd w:id="1416"/>
      <w:bookmarkEnd w:id="1417"/>
      <w:bookmarkEnd w:id="1418"/>
      <w:bookmarkEnd w:id="1419"/>
    </w:p>
    <w:p w14:paraId="6B6F1C44" w14:textId="77777777" w:rsidR="00E86E7B" w:rsidRPr="00816C4A" w:rsidRDefault="00E86E7B" w:rsidP="00E86E7B">
      <w:r w:rsidRPr="00816C4A">
        <w:t>See ETSI TS 102 223 [32] clause 6.8.2.</w:t>
      </w:r>
    </w:p>
    <w:p w14:paraId="209C3E90" w14:textId="77777777" w:rsidR="00E86E7B" w:rsidRPr="00816C4A" w:rsidRDefault="00E86E7B" w:rsidP="00E86E7B">
      <w:pPr>
        <w:pStyle w:val="Heading3"/>
      </w:pPr>
      <w:bookmarkStart w:id="1420" w:name="_Toc3200816"/>
      <w:bookmarkStart w:id="1421" w:name="_Toc20392559"/>
      <w:bookmarkStart w:id="1422" w:name="_Toc27774206"/>
      <w:bookmarkStart w:id="1423" w:name="_Toc36482666"/>
      <w:bookmarkStart w:id="1424" w:name="_Toc36484325"/>
      <w:bookmarkStart w:id="1425" w:name="_Toc44933255"/>
      <w:bookmarkStart w:id="1426" w:name="_Toc50972208"/>
      <w:bookmarkStart w:id="1427" w:name="_Toc57104962"/>
      <w:bookmarkStart w:id="1428" w:name="_Toc155614943"/>
      <w:r w:rsidRPr="00816C4A">
        <w:t>6.8.3</w:t>
      </w:r>
      <w:r w:rsidRPr="00816C4A">
        <w:tab/>
        <w:t>Result</w:t>
      </w:r>
      <w:bookmarkEnd w:id="1420"/>
      <w:bookmarkEnd w:id="1421"/>
      <w:bookmarkEnd w:id="1422"/>
      <w:bookmarkEnd w:id="1423"/>
      <w:bookmarkEnd w:id="1424"/>
      <w:bookmarkEnd w:id="1425"/>
      <w:bookmarkEnd w:id="1426"/>
      <w:bookmarkEnd w:id="1427"/>
      <w:bookmarkEnd w:id="1428"/>
    </w:p>
    <w:p w14:paraId="2518D67B" w14:textId="77777777" w:rsidR="00E86E7B" w:rsidRPr="00816C4A" w:rsidRDefault="00E86E7B" w:rsidP="00E86E7B">
      <w:r w:rsidRPr="00816C4A">
        <w:t>See ETSI TS 102 223 [32] clause 6.8.3.</w:t>
      </w:r>
    </w:p>
    <w:p w14:paraId="44E9010E" w14:textId="77777777" w:rsidR="00E86E7B" w:rsidRPr="00816C4A" w:rsidRDefault="00E86E7B" w:rsidP="00E86E7B">
      <w:pPr>
        <w:pStyle w:val="Heading3"/>
      </w:pPr>
      <w:bookmarkStart w:id="1429" w:name="_Toc3200817"/>
      <w:bookmarkStart w:id="1430" w:name="_Toc20392560"/>
      <w:bookmarkStart w:id="1431" w:name="_Toc27774207"/>
      <w:bookmarkStart w:id="1432" w:name="_Toc36482667"/>
      <w:bookmarkStart w:id="1433" w:name="_Toc36484326"/>
      <w:bookmarkStart w:id="1434" w:name="_Toc44933256"/>
      <w:bookmarkStart w:id="1435" w:name="_Toc50972209"/>
      <w:bookmarkStart w:id="1436" w:name="_Toc57104963"/>
      <w:bookmarkStart w:id="1437" w:name="_Toc155614944"/>
      <w:r w:rsidRPr="00816C4A">
        <w:t>6.8.4</w:t>
      </w:r>
      <w:r w:rsidRPr="00816C4A">
        <w:tab/>
        <w:t>Duration</w:t>
      </w:r>
      <w:bookmarkEnd w:id="1429"/>
      <w:bookmarkEnd w:id="1430"/>
      <w:bookmarkEnd w:id="1431"/>
      <w:bookmarkEnd w:id="1432"/>
      <w:bookmarkEnd w:id="1433"/>
      <w:bookmarkEnd w:id="1434"/>
      <w:bookmarkEnd w:id="1435"/>
      <w:bookmarkEnd w:id="1436"/>
      <w:bookmarkEnd w:id="1437"/>
    </w:p>
    <w:p w14:paraId="39DA3DCB" w14:textId="77777777" w:rsidR="00E86E7B" w:rsidRPr="00816C4A" w:rsidRDefault="00E86E7B" w:rsidP="00E86E7B">
      <w:r w:rsidRPr="00816C4A">
        <w:t>See ETSI TS 102 223 [32] clause 6.8.4.</w:t>
      </w:r>
    </w:p>
    <w:p w14:paraId="04816812" w14:textId="77777777" w:rsidR="00E86E7B" w:rsidRPr="00816C4A" w:rsidRDefault="00E86E7B" w:rsidP="00E86E7B">
      <w:pPr>
        <w:pStyle w:val="Heading3"/>
      </w:pPr>
      <w:bookmarkStart w:id="1438" w:name="_Toc3200818"/>
      <w:bookmarkStart w:id="1439" w:name="_Toc20392561"/>
      <w:bookmarkStart w:id="1440" w:name="_Toc27774208"/>
      <w:bookmarkStart w:id="1441" w:name="_Toc36482668"/>
      <w:bookmarkStart w:id="1442" w:name="_Toc36484327"/>
      <w:bookmarkStart w:id="1443" w:name="_Toc44933257"/>
      <w:bookmarkStart w:id="1444" w:name="_Toc50972210"/>
      <w:bookmarkStart w:id="1445" w:name="_Toc57104964"/>
      <w:bookmarkStart w:id="1446" w:name="_Toc155614945"/>
      <w:r w:rsidRPr="00816C4A">
        <w:t>6.8.5</w:t>
      </w:r>
      <w:r w:rsidRPr="00816C4A">
        <w:tab/>
        <w:t>Text string</w:t>
      </w:r>
      <w:bookmarkEnd w:id="1438"/>
      <w:bookmarkEnd w:id="1439"/>
      <w:bookmarkEnd w:id="1440"/>
      <w:bookmarkEnd w:id="1441"/>
      <w:bookmarkEnd w:id="1442"/>
      <w:bookmarkEnd w:id="1443"/>
      <w:bookmarkEnd w:id="1444"/>
      <w:bookmarkEnd w:id="1445"/>
      <w:bookmarkEnd w:id="1446"/>
    </w:p>
    <w:p w14:paraId="73822D6A" w14:textId="77777777" w:rsidR="00E86E7B" w:rsidRPr="00816C4A" w:rsidRDefault="00E86E7B" w:rsidP="00E86E7B">
      <w:r w:rsidRPr="00816C4A">
        <w:t>ETSI TS 102 223 [32] clause 6.8.5 applies, with the addition of the following procedure.</w:t>
      </w:r>
    </w:p>
    <w:p w14:paraId="64152228" w14:textId="77777777" w:rsidR="00E86E7B" w:rsidRPr="00816C4A" w:rsidRDefault="00E86E7B" w:rsidP="00E86E7B">
      <w:r w:rsidRPr="00816C4A">
        <w:t>When the ME issues a successful TERMINAL RESPONSE for a SEND USSD command, it shall supply the text returned within the Return Result message from the network, no matter what type of string was returned.</w:t>
      </w:r>
    </w:p>
    <w:p w14:paraId="19CC530B" w14:textId="77777777" w:rsidR="00E86E7B" w:rsidRPr="00816C4A" w:rsidRDefault="00E86E7B" w:rsidP="00E86E7B">
      <w:pPr>
        <w:pStyle w:val="Heading3"/>
      </w:pPr>
      <w:bookmarkStart w:id="1447" w:name="_Toc3200819"/>
      <w:bookmarkStart w:id="1448" w:name="_Toc20392562"/>
      <w:bookmarkStart w:id="1449" w:name="_Toc27774209"/>
      <w:bookmarkStart w:id="1450" w:name="_Toc36482669"/>
      <w:bookmarkStart w:id="1451" w:name="_Toc36484328"/>
      <w:bookmarkStart w:id="1452" w:name="_Toc44933258"/>
      <w:bookmarkStart w:id="1453" w:name="_Toc50972211"/>
      <w:bookmarkStart w:id="1454" w:name="_Toc57104965"/>
      <w:bookmarkStart w:id="1455" w:name="_Toc155614946"/>
      <w:r w:rsidRPr="00816C4A">
        <w:t>6.8.6</w:t>
      </w:r>
      <w:r w:rsidRPr="00816C4A">
        <w:tab/>
        <w:t>Item identifier</w:t>
      </w:r>
      <w:bookmarkEnd w:id="1447"/>
      <w:bookmarkEnd w:id="1448"/>
      <w:bookmarkEnd w:id="1449"/>
      <w:bookmarkEnd w:id="1450"/>
      <w:bookmarkEnd w:id="1451"/>
      <w:bookmarkEnd w:id="1452"/>
      <w:bookmarkEnd w:id="1453"/>
      <w:bookmarkEnd w:id="1454"/>
      <w:bookmarkEnd w:id="1455"/>
    </w:p>
    <w:p w14:paraId="4E9A7FCC" w14:textId="77777777" w:rsidR="00E86E7B" w:rsidRPr="00816C4A" w:rsidRDefault="00E86E7B" w:rsidP="00E86E7B">
      <w:r w:rsidRPr="00816C4A">
        <w:t>See ETSI TS 102 223 [32] clause 6.8.6.</w:t>
      </w:r>
    </w:p>
    <w:p w14:paraId="182594CC" w14:textId="77777777" w:rsidR="00E86E7B" w:rsidRPr="00816C4A" w:rsidRDefault="00E86E7B" w:rsidP="00E86E7B">
      <w:pPr>
        <w:pStyle w:val="Heading3"/>
      </w:pPr>
      <w:bookmarkStart w:id="1456" w:name="_Toc3200820"/>
      <w:bookmarkStart w:id="1457" w:name="_Toc20392563"/>
      <w:bookmarkStart w:id="1458" w:name="_Toc27774210"/>
      <w:bookmarkStart w:id="1459" w:name="_Toc36482670"/>
      <w:bookmarkStart w:id="1460" w:name="_Toc36484329"/>
      <w:bookmarkStart w:id="1461" w:name="_Toc44933259"/>
      <w:bookmarkStart w:id="1462" w:name="_Toc50972212"/>
      <w:bookmarkStart w:id="1463" w:name="_Toc57104966"/>
      <w:bookmarkStart w:id="1464" w:name="_Toc155614947"/>
      <w:r w:rsidRPr="00816C4A">
        <w:t>6.8.7</w:t>
      </w:r>
      <w:r w:rsidRPr="00816C4A">
        <w:tab/>
        <w:t xml:space="preserve">Local </w:t>
      </w:r>
      <w:smartTag w:uri="urn:schemas-microsoft-com:office:smarttags" w:element="PersonName">
        <w:r w:rsidRPr="00816C4A">
          <w:t>info</w:t>
        </w:r>
      </w:smartTag>
      <w:r w:rsidRPr="00816C4A">
        <w:t>rmation</w:t>
      </w:r>
      <w:bookmarkEnd w:id="1456"/>
      <w:bookmarkEnd w:id="1457"/>
      <w:bookmarkEnd w:id="1458"/>
      <w:bookmarkEnd w:id="1459"/>
      <w:bookmarkEnd w:id="1460"/>
      <w:bookmarkEnd w:id="1461"/>
      <w:bookmarkEnd w:id="1462"/>
      <w:bookmarkEnd w:id="1463"/>
      <w:bookmarkEnd w:id="1464"/>
    </w:p>
    <w:p w14:paraId="74CA07DC" w14:textId="77777777" w:rsidR="00E86E7B" w:rsidRPr="00816C4A" w:rsidRDefault="00E86E7B" w:rsidP="00E86E7B">
      <w:r w:rsidRPr="00816C4A">
        <w:t>For Local Information values defined in clause 8.6 then ETSI TS 102 223 [32] clause 6.8.7 applies, with the addition of the following procedures:</w:t>
      </w:r>
    </w:p>
    <w:p w14:paraId="059C7424" w14:textId="77777777" w:rsidR="00E86E7B" w:rsidRPr="00816C4A" w:rsidRDefault="00E86E7B" w:rsidP="00E86E7B">
      <w:pPr>
        <w:pStyle w:val="B1"/>
      </w:pPr>
      <w:r w:rsidRPr="00816C4A">
        <w:t>-</w:t>
      </w:r>
      <w:r w:rsidRPr="00816C4A">
        <w:tab/>
        <w:t>Where the UICC has requested the Network Measurement Results, the TERMINAL RESPONSE shall contain</w:t>
      </w:r>
    </w:p>
    <w:p w14:paraId="5E204E3C" w14:textId="77777777" w:rsidR="00E86E7B" w:rsidRPr="00816C4A" w:rsidRDefault="00E86E7B" w:rsidP="00E86E7B">
      <w:pPr>
        <w:pStyle w:val="B2"/>
      </w:pPr>
      <w:r w:rsidRPr="00816C4A">
        <w:t>-</w:t>
      </w:r>
      <w:r w:rsidRPr="00816C4A">
        <w:tab/>
        <w:t>for GERAN: The NMR data object and the BCCH channel list data object</w:t>
      </w:r>
    </w:p>
    <w:p w14:paraId="186646BD" w14:textId="77777777" w:rsidR="00E86E7B" w:rsidRPr="00816C4A" w:rsidRDefault="00E86E7B" w:rsidP="00E86E7B">
      <w:pPr>
        <w:pStyle w:val="B2"/>
      </w:pPr>
      <w:r w:rsidRPr="00816C4A">
        <w:t>-</w:t>
      </w:r>
      <w:r w:rsidRPr="00816C4A">
        <w:tab/>
        <w:t>for UTRAN: The Network Measurement Results are coded as the MEASUREMENT REPORT message as defined in TS 25.331 [38].</w:t>
      </w:r>
    </w:p>
    <w:p w14:paraId="5469BC68" w14:textId="77777777" w:rsidR="00663A5D" w:rsidRDefault="00663A5D" w:rsidP="00663A5D">
      <w:pPr>
        <w:pStyle w:val="B2"/>
      </w:pPr>
      <w:r w:rsidRPr="00816C4A">
        <w:t>-</w:t>
      </w:r>
      <w:r w:rsidRPr="00816C4A">
        <w:tab/>
        <w:t>for E-UTRAN</w:t>
      </w:r>
      <w:r>
        <w:t xml:space="preserve"> and Satellite E-UTRAN</w:t>
      </w:r>
      <w:r w:rsidRPr="00816C4A">
        <w:t xml:space="preserve">: The Network Measurement Results are coded as the </w:t>
      </w:r>
      <w:r w:rsidRPr="00816C4A">
        <w:rPr>
          <w:i/>
        </w:rPr>
        <w:t>MeasurementReport</w:t>
      </w:r>
      <w:r w:rsidRPr="00816C4A">
        <w:t xml:space="preserve"> message defined in TS 36.331 [49]</w:t>
      </w:r>
    </w:p>
    <w:p w14:paraId="0D3A6260" w14:textId="305ED516" w:rsidR="004F6A18" w:rsidRPr="00816C4A" w:rsidRDefault="004F6A18" w:rsidP="004F6A18">
      <w:pPr>
        <w:pStyle w:val="B2"/>
      </w:pPr>
      <w:r>
        <w:rPr>
          <w:rFonts w:hint="eastAsia"/>
          <w:lang w:val="en-US" w:eastAsia="zh-CN"/>
        </w:rPr>
        <w:t>-</w:t>
      </w:r>
      <w:r>
        <w:rPr>
          <w:lang w:val="en-US" w:eastAsia="zh-CN"/>
        </w:rPr>
        <w:tab/>
      </w:r>
      <w:r>
        <w:t xml:space="preserve">for </w:t>
      </w:r>
      <w:r>
        <w:rPr>
          <w:rFonts w:hint="eastAsia"/>
          <w:lang w:val="en-US" w:eastAsia="zh-CN"/>
        </w:rPr>
        <w:t>NG-RAN</w:t>
      </w:r>
      <w:r>
        <w:rPr>
          <w:lang w:val="en-US" w:eastAsia="zh-CN"/>
        </w:rPr>
        <w:t xml:space="preserve"> or Satellite NG-RAN</w:t>
      </w:r>
      <w:r>
        <w:t xml:space="preserve">: The Network Measurement Results are coded as the </w:t>
      </w:r>
      <w:r>
        <w:rPr>
          <w:i/>
        </w:rPr>
        <w:t>MeasurementReport</w:t>
      </w:r>
      <w:r>
        <w:t xml:space="preserve"> message defined in TS 3</w:t>
      </w:r>
      <w:r>
        <w:rPr>
          <w:rFonts w:hint="eastAsia"/>
          <w:lang w:val="en-US" w:eastAsia="zh-CN"/>
        </w:rPr>
        <w:t>8</w:t>
      </w:r>
      <w:r>
        <w:t>.331 [71]</w:t>
      </w:r>
    </w:p>
    <w:p w14:paraId="36096BB6" w14:textId="77777777" w:rsidR="00E86E7B" w:rsidRPr="00816C4A" w:rsidRDefault="00E86E7B" w:rsidP="00E86E7B">
      <w:pPr>
        <w:pStyle w:val="B1"/>
      </w:pPr>
      <w:r w:rsidRPr="00816C4A">
        <w:t>-</w:t>
      </w:r>
      <w:r w:rsidRPr="00816C4A">
        <w:tab/>
        <w:t>Where the UICC has requested the Network Measurement Results for multiple access technologies, TERMINAL RESPONSE shall contain the Access Technology data object listing all current access technologies, followed by one NMR data object and one BCCH channel list data object for each current access technology in the same sequence. The BCCH channel list data object shall immediately follow the NMR data object, even if not supported by a network access technology. If no NMR data or no BCCH channel list is available for an access technology, the respective data object shall have length zero.</w:t>
      </w:r>
    </w:p>
    <w:p w14:paraId="2275FA76" w14:textId="77777777" w:rsidR="00E86E7B" w:rsidRPr="00816C4A" w:rsidRDefault="00E86E7B" w:rsidP="00E86E7B">
      <w:pPr>
        <w:pStyle w:val="B1"/>
      </w:pPr>
      <w:r w:rsidRPr="00816C4A">
        <w:t>-</w:t>
      </w:r>
      <w:r w:rsidRPr="00816C4A">
        <w:tab/>
        <w:t>Where the UICC has requested the Timing Advance, the TERMINAL RESPONSE shall contain the Timing Advance data object if supported by the network access technology.</w:t>
      </w:r>
    </w:p>
    <w:p w14:paraId="23165670" w14:textId="77777777" w:rsidR="00E86E7B" w:rsidRPr="00816C4A" w:rsidRDefault="00E86E7B" w:rsidP="00E86E7B">
      <w:pPr>
        <w:pStyle w:val="B1"/>
      </w:pPr>
      <w:r w:rsidRPr="00816C4A">
        <w:t>-</w:t>
      </w:r>
      <w:r w:rsidRPr="00816C4A">
        <w:tab/>
        <w:t>Where the UICC has requested the WLAN Specific Identifier, the TERMINAL RESPONSE shall contain the WSID of the current I-WLAN connection.</w:t>
      </w:r>
    </w:p>
    <w:p w14:paraId="2AFECACD" w14:textId="77777777" w:rsidR="00E86E7B" w:rsidRPr="00816C4A" w:rsidRDefault="00E86E7B" w:rsidP="00E86E7B">
      <w:pPr>
        <w:pStyle w:val="B1"/>
      </w:pPr>
      <w:r w:rsidRPr="00816C4A">
        <w:t>-</w:t>
      </w:r>
      <w:r w:rsidRPr="00816C4A">
        <w:tab/>
        <w:t>Where the UICC has requested the WLAN Identifier, the TERMINAL RESPONSE shall contain the SSID, the BSSID when available, and the HESSID when available, of the current WLAN connection.</w:t>
      </w:r>
    </w:p>
    <w:p w14:paraId="0BB6D239" w14:textId="77777777" w:rsidR="00E86E7B" w:rsidRPr="00816C4A" w:rsidRDefault="00E86E7B" w:rsidP="00E86E7B">
      <w:pPr>
        <w:pStyle w:val="B1"/>
      </w:pPr>
      <w:r w:rsidRPr="00816C4A">
        <w:t>-</w:t>
      </w:r>
      <w:r w:rsidRPr="00816C4A">
        <w:tab/>
        <w:t xml:space="preserve">Where the UICC has requested the CSG ID list Identifier, the TERMINAL RESPONSE shall contain the CSG ID list and the corresponding HNB name (if available </w:t>
      </w:r>
      <w:r w:rsidRPr="00816C4A">
        <w:rPr>
          <w:rFonts w:eastAsia="Arial Unicode MS" w:cs="Arial"/>
        </w:rPr>
        <w:t>in the broadcasted information</w:t>
      </w:r>
      <w:r w:rsidRPr="00816C4A">
        <w:t xml:space="preserve"> to the ME) of the detected CSG or Hybrid cells in the Allowed CSG list or the Operator CSG list. (if class "q" is supported)</w:t>
      </w:r>
    </w:p>
    <w:p w14:paraId="7FAB8D93" w14:textId="77777777" w:rsidR="00E86E7B" w:rsidRPr="00816C4A" w:rsidRDefault="00E86E7B" w:rsidP="00E86E7B">
      <w:pPr>
        <w:pStyle w:val="B1"/>
      </w:pPr>
      <w:r w:rsidRPr="00816C4A">
        <w:t>-</w:t>
      </w:r>
      <w:r w:rsidRPr="00816C4A">
        <w:tab/>
        <w:t>Where the UICC has requested the H(e)NB IP address, the TERMINAL RESPONSE shall contain the list of all IP addresses available on the H(e)NB-network interface, as a sequence of "Other Address" Data Objects in the TERMINAL RESPONSE. (if class "v" is supported)</w:t>
      </w:r>
    </w:p>
    <w:p w14:paraId="73633B6F" w14:textId="77777777" w:rsidR="00E86E7B" w:rsidRPr="00816C4A" w:rsidRDefault="00E86E7B" w:rsidP="00E86E7B">
      <w:pPr>
        <w:pStyle w:val="B1"/>
      </w:pPr>
      <w:r w:rsidRPr="00816C4A">
        <w:t>-</w:t>
      </w:r>
      <w:r w:rsidRPr="00816C4A">
        <w:tab/>
        <w:t>Where the UICC has requested the list of surrounding macrocells, the TERMINAL RESPONSE shall contain, for all supported access technologies, the Access Technology data object listing all current access technologies, followed by one location information data object for each current access technology in the same sequence, up to the limit of the TERMINAL RESPONSE APDU command size. If no location information is available for an access technology, the respective data object shall have length zero. (if class "w" is supported).</w:t>
      </w:r>
    </w:p>
    <w:p w14:paraId="40EBF50E" w14:textId="1E61D84F" w:rsidR="00E86E7B" w:rsidRDefault="006746F6" w:rsidP="00E86E7B">
      <w:pPr>
        <w:pStyle w:val="B1"/>
      </w:pPr>
      <w:r w:rsidRPr="00816C4A">
        <w:t>-</w:t>
      </w:r>
      <w:r w:rsidRPr="00816C4A">
        <w:tab/>
      </w:r>
      <w:r w:rsidR="00157DA3" w:rsidRPr="00816C4A">
        <w:t xml:space="preserve">Where the UICC has requested the list of </w:t>
      </w:r>
      <w:r w:rsidR="00157DA3">
        <w:t>slice(s) information</w:t>
      </w:r>
      <w:r w:rsidR="00157DA3" w:rsidRPr="00816C4A">
        <w:t>, the TERMINAL RESPONSE shall contain</w:t>
      </w:r>
      <w:r w:rsidR="00157DA3">
        <w:t xml:space="preserve"> either the slices information</w:t>
      </w:r>
      <w:r w:rsidR="00157DA3" w:rsidRPr="00816C4A">
        <w:t xml:space="preserve"> data object listing all </w:t>
      </w:r>
      <w:r w:rsidR="00157DA3">
        <w:t xml:space="preserve">slice(s) information without S-NSSAI mapping data object (if S-NSSAI mapping information is not available) or </w:t>
      </w:r>
      <w:r w:rsidR="00157DA3" w:rsidRPr="005B71B8">
        <w:t xml:space="preserve">the list of slice(s) information with S-NSSAI mapping data object listing all </w:t>
      </w:r>
      <w:r w:rsidR="00157DA3">
        <w:t xml:space="preserve">available </w:t>
      </w:r>
      <w:r w:rsidR="00157DA3" w:rsidRPr="005B71B8">
        <w:t>mapping information</w:t>
      </w:r>
      <w:r w:rsidR="00157DA3" w:rsidRPr="00816C4A">
        <w:t xml:space="preserve">, up to the limit of the TERMINAL RESPONSE APDU command size. If no </w:t>
      </w:r>
      <w:r w:rsidR="00157DA3">
        <w:t xml:space="preserve">slice </w:t>
      </w:r>
      <w:r w:rsidR="00157DA3" w:rsidRPr="00816C4A">
        <w:t>information is available, the respective data</w:t>
      </w:r>
      <w:r w:rsidR="00157DA3">
        <w:t xml:space="preserve"> object shall have length zero.</w:t>
      </w:r>
    </w:p>
    <w:p w14:paraId="4C9041C3" w14:textId="7344406B" w:rsidR="006E4DD2" w:rsidRDefault="002C5E13" w:rsidP="006E4DD2">
      <w:pPr>
        <w:pStyle w:val="B1"/>
      </w:pPr>
      <w:r w:rsidRPr="00816C4A">
        <w:t>-</w:t>
      </w:r>
      <w:r w:rsidRPr="00816C4A">
        <w:tab/>
        <w:t xml:space="preserve">Where the UICC has requested the </w:t>
      </w:r>
      <w:r>
        <w:t>CAG</w:t>
      </w:r>
      <w:r w:rsidRPr="00816C4A">
        <w:t xml:space="preserve"> </w:t>
      </w:r>
      <w:r>
        <w:t>information</w:t>
      </w:r>
      <w:r w:rsidRPr="00816C4A">
        <w:t xml:space="preserve"> list, the TERMINAL RESPONSE shall contain the </w:t>
      </w:r>
      <w:r>
        <w:t xml:space="preserve">CAG information </w:t>
      </w:r>
      <w:r w:rsidRPr="00816C4A">
        <w:t xml:space="preserve">list and </w:t>
      </w:r>
      <w:r>
        <w:t xml:space="preserve">the </w:t>
      </w:r>
      <w:r w:rsidRPr="00816C4A">
        <w:t xml:space="preserve">corresponding </w:t>
      </w:r>
      <w:r w:rsidR="00157DA3">
        <w:t>CAG H</w:t>
      </w:r>
      <w:r w:rsidRPr="001B7C50">
        <w:t>uman-</w:t>
      </w:r>
      <w:r>
        <w:t>readable network name per CAG ID</w:t>
      </w:r>
      <w:r w:rsidRPr="00816C4A">
        <w:t xml:space="preserve"> (if available </w:t>
      </w:r>
      <w:r w:rsidRPr="00816C4A">
        <w:rPr>
          <w:rFonts w:eastAsia="Arial Unicode MS" w:cs="Arial"/>
        </w:rPr>
        <w:t>in the broadcasted information</w:t>
      </w:r>
      <w:r w:rsidRPr="00816C4A">
        <w:t xml:space="preserve"> to the ME) of the detected </w:t>
      </w:r>
      <w:r>
        <w:t>CAG</w:t>
      </w:r>
      <w:r w:rsidRPr="00816C4A">
        <w:t xml:space="preserve"> cells.</w:t>
      </w:r>
      <w:r>
        <w:t xml:space="preserve"> </w:t>
      </w:r>
      <w:r w:rsidRPr="00816C4A">
        <w:t>(if class "</w:t>
      </w:r>
      <w:r>
        <w:t>ag</w:t>
      </w:r>
      <w:r w:rsidRPr="00816C4A">
        <w:t>" is supported)</w:t>
      </w:r>
      <w:r>
        <w:t>.</w:t>
      </w:r>
    </w:p>
    <w:p w14:paraId="06B7CECD" w14:textId="77777777" w:rsidR="00157DA3" w:rsidRPr="00816C4A" w:rsidRDefault="00157DA3" w:rsidP="00157DA3">
      <w:pPr>
        <w:pStyle w:val="B1"/>
      </w:pPr>
      <w:bookmarkStart w:id="1465" w:name="_Toc3200821"/>
      <w:bookmarkStart w:id="1466" w:name="_Toc20392564"/>
      <w:bookmarkStart w:id="1467" w:name="_Toc27774211"/>
      <w:bookmarkStart w:id="1468" w:name="_Toc36482671"/>
      <w:bookmarkStart w:id="1469" w:name="_Toc36484330"/>
      <w:bookmarkStart w:id="1470" w:name="_Toc44933260"/>
      <w:bookmarkStart w:id="1471" w:name="_Toc50972213"/>
      <w:bookmarkStart w:id="1472" w:name="_Toc57104967"/>
      <w:r>
        <w:t>-</w:t>
      </w:r>
      <w:r>
        <w:tab/>
        <w:t>Where the UICC has requested the list of rejected slice(s), then TERMINAL RESPONSE shall contain either the list of rejected slice(s) information with S-NSSAI mapping information (if S-NSSAI mapping information is available) or rejected slice(s) information without S-NSSAI mapping information (if S-NSSAI mapping information is not available), up to the limit of the TERMINAL RESPONSE APDU command size. If no rejected slice information is available, the respective data object shall have length zero.</w:t>
      </w:r>
    </w:p>
    <w:p w14:paraId="3724EAEF" w14:textId="77777777" w:rsidR="00E86E7B" w:rsidRPr="00816C4A" w:rsidRDefault="00E86E7B" w:rsidP="00E86E7B">
      <w:pPr>
        <w:pStyle w:val="Heading3"/>
      </w:pPr>
      <w:bookmarkStart w:id="1473" w:name="_Toc155614948"/>
      <w:r w:rsidRPr="00816C4A">
        <w:t>6.8.8</w:t>
      </w:r>
      <w:r w:rsidRPr="00816C4A">
        <w:tab/>
        <w:t>Call control requested action</w:t>
      </w:r>
      <w:bookmarkEnd w:id="1465"/>
      <w:bookmarkEnd w:id="1466"/>
      <w:bookmarkEnd w:id="1467"/>
      <w:bookmarkEnd w:id="1468"/>
      <w:bookmarkEnd w:id="1469"/>
      <w:bookmarkEnd w:id="1470"/>
      <w:bookmarkEnd w:id="1471"/>
      <w:bookmarkEnd w:id="1472"/>
      <w:bookmarkEnd w:id="1473"/>
    </w:p>
    <w:p w14:paraId="1E55AC4A" w14:textId="77777777" w:rsidR="00E86E7B" w:rsidRPr="00816C4A" w:rsidRDefault="00E86E7B" w:rsidP="00E86E7B">
      <w:r w:rsidRPr="00816C4A">
        <w:t>When the ME issues a TERMINAL RESPONSE for a proactive command SET UP CALL, SEND SS or SEND USSD which has been modified by call control by USIM in another type of request, it shall supply the response data given in response to the ENVELOPE (CALL CONTROL).</w:t>
      </w:r>
    </w:p>
    <w:p w14:paraId="57BF6813" w14:textId="77777777" w:rsidR="00E86E7B" w:rsidRPr="00816C4A" w:rsidRDefault="00E86E7B" w:rsidP="00E86E7B">
      <w:pPr>
        <w:pStyle w:val="Heading3"/>
      </w:pPr>
      <w:bookmarkStart w:id="1474" w:name="_Toc3200822"/>
      <w:bookmarkStart w:id="1475" w:name="_Toc20392565"/>
      <w:bookmarkStart w:id="1476" w:name="_Toc27774212"/>
      <w:bookmarkStart w:id="1477" w:name="_Toc36482672"/>
      <w:bookmarkStart w:id="1478" w:name="_Toc36484331"/>
      <w:bookmarkStart w:id="1479" w:name="_Toc44933261"/>
      <w:bookmarkStart w:id="1480" w:name="_Toc50972214"/>
      <w:bookmarkStart w:id="1481" w:name="_Toc57104968"/>
      <w:bookmarkStart w:id="1482" w:name="_Toc155614949"/>
      <w:r w:rsidRPr="00816C4A">
        <w:t>6.8.9</w:t>
      </w:r>
      <w:r w:rsidRPr="00816C4A">
        <w:tab/>
        <w:t>Result data object 2</w:t>
      </w:r>
      <w:bookmarkEnd w:id="1474"/>
      <w:bookmarkEnd w:id="1475"/>
      <w:bookmarkEnd w:id="1476"/>
      <w:bookmarkEnd w:id="1477"/>
      <w:bookmarkEnd w:id="1478"/>
      <w:bookmarkEnd w:id="1479"/>
      <w:bookmarkEnd w:id="1480"/>
      <w:bookmarkEnd w:id="1481"/>
      <w:bookmarkEnd w:id="1482"/>
    </w:p>
    <w:p w14:paraId="65088EE5" w14:textId="77777777" w:rsidR="00E86E7B" w:rsidRPr="00816C4A" w:rsidRDefault="00E86E7B" w:rsidP="00E86E7B">
      <w:r w:rsidRPr="00816C4A">
        <w:t>When the ME issues a TERMINAL RESPONSE for a proactive command SET UP CALL, SEND SS or SEND USSD which has been modified by call control by USIM in another type of request, it shall supply the Result data object it would have supplied for the proactive command equivalent to the action requested by call control, and given in the Call control request data element.</w:t>
      </w:r>
    </w:p>
    <w:p w14:paraId="145ED9E9" w14:textId="77777777" w:rsidR="00E86E7B" w:rsidRPr="00816C4A" w:rsidRDefault="00E86E7B" w:rsidP="00E86E7B">
      <w:pPr>
        <w:pStyle w:val="Heading3"/>
      </w:pPr>
      <w:bookmarkStart w:id="1483" w:name="_Toc3200823"/>
      <w:bookmarkStart w:id="1484" w:name="_Toc20392566"/>
      <w:bookmarkStart w:id="1485" w:name="_Toc27774213"/>
      <w:bookmarkStart w:id="1486" w:name="_Toc36482673"/>
      <w:bookmarkStart w:id="1487" w:name="_Toc36484332"/>
      <w:bookmarkStart w:id="1488" w:name="_Toc44933262"/>
      <w:bookmarkStart w:id="1489" w:name="_Toc50972215"/>
      <w:bookmarkStart w:id="1490" w:name="_Toc57104969"/>
      <w:bookmarkStart w:id="1491" w:name="_Toc155614950"/>
      <w:r w:rsidRPr="00816C4A">
        <w:t>6.8.10</w:t>
      </w:r>
      <w:r w:rsidRPr="00816C4A">
        <w:tab/>
        <w:t>Card reader status</w:t>
      </w:r>
      <w:bookmarkEnd w:id="1483"/>
      <w:bookmarkEnd w:id="1484"/>
      <w:bookmarkEnd w:id="1485"/>
      <w:bookmarkEnd w:id="1486"/>
      <w:bookmarkEnd w:id="1487"/>
      <w:bookmarkEnd w:id="1488"/>
      <w:bookmarkEnd w:id="1489"/>
      <w:bookmarkEnd w:id="1490"/>
      <w:bookmarkEnd w:id="1491"/>
    </w:p>
    <w:p w14:paraId="15DA76A5" w14:textId="77777777" w:rsidR="00E86E7B" w:rsidRPr="00816C4A" w:rsidRDefault="00E86E7B" w:rsidP="00E86E7B">
      <w:r w:rsidRPr="00816C4A">
        <w:t>See ETSI TS 102 223 [32] clause 6.8.10.</w:t>
      </w:r>
    </w:p>
    <w:p w14:paraId="790657DA" w14:textId="77777777" w:rsidR="00E86E7B" w:rsidRPr="00816C4A" w:rsidRDefault="00E86E7B" w:rsidP="00E86E7B">
      <w:pPr>
        <w:pStyle w:val="Heading3"/>
      </w:pPr>
      <w:bookmarkStart w:id="1492" w:name="_Toc3200824"/>
      <w:bookmarkStart w:id="1493" w:name="_Toc20392567"/>
      <w:bookmarkStart w:id="1494" w:name="_Toc27774214"/>
      <w:bookmarkStart w:id="1495" w:name="_Toc36482674"/>
      <w:bookmarkStart w:id="1496" w:name="_Toc36484333"/>
      <w:bookmarkStart w:id="1497" w:name="_Toc44933263"/>
      <w:bookmarkStart w:id="1498" w:name="_Toc50972216"/>
      <w:bookmarkStart w:id="1499" w:name="_Toc57104970"/>
      <w:bookmarkStart w:id="1500" w:name="_Toc155614951"/>
      <w:r w:rsidRPr="00816C4A">
        <w:t>6.8.11</w:t>
      </w:r>
      <w:r w:rsidRPr="00816C4A">
        <w:tab/>
        <w:t>Card ATR</w:t>
      </w:r>
      <w:bookmarkEnd w:id="1492"/>
      <w:bookmarkEnd w:id="1493"/>
      <w:bookmarkEnd w:id="1494"/>
      <w:bookmarkEnd w:id="1495"/>
      <w:bookmarkEnd w:id="1496"/>
      <w:bookmarkEnd w:id="1497"/>
      <w:bookmarkEnd w:id="1498"/>
      <w:bookmarkEnd w:id="1499"/>
      <w:bookmarkEnd w:id="1500"/>
    </w:p>
    <w:p w14:paraId="03654414" w14:textId="77777777" w:rsidR="00E86E7B" w:rsidRPr="00816C4A" w:rsidRDefault="00E86E7B" w:rsidP="00E86E7B">
      <w:r w:rsidRPr="00816C4A">
        <w:t>See ETSI TS 102 223 [32] clause 6.8.11.</w:t>
      </w:r>
    </w:p>
    <w:p w14:paraId="5EF16CBC" w14:textId="77777777" w:rsidR="00E86E7B" w:rsidRPr="00816C4A" w:rsidRDefault="00E86E7B" w:rsidP="00E86E7B">
      <w:pPr>
        <w:pStyle w:val="Heading3"/>
      </w:pPr>
      <w:bookmarkStart w:id="1501" w:name="_Toc3200825"/>
      <w:bookmarkStart w:id="1502" w:name="_Toc20392568"/>
      <w:bookmarkStart w:id="1503" w:name="_Toc27774215"/>
      <w:bookmarkStart w:id="1504" w:name="_Toc36482675"/>
      <w:bookmarkStart w:id="1505" w:name="_Toc36484334"/>
      <w:bookmarkStart w:id="1506" w:name="_Toc44933264"/>
      <w:bookmarkStart w:id="1507" w:name="_Toc50972217"/>
      <w:bookmarkStart w:id="1508" w:name="_Toc57104971"/>
      <w:bookmarkStart w:id="1509" w:name="_Toc155614952"/>
      <w:r w:rsidRPr="00816C4A">
        <w:t>6.8.12</w:t>
      </w:r>
      <w:r w:rsidRPr="00816C4A">
        <w:tab/>
        <w:t>R-APDU</w:t>
      </w:r>
      <w:bookmarkEnd w:id="1501"/>
      <w:bookmarkEnd w:id="1502"/>
      <w:bookmarkEnd w:id="1503"/>
      <w:bookmarkEnd w:id="1504"/>
      <w:bookmarkEnd w:id="1505"/>
      <w:bookmarkEnd w:id="1506"/>
      <w:bookmarkEnd w:id="1507"/>
      <w:bookmarkEnd w:id="1508"/>
      <w:bookmarkEnd w:id="1509"/>
    </w:p>
    <w:p w14:paraId="6EE54E59" w14:textId="77777777" w:rsidR="00E86E7B" w:rsidRPr="00816C4A" w:rsidRDefault="00E86E7B" w:rsidP="00E86E7B">
      <w:r w:rsidRPr="00816C4A">
        <w:t>See ETSI TS 102 223 [32]</w:t>
      </w:r>
      <w:r w:rsidRPr="00816C4A">
        <w:rPr>
          <w:lang w:val="fr-FR"/>
        </w:rPr>
        <w:t xml:space="preserve"> clause 6.8.12</w:t>
      </w:r>
      <w:r w:rsidRPr="00816C4A">
        <w:t>.</w:t>
      </w:r>
    </w:p>
    <w:p w14:paraId="6DFB954E" w14:textId="77777777" w:rsidR="00E86E7B" w:rsidRPr="00816C4A" w:rsidRDefault="00E86E7B" w:rsidP="00E86E7B">
      <w:pPr>
        <w:pStyle w:val="Heading3"/>
        <w:rPr>
          <w:lang w:val="fr-FR"/>
        </w:rPr>
      </w:pPr>
      <w:bookmarkStart w:id="1510" w:name="_Toc3200826"/>
      <w:bookmarkStart w:id="1511" w:name="_Toc20392569"/>
      <w:bookmarkStart w:id="1512" w:name="_Toc27774216"/>
      <w:bookmarkStart w:id="1513" w:name="_Toc36482676"/>
      <w:bookmarkStart w:id="1514" w:name="_Toc36484335"/>
      <w:bookmarkStart w:id="1515" w:name="_Toc44933265"/>
      <w:bookmarkStart w:id="1516" w:name="_Toc50972218"/>
      <w:bookmarkStart w:id="1517" w:name="_Toc57104972"/>
      <w:bookmarkStart w:id="1518" w:name="_Toc155614953"/>
      <w:r w:rsidRPr="00816C4A">
        <w:rPr>
          <w:lang w:val="fr-FR"/>
        </w:rPr>
        <w:t>6.8.13</w:t>
      </w:r>
      <w:r w:rsidRPr="00816C4A">
        <w:rPr>
          <w:lang w:val="fr-FR"/>
        </w:rPr>
        <w:tab/>
        <w:t>Timer identifier</w:t>
      </w:r>
      <w:bookmarkEnd w:id="1510"/>
      <w:bookmarkEnd w:id="1511"/>
      <w:bookmarkEnd w:id="1512"/>
      <w:bookmarkEnd w:id="1513"/>
      <w:bookmarkEnd w:id="1514"/>
      <w:bookmarkEnd w:id="1515"/>
      <w:bookmarkEnd w:id="1516"/>
      <w:bookmarkEnd w:id="1517"/>
      <w:bookmarkEnd w:id="1518"/>
    </w:p>
    <w:p w14:paraId="679BBD9B" w14:textId="77777777" w:rsidR="00E86E7B" w:rsidRPr="00816C4A" w:rsidRDefault="00E86E7B" w:rsidP="00E86E7B">
      <w:r w:rsidRPr="00816C4A">
        <w:t>See ETSI TS 102 223 [32] clause 6.8.13.</w:t>
      </w:r>
    </w:p>
    <w:p w14:paraId="5CC5CF47" w14:textId="77777777" w:rsidR="00E86E7B" w:rsidRPr="00816C4A" w:rsidRDefault="00E86E7B" w:rsidP="00E86E7B">
      <w:pPr>
        <w:pStyle w:val="Heading3"/>
      </w:pPr>
      <w:bookmarkStart w:id="1519" w:name="_Toc3200827"/>
      <w:bookmarkStart w:id="1520" w:name="_Toc20392570"/>
      <w:bookmarkStart w:id="1521" w:name="_Toc27774217"/>
      <w:bookmarkStart w:id="1522" w:name="_Toc36482677"/>
      <w:bookmarkStart w:id="1523" w:name="_Toc36484336"/>
      <w:bookmarkStart w:id="1524" w:name="_Toc44933266"/>
      <w:bookmarkStart w:id="1525" w:name="_Toc50972219"/>
      <w:bookmarkStart w:id="1526" w:name="_Toc57104973"/>
      <w:bookmarkStart w:id="1527" w:name="_Toc155614954"/>
      <w:r w:rsidRPr="00816C4A">
        <w:t>6.8.14</w:t>
      </w:r>
      <w:r w:rsidRPr="00816C4A">
        <w:tab/>
        <w:t>Timer value</w:t>
      </w:r>
      <w:bookmarkEnd w:id="1519"/>
      <w:bookmarkEnd w:id="1520"/>
      <w:bookmarkEnd w:id="1521"/>
      <w:bookmarkEnd w:id="1522"/>
      <w:bookmarkEnd w:id="1523"/>
      <w:bookmarkEnd w:id="1524"/>
      <w:bookmarkEnd w:id="1525"/>
      <w:bookmarkEnd w:id="1526"/>
      <w:bookmarkEnd w:id="1527"/>
    </w:p>
    <w:p w14:paraId="2BADCD2E" w14:textId="77777777" w:rsidR="00E86E7B" w:rsidRPr="00816C4A" w:rsidRDefault="00E86E7B" w:rsidP="00E86E7B">
      <w:r w:rsidRPr="00816C4A">
        <w:t>See ETSI TS 102 223 [32] clause 6.8.14.</w:t>
      </w:r>
    </w:p>
    <w:p w14:paraId="45A53740" w14:textId="77777777" w:rsidR="00E86E7B" w:rsidRPr="00816C4A" w:rsidRDefault="00E86E7B" w:rsidP="00E86E7B">
      <w:pPr>
        <w:pStyle w:val="Heading3"/>
      </w:pPr>
      <w:bookmarkStart w:id="1528" w:name="_Toc3200828"/>
      <w:bookmarkStart w:id="1529" w:name="_Toc20392571"/>
      <w:bookmarkStart w:id="1530" w:name="_Toc27774218"/>
      <w:bookmarkStart w:id="1531" w:name="_Toc36482678"/>
      <w:bookmarkStart w:id="1532" w:name="_Toc36484337"/>
      <w:bookmarkStart w:id="1533" w:name="_Toc44933267"/>
      <w:bookmarkStart w:id="1534" w:name="_Toc50972220"/>
      <w:bookmarkStart w:id="1535" w:name="_Toc57104974"/>
      <w:bookmarkStart w:id="1536" w:name="_Toc155614955"/>
      <w:r w:rsidRPr="00816C4A">
        <w:t>6.8.15</w:t>
      </w:r>
      <w:r w:rsidRPr="00816C4A">
        <w:tab/>
        <w:t>AT Response</w:t>
      </w:r>
      <w:bookmarkEnd w:id="1528"/>
      <w:bookmarkEnd w:id="1529"/>
      <w:bookmarkEnd w:id="1530"/>
      <w:bookmarkEnd w:id="1531"/>
      <w:bookmarkEnd w:id="1532"/>
      <w:bookmarkEnd w:id="1533"/>
      <w:bookmarkEnd w:id="1534"/>
      <w:bookmarkEnd w:id="1535"/>
      <w:bookmarkEnd w:id="1536"/>
    </w:p>
    <w:p w14:paraId="6E456E69" w14:textId="77777777" w:rsidR="00E86E7B" w:rsidRPr="00816C4A" w:rsidRDefault="00E86E7B" w:rsidP="00E86E7B">
      <w:r w:rsidRPr="00816C4A">
        <w:t>See ETSI TS 102 223 [32] clause 6.8.15.</w:t>
      </w:r>
    </w:p>
    <w:p w14:paraId="78A99C04" w14:textId="77777777" w:rsidR="00E86E7B" w:rsidRPr="00816C4A" w:rsidRDefault="00E86E7B" w:rsidP="00E86E7B">
      <w:pPr>
        <w:pStyle w:val="Heading3"/>
      </w:pPr>
      <w:bookmarkStart w:id="1537" w:name="_Toc3200829"/>
      <w:bookmarkStart w:id="1538" w:name="_Toc20392572"/>
      <w:bookmarkStart w:id="1539" w:name="_Toc27774219"/>
      <w:bookmarkStart w:id="1540" w:name="_Toc36482679"/>
      <w:bookmarkStart w:id="1541" w:name="_Toc36484338"/>
      <w:bookmarkStart w:id="1542" w:name="_Toc44933268"/>
      <w:bookmarkStart w:id="1543" w:name="_Toc50972221"/>
      <w:bookmarkStart w:id="1544" w:name="_Toc57104975"/>
      <w:bookmarkStart w:id="1545" w:name="_Toc155614956"/>
      <w:r w:rsidRPr="00816C4A">
        <w:t>6.8.16</w:t>
      </w:r>
      <w:r w:rsidRPr="00816C4A">
        <w:tab/>
        <w:t>Text string 2</w:t>
      </w:r>
      <w:bookmarkEnd w:id="1537"/>
      <w:bookmarkEnd w:id="1538"/>
      <w:bookmarkEnd w:id="1539"/>
      <w:bookmarkEnd w:id="1540"/>
      <w:bookmarkEnd w:id="1541"/>
      <w:bookmarkEnd w:id="1542"/>
      <w:bookmarkEnd w:id="1543"/>
      <w:bookmarkEnd w:id="1544"/>
      <w:bookmarkEnd w:id="1545"/>
    </w:p>
    <w:p w14:paraId="1DD3389F" w14:textId="77777777" w:rsidR="00E86E7B" w:rsidRPr="00816C4A" w:rsidRDefault="00E86E7B" w:rsidP="00E86E7B">
      <w:r w:rsidRPr="00816C4A">
        <w:t>When the ME issues a successful TERMINAL RESPONSE for a proactive command SET UP CALL or SEND SS which has been modified by "call control" by USIM into a USSD request ('05' result value), it shall supply the Text string 2. The Text string 2 shall contain the text returned within the Return Result message from the network for the USSD response. Text string 2 is equivalent to the Text string in the Terminal Response to a SEND USSD command.</w:t>
      </w:r>
    </w:p>
    <w:p w14:paraId="4B2FE648" w14:textId="77777777" w:rsidR="00E86E7B" w:rsidRPr="00816C4A" w:rsidRDefault="00E86E7B" w:rsidP="00E86E7B">
      <w:pPr>
        <w:pStyle w:val="Heading3"/>
      </w:pPr>
      <w:bookmarkStart w:id="1546" w:name="_Toc3200830"/>
      <w:bookmarkStart w:id="1547" w:name="_Toc20392573"/>
      <w:bookmarkStart w:id="1548" w:name="_Toc27774220"/>
      <w:bookmarkStart w:id="1549" w:name="_Toc36482680"/>
      <w:bookmarkStart w:id="1550" w:name="_Toc36484339"/>
      <w:bookmarkStart w:id="1551" w:name="_Toc44933269"/>
      <w:bookmarkStart w:id="1552" w:name="_Toc50972222"/>
      <w:bookmarkStart w:id="1553" w:name="_Toc57104976"/>
      <w:bookmarkStart w:id="1554" w:name="_Toc155614957"/>
      <w:r w:rsidRPr="00816C4A">
        <w:t>6.8.17</w:t>
      </w:r>
      <w:r w:rsidRPr="00816C4A">
        <w:tab/>
        <w:t>Channel data</w:t>
      </w:r>
      <w:bookmarkEnd w:id="1546"/>
      <w:bookmarkEnd w:id="1547"/>
      <w:bookmarkEnd w:id="1548"/>
      <w:bookmarkEnd w:id="1549"/>
      <w:bookmarkEnd w:id="1550"/>
      <w:bookmarkEnd w:id="1551"/>
      <w:bookmarkEnd w:id="1552"/>
      <w:bookmarkEnd w:id="1553"/>
      <w:bookmarkEnd w:id="1554"/>
    </w:p>
    <w:p w14:paraId="07A22CAE" w14:textId="77777777" w:rsidR="00E86E7B" w:rsidRPr="00816C4A" w:rsidRDefault="00E86E7B" w:rsidP="00E86E7B">
      <w:r w:rsidRPr="00816C4A">
        <w:t>See ETSI TS 102 223 [32] clause 6.8.17.</w:t>
      </w:r>
    </w:p>
    <w:p w14:paraId="7398BE7D" w14:textId="77777777" w:rsidR="00E86E7B" w:rsidRPr="00816C4A" w:rsidRDefault="00E86E7B" w:rsidP="00E86E7B">
      <w:pPr>
        <w:pStyle w:val="Heading3"/>
      </w:pPr>
      <w:bookmarkStart w:id="1555" w:name="_Toc3200831"/>
      <w:bookmarkStart w:id="1556" w:name="_Toc20392574"/>
      <w:bookmarkStart w:id="1557" w:name="_Toc27774221"/>
      <w:bookmarkStart w:id="1558" w:name="_Toc36482681"/>
      <w:bookmarkStart w:id="1559" w:name="_Toc36484340"/>
      <w:bookmarkStart w:id="1560" w:name="_Toc44933270"/>
      <w:bookmarkStart w:id="1561" w:name="_Toc50972223"/>
      <w:bookmarkStart w:id="1562" w:name="_Toc57104977"/>
      <w:bookmarkStart w:id="1563" w:name="_Toc155614958"/>
      <w:r w:rsidRPr="00816C4A">
        <w:t>6.8.18</w:t>
      </w:r>
      <w:r w:rsidRPr="00816C4A">
        <w:tab/>
        <w:t>Channel status</w:t>
      </w:r>
      <w:bookmarkEnd w:id="1555"/>
      <w:bookmarkEnd w:id="1556"/>
      <w:bookmarkEnd w:id="1557"/>
      <w:bookmarkEnd w:id="1558"/>
      <w:bookmarkEnd w:id="1559"/>
      <w:bookmarkEnd w:id="1560"/>
      <w:bookmarkEnd w:id="1561"/>
      <w:bookmarkEnd w:id="1562"/>
      <w:bookmarkEnd w:id="1563"/>
    </w:p>
    <w:p w14:paraId="45D0B2DA" w14:textId="77777777" w:rsidR="00E86E7B" w:rsidRPr="00816C4A" w:rsidRDefault="00E86E7B" w:rsidP="00E86E7B">
      <w:r w:rsidRPr="00816C4A">
        <w:t>See ETSI TS 102 223 [32] clause 6.8.18.</w:t>
      </w:r>
    </w:p>
    <w:p w14:paraId="726A2F55" w14:textId="77777777" w:rsidR="00E86E7B" w:rsidRPr="00816C4A" w:rsidRDefault="00E86E7B" w:rsidP="00E86E7B">
      <w:pPr>
        <w:pStyle w:val="Heading3"/>
      </w:pPr>
      <w:bookmarkStart w:id="1564" w:name="_Toc3200832"/>
      <w:bookmarkStart w:id="1565" w:name="_Toc20392575"/>
      <w:bookmarkStart w:id="1566" w:name="_Toc27774222"/>
      <w:bookmarkStart w:id="1567" w:name="_Toc36482682"/>
      <w:bookmarkStart w:id="1568" w:name="_Toc36484341"/>
      <w:bookmarkStart w:id="1569" w:name="_Toc44933271"/>
      <w:bookmarkStart w:id="1570" w:name="_Toc50972224"/>
      <w:bookmarkStart w:id="1571" w:name="_Toc57104978"/>
      <w:bookmarkStart w:id="1572" w:name="_Toc155614959"/>
      <w:r w:rsidRPr="00816C4A">
        <w:t>6.8.19</w:t>
      </w:r>
      <w:r w:rsidRPr="00816C4A">
        <w:tab/>
        <w:t>Channel data length</w:t>
      </w:r>
      <w:bookmarkEnd w:id="1564"/>
      <w:bookmarkEnd w:id="1565"/>
      <w:bookmarkEnd w:id="1566"/>
      <w:bookmarkEnd w:id="1567"/>
      <w:bookmarkEnd w:id="1568"/>
      <w:bookmarkEnd w:id="1569"/>
      <w:bookmarkEnd w:id="1570"/>
      <w:bookmarkEnd w:id="1571"/>
      <w:bookmarkEnd w:id="1572"/>
    </w:p>
    <w:p w14:paraId="6EA6BD6C" w14:textId="77777777" w:rsidR="00E86E7B" w:rsidRPr="00816C4A" w:rsidRDefault="00E86E7B" w:rsidP="00E86E7B">
      <w:r w:rsidRPr="00816C4A">
        <w:t>See ETSI TS 102 223 [32] clause 6.8.19.</w:t>
      </w:r>
    </w:p>
    <w:p w14:paraId="0DBDC7A8" w14:textId="77777777" w:rsidR="00E86E7B" w:rsidRPr="00816C4A" w:rsidRDefault="00E86E7B" w:rsidP="00E86E7B">
      <w:pPr>
        <w:pStyle w:val="Heading3"/>
      </w:pPr>
      <w:bookmarkStart w:id="1573" w:name="_Toc3200833"/>
      <w:bookmarkStart w:id="1574" w:name="_Toc20392576"/>
      <w:bookmarkStart w:id="1575" w:name="_Toc27774223"/>
      <w:bookmarkStart w:id="1576" w:name="_Toc36482683"/>
      <w:bookmarkStart w:id="1577" w:name="_Toc36484342"/>
      <w:bookmarkStart w:id="1578" w:name="_Toc44933272"/>
      <w:bookmarkStart w:id="1579" w:name="_Toc50972225"/>
      <w:bookmarkStart w:id="1580" w:name="_Toc57104979"/>
      <w:bookmarkStart w:id="1581" w:name="_Toc155614960"/>
      <w:r w:rsidRPr="00816C4A">
        <w:t>6.8.20</w:t>
      </w:r>
      <w:r w:rsidRPr="00816C4A">
        <w:tab/>
        <w:t>Bearer description</w:t>
      </w:r>
      <w:bookmarkEnd w:id="1573"/>
      <w:bookmarkEnd w:id="1574"/>
      <w:bookmarkEnd w:id="1575"/>
      <w:bookmarkEnd w:id="1576"/>
      <w:bookmarkEnd w:id="1577"/>
      <w:bookmarkEnd w:id="1578"/>
      <w:bookmarkEnd w:id="1579"/>
      <w:bookmarkEnd w:id="1580"/>
      <w:bookmarkEnd w:id="1581"/>
    </w:p>
    <w:p w14:paraId="44A12F67" w14:textId="77777777" w:rsidR="00E86E7B" w:rsidRPr="00816C4A" w:rsidRDefault="00E86E7B" w:rsidP="00E86E7B">
      <w:r w:rsidRPr="00816C4A">
        <w:t>See ETSI TS 102 223 [32] clause 6.8.20.</w:t>
      </w:r>
    </w:p>
    <w:p w14:paraId="76A4652C" w14:textId="77777777" w:rsidR="00E86E7B" w:rsidRPr="00816C4A" w:rsidRDefault="00E86E7B" w:rsidP="00E86E7B">
      <w:pPr>
        <w:pStyle w:val="Heading3"/>
      </w:pPr>
      <w:bookmarkStart w:id="1582" w:name="_Toc3200834"/>
      <w:bookmarkStart w:id="1583" w:name="_Toc20392577"/>
      <w:bookmarkStart w:id="1584" w:name="_Toc27774224"/>
      <w:bookmarkStart w:id="1585" w:name="_Toc36482684"/>
      <w:bookmarkStart w:id="1586" w:name="_Toc36484343"/>
      <w:bookmarkStart w:id="1587" w:name="_Toc44933273"/>
      <w:bookmarkStart w:id="1588" w:name="_Toc50972226"/>
      <w:bookmarkStart w:id="1589" w:name="_Toc57104980"/>
      <w:bookmarkStart w:id="1590" w:name="_Toc155614961"/>
      <w:r w:rsidRPr="00816C4A">
        <w:t>6.8.21</w:t>
      </w:r>
      <w:r w:rsidRPr="00816C4A">
        <w:tab/>
        <w:t>Buffer size</w:t>
      </w:r>
      <w:bookmarkEnd w:id="1582"/>
      <w:bookmarkEnd w:id="1583"/>
      <w:bookmarkEnd w:id="1584"/>
      <w:bookmarkEnd w:id="1585"/>
      <w:bookmarkEnd w:id="1586"/>
      <w:bookmarkEnd w:id="1587"/>
      <w:bookmarkEnd w:id="1588"/>
      <w:bookmarkEnd w:id="1589"/>
      <w:bookmarkEnd w:id="1590"/>
    </w:p>
    <w:p w14:paraId="1BCA3243" w14:textId="77777777" w:rsidR="00E86E7B" w:rsidRPr="00816C4A" w:rsidRDefault="00E86E7B" w:rsidP="00E86E7B">
      <w:r w:rsidRPr="00816C4A">
        <w:t>See ETSI TS 102 223 [32] clause 6.8.21.</w:t>
      </w:r>
    </w:p>
    <w:p w14:paraId="36F6EFC2" w14:textId="77777777" w:rsidR="00E86E7B" w:rsidRPr="00816C4A" w:rsidRDefault="00E86E7B" w:rsidP="00E86E7B">
      <w:pPr>
        <w:pStyle w:val="Heading3"/>
      </w:pPr>
      <w:bookmarkStart w:id="1591" w:name="_Toc3200835"/>
      <w:bookmarkStart w:id="1592" w:name="_Toc20392578"/>
      <w:bookmarkStart w:id="1593" w:name="_Toc27774225"/>
      <w:bookmarkStart w:id="1594" w:name="_Toc36482685"/>
      <w:bookmarkStart w:id="1595" w:name="_Toc36484344"/>
      <w:bookmarkStart w:id="1596" w:name="_Toc44933274"/>
      <w:bookmarkStart w:id="1597" w:name="_Toc50972227"/>
      <w:bookmarkStart w:id="1598" w:name="_Toc57104981"/>
      <w:bookmarkStart w:id="1599" w:name="_Toc155614962"/>
      <w:r w:rsidRPr="00816C4A">
        <w:t>6.8.22</w:t>
      </w:r>
      <w:r w:rsidRPr="00816C4A">
        <w:tab/>
        <w:t>Total Display Duration</w:t>
      </w:r>
      <w:bookmarkEnd w:id="1591"/>
      <w:bookmarkEnd w:id="1592"/>
      <w:bookmarkEnd w:id="1593"/>
      <w:bookmarkEnd w:id="1594"/>
      <w:bookmarkEnd w:id="1595"/>
      <w:bookmarkEnd w:id="1596"/>
      <w:bookmarkEnd w:id="1597"/>
      <w:bookmarkEnd w:id="1598"/>
      <w:bookmarkEnd w:id="1599"/>
    </w:p>
    <w:p w14:paraId="3A58C0E4" w14:textId="77777777" w:rsidR="00E86E7B" w:rsidRPr="00816C4A" w:rsidRDefault="00E86E7B" w:rsidP="00E86E7B">
      <w:r w:rsidRPr="00816C4A">
        <w:t>See ETSI TS 102 223 [32] clause 6.8.22.</w:t>
      </w:r>
    </w:p>
    <w:p w14:paraId="79ECB561" w14:textId="77777777" w:rsidR="00E86E7B" w:rsidRPr="00816C4A" w:rsidRDefault="00E86E7B" w:rsidP="00E86E7B">
      <w:pPr>
        <w:pStyle w:val="Heading3"/>
      </w:pPr>
      <w:bookmarkStart w:id="1600" w:name="_Toc3200836"/>
      <w:bookmarkStart w:id="1601" w:name="_Toc20392579"/>
      <w:bookmarkStart w:id="1602" w:name="_Toc27774226"/>
      <w:bookmarkStart w:id="1603" w:name="_Toc36482686"/>
      <w:bookmarkStart w:id="1604" w:name="_Toc36484345"/>
      <w:bookmarkStart w:id="1605" w:name="_Toc44933275"/>
      <w:bookmarkStart w:id="1606" w:name="_Toc50972228"/>
      <w:bookmarkStart w:id="1607" w:name="_Toc57104982"/>
      <w:bookmarkStart w:id="1608" w:name="_Toc155614963"/>
      <w:r w:rsidRPr="00816C4A">
        <w:t>6.8.23</w:t>
      </w:r>
      <w:r w:rsidRPr="00816C4A">
        <w:tab/>
        <w:t>Service Availability</w:t>
      </w:r>
      <w:bookmarkEnd w:id="1600"/>
      <w:bookmarkEnd w:id="1601"/>
      <w:bookmarkEnd w:id="1602"/>
      <w:bookmarkEnd w:id="1603"/>
      <w:bookmarkEnd w:id="1604"/>
      <w:bookmarkEnd w:id="1605"/>
      <w:bookmarkEnd w:id="1606"/>
      <w:bookmarkEnd w:id="1607"/>
      <w:bookmarkEnd w:id="1608"/>
    </w:p>
    <w:p w14:paraId="08F7402E" w14:textId="77777777" w:rsidR="00E86E7B" w:rsidRPr="00816C4A" w:rsidRDefault="00E86E7B" w:rsidP="00E86E7B">
      <w:r w:rsidRPr="00816C4A">
        <w:t>See ETSI TS 102 223 [32] clause 6.8.23.</w:t>
      </w:r>
    </w:p>
    <w:p w14:paraId="1065D498" w14:textId="77777777" w:rsidR="00E86E7B" w:rsidRPr="00816C4A" w:rsidRDefault="00E86E7B" w:rsidP="00E86E7B">
      <w:pPr>
        <w:pStyle w:val="Heading3"/>
      </w:pPr>
      <w:bookmarkStart w:id="1609" w:name="_Toc3200837"/>
      <w:bookmarkStart w:id="1610" w:name="_Toc20392580"/>
      <w:bookmarkStart w:id="1611" w:name="_Toc27774227"/>
      <w:bookmarkStart w:id="1612" w:name="_Toc36482687"/>
      <w:bookmarkStart w:id="1613" w:name="_Toc36484346"/>
      <w:bookmarkStart w:id="1614" w:name="_Toc44933276"/>
      <w:bookmarkStart w:id="1615" w:name="_Toc50972229"/>
      <w:bookmarkStart w:id="1616" w:name="_Toc57104983"/>
      <w:bookmarkStart w:id="1617" w:name="_Toc155614964"/>
      <w:r w:rsidRPr="00816C4A">
        <w:t>6.8.24</w:t>
      </w:r>
      <w:r w:rsidRPr="00816C4A">
        <w:tab/>
        <w:t>Service Record</w:t>
      </w:r>
      <w:bookmarkEnd w:id="1609"/>
      <w:bookmarkEnd w:id="1610"/>
      <w:bookmarkEnd w:id="1611"/>
      <w:bookmarkEnd w:id="1612"/>
      <w:bookmarkEnd w:id="1613"/>
      <w:bookmarkEnd w:id="1614"/>
      <w:bookmarkEnd w:id="1615"/>
      <w:bookmarkEnd w:id="1616"/>
      <w:bookmarkEnd w:id="1617"/>
    </w:p>
    <w:p w14:paraId="2D998152" w14:textId="77777777" w:rsidR="00E86E7B" w:rsidRPr="00816C4A" w:rsidRDefault="00E86E7B" w:rsidP="00E86E7B">
      <w:r w:rsidRPr="00816C4A">
        <w:t>See ETSI TS 102 223 [32] clause 6.8.24.</w:t>
      </w:r>
    </w:p>
    <w:p w14:paraId="7502DFCE" w14:textId="77777777" w:rsidR="00E86E7B" w:rsidRPr="00816C4A" w:rsidRDefault="00E86E7B" w:rsidP="00E86E7B">
      <w:pPr>
        <w:pStyle w:val="Heading3"/>
      </w:pPr>
      <w:bookmarkStart w:id="1618" w:name="_Toc3200838"/>
      <w:bookmarkStart w:id="1619" w:name="_Toc20392581"/>
      <w:bookmarkStart w:id="1620" w:name="_Toc27774228"/>
      <w:bookmarkStart w:id="1621" w:name="_Toc36482688"/>
      <w:bookmarkStart w:id="1622" w:name="_Toc36484347"/>
      <w:bookmarkStart w:id="1623" w:name="_Toc44933277"/>
      <w:bookmarkStart w:id="1624" w:name="_Toc50972230"/>
      <w:bookmarkStart w:id="1625" w:name="_Toc57104984"/>
      <w:bookmarkStart w:id="1626" w:name="_Toc155614965"/>
      <w:r w:rsidRPr="00816C4A">
        <w:t>6.8.25</w:t>
      </w:r>
      <w:r w:rsidRPr="00816C4A">
        <w:tab/>
        <w:t>Other address (local address)</w:t>
      </w:r>
      <w:bookmarkEnd w:id="1618"/>
      <w:bookmarkEnd w:id="1619"/>
      <w:bookmarkEnd w:id="1620"/>
      <w:bookmarkEnd w:id="1621"/>
      <w:bookmarkEnd w:id="1622"/>
      <w:bookmarkEnd w:id="1623"/>
      <w:bookmarkEnd w:id="1624"/>
      <w:bookmarkEnd w:id="1625"/>
      <w:bookmarkEnd w:id="1626"/>
    </w:p>
    <w:p w14:paraId="0A50EACF" w14:textId="77777777" w:rsidR="00E86E7B" w:rsidRPr="00816C4A" w:rsidRDefault="00E86E7B" w:rsidP="00E86E7B">
      <w:r w:rsidRPr="00816C4A">
        <w:t>See ETSI TS 102 223 [32] clause 6.8.25.</w:t>
      </w:r>
    </w:p>
    <w:p w14:paraId="5D4CBC2C" w14:textId="77777777" w:rsidR="00E86E7B" w:rsidRPr="00816C4A" w:rsidRDefault="00E86E7B" w:rsidP="00E86E7B">
      <w:pPr>
        <w:pStyle w:val="Heading3"/>
      </w:pPr>
      <w:bookmarkStart w:id="1627" w:name="_Toc3200839"/>
      <w:bookmarkStart w:id="1628" w:name="_Toc20392582"/>
      <w:bookmarkStart w:id="1629" w:name="_Toc27774229"/>
      <w:bookmarkStart w:id="1630" w:name="_Toc36482689"/>
      <w:bookmarkStart w:id="1631" w:name="_Toc36484348"/>
      <w:bookmarkStart w:id="1632" w:name="_Toc44933278"/>
      <w:bookmarkStart w:id="1633" w:name="_Toc50972231"/>
      <w:bookmarkStart w:id="1634" w:name="_Toc57104985"/>
      <w:bookmarkStart w:id="1635" w:name="_Toc155614966"/>
      <w:r w:rsidRPr="00816C4A">
        <w:t>6.8.26</w:t>
      </w:r>
      <w:r w:rsidRPr="00816C4A">
        <w:tab/>
        <w:t>Frames Information</w:t>
      </w:r>
      <w:bookmarkEnd w:id="1627"/>
      <w:bookmarkEnd w:id="1628"/>
      <w:bookmarkEnd w:id="1629"/>
      <w:bookmarkEnd w:id="1630"/>
      <w:bookmarkEnd w:id="1631"/>
      <w:bookmarkEnd w:id="1632"/>
      <w:bookmarkEnd w:id="1633"/>
      <w:bookmarkEnd w:id="1634"/>
      <w:bookmarkEnd w:id="1635"/>
    </w:p>
    <w:p w14:paraId="63DBCDEE" w14:textId="77777777" w:rsidR="00E86E7B" w:rsidRPr="00816C4A" w:rsidRDefault="00E86E7B" w:rsidP="00E86E7B">
      <w:r w:rsidRPr="00816C4A">
        <w:t>See ETSI TS 102 223 [32] clause 6.8.26.</w:t>
      </w:r>
    </w:p>
    <w:p w14:paraId="02781D86" w14:textId="77777777" w:rsidR="00E86E7B" w:rsidRPr="00816C4A" w:rsidRDefault="00E86E7B" w:rsidP="00E86E7B">
      <w:pPr>
        <w:pStyle w:val="Heading2"/>
      </w:pPr>
      <w:bookmarkStart w:id="1636" w:name="_Toc3200840"/>
      <w:bookmarkStart w:id="1637" w:name="_Toc20392583"/>
      <w:bookmarkStart w:id="1638" w:name="_Toc27774230"/>
      <w:bookmarkStart w:id="1639" w:name="_Toc36482690"/>
      <w:bookmarkStart w:id="1640" w:name="_Toc36484349"/>
      <w:bookmarkStart w:id="1641" w:name="_Toc44933279"/>
      <w:bookmarkStart w:id="1642" w:name="_Toc50972232"/>
      <w:bookmarkStart w:id="1643" w:name="_Toc57104986"/>
      <w:bookmarkStart w:id="1644" w:name="_Toc155614967"/>
      <w:r w:rsidRPr="00816C4A">
        <w:t>6.9</w:t>
      </w:r>
      <w:r w:rsidRPr="00816C4A">
        <w:tab/>
        <w:t>Proactive UICC session and ME display interaction</w:t>
      </w:r>
      <w:bookmarkEnd w:id="1636"/>
      <w:bookmarkEnd w:id="1637"/>
      <w:bookmarkEnd w:id="1638"/>
      <w:bookmarkEnd w:id="1639"/>
      <w:bookmarkEnd w:id="1640"/>
      <w:bookmarkEnd w:id="1641"/>
      <w:bookmarkEnd w:id="1642"/>
      <w:bookmarkEnd w:id="1643"/>
      <w:bookmarkEnd w:id="1644"/>
    </w:p>
    <w:p w14:paraId="55114D09" w14:textId="77777777" w:rsidR="00E86E7B" w:rsidRPr="00816C4A" w:rsidRDefault="00E86E7B" w:rsidP="00E86E7B">
      <w:r w:rsidRPr="00816C4A">
        <w:t>See ETSI TS 102 223 [32] clause 6.9.</w:t>
      </w:r>
    </w:p>
    <w:p w14:paraId="13C52452" w14:textId="77777777" w:rsidR="00E86E7B" w:rsidRPr="00816C4A" w:rsidRDefault="00E86E7B" w:rsidP="00E86E7B">
      <w:pPr>
        <w:pStyle w:val="Heading2"/>
      </w:pPr>
      <w:bookmarkStart w:id="1645" w:name="_Toc3200841"/>
      <w:bookmarkStart w:id="1646" w:name="_Toc20392584"/>
      <w:bookmarkStart w:id="1647" w:name="_Toc27774231"/>
      <w:bookmarkStart w:id="1648" w:name="_Toc36482691"/>
      <w:bookmarkStart w:id="1649" w:name="_Toc36484350"/>
      <w:bookmarkStart w:id="1650" w:name="_Toc44933280"/>
      <w:bookmarkStart w:id="1651" w:name="_Toc50972233"/>
      <w:bookmarkStart w:id="1652" w:name="_Toc57104987"/>
      <w:bookmarkStart w:id="1653" w:name="_Toc155614968"/>
      <w:r w:rsidRPr="00816C4A">
        <w:t>6.10</w:t>
      </w:r>
      <w:r w:rsidRPr="00816C4A">
        <w:tab/>
        <w:t>Handling of unknown, unforeseen and erroneous messages</w:t>
      </w:r>
      <w:bookmarkEnd w:id="1645"/>
      <w:bookmarkEnd w:id="1646"/>
      <w:bookmarkEnd w:id="1647"/>
      <w:bookmarkEnd w:id="1648"/>
      <w:bookmarkEnd w:id="1649"/>
      <w:bookmarkEnd w:id="1650"/>
      <w:bookmarkEnd w:id="1651"/>
      <w:bookmarkEnd w:id="1652"/>
      <w:bookmarkEnd w:id="1653"/>
    </w:p>
    <w:p w14:paraId="0D0F244D" w14:textId="77777777" w:rsidR="00E86E7B" w:rsidRPr="00816C4A" w:rsidRDefault="00E86E7B" w:rsidP="00E86E7B">
      <w:r w:rsidRPr="00816C4A">
        <w:t>See ETSI TS 102 223 [32] clause 6.10.</w:t>
      </w:r>
    </w:p>
    <w:p w14:paraId="18F04E87" w14:textId="77777777" w:rsidR="00E86E7B" w:rsidRPr="00816C4A" w:rsidRDefault="00E86E7B" w:rsidP="00E86E7B">
      <w:pPr>
        <w:pStyle w:val="Heading2"/>
      </w:pPr>
      <w:bookmarkStart w:id="1654" w:name="_Toc3200842"/>
      <w:bookmarkStart w:id="1655" w:name="_Toc20392585"/>
      <w:bookmarkStart w:id="1656" w:name="_Toc27774232"/>
      <w:bookmarkStart w:id="1657" w:name="_Toc36482692"/>
      <w:bookmarkStart w:id="1658" w:name="_Toc36484351"/>
      <w:bookmarkStart w:id="1659" w:name="_Toc44933281"/>
      <w:bookmarkStart w:id="1660" w:name="_Toc50972234"/>
      <w:bookmarkStart w:id="1661" w:name="_Toc57104988"/>
      <w:bookmarkStart w:id="1662" w:name="_Toc155614969"/>
      <w:r w:rsidRPr="00816C4A">
        <w:t>6.11</w:t>
      </w:r>
      <w:r w:rsidRPr="00816C4A">
        <w:tab/>
        <w:t>Proactive commands versus possible Terminal response</w:t>
      </w:r>
      <w:bookmarkEnd w:id="1654"/>
      <w:bookmarkEnd w:id="1655"/>
      <w:bookmarkEnd w:id="1656"/>
      <w:bookmarkEnd w:id="1657"/>
      <w:bookmarkEnd w:id="1658"/>
      <w:bookmarkEnd w:id="1659"/>
      <w:bookmarkEnd w:id="1660"/>
      <w:bookmarkEnd w:id="1661"/>
      <w:bookmarkEnd w:id="1662"/>
    </w:p>
    <w:p w14:paraId="56015F7E" w14:textId="77777777" w:rsidR="00E86E7B" w:rsidRPr="00816C4A" w:rsidRDefault="00E86E7B" w:rsidP="00E86E7B">
      <w:r w:rsidRPr="00816C4A">
        <w:t>Table 6.1 shows for each proactive command the possible terminal response returned (marked by a "</w:t>
      </w:r>
      <w:r w:rsidRPr="00816C4A">
        <w:sym w:font="Symbol" w:char="F0B7"/>
      </w:r>
      <w:r w:rsidRPr="00816C4A">
        <w:t>" character), in addition to those defined in ETSI TS 102 223 [32] clause 6.11.</w:t>
      </w:r>
    </w:p>
    <w:p w14:paraId="0DB9456F" w14:textId="77777777" w:rsidR="00E86E7B" w:rsidRPr="00816C4A" w:rsidRDefault="00E86E7B" w:rsidP="00E86E7B">
      <w:r w:rsidRPr="00816C4A">
        <w:t>The commands "COMMAND CONTAINER" and "ENCAPSULATED SESSION CONTROL" listed in ETSI TS 102 223 [32] are not required by 3GPP.</w:t>
      </w:r>
    </w:p>
    <w:p w14:paraId="17A972F1" w14:textId="77777777" w:rsidR="00E86E7B" w:rsidRPr="00816C4A" w:rsidRDefault="00E86E7B" w:rsidP="00E86E7B">
      <w:pPr>
        <w:pStyle w:val="TH"/>
      </w:pPr>
      <w:r w:rsidRPr="00816C4A">
        <w:t>Table 6.1: Proactive commands versus possible terminal response</w:t>
      </w:r>
    </w:p>
    <w:tbl>
      <w:tblPr>
        <w:tblW w:w="0" w:type="auto"/>
        <w:tblLayout w:type="fixed"/>
        <w:tblCellMar>
          <w:left w:w="28" w:type="dxa"/>
          <w:right w:w="28" w:type="dxa"/>
        </w:tblCellMar>
        <w:tblLook w:val="0000" w:firstRow="0" w:lastRow="0" w:firstColumn="0" w:lastColumn="0" w:noHBand="0" w:noVBand="0"/>
      </w:tblPr>
      <w:tblGrid>
        <w:gridCol w:w="340"/>
        <w:gridCol w:w="3969"/>
        <w:gridCol w:w="488"/>
        <w:gridCol w:w="488"/>
        <w:gridCol w:w="488"/>
        <w:gridCol w:w="488"/>
        <w:gridCol w:w="855"/>
        <w:gridCol w:w="425"/>
        <w:gridCol w:w="284"/>
        <w:gridCol w:w="388"/>
        <w:gridCol w:w="454"/>
      </w:tblGrid>
      <w:tr w:rsidR="00E86E7B" w:rsidRPr="00816C4A" w14:paraId="5392ED2B" w14:textId="77777777" w:rsidTr="00B27DCC">
        <w:trPr>
          <w:cantSplit/>
          <w:trHeight w:val="200"/>
          <w:tblHeader/>
        </w:trPr>
        <w:tc>
          <w:tcPr>
            <w:tcW w:w="340" w:type="dxa"/>
          </w:tcPr>
          <w:p w14:paraId="5AAB4331" w14:textId="77777777" w:rsidR="00E86E7B" w:rsidRPr="00816C4A" w:rsidRDefault="00E86E7B" w:rsidP="00B27DCC">
            <w:pPr>
              <w:pStyle w:val="TAH"/>
              <w:ind w:left="284" w:hanging="284"/>
              <w:rPr>
                <w:lang w:eastAsia="en-GB"/>
              </w:rPr>
            </w:pPr>
          </w:p>
        </w:tc>
        <w:tc>
          <w:tcPr>
            <w:tcW w:w="3969" w:type="dxa"/>
            <w:tcBorders>
              <w:right w:val="single" w:sz="4" w:space="0" w:color="auto"/>
            </w:tcBorders>
          </w:tcPr>
          <w:p w14:paraId="773D9F1E" w14:textId="77777777" w:rsidR="00E86E7B" w:rsidRPr="00816C4A" w:rsidRDefault="00E86E7B" w:rsidP="00B27DCC">
            <w:pPr>
              <w:pStyle w:val="TAH"/>
              <w:ind w:left="284" w:hanging="284"/>
              <w:rPr>
                <w:lang w:eastAsia="en-GB"/>
              </w:rPr>
            </w:pPr>
          </w:p>
        </w:tc>
        <w:tc>
          <w:tcPr>
            <w:tcW w:w="488" w:type="dxa"/>
            <w:tcBorders>
              <w:top w:val="single" w:sz="4" w:space="0" w:color="auto"/>
              <w:bottom w:val="single" w:sz="4" w:space="0" w:color="auto"/>
            </w:tcBorders>
          </w:tcPr>
          <w:p w14:paraId="120E2675" w14:textId="77777777" w:rsidR="00E86E7B" w:rsidRPr="00816C4A" w:rsidRDefault="00E86E7B" w:rsidP="00B27DCC">
            <w:pPr>
              <w:pStyle w:val="TAH"/>
              <w:ind w:left="284" w:hanging="284"/>
              <w:rPr>
                <w:b w:val="0"/>
                <w:bCs/>
                <w:sz w:val="12"/>
                <w:szCs w:val="12"/>
                <w:lang w:eastAsia="en-GB"/>
              </w:rPr>
            </w:pPr>
          </w:p>
        </w:tc>
        <w:tc>
          <w:tcPr>
            <w:tcW w:w="488" w:type="dxa"/>
            <w:tcBorders>
              <w:top w:val="single" w:sz="4" w:space="0" w:color="auto"/>
              <w:left w:val="nil"/>
              <w:bottom w:val="single" w:sz="4" w:space="0" w:color="auto"/>
            </w:tcBorders>
          </w:tcPr>
          <w:p w14:paraId="43E600FD" w14:textId="77777777" w:rsidR="00E86E7B" w:rsidRPr="00816C4A" w:rsidRDefault="00E86E7B" w:rsidP="00B27DCC">
            <w:pPr>
              <w:pStyle w:val="TAH"/>
              <w:ind w:left="284" w:hanging="284"/>
              <w:rPr>
                <w:b w:val="0"/>
                <w:bCs/>
                <w:sz w:val="12"/>
                <w:szCs w:val="12"/>
                <w:lang w:eastAsia="en-GB"/>
              </w:rPr>
            </w:pPr>
          </w:p>
        </w:tc>
        <w:tc>
          <w:tcPr>
            <w:tcW w:w="2928" w:type="dxa"/>
            <w:gridSpan w:val="6"/>
            <w:tcBorders>
              <w:top w:val="single" w:sz="4" w:space="0" w:color="auto"/>
              <w:bottom w:val="single" w:sz="4" w:space="0" w:color="auto"/>
            </w:tcBorders>
          </w:tcPr>
          <w:p w14:paraId="69C0C35F" w14:textId="77777777" w:rsidR="00E86E7B" w:rsidRPr="00816C4A" w:rsidRDefault="00E86E7B" w:rsidP="00B27DCC">
            <w:pPr>
              <w:pStyle w:val="TAH"/>
              <w:ind w:left="284" w:hanging="284"/>
              <w:rPr>
                <w:sz w:val="12"/>
                <w:szCs w:val="12"/>
                <w:lang w:eastAsia="en-GB"/>
              </w:rPr>
            </w:pPr>
            <w:r w:rsidRPr="00816C4A">
              <w:rPr>
                <w:sz w:val="16"/>
                <w:szCs w:val="16"/>
                <w:lang w:eastAsia="en-GB"/>
              </w:rPr>
              <w:t>PROACTIVE COMMAND</w:t>
            </w:r>
          </w:p>
        </w:tc>
        <w:tc>
          <w:tcPr>
            <w:tcW w:w="454" w:type="dxa"/>
            <w:tcBorders>
              <w:top w:val="single" w:sz="4" w:space="0" w:color="auto"/>
              <w:bottom w:val="single" w:sz="4" w:space="0" w:color="auto"/>
              <w:right w:val="single" w:sz="4" w:space="0" w:color="auto"/>
            </w:tcBorders>
          </w:tcPr>
          <w:p w14:paraId="23140F12" w14:textId="77777777" w:rsidR="00E86E7B" w:rsidRPr="00816C4A" w:rsidRDefault="00E86E7B" w:rsidP="00B27DCC">
            <w:pPr>
              <w:pStyle w:val="TAC"/>
              <w:ind w:left="284" w:hanging="284"/>
              <w:rPr>
                <w:b/>
                <w:bCs/>
                <w:sz w:val="12"/>
                <w:szCs w:val="12"/>
                <w:lang w:eastAsia="en-GB"/>
              </w:rPr>
            </w:pPr>
          </w:p>
        </w:tc>
      </w:tr>
      <w:tr w:rsidR="00E86E7B" w:rsidRPr="00816C4A" w14:paraId="54A699C7" w14:textId="77777777" w:rsidTr="00B27DCC">
        <w:trPr>
          <w:cantSplit/>
          <w:trHeight w:val="200"/>
          <w:tblHeader/>
        </w:trPr>
        <w:tc>
          <w:tcPr>
            <w:tcW w:w="340" w:type="dxa"/>
            <w:tcBorders>
              <w:bottom w:val="single" w:sz="4" w:space="0" w:color="auto"/>
            </w:tcBorders>
          </w:tcPr>
          <w:p w14:paraId="46A17D56" w14:textId="77777777" w:rsidR="00E86E7B" w:rsidRPr="00816C4A" w:rsidRDefault="00E86E7B" w:rsidP="00B27DCC">
            <w:pPr>
              <w:pStyle w:val="TAH"/>
              <w:ind w:left="284" w:hanging="284"/>
              <w:rPr>
                <w:lang w:eastAsia="en-GB"/>
              </w:rPr>
            </w:pPr>
          </w:p>
        </w:tc>
        <w:tc>
          <w:tcPr>
            <w:tcW w:w="3969" w:type="dxa"/>
            <w:tcBorders>
              <w:bottom w:val="single" w:sz="4" w:space="0" w:color="auto"/>
              <w:right w:val="single" w:sz="4" w:space="0" w:color="auto"/>
            </w:tcBorders>
          </w:tcPr>
          <w:p w14:paraId="3C52299A" w14:textId="77777777" w:rsidR="00E86E7B" w:rsidRPr="00816C4A" w:rsidRDefault="00E86E7B" w:rsidP="00B27DCC">
            <w:pPr>
              <w:pStyle w:val="TAH"/>
              <w:ind w:left="284" w:hanging="284"/>
              <w:rPr>
                <w:lang w:eastAsia="en-GB"/>
              </w:rPr>
            </w:pPr>
          </w:p>
        </w:tc>
        <w:tc>
          <w:tcPr>
            <w:tcW w:w="488" w:type="dxa"/>
            <w:tcBorders>
              <w:top w:val="single" w:sz="4" w:space="0" w:color="auto"/>
              <w:left w:val="single" w:sz="4" w:space="0" w:color="auto"/>
              <w:bottom w:val="single" w:sz="4" w:space="0" w:color="auto"/>
              <w:right w:val="single" w:sz="4" w:space="0" w:color="auto"/>
            </w:tcBorders>
          </w:tcPr>
          <w:p w14:paraId="3712DF39" w14:textId="77777777" w:rsidR="00E86E7B" w:rsidRPr="00816C4A" w:rsidRDefault="00E86E7B" w:rsidP="00B27DCC">
            <w:pPr>
              <w:pStyle w:val="TAH"/>
              <w:rPr>
                <w:sz w:val="12"/>
                <w:lang w:eastAsia="en-GB"/>
              </w:rPr>
            </w:pPr>
            <w:r w:rsidRPr="00816C4A">
              <w:rPr>
                <w:sz w:val="12"/>
                <w:lang w:eastAsia="en-GB"/>
              </w:rPr>
              <w:t>SET UP CALL</w:t>
            </w:r>
          </w:p>
        </w:tc>
        <w:tc>
          <w:tcPr>
            <w:tcW w:w="488" w:type="dxa"/>
            <w:tcBorders>
              <w:top w:val="single" w:sz="4" w:space="0" w:color="auto"/>
              <w:left w:val="single" w:sz="4" w:space="0" w:color="auto"/>
              <w:bottom w:val="single" w:sz="4" w:space="0" w:color="auto"/>
              <w:right w:val="single" w:sz="4" w:space="0" w:color="auto"/>
            </w:tcBorders>
          </w:tcPr>
          <w:p w14:paraId="6A0A6539" w14:textId="77777777" w:rsidR="00E86E7B" w:rsidRPr="00816C4A" w:rsidRDefault="00E86E7B" w:rsidP="00B27DCC">
            <w:pPr>
              <w:pStyle w:val="TAH"/>
              <w:rPr>
                <w:sz w:val="12"/>
                <w:lang w:eastAsia="en-GB"/>
              </w:rPr>
            </w:pPr>
            <w:r w:rsidRPr="00816C4A">
              <w:rPr>
                <w:b w:val="0"/>
                <w:sz w:val="12"/>
                <w:lang w:eastAsia="en-GB"/>
              </w:rPr>
              <w:t>SEND SS</w:t>
            </w:r>
          </w:p>
        </w:tc>
        <w:tc>
          <w:tcPr>
            <w:tcW w:w="488" w:type="dxa"/>
            <w:tcBorders>
              <w:top w:val="single" w:sz="4" w:space="0" w:color="auto"/>
              <w:left w:val="single" w:sz="4" w:space="0" w:color="auto"/>
              <w:bottom w:val="single" w:sz="4" w:space="0" w:color="auto"/>
              <w:right w:val="single" w:sz="4" w:space="0" w:color="auto"/>
            </w:tcBorders>
          </w:tcPr>
          <w:p w14:paraId="2BDA1B8B" w14:textId="77777777" w:rsidR="00E86E7B" w:rsidRPr="00816C4A" w:rsidRDefault="00E86E7B" w:rsidP="00B27DCC">
            <w:pPr>
              <w:pStyle w:val="TAH"/>
              <w:rPr>
                <w:sz w:val="12"/>
                <w:lang w:eastAsia="en-GB"/>
              </w:rPr>
            </w:pPr>
            <w:r w:rsidRPr="00816C4A">
              <w:rPr>
                <w:b w:val="0"/>
                <w:sz w:val="12"/>
                <w:lang w:eastAsia="en-GB"/>
              </w:rPr>
              <w:t>SEND USSD</w:t>
            </w:r>
          </w:p>
        </w:tc>
        <w:tc>
          <w:tcPr>
            <w:tcW w:w="488" w:type="dxa"/>
            <w:tcBorders>
              <w:top w:val="single" w:sz="4" w:space="0" w:color="auto"/>
              <w:left w:val="single" w:sz="4" w:space="0" w:color="auto"/>
              <w:bottom w:val="single" w:sz="4" w:space="0" w:color="auto"/>
              <w:right w:val="single" w:sz="4" w:space="0" w:color="auto"/>
            </w:tcBorders>
          </w:tcPr>
          <w:p w14:paraId="695F632F" w14:textId="77777777" w:rsidR="00E86E7B" w:rsidRPr="00816C4A" w:rsidRDefault="00E86E7B" w:rsidP="00B27DCC">
            <w:pPr>
              <w:pStyle w:val="TAH"/>
              <w:rPr>
                <w:sz w:val="12"/>
                <w:lang w:eastAsia="en-GB"/>
              </w:rPr>
            </w:pPr>
            <w:r w:rsidRPr="00816C4A">
              <w:rPr>
                <w:b w:val="0"/>
                <w:sz w:val="12"/>
                <w:lang w:eastAsia="en-GB"/>
              </w:rPr>
              <w:t>SEND SMS</w:t>
            </w:r>
          </w:p>
        </w:tc>
        <w:tc>
          <w:tcPr>
            <w:tcW w:w="855" w:type="dxa"/>
            <w:tcBorders>
              <w:top w:val="single" w:sz="4" w:space="0" w:color="auto"/>
              <w:left w:val="single" w:sz="4" w:space="0" w:color="auto"/>
              <w:bottom w:val="single" w:sz="4" w:space="0" w:color="auto"/>
              <w:right w:val="single" w:sz="4" w:space="0" w:color="auto"/>
            </w:tcBorders>
          </w:tcPr>
          <w:p w14:paraId="0B6CEB0D" w14:textId="77777777" w:rsidR="00E86E7B" w:rsidRPr="00816C4A" w:rsidRDefault="00E86E7B" w:rsidP="00B27DCC">
            <w:pPr>
              <w:pStyle w:val="TAH"/>
              <w:rPr>
                <w:sz w:val="12"/>
                <w:lang w:eastAsia="en-GB"/>
              </w:rPr>
            </w:pPr>
            <w:r w:rsidRPr="00816C4A">
              <w:rPr>
                <w:sz w:val="12"/>
                <w:lang w:eastAsia="en-GB"/>
              </w:rPr>
              <w:t>Geographical Location Request</w:t>
            </w:r>
          </w:p>
        </w:tc>
        <w:tc>
          <w:tcPr>
            <w:tcW w:w="425" w:type="dxa"/>
            <w:tcBorders>
              <w:top w:val="single" w:sz="4" w:space="0" w:color="auto"/>
              <w:left w:val="single" w:sz="4" w:space="0" w:color="auto"/>
              <w:bottom w:val="single" w:sz="4" w:space="0" w:color="auto"/>
              <w:right w:val="single" w:sz="4" w:space="0" w:color="auto"/>
            </w:tcBorders>
          </w:tcPr>
          <w:p w14:paraId="6C82178E" w14:textId="77777777" w:rsidR="00E86E7B" w:rsidRPr="00816C4A" w:rsidRDefault="00E86E7B" w:rsidP="00B27DCC">
            <w:pPr>
              <w:pStyle w:val="TAH"/>
              <w:rPr>
                <w:sz w:val="12"/>
                <w:lang w:eastAsia="en-GB"/>
              </w:rPr>
            </w:pPr>
          </w:p>
        </w:tc>
        <w:tc>
          <w:tcPr>
            <w:tcW w:w="284" w:type="dxa"/>
            <w:tcBorders>
              <w:top w:val="single" w:sz="4" w:space="0" w:color="auto"/>
              <w:left w:val="single" w:sz="4" w:space="0" w:color="auto"/>
              <w:bottom w:val="single" w:sz="4" w:space="0" w:color="auto"/>
              <w:right w:val="single" w:sz="4" w:space="0" w:color="auto"/>
            </w:tcBorders>
          </w:tcPr>
          <w:p w14:paraId="55CE8783" w14:textId="77777777" w:rsidR="00E86E7B" w:rsidRPr="00816C4A" w:rsidRDefault="00E86E7B" w:rsidP="00B27DCC">
            <w:pPr>
              <w:pStyle w:val="TAH"/>
              <w:rPr>
                <w:sz w:val="12"/>
                <w:lang w:eastAsia="en-GB"/>
              </w:rPr>
            </w:pPr>
          </w:p>
        </w:tc>
        <w:tc>
          <w:tcPr>
            <w:tcW w:w="388" w:type="dxa"/>
            <w:tcBorders>
              <w:top w:val="single" w:sz="4" w:space="0" w:color="auto"/>
              <w:left w:val="single" w:sz="4" w:space="0" w:color="auto"/>
              <w:bottom w:val="single" w:sz="4" w:space="0" w:color="auto"/>
              <w:right w:val="single" w:sz="4" w:space="0" w:color="auto"/>
            </w:tcBorders>
          </w:tcPr>
          <w:p w14:paraId="6F31A034" w14:textId="77777777" w:rsidR="00E86E7B" w:rsidRPr="00816C4A" w:rsidRDefault="00E86E7B" w:rsidP="00B27DCC">
            <w:pPr>
              <w:pStyle w:val="TAH"/>
              <w:rPr>
                <w:sz w:val="12"/>
                <w:lang w:eastAsia="en-GB"/>
              </w:rPr>
            </w:pPr>
          </w:p>
        </w:tc>
        <w:tc>
          <w:tcPr>
            <w:tcW w:w="454" w:type="dxa"/>
            <w:tcBorders>
              <w:top w:val="single" w:sz="4" w:space="0" w:color="auto"/>
              <w:left w:val="single" w:sz="4" w:space="0" w:color="auto"/>
              <w:bottom w:val="single" w:sz="4" w:space="0" w:color="auto"/>
              <w:right w:val="single" w:sz="4" w:space="0" w:color="auto"/>
            </w:tcBorders>
          </w:tcPr>
          <w:p w14:paraId="5DDBCF25" w14:textId="77777777" w:rsidR="00E86E7B" w:rsidRPr="00816C4A" w:rsidRDefault="00E86E7B" w:rsidP="00B27DCC">
            <w:pPr>
              <w:pStyle w:val="TAH"/>
              <w:rPr>
                <w:sz w:val="12"/>
                <w:lang w:eastAsia="en-GB"/>
              </w:rPr>
            </w:pPr>
          </w:p>
        </w:tc>
      </w:tr>
      <w:tr w:rsidR="00E86E7B" w:rsidRPr="00816C4A" w14:paraId="42BEAE7A" w14:textId="77777777" w:rsidTr="00B27DCC">
        <w:trPr>
          <w:cantSplit/>
          <w:tblHeader/>
        </w:trPr>
        <w:tc>
          <w:tcPr>
            <w:tcW w:w="340" w:type="dxa"/>
            <w:tcBorders>
              <w:top w:val="single" w:sz="4" w:space="0" w:color="auto"/>
              <w:left w:val="single" w:sz="4" w:space="0" w:color="auto"/>
              <w:bottom w:val="single" w:sz="4" w:space="0" w:color="auto"/>
            </w:tcBorders>
          </w:tcPr>
          <w:p w14:paraId="1666513F" w14:textId="77777777" w:rsidR="00E86E7B" w:rsidRPr="00816C4A" w:rsidRDefault="00E86E7B" w:rsidP="00B27DCC">
            <w:pPr>
              <w:pStyle w:val="TAL"/>
              <w:ind w:left="284" w:hanging="284"/>
            </w:pPr>
          </w:p>
        </w:tc>
        <w:tc>
          <w:tcPr>
            <w:tcW w:w="3969" w:type="dxa"/>
            <w:tcBorders>
              <w:top w:val="single" w:sz="4" w:space="0" w:color="auto"/>
              <w:bottom w:val="single" w:sz="4" w:space="0" w:color="auto"/>
              <w:right w:val="single" w:sz="4" w:space="0" w:color="auto"/>
            </w:tcBorders>
          </w:tcPr>
          <w:p w14:paraId="6E478B37" w14:textId="77777777" w:rsidR="00E86E7B" w:rsidRPr="00816C4A" w:rsidRDefault="00E86E7B" w:rsidP="00B27DCC">
            <w:pPr>
              <w:pStyle w:val="TAH"/>
              <w:rPr>
                <w:sz w:val="14"/>
                <w:szCs w:val="14"/>
                <w:lang w:eastAsia="en-GB"/>
              </w:rPr>
            </w:pPr>
            <w:r w:rsidRPr="00816C4A">
              <w:rPr>
                <w:lang w:eastAsia="en-GB"/>
              </w:rPr>
              <w:t>TERMINAL RESPONSE</w:t>
            </w:r>
          </w:p>
        </w:tc>
        <w:tc>
          <w:tcPr>
            <w:tcW w:w="488" w:type="dxa"/>
            <w:tcBorders>
              <w:top w:val="single" w:sz="4" w:space="0" w:color="auto"/>
              <w:left w:val="single" w:sz="4" w:space="0" w:color="auto"/>
              <w:bottom w:val="single" w:sz="4" w:space="0" w:color="auto"/>
              <w:right w:val="single" w:sz="4" w:space="0" w:color="auto"/>
            </w:tcBorders>
            <w:vAlign w:val="center"/>
          </w:tcPr>
          <w:p w14:paraId="49B4B910" w14:textId="77777777" w:rsidR="00E86E7B" w:rsidRPr="00816C4A" w:rsidRDefault="00E86E7B" w:rsidP="00B27DCC">
            <w:pPr>
              <w:pStyle w:val="TAC"/>
              <w:rPr>
                <w:sz w:val="14"/>
                <w:szCs w:val="14"/>
                <w:lang w:eastAsia="en-GB"/>
              </w:rPr>
            </w:pPr>
            <w:r w:rsidRPr="00816C4A">
              <w:rPr>
                <w:sz w:val="14"/>
                <w:szCs w:val="14"/>
                <w:lang w:eastAsia="en-GB"/>
              </w:rPr>
              <w:t>'10'</w:t>
            </w:r>
          </w:p>
        </w:tc>
        <w:tc>
          <w:tcPr>
            <w:tcW w:w="488" w:type="dxa"/>
            <w:tcBorders>
              <w:top w:val="single" w:sz="4" w:space="0" w:color="auto"/>
              <w:left w:val="single" w:sz="4" w:space="0" w:color="auto"/>
              <w:bottom w:val="single" w:sz="4" w:space="0" w:color="auto"/>
              <w:right w:val="single" w:sz="4" w:space="0" w:color="auto"/>
            </w:tcBorders>
            <w:vAlign w:val="center"/>
          </w:tcPr>
          <w:p w14:paraId="352C6CDC" w14:textId="77777777" w:rsidR="00E86E7B" w:rsidRPr="00816C4A" w:rsidRDefault="00E86E7B" w:rsidP="00B27DCC">
            <w:pPr>
              <w:pStyle w:val="TAC"/>
              <w:rPr>
                <w:sz w:val="14"/>
                <w:szCs w:val="14"/>
                <w:lang w:eastAsia="en-GB"/>
              </w:rPr>
            </w:pPr>
            <w:r w:rsidRPr="00816C4A">
              <w:rPr>
                <w:sz w:val="14"/>
                <w:lang w:eastAsia="en-GB"/>
              </w:rPr>
              <w:t>'11'</w:t>
            </w:r>
          </w:p>
        </w:tc>
        <w:tc>
          <w:tcPr>
            <w:tcW w:w="488" w:type="dxa"/>
            <w:tcBorders>
              <w:top w:val="single" w:sz="4" w:space="0" w:color="auto"/>
              <w:left w:val="single" w:sz="4" w:space="0" w:color="auto"/>
              <w:bottom w:val="single" w:sz="4" w:space="0" w:color="auto"/>
              <w:right w:val="single" w:sz="4" w:space="0" w:color="auto"/>
            </w:tcBorders>
            <w:vAlign w:val="center"/>
          </w:tcPr>
          <w:p w14:paraId="045909CB" w14:textId="77777777" w:rsidR="00E86E7B" w:rsidRPr="00816C4A" w:rsidRDefault="00E86E7B" w:rsidP="00B27DCC">
            <w:pPr>
              <w:pStyle w:val="TAC"/>
              <w:rPr>
                <w:sz w:val="14"/>
                <w:szCs w:val="14"/>
                <w:lang w:eastAsia="en-GB"/>
              </w:rPr>
            </w:pPr>
            <w:r w:rsidRPr="00816C4A">
              <w:rPr>
                <w:sz w:val="14"/>
                <w:lang w:eastAsia="en-GB"/>
              </w:rPr>
              <w:t>'12'</w:t>
            </w:r>
          </w:p>
        </w:tc>
        <w:tc>
          <w:tcPr>
            <w:tcW w:w="488" w:type="dxa"/>
            <w:tcBorders>
              <w:top w:val="single" w:sz="4" w:space="0" w:color="auto"/>
              <w:left w:val="single" w:sz="4" w:space="0" w:color="auto"/>
              <w:bottom w:val="single" w:sz="4" w:space="0" w:color="auto"/>
              <w:right w:val="single" w:sz="4" w:space="0" w:color="auto"/>
            </w:tcBorders>
            <w:vAlign w:val="center"/>
          </w:tcPr>
          <w:p w14:paraId="66D96A5D" w14:textId="77777777" w:rsidR="00E86E7B" w:rsidRPr="00816C4A" w:rsidRDefault="00E86E7B" w:rsidP="00B27DCC">
            <w:pPr>
              <w:pStyle w:val="TAC"/>
              <w:rPr>
                <w:sz w:val="14"/>
                <w:szCs w:val="14"/>
                <w:lang w:eastAsia="en-GB"/>
              </w:rPr>
            </w:pPr>
            <w:r w:rsidRPr="00816C4A">
              <w:rPr>
                <w:sz w:val="14"/>
                <w:lang w:eastAsia="en-GB"/>
              </w:rPr>
              <w:t>'13'</w:t>
            </w:r>
          </w:p>
        </w:tc>
        <w:tc>
          <w:tcPr>
            <w:tcW w:w="855" w:type="dxa"/>
            <w:tcBorders>
              <w:top w:val="single" w:sz="4" w:space="0" w:color="auto"/>
              <w:left w:val="single" w:sz="4" w:space="0" w:color="auto"/>
              <w:bottom w:val="single" w:sz="4" w:space="0" w:color="auto"/>
              <w:right w:val="single" w:sz="4" w:space="0" w:color="auto"/>
            </w:tcBorders>
            <w:vAlign w:val="center"/>
          </w:tcPr>
          <w:p w14:paraId="3DD265C6" w14:textId="77777777" w:rsidR="00E86E7B" w:rsidRPr="00816C4A" w:rsidRDefault="00E86E7B" w:rsidP="00B27DCC">
            <w:pPr>
              <w:pStyle w:val="TAC"/>
              <w:rPr>
                <w:sz w:val="14"/>
                <w:szCs w:val="14"/>
                <w:lang w:eastAsia="en-GB"/>
              </w:rPr>
            </w:pPr>
            <w:r w:rsidRPr="00816C4A">
              <w:rPr>
                <w:sz w:val="14"/>
                <w:szCs w:val="14"/>
                <w:lang w:eastAsia="en-GB"/>
              </w:rPr>
              <w:t>'16'</w:t>
            </w:r>
          </w:p>
        </w:tc>
        <w:tc>
          <w:tcPr>
            <w:tcW w:w="425" w:type="dxa"/>
            <w:tcBorders>
              <w:top w:val="single" w:sz="4" w:space="0" w:color="auto"/>
              <w:left w:val="single" w:sz="4" w:space="0" w:color="auto"/>
              <w:bottom w:val="single" w:sz="4" w:space="0" w:color="auto"/>
              <w:right w:val="single" w:sz="4" w:space="0" w:color="auto"/>
            </w:tcBorders>
            <w:vAlign w:val="center"/>
          </w:tcPr>
          <w:p w14:paraId="4B973DA9" w14:textId="77777777" w:rsidR="00E86E7B" w:rsidRPr="00816C4A" w:rsidRDefault="00E86E7B" w:rsidP="00B27DCC">
            <w:pPr>
              <w:pStyle w:val="TAC"/>
              <w:rPr>
                <w:sz w:val="14"/>
                <w:szCs w:val="14"/>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4256958" w14:textId="77777777" w:rsidR="00E86E7B" w:rsidRPr="00816C4A" w:rsidRDefault="00E86E7B" w:rsidP="00B27DCC">
            <w:pPr>
              <w:pStyle w:val="TAC"/>
              <w:rPr>
                <w:sz w:val="14"/>
                <w:szCs w:val="14"/>
                <w:lang w:eastAsia="en-GB"/>
              </w:rPr>
            </w:pPr>
          </w:p>
        </w:tc>
        <w:tc>
          <w:tcPr>
            <w:tcW w:w="388" w:type="dxa"/>
            <w:tcBorders>
              <w:top w:val="single" w:sz="4" w:space="0" w:color="auto"/>
              <w:left w:val="single" w:sz="4" w:space="0" w:color="auto"/>
              <w:bottom w:val="single" w:sz="4" w:space="0" w:color="auto"/>
              <w:right w:val="single" w:sz="4" w:space="0" w:color="auto"/>
            </w:tcBorders>
            <w:vAlign w:val="center"/>
          </w:tcPr>
          <w:p w14:paraId="2A470C7E" w14:textId="77777777" w:rsidR="00E86E7B" w:rsidRPr="00816C4A" w:rsidRDefault="00E86E7B" w:rsidP="00B27DCC">
            <w:pPr>
              <w:pStyle w:val="TAC"/>
              <w:rPr>
                <w:sz w:val="14"/>
                <w:szCs w:val="14"/>
                <w:lang w:eastAsia="en-GB"/>
              </w:rPr>
            </w:pPr>
          </w:p>
        </w:tc>
        <w:tc>
          <w:tcPr>
            <w:tcW w:w="454" w:type="dxa"/>
            <w:tcBorders>
              <w:top w:val="single" w:sz="4" w:space="0" w:color="auto"/>
              <w:left w:val="single" w:sz="4" w:space="0" w:color="auto"/>
              <w:bottom w:val="single" w:sz="4" w:space="0" w:color="auto"/>
              <w:right w:val="single" w:sz="4" w:space="0" w:color="auto"/>
            </w:tcBorders>
            <w:vAlign w:val="center"/>
          </w:tcPr>
          <w:p w14:paraId="02B7081B" w14:textId="77777777" w:rsidR="00E86E7B" w:rsidRPr="00816C4A" w:rsidRDefault="00E86E7B" w:rsidP="00B27DCC">
            <w:pPr>
              <w:pStyle w:val="TAC"/>
              <w:rPr>
                <w:sz w:val="14"/>
                <w:szCs w:val="14"/>
                <w:lang w:eastAsia="en-GB"/>
              </w:rPr>
            </w:pPr>
          </w:p>
        </w:tc>
      </w:tr>
      <w:tr w:rsidR="00E86E7B" w:rsidRPr="00816C4A" w14:paraId="381C2162" w14:textId="77777777" w:rsidTr="00B27DCC">
        <w:trPr>
          <w:cantSplit/>
        </w:trPr>
        <w:tc>
          <w:tcPr>
            <w:tcW w:w="340" w:type="dxa"/>
            <w:tcBorders>
              <w:top w:val="single" w:sz="4" w:space="0" w:color="auto"/>
              <w:left w:val="single" w:sz="4" w:space="0" w:color="auto"/>
              <w:right w:val="single" w:sz="4" w:space="0" w:color="auto"/>
            </w:tcBorders>
            <w:vAlign w:val="center"/>
          </w:tcPr>
          <w:p w14:paraId="283860C8" w14:textId="77777777" w:rsidR="00E86E7B" w:rsidRPr="00816C4A" w:rsidRDefault="00E86E7B" w:rsidP="00B27DCC">
            <w:pPr>
              <w:pStyle w:val="TAL"/>
              <w:ind w:left="284" w:hanging="284"/>
              <w:jc w:val="center"/>
              <w:rPr>
                <w:sz w:val="14"/>
                <w:szCs w:val="14"/>
              </w:rPr>
            </w:pPr>
            <w:r w:rsidRPr="00816C4A">
              <w:rPr>
                <w:sz w:val="14"/>
                <w:szCs w:val="14"/>
              </w:rPr>
              <w:t>00</w:t>
            </w:r>
          </w:p>
        </w:tc>
        <w:tc>
          <w:tcPr>
            <w:tcW w:w="3969" w:type="dxa"/>
            <w:tcBorders>
              <w:top w:val="single" w:sz="4" w:space="0" w:color="auto"/>
              <w:left w:val="nil"/>
              <w:right w:val="single" w:sz="4" w:space="0" w:color="auto"/>
            </w:tcBorders>
            <w:vAlign w:val="center"/>
          </w:tcPr>
          <w:p w14:paraId="15E596B3" w14:textId="77777777" w:rsidR="00E86E7B" w:rsidRPr="00816C4A" w:rsidRDefault="00E86E7B" w:rsidP="00B27DCC">
            <w:pPr>
              <w:pStyle w:val="TAL"/>
              <w:rPr>
                <w:sz w:val="14"/>
              </w:rPr>
            </w:pPr>
            <w:r w:rsidRPr="00816C4A">
              <w:rPr>
                <w:sz w:val="14"/>
              </w:rPr>
              <w:t>Command performed successfully</w:t>
            </w:r>
          </w:p>
        </w:tc>
        <w:tc>
          <w:tcPr>
            <w:tcW w:w="488" w:type="dxa"/>
            <w:tcBorders>
              <w:top w:val="single" w:sz="4" w:space="0" w:color="auto"/>
              <w:left w:val="single" w:sz="4" w:space="0" w:color="auto"/>
              <w:bottom w:val="single" w:sz="4" w:space="0" w:color="auto"/>
              <w:right w:val="single" w:sz="4" w:space="0" w:color="auto"/>
            </w:tcBorders>
            <w:vAlign w:val="center"/>
          </w:tcPr>
          <w:p w14:paraId="23D313C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73AB0026"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0231B4D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vAlign w:val="center"/>
          </w:tcPr>
          <w:p w14:paraId="47F4038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739622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6F77AE3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tcPr>
          <w:p w14:paraId="5D643100"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vAlign w:val="center"/>
          </w:tcPr>
          <w:p w14:paraId="67B8BAE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vAlign w:val="center"/>
          </w:tcPr>
          <w:p w14:paraId="34E7B51E" w14:textId="77777777" w:rsidR="00E86E7B" w:rsidRPr="00816C4A" w:rsidRDefault="00E86E7B" w:rsidP="00B27DCC">
            <w:pPr>
              <w:pStyle w:val="TAC"/>
              <w:ind w:left="284" w:hanging="284"/>
              <w:rPr>
                <w:rFonts w:ascii="Symbol" w:hAnsi="Symbol"/>
                <w:lang w:eastAsia="en-GB"/>
              </w:rPr>
            </w:pPr>
          </w:p>
        </w:tc>
      </w:tr>
      <w:tr w:rsidR="00E86E7B" w:rsidRPr="00816C4A" w14:paraId="23E021EB" w14:textId="77777777" w:rsidTr="00B27DCC">
        <w:trPr>
          <w:cantSplit/>
        </w:trPr>
        <w:tc>
          <w:tcPr>
            <w:tcW w:w="340" w:type="dxa"/>
            <w:tcBorders>
              <w:left w:val="single" w:sz="4" w:space="0" w:color="auto"/>
              <w:bottom w:val="single" w:sz="2" w:space="0" w:color="auto"/>
              <w:right w:val="single" w:sz="4" w:space="0" w:color="auto"/>
            </w:tcBorders>
            <w:vAlign w:val="center"/>
          </w:tcPr>
          <w:p w14:paraId="2A396C24" w14:textId="77777777" w:rsidR="00E86E7B" w:rsidRPr="00816C4A" w:rsidRDefault="00E86E7B" w:rsidP="00B27DCC">
            <w:pPr>
              <w:pStyle w:val="TAL"/>
              <w:ind w:left="284" w:hanging="284"/>
              <w:jc w:val="center"/>
              <w:rPr>
                <w:sz w:val="14"/>
                <w:szCs w:val="14"/>
              </w:rPr>
            </w:pPr>
            <w:r w:rsidRPr="00816C4A">
              <w:rPr>
                <w:sz w:val="14"/>
                <w:szCs w:val="14"/>
              </w:rPr>
              <w:t>01</w:t>
            </w:r>
          </w:p>
        </w:tc>
        <w:tc>
          <w:tcPr>
            <w:tcW w:w="3969" w:type="dxa"/>
            <w:tcBorders>
              <w:left w:val="nil"/>
              <w:bottom w:val="single" w:sz="2" w:space="0" w:color="auto"/>
              <w:right w:val="single" w:sz="4" w:space="0" w:color="auto"/>
            </w:tcBorders>
            <w:vAlign w:val="center"/>
          </w:tcPr>
          <w:p w14:paraId="77F67C1D" w14:textId="77777777" w:rsidR="00E86E7B" w:rsidRPr="00816C4A" w:rsidRDefault="00E86E7B" w:rsidP="00B27DCC">
            <w:pPr>
              <w:pStyle w:val="TAL"/>
              <w:ind w:left="284" w:hanging="284"/>
              <w:rPr>
                <w:sz w:val="14"/>
                <w:szCs w:val="14"/>
              </w:rPr>
            </w:pPr>
            <w:r w:rsidRPr="00816C4A">
              <w:rPr>
                <w:sz w:val="14"/>
                <w:szCs w:val="14"/>
              </w:rPr>
              <w:t>Command performed with partial comprehension</w:t>
            </w:r>
          </w:p>
        </w:tc>
        <w:tc>
          <w:tcPr>
            <w:tcW w:w="488" w:type="dxa"/>
            <w:tcBorders>
              <w:top w:val="single" w:sz="4" w:space="0" w:color="auto"/>
              <w:left w:val="single" w:sz="4" w:space="0" w:color="auto"/>
              <w:bottom w:val="single" w:sz="4" w:space="0" w:color="auto"/>
              <w:right w:val="single" w:sz="4" w:space="0" w:color="auto"/>
            </w:tcBorders>
          </w:tcPr>
          <w:p w14:paraId="460458F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FD62CC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680FD2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D7D7F3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3287237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568AA6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B5E1C4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46F374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9A902E0" w14:textId="77777777" w:rsidR="00E86E7B" w:rsidRPr="00816C4A" w:rsidRDefault="00E86E7B" w:rsidP="00B27DCC">
            <w:pPr>
              <w:pStyle w:val="TAC"/>
              <w:ind w:left="284" w:hanging="284"/>
              <w:rPr>
                <w:rFonts w:ascii="Symbol" w:hAnsi="Symbol"/>
                <w:lang w:eastAsia="en-GB"/>
              </w:rPr>
            </w:pPr>
          </w:p>
        </w:tc>
      </w:tr>
      <w:tr w:rsidR="00E86E7B" w:rsidRPr="00816C4A" w14:paraId="39588C1B" w14:textId="77777777" w:rsidTr="00B27DCC">
        <w:trPr>
          <w:cantSplit/>
        </w:trPr>
        <w:tc>
          <w:tcPr>
            <w:tcW w:w="340" w:type="dxa"/>
            <w:tcBorders>
              <w:left w:val="single" w:sz="4" w:space="0" w:color="auto"/>
              <w:right w:val="single" w:sz="4" w:space="0" w:color="auto"/>
            </w:tcBorders>
            <w:vAlign w:val="center"/>
          </w:tcPr>
          <w:p w14:paraId="68820657" w14:textId="77777777" w:rsidR="00E86E7B" w:rsidRPr="00816C4A" w:rsidRDefault="00E86E7B" w:rsidP="00B27DCC">
            <w:pPr>
              <w:pStyle w:val="TAL"/>
              <w:ind w:left="284" w:hanging="284"/>
              <w:jc w:val="center"/>
              <w:rPr>
                <w:sz w:val="14"/>
                <w:szCs w:val="14"/>
              </w:rPr>
            </w:pPr>
            <w:r w:rsidRPr="00816C4A">
              <w:rPr>
                <w:sz w:val="14"/>
                <w:szCs w:val="14"/>
              </w:rPr>
              <w:t>02</w:t>
            </w:r>
          </w:p>
        </w:tc>
        <w:tc>
          <w:tcPr>
            <w:tcW w:w="3969" w:type="dxa"/>
            <w:tcBorders>
              <w:left w:val="nil"/>
              <w:right w:val="single" w:sz="4" w:space="0" w:color="auto"/>
            </w:tcBorders>
            <w:vAlign w:val="center"/>
          </w:tcPr>
          <w:p w14:paraId="5F3A2CDE" w14:textId="77777777" w:rsidR="00E86E7B" w:rsidRPr="00816C4A" w:rsidRDefault="00E86E7B" w:rsidP="00B27DCC">
            <w:pPr>
              <w:pStyle w:val="TAL"/>
              <w:ind w:left="284" w:hanging="284"/>
              <w:rPr>
                <w:sz w:val="14"/>
                <w:szCs w:val="14"/>
              </w:rPr>
            </w:pPr>
            <w:r w:rsidRPr="00816C4A">
              <w:rPr>
                <w:sz w:val="14"/>
                <w:szCs w:val="14"/>
              </w:rPr>
              <w:t xml:space="preserve">Command performed, with missing </w:t>
            </w:r>
            <w:smartTag w:uri="urn:schemas-microsoft-com:office:smarttags" w:element="PersonName">
              <w:r w:rsidRPr="00816C4A">
                <w:rPr>
                  <w:sz w:val="14"/>
                  <w:szCs w:val="14"/>
                </w:rPr>
                <w:t>info</w:t>
              </w:r>
            </w:smartTag>
            <w:r w:rsidRPr="00816C4A">
              <w:rPr>
                <w:sz w:val="14"/>
                <w:szCs w:val="14"/>
              </w:rPr>
              <w:t>rmation</w:t>
            </w:r>
          </w:p>
        </w:tc>
        <w:tc>
          <w:tcPr>
            <w:tcW w:w="488" w:type="dxa"/>
            <w:tcBorders>
              <w:top w:val="single" w:sz="4" w:space="0" w:color="auto"/>
              <w:left w:val="single" w:sz="4" w:space="0" w:color="auto"/>
              <w:bottom w:val="single" w:sz="4" w:space="0" w:color="auto"/>
              <w:right w:val="single" w:sz="4" w:space="0" w:color="auto"/>
            </w:tcBorders>
          </w:tcPr>
          <w:p w14:paraId="55D824C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006CD5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0014D0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CF553D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A9D7B4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69022C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292CBB0"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49CFCE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59ED4DB" w14:textId="77777777" w:rsidR="00E86E7B" w:rsidRPr="00816C4A" w:rsidRDefault="00E86E7B" w:rsidP="00B27DCC">
            <w:pPr>
              <w:pStyle w:val="TAC"/>
              <w:ind w:left="284" w:hanging="284"/>
              <w:rPr>
                <w:rFonts w:ascii="Symbol" w:hAnsi="Symbol"/>
                <w:lang w:eastAsia="en-GB"/>
              </w:rPr>
            </w:pPr>
          </w:p>
        </w:tc>
      </w:tr>
      <w:tr w:rsidR="00E86E7B" w:rsidRPr="00816C4A" w14:paraId="765F663A" w14:textId="77777777" w:rsidTr="00B27DCC">
        <w:trPr>
          <w:cantSplit/>
        </w:trPr>
        <w:tc>
          <w:tcPr>
            <w:tcW w:w="340" w:type="dxa"/>
            <w:tcBorders>
              <w:left w:val="single" w:sz="4" w:space="0" w:color="auto"/>
              <w:bottom w:val="single" w:sz="2" w:space="0" w:color="auto"/>
              <w:right w:val="single" w:sz="4" w:space="0" w:color="auto"/>
            </w:tcBorders>
            <w:vAlign w:val="center"/>
          </w:tcPr>
          <w:p w14:paraId="1503CAA4" w14:textId="77777777" w:rsidR="00E86E7B" w:rsidRPr="00816C4A" w:rsidRDefault="00E86E7B" w:rsidP="00B27DCC">
            <w:pPr>
              <w:pStyle w:val="TAL"/>
              <w:ind w:left="284" w:hanging="284"/>
              <w:jc w:val="center"/>
              <w:rPr>
                <w:sz w:val="14"/>
                <w:szCs w:val="14"/>
              </w:rPr>
            </w:pPr>
            <w:r w:rsidRPr="00816C4A">
              <w:rPr>
                <w:sz w:val="14"/>
                <w:szCs w:val="14"/>
              </w:rPr>
              <w:t>03</w:t>
            </w:r>
          </w:p>
        </w:tc>
        <w:tc>
          <w:tcPr>
            <w:tcW w:w="3969" w:type="dxa"/>
            <w:tcBorders>
              <w:left w:val="nil"/>
              <w:bottom w:val="single" w:sz="2" w:space="0" w:color="auto"/>
              <w:right w:val="single" w:sz="4" w:space="0" w:color="auto"/>
            </w:tcBorders>
            <w:vAlign w:val="center"/>
          </w:tcPr>
          <w:p w14:paraId="4D81BF75" w14:textId="77777777" w:rsidR="00E86E7B" w:rsidRPr="00816C4A" w:rsidRDefault="00E86E7B" w:rsidP="00B27DCC">
            <w:pPr>
              <w:pStyle w:val="TAL"/>
              <w:ind w:left="284" w:hanging="284"/>
              <w:rPr>
                <w:sz w:val="14"/>
                <w:szCs w:val="14"/>
              </w:rPr>
            </w:pPr>
            <w:r w:rsidRPr="00816C4A">
              <w:rPr>
                <w:sz w:val="14"/>
                <w:szCs w:val="14"/>
              </w:rPr>
              <w:t>REFRESH performed with additional Efs read</w:t>
            </w:r>
          </w:p>
        </w:tc>
        <w:tc>
          <w:tcPr>
            <w:tcW w:w="488" w:type="dxa"/>
            <w:tcBorders>
              <w:top w:val="single" w:sz="4" w:space="0" w:color="auto"/>
              <w:left w:val="single" w:sz="4" w:space="0" w:color="auto"/>
              <w:bottom w:val="single" w:sz="4" w:space="0" w:color="auto"/>
              <w:right w:val="single" w:sz="4" w:space="0" w:color="auto"/>
            </w:tcBorders>
          </w:tcPr>
          <w:p w14:paraId="059AC91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E214C2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E74257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8CF8075"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5B7FE424"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5460188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59A2959"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630EC30"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DE1B166" w14:textId="77777777" w:rsidR="00E86E7B" w:rsidRPr="00816C4A" w:rsidRDefault="00E86E7B" w:rsidP="00B27DCC">
            <w:pPr>
              <w:pStyle w:val="TAC"/>
              <w:ind w:left="284" w:hanging="284"/>
              <w:rPr>
                <w:rFonts w:ascii="Symbol" w:hAnsi="Symbol"/>
                <w:lang w:eastAsia="en-GB"/>
              </w:rPr>
            </w:pPr>
          </w:p>
        </w:tc>
      </w:tr>
      <w:tr w:rsidR="00E86E7B" w:rsidRPr="00816C4A" w14:paraId="75C42A15" w14:textId="77777777" w:rsidTr="00B27DCC">
        <w:trPr>
          <w:cantSplit/>
        </w:trPr>
        <w:tc>
          <w:tcPr>
            <w:tcW w:w="340" w:type="dxa"/>
            <w:tcBorders>
              <w:left w:val="single" w:sz="4" w:space="0" w:color="auto"/>
              <w:right w:val="single" w:sz="4" w:space="0" w:color="auto"/>
            </w:tcBorders>
          </w:tcPr>
          <w:p w14:paraId="44E1A68C" w14:textId="77777777" w:rsidR="00E86E7B" w:rsidRPr="00816C4A" w:rsidRDefault="00E86E7B" w:rsidP="00B27DCC">
            <w:pPr>
              <w:pStyle w:val="TAL"/>
              <w:ind w:left="284" w:hanging="284"/>
              <w:jc w:val="center"/>
              <w:rPr>
                <w:sz w:val="14"/>
                <w:szCs w:val="14"/>
              </w:rPr>
            </w:pPr>
            <w:r w:rsidRPr="00816C4A">
              <w:rPr>
                <w:sz w:val="14"/>
                <w:szCs w:val="14"/>
              </w:rPr>
              <w:t>04</w:t>
            </w:r>
          </w:p>
        </w:tc>
        <w:tc>
          <w:tcPr>
            <w:tcW w:w="3969" w:type="dxa"/>
            <w:tcBorders>
              <w:left w:val="nil"/>
              <w:right w:val="single" w:sz="4" w:space="0" w:color="auto"/>
            </w:tcBorders>
            <w:vAlign w:val="center"/>
          </w:tcPr>
          <w:p w14:paraId="1FBF1CDB" w14:textId="77777777" w:rsidR="00E86E7B" w:rsidRPr="00816C4A" w:rsidRDefault="00E86E7B" w:rsidP="00B27DCC">
            <w:pPr>
              <w:pStyle w:val="TAL"/>
              <w:rPr>
                <w:sz w:val="14"/>
              </w:rPr>
            </w:pPr>
            <w:r w:rsidRPr="00816C4A">
              <w:rPr>
                <w:sz w:val="14"/>
              </w:rPr>
              <w:t xml:space="preserve">Command performed successfully, but requested icon could not be displayed </w:t>
            </w:r>
          </w:p>
        </w:tc>
        <w:tc>
          <w:tcPr>
            <w:tcW w:w="488" w:type="dxa"/>
            <w:tcBorders>
              <w:top w:val="single" w:sz="4" w:space="0" w:color="auto"/>
              <w:left w:val="single" w:sz="4" w:space="0" w:color="auto"/>
              <w:bottom w:val="single" w:sz="4" w:space="0" w:color="auto"/>
              <w:right w:val="single" w:sz="4" w:space="0" w:color="auto"/>
            </w:tcBorders>
          </w:tcPr>
          <w:p w14:paraId="01C2C8C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89DAEF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44D514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534200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BBE9E5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vAlign w:val="center"/>
          </w:tcPr>
          <w:p w14:paraId="7ACC4C1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A90C15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E55E11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FAA5D24" w14:textId="77777777" w:rsidR="00E86E7B" w:rsidRPr="00816C4A" w:rsidRDefault="00E86E7B" w:rsidP="00B27DCC">
            <w:pPr>
              <w:pStyle w:val="TAC"/>
              <w:ind w:left="284" w:hanging="284"/>
              <w:rPr>
                <w:rFonts w:ascii="Symbol" w:hAnsi="Symbol"/>
                <w:lang w:eastAsia="en-GB"/>
              </w:rPr>
            </w:pPr>
          </w:p>
        </w:tc>
      </w:tr>
      <w:tr w:rsidR="00E86E7B" w:rsidRPr="00816C4A" w14:paraId="2CFB87B2" w14:textId="77777777" w:rsidTr="00B27DCC">
        <w:trPr>
          <w:cantSplit/>
        </w:trPr>
        <w:tc>
          <w:tcPr>
            <w:tcW w:w="340" w:type="dxa"/>
            <w:tcBorders>
              <w:left w:val="single" w:sz="4" w:space="0" w:color="auto"/>
              <w:bottom w:val="single" w:sz="2" w:space="0" w:color="auto"/>
              <w:right w:val="single" w:sz="4" w:space="0" w:color="auto"/>
            </w:tcBorders>
            <w:vAlign w:val="center"/>
          </w:tcPr>
          <w:p w14:paraId="018F5926" w14:textId="77777777" w:rsidR="00E86E7B" w:rsidRPr="00816C4A" w:rsidRDefault="00E86E7B" w:rsidP="00B27DCC">
            <w:pPr>
              <w:pStyle w:val="TAL"/>
              <w:ind w:left="284" w:hanging="284"/>
              <w:jc w:val="center"/>
              <w:rPr>
                <w:sz w:val="14"/>
                <w:szCs w:val="14"/>
              </w:rPr>
            </w:pPr>
            <w:r w:rsidRPr="00816C4A">
              <w:rPr>
                <w:sz w:val="14"/>
                <w:szCs w:val="14"/>
              </w:rPr>
              <w:t>05</w:t>
            </w:r>
          </w:p>
        </w:tc>
        <w:tc>
          <w:tcPr>
            <w:tcW w:w="3969" w:type="dxa"/>
            <w:tcBorders>
              <w:left w:val="nil"/>
              <w:bottom w:val="single" w:sz="2" w:space="0" w:color="auto"/>
              <w:right w:val="single" w:sz="4" w:space="0" w:color="auto"/>
            </w:tcBorders>
            <w:vAlign w:val="center"/>
          </w:tcPr>
          <w:p w14:paraId="735BC179" w14:textId="77777777" w:rsidR="00E86E7B" w:rsidRPr="00816C4A" w:rsidRDefault="00E86E7B" w:rsidP="00B27DCC">
            <w:pPr>
              <w:pStyle w:val="TAL"/>
              <w:ind w:left="284" w:hanging="284"/>
              <w:rPr>
                <w:sz w:val="14"/>
                <w:szCs w:val="14"/>
              </w:rPr>
            </w:pPr>
            <w:r w:rsidRPr="00816C4A">
              <w:rPr>
                <w:sz w:val="14"/>
                <w:szCs w:val="14"/>
              </w:rPr>
              <w:t>Command performed, but modified by call control by USIM</w:t>
            </w:r>
          </w:p>
        </w:tc>
        <w:tc>
          <w:tcPr>
            <w:tcW w:w="488" w:type="dxa"/>
            <w:tcBorders>
              <w:top w:val="single" w:sz="4" w:space="0" w:color="auto"/>
              <w:left w:val="single" w:sz="4" w:space="0" w:color="auto"/>
              <w:bottom w:val="single" w:sz="4" w:space="0" w:color="auto"/>
              <w:right w:val="single" w:sz="4" w:space="0" w:color="auto"/>
            </w:tcBorders>
          </w:tcPr>
          <w:p w14:paraId="221A216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F80B872"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830DE8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5D6D211"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D459FE9"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31456EE"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E57C58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841701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175BDB4" w14:textId="77777777" w:rsidR="00E86E7B" w:rsidRPr="00816C4A" w:rsidRDefault="00E86E7B" w:rsidP="00B27DCC">
            <w:pPr>
              <w:pStyle w:val="TAC"/>
              <w:ind w:left="284" w:hanging="284"/>
              <w:rPr>
                <w:rFonts w:ascii="Symbol" w:hAnsi="Symbol"/>
                <w:lang w:eastAsia="en-GB"/>
              </w:rPr>
            </w:pPr>
          </w:p>
        </w:tc>
      </w:tr>
      <w:tr w:rsidR="00E86E7B" w:rsidRPr="00816C4A" w14:paraId="67F8C177" w14:textId="77777777" w:rsidTr="00B27DCC">
        <w:trPr>
          <w:cantSplit/>
        </w:trPr>
        <w:tc>
          <w:tcPr>
            <w:tcW w:w="340" w:type="dxa"/>
            <w:tcBorders>
              <w:left w:val="single" w:sz="4" w:space="0" w:color="auto"/>
              <w:right w:val="single" w:sz="4" w:space="0" w:color="auto"/>
            </w:tcBorders>
            <w:vAlign w:val="center"/>
          </w:tcPr>
          <w:p w14:paraId="48918152" w14:textId="77777777" w:rsidR="00E86E7B" w:rsidRPr="00816C4A" w:rsidRDefault="00E86E7B" w:rsidP="00B27DCC">
            <w:pPr>
              <w:pStyle w:val="TAL"/>
              <w:ind w:left="284" w:hanging="284"/>
              <w:jc w:val="center"/>
              <w:rPr>
                <w:sz w:val="14"/>
                <w:szCs w:val="14"/>
              </w:rPr>
            </w:pPr>
            <w:r w:rsidRPr="00816C4A">
              <w:rPr>
                <w:sz w:val="14"/>
                <w:szCs w:val="14"/>
              </w:rPr>
              <w:t>06</w:t>
            </w:r>
          </w:p>
        </w:tc>
        <w:tc>
          <w:tcPr>
            <w:tcW w:w="3969" w:type="dxa"/>
            <w:tcBorders>
              <w:left w:val="nil"/>
              <w:right w:val="single" w:sz="4" w:space="0" w:color="auto"/>
            </w:tcBorders>
            <w:vAlign w:val="center"/>
          </w:tcPr>
          <w:p w14:paraId="111AEF79" w14:textId="77777777" w:rsidR="00E86E7B" w:rsidRPr="00816C4A" w:rsidRDefault="00E86E7B" w:rsidP="00B27DCC">
            <w:pPr>
              <w:pStyle w:val="TAL"/>
              <w:ind w:left="284" w:hanging="284"/>
              <w:rPr>
                <w:sz w:val="14"/>
                <w:szCs w:val="14"/>
              </w:rPr>
            </w:pPr>
            <w:r w:rsidRPr="00816C4A">
              <w:rPr>
                <w:sz w:val="14"/>
                <w:szCs w:val="14"/>
              </w:rPr>
              <w:t>Command performed successfully, limited service</w:t>
            </w:r>
          </w:p>
        </w:tc>
        <w:tc>
          <w:tcPr>
            <w:tcW w:w="488" w:type="dxa"/>
            <w:tcBorders>
              <w:top w:val="single" w:sz="4" w:space="0" w:color="auto"/>
              <w:left w:val="single" w:sz="4" w:space="0" w:color="auto"/>
              <w:bottom w:val="single" w:sz="4" w:space="0" w:color="auto"/>
              <w:right w:val="single" w:sz="4" w:space="0" w:color="auto"/>
            </w:tcBorders>
          </w:tcPr>
          <w:p w14:paraId="5161AFC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BA12F5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1A1484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35FF1A5"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12C5EC7C"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E0E049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AD33A3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46D71F9"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55BA526B" w14:textId="77777777" w:rsidR="00E86E7B" w:rsidRPr="00816C4A" w:rsidRDefault="00E86E7B" w:rsidP="00B27DCC">
            <w:pPr>
              <w:pStyle w:val="TAC"/>
              <w:ind w:left="284" w:hanging="284"/>
              <w:rPr>
                <w:rFonts w:ascii="Symbol" w:hAnsi="Symbol"/>
                <w:lang w:eastAsia="en-GB"/>
              </w:rPr>
            </w:pPr>
          </w:p>
        </w:tc>
      </w:tr>
      <w:tr w:rsidR="00E86E7B" w:rsidRPr="00816C4A" w14:paraId="7B6C0C72" w14:textId="77777777" w:rsidTr="00B27DCC">
        <w:trPr>
          <w:cantSplit/>
        </w:trPr>
        <w:tc>
          <w:tcPr>
            <w:tcW w:w="340" w:type="dxa"/>
            <w:tcBorders>
              <w:left w:val="single" w:sz="4" w:space="0" w:color="auto"/>
              <w:bottom w:val="single" w:sz="2" w:space="0" w:color="auto"/>
              <w:right w:val="single" w:sz="4" w:space="0" w:color="auto"/>
            </w:tcBorders>
            <w:vAlign w:val="center"/>
          </w:tcPr>
          <w:p w14:paraId="4D22CFF7" w14:textId="77777777" w:rsidR="00E86E7B" w:rsidRPr="00816C4A" w:rsidRDefault="00E86E7B" w:rsidP="00B27DCC">
            <w:pPr>
              <w:pStyle w:val="TAL"/>
              <w:ind w:left="284" w:hanging="284"/>
              <w:jc w:val="center"/>
              <w:rPr>
                <w:sz w:val="14"/>
                <w:szCs w:val="14"/>
              </w:rPr>
            </w:pPr>
            <w:r w:rsidRPr="00816C4A">
              <w:rPr>
                <w:sz w:val="14"/>
                <w:szCs w:val="14"/>
              </w:rPr>
              <w:t>07</w:t>
            </w:r>
          </w:p>
        </w:tc>
        <w:tc>
          <w:tcPr>
            <w:tcW w:w="3969" w:type="dxa"/>
            <w:tcBorders>
              <w:left w:val="nil"/>
              <w:bottom w:val="single" w:sz="2" w:space="0" w:color="auto"/>
              <w:right w:val="single" w:sz="4" w:space="0" w:color="auto"/>
            </w:tcBorders>
            <w:vAlign w:val="center"/>
          </w:tcPr>
          <w:p w14:paraId="4B91197C" w14:textId="77777777" w:rsidR="00E86E7B" w:rsidRPr="00816C4A" w:rsidRDefault="00E86E7B" w:rsidP="00B27DCC">
            <w:pPr>
              <w:pStyle w:val="TAL"/>
              <w:ind w:left="284" w:hanging="284"/>
              <w:rPr>
                <w:sz w:val="14"/>
                <w:szCs w:val="14"/>
              </w:rPr>
            </w:pPr>
            <w:r w:rsidRPr="00816C4A">
              <w:rPr>
                <w:sz w:val="14"/>
                <w:szCs w:val="14"/>
              </w:rPr>
              <w:t>Command performed with modification</w:t>
            </w:r>
          </w:p>
        </w:tc>
        <w:tc>
          <w:tcPr>
            <w:tcW w:w="488" w:type="dxa"/>
            <w:tcBorders>
              <w:top w:val="single" w:sz="4" w:space="0" w:color="auto"/>
              <w:left w:val="single" w:sz="4" w:space="0" w:color="auto"/>
              <w:bottom w:val="single" w:sz="4" w:space="0" w:color="auto"/>
              <w:right w:val="single" w:sz="4" w:space="0" w:color="auto"/>
            </w:tcBorders>
          </w:tcPr>
          <w:p w14:paraId="188B935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D9F927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DC3E69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F71B0CE"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57989E09"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4F398E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03CF93B"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E323230"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06BC288B" w14:textId="77777777" w:rsidR="00E86E7B" w:rsidRPr="00816C4A" w:rsidRDefault="00E86E7B" w:rsidP="00B27DCC">
            <w:pPr>
              <w:pStyle w:val="TAC"/>
              <w:ind w:left="284" w:hanging="284"/>
              <w:rPr>
                <w:rFonts w:ascii="Symbol" w:hAnsi="Symbol"/>
                <w:lang w:eastAsia="en-GB"/>
              </w:rPr>
            </w:pPr>
          </w:p>
        </w:tc>
      </w:tr>
      <w:tr w:rsidR="00E86E7B" w:rsidRPr="00816C4A" w14:paraId="6D11E747" w14:textId="77777777" w:rsidTr="00B27DCC">
        <w:trPr>
          <w:cantSplit/>
        </w:trPr>
        <w:tc>
          <w:tcPr>
            <w:tcW w:w="340" w:type="dxa"/>
            <w:tcBorders>
              <w:left w:val="single" w:sz="4" w:space="0" w:color="auto"/>
              <w:right w:val="single" w:sz="4" w:space="0" w:color="auto"/>
            </w:tcBorders>
            <w:vAlign w:val="center"/>
          </w:tcPr>
          <w:p w14:paraId="7B267B34" w14:textId="77777777" w:rsidR="00E86E7B" w:rsidRPr="00816C4A" w:rsidRDefault="00E86E7B" w:rsidP="00B27DCC">
            <w:pPr>
              <w:pStyle w:val="TAL"/>
              <w:ind w:left="284" w:hanging="284"/>
              <w:jc w:val="center"/>
              <w:rPr>
                <w:sz w:val="14"/>
                <w:szCs w:val="14"/>
              </w:rPr>
            </w:pPr>
            <w:r w:rsidRPr="00816C4A">
              <w:rPr>
                <w:sz w:val="14"/>
                <w:szCs w:val="14"/>
              </w:rPr>
              <w:t>08</w:t>
            </w:r>
          </w:p>
        </w:tc>
        <w:tc>
          <w:tcPr>
            <w:tcW w:w="3969" w:type="dxa"/>
            <w:tcBorders>
              <w:left w:val="nil"/>
              <w:right w:val="single" w:sz="4" w:space="0" w:color="auto"/>
            </w:tcBorders>
            <w:vAlign w:val="center"/>
          </w:tcPr>
          <w:p w14:paraId="0E517B98" w14:textId="77777777" w:rsidR="00E86E7B" w:rsidRPr="00816C4A" w:rsidRDefault="00E86E7B" w:rsidP="00B27DCC">
            <w:pPr>
              <w:pStyle w:val="TAL"/>
              <w:ind w:left="284" w:hanging="284"/>
              <w:rPr>
                <w:sz w:val="14"/>
                <w:szCs w:val="14"/>
              </w:rPr>
            </w:pPr>
            <w:r w:rsidRPr="00816C4A">
              <w:rPr>
                <w:sz w:val="14"/>
                <w:szCs w:val="14"/>
              </w:rPr>
              <w:t>REFRESH performed but indicated USIM was not active</w:t>
            </w:r>
          </w:p>
        </w:tc>
        <w:tc>
          <w:tcPr>
            <w:tcW w:w="488" w:type="dxa"/>
            <w:tcBorders>
              <w:top w:val="single" w:sz="4" w:space="0" w:color="auto"/>
              <w:left w:val="single" w:sz="4" w:space="0" w:color="auto"/>
              <w:bottom w:val="single" w:sz="4" w:space="0" w:color="auto"/>
              <w:right w:val="single" w:sz="4" w:space="0" w:color="auto"/>
            </w:tcBorders>
          </w:tcPr>
          <w:p w14:paraId="66FF39E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85C476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72C0C04"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FD5C7E0"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761AEB9"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3978BA9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79ADBFD"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AF66E6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AF611B4" w14:textId="77777777" w:rsidR="00E86E7B" w:rsidRPr="00816C4A" w:rsidRDefault="00E86E7B" w:rsidP="00B27DCC">
            <w:pPr>
              <w:pStyle w:val="TAC"/>
              <w:ind w:left="284" w:hanging="284"/>
              <w:rPr>
                <w:rFonts w:ascii="Symbol" w:hAnsi="Symbol"/>
                <w:lang w:eastAsia="en-GB"/>
              </w:rPr>
            </w:pPr>
          </w:p>
        </w:tc>
      </w:tr>
      <w:tr w:rsidR="00E86E7B" w:rsidRPr="00816C4A" w14:paraId="3712CAE1" w14:textId="77777777" w:rsidTr="00B27DCC">
        <w:trPr>
          <w:cantSplit/>
        </w:trPr>
        <w:tc>
          <w:tcPr>
            <w:tcW w:w="340" w:type="dxa"/>
            <w:tcBorders>
              <w:left w:val="single" w:sz="4" w:space="0" w:color="auto"/>
              <w:right w:val="single" w:sz="4" w:space="0" w:color="auto"/>
            </w:tcBorders>
            <w:vAlign w:val="center"/>
          </w:tcPr>
          <w:p w14:paraId="62E2742B" w14:textId="77777777" w:rsidR="00E86E7B" w:rsidRPr="00816C4A" w:rsidRDefault="00E86E7B" w:rsidP="00B27DCC">
            <w:pPr>
              <w:pStyle w:val="TAL"/>
              <w:ind w:left="284" w:hanging="284"/>
              <w:jc w:val="center"/>
              <w:rPr>
                <w:sz w:val="14"/>
                <w:szCs w:val="14"/>
              </w:rPr>
            </w:pPr>
            <w:r w:rsidRPr="00816C4A">
              <w:rPr>
                <w:sz w:val="14"/>
                <w:szCs w:val="14"/>
              </w:rPr>
              <w:t>09</w:t>
            </w:r>
          </w:p>
        </w:tc>
        <w:tc>
          <w:tcPr>
            <w:tcW w:w="3969" w:type="dxa"/>
            <w:tcBorders>
              <w:left w:val="nil"/>
              <w:right w:val="single" w:sz="4" w:space="0" w:color="auto"/>
            </w:tcBorders>
            <w:vAlign w:val="center"/>
          </w:tcPr>
          <w:p w14:paraId="248F8CAF" w14:textId="77777777" w:rsidR="00E86E7B" w:rsidRPr="00816C4A" w:rsidRDefault="00E86E7B" w:rsidP="00B27DCC">
            <w:pPr>
              <w:pStyle w:val="TAL"/>
              <w:ind w:left="284" w:hanging="284"/>
              <w:rPr>
                <w:sz w:val="14"/>
                <w:szCs w:val="14"/>
              </w:rPr>
            </w:pPr>
            <w:r w:rsidRPr="00816C4A">
              <w:rPr>
                <w:sz w:val="14"/>
                <w:szCs w:val="14"/>
              </w:rPr>
              <w:t>Command performed successfully, tone not played</w:t>
            </w:r>
          </w:p>
        </w:tc>
        <w:tc>
          <w:tcPr>
            <w:tcW w:w="488" w:type="dxa"/>
            <w:tcBorders>
              <w:top w:val="single" w:sz="4" w:space="0" w:color="auto"/>
              <w:left w:val="single" w:sz="4" w:space="0" w:color="auto"/>
              <w:bottom w:val="single" w:sz="4" w:space="0" w:color="auto"/>
              <w:right w:val="single" w:sz="4" w:space="0" w:color="auto"/>
            </w:tcBorders>
          </w:tcPr>
          <w:p w14:paraId="3214E11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60C7FE1"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892C7F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20EE1F2"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FFEBAC3"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3A4F870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7FB431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D49FB1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A324F23" w14:textId="77777777" w:rsidR="00E86E7B" w:rsidRPr="00816C4A" w:rsidRDefault="00E86E7B" w:rsidP="00B27DCC">
            <w:pPr>
              <w:pStyle w:val="TAC"/>
              <w:ind w:left="284" w:hanging="284"/>
              <w:rPr>
                <w:rFonts w:ascii="Symbol" w:hAnsi="Symbol"/>
                <w:lang w:eastAsia="en-GB"/>
              </w:rPr>
            </w:pPr>
          </w:p>
        </w:tc>
      </w:tr>
      <w:tr w:rsidR="00E86E7B" w:rsidRPr="00816C4A" w14:paraId="5415B56D" w14:textId="77777777" w:rsidTr="00B27DCC">
        <w:trPr>
          <w:cantSplit/>
        </w:trPr>
        <w:tc>
          <w:tcPr>
            <w:tcW w:w="340" w:type="dxa"/>
            <w:tcBorders>
              <w:left w:val="single" w:sz="4" w:space="0" w:color="auto"/>
              <w:bottom w:val="single" w:sz="2" w:space="0" w:color="auto"/>
              <w:right w:val="single" w:sz="4" w:space="0" w:color="auto"/>
            </w:tcBorders>
            <w:vAlign w:val="center"/>
          </w:tcPr>
          <w:p w14:paraId="66FDF96B" w14:textId="77777777" w:rsidR="00E86E7B" w:rsidRPr="00816C4A" w:rsidRDefault="00E86E7B" w:rsidP="00B27DCC">
            <w:pPr>
              <w:pStyle w:val="TAL"/>
              <w:ind w:left="284" w:hanging="284"/>
              <w:jc w:val="center"/>
              <w:rPr>
                <w:sz w:val="14"/>
                <w:szCs w:val="14"/>
              </w:rPr>
            </w:pPr>
            <w:r w:rsidRPr="00816C4A">
              <w:rPr>
                <w:sz w:val="14"/>
                <w:szCs w:val="14"/>
              </w:rPr>
              <w:t>10</w:t>
            </w:r>
          </w:p>
        </w:tc>
        <w:tc>
          <w:tcPr>
            <w:tcW w:w="3969" w:type="dxa"/>
            <w:tcBorders>
              <w:left w:val="nil"/>
              <w:bottom w:val="single" w:sz="2" w:space="0" w:color="auto"/>
              <w:right w:val="single" w:sz="4" w:space="0" w:color="auto"/>
            </w:tcBorders>
            <w:vAlign w:val="center"/>
          </w:tcPr>
          <w:p w14:paraId="38567C5A" w14:textId="77777777" w:rsidR="00E86E7B" w:rsidRPr="00816C4A" w:rsidRDefault="00E86E7B" w:rsidP="00B27DCC">
            <w:pPr>
              <w:pStyle w:val="TAL"/>
              <w:ind w:left="284" w:hanging="284"/>
              <w:rPr>
                <w:sz w:val="14"/>
                <w:szCs w:val="14"/>
              </w:rPr>
            </w:pPr>
            <w:r w:rsidRPr="00816C4A">
              <w:rPr>
                <w:sz w:val="14"/>
                <w:szCs w:val="14"/>
              </w:rPr>
              <w:t>Proactive UICC session terminated by the user</w:t>
            </w:r>
          </w:p>
        </w:tc>
        <w:tc>
          <w:tcPr>
            <w:tcW w:w="488" w:type="dxa"/>
            <w:tcBorders>
              <w:top w:val="single" w:sz="4" w:space="0" w:color="auto"/>
              <w:left w:val="single" w:sz="4" w:space="0" w:color="auto"/>
              <w:bottom w:val="single" w:sz="4" w:space="0" w:color="auto"/>
              <w:right w:val="single" w:sz="4" w:space="0" w:color="auto"/>
            </w:tcBorders>
          </w:tcPr>
          <w:p w14:paraId="68ED538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3AB0D4E"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42A555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71787CC"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CC17D9F"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75FCEE70"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35428F1"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EB3488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EF2CFAB" w14:textId="77777777" w:rsidR="00E86E7B" w:rsidRPr="00816C4A" w:rsidRDefault="00E86E7B" w:rsidP="00B27DCC">
            <w:pPr>
              <w:pStyle w:val="TAC"/>
              <w:ind w:left="284" w:hanging="284"/>
              <w:rPr>
                <w:rFonts w:ascii="Symbol" w:hAnsi="Symbol"/>
                <w:lang w:eastAsia="en-GB"/>
              </w:rPr>
            </w:pPr>
          </w:p>
        </w:tc>
      </w:tr>
      <w:tr w:rsidR="00E86E7B" w:rsidRPr="00816C4A" w14:paraId="4CBAB64D" w14:textId="77777777" w:rsidTr="00B27DCC">
        <w:trPr>
          <w:cantSplit/>
        </w:trPr>
        <w:tc>
          <w:tcPr>
            <w:tcW w:w="340" w:type="dxa"/>
            <w:tcBorders>
              <w:left w:val="single" w:sz="4" w:space="0" w:color="auto"/>
              <w:right w:val="single" w:sz="4" w:space="0" w:color="auto"/>
            </w:tcBorders>
            <w:vAlign w:val="center"/>
          </w:tcPr>
          <w:p w14:paraId="5FDDFC6C" w14:textId="77777777" w:rsidR="00E86E7B" w:rsidRPr="00816C4A" w:rsidRDefault="00E86E7B" w:rsidP="00B27DCC">
            <w:pPr>
              <w:pStyle w:val="TAL"/>
              <w:ind w:left="284" w:hanging="284"/>
              <w:jc w:val="center"/>
              <w:rPr>
                <w:sz w:val="14"/>
                <w:szCs w:val="14"/>
              </w:rPr>
            </w:pPr>
            <w:r w:rsidRPr="00816C4A">
              <w:rPr>
                <w:sz w:val="14"/>
                <w:szCs w:val="14"/>
              </w:rPr>
              <w:t>11</w:t>
            </w:r>
          </w:p>
        </w:tc>
        <w:tc>
          <w:tcPr>
            <w:tcW w:w="3969" w:type="dxa"/>
            <w:tcBorders>
              <w:left w:val="nil"/>
              <w:right w:val="single" w:sz="4" w:space="0" w:color="auto"/>
            </w:tcBorders>
            <w:vAlign w:val="center"/>
          </w:tcPr>
          <w:p w14:paraId="6229B5AA" w14:textId="77777777" w:rsidR="00E86E7B" w:rsidRPr="00816C4A" w:rsidRDefault="00E86E7B" w:rsidP="00B27DCC">
            <w:pPr>
              <w:pStyle w:val="TAL"/>
              <w:rPr>
                <w:sz w:val="14"/>
                <w:szCs w:val="14"/>
              </w:rPr>
            </w:pPr>
            <w:r w:rsidRPr="00816C4A">
              <w:rPr>
                <w:sz w:val="14"/>
              </w:rPr>
              <w:t>Backward move in the proactive UICC session requested by the use</w:t>
            </w:r>
            <w:r w:rsidRPr="00816C4A">
              <w:rPr>
                <w:sz w:val="14"/>
                <w:szCs w:val="14"/>
              </w:rPr>
              <w:t>r</w:t>
            </w:r>
          </w:p>
        </w:tc>
        <w:tc>
          <w:tcPr>
            <w:tcW w:w="488" w:type="dxa"/>
            <w:tcBorders>
              <w:top w:val="single" w:sz="4" w:space="0" w:color="auto"/>
              <w:left w:val="single" w:sz="4" w:space="0" w:color="auto"/>
              <w:bottom w:val="single" w:sz="4" w:space="0" w:color="auto"/>
              <w:right w:val="single" w:sz="4" w:space="0" w:color="auto"/>
            </w:tcBorders>
          </w:tcPr>
          <w:p w14:paraId="752B3351"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55C8E3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AC9452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66F9DB9"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vAlign w:val="center"/>
          </w:tcPr>
          <w:p w14:paraId="73029BE5"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vAlign w:val="center"/>
          </w:tcPr>
          <w:p w14:paraId="46238A4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C7D1A8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66F076E"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C7CD9C2" w14:textId="77777777" w:rsidR="00E86E7B" w:rsidRPr="00816C4A" w:rsidRDefault="00E86E7B" w:rsidP="00B27DCC">
            <w:pPr>
              <w:pStyle w:val="TAC"/>
              <w:ind w:left="284" w:hanging="284"/>
              <w:rPr>
                <w:rFonts w:ascii="Symbol" w:hAnsi="Symbol"/>
                <w:lang w:eastAsia="en-GB"/>
              </w:rPr>
            </w:pPr>
          </w:p>
        </w:tc>
      </w:tr>
      <w:tr w:rsidR="00E86E7B" w:rsidRPr="00816C4A" w14:paraId="04E49319" w14:textId="77777777" w:rsidTr="00B27DCC">
        <w:trPr>
          <w:cantSplit/>
        </w:trPr>
        <w:tc>
          <w:tcPr>
            <w:tcW w:w="340" w:type="dxa"/>
            <w:tcBorders>
              <w:left w:val="single" w:sz="4" w:space="0" w:color="auto"/>
              <w:bottom w:val="single" w:sz="2" w:space="0" w:color="auto"/>
              <w:right w:val="single" w:sz="4" w:space="0" w:color="auto"/>
            </w:tcBorders>
            <w:vAlign w:val="center"/>
          </w:tcPr>
          <w:p w14:paraId="31F0851C" w14:textId="77777777" w:rsidR="00E86E7B" w:rsidRPr="00816C4A" w:rsidRDefault="00E86E7B" w:rsidP="00B27DCC">
            <w:pPr>
              <w:pStyle w:val="TAL"/>
              <w:ind w:left="284" w:hanging="284"/>
              <w:jc w:val="center"/>
              <w:rPr>
                <w:sz w:val="14"/>
                <w:szCs w:val="14"/>
              </w:rPr>
            </w:pPr>
            <w:r w:rsidRPr="00816C4A">
              <w:rPr>
                <w:sz w:val="14"/>
                <w:szCs w:val="14"/>
              </w:rPr>
              <w:t>12</w:t>
            </w:r>
          </w:p>
        </w:tc>
        <w:tc>
          <w:tcPr>
            <w:tcW w:w="3969" w:type="dxa"/>
            <w:tcBorders>
              <w:left w:val="nil"/>
              <w:bottom w:val="single" w:sz="2" w:space="0" w:color="auto"/>
              <w:right w:val="single" w:sz="4" w:space="0" w:color="auto"/>
            </w:tcBorders>
            <w:vAlign w:val="center"/>
          </w:tcPr>
          <w:p w14:paraId="732F548B" w14:textId="77777777" w:rsidR="00E86E7B" w:rsidRPr="00816C4A" w:rsidRDefault="00E86E7B" w:rsidP="00B27DCC">
            <w:pPr>
              <w:pStyle w:val="TAL"/>
              <w:ind w:left="284" w:hanging="284"/>
              <w:rPr>
                <w:sz w:val="14"/>
                <w:szCs w:val="14"/>
              </w:rPr>
            </w:pPr>
            <w:r w:rsidRPr="00816C4A">
              <w:rPr>
                <w:sz w:val="14"/>
                <w:szCs w:val="14"/>
              </w:rPr>
              <w:t>No response from user</w:t>
            </w:r>
          </w:p>
        </w:tc>
        <w:tc>
          <w:tcPr>
            <w:tcW w:w="488" w:type="dxa"/>
            <w:tcBorders>
              <w:top w:val="single" w:sz="4" w:space="0" w:color="auto"/>
              <w:left w:val="single" w:sz="4" w:space="0" w:color="auto"/>
              <w:bottom w:val="single" w:sz="4" w:space="0" w:color="auto"/>
              <w:right w:val="single" w:sz="4" w:space="0" w:color="auto"/>
            </w:tcBorders>
          </w:tcPr>
          <w:p w14:paraId="79CB3C5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4D80DA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F90DDB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395AC37"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FFC7673"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5358E3A8"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422819F"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AD35F39"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9F8B27F" w14:textId="77777777" w:rsidR="00E86E7B" w:rsidRPr="00816C4A" w:rsidRDefault="00E86E7B" w:rsidP="00B27DCC">
            <w:pPr>
              <w:pStyle w:val="TAC"/>
              <w:ind w:left="284" w:hanging="284"/>
              <w:rPr>
                <w:rFonts w:ascii="Symbol" w:hAnsi="Symbol"/>
                <w:lang w:eastAsia="en-GB"/>
              </w:rPr>
            </w:pPr>
          </w:p>
        </w:tc>
      </w:tr>
      <w:tr w:rsidR="00E86E7B" w:rsidRPr="00816C4A" w14:paraId="05AB2F28" w14:textId="77777777" w:rsidTr="00B27DCC">
        <w:trPr>
          <w:cantSplit/>
        </w:trPr>
        <w:tc>
          <w:tcPr>
            <w:tcW w:w="340" w:type="dxa"/>
            <w:tcBorders>
              <w:left w:val="single" w:sz="4" w:space="0" w:color="auto"/>
              <w:right w:val="single" w:sz="4" w:space="0" w:color="auto"/>
            </w:tcBorders>
            <w:vAlign w:val="center"/>
          </w:tcPr>
          <w:p w14:paraId="4FEBDB35" w14:textId="77777777" w:rsidR="00E86E7B" w:rsidRPr="00816C4A" w:rsidRDefault="00E86E7B" w:rsidP="00B27DCC">
            <w:pPr>
              <w:pStyle w:val="TAL"/>
              <w:ind w:left="284" w:hanging="284"/>
              <w:jc w:val="center"/>
              <w:rPr>
                <w:sz w:val="14"/>
                <w:szCs w:val="14"/>
              </w:rPr>
            </w:pPr>
            <w:r w:rsidRPr="00816C4A">
              <w:rPr>
                <w:sz w:val="14"/>
                <w:szCs w:val="14"/>
              </w:rPr>
              <w:t>13</w:t>
            </w:r>
          </w:p>
        </w:tc>
        <w:tc>
          <w:tcPr>
            <w:tcW w:w="3969" w:type="dxa"/>
            <w:tcBorders>
              <w:left w:val="nil"/>
              <w:right w:val="single" w:sz="4" w:space="0" w:color="auto"/>
            </w:tcBorders>
            <w:vAlign w:val="center"/>
          </w:tcPr>
          <w:p w14:paraId="264551C7" w14:textId="77777777" w:rsidR="00E86E7B" w:rsidRPr="00816C4A" w:rsidRDefault="00E86E7B" w:rsidP="00B27DCC">
            <w:pPr>
              <w:pStyle w:val="TAL"/>
              <w:ind w:left="284" w:hanging="284"/>
              <w:rPr>
                <w:sz w:val="14"/>
                <w:szCs w:val="14"/>
              </w:rPr>
            </w:pPr>
            <w:r w:rsidRPr="00816C4A">
              <w:rPr>
                <w:sz w:val="14"/>
                <w:szCs w:val="14"/>
              </w:rPr>
              <w:t xml:space="preserve">Help </w:t>
            </w:r>
            <w:smartTag w:uri="urn:schemas-microsoft-com:office:smarttags" w:element="PersonName">
              <w:r w:rsidRPr="00816C4A">
                <w:rPr>
                  <w:sz w:val="14"/>
                  <w:szCs w:val="14"/>
                </w:rPr>
                <w:t>info</w:t>
              </w:r>
            </w:smartTag>
            <w:r w:rsidRPr="00816C4A">
              <w:rPr>
                <w:sz w:val="14"/>
                <w:szCs w:val="14"/>
              </w:rPr>
              <w:t>rmation required by the user</w:t>
            </w:r>
          </w:p>
        </w:tc>
        <w:tc>
          <w:tcPr>
            <w:tcW w:w="488" w:type="dxa"/>
            <w:tcBorders>
              <w:top w:val="single" w:sz="4" w:space="0" w:color="auto"/>
              <w:left w:val="single" w:sz="4" w:space="0" w:color="auto"/>
              <w:bottom w:val="single" w:sz="4" w:space="0" w:color="auto"/>
              <w:right w:val="single" w:sz="4" w:space="0" w:color="auto"/>
            </w:tcBorders>
          </w:tcPr>
          <w:p w14:paraId="4C5F0AB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52C17D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79BF79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5752268"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9B5DA7B"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08B6D56"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FEE4F1D"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45DE15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09A2C89" w14:textId="77777777" w:rsidR="00E86E7B" w:rsidRPr="00816C4A" w:rsidRDefault="00E86E7B" w:rsidP="00B27DCC">
            <w:pPr>
              <w:pStyle w:val="TAC"/>
              <w:ind w:left="284" w:hanging="284"/>
              <w:rPr>
                <w:rFonts w:ascii="Symbol" w:hAnsi="Symbol"/>
                <w:lang w:eastAsia="en-GB"/>
              </w:rPr>
            </w:pPr>
          </w:p>
        </w:tc>
      </w:tr>
      <w:tr w:rsidR="00E86E7B" w:rsidRPr="00816C4A" w14:paraId="5442B53E" w14:textId="77777777" w:rsidTr="00B27DCC">
        <w:trPr>
          <w:cantSplit/>
        </w:trPr>
        <w:tc>
          <w:tcPr>
            <w:tcW w:w="340" w:type="dxa"/>
            <w:tcBorders>
              <w:left w:val="single" w:sz="4" w:space="0" w:color="auto"/>
              <w:bottom w:val="single" w:sz="2" w:space="0" w:color="auto"/>
              <w:right w:val="single" w:sz="4" w:space="0" w:color="auto"/>
            </w:tcBorders>
            <w:vAlign w:val="center"/>
          </w:tcPr>
          <w:p w14:paraId="133CCB87" w14:textId="77777777" w:rsidR="00E86E7B" w:rsidRPr="00816C4A" w:rsidRDefault="00E86E7B" w:rsidP="00B27DCC">
            <w:pPr>
              <w:pStyle w:val="TAL"/>
              <w:ind w:left="284" w:hanging="284"/>
              <w:jc w:val="center"/>
              <w:rPr>
                <w:sz w:val="14"/>
                <w:szCs w:val="14"/>
              </w:rPr>
            </w:pPr>
            <w:r w:rsidRPr="00816C4A">
              <w:rPr>
                <w:sz w:val="14"/>
                <w:szCs w:val="14"/>
              </w:rPr>
              <w:t>14</w:t>
            </w:r>
          </w:p>
        </w:tc>
        <w:tc>
          <w:tcPr>
            <w:tcW w:w="3969" w:type="dxa"/>
            <w:tcBorders>
              <w:left w:val="nil"/>
              <w:bottom w:val="single" w:sz="2" w:space="0" w:color="auto"/>
              <w:right w:val="single" w:sz="4" w:space="0" w:color="auto"/>
            </w:tcBorders>
            <w:vAlign w:val="center"/>
          </w:tcPr>
          <w:p w14:paraId="1E58C426" w14:textId="77777777" w:rsidR="00E86E7B" w:rsidRPr="00816C4A" w:rsidRDefault="00E86E7B" w:rsidP="00B27DCC">
            <w:pPr>
              <w:pStyle w:val="TAL"/>
              <w:ind w:left="284" w:hanging="284"/>
              <w:rPr>
                <w:sz w:val="14"/>
                <w:szCs w:val="14"/>
              </w:rPr>
            </w:pPr>
            <w:r w:rsidRPr="00816C4A">
              <w:rPr>
                <w:sz w:val="14"/>
              </w:rPr>
              <w:t>USSD or SS Transaction terminated by user</w:t>
            </w:r>
          </w:p>
        </w:tc>
        <w:tc>
          <w:tcPr>
            <w:tcW w:w="488" w:type="dxa"/>
            <w:tcBorders>
              <w:top w:val="single" w:sz="4" w:space="0" w:color="auto"/>
              <w:left w:val="single" w:sz="4" w:space="0" w:color="auto"/>
              <w:bottom w:val="single" w:sz="4" w:space="0" w:color="auto"/>
              <w:right w:val="single" w:sz="4" w:space="0" w:color="auto"/>
            </w:tcBorders>
          </w:tcPr>
          <w:p w14:paraId="4E69B1E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7DBE64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A1E246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1688CB7"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32EB32E1"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040BB8E2"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0C0731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20C340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9343E31" w14:textId="77777777" w:rsidR="00E86E7B" w:rsidRPr="00816C4A" w:rsidRDefault="00E86E7B" w:rsidP="00B27DCC">
            <w:pPr>
              <w:pStyle w:val="TAC"/>
              <w:ind w:left="284" w:hanging="284"/>
              <w:rPr>
                <w:rFonts w:ascii="Symbol" w:hAnsi="Symbol"/>
                <w:lang w:eastAsia="en-GB"/>
              </w:rPr>
            </w:pPr>
          </w:p>
        </w:tc>
      </w:tr>
      <w:tr w:rsidR="00E86E7B" w:rsidRPr="00816C4A" w14:paraId="31554DEB" w14:textId="77777777" w:rsidTr="00B27DCC">
        <w:trPr>
          <w:cantSplit/>
        </w:trPr>
        <w:tc>
          <w:tcPr>
            <w:tcW w:w="340" w:type="dxa"/>
            <w:tcBorders>
              <w:left w:val="single" w:sz="4" w:space="0" w:color="auto"/>
              <w:right w:val="single" w:sz="4" w:space="0" w:color="auto"/>
            </w:tcBorders>
            <w:vAlign w:val="center"/>
          </w:tcPr>
          <w:p w14:paraId="1E2FFB65" w14:textId="77777777" w:rsidR="00E86E7B" w:rsidRPr="00816C4A" w:rsidRDefault="00E86E7B" w:rsidP="00B27DCC">
            <w:pPr>
              <w:pStyle w:val="TAL"/>
              <w:ind w:left="284" w:hanging="284"/>
              <w:jc w:val="center"/>
              <w:rPr>
                <w:sz w:val="14"/>
                <w:szCs w:val="14"/>
              </w:rPr>
            </w:pPr>
            <w:r w:rsidRPr="00816C4A">
              <w:rPr>
                <w:sz w:val="14"/>
                <w:szCs w:val="14"/>
              </w:rPr>
              <w:t>15</w:t>
            </w:r>
          </w:p>
        </w:tc>
        <w:tc>
          <w:tcPr>
            <w:tcW w:w="3969" w:type="dxa"/>
            <w:tcBorders>
              <w:left w:val="nil"/>
              <w:right w:val="single" w:sz="4" w:space="0" w:color="auto"/>
            </w:tcBorders>
            <w:vAlign w:val="center"/>
          </w:tcPr>
          <w:p w14:paraId="31CC0C70"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7C05E7BF"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09987A09"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398E5142"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23D02E57"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048E7F86"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69BEE8D5"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5BF71336"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30A8E4AC"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5A595D18" w14:textId="77777777" w:rsidR="00E86E7B" w:rsidRPr="00816C4A" w:rsidRDefault="00E86E7B" w:rsidP="00B27DCC">
            <w:pPr>
              <w:pStyle w:val="TAC"/>
              <w:ind w:left="284" w:hanging="284"/>
              <w:rPr>
                <w:rFonts w:ascii="Symbol" w:hAnsi="Symbol"/>
              </w:rPr>
            </w:pPr>
          </w:p>
        </w:tc>
      </w:tr>
      <w:tr w:rsidR="00E86E7B" w:rsidRPr="00816C4A" w14:paraId="70242709" w14:textId="77777777" w:rsidTr="00B27DCC">
        <w:trPr>
          <w:cantSplit/>
        </w:trPr>
        <w:tc>
          <w:tcPr>
            <w:tcW w:w="340" w:type="dxa"/>
            <w:tcBorders>
              <w:left w:val="single" w:sz="4" w:space="0" w:color="auto"/>
              <w:bottom w:val="single" w:sz="2" w:space="0" w:color="auto"/>
              <w:right w:val="single" w:sz="4" w:space="0" w:color="auto"/>
            </w:tcBorders>
            <w:vAlign w:val="center"/>
          </w:tcPr>
          <w:p w14:paraId="309AEEF0" w14:textId="77777777" w:rsidR="00E86E7B" w:rsidRPr="00816C4A" w:rsidRDefault="00E86E7B" w:rsidP="00B27DCC">
            <w:pPr>
              <w:pStyle w:val="TAL"/>
              <w:ind w:left="284" w:hanging="284"/>
              <w:jc w:val="center"/>
              <w:rPr>
                <w:sz w:val="14"/>
                <w:szCs w:val="14"/>
              </w:rPr>
            </w:pPr>
            <w:r w:rsidRPr="00816C4A">
              <w:rPr>
                <w:sz w:val="14"/>
                <w:szCs w:val="14"/>
              </w:rPr>
              <w:t>16</w:t>
            </w:r>
          </w:p>
        </w:tc>
        <w:tc>
          <w:tcPr>
            <w:tcW w:w="3969" w:type="dxa"/>
            <w:tcBorders>
              <w:left w:val="nil"/>
              <w:bottom w:val="single" w:sz="2" w:space="0" w:color="auto"/>
              <w:right w:val="single" w:sz="4" w:space="0" w:color="auto"/>
            </w:tcBorders>
            <w:vAlign w:val="center"/>
          </w:tcPr>
          <w:p w14:paraId="42CD3A5D"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5644DF12"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2B2E94D9"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35112478"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6DB0EF0D"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37CFAF4C"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3584CDE7"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42DBE1D9"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08740DE3"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67457EF3" w14:textId="77777777" w:rsidR="00E86E7B" w:rsidRPr="00816C4A" w:rsidRDefault="00E86E7B" w:rsidP="00B27DCC">
            <w:pPr>
              <w:pStyle w:val="TAC"/>
              <w:ind w:left="284" w:hanging="284"/>
              <w:rPr>
                <w:rFonts w:ascii="Symbol" w:hAnsi="Symbol"/>
              </w:rPr>
            </w:pPr>
          </w:p>
        </w:tc>
      </w:tr>
      <w:tr w:rsidR="00E86E7B" w:rsidRPr="00816C4A" w14:paraId="0E3B70A9" w14:textId="77777777" w:rsidTr="00B27DCC">
        <w:trPr>
          <w:cantSplit/>
        </w:trPr>
        <w:tc>
          <w:tcPr>
            <w:tcW w:w="340" w:type="dxa"/>
            <w:tcBorders>
              <w:left w:val="single" w:sz="4" w:space="0" w:color="auto"/>
              <w:right w:val="single" w:sz="4" w:space="0" w:color="auto"/>
            </w:tcBorders>
            <w:vAlign w:val="center"/>
          </w:tcPr>
          <w:p w14:paraId="35FA80A7" w14:textId="77777777" w:rsidR="00E86E7B" w:rsidRPr="00816C4A" w:rsidRDefault="00E86E7B" w:rsidP="00B27DCC">
            <w:pPr>
              <w:pStyle w:val="TAL"/>
              <w:ind w:left="284" w:hanging="284"/>
              <w:jc w:val="center"/>
              <w:rPr>
                <w:sz w:val="14"/>
                <w:szCs w:val="14"/>
              </w:rPr>
            </w:pPr>
            <w:r w:rsidRPr="00816C4A">
              <w:rPr>
                <w:sz w:val="14"/>
                <w:szCs w:val="14"/>
              </w:rPr>
              <w:t>20</w:t>
            </w:r>
          </w:p>
        </w:tc>
        <w:tc>
          <w:tcPr>
            <w:tcW w:w="3969" w:type="dxa"/>
            <w:tcBorders>
              <w:left w:val="nil"/>
              <w:right w:val="single" w:sz="4" w:space="0" w:color="auto"/>
            </w:tcBorders>
            <w:vAlign w:val="center"/>
          </w:tcPr>
          <w:p w14:paraId="66264E39" w14:textId="77777777" w:rsidR="00E86E7B" w:rsidRPr="00816C4A" w:rsidRDefault="00E86E7B" w:rsidP="00B27DCC">
            <w:pPr>
              <w:pStyle w:val="TAL"/>
              <w:ind w:left="284" w:hanging="284"/>
              <w:rPr>
                <w:sz w:val="14"/>
                <w:szCs w:val="14"/>
              </w:rPr>
            </w:pPr>
            <w:r w:rsidRPr="00816C4A">
              <w:rPr>
                <w:sz w:val="14"/>
                <w:szCs w:val="14"/>
              </w:rPr>
              <w:t>ME currently unable to process command</w:t>
            </w:r>
          </w:p>
        </w:tc>
        <w:tc>
          <w:tcPr>
            <w:tcW w:w="488" w:type="dxa"/>
            <w:tcBorders>
              <w:top w:val="single" w:sz="4" w:space="0" w:color="auto"/>
              <w:left w:val="single" w:sz="4" w:space="0" w:color="auto"/>
              <w:bottom w:val="single" w:sz="4" w:space="0" w:color="auto"/>
              <w:right w:val="single" w:sz="4" w:space="0" w:color="auto"/>
            </w:tcBorders>
          </w:tcPr>
          <w:p w14:paraId="6693CC7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F175F9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EBC3CA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67020C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36A70030"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3FBEEF4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AED64D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0421F84"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3BFC027" w14:textId="77777777" w:rsidR="00E86E7B" w:rsidRPr="00816C4A" w:rsidRDefault="00E86E7B" w:rsidP="00B27DCC">
            <w:pPr>
              <w:pStyle w:val="TAC"/>
              <w:ind w:left="284" w:hanging="284"/>
              <w:rPr>
                <w:rFonts w:ascii="Symbol" w:hAnsi="Symbol"/>
                <w:lang w:eastAsia="en-GB"/>
              </w:rPr>
            </w:pPr>
          </w:p>
        </w:tc>
      </w:tr>
      <w:tr w:rsidR="00E86E7B" w:rsidRPr="00816C4A" w14:paraId="65944BCE" w14:textId="77777777" w:rsidTr="00B27DCC">
        <w:trPr>
          <w:cantSplit/>
        </w:trPr>
        <w:tc>
          <w:tcPr>
            <w:tcW w:w="340" w:type="dxa"/>
            <w:tcBorders>
              <w:left w:val="single" w:sz="4" w:space="0" w:color="auto"/>
              <w:bottom w:val="single" w:sz="2" w:space="0" w:color="auto"/>
              <w:right w:val="single" w:sz="4" w:space="0" w:color="auto"/>
            </w:tcBorders>
            <w:vAlign w:val="center"/>
          </w:tcPr>
          <w:p w14:paraId="195DCABB" w14:textId="77777777" w:rsidR="00E86E7B" w:rsidRPr="00816C4A" w:rsidRDefault="00E86E7B" w:rsidP="00B27DCC">
            <w:pPr>
              <w:pStyle w:val="TAL"/>
              <w:ind w:left="284" w:hanging="284"/>
              <w:jc w:val="center"/>
              <w:rPr>
                <w:sz w:val="14"/>
                <w:szCs w:val="14"/>
              </w:rPr>
            </w:pPr>
            <w:r w:rsidRPr="00816C4A">
              <w:rPr>
                <w:sz w:val="14"/>
                <w:szCs w:val="14"/>
              </w:rPr>
              <w:t>21</w:t>
            </w:r>
          </w:p>
        </w:tc>
        <w:tc>
          <w:tcPr>
            <w:tcW w:w="3969" w:type="dxa"/>
            <w:tcBorders>
              <w:left w:val="nil"/>
              <w:bottom w:val="single" w:sz="2" w:space="0" w:color="auto"/>
              <w:right w:val="single" w:sz="4" w:space="0" w:color="auto"/>
            </w:tcBorders>
            <w:vAlign w:val="center"/>
          </w:tcPr>
          <w:p w14:paraId="3E37186A" w14:textId="77777777" w:rsidR="00E86E7B" w:rsidRPr="00816C4A" w:rsidRDefault="00E86E7B" w:rsidP="00B27DCC">
            <w:pPr>
              <w:pStyle w:val="TAL"/>
              <w:ind w:left="284" w:hanging="284"/>
              <w:rPr>
                <w:sz w:val="14"/>
                <w:szCs w:val="14"/>
              </w:rPr>
            </w:pPr>
            <w:r w:rsidRPr="00816C4A">
              <w:rPr>
                <w:sz w:val="14"/>
                <w:szCs w:val="14"/>
              </w:rPr>
              <w:t>Network currently unable to process command</w:t>
            </w:r>
          </w:p>
        </w:tc>
        <w:tc>
          <w:tcPr>
            <w:tcW w:w="488" w:type="dxa"/>
            <w:tcBorders>
              <w:top w:val="single" w:sz="4" w:space="0" w:color="auto"/>
              <w:left w:val="single" w:sz="4" w:space="0" w:color="auto"/>
              <w:bottom w:val="single" w:sz="4" w:space="0" w:color="auto"/>
              <w:right w:val="single" w:sz="4" w:space="0" w:color="auto"/>
            </w:tcBorders>
          </w:tcPr>
          <w:p w14:paraId="62B061F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3AC0BB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A49448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7D747A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68E4FCF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33C8FF52"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0F7CF1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DD0B18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A381BEE" w14:textId="77777777" w:rsidR="00E86E7B" w:rsidRPr="00816C4A" w:rsidRDefault="00E86E7B" w:rsidP="00B27DCC">
            <w:pPr>
              <w:pStyle w:val="TAC"/>
              <w:ind w:left="284" w:hanging="284"/>
              <w:rPr>
                <w:rFonts w:ascii="Symbol" w:hAnsi="Symbol"/>
                <w:lang w:eastAsia="en-GB"/>
              </w:rPr>
            </w:pPr>
          </w:p>
        </w:tc>
      </w:tr>
      <w:tr w:rsidR="00E86E7B" w:rsidRPr="00816C4A" w14:paraId="186D3AE0" w14:textId="77777777" w:rsidTr="00B27DCC">
        <w:trPr>
          <w:cantSplit/>
        </w:trPr>
        <w:tc>
          <w:tcPr>
            <w:tcW w:w="340" w:type="dxa"/>
            <w:tcBorders>
              <w:left w:val="single" w:sz="4" w:space="0" w:color="auto"/>
              <w:right w:val="single" w:sz="4" w:space="0" w:color="auto"/>
            </w:tcBorders>
            <w:vAlign w:val="center"/>
          </w:tcPr>
          <w:p w14:paraId="052D0F95" w14:textId="77777777" w:rsidR="00E86E7B" w:rsidRPr="00816C4A" w:rsidRDefault="00E86E7B" w:rsidP="00B27DCC">
            <w:pPr>
              <w:pStyle w:val="TAL"/>
              <w:ind w:left="284" w:hanging="284"/>
              <w:jc w:val="center"/>
              <w:rPr>
                <w:sz w:val="14"/>
                <w:szCs w:val="14"/>
              </w:rPr>
            </w:pPr>
            <w:r w:rsidRPr="00816C4A">
              <w:rPr>
                <w:sz w:val="14"/>
                <w:szCs w:val="14"/>
              </w:rPr>
              <w:t>22</w:t>
            </w:r>
          </w:p>
        </w:tc>
        <w:tc>
          <w:tcPr>
            <w:tcW w:w="3969" w:type="dxa"/>
            <w:tcBorders>
              <w:left w:val="nil"/>
              <w:right w:val="single" w:sz="4" w:space="0" w:color="auto"/>
            </w:tcBorders>
            <w:vAlign w:val="center"/>
          </w:tcPr>
          <w:p w14:paraId="2CBB7044" w14:textId="77777777" w:rsidR="00E86E7B" w:rsidRPr="00816C4A" w:rsidRDefault="00E86E7B" w:rsidP="00B27DCC">
            <w:pPr>
              <w:pStyle w:val="TAL"/>
              <w:ind w:left="284" w:hanging="284"/>
              <w:rPr>
                <w:sz w:val="14"/>
                <w:szCs w:val="14"/>
              </w:rPr>
            </w:pPr>
            <w:r w:rsidRPr="00816C4A">
              <w:rPr>
                <w:sz w:val="14"/>
                <w:szCs w:val="14"/>
              </w:rPr>
              <w:t>User did not accept the proactive command</w:t>
            </w:r>
          </w:p>
        </w:tc>
        <w:tc>
          <w:tcPr>
            <w:tcW w:w="488" w:type="dxa"/>
            <w:tcBorders>
              <w:top w:val="single" w:sz="4" w:space="0" w:color="auto"/>
              <w:left w:val="single" w:sz="4" w:space="0" w:color="auto"/>
              <w:bottom w:val="single" w:sz="4" w:space="0" w:color="auto"/>
              <w:right w:val="single" w:sz="4" w:space="0" w:color="auto"/>
            </w:tcBorders>
          </w:tcPr>
          <w:p w14:paraId="2DCEAFD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D3C2AA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83D7CA6"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9E3AB79"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1E35F92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7A42FD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0CC7A24"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F76768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EAE8691" w14:textId="77777777" w:rsidR="00E86E7B" w:rsidRPr="00816C4A" w:rsidRDefault="00E86E7B" w:rsidP="00B27DCC">
            <w:pPr>
              <w:pStyle w:val="TAC"/>
              <w:ind w:left="284" w:hanging="284"/>
              <w:rPr>
                <w:rFonts w:ascii="Symbol" w:hAnsi="Symbol"/>
                <w:lang w:eastAsia="en-GB"/>
              </w:rPr>
            </w:pPr>
          </w:p>
        </w:tc>
      </w:tr>
      <w:tr w:rsidR="00E86E7B" w:rsidRPr="00816C4A" w14:paraId="1ADB0D6F" w14:textId="77777777" w:rsidTr="00B27DCC">
        <w:trPr>
          <w:cantSplit/>
        </w:trPr>
        <w:tc>
          <w:tcPr>
            <w:tcW w:w="340" w:type="dxa"/>
            <w:tcBorders>
              <w:left w:val="single" w:sz="4" w:space="0" w:color="auto"/>
              <w:bottom w:val="single" w:sz="2" w:space="0" w:color="auto"/>
              <w:right w:val="single" w:sz="4" w:space="0" w:color="auto"/>
            </w:tcBorders>
            <w:vAlign w:val="center"/>
          </w:tcPr>
          <w:p w14:paraId="317860D1" w14:textId="77777777" w:rsidR="00E86E7B" w:rsidRPr="00816C4A" w:rsidRDefault="00E86E7B" w:rsidP="00B27DCC">
            <w:pPr>
              <w:pStyle w:val="TAL"/>
              <w:ind w:left="284" w:hanging="284"/>
              <w:jc w:val="center"/>
              <w:rPr>
                <w:sz w:val="14"/>
                <w:szCs w:val="14"/>
              </w:rPr>
            </w:pPr>
            <w:r w:rsidRPr="00816C4A">
              <w:rPr>
                <w:sz w:val="14"/>
                <w:szCs w:val="14"/>
              </w:rPr>
              <w:t>23</w:t>
            </w:r>
          </w:p>
        </w:tc>
        <w:tc>
          <w:tcPr>
            <w:tcW w:w="3969" w:type="dxa"/>
            <w:tcBorders>
              <w:left w:val="nil"/>
              <w:bottom w:val="single" w:sz="2" w:space="0" w:color="auto"/>
              <w:right w:val="single" w:sz="4" w:space="0" w:color="auto"/>
            </w:tcBorders>
            <w:vAlign w:val="center"/>
          </w:tcPr>
          <w:p w14:paraId="722709AA" w14:textId="77777777" w:rsidR="00E86E7B" w:rsidRPr="00816C4A" w:rsidRDefault="00E86E7B" w:rsidP="00B27DCC">
            <w:pPr>
              <w:pStyle w:val="TAL"/>
              <w:ind w:left="284" w:hanging="284"/>
              <w:rPr>
                <w:sz w:val="14"/>
                <w:szCs w:val="14"/>
              </w:rPr>
            </w:pPr>
            <w:r w:rsidRPr="00816C4A">
              <w:rPr>
                <w:sz w:val="14"/>
                <w:szCs w:val="14"/>
              </w:rPr>
              <w:t>User cleared down call before connection or network release</w:t>
            </w:r>
          </w:p>
        </w:tc>
        <w:tc>
          <w:tcPr>
            <w:tcW w:w="488" w:type="dxa"/>
            <w:tcBorders>
              <w:top w:val="single" w:sz="4" w:space="0" w:color="auto"/>
              <w:left w:val="single" w:sz="4" w:space="0" w:color="auto"/>
              <w:bottom w:val="single" w:sz="4" w:space="0" w:color="auto"/>
              <w:right w:val="single" w:sz="4" w:space="0" w:color="auto"/>
            </w:tcBorders>
          </w:tcPr>
          <w:p w14:paraId="5EAAB37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5B4E8FA"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85A907F"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5660B29"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16C7187C"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F0318C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4DB3C7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49AAE8C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CB22FA8" w14:textId="77777777" w:rsidR="00E86E7B" w:rsidRPr="00816C4A" w:rsidRDefault="00E86E7B" w:rsidP="00B27DCC">
            <w:pPr>
              <w:pStyle w:val="TAC"/>
              <w:ind w:left="284" w:hanging="284"/>
              <w:rPr>
                <w:rFonts w:ascii="Symbol" w:hAnsi="Symbol"/>
                <w:lang w:eastAsia="en-GB"/>
              </w:rPr>
            </w:pPr>
          </w:p>
        </w:tc>
      </w:tr>
      <w:tr w:rsidR="00E86E7B" w:rsidRPr="00816C4A" w14:paraId="3177DA18" w14:textId="77777777" w:rsidTr="00B27DCC">
        <w:trPr>
          <w:cantSplit/>
        </w:trPr>
        <w:tc>
          <w:tcPr>
            <w:tcW w:w="340" w:type="dxa"/>
            <w:tcBorders>
              <w:left w:val="single" w:sz="4" w:space="0" w:color="auto"/>
              <w:right w:val="single" w:sz="4" w:space="0" w:color="auto"/>
            </w:tcBorders>
            <w:vAlign w:val="center"/>
          </w:tcPr>
          <w:p w14:paraId="609F2726" w14:textId="77777777" w:rsidR="00E86E7B" w:rsidRPr="00816C4A" w:rsidRDefault="00E86E7B" w:rsidP="00B27DCC">
            <w:pPr>
              <w:pStyle w:val="TAL"/>
              <w:ind w:left="284" w:hanging="284"/>
              <w:jc w:val="center"/>
              <w:rPr>
                <w:sz w:val="14"/>
                <w:szCs w:val="14"/>
              </w:rPr>
            </w:pPr>
            <w:r w:rsidRPr="00816C4A">
              <w:rPr>
                <w:sz w:val="14"/>
                <w:szCs w:val="14"/>
              </w:rPr>
              <w:t>24</w:t>
            </w:r>
          </w:p>
        </w:tc>
        <w:tc>
          <w:tcPr>
            <w:tcW w:w="3969" w:type="dxa"/>
            <w:tcBorders>
              <w:left w:val="nil"/>
              <w:right w:val="single" w:sz="4" w:space="0" w:color="auto"/>
            </w:tcBorders>
            <w:vAlign w:val="center"/>
          </w:tcPr>
          <w:p w14:paraId="54ADD61D" w14:textId="77777777" w:rsidR="00E86E7B" w:rsidRPr="00816C4A" w:rsidRDefault="00E86E7B" w:rsidP="00B27DCC">
            <w:pPr>
              <w:pStyle w:val="TAL"/>
              <w:ind w:left="284" w:hanging="284"/>
              <w:rPr>
                <w:sz w:val="14"/>
                <w:szCs w:val="14"/>
              </w:rPr>
            </w:pPr>
            <w:r w:rsidRPr="00816C4A">
              <w:rPr>
                <w:sz w:val="14"/>
                <w:szCs w:val="14"/>
              </w:rPr>
              <w:t>Action in contradiction with the current timer state</w:t>
            </w:r>
          </w:p>
        </w:tc>
        <w:tc>
          <w:tcPr>
            <w:tcW w:w="488" w:type="dxa"/>
            <w:tcBorders>
              <w:top w:val="single" w:sz="4" w:space="0" w:color="auto"/>
              <w:left w:val="single" w:sz="4" w:space="0" w:color="auto"/>
              <w:bottom w:val="single" w:sz="4" w:space="0" w:color="auto"/>
              <w:right w:val="single" w:sz="4" w:space="0" w:color="auto"/>
            </w:tcBorders>
          </w:tcPr>
          <w:p w14:paraId="2BFBF34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BB17F80"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37549F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5A42563"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253AFC77"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2F42F3B"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CC4C7A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42BDD48"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1D4F2EB" w14:textId="77777777" w:rsidR="00E86E7B" w:rsidRPr="00816C4A" w:rsidRDefault="00E86E7B" w:rsidP="00B27DCC">
            <w:pPr>
              <w:pStyle w:val="TAC"/>
              <w:ind w:left="284" w:hanging="284"/>
              <w:rPr>
                <w:rFonts w:ascii="Symbol" w:hAnsi="Symbol"/>
                <w:lang w:eastAsia="en-GB"/>
              </w:rPr>
            </w:pPr>
          </w:p>
        </w:tc>
      </w:tr>
      <w:tr w:rsidR="00E86E7B" w:rsidRPr="00816C4A" w14:paraId="27D8360A" w14:textId="77777777" w:rsidTr="00B27DCC">
        <w:trPr>
          <w:cantSplit/>
        </w:trPr>
        <w:tc>
          <w:tcPr>
            <w:tcW w:w="340" w:type="dxa"/>
            <w:tcBorders>
              <w:left w:val="single" w:sz="4" w:space="0" w:color="auto"/>
              <w:bottom w:val="single" w:sz="2" w:space="0" w:color="auto"/>
              <w:right w:val="single" w:sz="4" w:space="0" w:color="auto"/>
            </w:tcBorders>
            <w:vAlign w:val="center"/>
          </w:tcPr>
          <w:p w14:paraId="5DF69173" w14:textId="77777777" w:rsidR="00E86E7B" w:rsidRPr="00816C4A" w:rsidRDefault="00E86E7B" w:rsidP="00B27DCC">
            <w:pPr>
              <w:pStyle w:val="TAL"/>
              <w:ind w:left="284" w:hanging="284"/>
              <w:jc w:val="center"/>
              <w:rPr>
                <w:sz w:val="14"/>
                <w:szCs w:val="14"/>
              </w:rPr>
            </w:pPr>
            <w:r w:rsidRPr="00816C4A">
              <w:rPr>
                <w:sz w:val="14"/>
                <w:szCs w:val="14"/>
              </w:rPr>
              <w:t>25</w:t>
            </w:r>
          </w:p>
        </w:tc>
        <w:tc>
          <w:tcPr>
            <w:tcW w:w="3969" w:type="dxa"/>
            <w:tcBorders>
              <w:left w:val="nil"/>
              <w:bottom w:val="single" w:sz="2" w:space="0" w:color="auto"/>
              <w:right w:val="single" w:sz="4" w:space="0" w:color="auto"/>
            </w:tcBorders>
            <w:vAlign w:val="center"/>
          </w:tcPr>
          <w:p w14:paraId="5736D499" w14:textId="77777777" w:rsidR="00E86E7B" w:rsidRPr="00816C4A" w:rsidRDefault="00E86E7B" w:rsidP="00B27DCC">
            <w:pPr>
              <w:pStyle w:val="TAL"/>
              <w:ind w:left="284" w:hanging="284"/>
              <w:rPr>
                <w:sz w:val="14"/>
                <w:szCs w:val="14"/>
              </w:rPr>
            </w:pPr>
            <w:r w:rsidRPr="00816C4A">
              <w:rPr>
                <w:sz w:val="14"/>
                <w:szCs w:val="14"/>
              </w:rPr>
              <w:t>Interaction with call control by USIM, temporary problem</w:t>
            </w:r>
          </w:p>
        </w:tc>
        <w:tc>
          <w:tcPr>
            <w:tcW w:w="488" w:type="dxa"/>
            <w:tcBorders>
              <w:top w:val="single" w:sz="4" w:space="0" w:color="auto"/>
              <w:left w:val="single" w:sz="4" w:space="0" w:color="auto"/>
              <w:bottom w:val="single" w:sz="4" w:space="0" w:color="auto"/>
              <w:right w:val="single" w:sz="4" w:space="0" w:color="auto"/>
            </w:tcBorders>
          </w:tcPr>
          <w:p w14:paraId="6D86DA0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96746A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A0FA96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5E38C20"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5834CB8"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922DEF3"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9CFDB4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61C2C2D"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1D79E13" w14:textId="77777777" w:rsidR="00E86E7B" w:rsidRPr="00816C4A" w:rsidRDefault="00E86E7B" w:rsidP="00B27DCC">
            <w:pPr>
              <w:pStyle w:val="TAC"/>
              <w:ind w:left="284" w:hanging="284"/>
              <w:rPr>
                <w:rFonts w:ascii="Symbol" w:hAnsi="Symbol"/>
                <w:lang w:eastAsia="en-GB"/>
              </w:rPr>
            </w:pPr>
          </w:p>
        </w:tc>
      </w:tr>
      <w:tr w:rsidR="00E86E7B" w:rsidRPr="00816C4A" w14:paraId="43C734E6" w14:textId="77777777" w:rsidTr="00B27DCC">
        <w:trPr>
          <w:cantSplit/>
        </w:trPr>
        <w:tc>
          <w:tcPr>
            <w:tcW w:w="340" w:type="dxa"/>
            <w:tcBorders>
              <w:left w:val="single" w:sz="4" w:space="0" w:color="auto"/>
              <w:right w:val="single" w:sz="4" w:space="0" w:color="auto"/>
            </w:tcBorders>
            <w:vAlign w:val="center"/>
          </w:tcPr>
          <w:p w14:paraId="2C9DF021" w14:textId="77777777" w:rsidR="00E86E7B" w:rsidRPr="00816C4A" w:rsidRDefault="00E86E7B" w:rsidP="00B27DCC">
            <w:pPr>
              <w:pStyle w:val="TAL"/>
              <w:ind w:left="284" w:hanging="284"/>
              <w:jc w:val="center"/>
              <w:rPr>
                <w:sz w:val="14"/>
                <w:szCs w:val="14"/>
              </w:rPr>
            </w:pPr>
            <w:r w:rsidRPr="00816C4A">
              <w:rPr>
                <w:sz w:val="14"/>
                <w:szCs w:val="14"/>
              </w:rPr>
              <w:t>26</w:t>
            </w:r>
          </w:p>
        </w:tc>
        <w:tc>
          <w:tcPr>
            <w:tcW w:w="3969" w:type="dxa"/>
            <w:tcBorders>
              <w:left w:val="nil"/>
              <w:right w:val="single" w:sz="4" w:space="0" w:color="auto"/>
            </w:tcBorders>
            <w:vAlign w:val="center"/>
          </w:tcPr>
          <w:p w14:paraId="4211FB4E" w14:textId="77777777" w:rsidR="00E86E7B" w:rsidRPr="00816C4A" w:rsidRDefault="00E86E7B" w:rsidP="00B27DCC">
            <w:pPr>
              <w:pStyle w:val="TAL"/>
              <w:ind w:left="284" w:hanging="284"/>
              <w:rPr>
                <w:sz w:val="14"/>
                <w:szCs w:val="14"/>
              </w:rPr>
            </w:pPr>
            <w:r w:rsidRPr="00816C4A">
              <w:rPr>
                <w:sz w:val="14"/>
                <w:szCs w:val="14"/>
              </w:rPr>
              <w:t>Launch browser generic error</w:t>
            </w:r>
          </w:p>
        </w:tc>
        <w:tc>
          <w:tcPr>
            <w:tcW w:w="488" w:type="dxa"/>
            <w:tcBorders>
              <w:top w:val="single" w:sz="4" w:space="0" w:color="auto"/>
              <w:left w:val="single" w:sz="4" w:space="0" w:color="auto"/>
              <w:bottom w:val="single" w:sz="4" w:space="0" w:color="auto"/>
              <w:right w:val="single" w:sz="4" w:space="0" w:color="auto"/>
            </w:tcBorders>
          </w:tcPr>
          <w:p w14:paraId="46E2A69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01DE51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15EA955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36F4F31"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403E024B"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5EACE17"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BF10FD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9F9698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051F8EB" w14:textId="77777777" w:rsidR="00E86E7B" w:rsidRPr="00816C4A" w:rsidRDefault="00E86E7B" w:rsidP="00B27DCC">
            <w:pPr>
              <w:pStyle w:val="TAC"/>
              <w:ind w:left="284" w:hanging="284"/>
              <w:rPr>
                <w:rFonts w:ascii="Symbol" w:hAnsi="Symbol"/>
                <w:lang w:eastAsia="en-GB"/>
              </w:rPr>
            </w:pPr>
          </w:p>
        </w:tc>
      </w:tr>
      <w:tr w:rsidR="00E86E7B" w:rsidRPr="00816C4A" w14:paraId="0405FD40" w14:textId="77777777" w:rsidTr="00B27DCC">
        <w:trPr>
          <w:cantSplit/>
        </w:trPr>
        <w:tc>
          <w:tcPr>
            <w:tcW w:w="340" w:type="dxa"/>
            <w:tcBorders>
              <w:left w:val="single" w:sz="4" w:space="0" w:color="auto"/>
              <w:right w:val="single" w:sz="4" w:space="0" w:color="auto"/>
            </w:tcBorders>
            <w:vAlign w:val="center"/>
          </w:tcPr>
          <w:p w14:paraId="4C453A1D" w14:textId="77777777" w:rsidR="00E86E7B" w:rsidRPr="00816C4A" w:rsidRDefault="00E86E7B" w:rsidP="00B27DCC">
            <w:pPr>
              <w:pStyle w:val="TAL"/>
              <w:ind w:left="284" w:hanging="284"/>
              <w:jc w:val="center"/>
              <w:rPr>
                <w:sz w:val="14"/>
                <w:szCs w:val="14"/>
              </w:rPr>
            </w:pPr>
            <w:r w:rsidRPr="00816C4A">
              <w:rPr>
                <w:sz w:val="14"/>
                <w:szCs w:val="14"/>
              </w:rPr>
              <w:t>27</w:t>
            </w:r>
          </w:p>
        </w:tc>
        <w:tc>
          <w:tcPr>
            <w:tcW w:w="3969" w:type="dxa"/>
            <w:tcBorders>
              <w:left w:val="nil"/>
              <w:right w:val="single" w:sz="4" w:space="0" w:color="auto"/>
            </w:tcBorders>
            <w:vAlign w:val="center"/>
          </w:tcPr>
          <w:p w14:paraId="16D34D38" w14:textId="77777777" w:rsidR="00E86E7B" w:rsidRPr="00816C4A" w:rsidRDefault="00E86E7B" w:rsidP="00B27DCC">
            <w:pPr>
              <w:pStyle w:val="TAL"/>
              <w:ind w:left="284" w:hanging="284"/>
              <w:rPr>
                <w:sz w:val="14"/>
                <w:szCs w:val="14"/>
              </w:rPr>
            </w:pPr>
            <w:r w:rsidRPr="00816C4A">
              <w:rPr>
                <w:sz w:val="14"/>
              </w:rPr>
              <w:t>MMS Temporary Problem</w:t>
            </w:r>
          </w:p>
        </w:tc>
        <w:tc>
          <w:tcPr>
            <w:tcW w:w="488" w:type="dxa"/>
            <w:tcBorders>
              <w:top w:val="single" w:sz="4" w:space="0" w:color="auto"/>
              <w:left w:val="single" w:sz="4" w:space="0" w:color="auto"/>
              <w:bottom w:val="single" w:sz="4" w:space="0" w:color="auto"/>
              <w:right w:val="single" w:sz="4" w:space="0" w:color="auto"/>
            </w:tcBorders>
          </w:tcPr>
          <w:p w14:paraId="4346194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344EB58"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605896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D7506C4"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5D915894"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C001BA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B30BE9D"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80D5FAF"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741C7D76" w14:textId="77777777" w:rsidR="00E86E7B" w:rsidRPr="00816C4A" w:rsidRDefault="00E86E7B" w:rsidP="00B27DCC">
            <w:pPr>
              <w:pStyle w:val="TAC"/>
              <w:ind w:left="284" w:hanging="284"/>
              <w:rPr>
                <w:rFonts w:ascii="Symbol" w:hAnsi="Symbol"/>
                <w:lang w:eastAsia="en-GB"/>
              </w:rPr>
            </w:pPr>
          </w:p>
        </w:tc>
      </w:tr>
      <w:tr w:rsidR="00E86E7B" w:rsidRPr="00816C4A" w14:paraId="2DA7DAEF" w14:textId="77777777" w:rsidTr="00B27DCC">
        <w:trPr>
          <w:cantSplit/>
        </w:trPr>
        <w:tc>
          <w:tcPr>
            <w:tcW w:w="340" w:type="dxa"/>
            <w:tcBorders>
              <w:left w:val="single" w:sz="4" w:space="0" w:color="auto"/>
              <w:right w:val="single" w:sz="4" w:space="0" w:color="auto"/>
            </w:tcBorders>
            <w:vAlign w:val="center"/>
          </w:tcPr>
          <w:p w14:paraId="74D12A95" w14:textId="77777777" w:rsidR="00E86E7B" w:rsidRPr="00816C4A" w:rsidRDefault="00E86E7B" w:rsidP="00B27DCC">
            <w:pPr>
              <w:pStyle w:val="TAL"/>
              <w:ind w:left="284" w:hanging="284"/>
              <w:jc w:val="center"/>
              <w:rPr>
                <w:sz w:val="14"/>
                <w:szCs w:val="14"/>
              </w:rPr>
            </w:pPr>
            <w:r w:rsidRPr="00816C4A">
              <w:rPr>
                <w:sz w:val="14"/>
                <w:szCs w:val="14"/>
              </w:rPr>
              <w:t>28</w:t>
            </w:r>
          </w:p>
        </w:tc>
        <w:tc>
          <w:tcPr>
            <w:tcW w:w="3969" w:type="dxa"/>
            <w:tcBorders>
              <w:left w:val="nil"/>
              <w:right w:val="single" w:sz="4" w:space="0" w:color="auto"/>
            </w:tcBorders>
            <w:vAlign w:val="center"/>
          </w:tcPr>
          <w:p w14:paraId="175B8806"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2D7E0541"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569C557F"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4688BC88"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06B58D9E"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7E06A290"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5F97690B"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4EA5B937"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46BF543D"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350F7929" w14:textId="77777777" w:rsidR="00E86E7B" w:rsidRPr="00816C4A" w:rsidRDefault="00E86E7B" w:rsidP="00B27DCC">
            <w:pPr>
              <w:pStyle w:val="TAC"/>
              <w:ind w:left="284" w:hanging="284"/>
              <w:rPr>
                <w:rFonts w:ascii="Symbol" w:hAnsi="Symbol"/>
              </w:rPr>
            </w:pPr>
          </w:p>
        </w:tc>
      </w:tr>
      <w:tr w:rsidR="00E86E7B" w:rsidRPr="00816C4A" w14:paraId="53EAD32B" w14:textId="77777777" w:rsidTr="00B27DCC">
        <w:trPr>
          <w:cantSplit/>
        </w:trPr>
        <w:tc>
          <w:tcPr>
            <w:tcW w:w="340" w:type="dxa"/>
            <w:tcBorders>
              <w:left w:val="single" w:sz="4" w:space="0" w:color="auto"/>
              <w:bottom w:val="single" w:sz="2" w:space="0" w:color="auto"/>
              <w:right w:val="single" w:sz="4" w:space="0" w:color="auto"/>
            </w:tcBorders>
            <w:vAlign w:val="center"/>
          </w:tcPr>
          <w:p w14:paraId="1B86CFC7" w14:textId="77777777" w:rsidR="00E86E7B" w:rsidRPr="00816C4A" w:rsidRDefault="00E86E7B" w:rsidP="00B27DCC">
            <w:pPr>
              <w:pStyle w:val="TAL"/>
              <w:ind w:left="284" w:hanging="284"/>
              <w:jc w:val="center"/>
              <w:rPr>
                <w:sz w:val="14"/>
                <w:szCs w:val="14"/>
              </w:rPr>
            </w:pPr>
            <w:r w:rsidRPr="00816C4A">
              <w:rPr>
                <w:sz w:val="14"/>
                <w:szCs w:val="14"/>
              </w:rPr>
              <w:t>29</w:t>
            </w:r>
          </w:p>
        </w:tc>
        <w:tc>
          <w:tcPr>
            <w:tcW w:w="3969" w:type="dxa"/>
            <w:tcBorders>
              <w:left w:val="nil"/>
              <w:bottom w:val="single" w:sz="2" w:space="0" w:color="auto"/>
              <w:right w:val="single" w:sz="4" w:space="0" w:color="auto"/>
            </w:tcBorders>
            <w:vAlign w:val="center"/>
          </w:tcPr>
          <w:p w14:paraId="1DDDCDAD"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61282B28"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5D0C780B"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42662805" w14:textId="77777777" w:rsidR="00E86E7B" w:rsidRPr="00816C4A" w:rsidRDefault="00E86E7B" w:rsidP="00B27DCC">
            <w:pPr>
              <w:pStyle w:val="TAC"/>
              <w:ind w:left="284" w:hanging="284"/>
              <w:rPr>
                <w:rFonts w:ascii="Symbol" w:hAnsi="Symbol"/>
              </w:rPr>
            </w:pPr>
          </w:p>
        </w:tc>
        <w:tc>
          <w:tcPr>
            <w:tcW w:w="488" w:type="dxa"/>
            <w:tcBorders>
              <w:top w:val="single" w:sz="4" w:space="0" w:color="auto"/>
              <w:left w:val="single" w:sz="4" w:space="0" w:color="auto"/>
              <w:bottom w:val="single" w:sz="4" w:space="0" w:color="auto"/>
              <w:right w:val="single" w:sz="4" w:space="0" w:color="auto"/>
            </w:tcBorders>
          </w:tcPr>
          <w:p w14:paraId="641A227A" w14:textId="77777777" w:rsidR="00E86E7B" w:rsidRPr="00816C4A" w:rsidRDefault="00E86E7B" w:rsidP="00B27DCC">
            <w:pPr>
              <w:pStyle w:val="TAC"/>
              <w:ind w:left="284" w:hanging="284"/>
              <w:rPr>
                <w:rFonts w:ascii="Symbol" w:hAnsi="Symbol"/>
              </w:rPr>
            </w:pPr>
          </w:p>
        </w:tc>
        <w:tc>
          <w:tcPr>
            <w:tcW w:w="855" w:type="dxa"/>
            <w:tcBorders>
              <w:top w:val="single" w:sz="4" w:space="0" w:color="auto"/>
              <w:left w:val="single" w:sz="4" w:space="0" w:color="auto"/>
              <w:bottom w:val="single" w:sz="4" w:space="0" w:color="auto"/>
              <w:right w:val="single" w:sz="4" w:space="0" w:color="auto"/>
            </w:tcBorders>
          </w:tcPr>
          <w:p w14:paraId="59A99A47" w14:textId="77777777" w:rsidR="00E86E7B" w:rsidRPr="00816C4A" w:rsidRDefault="00E86E7B" w:rsidP="00B27DCC">
            <w:pPr>
              <w:pStyle w:val="TAC"/>
              <w:ind w:left="284" w:hanging="284"/>
              <w:rPr>
                <w:rFonts w:ascii="Symbol" w:hAnsi="Symbol"/>
              </w:rPr>
            </w:pPr>
          </w:p>
        </w:tc>
        <w:tc>
          <w:tcPr>
            <w:tcW w:w="425" w:type="dxa"/>
            <w:tcBorders>
              <w:top w:val="single" w:sz="4" w:space="0" w:color="auto"/>
              <w:left w:val="single" w:sz="4" w:space="0" w:color="auto"/>
              <w:bottom w:val="single" w:sz="4" w:space="0" w:color="auto"/>
              <w:right w:val="single" w:sz="4" w:space="0" w:color="auto"/>
            </w:tcBorders>
          </w:tcPr>
          <w:p w14:paraId="5A908E93" w14:textId="77777777" w:rsidR="00E86E7B" w:rsidRPr="00816C4A" w:rsidRDefault="00E86E7B" w:rsidP="00B27DCC">
            <w:pPr>
              <w:pStyle w:val="TAC"/>
              <w:ind w:left="284" w:hanging="284"/>
              <w:rPr>
                <w:rFonts w:ascii="Symbol" w:hAnsi="Symbol"/>
              </w:rPr>
            </w:pPr>
          </w:p>
        </w:tc>
        <w:tc>
          <w:tcPr>
            <w:tcW w:w="284" w:type="dxa"/>
            <w:tcBorders>
              <w:top w:val="single" w:sz="4" w:space="0" w:color="auto"/>
              <w:left w:val="single" w:sz="4" w:space="0" w:color="auto"/>
              <w:bottom w:val="single" w:sz="4" w:space="0" w:color="auto"/>
              <w:right w:val="single" w:sz="4" w:space="0" w:color="auto"/>
            </w:tcBorders>
            <w:vAlign w:val="center"/>
          </w:tcPr>
          <w:p w14:paraId="76BA961C" w14:textId="77777777" w:rsidR="00E86E7B" w:rsidRPr="00816C4A" w:rsidRDefault="00E86E7B" w:rsidP="00B27DCC">
            <w:pPr>
              <w:pStyle w:val="TAC"/>
              <w:ind w:left="284" w:hanging="284"/>
              <w:rPr>
                <w:rFonts w:ascii="Symbol" w:hAnsi="Symbol"/>
              </w:rPr>
            </w:pPr>
          </w:p>
        </w:tc>
        <w:tc>
          <w:tcPr>
            <w:tcW w:w="388" w:type="dxa"/>
            <w:tcBorders>
              <w:top w:val="single" w:sz="4" w:space="0" w:color="auto"/>
              <w:left w:val="single" w:sz="4" w:space="0" w:color="auto"/>
              <w:bottom w:val="single" w:sz="4" w:space="0" w:color="auto"/>
              <w:right w:val="single" w:sz="4" w:space="0" w:color="auto"/>
            </w:tcBorders>
          </w:tcPr>
          <w:p w14:paraId="6F1DA1E9" w14:textId="77777777" w:rsidR="00E86E7B" w:rsidRPr="00816C4A" w:rsidRDefault="00E86E7B" w:rsidP="00B27DCC">
            <w:pPr>
              <w:pStyle w:val="TAC"/>
              <w:ind w:left="284" w:hanging="284"/>
              <w:rPr>
                <w:rFonts w:ascii="Symbol" w:hAnsi="Symbol"/>
              </w:rPr>
            </w:pPr>
          </w:p>
        </w:tc>
        <w:tc>
          <w:tcPr>
            <w:tcW w:w="454" w:type="dxa"/>
            <w:tcBorders>
              <w:top w:val="single" w:sz="4" w:space="0" w:color="auto"/>
              <w:left w:val="single" w:sz="4" w:space="0" w:color="auto"/>
              <w:bottom w:val="single" w:sz="4" w:space="0" w:color="auto"/>
              <w:right w:val="single" w:sz="4" w:space="0" w:color="auto"/>
            </w:tcBorders>
          </w:tcPr>
          <w:p w14:paraId="5ED95DA8" w14:textId="77777777" w:rsidR="00E86E7B" w:rsidRPr="00816C4A" w:rsidRDefault="00E86E7B" w:rsidP="00B27DCC">
            <w:pPr>
              <w:pStyle w:val="TAC"/>
              <w:ind w:left="284" w:hanging="284"/>
              <w:rPr>
                <w:rFonts w:ascii="Symbol" w:hAnsi="Symbol"/>
              </w:rPr>
            </w:pPr>
          </w:p>
        </w:tc>
      </w:tr>
      <w:tr w:rsidR="00E86E7B" w:rsidRPr="00816C4A" w14:paraId="15105C70" w14:textId="77777777" w:rsidTr="00B27DCC">
        <w:trPr>
          <w:cantSplit/>
        </w:trPr>
        <w:tc>
          <w:tcPr>
            <w:tcW w:w="340" w:type="dxa"/>
            <w:tcBorders>
              <w:left w:val="single" w:sz="4" w:space="0" w:color="auto"/>
              <w:bottom w:val="single" w:sz="2" w:space="0" w:color="auto"/>
              <w:right w:val="single" w:sz="4" w:space="0" w:color="auto"/>
            </w:tcBorders>
            <w:vAlign w:val="center"/>
          </w:tcPr>
          <w:p w14:paraId="72B3E9FE" w14:textId="77777777" w:rsidR="00E86E7B" w:rsidRPr="00816C4A" w:rsidRDefault="00E86E7B" w:rsidP="00B27DCC">
            <w:pPr>
              <w:pStyle w:val="TAL"/>
              <w:ind w:left="284" w:hanging="284"/>
              <w:jc w:val="center"/>
              <w:rPr>
                <w:sz w:val="14"/>
                <w:szCs w:val="14"/>
              </w:rPr>
            </w:pPr>
            <w:r w:rsidRPr="00816C4A">
              <w:rPr>
                <w:sz w:val="14"/>
                <w:szCs w:val="14"/>
              </w:rPr>
              <w:t>30</w:t>
            </w:r>
          </w:p>
        </w:tc>
        <w:tc>
          <w:tcPr>
            <w:tcW w:w="3969" w:type="dxa"/>
            <w:tcBorders>
              <w:left w:val="nil"/>
              <w:bottom w:val="single" w:sz="2" w:space="0" w:color="auto"/>
              <w:right w:val="single" w:sz="4" w:space="0" w:color="auto"/>
            </w:tcBorders>
            <w:vAlign w:val="center"/>
          </w:tcPr>
          <w:p w14:paraId="7B249926" w14:textId="77777777" w:rsidR="00E86E7B" w:rsidRPr="00816C4A" w:rsidRDefault="00E86E7B" w:rsidP="00B27DCC">
            <w:pPr>
              <w:pStyle w:val="TAL"/>
              <w:ind w:left="284" w:hanging="284"/>
              <w:rPr>
                <w:sz w:val="14"/>
                <w:szCs w:val="14"/>
              </w:rPr>
            </w:pPr>
            <w:r w:rsidRPr="00816C4A">
              <w:rPr>
                <w:sz w:val="14"/>
                <w:szCs w:val="14"/>
              </w:rPr>
              <w:t>Command beyond Mes capabilities</w:t>
            </w:r>
          </w:p>
        </w:tc>
        <w:tc>
          <w:tcPr>
            <w:tcW w:w="488" w:type="dxa"/>
            <w:tcBorders>
              <w:top w:val="single" w:sz="4" w:space="0" w:color="auto"/>
              <w:left w:val="single" w:sz="4" w:space="0" w:color="auto"/>
              <w:bottom w:val="single" w:sz="4" w:space="0" w:color="auto"/>
              <w:right w:val="single" w:sz="4" w:space="0" w:color="auto"/>
            </w:tcBorders>
          </w:tcPr>
          <w:p w14:paraId="46144BF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3B2A0F1"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6D4F41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2A545E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4977EBE3"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8A1413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D4F244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602FC76E"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402A8BF" w14:textId="77777777" w:rsidR="00E86E7B" w:rsidRPr="00816C4A" w:rsidRDefault="00E86E7B" w:rsidP="00B27DCC">
            <w:pPr>
              <w:pStyle w:val="TAC"/>
              <w:ind w:left="284" w:hanging="284"/>
              <w:rPr>
                <w:rFonts w:ascii="Symbol" w:hAnsi="Symbol"/>
                <w:lang w:eastAsia="en-GB"/>
              </w:rPr>
            </w:pPr>
          </w:p>
        </w:tc>
      </w:tr>
      <w:tr w:rsidR="00E86E7B" w:rsidRPr="00816C4A" w14:paraId="75C02407" w14:textId="77777777" w:rsidTr="00B27DCC">
        <w:trPr>
          <w:cantSplit/>
        </w:trPr>
        <w:tc>
          <w:tcPr>
            <w:tcW w:w="340" w:type="dxa"/>
            <w:tcBorders>
              <w:left w:val="single" w:sz="4" w:space="0" w:color="auto"/>
              <w:right w:val="single" w:sz="4" w:space="0" w:color="auto"/>
            </w:tcBorders>
            <w:vAlign w:val="center"/>
          </w:tcPr>
          <w:p w14:paraId="2FB6FF3E" w14:textId="77777777" w:rsidR="00E86E7B" w:rsidRPr="00816C4A" w:rsidRDefault="00E86E7B" w:rsidP="00B27DCC">
            <w:pPr>
              <w:pStyle w:val="TAL"/>
              <w:ind w:left="284" w:hanging="284"/>
              <w:jc w:val="center"/>
              <w:rPr>
                <w:sz w:val="14"/>
                <w:szCs w:val="14"/>
              </w:rPr>
            </w:pPr>
            <w:r w:rsidRPr="00816C4A">
              <w:rPr>
                <w:sz w:val="14"/>
                <w:szCs w:val="14"/>
              </w:rPr>
              <w:t>31</w:t>
            </w:r>
          </w:p>
        </w:tc>
        <w:tc>
          <w:tcPr>
            <w:tcW w:w="3969" w:type="dxa"/>
            <w:tcBorders>
              <w:left w:val="nil"/>
              <w:right w:val="single" w:sz="4" w:space="0" w:color="auto"/>
            </w:tcBorders>
            <w:vAlign w:val="center"/>
          </w:tcPr>
          <w:p w14:paraId="1A6ABD1A" w14:textId="77777777" w:rsidR="00E86E7B" w:rsidRPr="00816C4A" w:rsidRDefault="00E86E7B" w:rsidP="00B27DCC">
            <w:pPr>
              <w:pStyle w:val="TAL"/>
              <w:ind w:left="284" w:hanging="284"/>
              <w:rPr>
                <w:sz w:val="14"/>
                <w:szCs w:val="14"/>
              </w:rPr>
            </w:pPr>
            <w:r w:rsidRPr="00816C4A">
              <w:rPr>
                <w:sz w:val="14"/>
                <w:szCs w:val="14"/>
              </w:rPr>
              <w:t>Command type not understood by ME</w:t>
            </w:r>
          </w:p>
        </w:tc>
        <w:tc>
          <w:tcPr>
            <w:tcW w:w="488" w:type="dxa"/>
            <w:tcBorders>
              <w:top w:val="single" w:sz="4" w:space="0" w:color="auto"/>
              <w:left w:val="single" w:sz="4" w:space="0" w:color="auto"/>
              <w:bottom w:val="single" w:sz="4" w:space="0" w:color="auto"/>
              <w:right w:val="single" w:sz="4" w:space="0" w:color="auto"/>
            </w:tcBorders>
          </w:tcPr>
          <w:p w14:paraId="0BE53E2E"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748F12D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FD3DCA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DC43B2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C1DE3CB"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41B8A535"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3A6C083"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F344EC3"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4BE5B44" w14:textId="77777777" w:rsidR="00E86E7B" w:rsidRPr="00816C4A" w:rsidRDefault="00E86E7B" w:rsidP="00B27DCC">
            <w:pPr>
              <w:pStyle w:val="TAC"/>
              <w:ind w:left="284" w:hanging="284"/>
              <w:rPr>
                <w:rFonts w:ascii="Symbol" w:hAnsi="Symbol"/>
                <w:lang w:eastAsia="en-GB"/>
              </w:rPr>
            </w:pPr>
          </w:p>
        </w:tc>
      </w:tr>
      <w:tr w:rsidR="00E86E7B" w:rsidRPr="00816C4A" w14:paraId="77D3D063" w14:textId="77777777" w:rsidTr="00B27DCC">
        <w:trPr>
          <w:cantSplit/>
        </w:trPr>
        <w:tc>
          <w:tcPr>
            <w:tcW w:w="340" w:type="dxa"/>
            <w:tcBorders>
              <w:left w:val="single" w:sz="4" w:space="0" w:color="auto"/>
              <w:bottom w:val="single" w:sz="2" w:space="0" w:color="auto"/>
              <w:right w:val="single" w:sz="4" w:space="0" w:color="auto"/>
            </w:tcBorders>
            <w:vAlign w:val="center"/>
          </w:tcPr>
          <w:p w14:paraId="6733290F" w14:textId="77777777" w:rsidR="00E86E7B" w:rsidRPr="00816C4A" w:rsidRDefault="00E86E7B" w:rsidP="00B27DCC">
            <w:pPr>
              <w:pStyle w:val="TAL"/>
              <w:ind w:left="284" w:hanging="284"/>
              <w:jc w:val="center"/>
              <w:rPr>
                <w:sz w:val="14"/>
                <w:szCs w:val="14"/>
              </w:rPr>
            </w:pPr>
            <w:r w:rsidRPr="00816C4A">
              <w:rPr>
                <w:sz w:val="14"/>
                <w:szCs w:val="14"/>
              </w:rPr>
              <w:t>32</w:t>
            </w:r>
          </w:p>
        </w:tc>
        <w:tc>
          <w:tcPr>
            <w:tcW w:w="3969" w:type="dxa"/>
            <w:tcBorders>
              <w:left w:val="nil"/>
              <w:bottom w:val="single" w:sz="2" w:space="0" w:color="auto"/>
              <w:right w:val="single" w:sz="4" w:space="0" w:color="auto"/>
            </w:tcBorders>
            <w:vAlign w:val="center"/>
          </w:tcPr>
          <w:p w14:paraId="30BB22DB" w14:textId="77777777" w:rsidR="00E86E7B" w:rsidRPr="00816C4A" w:rsidRDefault="00E86E7B" w:rsidP="00B27DCC">
            <w:pPr>
              <w:pStyle w:val="TAL"/>
              <w:ind w:left="284" w:hanging="284"/>
              <w:rPr>
                <w:sz w:val="14"/>
                <w:szCs w:val="14"/>
              </w:rPr>
            </w:pPr>
            <w:r w:rsidRPr="00816C4A">
              <w:rPr>
                <w:sz w:val="14"/>
                <w:szCs w:val="14"/>
              </w:rPr>
              <w:t>Command data not understood by ME</w:t>
            </w:r>
          </w:p>
        </w:tc>
        <w:tc>
          <w:tcPr>
            <w:tcW w:w="488" w:type="dxa"/>
            <w:tcBorders>
              <w:top w:val="single" w:sz="4" w:space="0" w:color="auto"/>
              <w:left w:val="single" w:sz="4" w:space="0" w:color="auto"/>
              <w:bottom w:val="single" w:sz="4" w:space="0" w:color="auto"/>
              <w:right w:val="single" w:sz="4" w:space="0" w:color="auto"/>
            </w:tcBorders>
          </w:tcPr>
          <w:p w14:paraId="1634EF7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7D2B19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8F4E5F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6283B2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07341D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10B248D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2A1820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9060E2D"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85AA0B3" w14:textId="77777777" w:rsidR="00E86E7B" w:rsidRPr="00816C4A" w:rsidRDefault="00E86E7B" w:rsidP="00B27DCC">
            <w:pPr>
              <w:pStyle w:val="TAC"/>
              <w:ind w:left="284" w:hanging="284"/>
              <w:rPr>
                <w:rFonts w:ascii="Symbol" w:hAnsi="Symbol"/>
                <w:lang w:eastAsia="en-GB"/>
              </w:rPr>
            </w:pPr>
          </w:p>
        </w:tc>
      </w:tr>
      <w:tr w:rsidR="00E86E7B" w:rsidRPr="00816C4A" w14:paraId="7BC509CB" w14:textId="77777777" w:rsidTr="00B27DCC">
        <w:trPr>
          <w:cantSplit/>
        </w:trPr>
        <w:tc>
          <w:tcPr>
            <w:tcW w:w="340" w:type="dxa"/>
            <w:tcBorders>
              <w:left w:val="single" w:sz="4" w:space="0" w:color="auto"/>
              <w:right w:val="single" w:sz="4" w:space="0" w:color="auto"/>
            </w:tcBorders>
            <w:vAlign w:val="center"/>
          </w:tcPr>
          <w:p w14:paraId="13EE4C3F" w14:textId="77777777" w:rsidR="00E86E7B" w:rsidRPr="00816C4A" w:rsidRDefault="00E86E7B" w:rsidP="00B27DCC">
            <w:pPr>
              <w:pStyle w:val="TAL"/>
              <w:ind w:left="284" w:hanging="284"/>
              <w:jc w:val="center"/>
              <w:rPr>
                <w:sz w:val="14"/>
                <w:szCs w:val="14"/>
              </w:rPr>
            </w:pPr>
            <w:r w:rsidRPr="00816C4A">
              <w:rPr>
                <w:sz w:val="14"/>
                <w:szCs w:val="14"/>
              </w:rPr>
              <w:t>33</w:t>
            </w:r>
          </w:p>
        </w:tc>
        <w:tc>
          <w:tcPr>
            <w:tcW w:w="3969" w:type="dxa"/>
            <w:tcBorders>
              <w:left w:val="nil"/>
              <w:right w:val="single" w:sz="4" w:space="0" w:color="auto"/>
            </w:tcBorders>
            <w:vAlign w:val="center"/>
          </w:tcPr>
          <w:p w14:paraId="37EFBE1E" w14:textId="77777777" w:rsidR="00E86E7B" w:rsidRPr="00816C4A" w:rsidRDefault="00E86E7B" w:rsidP="00B27DCC">
            <w:pPr>
              <w:pStyle w:val="TAL"/>
              <w:ind w:left="284" w:hanging="284"/>
              <w:rPr>
                <w:sz w:val="14"/>
                <w:szCs w:val="14"/>
              </w:rPr>
            </w:pPr>
            <w:r w:rsidRPr="00816C4A">
              <w:rPr>
                <w:sz w:val="14"/>
                <w:szCs w:val="14"/>
              </w:rPr>
              <w:t>Command number not known by ME</w:t>
            </w:r>
          </w:p>
        </w:tc>
        <w:tc>
          <w:tcPr>
            <w:tcW w:w="488" w:type="dxa"/>
            <w:tcBorders>
              <w:top w:val="single" w:sz="4" w:space="0" w:color="auto"/>
              <w:left w:val="single" w:sz="4" w:space="0" w:color="auto"/>
              <w:bottom w:val="single" w:sz="4" w:space="0" w:color="auto"/>
              <w:right w:val="single" w:sz="4" w:space="0" w:color="auto"/>
            </w:tcBorders>
          </w:tcPr>
          <w:p w14:paraId="035D455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2C39D62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1DA3F55"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CBC888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17CF7FE9"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0E6ADCB2"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34A16458"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E9348F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36383D2" w14:textId="77777777" w:rsidR="00E86E7B" w:rsidRPr="00816C4A" w:rsidRDefault="00E86E7B" w:rsidP="00B27DCC">
            <w:pPr>
              <w:pStyle w:val="TAC"/>
              <w:ind w:left="284" w:hanging="284"/>
              <w:rPr>
                <w:rFonts w:ascii="Symbol" w:hAnsi="Symbol"/>
                <w:lang w:eastAsia="en-GB"/>
              </w:rPr>
            </w:pPr>
          </w:p>
        </w:tc>
      </w:tr>
      <w:tr w:rsidR="00E86E7B" w:rsidRPr="00816C4A" w14:paraId="5E42D5A1" w14:textId="77777777" w:rsidTr="00B27DCC">
        <w:trPr>
          <w:cantSplit/>
        </w:trPr>
        <w:tc>
          <w:tcPr>
            <w:tcW w:w="340" w:type="dxa"/>
            <w:tcBorders>
              <w:left w:val="single" w:sz="4" w:space="0" w:color="auto"/>
              <w:bottom w:val="single" w:sz="2" w:space="0" w:color="auto"/>
              <w:right w:val="single" w:sz="4" w:space="0" w:color="auto"/>
            </w:tcBorders>
            <w:vAlign w:val="center"/>
          </w:tcPr>
          <w:p w14:paraId="5115B046" w14:textId="77777777" w:rsidR="00E86E7B" w:rsidRPr="00816C4A" w:rsidRDefault="00E86E7B" w:rsidP="00B27DCC">
            <w:pPr>
              <w:pStyle w:val="TAL"/>
              <w:ind w:left="284" w:hanging="284"/>
              <w:jc w:val="center"/>
              <w:rPr>
                <w:sz w:val="14"/>
                <w:szCs w:val="14"/>
              </w:rPr>
            </w:pPr>
            <w:r w:rsidRPr="00816C4A">
              <w:rPr>
                <w:sz w:val="14"/>
                <w:szCs w:val="14"/>
              </w:rPr>
              <w:t>34</w:t>
            </w:r>
          </w:p>
        </w:tc>
        <w:tc>
          <w:tcPr>
            <w:tcW w:w="3969" w:type="dxa"/>
            <w:tcBorders>
              <w:left w:val="nil"/>
              <w:bottom w:val="single" w:sz="2" w:space="0" w:color="auto"/>
              <w:right w:val="single" w:sz="4" w:space="0" w:color="auto"/>
            </w:tcBorders>
            <w:vAlign w:val="center"/>
          </w:tcPr>
          <w:p w14:paraId="48184D43" w14:textId="77777777" w:rsidR="00E86E7B" w:rsidRPr="00816C4A" w:rsidRDefault="00E86E7B" w:rsidP="00B27DCC">
            <w:pPr>
              <w:pStyle w:val="TAL"/>
              <w:ind w:left="284" w:hanging="284"/>
              <w:rPr>
                <w:sz w:val="14"/>
                <w:szCs w:val="14"/>
              </w:rPr>
            </w:pPr>
            <w:r w:rsidRPr="00816C4A">
              <w:rPr>
                <w:sz w:val="14"/>
              </w:rPr>
              <w:t>SS Return Error</w:t>
            </w:r>
          </w:p>
        </w:tc>
        <w:tc>
          <w:tcPr>
            <w:tcW w:w="488" w:type="dxa"/>
            <w:tcBorders>
              <w:top w:val="single" w:sz="4" w:space="0" w:color="auto"/>
              <w:left w:val="single" w:sz="4" w:space="0" w:color="auto"/>
              <w:bottom w:val="single" w:sz="4" w:space="0" w:color="auto"/>
              <w:right w:val="single" w:sz="4" w:space="0" w:color="auto"/>
            </w:tcBorders>
          </w:tcPr>
          <w:p w14:paraId="6758E96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58FE8A4D"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380C982B"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6368E8C"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6078467"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696F1A57"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66525AEA"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00769EA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1B0FF66" w14:textId="77777777" w:rsidR="00E86E7B" w:rsidRPr="00816C4A" w:rsidRDefault="00E86E7B" w:rsidP="00B27DCC">
            <w:pPr>
              <w:pStyle w:val="TAC"/>
              <w:ind w:left="284" w:hanging="284"/>
              <w:rPr>
                <w:rFonts w:ascii="Symbol" w:hAnsi="Symbol"/>
                <w:lang w:eastAsia="en-GB"/>
              </w:rPr>
            </w:pPr>
          </w:p>
        </w:tc>
      </w:tr>
      <w:tr w:rsidR="00E86E7B" w:rsidRPr="00816C4A" w14:paraId="23CCD42C" w14:textId="77777777" w:rsidTr="00B27DCC">
        <w:trPr>
          <w:cantSplit/>
        </w:trPr>
        <w:tc>
          <w:tcPr>
            <w:tcW w:w="340" w:type="dxa"/>
            <w:tcBorders>
              <w:left w:val="single" w:sz="4" w:space="0" w:color="auto"/>
              <w:right w:val="single" w:sz="4" w:space="0" w:color="auto"/>
            </w:tcBorders>
            <w:vAlign w:val="center"/>
          </w:tcPr>
          <w:p w14:paraId="450A642B" w14:textId="77777777" w:rsidR="00E86E7B" w:rsidRPr="00816C4A" w:rsidRDefault="00E86E7B" w:rsidP="00B27DCC">
            <w:pPr>
              <w:pStyle w:val="TAL"/>
              <w:ind w:left="284" w:hanging="284"/>
              <w:jc w:val="center"/>
              <w:rPr>
                <w:sz w:val="14"/>
                <w:szCs w:val="14"/>
              </w:rPr>
            </w:pPr>
            <w:r w:rsidRPr="00816C4A">
              <w:rPr>
                <w:sz w:val="14"/>
                <w:szCs w:val="14"/>
              </w:rPr>
              <w:t>35</w:t>
            </w:r>
          </w:p>
        </w:tc>
        <w:tc>
          <w:tcPr>
            <w:tcW w:w="3969" w:type="dxa"/>
            <w:tcBorders>
              <w:left w:val="nil"/>
              <w:right w:val="single" w:sz="4" w:space="0" w:color="auto"/>
            </w:tcBorders>
            <w:vAlign w:val="center"/>
          </w:tcPr>
          <w:p w14:paraId="3AB1A7ED" w14:textId="77777777" w:rsidR="00E86E7B" w:rsidRPr="00816C4A" w:rsidRDefault="00E86E7B" w:rsidP="00B27DCC">
            <w:pPr>
              <w:pStyle w:val="TAL"/>
              <w:ind w:left="284" w:hanging="284"/>
              <w:rPr>
                <w:sz w:val="14"/>
                <w:szCs w:val="14"/>
              </w:rPr>
            </w:pPr>
            <w:r w:rsidRPr="00816C4A">
              <w:rPr>
                <w:sz w:val="14"/>
              </w:rPr>
              <w:t>SMS RPERROR</w:t>
            </w:r>
          </w:p>
        </w:tc>
        <w:tc>
          <w:tcPr>
            <w:tcW w:w="488" w:type="dxa"/>
            <w:tcBorders>
              <w:top w:val="single" w:sz="4" w:space="0" w:color="auto"/>
              <w:left w:val="single" w:sz="4" w:space="0" w:color="auto"/>
              <w:bottom w:val="single" w:sz="4" w:space="0" w:color="auto"/>
              <w:right w:val="single" w:sz="4" w:space="0" w:color="auto"/>
            </w:tcBorders>
          </w:tcPr>
          <w:p w14:paraId="4C8414E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02239C2C"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B2AEFD2"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293F08BC"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723EDCAD"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70A4C484"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7C13FCE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5DA1AFD"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3B4A1322" w14:textId="77777777" w:rsidR="00E86E7B" w:rsidRPr="00816C4A" w:rsidRDefault="00E86E7B" w:rsidP="00B27DCC">
            <w:pPr>
              <w:pStyle w:val="TAC"/>
              <w:ind w:left="284" w:hanging="284"/>
              <w:rPr>
                <w:rFonts w:ascii="Symbol" w:hAnsi="Symbol"/>
                <w:lang w:eastAsia="en-GB"/>
              </w:rPr>
            </w:pPr>
          </w:p>
        </w:tc>
      </w:tr>
      <w:tr w:rsidR="00E86E7B" w:rsidRPr="00816C4A" w14:paraId="544411A9" w14:textId="77777777" w:rsidTr="00B27DCC">
        <w:trPr>
          <w:cantSplit/>
        </w:trPr>
        <w:tc>
          <w:tcPr>
            <w:tcW w:w="340" w:type="dxa"/>
            <w:tcBorders>
              <w:left w:val="single" w:sz="4" w:space="0" w:color="auto"/>
              <w:bottom w:val="single" w:sz="2" w:space="0" w:color="auto"/>
              <w:right w:val="single" w:sz="4" w:space="0" w:color="auto"/>
            </w:tcBorders>
            <w:vAlign w:val="center"/>
          </w:tcPr>
          <w:p w14:paraId="03F46724" w14:textId="77777777" w:rsidR="00E86E7B" w:rsidRPr="00816C4A" w:rsidRDefault="00E86E7B" w:rsidP="00B27DCC">
            <w:pPr>
              <w:pStyle w:val="TAL"/>
              <w:ind w:left="284" w:hanging="284"/>
              <w:jc w:val="center"/>
              <w:rPr>
                <w:sz w:val="14"/>
                <w:szCs w:val="14"/>
              </w:rPr>
            </w:pPr>
            <w:r w:rsidRPr="00816C4A">
              <w:rPr>
                <w:sz w:val="14"/>
                <w:szCs w:val="14"/>
              </w:rPr>
              <w:t>36</w:t>
            </w:r>
          </w:p>
        </w:tc>
        <w:tc>
          <w:tcPr>
            <w:tcW w:w="3969" w:type="dxa"/>
            <w:tcBorders>
              <w:left w:val="nil"/>
              <w:bottom w:val="single" w:sz="2" w:space="0" w:color="auto"/>
              <w:right w:val="single" w:sz="4" w:space="0" w:color="auto"/>
            </w:tcBorders>
            <w:vAlign w:val="center"/>
          </w:tcPr>
          <w:p w14:paraId="52258AAC" w14:textId="77777777" w:rsidR="00E86E7B" w:rsidRPr="00816C4A" w:rsidRDefault="00E86E7B" w:rsidP="00B27DCC">
            <w:pPr>
              <w:pStyle w:val="TAL"/>
              <w:ind w:left="284" w:hanging="284"/>
              <w:rPr>
                <w:sz w:val="14"/>
                <w:szCs w:val="14"/>
              </w:rPr>
            </w:pPr>
            <w:r w:rsidRPr="00816C4A">
              <w:rPr>
                <w:sz w:val="14"/>
                <w:szCs w:val="14"/>
              </w:rPr>
              <w:t>Error, required values are missing</w:t>
            </w:r>
          </w:p>
        </w:tc>
        <w:tc>
          <w:tcPr>
            <w:tcW w:w="488" w:type="dxa"/>
            <w:tcBorders>
              <w:top w:val="single" w:sz="4" w:space="0" w:color="auto"/>
              <w:left w:val="single" w:sz="4" w:space="0" w:color="auto"/>
              <w:bottom w:val="single" w:sz="4" w:space="0" w:color="auto"/>
              <w:right w:val="single" w:sz="4" w:space="0" w:color="auto"/>
            </w:tcBorders>
          </w:tcPr>
          <w:p w14:paraId="0545C3F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607BF8F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F0B80A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752C3AF"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4D29DB94"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25" w:type="dxa"/>
            <w:tcBorders>
              <w:top w:val="single" w:sz="4" w:space="0" w:color="auto"/>
              <w:left w:val="single" w:sz="4" w:space="0" w:color="auto"/>
              <w:bottom w:val="single" w:sz="4" w:space="0" w:color="auto"/>
              <w:right w:val="single" w:sz="4" w:space="0" w:color="auto"/>
            </w:tcBorders>
          </w:tcPr>
          <w:p w14:paraId="59D98FC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0A6DF5C1"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37799786"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4EB6C22D" w14:textId="77777777" w:rsidR="00E86E7B" w:rsidRPr="00816C4A" w:rsidRDefault="00E86E7B" w:rsidP="00B27DCC">
            <w:pPr>
              <w:pStyle w:val="TAC"/>
              <w:ind w:left="284" w:hanging="284"/>
              <w:rPr>
                <w:rFonts w:ascii="Symbol" w:hAnsi="Symbol"/>
                <w:lang w:eastAsia="en-GB"/>
              </w:rPr>
            </w:pPr>
          </w:p>
        </w:tc>
      </w:tr>
      <w:tr w:rsidR="00E86E7B" w:rsidRPr="00816C4A" w14:paraId="4F9E113F" w14:textId="77777777" w:rsidTr="00B27DCC">
        <w:trPr>
          <w:cantSplit/>
        </w:trPr>
        <w:tc>
          <w:tcPr>
            <w:tcW w:w="340" w:type="dxa"/>
            <w:tcBorders>
              <w:left w:val="single" w:sz="4" w:space="0" w:color="auto"/>
              <w:right w:val="single" w:sz="4" w:space="0" w:color="auto"/>
            </w:tcBorders>
            <w:vAlign w:val="center"/>
          </w:tcPr>
          <w:p w14:paraId="52666E04" w14:textId="77777777" w:rsidR="00E86E7B" w:rsidRPr="00816C4A" w:rsidRDefault="00E86E7B" w:rsidP="00B27DCC">
            <w:pPr>
              <w:pStyle w:val="TAL"/>
              <w:ind w:left="284" w:hanging="284"/>
              <w:jc w:val="center"/>
              <w:rPr>
                <w:sz w:val="14"/>
                <w:szCs w:val="14"/>
              </w:rPr>
            </w:pPr>
            <w:r w:rsidRPr="00816C4A">
              <w:rPr>
                <w:sz w:val="14"/>
                <w:szCs w:val="14"/>
              </w:rPr>
              <w:t>37</w:t>
            </w:r>
          </w:p>
        </w:tc>
        <w:tc>
          <w:tcPr>
            <w:tcW w:w="3969" w:type="dxa"/>
            <w:tcBorders>
              <w:left w:val="nil"/>
              <w:right w:val="single" w:sz="4" w:space="0" w:color="auto"/>
            </w:tcBorders>
            <w:vAlign w:val="center"/>
          </w:tcPr>
          <w:p w14:paraId="3E975F54" w14:textId="77777777" w:rsidR="00E86E7B" w:rsidRPr="00816C4A" w:rsidRDefault="00E86E7B" w:rsidP="00B27DCC">
            <w:pPr>
              <w:pStyle w:val="TAL"/>
              <w:ind w:left="284" w:hanging="284"/>
              <w:rPr>
                <w:sz w:val="14"/>
                <w:szCs w:val="14"/>
              </w:rPr>
            </w:pPr>
            <w:r w:rsidRPr="00816C4A">
              <w:rPr>
                <w:sz w:val="14"/>
              </w:rPr>
              <w:t>USSD return error</w:t>
            </w:r>
          </w:p>
        </w:tc>
        <w:tc>
          <w:tcPr>
            <w:tcW w:w="488" w:type="dxa"/>
            <w:tcBorders>
              <w:top w:val="single" w:sz="4" w:space="0" w:color="auto"/>
              <w:left w:val="single" w:sz="4" w:space="0" w:color="auto"/>
              <w:bottom w:val="single" w:sz="4" w:space="0" w:color="auto"/>
              <w:right w:val="single" w:sz="4" w:space="0" w:color="auto"/>
            </w:tcBorders>
          </w:tcPr>
          <w:p w14:paraId="5030E51E"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ED2944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F903718"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A9E8DEE"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7FB7A0D3"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42A1B5CA"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0C7D907"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DDDC8CC"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606CF91F" w14:textId="77777777" w:rsidR="00E86E7B" w:rsidRPr="00816C4A" w:rsidRDefault="00E86E7B" w:rsidP="00B27DCC">
            <w:pPr>
              <w:pStyle w:val="TAC"/>
              <w:ind w:left="284" w:hanging="284"/>
              <w:rPr>
                <w:rFonts w:ascii="Symbol" w:hAnsi="Symbol"/>
                <w:lang w:eastAsia="en-GB"/>
              </w:rPr>
            </w:pPr>
          </w:p>
        </w:tc>
      </w:tr>
      <w:tr w:rsidR="00E86E7B" w:rsidRPr="00816C4A" w14:paraId="2F14F4EE" w14:textId="77777777" w:rsidTr="00B27DCC">
        <w:trPr>
          <w:cantSplit/>
        </w:trPr>
        <w:tc>
          <w:tcPr>
            <w:tcW w:w="340" w:type="dxa"/>
            <w:tcBorders>
              <w:left w:val="single" w:sz="4" w:space="0" w:color="auto"/>
              <w:bottom w:val="single" w:sz="2" w:space="0" w:color="auto"/>
              <w:right w:val="single" w:sz="4" w:space="0" w:color="auto"/>
            </w:tcBorders>
            <w:vAlign w:val="center"/>
          </w:tcPr>
          <w:p w14:paraId="7E0888CE" w14:textId="77777777" w:rsidR="00E86E7B" w:rsidRPr="00816C4A" w:rsidRDefault="00E86E7B" w:rsidP="00B27DCC">
            <w:pPr>
              <w:pStyle w:val="TAL"/>
              <w:ind w:left="284" w:hanging="284"/>
              <w:jc w:val="center"/>
              <w:rPr>
                <w:sz w:val="14"/>
                <w:szCs w:val="14"/>
              </w:rPr>
            </w:pPr>
            <w:r w:rsidRPr="00816C4A">
              <w:rPr>
                <w:sz w:val="14"/>
                <w:szCs w:val="14"/>
              </w:rPr>
              <w:t>38</w:t>
            </w:r>
          </w:p>
        </w:tc>
        <w:tc>
          <w:tcPr>
            <w:tcW w:w="3969" w:type="dxa"/>
            <w:tcBorders>
              <w:left w:val="nil"/>
              <w:bottom w:val="single" w:sz="2" w:space="0" w:color="auto"/>
              <w:right w:val="single" w:sz="4" w:space="0" w:color="auto"/>
            </w:tcBorders>
            <w:vAlign w:val="center"/>
          </w:tcPr>
          <w:p w14:paraId="28754EC2" w14:textId="77777777" w:rsidR="00E86E7B" w:rsidRPr="00816C4A" w:rsidRDefault="00E86E7B" w:rsidP="00B27DCC">
            <w:pPr>
              <w:pStyle w:val="TAL"/>
              <w:ind w:left="284" w:hanging="284"/>
              <w:rPr>
                <w:sz w:val="14"/>
                <w:szCs w:val="14"/>
              </w:rPr>
            </w:pPr>
            <w:r w:rsidRPr="00816C4A">
              <w:rPr>
                <w:sz w:val="14"/>
                <w:szCs w:val="14"/>
              </w:rPr>
              <w:t>Multiple Card command error</w:t>
            </w:r>
          </w:p>
        </w:tc>
        <w:tc>
          <w:tcPr>
            <w:tcW w:w="488" w:type="dxa"/>
            <w:tcBorders>
              <w:top w:val="single" w:sz="4" w:space="0" w:color="auto"/>
              <w:left w:val="single" w:sz="4" w:space="0" w:color="auto"/>
              <w:bottom w:val="single" w:sz="4" w:space="0" w:color="auto"/>
              <w:right w:val="single" w:sz="4" w:space="0" w:color="auto"/>
            </w:tcBorders>
          </w:tcPr>
          <w:p w14:paraId="375B2F23"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02C103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75768775"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5F379B46"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734CAB5C"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5F56EDF1"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24F32AC4"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FBC707B"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B33D8E8" w14:textId="77777777" w:rsidR="00E86E7B" w:rsidRPr="00816C4A" w:rsidRDefault="00E86E7B" w:rsidP="00B27DCC">
            <w:pPr>
              <w:pStyle w:val="TAC"/>
              <w:ind w:left="284" w:hanging="284"/>
              <w:rPr>
                <w:rFonts w:ascii="Symbol" w:hAnsi="Symbol"/>
                <w:lang w:eastAsia="en-GB"/>
              </w:rPr>
            </w:pPr>
          </w:p>
        </w:tc>
      </w:tr>
      <w:tr w:rsidR="00E86E7B" w:rsidRPr="00816C4A" w14:paraId="600B0312" w14:textId="77777777" w:rsidTr="00B27DCC">
        <w:trPr>
          <w:cantSplit/>
        </w:trPr>
        <w:tc>
          <w:tcPr>
            <w:tcW w:w="340" w:type="dxa"/>
            <w:tcBorders>
              <w:left w:val="single" w:sz="4" w:space="0" w:color="auto"/>
              <w:right w:val="single" w:sz="4" w:space="0" w:color="auto"/>
            </w:tcBorders>
            <w:vAlign w:val="center"/>
          </w:tcPr>
          <w:p w14:paraId="52050E39" w14:textId="77777777" w:rsidR="00E86E7B" w:rsidRPr="00816C4A" w:rsidRDefault="00E86E7B" w:rsidP="00B27DCC">
            <w:pPr>
              <w:pStyle w:val="TAL"/>
              <w:ind w:left="284" w:hanging="284"/>
              <w:jc w:val="center"/>
              <w:rPr>
                <w:sz w:val="14"/>
                <w:szCs w:val="14"/>
              </w:rPr>
            </w:pPr>
            <w:r w:rsidRPr="00816C4A">
              <w:rPr>
                <w:sz w:val="14"/>
                <w:szCs w:val="14"/>
              </w:rPr>
              <w:t>39</w:t>
            </w:r>
          </w:p>
        </w:tc>
        <w:tc>
          <w:tcPr>
            <w:tcW w:w="3969" w:type="dxa"/>
            <w:tcBorders>
              <w:left w:val="nil"/>
              <w:right w:val="single" w:sz="4" w:space="0" w:color="auto"/>
            </w:tcBorders>
            <w:vAlign w:val="center"/>
          </w:tcPr>
          <w:p w14:paraId="26FF90A7" w14:textId="77777777" w:rsidR="00E86E7B" w:rsidRPr="00816C4A" w:rsidRDefault="00E86E7B" w:rsidP="00B27DCC">
            <w:pPr>
              <w:pStyle w:val="TAL"/>
              <w:ind w:left="284" w:hanging="284"/>
              <w:rPr>
                <w:sz w:val="14"/>
                <w:szCs w:val="14"/>
              </w:rPr>
            </w:pPr>
            <w:r w:rsidRPr="00816C4A">
              <w:rPr>
                <w:sz w:val="14"/>
                <w:szCs w:val="14"/>
              </w:rPr>
              <w:t>Interaction with call/SM control by USIM, permanent problem</w:t>
            </w:r>
          </w:p>
        </w:tc>
        <w:tc>
          <w:tcPr>
            <w:tcW w:w="488" w:type="dxa"/>
            <w:tcBorders>
              <w:top w:val="single" w:sz="4" w:space="0" w:color="auto"/>
              <w:left w:val="single" w:sz="4" w:space="0" w:color="auto"/>
              <w:bottom w:val="single" w:sz="4" w:space="0" w:color="auto"/>
              <w:right w:val="single" w:sz="4" w:space="0" w:color="auto"/>
            </w:tcBorders>
          </w:tcPr>
          <w:p w14:paraId="355D1862"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4F7D268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0F3C6C27"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488" w:type="dxa"/>
            <w:tcBorders>
              <w:top w:val="single" w:sz="4" w:space="0" w:color="auto"/>
              <w:left w:val="single" w:sz="4" w:space="0" w:color="auto"/>
              <w:bottom w:val="single" w:sz="4" w:space="0" w:color="auto"/>
              <w:right w:val="single" w:sz="4" w:space="0" w:color="auto"/>
            </w:tcBorders>
          </w:tcPr>
          <w:p w14:paraId="1C0DDCDA" w14:textId="77777777" w:rsidR="00E86E7B" w:rsidRPr="00816C4A" w:rsidRDefault="00E86E7B" w:rsidP="00B27DCC">
            <w:pPr>
              <w:pStyle w:val="TAC"/>
              <w:ind w:left="284" w:hanging="284"/>
              <w:rPr>
                <w:rFonts w:ascii="Symbol" w:hAnsi="Symbol"/>
                <w:lang w:eastAsia="en-GB"/>
              </w:rPr>
            </w:pPr>
            <w:r w:rsidRPr="00816C4A">
              <w:rPr>
                <w:rFonts w:ascii="Symbol" w:hAnsi="Symbol"/>
                <w:lang w:eastAsia="en-GB"/>
              </w:rPr>
              <w:t></w:t>
            </w:r>
          </w:p>
        </w:tc>
        <w:tc>
          <w:tcPr>
            <w:tcW w:w="855" w:type="dxa"/>
            <w:tcBorders>
              <w:top w:val="single" w:sz="4" w:space="0" w:color="auto"/>
              <w:left w:val="single" w:sz="4" w:space="0" w:color="auto"/>
              <w:bottom w:val="single" w:sz="4" w:space="0" w:color="auto"/>
              <w:right w:val="single" w:sz="4" w:space="0" w:color="auto"/>
            </w:tcBorders>
          </w:tcPr>
          <w:p w14:paraId="5ADE5203"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1DFD2D7C"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14C6B335"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25D5C4D5"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4ECEB49" w14:textId="77777777" w:rsidR="00E86E7B" w:rsidRPr="00816C4A" w:rsidRDefault="00E86E7B" w:rsidP="00B27DCC">
            <w:pPr>
              <w:pStyle w:val="TAC"/>
              <w:ind w:left="284" w:hanging="284"/>
              <w:rPr>
                <w:rFonts w:ascii="Symbol" w:hAnsi="Symbol"/>
                <w:lang w:eastAsia="en-GB"/>
              </w:rPr>
            </w:pPr>
          </w:p>
        </w:tc>
      </w:tr>
      <w:tr w:rsidR="00E86E7B" w:rsidRPr="00816C4A" w14:paraId="5E87042E" w14:textId="77777777" w:rsidTr="00B27DCC">
        <w:trPr>
          <w:cantSplit/>
        </w:trPr>
        <w:tc>
          <w:tcPr>
            <w:tcW w:w="340" w:type="dxa"/>
            <w:tcBorders>
              <w:left w:val="single" w:sz="4" w:space="0" w:color="auto"/>
              <w:bottom w:val="single" w:sz="2" w:space="0" w:color="auto"/>
              <w:right w:val="single" w:sz="4" w:space="0" w:color="auto"/>
            </w:tcBorders>
            <w:vAlign w:val="center"/>
          </w:tcPr>
          <w:p w14:paraId="2181A22E" w14:textId="77777777" w:rsidR="00E86E7B" w:rsidRPr="00816C4A" w:rsidRDefault="00E86E7B" w:rsidP="00B27DCC">
            <w:pPr>
              <w:pStyle w:val="TAL"/>
              <w:keepNext w:val="0"/>
              <w:keepLines w:val="0"/>
              <w:ind w:left="284" w:hanging="284"/>
              <w:jc w:val="center"/>
              <w:rPr>
                <w:sz w:val="14"/>
                <w:szCs w:val="14"/>
              </w:rPr>
            </w:pPr>
            <w:r w:rsidRPr="00816C4A">
              <w:rPr>
                <w:sz w:val="14"/>
                <w:szCs w:val="14"/>
              </w:rPr>
              <w:t>3A</w:t>
            </w:r>
          </w:p>
        </w:tc>
        <w:tc>
          <w:tcPr>
            <w:tcW w:w="3969" w:type="dxa"/>
            <w:tcBorders>
              <w:left w:val="nil"/>
              <w:bottom w:val="single" w:sz="2" w:space="0" w:color="auto"/>
              <w:right w:val="single" w:sz="4" w:space="0" w:color="auto"/>
            </w:tcBorders>
            <w:vAlign w:val="center"/>
          </w:tcPr>
          <w:p w14:paraId="053793FC" w14:textId="77777777" w:rsidR="00E86E7B" w:rsidRPr="00816C4A" w:rsidRDefault="00E86E7B" w:rsidP="00B27DCC">
            <w:pPr>
              <w:pStyle w:val="TAL"/>
              <w:keepNext w:val="0"/>
              <w:keepLines w:val="0"/>
              <w:ind w:left="284" w:hanging="284"/>
              <w:rPr>
                <w:sz w:val="14"/>
                <w:szCs w:val="14"/>
              </w:rPr>
            </w:pPr>
            <w:r w:rsidRPr="00816C4A">
              <w:rPr>
                <w:sz w:val="14"/>
                <w:szCs w:val="14"/>
              </w:rPr>
              <w:t>Bearer Independent Protocol error</w:t>
            </w:r>
          </w:p>
        </w:tc>
        <w:tc>
          <w:tcPr>
            <w:tcW w:w="488" w:type="dxa"/>
            <w:tcBorders>
              <w:top w:val="single" w:sz="4" w:space="0" w:color="auto"/>
              <w:left w:val="single" w:sz="4" w:space="0" w:color="auto"/>
              <w:bottom w:val="single" w:sz="4" w:space="0" w:color="auto"/>
              <w:right w:val="single" w:sz="4" w:space="0" w:color="auto"/>
            </w:tcBorders>
          </w:tcPr>
          <w:p w14:paraId="4034D2C9"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5873140"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E7941FC" w14:textId="77777777" w:rsidR="00E86E7B" w:rsidRPr="00816C4A" w:rsidRDefault="00E86E7B" w:rsidP="00B27DCC">
            <w:pPr>
              <w:pStyle w:val="TAC"/>
              <w:keepNext w:val="0"/>
              <w:keepLines w:val="0"/>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CE5434E" w14:textId="77777777" w:rsidR="00E86E7B" w:rsidRPr="00816C4A" w:rsidRDefault="00E86E7B" w:rsidP="00B27DCC">
            <w:pPr>
              <w:pStyle w:val="TAC"/>
              <w:keepNext w:val="0"/>
              <w:keepLines w:val="0"/>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4253CA66" w14:textId="77777777" w:rsidR="00E86E7B" w:rsidRPr="00816C4A" w:rsidRDefault="00E86E7B" w:rsidP="00B27DCC">
            <w:pPr>
              <w:pStyle w:val="TAC"/>
              <w:keepNext w:val="0"/>
              <w:keepLines w:val="0"/>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23887456" w14:textId="77777777" w:rsidR="00E86E7B" w:rsidRPr="00816C4A" w:rsidRDefault="00E86E7B" w:rsidP="00B27DCC">
            <w:pPr>
              <w:pStyle w:val="TAC"/>
              <w:keepNext w:val="0"/>
              <w:keepLines w:val="0"/>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44E3D372" w14:textId="77777777" w:rsidR="00E86E7B" w:rsidRPr="00816C4A" w:rsidRDefault="00E86E7B" w:rsidP="00B27DCC">
            <w:pPr>
              <w:pStyle w:val="TAC"/>
              <w:keepNext w:val="0"/>
              <w:keepLines w:val="0"/>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73338BD6" w14:textId="77777777" w:rsidR="00E86E7B" w:rsidRPr="00816C4A" w:rsidRDefault="00E86E7B" w:rsidP="00B27DCC">
            <w:pPr>
              <w:pStyle w:val="TAC"/>
              <w:keepNext w:val="0"/>
              <w:keepLines w:val="0"/>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1B887F44" w14:textId="77777777" w:rsidR="00E86E7B" w:rsidRPr="00816C4A" w:rsidRDefault="00E86E7B" w:rsidP="00B27DCC">
            <w:pPr>
              <w:pStyle w:val="TAC"/>
              <w:keepNext w:val="0"/>
              <w:keepLines w:val="0"/>
              <w:ind w:left="284" w:hanging="284"/>
              <w:rPr>
                <w:rFonts w:ascii="Symbol" w:hAnsi="Symbol"/>
                <w:lang w:eastAsia="en-GB"/>
              </w:rPr>
            </w:pPr>
          </w:p>
        </w:tc>
      </w:tr>
      <w:tr w:rsidR="00E86E7B" w:rsidRPr="00816C4A" w14:paraId="01AE24EB" w14:textId="77777777" w:rsidTr="00B27DCC">
        <w:trPr>
          <w:cantSplit/>
        </w:trPr>
        <w:tc>
          <w:tcPr>
            <w:tcW w:w="340" w:type="dxa"/>
            <w:tcBorders>
              <w:left w:val="single" w:sz="4" w:space="0" w:color="auto"/>
              <w:right w:val="single" w:sz="4" w:space="0" w:color="auto"/>
            </w:tcBorders>
          </w:tcPr>
          <w:p w14:paraId="7CB8468D" w14:textId="77777777" w:rsidR="00E86E7B" w:rsidRPr="00816C4A" w:rsidRDefault="00E86E7B" w:rsidP="00B27DCC">
            <w:pPr>
              <w:pStyle w:val="TAL"/>
              <w:ind w:left="284" w:hanging="284"/>
              <w:jc w:val="center"/>
              <w:rPr>
                <w:sz w:val="14"/>
                <w:szCs w:val="14"/>
              </w:rPr>
            </w:pPr>
            <w:r w:rsidRPr="00816C4A">
              <w:rPr>
                <w:sz w:val="14"/>
                <w:szCs w:val="14"/>
              </w:rPr>
              <w:t>3B</w:t>
            </w:r>
          </w:p>
        </w:tc>
        <w:tc>
          <w:tcPr>
            <w:tcW w:w="3969" w:type="dxa"/>
            <w:tcBorders>
              <w:left w:val="nil"/>
              <w:right w:val="single" w:sz="4" w:space="0" w:color="auto"/>
            </w:tcBorders>
          </w:tcPr>
          <w:p w14:paraId="44779A5D" w14:textId="77777777" w:rsidR="00E86E7B" w:rsidRPr="00816C4A" w:rsidRDefault="00E86E7B" w:rsidP="00B27DCC">
            <w:pPr>
              <w:pStyle w:val="TAL"/>
              <w:ind w:left="284" w:hanging="284"/>
              <w:rPr>
                <w:sz w:val="14"/>
                <w:szCs w:val="14"/>
              </w:rPr>
            </w:pPr>
            <w:r w:rsidRPr="00816C4A">
              <w:rPr>
                <w:sz w:val="14"/>
                <w:szCs w:val="14"/>
              </w:rPr>
              <w:t>Access Technology unable to process command</w:t>
            </w:r>
          </w:p>
        </w:tc>
        <w:tc>
          <w:tcPr>
            <w:tcW w:w="488" w:type="dxa"/>
            <w:tcBorders>
              <w:top w:val="single" w:sz="4" w:space="0" w:color="auto"/>
              <w:left w:val="single" w:sz="4" w:space="0" w:color="auto"/>
              <w:bottom w:val="single" w:sz="4" w:space="0" w:color="auto"/>
              <w:right w:val="single" w:sz="4" w:space="0" w:color="auto"/>
            </w:tcBorders>
          </w:tcPr>
          <w:p w14:paraId="3B69C777"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6415E65D"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37335839" w14:textId="77777777" w:rsidR="00E86E7B" w:rsidRPr="00816C4A" w:rsidRDefault="00E86E7B" w:rsidP="00B27DCC">
            <w:pPr>
              <w:pStyle w:val="TAC"/>
              <w:ind w:left="284" w:hanging="284"/>
              <w:rPr>
                <w:rFonts w:ascii="Symbol" w:hAnsi="Symbol"/>
                <w:lang w:eastAsia="en-GB"/>
              </w:rPr>
            </w:pPr>
          </w:p>
        </w:tc>
        <w:tc>
          <w:tcPr>
            <w:tcW w:w="488" w:type="dxa"/>
            <w:tcBorders>
              <w:top w:val="single" w:sz="4" w:space="0" w:color="auto"/>
              <w:left w:val="single" w:sz="4" w:space="0" w:color="auto"/>
              <w:bottom w:val="single" w:sz="4" w:space="0" w:color="auto"/>
              <w:right w:val="single" w:sz="4" w:space="0" w:color="auto"/>
            </w:tcBorders>
          </w:tcPr>
          <w:p w14:paraId="47CC65C3" w14:textId="77777777" w:rsidR="00E86E7B" w:rsidRPr="00816C4A" w:rsidRDefault="00E86E7B" w:rsidP="00B27DCC">
            <w:pPr>
              <w:pStyle w:val="TAC"/>
              <w:ind w:left="284" w:hanging="284"/>
              <w:rPr>
                <w:rFonts w:ascii="Symbol" w:hAnsi="Symbol"/>
                <w:lang w:eastAsia="en-GB"/>
              </w:rPr>
            </w:pPr>
          </w:p>
        </w:tc>
        <w:tc>
          <w:tcPr>
            <w:tcW w:w="855" w:type="dxa"/>
            <w:tcBorders>
              <w:top w:val="single" w:sz="4" w:space="0" w:color="auto"/>
              <w:left w:val="single" w:sz="4" w:space="0" w:color="auto"/>
              <w:bottom w:val="single" w:sz="4" w:space="0" w:color="auto"/>
              <w:right w:val="single" w:sz="4" w:space="0" w:color="auto"/>
            </w:tcBorders>
          </w:tcPr>
          <w:p w14:paraId="0768C8A1" w14:textId="77777777" w:rsidR="00E86E7B" w:rsidRPr="00816C4A" w:rsidRDefault="00E86E7B" w:rsidP="00B27DCC">
            <w:pPr>
              <w:pStyle w:val="TAC"/>
              <w:ind w:left="284" w:hanging="284"/>
              <w:rPr>
                <w:rFonts w:ascii="Symbol" w:hAnsi="Symbol"/>
                <w:lang w:eastAsia="en-GB"/>
              </w:rPr>
            </w:pPr>
          </w:p>
        </w:tc>
        <w:tc>
          <w:tcPr>
            <w:tcW w:w="425" w:type="dxa"/>
            <w:tcBorders>
              <w:top w:val="single" w:sz="4" w:space="0" w:color="auto"/>
              <w:left w:val="single" w:sz="4" w:space="0" w:color="auto"/>
              <w:bottom w:val="single" w:sz="4" w:space="0" w:color="auto"/>
              <w:right w:val="single" w:sz="4" w:space="0" w:color="auto"/>
            </w:tcBorders>
          </w:tcPr>
          <w:p w14:paraId="59E57359" w14:textId="77777777" w:rsidR="00E86E7B" w:rsidRPr="00816C4A" w:rsidRDefault="00E86E7B" w:rsidP="00B27DCC">
            <w:pPr>
              <w:pStyle w:val="TAC"/>
              <w:ind w:left="284" w:hanging="284"/>
              <w:rPr>
                <w:rFonts w:ascii="Symbol" w:hAnsi="Symbol"/>
                <w:lang w:eastAsia="en-GB"/>
              </w:rPr>
            </w:pPr>
          </w:p>
        </w:tc>
        <w:tc>
          <w:tcPr>
            <w:tcW w:w="284" w:type="dxa"/>
            <w:tcBorders>
              <w:top w:val="single" w:sz="4" w:space="0" w:color="auto"/>
              <w:left w:val="single" w:sz="4" w:space="0" w:color="auto"/>
              <w:bottom w:val="single" w:sz="4" w:space="0" w:color="auto"/>
              <w:right w:val="single" w:sz="4" w:space="0" w:color="auto"/>
            </w:tcBorders>
            <w:vAlign w:val="center"/>
          </w:tcPr>
          <w:p w14:paraId="5286F346" w14:textId="77777777" w:rsidR="00E86E7B" w:rsidRPr="00816C4A" w:rsidRDefault="00E86E7B" w:rsidP="00B27DCC">
            <w:pPr>
              <w:pStyle w:val="TAC"/>
              <w:ind w:left="284" w:hanging="284"/>
              <w:rPr>
                <w:rFonts w:ascii="Symbol" w:hAnsi="Symbol"/>
                <w:lang w:eastAsia="en-GB"/>
              </w:rPr>
            </w:pPr>
          </w:p>
        </w:tc>
        <w:tc>
          <w:tcPr>
            <w:tcW w:w="388" w:type="dxa"/>
            <w:tcBorders>
              <w:top w:val="single" w:sz="4" w:space="0" w:color="auto"/>
              <w:left w:val="single" w:sz="4" w:space="0" w:color="auto"/>
              <w:bottom w:val="single" w:sz="4" w:space="0" w:color="auto"/>
              <w:right w:val="single" w:sz="4" w:space="0" w:color="auto"/>
            </w:tcBorders>
          </w:tcPr>
          <w:p w14:paraId="1E2FAB62" w14:textId="77777777" w:rsidR="00E86E7B" w:rsidRPr="00816C4A" w:rsidRDefault="00E86E7B" w:rsidP="00B27DCC">
            <w:pPr>
              <w:pStyle w:val="TAC"/>
              <w:ind w:left="284" w:hanging="284"/>
              <w:rPr>
                <w:rFonts w:ascii="Symbol" w:hAnsi="Symbol"/>
                <w:lang w:eastAsia="en-GB"/>
              </w:rPr>
            </w:pPr>
          </w:p>
        </w:tc>
        <w:tc>
          <w:tcPr>
            <w:tcW w:w="454" w:type="dxa"/>
            <w:tcBorders>
              <w:top w:val="single" w:sz="4" w:space="0" w:color="auto"/>
              <w:left w:val="single" w:sz="4" w:space="0" w:color="auto"/>
              <w:bottom w:val="single" w:sz="4" w:space="0" w:color="auto"/>
              <w:right w:val="single" w:sz="4" w:space="0" w:color="auto"/>
            </w:tcBorders>
          </w:tcPr>
          <w:p w14:paraId="25CE981C" w14:textId="77777777" w:rsidR="00E86E7B" w:rsidRPr="00816C4A" w:rsidRDefault="00E86E7B" w:rsidP="00B27DCC">
            <w:pPr>
              <w:pStyle w:val="TAC"/>
              <w:ind w:left="284" w:hanging="284"/>
              <w:rPr>
                <w:rFonts w:ascii="Symbol" w:hAnsi="Symbol"/>
                <w:lang w:eastAsia="en-GB"/>
              </w:rPr>
            </w:pPr>
          </w:p>
        </w:tc>
      </w:tr>
      <w:tr w:rsidR="00E86E7B" w:rsidRPr="00816C4A" w14:paraId="6B4C7BA8" w14:textId="77777777" w:rsidTr="00B27DCC">
        <w:trPr>
          <w:cantSplit/>
        </w:trPr>
        <w:tc>
          <w:tcPr>
            <w:tcW w:w="340" w:type="dxa"/>
            <w:tcBorders>
              <w:left w:val="single" w:sz="4" w:space="0" w:color="auto"/>
              <w:right w:val="single" w:sz="4" w:space="0" w:color="auto"/>
            </w:tcBorders>
          </w:tcPr>
          <w:p w14:paraId="10CB0E6F" w14:textId="77777777" w:rsidR="00E86E7B" w:rsidRPr="00816C4A" w:rsidRDefault="00E86E7B" w:rsidP="00B27DCC">
            <w:pPr>
              <w:pStyle w:val="TAL"/>
              <w:ind w:left="284" w:hanging="284"/>
              <w:jc w:val="center"/>
              <w:rPr>
                <w:sz w:val="14"/>
                <w:szCs w:val="14"/>
              </w:rPr>
            </w:pPr>
            <w:r w:rsidRPr="00816C4A">
              <w:rPr>
                <w:sz w:val="14"/>
                <w:szCs w:val="14"/>
              </w:rPr>
              <w:t>3C</w:t>
            </w:r>
          </w:p>
        </w:tc>
        <w:tc>
          <w:tcPr>
            <w:tcW w:w="3969" w:type="dxa"/>
            <w:tcBorders>
              <w:left w:val="single" w:sz="4" w:space="0" w:color="auto"/>
              <w:right w:val="single" w:sz="4" w:space="0" w:color="auto"/>
            </w:tcBorders>
          </w:tcPr>
          <w:p w14:paraId="58F5819B" w14:textId="77777777" w:rsidR="00E86E7B" w:rsidRPr="00816C4A" w:rsidRDefault="00E86E7B" w:rsidP="00B27DCC">
            <w:pPr>
              <w:pStyle w:val="FootnoteText"/>
              <w:ind w:left="284" w:hanging="284"/>
              <w:rPr>
                <w:sz w:val="14"/>
                <w:szCs w:val="14"/>
              </w:rPr>
            </w:pPr>
            <w:r w:rsidRPr="00816C4A">
              <w:rPr>
                <w:rFonts w:ascii="Arial" w:hAnsi="Arial"/>
                <w:sz w:val="14"/>
                <w:szCs w:val="14"/>
              </w:rPr>
              <w:t>Frames error</w:t>
            </w:r>
          </w:p>
        </w:tc>
        <w:tc>
          <w:tcPr>
            <w:tcW w:w="488" w:type="dxa"/>
            <w:tcBorders>
              <w:top w:val="single" w:sz="4" w:space="0" w:color="auto"/>
              <w:left w:val="single" w:sz="4" w:space="0" w:color="auto"/>
              <w:bottom w:val="single" w:sz="4" w:space="0" w:color="auto"/>
              <w:right w:val="single" w:sz="4" w:space="0" w:color="auto"/>
            </w:tcBorders>
          </w:tcPr>
          <w:p w14:paraId="5D79FA83"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2B8C6050"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4357A60B"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488" w:type="dxa"/>
            <w:tcBorders>
              <w:top w:val="single" w:sz="4" w:space="0" w:color="auto"/>
              <w:left w:val="single" w:sz="4" w:space="0" w:color="auto"/>
              <w:bottom w:val="single" w:sz="4" w:space="0" w:color="auto"/>
              <w:right w:val="single" w:sz="4" w:space="0" w:color="auto"/>
            </w:tcBorders>
          </w:tcPr>
          <w:p w14:paraId="1489CAB1" w14:textId="77777777" w:rsidR="00E86E7B" w:rsidRPr="00816C4A" w:rsidRDefault="00E86E7B" w:rsidP="00B27DCC">
            <w:pPr>
              <w:pStyle w:val="Index2"/>
              <w:ind w:hanging="284"/>
              <w:jc w:val="center"/>
              <w:rPr>
                <w:rFonts w:ascii="Symbol" w:hAnsi="Symbol"/>
                <w:sz w:val="18"/>
              </w:rPr>
            </w:pPr>
            <w:r w:rsidRPr="00816C4A">
              <w:rPr>
                <w:rFonts w:ascii="Symbol" w:hAnsi="Symbol"/>
                <w:sz w:val="18"/>
              </w:rPr>
              <w:t></w:t>
            </w:r>
          </w:p>
        </w:tc>
        <w:tc>
          <w:tcPr>
            <w:tcW w:w="855" w:type="dxa"/>
            <w:tcBorders>
              <w:top w:val="single" w:sz="4" w:space="0" w:color="auto"/>
              <w:left w:val="single" w:sz="4" w:space="0" w:color="auto"/>
              <w:bottom w:val="single" w:sz="4" w:space="0" w:color="auto"/>
              <w:right w:val="single" w:sz="4" w:space="0" w:color="auto"/>
            </w:tcBorders>
          </w:tcPr>
          <w:p w14:paraId="0531A1DA" w14:textId="77777777" w:rsidR="00E86E7B" w:rsidRPr="00816C4A" w:rsidRDefault="00E86E7B" w:rsidP="00B27DCC">
            <w:pPr>
              <w:pStyle w:val="Index2"/>
              <w:ind w:hanging="284"/>
              <w:jc w:val="center"/>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5C1AC87D" w14:textId="77777777" w:rsidR="00E86E7B" w:rsidRPr="00816C4A" w:rsidRDefault="00E86E7B" w:rsidP="00B27DCC">
            <w:pPr>
              <w:pStyle w:val="Index2"/>
              <w:ind w:hanging="284"/>
              <w:jc w:val="center"/>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0A8A4844" w14:textId="77777777" w:rsidR="00E86E7B" w:rsidRPr="00816C4A" w:rsidRDefault="00E86E7B" w:rsidP="00B27DCC">
            <w:pPr>
              <w:pStyle w:val="Index2"/>
              <w:ind w:hanging="284"/>
              <w:jc w:val="center"/>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76031EE8" w14:textId="77777777" w:rsidR="00E86E7B" w:rsidRPr="00816C4A" w:rsidRDefault="00E86E7B" w:rsidP="00B27DCC">
            <w:pPr>
              <w:pStyle w:val="Index2"/>
              <w:ind w:hanging="284"/>
              <w:jc w:val="center"/>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70C5B20C" w14:textId="77777777" w:rsidR="00E86E7B" w:rsidRPr="00816C4A" w:rsidRDefault="00E86E7B" w:rsidP="00B27DCC">
            <w:pPr>
              <w:pStyle w:val="Index2"/>
              <w:ind w:hanging="284"/>
              <w:jc w:val="center"/>
              <w:rPr>
                <w:rFonts w:ascii="Symbol" w:hAnsi="Symbol"/>
                <w:sz w:val="18"/>
              </w:rPr>
            </w:pPr>
          </w:p>
        </w:tc>
      </w:tr>
      <w:tr w:rsidR="00E86E7B" w:rsidRPr="00816C4A" w14:paraId="1739D77F" w14:textId="77777777" w:rsidTr="00B27DCC">
        <w:trPr>
          <w:cantSplit/>
        </w:trPr>
        <w:tc>
          <w:tcPr>
            <w:tcW w:w="340" w:type="dxa"/>
            <w:tcBorders>
              <w:left w:val="single" w:sz="4" w:space="0" w:color="auto"/>
              <w:bottom w:val="single" w:sz="4" w:space="0" w:color="auto"/>
              <w:right w:val="single" w:sz="4" w:space="0" w:color="auto"/>
            </w:tcBorders>
          </w:tcPr>
          <w:p w14:paraId="7030BB43" w14:textId="77777777" w:rsidR="00E86E7B" w:rsidRPr="00816C4A" w:rsidRDefault="00E86E7B" w:rsidP="00B27DCC">
            <w:pPr>
              <w:pStyle w:val="TAL"/>
              <w:ind w:left="284" w:hanging="284"/>
              <w:jc w:val="center"/>
              <w:rPr>
                <w:sz w:val="14"/>
                <w:szCs w:val="14"/>
              </w:rPr>
            </w:pPr>
            <w:r w:rsidRPr="00816C4A">
              <w:rPr>
                <w:sz w:val="14"/>
                <w:szCs w:val="14"/>
              </w:rPr>
              <w:t>3D</w:t>
            </w:r>
          </w:p>
        </w:tc>
        <w:tc>
          <w:tcPr>
            <w:tcW w:w="3969" w:type="dxa"/>
            <w:tcBorders>
              <w:left w:val="single" w:sz="4" w:space="0" w:color="auto"/>
              <w:bottom w:val="single" w:sz="4" w:space="0" w:color="auto"/>
              <w:right w:val="single" w:sz="4" w:space="0" w:color="auto"/>
            </w:tcBorders>
          </w:tcPr>
          <w:p w14:paraId="188CF473" w14:textId="77777777" w:rsidR="00E86E7B" w:rsidRPr="00816C4A" w:rsidRDefault="00E86E7B" w:rsidP="00B27DCC">
            <w:pPr>
              <w:pStyle w:val="FootnoteText"/>
              <w:ind w:left="284" w:hanging="284"/>
              <w:rPr>
                <w:rFonts w:ascii="Arial" w:hAnsi="Arial"/>
                <w:sz w:val="14"/>
                <w:szCs w:val="14"/>
              </w:rPr>
            </w:pPr>
            <w:r w:rsidRPr="00816C4A">
              <w:rPr>
                <w:rFonts w:ascii="Arial" w:hAnsi="Arial"/>
                <w:sz w:val="14"/>
                <w:szCs w:val="14"/>
              </w:rPr>
              <w:t>MMS Error</w:t>
            </w:r>
          </w:p>
        </w:tc>
        <w:tc>
          <w:tcPr>
            <w:tcW w:w="488" w:type="dxa"/>
            <w:tcBorders>
              <w:top w:val="single" w:sz="4" w:space="0" w:color="auto"/>
              <w:left w:val="single" w:sz="4" w:space="0" w:color="auto"/>
              <w:bottom w:val="single" w:sz="4" w:space="0" w:color="auto"/>
              <w:right w:val="single" w:sz="4" w:space="0" w:color="auto"/>
            </w:tcBorders>
          </w:tcPr>
          <w:p w14:paraId="728AA409"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4BC3D951"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3374CF92" w14:textId="77777777" w:rsidR="00E86E7B" w:rsidRPr="00816C4A" w:rsidRDefault="00E86E7B" w:rsidP="00B27DCC">
            <w:pPr>
              <w:pStyle w:val="Index2"/>
              <w:ind w:hanging="284"/>
              <w:jc w:val="center"/>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234BD108" w14:textId="77777777" w:rsidR="00E86E7B" w:rsidRPr="00816C4A" w:rsidRDefault="00E86E7B" w:rsidP="00B27DCC">
            <w:pPr>
              <w:pStyle w:val="Index2"/>
              <w:ind w:hanging="284"/>
              <w:jc w:val="center"/>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2E9EF434" w14:textId="77777777" w:rsidR="00E86E7B" w:rsidRPr="00816C4A" w:rsidRDefault="00E86E7B" w:rsidP="00B27DCC">
            <w:pPr>
              <w:pStyle w:val="Index2"/>
              <w:ind w:hanging="284"/>
              <w:jc w:val="center"/>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230B2FA1" w14:textId="77777777" w:rsidR="00E86E7B" w:rsidRPr="00816C4A" w:rsidRDefault="00E86E7B" w:rsidP="00B27DCC">
            <w:pPr>
              <w:pStyle w:val="Index2"/>
              <w:ind w:hanging="284"/>
              <w:jc w:val="center"/>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7F2F0AED" w14:textId="77777777" w:rsidR="00E86E7B" w:rsidRPr="00816C4A" w:rsidRDefault="00E86E7B" w:rsidP="00B27DCC">
            <w:pPr>
              <w:pStyle w:val="Index2"/>
              <w:ind w:hanging="284"/>
              <w:jc w:val="center"/>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4AC32553" w14:textId="77777777" w:rsidR="00E86E7B" w:rsidRPr="00816C4A" w:rsidRDefault="00E86E7B" w:rsidP="00B27DCC">
            <w:pPr>
              <w:pStyle w:val="Index2"/>
              <w:ind w:hanging="284"/>
              <w:jc w:val="center"/>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3B7BCB7A" w14:textId="77777777" w:rsidR="00E86E7B" w:rsidRPr="00816C4A" w:rsidRDefault="00E86E7B" w:rsidP="00B27DCC">
            <w:pPr>
              <w:pStyle w:val="Index2"/>
              <w:ind w:hanging="284"/>
              <w:jc w:val="center"/>
              <w:rPr>
                <w:rFonts w:ascii="Symbol" w:hAnsi="Symbol"/>
                <w:sz w:val="18"/>
              </w:rPr>
            </w:pPr>
          </w:p>
        </w:tc>
      </w:tr>
      <w:tr w:rsidR="00E86E7B" w:rsidRPr="00816C4A" w14:paraId="40275EEF" w14:textId="77777777" w:rsidTr="00B27DCC">
        <w:trPr>
          <w:cantSplit/>
        </w:trPr>
        <w:tc>
          <w:tcPr>
            <w:tcW w:w="340" w:type="dxa"/>
            <w:tcBorders>
              <w:left w:val="single" w:sz="4" w:space="0" w:color="auto"/>
              <w:bottom w:val="single" w:sz="4" w:space="0" w:color="auto"/>
              <w:right w:val="single" w:sz="4" w:space="0" w:color="auto"/>
            </w:tcBorders>
          </w:tcPr>
          <w:p w14:paraId="210CE440" w14:textId="77777777" w:rsidR="00E86E7B" w:rsidRPr="00816C4A" w:rsidRDefault="00E86E7B" w:rsidP="00B27DCC">
            <w:pPr>
              <w:pStyle w:val="TAL"/>
              <w:ind w:left="284" w:hanging="284"/>
              <w:jc w:val="center"/>
              <w:rPr>
                <w:sz w:val="14"/>
                <w:szCs w:val="14"/>
              </w:rPr>
            </w:pPr>
            <w:r w:rsidRPr="00816C4A">
              <w:rPr>
                <w:sz w:val="14"/>
                <w:szCs w:val="14"/>
              </w:rPr>
              <w:t>3E</w:t>
            </w:r>
          </w:p>
        </w:tc>
        <w:tc>
          <w:tcPr>
            <w:tcW w:w="3969" w:type="dxa"/>
            <w:tcBorders>
              <w:left w:val="single" w:sz="4" w:space="0" w:color="auto"/>
              <w:bottom w:val="single" w:sz="4" w:space="0" w:color="auto"/>
              <w:right w:val="single" w:sz="4" w:space="0" w:color="auto"/>
            </w:tcBorders>
            <w:vAlign w:val="center"/>
          </w:tcPr>
          <w:p w14:paraId="069D3F2C"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598D3F3E"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1AC01993"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56A1CD08"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18438154" w14:textId="77777777" w:rsidR="00E86E7B" w:rsidRPr="00816C4A" w:rsidRDefault="00E86E7B" w:rsidP="00B27DCC">
            <w:pPr>
              <w:pStyle w:val="Index2"/>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70C529B0" w14:textId="77777777" w:rsidR="00E86E7B" w:rsidRPr="00816C4A" w:rsidRDefault="00E86E7B" w:rsidP="00B27DCC">
            <w:pPr>
              <w:pStyle w:val="Index2"/>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56DD2B4A" w14:textId="77777777" w:rsidR="00E86E7B" w:rsidRPr="00816C4A" w:rsidRDefault="00E86E7B" w:rsidP="00B27DCC">
            <w:pPr>
              <w:pStyle w:val="Index2"/>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7DD29484" w14:textId="77777777" w:rsidR="00E86E7B" w:rsidRPr="00816C4A" w:rsidRDefault="00E86E7B" w:rsidP="00B27DCC">
            <w:pPr>
              <w:pStyle w:val="Index2"/>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1298759B" w14:textId="77777777" w:rsidR="00E86E7B" w:rsidRPr="00816C4A" w:rsidRDefault="00E86E7B" w:rsidP="00B27DCC">
            <w:pPr>
              <w:pStyle w:val="Index2"/>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7DE47347" w14:textId="77777777" w:rsidR="00E86E7B" w:rsidRPr="00816C4A" w:rsidRDefault="00E86E7B" w:rsidP="00B27DCC">
            <w:pPr>
              <w:pStyle w:val="Index2"/>
              <w:rPr>
                <w:rFonts w:ascii="Symbol" w:hAnsi="Symbol"/>
                <w:sz w:val="18"/>
              </w:rPr>
            </w:pPr>
          </w:p>
        </w:tc>
      </w:tr>
      <w:tr w:rsidR="00E86E7B" w:rsidRPr="00816C4A" w14:paraId="6EDD0877" w14:textId="77777777" w:rsidTr="00B27DCC">
        <w:trPr>
          <w:cantSplit/>
        </w:trPr>
        <w:tc>
          <w:tcPr>
            <w:tcW w:w="340" w:type="dxa"/>
            <w:tcBorders>
              <w:left w:val="single" w:sz="4" w:space="0" w:color="auto"/>
              <w:bottom w:val="single" w:sz="4" w:space="0" w:color="auto"/>
              <w:right w:val="single" w:sz="4" w:space="0" w:color="auto"/>
            </w:tcBorders>
          </w:tcPr>
          <w:p w14:paraId="4171BF48" w14:textId="77777777" w:rsidR="00E86E7B" w:rsidRPr="00816C4A" w:rsidRDefault="00E86E7B" w:rsidP="00B27DCC">
            <w:pPr>
              <w:pStyle w:val="TAL"/>
              <w:ind w:left="284" w:hanging="284"/>
              <w:jc w:val="center"/>
              <w:rPr>
                <w:sz w:val="14"/>
                <w:szCs w:val="14"/>
              </w:rPr>
            </w:pPr>
            <w:r w:rsidRPr="00816C4A">
              <w:rPr>
                <w:sz w:val="14"/>
                <w:szCs w:val="14"/>
              </w:rPr>
              <w:t>3F</w:t>
            </w:r>
          </w:p>
        </w:tc>
        <w:tc>
          <w:tcPr>
            <w:tcW w:w="3969" w:type="dxa"/>
            <w:tcBorders>
              <w:left w:val="single" w:sz="4" w:space="0" w:color="auto"/>
              <w:bottom w:val="single" w:sz="4" w:space="0" w:color="auto"/>
              <w:right w:val="single" w:sz="4" w:space="0" w:color="auto"/>
            </w:tcBorders>
            <w:vAlign w:val="center"/>
          </w:tcPr>
          <w:p w14:paraId="43C3F96F" w14:textId="77777777" w:rsidR="00E86E7B" w:rsidRPr="00816C4A" w:rsidRDefault="00E86E7B" w:rsidP="00B27DCC">
            <w:pPr>
              <w:pStyle w:val="TAL"/>
              <w:ind w:left="284" w:hanging="284"/>
              <w:rPr>
                <w:sz w:val="14"/>
                <w:szCs w:val="14"/>
              </w:rPr>
            </w:pPr>
            <w:r w:rsidRPr="00816C4A">
              <w:rPr>
                <w:sz w:val="14"/>
                <w:szCs w:val="14"/>
              </w:rPr>
              <w:t>Reserved for 3GPP (for future usage)</w:t>
            </w:r>
          </w:p>
        </w:tc>
        <w:tc>
          <w:tcPr>
            <w:tcW w:w="488" w:type="dxa"/>
            <w:tcBorders>
              <w:top w:val="single" w:sz="4" w:space="0" w:color="auto"/>
              <w:left w:val="single" w:sz="4" w:space="0" w:color="auto"/>
              <w:bottom w:val="single" w:sz="4" w:space="0" w:color="auto"/>
              <w:right w:val="single" w:sz="4" w:space="0" w:color="auto"/>
            </w:tcBorders>
          </w:tcPr>
          <w:p w14:paraId="5044EDB7"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7F606FE0"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31B0E1E2" w14:textId="77777777" w:rsidR="00E86E7B" w:rsidRPr="00816C4A" w:rsidRDefault="00E86E7B" w:rsidP="00B27DCC">
            <w:pPr>
              <w:pStyle w:val="Index2"/>
              <w:rPr>
                <w:rFonts w:ascii="Symbol" w:hAnsi="Symbol"/>
                <w:sz w:val="18"/>
              </w:rPr>
            </w:pPr>
          </w:p>
        </w:tc>
        <w:tc>
          <w:tcPr>
            <w:tcW w:w="488" w:type="dxa"/>
            <w:tcBorders>
              <w:top w:val="single" w:sz="4" w:space="0" w:color="auto"/>
              <w:left w:val="single" w:sz="4" w:space="0" w:color="auto"/>
              <w:bottom w:val="single" w:sz="4" w:space="0" w:color="auto"/>
              <w:right w:val="single" w:sz="4" w:space="0" w:color="auto"/>
            </w:tcBorders>
          </w:tcPr>
          <w:p w14:paraId="69D6582A" w14:textId="77777777" w:rsidR="00E86E7B" w:rsidRPr="00816C4A" w:rsidRDefault="00E86E7B" w:rsidP="00B27DCC">
            <w:pPr>
              <w:pStyle w:val="Index2"/>
              <w:rPr>
                <w:rFonts w:ascii="Symbol" w:hAnsi="Symbol"/>
                <w:sz w:val="18"/>
              </w:rPr>
            </w:pPr>
          </w:p>
        </w:tc>
        <w:tc>
          <w:tcPr>
            <w:tcW w:w="855" w:type="dxa"/>
            <w:tcBorders>
              <w:top w:val="single" w:sz="4" w:space="0" w:color="auto"/>
              <w:left w:val="single" w:sz="4" w:space="0" w:color="auto"/>
              <w:bottom w:val="single" w:sz="4" w:space="0" w:color="auto"/>
              <w:right w:val="single" w:sz="4" w:space="0" w:color="auto"/>
            </w:tcBorders>
          </w:tcPr>
          <w:p w14:paraId="5F0144E2" w14:textId="77777777" w:rsidR="00E86E7B" w:rsidRPr="00816C4A" w:rsidRDefault="00E86E7B" w:rsidP="00B27DCC">
            <w:pPr>
              <w:pStyle w:val="Index2"/>
              <w:rPr>
                <w:rFonts w:ascii="Symbol" w:hAnsi="Symbol"/>
                <w:sz w:val="18"/>
              </w:rPr>
            </w:pPr>
          </w:p>
        </w:tc>
        <w:tc>
          <w:tcPr>
            <w:tcW w:w="425" w:type="dxa"/>
            <w:tcBorders>
              <w:top w:val="single" w:sz="4" w:space="0" w:color="auto"/>
              <w:left w:val="single" w:sz="4" w:space="0" w:color="auto"/>
              <w:bottom w:val="single" w:sz="4" w:space="0" w:color="auto"/>
              <w:right w:val="single" w:sz="4" w:space="0" w:color="auto"/>
            </w:tcBorders>
          </w:tcPr>
          <w:p w14:paraId="4EBC7515" w14:textId="77777777" w:rsidR="00E86E7B" w:rsidRPr="00816C4A" w:rsidRDefault="00E86E7B" w:rsidP="00B27DCC">
            <w:pPr>
              <w:pStyle w:val="Index2"/>
              <w:rPr>
                <w:rFonts w:ascii="Symbol" w:hAnsi="Symbol"/>
                <w:sz w:val="18"/>
              </w:rPr>
            </w:pPr>
          </w:p>
        </w:tc>
        <w:tc>
          <w:tcPr>
            <w:tcW w:w="284" w:type="dxa"/>
            <w:tcBorders>
              <w:top w:val="single" w:sz="4" w:space="0" w:color="auto"/>
              <w:left w:val="single" w:sz="4" w:space="0" w:color="auto"/>
              <w:bottom w:val="single" w:sz="4" w:space="0" w:color="auto"/>
              <w:right w:val="single" w:sz="4" w:space="0" w:color="auto"/>
            </w:tcBorders>
            <w:vAlign w:val="center"/>
          </w:tcPr>
          <w:p w14:paraId="2EE47E72" w14:textId="77777777" w:rsidR="00E86E7B" w:rsidRPr="00816C4A" w:rsidRDefault="00E86E7B" w:rsidP="00B27DCC">
            <w:pPr>
              <w:pStyle w:val="Index2"/>
              <w:rPr>
                <w:rFonts w:ascii="Symbol" w:hAnsi="Symbol"/>
                <w:sz w:val="18"/>
              </w:rPr>
            </w:pPr>
          </w:p>
        </w:tc>
        <w:tc>
          <w:tcPr>
            <w:tcW w:w="388" w:type="dxa"/>
            <w:tcBorders>
              <w:top w:val="single" w:sz="4" w:space="0" w:color="auto"/>
              <w:left w:val="single" w:sz="4" w:space="0" w:color="auto"/>
              <w:bottom w:val="single" w:sz="4" w:space="0" w:color="auto"/>
              <w:right w:val="single" w:sz="4" w:space="0" w:color="auto"/>
            </w:tcBorders>
          </w:tcPr>
          <w:p w14:paraId="0ED3B0C3" w14:textId="77777777" w:rsidR="00E86E7B" w:rsidRPr="00816C4A" w:rsidRDefault="00E86E7B" w:rsidP="00B27DCC">
            <w:pPr>
              <w:pStyle w:val="Index2"/>
              <w:rPr>
                <w:rFonts w:ascii="Symbol" w:hAnsi="Symbol"/>
                <w:sz w:val="18"/>
              </w:rPr>
            </w:pPr>
          </w:p>
        </w:tc>
        <w:tc>
          <w:tcPr>
            <w:tcW w:w="454" w:type="dxa"/>
            <w:tcBorders>
              <w:top w:val="single" w:sz="4" w:space="0" w:color="auto"/>
              <w:left w:val="single" w:sz="4" w:space="0" w:color="auto"/>
              <w:bottom w:val="single" w:sz="4" w:space="0" w:color="auto"/>
              <w:right w:val="single" w:sz="4" w:space="0" w:color="auto"/>
            </w:tcBorders>
          </w:tcPr>
          <w:p w14:paraId="6A30D80B" w14:textId="77777777" w:rsidR="00E86E7B" w:rsidRPr="00816C4A" w:rsidRDefault="00E86E7B" w:rsidP="00B27DCC">
            <w:pPr>
              <w:pStyle w:val="Index2"/>
              <w:rPr>
                <w:rFonts w:ascii="Symbol" w:hAnsi="Symbol"/>
                <w:sz w:val="18"/>
              </w:rPr>
            </w:pPr>
          </w:p>
        </w:tc>
      </w:tr>
    </w:tbl>
    <w:p w14:paraId="309AC1B4" w14:textId="77777777" w:rsidR="00E86E7B" w:rsidRPr="00816C4A" w:rsidRDefault="00E86E7B" w:rsidP="00E86E7B"/>
    <w:p w14:paraId="3C05F5A0" w14:textId="77777777" w:rsidR="00E86E7B" w:rsidRPr="00816C4A" w:rsidRDefault="00E86E7B" w:rsidP="00E86E7B">
      <w:pPr>
        <w:pStyle w:val="Heading1"/>
      </w:pPr>
      <w:bookmarkStart w:id="1663" w:name="_Toc3200843"/>
      <w:bookmarkStart w:id="1664" w:name="_Toc20392586"/>
      <w:bookmarkStart w:id="1665" w:name="_Toc27774233"/>
      <w:bookmarkStart w:id="1666" w:name="_Toc36482693"/>
      <w:bookmarkStart w:id="1667" w:name="_Toc36484352"/>
      <w:bookmarkStart w:id="1668" w:name="_Toc44933282"/>
      <w:bookmarkStart w:id="1669" w:name="_Toc50972235"/>
      <w:bookmarkStart w:id="1670" w:name="_Toc57104989"/>
      <w:bookmarkStart w:id="1671" w:name="_Toc155614970"/>
      <w:r w:rsidRPr="00816C4A">
        <w:t>7</w:t>
      </w:r>
      <w:r w:rsidRPr="00816C4A">
        <w:tab/>
        <w:t>ENVELOPE Commands</w:t>
      </w:r>
      <w:bookmarkEnd w:id="1663"/>
      <w:bookmarkEnd w:id="1664"/>
      <w:bookmarkEnd w:id="1665"/>
      <w:bookmarkEnd w:id="1666"/>
      <w:bookmarkEnd w:id="1667"/>
      <w:bookmarkEnd w:id="1668"/>
      <w:bookmarkEnd w:id="1669"/>
      <w:bookmarkEnd w:id="1670"/>
      <w:bookmarkEnd w:id="1671"/>
    </w:p>
    <w:p w14:paraId="4BACCFCB" w14:textId="77777777" w:rsidR="00E86E7B" w:rsidRPr="00816C4A" w:rsidRDefault="00E86E7B" w:rsidP="00E86E7B">
      <w:pPr>
        <w:pStyle w:val="Heading2"/>
      </w:pPr>
      <w:bookmarkStart w:id="1672" w:name="_Toc3200844"/>
      <w:bookmarkStart w:id="1673" w:name="_Toc20392587"/>
      <w:bookmarkStart w:id="1674" w:name="_Toc27774234"/>
      <w:bookmarkStart w:id="1675" w:name="_Toc36482694"/>
      <w:bookmarkStart w:id="1676" w:name="_Toc36484353"/>
      <w:bookmarkStart w:id="1677" w:name="_Toc44933283"/>
      <w:bookmarkStart w:id="1678" w:name="_Toc50972236"/>
      <w:bookmarkStart w:id="1679" w:name="_Toc57104990"/>
      <w:bookmarkStart w:id="1680" w:name="_Toc155614971"/>
      <w:r w:rsidRPr="00816C4A">
        <w:t>7.1</w:t>
      </w:r>
      <w:r w:rsidRPr="00816C4A">
        <w:tab/>
        <w:t>Data download to UICC</w:t>
      </w:r>
      <w:bookmarkEnd w:id="1672"/>
      <w:bookmarkEnd w:id="1673"/>
      <w:bookmarkEnd w:id="1674"/>
      <w:bookmarkEnd w:id="1675"/>
      <w:bookmarkEnd w:id="1676"/>
      <w:bookmarkEnd w:id="1677"/>
      <w:bookmarkEnd w:id="1678"/>
      <w:bookmarkEnd w:id="1679"/>
      <w:bookmarkEnd w:id="1680"/>
    </w:p>
    <w:p w14:paraId="3FAC8253" w14:textId="77777777" w:rsidR="00E86E7B" w:rsidRPr="00816C4A" w:rsidRDefault="00E86E7B" w:rsidP="00E86E7B">
      <w:pPr>
        <w:pStyle w:val="Heading3"/>
      </w:pPr>
      <w:bookmarkStart w:id="1681" w:name="_Toc3200845"/>
      <w:bookmarkStart w:id="1682" w:name="_Toc20392588"/>
      <w:bookmarkStart w:id="1683" w:name="_Toc27774235"/>
      <w:bookmarkStart w:id="1684" w:name="_Toc36482695"/>
      <w:bookmarkStart w:id="1685" w:name="_Toc36484354"/>
      <w:bookmarkStart w:id="1686" w:name="_Toc44933284"/>
      <w:bookmarkStart w:id="1687" w:name="_Toc50972237"/>
      <w:bookmarkStart w:id="1688" w:name="_Toc57104991"/>
      <w:bookmarkStart w:id="1689" w:name="_Toc155614972"/>
      <w:r w:rsidRPr="00816C4A">
        <w:t>7.1.1</w:t>
      </w:r>
      <w:r w:rsidRPr="00816C4A">
        <w:tab/>
        <w:t>SMS-PP data download</w:t>
      </w:r>
      <w:bookmarkEnd w:id="1681"/>
      <w:bookmarkEnd w:id="1682"/>
      <w:bookmarkEnd w:id="1683"/>
      <w:bookmarkEnd w:id="1684"/>
      <w:bookmarkEnd w:id="1685"/>
      <w:bookmarkEnd w:id="1686"/>
      <w:bookmarkEnd w:id="1687"/>
      <w:bookmarkEnd w:id="1688"/>
      <w:bookmarkEnd w:id="1689"/>
    </w:p>
    <w:p w14:paraId="5810935A" w14:textId="77777777" w:rsidR="00E86E7B" w:rsidRPr="00816C4A" w:rsidRDefault="00E86E7B" w:rsidP="00E86E7B">
      <w:pPr>
        <w:pStyle w:val="Heading4"/>
      </w:pPr>
      <w:bookmarkStart w:id="1690" w:name="_Toc3200846"/>
      <w:bookmarkStart w:id="1691" w:name="_Toc20392589"/>
      <w:bookmarkStart w:id="1692" w:name="_Toc27774236"/>
      <w:bookmarkStart w:id="1693" w:name="_Toc36482696"/>
      <w:bookmarkStart w:id="1694" w:name="_Toc36484355"/>
      <w:bookmarkStart w:id="1695" w:name="_Toc44933285"/>
      <w:bookmarkStart w:id="1696" w:name="_Toc50972238"/>
      <w:bookmarkStart w:id="1697" w:name="_Toc57104992"/>
      <w:bookmarkStart w:id="1698" w:name="_Toc155614973"/>
      <w:r w:rsidRPr="00816C4A">
        <w:t>7.1.1.1</w:t>
      </w:r>
      <w:r w:rsidRPr="00816C4A">
        <w:tab/>
        <w:t>Procedure</w:t>
      </w:r>
      <w:bookmarkEnd w:id="1690"/>
      <w:bookmarkEnd w:id="1691"/>
      <w:bookmarkEnd w:id="1692"/>
      <w:bookmarkEnd w:id="1693"/>
      <w:bookmarkEnd w:id="1694"/>
      <w:bookmarkEnd w:id="1695"/>
      <w:bookmarkEnd w:id="1696"/>
      <w:bookmarkEnd w:id="1697"/>
      <w:bookmarkEnd w:id="1698"/>
    </w:p>
    <w:p w14:paraId="7AE2FEBB" w14:textId="77777777" w:rsidR="00AD764D" w:rsidRPr="00816C4A" w:rsidRDefault="00AD764D" w:rsidP="00AD764D">
      <w:pPr>
        <w:keepNext/>
        <w:keepLines/>
      </w:pPr>
      <w:bookmarkStart w:id="1699" w:name="_Toc3200847"/>
      <w:bookmarkStart w:id="1700" w:name="_Toc20392590"/>
      <w:bookmarkStart w:id="1701" w:name="_Toc27774237"/>
      <w:bookmarkStart w:id="1702" w:name="_Toc36482697"/>
      <w:bookmarkStart w:id="1703" w:name="_Toc36484356"/>
      <w:bookmarkStart w:id="1704" w:name="_Toc44933286"/>
      <w:bookmarkStart w:id="1705" w:name="_Toc50972239"/>
      <w:bookmarkStart w:id="1706" w:name="_Toc57104993"/>
      <w:r w:rsidRPr="00816C4A">
        <w:t>If the service "data download via SMS Point-to-point" is allocated and activated in the USIM Service Table (see TS 31.102 [14]), then the ME shall follow the procedure below:</w:t>
      </w:r>
    </w:p>
    <w:p w14:paraId="71533EB9" w14:textId="77777777" w:rsidR="00AD764D" w:rsidRPr="00816C4A" w:rsidRDefault="00AD764D" w:rsidP="00AD764D">
      <w:pPr>
        <w:pStyle w:val="B1"/>
      </w:pPr>
      <w:r w:rsidRPr="00816C4A">
        <w:t>-</w:t>
      </w:r>
      <w:r w:rsidRPr="00816C4A">
        <w:tab/>
        <w:t>when the ME receives a Short Message with:</w:t>
      </w:r>
    </w:p>
    <w:p w14:paraId="219A238A" w14:textId="77777777" w:rsidR="00AD764D" w:rsidRPr="00816C4A" w:rsidRDefault="00AD764D" w:rsidP="00AD764D">
      <w:pPr>
        <w:pStyle w:val="B2"/>
      </w:pPr>
      <w:r w:rsidRPr="00816C4A">
        <w:t>protocol identifier = SIM data download; and</w:t>
      </w:r>
    </w:p>
    <w:p w14:paraId="31522100" w14:textId="77777777" w:rsidR="00AD764D" w:rsidRPr="00816C4A" w:rsidRDefault="00AD764D" w:rsidP="00AD764D">
      <w:pPr>
        <w:pStyle w:val="B2"/>
      </w:pPr>
      <w:r w:rsidRPr="00816C4A">
        <w:t>data coding scheme = class 2 message; or</w:t>
      </w:r>
    </w:p>
    <w:p w14:paraId="36C8DBDC" w14:textId="77777777" w:rsidR="00AD764D" w:rsidRPr="00816C4A" w:rsidRDefault="00AD764D" w:rsidP="00AD764D">
      <w:pPr>
        <w:pStyle w:val="B1"/>
      </w:pPr>
      <w:r w:rsidRPr="00816C4A">
        <w:t>-</w:t>
      </w:r>
      <w:r w:rsidRPr="00816C4A">
        <w:tab/>
        <w:t>when the ME receives a Short Message with:</w:t>
      </w:r>
    </w:p>
    <w:p w14:paraId="52A75F1D" w14:textId="77777777" w:rsidR="00AD764D" w:rsidRPr="00816C4A" w:rsidRDefault="00AD764D" w:rsidP="00AD764D">
      <w:pPr>
        <w:pStyle w:val="B2"/>
      </w:pPr>
      <w:r w:rsidRPr="00816C4A">
        <w:t>protocol identifier=ANSI-136 R-DATA (see TS 23.040 [5]); and</w:t>
      </w:r>
    </w:p>
    <w:p w14:paraId="79F8AD5B" w14:textId="22F9B0BF" w:rsidR="00AD764D" w:rsidRPr="00816C4A" w:rsidRDefault="00AD764D" w:rsidP="00AD764D">
      <w:pPr>
        <w:pStyle w:val="B2"/>
      </w:pPr>
      <w:r w:rsidRPr="00816C4A">
        <w:t>data coding scheme = class 2 message, and the ME chooses not to handle the message (e.g. M</w:t>
      </w:r>
      <w:r>
        <w:t>E</w:t>
      </w:r>
      <w:r w:rsidRPr="00816C4A">
        <w:t>s not supporting EGPRS over TIA/EIA-136 do not need to handle the message).</w:t>
      </w:r>
    </w:p>
    <w:p w14:paraId="541F6362" w14:textId="1760F680" w:rsidR="00AD764D" w:rsidRPr="00816C4A" w:rsidRDefault="00AD764D" w:rsidP="00AD764D">
      <w:pPr>
        <w:pStyle w:val="B1"/>
      </w:pPr>
      <w:r w:rsidRPr="00816C4A">
        <w:t>-</w:t>
      </w:r>
      <w:r w:rsidRPr="00816C4A">
        <w:tab/>
        <w:t xml:space="preserve">then the ME shall pass the message transparently to the UICC using the ENVELOPE (SMS-PP DOWNLOAD) command as defined </w:t>
      </w:r>
      <w:r>
        <w:rPr>
          <w:rFonts w:hint="eastAsia"/>
          <w:lang w:eastAsia="zh-CN"/>
        </w:rPr>
        <w:t>in</w:t>
      </w:r>
      <w:r>
        <w:rPr>
          <w:lang w:eastAsia="zh-CN"/>
        </w:rPr>
        <w:t xml:space="preserve"> clause 7.1.1.2;</w:t>
      </w:r>
    </w:p>
    <w:p w14:paraId="53349306" w14:textId="77777777" w:rsidR="00AD764D" w:rsidRPr="00816C4A" w:rsidRDefault="00AD764D" w:rsidP="00AD764D">
      <w:pPr>
        <w:pStyle w:val="B1"/>
      </w:pPr>
      <w:r w:rsidRPr="00816C4A">
        <w:t>-</w:t>
      </w:r>
      <w:r w:rsidRPr="00816C4A">
        <w:tab/>
        <w:t>the ME shall not display the message, or alert the user of a short message waiting;</w:t>
      </w:r>
    </w:p>
    <w:p w14:paraId="22F920A7" w14:textId="77777777" w:rsidR="00AD764D" w:rsidRPr="00816C4A" w:rsidRDefault="00AD764D" w:rsidP="00AD764D">
      <w:pPr>
        <w:pStyle w:val="B1"/>
      </w:pPr>
      <w:r w:rsidRPr="00816C4A">
        <w:t>-</w:t>
      </w:r>
      <w:r w:rsidRPr="00816C4A">
        <w:tab/>
        <w:t>the ME shall wait for an acknowledgement from the UICC;</w:t>
      </w:r>
    </w:p>
    <w:p w14:paraId="4A66677B" w14:textId="77777777" w:rsidR="00AD764D" w:rsidRPr="00816C4A" w:rsidRDefault="00AD764D" w:rsidP="00AD764D">
      <w:pPr>
        <w:pStyle w:val="B1"/>
      </w:pPr>
      <w:r w:rsidRPr="00816C4A">
        <w:t>-</w:t>
      </w:r>
      <w:r w:rsidRPr="00816C4A">
        <w:tab/>
        <w:t>When receiving a secured Command Packet (as specified in TS 31.115 [41]) requesting a Proof of Receipt (PoR), the UICC shall verify the authenticity of the sender. If the authentication of the sender fails, no further processing related to the Proof of Receipt shall take place.</w:t>
      </w:r>
    </w:p>
    <w:p w14:paraId="559CB818" w14:textId="77777777" w:rsidR="00AD764D" w:rsidRPr="00816C4A" w:rsidRDefault="00AD764D" w:rsidP="00AD764D">
      <w:pPr>
        <w:pStyle w:val="B1"/>
      </w:pPr>
      <w:r w:rsidRPr="00816C4A">
        <w:t>-</w:t>
      </w:r>
      <w:r w:rsidRPr="00816C4A">
        <w:tab/>
        <w:t>if the UICC responds with '90 00' or '6F XX' or '62 XX' or '63 XX', the ME shall acknowledge the receipt of the short message to the network using an RP-ACK</w:t>
      </w:r>
      <w:r>
        <w:t xml:space="preserve"> </w:t>
      </w:r>
      <w:r w:rsidRPr="00816C4A">
        <w:t>message. The response data from the UICC will be supplied by the ME in the TP-User-Data element of the RP-ACK message it will send back to the network (see TS 23.040 [5] and TS 24.011 [10]). The values of protocol identifier and data coding scheme in RP-ACK shall be as in the original message;</w:t>
      </w:r>
    </w:p>
    <w:p w14:paraId="784F4576" w14:textId="77777777" w:rsidR="00AD764D" w:rsidRPr="00816C4A" w:rsidRDefault="00AD764D" w:rsidP="00AD764D">
      <w:pPr>
        <w:pStyle w:val="B1"/>
      </w:pPr>
      <w:r w:rsidRPr="00816C4A">
        <w:t>-</w:t>
      </w:r>
      <w:r w:rsidRPr="00816C4A">
        <w:tab/>
        <w:t>if the UICC responds with '93 00', the ME shall either retry the command or send back an RP-ERROR message to the network with the TP-FCS value indicating 'SIM Application Toolkit Busy' (see TS 23.040 [5]).</w:t>
      </w:r>
    </w:p>
    <w:p w14:paraId="1428AA6B" w14:textId="77777777" w:rsidR="00AD764D" w:rsidRPr="00816C4A" w:rsidRDefault="00AD764D" w:rsidP="00AD764D">
      <w:r w:rsidRPr="00816C4A">
        <w:t>If the service "data download via SMS-PP" is not available in the USIM Service Table, and the ME receives a Short Message with the protocol identifier = SIM data download and data coding scheme = class 2 message, then the ME shall store the message in EF</w:t>
      </w:r>
      <w:r w:rsidRPr="00816C4A">
        <w:rPr>
          <w:position w:val="-6"/>
          <w:sz w:val="16"/>
        </w:rPr>
        <w:t>SMS</w:t>
      </w:r>
      <w:r w:rsidRPr="00816C4A">
        <w:t xml:space="preserve"> in accordance with TS 31.102 [14].</w:t>
      </w:r>
    </w:p>
    <w:p w14:paraId="03DA3F20" w14:textId="77777777" w:rsidR="00E86E7B" w:rsidRPr="00816C4A" w:rsidRDefault="00E86E7B" w:rsidP="00E86E7B">
      <w:pPr>
        <w:pStyle w:val="Heading4"/>
      </w:pPr>
      <w:bookmarkStart w:id="1707" w:name="_Toc155614974"/>
      <w:r w:rsidRPr="00816C4A">
        <w:t>7.1.1.1a</w:t>
      </w:r>
      <w:r w:rsidRPr="00816C4A">
        <w:tab/>
        <w:t>Procedure for SMS-PP data download via REGISTRATION ACCEPT or DL NAS TRANSPORT messages</w:t>
      </w:r>
      <w:bookmarkEnd w:id="1699"/>
      <w:bookmarkEnd w:id="1700"/>
      <w:bookmarkEnd w:id="1701"/>
      <w:bookmarkEnd w:id="1702"/>
      <w:bookmarkEnd w:id="1703"/>
      <w:bookmarkEnd w:id="1704"/>
      <w:bookmarkEnd w:id="1705"/>
      <w:bookmarkEnd w:id="1706"/>
      <w:bookmarkEnd w:id="1707"/>
    </w:p>
    <w:p w14:paraId="7070FF75" w14:textId="77777777" w:rsidR="00AD764D" w:rsidRPr="00816C4A" w:rsidRDefault="00AD764D" w:rsidP="00AD764D">
      <w:pPr>
        <w:keepNext/>
        <w:keepLines/>
      </w:pPr>
      <w:bookmarkStart w:id="1708" w:name="_Toc3200848"/>
      <w:bookmarkStart w:id="1709" w:name="_Toc20392591"/>
      <w:bookmarkStart w:id="1710" w:name="_Toc27774238"/>
      <w:bookmarkStart w:id="1711" w:name="_Toc36482698"/>
      <w:bookmarkStart w:id="1712" w:name="_Toc36484357"/>
      <w:bookmarkStart w:id="1713" w:name="_Toc44933287"/>
      <w:bookmarkStart w:id="1714" w:name="_Toc50972240"/>
      <w:bookmarkStart w:id="1715" w:name="_Toc57104994"/>
      <w:r w:rsidRPr="00816C4A">
        <w:t>If the service "data download via SMS Point-to-point" is allocated and activated in the USIM Service Table (see 3GPP TS 31.102 [14]), then the ME shall follow the procedure below:</w:t>
      </w:r>
    </w:p>
    <w:p w14:paraId="3A051FDE" w14:textId="77777777" w:rsidR="00AD764D" w:rsidRPr="00816C4A" w:rsidRDefault="00AD764D" w:rsidP="00AD764D">
      <w:pPr>
        <w:pStyle w:val="B1"/>
      </w:pPr>
      <w:r w:rsidRPr="00816C4A">
        <w:t>-</w:t>
      </w:r>
      <w:r w:rsidRPr="00816C4A">
        <w:tab/>
        <w:t>when the ME receives a:</w:t>
      </w:r>
    </w:p>
    <w:p w14:paraId="71A464EE" w14:textId="77777777" w:rsidR="00AD764D" w:rsidRPr="00816C4A" w:rsidRDefault="00AD764D" w:rsidP="00AD764D">
      <w:pPr>
        <w:pStyle w:val="B2"/>
      </w:pPr>
      <w:r w:rsidRPr="00816C4A">
        <w:t>-</w:t>
      </w:r>
      <w:r w:rsidRPr="00816C4A">
        <w:tab/>
        <w:t>REGISTRATION ACCEPT message or a DL NAS TRANSPORT message that includes an SOR transparent container information element with list type with value "0"= secure</w:t>
      </w:r>
      <w:r>
        <w:t>d</w:t>
      </w:r>
      <w:r w:rsidRPr="00816C4A">
        <w:t xml:space="preserve"> packet; or</w:t>
      </w:r>
    </w:p>
    <w:p w14:paraId="4AC10422" w14:textId="77777777" w:rsidR="00AD764D" w:rsidRPr="00816C4A" w:rsidRDefault="00AD764D" w:rsidP="00AD764D">
      <w:pPr>
        <w:pStyle w:val="B2"/>
      </w:pPr>
      <w:r w:rsidRPr="00816C4A">
        <w:t>-</w:t>
      </w:r>
      <w:r w:rsidRPr="00816C4A">
        <w:tab/>
        <w:t>DL NAS TRANSPORT message that includes a UE parameters update transparent container containing a UE parameters update data set with UE parameters update data set type with value "1"=Routing Indicator update data</w:t>
      </w:r>
    </w:p>
    <w:p w14:paraId="007EF04C" w14:textId="3169577E" w:rsidR="00660539" w:rsidRPr="00816C4A" w:rsidRDefault="00660539" w:rsidP="00660539">
      <w:pPr>
        <w:pStyle w:val="B1"/>
      </w:pPr>
      <w:r w:rsidRPr="00816C4A">
        <w:t>-</w:t>
      </w:r>
      <w:r w:rsidRPr="00816C4A">
        <w:tab/>
        <w:t>containing a secure</w:t>
      </w:r>
      <w:r>
        <w:t>d</w:t>
      </w:r>
      <w:r w:rsidRPr="00816C4A">
        <w:t xml:space="preserve"> packet constructed as </w:t>
      </w:r>
      <w:r w:rsidRPr="00A47BAA">
        <w:t>a single</w:t>
      </w:r>
      <w:r>
        <w:rPr>
          <w:i/>
          <w:iCs/>
          <w:color w:val="FF0000"/>
        </w:rPr>
        <w:t xml:space="preserve"> </w:t>
      </w:r>
      <w:r w:rsidRPr="00816C4A">
        <w:t>SMS-Deliver</w:t>
      </w:r>
      <w:r>
        <w:t xml:space="preserve"> TPDU </w:t>
      </w:r>
      <w:r w:rsidRPr="00A47BAA">
        <w:t>or concatenation of several SMS-Deliver TPDUs</w:t>
      </w:r>
      <w:r w:rsidRPr="00816C4A">
        <w:t xml:space="preserve"> (as specified in 3GPP TS 23.040 [5]</w:t>
      </w:r>
      <w:r>
        <w:t>)</w:t>
      </w:r>
      <w:r w:rsidRPr="00816C4A">
        <w:t xml:space="preserve"> with:</w:t>
      </w:r>
    </w:p>
    <w:p w14:paraId="484A345E" w14:textId="77777777" w:rsidR="00AD764D" w:rsidRPr="00816C4A" w:rsidRDefault="00AD764D" w:rsidP="00AD764D">
      <w:pPr>
        <w:pStyle w:val="B2"/>
      </w:pPr>
      <w:r w:rsidRPr="00816C4A">
        <w:t>protocol identifier = SIM data download; and</w:t>
      </w:r>
    </w:p>
    <w:p w14:paraId="61C7E3B8" w14:textId="77777777" w:rsidR="00AD764D" w:rsidRPr="00816C4A" w:rsidRDefault="00AD764D" w:rsidP="00AD764D">
      <w:pPr>
        <w:pStyle w:val="B1"/>
        <w:ind w:hanging="1"/>
      </w:pPr>
      <w:r w:rsidRPr="00816C4A">
        <w:t>data coding scheme = class 2 message</w:t>
      </w:r>
      <w:r>
        <w:t>;</w:t>
      </w:r>
    </w:p>
    <w:p w14:paraId="4C78076C" w14:textId="77777777" w:rsidR="00AD764D" w:rsidRPr="00816C4A" w:rsidRDefault="00AD764D" w:rsidP="00AD764D">
      <w:pPr>
        <w:pStyle w:val="B1"/>
      </w:pPr>
      <w:r w:rsidRPr="00816C4A">
        <w:t>-</w:t>
      </w:r>
      <w:r w:rsidRPr="00816C4A">
        <w:tab/>
        <w:t>and the integrity check of the message was successful</w:t>
      </w:r>
      <w:r>
        <w:t>.</w:t>
      </w:r>
    </w:p>
    <w:p w14:paraId="7B9043BE" w14:textId="77777777" w:rsidR="00660539" w:rsidRPr="00816C4A" w:rsidRDefault="00660539" w:rsidP="00660539">
      <w:pPr>
        <w:pStyle w:val="B1"/>
      </w:pPr>
      <w:r w:rsidRPr="00816C4A">
        <w:t>-</w:t>
      </w:r>
      <w:r w:rsidRPr="00816C4A">
        <w:tab/>
        <w:t>then the ME shall pass the message</w:t>
      </w:r>
      <w:r>
        <w:t>(s)</w:t>
      </w:r>
      <w:r w:rsidRPr="00816C4A">
        <w:t xml:space="preserve"> transparently to the UICC using the ENVELOPE (SMS-PP DOWNLOAD) command as defined </w:t>
      </w:r>
      <w:r>
        <w:rPr>
          <w:rFonts w:hint="eastAsia"/>
          <w:lang w:eastAsia="zh-CN"/>
        </w:rPr>
        <w:t>in</w:t>
      </w:r>
      <w:r>
        <w:rPr>
          <w:lang w:eastAsia="zh-CN"/>
        </w:rPr>
        <w:t xml:space="preserve"> clause 7.1.1.2</w:t>
      </w:r>
      <w:r w:rsidRPr="00816C4A">
        <w:t>;</w:t>
      </w:r>
    </w:p>
    <w:p w14:paraId="26D2D220" w14:textId="77777777" w:rsidR="00AD764D" w:rsidRPr="00816C4A" w:rsidRDefault="00AD764D" w:rsidP="00AD764D">
      <w:pPr>
        <w:pStyle w:val="B1"/>
      </w:pPr>
      <w:r w:rsidRPr="00816C4A">
        <w:t>-</w:t>
      </w:r>
      <w:r w:rsidRPr="00816C4A">
        <w:tab/>
        <w:t>the ME shall not display or alert the user</w:t>
      </w:r>
      <w:r>
        <w:t>;</w:t>
      </w:r>
    </w:p>
    <w:p w14:paraId="00D3D6BE" w14:textId="44BFAD9F" w:rsidR="00AD764D" w:rsidRPr="00816C4A" w:rsidRDefault="00AD764D" w:rsidP="00AD764D">
      <w:pPr>
        <w:pStyle w:val="B1"/>
      </w:pPr>
      <w:r w:rsidRPr="00816C4A">
        <w:t>-</w:t>
      </w:r>
      <w:r w:rsidRPr="00816C4A">
        <w:tab/>
        <w:t>the secure</w:t>
      </w:r>
      <w:r>
        <w:t>d</w:t>
      </w:r>
      <w:r w:rsidRPr="00816C4A">
        <w:t xml:space="preserve"> packet is coded as a Command Packet formatted as Short Message Point to Point (as specified in 3GPP TS 31.115 [41])</w:t>
      </w:r>
      <w:r>
        <w:t>.</w:t>
      </w:r>
    </w:p>
    <w:p w14:paraId="59E1E494" w14:textId="77777777" w:rsidR="00AD764D" w:rsidRPr="00816C4A" w:rsidRDefault="00AD764D" w:rsidP="00AD764D">
      <w:r w:rsidRPr="00816C4A">
        <w:t>NOTE:</w:t>
      </w:r>
      <w:r w:rsidRPr="00816C4A">
        <w:tab/>
        <w:t>The command packet should not request a Proof of Receipt (PoR)</w:t>
      </w:r>
      <w:r>
        <w:t>.</w:t>
      </w:r>
    </w:p>
    <w:p w14:paraId="3B5FE3D2" w14:textId="77777777" w:rsidR="00E86E7B" w:rsidRPr="00816C4A" w:rsidRDefault="00E86E7B" w:rsidP="00E86E7B">
      <w:pPr>
        <w:pStyle w:val="Heading4"/>
      </w:pPr>
      <w:bookmarkStart w:id="1716" w:name="_Toc155614975"/>
      <w:r w:rsidRPr="00816C4A">
        <w:t>7.1.1.2</w:t>
      </w:r>
      <w:r w:rsidRPr="00816C4A">
        <w:tab/>
        <w:t>Structure of ENVELOPE (SMS-PP DOWNLOAD)</w:t>
      </w:r>
      <w:bookmarkEnd w:id="1708"/>
      <w:bookmarkEnd w:id="1709"/>
      <w:bookmarkEnd w:id="1710"/>
      <w:bookmarkEnd w:id="1711"/>
      <w:bookmarkEnd w:id="1712"/>
      <w:bookmarkEnd w:id="1713"/>
      <w:bookmarkEnd w:id="1714"/>
      <w:bookmarkEnd w:id="1715"/>
      <w:bookmarkEnd w:id="1716"/>
    </w:p>
    <w:p w14:paraId="68B3B0D9" w14:textId="77777777" w:rsidR="00E86E7B" w:rsidRPr="00816C4A" w:rsidRDefault="00E86E7B" w:rsidP="00E86E7B">
      <w:pPr>
        <w:keepNext/>
        <w:keepLines/>
      </w:pPr>
      <w:r w:rsidRPr="00816C4A">
        <w:t>Direction: ME to UICC.</w:t>
      </w:r>
    </w:p>
    <w:p w14:paraId="50947290" w14:textId="77777777" w:rsidR="00E86E7B" w:rsidRPr="00816C4A" w:rsidRDefault="00E86E7B" w:rsidP="00E86E7B">
      <w:pPr>
        <w:keepNext/>
        <w:keepLines/>
      </w:pPr>
      <w:r w:rsidRPr="00816C4A">
        <w:t>The command header is specified in TS 31.101 [13].</w:t>
      </w:r>
    </w:p>
    <w:p w14:paraId="0DFAF45D" w14:textId="0ABAF9AC" w:rsidR="004024EE" w:rsidRPr="009758EB" w:rsidRDefault="004024EE" w:rsidP="004024EE">
      <w:pPr>
        <w:keepNext/>
      </w:pPr>
      <w:r w:rsidRPr="009758EB">
        <w:t>Command parameters/data</w:t>
      </w:r>
      <w:r w:rsidR="00AD764D">
        <w:t>:</w:t>
      </w:r>
    </w:p>
    <w:p w14:paraId="6F7D54D2" w14:textId="77777777" w:rsidR="004024EE" w:rsidRPr="00816C4A" w:rsidRDefault="004024EE" w:rsidP="004024EE">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4024EE" w:rsidRPr="00816C4A" w14:paraId="4F11211D" w14:textId="77777777" w:rsidTr="000A0DA4">
        <w:trPr>
          <w:jc w:val="center"/>
        </w:trPr>
        <w:tc>
          <w:tcPr>
            <w:tcW w:w="3756" w:type="dxa"/>
          </w:tcPr>
          <w:p w14:paraId="362BEF9B" w14:textId="77777777" w:rsidR="004024EE" w:rsidRPr="00816C4A" w:rsidRDefault="004024EE" w:rsidP="000A0DA4">
            <w:pPr>
              <w:pStyle w:val="TAH"/>
              <w:rPr>
                <w:lang w:eastAsia="en-GB"/>
              </w:rPr>
            </w:pPr>
            <w:r w:rsidRPr="00816C4A">
              <w:rPr>
                <w:lang w:eastAsia="en-GB"/>
              </w:rPr>
              <w:t>Description</w:t>
            </w:r>
          </w:p>
        </w:tc>
        <w:tc>
          <w:tcPr>
            <w:tcW w:w="1240" w:type="dxa"/>
          </w:tcPr>
          <w:p w14:paraId="4E93D5C4" w14:textId="77777777" w:rsidR="004024EE" w:rsidRPr="00816C4A" w:rsidRDefault="004024EE" w:rsidP="000A0DA4">
            <w:pPr>
              <w:pStyle w:val="TAH"/>
              <w:rPr>
                <w:lang w:eastAsia="en-GB"/>
              </w:rPr>
            </w:pPr>
            <w:r w:rsidRPr="00816C4A">
              <w:rPr>
                <w:lang w:eastAsia="en-GB"/>
              </w:rPr>
              <w:t>Clause</w:t>
            </w:r>
          </w:p>
        </w:tc>
        <w:tc>
          <w:tcPr>
            <w:tcW w:w="1240" w:type="dxa"/>
          </w:tcPr>
          <w:p w14:paraId="187C8C7C" w14:textId="77777777" w:rsidR="004024EE" w:rsidRPr="00816C4A" w:rsidRDefault="004024EE" w:rsidP="000A0DA4">
            <w:pPr>
              <w:pStyle w:val="TAH"/>
              <w:rPr>
                <w:lang w:eastAsia="en-GB"/>
              </w:rPr>
            </w:pPr>
            <w:r w:rsidRPr="00816C4A">
              <w:rPr>
                <w:lang w:eastAsia="en-GB"/>
              </w:rPr>
              <w:t>M/O/C</w:t>
            </w:r>
          </w:p>
        </w:tc>
        <w:tc>
          <w:tcPr>
            <w:tcW w:w="852" w:type="dxa"/>
          </w:tcPr>
          <w:p w14:paraId="7D262113" w14:textId="77777777" w:rsidR="004024EE" w:rsidRPr="00816C4A" w:rsidRDefault="004024EE" w:rsidP="000A0DA4">
            <w:pPr>
              <w:pStyle w:val="TAH"/>
              <w:rPr>
                <w:lang w:eastAsia="en-GB"/>
              </w:rPr>
            </w:pPr>
            <w:r w:rsidRPr="00816C4A">
              <w:rPr>
                <w:lang w:eastAsia="en-GB"/>
              </w:rPr>
              <w:t>Min</w:t>
            </w:r>
          </w:p>
        </w:tc>
        <w:tc>
          <w:tcPr>
            <w:tcW w:w="1418" w:type="dxa"/>
          </w:tcPr>
          <w:p w14:paraId="3ACFC04D" w14:textId="77777777" w:rsidR="004024EE" w:rsidRPr="00816C4A" w:rsidRDefault="004024EE" w:rsidP="000A0DA4">
            <w:pPr>
              <w:pStyle w:val="TAH"/>
              <w:rPr>
                <w:lang w:eastAsia="en-GB"/>
              </w:rPr>
            </w:pPr>
            <w:r w:rsidRPr="00816C4A">
              <w:rPr>
                <w:lang w:eastAsia="en-GB"/>
              </w:rPr>
              <w:t>Length</w:t>
            </w:r>
          </w:p>
        </w:tc>
      </w:tr>
      <w:tr w:rsidR="004024EE" w:rsidRPr="00816C4A" w14:paraId="5DBD81FF" w14:textId="77777777" w:rsidTr="000A0DA4">
        <w:trPr>
          <w:jc w:val="center"/>
        </w:trPr>
        <w:tc>
          <w:tcPr>
            <w:tcW w:w="3756" w:type="dxa"/>
          </w:tcPr>
          <w:p w14:paraId="5F3038E3" w14:textId="77777777" w:rsidR="004024EE" w:rsidRPr="00816C4A" w:rsidRDefault="004024EE" w:rsidP="000A0DA4">
            <w:pPr>
              <w:pStyle w:val="TAL"/>
            </w:pPr>
            <w:r w:rsidRPr="00816C4A">
              <w:t>SMS-PP download tag</w:t>
            </w:r>
          </w:p>
        </w:tc>
        <w:tc>
          <w:tcPr>
            <w:tcW w:w="1240" w:type="dxa"/>
          </w:tcPr>
          <w:p w14:paraId="5803571F" w14:textId="77777777" w:rsidR="004024EE" w:rsidRPr="00816C4A" w:rsidRDefault="004024EE" w:rsidP="000A0DA4">
            <w:pPr>
              <w:pStyle w:val="TAL"/>
              <w:jc w:val="center"/>
            </w:pPr>
            <w:r w:rsidRPr="00816C4A">
              <w:t>9.1</w:t>
            </w:r>
          </w:p>
        </w:tc>
        <w:tc>
          <w:tcPr>
            <w:tcW w:w="1240" w:type="dxa"/>
          </w:tcPr>
          <w:p w14:paraId="1332275E" w14:textId="77777777" w:rsidR="004024EE" w:rsidRPr="00816C4A" w:rsidRDefault="004024EE" w:rsidP="000A0DA4">
            <w:pPr>
              <w:pStyle w:val="TAL"/>
              <w:jc w:val="center"/>
            </w:pPr>
            <w:r w:rsidRPr="00816C4A">
              <w:t>M</w:t>
            </w:r>
          </w:p>
        </w:tc>
        <w:tc>
          <w:tcPr>
            <w:tcW w:w="852" w:type="dxa"/>
          </w:tcPr>
          <w:p w14:paraId="061CF23B" w14:textId="77777777" w:rsidR="004024EE" w:rsidRPr="00816C4A" w:rsidRDefault="004024EE" w:rsidP="000A0DA4">
            <w:pPr>
              <w:pStyle w:val="TAL"/>
              <w:jc w:val="center"/>
            </w:pPr>
            <w:r w:rsidRPr="00816C4A">
              <w:t>Y</w:t>
            </w:r>
          </w:p>
        </w:tc>
        <w:tc>
          <w:tcPr>
            <w:tcW w:w="1418" w:type="dxa"/>
          </w:tcPr>
          <w:p w14:paraId="1F8573F0" w14:textId="77777777" w:rsidR="004024EE" w:rsidRPr="00816C4A" w:rsidRDefault="004024EE" w:rsidP="000A0DA4">
            <w:pPr>
              <w:pStyle w:val="TAL"/>
              <w:jc w:val="center"/>
            </w:pPr>
            <w:r w:rsidRPr="00816C4A">
              <w:t>1</w:t>
            </w:r>
          </w:p>
        </w:tc>
      </w:tr>
      <w:tr w:rsidR="004024EE" w:rsidRPr="00816C4A" w14:paraId="14AAE386" w14:textId="77777777" w:rsidTr="000A0DA4">
        <w:trPr>
          <w:jc w:val="center"/>
        </w:trPr>
        <w:tc>
          <w:tcPr>
            <w:tcW w:w="3756" w:type="dxa"/>
          </w:tcPr>
          <w:p w14:paraId="4A30FC3C" w14:textId="77777777" w:rsidR="004024EE" w:rsidRPr="00816C4A" w:rsidRDefault="004024EE" w:rsidP="000A0DA4">
            <w:pPr>
              <w:pStyle w:val="TAL"/>
            </w:pPr>
            <w:r w:rsidRPr="00816C4A">
              <w:t>Length (A+B+C</w:t>
            </w:r>
            <w:r>
              <w:t>+D+E</w:t>
            </w:r>
            <w:r w:rsidRPr="00816C4A">
              <w:t>)</w:t>
            </w:r>
          </w:p>
        </w:tc>
        <w:tc>
          <w:tcPr>
            <w:tcW w:w="1240" w:type="dxa"/>
          </w:tcPr>
          <w:p w14:paraId="54497984" w14:textId="77777777" w:rsidR="004024EE" w:rsidRPr="00816C4A" w:rsidRDefault="004024EE" w:rsidP="000A0DA4">
            <w:pPr>
              <w:pStyle w:val="TAL"/>
              <w:jc w:val="center"/>
              <w:rPr>
                <w:lang w:val="fr-FR"/>
              </w:rPr>
            </w:pPr>
            <w:r w:rsidRPr="00816C4A">
              <w:rPr>
                <w:lang w:val="fr-FR"/>
              </w:rPr>
              <w:t>-</w:t>
            </w:r>
          </w:p>
        </w:tc>
        <w:tc>
          <w:tcPr>
            <w:tcW w:w="1240" w:type="dxa"/>
          </w:tcPr>
          <w:p w14:paraId="21C79020" w14:textId="77777777" w:rsidR="004024EE" w:rsidRPr="00816C4A" w:rsidRDefault="004024EE" w:rsidP="000A0DA4">
            <w:pPr>
              <w:pStyle w:val="TAL"/>
              <w:jc w:val="center"/>
              <w:rPr>
                <w:lang w:val="fr-FR"/>
              </w:rPr>
            </w:pPr>
            <w:r w:rsidRPr="00816C4A">
              <w:rPr>
                <w:lang w:val="fr-FR"/>
              </w:rPr>
              <w:t>M</w:t>
            </w:r>
          </w:p>
        </w:tc>
        <w:tc>
          <w:tcPr>
            <w:tcW w:w="852" w:type="dxa"/>
          </w:tcPr>
          <w:p w14:paraId="7FF0E6ED" w14:textId="77777777" w:rsidR="004024EE" w:rsidRPr="00816C4A" w:rsidRDefault="004024EE" w:rsidP="000A0DA4">
            <w:pPr>
              <w:pStyle w:val="TAL"/>
              <w:jc w:val="center"/>
              <w:rPr>
                <w:lang w:val="fr-FR"/>
              </w:rPr>
            </w:pPr>
            <w:r w:rsidRPr="00816C4A">
              <w:rPr>
                <w:lang w:val="fr-FR"/>
              </w:rPr>
              <w:t>Y</w:t>
            </w:r>
          </w:p>
        </w:tc>
        <w:tc>
          <w:tcPr>
            <w:tcW w:w="1418" w:type="dxa"/>
          </w:tcPr>
          <w:p w14:paraId="57D800FE" w14:textId="77777777" w:rsidR="004024EE" w:rsidRPr="00816C4A" w:rsidRDefault="004024EE" w:rsidP="000A0DA4">
            <w:pPr>
              <w:pStyle w:val="TAL"/>
              <w:jc w:val="center"/>
              <w:rPr>
                <w:lang w:val="fr-FR"/>
              </w:rPr>
            </w:pPr>
            <w:r w:rsidRPr="00816C4A">
              <w:rPr>
                <w:lang w:val="fr-FR"/>
              </w:rPr>
              <w:t>1 or 2</w:t>
            </w:r>
          </w:p>
        </w:tc>
      </w:tr>
      <w:tr w:rsidR="004024EE" w:rsidRPr="00816C4A" w14:paraId="7FF6B7AF" w14:textId="77777777" w:rsidTr="000A0DA4">
        <w:trPr>
          <w:jc w:val="center"/>
        </w:trPr>
        <w:tc>
          <w:tcPr>
            <w:tcW w:w="3756" w:type="dxa"/>
          </w:tcPr>
          <w:p w14:paraId="7AE73796" w14:textId="77777777" w:rsidR="004024EE" w:rsidRPr="00816C4A" w:rsidRDefault="004024EE" w:rsidP="000A0DA4">
            <w:pPr>
              <w:pStyle w:val="TAL"/>
              <w:rPr>
                <w:lang w:val="fr-FR"/>
              </w:rPr>
            </w:pPr>
            <w:r w:rsidRPr="00816C4A">
              <w:rPr>
                <w:lang w:val="fr-FR"/>
              </w:rPr>
              <w:t>Device identities</w:t>
            </w:r>
          </w:p>
        </w:tc>
        <w:tc>
          <w:tcPr>
            <w:tcW w:w="1240" w:type="dxa"/>
          </w:tcPr>
          <w:p w14:paraId="134C6045" w14:textId="77777777" w:rsidR="004024EE" w:rsidRPr="00816C4A" w:rsidRDefault="004024EE" w:rsidP="000A0DA4">
            <w:pPr>
              <w:pStyle w:val="TAL"/>
              <w:jc w:val="center"/>
              <w:rPr>
                <w:lang w:val="fr-FR"/>
              </w:rPr>
            </w:pPr>
            <w:r w:rsidRPr="00816C4A">
              <w:rPr>
                <w:lang w:val="fr-FR"/>
              </w:rPr>
              <w:t>8.7</w:t>
            </w:r>
          </w:p>
        </w:tc>
        <w:tc>
          <w:tcPr>
            <w:tcW w:w="1240" w:type="dxa"/>
          </w:tcPr>
          <w:p w14:paraId="7415E465" w14:textId="77777777" w:rsidR="004024EE" w:rsidRPr="00816C4A" w:rsidRDefault="004024EE" w:rsidP="000A0DA4">
            <w:pPr>
              <w:pStyle w:val="TAL"/>
              <w:jc w:val="center"/>
              <w:rPr>
                <w:lang w:val="fr-FR"/>
              </w:rPr>
            </w:pPr>
            <w:r w:rsidRPr="00816C4A">
              <w:rPr>
                <w:lang w:val="fr-FR"/>
              </w:rPr>
              <w:t>M</w:t>
            </w:r>
          </w:p>
        </w:tc>
        <w:tc>
          <w:tcPr>
            <w:tcW w:w="852" w:type="dxa"/>
          </w:tcPr>
          <w:p w14:paraId="06E7F2C7" w14:textId="77777777" w:rsidR="004024EE" w:rsidRPr="00816C4A" w:rsidRDefault="004024EE" w:rsidP="000A0DA4">
            <w:pPr>
              <w:pStyle w:val="TAL"/>
              <w:jc w:val="center"/>
            </w:pPr>
            <w:r w:rsidRPr="00816C4A">
              <w:t>Y</w:t>
            </w:r>
          </w:p>
        </w:tc>
        <w:tc>
          <w:tcPr>
            <w:tcW w:w="1418" w:type="dxa"/>
          </w:tcPr>
          <w:p w14:paraId="0B5967FB" w14:textId="77777777" w:rsidR="004024EE" w:rsidRPr="00816C4A" w:rsidRDefault="004024EE" w:rsidP="000A0DA4">
            <w:pPr>
              <w:pStyle w:val="TAL"/>
              <w:jc w:val="center"/>
            </w:pPr>
            <w:r w:rsidRPr="00816C4A">
              <w:t>A</w:t>
            </w:r>
          </w:p>
        </w:tc>
      </w:tr>
      <w:tr w:rsidR="004024EE" w:rsidRPr="00816C4A" w14:paraId="5986D1EF" w14:textId="77777777" w:rsidTr="000A0DA4">
        <w:trPr>
          <w:jc w:val="center"/>
        </w:trPr>
        <w:tc>
          <w:tcPr>
            <w:tcW w:w="3756" w:type="dxa"/>
          </w:tcPr>
          <w:p w14:paraId="36F1BAEC" w14:textId="77777777" w:rsidR="004024EE" w:rsidRPr="00816C4A" w:rsidRDefault="004024EE" w:rsidP="000A0DA4">
            <w:pPr>
              <w:pStyle w:val="TAL"/>
            </w:pPr>
            <w:r w:rsidRPr="00816C4A">
              <w:t>Address</w:t>
            </w:r>
          </w:p>
        </w:tc>
        <w:tc>
          <w:tcPr>
            <w:tcW w:w="1240" w:type="dxa"/>
          </w:tcPr>
          <w:p w14:paraId="729CBD6F" w14:textId="77777777" w:rsidR="004024EE" w:rsidRPr="00816C4A" w:rsidRDefault="004024EE" w:rsidP="000A0DA4">
            <w:pPr>
              <w:pStyle w:val="TAL"/>
              <w:jc w:val="center"/>
            </w:pPr>
            <w:r w:rsidRPr="00816C4A">
              <w:t>8.1 or 8.108</w:t>
            </w:r>
          </w:p>
        </w:tc>
        <w:tc>
          <w:tcPr>
            <w:tcW w:w="1240" w:type="dxa"/>
          </w:tcPr>
          <w:p w14:paraId="021C3307" w14:textId="14305F11" w:rsidR="004024EE" w:rsidRPr="00816C4A" w:rsidRDefault="004024EE" w:rsidP="000A0DA4">
            <w:pPr>
              <w:pStyle w:val="TAL"/>
              <w:jc w:val="center"/>
            </w:pPr>
            <w:r>
              <w:t>C</w:t>
            </w:r>
            <w:r w:rsidRPr="00816C4A">
              <w:t>(see note2)</w:t>
            </w:r>
          </w:p>
        </w:tc>
        <w:tc>
          <w:tcPr>
            <w:tcW w:w="852" w:type="dxa"/>
          </w:tcPr>
          <w:p w14:paraId="0EDE5602" w14:textId="77777777" w:rsidR="004024EE" w:rsidRPr="00816C4A" w:rsidRDefault="004024EE" w:rsidP="000A0DA4">
            <w:pPr>
              <w:pStyle w:val="TAL"/>
              <w:jc w:val="center"/>
            </w:pPr>
            <w:r w:rsidRPr="00816C4A">
              <w:t>N(see note1)</w:t>
            </w:r>
          </w:p>
        </w:tc>
        <w:tc>
          <w:tcPr>
            <w:tcW w:w="1418" w:type="dxa"/>
          </w:tcPr>
          <w:p w14:paraId="029642A1" w14:textId="77777777" w:rsidR="004024EE" w:rsidRPr="00816C4A" w:rsidRDefault="004024EE" w:rsidP="000A0DA4">
            <w:pPr>
              <w:pStyle w:val="TAL"/>
              <w:jc w:val="center"/>
            </w:pPr>
            <w:r w:rsidRPr="00816C4A">
              <w:t>B</w:t>
            </w:r>
          </w:p>
        </w:tc>
      </w:tr>
      <w:tr w:rsidR="004024EE" w:rsidRPr="00816C4A" w14:paraId="34D9C3C8" w14:textId="77777777" w:rsidTr="000A0DA4">
        <w:trPr>
          <w:jc w:val="center"/>
        </w:trPr>
        <w:tc>
          <w:tcPr>
            <w:tcW w:w="3756" w:type="dxa"/>
          </w:tcPr>
          <w:p w14:paraId="2430A78D" w14:textId="77777777" w:rsidR="004024EE" w:rsidRPr="00816C4A" w:rsidRDefault="004024EE" w:rsidP="000A0DA4">
            <w:pPr>
              <w:pStyle w:val="TAL"/>
            </w:pPr>
            <w:r w:rsidRPr="00816C4A">
              <w:t>URI truncated</w:t>
            </w:r>
          </w:p>
        </w:tc>
        <w:tc>
          <w:tcPr>
            <w:tcW w:w="1240" w:type="dxa"/>
          </w:tcPr>
          <w:p w14:paraId="7998A203" w14:textId="77777777" w:rsidR="004024EE" w:rsidRPr="00816C4A" w:rsidRDefault="004024EE" w:rsidP="000A0DA4">
            <w:pPr>
              <w:pStyle w:val="TAL"/>
              <w:jc w:val="center"/>
            </w:pPr>
            <w:r w:rsidRPr="00816C4A">
              <w:t>8.135</w:t>
            </w:r>
          </w:p>
        </w:tc>
        <w:tc>
          <w:tcPr>
            <w:tcW w:w="1240" w:type="dxa"/>
          </w:tcPr>
          <w:p w14:paraId="6F8C4C77" w14:textId="77777777" w:rsidR="004024EE" w:rsidRPr="00816C4A" w:rsidRDefault="004024EE" w:rsidP="000A0DA4">
            <w:pPr>
              <w:pStyle w:val="TAL"/>
              <w:jc w:val="center"/>
            </w:pPr>
            <w:r w:rsidRPr="00816C4A">
              <w:t>C</w:t>
            </w:r>
          </w:p>
        </w:tc>
        <w:tc>
          <w:tcPr>
            <w:tcW w:w="852" w:type="dxa"/>
          </w:tcPr>
          <w:p w14:paraId="745E6956" w14:textId="77777777" w:rsidR="004024EE" w:rsidRPr="00816C4A" w:rsidRDefault="004024EE" w:rsidP="000A0DA4">
            <w:pPr>
              <w:pStyle w:val="TAL"/>
              <w:jc w:val="center"/>
            </w:pPr>
            <w:r w:rsidRPr="00816C4A">
              <w:t>N</w:t>
            </w:r>
          </w:p>
        </w:tc>
        <w:tc>
          <w:tcPr>
            <w:tcW w:w="1418" w:type="dxa"/>
          </w:tcPr>
          <w:p w14:paraId="64FC0F09" w14:textId="77777777" w:rsidR="004024EE" w:rsidRPr="00816C4A" w:rsidRDefault="004024EE" w:rsidP="000A0DA4">
            <w:pPr>
              <w:pStyle w:val="TAL"/>
              <w:jc w:val="center"/>
            </w:pPr>
            <w:r>
              <w:t>C</w:t>
            </w:r>
          </w:p>
        </w:tc>
      </w:tr>
      <w:tr w:rsidR="004024EE" w:rsidRPr="00816C4A" w14:paraId="2CB03E25" w14:textId="77777777" w:rsidTr="000A0DA4">
        <w:trPr>
          <w:jc w:val="center"/>
        </w:trPr>
        <w:tc>
          <w:tcPr>
            <w:tcW w:w="3756" w:type="dxa"/>
          </w:tcPr>
          <w:p w14:paraId="21389EA2" w14:textId="77777777" w:rsidR="004024EE" w:rsidRPr="00816C4A" w:rsidRDefault="004024EE" w:rsidP="000A0DA4">
            <w:pPr>
              <w:pStyle w:val="TAL"/>
            </w:pPr>
            <w:r w:rsidRPr="00816C4A">
              <w:t>SMS TPDU (SMS-DELIVER)</w:t>
            </w:r>
          </w:p>
        </w:tc>
        <w:tc>
          <w:tcPr>
            <w:tcW w:w="1240" w:type="dxa"/>
          </w:tcPr>
          <w:p w14:paraId="142A7190" w14:textId="77777777" w:rsidR="004024EE" w:rsidRPr="00816C4A" w:rsidRDefault="004024EE" w:rsidP="000A0DA4">
            <w:pPr>
              <w:pStyle w:val="TAL"/>
              <w:jc w:val="center"/>
              <w:rPr>
                <w:lang w:val="fr-FR"/>
              </w:rPr>
            </w:pPr>
            <w:r w:rsidRPr="00816C4A">
              <w:rPr>
                <w:lang w:val="fr-FR"/>
              </w:rPr>
              <w:t>8.13</w:t>
            </w:r>
          </w:p>
        </w:tc>
        <w:tc>
          <w:tcPr>
            <w:tcW w:w="1240" w:type="dxa"/>
          </w:tcPr>
          <w:p w14:paraId="3B536A71" w14:textId="77777777" w:rsidR="004024EE" w:rsidRPr="00816C4A" w:rsidRDefault="004024EE" w:rsidP="000A0DA4">
            <w:pPr>
              <w:pStyle w:val="TAL"/>
              <w:jc w:val="center"/>
              <w:rPr>
                <w:lang w:val="fr-FR"/>
              </w:rPr>
            </w:pPr>
            <w:r w:rsidRPr="00816C4A">
              <w:rPr>
                <w:lang w:val="fr-FR"/>
              </w:rPr>
              <w:t>M</w:t>
            </w:r>
          </w:p>
        </w:tc>
        <w:tc>
          <w:tcPr>
            <w:tcW w:w="852" w:type="dxa"/>
          </w:tcPr>
          <w:p w14:paraId="0A2755AF" w14:textId="77777777" w:rsidR="004024EE" w:rsidRPr="00816C4A" w:rsidRDefault="004024EE" w:rsidP="000A0DA4">
            <w:pPr>
              <w:pStyle w:val="TAL"/>
              <w:jc w:val="center"/>
              <w:rPr>
                <w:lang w:val="fr-FR"/>
              </w:rPr>
            </w:pPr>
            <w:r w:rsidRPr="00816C4A">
              <w:rPr>
                <w:lang w:val="fr-FR"/>
              </w:rPr>
              <w:t>Y</w:t>
            </w:r>
          </w:p>
        </w:tc>
        <w:tc>
          <w:tcPr>
            <w:tcW w:w="1418" w:type="dxa"/>
          </w:tcPr>
          <w:p w14:paraId="220ECBE1" w14:textId="77777777" w:rsidR="004024EE" w:rsidRPr="00816C4A" w:rsidRDefault="004024EE" w:rsidP="000A0DA4">
            <w:pPr>
              <w:pStyle w:val="TAL"/>
              <w:jc w:val="center"/>
              <w:rPr>
                <w:lang w:val="fr-FR"/>
              </w:rPr>
            </w:pPr>
            <w:r>
              <w:rPr>
                <w:lang w:val="fr-FR"/>
              </w:rPr>
              <w:t>D</w:t>
            </w:r>
          </w:p>
        </w:tc>
      </w:tr>
      <w:tr w:rsidR="004024EE" w:rsidRPr="00816C4A" w14:paraId="0645EBB7" w14:textId="77777777" w:rsidTr="000A0DA4">
        <w:trPr>
          <w:jc w:val="center"/>
        </w:trPr>
        <w:tc>
          <w:tcPr>
            <w:tcW w:w="3756" w:type="dxa"/>
          </w:tcPr>
          <w:p w14:paraId="004CEF41" w14:textId="77777777" w:rsidR="004024EE" w:rsidRPr="00816C4A" w:rsidRDefault="004024EE" w:rsidP="000A0DA4">
            <w:pPr>
              <w:pStyle w:val="TAL"/>
            </w:pPr>
            <w:r w:rsidRPr="00816C4A">
              <w:t>Originating Address</w:t>
            </w:r>
          </w:p>
        </w:tc>
        <w:tc>
          <w:tcPr>
            <w:tcW w:w="1240" w:type="dxa"/>
          </w:tcPr>
          <w:p w14:paraId="228353FA" w14:textId="77777777" w:rsidR="004024EE" w:rsidRPr="00816C4A" w:rsidRDefault="004024EE" w:rsidP="000A0DA4">
            <w:pPr>
              <w:pStyle w:val="TAL"/>
              <w:jc w:val="center"/>
              <w:rPr>
                <w:lang w:val="fr-FR"/>
              </w:rPr>
            </w:pPr>
            <w:r w:rsidRPr="00816C4A">
              <w:rPr>
                <w:lang w:val="fr-FR"/>
              </w:rPr>
              <w:t>8.108</w:t>
            </w:r>
          </w:p>
        </w:tc>
        <w:tc>
          <w:tcPr>
            <w:tcW w:w="1240" w:type="dxa"/>
          </w:tcPr>
          <w:p w14:paraId="23395C9D" w14:textId="77777777" w:rsidR="004024EE" w:rsidRPr="00816C4A" w:rsidRDefault="004024EE" w:rsidP="000A0DA4">
            <w:pPr>
              <w:pStyle w:val="TAL"/>
              <w:jc w:val="center"/>
              <w:rPr>
                <w:lang w:val="fr-FR"/>
              </w:rPr>
            </w:pPr>
            <w:r w:rsidRPr="00816C4A">
              <w:rPr>
                <w:lang w:val="fr-FR"/>
              </w:rPr>
              <w:t>C</w:t>
            </w:r>
          </w:p>
        </w:tc>
        <w:tc>
          <w:tcPr>
            <w:tcW w:w="852" w:type="dxa"/>
          </w:tcPr>
          <w:p w14:paraId="6AA2BD23" w14:textId="77777777" w:rsidR="004024EE" w:rsidRPr="00816C4A" w:rsidRDefault="004024EE" w:rsidP="000A0DA4">
            <w:pPr>
              <w:pStyle w:val="TAL"/>
              <w:jc w:val="center"/>
              <w:rPr>
                <w:lang w:val="fr-FR"/>
              </w:rPr>
            </w:pPr>
            <w:r w:rsidRPr="00816C4A">
              <w:rPr>
                <w:lang w:val="fr-FR"/>
              </w:rPr>
              <w:t>N (see note1)</w:t>
            </w:r>
          </w:p>
        </w:tc>
        <w:tc>
          <w:tcPr>
            <w:tcW w:w="1418" w:type="dxa"/>
          </w:tcPr>
          <w:p w14:paraId="003EDA36" w14:textId="77777777" w:rsidR="004024EE" w:rsidRPr="00816C4A" w:rsidRDefault="004024EE" w:rsidP="000A0DA4">
            <w:pPr>
              <w:pStyle w:val="TAL"/>
              <w:jc w:val="center"/>
              <w:rPr>
                <w:lang w:val="fr-FR"/>
              </w:rPr>
            </w:pPr>
            <w:r>
              <w:rPr>
                <w:lang w:val="fr-FR"/>
              </w:rPr>
              <w:t>E</w:t>
            </w:r>
          </w:p>
        </w:tc>
      </w:tr>
      <w:tr w:rsidR="004024EE" w:rsidRPr="00816C4A" w14:paraId="630C9B40" w14:textId="77777777" w:rsidTr="000A0DA4">
        <w:trPr>
          <w:jc w:val="center"/>
        </w:trPr>
        <w:tc>
          <w:tcPr>
            <w:tcW w:w="8506" w:type="dxa"/>
            <w:gridSpan w:val="5"/>
          </w:tcPr>
          <w:p w14:paraId="43707165" w14:textId="77777777" w:rsidR="004024EE" w:rsidRPr="00816C4A" w:rsidRDefault="004024EE" w:rsidP="000A0DA4">
            <w:pPr>
              <w:pStyle w:val="TAN"/>
            </w:pPr>
            <w:r w:rsidRPr="00816C4A">
              <w:t>NOTE1:</w:t>
            </w:r>
            <w:r w:rsidRPr="00816C4A">
              <w:tab/>
              <w:t>The UICC shall be able to manage the situation when the address field is not present, in order to ensure backwards compatibility with previous releases of this specification.</w:t>
            </w:r>
          </w:p>
          <w:p w14:paraId="4BBB1475" w14:textId="6CA7F40E" w:rsidR="004024EE" w:rsidRPr="00816C4A" w:rsidRDefault="004024EE" w:rsidP="000A0DA4">
            <w:pPr>
              <w:pStyle w:val="TAN"/>
            </w:pPr>
            <w:r w:rsidRPr="00816C4A">
              <w:t>NOTE2:</w:t>
            </w:r>
            <w:r w:rsidRPr="00816C4A">
              <w:tab/>
            </w:r>
            <w:r w:rsidRPr="00816C4A">
              <w:rPr>
                <w:lang w:val="en-US"/>
              </w:rPr>
              <w:t xml:space="preserve">The address data object </w:t>
            </w:r>
            <w:r>
              <w:rPr>
                <w:lang w:val="en-US"/>
              </w:rPr>
              <w:t xml:space="preserve">shall not be present </w:t>
            </w:r>
            <w:r w:rsidRPr="00816C4A">
              <w:rPr>
                <w:lang w:val="en-US"/>
              </w:rPr>
              <w:t>when SMS-PP data download</w:t>
            </w:r>
            <w:r w:rsidRPr="00816C4A">
              <w:t xml:space="preserve"> is transporting SOR transparent container information element received from </w:t>
            </w:r>
            <w:r w:rsidRPr="00816C4A">
              <w:rPr>
                <w:lang w:val="en-US"/>
              </w:rPr>
              <w:t>REGISTRATION ACCEPT or DL NAS TRANSPORT message</w:t>
            </w:r>
            <w:r>
              <w:rPr>
                <w:lang w:val="en-US"/>
              </w:rPr>
              <w:t xml:space="preserve"> as such message </w:t>
            </w:r>
            <w:r w:rsidRPr="00816C4A">
              <w:rPr>
                <w:lang w:val="en-US"/>
              </w:rPr>
              <w:t>does not contain the address of a service center.</w:t>
            </w:r>
          </w:p>
        </w:tc>
      </w:tr>
    </w:tbl>
    <w:p w14:paraId="75ACE2C7" w14:textId="77777777" w:rsidR="004024EE" w:rsidRPr="00816C4A" w:rsidRDefault="004024EE" w:rsidP="004024EE"/>
    <w:p w14:paraId="0484E827" w14:textId="77777777" w:rsidR="004024EE" w:rsidRPr="00816C4A" w:rsidRDefault="004024EE" w:rsidP="004024EE">
      <w:pPr>
        <w:pStyle w:val="B1"/>
      </w:pPr>
      <w:r w:rsidRPr="00816C4A">
        <w:t>-</w:t>
      </w:r>
      <w:r w:rsidRPr="00816C4A">
        <w:tab/>
        <w:t>Device identities: the ME shall set the device identities to:</w:t>
      </w:r>
    </w:p>
    <w:p w14:paraId="4D66616E" w14:textId="77777777" w:rsidR="00E86E7B" w:rsidRPr="00816C4A" w:rsidRDefault="00E86E7B" w:rsidP="00E86E7B">
      <w:pPr>
        <w:pStyle w:val="B2"/>
      </w:pPr>
      <w:r w:rsidRPr="00816C4A">
        <w:t>-</w:t>
      </w:r>
      <w:r w:rsidRPr="00816C4A">
        <w:tab/>
        <w:t>source:</w:t>
      </w:r>
      <w:r w:rsidRPr="00816C4A">
        <w:tab/>
        <w:t>Network;</w:t>
      </w:r>
    </w:p>
    <w:p w14:paraId="6BB49D70" w14:textId="77777777" w:rsidR="00E86E7B" w:rsidRPr="00816C4A" w:rsidRDefault="00E86E7B" w:rsidP="00E86E7B">
      <w:pPr>
        <w:pStyle w:val="B2"/>
      </w:pPr>
      <w:r w:rsidRPr="00816C4A">
        <w:t>-</w:t>
      </w:r>
      <w:r w:rsidRPr="00816C4A">
        <w:tab/>
        <w:t>destination:</w:t>
      </w:r>
      <w:r w:rsidRPr="00816C4A">
        <w:tab/>
        <w:t>UICC.</w:t>
      </w:r>
    </w:p>
    <w:p w14:paraId="0B08C1C9" w14:textId="77777777" w:rsidR="00E86E7B" w:rsidRPr="00816C4A" w:rsidRDefault="00E86E7B" w:rsidP="00E86E7B">
      <w:pPr>
        <w:pStyle w:val="B1"/>
      </w:pPr>
      <w:r w:rsidRPr="00816C4A">
        <w:t>-</w:t>
      </w:r>
      <w:r w:rsidRPr="00816C4A">
        <w:tab/>
        <w:t>Address: The address data object holds the RP_Originating_Address of the Service Centre (TS</w:t>
      </w:r>
      <w:r w:rsidRPr="00816C4A">
        <w:noBreakHyphen/>
        <w:t xml:space="preserve">Service-Centre-Address), as defined in 3GPP TS 24.011 [10]. If the USIM or the ISIM Service Table indicates URI support for SMS-PP DOWNLOAD, then this address data object may contain the Public Service Identity of the Service Center. 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69FEE54E" w14:textId="77777777" w:rsidR="00E86E7B" w:rsidRPr="00816C4A" w:rsidRDefault="00E86E7B" w:rsidP="00E86E7B">
      <w:pPr>
        <w:pStyle w:val="B1"/>
      </w:pPr>
      <w:r w:rsidRPr="00816C4A">
        <w:t>-</w:t>
      </w:r>
      <w:r w:rsidRPr="00816C4A">
        <w:tab/>
        <w:t>Originating Address: If the USIM or the ISIM Service Table indicates URI support for SMS-PP DOWNLOAD, then the Originating Address data object may be present and contain the Public Identity (IMPU) of the sender of the short message. If the URI is longer than the maximum length that can be transmitted to the UICC, then the Originating Address data object shall not be sent.</w:t>
      </w:r>
    </w:p>
    <w:p w14:paraId="72AFBE65" w14:textId="77777777" w:rsidR="00E86E7B" w:rsidRPr="00816C4A" w:rsidRDefault="00E86E7B" w:rsidP="00E86E7B">
      <w:pPr>
        <w:keepNext/>
      </w:pPr>
      <w:r w:rsidRPr="00816C4A">
        <w:t>Response parameters/data.</w:t>
      </w:r>
    </w:p>
    <w:p w14:paraId="5B281975" w14:textId="77777777" w:rsidR="00E86E7B" w:rsidRPr="00816C4A" w:rsidRDefault="00E86E7B" w:rsidP="00E86E7B">
      <w:r w:rsidRPr="00816C4A">
        <w:t>It is permissible for the UICC not to provide response data. If the UICC provides response data, the following data is returned.</w:t>
      </w:r>
    </w:p>
    <w:p w14:paraId="2C65859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48EFDA6" w14:textId="77777777" w:rsidTr="00B27DCC">
        <w:trPr>
          <w:jc w:val="center"/>
        </w:trPr>
        <w:tc>
          <w:tcPr>
            <w:tcW w:w="1276" w:type="dxa"/>
          </w:tcPr>
          <w:p w14:paraId="4DC26411" w14:textId="77777777" w:rsidR="00E86E7B" w:rsidRPr="00816C4A" w:rsidRDefault="00E86E7B" w:rsidP="00B27DCC">
            <w:pPr>
              <w:pStyle w:val="TAH"/>
              <w:rPr>
                <w:lang w:eastAsia="en-GB"/>
              </w:rPr>
            </w:pPr>
            <w:r w:rsidRPr="00816C4A">
              <w:rPr>
                <w:lang w:eastAsia="en-GB"/>
              </w:rPr>
              <w:t>Byte(s)</w:t>
            </w:r>
          </w:p>
        </w:tc>
        <w:tc>
          <w:tcPr>
            <w:tcW w:w="4961" w:type="dxa"/>
          </w:tcPr>
          <w:p w14:paraId="3585D032" w14:textId="77777777" w:rsidR="00E86E7B" w:rsidRPr="00816C4A" w:rsidRDefault="00E86E7B" w:rsidP="00B27DCC">
            <w:pPr>
              <w:pStyle w:val="TAH"/>
              <w:rPr>
                <w:lang w:eastAsia="en-GB"/>
              </w:rPr>
            </w:pPr>
            <w:r w:rsidRPr="00816C4A">
              <w:rPr>
                <w:lang w:eastAsia="en-GB"/>
              </w:rPr>
              <w:t>Description</w:t>
            </w:r>
          </w:p>
        </w:tc>
        <w:tc>
          <w:tcPr>
            <w:tcW w:w="1417" w:type="dxa"/>
          </w:tcPr>
          <w:p w14:paraId="6990D6D8" w14:textId="77777777" w:rsidR="00E86E7B" w:rsidRPr="00816C4A" w:rsidRDefault="00E86E7B" w:rsidP="00B27DCC">
            <w:pPr>
              <w:pStyle w:val="TAH"/>
              <w:rPr>
                <w:lang w:eastAsia="en-GB"/>
              </w:rPr>
            </w:pPr>
            <w:r w:rsidRPr="00816C4A">
              <w:rPr>
                <w:lang w:eastAsia="en-GB"/>
              </w:rPr>
              <w:t>Length</w:t>
            </w:r>
          </w:p>
        </w:tc>
      </w:tr>
      <w:tr w:rsidR="00E86E7B" w:rsidRPr="00816C4A" w14:paraId="3117A082" w14:textId="77777777" w:rsidTr="00B27DCC">
        <w:trPr>
          <w:jc w:val="center"/>
        </w:trPr>
        <w:tc>
          <w:tcPr>
            <w:tcW w:w="1276" w:type="dxa"/>
          </w:tcPr>
          <w:p w14:paraId="2CA5B9B3" w14:textId="77777777" w:rsidR="00E86E7B" w:rsidRPr="00816C4A" w:rsidRDefault="00E86E7B" w:rsidP="00B27DCC">
            <w:pPr>
              <w:pStyle w:val="TAC"/>
              <w:rPr>
                <w:lang w:eastAsia="en-GB"/>
              </w:rPr>
            </w:pPr>
            <w:r w:rsidRPr="00816C4A">
              <w:rPr>
                <w:lang w:eastAsia="en-GB"/>
              </w:rPr>
              <w:t>1</w:t>
            </w:r>
            <w:r w:rsidRPr="00816C4A">
              <w:rPr>
                <w:lang w:eastAsia="en-GB"/>
              </w:rPr>
              <w:noBreakHyphen/>
              <w:t>X (X</w:t>
            </w:r>
            <w:r w:rsidRPr="00816C4A">
              <w:rPr>
                <w:lang w:eastAsia="en-GB"/>
              </w:rPr>
              <w:sym w:font="Courier New" w:char="2264"/>
            </w:r>
            <w:r w:rsidRPr="00816C4A">
              <w:rPr>
                <w:lang w:eastAsia="en-GB"/>
              </w:rPr>
              <w:t>128)</w:t>
            </w:r>
          </w:p>
        </w:tc>
        <w:tc>
          <w:tcPr>
            <w:tcW w:w="4961" w:type="dxa"/>
          </w:tcPr>
          <w:p w14:paraId="6CD1CD2F" w14:textId="77777777" w:rsidR="00E86E7B" w:rsidRPr="00816C4A" w:rsidRDefault="00E86E7B" w:rsidP="00B27DCC">
            <w:pPr>
              <w:pStyle w:val="TAL"/>
            </w:pPr>
            <w:r w:rsidRPr="00816C4A">
              <w:t>UICC Acknowledgement</w:t>
            </w:r>
          </w:p>
        </w:tc>
        <w:tc>
          <w:tcPr>
            <w:tcW w:w="1417" w:type="dxa"/>
          </w:tcPr>
          <w:p w14:paraId="47B97704" w14:textId="77777777" w:rsidR="00E86E7B" w:rsidRPr="00816C4A" w:rsidRDefault="00E86E7B" w:rsidP="00B27DCC">
            <w:pPr>
              <w:pStyle w:val="TAC"/>
              <w:rPr>
                <w:lang w:eastAsia="en-GB"/>
              </w:rPr>
            </w:pPr>
            <w:r w:rsidRPr="00816C4A">
              <w:rPr>
                <w:lang w:eastAsia="en-GB"/>
              </w:rPr>
              <w:t>X</w:t>
            </w:r>
          </w:p>
        </w:tc>
      </w:tr>
    </w:tbl>
    <w:p w14:paraId="72755CB6" w14:textId="77777777" w:rsidR="00E86E7B" w:rsidRPr="00816C4A" w:rsidRDefault="00E86E7B" w:rsidP="00E86E7B"/>
    <w:p w14:paraId="1B72A8E2" w14:textId="77777777" w:rsidR="00E86E7B" w:rsidRPr="00816C4A" w:rsidRDefault="00E86E7B" w:rsidP="00E86E7B">
      <w:pPr>
        <w:pStyle w:val="Heading3"/>
      </w:pPr>
      <w:bookmarkStart w:id="1717" w:name="_Toc3200849"/>
      <w:bookmarkStart w:id="1718" w:name="_Toc20392592"/>
      <w:bookmarkStart w:id="1719" w:name="_Toc27774239"/>
      <w:bookmarkStart w:id="1720" w:name="_Toc36482699"/>
      <w:bookmarkStart w:id="1721" w:name="_Toc36484358"/>
      <w:bookmarkStart w:id="1722" w:name="_Toc44933288"/>
      <w:bookmarkStart w:id="1723" w:name="_Toc50972241"/>
      <w:bookmarkStart w:id="1724" w:name="_Toc57104995"/>
      <w:bookmarkStart w:id="1725" w:name="_Toc155614976"/>
      <w:r w:rsidRPr="00816C4A">
        <w:t>7.1.2</w:t>
      </w:r>
      <w:r w:rsidRPr="00816C4A">
        <w:tab/>
        <w:t>Cell Broadcast data download</w:t>
      </w:r>
      <w:bookmarkEnd w:id="1717"/>
      <w:bookmarkEnd w:id="1718"/>
      <w:bookmarkEnd w:id="1719"/>
      <w:bookmarkEnd w:id="1720"/>
      <w:bookmarkEnd w:id="1721"/>
      <w:bookmarkEnd w:id="1722"/>
      <w:bookmarkEnd w:id="1723"/>
      <w:bookmarkEnd w:id="1724"/>
      <w:bookmarkEnd w:id="1725"/>
    </w:p>
    <w:p w14:paraId="18C595D5" w14:textId="77777777" w:rsidR="00E86E7B" w:rsidRPr="00816C4A" w:rsidRDefault="00E86E7B" w:rsidP="00E86E7B">
      <w:pPr>
        <w:pStyle w:val="Heading4"/>
      </w:pPr>
      <w:bookmarkStart w:id="1726" w:name="_Toc3200850"/>
      <w:bookmarkStart w:id="1727" w:name="_Toc20392593"/>
      <w:bookmarkStart w:id="1728" w:name="_Toc27774240"/>
      <w:bookmarkStart w:id="1729" w:name="_Toc36482700"/>
      <w:bookmarkStart w:id="1730" w:name="_Toc36484359"/>
      <w:bookmarkStart w:id="1731" w:name="_Toc44933289"/>
      <w:bookmarkStart w:id="1732" w:name="_Toc50972242"/>
      <w:bookmarkStart w:id="1733" w:name="_Toc57104996"/>
      <w:bookmarkStart w:id="1734" w:name="_Toc155614977"/>
      <w:r w:rsidRPr="00816C4A">
        <w:t>7.1.2.1</w:t>
      </w:r>
      <w:r w:rsidRPr="00816C4A">
        <w:tab/>
        <w:t>Procedure</w:t>
      </w:r>
      <w:bookmarkEnd w:id="1726"/>
      <w:bookmarkEnd w:id="1727"/>
      <w:bookmarkEnd w:id="1728"/>
      <w:bookmarkEnd w:id="1729"/>
      <w:bookmarkEnd w:id="1730"/>
      <w:bookmarkEnd w:id="1731"/>
      <w:bookmarkEnd w:id="1732"/>
      <w:bookmarkEnd w:id="1733"/>
      <w:bookmarkEnd w:id="1734"/>
    </w:p>
    <w:p w14:paraId="6F11DAE7" w14:textId="77777777" w:rsidR="00E86E7B" w:rsidRPr="00816C4A" w:rsidRDefault="00E86E7B" w:rsidP="00E86E7B">
      <w:r w:rsidRPr="00816C4A">
        <w:t>If the service "data download via SMS-CB" is available in the USIM Service Table (see TS 31.102 [14]), then the ME shall follow the procedure below:</w:t>
      </w:r>
    </w:p>
    <w:p w14:paraId="1B07B78C" w14:textId="77777777" w:rsidR="00E86E7B" w:rsidRPr="00816C4A" w:rsidRDefault="00E86E7B" w:rsidP="00E86E7B">
      <w:pPr>
        <w:pStyle w:val="B1"/>
      </w:pPr>
      <w:r w:rsidRPr="00816C4A">
        <w:t>-</w:t>
      </w:r>
      <w:r w:rsidRPr="00816C4A">
        <w:tab/>
        <w:t>when the ME receives a new Cell Broadcast message, the ME shall compare the message identifier of the Cell Broadcast message with the message identifiers contained in EF</w:t>
      </w:r>
      <w:r w:rsidRPr="00816C4A">
        <w:rPr>
          <w:position w:val="-6"/>
          <w:sz w:val="16"/>
        </w:rPr>
        <w:t>CBMID</w:t>
      </w:r>
      <w:r w:rsidRPr="00816C4A">
        <w:t>;</w:t>
      </w:r>
    </w:p>
    <w:p w14:paraId="1219316E" w14:textId="77777777" w:rsidR="00E86E7B" w:rsidRPr="00816C4A" w:rsidRDefault="00E86E7B" w:rsidP="00E86E7B">
      <w:pPr>
        <w:pStyle w:val="B1"/>
      </w:pPr>
      <w:r w:rsidRPr="00816C4A">
        <w:t>-</w:t>
      </w:r>
      <w:r w:rsidRPr="00816C4A">
        <w:tab/>
        <w:t>In the case of a GSM Cell Broadcast message, if the message identifier is found in EFCBMID, the cell broadcast page is passed to the UICC using the ENVELOPE (CELL BROADCAST DOWNLOAD) command, defined below. The ME shall not display the message;</w:t>
      </w:r>
    </w:p>
    <w:p w14:paraId="6B8A0BF2" w14:textId="77777777" w:rsidR="00E86E7B" w:rsidRPr="00816C4A" w:rsidRDefault="00E86E7B" w:rsidP="00E86E7B">
      <w:pPr>
        <w:pStyle w:val="B1"/>
      </w:pPr>
      <w:r w:rsidRPr="00816C4A">
        <w:t>-</w:t>
      </w:r>
      <w:r w:rsidRPr="00816C4A">
        <w:tab/>
        <w:t>In the case of a UMTS Cell Broadcast message, if the message identifier is found in EFCBMID, the ME shall deconstruct the UMTS Cell Broadcast message Parameter into its Cell Broadcast pages, and reconstruct each page in the format of the GSM Cell Broadcast Message Parameter, as described below, and according to the definition of the Cell Broadcast message structure in TS 23.041[6]:</w:t>
      </w:r>
    </w:p>
    <w:p w14:paraId="29F92B97" w14:textId="77777777" w:rsidR="00E86E7B" w:rsidRPr="00816C4A" w:rsidRDefault="00E86E7B" w:rsidP="00E86E7B">
      <w:pPr>
        <w:pStyle w:val="B2"/>
      </w:pPr>
      <w:r w:rsidRPr="00816C4A">
        <w:t>1)</w:t>
      </w:r>
      <w:r w:rsidRPr="00816C4A">
        <w:tab/>
        <w:t>From the Number-of-Pages byte of the UMTS message, the ME shall obtain the number of Cell Broadcast pages to be constructed.</w:t>
      </w:r>
    </w:p>
    <w:p w14:paraId="570A1041" w14:textId="77777777" w:rsidR="00E86E7B" w:rsidRPr="00816C4A" w:rsidRDefault="00E86E7B" w:rsidP="00E86E7B">
      <w:pPr>
        <w:pStyle w:val="B2"/>
      </w:pPr>
      <w:r w:rsidRPr="00816C4A">
        <w:t>2)</w:t>
      </w:r>
      <w:r w:rsidRPr="00816C4A">
        <w:tab/>
        <w:t>For each page the ME shall reconstruct GSM Cell Broadcast Page header as follows:</w:t>
      </w:r>
    </w:p>
    <w:p w14:paraId="381E63A2" w14:textId="77777777" w:rsidR="00E86E7B" w:rsidRPr="00816C4A" w:rsidRDefault="00E86E7B" w:rsidP="00E86E7B">
      <w:pPr>
        <w:pStyle w:val="B3"/>
      </w:pPr>
      <w:r w:rsidRPr="00816C4A">
        <w:t>-</w:t>
      </w:r>
      <w:r w:rsidRPr="00816C4A">
        <w:tab/>
        <w:t>The 2-byte Serial Number of the UMTS message shall be mapped to the reconstructed GSM message Serial Number.</w:t>
      </w:r>
    </w:p>
    <w:p w14:paraId="00E1056A" w14:textId="77777777" w:rsidR="00E86E7B" w:rsidRPr="00816C4A" w:rsidRDefault="00E86E7B" w:rsidP="00E86E7B">
      <w:pPr>
        <w:pStyle w:val="B3"/>
      </w:pPr>
      <w:r w:rsidRPr="00816C4A">
        <w:t>-</w:t>
      </w:r>
      <w:r w:rsidRPr="00816C4A">
        <w:tab/>
        <w:t>The 2-byte Message ID of the UMTS message shall be mapped to the reconstructed GSM message Message ID.</w:t>
      </w:r>
    </w:p>
    <w:p w14:paraId="53995287" w14:textId="77777777" w:rsidR="00E86E7B" w:rsidRPr="00816C4A" w:rsidRDefault="00E86E7B" w:rsidP="00E86E7B">
      <w:pPr>
        <w:pStyle w:val="B3"/>
      </w:pPr>
      <w:r w:rsidRPr="00816C4A">
        <w:t>-</w:t>
      </w:r>
      <w:r w:rsidRPr="00816C4A">
        <w:tab/>
        <w:t>The 1-byte Data Coding Scheme of the UMTS message shall be mapped to the reconstructed GSM message Data Coding Scheme.</w:t>
      </w:r>
    </w:p>
    <w:p w14:paraId="3BFFE687" w14:textId="77777777" w:rsidR="00E86E7B" w:rsidRPr="00816C4A" w:rsidRDefault="00E86E7B" w:rsidP="00E86E7B">
      <w:pPr>
        <w:pStyle w:val="B3"/>
      </w:pPr>
      <w:r w:rsidRPr="00816C4A">
        <w:t>-</w:t>
      </w:r>
      <w:r w:rsidRPr="00816C4A">
        <w:tab/>
        <w:t>The 1-byte Number-Of-Pages of the UMTS message in combination with the current page's sequence number (based on the order of the pages in the UMTS message) shall be formatted into the reconstructed GSM message Page Parameter byte, as described in TS 23.041[6].</w:t>
      </w:r>
    </w:p>
    <w:p w14:paraId="633B940B" w14:textId="77777777" w:rsidR="00E86E7B" w:rsidRPr="00816C4A" w:rsidRDefault="00E86E7B" w:rsidP="00E86E7B">
      <w:pPr>
        <w:pStyle w:val="B3"/>
      </w:pPr>
      <w:r w:rsidRPr="00816C4A">
        <w:t>-</w:t>
      </w:r>
      <w:r w:rsidRPr="00816C4A">
        <w:tab/>
        <w:t>The respective 82 byte CBS-Message-Information-Page shall be mapped to the reconstructed GSM message content.</w:t>
      </w:r>
    </w:p>
    <w:p w14:paraId="7FAB6360" w14:textId="77777777" w:rsidR="00E86E7B" w:rsidRPr="00816C4A" w:rsidRDefault="00E86E7B" w:rsidP="00E86E7B">
      <w:pPr>
        <w:pStyle w:val="TH"/>
        <w:rPr>
          <w:lang w:val="en-US"/>
        </w:rPr>
      </w:pPr>
      <w:r w:rsidRPr="00816C4A">
        <w:rPr>
          <w:lang w:val="en-US"/>
        </w:rPr>
        <w:t>Table: Cell Broadcast Message Parameter Element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000" w:firstRow="0" w:lastRow="0" w:firstColumn="0" w:lastColumn="0" w:noHBand="0" w:noVBand="0"/>
      </w:tblPr>
      <w:tblGrid>
        <w:gridCol w:w="2970"/>
        <w:gridCol w:w="3352"/>
      </w:tblGrid>
      <w:tr w:rsidR="00E86E7B" w:rsidRPr="00816C4A" w14:paraId="7F698416" w14:textId="77777777" w:rsidTr="00B27DCC">
        <w:trPr>
          <w:cantSplit/>
          <w:jc w:val="center"/>
        </w:trPr>
        <w:tc>
          <w:tcPr>
            <w:tcW w:w="2970" w:type="dxa"/>
          </w:tcPr>
          <w:p w14:paraId="6D1063F7" w14:textId="77777777" w:rsidR="00E86E7B" w:rsidRPr="00816C4A" w:rsidRDefault="00E86E7B" w:rsidP="00B27DCC">
            <w:pPr>
              <w:pStyle w:val="TAC"/>
              <w:rPr>
                <w:b/>
                <w:bCs/>
                <w:lang w:eastAsia="en-GB"/>
              </w:rPr>
            </w:pPr>
            <w:r w:rsidRPr="00816C4A">
              <w:rPr>
                <w:lang w:eastAsia="en-GB"/>
              </w:rPr>
              <w:t>Network – ME (UMTS Cell Broadcast Message)</w:t>
            </w:r>
          </w:p>
        </w:tc>
        <w:tc>
          <w:tcPr>
            <w:tcW w:w="3352" w:type="dxa"/>
          </w:tcPr>
          <w:p w14:paraId="28D7F1F1" w14:textId="77777777" w:rsidR="00E86E7B" w:rsidRPr="00816C4A" w:rsidRDefault="00E86E7B" w:rsidP="00B27DCC">
            <w:pPr>
              <w:pStyle w:val="TAC"/>
              <w:rPr>
                <w:b/>
                <w:bCs/>
                <w:lang w:eastAsia="en-GB"/>
              </w:rPr>
            </w:pPr>
            <w:r w:rsidRPr="00816C4A">
              <w:rPr>
                <w:lang w:eastAsia="en-GB"/>
              </w:rPr>
              <w:t>ME-USAT interface (GSM Cell Broadcast Message Format)</w:t>
            </w:r>
          </w:p>
        </w:tc>
      </w:tr>
      <w:tr w:rsidR="00E86E7B" w:rsidRPr="00816C4A" w14:paraId="03EB707D" w14:textId="77777777" w:rsidTr="00B27DCC">
        <w:trPr>
          <w:cantSplit/>
          <w:jc w:val="center"/>
        </w:trPr>
        <w:tc>
          <w:tcPr>
            <w:tcW w:w="2970" w:type="dxa"/>
          </w:tcPr>
          <w:p w14:paraId="0DFD4285" w14:textId="77777777" w:rsidR="00E86E7B" w:rsidRPr="00816C4A" w:rsidRDefault="00E86E7B" w:rsidP="00B27DCC">
            <w:pPr>
              <w:pStyle w:val="TAC"/>
              <w:rPr>
                <w:lang w:eastAsia="en-GB"/>
              </w:rPr>
            </w:pPr>
            <w:r w:rsidRPr="00816C4A">
              <w:rPr>
                <w:lang w:eastAsia="en-GB"/>
              </w:rPr>
              <w:t>Message ID</w:t>
            </w:r>
          </w:p>
        </w:tc>
        <w:tc>
          <w:tcPr>
            <w:tcW w:w="3352" w:type="dxa"/>
          </w:tcPr>
          <w:p w14:paraId="47EDABFA" w14:textId="77777777" w:rsidR="00E86E7B" w:rsidRPr="00816C4A" w:rsidRDefault="00E86E7B" w:rsidP="00B27DCC">
            <w:pPr>
              <w:pStyle w:val="TAC"/>
              <w:rPr>
                <w:lang w:eastAsia="en-GB"/>
              </w:rPr>
            </w:pPr>
            <w:r w:rsidRPr="00816C4A">
              <w:rPr>
                <w:lang w:eastAsia="en-GB"/>
              </w:rPr>
              <w:t>Message ID</w:t>
            </w:r>
          </w:p>
        </w:tc>
      </w:tr>
      <w:tr w:rsidR="00E86E7B" w:rsidRPr="00816C4A" w14:paraId="7194E421" w14:textId="77777777" w:rsidTr="00B27DCC">
        <w:trPr>
          <w:cantSplit/>
          <w:jc w:val="center"/>
        </w:trPr>
        <w:tc>
          <w:tcPr>
            <w:tcW w:w="2970" w:type="dxa"/>
          </w:tcPr>
          <w:p w14:paraId="7A4716A4" w14:textId="77777777" w:rsidR="00E86E7B" w:rsidRPr="00816C4A" w:rsidRDefault="00E86E7B" w:rsidP="00B27DCC">
            <w:pPr>
              <w:pStyle w:val="TAC"/>
              <w:rPr>
                <w:lang w:eastAsia="en-GB"/>
              </w:rPr>
            </w:pPr>
            <w:r w:rsidRPr="00816C4A">
              <w:rPr>
                <w:lang w:eastAsia="en-GB"/>
              </w:rPr>
              <w:t>Serial Number</w:t>
            </w:r>
          </w:p>
        </w:tc>
        <w:tc>
          <w:tcPr>
            <w:tcW w:w="3352" w:type="dxa"/>
          </w:tcPr>
          <w:p w14:paraId="143C8A5E" w14:textId="77777777" w:rsidR="00E86E7B" w:rsidRPr="00816C4A" w:rsidRDefault="00E86E7B" w:rsidP="00B27DCC">
            <w:pPr>
              <w:pStyle w:val="TAC"/>
              <w:rPr>
                <w:lang w:eastAsia="en-GB"/>
              </w:rPr>
            </w:pPr>
            <w:r w:rsidRPr="00816C4A">
              <w:rPr>
                <w:lang w:eastAsia="en-GB"/>
              </w:rPr>
              <w:t>Serial Number</w:t>
            </w:r>
          </w:p>
        </w:tc>
      </w:tr>
      <w:tr w:rsidR="00E86E7B" w:rsidRPr="00816C4A" w14:paraId="51414144" w14:textId="77777777" w:rsidTr="00B27DCC">
        <w:trPr>
          <w:cantSplit/>
          <w:jc w:val="center"/>
        </w:trPr>
        <w:tc>
          <w:tcPr>
            <w:tcW w:w="2970" w:type="dxa"/>
          </w:tcPr>
          <w:p w14:paraId="7800B7BA" w14:textId="77777777" w:rsidR="00E86E7B" w:rsidRPr="00816C4A" w:rsidRDefault="00E86E7B" w:rsidP="00B27DCC">
            <w:pPr>
              <w:pStyle w:val="TAC"/>
              <w:rPr>
                <w:lang w:eastAsia="en-GB"/>
              </w:rPr>
            </w:pPr>
            <w:r w:rsidRPr="00816C4A">
              <w:rPr>
                <w:lang w:eastAsia="en-GB"/>
              </w:rPr>
              <w:t>Data Coding Scheme</w:t>
            </w:r>
          </w:p>
        </w:tc>
        <w:tc>
          <w:tcPr>
            <w:tcW w:w="3352" w:type="dxa"/>
          </w:tcPr>
          <w:p w14:paraId="4E955095" w14:textId="77777777" w:rsidR="00E86E7B" w:rsidRPr="00816C4A" w:rsidRDefault="00E86E7B" w:rsidP="00B27DCC">
            <w:pPr>
              <w:pStyle w:val="TAC"/>
              <w:rPr>
                <w:lang w:eastAsia="en-GB"/>
              </w:rPr>
            </w:pPr>
            <w:r w:rsidRPr="00816C4A">
              <w:rPr>
                <w:lang w:eastAsia="en-GB"/>
              </w:rPr>
              <w:t>Data Coding Scheme</w:t>
            </w:r>
          </w:p>
        </w:tc>
      </w:tr>
      <w:tr w:rsidR="00E86E7B" w:rsidRPr="00816C4A" w14:paraId="2962FA5E" w14:textId="77777777" w:rsidTr="00B27DCC">
        <w:trPr>
          <w:cantSplit/>
          <w:jc w:val="center"/>
        </w:trPr>
        <w:tc>
          <w:tcPr>
            <w:tcW w:w="2970" w:type="dxa"/>
          </w:tcPr>
          <w:p w14:paraId="4F719F13" w14:textId="77777777" w:rsidR="00E86E7B" w:rsidRPr="00816C4A" w:rsidRDefault="00E86E7B" w:rsidP="00B27DCC">
            <w:pPr>
              <w:pStyle w:val="TAC"/>
              <w:rPr>
                <w:lang w:eastAsia="en-GB"/>
              </w:rPr>
            </w:pPr>
            <w:r w:rsidRPr="00816C4A">
              <w:rPr>
                <w:lang w:eastAsia="en-GB"/>
              </w:rPr>
              <w:t>Number-Of –Pages</w:t>
            </w:r>
          </w:p>
        </w:tc>
        <w:tc>
          <w:tcPr>
            <w:tcW w:w="3352" w:type="dxa"/>
          </w:tcPr>
          <w:p w14:paraId="54F07FC8" w14:textId="77777777" w:rsidR="00E86E7B" w:rsidRPr="00816C4A" w:rsidRDefault="00E86E7B" w:rsidP="00B27DCC">
            <w:pPr>
              <w:pStyle w:val="TAC"/>
              <w:rPr>
                <w:lang w:val="fr-FR" w:eastAsia="en-GB"/>
              </w:rPr>
            </w:pPr>
            <w:r w:rsidRPr="00816C4A">
              <w:rPr>
                <w:lang w:val="fr-FR" w:eastAsia="en-GB"/>
              </w:rPr>
              <w:t>Page Parameter (Note)</w:t>
            </w:r>
          </w:p>
        </w:tc>
      </w:tr>
      <w:tr w:rsidR="00E86E7B" w:rsidRPr="00816C4A" w14:paraId="16F49C43" w14:textId="77777777" w:rsidTr="00B27DCC">
        <w:trPr>
          <w:cantSplit/>
          <w:jc w:val="center"/>
        </w:trPr>
        <w:tc>
          <w:tcPr>
            <w:tcW w:w="2970" w:type="dxa"/>
          </w:tcPr>
          <w:p w14:paraId="552BB267" w14:textId="77777777" w:rsidR="00E86E7B" w:rsidRPr="00816C4A" w:rsidRDefault="00E86E7B" w:rsidP="00B27DCC">
            <w:pPr>
              <w:pStyle w:val="TAC"/>
              <w:rPr>
                <w:lang w:val="fr-FR" w:eastAsia="en-GB"/>
              </w:rPr>
            </w:pPr>
            <w:r w:rsidRPr="00816C4A">
              <w:rPr>
                <w:lang w:val="fr-FR" w:eastAsia="en-GB"/>
              </w:rPr>
              <w:t>CBS-Message-Information-Page</w:t>
            </w:r>
          </w:p>
        </w:tc>
        <w:tc>
          <w:tcPr>
            <w:tcW w:w="3352" w:type="dxa"/>
          </w:tcPr>
          <w:p w14:paraId="0867F37C" w14:textId="77777777" w:rsidR="00E86E7B" w:rsidRPr="00816C4A" w:rsidRDefault="00E86E7B" w:rsidP="00B27DCC">
            <w:pPr>
              <w:pStyle w:val="TAC"/>
              <w:rPr>
                <w:lang w:eastAsia="en-GB"/>
              </w:rPr>
            </w:pPr>
            <w:r w:rsidRPr="00816C4A">
              <w:rPr>
                <w:lang w:eastAsia="en-GB"/>
              </w:rPr>
              <w:t>Content of Message</w:t>
            </w:r>
          </w:p>
        </w:tc>
      </w:tr>
    </w:tbl>
    <w:p w14:paraId="411B835E" w14:textId="77777777" w:rsidR="00E86E7B" w:rsidRPr="00816C4A" w:rsidRDefault="00E86E7B" w:rsidP="00E86E7B">
      <w:pPr>
        <w:pStyle w:val="B1"/>
        <w:ind w:left="0" w:firstLine="0"/>
      </w:pPr>
    </w:p>
    <w:p w14:paraId="578B7C7F" w14:textId="77777777" w:rsidR="00E86E7B" w:rsidRPr="00816C4A" w:rsidRDefault="00E86E7B" w:rsidP="00E86E7B">
      <w:pPr>
        <w:pStyle w:val="NO"/>
        <w:ind w:left="1703"/>
      </w:pPr>
      <w:r w:rsidRPr="00816C4A">
        <w:t>NOTE:</w:t>
      </w:r>
      <w:r w:rsidRPr="00816C4A">
        <w:tab/>
        <w:t>The Page Parameter byte is constructed from the total number of pages as indicated in the UMTS CB message, in combination with the current page's sequence number (based on the order of the pages in the UMTS message).</w:t>
      </w:r>
    </w:p>
    <w:p w14:paraId="1D33FBB1" w14:textId="77777777" w:rsidR="00E86E7B" w:rsidRPr="00816C4A" w:rsidRDefault="00E86E7B" w:rsidP="00E86E7B">
      <w:pPr>
        <w:pStyle w:val="B1"/>
      </w:pPr>
      <w:r w:rsidRPr="00816C4A">
        <w:t>-</w:t>
      </w:r>
      <w:r w:rsidRPr="00816C4A">
        <w:tab/>
        <w:t>Each of the resulting pages shall then be passed to the UICC using the ENVELOPE (CELL BROADCAST DOWNLOAD) command, defined below. The ME shall not display the message;</w:t>
      </w:r>
    </w:p>
    <w:p w14:paraId="6E4B69D3" w14:textId="77777777" w:rsidR="00E86E7B" w:rsidRPr="00816C4A" w:rsidRDefault="00E86E7B" w:rsidP="00E86E7B">
      <w:pPr>
        <w:pStyle w:val="B1"/>
      </w:pPr>
      <w:r w:rsidRPr="00816C4A">
        <w:t>-</w:t>
      </w:r>
      <w:r w:rsidRPr="00816C4A">
        <w:tab/>
        <w:t>if the message identifier of the incoming cell broadcast message is not found in EFCBMID, then the ME shall determine if the message should be displayed, by following the procedures in TS 23.041 [6] and TS 31.102 [14].</w:t>
      </w:r>
    </w:p>
    <w:p w14:paraId="5E27AA27" w14:textId="77777777" w:rsidR="00E86E7B" w:rsidRPr="00816C4A" w:rsidRDefault="00E86E7B" w:rsidP="00E86E7B">
      <w:pPr>
        <w:pStyle w:val="B1"/>
      </w:pPr>
      <w:r w:rsidRPr="00816C4A">
        <w:t>-</w:t>
      </w:r>
      <w:r w:rsidRPr="00816C4A">
        <w:tab/>
        <w:t>if the UICC responds with '93 00', the ME shall consider that the Cell Broadcast page has not been delivered successfully. The ME may retry to deliver the same Cell Broadcast page.</w:t>
      </w:r>
    </w:p>
    <w:p w14:paraId="32B78697" w14:textId="77777777" w:rsidR="00E86E7B" w:rsidRPr="00816C4A" w:rsidRDefault="00E86E7B" w:rsidP="00E86E7B">
      <w:r w:rsidRPr="00816C4A">
        <w:t>The ME shall identify new cell broadcast pages by their message identifier, serial number and page values.</w:t>
      </w:r>
    </w:p>
    <w:p w14:paraId="45B32253" w14:textId="77777777" w:rsidR="00E86E7B" w:rsidRPr="00816C4A" w:rsidRDefault="00E86E7B" w:rsidP="00E86E7B">
      <w:pPr>
        <w:pStyle w:val="Heading4"/>
      </w:pPr>
      <w:bookmarkStart w:id="1735" w:name="_Toc3200851"/>
      <w:bookmarkStart w:id="1736" w:name="_Toc20392594"/>
      <w:bookmarkStart w:id="1737" w:name="_Toc27774241"/>
      <w:bookmarkStart w:id="1738" w:name="_Toc36482701"/>
      <w:bookmarkStart w:id="1739" w:name="_Toc36484360"/>
      <w:bookmarkStart w:id="1740" w:name="_Toc44933290"/>
      <w:bookmarkStart w:id="1741" w:name="_Toc50972243"/>
      <w:bookmarkStart w:id="1742" w:name="_Toc57104997"/>
      <w:bookmarkStart w:id="1743" w:name="_Toc155614978"/>
      <w:r w:rsidRPr="00816C4A">
        <w:t>7.1.2.2</w:t>
      </w:r>
      <w:r w:rsidRPr="00816C4A">
        <w:tab/>
        <w:t>Structure of ENVELOPE (CELL BROADCAST DOWNLOAD)</w:t>
      </w:r>
      <w:bookmarkEnd w:id="1735"/>
      <w:bookmarkEnd w:id="1736"/>
      <w:bookmarkEnd w:id="1737"/>
      <w:bookmarkEnd w:id="1738"/>
      <w:bookmarkEnd w:id="1739"/>
      <w:bookmarkEnd w:id="1740"/>
      <w:bookmarkEnd w:id="1741"/>
      <w:bookmarkEnd w:id="1742"/>
      <w:bookmarkEnd w:id="1743"/>
    </w:p>
    <w:p w14:paraId="0438B155" w14:textId="77777777" w:rsidR="00E86E7B" w:rsidRPr="00816C4A" w:rsidRDefault="00E86E7B" w:rsidP="00E86E7B">
      <w:pPr>
        <w:keepNext/>
        <w:keepLines/>
      </w:pPr>
      <w:r w:rsidRPr="00816C4A">
        <w:t>Direction: ME to UICC.</w:t>
      </w:r>
    </w:p>
    <w:p w14:paraId="0DF7C1EE" w14:textId="77777777" w:rsidR="00E86E7B" w:rsidRPr="00816C4A" w:rsidRDefault="00E86E7B" w:rsidP="00E86E7B">
      <w:pPr>
        <w:keepNext/>
        <w:keepLines/>
      </w:pPr>
      <w:r w:rsidRPr="00816C4A">
        <w:t>The command header is specified in TS 31.101 [13].</w:t>
      </w:r>
    </w:p>
    <w:p w14:paraId="74D775D7" w14:textId="77777777" w:rsidR="00E86E7B" w:rsidRPr="00816C4A" w:rsidRDefault="00E86E7B" w:rsidP="00E86E7B">
      <w:r w:rsidRPr="00816C4A">
        <w:t>Command parameters/data.</w:t>
      </w:r>
    </w:p>
    <w:p w14:paraId="08D0A3A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772FEA22" w14:textId="77777777" w:rsidTr="00B27DCC">
        <w:trPr>
          <w:jc w:val="center"/>
        </w:trPr>
        <w:tc>
          <w:tcPr>
            <w:tcW w:w="3756" w:type="dxa"/>
          </w:tcPr>
          <w:p w14:paraId="472322E5" w14:textId="77777777" w:rsidR="00E86E7B" w:rsidRPr="00816C4A" w:rsidRDefault="00E86E7B" w:rsidP="00B27DCC">
            <w:pPr>
              <w:pStyle w:val="TAH"/>
              <w:rPr>
                <w:lang w:eastAsia="en-GB"/>
              </w:rPr>
            </w:pPr>
            <w:r w:rsidRPr="00816C4A">
              <w:rPr>
                <w:lang w:eastAsia="en-GB"/>
              </w:rPr>
              <w:t>Description</w:t>
            </w:r>
          </w:p>
        </w:tc>
        <w:tc>
          <w:tcPr>
            <w:tcW w:w="1240" w:type="dxa"/>
          </w:tcPr>
          <w:p w14:paraId="29FE943E" w14:textId="77777777" w:rsidR="00E86E7B" w:rsidRPr="00816C4A" w:rsidRDefault="00E86E7B" w:rsidP="00B27DCC">
            <w:pPr>
              <w:pStyle w:val="TAH"/>
              <w:rPr>
                <w:lang w:eastAsia="en-GB"/>
              </w:rPr>
            </w:pPr>
            <w:r w:rsidRPr="00816C4A">
              <w:rPr>
                <w:lang w:eastAsia="en-GB"/>
              </w:rPr>
              <w:t>Clause</w:t>
            </w:r>
          </w:p>
        </w:tc>
        <w:tc>
          <w:tcPr>
            <w:tcW w:w="1240" w:type="dxa"/>
          </w:tcPr>
          <w:p w14:paraId="2689DB54" w14:textId="77777777" w:rsidR="00E86E7B" w:rsidRPr="00816C4A" w:rsidRDefault="00E86E7B" w:rsidP="00B27DCC">
            <w:pPr>
              <w:pStyle w:val="TAH"/>
              <w:rPr>
                <w:lang w:eastAsia="en-GB"/>
              </w:rPr>
            </w:pPr>
            <w:r w:rsidRPr="00816C4A">
              <w:rPr>
                <w:lang w:eastAsia="en-GB"/>
              </w:rPr>
              <w:t>M/O/C</w:t>
            </w:r>
          </w:p>
        </w:tc>
        <w:tc>
          <w:tcPr>
            <w:tcW w:w="852" w:type="dxa"/>
          </w:tcPr>
          <w:p w14:paraId="11AFDFF6" w14:textId="77777777" w:rsidR="00E86E7B" w:rsidRPr="00816C4A" w:rsidRDefault="00E86E7B" w:rsidP="00B27DCC">
            <w:pPr>
              <w:pStyle w:val="TAH"/>
              <w:rPr>
                <w:lang w:eastAsia="en-GB"/>
              </w:rPr>
            </w:pPr>
            <w:r w:rsidRPr="00816C4A">
              <w:rPr>
                <w:lang w:eastAsia="en-GB"/>
              </w:rPr>
              <w:t>Min</w:t>
            </w:r>
          </w:p>
        </w:tc>
        <w:tc>
          <w:tcPr>
            <w:tcW w:w="1418" w:type="dxa"/>
          </w:tcPr>
          <w:p w14:paraId="232FADEC" w14:textId="77777777" w:rsidR="00E86E7B" w:rsidRPr="00816C4A" w:rsidRDefault="00E86E7B" w:rsidP="00B27DCC">
            <w:pPr>
              <w:pStyle w:val="TAH"/>
              <w:rPr>
                <w:lang w:eastAsia="en-GB"/>
              </w:rPr>
            </w:pPr>
            <w:r w:rsidRPr="00816C4A">
              <w:rPr>
                <w:lang w:eastAsia="en-GB"/>
              </w:rPr>
              <w:t>Length</w:t>
            </w:r>
          </w:p>
        </w:tc>
      </w:tr>
      <w:tr w:rsidR="00E86E7B" w:rsidRPr="00816C4A" w14:paraId="7F66DEBB" w14:textId="77777777" w:rsidTr="00B27DCC">
        <w:trPr>
          <w:jc w:val="center"/>
        </w:trPr>
        <w:tc>
          <w:tcPr>
            <w:tcW w:w="3756" w:type="dxa"/>
          </w:tcPr>
          <w:p w14:paraId="04360B6C" w14:textId="77777777" w:rsidR="00E86E7B" w:rsidRPr="00816C4A" w:rsidRDefault="00E86E7B" w:rsidP="00B27DCC">
            <w:pPr>
              <w:pStyle w:val="TAL"/>
            </w:pPr>
            <w:r w:rsidRPr="00816C4A">
              <w:t>Cell Broadcast Download tag</w:t>
            </w:r>
          </w:p>
        </w:tc>
        <w:tc>
          <w:tcPr>
            <w:tcW w:w="1240" w:type="dxa"/>
          </w:tcPr>
          <w:p w14:paraId="2860E575" w14:textId="77777777" w:rsidR="00E86E7B" w:rsidRPr="00816C4A" w:rsidRDefault="00E86E7B" w:rsidP="00B27DCC">
            <w:pPr>
              <w:pStyle w:val="TAL"/>
              <w:jc w:val="center"/>
            </w:pPr>
            <w:r w:rsidRPr="00816C4A">
              <w:t>9.1</w:t>
            </w:r>
          </w:p>
        </w:tc>
        <w:tc>
          <w:tcPr>
            <w:tcW w:w="1240" w:type="dxa"/>
          </w:tcPr>
          <w:p w14:paraId="284F8E53" w14:textId="77777777" w:rsidR="00E86E7B" w:rsidRPr="00816C4A" w:rsidRDefault="00E86E7B" w:rsidP="00B27DCC">
            <w:pPr>
              <w:pStyle w:val="TAL"/>
              <w:jc w:val="center"/>
            </w:pPr>
            <w:r w:rsidRPr="00816C4A">
              <w:t>M</w:t>
            </w:r>
          </w:p>
        </w:tc>
        <w:tc>
          <w:tcPr>
            <w:tcW w:w="852" w:type="dxa"/>
          </w:tcPr>
          <w:p w14:paraId="0F13D14F" w14:textId="77777777" w:rsidR="00E86E7B" w:rsidRPr="00816C4A" w:rsidRDefault="00E86E7B" w:rsidP="00B27DCC">
            <w:pPr>
              <w:pStyle w:val="TAL"/>
              <w:jc w:val="center"/>
            </w:pPr>
            <w:r w:rsidRPr="00816C4A">
              <w:t>Y</w:t>
            </w:r>
          </w:p>
        </w:tc>
        <w:tc>
          <w:tcPr>
            <w:tcW w:w="1418" w:type="dxa"/>
          </w:tcPr>
          <w:p w14:paraId="06517E4C" w14:textId="77777777" w:rsidR="00E86E7B" w:rsidRPr="00816C4A" w:rsidRDefault="00E86E7B" w:rsidP="00B27DCC">
            <w:pPr>
              <w:pStyle w:val="TAL"/>
              <w:jc w:val="center"/>
            </w:pPr>
            <w:r w:rsidRPr="00816C4A">
              <w:t>1</w:t>
            </w:r>
          </w:p>
        </w:tc>
      </w:tr>
      <w:tr w:rsidR="00E86E7B" w:rsidRPr="00816C4A" w14:paraId="28B702CB" w14:textId="77777777" w:rsidTr="00B27DCC">
        <w:trPr>
          <w:jc w:val="center"/>
        </w:trPr>
        <w:tc>
          <w:tcPr>
            <w:tcW w:w="3756" w:type="dxa"/>
          </w:tcPr>
          <w:p w14:paraId="287BA3D2" w14:textId="77777777" w:rsidR="00E86E7B" w:rsidRPr="00816C4A" w:rsidRDefault="00E86E7B" w:rsidP="00B27DCC">
            <w:pPr>
              <w:pStyle w:val="TAL"/>
            </w:pPr>
            <w:r w:rsidRPr="00816C4A">
              <w:t>Length (A+B)</w:t>
            </w:r>
          </w:p>
        </w:tc>
        <w:tc>
          <w:tcPr>
            <w:tcW w:w="1240" w:type="dxa"/>
          </w:tcPr>
          <w:p w14:paraId="2A487ABE" w14:textId="77777777" w:rsidR="00E86E7B" w:rsidRPr="00816C4A" w:rsidRDefault="00E86E7B" w:rsidP="00B27DCC">
            <w:pPr>
              <w:pStyle w:val="TAL"/>
              <w:jc w:val="center"/>
              <w:rPr>
                <w:lang w:val="fr-FR"/>
              </w:rPr>
            </w:pPr>
            <w:r w:rsidRPr="00816C4A">
              <w:rPr>
                <w:lang w:val="fr-FR"/>
              </w:rPr>
              <w:t>-</w:t>
            </w:r>
          </w:p>
        </w:tc>
        <w:tc>
          <w:tcPr>
            <w:tcW w:w="1240" w:type="dxa"/>
          </w:tcPr>
          <w:p w14:paraId="3999A17E" w14:textId="77777777" w:rsidR="00E86E7B" w:rsidRPr="00816C4A" w:rsidRDefault="00E86E7B" w:rsidP="00B27DCC">
            <w:pPr>
              <w:pStyle w:val="TAL"/>
              <w:jc w:val="center"/>
              <w:rPr>
                <w:lang w:val="fr-FR"/>
              </w:rPr>
            </w:pPr>
            <w:r w:rsidRPr="00816C4A">
              <w:rPr>
                <w:lang w:val="fr-FR"/>
              </w:rPr>
              <w:t>M</w:t>
            </w:r>
          </w:p>
        </w:tc>
        <w:tc>
          <w:tcPr>
            <w:tcW w:w="852" w:type="dxa"/>
          </w:tcPr>
          <w:p w14:paraId="55D529C7" w14:textId="77777777" w:rsidR="00E86E7B" w:rsidRPr="00816C4A" w:rsidRDefault="00E86E7B" w:rsidP="00B27DCC">
            <w:pPr>
              <w:pStyle w:val="TAL"/>
              <w:jc w:val="center"/>
              <w:rPr>
                <w:lang w:val="fr-FR"/>
              </w:rPr>
            </w:pPr>
            <w:r w:rsidRPr="00816C4A">
              <w:rPr>
                <w:lang w:val="fr-FR"/>
              </w:rPr>
              <w:t>Y</w:t>
            </w:r>
          </w:p>
        </w:tc>
        <w:tc>
          <w:tcPr>
            <w:tcW w:w="1418" w:type="dxa"/>
          </w:tcPr>
          <w:p w14:paraId="6DB08A50" w14:textId="77777777" w:rsidR="00E86E7B" w:rsidRPr="00816C4A" w:rsidRDefault="00E86E7B" w:rsidP="00B27DCC">
            <w:pPr>
              <w:pStyle w:val="TAL"/>
              <w:jc w:val="center"/>
              <w:rPr>
                <w:lang w:val="fr-FR"/>
              </w:rPr>
            </w:pPr>
            <w:r w:rsidRPr="00816C4A">
              <w:rPr>
                <w:lang w:val="fr-FR"/>
              </w:rPr>
              <w:t>1 or 2</w:t>
            </w:r>
          </w:p>
        </w:tc>
      </w:tr>
      <w:tr w:rsidR="00E86E7B" w:rsidRPr="00816C4A" w14:paraId="614FC7FD" w14:textId="77777777" w:rsidTr="00B27DCC">
        <w:trPr>
          <w:jc w:val="center"/>
        </w:trPr>
        <w:tc>
          <w:tcPr>
            <w:tcW w:w="3756" w:type="dxa"/>
          </w:tcPr>
          <w:p w14:paraId="0FF2F699" w14:textId="77777777" w:rsidR="00E86E7B" w:rsidRPr="00816C4A" w:rsidRDefault="00E86E7B" w:rsidP="00B27DCC">
            <w:pPr>
              <w:pStyle w:val="TAL"/>
              <w:rPr>
                <w:lang w:val="fr-FR"/>
              </w:rPr>
            </w:pPr>
            <w:r w:rsidRPr="00816C4A">
              <w:rPr>
                <w:lang w:val="fr-FR"/>
              </w:rPr>
              <w:t>Device identities</w:t>
            </w:r>
          </w:p>
        </w:tc>
        <w:tc>
          <w:tcPr>
            <w:tcW w:w="1240" w:type="dxa"/>
          </w:tcPr>
          <w:p w14:paraId="76EAFEAE" w14:textId="77777777" w:rsidR="00E86E7B" w:rsidRPr="00816C4A" w:rsidRDefault="00E86E7B" w:rsidP="00B27DCC">
            <w:pPr>
              <w:pStyle w:val="TAL"/>
              <w:jc w:val="center"/>
              <w:rPr>
                <w:lang w:val="fr-FR"/>
              </w:rPr>
            </w:pPr>
            <w:r w:rsidRPr="00816C4A">
              <w:rPr>
                <w:lang w:val="fr-FR"/>
              </w:rPr>
              <w:t>8.7</w:t>
            </w:r>
          </w:p>
        </w:tc>
        <w:tc>
          <w:tcPr>
            <w:tcW w:w="1240" w:type="dxa"/>
          </w:tcPr>
          <w:p w14:paraId="303954C5" w14:textId="77777777" w:rsidR="00E86E7B" w:rsidRPr="00816C4A" w:rsidRDefault="00E86E7B" w:rsidP="00B27DCC">
            <w:pPr>
              <w:pStyle w:val="TAL"/>
              <w:jc w:val="center"/>
              <w:rPr>
                <w:lang w:val="fr-FR"/>
              </w:rPr>
            </w:pPr>
            <w:r w:rsidRPr="00816C4A">
              <w:rPr>
                <w:lang w:val="fr-FR"/>
              </w:rPr>
              <w:t>M</w:t>
            </w:r>
          </w:p>
        </w:tc>
        <w:tc>
          <w:tcPr>
            <w:tcW w:w="852" w:type="dxa"/>
          </w:tcPr>
          <w:p w14:paraId="2275D146" w14:textId="77777777" w:rsidR="00E86E7B" w:rsidRPr="00816C4A" w:rsidRDefault="00E86E7B" w:rsidP="00B27DCC">
            <w:pPr>
              <w:pStyle w:val="TAL"/>
              <w:jc w:val="center"/>
              <w:rPr>
                <w:lang w:val="fr-FR"/>
              </w:rPr>
            </w:pPr>
            <w:r w:rsidRPr="00816C4A">
              <w:rPr>
                <w:lang w:val="fr-FR"/>
              </w:rPr>
              <w:t>Y</w:t>
            </w:r>
          </w:p>
        </w:tc>
        <w:tc>
          <w:tcPr>
            <w:tcW w:w="1418" w:type="dxa"/>
          </w:tcPr>
          <w:p w14:paraId="1CEA3DC1" w14:textId="77777777" w:rsidR="00E86E7B" w:rsidRPr="00816C4A" w:rsidRDefault="00E86E7B" w:rsidP="00B27DCC">
            <w:pPr>
              <w:pStyle w:val="TAL"/>
              <w:jc w:val="center"/>
              <w:rPr>
                <w:lang w:val="fr-FR"/>
              </w:rPr>
            </w:pPr>
            <w:r w:rsidRPr="00816C4A">
              <w:rPr>
                <w:lang w:val="fr-FR"/>
              </w:rPr>
              <w:t>A</w:t>
            </w:r>
          </w:p>
        </w:tc>
      </w:tr>
      <w:tr w:rsidR="00E86E7B" w:rsidRPr="00816C4A" w14:paraId="31654DE8" w14:textId="77777777" w:rsidTr="00B27DCC">
        <w:trPr>
          <w:jc w:val="center"/>
        </w:trPr>
        <w:tc>
          <w:tcPr>
            <w:tcW w:w="3756" w:type="dxa"/>
          </w:tcPr>
          <w:p w14:paraId="4CB81B90" w14:textId="77777777" w:rsidR="00E86E7B" w:rsidRPr="00816C4A" w:rsidRDefault="00E86E7B" w:rsidP="00B27DCC">
            <w:pPr>
              <w:pStyle w:val="TAL"/>
              <w:rPr>
                <w:lang w:val="fr-FR"/>
              </w:rPr>
            </w:pPr>
            <w:r w:rsidRPr="00816C4A">
              <w:rPr>
                <w:lang w:val="fr-FR"/>
              </w:rPr>
              <w:t>Cell Broadcast page</w:t>
            </w:r>
          </w:p>
        </w:tc>
        <w:tc>
          <w:tcPr>
            <w:tcW w:w="1240" w:type="dxa"/>
          </w:tcPr>
          <w:p w14:paraId="4E06374E" w14:textId="77777777" w:rsidR="00E86E7B" w:rsidRPr="00816C4A" w:rsidRDefault="00E86E7B" w:rsidP="00B27DCC">
            <w:pPr>
              <w:pStyle w:val="TAL"/>
              <w:jc w:val="center"/>
              <w:rPr>
                <w:lang w:val="fr-FR"/>
              </w:rPr>
            </w:pPr>
            <w:r w:rsidRPr="00816C4A">
              <w:rPr>
                <w:lang w:val="fr-FR"/>
              </w:rPr>
              <w:t xml:space="preserve"> 8.5</w:t>
            </w:r>
          </w:p>
        </w:tc>
        <w:tc>
          <w:tcPr>
            <w:tcW w:w="1240" w:type="dxa"/>
          </w:tcPr>
          <w:p w14:paraId="5F849CED" w14:textId="77777777" w:rsidR="00E86E7B" w:rsidRPr="00816C4A" w:rsidRDefault="00E86E7B" w:rsidP="00B27DCC">
            <w:pPr>
              <w:pStyle w:val="TAL"/>
              <w:jc w:val="center"/>
              <w:rPr>
                <w:lang w:val="fr-FR"/>
              </w:rPr>
            </w:pPr>
            <w:r w:rsidRPr="00816C4A">
              <w:rPr>
                <w:lang w:val="fr-FR"/>
              </w:rPr>
              <w:t>M</w:t>
            </w:r>
          </w:p>
        </w:tc>
        <w:tc>
          <w:tcPr>
            <w:tcW w:w="852" w:type="dxa"/>
          </w:tcPr>
          <w:p w14:paraId="7D851805" w14:textId="77777777" w:rsidR="00E86E7B" w:rsidRPr="00816C4A" w:rsidRDefault="00E86E7B" w:rsidP="00B27DCC">
            <w:pPr>
              <w:pStyle w:val="TAL"/>
              <w:jc w:val="center"/>
              <w:rPr>
                <w:lang w:val="fr-FR"/>
              </w:rPr>
            </w:pPr>
            <w:r w:rsidRPr="00816C4A">
              <w:rPr>
                <w:lang w:val="fr-FR"/>
              </w:rPr>
              <w:t>Y</w:t>
            </w:r>
          </w:p>
        </w:tc>
        <w:tc>
          <w:tcPr>
            <w:tcW w:w="1418" w:type="dxa"/>
          </w:tcPr>
          <w:p w14:paraId="75F7758B" w14:textId="77777777" w:rsidR="00E86E7B" w:rsidRPr="00816C4A" w:rsidRDefault="00E86E7B" w:rsidP="00B27DCC">
            <w:pPr>
              <w:pStyle w:val="TAL"/>
              <w:jc w:val="center"/>
            </w:pPr>
            <w:r w:rsidRPr="00816C4A">
              <w:t>B</w:t>
            </w:r>
          </w:p>
        </w:tc>
      </w:tr>
    </w:tbl>
    <w:p w14:paraId="166A933A" w14:textId="77777777" w:rsidR="00E86E7B" w:rsidRPr="00816C4A" w:rsidRDefault="00E86E7B" w:rsidP="00E86E7B"/>
    <w:p w14:paraId="119ED8A9" w14:textId="77777777" w:rsidR="00E86E7B" w:rsidRPr="00816C4A" w:rsidRDefault="00E86E7B" w:rsidP="00E86E7B">
      <w:pPr>
        <w:pStyle w:val="B1"/>
      </w:pPr>
      <w:r w:rsidRPr="00816C4A">
        <w:t>-</w:t>
      </w:r>
      <w:r w:rsidRPr="00816C4A">
        <w:tab/>
        <w:t>Device identities: the ME shall set the device identities to:</w:t>
      </w:r>
    </w:p>
    <w:p w14:paraId="15EA94E7" w14:textId="77777777" w:rsidR="00E86E7B" w:rsidRPr="00816C4A" w:rsidRDefault="00E86E7B" w:rsidP="00E86E7B">
      <w:pPr>
        <w:pStyle w:val="B2"/>
      </w:pPr>
      <w:r w:rsidRPr="00816C4A">
        <w:t>-</w:t>
      </w:r>
      <w:r w:rsidRPr="00816C4A">
        <w:tab/>
        <w:t>source:</w:t>
      </w:r>
      <w:r w:rsidRPr="00816C4A">
        <w:tab/>
        <w:t>Network;</w:t>
      </w:r>
    </w:p>
    <w:p w14:paraId="635F1CA9" w14:textId="77777777" w:rsidR="00E86E7B" w:rsidRPr="00816C4A" w:rsidRDefault="00E86E7B" w:rsidP="00E86E7B">
      <w:pPr>
        <w:pStyle w:val="B2"/>
      </w:pPr>
      <w:r w:rsidRPr="00816C4A">
        <w:t>-</w:t>
      </w:r>
      <w:r w:rsidRPr="00816C4A">
        <w:tab/>
        <w:t>destination:</w:t>
      </w:r>
      <w:r w:rsidRPr="00816C4A">
        <w:tab/>
        <w:t>UICC.</w:t>
      </w:r>
    </w:p>
    <w:p w14:paraId="52DB68D1" w14:textId="77777777" w:rsidR="00E86E7B" w:rsidRPr="00816C4A" w:rsidRDefault="00E86E7B" w:rsidP="00E86E7B">
      <w:r w:rsidRPr="00816C4A">
        <w:t>Response parameters/data: None for this type of ENVELOPE command.</w:t>
      </w:r>
    </w:p>
    <w:p w14:paraId="46510992" w14:textId="77777777" w:rsidR="00E86E7B" w:rsidRPr="00816C4A" w:rsidRDefault="00E86E7B" w:rsidP="00E86E7B">
      <w:pPr>
        <w:pStyle w:val="Heading2"/>
      </w:pPr>
      <w:bookmarkStart w:id="1744" w:name="_Toc3200852"/>
      <w:bookmarkStart w:id="1745" w:name="_Toc20392595"/>
      <w:bookmarkStart w:id="1746" w:name="_Toc27774242"/>
      <w:bookmarkStart w:id="1747" w:name="_Toc36482702"/>
      <w:bookmarkStart w:id="1748" w:name="_Toc36484361"/>
      <w:bookmarkStart w:id="1749" w:name="_Toc44933291"/>
      <w:bookmarkStart w:id="1750" w:name="_Toc50972244"/>
      <w:bookmarkStart w:id="1751" w:name="_Toc57104998"/>
      <w:bookmarkStart w:id="1752" w:name="_Toc155614979"/>
      <w:r w:rsidRPr="00816C4A">
        <w:t>7.2</w:t>
      </w:r>
      <w:r w:rsidRPr="00816C4A">
        <w:tab/>
        <w:t>Menu Selection</w:t>
      </w:r>
      <w:bookmarkEnd w:id="1744"/>
      <w:bookmarkEnd w:id="1745"/>
      <w:bookmarkEnd w:id="1746"/>
      <w:bookmarkEnd w:id="1747"/>
      <w:bookmarkEnd w:id="1748"/>
      <w:bookmarkEnd w:id="1749"/>
      <w:bookmarkEnd w:id="1750"/>
      <w:bookmarkEnd w:id="1751"/>
      <w:bookmarkEnd w:id="1752"/>
    </w:p>
    <w:p w14:paraId="2DE8F23E" w14:textId="77777777" w:rsidR="00E86E7B" w:rsidRPr="00816C4A" w:rsidRDefault="00E86E7B" w:rsidP="00E86E7B">
      <w:r w:rsidRPr="00816C4A">
        <w:t>See ETSI TS 102 223 [32] clause 7.2.</w:t>
      </w:r>
    </w:p>
    <w:p w14:paraId="5CA203F2" w14:textId="77777777" w:rsidR="00E86E7B" w:rsidRPr="00816C4A" w:rsidRDefault="00E86E7B" w:rsidP="00E86E7B">
      <w:r w:rsidRPr="00816C4A">
        <w:t>If the UICC responds with '93 00', the ME shall not re</w:t>
      </w:r>
      <w:r w:rsidRPr="00816C4A">
        <w:noBreakHyphen/>
        <w:t>issue this particular envelope.</w:t>
      </w:r>
    </w:p>
    <w:p w14:paraId="4E7E496F" w14:textId="77777777" w:rsidR="00E86E7B" w:rsidRPr="00816C4A" w:rsidRDefault="00E86E7B" w:rsidP="00E86E7B">
      <w:pPr>
        <w:pStyle w:val="Heading2"/>
      </w:pPr>
      <w:bookmarkStart w:id="1753" w:name="_Toc3200853"/>
      <w:bookmarkStart w:id="1754" w:name="_Toc20392596"/>
      <w:bookmarkStart w:id="1755" w:name="_Toc27774243"/>
      <w:bookmarkStart w:id="1756" w:name="_Toc36482703"/>
      <w:bookmarkStart w:id="1757" w:name="_Toc36484362"/>
      <w:bookmarkStart w:id="1758" w:name="_Toc44933292"/>
      <w:bookmarkStart w:id="1759" w:name="_Toc50972245"/>
      <w:bookmarkStart w:id="1760" w:name="_Toc57104999"/>
      <w:bookmarkStart w:id="1761" w:name="_Toc155614980"/>
      <w:r w:rsidRPr="00816C4A">
        <w:t>7.3</w:t>
      </w:r>
      <w:r w:rsidRPr="00816C4A">
        <w:tab/>
        <w:t>Call Control and MO SMS control by USIM</w:t>
      </w:r>
      <w:bookmarkEnd w:id="1753"/>
      <w:bookmarkEnd w:id="1754"/>
      <w:bookmarkEnd w:id="1755"/>
      <w:bookmarkEnd w:id="1756"/>
      <w:bookmarkEnd w:id="1757"/>
      <w:bookmarkEnd w:id="1758"/>
      <w:bookmarkEnd w:id="1759"/>
      <w:bookmarkEnd w:id="1760"/>
      <w:bookmarkEnd w:id="1761"/>
    </w:p>
    <w:p w14:paraId="5DD3FE17" w14:textId="77777777" w:rsidR="00E86E7B" w:rsidRPr="00816C4A" w:rsidRDefault="00E86E7B" w:rsidP="00E86E7B">
      <w:pPr>
        <w:pStyle w:val="Heading3"/>
      </w:pPr>
      <w:bookmarkStart w:id="1762" w:name="_Toc3200854"/>
      <w:bookmarkStart w:id="1763" w:name="_Toc20392597"/>
      <w:bookmarkStart w:id="1764" w:name="_Toc27774244"/>
      <w:bookmarkStart w:id="1765" w:name="_Toc36482704"/>
      <w:bookmarkStart w:id="1766" w:name="_Toc36484363"/>
      <w:bookmarkStart w:id="1767" w:name="_Toc44933293"/>
      <w:bookmarkStart w:id="1768" w:name="_Toc50972246"/>
      <w:bookmarkStart w:id="1769" w:name="_Toc57105000"/>
      <w:bookmarkStart w:id="1770" w:name="_Toc155614981"/>
      <w:r w:rsidRPr="00816C4A">
        <w:t>7.3.1</w:t>
      </w:r>
      <w:r w:rsidRPr="00816C4A">
        <w:tab/>
        <w:t>Call Control by USIM</w:t>
      </w:r>
      <w:bookmarkEnd w:id="1762"/>
      <w:bookmarkEnd w:id="1763"/>
      <w:bookmarkEnd w:id="1764"/>
      <w:bookmarkEnd w:id="1765"/>
      <w:bookmarkEnd w:id="1766"/>
      <w:bookmarkEnd w:id="1767"/>
      <w:bookmarkEnd w:id="1768"/>
      <w:bookmarkEnd w:id="1769"/>
      <w:bookmarkEnd w:id="1770"/>
    </w:p>
    <w:p w14:paraId="28C79F3C" w14:textId="77777777" w:rsidR="00E86E7B" w:rsidRPr="00816C4A" w:rsidRDefault="00E86E7B" w:rsidP="00E86E7B">
      <w:pPr>
        <w:pStyle w:val="Heading4"/>
      </w:pPr>
      <w:bookmarkStart w:id="1771" w:name="_Toc3200855"/>
      <w:bookmarkStart w:id="1772" w:name="_Toc20392598"/>
      <w:bookmarkStart w:id="1773" w:name="_Toc27774245"/>
      <w:bookmarkStart w:id="1774" w:name="_Toc36482705"/>
      <w:bookmarkStart w:id="1775" w:name="_Toc36484364"/>
      <w:bookmarkStart w:id="1776" w:name="_Toc44933294"/>
      <w:bookmarkStart w:id="1777" w:name="_Toc50972247"/>
      <w:bookmarkStart w:id="1778" w:name="_Toc57105001"/>
      <w:bookmarkStart w:id="1779" w:name="_Toc155614982"/>
      <w:r w:rsidRPr="00816C4A">
        <w:t>7.3.1.1</w:t>
      </w:r>
      <w:r w:rsidRPr="00816C4A">
        <w:tab/>
        <w:t>Procedure for mobile originated calls</w:t>
      </w:r>
      <w:bookmarkEnd w:id="1771"/>
      <w:bookmarkEnd w:id="1772"/>
      <w:bookmarkEnd w:id="1773"/>
      <w:bookmarkEnd w:id="1774"/>
      <w:bookmarkEnd w:id="1775"/>
      <w:bookmarkEnd w:id="1776"/>
      <w:bookmarkEnd w:id="1777"/>
      <w:bookmarkEnd w:id="1778"/>
      <w:bookmarkEnd w:id="1779"/>
    </w:p>
    <w:p w14:paraId="0D348356" w14:textId="77777777" w:rsidR="00E86E7B" w:rsidRPr="00816C4A" w:rsidRDefault="00E86E7B" w:rsidP="00E86E7B">
      <w:r w:rsidRPr="00816C4A">
        <w:t>If the service "call control" is available in the USIM Service Table (see TS 31.102 [14]), then the ME shall follow the procedure  described in ETSI TS 102 223 [32] clause 7.3.1.1 with the additional rules listed here:</w:t>
      </w:r>
    </w:p>
    <w:p w14:paraId="329F391C" w14:textId="77777777" w:rsidR="00E86E7B" w:rsidRPr="00816C4A" w:rsidRDefault="00E86E7B" w:rsidP="00E86E7B">
      <w:pPr>
        <w:pStyle w:val="B1"/>
      </w:pPr>
      <w:r w:rsidRPr="00816C4A">
        <w:t>-</w:t>
      </w:r>
      <w:r w:rsidRPr="00816C4A">
        <w:tab/>
        <w:t>when the user is dialling "112" or an emergency call code stored in EF</w:t>
      </w:r>
      <w:r w:rsidRPr="00816C4A">
        <w:rPr>
          <w:vertAlign w:val="subscript"/>
        </w:rPr>
        <w:t>ECC</w:t>
      </w:r>
      <w:r w:rsidRPr="00816C4A">
        <w:t>, the ME shall set up an emergency call instead of passing the call set-up details to the UICC;</w:t>
      </w:r>
    </w:p>
    <w:p w14:paraId="215EA9DC" w14:textId="77777777" w:rsidR="00E86E7B" w:rsidRPr="00816C4A" w:rsidRDefault="00E86E7B" w:rsidP="00E86E7B">
      <w:pPr>
        <w:pStyle w:val="B1"/>
      </w:pPr>
      <w:r w:rsidRPr="00816C4A">
        <w:t>-</w:t>
      </w:r>
      <w:r w:rsidRPr="00816C4A">
        <w:tab/>
        <w:t>if the UICC provides response data, then in addition to the response data listed by ETSI TS 102 223 [32] clause 7.3.1.6, the response data from the UICC may indicate to the ME to send instead a supplementary service or USSD operation using the data supplied by the UICC. It is then mandatory for the ME to perform the supplementary service or USSD operation in accordance with the data from the UICC, if it is within the ME's capabilities to do so. If the UICC requires a supplementary service or USSD operation that is beyond the ME's capabilities, then the ME shall not perform the supplementary service or USSD operation at all.</w:t>
      </w:r>
    </w:p>
    <w:p w14:paraId="47A729B9" w14:textId="77777777" w:rsidR="00E86E7B" w:rsidRPr="00816C4A" w:rsidRDefault="00E86E7B" w:rsidP="00E86E7B">
      <w:pPr>
        <w:pStyle w:val="B1"/>
      </w:pPr>
      <w:r w:rsidRPr="00816C4A">
        <w:t>-</w:t>
      </w:r>
      <w:r w:rsidRPr="00816C4A">
        <w:tab/>
        <w:t>If, as a result of the procedure, the UICC supplies a number stored in EF</w:t>
      </w:r>
      <w:r w:rsidRPr="00816C4A">
        <w:rPr>
          <w:vertAlign w:val="subscript"/>
        </w:rPr>
        <w:t>ECC</w:t>
      </w:r>
      <w:r w:rsidRPr="00816C4A">
        <w:t>, this shall not result in an emergency call.</w:t>
      </w:r>
    </w:p>
    <w:p w14:paraId="72F87F03" w14:textId="77777777" w:rsidR="00E86E7B" w:rsidRPr="00816C4A" w:rsidRDefault="00E86E7B" w:rsidP="00E86E7B">
      <w:r w:rsidRPr="00816C4A">
        <w:t>This procedure is applicable also in the case where the call is originated over IMS and the service "communication control for IMS by USIM" is not available in the USIM Service Table (see TS 31.102 [14]). If the call is originated over IMS and the service "communication control for IMS by USIM" is available in the USIM Service Table, only the procedure for IMS communications establishment (clause 7.3.1.9) shall be used.</w:t>
      </w:r>
    </w:p>
    <w:p w14:paraId="422D8A01" w14:textId="77777777" w:rsidR="00E86E7B" w:rsidRPr="00816C4A" w:rsidRDefault="00E86E7B" w:rsidP="00E86E7B">
      <w:r w:rsidRPr="00816C4A">
        <w:t>In the case where the initial call set-up request results from a proactive command SET UP CALL:</w:t>
      </w:r>
    </w:p>
    <w:p w14:paraId="68142233"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6770F68F" w14:textId="77777777" w:rsidR="00E86E7B" w:rsidRPr="00816C4A" w:rsidRDefault="00E86E7B" w:rsidP="00E86E7B">
      <w:pPr>
        <w:pStyle w:val="B1"/>
        <w:keepNext/>
        <w:keepLines/>
      </w:pPr>
      <w:r w:rsidRPr="00816C4A">
        <w:t>-</w:t>
      </w:r>
      <w:r w:rsidRPr="00816C4A">
        <w:tab/>
        <w:t>if the call set-up request is changed by call control in a supplementary service or USSD operation, and if the supplementary service or USSD operation is within the ME's capabilities, then the ME shall send this request to the network. The ME shall then send back a TERMINAL RESPONSE to the SET UP CALL command at the same time it would have done for the proactive command equivalent to the action requested by call control (i.e. SEND SS or SEND USSD). However, in that case, the TERMINAL RESPONSE shall contain the response data given in the response to ENVELOPE (CALL CONTROL) and a second Result TLV identical to the one given in response to the proactive command equivalent to the action requested by call control (i.e. SEND SS or SEND USSD). The mapping between the general result in the first Result TLV and the general result in the second Result TLV is given below:</w:t>
      </w:r>
    </w:p>
    <w:p w14:paraId="73AFCBB3" w14:textId="77777777" w:rsidR="00E86E7B" w:rsidRPr="00816C4A" w:rsidRDefault="00E86E7B" w:rsidP="00E86E7B">
      <w:pPr>
        <w:pStyle w:val="B2"/>
      </w:pPr>
      <w:r w:rsidRPr="00816C4A">
        <w:t>the general result "command performed, but modified by call control by USIM" shall be given in the first Result TLV if the general result of the second Result TLV is '0X' or '1X';</w:t>
      </w:r>
    </w:p>
    <w:p w14:paraId="3A26869E" w14:textId="77777777" w:rsidR="00E86E7B" w:rsidRPr="00816C4A" w:rsidRDefault="00E86E7B" w:rsidP="00E86E7B">
      <w:pPr>
        <w:pStyle w:val="B2"/>
      </w:pPr>
      <w:r w:rsidRPr="00816C4A">
        <w:t>the general result "interaction with call control by USIM, temporary problem" shall be given in the first Result TLV if the general result of the second Result TLV is '2X';</w:t>
      </w:r>
    </w:p>
    <w:p w14:paraId="73072726" w14:textId="77777777" w:rsidR="00E86E7B" w:rsidRPr="00816C4A" w:rsidRDefault="00E86E7B" w:rsidP="00E86E7B">
      <w:pPr>
        <w:pStyle w:val="B2"/>
      </w:pPr>
      <w:r w:rsidRPr="00816C4A">
        <w:t>the general result "interaction with call control by USIM or MO short message control by USIM, permanent problem" shall be given in the first Result TLV if the general result of the second Result TLV is '3X';</w:t>
      </w:r>
    </w:p>
    <w:p w14:paraId="7475CF24" w14:textId="77777777" w:rsidR="00E86E7B" w:rsidRPr="00816C4A" w:rsidRDefault="00E86E7B" w:rsidP="00E86E7B">
      <w:pPr>
        <w:pStyle w:val="B1"/>
        <w:keepNext/>
        <w:keepLines/>
      </w:pPr>
      <w:r w:rsidRPr="00816C4A">
        <w:t>-</w:t>
      </w:r>
      <w:r w:rsidRPr="00816C4A">
        <w:tab/>
        <w:t>if the call set-up request is changed by call control into a supplementary service or USSD operation, and if the supplementary service or USSD operation is beyond the ME's capabilities, then the ME shall send back a TERMINAL RESPONSE to the SET UP CALL command, without performing the supplementary service or USSD operation at all. In that case, the TERMINAL RESPONSE shall contain the response data given in the response to ENVELOPE (CALL CONTROL) and a second Result TLV identical to the one given in response to the proactive command equivalent to the action requested by call control (i.e. SEND SS or SEND USSD). The mapping between the general result in the first Result TLV and the general result in the second Result TLV is given below:</w:t>
      </w:r>
    </w:p>
    <w:p w14:paraId="66989F79" w14:textId="77777777" w:rsidR="00E86E7B" w:rsidRPr="00816C4A" w:rsidRDefault="00E86E7B" w:rsidP="00E86E7B">
      <w:pPr>
        <w:pStyle w:val="B2"/>
      </w:pPr>
      <w:r w:rsidRPr="00816C4A">
        <w:t>the general result "interaction with call control by USIM or MO short message control by USIM, permanent problem" shall be given in the first Result TLV, and the general result "command beyond ME's capabilities" shall be given in the second Result TLV.</w:t>
      </w:r>
    </w:p>
    <w:p w14:paraId="082AC77E" w14:textId="77777777" w:rsidR="00E86E7B" w:rsidRPr="00816C4A" w:rsidRDefault="00E86E7B" w:rsidP="00E86E7B">
      <w:r w:rsidRPr="00816C4A">
        <w:t>The ME shall then follow the call set-up procedure defined in TS 24.008 [9] or the supplementary service or USSD operation procedure defined in TS 24.080 [11].</w:t>
      </w:r>
    </w:p>
    <w:p w14:paraId="6C33DAC7" w14:textId="77777777" w:rsidR="00E86E7B" w:rsidRPr="00816C4A" w:rsidRDefault="00E86E7B" w:rsidP="00E86E7B">
      <w:pPr>
        <w:pStyle w:val="Heading4"/>
      </w:pPr>
      <w:bookmarkStart w:id="1780" w:name="_Toc3200856"/>
      <w:bookmarkStart w:id="1781" w:name="_Toc20392599"/>
      <w:bookmarkStart w:id="1782" w:name="_Toc27774246"/>
      <w:bookmarkStart w:id="1783" w:name="_Toc36482706"/>
      <w:bookmarkStart w:id="1784" w:name="_Toc36484365"/>
      <w:bookmarkStart w:id="1785" w:name="_Toc44933295"/>
      <w:bookmarkStart w:id="1786" w:name="_Toc50972248"/>
      <w:bookmarkStart w:id="1787" w:name="_Toc57105002"/>
      <w:bookmarkStart w:id="1788" w:name="_Toc155614983"/>
      <w:r w:rsidRPr="00816C4A">
        <w:t>7.3.1.2</w:t>
      </w:r>
      <w:r w:rsidRPr="00816C4A">
        <w:tab/>
        <w:t>Procedure for Supplementary Services and USSD</w:t>
      </w:r>
      <w:bookmarkEnd w:id="1780"/>
      <w:bookmarkEnd w:id="1781"/>
      <w:bookmarkEnd w:id="1782"/>
      <w:bookmarkEnd w:id="1783"/>
      <w:bookmarkEnd w:id="1784"/>
      <w:bookmarkEnd w:id="1785"/>
      <w:bookmarkEnd w:id="1786"/>
      <w:bookmarkEnd w:id="1787"/>
      <w:bookmarkEnd w:id="1788"/>
    </w:p>
    <w:p w14:paraId="1C5CF25D" w14:textId="77777777" w:rsidR="00E86E7B" w:rsidRPr="00816C4A" w:rsidRDefault="00E86E7B" w:rsidP="00E86E7B">
      <w:pPr>
        <w:keepNext/>
        <w:keepLines/>
      </w:pPr>
      <w:r w:rsidRPr="00816C4A">
        <w:t>If the service "call control" is available in the USIM Service Table (see TS 31.102 [14]), then for all supplementary service and USSD operations (including those resulting from a SEND SS or SEND USSD proactive UICC command), the ME shall first pass the supplementary service or USSD control string (corresponding to the supplementary service or USSD operation and coded as defined in TS 22.030 [2], even if this SS or USSD operation has been performed via a specific menu of the ME) to the UICC, using the ENVELOPE (CALL CONTROL) command defined below. The ME shall also pass to the UICC in the ENVELOPE (CALL CONTROL) command the current serving cell.</w:t>
      </w:r>
    </w:p>
    <w:p w14:paraId="34CAAD2E" w14:textId="77777777" w:rsidR="00E86E7B" w:rsidRPr="00816C4A" w:rsidRDefault="00E86E7B" w:rsidP="00E86E7B">
      <w:pPr>
        <w:keepNext/>
      </w:pPr>
      <w:r w:rsidRPr="00816C4A">
        <w:t>The UICC shall respond in the same way as for mobile originated calls. The ME shall interpret the response as follows:</w:t>
      </w:r>
    </w:p>
    <w:p w14:paraId="5E629DEB" w14:textId="77777777" w:rsidR="00E86E7B" w:rsidRPr="00816C4A" w:rsidRDefault="00E86E7B" w:rsidP="00E86E7B">
      <w:pPr>
        <w:pStyle w:val="B1"/>
      </w:pPr>
      <w:r w:rsidRPr="00816C4A">
        <w:t>-</w:t>
      </w:r>
      <w:r w:rsidRPr="00816C4A">
        <w:tab/>
        <w:t xml:space="preserve">if the UICC responds with '90 00', the ME shall send the supplementary service or USSD operation with the </w:t>
      </w:r>
      <w:smartTag w:uri="urn:schemas-microsoft-com:office:smarttags" w:element="PersonName">
        <w:r w:rsidRPr="00816C4A">
          <w:t>info</w:t>
        </w:r>
      </w:smartTag>
      <w:r w:rsidRPr="00816C4A">
        <w:t>rmation as sent to the UICC;</w:t>
      </w:r>
    </w:p>
    <w:p w14:paraId="085122E8" w14:textId="77777777" w:rsidR="00E86E7B" w:rsidRPr="00816C4A" w:rsidRDefault="00E86E7B" w:rsidP="00E86E7B">
      <w:pPr>
        <w:pStyle w:val="B1"/>
      </w:pPr>
      <w:r w:rsidRPr="00816C4A">
        <w:t>-</w:t>
      </w:r>
      <w:r w:rsidRPr="00816C4A">
        <w:tab/>
        <w:t>if the UICC responds with any status code indicating an error, the ME shall not send the supplementary service or USSD;</w:t>
      </w:r>
    </w:p>
    <w:p w14:paraId="2BB4CC4A" w14:textId="77777777" w:rsidR="00E86E7B" w:rsidRPr="00816C4A" w:rsidRDefault="00E86E7B" w:rsidP="00E86E7B">
      <w:pPr>
        <w:pStyle w:val="B1"/>
      </w:pPr>
      <w:r w:rsidRPr="00816C4A">
        <w:t>-</w:t>
      </w:r>
      <w:r w:rsidRPr="00816C4A">
        <w:tab/>
        <w:t>if the UICC responds with '93 00', the ME shall not send the supplementary service or USSD operation and may retry the command;</w:t>
      </w:r>
    </w:p>
    <w:p w14:paraId="520DFA97"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supplementary service or USSD operation as proposed, not send the SS or USSD operation, send the SS or USSD operation using the data supplied by the UICC, or instead set up a call using the data supplied by the UICC. It is mandatory for the ME to perform the supplementary service or USSD operation or the call set-up request in accordance with the data from the UICC, if it is within the ME's capabilities to do so. If the UICC requires a call set-up or supplementary service or USSD operation that is beyond the ME's capabilities (e.g. the UICC maps a USSD operation to a data call, and the ME does not support data calls), then the ME shall not the perform the call set-up request or supplementary service or USSD operation at all.</w:t>
      </w:r>
    </w:p>
    <w:p w14:paraId="7D53462C" w14:textId="77777777" w:rsidR="00E86E7B" w:rsidRPr="00816C4A" w:rsidRDefault="00E86E7B" w:rsidP="00E86E7B">
      <w:pPr>
        <w:keepNext/>
        <w:keepLines/>
      </w:pPr>
      <w:r w:rsidRPr="00816C4A">
        <w:t>In the case where the initial SS or USSD request results from a proactive command SEND SS or SEND USSD:</w:t>
      </w:r>
    </w:p>
    <w:p w14:paraId="7EB80595" w14:textId="77777777" w:rsidR="00E86E7B" w:rsidRPr="00816C4A" w:rsidRDefault="00E86E7B" w:rsidP="00E86E7B">
      <w:pPr>
        <w:pStyle w:val="B1"/>
        <w:keepNext/>
        <w:keepLines/>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74BB3237" w14:textId="77777777" w:rsidR="00E86E7B" w:rsidRPr="00816C4A" w:rsidRDefault="00E86E7B" w:rsidP="00E86E7B">
      <w:pPr>
        <w:pStyle w:val="B1"/>
      </w:pPr>
      <w:r w:rsidRPr="00816C4A">
        <w:t>-</w:t>
      </w:r>
      <w:r w:rsidRPr="00816C4A">
        <w:tab/>
        <w:t>if the SS or USSD request is changed by call control in a call set-up request, then the ME shall set up the call using the data given by the UICC, if it is within the ME's capabilities to do so. If the UICC requires a call set-up that is beyond the ME's capabilities (e.g. the UICC maps a USSD operation to a data call, and the ME does not support data calls), then the ME shall not set up the call at all. The ME shall send back a TERMINAL RESPONSE to the initial proactive command at the same time it would have done for the proactive command equivalent to the action requested by call control (i.e. SET UP CALL). However, in that case, the TERMINAL RESPONSE shall contain the response data given in the response to ENVELOPE (CALL CONTROL) and a second Result TLV identical to the one given in response to the proactive command equivalent to the action requested by call control (i.e. SET UP CALL). The mapping between the general result in the first Result TLV and the general result in the second Result TLV is the same as the one described in clause 7.3.1.1.</w:t>
      </w:r>
    </w:p>
    <w:p w14:paraId="4C826962" w14:textId="77777777" w:rsidR="00E86E7B" w:rsidRPr="00816C4A" w:rsidRDefault="00E86E7B" w:rsidP="00E86E7B">
      <w:r w:rsidRPr="00816C4A">
        <w:t>If the ME supports the Outgoing Call Information service, the ME shall update EF</w:t>
      </w:r>
      <w:r w:rsidRPr="00816C4A">
        <w:rPr>
          <w:vertAlign w:val="subscript"/>
        </w:rPr>
        <w:t xml:space="preserve">OCI </w:t>
      </w:r>
      <w:r w:rsidRPr="00816C4A">
        <w:t>with the supplementary service or USSD control string corresponding to the initial user request.</w:t>
      </w:r>
    </w:p>
    <w:p w14:paraId="4211A2C1" w14:textId="77777777" w:rsidR="00E86E7B" w:rsidRPr="00816C4A" w:rsidRDefault="00E86E7B" w:rsidP="00E86E7B">
      <w:r w:rsidRPr="00816C4A">
        <w:t>The ME shall then follow the supplementary service or USSD operation procedure defined in TS 24.080 [11] or the call set-up procedure defined in TS 24.008 [9].</w:t>
      </w:r>
    </w:p>
    <w:p w14:paraId="399D8AE6" w14:textId="77777777" w:rsidR="00E86E7B" w:rsidRPr="00816C4A" w:rsidRDefault="00E86E7B" w:rsidP="00E86E7B">
      <w:pPr>
        <w:pStyle w:val="Heading4"/>
      </w:pPr>
      <w:bookmarkStart w:id="1789" w:name="_Toc3200857"/>
      <w:bookmarkStart w:id="1790" w:name="_Toc20392600"/>
      <w:bookmarkStart w:id="1791" w:name="_Toc27774247"/>
      <w:bookmarkStart w:id="1792" w:name="_Toc36482707"/>
      <w:bookmarkStart w:id="1793" w:name="_Toc36484366"/>
      <w:bookmarkStart w:id="1794" w:name="_Toc44933296"/>
      <w:bookmarkStart w:id="1795" w:name="_Toc50972249"/>
      <w:bookmarkStart w:id="1796" w:name="_Toc57105003"/>
      <w:bookmarkStart w:id="1797" w:name="_Toc155614984"/>
      <w:r w:rsidRPr="00816C4A">
        <w:t>7.3.1.3</w:t>
      </w:r>
      <w:r w:rsidRPr="00816C4A">
        <w:tab/>
        <w:t>Indication to be given to the user</w:t>
      </w:r>
      <w:bookmarkEnd w:id="1789"/>
      <w:bookmarkEnd w:id="1790"/>
      <w:bookmarkEnd w:id="1791"/>
      <w:bookmarkEnd w:id="1792"/>
      <w:bookmarkEnd w:id="1793"/>
      <w:bookmarkEnd w:id="1794"/>
      <w:bookmarkEnd w:id="1795"/>
      <w:bookmarkEnd w:id="1796"/>
      <w:bookmarkEnd w:id="1797"/>
    </w:p>
    <w:p w14:paraId="6BE669A7" w14:textId="77777777" w:rsidR="00E86E7B" w:rsidRPr="00816C4A" w:rsidRDefault="00E86E7B" w:rsidP="00E86E7B">
      <w:r w:rsidRPr="00816C4A">
        <w:t xml:space="preserve">The UICC may optionally include an alpha-identifier in the response data to the ENVELOPE (CALL CONTROL) message, in order to </w:t>
      </w:r>
      <w:smartTag w:uri="urn:schemas-microsoft-com:office:smarttags" w:element="PersonName">
        <w:r w:rsidRPr="00816C4A">
          <w:t>info</w:t>
        </w:r>
      </w:smartTag>
      <w:r w:rsidRPr="00816C4A">
        <w:t>rm the user at the time the response is received by the ME. The use of this alpha identifier by the ME is described below:</w:t>
      </w:r>
    </w:p>
    <w:p w14:paraId="01700C2E" w14:textId="77777777" w:rsidR="00E86E7B" w:rsidRPr="00816C4A" w:rsidRDefault="00E86E7B" w:rsidP="00E86E7B">
      <w:pPr>
        <w:pStyle w:val="B1"/>
      </w:pPr>
      <w:r w:rsidRPr="00816C4A">
        <w:t>-</w:t>
      </w:r>
      <w:r w:rsidRPr="00816C4A">
        <w:tab/>
        <w:t>if the UICC responds with "allowed, no modification", then:</w:t>
      </w:r>
    </w:p>
    <w:p w14:paraId="428FF263"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rm the user during the PDP/PDN context activation, PDU session establishment or call set-up;</w:t>
      </w:r>
    </w:p>
    <w:p w14:paraId="2752AA37" w14:textId="77777777" w:rsidR="00E86E7B" w:rsidRPr="00816C4A" w:rsidRDefault="00E86E7B" w:rsidP="00E86E7B">
      <w:pPr>
        <w:pStyle w:val="B2"/>
      </w:pPr>
      <w:r w:rsidRPr="00816C4A">
        <w:t>if the alpha identifier is provided by the UICC and is a null data object (i.e. length = '00' and no value part), this is an indication that the ME should not modify the display corresponding to the initial user request;</w:t>
      </w:r>
    </w:p>
    <w:p w14:paraId="2958D4A7" w14:textId="77777777" w:rsidR="00E86E7B" w:rsidRPr="00816C4A" w:rsidRDefault="00E86E7B" w:rsidP="00E86E7B">
      <w:pPr>
        <w:pStyle w:val="B2"/>
      </w:pPr>
      <w:r w:rsidRPr="00816C4A">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4FE2C7E2" w14:textId="77777777" w:rsidR="00E86E7B" w:rsidRPr="00816C4A" w:rsidRDefault="00E86E7B" w:rsidP="00E86E7B">
      <w:pPr>
        <w:pStyle w:val="B1"/>
      </w:pPr>
      <w:r w:rsidRPr="00816C4A">
        <w:t>-</w:t>
      </w:r>
      <w:r w:rsidRPr="00816C4A">
        <w:tab/>
        <w:t>if the UICC responds with "not allowed", then:</w:t>
      </w:r>
    </w:p>
    <w:p w14:paraId="4A1B124D"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This is also an indication that the ME should not give any other </w:t>
      </w:r>
      <w:smartTag w:uri="urn:schemas-microsoft-com:office:smarttags" w:element="PersonName">
        <w:r w:rsidRPr="00816C4A">
          <w:t>info</w:t>
        </w:r>
      </w:smartTag>
      <w:r w:rsidRPr="00816C4A">
        <w:t>rmation to the user on the reason of the barring;</w:t>
      </w:r>
    </w:p>
    <w:p w14:paraId="0B99EEB7" w14:textId="77777777" w:rsidR="00E86E7B" w:rsidRPr="00816C4A" w:rsidRDefault="00E86E7B" w:rsidP="00E86E7B">
      <w:pPr>
        <w:pStyle w:val="B2"/>
      </w:pPr>
      <w:r w:rsidRPr="00816C4A">
        <w:t xml:space="preserve">if the alpha identifier is provided by the UICC and is a null data object (i.e. length = '00' and no value part), the ME may give </w:t>
      </w:r>
      <w:smartTag w:uri="urn:schemas-microsoft-com:office:smarttags" w:element="PersonName">
        <w:r w:rsidRPr="00816C4A">
          <w:t>info</w:t>
        </w:r>
      </w:smartTag>
      <w:r w:rsidRPr="00816C4A">
        <w:t>rmation to the user concerning what is happening;</w:t>
      </w:r>
    </w:p>
    <w:p w14:paraId="2B6794AF" w14:textId="77777777" w:rsidR="00E86E7B" w:rsidRPr="00816C4A" w:rsidRDefault="00E86E7B" w:rsidP="00E86E7B">
      <w:pPr>
        <w:pStyle w:val="B2"/>
      </w:pPr>
      <w:r w:rsidRPr="00816C4A">
        <w:t xml:space="preserve">if the alpha identifier is not provided by the UICC, the ME may give </w:t>
      </w:r>
      <w:smartTag w:uri="urn:schemas-microsoft-com:office:smarttags" w:element="PersonName">
        <w:r w:rsidRPr="00816C4A">
          <w:t>info</w:t>
        </w:r>
      </w:smartTag>
      <w:r w:rsidRPr="00816C4A">
        <w:t>rmation to the user concerning what is happening.</w:t>
      </w:r>
    </w:p>
    <w:p w14:paraId="3FBFCBE0" w14:textId="77777777" w:rsidR="00E86E7B" w:rsidRPr="00816C4A" w:rsidRDefault="00E86E7B" w:rsidP="00E86E7B">
      <w:pPr>
        <w:pStyle w:val="B1"/>
      </w:pPr>
      <w:r w:rsidRPr="00816C4A">
        <w:t>-</w:t>
      </w:r>
      <w:r w:rsidRPr="00816C4A">
        <w:tab/>
        <w:t>if the UICC responds with "allowed, with modifications", and the modified request is within the ME's capabilities, then:</w:t>
      </w:r>
    </w:p>
    <w:p w14:paraId="3BFD2319" w14:textId="77777777" w:rsidR="00E86E7B" w:rsidRPr="00816C4A" w:rsidRDefault="00E86E7B" w:rsidP="00E86E7B">
      <w:pPr>
        <w:pStyle w:val="B2"/>
      </w:pPr>
      <w:r w:rsidRPr="00816C4A">
        <w:t xml:space="preserve">if the alpha identifier is provided by the UICC and is not a null data object, the ME shall use it to </w:t>
      </w:r>
      <w:smartTag w:uri="urn:schemas-microsoft-com:office:smarttags" w:element="PersonName">
        <w:r w:rsidRPr="00816C4A">
          <w:t>info</w:t>
        </w:r>
      </w:smartTag>
      <w:r w:rsidRPr="00816C4A">
        <w:t xml:space="preserve">rm the user. The ME shall then not display the destination address or SS string given by the UICC. This is also an indication that the ME should not give any other </w:t>
      </w:r>
      <w:smartTag w:uri="urn:schemas-microsoft-com:office:smarttags" w:element="PersonName">
        <w:r w:rsidRPr="00816C4A">
          <w:t>info</w:t>
        </w:r>
      </w:smartTag>
      <w:r w:rsidRPr="00816C4A">
        <w:t>rmation to the user on the changes made by the UICC to the initial user request;</w:t>
      </w:r>
    </w:p>
    <w:p w14:paraId="79383DEF" w14:textId="77777777" w:rsidR="00E86E7B" w:rsidRPr="00816C4A" w:rsidRDefault="00E86E7B" w:rsidP="00E86E7B">
      <w:pPr>
        <w:pStyle w:val="B2"/>
      </w:pPr>
      <w:r w:rsidRPr="00816C4A">
        <w:t xml:space="preserve">if the alpha identifier is provided by the UICC and is a null data object (i.e. length = '00' and no value part), this is an indication that the ME should not give any </w:t>
      </w:r>
      <w:smartTag w:uri="urn:schemas-microsoft-com:office:smarttags" w:element="PersonName">
        <w:r w:rsidRPr="00816C4A">
          <w:t>info</w:t>
        </w:r>
      </w:smartTag>
      <w:r w:rsidRPr="00816C4A">
        <w:t>rmation to the user on the changes made by the UICC to the initial user request. The ME shall not display the destination address or SS string given by the UICC. The ME should not modify the display corresponding to the initial user request;</w:t>
      </w:r>
    </w:p>
    <w:p w14:paraId="7DAD0171" w14:textId="77777777" w:rsidR="00E86E7B" w:rsidRPr="00816C4A" w:rsidRDefault="00E86E7B" w:rsidP="00E86E7B">
      <w:pPr>
        <w:pStyle w:val="B2"/>
      </w:pPr>
      <w:r w:rsidRPr="00816C4A">
        <w:t>if the alpha identifier is not provided by the UICC, the ME may indicate to the user that the initial user request has been changed.</w:t>
      </w:r>
    </w:p>
    <w:p w14:paraId="711D438F" w14:textId="77777777" w:rsidR="00E86E7B" w:rsidRPr="00816C4A" w:rsidRDefault="00E86E7B" w:rsidP="00E86E7B">
      <w:pPr>
        <w:pStyle w:val="B1"/>
      </w:pPr>
      <w:r w:rsidRPr="00816C4A">
        <w:t>-</w:t>
      </w:r>
      <w:r w:rsidRPr="00816C4A">
        <w:tab/>
        <w:t xml:space="preserve">if the UICC responds with "allowed, with modifications" to a user-initiated request (i.e. a request not initiated by a proactive command), and the modified user request is beyond the ME's capabilities, then the ME may give </w:t>
      </w:r>
      <w:smartTag w:uri="urn:schemas-microsoft-com:office:smarttags" w:element="PersonName">
        <w:r w:rsidRPr="00816C4A">
          <w:t>info</w:t>
        </w:r>
      </w:smartTag>
      <w:r w:rsidRPr="00816C4A">
        <w:t>rmation to the user on the modified request and the fact that the modified request is beyond the ME's capabilities, optionally using the alpha identifier, if one is provided by the UICC;</w:t>
      </w:r>
    </w:p>
    <w:p w14:paraId="0AB5BA5E" w14:textId="77777777" w:rsidR="00E86E7B" w:rsidRPr="00816C4A" w:rsidRDefault="00E86E7B" w:rsidP="00E86E7B">
      <w:pPr>
        <w:pStyle w:val="B1"/>
      </w:pPr>
      <w:r w:rsidRPr="00816C4A">
        <w:t>-</w:t>
      </w:r>
      <w:r w:rsidRPr="00816C4A">
        <w:tab/>
        <w:t xml:space="preserve">if the UICC responds with "allowed, with modifications" to a request by a proactive command SET UP CALL, SEND SS, SEND USSD or OPEN CHANNEL where GPRS is selected, and the modified request is beyond the ME's capabilities, then the ME shall not give any </w:t>
      </w:r>
      <w:smartTag w:uri="urn:schemas-microsoft-com:office:smarttags" w:element="PersonName">
        <w:r w:rsidRPr="00816C4A">
          <w:t>info</w:t>
        </w:r>
      </w:smartTag>
      <w:r w:rsidRPr="00816C4A">
        <w:t xml:space="preserve">rmation to the user on the fact that the modified request is beyond the ME's capabilities, and shall give a TERMINAL RESPONSE to the proactive command (i.e. SET UP CALL, SEND SS, SEND USSD or OPEN CHANNEL) as detailed in clauses 7.3.1.1, 7.3.1.2 and 7.3.1.3. The responsibility to </w:t>
      </w:r>
      <w:smartTag w:uri="urn:schemas-microsoft-com:office:smarttags" w:element="PersonName">
        <w:r w:rsidRPr="00816C4A">
          <w:t>info</w:t>
        </w:r>
      </w:smartTag>
      <w:r w:rsidRPr="00816C4A">
        <w:t>rm the user in this case lies with the UICC application which sent the proactive command.</w:t>
      </w:r>
    </w:p>
    <w:p w14:paraId="78BB4D89" w14:textId="77777777" w:rsidR="00E86E7B" w:rsidRPr="00816C4A" w:rsidRDefault="00E86E7B" w:rsidP="00E86E7B">
      <w:r w:rsidRPr="00816C4A">
        <w:t>A terminal of type ND shall ignore any alpha identifier provided together with the response data to the ENVELOPE (CALL CONTROL) message.</w:t>
      </w:r>
    </w:p>
    <w:p w14:paraId="449A731C" w14:textId="77777777" w:rsidR="00E86E7B" w:rsidRPr="00816C4A" w:rsidRDefault="00E86E7B" w:rsidP="00E86E7B">
      <w:pPr>
        <w:pStyle w:val="Heading4"/>
      </w:pPr>
      <w:bookmarkStart w:id="1798" w:name="_Toc3200858"/>
      <w:bookmarkStart w:id="1799" w:name="_Toc20392601"/>
      <w:bookmarkStart w:id="1800" w:name="_Toc27774248"/>
      <w:bookmarkStart w:id="1801" w:name="_Toc36482708"/>
      <w:bookmarkStart w:id="1802" w:name="_Toc36484367"/>
      <w:bookmarkStart w:id="1803" w:name="_Toc44933297"/>
      <w:bookmarkStart w:id="1804" w:name="_Toc50972250"/>
      <w:bookmarkStart w:id="1805" w:name="_Toc57105004"/>
      <w:bookmarkStart w:id="1806" w:name="_Toc155614985"/>
      <w:r w:rsidRPr="00816C4A">
        <w:t>7.3.1.4</w:t>
      </w:r>
      <w:r w:rsidRPr="00816C4A">
        <w:tab/>
        <w:t>Interaction with Fixed Dialling Number</w:t>
      </w:r>
      <w:bookmarkEnd w:id="1798"/>
      <w:bookmarkEnd w:id="1799"/>
      <w:bookmarkEnd w:id="1800"/>
      <w:bookmarkEnd w:id="1801"/>
      <w:bookmarkEnd w:id="1802"/>
      <w:bookmarkEnd w:id="1803"/>
      <w:bookmarkEnd w:id="1804"/>
      <w:bookmarkEnd w:id="1805"/>
      <w:bookmarkEnd w:id="1806"/>
    </w:p>
    <w:p w14:paraId="743EDA33" w14:textId="77777777" w:rsidR="00E86E7B" w:rsidRPr="00816C4A" w:rsidRDefault="00E86E7B" w:rsidP="00E86E7B">
      <w:r w:rsidRPr="00816C4A">
        <w:t>The procedure defined in ETSI TS 102 223 [32] clause 7.3.1.4 for calls applies. In addition, it shall apply in the same way for supplementary service operations, the supplementary service control string being checked as if it was a called number.</w:t>
      </w:r>
    </w:p>
    <w:p w14:paraId="2A45DF59" w14:textId="77777777" w:rsidR="00E86E7B" w:rsidRPr="00816C4A" w:rsidRDefault="00E86E7B" w:rsidP="00E86E7B">
      <w:r w:rsidRPr="00816C4A">
        <w:t>The ME shall check the number (or the supplementary service control string) in accordance with TS 22.101 [34].</w:t>
      </w:r>
    </w:p>
    <w:p w14:paraId="559626E2" w14:textId="77777777" w:rsidR="00E86E7B" w:rsidRPr="00816C4A" w:rsidRDefault="00E86E7B" w:rsidP="00E86E7B">
      <w:r w:rsidRPr="00816C4A">
        <w:t>When the called address is an IMS URI, the ME shall check the destination address using the FDN stored in EF</w:t>
      </w:r>
      <w:r w:rsidRPr="00816C4A">
        <w:rPr>
          <w:vertAlign w:val="subscript"/>
        </w:rPr>
        <w:t>FDNURI</w:t>
      </w:r>
      <w:r w:rsidRPr="00816C4A">
        <w:t>, in addition to the EF</w:t>
      </w:r>
      <w:r w:rsidRPr="00816C4A">
        <w:rPr>
          <w:vertAlign w:val="subscript"/>
        </w:rPr>
        <w:t>FDN</w:t>
      </w:r>
      <w:r w:rsidRPr="00816C4A">
        <w:t xml:space="preserve"> entries, following the same principle as defined in the Fixed Dialling Number description in TS 22.101 [34] applied to URIs, and as described in TS 31.102[14] clause 4.2.97.</w:t>
      </w:r>
    </w:p>
    <w:p w14:paraId="7C5E85DD" w14:textId="77777777" w:rsidR="00E86E7B" w:rsidRPr="00816C4A" w:rsidRDefault="00E86E7B" w:rsidP="00E86E7B">
      <w:pPr>
        <w:pStyle w:val="Heading4"/>
      </w:pPr>
      <w:bookmarkStart w:id="1807" w:name="_Toc3200859"/>
      <w:bookmarkStart w:id="1808" w:name="_Toc20392602"/>
      <w:bookmarkStart w:id="1809" w:name="_Toc27774249"/>
      <w:bookmarkStart w:id="1810" w:name="_Toc36482709"/>
      <w:bookmarkStart w:id="1811" w:name="_Toc36484368"/>
      <w:bookmarkStart w:id="1812" w:name="_Toc44933298"/>
      <w:bookmarkStart w:id="1813" w:name="_Toc50972251"/>
      <w:bookmarkStart w:id="1814" w:name="_Toc57105005"/>
      <w:bookmarkStart w:id="1815" w:name="_Toc155614986"/>
      <w:r w:rsidRPr="00816C4A">
        <w:t>7.3.1.5</w:t>
      </w:r>
      <w:r w:rsidRPr="00816C4A">
        <w:tab/>
        <w:t>Support of Barred Dialling Number (BDN) service</w:t>
      </w:r>
      <w:bookmarkEnd w:id="1807"/>
      <w:bookmarkEnd w:id="1808"/>
      <w:bookmarkEnd w:id="1809"/>
      <w:bookmarkEnd w:id="1810"/>
      <w:bookmarkEnd w:id="1811"/>
      <w:bookmarkEnd w:id="1812"/>
      <w:bookmarkEnd w:id="1813"/>
      <w:bookmarkEnd w:id="1814"/>
      <w:bookmarkEnd w:id="1815"/>
    </w:p>
    <w:p w14:paraId="5142605A" w14:textId="77777777" w:rsidR="00E86E7B" w:rsidRPr="00816C4A" w:rsidRDefault="00E86E7B" w:rsidP="00E86E7B">
      <w:r w:rsidRPr="00816C4A">
        <w:t>The procedure defined in ETSI TS 102 223 [32] clause 7.3.1.5 for calls applies. In addition, it shall apply in the same way for supplementary service operations, the supplementary service control string being checked as if it was a called number.</w:t>
      </w:r>
    </w:p>
    <w:p w14:paraId="7A773A47" w14:textId="77777777" w:rsidR="00E86E7B" w:rsidRPr="00816C4A" w:rsidRDefault="00E86E7B" w:rsidP="00E86E7B">
      <w:r w:rsidRPr="00816C4A">
        <w:t>The ME shall check the number (or the supplementary service control string) in accordance with TS 22.101 [34].</w:t>
      </w:r>
    </w:p>
    <w:p w14:paraId="4B03B0FA" w14:textId="77777777" w:rsidR="00E86E7B" w:rsidRPr="00816C4A" w:rsidRDefault="00E86E7B" w:rsidP="00E86E7B">
      <w:r w:rsidRPr="00816C4A">
        <w:t>When the called address is an IMS URI, the ME shall check the destination address using the BDN stored in EF</w:t>
      </w:r>
      <w:r w:rsidRPr="00816C4A">
        <w:rPr>
          <w:vertAlign w:val="subscript"/>
        </w:rPr>
        <w:t>BDNURI</w:t>
      </w:r>
      <w:r w:rsidRPr="00816C4A">
        <w:t>, in addition to the EF</w:t>
      </w:r>
      <w:r w:rsidRPr="00816C4A">
        <w:rPr>
          <w:vertAlign w:val="subscript"/>
        </w:rPr>
        <w:t>BDN</w:t>
      </w:r>
      <w:r w:rsidRPr="00816C4A">
        <w:t xml:space="preserve"> entries, following the same principle as defined in the Barring Dialling Number description in TS 22.101 [34] applied to URIs, and as described in TS 31.102[14] clause 4.2.98.</w:t>
      </w:r>
    </w:p>
    <w:p w14:paraId="67A931F9" w14:textId="13517154" w:rsidR="00E86E7B" w:rsidRPr="00816C4A" w:rsidRDefault="00E86E7B" w:rsidP="00E86E7B">
      <w:pPr>
        <w:pStyle w:val="Heading4"/>
      </w:pPr>
      <w:bookmarkStart w:id="1816" w:name="_Toc3200860"/>
      <w:bookmarkStart w:id="1817" w:name="_Toc20392603"/>
      <w:bookmarkStart w:id="1818" w:name="_Toc27774250"/>
      <w:bookmarkStart w:id="1819" w:name="_Toc36482710"/>
      <w:bookmarkStart w:id="1820" w:name="_Toc36484369"/>
      <w:bookmarkStart w:id="1821" w:name="_Toc44933299"/>
      <w:bookmarkStart w:id="1822" w:name="_Toc50972252"/>
      <w:bookmarkStart w:id="1823" w:name="_Toc57105006"/>
      <w:bookmarkStart w:id="1824" w:name="_Toc155614987"/>
      <w:r w:rsidRPr="00816C4A">
        <w:t>7.3.1.6</w:t>
      </w:r>
      <w:r w:rsidRPr="00816C4A">
        <w:tab/>
        <w:t>Structure of ENVELOPE (CALL CONTROL)</w:t>
      </w:r>
      <w:bookmarkEnd w:id="1816"/>
      <w:bookmarkEnd w:id="1817"/>
      <w:bookmarkEnd w:id="1818"/>
      <w:bookmarkEnd w:id="1819"/>
      <w:bookmarkEnd w:id="1820"/>
      <w:bookmarkEnd w:id="1821"/>
      <w:bookmarkEnd w:id="1822"/>
      <w:bookmarkEnd w:id="1823"/>
      <w:bookmarkEnd w:id="1824"/>
    </w:p>
    <w:p w14:paraId="60EEFE6A" w14:textId="77777777" w:rsidR="00E86E7B" w:rsidRPr="00816C4A" w:rsidRDefault="00E86E7B" w:rsidP="00E86E7B">
      <w:r w:rsidRPr="00816C4A">
        <w:t>Direction: ME to UICC.</w:t>
      </w:r>
    </w:p>
    <w:p w14:paraId="4BA303FF" w14:textId="77777777" w:rsidR="00E86E7B" w:rsidRPr="00816C4A" w:rsidRDefault="00E86E7B" w:rsidP="00E86E7B">
      <w:r w:rsidRPr="00816C4A">
        <w:t>The command header is specified in TS 31.101 [13].</w:t>
      </w:r>
    </w:p>
    <w:p w14:paraId="02706137" w14:textId="77777777" w:rsidR="00DF4D17" w:rsidRPr="00816C4A" w:rsidRDefault="00DF4D17" w:rsidP="00DF4D17">
      <w:r w:rsidRPr="00816C4A">
        <w:t>Command parameters/data.</w:t>
      </w:r>
    </w:p>
    <w:p w14:paraId="2C4E271D" w14:textId="77777777" w:rsidR="00DF4D17" w:rsidRPr="00816C4A" w:rsidRDefault="00DF4D17" w:rsidP="00DF4D1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DF4D17" w:rsidRPr="00816C4A" w14:paraId="38EE58E4" w14:textId="77777777" w:rsidTr="00DF4D17">
        <w:trPr>
          <w:jc w:val="center"/>
        </w:trPr>
        <w:tc>
          <w:tcPr>
            <w:tcW w:w="3756" w:type="dxa"/>
          </w:tcPr>
          <w:p w14:paraId="4D3F5CDA" w14:textId="77777777" w:rsidR="00DF4D17" w:rsidRPr="00816C4A" w:rsidRDefault="00DF4D17" w:rsidP="00DF4D17">
            <w:pPr>
              <w:pStyle w:val="TAH"/>
              <w:rPr>
                <w:lang w:eastAsia="en-GB"/>
              </w:rPr>
            </w:pPr>
            <w:r w:rsidRPr="00816C4A">
              <w:rPr>
                <w:lang w:eastAsia="en-GB"/>
              </w:rPr>
              <w:t>Description</w:t>
            </w:r>
          </w:p>
        </w:tc>
        <w:tc>
          <w:tcPr>
            <w:tcW w:w="1240" w:type="dxa"/>
          </w:tcPr>
          <w:p w14:paraId="12D9F575" w14:textId="77777777" w:rsidR="00DF4D17" w:rsidRPr="00816C4A" w:rsidRDefault="00DF4D17" w:rsidP="00DF4D17">
            <w:pPr>
              <w:pStyle w:val="TAH"/>
              <w:rPr>
                <w:lang w:eastAsia="en-GB"/>
              </w:rPr>
            </w:pPr>
            <w:r w:rsidRPr="00816C4A">
              <w:rPr>
                <w:lang w:eastAsia="en-GB"/>
              </w:rPr>
              <w:t>Clause</w:t>
            </w:r>
          </w:p>
        </w:tc>
        <w:tc>
          <w:tcPr>
            <w:tcW w:w="1240" w:type="dxa"/>
          </w:tcPr>
          <w:p w14:paraId="4EAA5050" w14:textId="77777777" w:rsidR="00DF4D17" w:rsidRPr="00816C4A" w:rsidRDefault="00DF4D17" w:rsidP="00DF4D17">
            <w:pPr>
              <w:pStyle w:val="TAH"/>
              <w:rPr>
                <w:lang w:eastAsia="en-GB"/>
              </w:rPr>
            </w:pPr>
            <w:r w:rsidRPr="00816C4A">
              <w:rPr>
                <w:lang w:eastAsia="en-GB"/>
              </w:rPr>
              <w:t>M/O/C</w:t>
            </w:r>
          </w:p>
        </w:tc>
        <w:tc>
          <w:tcPr>
            <w:tcW w:w="852" w:type="dxa"/>
          </w:tcPr>
          <w:p w14:paraId="76D7D97D" w14:textId="77777777" w:rsidR="00DF4D17" w:rsidRPr="00816C4A" w:rsidRDefault="00DF4D17" w:rsidP="00DF4D17">
            <w:pPr>
              <w:pStyle w:val="TAH"/>
              <w:rPr>
                <w:lang w:eastAsia="en-GB"/>
              </w:rPr>
            </w:pPr>
            <w:r w:rsidRPr="00816C4A">
              <w:rPr>
                <w:lang w:eastAsia="en-GB"/>
              </w:rPr>
              <w:t>Min</w:t>
            </w:r>
          </w:p>
        </w:tc>
        <w:tc>
          <w:tcPr>
            <w:tcW w:w="1418" w:type="dxa"/>
          </w:tcPr>
          <w:p w14:paraId="51BF74BD" w14:textId="77777777" w:rsidR="00DF4D17" w:rsidRPr="00816C4A" w:rsidRDefault="00DF4D17" w:rsidP="00DF4D17">
            <w:pPr>
              <w:pStyle w:val="TAH"/>
              <w:rPr>
                <w:lang w:eastAsia="en-GB"/>
              </w:rPr>
            </w:pPr>
            <w:r w:rsidRPr="00816C4A">
              <w:rPr>
                <w:lang w:eastAsia="en-GB"/>
              </w:rPr>
              <w:t>Length</w:t>
            </w:r>
          </w:p>
        </w:tc>
      </w:tr>
      <w:tr w:rsidR="00DF4D17" w:rsidRPr="00816C4A" w14:paraId="0817D5EB" w14:textId="77777777" w:rsidTr="00DF4D17">
        <w:trPr>
          <w:jc w:val="center"/>
        </w:trPr>
        <w:tc>
          <w:tcPr>
            <w:tcW w:w="3756" w:type="dxa"/>
          </w:tcPr>
          <w:p w14:paraId="2AD501B0" w14:textId="77777777" w:rsidR="00DF4D17" w:rsidRPr="00816C4A" w:rsidRDefault="00DF4D17" w:rsidP="00DF4D17">
            <w:pPr>
              <w:pStyle w:val="TAL"/>
            </w:pPr>
            <w:r w:rsidRPr="00816C4A">
              <w:t>Call control tag</w:t>
            </w:r>
          </w:p>
        </w:tc>
        <w:tc>
          <w:tcPr>
            <w:tcW w:w="1240" w:type="dxa"/>
          </w:tcPr>
          <w:p w14:paraId="48AE9521" w14:textId="77777777" w:rsidR="00DF4D17" w:rsidRPr="00816C4A" w:rsidRDefault="00DF4D17" w:rsidP="00DF4D17">
            <w:pPr>
              <w:pStyle w:val="TAL"/>
              <w:jc w:val="center"/>
            </w:pPr>
            <w:r w:rsidRPr="00816C4A">
              <w:t>9.1</w:t>
            </w:r>
          </w:p>
        </w:tc>
        <w:tc>
          <w:tcPr>
            <w:tcW w:w="1240" w:type="dxa"/>
          </w:tcPr>
          <w:p w14:paraId="6C9BE4CF" w14:textId="77777777" w:rsidR="00DF4D17" w:rsidRPr="00816C4A" w:rsidRDefault="00DF4D17" w:rsidP="00DF4D17">
            <w:pPr>
              <w:pStyle w:val="TAL"/>
              <w:jc w:val="center"/>
            </w:pPr>
            <w:r w:rsidRPr="00816C4A">
              <w:t>M</w:t>
            </w:r>
          </w:p>
        </w:tc>
        <w:tc>
          <w:tcPr>
            <w:tcW w:w="852" w:type="dxa"/>
          </w:tcPr>
          <w:p w14:paraId="33A5C087" w14:textId="77777777" w:rsidR="00DF4D17" w:rsidRPr="00816C4A" w:rsidRDefault="00DF4D17" w:rsidP="00DF4D17">
            <w:pPr>
              <w:pStyle w:val="TAL"/>
              <w:jc w:val="center"/>
            </w:pPr>
            <w:r w:rsidRPr="00816C4A">
              <w:t>Y</w:t>
            </w:r>
          </w:p>
        </w:tc>
        <w:tc>
          <w:tcPr>
            <w:tcW w:w="1418" w:type="dxa"/>
          </w:tcPr>
          <w:p w14:paraId="78D7C119" w14:textId="77777777" w:rsidR="00DF4D17" w:rsidRPr="00816C4A" w:rsidRDefault="00DF4D17" w:rsidP="00DF4D17">
            <w:pPr>
              <w:pStyle w:val="TAL"/>
              <w:jc w:val="center"/>
            </w:pPr>
            <w:r w:rsidRPr="00816C4A">
              <w:t>1</w:t>
            </w:r>
          </w:p>
        </w:tc>
      </w:tr>
      <w:tr w:rsidR="00DF4D17" w:rsidRPr="00816C4A" w14:paraId="183EFDF4" w14:textId="77777777" w:rsidTr="00DF4D17">
        <w:trPr>
          <w:jc w:val="center"/>
        </w:trPr>
        <w:tc>
          <w:tcPr>
            <w:tcW w:w="3756" w:type="dxa"/>
          </w:tcPr>
          <w:p w14:paraId="15765956" w14:textId="77777777" w:rsidR="00DF4D17" w:rsidRPr="00816C4A" w:rsidRDefault="00DF4D17" w:rsidP="00DF4D17">
            <w:pPr>
              <w:pStyle w:val="TAL"/>
            </w:pPr>
            <w:r w:rsidRPr="00816C4A">
              <w:t>Length (A+B+C+D+E+F+G</w:t>
            </w:r>
            <w:r>
              <w:t>+H</w:t>
            </w:r>
            <w:r w:rsidRPr="00816C4A">
              <w:t>)</w:t>
            </w:r>
          </w:p>
        </w:tc>
        <w:tc>
          <w:tcPr>
            <w:tcW w:w="1240" w:type="dxa"/>
          </w:tcPr>
          <w:p w14:paraId="784DFE39" w14:textId="77777777" w:rsidR="00DF4D17" w:rsidRPr="00816C4A" w:rsidRDefault="00DF4D17" w:rsidP="00DF4D17">
            <w:pPr>
              <w:pStyle w:val="TAL"/>
              <w:jc w:val="center"/>
              <w:rPr>
                <w:lang w:val="fr-FR"/>
              </w:rPr>
            </w:pPr>
            <w:r w:rsidRPr="00816C4A">
              <w:rPr>
                <w:lang w:val="fr-FR"/>
              </w:rPr>
              <w:t>-</w:t>
            </w:r>
          </w:p>
        </w:tc>
        <w:tc>
          <w:tcPr>
            <w:tcW w:w="1240" w:type="dxa"/>
          </w:tcPr>
          <w:p w14:paraId="631EC392" w14:textId="77777777" w:rsidR="00DF4D17" w:rsidRPr="00816C4A" w:rsidRDefault="00DF4D17" w:rsidP="00DF4D17">
            <w:pPr>
              <w:pStyle w:val="TAL"/>
              <w:jc w:val="center"/>
              <w:rPr>
                <w:lang w:val="fr-FR"/>
              </w:rPr>
            </w:pPr>
            <w:r w:rsidRPr="00816C4A">
              <w:rPr>
                <w:lang w:val="fr-FR"/>
              </w:rPr>
              <w:t>M</w:t>
            </w:r>
          </w:p>
        </w:tc>
        <w:tc>
          <w:tcPr>
            <w:tcW w:w="852" w:type="dxa"/>
          </w:tcPr>
          <w:p w14:paraId="2E41A36A" w14:textId="77777777" w:rsidR="00DF4D17" w:rsidRPr="00816C4A" w:rsidRDefault="00DF4D17" w:rsidP="00DF4D17">
            <w:pPr>
              <w:pStyle w:val="TAL"/>
              <w:jc w:val="center"/>
              <w:rPr>
                <w:lang w:val="fr-FR"/>
              </w:rPr>
            </w:pPr>
            <w:r w:rsidRPr="00816C4A">
              <w:rPr>
                <w:lang w:val="fr-FR"/>
              </w:rPr>
              <w:t>Y</w:t>
            </w:r>
          </w:p>
        </w:tc>
        <w:tc>
          <w:tcPr>
            <w:tcW w:w="1418" w:type="dxa"/>
          </w:tcPr>
          <w:p w14:paraId="2726D826" w14:textId="77777777" w:rsidR="00DF4D17" w:rsidRPr="00816C4A" w:rsidRDefault="00DF4D17" w:rsidP="00DF4D17">
            <w:pPr>
              <w:pStyle w:val="TAL"/>
              <w:jc w:val="center"/>
              <w:rPr>
                <w:lang w:val="fr-FR"/>
              </w:rPr>
            </w:pPr>
            <w:r w:rsidRPr="00816C4A">
              <w:rPr>
                <w:lang w:val="fr-FR"/>
              </w:rPr>
              <w:t>1 or 2</w:t>
            </w:r>
          </w:p>
        </w:tc>
      </w:tr>
      <w:tr w:rsidR="00DF4D17" w:rsidRPr="00816C4A" w14:paraId="138067A0" w14:textId="77777777" w:rsidTr="00DF4D17">
        <w:trPr>
          <w:jc w:val="center"/>
        </w:trPr>
        <w:tc>
          <w:tcPr>
            <w:tcW w:w="3756" w:type="dxa"/>
          </w:tcPr>
          <w:p w14:paraId="43A12C71" w14:textId="77777777" w:rsidR="00DF4D17" w:rsidRPr="00816C4A" w:rsidRDefault="00DF4D17" w:rsidP="00DF4D17">
            <w:pPr>
              <w:pStyle w:val="TAL"/>
              <w:rPr>
                <w:lang w:val="fr-FR"/>
              </w:rPr>
            </w:pPr>
            <w:r w:rsidRPr="00816C4A">
              <w:rPr>
                <w:lang w:val="fr-FR"/>
              </w:rPr>
              <w:t>Device identities</w:t>
            </w:r>
          </w:p>
        </w:tc>
        <w:tc>
          <w:tcPr>
            <w:tcW w:w="1240" w:type="dxa"/>
          </w:tcPr>
          <w:p w14:paraId="1932CABD" w14:textId="77777777" w:rsidR="00DF4D17" w:rsidRPr="00816C4A" w:rsidRDefault="00DF4D17" w:rsidP="00DF4D17">
            <w:pPr>
              <w:pStyle w:val="TAL"/>
              <w:jc w:val="center"/>
              <w:rPr>
                <w:lang w:val="fr-FR"/>
              </w:rPr>
            </w:pPr>
            <w:r w:rsidRPr="00816C4A">
              <w:rPr>
                <w:lang w:val="fr-FR"/>
              </w:rPr>
              <w:t>8.7</w:t>
            </w:r>
          </w:p>
        </w:tc>
        <w:tc>
          <w:tcPr>
            <w:tcW w:w="1240" w:type="dxa"/>
          </w:tcPr>
          <w:p w14:paraId="4C986669" w14:textId="77777777" w:rsidR="00DF4D17" w:rsidRPr="00816C4A" w:rsidRDefault="00DF4D17" w:rsidP="00DF4D17">
            <w:pPr>
              <w:pStyle w:val="TAL"/>
              <w:jc w:val="center"/>
              <w:rPr>
                <w:lang w:val="fr-FR"/>
              </w:rPr>
            </w:pPr>
            <w:r w:rsidRPr="00816C4A">
              <w:rPr>
                <w:lang w:val="fr-FR"/>
              </w:rPr>
              <w:t>M</w:t>
            </w:r>
          </w:p>
        </w:tc>
        <w:tc>
          <w:tcPr>
            <w:tcW w:w="852" w:type="dxa"/>
          </w:tcPr>
          <w:p w14:paraId="0D9DBB5D" w14:textId="77777777" w:rsidR="00DF4D17" w:rsidRPr="00816C4A" w:rsidRDefault="00DF4D17" w:rsidP="00DF4D17">
            <w:pPr>
              <w:pStyle w:val="TAL"/>
              <w:jc w:val="center"/>
            </w:pPr>
            <w:r w:rsidRPr="00816C4A">
              <w:t>Y</w:t>
            </w:r>
          </w:p>
        </w:tc>
        <w:tc>
          <w:tcPr>
            <w:tcW w:w="1418" w:type="dxa"/>
          </w:tcPr>
          <w:p w14:paraId="7729A3DE" w14:textId="77777777" w:rsidR="00DF4D17" w:rsidRPr="00816C4A" w:rsidRDefault="00DF4D17" w:rsidP="00DF4D17">
            <w:pPr>
              <w:pStyle w:val="TAL"/>
              <w:jc w:val="center"/>
            </w:pPr>
            <w:r w:rsidRPr="00816C4A">
              <w:t>A</w:t>
            </w:r>
          </w:p>
        </w:tc>
      </w:tr>
      <w:tr w:rsidR="00DF4D17" w:rsidRPr="00816C4A" w14:paraId="03CD8707" w14:textId="77777777" w:rsidTr="00DF4D17">
        <w:trPr>
          <w:jc w:val="center"/>
        </w:trPr>
        <w:tc>
          <w:tcPr>
            <w:tcW w:w="3756" w:type="dxa"/>
          </w:tcPr>
          <w:p w14:paraId="40140EDC" w14:textId="77777777" w:rsidR="00DF4D17" w:rsidRPr="00816C4A" w:rsidRDefault="00DF4D17" w:rsidP="00DF4D17">
            <w:pPr>
              <w:pStyle w:val="TAL"/>
            </w:pPr>
            <w:r w:rsidRPr="00816C4A">
              <w:t>Address or SS string or USSD string or PDP context activation parameters or EPS PDN connection activation parameters or IMS URI or PDU session establishment parameters</w:t>
            </w:r>
          </w:p>
        </w:tc>
        <w:tc>
          <w:tcPr>
            <w:tcW w:w="1240" w:type="dxa"/>
          </w:tcPr>
          <w:p w14:paraId="5C8AEE6E" w14:textId="77777777" w:rsidR="00DF4D17" w:rsidRPr="00816C4A" w:rsidRDefault="00DF4D17" w:rsidP="00DF4D17">
            <w:pPr>
              <w:pStyle w:val="TAL"/>
              <w:jc w:val="center"/>
            </w:pPr>
            <w:r w:rsidRPr="00816C4A">
              <w:t>8.1, 8.14 or 8.17 or 8.72 or 8.98 or 8.108 or 8.143</w:t>
            </w:r>
          </w:p>
        </w:tc>
        <w:tc>
          <w:tcPr>
            <w:tcW w:w="1240" w:type="dxa"/>
          </w:tcPr>
          <w:p w14:paraId="58E9CA00" w14:textId="77777777" w:rsidR="00DF4D17" w:rsidRPr="00816C4A" w:rsidRDefault="00DF4D17" w:rsidP="00DF4D17">
            <w:pPr>
              <w:pStyle w:val="TAL"/>
              <w:jc w:val="center"/>
            </w:pPr>
          </w:p>
          <w:p w14:paraId="1BF74C40" w14:textId="77777777" w:rsidR="00DF4D17" w:rsidRPr="00816C4A" w:rsidRDefault="00DF4D17" w:rsidP="00DF4D17">
            <w:pPr>
              <w:pStyle w:val="TAL"/>
              <w:jc w:val="center"/>
            </w:pPr>
            <w:r w:rsidRPr="00816C4A">
              <w:t>M</w:t>
            </w:r>
          </w:p>
        </w:tc>
        <w:tc>
          <w:tcPr>
            <w:tcW w:w="852" w:type="dxa"/>
          </w:tcPr>
          <w:p w14:paraId="7934FC74" w14:textId="77777777" w:rsidR="00DF4D17" w:rsidRPr="00816C4A" w:rsidRDefault="00DF4D17" w:rsidP="00DF4D17">
            <w:pPr>
              <w:pStyle w:val="TAL"/>
              <w:jc w:val="center"/>
            </w:pPr>
          </w:p>
          <w:p w14:paraId="00C5D9BE" w14:textId="77777777" w:rsidR="00DF4D17" w:rsidRPr="00816C4A" w:rsidRDefault="00DF4D17" w:rsidP="00DF4D17">
            <w:pPr>
              <w:pStyle w:val="TAL"/>
              <w:jc w:val="center"/>
            </w:pPr>
            <w:r w:rsidRPr="00816C4A">
              <w:t>Y</w:t>
            </w:r>
          </w:p>
        </w:tc>
        <w:tc>
          <w:tcPr>
            <w:tcW w:w="1418" w:type="dxa"/>
          </w:tcPr>
          <w:p w14:paraId="413EFB35" w14:textId="77777777" w:rsidR="00DF4D17" w:rsidRPr="00816C4A" w:rsidRDefault="00DF4D17" w:rsidP="00DF4D17">
            <w:pPr>
              <w:pStyle w:val="TAL"/>
              <w:jc w:val="center"/>
            </w:pPr>
          </w:p>
          <w:p w14:paraId="2837E80A" w14:textId="77777777" w:rsidR="00DF4D17" w:rsidRPr="00816C4A" w:rsidRDefault="00DF4D17" w:rsidP="00DF4D17">
            <w:pPr>
              <w:pStyle w:val="TAL"/>
              <w:jc w:val="center"/>
            </w:pPr>
            <w:r w:rsidRPr="00816C4A">
              <w:t>B</w:t>
            </w:r>
          </w:p>
        </w:tc>
      </w:tr>
      <w:tr w:rsidR="00DF4D17" w:rsidRPr="00816C4A" w14:paraId="365A268A" w14:textId="77777777" w:rsidTr="00DF4D17">
        <w:trPr>
          <w:jc w:val="center"/>
        </w:trPr>
        <w:tc>
          <w:tcPr>
            <w:tcW w:w="3756" w:type="dxa"/>
          </w:tcPr>
          <w:p w14:paraId="7EC1BE47" w14:textId="77777777" w:rsidR="00DF4D17" w:rsidRPr="00816C4A" w:rsidRDefault="00DF4D17" w:rsidP="00DF4D17">
            <w:pPr>
              <w:pStyle w:val="TAL"/>
            </w:pPr>
            <w:r w:rsidRPr="00816C4A">
              <w:t>Capability configuration parameters 1</w:t>
            </w:r>
          </w:p>
        </w:tc>
        <w:tc>
          <w:tcPr>
            <w:tcW w:w="1240" w:type="dxa"/>
          </w:tcPr>
          <w:p w14:paraId="69ADA679" w14:textId="77777777" w:rsidR="00DF4D17" w:rsidRPr="00816C4A" w:rsidRDefault="00DF4D17" w:rsidP="00DF4D17">
            <w:pPr>
              <w:pStyle w:val="TAL"/>
              <w:jc w:val="center"/>
            </w:pPr>
            <w:r w:rsidRPr="00816C4A">
              <w:t>8.4</w:t>
            </w:r>
          </w:p>
        </w:tc>
        <w:tc>
          <w:tcPr>
            <w:tcW w:w="1240" w:type="dxa"/>
          </w:tcPr>
          <w:p w14:paraId="45D85363" w14:textId="77777777" w:rsidR="00DF4D17" w:rsidRPr="00816C4A" w:rsidRDefault="00DF4D17" w:rsidP="00DF4D17">
            <w:pPr>
              <w:pStyle w:val="TAL"/>
              <w:jc w:val="center"/>
            </w:pPr>
            <w:r w:rsidRPr="00816C4A">
              <w:t>O</w:t>
            </w:r>
          </w:p>
        </w:tc>
        <w:tc>
          <w:tcPr>
            <w:tcW w:w="852" w:type="dxa"/>
          </w:tcPr>
          <w:p w14:paraId="1703D83B" w14:textId="77777777" w:rsidR="00DF4D17" w:rsidRPr="00816C4A" w:rsidRDefault="00DF4D17" w:rsidP="00DF4D17">
            <w:pPr>
              <w:pStyle w:val="TAL"/>
              <w:jc w:val="center"/>
            </w:pPr>
            <w:r w:rsidRPr="00816C4A">
              <w:t>N</w:t>
            </w:r>
          </w:p>
        </w:tc>
        <w:tc>
          <w:tcPr>
            <w:tcW w:w="1418" w:type="dxa"/>
          </w:tcPr>
          <w:p w14:paraId="098B0C0E" w14:textId="77777777" w:rsidR="00DF4D17" w:rsidRPr="00816C4A" w:rsidRDefault="00DF4D17" w:rsidP="00DF4D17">
            <w:pPr>
              <w:pStyle w:val="TAL"/>
              <w:jc w:val="center"/>
            </w:pPr>
            <w:r w:rsidRPr="00816C4A">
              <w:t>C</w:t>
            </w:r>
          </w:p>
        </w:tc>
      </w:tr>
      <w:tr w:rsidR="00DF4D17" w:rsidRPr="00816C4A" w14:paraId="1335BA37" w14:textId="77777777" w:rsidTr="00DF4D17">
        <w:trPr>
          <w:jc w:val="center"/>
        </w:trPr>
        <w:tc>
          <w:tcPr>
            <w:tcW w:w="3756" w:type="dxa"/>
          </w:tcPr>
          <w:p w14:paraId="3B85517A" w14:textId="77777777" w:rsidR="00DF4D17" w:rsidRPr="00816C4A" w:rsidRDefault="00DF4D17" w:rsidP="00DF4D17">
            <w:pPr>
              <w:pStyle w:val="TAL"/>
            </w:pPr>
            <w:r w:rsidRPr="00816C4A">
              <w:t>Subaddress</w:t>
            </w:r>
          </w:p>
        </w:tc>
        <w:tc>
          <w:tcPr>
            <w:tcW w:w="1240" w:type="dxa"/>
          </w:tcPr>
          <w:p w14:paraId="04938AE4" w14:textId="77777777" w:rsidR="00DF4D17" w:rsidRPr="00816C4A" w:rsidRDefault="00DF4D17" w:rsidP="00DF4D17">
            <w:pPr>
              <w:pStyle w:val="TAL"/>
              <w:jc w:val="center"/>
            </w:pPr>
            <w:r w:rsidRPr="00816C4A">
              <w:t>8.3</w:t>
            </w:r>
          </w:p>
        </w:tc>
        <w:tc>
          <w:tcPr>
            <w:tcW w:w="1240" w:type="dxa"/>
          </w:tcPr>
          <w:p w14:paraId="2B4410F1" w14:textId="77777777" w:rsidR="00DF4D17" w:rsidRPr="00816C4A" w:rsidRDefault="00DF4D17" w:rsidP="00DF4D17">
            <w:pPr>
              <w:pStyle w:val="TAL"/>
              <w:jc w:val="center"/>
            </w:pPr>
            <w:r w:rsidRPr="00816C4A">
              <w:t>O</w:t>
            </w:r>
          </w:p>
        </w:tc>
        <w:tc>
          <w:tcPr>
            <w:tcW w:w="852" w:type="dxa"/>
          </w:tcPr>
          <w:p w14:paraId="6D4AA54C" w14:textId="77777777" w:rsidR="00DF4D17" w:rsidRPr="00816C4A" w:rsidRDefault="00DF4D17" w:rsidP="00DF4D17">
            <w:pPr>
              <w:pStyle w:val="TAL"/>
              <w:jc w:val="center"/>
            </w:pPr>
            <w:r w:rsidRPr="00816C4A">
              <w:t>N</w:t>
            </w:r>
          </w:p>
        </w:tc>
        <w:tc>
          <w:tcPr>
            <w:tcW w:w="1418" w:type="dxa"/>
          </w:tcPr>
          <w:p w14:paraId="63B433D7" w14:textId="77777777" w:rsidR="00DF4D17" w:rsidRPr="00816C4A" w:rsidRDefault="00DF4D17" w:rsidP="00DF4D17">
            <w:pPr>
              <w:pStyle w:val="TAL"/>
              <w:jc w:val="center"/>
            </w:pPr>
            <w:r w:rsidRPr="00816C4A">
              <w:t>D</w:t>
            </w:r>
          </w:p>
        </w:tc>
      </w:tr>
      <w:tr w:rsidR="00DF4D17" w:rsidRPr="00816C4A" w14:paraId="5E0ADC75" w14:textId="77777777" w:rsidTr="00DF4D17">
        <w:trPr>
          <w:jc w:val="center"/>
        </w:trPr>
        <w:tc>
          <w:tcPr>
            <w:tcW w:w="3756" w:type="dxa"/>
          </w:tcPr>
          <w:p w14:paraId="0F35942B" w14:textId="77777777" w:rsidR="00DF4D17" w:rsidRPr="00816C4A" w:rsidRDefault="00DF4D17" w:rsidP="00DF4D17">
            <w:pPr>
              <w:pStyle w:val="TAL"/>
              <w:rPr>
                <w:lang w:val="fr-FR"/>
              </w:rPr>
            </w:pPr>
            <w:r w:rsidRPr="00816C4A">
              <w:rPr>
                <w:lang w:val="fr-FR"/>
              </w:rPr>
              <w:t xml:space="preserve">Location </w:t>
            </w:r>
            <w:smartTag w:uri="urn:schemas-microsoft-com:office:smarttags" w:element="PersonName">
              <w:r w:rsidRPr="00816C4A">
                <w:rPr>
                  <w:lang w:val="fr-FR"/>
                </w:rPr>
                <w:t>info</w:t>
              </w:r>
            </w:smartTag>
            <w:r w:rsidRPr="00816C4A">
              <w:rPr>
                <w:lang w:val="fr-FR"/>
              </w:rPr>
              <w:t>rmation</w:t>
            </w:r>
          </w:p>
        </w:tc>
        <w:tc>
          <w:tcPr>
            <w:tcW w:w="1240" w:type="dxa"/>
          </w:tcPr>
          <w:p w14:paraId="1581F457" w14:textId="77777777" w:rsidR="00DF4D17" w:rsidRPr="00816C4A" w:rsidRDefault="00DF4D17" w:rsidP="00DF4D17">
            <w:pPr>
              <w:pStyle w:val="TAL"/>
              <w:jc w:val="center"/>
              <w:rPr>
                <w:lang w:val="fr-FR"/>
              </w:rPr>
            </w:pPr>
            <w:r w:rsidRPr="00816C4A">
              <w:rPr>
                <w:lang w:val="fr-FR"/>
              </w:rPr>
              <w:t>8.19</w:t>
            </w:r>
          </w:p>
        </w:tc>
        <w:tc>
          <w:tcPr>
            <w:tcW w:w="1240" w:type="dxa"/>
          </w:tcPr>
          <w:p w14:paraId="3587625B" w14:textId="77777777" w:rsidR="00DF4D17" w:rsidRPr="00816C4A" w:rsidRDefault="00DF4D17" w:rsidP="00DF4D17">
            <w:pPr>
              <w:pStyle w:val="TAL"/>
              <w:jc w:val="center"/>
              <w:rPr>
                <w:lang w:val="fr-FR"/>
              </w:rPr>
            </w:pPr>
            <w:r w:rsidRPr="00816C4A">
              <w:rPr>
                <w:lang w:val="fr-FR"/>
              </w:rPr>
              <w:t>C</w:t>
            </w:r>
          </w:p>
        </w:tc>
        <w:tc>
          <w:tcPr>
            <w:tcW w:w="852" w:type="dxa"/>
          </w:tcPr>
          <w:p w14:paraId="25D5121B" w14:textId="77777777" w:rsidR="00DF4D17" w:rsidRPr="00816C4A" w:rsidRDefault="00DF4D17" w:rsidP="00DF4D17">
            <w:pPr>
              <w:pStyle w:val="TAL"/>
              <w:jc w:val="center"/>
            </w:pPr>
            <w:r w:rsidRPr="00816C4A">
              <w:t>N</w:t>
            </w:r>
          </w:p>
        </w:tc>
        <w:tc>
          <w:tcPr>
            <w:tcW w:w="1418" w:type="dxa"/>
          </w:tcPr>
          <w:p w14:paraId="7A244F80" w14:textId="77777777" w:rsidR="00DF4D17" w:rsidRPr="00816C4A" w:rsidRDefault="00DF4D17" w:rsidP="00DF4D17">
            <w:pPr>
              <w:pStyle w:val="TAL"/>
              <w:jc w:val="center"/>
            </w:pPr>
            <w:r w:rsidRPr="00816C4A">
              <w:t>E</w:t>
            </w:r>
          </w:p>
        </w:tc>
      </w:tr>
      <w:tr w:rsidR="00DF4D17" w:rsidRPr="00816C4A" w14:paraId="73C974F5" w14:textId="77777777" w:rsidTr="00DF4D17">
        <w:trPr>
          <w:jc w:val="center"/>
        </w:trPr>
        <w:tc>
          <w:tcPr>
            <w:tcW w:w="3756" w:type="dxa"/>
          </w:tcPr>
          <w:p w14:paraId="61B85130" w14:textId="77777777" w:rsidR="00DF4D17" w:rsidRPr="00816C4A" w:rsidRDefault="00DF4D17" w:rsidP="00DF4D17">
            <w:pPr>
              <w:pStyle w:val="TAL"/>
            </w:pPr>
            <w:r w:rsidRPr="00816C4A">
              <w:t>Capability configuration parameters 2</w:t>
            </w:r>
          </w:p>
        </w:tc>
        <w:tc>
          <w:tcPr>
            <w:tcW w:w="1240" w:type="dxa"/>
          </w:tcPr>
          <w:p w14:paraId="770F92B9" w14:textId="77777777" w:rsidR="00DF4D17" w:rsidRPr="00816C4A" w:rsidRDefault="00DF4D17" w:rsidP="00DF4D17">
            <w:pPr>
              <w:pStyle w:val="TAL"/>
              <w:jc w:val="center"/>
            </w:pPr>
            <w:r w:rsidRPr="00816C4A">
              <w:t>8.4</w:t>
            </w:r>
          </w:p>
        </w:tc>
        <w:tc>
          <w:tcPr>
            <w:tcW w:w="1240" w:type="dxa"/>
          </w:tcPr>
          <w:p w14:paraId="2B7CBFD0" w14:textId="77777777" w:rsidR="00DF4D17" w:rsidRPr="00816C4A" w:rsidRDefault="00DF4D17" w:rsidP="00DF4D17">
            <w:pPr>
              <w:pStyle w:val="TAL"/>
              <w:jc w:val="center"/>
            </w:pPr>
            <w:r w:rsidRPr="00816C4A">
              <w:t>O</w:t>
            </w:r>
          </w:p>
        </w:tc>
        <w:tc>
          <w:tcPr>
            <w:tcW w:w="852" w:type="dxa"/>
          </w:tcPr>
          <w:p w14:paraId="6BD76B19" w14:textId="77777777" w:rsidR="00DF4D17" w:rsidRPr="00816C4A" w:rsidRDefault="00DF4D17" w:rsidP="00DF4D17">
            <w:pPr>
              <w:pStyle w:val="TAL"/>
              <w:jc w:val="center"/>
            </w:pPr>
            <w:r w:rsidRPr="00816C4A">
              <w:t>N</w:t>
            </w:r>
          </w:p>
        </w:tc>
        <w:tc>
          <w:tcPr>
            <w:tcW w:w="1418" w:type="dxa"/>
          </w:tcPr>
          <w:p w14:paraId="4234846F" w14:textId="77777777" w:rsidR="00DF4D17" w:rsidRPr="00816C4A" w:rsidRDefault="00DF4D17" w:rsidP="00DF4D17">
            <w:pPr>
              <w:pStyle w:val="TAL"/>
              <w:jc w:val="center"/>
            </w:pPr>
            <w:r w:rsidRPr="00816C4A">
              <w:t>F</w:t>
            </w:r>
          </w:p>
        </w:tc>
      </w:tr>
      <w:tr w:rsidR="00DF4D17" w:rsidRPr="00816C4A" w14:paraId="35E4D4F9" w14:textId="77777777" w:rsidTr="00DF4D17">
        <w:trPr>
          <w:jc w:val="center"/>
        </w:trPr>
        <w:tc>
          <w:tcPr>
            <w:tcW w:w="3756" w:type="dxa"/>
          </w:tcPr>
          <w:p w14:paraId="1298C4A8" w14:textId="77777777" w:rsidR="00DF4D17" w:rsidRPr="00816C4A" w:rsidRDefault="00DF4D17" w:rsidP="00DF4D17">
            <w:pPr>
              <w:pStyle w:val="TAL"/>
            </w:pPr>
            <w:r w:rsidRPr="00816C4A">
              <w:t>Media Type</w:t>
            </w:r>
          </w:p>
        </w:tc>
        <w:tc>
          <w:tcPr>
            <w:tcW w:w="1240" w:type="dxa"/>
          </w:tcPr>
          <w:p w14:paraId="09BD1902" w14:textId="77777777" w:rsidR="00DF4D17" w:rsidRPr="00816C4A" w:rsidRDefault="00DF4D17" w:rsidP="00DF4D17">
            <w:pPr>
              <w:pStyle w:val="TAL"/>
              <w:jc w:val="center"/>
            </w:pPr>
            <w:r w:rsidRPr="00816C4A">
              <w:t>8.132</w:t>
            </w:r>
          </w:p>
        </w:tc>
        <w:tc>
          <w:tcPr>
            <w:tcW w:w="1240" w:type="dxa"/>
          </w:tcPr>
          <w:p w14:paraId="36750924" w14:textId="77777777" w:rsidR="00DF4D17" w:rsidRPr="00816C4A" w:rsidRDefault="00DF4D17" w:rsidP="00DF4D17">
            <w:pPr>
              <w:pStyle w:val="TAL"/>
              <w:jc w:val="center"/>
            </w:pPr>
            <w:r w:rsidRPr="00816C4A">
              <w:t>C</w:t>
            </w:r>
          </w:p>
        </w:tc>
        <w:tc>
          <w:tcPr>
            <w:tcW w:w="852" w:type="dxa"/>
          </w:tcPr>
          <w:p w14:paraId="42EC7262" w14:textId="77777777" w:rsidR="00DF4D17" w:rsidRPr="00816C4A" w:rsidRDefault="00DF4D17" w:rsidP="00DF4D17">
            <w:pPr>
              <w:pStyle w:val="TAL"/>
              <w:jc w:val="center"/>
            </w:pPr>
            <w:r w:rsidRPr="00816C4A">
              <w:t>N</w:t>
            </w:r>
          </w:p>
        </w:tc>
        <w:tc>
          <w:tcPr>
            <w:tcW w:w="1418" w:type="dxa"/>
          </w:tcPr>
          <w:p w14:paraId="03ECFE4F" w14:textId="77777777" w:rsidR="00DF4D17" w:rsidRPr="00816C4A" w:rsidRDefault="00DF4D17" w:rsidP="00DF4D17">
            <w:pPr>
              <w:pStyle w:val="TAL"/>
              <w:jc w:val="center"/>
            </w:pPr>
            <w:r w:rsidRPr="00816C4A">
              <w:t>G</w:t>
            </w:r>
          </w:p>
        </w:tc>
      </w:tr>
      <w:tr w:rsidR="00DF4D17" w:rsidRPr="00816C4A" w14:paraId="20E0F687" w14:textId="77777777" w:rsidTr="00DF4D17">
        <w:trPr>
          <w:jc w:val="center"/>
        </w:trPr>
        <w:tc>
          <w:tcPr>
            <w:tcW w:w="3756" w:type="dxa"/>
          </w:tcPr>
          <w:p w14:paraId="26CB17BF" w14:textId="77777777" w:rsidR="00DF4D17" w:rsidRPr="00816C4A" w:rsidRDefault="00DF4D17" w:rsidP="00DF4D17">
            <w:pPr>
              <w:pStyle w:val="TAL"/>
            </w:pPr>
            <w:r w:rsidRPr="00816C4A">
              <w:t>URI truncated</w:t>
            </w:r>
          </w:p>
        </w:tc>
        <w:tc>
          <w:tcPr>
            <w:tcW w:w="1240" w:type="dxa"/>
          </w:tcPr>
          <w:p w14:paraId="585AB235" w14:textId="77777777" w:rsidR="00DF4D17" w:rsidRPr="00816C4A" w:rsidRDefault="00DF4D17" w:rsidP="00DF4D17">
            <w:pPr>
              <w:pStyle w:val="TAL"/>
              <w:jc w:val="center"/>
            </w:pPr>
            <w:r w:rsidRPr="00816C4A">
              <w:t>8.135</w:t>
            </w:r>
          </w:p>
        </w:tc>
        <w:tc>
          <w:tcPr>
            <w:tcW w:w="1240" w:type="dxa"/>
          </w:tcPr>
          <w:p w14:paraId="2A738175" w14:textId="77777777" w:rsidR="00DF4D17" w:rsidRPr="00816C4A" w:rsidRDefault="00DF4D17" w:rsidP="00DF4D17">
            <w:pPr>
              <w:pStyle w:val="TAL"/>
              <w:jc w:val="center"/>
            </w:pPr>
            <w:r w:rsidRPr="00816C4A">
              <w:t>C</w:t>
            </w:r>
          </w:p>
        </w:tc>
        <w:tc>
          <w:tcPr>
            <w:tcW w:w="852" w:type="dxa"/>
          </w:tcPr>
          <w:p w14:paraId="2C3A360E" w14:textId="77777777" w:rsidR="00DF4D17" w:rsidRPr="00816C4A" w:rsidRDefault="00DF4D17" w:rsidP="00DF4D17">
            <w:pPr>
              <w:pStyle w:val="TAL"/>
              <w:jc w:val="center"/>
            </w:pPr>
            <w:r w:rsidRPr="00816C4A">
              <w:t>N</w:t>
            </w:r>
          </w:p>
        </w:tc>
        <w:tc>
          <w:tcPr>
            <w:tcW w:w="1418" w:type="dxa"/>
          </w:tcPr>
          <w:p w14:paraId="503874AD" w14:textId="17B52646" w:rsidR="00DF4D17" w:rsidRPr="00816C4A" w:rsidRDefault="00DF4D17" w:rsidP="00DF4D17">
            <w:pPr>
              <w:pStyle w:val="TAL"/>
              <w:jc w:val="center"/>
            </w:pPr>
            <w:r>
              <w:t>H</w:t>
            </w:r>
          </w:p>
        </w:tc>
      </w:tr>
    </w:tbl>
    <w:p w14:paraId="715E5F2C" w14:textId="77777777" w:rsidR="00DF4D17" w:rsidRPr="00816C4A" w:rsidRDefault="00DF4D17" w:rsidP="00DF4D17"/>
    <w:p w14:paraId="0919B083" w14:textId="77777777" w:rsidR="00E86E7B" w:rsidRPr="00816C4A" w:rsidRDefault="00E86E7B" w:rsidP="00E86E7B">
      <w:pPr>
        <w:pStyle w:val="B1"/>
      </w:pPr>
      <w:r w:rsidRPr="00816C4A">
        <w:t>-</w:t>
      </w:r>
      <w:r w:rsidRPr="00816C4A">
        <w:tab/>
        <w:t>Device identities: the ME shall set the device identities to:</w:t>
      </w:r>
    </w:p>
    <w:p w14:paraId="3995358E" w14:textId="77777777" w:rsidR="00E86E7B" w:rsidRPr="00816C4A" w:rsidRDefault="00E86E7B" w:rsidP="00E86E7B">
      <w:pPr>
        <w:pStyle w:val="B2"/>
      </w:pPr>
      <w:r w:rsidRPr="00816C4A">
        <w:t>source:</w:t>
      </w:r>
      <w:r w:rsidRPr="00816C4A">
        <w:tab/>
        <w:t>ME;</w:t>
      </w:r>
    </w:p>
    <w:p w14:paraId="2C34699F" w14:textId="77777777" w:rsidR="00E86E7B" w:rsidRPr="00816C4A" w:rsidRDefault="00E86E7B" w:rsidP="00E86E7B">
      <w:pPr>
        <w:pStyle w:val="B2"/>
      </w:pPr>
      <w:r w:rsidRPr="00816C4A">
        <w:t>destination:</w:t>
      </w:r>
      <w:r w:rsidRPr="00816C4A">
        <w:tab/>
        <w:t>UICC.</w:t>
      </w:r>
    </w:p>
    <w:p w14:paraId="71C4B4DA" w14:textId="77777777" w:rsidR="00E86E7B" w:rsidRPr="00816C4A" w:rsidRDefault="00E86E7B" w:rsidP="00E86E7B">
      <w:pPr>
        <w:pStyle w:val="B1"/>
      </w:pPr>
      <w:r w:rsidRPr="00816C4A">
        <w:t>-</w:t>
      </w:r>
      <w:r w:rsidRPr="00816C4A">
        <w:tab/>
        <w:t>Address or SS string or USSD string or PDP context activation parameters or EPS PDN connection activation parameters or IMS URI or PDU session establishment parameters: only one data object shall be sent to the UICC:</w:t>
      </w:r>
    </w:p>
    <w:p w14:paraId="225B02F6" w14:textId="77777777" w:rsidR="00E86E7B" w:rsidRPr="00816C4A" w:rsidRDefault="00E86E7B" w:rsidP="00E86E7B">
      <w:pPr>
        <w:pStyle w:val="B2"/>
        <w:ind w:left="567" w:firstLine="0"/>
      </w:pPr>
      <w:r w:rsidRPr="00816C4A">
        <w:t>for a call set-up, the address data object is used and holds the Called Party Number, as defined in TS 24.008 [9], to which the ME is proposing setting up the call;</w:t>
      </w:r>
    </w:p>
    <w:p w14:paraId="188D6346" w14:textId="77777777" w:rsidR="00E86E7B" w:rsidRPr="00816C4A" w:rsidRDefault="00E86E7B" w:rsidP="00E86E7B">
      <w:pPr>
        <w:pStyle w:val="B2"/>
        <w:ind w:left="567" w:firstLine="0"/>
      </w:pPr>
      <w:r w:rsidRPr="00816C4A">
        <w:t>for a supplementary service, the SS string data object is used and holds the corresponding supplementary service;</w:t>
      </w:r>
    </w:p>
    <w:p w14:paraId="032627FC" w14:textId="77777777" w:rsidR="00E86E7B" w:rsidRPr="00816C4A" w:rsidRDefault="00E86E7B" w:rsidP="00E86E7B">
      <w:pPr>
        <w:pStyle w:val="B2"/>
      </w:pPr>
      <w:r w:rsidRPr="00816C4A">
        <w:t>for a USSD operation, the USSD string data object is used and holds the corresponding USSD control string;</w:t>
      </w:r>
    </w:p>
    <w:p w14:paraId="69D8A0D2" w14:textId="77777777" w:rsidR="00EF7705" w:rsidRPr="009C13D3" w:rsidRDefault="00EF7705" w:rsidP="00EF7705">
      <w:pPr>
        <w:ind w:left="567"/>
      </w:pPr>
      <w:r w:rsidRPr="009C13D3">
        <w:t>USIM Applications and M</w:t>
      </w:r>
      <w:r>
        <w:t>E</w:t>
      </w:r>
      <w:r w:rsidRPr="009C13D3">
        <w:t>s should take into account that early implementations of USAT use the SS string data object for coding of USSD control strings (instead of the USSD string data object). This behaviour is only possible for USSD control strings consisting of digits (0-9,*,#). The UICC can identify M</w:t>
      </w:r>
      <w:r>
        <w:t>E</w:t>
      </w:r>
      <w:r w:rsidRPr="009C13D3">
        <w:t>s having this early implementation by evaluating the indication "USSD string data object supported in Call Control" in the TERMINAL PROFILE. The ME can identify USIMs having this early implementation by evaluating the indication "USSD string data object supported in Call Control" in the USIM Service Table.</w:t>
      </w:r>
    </w:p>
    <w:p w14:paraId="369E93ED" w14:textId="77777777" w:rsidR="00E86E7B" w:rsidRPr="00816C4A" w:rsidRDefault="00E86E7B" w:rsidP="00E86E7B">
      <w:pPr>
        <w:pStyle w:val="B2"/>
        <w:ind w:left="568"/>
      </w:pPr>
      <w:r w:rsidRPr="00816C4A">
        <w:tab/>
        <w:t>For a PDP context activation, the Activate PDP context request parameters are used, as defined in TS 24.008 [9]. Except for the following parameters:</w:t>
      </w:r>
    </w:p>
    <w:p w14:paraId="7C9DAA55" w14:textId="77777777" w:rsidR="00E86E7B" w:rsidRPr="00816C4A" w:rsidRDefault="00E86E7B" w:rsidP="00E86E7B">
      <w:pPr>
        <w:pStyle w:val="B1"/>
        <w:ind w:left="1136"/>
        <w:rPr>
          <w:lang w:val="en-US"/>
        </w:rPr>
      </w:pPr>
      <w:r w:rsidRPr="00816C4A">
        <w:rPr>
          <w:lang w:val="en-US"/>
        </w:rPr>
        <w:t>-</w:t>
      </w:r>
      <w:r w:rsidRPr="00816C4A">
        <w:rPr>
          <w:lang w:val="en-US"/>
        </w:rPr>
        <w:tab/>
        <w:t>Requested QoS;</w:t>
      </w:r>
    </w:p>
    <w:p w14:paraId="479C8AC5" w14:textId="77777777" w:rsidR="00E86E7B" w:rsidRPr="00816C4A" w:rsidRDefault="00E86E7B" w:rsidP="00E86E7B">
      <w:pPr>
        <w:pStyle w:val="B1"/>
        <w:ind w:left="1136"/>
        <w:rPr>
          <w:lang w:val="en-US"/>
        </w:rPr>
      </w:pPr>
      <w:r w:rsidRPr="00816C4A">
        <w:rPr>
          <w:lang w:val="en-US"/>
        </w:rPr>
        <w:t>-</w:t>
      </w:r>
      <w:r w:rsidRPr="00816C4A">
        <w:rPr>
          <w:lang w:val="en-US"/>
        </w:rPr>
        <w:tab/>
        <w:t>Access Point Name; and</w:t>
      </w:r>
    </w:p>
    <w:p w14:paraId="5B848633" w14:textId="77777777" w:rsidR="00E86E7B" w:rsidRPr="00816C4A" w:rsidRDefault="00E86E7B" w:rsidP="00E86E7B">
      <w:pPr>
        <w:pStyle w:val="B1"/>
        <w:ind w:left="1136"/>
        <w:rPr>
          <w:lang w:val="en-US"/>
        </w:rPr>
      </w:pPr>
      <w:r w:rsidRPr="00816C4A">
        <w:rPr>
          <w:lang w:val="en-US"/>
        </w:rPr>
        <w:t>-</w:t>
      </w:r>
      <w:r w:rsidRPr="00816C4A">
        <w:rPr>
          <w:lang w:val="en-US"/>
        </w:rPr>
        <w:tab/>
        <w:t>Protocol configuration options,</w:t>
      </w:r>
    </w:p>
    <w:p w14:paraId="061D3C2E" w14:textId="77777777" w:rsidR="00E86E7B" w:rsidRPr="00816C4A" w:rsidRDefault="00E86E7B" w:rsidP="00E86E7B">
      <w:pPr>
        <w:pStyle w:val="B2"/>
        <w:ind w:left="568"/>
      </w:pPr>
      <w:r w:rsidRPr="00816C4A">
        <w:tab/>
        <w:t>the UICC should not modify any other parameters included in the ACTIVATE PDP CONTEXT REQUEST message as defined in TS 24.008 [9] to avoid that the UE sends a value of any of these parameters that is not compliant to TS 24.008 [9];</w:t>
      </w:r>
    </w:p>
    <w:p w14:paraId="2A9A6889" w14:textId="77777777" w:rsidR="00E86E7B" w:rsidRPr="00816C4A" w:rsidRDefault="00E86E7B" w:rsidP="00E86E7B">
      <w:pPr>
        <w:pStyle w:val="B2"/>
        <w:ind w:left="568"/>
      </w:pPr>
      <w:r w:rsidRPr="00816C4A">
        <w:tab/>
        <w:t>for an EPS PDN connection activation, the PDN Connectivity Request parameters are used, as defined in TS 24.301 [46]. Except for the following parameters:</w:t>
      </w:r>
    </w:p>
    <w:p w14:paraId="00A90F9D" w14:textId="77777777" w:rsidR="00E86E7B" w:rsidRPr="00816C4A" w:rsidRDefault="00E86E7B" w:rsidP="00E86E7B">
      <w:pPr>
        <w:pStyle w:val="B1"/>
        <w:ind w:left="1136"/>
        <w:rPr>
          <w:lang w:val="en-US"/>
        </w:rPr>
      </w:pPr>
      <w:r w:rsidRPr="00816C4A">
        <w:rPr>
          <w:lang w:val="en-US"/>
        </w:rPr>
        <w:t>-</w:t>
      </w:r>
      <w:r w:rsidRPr="00816C4A">
        <w:rPr>
          <w:lang w:val="en-US"/>
        </w:rPr>
        <w:tab/>
        <w:t>Access Point Name; and</w:t>
      </w:r>
    </w:p>
    <w:p w14:paraId="70C8A438" w14:textId="77777777" w:rsidR="00E86E7B" w:rsidRPr="00816C4A" w:rsidRDefault="00E86E7B" w:rsidP="00E86E7B">
      <w:pPr>
        <w:pStyle w:val="B1"/>
        <w:ind w:left="1136"/>
        <w:rPr>
          <w:lang w:val="en-US"/>
        </w:rPr>
      </w:pPr>
      <w:r w:rsidRPr="00816C4A">
        <w:rPr>
          <w:lang w:val="en-US"/>
        </w:rPr>
        <w:t>-</w:t>
      </w:r>
      <w:r w:rsidRPr="00816C4A">
        <w:rPr>
          <w:lang w:val="en-US"/>
        </w:rPr>
        <w:tab/>
        <w:t>Protocol configuration options,</w:t>
      </w:r>
    </w:p>
    <w:p w14:paraId="5C50DC4C" w14:textId="77777777" w:rsidR="00E86E7B" w:rsidRPr="00816C4A" w:rsidRDefault="00E86E7B" w:rsidP="00E86E7B">
      <w:pPr>
        <w:pStyle w:val="B2"/>
        <w:ind w:left="568" w:firstLine="0"/>
      </w:pPr>
      <w:r w:rsidRPr="00816C4A">
        <w:t>the UICC should not modify any other parameters included in the PDN CONNECTIVITY REQUEST message as defined in TS 24.301 [46] to avoid that the UE sends a value of any of these parameters that is not compliant to TS 24.301 [46];</w:t>
      </w:r>
    </w:p>
    <w:p w14:paraId="252040D4" w14:textId="77777777" w:rsidR="00E86E7B" w:rsidRPr="00816C4A" w:rsidRDefault="00E86E7B" w:rsidP="00E86E7B">
      <w:pPr>
        <w:pStyle w:val="B2"/>
        <w:ind w:left="568"/>
        <w:rPr>
          <w:lang w:val="en-US"/>
        </w:rPr>
      </w:pPr>
      <w:r w:rsidRPr="00816C4A">
        <w:tab/>
        <w:t xml:space="preserve">for an IMS communication establishment, the IMS Request-URI field is used and the IMS URI data object holds the SIP URI or tel URI, as defined in TS 24.229[52], to which the ME is proposing setting up the communication. 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6163CA19" w14:textId="77777777" w:rsidR="00E86E7B" w:rsidRPr="00816C4A" w:rsidRDefault="00E86E7B" w:rsidP="00E86E7B">
      <w:pPr>
        <w:pStyle w:val="B2"/>
        <w:ind w:left="568" w:firstLine="0"/>
      </w:pPr>
      <w:r w:rsidRPr="00816C4A">
        <w:t>for a PDU session establishment, the PDU Session Establishment Request parameters are used, as defined in TS 24.501 [70]. Except for the following parameters:</w:t>
      </w:r>
    </w:p>
    <w:p w14:paraId="4C4D0D0E" w14:textId="77777777" w:rsidR="00E86E7B" w:rsidRPr="00816C4A" w:rsidRDefault="00E86E7B" w:rsidP="00E86E7B">
      <w:pPr>
        <w:pStyle w:val="B1"/>
        <w:ind w:left="1136"/>
        <w:rPr>
          <w:lang w:val="en-US"/>
        </w:rPr>
      </w:pPr>
      <w:r w:rsidRPr="00816C4A">
        <w:rPr>
          <w:lang w:val="en-US"/>
        </w:rPr>
        <w:t>-</w:t>
      </w:r>
      <w:r w:rsidRPr="00816C4A">
        <w:rPr>
          <w:lang w:val="en-US"/>
        </w:rPr>
        <w:tab/>
        <w:t>SM PDU DN request container; and</w:t>
      </w:r>
    </w:p>
    <w:p w14:paraId="42FAA21C" w14:textId="77777777" w:rsidR="00E86E7B" w:rsidRPr="00816C4A" w:rsidRDefault="00E86E7B" w:rsidP="00E86E7B">
      <w:pPr>
        <w:pStyle w:val="B1"/>
        <w:ind w:left="1136"/>
        <w:rPr>
          <w:lang w:val="en-US"/>
        </w:rPr>
      </w:pPr>
      <w:r w:rsidRPr="00816C4A">
        <w:rPr>
          <w:lang w:val="en-US"/>
        </w:rPr>
        <w:t>-</w:t>
      </w:r>
      <w:r w:rsidRPr="00816C4A">
        <w:rPr>
          <w:lang w:val="en-US"/>
        </w:rPr>
        <w:tab/>
        <w:t>operator specific parameters in Extended Protocol configuration options,</w:t>
      </w:r>
    </w:p>
    <w:p w14:paraId="2429E5B7" w14:textId="77777777" w:rsidR="00E86E7B" w:rsidRPr="00816C4A" w:rsidRDefault="00E86E7B" w:rsidP="00EF7705">
      <w:pPr>
        <w:pStyle w:val="B2"/>
        <w:ind w:left="568" w:firstLine="0"/>
      </w:pPr>
      <w:r w:rsidRPr="00816C4A">
        <w:t>the UICC should not modify any other parameters included in the PDU SESSION ESTABLISHMENT REQUEST message as defined in TS 24.501 [70] to avoid that the UE sends a value of any of these parameters that is not compliant to TS 24.501 [70].</w:t>
      </w:r>
    </w:p>
    <w:p w14:paraId="765E5347" w14:textId="77777777" w:rsidR="00E86E7B" w:rsidRPr="00816C4A" w:rsidRDefault="00E86E7B" w:rsidP="00E86E7B">
      <w:pPr>
        <w:pStyle w:val="B1"/>
        <w:keepNext/>
        <w:keepLines/>
      </w:pPr>
      <w:r w:rsidRPr="00816C4A">
        <w:t>-</w:t>
      </w:r>
      <w:r w:rsidRPr="00816C4A">
        <w:tab/>
        <w:t xml:space="preserve">Capability configuration parameters: Only used for a call set-up, this contains the Bearer capabilities that the ME is proposing to send to the network. The first capability configuration parameters corresponds to the bearer capability 1 </w:t>
      </w:r>
      <w:smartTag w:uri="urn:schemas-microsoft-com:office:smarttags" w:element="PersonName">
        <w:r w:rsidRPr="00816C4A">
          <w:t>info</w:t>
        </w:r>
      </w:smartTag>
      <w:r w:rsidRPr="00816C4A">
        <w:t xml:space="preserve">rmation element of a mobile originating SETUP message, as defined in TS 24.008 [9]. The second capability configuration parameters correspond to the bearer capability 2 </w:t>
      </w:r>
      <w:smartTag w:uri="urn:schemas-microsoft-com:office:smarttags" w:element="PersonName">
        <w:r w:rsidRPr="00816C4A">
          <w:t>info</w:t>
        </w:r>
      </w:smartTag>
      <w:r w:rsidRPr="00816C4A">
        <w:t>rmation element of a mobile originating SETUP message, as defined in TS 24.008 [9]. If no capability configuration parameters are present, this shall indicate a speech call.</w:t>
      </w:r>
    </w:p>
    <w:p w14:paraId="1BADB4AB" w14:textId="77777777" w:rsidR="00E86E7B" w:rsidRPr="00816C4A" w:rsidRDefault="00E86E7B" w:rsidP="00E86E7B">
      <w:pPr>
        <w:pStyle w:val="B1"/>
      </w:pPr>
      <w:r w:rsidRPr="00816C4A">
        <w:t>-</w:t>
      </w:r>
      <w:r w:rsidRPr="00816C4A">
        <w:tab/>
        <w:t xml:space="preserve">Subaddress: Only used for a call set-up, this contains the called party subaddress that the ME is proposing to send to the network. If one is not present, this shall indicate that the ME is proposing not to send this </w:t>
      </w:r>
      <w:smartTag w:uri="urn:schemas-microsoft-com:office:smarttags" w:element="PersonName">
        <w:r w:rsidRPr="00816C4A">
          <w:t>info</w:t>
        </w:r>
      </w:smartTag>
      <w:r w:rsidRPr="00816C4A">
        <w:t>rmation element to the network.</w:t>
      </w:r>
    </w:p>
    <w:p w14:paraId="77EDC3B2" w14:textId="77777777" w:rsidR="00663A5D" w:rsidRPr="00816C4A" w:rsidRDefault="00663A5D" w:rsidP="00663A5D">
      <w:pPr>
        <w:pStyle w:val="B1"/>
      </w:pPr>
      <w:r w:rsidRPr="00816C4A">
        <w:t>-</w:t>
      </w:r>
      <w:r w:rsidRPr="00816C4A">
        <w:tab/>
      </w:r>
      <w:r w:rsidRPr="009C13D3">
        <w:t xml:space="preserve">Location </w:t>
      </w:r>
      <w:smartTag w:uri="urn:schemas-microsoft-com:office:smarttags" w:element="PersonName">
        <w:r w:rsidRPr="009C13D3">
          <w:t>info</w:t>
        </w:r>
      </w:smartTag>
      <w:r w:rsidRPr="009C13D3">
        <w:t>rmation: This data object contains the identification (MCC, MNC, LAC/TAC, Cell Identity) of the current serving cell of the UE. The comprehension required flag of this data object in this command shall be set to '0'. This data object shall be present if the call is performed over GERAN, UTRAN</w:t>
      </w:r>
      <w:r>
        <w:t>,</w:t>
      </w:r>
      <w:r w:rsidRPr="009C13D3">
        <w:t xml:space="preserve"> E-UTRAN</w:t>
      </w:r>
      <w:r>
        <w:t>, Satellite E-UTRAN, NG-RAN or Satellite NG-RAN</w:t>
      </w:r>
      <w:r w:rsidRPr="009C13D3">
        <w:t>.</w:t>
      </w:r>
    </w:p>
    <w:p w14:paraId="7173CE8A" w14:textId="77777777" w:rsidR="00E86E7B" w:rsidRPr="00816C4A" w:rsidRDefault="00E86E7B" w:rsidP="00E86E7B">
      <w:pPr>
        <w:pStyle w:val="B1"/>
        <w:rPr>
          <w:noProof/>
        </w:rPr>
      </w:pPr>
      <w:r w:rsidRPr="00816C4A">
        <w:t>-</w:t>
      </w:r>
      <w:r w:rsidRPr="00816C4A">
        <w:tab/>
        <w:t>Media Type: This data object indicates the type of media the ME is proposing using to set up the communication. If the type of media to be used by the ME is one of those listed in the Terminal Profile and if the "Media Type support" service is allocated and activated in the USIM or ISIM Service Table, t</w:t>
      </w:r>
      <w:r w:rsidRPr="00816C4A">
        <w:rPr>
          <w:noProof/>
        </w:rPr>
        <w:t>he Media Type data object shall be present.</w:t>
      </w:r>
    </w:p>
    <w:p w14:paraId="02C7780D" w14:textId="77777777" w:rsidR="00E86E7B" w:rsidRPr="00816C4A" w:rsidRDefault="00E86E7B" w:rsidP="00E86E7B">
      <w:pPr>
        <w:pStyle w:val="B1"/>
      </w:pPr>
      <w:r w:rsidRPr="00816C4A">
        <w:t>-</w:t>
      </w:r>
      <w:r w:rsidRPr="00816C4A">
        <w:tab/>
        <w:t>URI truncated: This data object indicates that the URI in the request was truncated because too long to be transmitted to the UICC.</w:t>
      </w:r>
    </w:p>
    <w:p w14:paraId="39553E33" w14:textId="77777777" w:rsidR="00E86E7B" w:rsidRPr="00816C4A" w:rsidRDefault="00E86E7B" w:rsidP="00E86E7B">
      <w:r w:rsidRPr="00816C4A">
        <w:t>Response parameters/data.</w:t>
      </w:r>
    </w:p>
    <w:p w14:paraId="163FFC34" w14:textId="77777777" w:rsidR="00E86E7B" w:rsidRPr="00816C4A" w:rsidRDefault="00E86E7B" w:rsidP="00E86E7B">
      <w:r w:rsidRPr="00816C4A">
        <w:t>It is permissible for the UICC to provide no response data, by responding with SW1/SW2 = '90 00'. If the UICC does not provide any response data, then this shall have the same meaning as "allowed, no modification".</w:t>
      </w:r>
    </w:p>
    <w:p w14:paraId="2FBB20EC"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4FBF59FE" w14:textId="77777777" w:rsidTr="00B27DCC">
        <w:trPr>
          <w:jc w:val="center"/>
        </w:trPr>
        <w:tc>
          <w:tcPr>
            <w:tcW w:w="3756" w:type="dxa"/>
          </w:tcPr>
          <w:p w14:paraId="38EAC2E5" w14:textId="77777777" w:rsidR="00E86E7B" w:rsidRPr="00816C4A" w:rsidRDefault="00E86E7B" w:rsidP="00B27DCC">
            <w:pPr>
              <w:pStyle w:val="TAH"/>
              <w:rPr>
                <w:lang w:eastAsia="en-GB"/>
              </w:rPr>
            </w:pPr>
            <w:r w:rsidRPr="00816C4A">
              <w:rPr>
                <w:lang w:eastAsia="en-GB"/>
              </w:rPr>
              <w:t>Description</w:t>
            </w:r>
          </w:p>
        </w:tc>
        <w:tc>
          <w:tcPr>
            <w:tcW w:w="1240" w:type="dxa"/>
          </w:tcPr>
          <w:p w14:paraId="214397C5" w14:textId="77777777" w:rsidR="00E86E7B" w:rsidRPr="00816C4A" w:rsidRDefault="00E86E7B" w:rsidP="00B27DCC">
            <w:pPr>
              <w:pStyle w:val="TAH"/>
              <w:rPr>
                <w:lang w:eastAsia="en-GB"/>
              </w:rPr>
            </w:pPr>
            <w:r w:rsidRPr="00816C4A">
              <w:rPr>
                <w:lang w:eastAsia="en-GB"/>
              </w:rPr>
              <w:t>Clause</w:t>
            </w:r>
          </w:p>
        </w:tc>
        <w:tc>
          <w:tcPr>
            <w:tcW w:w="1240" w:type="dxa"/>
          </w:tcPr>
          <w:p w14:paraId="39222C78" w14:textId="77777777" w:rsidR="00E86E7B" w:rsidRPr="00816C4A" w:rsidRDefault="00E86E7B" w:rsidP="00B27DCC">
            <w:pPr>
              <w:pStyle w:val="TAH"/>
              <w:rPr>
                <w:lang w:eastAsia="en-GB"/>
              </w:rPr>
            </w:pPr>
            <w:r w:rsidRPr="00816C4A">
              <w:rPr>
                <w:lang w:eastAsia="en-GB"/>
              </w:rPr>
              <w:t>M/O/C</w:t>
            </w:r>
          </w:p>
        </w:tc>
        <w:tc>
          <w:tcPr>
            <w:tcW w:w="852" w:type="dxa"/>
          </w:tcPr>
          <w:p w14:paraId="6F10D181" w14:textId="77777777" w:rsidR="00E86E7B" w:rsidRPr="00816C4A" w:rsidRDefault="00E86E7B" w:rsidP="00B27DCC">
            <w:pPr>
              <w:pStyle w:val="TAH"/>
              <w:rPr>
                <w:lang w:eastAsia="en-GB"/>
              </w:rPr>
            </w:pPr>
            <w:r w:rsidRPr="00816C4A">
              <w:rPr>
                <w:lang w:eastAsia="en-GB"/>
              </w:rPr>
              <w:t>Min</w:t>
            </w:r>
          </w:p>
        </w:tc>
        <w:tc>
          <w:tcPr>
            <w:tcW w:w="1418" w:type="dxa"/>
          </w:tcPr>
          <w:p w14:paraId="734240DD" w14:textId="77777777" w:rsidR="00E86E7B" w:rsidRPr="00816C4A" w:rsidRDefault="00E86E7B" w:rsidP="00B27DCC">
            <w:pPr>
              <w:pStyle w:val="TAH"/>
              <w:rPr>
                <w:lang w:eastAsia="en-GB"/>
              </w:rPr>
            </w:pPr>
            <w:r w:rsidRPr="00816C4A">
              <w:rPr>
                <w:lang w:eastAsia="en-GB"/>
              </w:rPr>
              <w:t>Length</w:t>
            </w:r>
          </w:p>
        </w:tc>
      </w:tr>
      <w:tr w:rsidR="00E86E7B" w:rsidRPr="00816C4A" w14:paraId="1B5BAC93" w14:textId="77777777" w:rsidTr="00B27DCC">
        <w:trPr>
          <w:jc w:val="center"/>
        </w:trPr>
        <w:tc>
          <w:tcPr>
            <w:tcW w:w="3756" w:type="dxa"/>
          </w:tcPr>
          <w:p w14:paraId="7AEC3AEA" w14:textId="77777777" w:rsidR="00E86E7B" w:rsidRPr="00816C4A" w:rsidRDefault="00E86E7B" w:rsidP="00B27DCC">
            <w:pPr>
              <w:pStyle w:val="TAL"/>
            </w:pPr>
            <w:r w:rsidRPr="00816C4A">
              <w:t>Call control result</w:t>
            </w:r>
          </w:p>
        </w:tc>
        <w:tc>
          <w:tcPr>
            <w:tcW w:w="1240" w:type="dxa"/>
          </w:tcPr>
          <w:p w14:paraId="539D1473" w14:textId="77777777" w:rsidR="00E86E7B" w:rsidRPr="00816C4A" w:rsidRDefault="00E86E7B" w:rsidP="00B27DCC">
            <w:pPr>
              <w:pStyle w:val="TAL"/>
              <w:jc w:val="center"/>
            </w:pPr>
            <w:r w:rsidRPr="00816C4A">
              <w:t>-</w:t>
            </w:r>
          </w:p>
        </w:tc>
        <w:tc>
          <w:tcPr>
            <w:tcW w:w="1240" w:type="dxa"/>
          </w:tcPr>
          <w:p w14:paraId="4C2659EA" w14:textId="77777777" w:rsidR="00E86E7B" w:rsidRPr="00816C4A" w:rsidRDefault="00E86E7B" w:rsidP="00B27DCC">
            <w:pPr>
              <w:pStyle w:val="TAL"/>
              <w:jc w:val="center"/>
            </w:pPr>
            <w:r w:rsidRPr="00816C4A">
              <w:t>M</w:t>
            </w:r>
          </w:p>
        </w:tc>
        <w:tc>
          <w:tcPr>
            <w:tcW w:w="852" w:type="dxa"/>
          </w:tcPr>
          <w:p w14:paraId="7654538D" w14:textId="77777777" w:rsidR="00E86E7B" w:rsidRPr="00816C4A" w:rsidRDefault="00E86E7B" w:rsidP="00B27DCC">
            <w:pPr>
              <w:pStyle w:val="TAL"/>
              <w:jc w:val="center"/>
            </w:pPr>
            <w:r w:rsidRPr="00816C4A">
              <w:t>Y</w:t>
            </w:r>
          </w:p>
        </w:tc>
        <w:tc>
          <w:tcPr>
            <w:tcW w:w="1418" w:type="dxa"/>
          </w:tcPr>
          <w:p w14:paraId="1C16377E" w14:textId="77777777" w:rsidR="00E86E7B" w:rsidRPr="00816C4A" w:rsidRDefault="00E86E7B" w:rsidP="00B27DCC">
            <w:pPr>
              <w:pStyle w:val="TAL"/>
              <w:jc w:val="center"/>
            </w:pPr>
            <w:r w:rsidRPr="00816C4A">
              <w:t>1</w:t>
            </w:r>
          </w:p>
        </w:tc>
      </w:tr>
      <w:tr w:rsidR="00E86E7B" w:rsidRPr="00816C4A" w14:paraId="6ADBD8E1" w14:textId="77777777" w:rsidTr="00B27DCC">
        <w:trPr>
          <w:jc w:val="center"/>
        </w:trPr>
        <w:tc>
          <w:tcPr>
            <w:tcW w:w="3756" w:type="dxa"/>
          </w:tcPr>
          <w:p w14:paraId="26F8480A" w14:textId="77777777" w:rsidR="00E86E7B" w:rsidRPr="00816C4A" w:rsidRDefault="00E86E7B" w:rsidP="00B27DCC">
            <w:pPr>
              <w:pStyle w:val="TAL"/>
            </w:pPr>
            <w:r w:rsidRPr="00816C4A">
              <w:t>Length (A+B+C+D+E+F+G)</w:t>
            </w:r>
          </w:p>
        </w:tc>
        <w:tc>
          <w:tcPr>
            <w:tcW w:w="1240" w:type="dxa"/>
          </w:tcPr>
          <w:p w14:paraId="1DF069CC" w14:textId="77777777" w:rsidR="00E86E7B" w:rsidRPr="00816C4A" w:rsidRDefault="00E86E7B" w:rsidP="00B27DCC">
            <w:pPr>
              <w:pStyle w:val="TAL"/>
              <w:jc w:val="center"/>
              <w:rPr>
                <w:lang w:val="fr-FR"/>
              </w:rPr>
            </w:pPr>
            <w:r w:rsidRPr="00816C4A">
              <w:rPr>
                <w:lang w:val="fr-FR"/>
              </w:rPr>
              <w:t>-</w:t>
            </w:r>
          </w:p>
        </w:tc>
        <w:tc>
          <w:tcPr>
            <w:tcW w:w="1240" w:type="dxa"/>
          </w:tcPr>
          <w:p w14:paraId="2B17797F" w14:textId="77777777" w:rsidR="00E86E7B" w:rsidRPr="00816C4A" w:rsidRDefault="00E86E7B" w:rsidP="00B27DCC">
            <w:pPr>
              <w:pStyle w:val="TAL"/>
              <w:jc w:val="center"/>
              <w:rPr>
                <w:lang w:val="fr-FR"/>
              </w:rPr>
            </w:pPr>
            <w:r w:rsidRPr="00816C4A">
              <w:rPr>
                <w:lang w:val="fr-FR"/>
              </w:rPr>
              <w:t>M</w:t>
            </w:r>
          </w:p>
        </w:tc>
        <w:tc>
          <w:tcPr>
            <w:tcW w:w="852" w:type="dxa"/>
          </w:tcPr>
          <w:p w14:paraId="3E9CD46E" w14:textId="77777777" w:rsidR="00E86E7B" w:rsidRPr="00816C4A" w:rsidRDefault="00E86E7B" w:rsidP="00B27DCC">
            <w:pPr>
              <w:pStyle w:val="TAL"/>
              <w:jc w:val="center"/>
              <w:rPr>
                <w:lang w:val="fr-FR"/>
              </w:rPr>
            </w:pPr>
            <w:r w:rsidRPr="00816C4A">
              <w:rPr>
                <w:lang w:val="fr-FR"/>
              </w:rPr>
              <w:t>Y</w:t>
            </w:r>
          </w:p>
        </w:tc>
        <w:tc>
          <w:tcPr>
            <w:tcW w:w="1418" w:type="dxa"/>
          </w:tcPr>
          <w:p w14:paraId="218E4AE4" w14:textId="77777777" w:rsidR="00E86E7B" w:rsidRPr="00816C4A" w:rsidRDefault="00E86E7B" w:rsidP="00B27DCC">
            <w:pPr>
              <w:pStyle w:val="TAL"/>
              <w:jc w:val="center"/>
              <w:rPr>
                <w:lang w:val="fr-FR"/>
              </w:rPr>
            </w:pPr>
            <w:r w:rsidRPr="00816C4A">
              <w:rPr>
                <w:lang w:val="fr-FR"/>
              </w:rPr>
              <w:t>1 or 2</w:t>
            </w:r>
          </w:p>
        </w:tc>
      </w:tr>
      <w:tr w:rsidR="00E86E7B" w:rsidRPr="00816C4A" w14:paraId="59CFB73C" w14:textId="77777777" w:rsidTr="00B27DCC">
        <w:trPr>
          <w:jc w:val="center"/>
        </w:trPr>
        <w:tc>
          <w:tcPr>
            <w:tcW w:w="3756" w:type="dxa"/>
          </w:tcPr>
          <w:p w14:paraId="0F1C1798" w14:textId="77777777" w:rsidR="00E86E7B" w:rsidRPr="00816C4A" w:rsidRDefault="00E86E7B" w:rsidP="00B27DCC">
            <w:pPr>
              <w:pStyle w:val="TAL"/>
            </w:pPr>
            <w:r w:rsidRPr="00816C4A">
              <w:t>Address or SS string or USSD string or PDP context activation parameters or EPS PDN connection activation parameters or IMS URI</w:t>
            </w:r>
          </w:p>
          <w:p w14:paraId="43C1CC67" w14:textId="77777777" w:rsidR="00E86E7B" w:rsidRPr="00816C4A" w:rsidRDefault="00E86E7B" w:rsidP="00B27DCC">
            <w:pPr>
              <w:pStyle w:val="TAL"/>
            </w:pPr>
            <w:r w:rsidRPr="00816C4A">
              <w:t>or PDU session establishment parameters</w:t>
            </w:r>
          </w:p>
        </w:tc>
        <w:tc>
          <w:tcPr>
            <w:tcW w:w="1240" w:type="dxa"/>
          </w:tcPr>
          <w:p w14:paraId="7CCB6F5E" w14:textId="77777777" w:rsidR="00E86E7B" w:rsidRPr="00816C4A" w:rsidRDefault="00E86E7B" w:rsidP="00B27DCC">
            <w:pPr>
              <w:pStyle w:val="TAL"/>
              <w:jc w:val="center"/>
            </w:pPr>
            <w:r w:rsidRPr="00816C4A">
              <w:t>8.1, 8.14 or 8.17 or 8.72 or 8.98 or 8.108 or 8.143</w:t>
            </w:r>
          </w:p>
        </w:tc>
        <w:tc>
          <w:tcPr>
            <w:tcW w:w="1240" w:type="dxa"/>
          </w:tcPr>
          <w:p w14:paraId="237C7531" w14:textId="77777777" w:rsidR="00E86E7B" w:rsidRPr="00816C4A" w:rsidRDefault="00E86E7B" w:rsidP="00B27DCC">
            <w:pPr>
              <w:pStyle w:val="TAL"/>
              <w:jc w:val="center"/>
            </w:pPr>
          </w:p>
          <w:p w14:paraId="78A89F01" w14:textId="77777777" w:rsidR="00E86E7B" w:rsidRPr="00816C4A" w:rsidRDefault="00E86E7B" w:rsidP="00B27DCC">
            <w:pPr>
              <w:pStyle w:val="TAL"/>
              <w:jc w:val="center"/>
            </w:pPr>
            <w:r w:rsidRPr="00816C4A">
              <w:t>O</w:t>
            </w:r>
          </w:p>
        </w:tc>
        <w:tc>
          <w:tcPr>
            <w:tcW w:w="852" w:type="dxa"/>
          </w:tcPr>
          <w:p w14:paraId="77E8F121" w14:textId="77777777" w:rsidR="00E86E7B" w:rsidRPr="00816C4A" w:rsidRDefault="00E86E7B" w:rsidP="00B27DCC">
            <w:pPr>
              <w:pStyle w:val="TAL"/>
              <w:jc w:val="center"/>
            </w:pPr>
          </w:p>
          <w:p w14:paraId="3E778449" w14:textId="77777777" w:rsidR="00E86E7B" w:rsidRPr="00816C4A" w:rsidRDefault="00E86E7B" w:rsidP="00B27DCC">
            <w:pPr>
              <w:pStyle w:val="TAL"/>
              <w:jc w:val="center"/>
            </w:pPr>
            <w:r w:rsidRPr="00816C4A">
              <w:t>N</w:t>
            </w:r>
          </w:p>
        </w:tc>
        <w:tc>
          <w:tcPr>
            <w:tcW w:w="1418" w:type="dxa"/>
          </w:tcPr>
          <w:p w14:paraId="0A1AC3C2" w14:textId="77777777" w:rsidR="00E86E7B" w:rsidRPr="00816C4A" w:rsidRDefault="00E86E7B" w:rsidP="00B27DCC">
            <w:pPr>
              <w:pStyle w:val="TAL"/>
              <w:jc w:val="center"/>
            </w:pPr>
          </w:p>
          <w:p w14:paraId="3FD497C8" w14:textId="77777777" w:rsidR="00E86E7B" w:rsidRPr="00816C4A" w:rsidRDefault="00E86E7B" w:rsidP="00B27DCC">
            <w:pPr>
              <w:pStyle w:val="TAL"/>
              <w:jc w:val="center"/>
            </w:pPr>
            <w:r w:rsidRPr="00816C4A">
              <w:t>A</w:t>
            </w:r>
          </w:p>
        </w:tc>
      </w:tr>
      <w:tr w:rsidR="00E86E7B" w:rsidRPr="00816C4A" w14:paraId="05999D9A" w14:textId="77777777" w:rsidTr="00B27DCC">
        <w:trPr>
          <w:jc w:val="center"/>
        </w:trPr>
        <w:tc>
          <w:tcPr>
            <w:tcW w:w="3756" w:type="dxa"/>
          </w:tcPr>
          <w:p w14:paraId="10B56200" w14:textId="77777777" w:rsidR="00E86E7B" w:rsidRPr="00816C4A" w:rsidRDefault="00E86E7B" w:rsidP="00B27DCC">
            <w:pPr>
              <w:pStyle w:val="TAL"/>
            </w:pPr>
            <w:r w:rsidRPr="00816C4A">
              <w:t>Capability configuration parameters 1</w:t>
            </w:r>
          </w:p>
        </w:tc>
        <w:tc>
          <w:tcPr>
            <w:tcW w:w="1240" w:type="dxa"/>
          </w:tcPr>
          <w:p w14:paraId="197D4E61" w14:textId="77777777" w:rsidR="00E86E7B" w:rsidRPr="00816C4A" w:rsidRDefault="00E86E7B" w:rsidP="00B27DCC">
            <w:pPr>
              <w:pStyle w:val="TAL"/>
              <w:jc w:val="center"/>
            </w:pPr>
            <w:r w:rsidRPr="00816C4A">
              <w:t>8.4</w:t>
            </w:r>
          </w:p>
        </w:tc>
        <w:tc>
          <w:tcPr>
            <w:tcW w:w="1240" w:type="dxa"/>
          </w:tcPr>
          <w:p w14:paraId="77349170" w14:textId="77777777" w:rsidR="00E86E7B" w:rsidRPr="00816C4A" w:rsidRDefault="00E86E7B" w:rsidP="00B27DCC">
            <w:pPr>
              <w:pStyle w:val="TAL"/>
              <w:jc w:val="center"/>
            </w:pPr>
            <w:r w:rsidRPr="00816C4A">
              <w:t>O</w:t>
            </w:r>
          </w:p>
        </w:tc>
        <w:tc>
          <w:tcPr>
            <w:tcW w:w="852" w:type="dxa"/>
          </w:tcPr>
          <w:p w14:paraId="36BC6A5A" w14:textId="77777777" w:rsidR="00E86E7B" w:rsidRPr="00816C4A" w:rsidRDefault="00E86E7B" w:rsidP="00B27DCC">
            <w:pPr>
              <w:pStyle w:val="TAL"/>
              <w:jc w:val="center"/>
            </w:pPr>
            <w:r w:rsidRPr="00816C4A">
              <w:t>N</w:t>
            </w:r>
          </w:p>
        </w:tc>
        <w:tc>
          <w:tcPr>
            <w:tcW w:w="1418" w:type="dxa"/>
          </w:tcPr>
          <w:p w14:paraId="7548D17D" w14:textId="77777777" w:rsidR="00E86E7B" w:rsidRPr="00816C4A" w:rsidRDefault="00E86E7B" w:rsidP="00B27DCC">
            <w:pPr>
              <w:pStyle w:val="TAL"/>
              <w:jc w:val="center"/>
            </w:pPr>
            <w:r w:rsidRPr="00816C4A">
              <w:t>B</w:t>
            </w:r>
          </w:p>
        </w:tc>
      </w:tr>
      <w:tr w:rsidR="00E86E7B" w:rsidRPr="00816C4A" w14:paraId="20191906" w14:textId="77777777" w:rsidTr="00B27DCC">
        <w:trPr>
          <w:jc w:val="center"/>
        </w:trPr>
        <w:tc>
          <w:tcPr>
            <w:tcW w:w="3756" w:type="dxa"/>
          </w:tcPr>
          <w:p w14:paraId="713FD3B7" w14:textId="77777777" w:rsidR="00E86E7B" w:rsidRPr="00816C4A" w:rsidRDefault="00E86E7B" w:rsidP="00B27DCC">
            <w:pPr>
              <w:pStyle w:val="TAL"/>
            </w:pPr>
            <w:r w:rsidRPr="00816C4A">
              <w:t>Subaddress</w:t>
            </w:r>
          </w:p>
        </w:tc>
        <w:tc>
          <w:tcPr>
            <w:tcW w:w="1240" w:type="dxa"/>
          </w:tcPr>
          <w:p w14:paraId="38AA0B37" w14:textId="77777777" w:rsidR="00E86E7B" w:rsidRPr="00816C4A" w:rsidRDefault="00E86E7B" w:rsidP="00B27DCC">
            <w:pPr>
              <w:pStyle w:val="TAL"/>
              <w:jc w:val="center"/>
            </w:pPr>
            <w:r w:rsidRPr="00816C4A">
              <w:t>8.3</w:t>
            </w:r>
          </w:p>
        </w:tc>
        <w:tc>
          <w:tcPr>
            <w:tcW w:w="1240" w:type="dxa"/>
          </w:tcPr>
          <w:p w14:paraId="6E7D2102" w14:textId="77777777" w:rsidR="00E86E7B" w:rsidRPr="00816C4A" w:rsidRDefault="00E86E7B" w:rsidP="00B27DCC">
            <w:pPr>
              <w:pStyle w:val="TAL"/>
              <w:jc w:val="center"/>
            </w:pPr>
            <w:r w:rsidRPr="00816C4A">
              <w:t>O</w:t>
            </w:r>
          </w:p>
        </w:tc>
        <w:tc>
          <w:tcPr>
            <w:tcW w:w="852" w:type="dxa"/>
          </w:tcPr>
          <w:p w14:paraId="5168365F" w14:textId="77777777" w:rsidR="00E86E7B" w:rsidRPr="00816C4A" w:rsidRDefault="00E86E7B" w:rsidP="00B27DCC">
            <w:pPr>
              <w:pStyle w:val="TAL"/>
              <w:jc w:val="center"/>
            </w:pPr>
            <w:r w:rsidRPr="00816C4A">
              <w:t>N</w:t>
            </w:r>
          </w:p>
        </w:tc>
        <w:tc>
          <w:tcPr>
            <w:tcW w:w="1418" w:type="dxa"/>
          </w:tcPr>
          <w:p w14:paraId="25FAC30A" w14:textId="77777777" w:rsidR="00E86E7B" w:rsidRPr="00816C4A" w:rsidRDefault="00E86E7B" w:rsidP="00B27DCC">
            <w:pPr>
              <w:pStyle w:val="TAL"/>
              <w:jc w:val="center"/>
              <w:rPr>
                <w:lang w:val="fr-FR"/>
              </w:rPr>
            </w:pPr>
            <w:r w:rsidRPr="00816C4A">
              <w:rPr>
                <w:lang w:val="fr-FR"/>
              </w:rPr>
              <w:t>C</w:t>
            </w:r>
          </w:p>
        </w:tc>
      </w:tr>
      <w:tr w:rsidR="00E86E7B" w:rsidRPr="00816C4A" w14:paraId="642923B7" w14:textId="77777777" w:rsidTr="00B27DCC">
        <w:trPr>
          <w:jc w:val="center"/>
        </w:trPr>
        <w:tc>
          <w:tcPr>
            <w:tcW w:w="3756" w:type="dxa"/>
          </w:tcPr>
          <w:p w14:paraId="7DE1AC1B" w14:textId="77777777" w:rsidR="00E86E7B" w:rsidRPr="00816C4A" w:rsidRDefault="00E86E7B" w:rsidP="00B27DCC">
            <w:pPr>
              <w:pStyle w:val="TAL"/>
              <w:rPr>
                <w:lang w:val="fr-FR"/>
              </w:rPr>
            </w:pPr>
            <w:r w:rsidRPr="00816C4A">
              <w:rPr>
                <w:lang w:val="fr-FR"/>
              </w:rPr>
              <w:t>Alpha identifier</w:t>
            </w:r>
          </w:p>
        </w:tc>
        <w:tc>
          <w:tcPr>
            <w:tcW w:w="1240" w:type="dxa"/>
          </w:tcPr>
          <w:p w14:paraId="55947919" w14:textId="77777777" w:rsidR="00E86E7B" w:rsidRPr="00816C4A" w:rsidRDefault="00E86E7B" w:rsidP="00B27DCC">
            <w:pPr>
              <w:pStyle w:val="TAL"/>
              <w:jc w:val="center"/>
            </w:pPr>
            <w:r w:rsidRPr="00816C4A">
              <w:t>8.2</w:t>
            </w:r>
          </w:p>
        </w:tc>
        <w:tc>
          <w:tcPr>
            <w:tcW w:w="1240" w:type="dxa"/>
          </w:tcPr>
          <w:p w14:paraId="3BF6A680" w14:textId="77777777" w:rsidR="00E86E7B" w:rsidRPr="00816C4A" w:rsidRDefault="00E86E7B" w:rsidP="00B27DCC">
            <w:pPr>
              <w:pStyle w:val="TAL"/>
              <w:jc w:val="center"/>
            </w:pPr>
            <w:r w:rsidRPr="00816C4A">
              <w:t>O</w:t>
            </w:r>
          </w:p>
        </w:tc>
        <w:tc>
          <w:tcPr>
            <w:tcW w:w="852" w:type="dxa"/>
          </w:tcPr>
          <w:p w14:paraId="005E3DFE" w14:textId="77777777" w:rsidR="00E86E7B" w:rsidRPr="00816C4A" w:rsidRDefault="00E86E7B" w:rsidP="00B27DCC">
            <w:pPr>
              <w:pStyle w:val="TAL"/>
              <w:jc w:val="center"/>
            </w:pPr>
            <w:r w:rsidRPr="00816C4A">
              <w:t>N</w:t>
            </w:r>
          </w:p>
        </w:tc>
        <w:tc>
          <w:tcPr>
            <w:tcW w:w="1418" w:type="dxa"/>
          </w:tcPr>
          <w:p w14:paraId="3A7CE34F" w14:textId="77777777" w:rsidR="00E86E7B" w:rsidRPr="00816C4A" w:rsidRDefault="00E86E7B" w:rsidP="00B27DCC">
            <w:pPr>
              <w:pStyle w:val="TAL"/>
              <w:jc w:val="center"/>
            </w:pPr>
            <w:r w:rsidRPr="00816C4A">
              <w:t>D</w:t>
            </w:r>
          </w:p>
        </w:tc>
      </w:tr>
      <w:tr w:rsidR="00E86E7B" w:rsidRPr="00816C4A" w14:paraId="2E39EAE2" w14:textId="77777777" w:rsidTr="00B27DCC">
        <w:trPr>
          <w:jc w:val="center"/>
        </w:trPr>
        <w:tc>
          <w:tcPr>
            <w:tcW w:w="3756" w:type="dxa"/>
          </w:tcPr>
          <w:p w14:paraId="194C1FCA" w14:textId="77777777" w:rsidR="00E86E7B" w:rsidRPr="00816C4A" w:rsidRDefault="00E86E7B" w:rsidP="00B27DCC">
            <w:pPr>
              <w:pStyle w:val="TAL"/>
            </w:pPr>
            <w:r w:rsidRPr="00816C4A">
              <w:t>BC repeat indicator</w:t>
            </w:r>
          </w:p>
        </w:tc>
        <w:tc>
          <w:tcPr>
            <w:tcW w:w="1240" w:type="dxa"/>
          </w:tcPr>
          <w:p w14:paraId="186C48F9" w14:textId="77777777" w:rsidR="00E86E7B" w:rsidRPr="00816C4A" w:rsidRDefault="00E86E7B" w:rsidP="00B27DCC">
            <w:pPr>
              <w:pStyle w:val="TAL"/>
              <w:jc w:val="center"/>
            </w:pPr>
            <w:r w:rsidRPr="00816C4A">
              <w:t>8.42</w:t>
            </w:r>
          </w:p>
        </w:tc>
        <w:tc>
          <w:tcPr>
            <w:tcW w:w="1240" w:type="dxa"/>
          </w:tcPr>
          <w:p w14:paraId="0D3841F7" w14:textId="77777777" w:rsidR="00E86E7B" w:rsidRPr="00816C4A" w:rsidRDefault="00E86E7B" w:rsidP="00B27DCC">
            <w:pPr>
              <w:pStyle w:val="TAL"/>
              <w:jc w:val="center"/>
            </w:pPr>
            <w:r w:rsidRPr="00816C4A">
              <w:t>C</w:t>
            </w:r>
          </w:p>
        </w:tc>
        <w:tc>
          <w:tcPr>
            <w:tcW w:w="852" w:type="dxa"/>
          </w:tcPr>
          <w:p w14:paraId="42475B79" w14:textId="77777777" w:rsidR="00E86E7B" w:rsidRPr="00816C4A" w:rsidRDefault="00E86E7B" w:rsidP="00B27DCC">
            <w:pPr>
              <w:pStyle w:val="TAL"/>
              <w:jc w:val="center"/>
            </w:pPr>
            <w:r w:rsidRPr="00816C4A">
              <w:t>N</w:t>
            </w:r>
          </w:p>
        </w:tc>
        <w:tc>
          <w:tcPr>
            <w:tcW w:w="1418" w:type="dxa"/>
          </w:tcPr>
          <w:p w14:paraId="468D1A62" w14:textId="77777777" w:rsidR="00E86E7B" w:rsidRPr="00816C4A" w:rsidRDefault="00E86E7B" w:rsidP="00B27DCC">
            <w:pPr>
              <w:pStyle w:val="TAL"/>
              <w:jc w:val="center"/>
            </w:pPr>
            <w:r w:rsidRPr="00816C4A">
              <w:t>E</w:t>
            </w:r>
          </w:p>
        </w:tc>
      </w:tr>
      <w:tr w:rsidR="00E86E7B" w:rsidRPr="00816C4A" w14:paraId="38938425" w14:textId="77777777" w:rsidTr="00B27DCC">
        <w:trPr>
          <w:jc w:val="center"/>
        </w:trPr>
        <w:tc>
          <w:tcPr>
            <w:tcW w:w="3756" w:type="dxa"/>
          </w:tcPr>
          <w:p w14:paraId="7EF4AC4D" w14:textId="77777777" w:rsidR="00E86E7B" w:rsidRPr="00816C4A" w:rsidRDefault="00E86E7B" w:rsidP="00B27DCC">
            <w:pPr>
              <w:pStyle w:val="TAL"/>
            </w:pPr>
            <w:r w:rsidRPr="00816C4A">
              <w:t>Capability configuration parameters 2</w:t>
            </w:r>
          </w:p>
        </w:tc>
        <w:tc>
          <w:tcPr>
            <w:tcW w:w="1240" w:type="dxa"/>
          </w:tcPr>
          <w:p w14:paraId="0B82FBC3" w14:textId="77777777" w:rsidR="00E86E7B" w:rsidRPr="00816C4A" w:rsidRDefault="00E86E7B" w:rsidP="00B27DCC">
            <w:pPr>
              <w:pStyle w:val="TAL"/>
              <w:jc w:val="center"/>
            </w:pPr>
            <w:r w:rsidRPr="00816C4A">
              <w:t>8.4</w:t>
            </w:r>
          </w:p>
        </w:tc>
        <w:tc>
          <w:tcPr>
            <w:tcW w:w="1240" w:type="dxa"/>
          </w:tcPr>
          <w:p w14:paraId="3B012FFF" w14:textId="77777777" w:rsidR="00E86E7B" w:rsidRPr="00816C4A" w:rsidRDefault="00E86E7B" w:rsidP="00B27DCC">
            <w:pPr>
              <w:pStyle w:val="TAL"/>
              <w:jc w:val="center"/>
            </w:pPr>
            <w:r w:rsidRPr="00816C4A">
              <w:t>O</w:t>
            </w:r>
          </w:p>
        </w:tc>
        <w:tc>
          <w:tcPr>
            <w:tcW w:w="852" w:type="dxa"/>
          </w:tcPr>
          <w:p w14:paraId="379B2068" w14:textId="77777777" w:rsidR="00E86E7B" w:rsidRPr="00816C4A" w:rsidRDefault="00E86E7B" w:rsidP="00B27DCC">
            <w:pPr>
              <w:pStyle w:val="TAL"/>
              <w:jc w:val="center"/>
            </w:pPr>
            <w:r w:rsidRPr="00816C4A">
              <w:t>N</w:t>
            </w:r>
          </w:p>
        </w:tc>
        <w:tc>
          <w:tcPr>
            <w:tcW w:w="1418" w:type="dxa"/>
          </w:tcPr>
          <w:p w14:paraId="5536F64B" w14:textId="77777777" w:rsidR="00E86E7B" w:rsidRPr="00816C4A" w:rsidRDefault="00E86E7B" w:rsidP="00B27DCC">
            <w:pPr>
              <w:pStyle w:val="TAL"/>
              <w:jc w:val="center"/>
            </w:pPr>
            <w:r w:rsidRPr="00816C4A">
              <w:t>F</w:t>
            </w:r>
          </w:p>
        </w:tc>
      </w:tr>
      <w:tr w:rsidR="00E86E7B" w:rsidRPr="00816C4A" w14:paraId="6F5AA054" w14:textId="77777777" w:rsidTr="00B27DCC">
        <w:trPr>
          <w:jc w:val="center"/>
        </w:trPr>
        <w:tc>
          <w:tcPr>
            <w:tcW w:w="3756" w:type="dxa"/>
          </w:tcPr>
          <w:p w14:paraId="0E4164AC" w14:textId="77777777" w:rsidR="00E86E7B" w:rsidRPr="00816C4A" w:rsidRDefault="00E86E7B" w:rsidP="00B27DCC">
            <w:pPr>
              <w:pStyle w:val="TAL"/>
            </w:pPr>
            <w:r w:rsidRPr="00816C4A">
              <w:t>Media Type</w:t>
            </w:r>
          </w:p>
        </w:tc>
        <w:tc>
          <w:tcPr>
            <w:tcW w:w="1240" w:type="dxa"/>
          </w:tcPr>
          <w:p w14:paraId="7DBFDD2B" w14:textId="77777777" w:rsidR="00E86E7B" w:rsidRPr="00816C4A" w:rsidRDefault="00E86E7B" w:rsidP="00B27DCC">
            <w:pPr>
              <w:pStyle w:val="TAL"/>
              <w:jc w:val="center"/>
            </w:pPr>
            <w:r w:rsidRPr="00816C4A">
              <w:t>8.132</w:t>
            </w:r>
          </w:p>
        </w:tc>
        <w:tc>
          <w:tcPr>
            <w:tcW w:w="1240" w:type="dxa"/>
          </w:tcPr>
          <w:p w14:paraId="4494ADC9" w14:textId="77777777" w:rsidR="00E86E7B" w:rsidRPr="00816C4A" w:rsidRDefault="00E86E7B" w:rsidP="00B27DCC">
            <w:pPr>
              <w:pStyle w:val="TAL"/>
              <w:jc w:val="center"/>
            </w:pPr>
            <w:r w:rsidRPr="00816C4A">
              <w:t>O</w:t>
            </w:r>
          </w:p>
        </w:tc>
        <w:tc>
          <w:tcPr>
            <w:tcW w:w="852" w:type="dxa"/>
          </w:tcPr>
          <w:p w14:paraId="16DBD8E8" w14:textId="77777777" w:rsidR="00E86E7B" w:rsidRPr="00816C4A" w:rsidRDefault="00E86E7B" w:rsidP="00B27DCC">
            <w:pPr>
              <w:pStyle w:val="TAL"/>
              <w:jc w:val="center"/>
            </w:pPr>
            <w:r w:rsidRPr="00816C4A">
              <w:t>N</w:t>
            </w:r>
          </w:p>
        </w:tc>
        <w:tc>
          <w:tcPr>
            <w:tcW w:w="1418" w:type="dxa"/>
          </w:tcPr>
          <w:p w14:paraId="0B1CEA71" w14:textId="77777777" w:rsidR="00E86E7B" w:rsidRPr="00816C4A" w:rsidRDefault="00E86E7B" w:rsidP="00B27DCC">
            <w:pPr>
              <w:pStyle w:val="TAL"/>
              <w:jc w:val="center"/>
            </w:pPr>
            <w:r w:rsidRPr="00816C4A">
              <w:t>G</w:t>
            </w:r>
          </w:p>
        </w:tc>
      </w:tr>
    </w:tbl>
    <w:p w14:paraId="02C5A7F6" w14:textId="77777777" w:rsidR="00E86E7B" w:rsidRPr="00816C4A" w:rsidRDefault="00E86E7B" w:rsidP="00E86E7B"/>
    <w:p w14:paraId="73C93C24" w14:textId="77777777" w:rsidR="00E86E7B" w:rsidRPr="00816C4A" w:rsidRDefault="00E86E7B" w:rsidP="00E86E7B">
      <w:pPr>
        <w:pStyle w:val="B1"/>
      </w:pPr>
      <w:r w:rsidRPr="00816C4A">
        <w:t>-</w:t>
      </w:r>
      <w:r w:rsidRPr="00816C4A">
        <w:tab/>
        <w:t>Call control result:</w:t>
      </w:r>
    </w:p>
    <w:p w14:paraId="0A151EA1" w14:textId="77777777" w:rsidR="00E86E7B" w:rsidRPr="00816C4A" w:rsidRDefault="00E86E7B" w:rsidP="00E86E7B">
      <w:pPr>
        <w:pStyle w:val="B2"/>
      </w:pPr>
      <w:r w:rsidRPr="00816C4A">
        <w:t>Contents:</w:t>
      </w:r>
    </w:p>
    <w:p w14:paraId="6744C01B" w14:textId="77777777" w:rsidR="00E86E7B" w:rsidRPr="00816C4A" w:rsidRDefault="00E86E7B" w:rsidP="00E86E7B">
      <w:pPr>
        <w:pStyle w:val="B2"/>
      </w:pPr>
      <w:r w:rsidRPr="00816C4A">
        <w:t>-</w:t>
      </w:r>
      <w:r w:rsidRPr="00816C4A">
        <w:tab/>
        <w:t>The command that the UICC gives to the ME concerning whether to allow, bar or modify the proposed call (or supplementary service operation);</w:t>
      </w:r>
    </w:p>
    <w:p w14:paraId="538ABFCC" w14:textId="77777777" w:rsidR="00E86E7B" w:rsidRPr="00816C4A" w:rsidRDefault="00E86E7B" w:rsidP="00E86E7B">
      <w:pPr>
        <w:pStyle w:val="B2"/>
      </w:pPr>
      <w:r w:rsidRPr="00816C4A">
        <w:t>Coding:</w:t>
      </w:r>
    </w:p>
    <w:p w14:paraId="0CECD5D8" w14:textId="77777777" w:rsidR="00E86E7B" w:rsidRPr="00816C4A" w:rsidRDefault="00E86E7B" w:rsidP="00E86E7B">
      <w:pPr>
        <w:pStyle w:val="B2"/>
      </w:pPr>
      <w:r w:rsidRPr="00816C4A">
        <w:t>-</w:t>
      </w:r>
      <w:r w:rsidRPr="00816C4A">
        <w:tab/>
        <w:t>'00' = Allowed, no modification;</w:t>
      </w:r>
    </w:p>
    <w:p w14:paraId="74D4860C" w14:textId="77777777" w:rsidR="00E86E7B" w:rsidRPr="00816C4A" w:rsidRDefault="00E86E7B" w:rsidP="00E86E7B">
      <w:pPr>
        <w:pStyle w:val="B2"/>
      </w:pPr>
      <w:r w:rsidRPr="00816C4A">
        <w:t>-</w:t>
      </w:r>
      <w:r w:rsidRPr="00816C4A">
        <w:tab/>
        <w:t>'01' = Not allowed;</w:t>
      </w:r>
    </w:p>
    <w:p w14:paraId="18277E9C" w14:textId="77777777" w:rsidR="00E86E7B" w:rsidRPr="00816C4A" w:rsidRDefault="00E86E7B" w:rsidP="00E86E7B">
      <w:pPr>
        <w:pStyle w:val="B2"/>
      </w:pPr>
      <w:r w:rsidRPr="00816C4A">
        <w:t>-</w:t>
      </w:r>
      <w:r w:rsidRPr="00816C4A">
        <w:tab/>
        <w:t>'02' = Allowed with modifications.</w:t>
      </w:r>
    </w:p>
    <w:p w14:paraId="3E30F113" w14:textId="77777777" w:rsidR="00E86E7B" w:rsidRPr="00816C4A" w:rsidRDefault="00E86E7B" w:rsidP="00E86E7B">
      <w:pPr>
        <w:pStyle w:val="B1"/>
      </w:pPr>
      <w:r w:rsidRPr="00816C4A">
        <w:t>-</w:t>
      </w:r>
      <w:r w:rsidRPr="00816C4A">
        <w:tab/>
        <w:t>Address or SS string or USSD string or PDP context/EPS PDN connection activation parameters or IMS URI or PDU session establishment parameters: Only one data object may be included if the UICC requests the call (or supplementary service or USSD operation or PDP context/EPS PDN connection activation or IMS communication establishment or PDU session establishment parameters) details to be modified:</w:t>
      </w:r>
    </w:p>
    <w:p w14:paraId="769D4DE6" w14:textId="77777777" w:rsidR="00E86E7B" w:rsidRPr="00816C4A" w:rsidRDefault="00E86E7B" w:rsidP="00E86E7B">
      <w:pPr>
        <w:pStyle w:val="B2"/>
        <w:ind w:left="567" w:firstLine="0"/>
      </w:pPr>
      <w:r w:rsidRPr="00816C4A">
        <w:t>for a call set-up, if the address data object is not present, then the ME shall assume the Dialling number is not to be modified;</w:t>
      </w:r>
    </w:p>
    <w:p w14:paraId="0BC27542" w14:textId="77777777" w:rsidR="00E86E7B" w:rsidRPr="00816C4A" w:rsidRDefault="00E86E7B" w:rsidP="00E86E7B">
      <w:pPr>
        <w:pStyle w:val="B2"/>
        <w:ind w:left="567" w:firstLine="0"/>
      </w:pPr>
      <w:r w:rsidRPr="00816C4A">
        <w:t>if the SS string data object or address data object is present and the ME receives wild values according to TS 31.102 [14], then the ME shall not process the command.</w:t>
      </w:r>
    </w:p>
    <w:p w14:paraId="3E190C77" w14:textId="77777777" w:rsidR="00E86E7B" w:rsidRPr="00816C4A" w:rsidRDefault="00E86E7B" w:rsidP="00E86E7B">
      <w:pPr>
        <w:pStyle w:val="B2"/>
        <w:ind w:left="567" w:firstLine="0"/>
      </w:pPr>
      <w:r w:rsidRPr="00816C4A">
        <w:t>For a supplementary service, if the SS string data object is not present, then the ME shall assume that SS is not to be modified;</w:t>
      </w:r>
    </w:p>
    <w:p w14:paraId="62000081" w14:textId="77777777" w:rsidR="00E86E7B" w:rsidRPr="00816C4A" w:rsidRDefault="00E86E7B" w:rsidP="00E86E7B">
      <w:pPr>
        <w:pStyle w:val="B2"/>
        <w:ind w:left="567" w:firstLine="0"/>
      </w:pPr>
      <w:r w:rsidRPr="00816C4A">
        <w:t>for a USSD operation, if the USSD string data object is not present, then the ME shall assume that the USSD operation is not to be modified;</w:t>
      </w:r>
    </w:p>
    <w:p w14:paraId="35203572" w14:textId="77777777" w:rsidR="00E86E7B" w:rsidRPr="00816C4A" w:rsidRDefault="00E86E7B" w:rsidP="00E86E7B">
      <w:pPr>
        <w:pStyle w:val="B2"/>
        <w:ind w:left="567" w:firstLine="0"/>
      </w:pPr>
      <w:r w:rsidRPr="00816C4A">
        <w:t>for a PDP context activation, if the PDP context activation parameters object is not present, then the ME shall assume that the PDP context activation is not to be modified;</w:t>
      </w:r>
    </w:p>
    <w:p w14:paraId="2FAF356D" w14:textId="77777777" w:rsidR="00E86E7B" w:rsidRPr="00816C4A" w:rsidRDefault="00E86E7B" w:rsidP="00E86E7B">
      <w:pPr>
        <w:pStyle w:val="B2"/>
        <w:ind w:left="567" w:firstLine="0"/>
      </w:pPr>
      <w:r w:rsidRPr="00816C4A">
        <w:t>for an EPS PDN connection activation, if the EPS PDN connection activation parameters object is not present, then the ME shall assume that the EPS PDN connection activation is not to be modified;</w:t>
      </w:r>
    </w:p>
    <w:p w14:paraId="6FA1565C" w14:textId="77777777" w:rsidR="00E86E7B" w:rsidRPr="00816C4A" w:rsidRDefault="00E86E7B" w:rsidP="00E86E7B">
      <w:pPr>
        <w:pStyle w:val="B2"/>
        <w:ind w:left="567" w:firstLine="0"/>
      </w:pPr>
      <w:r w:rsidRPr="00816C4A">
        <w:t>for an IMS communication establishment, if the IMS URI data object is not present, then the ME shall assume that neither the SIP URI nor the tel URI are to be modified.</w:t>
      </w:r>
    </w:p>
    <w:p w14:paraId="1B7AF75E" w14:textId="77777777" w:rsidR="00E86E7B" w:rsidRPr="00816C4A" w:rsidRDefault="00E86E7B" w:rsidP="00E86E7B">
      <w:pPr>
        <w:pStyle w:val="B2"/>
        <w:ind w:left="567" w:firstLine="0"/>
      </w:pPr>
      <w:r w:rsidRPr="00816C4A">
        <w:t>for a PDU session establishment, if the PDU session establishment parameters object is not present, then the ME shall assume that the PDU session establishment is not to be modified.</w:t>
      </w:r>
    </w:p>
    <w:p w14:paraId="57709302" w14:textId="77777777" w:rsidR="00E86E7B" w:rsidRPr="00816C4A" w:rsidRDefault="00E86E7B" w:rsidP="00E86E7B">
      <w:pPr>
        <w:pStyle w:val="B1"/>
      </w:pPr>
      <w:r w:rsidRPr="00816C4A">
        <w:t>-</w:t>
      </w:r>
      <w:r w:rsidRPr="00816C4A">
        <w:tab/>
        <w:t xml:space="preserve">Capability configuration parameters: Only used for a call set-up, this data object is only required if the USIM application requests the call details to be modified. The first capability configuration parameters corresponds to the bearer capability 1 </w:t>
      </w:r>
      <w:smartTag w:uri="urn:schemas-microsoft-com:office:smarttags" w:element="PersonName">
        <w:r w:rsidRPr="00816C4A">
          <w:t>info</w:t>
        </w:r>
      </w:smartTag>
      <w:r w:rsidRPr="00816C4A">
        <w:t xml:space="preserve">rmation element of a mobile originating SETUP message, as defined in TS 24.008 [9]. The second capability configuration parameters corresponds to the bearer capability 2 </w:t>
      </w:r>
      <w:smartTag w:uri="urn:schemas-microsoft-com:office:smarttags" w:element="PersonName">
        <w:r w:rsidRPr="00816C4A">
          <w:t>info</w:t>
        </w:r>
      </w:smartTag>
      <w:r w:rsidRPr="00816C4A">
        <w:t>rmation element of a mobile originating SETUP message, as defined in TS 24.008 [9]. If the capability configuration parameters are not present, then the ME shall assume the parameters are not to be modified.</w:t>
      </w:r>
    </w:p>
    <w:p w14:paraId="14C4A6F8" w14:textId="77777777" w:rsidR="00E86E7B" w:rsidRPr="00816C4A" w:rsidRDefault="00E86E7B" w:rsidP="00E86E7B">
      <w:pPr>
        <w:pStyle w:val="B1"/>
        <w:keepNext/>
        <w:keepLines/>
      </w:pPr>
      <w:r w:rsidRPr="00816C4A">
        <w:t>-</w:t>
      </w:r>
      <w:r w:rsidRPr="00816C4A">
        <w:tab/>
        <w:t>Subaddress: Only used for a call set-up, this data object is only required if the USIM application requests the call details to be modified. If the subaddress is not present, then the ME shall assume the called party subaddress is not to be modified. If the subaddress supplied by the USIM application is a null data object, then the ME shall not provide a called party subaddress to the network. A null data object shall have length = '00' and no value part.</w:t>
      </w:r>
    </w:p>
    <w:p w14:paraId="57463981" w14:textId="77777777" w:rsidR="00E86E7B" w:rsidRPr="00816C4A" w:rsidRDefault="00E86E7B" w:rsidP="00E86E7B">
      <w:pPr>
        <w:pStyle w:val="B1"/>
      </w:pPr>
      <w:r w:rsidRPr="00816C4A">
        <w:t>-</w:t>
      </w:r>
      <w:r w:rsidRPr="00816C4A">
        <w:tab/>
        <w:t>Alpha identifier: this data object is only required if the UICC requests a particular indication to be given to the user. The handling of this data object by the ME is described in clause 7.3.1.3. The comprehension required flag of this data object shall be set to '0'.</w:t>
      </w:r>
    </w:p>
    <w:p w14:paraId="3C18F9A8" w14:textId="77777777" w:rsidR="00E86E7B" w:rsidRPr="00816C4A" w:rsidRDefault="00E86E7B" w:rsidP="00E86E7B">
      <w:pPr>
        <w:pStyle w:val="B1"/>
      </w:pPr>
      <w:r w:rsidRPr="00816C4A">
        <w:t>-</w:t>
      </w:r>
      <w:r w:rsidRPr="00816C4A">
        <w:tab/>
        <w:t>BC repeat indicator: indicates how the associated bearers shall be interpreted. The change of bearer occurs on a network event. This BC repeat indicator is conditioned to the presence of the second capability configuration parameters and is coded as defined in TS 24.008 [9].</w:t>
      </w:r>
    </w:p>
    <w:p w14:paraId="252E7C2C" w14:textId="77777777" w:rsidR="00E86E7B" w:rsidRPr="00816C4A" w:rsidRDefault="00E86E7B" w:rsidP="00E86E7B">
      <w:pPr>
        <w:pStyle w:val="B1"/>
      </w:pPr>
      <w:r w:rsidRPr="00816C4A">
        <w:t>-</w:t>
      </w:r>
      <w:r w:rsidRPr="00816C4A">
        <w:tab/>
        <w:t>Media Type: this data object is only required if the UICC requests the media type of the call to be modified. If the Media Type is not present then the ME shall assume the media type of the call is not to be modified.</w:t>
      </w:r>
    </w:p>
    <w:p w14:paraId="035E6B2C" w14:textId="77777777" w:rsidR="00E86E7B" w:rsidRPr="00816C4A" w:rsidRDefault="00E86E7B" w:rsidP="00E86E7B">
      <w:r w:rsidRPr="00816C4A">
        <w:t>It is mandatory for the UICC to provide at least one of the optional data objects if it has set the Call control result to "allowed with modifications".</w:t>
      </w:r>
    </w:p>
    <w:p w14:paraId="58421986" w14:textId="77777777" w:rsidR="00E86E7B" w:rsidRPr="00816C4A" w:rsidRDefault="00E86E7B" w:rsidP="00E86E7B">
      <w:pPr>
        <w:pStyle w:val="Heading4"/>
      </w:pPr>
      <w:bookmarkStart w:id="1825" w:name="_Toc3200861"/>
      <w:bookmarkStart w:id="1826" w:name="_Toc20392604"/>
      <w:bookmarkStart w:id="1827" w:name="_Toc27774251"/>
      <w:bookmarkStart w:id="1828" w:name="_Toc36482711"/>
      <w:bookmarkStart w:id="1829" w:name="_Toc36484370"/>
      <w:bookmarkStart w:id="1830" w:name="_Toc44933300"/>
      <w:bookmarkStart w:id="1831" w:name="_Toc50972253"/>
      <w:bookmarkStart w:id="1832" w:name="_Toc57105007"/>
      <w:bookmarkStart w:id="1833" w:name="_Toc155614988"/>
      <w:r w:rsidRPr="00816C4A">
        <w:t>7.3.1.7</w:t>
      </w:r>
      <w:r w:rsidRPr="00816C4A">
        <w:tab/>
        <w:t>Procedure for PDP Context Activation</w:t>
      </w:r>
      <w:bookmarkEnd w:id="1825"/>
      <w:bookmarkEnd w:id="1826"/>
      <w:bookmarkEnd w:id="1827"/>
      <w:bookmarkEnd w:id="1828"/>
      <w:bookmarkEnd w:id="1829"/>
      <w:bookmarkEnd w:id="1830"/>
      <w:bookmarkEnd w:id="1831"/>
      <w:bookmarkEnd w:id="1832"/>
      <w:bookmarkEnd w:id="1833"/>
    </w:p>
    <w:p w14:paraId="7ADA1FC3" w14:textId="77777777" w:rsidR="00E86E7B" w:rsidRPr="00816C4A" w:rsidRDefault="00E86E7B" w:rsidP="00E86E7B">
      <w:pPr>
        <w:keepNext/>
        <w:keepLines/>
      </w:pPr>
      <w:r w:rsidRPr="00816C4A">
        <w:t>If the service "call control on GPRS by USIM" is available in the USIM Service Table (see TS 31.102 [14]), then for all PDP Context activation (including those resulting from a OPEN CHANNEL proactive UICC command where GPRS is selected), the ME shall first pass the corresponding Activate PDP Context message (see TS 24.008 [9]) to the UICC, using the ENVELOPE (CALL CONTROL) command defined below. The ME shall also pass to the UICC in the ENVELOPE (CALL CONTROL) command the current serving cell.</w:t>
      </w:r>
    </w:p>
    <w:p w14:paraId="1D01863C" w14:textId="77777777" w:rsidR="00E86E7B" w:rsidRPr="00816C4A" w:rsidRDefault="00E86E7B" w:rsidP="00E86E7B">
      <w:pPr>
        <w:keepNext/>
        <w:keepLines/>
      </w:pPr>
      <w:r w:rsidRPr="00816C4A">
        <w:t>When the ME performs an emergency PDP context activation, the ME shall not send the ENVELOPE (CALL CONTROL) command to the UICC.</w:t>
      </w:r>
    </w:p>
    <w:p w14:paraId="5E877227" w14:textId="77777777" w:rsidR="00E86E7B" w:rsidRPr="00816C4A" w:rsidRDefault="00E86E7B" w:rsidP="00E86E7B">
      <w:pPr>
        <w:keepNext/>
      </w:pPr>
      <w:r w:rsidRPr="00816C4A">
        <w:t>The UICC shall respond in the same way as for mobile originated calls. The ME shall interpret the response as follows:</w:t>
      </w:r>
    </w:p>
    <w:p w14:paraId="0D333184" w14:textId="77777777" w:rsidR="00E86E7B" w:rsidRPr="00816C4A" w:rsidRDefault="00E86E7B" w:rsidP="00E86E7B">
      <w:pPr>
        <w:pStyle w:val="B1"/>
      </w:pPr>
      <w:r w:rsidRPr="00816C4A">
        <w:t>-</w:t>
      </w:r>
      <w:r w:rsidRPr="00816C4A">
        <w:tab/>
        <w:t xml:space="preserve">if the UICC responds with '90 00', the ME shall send the Activate PDP Context message with the </w:t>
      </w:r>
      <w:smartTag w:uri="urn:schemas-microsoft-com:office:smarttags" w:element="PersonName">
        <w:r w:rsidRPr="00816C4A">
          <w:t>info</w:t>
        </w:r>
      </w:smartTag>
      <w:r w:rsidRPr="00816C4A">
        <w:t>rmation as sent to the UICC;</w:t>
      </w:r>
    </w:p>
    <w:p w14:paraId="7FFF4547" w14:textId="77777777" w:rsidR="00E86E7B" w:rsidRPr="00816C4A" w:rsidRDefault="00E86E7B" w:rsidP="00E86E7B">
      <w:pPr>
        <w:pStyle w:val="B1"/>
      </w:pPr>
      <w:r w:rsidRPr="00816C4A">
        <w:t>-</w:t>
      </w:r>
      <w:r w:rsidRPr="00816C4A">
        <w:tab/>
        <w:t>if the UICC responds with '93 00', the ME shall not the Activate PDP Context message and may retry the command;</w:t>
      </w:r>
    </w:p>
    <w:p w14:paraId="7F11BB10"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Activate PDP Context message as proposed, not send the Activate PDP Context message or send the Activate PDP Context message using the data supplied by the UICC. It is mandatory for the ME to perform the PDP Context Activation in accordance with the data from the UICC, if it is within the ME's capabilities to do so. If the UICC requires PDP Context Activation that is beyond the ME's capabilities, then the ME shall not perform PDP Context Activation at all.</w:t>
      </w:r>
    </w:p>
    <w:p w14:paraId="664241D5" w14:textId="77777777" w:rsidR="00E86E7B" w:rsidRPr="00816C4A" w:rsidRDefault="00E86E7B" w:rsidP="00E86E7B">
      <w:r w:rsidRPr="00816C4A">
        <w:t>In the case where the initial PDP Context Activation request results from a proactive command OPEN CHANNEL where GPRS is selected:</w:t>
      </w:r>
    </w:p>
    <w:p w14:paraId="16E46D4F"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54423CE0" w14:textId="77777777" w:rsidR="00E86E7B" w:rsidRPr="00816C4A" w:rsidRDefault="00E86E7B" w:rsidP="00E86E7B">
      <w:pPr>
        <w:pStyle w:val="B1"/>
      </w:pPr>
      <w:r w:rsidRPr="00816C4A">
        <w:t>-</w:t>
      </w:r>
      <w:r w:rsidRPr="00816C4A">
        <w:tab/>
        <w:t>if the PDP Context Activation data is changed by call control, then the ME shall activate the PDP context using the data given by the UICC, if it is within the ME's capabilities to do so. If the UICC requires a PDP Context Activation that is beyond the ME's capabilities (e.g. the UICC requests a QoS that the ME cannot handle ), then the ME shall not activate the PDP context at all.</w:t>
      </w:r>
    </w:p>
    <w:p w14:paraId="0C263AAA" w14:textId="77777777" w:rsidR="00E86E7B" w:rsidRPr="00816C4A" w:rsidRDefault="00E86E7B" w:rsidP="00E86E7B">
      <w:pPr>
        <w:pStyle w:val="Heading4"/>
      </w:pPr>
      <w:bookmarkStart w:id="1834" w:name="_Toc3200862"/>
      <w:bookmarkStart w:id="1835" w:name="_Toc20392605"/>
      <w:bookmarkStart w:id="1836" w:name="_Toc27774252"/>
      <w:bookmarkStart w:id="1837" w:name="_Toc36482712"/>
      <w:bookmarkStart w:id="1838" w:name="_Toc36484371"/>
      <w:bookmarkStart w:id="1839" w:name="_Toc44933301"/>
      <w:bookmarkStart w:id="1840" w:name="_Toc50972254"/>
      <w:bookmarkStart w:id="1841" w:name="_Toc57105008"/>
      <w:bookmarkStart w:id="1842" w:name="_Toc155614989"/>
      <w:r w:rsidRPr="00816C4A">
        <w:t>7.3.1.8</w:t>
      </w:r>
      <w:r w:rsidRPr="00816C4A">
        <w:tab/>
        <w:t>Procedure for EPS PDN connection Activation</w:t>
      </w:r>
      <w:bookmarkEnd w:id="1834"/>
      <w:bookmarkEnd w:id="1835"/>
      <w:bookmarkEnd w:id="1836"/>
      <w:bookmarkEnd w:id="1837"/>
      <w:bookmarkEnd w:id="1838"/>
      <w:bookmarkEnd w:id="1839"/>
      <w:bookmarkEnd w:id="1840"/>
      <w:bookmarkEnd w:id="1841"/>
      <w:bookmarkEnd w:id="1842"/>
    </w:p>
    <w:p w14:paraId="44C7E815" w14:textId="77777777" w:rsidR="00663A5D" w:rsidRPr="00816C4A" w:rsidRDefault="00663A5D" w:rsidP="00663A5D">
      <w:pPr>
        <w:keepNext/>
        <w:keepLines/>
      </w:pPr>
      <w:r w:rsidRPr="00816C4A">
        <w:t>If the service "call control on EPS PDN connection by USIM" is available in the USIM Service Table (see TS 31.102 [14]), then for all EPS PDN connection activation (including those resulting from a OPEN CHANNEL proactive UICC command where E-UTRAN</w:t>
      </w:r>
      <w:r>
        <w:t>/Satellite E-UTRAN</w:t>
      </w:r>
      <w:r w:rsidRPr="00816C4A">
        <w:t xml:space="preserve"> is selected), the ME shall first pass the corresponding PDN Connectivity Request message (see TS 24.301 [46]) to the UICC, using the ENVELOPE (CALL CONTROL) command defined above. The ME shall also pass to the UICC in the ENVELOPE (CALL CONTROL) command the current serving cell.</w:t>
      </w:r>
    </w:p>
    <w:p w14:paraId="2C498908" w14:textId="77777777" w:rsidR="00E86E7B" w:rsidRPr="00816C4A" w:rsidRDefault="00E86E7B" w:rsidP="00E86E7B">
      <w:pPr>
        <w:keepNext/>
      </w:pPr>
      <w:r w:rsidRPr="00816C4A">
        <w:t>When the ME performs an emergency EPS PDN connection activation, the ME shall not send the ENVELOPE (CALL CONTROL) command to the UICC.</w:t>
      </w:r>
    </w:p>
    <w:p w14:paraId="1C1AB101" w14:textId="77777777" w:rsidR="00E86E7B" w:rsidRPr="00816C4A" w:rsidRDefault="00E86E7B" w:rsidP="00E86E7B">
      <w:pPr>
        <w:keepNext/>
      </w:pPr>
      <w:r w:rsidRPr="00816C4A">
        <w:t>The UICC shall respond in the same way as for mobile originated calls. The ME shall interpret the response as follows:</w:t>
      </w:r>
    </w:p>
    <w:p w14:paraId="47053693" w14:textId="77777777" w:rsidR="00E86E7B" w:rsidRPr="00816C4A" w:rsidRDefault="00E86E7B" w:rsidP="00E86E7B">
      <w:pPr>
        <w:pStyle w:val="B1"/>
      </w:pPr>
      <w:r w:rsidRPr="00816C4A">
        <w:t>-</w:t>
      </w:r>
      <w:r w:rsidRPr="00816C4A">
        <w:tab/>
        <w:t xml:space="preserve">if the UICC responds with '90 00', the ME shall send the PDN Connectivity Request message with the </w:t>
      </w:r>
      <w:smartTag w:uri="urn:schemas-microsoft-com:office:smarttags" w:element="PersonName">
        <w:r w:rsidRPr="00816C4A">
          <w:t>info</w:t>
        </w:r>
      </w:smartTag>
      <w:r w:rsidRPr="00816C4A">
        <w:t>rmation as sent to the UICC;</w:t>
      </w:r>
    </w:p>
    <w:p w14:paraId="2E0B7C9F" w14:textId="77777777" w:rsidR="00E86E7B" w:rsidRPr="00816C4A" w:rsidRDefault="00E86E7B" w:rsidP="00E86E7B">
      <w:pPr>
        <w:pStyle w:val="B1"/>
      </w:pPr>
      <w:r w:rsidRPr="00816C4A">
        <w:t>-</w:t>
      </w:r>
      <w:r w:rsidRPr="00816C4A">
        <w:tab/>
        <w:t>if the UICC responds with '93 00', the ME shall not send the PDN Connectivity Request message and may retry the command;</w:t>
      </w:r>
    </w:p>
    <w:p w14:paraId="09B8A3BA"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PDN Connectivity Request message as proposed, not send the PDN Connectivity Request message or send the PDN Connectivity Request message using the data supplied by the UICC. It is mandatory for the ME to perform the EPS PDN Connection Activation in accordance with the data from the UICC, if it is within the ME's capabilities to do so. If the UICC requires EPS PDN Connection Activation that is beyond the ME's capabilities, then the ME shall not perform EPS PDN Connection Activation at all.</w:t>
      </w:r>
    </w:p>
    <w:p w14:paraId="1823121C" w14:textId="77777777" w:rsidR="00663A5D" w:rsidRPr="00816C4A" w:rsidRDefault="00663A5D" w:rsidP="00663A5D">
      <w:r w:rsidRPr="00816C4A">
        <w:t>In the case where the initial PDN Connectivity Request results from a proactive command OPEN CHANNEL where E-UTRAN</w:t>
      </w:r>
      <w:r>
        <w:t>/Satellite E-UTRAN</w:t>
      </w:r>
      <w:r w:rsidRPr="00816C4A">
        <w:t xml:space="preserve"> is selected:</w:t>
      </w:r>
    </w:p>
    <w:p w14:paraId="0C7A30B8"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46ABB066" w14:textId="77777777" w:rsidR="00E86E7B" w:rsidRPr="00816C4A" w:rsidRDefault="00E86E7B" w:rsidP="00E86E7B">
      <w:pPr>
        <w:pStyle w:val="B1"/>
      </w:pPr>
      <w:r w:rsidRPr="00816C4A">
        <w:t>-</w:t>
      </w:r>
      <w:r w:rsidRPr="00816C4A">
        <w:tab/>
        <w:t>if the EPS PDN Connection Activation data is changed by call control, then the ME shall activate the EPS PDN Connection using the data given by the UICC, if it is within the ME's capabilities to do so. If the UICC requires a EPS PDN Connection Activation that is beyond the ME's capabilities, then the ME shall not activate the EPS PDN Connection at all.</w:t>
      </w:r>
    </w:p>
    <w:p w14:paraId="439B23AE" w14:textId="77777777" w:rsidR="00E86E7B" w:rsidRPr="00816C4A" w:rsidRDefault="00E86E7B" w:rsidP="00E86E7B">
      <w:pPr>
        <w:pStyle w:val="Heading4"/>
      </w:pPr>
      <w:bookmarkStart w:id="1843" w:name="_Toc3200863"/>
      <w:bookmarkStart w:id="1844" w:name="_Toc20392606"/>
      <w:bookmarkStart w:id="1845" w:name="_Toc27774253"/>
      <w:bookmarkStart w:id="1846" w:name="_Toc36482713"/>
      <w:bookmarkStart w:id="1847" w:name="_Toc36484372"/>
      <w:bookmarkStart w:id="1848" w:name="_Toc44933302"/>
      <w:bookmarkStart w:id="1849" w:name="_Toc50972255"/>
      <w:bookmarkStart w:id="1850" w:name="_Toc57105009"/>
      <w:bookmarkStart w:id="1851" w:name="_Toc155614990"/>
      <w:r w:rsidRPr="00816C4A">
        <w:t>7.3.1.9</w:t>
      </w:r>
      <w:r w:rsidRPr="00816C4A">
        <w:tab/>
        <w:t>Procedure for IMS communications establishment</w:t>
      </w:r>
      <w:bookmarkEnd w:id="1843"/>
      <w:bookmarkEnd w:id="1844"/>
      <w:bookmarkEnd w:id="1845"/>
      <w:bookmarkEnd w:id="1846"/>
      <w:bookmarkEnd w:id="1847"/>
      <w:bookmarkEnd w:id="1848"/>
      <w:bookmarkEnd w:id="1849"/>
      <w:bookmarkEnd w:id="1850"/>
      <w:bookmarkEnd w:id="1851"/>
    </w:p>
    <w:p w14:paraId="464071F5" w14:textId="77777777" w:rsidR="00663A5D" w:rsidRPr="00816C4A" w:rsidRDefault="00663A5D" w:rsidP="00663A5D">
      <w:pPr>
        <w:keepNext/>
        <w:keepLines/>
      </w:pPr>
      <w:r w:rsidRPr="009D2160">
        <w:t>If the service "communication control for IMS by USIM" is available in the USIM Service Table (see TS 31.102 [14]), then for all IMS communication establishment, the ME shall first pass the corresponding IMS Request-URI contained in SIP INVITE message  (see TS24.229 [52]) to the UICC, using the ENVELOPE (CALL CONTROL) command defined above. The ME shall also pass to the UICC in the ENVELOPE (CALL CONTROL) command the current serving cell if the IMS communication is established over GERAN, UTRAN</w:t>
      </w:r>
      <w:r>
        <w:t>,</w:t>
      </w:r>
      <w:r w:rsidRPr="009D2160">
        <w:t xml:space="preserve"> E-UTRAN</w:t>
      </w:r>
      <w:r>
        <w:t>, Satellite E-UTRAN, NG-RAN or Satellite NG-RAN</w:t>
      </w:r>
      <w:r w:rsidRPr="009D2160">
        <w:t>. If the type of media to be used by the ME is one of those listed in the Terminal Profile and if the "Media Type support" service is allocated and activated in the USIM or ISIM Service Table, the ME shall pass to the UICC in the ENVELOPE (CALL CONTROL) command the media type of the SIP communication session it is setting up</w:t>
      </w:r>
      <w:r w:rsidRPr="009D2160">
        <w:rPr>
          <w:lang w:val="en-US" w:eastAsia="es-ES"/>
        </w:rPr>
        <w:t>.</w:t>
      </w:r>
    </w:p>
    <w:p w14:paraId="77011B2E" w14:textId="77777777" w:rsidR="00E86E7B" w:rsidRPr="00816C4A" w:rsidRDefault="00E86E7B" w:rsidP="00E86E7B">
      <w:pPr>
        <w:keepNext/>
        <w:keepLines/>
      </w:pPr>
      <w:r w:rsidRPr="00816C4A">
        <w:t>This procedure replaces the call control by USIM using the Address TLV (clause 8.1) when the call is originated over IMS and the service "communication control for IMS by USIM" is available in the USIM Service Table (see TS 31.102 [14]).</w:t>
      </w:r>
    </w:p>
    <w:p w14:paraId="007CAF7F" w14:textId="77777777" w:rsidR="00E86E7B" w:rsidRPr="00816C4A" w:rsidRDefault="00E86E7B" w:rsidP="00E86E7B">
      <w:pPr>
        <w:pStyle w:val="B1"/>
        <w:ind w:left="0" w:firstLine="0"/>
      </w:pPr>
      <w:r w:rsidRPr="00816C4A">
        <w:t>When the ME detects that an IMS emergency call is being initiated, the ME shall set up an emergency call without sending the ENVELOPE (CALL CONTROL) command to the UICC.</w:t>
      </w:r>
    </w:p>
    <w:p w14:paraId="4A65514F" w14:textId="77777777" w:rsidR="00E86E7B" w:rsidRPr="00816C4A" w:rsidRDefault="00E86E7B" w:rsidP="00E86E7B">
      <w:pPr>
        <w:keepNext/>
      </w:pPr>
      <w:r w:rsidRPr="00816C4A">
        <w:t>The UICC shall respond in the same way as for mobile originated communications. The ME shall interpret the response as follows:</w:t>
      </w:r>
    </w:p>
    <w:p w14:paraId="2BED2A0E" w14:textId="77777777" w:rsidR="00E86E7B" w:rsidRPr="00816C4A" w:rsidRDefault="00E86E7B" w:rsidP="00E86E7B">
      <w:pPr>
        <w:pStyle w:val="B1"/>
      </w:pPr>
      <w:r w:rsidRPr="00816C4A">
        <w:t>-</w:t>
      </w:r>
      <w:r w:rsidRPr="00816C4A">
        <w:tab/>
        <w:t xml:space="preserve">if the UICC responds with '90 00', the ME shall send the SIP INVITE message with the </w:t>
      </w:r>
      <w:smartTag w:uri="urn:schemas-microsoft-com:office:smarttags" w:element="PersonName">
        <w:r w:rsidRPr="00816C4A">
          <w:t>info</w:t>
        </w:r>
      </w:smartTag>
      <w:r w:rsidRPr="00816C4A">
        <w:t>rmation as sent to the UICC;</w:t>
      </w:r>
    </w:p>
    <w:p w14:paraId="44731EAC" w14:textId="77777777" w:rsidR="00E86E7B" w:rsidRPr="00816C4A" w:rsidRDefault="00E86E7B" w:rsidP="00E86E7B">
      <w:pPr>
        <w:pStyle w:val="B1"/>
      </w:pPr>
      <w:r w:rsidRPr="00816C4A">
        <w:t>-</w:t>
      </w:r>
      <w:r w:rsidRPr="00816C4A">
        <w:tab/>
        <w:t>if the UICC responds with '93 00', the ME shall not send SIP INVITE message and may retry the command;</w:t>
      </w:r>
    </w:p>
    <w:p w14:paraId="0F6C802F"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SIP INVITE message as proposed, not send the SIP INVITE message  or send the SIP INVITE message using the IMS-Request URI supplied by the UICC. It is mandatory for the ME to perform the SIP INVITE request in accordance with the data from the UICC, if it is within the ME's capabilities to do so. If the UICC requires SIP INVITE request that is beyond the ME's capabilities, then the ME shall not send SIP INVITE request at all.</w:t>
      </w:r>
    </w:p>
    <w:p w14:paraId="507E3A6E" w14:textId="77777777" w:rsidR="00E86E7B" w:rsidRPr="00816C4A" w:rsidRDefault="00E86E7B" w:rsidP="00E86E7B">
      <w:pPr>
        <w:pStyle w:val="Heading4"/>
      </w:pPr>
      <w:bookmarkStart w:id="1852" w:name="_Toc3200864"/>
      <w:bookmarkStart w:id="1853" w:name="_Toc20392607"/>
      <w:bookmarkStart w:id="1854" w:name="_Toc27774254"/>
      <w:bookmarkStart w:id="1855" w:name="_Toc36482714"/>
      <w:bookmarkStart w:id="1856" w:name="_Toc36484373"/>
      <w:bookmarkStart w:id="1857" w:name="_Toc44933303"/>
      <w:bookmarkStart w:id="1858" w:name="_Toc50972256"/>
      <w:bookmarkStart w:id="1859" w:name="_Toc57105010"/>
      <w:bookmarkStart w:id="1860" w:name="_Toc155614991"/>
      <w:r w:rsidRPr="00816C4A">
        <w:t>7.3.1.10</w:t>
      </w:r>
      <w:r w:rsidRPr="00816C4A">
        <w:tab/>
        <w:t>Procedure for PDU session establishment</w:t>
      </w:r>
      <w:bookmarkEnd w:id="1852"/>
      <w:bookmarkEnd w:id="1853"/>
      <w:bookmarkEnd w:id="1854"/>
      <w:bookmarkEnd w:id="1855"/>
      <w:bookmarkEnd w:id="1856"/>
      <w:bookmarkEnd w:id="1857"/>
      <w:bookmarkEnd w:id="1858"/>
      <w:bookmarkEnd w:id="1859"/>
      <w:bookmarkEnd w:id="1860"/>
    </w:p>
    <w:p w14:paraId="30A69D7D" w14:textId="77777777" w:rsidR="004F6A18" w:rsidRPr="00816C4A" w:rsidRDefault="004F6A18" w:rsidP="004F6A18">
      <w:pPr>
        <w:keepNext/>
        <w:keepLines/>
      </w:pPr>
      <w:r w:rsidRPr="00816C4A">
        <w:t xml:space="preserve">If the service "call control on PDU session by USIM" is available in the USIM Service Table (see TS 31.102 [14]), then for all PDU session establishment (including those resulting from a OPEN CHANNEL proactive UICC command where NG-RAN </w:t>
      </w:r>
      <w:r>
        <w:t>or Satellite NG-RAN</w:t>
      </w:r>
      <w:r w:rsidRPr="00816C4A">
        <w:t xml:space="preserve"> is selected), the ME shall first pass the corresponding PDU Session Establishment Request message (see TS 24.501 [70]) to the UICC, using the ENVELOPE (CALL CONTROL) command defined above. The ME shall also pass to the UICC in the ENVELOPE (CALL CONTROL) command the current serving cell.</w:t>
      </w:r>
    </w:p>
    <w:p w14:paraId="78340297" w14:textId="77777777" w:rsidR="00E86E7B" w:rsidRPr="00816C4A" w:rsidRDefault="00E86E7B" w:rsidP="00E86E7B">
      <w:pPr>
        <w:keepNext/>
      </w:pPr>
      <w:r w:rsidRPr="00816C4A">
        <w:t>When the ME performs an emergency PDU session establishment, the ME shall not send the ENVELOPE (CALL CONTROL) command to the UICC.</w:t>
      </w:r>
    </w:p>
    <w:p w14:paraId="7E546133" w14:textId="77777777" w:rsidR="00E86E7B" w:rsidRPr="00816C4A" w:rsidRDefault="00E86E7B" w:rsidP="00E86E7B">
      <w:pPr>
        <w:keepNext/>
      </w:pPr>
      <w:r w:rsidRPr="00816C4A">
        <w:t>The UICC shall respond in the same way as for mobile originated calls. The ME shall interpret the response as follows:</w:t>
      </w:r>
    </w:p>
    <w:p w14:paraId="0621D598" w14:textId="77777777" w:rsidR="00E86E7B" w:rsidRPr="00816C4A" w:rsidRDefault="00E86E7B" w:rsidP="00E86E7B">
      <w:pPr>
        <w:pStyle w:val="B1"/>
      </w:pPr>
      <w:r w:rsidRPr="00816C4A">
        <w:t>-</w:t>
      </w:r>
      <w:r w:rsidRPr="00816C4A">
        <w:tab/>
        <w:t xml:space="preserve">if the UICC responds with '90 00', the ME shall send the PDU Session Establishment Request message with the </w:t>
      </w:r>
      <w:smartTag w:uri="urn:schemas-microsoft-com:office:smarttags" w:element="PersonName">
        <w:r w:rsidRPr="00816C4A">
          <w:t>info</w:t>
        </w:r>
      </w:smartTag>
      <w:r w:rsidRPr="00816C4A">
        <w:t>rmation as sent to the UICC;</w:t>
      </w:r>
    </w:p>
    <w:p w14:paraId="5B0BE9A1" w14:textId="77777777" w:rsidR="00E86E7B" w:rsidRPr="00816C4A" w:rsidRDefault="00E86E7B" w:rsidP="00E86E7B">
      <w:pPr>
        <w:pStyle w:val="B1"/>
      </w:pPr>
      <w:r w:rsidRPr="00816C4A">
        <w:t>-</w:t>
      </w:r>
      <w:r w:rsidRPr="00816C4A">
        <w:tab/>
        <w:t>if the UICC responds with '93 00', the ME shall not send the PDU Session Establishment Request message and may retry the command;</w:t>
      </w:r>
    </w:p>
    <w:p w14:paraId="730EB547"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PDU Session Establishment Request message as proposed, not send the PDU Session Establishment Request message or send the PDU Session Establishment Request message using the data supplied by the UICC. It is mandatory for the ME to perform the PDU session establishment in accordance with the data from the UICC, if it is within the ME's capabilities to do so. If the UICC requires PDU session establishment that is beyond the ME's capabilities, then the ME shall not perform PDU session establishment at all.</w:t>
      </w:r>
    </w:p>
    <w:p w14:paraId="163C48BA" w14:textId="77777777" w:rsidR="004F6A18" w:rsidRPr="00816C4A" w:rsidRDefault="004F6A18" w:rsidP="004F6A18">
      <w:r w:rsidRPr="00816C4A">
        <w:t>In the case where the initial PDU Session Establishment Request results from a proactive command OPEN CHANNEL where NG-RAN</w:t>
      </w:r>
      <w:r>
        <w:t xml:space="preserve"> or Satellite NG-RAN</w:t>
      </w:r>
      <w:r w:rsidRPr="00816C4A">
        <w:t xml:space="preserve"> is selected:</w:t>
      </w:r>
    </w:p>
    <w:p w14:paraId="3233DBDE" w14:textId="77777777" w:rsidR="00E86E7B" w:rsidRPr="00816C4A" w:rsidRDefault="00E86E7B" w:rsidP="00E86E7B">
      <w:pPr>
        <w:pStyle w:val="B1"/>
      </w:pPr>
      <w:r w:rsidRPr="00816C4A">
        <w:t>-</w:t>
      </w:r>
      <w:r w:rsidRPr="00816C4A">
        <w:tab/>
        <w:t xml:space="preserve">if the call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0A86A387" w14:textId="77777777" w:rsidR="00E86E7B" w:rsidRPr="00816C4A" w:rsidRDefault="00E86E7B" w:rsidP="00E86E7B">
      <w:r w:rsidRPr="00816C4A">
        <w:t>-</w:t>
      </w:r>
      <w:r w:rsidRPr="00816C4A">
        <w:tab/>
        <w:t>if the PDU session establishment data is changed by call control, then the ME shall establish the PDU session using the data given by the UICC, if it is within the ME's capabilities to do so. If the UICC requires a PDU session establishment that is beyond the ME's capabilities, then the ME shall not establish the PDU session at all.</w:t>
      </w:r>
    </w:p>
    <w:p w14:paraId="6A3C1748" w14:textId="77777777" w:rsidR="00E86E7B" w:rsidRPr="00816C4A" w:rsidRDefault="00E86E7B" w:rsidP="00E86E7B">
      <w:pPr>
        <w:pStyle w:val="Heading3"/>
      </w:pPr>
      <w:bookmarkStart w:id="1861" w:name="_Toc3200865"/>
      <w:bookmarkStart w:id="1862" w:name="_Toc20392608"/>
      <w:bookmarkStart w:id="1863" w:name="_Toc27774255"/>
      <w:bookmarkStart w:id="1864" w:name="_Toc36482715"/>
      <w:bookmarkStart w:id="1865" w:name="_Toc36484374"/>
      <w:bookmarkStart w:id="1866" w:name="_Toc44933304"/>
      <w:bookmarkStart w:id="1867" w:name="_Toc50972257"/>
      <w:bookmarkStart w:id="1868" w:name="_Toc57105011"/>
      <w:bookmarkStart w:id="1869" w:name="_Toc155614992"/>
      <w:r w:rsidRPr="00816C4A">
        <w:t>7.3.2</w:t>
      </w:r>
      <w:r w:rsidRPr="00816C4A">
        <w:tab/>
        <w:t>MO Short Message Control by USIM</w:t>
      </w:r>
      <w:bookmarkEnd w:id="1861"/>
      <w:bookmarkEnd w:id="1862"/>
      <w:bookmarkEnd w:id="1863"/>
      <w:bookmarkEnd w:id="1864"/>
      <w:bookmarkEnd w:id="1865"/>
      <w:bookmarkEnd w:id="1866"/>
      <w:bookmarkEnd w:id="1867"/>
      <w:bookmarkEnd w:id="1868"/>
      <w:bookmarkEnd w:id="1869"/>
    </w:p>
    <w:p w14:paraId="1E560990" w14:textId="77777777" w:rsidR="00E86E7B" w:rsidRPr="00816C4A" w:rsidRDefault="00E86E7B" w:rsidP="00E86E7B">
      <w:pPr>
        <w:pStyle w:val="Heading4"/>
      </w:pPr>
      <w:bookmarkStart w:id="1870" w:name="_Toc3200866"/>
      <w:bookmarkStart w:id="1871" w:name="_Toc20392609"/>
      <w:bookmarkStart w:id="1872" w:name="_Toc27774256"/>
      <w:bookmarkStart w:id="1873" w:name="_Toc36482716"/>
      <w:bookmarkStart w:id="1874" w:name="_Toc36484375"/>
      <w:bookmarkStart w:id="1875" w:name="_Toc44933305"/>
      <w:bookmarkStart w:id="1876" w:name="_Toc50972258"/>
      <w:bookmarkStart w:id="1877" w:name="_Toc57105012"/>
      <w:bookmarkStart w:id="1878" w:name="_Toc155614993"/>
      <w:r w:rsidRPr="00816C4A">
        <w:t>7.3.2.1</w:t>
      </w:r>
      <w:r w:rsidRPr="00816C4A">
        <w:tab/>
        <w:t>Description</w:t>
      </w:r>
      <w:bookmarkEnd w:id="1870"/>
      <w:bookmarkEnd w:id="1871"/>
      <w:bookmarkEnd w:id="1872"/>
      <w:bookmarkEnd w:id="1873"/>
      <w:bookmarkEnd w:id="1874"/>
      <w:bookmarkEnd w:id="1875"/>
      <w:bookmarkEnd w:id="1876"/>
      <w:bookmarkEnd w:id="1877"/>
      <w:bookmarkEnd w:id="1878"/>
    </w:p>
    <w:p w14:paraId="65B99C12" w14:textId="77777777" w:rsidR="00E86E7B" w:rsidRPr="00816C4A" w:rsidRDefault="00E86E7B" w:rsidP="00E86E7B">
      <w:r w:rsidRPr="00816C4A">
        <w:t>If the service "MO Short Message Control" is available in the USIM Service Table (see TS 31.102 [14]), then the ME shall follow the procedure below:</w:t>
      </w:r>
    </w:p>
    <w:p w14:paraId="1CA558AD" w14:textId="77777777" w:rsidR="00E86E7B" w:rsidRPr="00816C4A" w:rsidRDefault="00E86E7B" w:rsidP="00E86E7B">
      <w:pPr>
        <w:pStyle w:val="B1"/>
      </w:pPr>
      <w:r w:rsidRPr="00816C4A">
        <w:t>-</w:t>
      </w:r>
      <w:r w:rsidRPr="00816C4A">
        <w:tab/>
        <w:t>for all MO short message attempts (even those resulting from a SEND SM proactive UICC command), the ME shall first pass the RP_destination_address of the service centre and the TP_Destination_Address to the UICC, using the ENVELOPE (MO SHORT MESSAGE CONTROL) command defined below. The ME shall also pass to the UICC in the ENVELOPE (MO SHORT MESSAGE CONTROL) command the current serving cell;</w:t>
      </w:r>
    </w:p>
    <w:p w14:paraId="0E479B2D" w14:textId="77777777" w:rsidR="00E86E7B" w:rsidRPr="00816C4A" w:rsidRDefault="00E86E7B" w:rsidP="00E86E7B">
      <w:pPr>
        <w:pStyle w:val="B1"/>
      </w:pPr>
      <w:r w:rsidRPr="00816C4A">
        <w:t>-</w:t>
      </w:r>
      <w:r w:rsidRPr="00816C4A">
        <w:tab/>
        <w:t>if the UICC responds with '90 00', the ME shall send the short message with the addresses unchanged;</w:t>
      </w:r>
    </w:p>
    <w:p w14:paraId="6C18B4E8" w14:textId="77777777" w:rsidR="00E86E7B" w:rsidRPr="00816C4A" w:rsidRDefault="00E86E7B" w:rsidP="00E86E7B">
      <w:pPr>
        <w:pStyle w:val="B1"/>
      </w:pPr>
      <w:r w:rsidRPr="00816C4A">
        <w:t>-</w:t>
      </w:r>
      <w:r w:rsidRPr="00816C4A">
        <w:tab/>
        <w:t>if the UICC responds with any other status code indicating an error, the ME shall not send the short message;</w:t>
      </w:r>
    </w:p>
    <w:p w14:paraId="0AE124E4" w14:textId="77777777" w:rsidR="00E86E7B" w:rsidRPr="00816C4A" w:rsidRDefault="00E86E7B" w:rsidP="00E86E7B">
      <w:pPr>
        <w:pStyle w:val="B1"/>
      </w:pPr>
      <w:r w:rsidRPr="00816C4A">
        <w:t>-</w:t>
      </w:r>
      <w:r w:rsidRPr="00816C4A">
        <w:tab/>
        <w:t>if the UICC responds with '93 00', the ME shall not send the short message and may retry the command;</w:t>
      </w:r>
    </w:p>
    <w:p w14:paraId="7A50F500" w14:textId="77777777" w:rsidR="00E86E7B" w:rsidRPr="00816C4A" w:rsidRDefault="00E86E7B" w:rsidP="00E86E7B">
      <w:pPr>
        <w:pStyle w:val="B1"/>
      </w:pPr>
      <w:r w:rsidRPr="00816C4A">
        <w:t>-</w:t>
      </w:r>
      <w:r w:rsidRPr="00816C4A">
        <w:tab/>
        <w:t>if the UICC provides response data, then the response data from the UICC shall indicate to the ME whether to send the short message as proposed, not send the short message or send a short message using the data supplied by the UICC. It is mandatory for the ME to perform the MO short message request in accordance with the data from the UICC.</w:t>
      </w:r>
    </w:p>
    <w:p w14:paraId="0ED3E75B" w14:textId="77777777" w:rsidR="00E86E7B" w:rsidRPr="00816C4A" w:rsidRDefault="00E86E7B" w:rsidP="00E86E7B">
      <w:r w:rsidRPr="00816C4A">
        <w:t>The ME shall then follow the MO Short Message procedure defined in TS 24.011 [10].</w:t>
      </w:r>
    </w:p>
    <w:p w14:paraId="725F4654" w14:textId="77777777" w:rsidR="00E86E7B" w:rsidRPr="00816C4A" w:rsidRDefault="00E86E7B" w:rsidP="00E86E7B">
      <w:r w:rsidRPr="00816C4A">
        <w:t xml:space="preserve">In the case where the initial MO short message request results from a proactive command SEND SHORT MESSAGE, if the MO short message control result is "not allowed", the ME shall </w:t>
      </w:r>
      <w:smartTag w:uri="urn:schemas-microsoft-com:office:smarttags" w:element="PersonName">
        <w:r w:rsidRPr="00816C4A">
          <w:t>info</w:t>
        </w:r>
      </w:smartTag>
      <w:r w:rsidRPr="00816C4A">
        <w:t>rm the UICC using TERMINAL RESPONSE, "interaction with call control by USIM or MO short message control by USIM, permanent problem; action not allowed".</w:t>
      </w:r>
    </w:p>
    <w:p w14:paraId="4C19EE2A" w14:textId="77777777" w:rsidR="00E86E7B" w:rsidRPr="00816C4A" w:rsidRDefault="00E86E7B" w:rsidP="00E86E7B">
      <w:pPr>
        <w:pStyle w:val="Heading4"/>
      </w:pPr>
      <w:bookmarkStart w:id="1879" w:name="_Toc3200867"/>
      <w:bookmarkStart w:id="1880" w:name="_Toc20392610"/>
      <w:bookmarkStart w:id="1881" w:name="_Toc27774257"/>
      <w:bookmarkStart w:id="1882" w:name="_Toc36482717"/>
      <w:bookmarkStart w:id="1883" w:name="_Toc36484376"/>
      <w:bookmarkStart w:id="1884" w:name="_Toc44933306"/>
      <w:bookmarkStart w:id="1885" w:name="_Toc50972259"/>
      <w:bookmarkStart w:id="1886" w:name="_Toc57105013"/>
      <w:bookmarkStart w:id="1887" w:name="_Toc155614994"/>
      <w:r w:rsidRPr="00816C4A">
        <w:t>7.3.2.2</w:t>
      </w:r>
      <w:r w:rsidRPr="00816C4A">
        <w:tab/>
        <w:t>Structure of ENVELOPE (MO SHORT MESSAGE CONTROL)</w:t>
      </w:r>
      <w:bookmarkEnd w:id="1879"/>
      <w:bookmarkEnd w:id="1880"/>
      <w:bookmarkEnd w:id="1881"/>
      <w:bookmarkEnd w:id="1882"/>
      <w:bookmarkEnd w:id="1883"/>
      <w:bookmarkEnd w:id="1884"/>
      <w:bookmarkEnd w:id="1885"/>
      <w:bookmarkEnd w:id="1886"/>
      <w:bookmarkEnd w:id="1887"/>
    </w:p>
    <w:p w14:paraId="19D29F98" w14:textId="77777777" w:rsidR="00E86E7B" w:rsidRPr="00816C4A" w:rsidRDefault="00E86E7B" w:rsidP="00E86E7B">
      <w:r w:rsidRPr="00816C4A">
        <w:t>Direction: ME to UICC.</w:t>
      </w:r>
    </w:p>
    <w:p w14:paraId="404157FF" w14:textId="77777777" w:rsidR="00E86E7B" w:rsidRPr="00816C4A" w:rsidRDefault="00E86E7B" w:rsidP="00E86E7B">
      <w:r w:rsidRPr="00816C4A">
        <w:t>The command header is specified in TS 31.101 [13].</w:t>
      </w:r>
    </w:p>
    <w:p w14:paraId="25D999F2" w14:textId="77777777" w:rsidR="00E86E7B" w:rsidRPr="00816C4A" w:rsidRDefault="00E86E7B" w:rsidP="00E86E7B">
      <w:r w:rsidRPr="00816C4A">
        <w:t>Command parameters/data.</w:t>
      </w:r>
    </w:p>
    <w:p w14:paraId="27F3974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4B61D468" w14:textId="77777777" w:rsidTr="00B27DCC">
        <w:trPr>
          <w:jc w:val="center"/>
        </w:trPr>
        <w:tc>
          <w:tcPr>
            <w:tcW w:w="3756" w:type="dxa"/>
          </w:tcPr>
          <w:p w14:paraId="46FE773F" w14:textId="77777777" w:rsidR="00E86E7B" w:rsidRPr="00816C4A" w:rsidRDefault="00E86E7B" w:rsidP="00B27DCC">
            <w:pPr>
              <w:pStyle w:val="TAH"/>
              <w:rPr>
                <w:lang w:eastAsia="en-GB"/>
              </w:rPr>
            </w:pPr>
            <w:r w:rsidRPr="00816C4A">
              <w:rPr>
                <w:lang w:eastAsia="en-GB"/>
              </w:rPr>
              <w:t>Description</w:t>
            </w:r>
          </w:p>
        </w:tc>
        <w:tc>
          <w:tcPr>
            <w:tcW w:w="1240" w:type="dxa"/>
          </w:tcPr>
          <w:p w14:paraId="2B31958A" w14:textId="77777777" w:rsidR="00E86E7B" w:rsidRPr="00816C4A" w:rsidRDefault="00E86E7B" w:rsidP="00B27DCC">
            <w:pPr>
              <w:pStyle w:val="TAH"/>
              <w:rPr>
                <w:lang w:eastAsia="en-GB"/>
              </w:rPr>
            </w:pPr>
            <w:r w:rsidRPr="00816C4A">
              <w:rPr>
                <w:lang w:eastAsia="en-GB"/>
              </w:rPr>
              <w:t>Clause</w:t>
            </w:r>
          </w:p>
        </w:tc>
        <w:tc>
          <w:tcPr>
            <w:tcW w:w="1240" w:type="dxa"/>
          </w:tcPr>
          <w:p w14:paraId="284286F5" w14:textId="77777777" w:rsidR="00E86E7B" w:rsidRPr="00816C4A" w:rsidRDefault="00E86E7B" w:rsidP="00B27DCC">
            <w:pPr>
              <w:pStyle w:val="TAH"/>
              <w:rPr>
                <w:lang w:eastAsia="en-GB"/>
              </w:rPr>
            </w:pPr>
            <w:r w:rsidRPr="00816C4A">
              <w:rPr>
                <w:lang w:eastAsia="en-GB"/>
              </w:rPr>
              <w:t>M/O/C</w:t>
            </w:r>
          </w:p>
        </w:tc>
        <w:tc>
          <w:tcPr>
            <w:tcW w:w="852" w:type="dxa"/>
          </w:tcPr>
          <w:p w14:paraId="1B4024D8" w14:textId="77777777" w:rsidR="00E86E7B" w:rsidRPr="00816C4A" w:rsidRDefault="00E86E7B" w:rsidP="00B27DCC">
            <w:pPr>
              <w:pStyle w:val="TAH"/>
              <w:rPr>
                <w:lang w:eastAsia="en-GB"/>
              </w:rPr>
            </w:pPr>
            <w:r w:rsidRPr="00816C4A">
              <w:rPr>
                <w:lang w:eastAsia="en-GB"/>
              </w:rPr>
              <w:t>Min</w:t>
            </w:r>
          </w:p>
        </w:tc>
        <w:tc>
          <w:tcPr>
            <w:tcW w:w="1418" w:type="dxa"/>
          </w:tcPr>
          <w:p w14:paraId="06D24305" w14:textId="77777777" w:rsidR="00E86E7B" w:rsidRPr="00816C4A" w:rsidRDefault="00E86E7B" w:rsidP="00B27DCC">
            <w:pPr>
              <w:pStyle w:val="TAH"/>
              <w:rPr>
                <w:lang w:eastAsia="en-GB"/>
              </w:rPr>
            </w:pPr>
            <w:r w:rsidRPr="00816C4A">
              <w:rPr>
                <w:lang w:eastAsia="en-GB"/>
              </w:rPr>
              <w:t>Length</w:t>
            </w:r>
          </w:p>
        </w:tc>
      </w:tr>
      <w:tr w:rsidR="00E86E7B" w:rsidRPr="00816C4A" w14:paraId="00160ADC" w14:textId="77777777" w:rsidTr="00B27DCC">
        <w:trPr>
          <w:jc w:val="center"/>
        </w:trPr>
        <w:tc>
          <w:tcPr>
            <w:tcW w:w="3756" w:type="dxa"/>
          </w:tcPr>
          <w:p w14:paraId="031E7F77" w14:textId="77777777" w:rsidR="00E86E7B" w:rsidRPr="00816C4A" w:rsidRDefault="00E86E7B" w:rsidP="00B27DCC">
            <w:pPr>
              <w:pStyle w:val="TAL"/>
            </w:pPr>
            <w:r w:rsidRPr="00816C4A">
              <w:t>MO Short Message control tag</w:t>
            </w:r>
          </w:p>
        </w:tc>
        <w:tc>
          <w:tcPr>
            <w:tcW w:w="1240" w:type="dxa"/>
          </w:tcPr>
          <w:p w14:paraId="440C9800" w14:textId="77777777" w:rsidR="00E86E7B" w:rsidRPr="00816C4A" w:rsidRDefault="00E86E7B" w:rsidP="00B27DCC">
            <w:pPr>
              <w:pStyle w:val="TAL"/>
              <w:jc w:val="center"/>
            </w:pPr>
            <w:r w:rsidRPr="00816C4A">
              <w:t>9.1</w:t>
            </w:r>
          </w:p>
        </w:tc>
        <w:tc>
          <w:tcPr>
            <w:tcW w:w="1240" w:type="dxa"/>
          </w:tcPr>
          <w:p w14:paraId="32301271" w14:textId="77777777" w:rsidR="00E86E7B" w:rsidRPr="00816C4A" w:rsidRDefault="00E86E7B" w:rsidP="00B27DCC">
            <w:pPr>
              <w:pStyle w:val="TAL"/>
              <w:jc w:val="center"/>
            </w:pPr>
            <w:r w:rsidRPr="00816C4A">
              <w:t>M</w:t>
            </w:r>
          </w:p>
        </w:tc>
        <w:tc>
          <w:tcPr>
            <w:tcW w:w="852" w:type="dxa"/>
          </w:tcPr>
          <w:p w14:paraId="79404CBE" w14:textId="77777777" w:rsidR="00E86E7B" w:rsidRPr="00816C4A" w:rsidRDefault="00E86E7B" w:rsidP="00B27DCC">
            <w:pPr>
              <w:pStyle w:val="TAL"/>
              <w:jc w:val="center"/>
            </w:pPr>
            <w:r w:rsidRPr="00816C4A">
              <w:t>Y</w:t>
            </w:r>
          </w:p>
        </w:tc>
        <w:tc>
          <w:tcPr>
            <w:tcW w:w="1418" w:type="dxa"/>
          </w:tcPr>
          <w:p w14:paraId="32CD111B" w14:textId="77777777" w:rsidR="00E86E7B" w:rsidRPr="00816C4A" w:rsidRDefault="00E86E7B" w:rsidP="00B27DCC">
            <w:pPr>
              <w:pStyle w:val="TAL"/>
              <w:jc w:val="center"/>
            </w:pPr>
            <w:r w:rsidRPr="00816C4A">
              <w:t>1</w:t>
            </w:r>
          </w:p>
        </w:tc>
      </w:tr>
      <w:tr w:rsidR="00E86E7B" w:rsidRPr="00816C4A" w14:paraId="6D32AF4B" w14:textId="77777777" w:rsidTr="00B27DCC">
        <w:trPr>
          <w:jc w:val="center"/>
        </w:trPr>
        <w:tc>
          <w:tcPr>
            <w:tcW w:w="3756" w:type="dxa"/>
          </w:tcPr>
          <w:p w14:paraId="68AB496D" w14:textId="77777777" w:rsidR="00E86E7B" w:rsidRPr="00816C4A" w:rsidRDefault="00E86E7B" w:rsidP="00B27DCC">
            <w:pPr>
              <w:pStyle w:val="TAL"/>
            </w:pPr>
            <w:r w:rsidRPr="00816C4A">
              <w:t>Length (A+B+C+D)</w:t>
            </w:r>
          </w:p>
        </w:tc>
        <w:tc>
          <w:tcPr>
            <w:tcW w:w="1240" w:type="dxa"/>
          </w:tcPr>
          <w:p w14:paraId="0E2CBA96" w14:textId="77777777" w:rsidR="00E86E7B" w:rsidRPr="00816C4A" w:rsidRDefault="00E86E7B" w:rsidP="00B27DCC">
            <w:pPr>
              <w:pStyle w:val="TAL"/>
              <w:jc w:val="center"/>
              <w:rPr>
                <w:lang w:val="fr-FR"/>
              </w:rPr>
            </w:pPr>
            <w:r w:rsidRPr="00816C4A">
              <w:rPr>
                <w:lang w:val="fr-FR"/>
              </w:rPr>
              <w:t>-</w:t>
            </w:r>
          </w:p>
        </w:tc>
        <w:tc>
          <w:tcPr>
            <w:tcW w:w="1240" w:type="dxa"/>
          </w:tcPr>
          <w:p w14:paraId="64FEC164" w14:textId="77777777" w:rsidR="00E86E7B" w:rsidRPr="00816C4A" w:rsidRDefault="00E86E7B" w:rsidP="00B27DCC">
            <w:pPr>
              <w:pStyle w:val="TAL"/>
              <w:jc w:val="center"/>
              <w:rPr>
                <w:lang w:val="fr-FR"/>
              </w:rPr>
            </w:pPr>
            <w:r w:rsidRPr="00816C4A">
              <w:rPr>
                <w:lang w:val="fr-FR"/>
              </w:rPr>
              <w:t>M</w:t>
            </w:r>
          </w:p>
        </w:tc>
        <w:tc>
          <w:tcPr>
            <w:tcW w:w="852" w:type="dxa"/>
          </w:tcPr>
          <w:p w14:paraId="1C4DFC50" w14:textId="77777777" w:rsidR="00E86E7B" w:rsidRPr="00816C4A" w:rsidRDefault="00E86E7B" w:rsidP="00B27DCC">
            <w:pPr>
              <w:pStyle w:val="TAL"/>
              <w:jc w:val="center"/>
              <w:rPr>
                <w:lang w:val="fr-FR"/>
              </w:rPr>
            </w:pPr>
            <w:r w:rsidRPr="00816C4A">
              <w:rPr>
                <w:lang w:val="fr-FR"/>
              </w:rPr>
              <w:t>Y</w:t>
            </w:r>
          </w:p>
        </w:tc>
        <w:tc>
          <w:tcPr>
            <w:tcW w:w="1418" w:type="dxa"/>
          </w:tcPr>
          <w:p w14:paraId="76D53A83" w14:textId="77777777" w:rsidR="00E86E7B" w:rsidRPr="00816C4A" w:rsidRDefault="00E86E7B" w:rsidP="00B27DCC">
            <w:pPr>
              <w:pStyle w:val="TAL"/>
              <w:jc w:val="center"/>
              <w:rPr>
                <w:lang w:val="fr-FR"/>
              </w:rPr>
            </w:pPr>
            <w:r w:rsidRPr="00816C4A">
              <w:rPr>
                <w:lang w:val="fr-FR"/>
              </w:rPr>
              <w:t>1 or 2</w:t>
            </w:r>
          </w:p>
        </w:tc>
      </w:tr>
      <w:tr w:rsidR="00E86E7B" w:rsidRPr="00816C4A" w14:paraId="2A7F7806" w14:textId="77777777" w:rsidTr="00B27DCC">
        <w:trPr>
          <w:jc w:val="center"/>
        </w:trPr>
        <w:tc>
          <w:tcPr>
            <w:tcW w:w="3756" w:type="dxa"/>
          </w:tcPr>
          <w:p w14:paraId="4C7BCC41" w14:textId="77777777" w:rsidR="00E86E7B" w:rsidRPr="00816C4A" w:rsidRDefault="00E86E7B" w:rsidP="00B27DCC">
            <w:pPr>
              <w:pStyle w:val="TAL"/>
              <w:rPr>
                <w:lang w:val="fr-FR"/>
              </w:rPr>
            </w:pPr>
            <w:r w:rsidRPr="00816C4A">
              <w:rPr>
                <w:lang w:val="fr-FR"/>
              </w:rPr>
              <w:t>Device identities</w:t>
            </w:r>
          </w:p>
        </w:tc>
        <w:tc>
          <w:tcPr>
            <w:tcW w:w="1240" w:type="dxa"/>
          </w:tcPr>
          <w:p w14:paraId="4457A4C4" w14:textId="77777777" w:rsidR="00E86E7B" w:rsidRPr="00816C4A" w:rsidRDefault="00E86E7B" w:rsidP="00B27DCC">
            <w:pPr>
              <w:pStyle w:val="TAL"/>
              <w:jc w:val="center"/>
              <w:rPr>
                <w:lang w:val="fr-FR"/>
              </w:rPr>
            </w:pPr>
            <w:r w:rsidRPr="00816C4A">
              <w:rPr>
                <w:lang w:val="fr-FR"/>
              </w:rPr>
              <w:t>8.7</w:t>
            </w:r>
          </w:p>
        </w:tc>
        <w:tc>
          <w:tcPr>
            <w:tcW w:w="1240" w:type="dxa"/>
          </w:tcPr>
          <w:p w14:paraId="7158D428" w14:textId="77777777" w:rsidR="00E86E7B" w:rsidRPr="00816C4A" w:rsidRDefault="00E86E7B" w:rsidP="00B27DCC">
            <w:pPr>
              <w:pStyle w:val="TAL"/>
              <w:jc w:val="center"/>
              <w:rPr>
                <w:lang w:val="fr-FR"/>
              </w:rPr>
            </w:pPr>
            <w:r w:rsidRPr="00816C4A">
              <w:rPr>
                <w:lang w:val="fr-FR"/>
              </w:rPr>
              <w:t>M</w:t>
            </w:r>
          </w:p>
        </w:tc>
        <w:tc>
          <w:tcPr>
            <w:tcW w:w="852" w:type="dxa"/>
          </w:tcPr>
          <w:p w14:paraId="77D00461" w14:textId="77777777" w:rsidR="00E86E7B" w:rsidRPr="00816C4A" w:rsidRDefault="00E86E7B" w:rsidP="00B27DCC">
            <w:pPr>
              <w:pStyle w:val="TAL"/>
              <w:jc w:val="center"/>
            </w:pPr>
            <w:r w:rsidRPr="00816C4A">
              <w:t>Y</w:t>
            </w:r>
          </w:p>
        </w:tc>
        <w:tc>
          <w:tcPr>
            <w:tcW w:w="1418" w:type="dxa"/>
          </w:tcPr>
          <w:p w14:paraId="0244F534" w14:textId="77777777" w:rsidR="00E86E7B" w:rsidRPr="00816C4A" w:rsidRDefault="00E86E7B" w:rsidP="00B27DCC">
            <w:pPr>
              <w:pStyle w:val="TAL"/>
              <w:jc w:val="center"/>
            </w:pPr>
            <w:r w:rsidRPr="00816C4A">
              <w:t>A</w:t>
            </w:r>
          </w:p>
        </w:tc>
      </w:tr>
      <w:tr w:rsidR="00E86E7B" w:rsidRPr="00816C4A" w14:paraId="476899DE" w14:textId="77777777" w:rsidTr="00B27DCC">
        <w:trPr>
          <w:jc w:val="center"/>
        </w:trPr>
        <w:tc>
          <w:tcPr>
            <w:tcW w:w="3756" w:type="dxa"/>
          </w:tcPr>
          <w:p w14:paraId="772C577E" w14:textId="77777777" w:rsidR="00E86E7B" w:rsidRPr="00816C4A" w:rsidRDefault="00E86E7B" w:rsidP="00B27DCC">
            <w:pPr>
              <w:pStyle w:val="TAL"/>
            </w:pPr>
            <w:r w:rsidRPr="00816C4A">
              <w:t>Address data object 1</w:t>
            </w:r>
          </w:p>
        </w:tc>
        <w:tc>
          <w:tcPr>
            <w:tcW w:w="1240" w:type="dxa"/>
          </w:tcPr>
          <w:p w14:paraId="7B258165" w14:textId="77777777" w:rsidR="00E86E7B" w:rsidRPr="00816C4A" w:rsidRDefault="00E86E7B" w:rsidP="00B27DCC">
            <w:pPr>
              <w:pStyle w:val="TAL"/>
              <w:jc w:val="center"/>
              <w:rPr>
                <w:lang w:val="fr-FR"/>
              </w:rPr>
            </w:pPr>
            <w:r w:rsidRPr="00816C4A">
              <w:rPr>
                <w:lang w:val="fr-FR"/>
              </w:rPr>
              <w:t>8.1 or 8.108</w:t>
            </w:r>
          </w:p>
        </w:tc>
        <w:tc>
          <w:tcPr>
            <w:tcW w:w="1240" w:type="dxa"/>
          </w:tcPr>
          <w:p w14:paraId="68E1ED02" w14:textId="77777777" w:rsidR="00E86E7B" w:rsidRPr="00816C4A" w:rsidRDefault="00E86E7B" w:rsidP="00B27DCC">
            <w:pPr>
              <w:pStyle w:val="TAL"/>
              <w:jc w:val="center"/>
              <w:rPr>
                <w:lang w:val="fr-FR"/>
              </w:rPr>
            </w:pPr>
            <w:r w:rsidRPr="00816C4A">
              <w:rPr>
                <w:lang w:val="fr-FR"/>
              </w:rPr>
              <w:t>M</w:t>
            </w:r>
          </w:p>
        </w:tc>
        <w:tc>
          <w:tcPr>
            <w:tcW w:w="852" w:type="dxa"/>
          </w:tcPr>
          <w:p w14:paraId="3E4E6687" w14:textId="77777777" w:rsidR="00E86E7B" w:rsidRPr="00816C4A" w:rsidRDefault="00E86E7B" w:rsidP="00B27DCC">
            <w:pPr>
              <w:pStyle w:val="TAL"/>
              <w:jc w:val="center"/>
              <w:rPr>
                <w:lang w:val="fr-FR"/>
              </w:rPr>
            </w:pPr>
            <w:r w:rsidRPr="00816C4A">
              <w:rPr>
                <w:lang w:val="fr-FR"/>
              </w:rPr>
              <w:t>Y</w:t>
            </w:r>
          </w:p>
        </w:tc>
        <w:tc>
          <w:tcPr>
            <w:tcW w:w="1418" w:type="dxa"/>
          </w:tcPr>
          <w:p w14:paraId="60C02C19" w14:textId="77777777" w:rsidR="00E86E7B" w:rsidRPr="00816C4A" w:rsidRDefault="00E86E7B" w:rsidP="00B27DCC">
            <w:pPr>
              <w:pStyle w:val="TAL"/>
              <w:jc w:val="center"/>
              <w:rPr>
                <w:lang w:val="fr-FR"/>
              </w:rPr>
            </w:pPr>
            <w:r w:rsidRPr="00816C4A">
              <w:rPr>
                <w:lang w:val="fr-FR"/>
              </w:rPr>
              <w:t>B</w:t>
            </w:r>
          </w:p>
        </w:tc>
      </w:tr>
      <w:tr w:rsidR="00E86E7B" w:rsidRPr="00816C4A" w14:paraId="47FEDD7D" w14:textId="77777777" w:rsidTr="00B27DCC">
        <w:trPr>
          <w:jc w:val="center"/>
        </w:trPr>
        <w:tc>
          <w:tcPr>
            <w:tcW w:w="3756" w:type="dxa"/>
          </w:tcPr>
          <w:p w14:paraId="12E3AAE0" w14:textId="77777777" w:rsidR="00E86E7B" w:rsidRPr="00816C4A" w:rsidRDefault="00E86E7B" w:rsidP="00B27DCC">
            <w:pPr>
              <w:pStyle w:val="TAL"/>
            </w:pPr>
            <w:r w:rsidRPr="00816C4A">
              <w:t>Address data object 2</w:t>
            </w:r>
          </w:p>
        </w:tc>
        <w:tc>
          <w:tcPr>
            <w:tcW w:w="1240" w:type="dxa"/>
          </w:tcPr>
          <w:p w14:paraId="431F02F4" w14:textId="77777777" w:rsidR="00E86E7B" w:rsidRPr="00816C4A" w:rsidRDefault="00E86E7B" w:rsidP="00B27DCC">
            <w:pPr>
              <w:pStyle w:val="TAL"/>
              <w:jc w:val="center"/>
              <w:rPr>
                <w:lang w:val="fr-FR"/>
              </w:rPr>
            </w:pPr>
            <w:r w:rsidRPr="00816C4A">
              <w:rPr>
                <w:lang w:val="fr-FR"/>
              </w:rPr>
              <w:t>8.1 or 8.108</w:t>
            </w:r>
          </w:p>
        </w:tc>
        <w:tc>
          <w:tcPr>
            <w:tcW w:w="1240" w:type="dxa"/>
          </w:tcPr>
          <w:p w14:paraId="17C13198" w14:textId="77777777" w:rsidR="00E86E7B" w:rsidRPr="00816C4A" w:rsidRDefault="00E86E7B" w:rsidP="00B27DCC">
            <w:pPr>
              <w:pStyle w:val="TAL"/>
              <w:jc w:val="center"/>
              <w:rPr>
                <w:lang w:val="fr-FR"/>
              </w:rPr>
            </w:pPr>
            <w:r w:rsidRPr="00816C4A">
              <w:rPr>
                <w:lang w:val="fr-FR"/>
              </w:rPr>
              <w:t>M</w:t>
            </w:r>
          </w:p>
        </w:tc>
        <w:tc>
          <w:tcPr>
            <w:tcW w:w="852" w:type="dxa"/>
          </w:tcPr>
          <w:p w14:paraId="69985DB9" w14:textId="77777777" w:rsidR="00E86E7B" w:rsidRPr="00816C4A" w:rsidRDefault="00E86E7B" w:rsidP="00B27DCC">
            <w:pPr>
              <w:pStyle w:val="TAL"/>
              <w:jc w:val="center"/>
              <w:rPr>
                <w:lang w:val="fr-FR"/>
              </w:rPr>
            </w:pPr>
            <w:r w:rsidRPr="00816C4A">
              <w:rPr>
                <w:lang w:val="fr-FR"/>
              </w:rPr>
              <w:t>Y</w:t>
            </w:r>
          </w:p>
        </w:tc>
        <w:tc>
          <w:tcPr>
            <w:tcW w:w="1418" w:type="dxa"/>
          </w:tcPr>
          <w:p w14:paraId="15506351" w14:textId="77777777" w:rsidR="00E86E7B" w:rsidRPr="00816C4A" w:rsidRDefault="00E86E7B" w:rsidP="00B27DCC">
            <w:pPr>
              <w:pStyle w:val="TAL"/>
              <w:jc w:val="center"/>
              <w:rPr>
                <w:lang w:val="fr-FR"/>
              </w:rPr>
            </w:pPr>
            <w:r w:rsidRPr="00816C4A">
              <w:rPr>
                <w:lang w:val="fr-FR"/>
              </w:rPr>
              <w:t>C</w:t>
            </w:r>
          </w:p>
        </w:tc>
      </w:tr>
      <w:tr w:rsidR="00E86E7B" w:rsidRPr="00816C4A" w14:paraId="48DFF3EE" w14:textId="77777777" w:rsidTr="00B27DCC">
        <w:trPr>
          <w:jc w:val="center"/>
        </w:trPr>
        <w:tc>
          <w:tcPr>
            <w:tcW w:w="3756" w:type="dxa"/>
          </w:tcPr>
          <w:p w14:paraId="1783CDB1" w14:textId="77777777" w:rsidR="00E86E7B" w:rsidRPr="00816C4A" w:rsidRDefault="00E86E7B" w:rsidP="00B27DCC">
            <w:pPr>
              <w:pStyle w:val="TAL"/>
              <w:rPr>
                <w:lang w:val="fr-FR"/>
              </w:rPr>
            </w:pPr>
            <w:r w:rsidRPr="00816C4A">
              <w:rPr>
                <w:lang w:val="fr-FR"/>
              </w:rPr>
              <w:t xml:space="preserve">Location </w:t>
            </w:r>
            <w:smartTag w:uri="urn:schemas-microsoft-com:office:smarttags" w:element="PersonName">
              <w:r w:rsidRPr="00816C4A">
                <w:rPr>
                  <w:lang w:val="fr-FR"/>
                </w:rPr>
                <w:t>info</w:t>
              </w:r>
            </w:smartTag>
            <w:r w:rsidRPr="00816C4A">
              <w:rPr>
                <w:lang w:val="fr-FR"/>
              </w:rPr>
              <w:t>rmation</w:t>
            </w:r>
          </w:p>
        </w:tc>
        <w:tc>
          <w:tcPr>
            <w:tcW w:w="1240" w:type="dxa"/>
          </w:tcPr>
          <w:p w14:paraId="3676CB81" w14:textId="77777777" w:rsidR="00E86E7B" w:rsidRPr="00816C4A" w:rsidRDefault="00E86E7B" w:rsidP="00B27DCC">
            <w:pPr>
              <w:pStyle w:val="TAL"/>
              <w:jc w:val="center"/>
              <w:rPr>
                <w:lang w:val="fr-FR"/>
              </w:rPr>
            </w:pPr>
            <w:r w:rsidRPr="00816C4A">
              <w:rPr>
                <w:lang w:val="fr-FR"/>
              </w:rPr>
              <w:t>8.19</w:t>
            </w:r>
          </w:p>
        </w:tc>
        <w:tc>
          <w:tcPr>
            <w:tcW w:w="1240" w:type="dxa"/>
          </w:tcPr>
          <w:p w14:paraId="0669E34B" w14:textId="77777777" w:rsidR="00E86E7B" w:rsidRPr="00816C4A" w:rsidRDefault="00E86E7B" w:rsidP="00B27DCC">
            <w:pPr>
              <w:pStyle w:val="TAL"/>
              <w:jc w:val="center"/>
              <w:rPr>
                <w:lang w:val="fr-FR"/>
              </w:rPr>
            </w:pPr>
            <w:r w:rsidRPr="00816C4A">
              <w:rPr>
                <w:lang w:val="fr-FR"/>
              </w:rPr>
              <w:t>C</w:t>
            </w:r>
          </w:p>
        </w:tc>
        <w:tc>
          <w:tcPr>
            <w:tcW w:w="852" w:type="dxa"/>
          </w:tcPr>
          <w:p w14:paraId="2741560A" w14:textId="77777777" w:rsidR="00E86E7B" w:rsidRPr="00816C4A" w:rsidRDefault="00E86E7B" w:rsidP="00B27DCC">
            <w:pPr>
              <w:pStyle w:val="TAL"/>
              <w:jc w:val="center"/>
            </w:pPr>
            <w:r w:rsidRPr="00816C4A">
              <w:t>Y</w:t>
            </w:r>
          </w:p>
        </w:tc>
        <w:tc>
          <w:tcPr>
            <w:tcW w:w="1418" w:type="dxa"/>
          </w:tcPr>
          <w:p w14:paraId="108E9467" w14:textId="77777777" w:rsidR="00E86E7B" w:rsidRPr="00816C4A" w:rsidRDefault="00E86E7B" w:rsidP="00B27DCC">
            <w:pPr>
              <w:pStyle w:val="TAL"/>
              <w:jc w:val="center"/>
            </w:pPr>
            <w:r w:rsidRPr="00816C4A">
              <w:t>D</w:t>
            </w:r>
          </w:p>
        </w:tc>
      </w:tr>
    </w:tbl>
    <w:p w14:paraId="529DDA5C" w14:textId="77777777" w:rsidR="00E86E7B" w:rsidRPr="00816C4A" w:rsidRDefault="00E86E7B" w:rsidP="00E86E7B"/>
    <w:p w14:paraId="0CCEE0A7" w14:textId="77777777" w:rsidR="00E86E7B" w:rsidRPr="00816C4A" w:rsidRDefault="00E86E7B" w:rsidP="00E86E7B">
      <w:pPr>
        <w:pStyle w:val="B1"/>
      </w:pPr>
      <w:r w:rsidRPr="00816C4A">
        <w:t>-</w:t>
      </w:r>
      <w:r w:rsidRPr="00816C4A">
        <w:tab/>
        <w:t>Device identities: the ME shall set the device identities to:</w:t>
      </w:r>
    </w:p>
    <w:p w14:paraId="778D295A" w14:textId="77777777" w:rsidR="00E86E7B" w:rsidRPr="00816C4A" w:rsidRDefault="00E86E7B" w:rsidP="00E86E7B">
      <w:pPr>
        <w:pStyle w:val="B2"/>
      </w:pPr>
      <w:r w:rsidRPr="00816C4A">
        <w:t>source:</w:t>
      </w:r>
      <w:r w:rsidRPr="00816C4A">
        <w:tab/>
        <w:t>ME;</w:t>
      </w:r>
    </w:p>
    <w:p w14:paraId="7D7854DB" w14:textId="77777777" w:rsidR="00E86E7B" w:rsidRPr="00816C4A" w:rsidRDefault="00E86E7B" w:rsidP="00E86E7B">
      <w:pPr>
        <w:pStyle w:val="B2"/>
      </w:pPr>
      <w:r w:rsidRPr="00816C4A">
        <w:t>destination:</w:t>
      </w:r>
      <w:r w:rsidRPr="00816C4A">
        <w:tab/>
        <w:t>UICC.</w:t>
      </w:r>
    </w:p>
    <w:p w14:paraId="0C5C5CCF" w14:textId="77777777" w:rsidR="00E86E7B" w:rsidRPr="00816C4A" w:rsidRDefault="00E86E7B" w:rsidP="00E86E7B">
      <w:pPr>
        <w:pStyle w:val="B1"/>
      </w:pPr>
      <w:r w:rsidRPr="00816C4A">
        <w:t>-</w:t>
      </w:r>
      <w:r w:rsidRPr="00816C4A">
        <w:tab/>
        <w:t>Address data object 1: this address data object 1 contains the RP_Destination_Address of the Service Centre to which the ME is proposing to send the short message. If the USIM or the ISIM Service Table indicates URI support for MO SHORT MESSAGE CONTROL, then the address data object 1 may contain the Public Service Identity of the SM-SC to which the ME is proposing to send the short message. The type of address data object shall not be modified.</w:t>
      </w:r>
    </w:p>
    <w:p w14:paraId="4E611F6E" w14:textId="77777777" w:rsidR="00E86E7B" w:rsidRPr="00816C4A" w:rsidRDefault="00E86E7B" w:rsidP="00E86E7B">
      <w:pPr>
        <w:pStyle w:val="B1"/>
      </w:pPr>
      <w:r w:rsidRPr="00816C4A">
        <w:t>-</w:t>
      </w:r>
      <w:r w:rsidRPr="00816C4A">
        <w:tab/>
        <w:t>Address data object 2: this address data object 2 contains the TP_Destination_Address to which the ME is proposing to send the short message. If the USIM or the ISIM Service Table indicates URI support for MO SHORT MESSAGE CONTROL, then the address data object 2 may contain the Public Identity (IMPU) of the receiver to which the ME is proposing to send the short message. The type of address data object shall not be modified.</w:t>
      </w:r>
    </w:p>
    <w:p w14:paraId="6CBFF3C3" w14:textId="77777777" w:rsidR="00663A5D" w:rsidRPr="00816C4A" w:rsidRDefault="00663A5D" w:rsidP="00663A5D">
      <w:pPr>
        <w:pStyle w:val="B1"/>
      </w:pPr>
      <w:r w:rsidRPr="00816C4A">
        <w:t>-</w:t>
      </w:r>
      <w:r w:rsidRPr="00816C4A">
        <w:tab/>
      </w:r>
      <w:r w:rsidRPr="005B57EB">
        <w:t xml:space="preserve">Location </w:t>
      </w:r>
      <w:smartTag w:uri="urn:schemas-microsoft-com:office:smarttags" w:element="PersonName">
        <w:r w:rsidRPr="005B57EB">
          <w:t>info</w:t>
        </w:r>
      </w:smartTag>
      <w:r w:rsidRPr="005B57EB">
        <w:t xml:space="preserve">rmation: this data object contains the identification (MCC, MNC, </w:t>
      </w:r>
      <w:r w:rsidRPr="00EE793D">
        <w:t>LAC</w:t>
      </w:r>
      <w:r>
        <w:t>/TAC</w:t>
      </w:r>
      <w:r w:rsidRPr="005B57EB">
        <w:t>, Cell Identity) of the current serving cell of the UE. This data object shall be present if the short message is sent over GERAN, UTRAN</w:t>
      </w:r>
      <w:r>
        <w:t>,</w:t>
      </w:r>
      <w:r w:rsidRPr="005B57EB">
        <w:t xml:space="preserve"> E-UTRAN</w:t>
      </w:r>
      <w:r>
        <w:t>, Satellite E-UTRAN, NG-RAN or Satellite NG-RAN</w:t>
      </w:r>
      <w:r w:rsidRPr="005B57EB">
        <w:t>.</w:t>
      </w:r>
    </w:p>
    <w:p w14:paraId="2F001D5C" w14:textId="77777777" w:rsidR="00E86E7B" w:rsidRPr="00816C4A" w:rsidRDefault="00E86E7B" w:rsidP="00E86E7B">
      <w:r w:rsidRPr="00816C4A">
        <w:t>Response parameters/data.</w:t>
      </w:r>
    </w:p>
    <w:p w14:paraId="32732CDD" w14:textId="77777777" w:rsidR="00E86E7B" w:rsidRPr="00816C4A" w:rsidRDefault="00E86E7B" w:rsidP="00E86E7B">
      <w:r w:rsidRPr="00816C4A">
        <w:t>It is permissible for the UICC to provide no response data, by responding with SW1/SW2 = '90 00'. If the UICC does not provide any response data, then this shall have the same meaning as "allowed, no modification".</w:t>
      </w:r>
    </w:p>
    <w:p w14:paraId="078CD6F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3D08E34A" w14:textId="77777777" w:rsidTr="00B27DCC">
        <w:trPr>
          <w:jc w:val="center"/>
        </w:trPr>
        <w:tc>
          <w:tcPr>
            <w:tcW w:w="3756" w:type="dxa"/>
          </w:tcPr>
          <w:p w14:paraId="4120139B" w14:textId="77777777" w:rsidR="00E86E7B" w:rsidRPr="00816C4A" w:rsidRDefault="00E86E7B" w:rsidP="00B27DCC">
            <w:pPr>
              <w:pStyle w:val="TAH"/>
              <w:rPr>
                <w:lang w:eastAsia="en-GB"/>
              </w:rPr>
            </w:pPr>
            <w:r w:rsidRPr="00816C4A">
              <w:rPr>
                <w:lang w:eastAsia="en-GB"/>
              </w:rPr>
              <w:t>Description</w:t>
            </w:r>
          </w:p>
        </w:tc>
        <w:tc>
          <w:tcPr>
            <w:tcW w:w="1240" w:type="dxa"/>
          </w:tcPr>
          <w:p w14:paraId="069CF289" w14:textId="77777777" w:rsidR="00E86E7B" w:rsidRPr="00816C4A" w:rsidRDefault="00E86E7B" w:rsidP="00B27DCC">
            <w:pPr>
              <w:pStyle w:val="TAH"/>
              <w:rPr>
                <w:lang w:eastAsia="en-GB"/>
              </w:rPr>
            </w:pPr>
            <w:r w:rsidRPr="00816C4A">
              <w:rPr>
                <w:lang w:eastAsia="en-GB"/>
              </w:rPr>
              <w:t>Clause</w:t>
            </w:r>
          </w:p>
        </w:tc>
        <w:tc>
          <w:tcPr>
            <w:tcW w:w="1240" w:type="dxa"/>
          </w:tcPr>
          <w:p w14:paraId="4E112159" w14:textId="77777777" w:rsidR="00E86E7B" w:rsidRPr="00816C4A" w:rsidRDefault="00E86E7B" w:rsidP="00B27DCC">
            <w:pPr>
              <w:pStyle w:val="TAH"/>
              <w:rPr>
                <w:lang w:eastAsia="en-GB"/>
              </w:rPr>
            </w:pPr>
            <w:r w:rsidRPr="00816C4A">
              <w:rPr>
                <w:lang w:eastAsia="en-GB"/>
              </w:rPr>
              <w:t>M/O/C</w:t>
            </w:r>
          </w:p>
        </w:tc>
        <w:tc>
          <w:tcPr>
            <w:tcW w:w="852" w:type="dxa"/>
          </w:tcPr>
          <w:p w14:paraId="02393A4A" w14:textId="77777777" w:rsidR="00E86E7B" w:rsidRPr="00816C4A" w:rsidRDefault="00E86E7B" w:rsidP="00B27DCC">
            <w:pPr>
              <w:pStyle w:val="TAH"/>
              <w:rPr>
                <w:lang w:eastAsia="en-GB"/>
              </w:rPr>
            </w:pPr>
            <w:r w:rsidRPr="00816C4A">
              <w:rPr>
                <w:lang w:eastAsia="en-GB"/>
              </w:rPr>
              <w:t>Min</w:t>
            </w:r>
          </w:p>
        </w:tc>
        <w:tc>
          <w:tcPr>
            <w:tcW w:w="1418" w:type="dxa"/>
          </w:tcPr>
          <w:p w14:paraId="687DCC06" w14:textId="77777777" w:rsidR="00E86E7B" w:rsidRPr="00816C4A" w:rsidRDefault="00E86E7B" w:rsidP="00B27DCC">
            <w:pPr>
              <w:pStyle w:val="TAH"/>
              <w:rPr>
                <w:lang w:eastAsia="en-GB"/>
              </w:rPr>
            </w:pPr>
            <w:r w:rsidRPr="00816C4A">
              <w:rPr>
                <w:lang w:eastAsia="en-GB"/>
              </w:rPr>
              <w:t>Length</w:t>
            </w:r>
          </w:p>
        </w:tc>
      </w:tr>
      <w:tr w:rsidR="00E86E7B" w:rsidRPr="00816C4A" w14:paraId="148CA025" w14:textId="77777777" w:rsidTr="00B27DCC">
        <w:trPr>
          <w:jc w:val="center"/>
        </w:trPr>
        <w:tc>
          <w:tcPr>
            <w:tcW w:w="3756" w:type="dxa"/>
          </w:tcPr>
          <w:p w14:paraId="190467F3" w14:textId="77777777" w:rsidR="00E86E7B" w:rsidRPr="00816C4A" w:rsidRDefault="00E86E7B" w:rsidP="00B27DCC">
            <w:pPr>
              <w:pStyle w:val="TAL"/>
            </w:pPr>
            <w:r w:rsidRPr="00816C4A">
              <w:t>MO short message control result</w:t>
            </w:r>
          </w:p>
        </w:tc>
        <w:tc>
          <w:tcPr>
            <w:tcW w:w="1240" w:type="dxa"/>
          </w:tcPr>
          <w:p w14:paraId="5914957D" w14:textId="77777777" w:rsidR="00E86E7B" w:rsidRPr="00816C4A" w:rsidRDefault="00E86E7B" w:rsidP="00B27DCC">
            <w:pPr>
              <w:pStyle w:val="TAL"/>
              <w:jc w:val="center"/>
            </w:pPr>
            <w:r w:rsidRPr="00816C4A">
              <w:t>-</w:t>
            </w:r>
          </w:p>
        </w:tc>
        <w:tc>
          <w:tcPr>
            <w:tcW w:w="1240" w:type="dxa"/>
          </w:tcPr>
          <w:p w14:paraId="05B7CFCE" w14:textId="77777777" w:rsidR="00E86E7B" w:rsidRPr="00816C4A" w:rsidRDefault="00E86E7B" w:rsidP="00B27DCC">
            <w:pPr>
              <w:pStyle w:val="TAL"/>
              <w:jc w:val="center"/>
            </w:pPr>
            <w:r w:rsidRPr="00816C4A">
              <w:t>M</w:t>
            </w:r>
          </w:p>
        </w:tc>
        <w:tc>
          <w:tcPr>
            <w:tcW w:w="852" w:type="dxa"/>
          </w:tcPr>
          <w:p w14:paraId="77ABBAD2" w14:textId="77777777" w:rsidR="00E86E7B" w:rsidRPr="00816C4A" w:rsidRDefault="00E86E7B" w:rsidP="00B27DCC">
            <w:pPr>
              <w:pStyle w:val="TAL"/>
              <w:jc w:val="center"/>
            </w:pPr>
            <w:r w:rsidRPr="00816C4A">
              <w:t>Y</w:t>
            </w:r>
          </w:p>
        </w:tc>
        <w:tc>
          <w:tcPr>
            <w:tcW w:w="1418" w:type="dxa"/>
          </w:tcPr>
          <w:p w14:paraId="122AF1D8" w14:textId="77777777" w:rsidR="00E86E7B" w:rsidRPr="00816C4A" w:rsidRDefault="00E86E7B" w:rsidP="00B27DCC">
            <w:pPr>
              <w:pStyle w:val="TAL"/>
              <w:jc w:val="center"/>
            </w:pPr>
            <w:r w:rsidRPr="00816C4A">
              <w:t>1</w:t>
            </w:r>
          </w:p>
        </w:tc>
      </w:tr>
      <w:tr w:rsidR="00E86E7B" w:rsidRPr="00816C4A" w14:paraId="7D4BEA71" w14:textId="77777777" w:rsidTr="00B27DCC">
        <w:trPr>
          <w:jc w:val="center"/>
        </w:trPr>
        <w:tc>
          <w:tcPr>
            <w:tcW w:w="3756" w:type="dxa"/>
          </w:tcPr>
          <w:p w14:paraId="71E87984" w14:textId="77777777" w:rsidR="00E86E7B" w:rsidRPr="00816C4A" w:rsidRDefault="00E86E7B" w:rsidP="00B27DCC">
            <w:pPr>
              <w:pStyle w:val="TAL"/>
            </w:pPr>
            <w:r w:rsidRPr="00816C4A">
              <w:t>Length (A+B+C)</w:t>
            </w:r>
          </w:p>
        </w:tc>
        <w:tc>
          <w:tcPr>
            <w:tcW w:w="1240" w:type="dxa"/>
          </w:tcPr>
          <w:p w14:paraId="7E8AA121" w14:textId="77777777" w:rsidR="00E86E7B" w:rsidRPr="00816C4A" w:rsidRDefault="00E86E7B" w:rsidP="00B27DCC">
            <w:pPr>
              <w:pStyle w:val="TAL"/>
              <w:jc w:val="center"/>
              <w:rPr>
                <w:lang w:val="fr-FR"/>
              </w:rPr>
            </w:pPr>
            <w:r w:rsidRPr="00816C4A">
              <w:rPr>
                <w:lang w:val="fr-FR"/>
              </w:rPr>
              <w:t>-</w:t>
            </w:r>
          </w:p>
        </w:tc>
        <w:tc>
          <w:tcPr>
            <w:tcW w:w="1240" w:type="dxa"/>
          </w:tcPr>
          <w:p w14:paraId="275469A6" w14:textId="77777777" w:rsidR="00E86E7B" w:rsidRPr="00816C4A" w:rsidRDefault="00E86E7B" w:rsidP="00B27DCC">
            <w:pPr>
              <w:pStyle w:val="TAL"/>
              <w:jc w:val="center"/>
              <w:rPr>
                <w:lang w:val="fr-FR"/>
              </w:rPr>
            </w:pPr>
            <w:r w:rsidRPr="00816C4A">
              <w:rPr>
                <w:lang w:val="fr-FR"/>
              </w:rPr>
              <w:t>M</w:t>
            </w:r>
          </w:p>
        </w:tc>
        <w:tc>
          <w:tcPr>
            <w:tcW w:w="852" w:type="dxa"/>
          </w:tcPr>
          <w:p w14:paraId="6C65C61E" w14:textId="77777777" w:rsidR="00E86E7B" w:rsidRPr="00816C4A" w:rsidRDefault="00E86E7B" w:rsidP="00B27DCC">
            <w:pPr>
              <w:pStyle w:val="TAL"/>
              <w:jc w:val="center"/>
              <w:rPr>
                <w:lang w:val="fr-FR"/>
              </w:rPr>
            </w:pPr>
            <w:r w:rsidRPr="00816C4A">
              <w:rPr>
                <w:lang w:val="fr-FR"/>
              </w:rPr>
              <w:t>Y</w:t>
            </w:r>
          </w:p>
        </w:tc>
        <w:tc>
          <w:tcPr>
            <w:tcW w:w="1418" w:type="dxa"/>
          </w:tcPr>
          <w:p w14:paraId="176E4B50" w14:textId="77777777" w:rsidR="00E86E7B" w:rsidRPr="00816C4A" w:rsidRDefault="00E86E7B" w:rsidP="00B27DCC">
            <w:pPr>
              <w:pStyle w:val="TAL"/>
              <w:jc w:val="center"/>
              <w:rPr>
                <w:lang w:val="fr-FR"/>
              </w:rPr>
            </w:pPr>
            <w:r w:rsidRPr="00816C4A">
              <w:rPr>
                <w:lang w:val="fr-FR"/>
              </w:rPr>
              <w:t>1 or 2</w:t>
            </w:r>
          </w:p>
        </w:tc>
      </w:tr>
      <w:tr w:rsidR="00E86E7B" w:rsidRPr="00816C4A" w14:paraId="614E30F5" w14:textId="77777777" w:rsidTr="00B27DCC">
        <w:trPr>
          <w:jc w:val="center"/>
        </w:trPr>
        <w:tc>
          <w:tcPr>
            <w:tcW w:w="3756" w:type="dxa"/>
          </w:tcPr>
          <w:p w14:paraId="646DDB99" w14:textId="77777777" w:rsidR="00E86E7B" w:rsidRPr="00816C4A" w:rsidRDefault="00E86E7B" w:rsidP="00B27DCC">
            <w:pPr>
              <w:pStyle w:val="TAL"/>
            </w:pPr>
            <w:r w:rsidRPr="00816C4A">
              <w:t>Address data object 1</w:t>
            </w:r>
          </w:p>
        </w:tc>
        <w:tc>
          <w:tcPr>
            <w:tcW w:w="1240" w:type="dxa"/>
          </w:tcPr>
          <w:p w14:paraId="658E61CF" w14:textId="77777777" w:rsidR="00E86E7B" w:rsidRPr="00816C4A" w:rsidRDefault="00E86E7B" w:rsidP="00B27DCC">
            <w:pPr>
              <w:pStyle w:val="TAL"/>
              <w:jc w:val="center"/>
            </w:pPr>
            <w:r w:rsidRPr="00816C4A">
              <w:t>8.1 or 8.108</w:t>
            </w:r>
          </w:p>
        </w:tc>
        <w:tc>
          <w:tcPr>
            <w:tcW w:w="1240" w:type="dxa"/>
          </w:tcPr>
          <w:p w14:paraId="224B2B40" w14:textId="77777777" w:rsidR="00E86E7B" w:rsidRPr="00816C4A" w:rsidRDefault="00E86E7B" w:rsidP="00B27DCC">
            <w:pPr>
              <w:pStyle w:val="TAL"/>
              <w:jc w:val="center"/>
            </w:pPr>
            <w:r w:rsidRPr="00816C4A">
              <w:t>O (see note)</w:t>
            </w:r>
          </w:p>
        </w:tc>
        <w:tc>
          <w:tcPr>
            <w:tcW w:w="852" w:type="dxa"/>
          </w:tcPr>
          <w:p w14:paraId="38C7030D" w14:textId="77777777" w:rsidR="00E86E7B" w:rsidRPr="00816C4A" w:rsidRDefault="00E86E7B" w:rsidP="00B27DCC">
            <w:pPr>
              <w:pStyle w:val="TAL"/>
              <w:jc w:val="center"/>
            </w:pPr>
            <w:r w:rsidRPr="00816C4A">
              <w:t>N</w:t>
            </w:r>
          </w:p>
        </w:tc>
        <w:tc>
          <w:tcPr>
            <w:tcW w:w="1418" w:type="dxa"/>
          </w:tcPr>
          <w:p w14:paraId="45CCEA88" w14:textId="77777777" w:rsidR="00E86E7B" w:rsidRPr="00816C4A" w:rsidRDefault="00E86E7B" w:rsidP="00B27DCC">
            <w:pPr>
              <w:pStyle w:val="TAL"/>
              <w:jc w:val="center"/>
            </w:pPr>
            <w:r w:rsidRPr="00816C4A">
              <w:t>A</w:t>
            </w:r>
          </w:p>
        </w:tc>
      </w:tr>
      <w:tr w:rsidR="00E86E7B" w:rsidRPr="00816C4A" w14:paraId="6AAA1A37" w14:textId="77777777" w:rsidTr="00B27DCC">
        <w:trPr>
          <w:jc w:val="center"/>
        </w:trPr>
        <w:tc>
          <w:tcPr>
            <w:tcW w:w="3756" w:type="dxa"/>
          </w:tcPr>
          <w:p w14:paraId="0FB900C5" w14:textId="77777777" w:rsidR="00E86E7B" w:rsidRPr="00816C4A" w:rsidRDefault="00E86E7B" w:rsidP="00B27DCC">
            <w:pPr>
              <w:pStyle w:val="TAL"/>
            </w:pPr>
            <w:r w:rsidRPr="00816C4A">
              <w:t>Address data object 2</w:t>
            </w:r>
          </w:p>
        </w:tc>
        <w:tc>
          <w:tcPr>
            <w:tcW w:w="1240" w:type="dxa"/>
          </w:tcPr>
          <w:p w14:paraId="475F5045" w14:textId="77777777" w:rsidR="00E86E7B" w:rsidRPr="00816C4A" w:rsidRDefault="00E86E7B" w:rsidP="00B27DCC">
            <w:pPr>
              <w:pStyle w:val="TAL"/>
              <w:jc w:val="center"/>
            </w:pPr>
            <w:r w:rsidRPr="00816C4A">
              <w:t>8.1 or 8.108</w:t>
            </w:r>
          </w:p>
        </w:tc>
        <w:tc>
          <w:tcPr>
            <w:tcW w:w="1240" w:type="dxa"/>
          </w:tcPr>
          <w:p w14:paraId="2E974494" w14:textId="77777777" w:rsidR="00E86E7B" w:rsidRPr="00816C4A" w:rsidRDefault="00E86E7B" w:rsidP="00B27DCC">
            <w:pPr>
              <w:pStyle w:val="TAL"/>
              <w:jc w:val="center"/>
            </w:pPr>
            <w:r w:rsidRPr="00816C4A">
              <w:t>O (see note)</w:t>
            </w:r>
          </w:p>
        </w:tc>
        <w:tc>
          <w:tcPr>
            <w:tcW w:w="852" w:type="dxa"/>
          </w:tcPr>
          <w:p w14:paraId="7C2EAF9D" w14:textId="77777777" w:rsidR="00E86E7B" w:rsidRPr="00816C4A" w:rsidRDefault="00E86E7B" w:rsidP="00B27DCC">
            <w:pPr>
              <w:pStyle w:val="TAL"/>
              <w:jc w:val="center"/>
            </w:pPr>
            <w:r w:rsidRPr="00816C4A">
              <w:t>N</w:t>
            </w:r>
          </w:p>
        </w:tc>
        <w:tc>
          <w:tcPr>
            <w:tcW w:w="1418" w:type="dxa"/>
          </w:tcPr>
          <w:p w14:paraId="26140FAD" w14:textId="77777777" w:rsidR="00E86E7B" w:rsidRPr="00816C4A" w:rsidRDefault="00E86E7B" w:rsidP="00B27DCC">
            <w:pPr>
              <w:pStyle w:val="TAL"/>
              <w:jc w:val="center"/>
            </w:pPr>
            <w:r w:rsidRPr="00816C4A">
              <w:t>B</w:t>
            </w:r>
          </w:p>
        </w:tc>
      </w:tr>
      <w:tr w:rsidR="00E86E7B" w:rsidRPr="00816C4A" w14:paraId="2FB66990" w14:textId="77777777" w:rsidTr="00B27DCC">
        <w:trPr>
          <w:jc w:val="center"/>
        </w:trPr>
        <w:tc>
          <w:tcPr>
            <w:tcW w:w="3756" w:type="dxa"/>
          </w:tcPr>
          <w:p w14:paraId="1ABC9CEE" w14:textId="77777777" w:rsidR="00E86E7B" w:rsidRPr="00816C4A" w:rsidRDefault="00E86E7B" w:rsidP="00B27DCC">
            <w:pPr>
              <w:pStyle w:val="TAL"/>
              <w:rPr>
                <w:lang w:val="fr-FR"/>
              </w:rPr>
            </w:pPr>
            <w:r w:rsidRPr="00816C4A">
              <w:rPr>
                <w:lang w:val="fr-FR"/>
              </w:rPr>
              <w:t>Alpha identifier</w:t>
            </w:r>
          </w:p>
        </w:tc>
        <w:tc>
          <w:tcPr>
            <w:tcW w:w="1240" w:type="dxa"/>
          </w:tcPr>
          <w:p w14:paraId="50DD0DFB" w14:textId="77777777" w:rsidR="00E86E7B" w:rsidRPr="00816C4A" w:rsidRDefault="00E86E7B" w:rsidP="00B27DCC">
            <w:pPr>
              <w:pStyle w:val="TAL"/>
              <w:jc w:val="center"/>
              <w:rPr>
                <w:lang w:val="fr-FR"/>
              </w:rPr>
            </w:pPr>
            <w:r w:rsidRPr="00816C4A">
              <w:rPr>
                <w:lang w:val="fr-FR"/>
              </w:rPr>
              <w:t>8.2</w:t>
            </w:r>
          </w:p>
        </w:tc>
        <w:tc>
          <w:tcPr>
            <w:tcW w:w="1240" w:type="dxa"/>
          </w:tcPr>
          <w:p w14:paraId="4B6E46E0" w14:textId="77777777" w:rsidR="00E86E7B" w:rsidRPr="00816C4A" w:rsidRDefault="00E86E7B" w:rsidP="00B27DCC">
            <w:pPr>
              <w:pStyle w:val="TAL"/>
              <w:jc w:val="center"/>
              <w:rPr>
                <w:lang w:val="fr-FR"/>
              </w:rPr>
            </w:pPr>
            <w:r w:rsidRPr="00816C4A">
              <w:rPr>
                <w:lang w:val="fr-FR"/>
              </w:rPr>
              <w:t>O</w:t>
            </w:r>
          </w:p>
        </w:tc>
        <w:tc>
          <w:tcPr>
            <w:tcW w:w="852" w:type="dxa"/>
          </w:tcPr>
          <w:p w14:paraId="60A1E068" w14:textId="77777777" w:rsidR="00E86E7B" w:rsidRPr="00816C4A" w:rsidRDefault="00E86E7B" w:rsidP="00B27DCC">
            <w:pPr>
              <w:pStyle w:val="TAL"/>
              <w:jc w:val="center"/>
            </w:pPr>
            <w:r w:rsidRPr="00816C4A">
              <w:t>N</w:t>
            </w:r>
          </w:p>
        </w:tc>
        <w:tc>
          <w:tcPr>
            <w:tcW w:w="1418" w:type="dxa"/>
          </w:tcPr>
          <w:p w14:paraId="3D2AD83D" w14:textId="77777777" w:rsidR="00E86E7B" w:rsidRPr="00816C4A" w:rsidRDefault="00E86E7B" w:rsidP="00B27DCC">
            <w:pPr>
              <w:pStyle w:val="TAL"/>
              <w:jc w:val="center"/>
            </w:pPr>
            <w:r w:rsidRPr="00816C4A">
              <w:t>C</w:t>
            </w:r>
          </w:p>
        </w:tc>
      </w:tr>
      <w:tr w:rsidR="00E86E7B" w:rsidRPr="00816C4A" w14:paraId="098C8907" w14:textId="77777777" w:rsidTr="00B27DCC">
        <w:trPr>
          <w:jc w:val="center"/>
        </w:trPr>
        <w:tc>
          <w:tcPr>
            <w:tcW w:w="8506" w:type="dxa"/>
            <w:gridSpan w:val="5"/>
          </w:tcPr>
          <w:p w14:paraId="03FC8525" w14:textId="77777777" w:rsidR="00E86E7B" w:rsidRPr="00816C4A" w:rsidRDefault="00E86E7B" w:rsidP="00B27DCC">
            <w:pPr>
              <w:pStyle w:val="TAL"/>
            </w:pPr>
            <w:r w:rsidRPr="00816C4A">
              <w:t>NOTE: The UICC shall provide the two optional address data objects if it has set the MO Short Message control result to "allowed with modifications".</w:t>
            </w:r>
          </w:p>
        </w:tc>
      </w:tr>
    </w:tbl>
    <w:p w14:paraId="6F7187F0" w14:textId="77777777" w:rsidR="00E86E7B" w:rsidRPr="00816C4A" w:rsidRDefault="00E86E7B" w:rsidP="00E86E7B"/>
    <w:p w14:paraId="7178FD71" w14:textId="77777777" w:rsidR="00E86E7B" w:rsidRPr="00816C4A" w:rsidRDefault="00E86E7B" w:rsidP="00E86E7B">
      <w:pPr>
        <w:pStyle w:val="B1"/>
      </w:pPr>
      <w:r w:rsidRPr="00816C4A">
        <w:t>-</w:t>
      </w:r>
      <w:r w:rsidRPr="00816C4A">
        <w:tab/>
        <w:t>MO Short Message control result:</w:t>
      </w:r>
    </w:p>
    <w:p w14:paraId="499FD09C" w14:textId="77777777" w:rsidR="00E86E7B" w:rsidRPr="00816C4A" w:rsidRDefault="00E86E7B" w:rsidP="00E86E7B">
      <w:pPr>
        <w:pStyle w:val="B2"/>
      </w:pPr>
      <w:r w:rsidRPr="00816C4A">
        <w:t>Contents:</w:t>
      </w:r>
    </w:p>
    <w:p w14:paraId="1312D48E" w14:textId="77777777" w:rsidR="00E86E7B" w:rsidRPr="00816C4A" w:rsidRDefault="00E86E7B" w:rsidP="00E86E7B">
      <w:pPr>
        <w:pStyle w:val="B2"/>
      </w:pPr>
      <w:r w:rsidRPr="00816C4A">
        <w:t>-</w:t>
      </w:r>
      <w:r w:rsidRPr="00816C4A">
        <w:tab/>
        <w:t>The command that the UICC gives to the ME concerning whether to allow, bar or modify the proposed short message;</w:t>
      </w:r>
    </w:p>
    <w:p w14:paraId="547103EE" w14:textId="77777777" w:rsidR="00E86E7B" w:rsidRPr="00816C4A" w:rsidRDefault="00E86E7B" w:rsidP="00E86E7B">
      <w:pPr>
        <w:pStyle w:val="B2"/>
      </w:pPr>
      <w:r w:rsidRPr="00816C4A">
        <w:t>Coding:</w:t>
      </w:r>
    </w:p>
    <w:p w14:paraId="0EB0B215" w14:textId="77777777" w:rsidR="00E86E7B" w:rsidRPr="00816C4A" w:rsidRDefault="00E86E7B" w:rsidP="00E86E7B">
      <w:pPr>
        <w:pStyle w:val="B2"/>
      </w:pPr>
      <w:r w:rsidRPr="00816C4A">
        <w:t>-</w:t>
      </w:r>
      <w:r w:rsidRPr="00816C4A">
        <w:tab/>
        <w:t>'00' = Allowed, no modification;</w:t>
      </w:r>
    </w:p>
    <w:p w14:paraId="2BAC8355" w14:textId="77777777" w:rsidR="00E86E7B" w:rsidRPr="00816C4A" w:rsidRDefault="00E86E7B" w:rsidP="00E86E7B">
      <w:pPr>
        <w:pStyle w:val="B2"/>
      </w:pPr>
      <w:r w:rsidRPr="00816C4A">
        <w:t>-</w:t>
      </w:r>
      <w:r w:rsidRPr="00816C4A">
        <w:tab/>
        <w:t>'01' = Not allowed;</w:t>
      </w:r>
    </w:p>
    <w:p w14:paraId="14371418" w14:textId="77777777" w:rsidR="00E86E7B" w:rsidRPr="00816C4A" w:rsidRDefault="00E86E7B" w:rsidP="00E86E7B">
      <w:pPr>
        <w:pStyle w:val="B2"/>
      </w:pPr>
      <w:r w:rsidRPr="00816C4A">
        <w:t>-</w:t>
      </w:r>
      <w:r w:rsidRPr="00816C4A">
        <w:tab/>
        <w:t>'02' = Allowed with modifications.</w:t>
      </w:r>
    </w:p>
    <w:p w14:paraId="200AA9BF" w14:textId="77777777" w:rsidR="00E86E7B" w:rsidRPr="00816C4A" w:rsidRDefault="00E86E7B" w:rsidP="00E86E7B">
      <w:pPr>
        <w:pStyle w:val="B1"/>
      </w:pPr>
      <w:r w:rsidRPr="00816C4A">
        <w:t>-</w:t>
      </w:r>
      <w:r w:rsidRPr="00816C4A">
        <w:tab/>
        <w:t>if the ME receives wild values according to TS 31.102 [14] in either the Address data object 1 or Address data object 2, then the ME shall not process the command.</w:t>
      </w:r>
    </w:p>
    <w:p w14:paraId="541ED3BC" w14:textId="77777777" w:rsidR="00E86E7B" w:rsidRPr="00816C4A" w:rsidRDefault="00E86E7B" w:rsidP="00E86E7B">
      <w:pPr>
        <w:pStyle w:val="B1"/>
      </w:pPr>
      <w:r w:rsidRPr="00816C4A">
        <w:t>-</w:t>
      </w:r>
      <w:r w:rsidRPr="00816C4A">
        <w:tab/>
        <w:t>Alpha identifier: this data object is only required if the UICC requests a particular indication to be given to the user. The handling of this data object by the ME is described in clause 7.3.2.3.</w:t>
      </w:r>
    </w:p>
    <w:p w14:paraId="3DADBAD9" w14:textId="77777777" w:rsidR="00E86E7B" w:rsidRPr="00816C4A" w:rsidRDefault="00E86E7B" w:rsidP="00E86E7B">
      <w:pPr>
        <w:pStyle w:val="Heading4"/>
      </w:pPr>
      <w:bookmarkStart w:id="1888" w:name="_Toc3200868"/>
      <w:bookmarkStart w:id="1889" w:name="_Toc20392611"/>
      <w:bookmarkStart w:id="1890" w:name="_Toc27774258"/>
      <w:bookmarkStart w:id="1891" w:name="_Toc36482718"/>
      <w:bookmarkStart w:id="1892" w:name="_Toc36484377"/>
      <w:bookmarkStart w:id="1893" w:name="_Toc44933307"/>
      <w:bookmarkStart w:id="1894" w:name="_Toc50972260"/>
      <w:bookmarkStart w:id="1895" w:name="_Toc57105014"/>
      <w:bookmarkStart w:id="1896" w:name="_Toc155614995"/>
      <w:r w:rsidRPr="00816C4A">
        <w:t>7.3.2.3</w:t>
      </w:r>
      <w:r w:rsidRPr="00816C4A">
        <w:tab/>
        <w:t>Indication to be given to the user</w:t>
      </w:r>
      <w:bookmarkEnd w:id="1888"/>
      <w:bookmarkEnd w:id="1889"/>
      <w:bookmarkEnd w:id="1890"/>
      <w:bookmarkEnd w:id="1891"/>
      <w:bookmarkEnd w:id="1892"/>
      <w:bookmarkEnd w:id="1893"/>
      <w:bookmarkEnd w:id="1894"/>
      <w:bookmarkEnd w:id="1895"/>
      <w:bookmarkEnd w:id="1896"/>
    </w:p>
    <w:p w14:paraId="4CE5F1B8" w14:textId="77777777" w:rsidR="00E86E7B" w:rsidRPr="00816C4A" w:rsidRDefault="00E86E7B" w:rsidP="00E86E7B">
      <w:r w:rsidRPr="00816C4A">
        <w:t xml:space="preserve">The UICC may optionally include an alpha-identifier in the response data to the ENVELOPE (MO SHORT MESSAGE CONTROL) message, in order to </w:t>
      </w:r>
      <w:smartTag w:uri="urn:schemas-microsoft-com:office:smarttags" w:element="PersonName">
        <w:r w:rsidRPr="00816C4A">
          <w:t>info</w:t>
        </w:r>
      </w:smartTag>
      <w:r w:rsidRPr="00816C4A">
        <w:t>rm the user at the time the response is received by the ME. The use of this alpha identifier by the ME is identical to the one described in clause 7.3.1.3 relative to call control by USIM.</w:t>
      </w:r>
    </w:p>
    <w:p w14:paraId="2C770659" w14:textId="77777777" w:rsidR="00E86E7B" w:rsidRPr="00816C4A" w:rsidRDefault="00E86E7B" w:rsidP="00E86E7B">
      <w:pPr>
        <w:pStyle w:val="Heading4"/>
      </w:pPr>
      <w:bookmarkStart w:id="1897" w:name="_Toc3200869"/>
      <w:bookmarkStart w:id="1898" w:name="_Toc20392612"/>
      <w:bookmarkStart w:id="1899" w:name="_Toc27774259"/>
      <w:bookmarkStart w:id="1900" w:name="_Toc36482719"/>
      <w:bookmarkStart w:id="1901" w:name="_Toc36484378"/>
      <w:bookmarkStart w:id="1902" w:name="_Toc44933308"/>
      <w:bookmarkStart w:id="1903" w:name="_Toc50972261"/>
      <w:bookmarkStart w:id="1904" w:name="_Toc57105015"/>
      <w:bookmarkStart w:id="1905" w:name="_Toc155614996"/>
      <w:r w:rsidRPr="00816C4A">
        <w:t>7.3.2.4</w:t>
      </w:r>
      <w:r w:rsidRPr="00816C4A">
        <w:tab/>
        <w:t>Interaction with Fixed Dialling Number</w:t>
      </w:r>
      <w:bookmarkEnd w:id="1897"/>
      <w:bookmarkEnd w:id="1898"/>
      <w:bookmarkEnd w:id="1899"/>
      <w:bookmarkEnd w:id="1900"/>
      <w:bookmarkEnd w:id="1901"/>
      <w:bookmarkEnd w:id="1902"/>
      <w:bookmarkEnd w:id="1903"/>
      <w:bookmarkEnd w:id="1904"/>
      <w:bookmarkEnd w:id="1905"/>
    </w:p>
    <w:p w14:paraId="6D3B4A63" w14:textId="77777777" w:rsidR="00E86E7B" w:rsidRPr="00816C4A" w:rsidRDefault="00E86E7B" w:rsidP="00E86E7B">
      <w:r w:rsidRPr="00816C4A">
        <w:t>It is permissible for the Fixed Dialling Number service to be enabled (see TS 31.102 [14]) at the same time as MO Short Message Control is available (in the USIM Service Table). If FDN is enabled, the ME shall follow the procedure for Call Control (see clause 7.3.1.4), where the number or called address (i.e. IMS URI) in the procedure refers to both the SMS destination address and the SMSC address.</w:t>
      </w:r>
    </w:p>
    <w:p w14:paraId="16A1B1CD" w14:textId="77777777" w:rsidR="00E86E7B" w:rsidRPr="00816C4A" w:rsidRDefault="00E86E7B" w:rsidP="00E86E7B">
      <w:pPr>
        <w:pStyle w:val="Heading2"/>
      </w:pPr>
      <w:bookmarkStart w:id="1906" w:name="_Toc3200870"/>
      <w:bookmarkStart w:id="1907" w:name="_Toc20392613"/>
      <w:bookmarkStart w:id="1908" w:name="_Toc27774260"/>
      <w:bookmarkStart w:id="1909" w:name="_Toc36482720"/>
      <w:bookmarkStart w:id="1910" w:name="_Toc36484379"/>
      <w:bookmarkStart w:id="1911" w:name="_Toc44933309"/>
      <w:bookmarkStart w:id="1912" w:name="_Toc50972262"/>
      <w:bookmarkStart w:id="1913" w:name="_Toc57105016"/>
      <w:bookmarkStart w:id="1914" w:name="_Toc155614997"/>
      <w:r w:rsidRPr="00816C4A">
        <w:t>7.4</w:t>
      </w:r>
      <w:r w:rsidRPr="00816C4A">
        <w:tab/>
        <w:t>Timer Expiration</w:t>
      </w:r>
      <w:bookmarkEnd w:id="1906"/>
      <w:bookmarkEnd w:id="1907"/>
      <w:bookmarkEnd w:id="1908"/>
      <w:bookmarkEnd w:id="1909"/>
      <w:bookmarkEnd w:id="1910"/>
      <w:bookmarkEnd w:id="1911"/>
      <w:bookmarkEnd w:id="1912"/>
      <w:bookmarkEnd w:id="1913"/>
      <w:bookmarkEnd w:id="1914"/>
    </w:p>
    <w:p w14:paraId="542EC66F" w14:textId="77777777" w:rsidR="00E86E7B" w:rsidRPr="00816C4A" w:rsidRDefault="00E86E7B" w:rsidP="00E86E7B">
      <w:r w:rsidRPr="00816C4A">
        <w:t>See ETSI TS 102 223 [32] clause 7.4.</w:t>
      </w:r>
    </w:p>
    <w:p w14:paraId="217F7CAC" w14:textId="77777777" w:rsidR="00E86E7B" w:rsidRPr="00816C4A" w:rsidRDefault="00E86E7B" w:rsidP="00E86E7B">
      <w:pPr>
        <w:pStyle w:val="Heading2"/>
      </w:pPr>
      <w:bookmarkStart w:id="1915" w:name="_Toc3200871"/>
      <w:bookmarkStart w:id="1916" w:name="_Toc20392614"/>
      <w:bookmarkStart w:id="1917" w:name="_Toc27774261"/>
      <w:bookmarkStart w:id="1918" w:name="_Toc36482721"/>
      <w:bookmarkStart w:id="1919" w:name="_Toc36484380"/>
      <w:bookmarkStart w:id="1920" w:name="_Toc44933310"/>
      <w:bookmarkStart w:id="1921" w:name="_Toc50972263"/>
      <w:bookmarkStart w:id="1922" w:name="_Toc57105017"/>
      <w:bookmarkStart w:id="1923" w:name="_Toc155614998"/>
      <w:r w:rsidRPr="00816C4A">
        <w:t>7.5</w:t>
      </w:r>
      <w:r w:rsidRPr="00816C4A">
        <w:tab/>
        <w:t>Event download</w:t>
      </w:r>
      <w:bookmarkEnd w:id="1915"/>
      <w:bookmarkEnd w:id="1916"/>
      <w:bookmarkEnd w:id="1917"/>
      <w:bookmarkEnd w:id="1918"/>
      <w:bookmarkEnd w:id="1919"/>
      <w:bookmarkEnd w:id="1920"/>
      <w:bookmarkEnd w:id="1921"/>
      <w:bookmarkEnd w:id="1922"/>
      <w:bookmarkEnd w:id="1923"/>
    </w:p>
    <w:p w14:paraId="32DE9EFD" w14:textId="77777777" w:rsidR="00E86E7B" w:rsidRPr="00816C4A" w:rsidRDefault="00E86E7B" w:rsidP="00E86E7B">
      <w:r w:rsidRPr="00816C4A">
        <w:t>See ETSI TS 102 223 [32] clause 7.5.</w:t>
      </w:r>
    </w:p>
    <w:p w14:paraId="218614D9" w14:textId="77777777" w:rsidR="00E86E7B" w:rsidRPr="00816C4A" w:rsidRDefault="00E86E7B" w:rsidP="00E86E7B">
      <w:r w:rsidRPr="00816C4A">
        <w:t>Regarding all the call events, the following equivalences shall apply:</w:t>
      </w:r>
    </w:p>
    <w:p w14:paraId="2FDA8081" w14:textId="77777777" w:rsidR="00E86E7B" w:rsidRPr="00816C4A" w:rsidRDefault="00E86E7B" w:rsidP="00E86E7B">
      <w:pPr>
        <w:pStyle w:val="B1"/>
      </w:pPr>
      <w:r w:rsidRPr="00816C4A">
        <w:t>-</w:t>
      </w:r>
      <w:r w:rsidRPr="00816C4A">
        <w:tab/>
        <w:t>the "call setup message" is the SETUP message as defined in TS 24.008 [09];</w:t>
      </w:r>
    </w:p>
    <w:p w14:paraId="6C80AD20" w14:textId="77777777" w:rsidR="00E86E7B" w:rsidRPr="00816C4A" w:rsidRDefault="00E86E7B" w:rsidP="00E86E7B">
      <w:pPr>
        <w:pStyle w:val="B1"/>
      </w:pPr>
      <w:r w:rsidRPr="00816C4A">
        <w:t>-</w:t>
      </w:r>
      <w:r w:rsidRPr="00816C4A">
        <w:tab/>
        <w:t>the "call connect message" is the CONNECT message as defined in TS 24.008 [09];</w:t>
      </w:r>
    </w:p>
    <w:p w14:paraId="1F7EA3C8" w14:textId="77777777" w:rsidR="00E86E7B" w:rsidRPr="00816C4A" w:rsidRDefault="00E86E7B" w:rsidP="00E86E7B">
      <w:pPr>
        <w:pStyle w:val="B1"/>
      </w:pPr>
      <w:r w:rsidRPr="00816C4A">
        <w:t>-</w:t>
      </w:r>
      <w:r w:rsidRPr="00816C4A">
        <w:tab/>
        <w:t>the "disconnect messages" are the DISCONNECT, RELEASE, RELEASE COMPLETE messages as defined in TS 24.008 [09];</w:t>
      </w:r>
    </w:p>
    <w:p w14:paraId="585DEC92" w14:textId="77777777" w:rsidR="00E86E7B" w:rsidRPr="00816C4A" w:rsidRDefault="00E86E7B" w:rsidP="00E86E7B">
      <w:pPr>
        <w:pStyle w:val="B1"/>
      </w:pPr>
      <w:r w:rsidRPr="00816C4A">
        <w:t>-</w:t>
      </w:r>
      <w:r w:rsidRPr="00816C4A">
        <w:tab/>
        <w:t>the "NULL state" is the CC-U0 state as defined in TS 24.008 [09].</w:t>
      </w:r>
    </w:p>
    <w:p w14:paraId="264990BB" w14:textId="77777777" w:rsidR="00E86E7B" w:rsidRPr="00816C4A" w:rsidRDefault="00E86E7B" w:rsidP="00E86E7B">
      <w:r w:rsidRPr="00816C4A">
        <w:t>Regarding the location status event, the following equivalence shall apply:</w:t>
      </w:r>
    </w:p>
    <w:p w14:paraId="71E1E268" w14:textId="77777777" w:rsidR="00663A5D" w:rsidRPr="00816C4A" w:rsidRDefault="00663A5D" w:rsidP="00663A5D">
      <w:pPr>
        <w:pStyle w:val="B1"/>
      </w:pPr>
      <w:r w:rsidRPr="00816C4A">
        <w:t>-</w:t>
      </w:r>
      <w:r w:rsidRPr="00816C4A">
        <w:tab/>
      </w:r>
      <w:r w:rsidRPr="00AB13AD">
        <w:t>the "idle" state is the MM-IDLE state as defined in TS 24.008 [09] for GERAN/UTRAN</w:t>
      </w:r>
      <w:r>
        <w:t>,</w:t>
      </w:r>
      <w:r w:rsidRPr="00AB13AD">
        <w:t xml:space="preserve"> the EMM-IDLE state as defined in TS 24.301 [46] for E-UTRAN</w:t>
      </w:r>
      <w:r>
        <w:t xml:space="preserve">/Satellite E-UTRAN and </w:t>
      </w:r>
      <w:r w:rsidRPr="00EF7705">
        <w:t>5GMM-IDLE</w:t>
      </w:r>
      <w:r w:rsidRPr="00183E98">
        <w:t xml:space="preserve"> </w:t>
      </w:r>
      <w:r>
        <w:t>state as defined in TS 24.501 [70</w:t>
      </w:r>
      <w:r w:rsidRPr="00AB13AD">
        <w:t xml:space="preserve">] for </w:t>
      </w:r>
      <w:r>
        <w:t>NG-RAN</w:t>
      </w:r>
      <w:r w:rsidRPr="00AB13AD">
        <w:t>.</w:t>
      </w:r>
    </w:p>
    <w:p w14:paraId="560AB4D0" w14:textId="77777777" w:rsidR="00E86E7B" w:rsidRPr="00816C4A" w:rsidRDefault="00E86E7B" w:rsidP="00E86E7B">
      <w:r w:rsidRPr="00816C4A">
        <w:t>Where events occur and the UICC responds with '93 00', the ME shall retry to deliver the event download messages to the UICC.</w:t>
      </w:r>
    </w:p>
    <w:p w14:paraId="73C76C19" w14:textId="77777777" w:rsidR="00E86E7B" w:rsidRPr="00816C4A" w:rsidRDefault="00E86E7B" w:rsidP="00E86E7B">
      <w:pPr>
        <w:pStyle w:val="Heading3"/>
      </w:pPr>
      <w:bookmarkStart w:id="1924" w:name="_Toc3200872"/>
      <w:bookmarkStart w:id="1925" w:name="_Toc20392615"/>
      <w:bookmarkStart w:id="1926" w:name="_Toc27774262"/>
      <w:bookmarkStart w:id="1927" w:name="_Toc36482722"/>
      <w:bookmarkStart w:id="1928" w:name="_Toc36484381"/>
      <w:bookmarkStart w:id="1929" w:name="_Toc44933311"/>
      <w:bookmarkStart w:id="1930" w:name="_Toc50972264"/>
      <w:bookmarkStart w:id="1931" w:name="_Toc57105018"/>
      <w:bookmarkStart w:id="1932" w:name="_Toc155614999"/>
      <w:r w:rsidRPr="00816C4A">
        <w:t>7.5.1</w:t>
      </w:r>
      <w:r w:rsidRPr="00816C4A">
        <w:tab/>
        <w:t>(I-)WLAN Access status event</w:t>
      </w:r>
      <w:bookmarkEnd w:id="1924"/>
      <w:bookmarkEnd w:id="1925"/>
      <w:bookmarkEnd w:id="1926"/>
      <w:bookmarkEnd w:id="1927"/>
      <w:bookmarkEnd w:id="1928"/>
      <w:bookmarkEnd w:id="1929"/>
      <w:bookmarkEnd w:id="1930"/>
      <w:bookmarkEnd w:id="1931"/>
      <w:bookmarkEnd w:id="1932"/>
    </w:p>
    <w:p w14:paraId="448AE16F" w14:textId="77777777" w:rsidR="00E86E7B" w:rsidRPr="00816C4A" w:rsidRDefault="00E86E7B" w:rsidP="00E86E7B">
      <w:pPr>
        <w:pStyle w:val="Heading4"/>
      </w:pPr>
      <w:bookmarkStart w:id="1933" w:name="_Toc3200873"/>
      <w:bookmarkStart w:id="1934" w:name="_Toc20392616"/>
      <w:bookmarkStart w:id="1935" w:name="_Toc27774263"/>
      <w:bookmarkStart w:id="1936" w:name="_Toc36482723"/>
      <w:bookmarkStart w:id="1937" w:name="_Toc36484382"/>
      <w:bookmarkStart w:id="1938" w:name="_Toc44933312"/>
      <w:bookmarkStart w:id="1939" w:name="_Toc50972265"/>
      <w:bookmarkStart w:id="1940" w:name="_Toc57105019"/>
      <w:bookmarkStart w:id="1941" w:name="_Toc155615000"/>
      <w:r w:rsidRPr="00816C4A">
        <w:t>7.5.1.1</w:t>
      </w:r>
      <w:r w:rsidRPr="00816C4A">
        <w:tab/>
        <w:t>Procedure</w:t>
      </w:r>
      <w:bookmarkEnd w:id="1933"/>
      <w:bookmarkEnd w:id="1934"/>
      <w:bookmarkEnd w:id="1935"/>
      <w:bookmarkEnd w:id="1936"/>
      <w:bookmarkEnd w:id="1937"/>
      <w:bookmarkEnd w:id="1938"/>
      <w:bookmarkEnd w:id="1939"/>
      <w:bookmarkEnd w:id="1940"/>
      <w:bookmarkEnd w:id="1941"/>
    </w:p>
    <w:p w14:paraId="1EF73DF6" w14:textId="77777777" w:rsidR="00E86E7B" w:rsidRPr="00816C4A" w:rsidRDefault="00E86E7B" w:rsidP="00E86E7B">
      <w:pPr>
        <w:keepLines/>
      </w:pPr>
      <w:r w:rsidRPr="00816C4A">
        <w:t xml:space="preserve">If the (I-)WLAN Access Status event is part of the current event list (as set up by the last SET UP EVENT LIST command, see clause 6.4.16), then, when the terminal detects a change in its current I-WLAN access or WLAN access respectively the terminal shall </w:t>
      </w:r>
      <w:smartTag w:uri="urn:schemas-microsoft-com:office:smarttags" w:element="PersonName">
        <w:r w:rsidRPr="00816C4A">
          <w:t>info</w:t>
        </w:r>
      </w:smartTag>
      <w:r w:rsidRPr="00816C4A">
        <w:t>rm the UICC that this has occurred, by using the ENVELOPE (EVENT DOWNLOAD – (I-)WLAN Access Status) command as defined in clause 7.5.1.2.</w:t>
      </w:r>
    </w:p>
    <w:p w14:paraId="0E10C9A8" w14:textId="77777777" w:rsidR="00E86E7B" w:rsidRPr="00816C4A" w:rsidRDefault="00E86E7B" w:rsidP="00E86E7B">
      <w:pPr>
        <w:pStyle w:val="Heading4"/>
      </w:pPr>
      <w:bookmarkStart w:id="1942" w:name="_Toc3200874"/>
      <w:bookmarkStart w:id="1943" w:name="_Toc20392617"/>
      <w:bookmarkStart w:id="1944" w:name="_Toc27774264"/>
      <w:bookmarkStart w:id="1945" w:name="_Toc36482724"/>
      <w:bookmarkStart w:id="1946" w:name="_Toc36484383"/>
      <w:bookmarkStart w:id="1947" w:name="_Toc44933313"/>
      <w:bookmarkStart w:id="1948" w:name="_Toc50972266"/>
      <w:bookmarkStart w:id="1949" w:name="_Toc57105020"/>
      <w:bookmarkStart w:id="1950" w:name="_Toc155615001"/>
      <w:r w:rsidRPr="00816C4A">
        <w:t>7.5.1.2</w:t>
      </w:r>
      <w:r w:rsidRPr="00816C4A">
        <w:tab/>
        <w:t>Structure of ENVELOPE (EVENT DOWNLOAD – (I-)WLAN Access Status)</w:t>
      </w:r>
      <w:bookmarkEnd w:id="1942"/>
      <w:bookmarkEnd w:id="1943"/>
      <w:bookmarkEnd w:id="1944"/>
      <w:bookmarkEnd w:id="1945"/>
      <w:bookmarkEnd w:id="1946"/>
      <w:bookmarkEnd w:id="1947"/>
      <w:bookmarkEnd w:id="1948"/>
      <w:bookmarkEnd w:id="1949"/>
      <w:bookmarkEnd w:id="1950"/>
    </w:p>
    <w:p w14:paraId="3514E9DB" w14:textId="77777777" w:rsidR="00E86E7B" w:rsidRPr="00816C4A" w:rsidRDefault="00E86E7B" w:rsidP="00E86E7B">
      <w:pPr>
        <w:keepNext/>
      </w:pPr>
      <w:r w:rsidRPr="00816C4A">
        <w:t>Direction: terminal to UICC.</w:t>
      </w:r>
    </w:p>
    <w:p w14:paraId="7E5C3665" w14:textId="77777777" w:rsidR="00E86E7B" w:rsidRPr="00816C4A" w:rsidRDefault="00E86E7B" w:rsidP="00E86E7B">
      <w:r w:rsidRPr="00816C4A">
        <w:t>The command header is specified in TS 31.101 [13].</w:t>
      </w:r>
    </w:p>
    <w:p w14:paraId="329FB79B" w14:textId="77777777" w:rsidR="00E86E7B" w:rsidRPr="00816C4A" w:rsidRDefault="00E86E7B" w:rsidP="00E86E7B">
      <w:pPr>
        <w:keepNext/>
      </w:pPr>
      <w:r w:rsidRPr="00816C4A">
        <w:t>Command parameters/data.</w:t>
      </w:r>
    </w:p>
    <w:p w14:paraId="345372F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E86E7B" w:rsidRPr="00816C4A" w14:paraId="2BC72710"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006EA71B" w14:textId="77777777" w:rsidR="00E86E7B" w:rsidRPr="00816C4A" w:rsidRDefault="00E86E7B" w:rsidP="00B27DCC">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300D78D2" w14:textId="77777777" w:rsidR="00E86E7B" w:rsidRPr="00816C4A" w:rsidRDefault="00E86E7B" w:rsidP="00B27DCC">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0FE0EB1B" w14:textId="77777777" w:rsidR="00E86E7B" w:rsidRPr="00816C4A" w:rsidRDefault="00E86E7B" w:rsidP="00B27DCC">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42A82F7B" w14:textId="77777777" w:rsidR="00E86E7B" w:rsidRPr="00816C4A" w:rsidRDefault="00E86E7B" w:rsidP="00B27DCC">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49325A83"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2B720ADD"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123251A1" w14:textId="77777777" w:rsidR="00E86E7B" w:rsidRPr="00816C4A" w:rsidRDefault="00E86E7B" w:rsidP="00B27DCC">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2F724589" w14:textId="77777777" w:rsidR="00E86E7B" w:rsidRPr="00816C4A" w:rsidRDefault="00E86E7B" w:rsidP="00B27DCC">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4DE26D83" w14:textId="77777777" w:rsidR="00E86E7B" w:rsidRPr="00816C4A" w:rsidRDefault="00E86E7B" w:rsidP="00B27DCC">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2902524" w14:textId="77777777" w:rsidR="00E86E7B" w:rsidRPr="00816C4A" w:rsidRDefault="00E86E7B" w:rsidP="00B27DCC">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EED94C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C1719C7"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5117860B" w14:textId="77777777" w:rsidR="00E86E7B" w:rsidRPr="00816C4A" w:rsidRDefault="00E86E7B" w:rsidP="00B27DCC">
            <w:pPr>
              <w:pStyle w:val="TAL"/>
              <w:ind w:left="284" w:hanging="284"/>
            </w:pPr>
            <w:r w:rsidRPr="00816C4A">
              <w:t>Length (A+B+C)</w:t>
            </w:r>
          </w:p>
        </w:tc>
        <w:tc>
          <w:tcPr>
            <w:tcW w:w="1183" w:type="dxa"/>
            <w:tcBorders>
              <w:top w:val="single" w:sz="6" w:space="0" w:color="auto"/>
              <w:left w:val="single" w:sz="6" w:space="0" w:color="auto"/>
              <w:bottom w:val="single" w:sz="6" w:space="0" w:color="auto"/>
              <w:right w:val="single" w:sz="6" w:space="0" w:color="auto"/>
            </w:tcBorders>
          </w:tcPr>
          <w:p w14:paraId="0E7E31F6" w14:textId="77777777" w:rsidR="00E86E7B" w:rsidRPr="00816C4A" w:rsidRDefault="00E86E7B" w:rsidP="00B27DCC">
            <w:pPr>
              <w:pStyle w:val="TAC"/>
              <w:ind w:left="284" w:hanging="284"/>
              <w:rPr>
                <w:lang w:val="fr-FR" w:eastAsia="en-GB"/>
              </w:rPr>
            </w:pPr>
            <w:r w:rsidRPr="00816C4A">
              <w:rPr>
                <w:lang w:val="fr-FR" w:eastAsia="en-GB"/>
              </w:rPr>
              <w:t>-</w:t>
            </w:r>
          </w:p>
        </w:tc>
        <w:tc>
          <w:tcPr>
            <w:tcW w:w="1014" w:type="dxa"/>
            <w:tcBorders>
              <w:top w:val="single" w:sz="6" w:space="0" w:color="auto"/>
              <w:left w:val="single" w:sz="6" w:space="0" w:color="auto"/>
              <w:bottom w:val="single" w:sz="6" w:space="0" w:color="auto"/>
              <w:right w:val="single" w:sz="6" w:space="0" w:color="auto"/>
            </w:tcBorders>
          </w:tcPr>
          <w:p w14:paraId="1A4F554E"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708847E2"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373A8BEF" w14:textId="77777777" w:rsidR="00E86E7B" w:rsidRPr="00816C4A" w:rsidRDefault="00E86E7B" w:rsidP="00B27DCC">
            <w:pPr>
              <w:pStyle w:val="TAC"/>
              <w:ind w:left="284" w:hanging="284"/>
              <w:rPr>
                <w:lang w:val="fr-FR" w:eastAsia="en-GB"/>
              </w:rPr>
            </w:pPr>
            <w:r w:rsidRPr="00816C4A">
              <w:rPr>
                <w:lang w:val="fr-FR" w:eastAsia="en-GB"/>
              </w:rPr>
              <w:t>1 or 2</w:t>
            </w:r>
          </w:p>
        </w:tc>
      </w:tr>
      <w:tr w:rsidR="00E86E7B" w:rsidRPr="00816C4A" w14:paraId="2F5F694E"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7D44CBD8" w14:textId="77777777" w:rsidR="00E86E7B" w:rsidRPr="00816C4A" w:rsidRDefault="00E86E7B" w:rsidP="00B27DCC">
            <w:pPr>
              <w:pStyle w:val="TAL"/>
              <w:ind w:left="284" w:hanging="284"/>
              <w:rPr>
                <w:lang w:val="fr-FR"/>
              </w:rPr>
            </w:pPr>
            <w:r w:rsidRPr="00816C4A">
              <w:rPr>
                <w:lang w:val="fr-FR"/>
              </w:rPr>
              <w:t>Event list</w:t>
            </w:r>
          </w:p>
        </w:tc>
        <w:tc>
          <w:tcPr>
            <w:tcW w:w="1183" w:type="dxa"/>
            <w:tcBorders>
              <w:top w:val="single" w:sz="6" w:space="0" w:color="auto"/>
              <w:left w:val="single" w:sz="6" w:space="0" w:color="auto"/>
              <w:bottom w:val="single" w:sz="6" w:space="0" w:color="auto"/>
              <w:right w:val="single" w:sz="6" w:space="0" w:color="auto"/>
            </w:tcBorders>
          </w:tcPr>
          <w:p w14:paraId="534D1487" w14:textId="77777777" w:rsidR="00E86E7B" w:rsidRPr="00816C4A" w:rsidRDefault="00E86E7B" w:rsidP="00B27DCC">
            <w:pPr>
              <w:pStyle w:val="TAC"/>
              <w:ind w:left="284" w:hanging="284"/>
              <w:rPr>
                <w:lang w:val="fr-FR" w:eastAsia="en-GB"/>
              </w:rPr>
            </w:pPr>
            <w:r w:rsidRPr="00816C4A">
              <w:rPr>
                <w:lang w:val="fr-FR" w:eastAsia="en-GB"/>
              </w:rPr>
              <w:t>8.25</w:t>
            </w:r>
          </w:p>
        </w:tc>
        <w:tc>
          <w:tcPr>
            <w:tcW w:w="1014" w:type="dxa"/>
            <w:tcBorders>
              <w:top w:val="single" w:sz="6" w:space="0" w:color="auto"/>
              <w:left w:val="single" w:sz="6" w:space="0" w:color="auto"/>
              <w:bottom w:val="single" w:sz="6" w:space="0" w:color="auto"/>
              <w:right w:val="single" w:sz="6" w:space="0" w:color="auto"/>
            </w:tcBorders>
          </w:tcPr>
          <w:p w14:paraId="4F197102"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1E113E22"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1689611E" w14:textId="77777777" w:rsidR="00E86E7B" w:rsidRPr="00816C4A" w:rsidRDefault="00E86E7B" w:rsidP="00B27DCC">
            <w:pPr>
              <w:pStyle w:val="TAC"/>
              <w:ind w:left="284" w:hanging="284"/>
              <w:rPr>
                <w:lang w:val="fr-FR" w:eastAsia="en-GB"/>
              </w:rPr>
            </w:pPr>
            <w:r w:rsidRPr="00816C4A">
              <w:rPr>
                <w:lang w:val="fr-FR" w:eastAsia="en-GB"/>
              </w:rPr>
              <w:t>A</w:t>
            </w:r>
          </w:p>
        </w:tc>
      </w:tr>
      <w:tr w:rsidR="00E86E7B" w:rsidRPr="00816C4A" w14:paraId="41F21C1C"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7A57B205" w14:textId="77777777" w:rsidR="00E86E7B" w:rsidRPr="00816C4A" w:rsidRDefault="00E86E7B" w:rsidP="00B27DCC">
            <w:pPr>
              <w:pStyle w:val="TAL"/>
              <w:ind w:left="284" w:hanging="284"/>
              <w:rPr>
                <w:lang w:val="fr-FR"/>
              </w:rPr>
            </w:pPr>
            <w:r w:rsidRPr="00816C4A">
              <w:rPr>
                <w:lang w:val="fr-FR"/>
              </w:rPr>
              <w:t>Device identities</w:t>
            </w:r>
          </w:p>
        </w:tc>
        <w:tc>
          <w:tcPr>
            <w:tcW w:w="1183" w:type="dxa"/>
            <w:tcBorders>
              <w:top w:val="single" w:sz="6" w:space="0" w:color="auto"/>
              <w:left w:val="single" w:sz="6" w:space="0" w:color="auto"/>
              <w:bottom w:val="single" w:sz="6" w:space="0" w:color="auto"/>
              <w:right w:val="single" w:sz="6" w:space="0" w:color="auto"/>
            </w:tcBorders>
          </w:tcPr>
          <w:p w14:paraId="11555E1C" w14:textId="77777777" w:rsidR="00E86E7B" w:rsidRPr="00816C4A" w:rsidRDefault="00E86E7B" w:rsidP="00B27DCC">
            <w:pPr>
              <w:pStyle w:val="TAC"/>
              <w:ind w:left="284" w:hanging="284"/>
              <w:rPr>
                <w:lang w:val="fr-FR" w:eastAsia="en-GB"/>
              </w:rPr>
            </w:pPr>
            <w:r w:rsidRPr="00816C4A">
              <w:rPr>
                <w:lang w:val="fr-FR" w:eastAsia="en-GB"/>
              </w:rPr>
              <w:t>8.7</w:t>
            </w:r>
          </w:p>
        </w:tc>
        <w:tc>
          <w:tcPr>
            <w:tcW w:w="1014" w:type="dxa"/>
            <w:tcBorders>
              <w:top w:val="single" w:sz="6" w:space="0" w:color="auto"/>
              <w:left w:val="single" w:sz="6" w:space="0" w:color="auto"/>
              <w:bottom w:val="single" w:sz="6" w:space="0" w:color="auto"/>
              <w:right w:val="single" w:sz="6" w:space="0" w:color="auto"/>
            </w:tcBorders>
          </w:tcPr>
          <w:p w14:paraId="1308080E"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3629B72F"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79656574" w14:textId="77777777" w:rsidR="00E86E7B" w:rsidRPr="00816C4A" w:rsidRDefault="00E86E7B" w:rsidP="00B27DCC">
            <w:pPr>
              <w:pStyle w:val="TAC"/>
              <w:ind w:left="284" w:hanging="284"/>
              <w:rPr>
                <w:lang w:eastAsia="en-GB"/>
              </w:rPr>
            </w:pPr>
            <w:r w:rsidRPr="00816C4A">
              <w:rPr>
                <w:lang w:eastAsia="en-GB"/>
              </w:rPr>
              <w:t>B</w:t>
            </w:r>
          </w:p>
        </w:tc>
      </w:tr>
      <w:tr w:rsidR="00E86E7B" w:rsidRPr="00816C4A" w14:paraId="6E31A8EA" w14:textId="77777777" w:rsidTr="00B27DCC">
        <w:trPr>
          <w:jc w:val="center"/>
        </w:trPr>
        <w:tc>
          <w:tcPr>
            <w:tcW w:w="3970" w:type="dxa"/>
            <w:tcBorders>
              <w:top w:val="single" w:sz="6" w:space="0" w:color="auto"/>
              <w:left w:val="single" w:sz="6" w:space="0" w:color="auto"/>
              <w:bottom w:val="single" w:sz="6" w:space="0" w:color="auto"/>
              <w:right w:val="single" w:sz="6" w:space="0" w:color="auto"/>
            </w:tcBorders>
          </w:tcPr>
          <w:p w14:paraId="002D3984" w14:textId="77777777" w:rsidR="00E86E7B" w:rsidRPr="00816C4A" w:rsidRDefault="00E86E7B" w:rsidP="00B27DCC">
            <w:pPr>
              <w:pStyle w:val="TAL"/>
              <w:ind w:left="284" w:hanging="284"/>
            </w:pPr>
            <w:r w:rsidRPr="00816C4A">
              <w:t>(I-)WLAN Access Status</w:t>
            </w:r>
          </w:p>
        </w:tc>
        <w:tc>
          <w:tcPr>
            <w:tcW w:w="1183" w:type="dxa"/>
            <w:tcBorders>
              <w:top w:val="single" w:sz="6" w:space="0" w:color="auto"/>
              <w:left w:val="single" w:sz="6" w:space="0" w:color="auto"/>
              <w:bottom w:val="single" w:sz="6" w:space="0" w:color="auto"/>
              <w:right w:val="single" w:sz="6" w:space="0" w:color="auto"/>
            </w:tcBorders>
          </w:tcPr>
          <w:p w14:paraId="62041A2C" w14:textId="77777777" w:rsidR="00E86E7B" w:rsidRPr="00816C4A" w:rsidRDefault="00E86E7B" w:rsidP="00B27DCC">
            <w:pPr>
              <w:pStyle w:val="TAC"/>
              <w:ind w:left="284" w:hanging="284"/>
              <w:rPr>
                <w:lang w:val="fr-FR" w:eastAsia="en-GB"/>
              </w:rPr>
            </w:pPr>
            <w:r w:rsidRPr="00816C4A">
              <w:rPr>
                <w:lang w:val="fr-FR" w:eastAsia="en-GB"/>
              </w:rPr>
              <w:t>8.84</w:t>
            </w:r>
          </w:p>
        </w:tc>
        <w:tc>
          <w:tcPr>
            <w:tcW w:w="1014" w:type="dxa"/>
            <w:tcBorders>
              <w:top w:val="single" w:sz="6" w:space="0" w:color="auto"/>
              <w:left w:val="single" w:sz="6" w:space="0" w:color="auto"/>
              <w:bottom w:val="single" w:sz="6" w:space="0" w:color="auto"/>
              <w:right w:val="single" w:sz="6" w:space="0" w:color="auto"/>
            </w:tcBorders>
          </w:tcPr>
          <w:p w14:paraId="526D040B" w14:textId="77777777" w:rsidR="00E86E7B" w:rsidRPr="00816C4A" w:rsidRDefault="00E86E7B" w:rsidP="00B27DCC">
            <w:pPr>
              <w:pStyle w:val="TAC"/>
              <w:ind w:left="284" w:hanging="284"/>
              <w:rPr>
                <w:lang w:val="fr-FR" w:eastAsia="en-GB"/>
              </w:rPr>
            </w:pPr>
            <w:r w:rsidRPr="00816C4A">
              <w:rPr>
                <w:lang w:val="fr-FR" w:eastAsia="en-GB"/>
              </w:rPr>
              <w:t>M</w:t>
            </w:r>
          </w:p>
        </w:tc>
        <w:tc>
          <w:tcPr>
            <w:tcW w:w="824" w:type="dxa"/>
            <w:tcBorders>
              <w:top w:val="single" w:sz="6" w:space="0" w:color="auto"/>
              <w:left w:val="single" w:sz="6" w:space="0" w:color="auto"/>
              <w:bottom w:val="single" w:sz="6" w:space="0" w:color="auto"/>
              <w:right w:val="single" w:sz="6" w:space="0" w:color="auto"/>
            </w:tcBorders>
          </w:tcPr>
          <w:p w14:paraId="3B40FE1A" w14:textId="77777777" w:rsidR="00E86E7B" w:rsidRPr="00816C4A" w:rsidRDefault="00E86E7B" w:rsidP="00B27DCC">
            <w:pPr>
              <w:pStyle w:val="TAC"/>
              <w:ind w:left="284" w:hanging="284"/>
              <w:rPr>
                <w:lang w:val="fr-FR" w:eastAsia="en-GB"/>
              </w:rPr>
            </w:pPr>
            <w:r w:rsidRPr="00816C4A">
              <w:rPr>
                <w:lang w:val="fr-FR" w:eastAsia="en-GB"/>
              </w:rPr>
              <w:t>Y</w:t>
            </w:r>
          </w:p>
        </w:tc>
        <w:tc>
          <w:tcPr>
            <w:tcW w:w="1373" w:type="dxa"/>
            <w:tcBorders>
              <w:top w:val="single" w:sz="6" w:space="0" w:color="auto"/>
              <w:left w:val="single" w:sz="6" w:space="0" w:color="auto"/>
              <w:bottom w:val="single" w:sz="6" w:space="0" w:color="auto"/>
              <w:right w:val="single" w:sz="6" w:space="0" w:color="auto"/>
            </w:tcBorders>
          </w:tcPr>
          <w:p w14:paraId="4760F8B2" w14:textId="77777777" w:rsidR="00E86E7B" w:rsidRPr="00816C4A" w:rsidRDefault="00E86E7B" w:rsidP="00B27DCC">
            <w:pPr>
              <w:pStyle w:val="TAC"/>
              <w:ind w:left="284" w:hanging="284"/>
              <w:rPr>
                <w:lang w:eastAsia="en-GB"/>
              </w:rPr>
            </w:pPr>
            <w:r w:rsidRPr="00816C4A">
              <w:rPr>
                <w:lang w:eastAsia="en-GB"/>
              </w:rPr>
              <w:t>C</w:t>
            </w:r>
          </w:p>
        </w:tc>
      </w:tr>
    </w:tbl>
    <w:p w14:paraId="022A1A90" w14:textId="77777777" w:rsidR="00E86E7B" w:rsidRPr="00816C4A" w:rsidRDefault="00E86E7B" w:rsidP="00E86E7B"/>
    <w:p w14:paraId="2449BC0A" w14:textId="77777777" w:rsidR="00E86E7B" w:rsidRPr="00816C4A" w:rsidRDefault="00E86E7B" w:rsidP="00E86E7B">
      <w:r w:rsidRPr="00816C4A">
        <w:t>Event list: the Event list data object shall contain only one event (value part of length 1 byte), and terminal shall set the event to:</w:t>
      </w:r>
    </w:p>
    <w:p w14:paraId="3BBF882E" w14:textId="77777777" w:rsidR="00E86E7B" w:rsidRPr="00816C4A" w:rsidRDefault="00E86E7B" w:rsidP="00E86E7B">
      <w:pPr>
        <w:pStyle w:val="B10"/>
      </w:pPr>
      <w:r w:rsidRPr="00816C4A">
        <w:t>(I-)WLAN Access Status.</w:t>
      </w:r>
    </w:p>
    <w:p w14:paraId="3DD80E33" w14:textId="77777777" w:rsidR="00E86E7B" w:rsidRPr="00816C4A" w:rsidRDefault="00E86E7B" w:rsidP="00E86E7B">
      <w:pPr>
        <w:keepNext/>
      </w:pPr>
      <w:r w:rsidRPr="00816C4A">
        <w:t>Device identities: the terminal shall set the device identities to:</w:t>
      </w:r>
    </w:p>
    <w:p w14:paraId="24A58AED" w14:textId="77777777" w:rsidR="00E86E7B" w:rsidRPr="00816C4A" w:rsidRDefault="00E86E7B" w:rsidP="00E86E7B">
      <w:pPr>
        <w:pStyle w:val="B10"/>
        <w:tabs>
          <w:tab w:val="left" w:pos="1985"/>
        </w:tabs>
      </w:pPr>
      <w:r w:rsidRPr="00816C4A">
        <w:t>source:</w:t>
      </w:r>
      <w:r w:rsidRPr="00816C4A">
        <w:tab/>
        <w:t>terminal;</w:t>
      </w:r>
    </w:p>
    <w:p w14:paraId="7DCF7C1D" w14:textId="77777777" w:rsidR="00E86E7B" w:rsidRPr="00816C4A" w:rsidRDefault="00E86E7B" w:rsidP="00E86E7B">
      <w:pPr>
        <w:pStyle w:val="B10"/>
        <w:tabs>
          <w:tab w:val="left" w:pos="1985"/>
        </w:tabs>
      </w:pPr>
      <w:r w:rsidRPr="00816C4A">
        <w:t>destination:</w:t>
      </w:r>
      <w:r w:rsidRPr="00816C4A">
        <w:tab/>
        <w:t>UICC.</w:t>
      </w:r>
    </w:p>
    <w:p w14:paraId="1BD95275" w14:textId="77777777" w:rsidR="00E86E7B" w:rsidRPr="00816C4A" w:rsidRDefault="00E86E7B" w:rsidP="00E86E7B">
      <w:r w:rsidRPr="00816C4A">
        <w:t>(I-)WLAN Access Status: this data object shall contain the (I-)WLAN Access status of the terminal.</w:t>
      </w:r>
    </w:p>
    <w:p w14:paraId="7B3D17F6" w14:textId="77777777" w:rsidR="00E86E7B" w:rsidRPr="00816C4A" w:rsidRDefault="00E86E7B" w:rsidP="00E86E7B">
      <w:r w:rsidRPr="00816C4A">
        <w:t>Response parameters/data: None for this type of ENVELOPE command.</w:t>
      </w:r>
    </w:p>
    <w:p w14:paraId="71CD20D1" w14:textId="77777777" w:rsidR="00E86E7B" w:rsidRPr="00816C4A" w:rsidRDefault="00E86E7B" w:rsidP="00E86E7B">
      <w:pPr>
        <w:pStyle w:val="Heading3"/>
      </w:pPr>
      <w:bookmarkStart w:id="1951" w:name="_Toc3200875"/>
      <w:bookmarkStart w:id="1952" w:name="_Toc20392618"/>
      <w:bookmarkStart w:id="1953" w:name="_Toc27774265"/>
      <w:bookmarkStart w:id="1954" w:name="_Toc36482725"/>
      <w:bookmarkStart w:id="1955" w:name="_Toc36484384"/>
      <w:bookmarkStart w:id="1956" w:name="_Toc44933314"/>
      <w:bookmarkStart w:id="1957" w:name="_Toc50972267"/>
      <w:bookmarkStart w:id="1958" w:name="_Toc57105021"/>
      <w:bookmarkStart w:id="1959" w:name="_Toc155615002"/>
      <w:r w:rsidRPr="00816C4A">
        <w:t>7.5.1A</w:t>
      </w:r>
      <w:r w:rsidRPr="00816C4A">
        <w:tab/>
        <w:t>MT Call event</w:t>
      </w:r>
      <w:bookmarkEnd w:id="1951"/>
      <w:bookmarkEnd w:id="1952"/>
      <w:bookmarkEnd w:id="1953"/>
      <w:bookmarkEnd w:id="1954"/>
      <w:bookmarkEnd w:id="1955"/>
      <w:bookmarkEnd w:id="1956"/>
      <w:bookmarkEnd w:id="1957"/>
      <w:bookmarkEnd w:id="1958"/>
      <w:bookmarkEnd w:id="1959"/>
    </w:p>
    <w:p w14:paraId="6570D3DB" w14:textId="77777777" w:rsidR="00E86E7B" w:rsidRPr="00816C4A" w:rsidRDefault="00E86E7B" w:rsidP="00E86E7B">
      <w:pPr>
        <w:pStyle w:val="Heading4"/>
      </w:pPr>
      <w:bookmarkStart w:id="1960" w:name="_Toc3200876"/>
      <w:bookmarkStart w:id="1961" w:name="_Toc20392619"/>
      <w:bookmarkStart w:id="1962" w:name="_Toc27774266"/>
      <w:bookmarkStart w:id="1963" w:name="_Toc36482726"/>
      <w:bookmarkStart w:id="1964" w:name="_Toc36484385"/>
      <w:bookmarkStart w:id="1965" w:name="_Toc44933315"/>
      <w:bookmarkStart w:id="1966" w:name="_Toc50972268"/>
      <w:bookmarkStart w:id="1967" w:name="_Toc57105022"/>
      <w:bookmarkStart w:id="1968" w:name="_Toc155615003"/>
      <w:r w:rsidRPr="00816C4A">
        <w:t>7.5.1A.1</w:t>
      </w:r>
      <w:r w:rsidRPr="00816C4A">
        <w:tab/>
        <w:t>Procedure</w:t>
      </w:r>
      <w:bookmarkEnd w:id="1960"/>
      <w:bookmarkEnd w:id="1961"/>
      <w:bookmarkEnd w:id="1962"/>
      <w:bookmarkEnd w:id="1963"/>
      <w:bookmarkEnd w:id="1964"/>
      <w:bookmarkEnd w:id="1965"/>
      <w:bookmarkEnd w:id="1966"/>
      <w:bookmarkEnd w:id="1967"/>
      <w:bookmarkEnd w:id="1968"/>
    </w:p>
    <w:p w14:paraId="347C61FC" w14:textId="77777777" w:rsidR="00E86E7B" w:rsidRPr="00816C4A" w:rsidRDefault="00E86E7B" w:rsidP="00E86E7B">
      <w:r w:rsidRPr="00816C4A">
        <w:t>If the MT call event is part of the current event list (as set up by the last SET UP EVENT LIST command, see clause 6.4.16), then when the ME receives an incoming call setup message, the ME shall inform the UICC that this has occurred, by using the ENVELOPE (EVENT DOWNLOAD - MT call) command as defined in clause 7.5.1A.2.</w:t>
      </w:r>
    </w:p>
    <w:p w14:paraId="22C7C9D4" w14:textId="77777777" w:rsidR="00E86E7B" w:rsidRPr="00816C4A" w:rsidRDefault="00E86E7B" w:rsidP="00E86E7B">
      <w:pPr>
        <w:pStyle w:val="Heading4"/>
      </w:pPr>
      <w:bookmarkStart w:id="1969" w:name="_Toc3200877"/>
      <w:bookmarkStart w:id="1970" w:name="_Toc20392620"/>
      <w:bookmarkStart w:id="1971" w:name="_Toc27774267"/>
      <w:bookmarkStart w:id="1972" w:name="_Toc36482727"/>
      <w:bookmarkStart w:id="1973" w:name="_Toc36484386"/>
      <w:bookmarkStart w:id="1974" w:name="_Toc44933316"/>
      <w:bookmarkStart w:id="1975" w:name="_Toc50972269"/>
      <w:bookmarkStart w:id="1976" w:name="_Toc57105023"/>
      <w:bookmarkStart w:id="1977" w:name="_Toc155615004"/>
      <w:r w:rsidRPr="00816C4A">
        <w:t>7.5.1A.2</w:t>
      </w:r>
      <w:r w:rsidRPr="00816C4A">
        <w:tab/>
        <w:t>Structure of ENVELOPE (EVENT DOWNLOAD - MT call)</w:t>
      </w:r>
      <w:bookmarkEnd w:id="1969"/>
      <w:bookmarkEnd w:id="1970"/>
      <w:bookmarkEnd w:id="1971"/>
      <w:bookmarkEnd w:id="1972"/>
      <w:bookmarkEnd w:id="1973"/>
      <w:bookmarkEnd w:id="1974"/>
      <w:bookmarkEnd w:id="1975"/>
      <w:bookmarkEnd w:id="1976"/>
      <w:bookmarkEnd w:id="1977"/>
    </w:p>
    <w:p w14:paraId="65969637" w14:textId="77777777" w:rsidR="00E86E7B" w:rsidRPr="00816C4A" w:rsidRDefault="00E86E7B" w:rsidP="00E86E7B">
      <w:r w:rsidRPr="00816C4A">
        <w:t>Direction: ME to UICC.</w:t>
      </w:r>
    </w:p>
    <w:p w14:paraId="5D0DB1C4" w14:textId="77777777" w:rsidR="00E86E7B" w:rsidRPr="00816C4A" w:rsidRDefault="00E86E7B" w:rsidP="00E86E7B">
      <w:r w:rsidRPr="00816C4A">
        <w:t>The command header is specified in TS 31.101 [</w:t>
      </w:r>
      <w:r>
        <w:t>1</w:t>
      </w:r>
      <w:r w:rsidRPr="00816C4A">
        <w:t>3].</w:t>
      </w:r>
    </w:p>
    <w:p w14:paraId="6BAA9920"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DF4D17" w:rsidRPr="00816C4A" w14:paraId="753F44AE"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0AC140C3" w14:textId="77777777" w:rsidR="00DF4D17" w:rsidRPr="00816C4A" w:rsidRDefault="00DF4D17" w:rsidP="00DF4D17">
            <w:pPr>
              <w:pStyle w:val="TAH"/>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32DE2E1D" w14:textId="77777777" w:rsidR="00DF4D17" w:rsidRPr="00816C4A" w:rsidRDefault="00DF4D17" w:rsidP="00DF4D17">
            <w:pPr>
              <w:pStyle w:val="TAH"/>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109BEDFF" w14:textId="77777777" w:rsidR="00DF4D17" w:rsidRPr="00816C4A" w:rsidRDefault="00DF4D17" w:rsidP="00DF4D17">
            <w:pPr>
              <w:pStyle w:val="TAH"/>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490612D9" w14:textId="77777777" w:rsidR="00DF4D17" w:rsidRPr="00816C4A" w:rsidRDefault="00DF4D17" w:rsidP="00DF4D17">
            <w:pPr>
              <w:pStyle w:val="TAH"/>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090DE60D" w14:textId="77777777" w:rsidR="00DF4D17" w:rsidRPr="00816C4A" w:rsidRDefault="00DF4D17" w:rsidP="00DF4D17">
            <w:pPr>
              <w:pStyle w:val="TAH"/>
              <w:rPr>
                <w:lang w:eastAsia="en-GB"/>
              </w:rPr>
            </w:pPr>
            <w:r w:rsidRPr="00816C4A">
              <w:rPr>
                <w:lang w:eastAsia="en-GB"/>
              </w:rPr>
              <w:t>Length</w:t>
            </w:r>
          </w:p>
        </w:tc>
      </w:tr>
      <w:tr w:rsidR="00DF4D17" w:rsidRPr="00816C4A" w14:paraId="0EFE61F3"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173ABDC0" w14:textId="77777777" w:rsidR="00DF4D17" w:rsidRPr="00816C4A" w:rsidRDefault="00DF4D17" w:rsidP="00DF4D17">
            <w:pPr>
              <w:pStyle w:val="TAL"/>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438E3003" w14:textId="77777777" w:rsidR="00DF4D17" w:rsidRPr="00816C4A" w:rsidRDefault="00DF4D17" w:rsidP="00DF4D17">
            <w:pPr>
              <w:pStyle w:val="TAC"/>
              <w:rPr>
                <w:lang w:eastAsia="en-GB"/>
              </w:rPr>
            </w:pPr>
            <w:r w:rsidRPr="00816C4A">
              <w:rPr>
                <w:lang w:eastAsia="en-GB"/>
              </w:rPr>
              <w:t>9.1</w:t>
            </w:r>
          </w:p>
        </w:tc>
        <w:tc>
          <w:tcPr>
            <w:tcW w:w="1240" w:type="dxa"/>
            <w:tcBorders>
              <w:top w:val="single" w:sz="6" w:space="0" w:color="auto"/>
              <w:left w:val="single" w:sz="6" w:space="0" w:color="auto"/>
              <w:bottom w:val="single" w:sz="6" w:space="0" w:color="auto"/>
              <w:right w:val="single" w:sz="6" w:space="0" w:color="auto"/>
            </w:tcBorders>
          </w:tcPr>
          <w:p w14:paraId="40D4C4F2"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3D945A4C"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7F58DC0A" w14:textId="77777777" w:rsidR="00DF4D17" w:rsidRPr="00816C4A" w:rsidRDefault="00DF4D17" w:rsidP="00DF4D17">
            <w:pPr>
              <w:pStyle w:val="TAC"/>
              <w:rPr>
                <w:lang w:eastAsia="en-GB"/>
              </w:rPr>
            </w:pPr>
            <w:r w:rsidRPr="00816C4A">
              <w:rPr>
                <w:lang w:eastAsia="en-GB"/>
              </w:rPr>
              <w:t>1</w:t>
            </w:r>
          </w:p>
        </w:tc>
      </w:tr>
      <w:tr w:rsidR="00DF4D17" w:rsidRPr="00816C4A" w14:paraId="3A2A9EAA"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5000538F" w14:textId="77777777" w:rsidR="00DF4D17" w:rsidRPr="00816C4A" w:rsidRDefault="00DF4D17" w:rsidP="00DF4D17">
            <w:pPr>
              <w:pStyle w:val="TAL"/>
            </w:pPr>
            <w:r w:rsidRPr="00816C4A">
              <w:t>Length (A+B+C+D+E+F+G</w:t>
            </w:r>
            <w:r>
              <w:t>+H</w:t>
            </w:r>
            <w:r w:rsidRPr="00816C4A">
              <w:t>)</w:t>
            </w:r>
          </w:p>
        </w:tc>
        <w:tc>
          <w:tcPr>
            <w:tcW w:w="1240" w:type="dxa"/>
            <w:tcBorders>
              <w:top w:val="single" w:sz="6" w:space="0" w:color="auto"/>
              <w:left w:val="single" w:sz="6" w:space="0" w:color="auto"/>
              <w:bottom w:val="single" w:sz="6" w:space="0" w:color="auto"/>
              <w:right w:val="single" w:sz="6" w:space="0" w:color="auto"/>
            </w:tcBorders>
          </w:tcPr>
          <w:p w14:paraId="37927C34" w14:textId="77777777" w:rsidR="00DF4D17" w:rsidRPr="00816C4A" w:rsidRDefault="00DF4D17" w:rsidP="00DF4D17">
            <w:pPr>
              <w:pStyle w:val="TAC"/>
              <w:rPr>
                <w:lang w:eastAsia="en-GB"/>
              </w:rPr>
            </w:pPr>
            <w:r w:rsidRPr="00816C4A">
              <w:rPr>
                <w:lang w:eastAsia="en-GB"/>
              </w:rPr>
              <w:t>-</w:t>
            </w:r>
          </w:p>
        </w:tc>
        <w:tc>
          <w:tcPr>
            <w:tcW w:w="1240" w:type="dxa"/>
            <w:tcBorders>
              <w:top w:val="single" w:sz="6" w:space="0" w:color="auto"/>
              <w:left w:val="single" w:sz="6" w:space="0" w:color="auto"/>
              <w:bottom w:val="single" w:sz="6" w:space="0" w:color="auto"/>
              <w:right w:val="single" w:sz="6" w:space="0" w:color="auto"/>
            </w:tcBorders>
          </w:tcPr>
          <w:p w14:paraId="09B395E9"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98AB5E7"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97149D7" w14:textId="77777777" w:rsidR="00DF4D17" w:rsidRPr="00816C4A" w:rsidRDefault="00DF4D17" w:rsidP="00DF4D17">
            <w:pPr>
              <w:pStyle w:val="TAC"/>
              <w:rPr>
                <w:lang w:eastAsia="en-GB"/>
              </w:rPr>
            </w:pPr>
            <w:r w:rsidRPr="00816C4A">
              <w:rPr>
                <w:lang w:eastAsia="en-GB"/>
              </w:rPr>
              <w:t>1 or 2</w:t>
            </w:r>
          </w:p>
        </w:tc>
      </w:tr>
      <w:tr w:rsidR="00DF4D17" w:rsidRPr="00816C4A" w14:paraId="3DB3B5D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1015A645" w14:textId="77777777" w:rsidR="00DF4D17" w:rsidRPr="00816C4A" w:rsidRDefault="00DF4D17" w:rsidP="00DF4D17">
            <w:pPr>
              <w:pStyle w:val="TAL"/>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2998559F" w14:textId="77777777" w:rsidR="00DF4D17" w:rsidRPr="00816C4A" w:rsidRDefault="00DF4D17" w:rsidP="00DF4D17">
            <w:pPr>
              <w:pStyle w:val="TAC"/>
              <w:rPr>
                <w:lang w:eastAsia="en-GB"/>
              </w:rPr>
            </w:pPr>
            <w:r w:rsidRPr="00816C4A">
              <w:rPr>
                <w:lang w:eastAsia="en-GB"/>
              </w:rPr>
              <w:t>8.25</w:t>
            </w:r>
          </w:p>
        </w:tc>
        <w:tc>
          <w:tcPr>
            <w:tcW w:w="1240" w:type="dxa"/>
            <w:tcBorders>
              <w:top w:val="single" w:sz="6" w:space="0" w:color="auto"/>
              <w:left w:val="single" w:sz="6" w:space="0" w:color="auto"/>
              <w:bottom w:val="single" w:sz="6" w:space="0" w:color="auto"/>
              <w:right w:val="single" w:sz="6" w:space="0" w:color="auto"/>
            </w:tcBorders>
          </w:tcPr>
          <w:p w14:paraId="54198336"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71CB8F46"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29445669" w14:textId="77777777" w:rsidR="00DF4D17" w:rsidRPr="00816C4A" w:rsidRDefault="00DF4D17" w:rsidP="00DF4D17">
            <w:pPr>
              <w:pStyle w:val="TAC"/>
              <w:rPr>
                <w:lang w:eastAsia="en-GB"/>
              </w:rPr>
            </w:pPr>
            <w:r w:rsidRPr="00816C4A">
              <w:rPr>
                <w:lang w:eastAsia="en-GB"/>
              </w:rPr>
              <w:t>A</w:t>
            </w:r>
          </w:p>
        </w:tc>
      </w:tr>
      <w:tr w:rsidR="00DF4D17" w:rsidRPr="00816C4A" w14:paraId="5682918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3254B035" w14:textId="77777777" w:rsidR="00DF4D17" w:rsidRPr="00816C4A" w:rsidRDefault="00DF4D17" w:rsidP="00DF4D17">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75F8C1AF" w14:textId="77777777" w:rsidR="00DF4D17" w:rsidRPr="00816C4A" w:rsidRDefault="00DF4D17" w:rsidP="00DF4D17">
            <w:pPr>
              <w:pStyle w:val="TAC"/>
              <w:rPr>
                <w:lang w:eastAsia="en-GB"/>
              </w:rPr>
            </w:pPr>
            <w:r w:rsidRPr="00816C4A">
              <w:rPr>
                <w:lang w:eastAsia="en-GB"/>
              </w:rPr>
              <w:t>8.7</w:t>
            </w:r>
          </w:p>
        </w:tc>
        <w:tc>
          <w:tcPr>
            <w:tcW w:w="1240" w:type="dxa"/>
            <w:tcBorders>
              <w:top w:val="single" w:sz="6" w:space="0" w:color="auto"/>
              <w:left w:val="single" w:sz="6" w:space="0" w:color="auto"/>
              <w:bottom w:val="single" w:sz="6" w:space="0" w:color="auto"/>
              <w:right w:val="single" w:sz="6" w:space="0" w:color="auto"/>
            </w:tcBorders>
          </w:tcPr>
          <w:p w14:paraId="632B4E02"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0F5C9140" w14:textId="77777777" w:rsidR="00DF4D17" w:rsidRPr="00816C4A" w:rsidRDefault="00DF4D17" w:rsidP="00DF4D17">
            <w:pPr>
              <w:pStyle w:val="TAC"/>
              <w:rPr>
                <w:lang w:eastAsia="en-GB"/>
              </w:rPr>
            </w:pPr>
            <w:r w:rsidRPr="00816C4A">
              <w:rPr>
                <w:lang w:eastAsia="en-GB"/>
              </w:rPr>
              <w:t>Y</w:t>
            </w:r>
          </w:p>
        </w:tc>
        <w:tc>
          <w:tcPr>
            <w:tcW w:w="1418" w:type="dxa"/>
            <w:tcBorders>
              <w:top w:val="single" w:sz="6" w:space="0" w:color="auto"/>
              <w:left w:val="single" w:sz="6" w:space="0" w:color="auto"/>
              <w:bottom w:val="single" w:sz="6" w:space="0" w:color="auto"/>
              <w:right w:val="single" w:sz="6" w:space="0" w:color="auto"/>
            </w:tcBorders>
          </w:tcPr>
          <w:p w14:paraId="6D3CF4A7" w14:textId="77777777" w:rsidR="00DF4D17" w:rsidRPr="00816C4A" w:rsidRDefault="00DF4D17" w:rsidP="00DF4D17">
            <w:pPr>
              <w:pStyle w:val="TAC"/>
              <w:rPr>
                <w:lang w:eastAsia="en-GB"/>
              </w:rPr>
            </w:pPr>
            <w:r w:rsidRPr="00816C4A">
              <w:rPr>
                <w:lang w:eastAsia="en-GB"/>
              </w:rPr>
              <w:t>B</w:t>
            </w:r>
          </w:p>
        </w:tc>
      </w:tr>
      <w:tr w:rsidR="00DF4D17" w:rsidRPr="00816C4A" w14:paraId="788FC07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6A166A78" w14:textId="77777777" w:rsidR="00DF4D17" w:rsidRPr="00816C4A" w:rsidRDefault="00DF4D17" w:rsidP="00DF4D17">
            <w:pPr>
              <w:pStyle w:val="TAL"/>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78FF69C9" w14:textId="77777777" w:rsidR="00DF4D17" w:rsidRPr="00816C4A" w:rsidRDefault="00DF4D17" w:rsidP="00DF4D17">
            <w:pPr>
              <w:pStyle w:val="TAC"/>
              <w:rPr>
                <w:lang w:eastAsia="en-GB"/>
              </w:rPr>
            </w:pPr>
            <w:r w:rsidRPr="00816C4A">
              <w:rPr>
                <w:lang w:eastAsia="en-GB"/>
              </w:rPr>
              <w:t>8.28</w:t>
            </w:r>
          </w:p>
        </w:tc>
        <w:tc>
          <w:tcPr>
            <w:tcW w:w="1240" w:type="dxa"/>
            <w:tcBorders>
              <w:top w:val="single" w:sz="6" w:space="0" w:color="auto"/>
              <w:left w:val="single" w:sz="6" w:space="0" w:color="auto"/>
              <w:bottom w:val="single" w:sz="6" w:space="0" w:color="auto"/>
              <w:right w:val="single" w:sz="6" w:space="0" w:color="auto"/>
            </w:tcBorders>
          </w:tcPr>
          <w:p w14:paraId="798A4F4F" w14:textId="77777777" w:rsidR="00DF4D17" w:rsidRPr="00816C4A" w:rsidRDefault="00DF4D17" w:rsidP="00DF4D17">
            <w:pPr>
              <w:pStyle w:val="TAC"/>
              <w:rPr>
                <w:lang w:eastAsia="en-GB"/>
              </w:rPr>
            </w:pPr>
            <w:r w:rsidRPr="00816C4A">
              <w:rPr>
                <w:lang w:eastAsia="en-GB"/>
              </w:rPr>
              <w:t>M</w:t>
            </w:r>
          </w:p>
        </w:tc>
        <w:tc>
          <w:tcPr>
            <w:tcW w:w="852" w:type="dxa"/>
            <w:tcBorders>
              <w:top w:val="single" w:sz="6" w:space="0" w:color="auto"/>
              <w:left w:val="single" w:sz="6" w:space="0" w:color="auto"/>
              <w:bottom w:val="single" w:sz="6" w:space="0" w:color="auto"/>
              <w:right w:val="single" w:sz="6" w:space="0" w:color="auto"/>
            </w:tcBorders>
          </w:tcPr>
          <w:p w14:paraId="4A117D50"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1C014A65" w14:textId="77777777" w:rsidR="00DF4D17" w:rsidRPr="00816C4A" w:rsidRDefault="00DF4D17" w:rsidP="00DF4D17">
            <w:pPr>
              <w:pStyle w:val="TAC"/>
              <w:rPr>
                <w:lang w:eastAsia="en-GB"/>
              </w:rPr>
            </w:pPr>
            <w:r w:rsidRPr="00816C4A">
              <w:rPr>
                <w:lang w:eastAsia="en-GB"/>
              </w:rPr>
              <w:t>C</w:t>
            </w:r>
          </w:p>
        </w:tc>
      </w:tr>
      <w:tr w:rsidR="00DF4D17" w:rsidRPr="00816C4A" w14:paraId="0E761CF6"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3DD82CF0" w14:textId="77777777" w:rsidR="00DF4D17" w:rsidRPr="00816C4A" w:rsidRDefault="00DF4D17" w:rsidP="00DF4D17">
            <w:pPr>
              <w:pStyle w:val="TAL"/>
            </w:pPr>
            <w:r w:rsidRPr="00816C4A">
              <w:t>Address</w:t>
            </w:r>
          </w:p>
        </w:tc>
        <w:tc>
          <w:tcPr>
            <w:tcW w:w="1240" w:type="dxa"/>
            <w:tcBorders>
              <w:top w:val="single" w:sz="6" w:space="0" w:color="auto"/>
              <w:left w:val="single" w:sz="6" w:space="0" w:color="auto"/>
              <w:bottom w:val="single" w:sz="6" w:space="0" w:color="auto"/>
              <w:right w:val="single" w:sz="6" w:space="0" w:color="auto"/>
            </w:tcBorders>
          </w:tcPr>
          <w:p w14:paraId="2940CF93" w14:textId="77777777" w:rsidR="00DF4D17" w:rsidRPr="00816C4A" w:rsidRDefault="00DF4D17" w:rsidP="00DF4D17">
            <w:pPr>
              <w:pStyle w:val="TAC"/>
              <w:rPr>
                <w:lang w:eastAsia="en-GB"/>
              </w:rPr>
            </w:pPr>
            <w:r w:rsidRPr="00816C4A">
              <w:rPr>
                <w:lang w:eastAsia="en-GB"/>
              </w:rPr>
              <w:t>8.1</w:t>
            </w:r>
          </w:p>
        </w:tc>
        <w:tc>
          <w:tcPr>
            <w:tcW w:w="1240" w:type="dxa"/>
            <w:tcBorders>
              <w:top w:val="single" w:sz="6" w:space="0" w:color="auto"/>
              <w:left w:val="single" w:sz="6" w:space="0" w:color="auto"/>
              <w:bottom w:val="single" w:sz="6" w:space="0" w:color="auto"/>
              <w:right w:val="single" w:sz="6" w:space="0" w:color="auto"/>
            </w:tcBorders>
          </w:tcPr>
          <w:p w14:paraId="366812D2"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51A6C2A7"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05865BA3" w14:textId="77777777" w:rsidR="00DF4D17" w:rsidRPr="00816C4A" w:rsidRDefault="00DF4D17" w:rsidP="00DF4D17">
            <w:pPr>
              <w:pStyle w:val="TAC"/>
              <w:rPr>
                <w:lang w:eastAsia="en-GB"/>
              </w:rPr>
            </w:pPr>
            <w:r w:rsidRPr="00816C4A">
              <w:rPr>
                <w:lang w:eastAsia="en-GB"/>
              </w:rPr>
              <w:t>D</w:t>
            </w:r>
          </w:p>
        </w:tc>
      </w:tr>
      <w:tr w:rsidR="00DF4D17" w:rsidRPr="00816C4A" w14:paraId="3CCED9E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6441CB4D" w14:textId="77777777" w:rsidR="00DF4D17" w:rsidRPr="00816C4A" w:rsidRDefault="00DF4D17" w:rsidP="00DF4D17">
            <w:pPr>
              <w:pStyle w:val="TAL"/>
            </w:pPr>
            <w:r w:rsidRPr="00816C4A">
              <w:t>Subaddress</w:t>
            </w:r>
          </w:p>
        </w:tc>
        <w:tc>
          <w:tcPr>
            <w:tcW w:w="1240" w:type="dxa"/>
            <w:tcBorders>
              <w:top w:val="single" w:sz="6" w:space="0" w:color="auto"/>
              <w:left w:val="single" w:sz="6" w:space="0" w:color="auto"/>
              <w:bottom w:val="single" w:sz="6" w:space="0" w:color="auto"/>
              <w:right w:val="single" w:sz="6" w:space="0" w:color="auto"/>
            </w:tcBorders>
          </w:tcPr>
          <w:p w14:paraId="4B21432E" w14:textId="77777777" w:rsidR="00DF4D17" w:rsidRPr="00816C4A" w:rsidRDefault="00DF4D17" w:rsidP="00DF4D17">
            <w:pPr>
              <w:pStyle w:val="TAC"/>
              <w:rPr>
                <w:lang w:eastAsia="en-GB"/>
              </w:rPr>
            </w:pPr>
            <w:r w:rsidRPr="00816C4A">
              <w:rPr>
                <w:lang w:eastAsia="en-GB"/>
              </w:rPr>
              <w:t>8.3</w:t>
            </w:r>
          </w:p>
        </w:tc>
        <w:tc>
          <w:tcPr>
            <w:tcW w:w="1240" w:type="dxa"/>
            <w:tcBorders>
              <w:top w:val="single" w:sz="6" w:space="0" w:color="auto"/>
              <w:left w:val="single" w:sz="6" w:space="0" w:color="auto"/>
              <w:bottom w:val="single" w:sz="6" w:space="0" w:color="auto"/>
              <w:right w:val="single" w:sz="6" w:space="0" w:color="auto"/>
            </w:tcBorders>
          </w:tcPr>
          <w:p w14:paraId="561B1F5D"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698F22F3"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333CC142" w14:textId="77777777" w:rsidR="00DF4D17" w:rsidRPr="00816C4A" w:rsidRDefault="00DF4D17" w:rsidP="00DF4D17">
            <w:pPr>
              <w:pStyle w:val="TAC"/>
              <w:rPr>
                <w:lang w:eastAsia="en-GB"/>
              </w:rPr>
            </w:pPr>
            <w:r w:rsidRPr="00816C4A">
              <w:rPr>
                <w:lang w:eastAsia="en-GB"/>
              </w:rPr>
              <w:t>E</w:t>
            </w:r>
          </w:p>
        </w:tc>
      </w:tr>
      <w:tr w:rsidR="00DF4D17" w:rsidRPr="00816C4A" w14:paraId="236C34CE"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668AD726" w14:textId="77777777" w:rsidR="00DF4D17" w:rsidRPr="00816C4A" w:rsidRDefault="00DF4D17" w:rsidP="00DF4D17">
            <w:pPr>
              <w:pStyle w:val="TAL"/>
            </w:pPr>
            <w:r w:rsidRPr="00816C4A">
              <w:t>IMS URI</w:t>
            </w:r>
          </w:p>
        </w:tc>
        <w:tc>
          <w:tcPr>
            <w:tcW w:w="1240" w:type="dxa"/>
            <w:tcBorders>
              <w:top w:val="single" w:sz="6" w:space="0" w:color="auto"/>
              <w:left w:val="single" w:sz="6" w:space="0" w:color="auto"/>
              <w:bottom w:val="single" w:sz="6" w:space="0" w:color="auto"/>
              <w:right w:val="single" w:sz="6" w:space="0" w:color="auto"/>
            </w:tcBorders>
          </w:tcPr>
          <w:p w14:paraId="776CB148" w14:textId="77777777" w:rsidR="00DF4D17" w:rsidRPr="00816C4A" w:rsidRDefault="00DF4D17" w:rsidP="00DF4D17">
            <w:pPr>
              <w:pStyle w:val="TAC"/>
              <w:rPr>
                <w:lang w:eastAsia="en-GB"/>
              </w:rPr>
            </w:pPr>
            <w:r w:rsidRPr="00816C4A">
              <w:rPr>
                <w:lang w:eastAsia="en-GB"/>
              </w:rPr>
              <w:t>8.108</w:t>
            </w:r>
          </w:p>
        </w:tc>
        <w:tc>
          <w:tcPr>
            <w:tcW w:w="1240" w:type="dxa"/>
            <w:tcBorders>
              <w:top w:val="single" w:sz="6" w:space="0" w:color="auto"/>
              <w:left w:val="single" w:sz="6" w:space="0" w:color="auto"/>
              <w:bottom w:val="single" w:sz="6" w:space="0" w:color="auto"/>
              <w:right w:val="single" w:sz="6" w:space="0" w:color="auto"/>
            </w:tcBorders>
          </w:tcPr>
          <w:p w14:paraId="1FDA0740"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0A54F1E7"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77D0E19D" w14:textId="77777777" w:rsidR="00DF4D17" w:rsidRPr="00816C4A" w:rsidRDefault="00DF4D17" w:rsidP="00DF4D17">
            <w:pPr>
              <w:pStyle w:val="TAC"/>
              <w:rPr>
                <w:lang w:eastAsia="en-GB"/>
              </w:rPr>
            </w:pPr>
            <w:r w:rsidRPr="00816C4A">
              <w:rPr>
                <w:lang w:eastAsia="en-GB"/>
              </w:rPr>
              <w:t>F</w:t>
            </w:r>
          </w:p>
        </w:tc>
      </w:tr>
      <w:tr w:rsidR="00DF4D17" w:rsidRPr="00816C4A" w14:paraId="54852F0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0932848D" w14:textId="77777777" w:rsidR="00DF4D17" w:rsidRPr="00816C4A" w:rsidRDefault="00DF4D17" w:rsidP="00DF4D17">
            <w:pPr>
              <w:pStyle w:val="TAL"/>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7213D429" w14:textId="77777777" w:rsidR="00DF4D17" w:rsidRPr="00816C4A" w:rsidRDefault="00DF4D17" w:rsidP="00DF4D17">
            <w:pPr>
              <w:pStyle w:val="TAC"/>
              <w:rPr>
                <w:lang w:eastAsia="en-GB"/>
              </w:rPr>
            </w:pPr>
            <w:r w:rsidRPr="00816C4A">
              <w:rPr>
                <w:lang w:eastAsia="en-GB"/>
              </w:rPr>
              <w:t>8.132</w:t>
            </w:r>
          </w:p>
        </w:tc>
        <w:tc>
          <w:tcPr>
            <w:tcW w:w="1240" w:type="dxa"/>
            <w:tcBorders>
              <w:top w:val="single" w:sz="6" w:space="0" w:color="auto"/>
              <w:left w:val="single" w:sz="6" w:space="0" w:color="auto"/>
              <w:bottom w:val="single" w:sz="6" w:space="0" w:color="auto"/>
              <w:right w:val="single" w:sz="6" w:space="0" w:color="auto"/>
            </w:tcBorders>
          </w:tcPr>
          <w:p w14:paraId="7DBF18E9" w14:textId="77777777" w:rsidR="00DF4D17" w:rsidRPr="00816C4A" w:rsidRDefault="00DF4D17" w:rsidP="00DF4D17">
            <w:pPr>
              <w:pStyle w:val="TAC"/>
              <w:rPr>
                <w:lang w:eastAsia="en-GB"/>
              </w:rPr>
            </w:pPr>
            <w:r w:rsidRPr="00816C4A">
              <w:rPr>
                <w:lang w:eastAsia="en-GB"/>
              </w:rPr>
              <w:t>C</w:t>
            </w:r>
          </w:p>
        </w:tc>
        <w:tc>
          <w:tcPr>
            <w:tcW w:w="852" w:type="dxa"/>
            <w:tcBorders>
              <w:top w:val="single" w:sz="6" w:space="0" w:color="auto"/>
              <w:left w:val="single" w:sz="6" w:space="0" w:color="auto"/>
              <w:bottom w:val="single" w:sz="6" w:space="0" w:color="auto"/>
              <w:right w:val="single" w:sz="6" w:space="0" w:color="auto"/>
            </w:tcBorders>
          </w:tcPr>
          <w:p w14:paraId="272B91C4" w14:textId="77777777" w:rsidR="00DF4D17" w:rsidRPr="00816C4A" w:rsidRDefault="00DF4D17" w:rsidP="00DF4D17">
            <w:pPr>
              <w:pStyle w:val="TAC"/>
              <w:rPr>
                <w:lang w:eastAsia="en-GB"/>
              </w:rPr>
            </w:pPr>
            <w:r w:rsidRPr="00816C4A">
              <w:rPr>
                <w:lang w:eastAsia="en-GB"/>
              </w:rPr>
              <w:t>N</w:t>
            </w:r>
          </w:p>
        </w:tc>
        <w:tc>
          <w:tcPr>
            <w:tcW w:w="1418" w:type="dxa"/>
            <w:tcBorders>
              <w:top w:val="single" w:sz="6" w:space="0" w:color="auto"/>
              <w:left w:val="single" w:sz="6" w:space="0" w:color="auto"/>
              <w:bottom w:val="single" w:sz="6" w:space="0" w:color="auto"/>
              <w:right w:val="single" w:sz="6" w:space="0" w:color="auto"/>
            </w:tcBorders>
          </w:tcPr>
          <w:p w14:paraId="4D83CE11" w14:textId="77777777" w:rsidR="00DF4D17" w:rsidRPr="00816C4A" w:rsidRDefault="00DF4D17" w:rsidP="00DF4D17">
            <w:pPr>
              <w:pStyle w:val="TAC"/>
              <w:rPr>
                <w:lang w:eastAsia="en-GB"/>
              </w:rPr>
            </w:pPr>
            <w:r w:rsidRPr="00816C4A">
              <w:rPr>
                <w:lang w:eastAsia="en-GB"/>
              </w:rPr>
              <w:t>G</w:t>
            </w:r>
          </w:p>
        </w:tc>
      </w:tr>
      <w:tr w:rsidR="00DF4D17" w:rsidRPr="00816C4A" w14:paraId="5EA7584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tcPr>
          <w:p w14:paraId="146AED80" w14:textId="77777777" w:rsidR="00DF4D17" w:rsidRPr="00816C4A" w:rsidRDefault="00DF4D17" w:rsidP="00DF4D17">
            <w:pPr>
              <w:pStyle w:val="TAL"/>
            </w:pPr>
            <w:r w:rsidRPr="00816C4A">
              <w:t>URI truncated</w:t>
            </w:r>
          </w:p>
        </w:tc>
        <w:tc>
          <w:tcPr>
            <w:tcW w:w="1240" w:type="dxa"/>
            <w:tcBorders>
              <w:top w:val="single" w:sz="6" w:space="0" w:color="auto"/>
              <w:left w:val="single" w:sz="6" w:space="0" w:color="auto"/>
              <w:bottom w:val="single" w:sz="6" w:space="0" w:color="auto"/>
              <w:right w:val="single" w:sz="6" w:space="0" w:color="auto"/>
            </w:tcBorders>
          </w:tcPr>
          <w:p w14:paraId="652610EE" w14:textId="77777777" w:rsidR="00DF4D17" w:rsidRPr="00816C4A" w:rsidRDefault="00DF4D17" w:rsidP="00DF4D17">
            <w:pPr>
              <w:pStyle w:val="TAC"/>
              <w:rPr>
                <w:lang w:eastAsia="en-GB"/>
              </w:rPr>
            </w:pPr>
            <w:r w:rsidRPr="00816C4A">
              <w:t>8.135</w:t>
            </w:r>
          </w:p>
        </w:tc>
        <w:tc>
          <w:tcPr>
            <w:tcW w:w="1240" w:type="dxa"/>
            <w:tcBorders>
              <w:top w:val="single" w:sz="6" w:space="0" w:color="auto"/>
              <w:left w:val="single" w:sz="6" w:space="0" w:color="auto"/>
              <w:bottom w:val="single" w:sz="6" w:space="0" w:color="auto"/>
              <w:right w:val="single" w:sz="6" w:space="0" w:color="auto"/>
            </w:tcBorders>
          </w:tcPr>
          <w:p w14:paraId="0064549B" w14:textId="77777777" w:rsidR="00DF4D17" w:rsidRPr="00816C4A" w:rsidRDefault="00DF4D17" w:rsidP="00DF4D17">
            <w:pPr>
              <w:pStyle w:val="TAC"/>
              <w:rPr>
                <w:lang w:eastAsia="en-GB"/>
              </w:rPr>
            </w:pPr>
            <w:r w:rsidRPr="00816C4A">
              <w:t>C</w:t>
            </w:r>
          </w:p>
        </w:tc>
        <w:tc>
          <w:tcPr>
            <w:tcW w:w="852" w:type="dxa"/>
            <w:tcBorders>
              <w:top w:val="single" w:sz="6" w:space="0" w:color="auto"/>
              <w:left w:val="single" w:sz="6" w:space="0" w:color="auto"/>
              <w:bottom w:val="single" w:sz="6" w:space="0" w:color="auto"/>
              <w:right w:val="single" w:sz="6" w:space="0" w:color="auto"/>
            </w:tcBorders>
          </w:tcPr>
          <w:p w14:paraId="240E5F21" w14:textId="77777777" w:rsidR="00DF4D17" w:rsidRPr="00816C4A" w:rsidRDefault="00DF4D17" w:rsidP="00DF4D17">
            <w:pPr>
              <w:pStyle w:val="TAC"/>
              <w:rPr>
                <w:lang w:eastAsia="en-GB"/>
              </w:rP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56643DE5" w14:textId="07826E76" w:rsidR="00DF4D17" w:rsidRPr="00816C4A" w:rsidRDefault="00DF4D17" w:rsidP="00DF4D17">
            <w:pPr>
              <w:pStyle w:val="TAC"/>
              <w:rPr>
                <w:lang w:eastAsia="en-GB"/>
              </w:rPr>
            </w:pPr>
            <w:r>
              <w:t>H</w:t>
            </w:r>
          </w:p>
        </w:tc>
      </w:tr>
    </w:tbl>
    <w:p w14:paraId="54F36135" w14:textId="77777777" w:rsidR="00DF4D17" w:rsidRPr="00816C4A" w:rsidRDefault="00DF4D17" w:rsidP="00DF4D17"/>
    <w:p w14:paraId="37DDF970" w14:textId="77777777" w:rsidR="00E86E7B" w:rsidRPr="00816C4A" w:rsidRDefault="00E86E7B" w:rsidP="00E86E7B">
      <w:r w:rsidRPr="00816C4A">
        <w:t>Event list: the event list object shall contain only one event (value part of length 1 byte), and ME shall set the event to:</w:t>
      </w:r>
    </w:p>
    <w:p w14:paraId="59B6FFD9" w14:textId="77777777" w:rsidR="00E86E7B" w:rsidRPr="00816C4A" w:rsidRDefault="00E86E7B" w:rsidP="00E86E7B">
      <w:pPr>
        <w:pStyle w:val="B1"/>
      </w:pPr>
      <w:r>
        <w:t>-</w:t>
      </w:r>
      <w:r>
        <w:tab/>
      </w:r>
      <w:r w:rsidRPr="00816C4A">
        <w:t>MT call.</w:t>
      </w:r>
    </w:p>
    <w:p w14:paraId="5C821095" w14:textId="77777777" w:rsidR="00E86E7B" w:rsidRPr="00816C4A" w:rsidRDefault="00E86E7B" w:rsidP="00E86E7B">
      <w:r w:rsidRPr="00816C4A">
        <w:t>Device identities: the ME shall set the device identities to:</w:t>
      </w:r>
    </w:p>
    <w:p w14:paraId="04C2FB6D" w14:textId="77777777" w:rsidR="00E86E7B" w:rsidRPr="00816C4A" w:rsidRDefault="00E86E7B" w:rsidP="00E86E7B">
      <w:pPr>
        <w:pStyle w:val="B1"/>
      </w:pPr>
      <w:r>
        <w:t>-</w:t>
      </w:r>
      <w:r>
        <w:tab/>
      </w:r>
      <w:r w:rsidRPr="00816C4A">
        <w:t>source:</w:t>
      </w:r>
      <w:r w:rsidRPr="00816C4A">
        <w:tab/>
        <w:t>network;</w:t>
      </w:r>
    </w:p>
    <w:p w14:paraId="4734292A" w14:textId="77777777" w:rsidR="00E86E7B" w:rsidRPr="00816C4A" w:rsidRDefault="00E86E7B" w:rsidP="00E86E7B">
      <w:pPr>
        <w:pStyle w:val="B1"/>
      </w:pPr>
      <w:r>
        <w:t>-</w:t>
      </w:r>
      <w:r>
        <w:tab/>
      </w:r>
      <w:r w:rsidRPr="00816C4A">
        <w:t>destination:</w:t>
      </w:r>
      <w:r w:rsidRPr="00816C4A">
        <w:tab/>
        <w:t>UICC.</w:t>
      </w:r>
    </w:p>
    <w:p w14:paraId="371BFC50" w14:textId="77777777" w:rsidR="00E86E7B" w:rsidRPr="00816C4A" w:rsidRDefault="00E86E7B" w:rsidP="00E86E7B">
      <w:r w:rsidRPr="00816C4A">
        <w:t>Transaction identifier: the transaction identifier data object shall contain one transaction identifier, and this shall be the Transaction Identifier as defined in clause 8.28.</w:t>
      </w:r>
    </w:p>
    <w:p w14:paraId="47AB4A8D" w14:textId="77777777" w:rsidR="00E86E7B" w:rsidRPr="00816C4A" w:rsidRDefault="00E86E7B" w:rsidP="00E86E7B">
      <w:r w:rsidRPr="00816C4A">
        <w:t>Address: the address data object holds the Calling Party number received by the ME in the call setup message. If the Calling Party number is included in the call setup message, the ME shall include the Address object. Otherwise the ME</w:t>
      </w:r>
      <w:r w:rsidRPr="00816C4A" w:rsidDel="00966BC3">
        <w:t xml:space="preserve"> </w:t>
      </w:r>
      <w:r w:rsidRPr="00816C4A">
        <w:t>shall not include the Address object.</w:t>
      </w:r>
    </w:p>
    <w:p w14:paraId="1157D3A0" w14:textId="77777777" w:rsidR="00E86E7B" w:rsidRPr="00816C4A" w:rsidRDefault="00E86E7B" w:rsidP="00E86E7B">
      <w:r w:rsidRPr="00816C4A">
        <w:t>Subaddress: The Subaddress data object holds the Calling Party Subaddress as received by the ME</w:t>
      </w:r>
      <w:r w:rsidRPr="00816C4A" w:rsidDel="00966BC3">
        <w:t xml:space="preserve"> </w:t>
      </w:r>
      <w:r w:rsidRPr="00816C4A">
        <w:t>in the call setup message. If the Calling Party Subaddress is included in the call setup message, the ME</w:t>
      </w:r>
      <w:r w:rsidRPr="00816C4A" w:rsidDel="00966BC3">
        <w:t xml:space="preserve"> </w:t>
      </w:r>
      <w:r w:rsidRPr="00816C4A">
        <w:t>shall include the Subaddress object, otherwise the terminal shall not include the Subaddress object.</w:t>
      </w:r>
    </w:p>
    <w:p w14:paraId="715E50C7" w14:textId="77777777" w:rsidR="00E86E7B" w:rsidRPr="00816C4A" w:rsidRDefault="00E86E7B" w:rsidP="00E86E7B">
      <w:pPr>
        <w:rPr>
          <w:noProof/>
        </w:rPr>
      </w:pPr>
      <w:r w:rsidRPr="00816C4A">
        <w:t>IMS URI</w:t>
      </w:r>
      <w:r w:rsidRPr="00816C4A">
        <w:rPr>
          <w:noProof/>
        </w:rPr>
        <w:t xml:space="preserve">: </w:t>
      </w:r>
      <w:r w:rsidRPr="00816C4A">
        <w:t xml:space="preserve">The IMS URI </w:t>
      </w:r>
      <w:r w:rsidRPr="00816C4A">
        <w:rPr>
          <w:noProof/>
        </w:rPr>
        <w:t>data object is a SIP or TEL URI of the Calling Party received by the ME in the call setup message.</w:t>
      </w:r>
      <w:r w:rsidRPr="00816C4A">
        <w:rPr>
          <w:lang w:val="en-US" w:eastAsia="es-ES"/>
        </w:rPr>
        <w:t xml:space="preserve"> This data object will be present only if the "URI support by UICC" Service is present in the USIM or the ISIM Service Table. The IMS URI data object </w:t>
      </w:r>
      <w:r w:rsidRPr="00816C4A">
        <w:rPr>
          <w:lang w:val="en-US"/>
        </w:rPr>
        <w:t xml:space="preserve">shall contain the SIP URI or tel URI indicated in the P-Asserted-Identity field as defined in TS 24.229 [52]. In case the P-Asserted-Identity field is missing the SIP URI or tel URI indicated in the From header field shall be used. </w:t>
      </w:r>
      <w:r w:rsidRPr="00816C4A">
        <w:t xml:space="preserve">If the URI is longer than the maximum length that can be transmitted to the UICC, then the URI shall be truncated to the maximum length that can be transmitted to the UICC and the </w:t>
      </w:r>
      <w:r w:rsidRPr="00816C4A">
        <w:rPr>
          <w:lang w:val="en-US"/>
        </w:rPr>
        <w:t>request shall contain a URI truncated tag.</w:t>
      </w:r>
    </w:p>
    <w:p w14:paraId="4A4DD036" w14:textId="77777777" w:rsidR="00E86E7B" w:rsidRPr="00816C4A" w:rsidRDefault="00E86E7B" w:rsidP="00E86E7B">
      <w:r w:rsidRPr="00816C4A">
        <w:rPr>
          <w:noProof/>
        </w:rPr>
        <w:t>Media Type: The Media Type indicates the type of media of the incoming call session and shall be coded as defined in clause 8.132. The Media Type data object shall be present,</w:t>
      </w:r>
      <w:r w:rsidRPr="00816C4A">
        <w:t xml:space="preserve"> if the "Media Type support" service is allocated and activated in the USIM or ISIM Service Table</w:t>
      </w:r>
      <w:r w:rsidRPr="00816C4A">
        <w:rPr>
          <w:lang w:val="en-US" w:eastAsia="es-ES"/>
        </w:rPr>
        <w:t>.</w:t>
      </w:r>
    </w:p>
    <w:p w14:paraId="26399371" w14:textId="77777777" w:rsidR="00E86E7B" w:rsidRPr="00816C4A" w:rsidRDefault="00E86E7B" w:rsidP="00E86E7B">
      <w:r w:rsidRPr="00816C4A">
        <w:t>Response parameters/data:</w:t>
      </w:r>
    </w:p>
    <w:p w14:paraId="09DA1824" w14:textId="77777777" w:rsidR="00E86E7B" w:rsidRPr="00816C4A" w:rsidRDefault="00E86E7B" w:rsidP="00E86E7B">
      <w:pPr>
        <w:pStyle w:val="B1"/>
      </w:pPr>
      <w:r>
        <w:t>-</w:t>
      </w:r>
      <w:r>
        <w:tab/>
      </w:r>
      <w:r w:rsidRPr="00816C4A">
        <w:t>none.</w:t>
      </w:r>
    </w:p>
    <w:p w14:paraId="0EDCD880" w14:textId="77777777" w:rsidR="00E86E7B" w:rsidRPr="00816C4A" w:rsidRDefault="00E86E7B" w:rsidP="00E86E7B"/>
    <w:p w14:paraId="496A5B8D" w14:textId="77777777" w:rsidR="00E86E7B" w:rsidRPr="00816C4A" w:rsidRDefault="00E86E7B" w:rsidP="00E86E7B">
      <w:pPr>
        <w:pStyle w:val="Heading3"/>
      </w:pPr>
      <w:bookmarkStart w:id="1978" w:name="_Toc3200878"/>
      <w:bookmarkStart w:id="1979" w:name="_Toc20392621"/>
      <w:bookmarkStart w:id="1980" w:name="_Toc27774268"/>
      <w:bookmarkStart w:id="1981" w:name="_Toc36482728"/>
      <w:bookmarkStart w:id="1982" w:name="_Toc36484387"/>
      <w:bookmarkStart w:id="1983" w:name="_Toc44933317"/>
      <w:bookmarkStart w:id="1984" w:name="_Toc50972270"/>
      <w:bookmarkStart w:id="1985" w:name="_Toc57105024"/>
      <w:bookmarkStart w:id="1986" w:name="_Toc155615005"/>
      <w:r w:rsidRPr="00816C4A">
        <w:t>7.5.2</w:t>
      </w:r>
      <w:r w:rsidRPr="00816C4A">
        <w:tab/>
        <w:t>Network Rejection event</w:t>
      </w:r>
      <w:bookmarkEnd w:id="1978"/>
      <w:bookmarkEnd w:id="1979"/>
      <w:bookmarkEnd w:id="1980"/>
      <w:bookmarkEnd w:id="1981"/>
      <w:bookmarkEnd w:id="1982"/>
      <w:bookmarkEnd w:id="1983"/>
      <w:bookmarkEnd w:id="1984"/>
      <w:bookmarkEnd w:id="1985"/>
      <w:bookmarkEnd w:id="1986"/>
    </w:p>
    <w:p w14:paraId="1046FAC8" w14:textId="77777777" w:rsidR="00E86E7B" w:rsidRPr="00816C4A" w:rsidRDefault="00E86E7B" w:rsidP="00E86E7B">
      <w:pPr>
        <w:pStyle w:val="Heading4"/>
      </w:pPr>
      <w:bookmarkStart w:id="1987" w:name="_Toc3200879"/>
      <w:bookmarkStart w:id="1988" w:name="_Toc20392622"/>
      <w:bookmarkStart w:id="1989" w:name="_Toc27774269"/>
      <w:bookmarkStart w:id="1990" w:name="_Toc36482729"/>
      <w:bookmarkStart w:id="1991" w:name="_Toc36484388"/>
      <w:bookmarkStart w:id="1992" w:name="_Toc44933318"/>
      <w:bookmarkStart w:id="1993" w:name="_Toc50972271"/>
      <w:bookmarkStart w:id="1994" w:name="_Toc57105025"/>
      <w:bookmarkStart w:id="1995" w:name="_Toc155615006"/>
      <w:r w:rsidRPr="00816C4A">
        <w:t>7.5.2.1</w:t>
      </w:r>
      <w:r w:rsidRPr="00816C4A">
        <w:tab/>
        <w:t>Procedure</w:t>
      </w:r>
      <w:bookmarkEnd w:id="1987"/>
      <w:bookmarkEnd w:id="1988"/>
      <w:bookmarkEnd w:id="1989"/>
      <w:bookmarkEnd w:id="1990"/>
      <w:bookmarkEnd w:id="1991"/>
      <w:bookmarkEnd w:id="1992"/>
      <w:bookmarkEnd w:id="1993"/>
      <w:bookmarkEnd w:id="1994"/>
      <w:bookmarkEnd w:id="1995"/>
    </w:p>
    <w:p w14:paraId="207ECB40" w14:textId="77777777" w:rsidR="00663A5D" w:rsidRPr="00816C4A" w:rsidRDefault="00663A5D" w:rsidP="00663A5D">
      <w:pPr>
        <w:keepLines/>
      </w:pPr>
      <w:bookmarkStart w:id="1996" w:name="_Toc3200880"/>
      <w:bookmarkStart w:id="1997" w:name="_Toc20392623"/>
      <w:bookmarkStart w:id="1998" w:name="_Toc27774270"/>
      <w:bookmarkStart w:id="1999" w:name="_Toc36482730"/>
      <w:bookmarkStart w:id="2000" w:name="_Toc36484389"/>
      <w:bookmarkStart w:id="2001" w:name="_Toc44933319"/>
      <w:bookmarkStart w:id="2002" w:name="_Toc50972272"/>
      <w:bookmarkStart w:id="2003" w:name="_Toc57105026"/>
      <w:r w:rsidRPr="002546BA">
        <w:t>If the Network Rejection event is part of the current event list (as set up by the last SET UP EVENT LIST command, see ETSI TS 102 223 [32] clause 6.4.16), then, in the case of GERAN/UTRAN if the terminal receives a LOCATION UPDATING REJECT message or a GPRS ATTACH REJECT message or a ROUTING AREA UPDATE REJECT message (as defined in TS 24.008 [9]) or in the case of E-UTRAN</w:t>
      </w:r>
      <w:r>
        <w:t xml:space="preserve"> and Satellite E-UTRAN</w:t>
      </w:r>
      <w:r w:rsidRPr="002546BA">
        <w:t xml:space="preserve"> if the terminal receives an EMM ATTACH REJECT message or TRACKING AREA UPDATE REJECT message</w:t>
      </w:r>
      <w:r>
        <w:t xml:space="preserve"> (as defined in TS 24.301</w:t>
      </w:r>
      <w:r w:rsidRPr="00A958D6">
        <w:t xml:space="preserve"> [</w:t>
      </w:r>
      <w:r>
        <w:t>46</w:t>
      </w:r>
      <w:r w:rsidRPr="00A958D6">
        <w:t>])</w:t>
      </w:r>
      <w:r w:rsidRPr="002546BA">
        <w:t>, or in the case of NG-RAN</w:t>
      </w:r>
      <w:r>
        <w:t xml:space="preserve"> and Satellite NG-RAN</w:t>
      </w:r>
      <w:r w:rsidRPr="002546BA">
        <w:t xml:space="preserve"> if the terminal receives a REGISTRATION REJECT message</w:t>
      </w:r>
      <w:r>
        <w:t xml:space="preserve"> (as defined in TS 24.501</w:t>
      </w:r>
      <w:r w:rsidRPr="00A958D6">
        <w:t xml:space="preserve"> [</w:t>
      </w:r>
      <w:r>
        <w:t>70</w:t>
      </w:r>
      <w:r w:rsidRPr="00A958D6">
        <w:t>])</w:t>
      </w:r>
      <w:r w:rsidRPr="002546BA">
        <w:t>, the terminal shall inform the UICC that this has occurred, by using the ENVELOPE (EVENT DOWNLOAD – Network Rejection Event) command as defined below.</w:t>
      </w:r>
    </w:p>
    <w:p w14:paraId="01DCE1BF" w14:textId="77777777" w:rsidR="00E86E7B" w:rsidRPr="00816C4A" w:rsidRDefault="00E86E7B" w:rsidP="00E86E7B">
      <w:pPr>
        <w:pStyle w:val="Heading4"/>
      </w:pPr>
      <w:bookmarkStart w:id="2004" w:name="_Toc155615007"/>
      <w:r w:rsidRPr="00816C4A">
        <w:t>7.5.2.2</w:t>
      </w:r>
      <w:r w:rsidRPr="00816C4A">
        <w:tab/>
        <w:t>Structure of ENVELOPE (EVENT DOWNLOAD – Network Rejection)</w:t>
      </w:r>
      <w:bookmarkEnd w:id="1996"/>
      <w:bookmarkEnd w:id="1997"/>
      <w:bookmarkEnd w:id="1998"/>
      <w:bookmarkEnd w:id="1999"/>
      <w:bookmarkEnd w:id="2000"/>
      <w:bookmarkEnd w:id="2001"/>
      <w:bookmarkEnd w:id="2002"/>
      <w:bookmarkEnd w:id="2003"/>
      <w:bookmarkEnd w:id="2004"/>
    </w:p>
    <w:p w14:paraId="11CD048D" w14:textId="77777777" w:rsidR="00E86E7B" w:rsidRPr="00816C4A" w:rsidRDefault="00E86E7B" w:rsidP="00E86E7B">
      <w:pPr>
        <w:keepNext/>
      </w:pPr>
      <w:r w:rsidRPr="00816C4A">
        <w:t>Direction: ME to UICC.</w:t>
      </w:r>
    </w:p>
    <w:p w14:paraId="0134567E" w14:textId="77777777" w:rsidR="00E86E7B" w:rsidRPr="00816C4A" w:rsidRDefault="00E86E7B" w:rsidP="00E86E7B">
      <w:r w:rsidRPr="00816C4A">
        <w:t>The command header is specified in TS 31.101 [13].</w:t>
      </w:r>
    </w:p>
    <w:p w14:paraId="5381A341" w14:textId="77777777" w:rsidR="00DF4D17" w:rsidRPr="00816C4A" w:rsidRDefault="00DF4D17" w:rsidP="00DF4D17">
      <w:pPr>
        <w:keepNext/>
      </w:pPr>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1DA4720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F60CDEE" w14:textId="77777777" w:rsidR="00DF4D17" w:rsidRPr="00816C4A" w:rsidRDefault="00DF4D17" w:rsidP="00DF4D17">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2FC8EAB8" w14:textId="77777777" w:rsidR="00DF4D17" w:rsidRPr="00816C4A" w:rsidRDefault="00DF4D17" w:rsidP="00DF4D17">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49E164B8" w14:textId="77777777" w:rsidR="00DF4D17" w:rsidRPr="00816C4A" w:rsidRDefault="00DF4D17" w:rsidP="00DF4D17">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66E1B272" w14:textId="77777777" w:rsidR="00DF4D17" w:rsidRPr="00816C4A" w:rsidRDefault="00DF4D17" w:rsidP="00DF4D17">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7B87A3D1" w14:textId="77777777" w:rsidR="00DF4D17" w:rsidRPr="00816C4A" w:rsidRDefault="00DF4D17" w:rsidP="00DF4D17">
            <w:pPr>
              <w:pStyle w:val="TAH"/>
              <w:ind w:left="284" w:hanging="284"/>
              <w:rPr>
                <w:lang w:eastAsia="en-GB"/>
              </w:rPr>
            </w:pPr>
            <w:r w:rsidRPr="00816C4A">
              <w:rPr>
                <w:lang w:eastAsia="en-GB"/>
              </w:rPr>
              <w:t>Length</w:t>
            </w:r>
          </w:p>
        </w:tc>
      </w:tr>
      <w:tr w:rsidR="00DF4D17" w:rsidRPr="00816C4A" w14:paraId="7DE34FCC"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8B83091" w14:textId="77777777" w:rsidR="00DF4D17" w:rsidRPr="00816C4A" w:rsidRDefault="00DF4D17" w:rsidP="00DF4D17">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5D2C0E54" w14:textId="77777777" w:rsidR="00DF4D17" w:rsidRPr="00816C4A" w:rsidRDefault="00DF4D17" w:rsidP="00DF4D17">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7E2E9CAE"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5D3DBC31"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4697CBE"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7C41D426"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4794FF4" w14:textId="00A169C3" w:rsidR="00DF4D17" w:rsidRPr="00816C4A" w:rsidRDefault="00DF4D17" w:rsidP="00DF4D17">
            <w:pPr>
              <w:pStyle w:val="TAL"/>
              <w:ind w:left="284" w:hanging="284"/>
            </w:pPr>
            <w:r w:rsidRPr="00816C4A">
              <w:t>Length (A+B+C</w:t>
            </w:r>
            <w:r>
              <w:t>+</w:t>
            </w:r>
            <w:r w:rsidRPr="00816C4A">
              <w:t>D+E+F+G+H+</w:t>
            </w:r>
            <w:r>
              <w:t>I</w:t>
            </w:r>
            <w:r w:rsidRPr="00816C4A">
              <w:t>)</w:t>
            </w:r>
          </w:p>
        </w:tc>
        <w:tc>
          <w:tcPr>
            <w:tcW w:w="1183" w:type="dxa"/>
            <w:tcBorders>
              <w:top w:val="single" w:sz="6" w:space="0" w:color="auto"/>
              <w:left w:val="single" w:sz="6" w:space="0" w:color="auto"/>
              <w:bottom w:val="single" w:sz="6" w:space="0" w:color="auto"/>
              <w:right w:val="single" w:sz="6" w:space="0" w:color="auto"/>
            </w:tcBorders>
          </w:tcPr>
          <w:p w14:paraId="0CFD0D73" w14:textId="77777777" w:rsidR="00DF4D17" w:rsidRPr="00816C4A" w:rsidRDefault="00DF4D17" w:rsidP="00DF4D17">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62F9A508"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E3CFCD9"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4BCDB9D"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1C8BBBF9"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474A5E7" w14:textId="77777777" w:rsidR="00DF4D17" w:rsidRPr="00816C4A" w:rsidRDefault="00DF4D17" w:rsidP="00DF4D17">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0A0D3835" w14:textId="77777777" w:rsidR="00DF4D17" w:rsidRPr="00816C4A" w:rsidRDefault="00DF4D17" w:rsidP="00DF4D17">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3831FFF4"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134FE0B"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902D400" w14:textId="77777777" w:rsidR="00DF4D17" w:rsidRPr="00816C4A" w:rsidRDefault="00DF4D17" w:rsidP="00DF4D17">
            <w:pPr>
              <w:pStyle w:val="TAC"/>
              <w:ind w:left="284" w:hanging="284"/>
              <w:rPr>
                <w:lang w:eastAsia="en-GB"/>
              </w:rPr>
            </w:pPr>
            <w:r w:rsidRPr="00816C4A">
              <w:rPr>
                <w:lang w:eastAsia="en-GB"/>
              </w:rPr>
              <w:t>A</w:t>
            </w:r>
          </w:p>
        </w:tc>
      </w:tr>
      <w:tr w:rsidR="00DF4D17" w:rsidRPr="00816C4A" w14:paraId="5DCA1C6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7B70D3C" w14:textId="77777777" w:rsidR="00DF4D17" w:rsidRPr="00816C4A" w:rsidRDefault="00DF4D17" w:rsidP="00DF4D17">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04837F1B" w14:textId="77777777" w:rsidR="00DF4D17" w:rsidRPr="00816C4A" w:rsidRDefault="00DF4D17" w:rsidP="00DF4D17">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43AFED26"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F29A97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C561757" w14:textId="77777777" w:rsidR="00DF4D17" w:rsidRPr="00816C4A" w:rsidRDefault="00DF4D17" w:rsidP="00DF4D17">
            <w:pPr>
              <w:pStyle w:val="TAC"/>
              <w:ind w:left="284" w:hanging="284"/>
              <w:rPr>
                <w:lang w:eastAsia="en-GB"/>
              </w:rPr>
            </w:pPr>
            <w:r w:rsidRPr="00816C4A">
              <w:rPr>
                <w:lang w:eastAsia="en-GB"/>
              </w:rPr>
              <w:t>B</w:t>
            </w:r>
          </w:p>
        </w:tc>
      </w:tr>
      <w:tr w:rsidR="00DF4D17" w:rsidRPr="00816C4A" w14:paraId="29BCFB42"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DB167CD" w14:textId="77777777" w:rsidR="00DF4D17" w:rsidRPr="00816C4A" w:rsidRDefault="00DF4D17" w:rsidP="00DF4D17">
            <w:pPr>
              <w:pStyle w:val="TAL"/>
              <w:ind w:left="284" w:hanging="284"/>
            </w:pPr>
            <w:r w:rsidRPr="00816C4A">
              <w:t xml:space="preserve">Location Information </w:t>
            </w:r>
          </w:p>
        </w:tc>
        <w:tc>
          <w:tcPr>
            <w:tcW w:w="1183" w:type="dxa"/>
            <w:tcBorders>
              <w:top w:val="single" w:sz="6" w:space="0" w:color="auto"/>
              <w:left w:val="single" w:sz="6" w:space="0" w:color="auto"/>
              <w:bottom w:val="single" w:sz="6" w:space="0" w:color="auto"/>
              <w:right w:val="single" w:sz="6" w:space="0" w:color="auto"/>
            </w:tcBorders>
          </w:tcPr>
          <w:p w14:paraId="09E7F406" w14:textId="77777777" w:rsidR="00DF4D17" w:rsidRPr="00816C4A" w:rsidRDefault="00DF4D17" w:rsidP="00DF4D17">
            <w:pPr>
              <w:pStyle w:val="TAL"/>
              <w:ind w:left="284" w:hanging="284"/>
              <w:jc w:val="center"/>
            </w:pPr>
            <w:r w:rsidRPr="00816C4A">
              <w:t>8.19</w:t>
            </w:r>
          </w:p>
        </w:tc>
        <w:tc>
          <w:tcPr>
            <w:tcW w:w="1014" w:type="dxa"/>
            <w:tcBorders>
              <w:top w:val="single" w:sz="6" w:space="0" w:color="auto"/>
              <w:left w:val="single" w:sz="6" w:space="0" w:color="auto"/>
              <w:bottom w:val="single" w:sz="6" w:space="0" w:color="auto"/>
              <w:right w:val="single" w:sz="6" w:space="0" w:color="auto"/>
            </w:tcBorders>
          </w:tcPr>
          <w:p w14:paraId="228947C6"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0793363F"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3594D505" w14:textId="77777777" w:rsidR="00DF4D17" w:rsidRPr="00816C4A" w:rsidRDefault="00DF4D17" w:rsidP="00DF4D17">
            <w:pPr>
              <w:pStyle w:val="TAL"/>
              <w:ind w:left="284" w:hanging="284"/>
              <w:jc w:val="center"/>
            </w:pPr>
            <w:r w:rsidRPr="00816C4A">
              <w:t>C</w:t>
            </w:r>
          </w:p>
        </w:tc>
      </w:tr>
      <w:tr w:rsidR="00DF4D17" w:rsidRPr="00816C4A" w14:paraId="3CDE03E3"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1FFCFAB" w14:textId="77777777" w:rsidR="00DF4D17" w:rsidRPr="00816C4A" w:rsidRDefault="00DF4D17" w:rsidP="00DF4D17">
            <w:pPr>
              <w:pStyle w:val="TAL"/>
              <w:ind w:left="284" w:hanging="284"/>
            </w:pPr>
            <w:r w:rsidRPr="00816C4A">
              <w:t>Routing Area Identification</w:t>
            </w:r>
          </w:p>
        </w:tc>
        <w:tc>
          <w:tcPr>
            <w:tcW w:w="1183" w:type="dxa"/>
            <w:tcBorders>
              <w:top w:val="single" w:sz="6" w:space="0" w:color="auto"/>
              <w:left w:val="single" w:sz="6" w:space="0" w:color="auto"/>
              <w:bottom w:val="single" w:sz="6" w:space="0" w:color="auto"/>
              <w:right w:val="single" w:sz="6" w:space="0" w:color="auto"/>
            </w:tcBorders>
          </w:tcPr>
          <w:p w14:paraId="5DCEB1E7" w14:textId="77777777" w:rsidR="00DF4D17" w:rsidRPr="00816C4A" w:rsidRDefault="00DF4D17" w:rsidP="00DF4D17">
            <w:pPr>
              <w:pStyle w:val="TAL"/>
              <w:ind w:left="284" w:hanging="284"/>
              <w:jc w:val="center"/>
            </w:pPr>
            <w:r w:rsidRPr="00816C4A">
              <w:t>8.91</w:t>
            </w:r>
          </w:p>
        </w:tc>
        <w:tc>
          <w:tcPr>
            <w:tcW w:w="1014" w:type="dxa"/>
            <w:tcBorders>
              <w:top w:val="single" w:sz="6" w:space="0" w:color="auto"/>
              <w:left w:val="single" w:sz="6" w:space="0" w:color="auto"/>
              <w:bottom w:val="single" w:sz="6" w:space="0" w:color="auto"/>
              <w:right w:val="single" w:sz="6" w:space="0" w:color="auto"/>
            </w:tcBorders>
          </w:tcPr>
          <w:p w14:paraId="5D8BE281"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5A7D44CE"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12C579CA" w14:textId="77777777" w:rsidR="00DF4D17" w:rsidRPr="00816C4A" w:rsidRDefault="00DF4D17" w:rsidP="00DF4D17">
            <w:pPr>
              <w:pStyle w:val="TAL"/>
              <w:ind w:left="284" w:hanging="284"/>
              <w:jc w:val="center"/>
            </w:pPr>
            <w:r w:rsidRPr="00816C4A">
              <w:t>D</w:t>
            </w:r>
          </w:p>
        </w:tc>
      </w:tr>
      <w:tr w:rsidR="00DF4D17" w:rsidRPr="00816C4A" w14:paraId="2BE2B025"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C47FC93" w14:textId="77777777" w:rsidR="00DF4D17" w:rsidRPr="00816C4A" w:rsidRDefault="00DF4D17" w:rsidP="00DF4D17">
            <w:pPr>
              <w:pStyle w:val="TAL"/>
              <w:ind w:left="284" w:hanging="284"/>
            </w:pPr>
            <w:r w:rsidRPr="00816C4A">
              <w:t>Tracking Area Identification</w:t>
            </w:r>
          </w:p>
        </w:tc>
        <w:tc>
          <w:tcPr>
            <w:tcW w:w="1183" w:type="dxa"/>
            <w:tcBorders>
              <w:top w:val="single" w:sz="6" w:space="0" w:color="auto"/>
              <w:left w:val="single" w:sz="6" w:space="0" w:color="auto"/>
              <w:bottom w:val="single" w:sz="6" w:space="0" w:color="auto"/>
              <w:right w:val="single" w:sz="6" w:space="0" w:color="auto"/>
            </w:tcBorders>
          </w:tcPr>
          <w:p w14:paraId="60B15676" w14:textId="77777777" w:rsidR="00DF4D17" w:rsidRPr="00816C4A" w:rsidRDefault="00DF4D17" w:rsidP="00DF4D17">
            <w:pPr>
              <w:pStyle w:val="TAL"/>
              <w:ind w:left="284" w:hanging="284"/>
              <w:jc w:val="center"/>
            </w:pPr>
            <w:r w:rsidRPr="00816C4A">
              <w:t>8.99</w:t>
            </w:r>
          </w:p>
        </w:tc>
        <w:tc>
          <w:tcPr>
            <w:tcW w:w="1014" w:type="dxa"/>
            <w:tcBorders>
              <w:top w:val="single" w:sz="6" w:space="0" w:color="auto"/>
              <w:left w:val="single" w:sz="6" w:space="0" w:color="auto"/>
              <w:bottom w:val="single" w:sz="6" w:space="0" w:color="auto"/>
              <w:right w:val="single" w:sz="6" w:space="0" w:color="auto"/>
            </w:tcBorders>
          </w:tcPr>
          <w:p w14:paraId="0E4EDC84"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026E59CC"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5E77902B" w14:textId="65ABC56A" w:rsidR="00DF4D17" w:rsidRPr="00816C4A" w:rsidRDefault="00DF4D17" w:rsidP="00DF4D17">
            <w:pPr>
              <w:pStyle w:val="TAL"/>
              <w:ind w:left="284" w:hanging="284"/>
              <w:jc w:val="center"/>
            </w:pPr>
            <w:r>
              <w:t>E</w:t>
            </w:r>
          </w:p>
        </w:tc>
      </w:tr>
      <w:tr w:rsidR="00DF4D17" w:rsidRPr="00816C4A" w14:paraId="64937DC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28C42D9" w14:textId="77777777" w:rsidR="00DF4D17" w:rsidRPr="00816C4A" w:rsidRDefault="00DF4D17" w:rsidP="00DF4D17">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49ED5CA4" w14:textId="77777777" w:rsidR="00DF4D17" w:rsidRPr="00816C4A" w:rsidRDefault="00DF4D17" w:rsidP="00DF4D17">
            <w:pPr>
              <w:pStyle w:val="TAC"/>
              <w:ind w:left="284" w:hanging="284"/>
              <w:rPr>
                <w:lang w:eastAsia="en-GB"/>
              </w:rPr>
            </w:pPr>
            <w:r w:rsidRPr="00816C4A">
              <w:rPr>
                <w:lang w:eastAsia="en-GB"/>
              </w:rPr>
              <w:t>8.62</w:t>
            </w:r>
          </w:p>
        </w:tc>
        <w:tc>
          <w:tcPr>
            <w:tcW w:w="1014" w:type="dxa"/>
            <w:tcBorders>
              <w:top w:val="single" w:sz="6" w:space="0" w:color="auto"/>
              <w:left w:val="single" w:sz="6" w:space="0" w:color="auto"/>
              <w:bottom w:val="single" w:sz="6" w:space="0" w:color="auto"/>
              <w:right w:val="single" w:sz="6" w:space="0" w:color="auto"/>
            </w:tcBorders>
          </w:tcPr>
          <w:p w14:paraId="3207E94E"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48E141F"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9A6F1B6" w14:textId="4BAE705E" w:rsidR="00DF4D17" w:rsidRPr="00816C4A" w:rsidRDefault="00DF4D17" w:rsidP="00DF4D17">
            <w:pPr>
              <w:pStyle w:val="TAC"/>
              <w:ind w:left="284" w:hanging="284"/>
              <w:rPr>
                <w:lang w:eastAsia="en-GB"/>
              </w:rPr>
            </w:pPr>
            <w:r>
              <w:rPr>
                <w:lang w:eastAsia="en-GB"/>
              </w:rPr>
              <w:t>F</w:t>
            </w:r>
          </w:p>
        </w:tc>
      </w:tr>
      <w:tr w:rsidR="00DF4D17" w:rsidRPr="00816C4A" w14:paraId="2CFE1AD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94C1628" w14:textId="77777777" w:rsidR="00DF4D17" w:rsidRPr="00816C4A" w:rsidRDefault="00DF4D17" w:rsidP="00DF4D17">
            <w:pPr>
              <w:pStyle w:val="TAL"/>
              <w:ind w:left="284" w:hanging="284"/>
            </w:pPr>
            <w:r w:rsidRPr="00816C4A">
              <w:t>Update/Attach/Registration Type</w:t>
            </w:r>
          </w:p>
        </w:tc>
        <w:tc>
          <w:tcPr>
            <w:tcW w:w="1183" w:type="dxa"/>
            <w:tcBorders>
              <w:top w:val="single" w:sz="6" w:space="0" w:color="auto"/>
              <w:left w:val="single" w:sz="6" w:space="0" w:color="auto"/>
              <w:bottom w:val="single" w:sz="6" w:space="0" w:color="auto"/>
              <w:right w:val="single" w:sz="6" w:space="0" w:color="auto"/>
            </w:tcBorders>
          </w:tcPr>
          <w:p w14:paraId="46FAA31F" w14:textId="77777777" w:rsidR="00DF4D17" w:rsidRPr="00816C4A" w:rsidRDefault="00DF4D17" w:rsidP="00DF4D17">
            <w:pPr>
              <w:pStyle w:val="TAC"/>
              <w:ind w:left="284" w:hanging="284"/>
              <w:rPr>
                <w:lang w:eastAsia="en-GB"/>
              </w:rPr>
            </w:pPr>
            <w:r w:rsidRPr="00816C4A">
              <w:rPr>
                <w:lang w:eastAsia="en-GB"/>
              </w:rPr>
              <w:t>8.92</w:t>
            </w:r>
          </w:p>
        </w:tc>
        <w:tc>
          <w:tcPr>
            <w:tcW w:w="1014" w:type="dxa"/>
            <w:tcBorders>
              <w:top w:val="single" w:sz="6" w:space="0" w:color="auto"/>
              <w:left w:val="single" w:sz="6" w:space="0" w:color="auto"/>
              <w:bottom w:val="single" w:sz="6" w:space="0" w:color="auto"/>
              <w:right w:val="single" w:sz="6" w:space="0" w:color="auto"/>
            </w:tcBorders>
          </w:tcPr>
          <w:p w14:paraId="1850A4A5"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68C9133F"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4F458C4" w14:textId="77777777" w:rsidR="00DF4D17" w:rsidRPr="00816C4A" w:rsidRDefault="00DF4D17" w:rsidP="00DF4D17">
            <w:pPr>
              <w:pStyle w:val="TAC"/>
              <w:ind w:left="284" w:hanging="284"/>
              <w:rPr>
                <w:lang w:eastAsia="en-GB"/>
              </w:rPr>
            </w:pPr>
            <w:r w:rsidRPr="00816C4A">
              <w:rPr>
                <w:lang w:eastAsia="en-GB"/>
              </w:rPr>
              <w:t>G</w:t>
            </w:r>
          </w:p>
        </w:tc>
      </w:tr>
      <w:tr w:rsidR="00DF4D17" w:rsidRPr="00816C4A" w14:paraId="073A747A"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B596AF3" w14:textId="77777777" w:rsidR="00DF4D17" w:rsidRPr="00816C4A" w:rsidRDefault="00DF4D17" w:rsidP="00DF4D17">
            <w:pPr>
              <w:pStyle w:val="TAL"/>
              <w:ind w:left="284" w:hanging="284"/>
            </w:pPr>
            <w:r w:rsidRPr="00816C4A">
              <w:t>Rejection Cause Code</w:t>
            </w:r>
          </w:p>
        </w:tc>
        <w:tc>
          <w:tcPr>
            <w:tcW w:w="1183" w:type="dxa"/>
            <w:tcBorders>
              <w:top w:val="single" w:sz="6" w:space="0" w:color="auto"/>
              <w:left w:val="single" w:sz="6" w:space="0" w:color="auto"/>
              <w:bottom w:val="single" w:sz="6" w:space="0" w:color="auto"/>
              <w:right w:val="single" w:sz="6" w:space="0" w:color="auto"/>
            </w:tcBorders>
          </w:tcPr>
          <w:p w14:paraId="2068BDE0" w14:textId="77777777" w:rsidR="00DF4D17" w:rsidRPr="00816C4A" w:rsidRDefault="00DF4D17" w:rsidP="00DF4D17">
            <w:pPr>
              <w:pStyle w:val="TAC"/>
              <w:ind w:left="284" w:hanging="284"/>
              <w:rPr>
                <w:lang w:eastAsia="en-GB"/>
              </w:rPr>
            </w:pPr>
            <w:r w:rsidRPr="00816C4A">
              <w:rPr>
                <w:lang w:eastAsia="en-GB"/>
              </w:rPr>
              <w:t>8.93</w:t>
            </w:r>
          </w:p>
        </w:tc>
        <w:tc>
          <w:tcPr>
            <w:tcW w:w="1014" w:type="dxa"/>
            <w:tcBorders>
              <w:top w:val="single" w:sz="6" w:space="0" w:color="auto"/>
              <w:left w:val="single" w:sz="6" w:space="0" w:color="auto"/>
              <w:bottom w:val="single" w:sz="6" w:space="0" w:color="auto"/>
              <w:right w:val="single" w:sz="6" w:space="0" w:color="auto"/>
            </w:tcBorders>
          </w:tcPr>
          <w:p w14:paraId="6D490CCB"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267CC075"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AF013F6" w14:textId="77777777" w:rsidR="00DF4D17" w:rsidRPr="00816C4A" w:rsidRDefault="00DF4D17" w:rsidP="00DF4D17">
            <w:pPr>
              <w:pStyle w:val="TAC"/>
              <w:ind w:left="284" w:hanging="284"/>
              <w:rPr>
                <w:lang w:eastAsia="en-GB"/>
              </w:rPr>
            </w:pPr>
            <w:r w:rsidRPr="00816C4A">
              <w:rPr>
                <w:lang w:eastAsia="en-GB"/>
              </w:rPr>
              <w:t>H</w:t>
            </w:r>
          </w:p>
        </w:tc>
      </w:tr>
      <w:tr w:rsidR="00DF4D17" w:rsidRPr="00816C4A" w14:paraId="10C3BF2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89310F5" w14:textId="77777777" w:rsidR="00DF4D17" w:rsidRPr="00816C4A" w:rsidRDefault="00DF4D17" w:rsidP="00DF4D17">
            <w:pPr>
              <w:pStyle w:val="TAL"/>
              <w:ind w:left="284" w:hanging="284"/>
            </w:pPr>
            <w:r w:rsidRPr="00816C4A">
              <w:t>Extended Rejection Cause Code</w:t>
            </w:r>
          </w:p>
        </w:tc>
        <w:tc>
          <w:tcPr>
            <w:tcW w:w="1183" w:type="dxa"/>
            <w:tcBorders>
              <w:top w:val="single" w:sz="6" w:space="0" w:color="auto"/>
              <w:left w:val="single" w:sz="6" w:space="0" w:color="auto"/>
              <w:bottom w:val="single" w:sz="6" w:space="0" w:color="auto"/>
              <w:right w:val="single" w:sz="6" w:space="0" w:color="auto"/>
            </w:tcBorders>
          </w:tcPr>
          <w:p w14:paraId="6CFE8063" w14:textId="77777777" w:rsidR="00DF4D17" w:rsidRPr="00816C4A" w:rsidRDefault="00DF4D17" w:rsidP="00DF4D17">
            <w:pPr>
              <w:pStyle w:val="TAC"/>
              <w:ind w:left="284" w:hanging="284"/>
              <w:rPr>
                <w:lang w:eastAsia="en-GB"/>
              </w:rPr>
            </w:pPr>
            <w:r w:rsidRPr="00816C4A">
              <w:t>8.136</w:t>
            </w:r>
          </w:p>
        </w:tc>
        <w:tc>
          <w:tcPr>
            <w:tcW w:w="1014" w:type="dxa"/>
            <w:tcBorders>
              <w:top w:val="single" w:sz="6" w:space="0" w:color="auto"/>
              <w:left w:val="single" w:sz="6" w:space="0" w:color="auto"/>
              <w:bottom w:val="single" w:sz="6" w:space="0" w:color="auto"/>
              <w:right w:val="single" w:sz="6" w:space="0" w:color="auto"/>
            </w:tcBorders>
          </w:tcPr>
          <w:p w14:paraId="7A9039B1" w14:textId="77777777" w:rsidR="00DF4D17" w:rsidRPr="00816C4A" w:rsidRDefault="00DF4D17" w:rsidP="00DF4D17">
            <w:pPr>
              <w:pStyle w:val="TAC"/>
              <w:ind w:left="284" w:hanging="284"/>
              <w:rPr>
                <w:lang w:eastAsia="en-GB"/>
              </w:rPr>
            </w:pPr>
            <w:r w:rsidRPr="00816C4A">
              <w:t>C</w:t>
            </w:r>
          </w:p>
        </w:tc>
        <w:tc>
          <w:tcPr>
            <w:tcW w:w="824" w:type="dxa"/>
            <w:tcBorders>
              <w:top w:val="single" w:sz="6" w:space="0" w:color="auto"/>
              <w:left w:val="single" w:sz="6" w:space="0" w:color="auto"/>
              <w:bottom w:val="single" w:sz="6" w:space="0" w:color="auto"/>
              <w:right w:val="single" w:sz="6" w:space="0" w:color="auto"/>
            </w:tcBorders>
          </w:tcPr>
          <w:p w14:paraId="0A023284" w14:textId="77777777" w:rsidR="00DF4D17" w:rsidRPr="00816C4A" w:rsidRDefault="00DF4D17" w:rsidP="00DF4D17">
            <w:pPr>
              <w:pStyle w:val="TAC"/>
              <w:ind w:left="284" w:hanging="284"/>
              <w:rPr>
                <w:lang w:eastAsia="en-GB"/>
              </w:rP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1158A522" w14:textId="3F00B81F" w:rsidR="00DF4D17" w:rsidRPr="00816C4A" w:rsidRDefault="00DF4D17" w:rsidP="00DF4D17">
            <w:pPr>
              <w:pStyle w:val="TAC"/>
              <w:ind w:left="284" w:hanging="284"/>
              <w:rPr>
                <w:lang w:eastAsia="en-GB"/>
              </w:rPr>
            </w:pPr>
            <w:r>
              <w:t>I</w:t>
            </w:r>
          </w:p>
        </w:tc>
      </w:tr>
    </w:tbl>
    <w:p w14:paraId="4088FEAE" w14:textId="77777777" w:rsidR="00DF4D17" w:rsidRPr="00816C4A" w:rsidRDefault="00DF4D17" w:rsidP="00DF4D17"/>
    <w:p w14:paraId="35210FAA" w14:textId="77777777" w:rsidR="004C22F7" w:rsidRPr="00BC0FB4" w:rsidRDefault="004C22F7" w:rsidP="004C22F7">
      <w:r>
        <w:t>-</w:t>
      </w:r>
      <w:r>
        <w:tab/>
      </w:r>
      <w:r w:rsidRPr="00BC0FB4">
        <w:t>Event list: the Event list data object shall contain only one event (value part of length 1 byte), and terminal shall set the event to:</w:t>
      </w:r>
    </w:p>
    <w:p w14:paraId="5062B344" w14:textId="77777777" w:rsidR="004C22F7" w:rsidRPr="00BC0FB4" w:rsidRDefault="004C22F7" w:rsidP="004C22F7">
      <w:pPr>
        <w:ind w:left="568" w:hanging="284"/>
      </w:pPr>
      <w:r w:rsidRPr="00BC0FB4">
        <w:t>-</w:t>
      </w:r>
      <w:r w:rsidRPr="00BC0FB4">
        <w:tab/>
        <w:t>Network Rejection Event.</w:t>
      </w:r>
    </w:p>
    <w:p w14:paraId="75840E9E" w14:textId="77777777" w:rsidR="004C22F7" w:rsidRPr="00BC0FB4" w:rsidRDefault="004C22F7" w:rsidP="00064AB1">
      <w:pPr>
        <w:ind w:left="284" w:hanging="284"/>
      </w:pPr>
      <w:r w:rsidRPr="00BC0FB4">
        <w:t>-</w:t>
      </w:r>
      <w:r w:rsidRPr="00BC0FB4">
        <w:tab/>
        <w:t>Device identities: the terminal shall set the device identities to:</w:t>
      </w:r>
    </w:p>
    <w:p w14:paraId="6631B836" w14:textId="77777777" w:rsidR="004C22F7" w:rsidRPr="00BC0FB4" w:rsidRDefault="004C22F7" w:rsidP="004C22F7">
      <w:pPr>
        <w:ind w:left="568" w:hanging="284"/>
      </w:pPr>
      <w:r w:rsidRPr="00BC0FB4">
        <w:t>-</w:t>
      </w:r>
      <w:r w:rsidRPr="00BC0FB4">
        <w:tab/>
        <w:t>source:</w:t>
      </w:r>
      <w:r w:rsidRPr="00BC0FB4">
        <w:tab/>
        <w:t>Network;</w:t>
      </w:r>
    </w:p>
    <w:p w14:paraId="1C74D05A" w14:textId="77777777" w:rsidR="004C22F7" w:rsidRPr="00BC0FB4" w:rsidRDefault="004C22F7" w:rsidP="004C22F7">
      <w:pPr>
        <w:ind w:left="568" w:hanging="284"/>
      </w:pPr>
      <w:r w:rsidRPr="00BC0FB4">
        <w:t>-</w:t>
      </w:r>
      <w:r w:rsidRPr="00BC0FB4">
        <w:tab/>
      </w:r>
      <w:r w:rsidRPr="004C22F7">
        <w:t>destination:</w:t>
      </w:r>
      <w:r w:rsidRPr="004C22F7">
        <w:tab/>
        <w:t>UICC.</w:t>
      </w:r>
    </w:p>
    <w:p w14:paraId="4869D347" w14:textId="77777777" w:rsidR="004C22F7" w:rsidRPr="00BC0FB4" w:rsidRDefault="004C22F7" w:rsidP="004C22F7">
      <w:pPr>
        <w:ind w:left="284" w:hanging="284"/>
      </w:pPr>
      <w:r w:rsidRPr="00BC0FB4">
        <w:t>-</w:t>
      </w:r>
      <w:r w:rsidRPr="00BC0FB4">
        <w:tab/>
        <w:t xml:space="preserve">Location </w:t>
      </w:r>
      <w:smartTag w:uri="urn:schemas-microsoft-com:office:smarttags" w:element="PersonName">
        <w:r w:rsidRPr="00BC0FB4">
          <w:t>info</w:t>
        </w:r>
      </w:smartTag>
      <w:r w:rsidRPr="00BC0FB4">
        <w:t xml:space="preserve">rmation: This data object shall only be present when the ME receives a </w:t>
      </w:r>
      <w:r w:rsidRPr="00BC0FB4">
        <w:rPr>
          <w:caps/>
        </w:rPr>
        <w:t>Location Updating Reject</w:t>
      </w:r>
      <w:r w:rsidRPr="00BC0FB4">
        <w:t xml:space="preserve"> message, and shall contain the identification (MCC, MNC, and LAC) of the rejecting network.</w:t>
      </w:r>
    </w:p>
    <w:p w14:paraId="1EDB28AE" w14:textId="77777777" w:rsidR="004C22F7" w:rsidRPr="00BC0FB4" w:rsidRDefault="004C22F7" w:rsidP="004C22F7">
      <w:pPr>
        <w:ind w:left="284" w:hanging="284"/>
      </w:pPr>
      <w:r w:rsidRPr="00BC0FB4">
        <w:t>-</w:t>
      </w:r>
      <w:r w:rsidRPr="00BC0FB4">
        <w:tab/>
        <w:t>Routing Area Identification: This data object shall only be present when the ME receives a GPRS ATTACH REJECT message or a ROUTING AREA UPDATE REJECT message and shall contain the identification (MCC, MNC, LAC and RAC) of the rejecting network.</w:t>
      </w:r>
    </w:p>
    <w:p w14:paraId="58B4658A" w14:textId="77777777" w:rsidR="00E05982" w:rsidRPr="00EE793D" w:rsidRDefault="004C22F7" w:rsidP="00E05982">
      <w:pPr>
        <w:ind w:left="284" w:hanging="284"/>
      </w:pPr>
      <w:r w:rsidRPr="00BC0FB4">
        <w:t>-</w:t>
      </w:r>
      <w:r w:rsidRPr="00BC0FB4">
        <w:tab/>
      </w:r>
      <w:r w:rsidR="00E05982" w:rsidRPr="00EE793D">
        <w:t>Tracking Area Identification: This data object shall only be present when the ME receives an EMM ATTACH REJECT or a TRACKING AREA UPDATE REJECT or a REGISTRATION REJECT message and shall contain the identification (MCC, MNC and TAC) of the rejecting network.</w:t>
      </w:r>
    </w:p>
    <w:p w14:paraId="1BA8402B" w14:textId="77777777" w:rsidR="004C22F7" w:rsidRPr="00BC0FB4" w:rsidRDefault="004C22F7" w:rsidP="004C22F7">
      <w:pPr>
        <w:ind w:left="284" w:hanging="284"/>
      </w:pPr>
      <w:r w:rsidRPr="00BC0FB4">
        <w:t>-</w:t>
      </w:r>
      <w:r w:rsidRPr="00BC0FB4">
        <w:tab/>
        <w:t>Access Technology: This data object shall contain the access technology of the rejecting network.</w:t>
      </w:r>
    </w:p>
    <w:p w14:paraId="20B26DB7" w14:textId="77777777" w:rsidR="00E05982" w:rsidRPr="00EE793D" w:rsidRDefault="004C22F7" w:rsidP="00E05982">
      <w:pPr>
        <w:ind w:left="284" w:hanging="284"/>
      </w:pPr>
      <w:r w:rsidRPr="00BC0FB4">
        <w:t>-</w:t>
      </w:r>
      <w:r w:rsidRPr="00BC0FB4">
        <w:tab/>
      </w:r>
      <w:r w:rsidR="00E05982" w:rsidRPr="00EE793D">
        <w:t>Update/Attach/Registration Type: This data object contains the location updating or attach or update or EPS attach or EPS update or 5GS registration type that was used in the LOCATION UPDATING REQUEST or GPRS ATTACH REQUEST or ROUTING AREA UPDATE REQUEST or EMM ATTACH REQUEST or TRACKING AREA UPDATE REQUEST or REGISTRATION REQUEST message.</w:t>
      </w:r>
    </w:p>
    <w:p w14:paraId="7827D2E1" w14:textId="77777777" w:rsidR="004C22F7" w:rsidRPr="00BC0FB4" w:rsidRDefault="004C22F7" w:rsidP="004C22F7">
      <w:pPr>
        <w:ind w:left="284" w:hanging="284"/>
      </w:pPr>
      <w:r w:rsidRPr="00BC0FB4">
        <w:t>-</w:t>
      </w:r>
      <w:r w:rsidRPr="00BC0FB4">
        <w:tab/>
        <w:t xml:space="preserve">Rejection Cause Code: This data object contains the cause code value that was received in the </w:t>
      </w:r>
      <w:r>
        <w:t>LOCATION UPDATING REJECT or GPRS ATTACH REJECT</w:t>
      </w:r>
      <w:r w:rsidRPr="00D66ECC">
        <w:t xml:space="preserve"> </w:t>
      </w:r>
      <w:r>
        <w:t xml:space="preserve">or ROUTING AREA UPDATE REJECT or EMM ATTACH REJECT or TRACKING AREA UPDATE REJECT or </w:t>
      </w:r>
      <w:r w:rsidRPr="00D66ECC">
        <w:t>REGISTRATION RE</w:t>
      </w:r>
      <w:r>
        <w:t>JEC</w:t>
      </w:r>
      <w:r w:rsidRPr="00D66ECC">
        <w:t>T</w:t>
      </w:r>
      <w:r w:rsidRPr="00BC0FB4">
        <w:t xml:space="preserve"> message.</w:t>
      </w:r>
    </w:p>
    <w:p w14:paraId="2AD1F3EE" w14:textId="77777777" w:rsidR="004C22F7" w:rsidRPr="00BC0FB4" w:rsidRDefault="004C22F7" w:rsidP="004C22F7">
      <w:pPr>
        <w:ind w:left="284" w:hanging="284"/>
      </w:pPr>
      <w:r w:rsidRPr="00BC0FB4">
        <w:t>-</w:t>
      </w:r>
      <w:r w:rsidRPr="00BC0FB4">
        <w:tab/>
        <w:t xml:space="preserve">Extended Rejection Cause Code: This data object contains the extended cause code value that was received in the </w:t>
      </w:r>
      <w:r>
        <w:t>EMM ATTACH REJECT or TRACKING AREA UPDATE REJECT</w:t>
      </w:r>
      <w:r w:rsidRPr="00BC0FB4">
        <w:t xml:space="preserve"> message.</w:t>
      </w:r>
    </w:p>
    <w:p w14:paraId="5387C468" w14:textId="77777777" w:rsidR="00E86E7B" w:rsidRPr="00816C4A" w:rsidRDefault="004C22F7" w:rsidP="004C22F7">
      <w:r w:rsidRPr="00BC0FB4">
        <w:t>Response parameters/data: None for this type of ENVELOPE command.</w:t>
      </w:r>
    </w:p>
    <w:p w14:paraId="1A86A68C" w14:textId="77777777" w:rsidR="00E86E7B" w:rsidRPr="00816C4A" w:rsidRDefault="00E86E7B" w:rsidP="00E86E7B">
      <w:pPr>
        <w:pStyle w:val="Heading3"/>
      </w:pPr>
      <w:bookmarkStart w:id="2005" w:name="_Toc3200881"/>
      <w:bookmarkStart w:id="2006" w:name="_Toc20392624"/>
      <w:bookmarkStart w:id="2007" w:name="_Toc27774271"/>
      <w:bookmarkStart w:id="2008" w:name="_Toc36482731"/>
      <w:bookmarkStart w:id="2009" w:name="_Toc36484390"/>
      <w:bookmarkStart w:id="2010" w:name="_Toc44933320"/>
      <w:bookmarkStart w:id="2011" w:name="_Toc50972273"/>
      <w:bookmarkStart w:id="2012" w:name="_Toc57105027"/>
      <w:bookmarkStart w:id="2013" w:name="_Toc155615008"/>
      <w:r w:rsidRPr="00816C4A">
        <w:t>7.5.2A</w:t>
      </w:r>
      <w:r w:rsidRPr="00816C4A">
        <w:tab/>
        <w:t>Call connected event</w:t>
      </w:r>
      <w:bookmarkEnd w:id="2005"/>
      <w:bookmarkEnd w:id="2006"/>
      <w:bookmarkEnd w:id="2007"/>
      <w:bookmarkEnd w:id="2008"/>
      <w:bookmarkEnd w:id="2009"/>
      <w:bookmarkEnd w:id="2010"/>
      <w:bookmarkEnd w:id="2011"/>
      <w:bookmarkEnd w:id="2012"/>
      <w:bookmarkEnd w:id="2013"/>
    </w:p>
    <w:p w14:paraId="3AAFF764" w14:textId="77777777" w:rsidR="00E86E7B" w:rsidRPr="00816C4A" w:rsidRDefault="00E86E7B" w:rsidP="00E86E7B">
      <w:pPr>
        <w:pStyle w:val="Heading4"/>
      </w:pPr>
      <w:bookmarkStart w:id="2014" w:name="_Toc3200882"/>
      <w:bookmarkStart w:id="2015" w:name="_Toc20392625"/>
      <w:bookmarkStart w:id="2016" w:name="_Toc27774272"/>
      <w:bookmarkStart w:id="2017" w:name="_Toc36482732"/>
      <w:bookmarkStart w:id="2018" w:name="_Toc36484391"/>
      <w:bookmarkStart w:id="2019" w:name="_Toc44933321"/>
      <w:bookmarkStart w:id="2020" w:name="_Toc50972274"/>
      <w:bookmarkStart w:id="2021" w:name="_Toc57105028"/>
      <w:bookmarkStart w:id="2022" w:name="_Toc155615009"/>
      <w:r w:rsidRPr="00816C4A">
        <w:t>7.5.2A.1</w:t>
      </w:r>
      <w:r w:rsidRPr="00816C4A">
        <w:tab/>
        <w:t>Procedure</w:t>
      </w:r>
      <w:bookmarkEnd w:id="2014"/>
      <w:bookmarkEnd w:id="2015"/>
      <w:bookmarkEnd w:id="2016"/>
      <w:bookmarkEnd w:id="2017"/>
      <w:bookmarkEnd w:id="2018"/>
      <w:bookmarkEnd w:id="2019"/>
      <w:bookmarkEnd w:id="2020"/>
      <w:bookmarkEnd w:id="2021"/>
      <w:bookmarkEnd w:id="2022"/>
    </w:p>
    <w:p w14:paraId="0BB28974" w14:textId="77777777" w:rsidR="00E86E7B" w:rsidRPr="00816C4A" w:rsidRDefault="00E86E7B" w:rsidP="00E86E7B">
      <w:r w:rsidRPr="00816C4A">
        <w:t>See ETSI TS 102 223 [32] clause 7.5.2.1.</w:t>
      </w:r>
    </w:p>
    <w:p w14:paraId="5B4FDD9D" w14:textId="77777777" w:rsidR="00E86E7B" w:rsidRPr="00816C4A" w:rsidRDefault="00E86E7B" w:rsidP="00E86E7B">
      <w:pPr>
        <w:pStyle w:val="Heading4"/>
      </w:pPr>
      <w:bookmarkStart w:id="2023" w:name="_Toc3200883"/>
      <w:bookmarkStart w:id="2024" w:name="_Toc20392626"/>
      <w:bookmarkStart w:id="2025" w:name="_Toc27774273"/>
      <w:bookmarkStart w:id="2026" w:name="_Toc36482733"/>
      <w:bookmarkStart w:id="2027" w:name="_Toc36484392"/>
      <w:bookmarkStart w:id="2028" w:name="_Toc44933322"/>
      <w:bookmarkStart w:id="2029" w:name="_Toc50972275"/>
      <w:bookmarkStart w:id="2030" w:name="_Toc57105029"/>
      <w:bookmarkStart w:id="2031" w:name="_Toc155615010"/>
      <w:r w:rsidRPr="00816C4A">
        <w:t>7.5.2A.2</w:t>
      </w:r>
      <w:r w:rsidRPr="00816C4A">
        <w:tab/>
        <w:t>Structure of ENVELOPE (EVENT DOWNLOAD - call connected)</w:t>
      </w:r>
      <w:bookmarkEnd w:id="2023"/>
      <w:bookmarkEnd w:id="2024"/>
      <w:bookmarkEnd w:id="2025"/>
      <w:bookmarkEnd w:id="2026"/>
      <w:bookmarkEnd w:id="2027"/>
      <w:bookmarkEnd w:id="2028"/>
      <w:bookmarkEnd w:id="2029"/>
      <w:bookmarkEnd w:id="2030"/>
      <w:bookmarkEnd w:id="2031"/>
    </w:p>
    <w:p w14:paraId="21F5ABE6" w14:textId="77777777" w:rsidR="00E86E7B" w:rsidRPr="00816C4A" w:rsidRDefault="00E86E7B" w:rsidP="00E86E7B">
      <w:pPr>
        <w:keepNext/>
      </w:pPr>
      <w:r w:rsidRPr="00816C4A">
        <w:t>Direction: ME to UICC.</w:t>
      </w:r>
    </w:p>
    <w:p w14:paraId="68D0648E" w14:textId="77777777" w:rsidR="00E86E7B" w:rsidRPr="00816C4A" w:rsidRDefault="00E86E7B" w:rsidP="00E86E7B">
      <w:pPr>
        <w:keepNext/>
      </w:pPr>
      <w:r w:rsidRPr="00816C4A">
        <w:t>The command header is specified in TS 31.101 [</w:t>
      </w:r>
      <w:r>
        <w:t>1</w:t>
      </w:r>
      <w:r w:rsidRPr="00816C4A">
        <w:t>3].</w:t>
      </w:r>
    </w:p>
    <w:p w14:paraId="1DAE78CD" w14:textId="77777777" w:rsidR="00E86E7B" w:rsidRPr="00816C4A" w:rsidRDefault="00E86E7B" w:rsidP="00E86E7B">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E86E7B" w:rsidRPr="00816C4A" w14:paraId="518BD6D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95D0273"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1033D58A"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2F93C7DB"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5366E34A"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2D2A79B5"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0A4A3DF"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CBDD7E2" w14:textId="77777777" w:rsidR="00E86E7B" w:rsidRPr="00816C4A" w:rsidRDefault="00E86E7B" w:rsidP="00B27DCC">
            <w:pPr>
              <w:pStyle w:val="TAL"/>
              <w:numPr>
                <w:ilvl w:val="12"/>
                <w:numId w:val="0"/>
              </w:numPr>
              <w:ind w:left="284" w:hanging="284"/>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1A0FFAE1" w14:textId="77777777" w:rsidR="00E86E7B" w:rsidRPr="00816C4A" w:rsidRDefault="00E86E7B" w:rsidP="00B27DCC">
            <w:pPr>
              <w:pStyle w:val="TAL"/>
              <w:numPr>
                <w:ilvl w:val="12"/>
                <w:numId w:val="0"/>
              </w:numPr>
              <w:ind w:left="284" w:hanging="284"/>
              <w:jc w:val="center"/>
            </w:pPr>
            <w:r w:rsidRPr="00816C4A">
              <w:t>9.1</w:t>
            </w:r>
          </w:p>
        </w:tc>
        <w:tc>
          <w:tcPr>
            <w:tcW w:w="1240" w:type="dxa"/>
            <w:tcBorders>
              <w:top w:val="single" w:sz="6" w:space="0" w:color="auto"/>
              <w:left w:val="single" w:sz="6" w:space="0" w:color="auto"/>
              <w:bottom w:val="single" w:sz="6" w:space="0" w:color="auto"/>
              <w:right w:val="single" w:sz="6" w:space="0" w:color="auto"/>
            </w:tcBorders>
          </w:tcPr>
          <w:p w14:paraId="7218544A"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A6690D2"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3BCE9E88" w14:textId="77777777" w:rsidR="00E86E7B" w:rsidRPr="00816C4A" w:rsidRDefault="00E86E7B" w:rsidP="00B27DCC">
            <w:pPr>
              <w:pStyle w:val="TAL"/>
              <w:numPr>
                <w:ilvl w:val="12"/>
                <w:numId w:val="0"/>
              </w:numPr>
              <w:ind w:left="284" w:hanging="284"/>
              <w:jc w:val="center"/>
            </w:pPr>
            <w:r w:rsidRPr="00816C4A">
              <w:t>1</w:t>
            </w:r>
          </w:p>
        </w:tc>
      </w:tr>
      <w:tr w:rsidR="00E86E7B" w:rsidRPr="00816C4A" w14:paraId="45172BF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72F5B08" w14:textId="77777777" w:rsidR="00E86E7B" w:rsidRPr="00816C4A" w:rsidRDefault="00E86E7B" w:rsidP="00B27DCC">
            <w:pPr>
              <w:pStyle w:val="TAL"/>
              <w:numPr>
                <w:ilvl w:val="12"/>
                <w:numId w:val="0"/>
              </w:numPr>
              <w:ind w:left="284" w:hanging="284"/>
            </w:pPr>
            <w:r w:rsidRPr="00816C4A">
              <w:t>Length (A+B+C+D)</w:t>
            </w:r>
          </w:p>
        </w:tc>
        <w:tc>
          <w:tcPr>
            <w:tcW w:w="1240" w:type="dxa"/>
            <w:tcBorders>
              <w:top w:val="single" w:sz="6" w:space="0" w:color="auto"/>
              <w:left w:val="single" w:sz="6" w:space="0" w:color="auto"/>
              <w:bottom w:val="single" w:sz="6" w:space="0" w:color="auto"/>
              <w:right w:val="single" w:sz="6" w:space="0" w:color="auto"/>
            </w:tcBorders>
          </w:tcPr>
          <w:p w14:paraId="7EC42482" w14:textId="77777777" w:rsidR="00E86E7B" w:rsidRPr="00816C4A" w:rsidRDefault="00E86E7B" w:rsidP="00B27DCC">
            <w:pPr>
              <w:pStyle w:val="TAL"/>
              <w:numPr>
                <w:ilvl w:val="12"/>
                <w:numId w:val="0"/>
              </w:numPr>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45B99C64"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CB18A42"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4211EF53" w14:textId="77777777" w:rsidR="00E86E7B" w:rsidRPr="00816C4A" w:rsidRDefault="00E86E7B" w:rsidP="00B27DCC">
            <w:pPr>
              <w:pStyle w:val="TAL"/>
              <w:numPr>
                <w:ilvl w:val="12"/>
                <w:numId w:val="0"/>
              </w:numPr>
              <w:ind w:left="284" w:hanging="284"/>
              <w:jc w:val="center"/>
            </w:pPr>
            <w:r w:rsidRPr="00816C4A">
              <w:t>1 or 2</w:t>
            </w:r>
          </w:p>
        </w:tc>
      </w:tr>
      <w:tr w:rsidR="00E86E7B" w:rsidRPr="00816C4A" w14:paraId="52CF5C17"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24FEF415" w14:textId="77777777" w:rsidR="00E86E7B" w:rsidRPr="00816C4A" w:rsidRDefault="00E86E7B" w:rsidP="00B27DCC">
            <w:pPr>
              <w:pStyle w:val="TAL"/>
              <w:numPr>
                <w:ilvl w:val="12"/>
                <w:numId w:val="0"/>
              </w:numPr>
              <w:ind w:left="284" w:hanging="284"/>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63E6906F" w14:textId="77777777" w:rsidR="00E86E7B" w:rsidRPr="00816C4A" w:rsidRDefault="00E86E7B" w:rsidP="00B27DCC">
            <w:pPr>
              <w:pStyle w:val="TAL"/>
              <w:numPr>
                <w:ilvl w:val="12"/>
                <w:numId w:val="0"/>
              </w:numPr>
              <w:ind w:left="284" w:hanging="284"/>
              <w:jc w:val="center"/>
            </w:pPr>
            <w:r w:rsidRPr="00816C4A">
              <w:t>8.25</w:t>
            </w:r>
          </w:p>
        </w:tc>
        <w:tc>
          <w:tcPr>
            <w:tcW w:w="1240" w:type="dxa"/>
            <w:tcBorders>
              <w:top w:val="single" w:sz="6" w:space="0" w:color="auto"/>
              <w:left w:val="single" w:sz="6" w:space="0" w:color="auto"/>
              <w:bottom w:val="single" w:sz="6" w:space="0" w:color="auto"/>
              <w:right w:val="single" w:sz="6" w:space="0" w:color="auto"/>
            </w:tcBorders>
          </w:tcPr>
          <w:p w14:paraId="1F3FE51E"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1456DDD"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0F949972" w14:textId="77777777" w:rsidR="00E86E7B" w:rsidRPr="00816C4A" w:rsidRDefault="00E86E7B" w:rsidP="00B27DCC">
            <w:pPr>
              <w:pStyle w:val="TAL"/>
              <w:numPr>
                <w:ilvl w:val="12"/>
                <w:numId w:val="0"/>
              </w:numPr>
              <w:ind w:left="284" w:hanging="284"/>
              <w:jc w:val="center"/>
            </w:pPr>
            <w:r w:rsidRPr="00816C4A">
              <w:t>A</w:t>
            </w:r>
          </w:p>
        </w:tc>
      </w:tr>
      <w:tr w:rsidR="00E86E7B" w:rsidRPr="00816C4A" w14:paraId="2F2AC002"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780CC89A" w14:textId="77777777" w:rsidR="00E86E7B" w:rsidRPr="00816C4A" w:rsidRDefault="00E86E7B" w:rsidP="00B27DCC">
            <w:pPr>
              <w:pStyle w:val="TAL"/>
              <w:numPr>
                <w:ilvl w:val="12"/>
                <w:numId w:val="0"/>
              </w:numPr>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1D78AB84" w14:textId="77777777" w:rsidR="00E86E7B" w:rsidRPr="00816C4A" w:rsidRDefault="00E86E7B" w:rsidP="00B27DCC">
            <w:pPr>
              <w:pStyle w:val="TAL"/>
              <w:numPr>
                <w:ilvl w:val="12"/>
                <w:numId w:val="0"/>
              </w:numPr>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3958AC43"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19D560DB"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29F17538" w14:textId="77777777" w:rsidR="00E86E7B" w:rsidRPr="00816C4A" w:rsidRDefault="00E86E7B" w:rsidP="00B27DCC">
            <w:pPr>
              <w:pStyle w:val="TAL"/>
              <w:numPr>
                <w:ilvl w:val="12"/>
                <w:numId w:val="0"/>
              </w:numPr>
              <w:ind w:left="284" w:hanging="284"/>
              <w:jc w:val="center"/>
            </w:pPr>
            <w:r w:rsidRPr="00816C4A">
              <w:t>B</w:t>
            </w:r>
          </w:p>
        </w:tc>
      </w:tr>
      <w:tr w:rsidR="00E86E7B" w:rsidRPr="00816C4A" w14:paraId="13A5258A"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1614DE54" w14:textId="77777777" w:rsidR="00E86E7B" w:rsidRPr="00816C4A" w:rsidRDefault="00E86E7B" w:rsidP="00B27DCC">
            <w:pPr>
              <w:pStyle w:val="TAL"/>
              <w:numPr>
                <w:ilvl w:val="12"/>
                <w:numId w:val="0"/>
              </w:numPr>
              <w:ind w:left="284" w:hanging="284"/>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39A1E893" w14:textId="77777777" w:rsidR="00E86E7B" w:rsidRPr="00816C4A" w:rsidRDefault="00E86E7B" w:rsidP="00B27DCC">
            <w:pPr>
              <w:pStyle w:val="TAL"/>
              <w:numPr>
                <w:ilvl w:val="12"/>
                <w:numId w:val="0"/>
              </w:numPr>
              <w:ind w:left="284" w:hanging="284"/>
              <w:jc w:val="center"/>
            </w:pPr>
            <w:r w:rsidRPr="00816C4A">
              <w:t>8.28</w:t>
            </w:r>
          </w:p>
        </w:tc>
        <w:tc>
          <w:tcPr>
            <w:tcW w:w="1240" w:type="dxa"/>
            <w:tcBorders>
              <w:top w:val="single" w:sz="6" w:space="0" w:color="auto"/>
              <w:left w:val="single" w:sz="6" w:space="0" w:color="auto"/>
              <w:bottom w:val="single" w:sz="6" w:space="0" w:color="auto"/>
              <w:right w:val="single" w:sz="6" w:space="0" w:color="auto"/>
            </w:tcBorders>
          </w:tcPr>
          <w:p w14:paraId="136421C0"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036F8E22"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69AC577C" w14:textId="77777777" w:rsidR="00E86E7B" w:rsidRPr="00816C4A" w:rsidRDefault="00E86E7B" w:rsidP="00B27DCC">
            <w:pPr>
              <w:pStyle w:val="TAL"/>
              <w:numPr>
                <w:ilvl w:val="12"/>
                <w:numId w:val="0"/>
              </w:numPr>
              <w:ind w:left="284" w:hanging="284"/>
              <w:jc w:val="center"/>
            </w:pPr>
            <w:r w:rsidRPr="00816C4A">
              <w:t>C</w:t>
            </w:r>
          </w:p>
        </w:tc>
      </w:tr>
      <w:tr w:rsidR="00E86E7B" w:rsidRPr="00816C4A" w14:paraId="1ED16869" w14:textId="77777777" w:rsidTr="00B27DCC">
        <w:trPr>
          <w:jc w:val="center"/>
        </w:trPr>
        <w:tc>
          <w:tcPr>
            <w:tcW w:w="3756" w:type="dxa"/>
            <w:tcBorders>
              <w:top w:val="single" w:sz="6" w:space="0" w:color="auto"/>
              <w:left w:val="single" w:sz="6" w:space="0" w:color="auto"/>
              <w:bottom w:val="single" w:sz="6" w:space="0" w:color="auto"/>
              <w:right w:val="single" w:sz="6" w:space="0" w:color="auto"/>
            </w:tcBorders>
          </w:tcPr>
          <w:p w14:paraId="419DCB6A" w14:textId="77777777" w:rsidR="00E86E7B" w:rsidRPr="00816C4A" w:rsidRDefault="00E86E7B" w:rsidP="00B27DCC">
            <w:pPr>
              <w:pStyle w:val="TAL"/>
              <w:numPr>
                <w:ilvl w:val="12"/>
                <w:numId w:val="0"/>
              </w:numPr>
              <w:ind w:left="284" w:hanging="284"/>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5D9188C2" w14:textId="77777777" w:rsidR="00E86E7B" w:rsidRPr="00816C4A" w:rsidRDefault="00E86E7B" w:rsidP="00B27DCC">
            <w:pPr>
              <w:pStyle w:val="TAL"/>
              <w:numPr>
                <w:ilvl w:val="12"/>
                <w:numId w:val="0"/>
              </w:numPr>
              <w:ind w:left="284" w:hanging="284"/>
              <w:jc w:val="center"/>
            </w:pPr>
            <w:r w:rsidRPr="00816C4A">
              <w:t>8.132</w:t>
            </w:r>
          </w:p>
        </w:tc>
        <w:tc>
          <w:tcPr>
            <w:tcW w:w="1240" w:type="dxa"/>
            <w:tcBorders>
              <w:top w:val="single" w:sz="6" w:space="0" w:color="auto"/>
              <w:left w:val="single" w:sz="6" w:space="0" w:color="auto"/>
              <w:bottom w:val="single" w:sz="6" w:space="0" w:color="auto"/>
              <w:right w:val="single" w:sz="6" w:space="0" w:color="auto"/>
            </w:tcBorders>
          </w:tcPr>
          <w:p w14:paraId="33385FDB"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14C2252F"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771940A1" w14:textId="77777777" w:rsidR="00E86E7B" w:rsidRPr="00816C4A" w:rsidRDefault="00E86E7B" w:rsidP="00B27DCC">
            <w:pPr>
              <w:pStyle w:val="TAL"/>
              <w:numPr>
                <w:ilvl w:val="12"/>
                <w:numId w:val="0"/>
              </w:numPr>
              <w:ind w:left="284" w:hanging="284"/>
              <w:jc w:val="center"/>
            </w:pPr>
            <w:r w:rsidRPr="00816C4A">
              <w:t>D</w:t>
            </w:r>
          </w:p>
        </w:tc>
      </w:tr>
    </w:tbl>
    <w:p w14:paraId="629F4ACD" w14:textId="77777777" w:rsidR="00E86E7B" w:rsidRPr="00816C4A" w:rsidRDefault="00E86E7B" w:rsidP="00E86E7B"/>
    <w:p w14:paraId="14057F54" w14:textId="77777777" w:rsidR="00E86E7B" w:rsidRPr="00816C4A" w:rsidRDefault="00E86E7B" w:rsidP="00E86E7B">
      <w:r w:rsidRPr="00816C4A">
        <w:t>Event list: the event list object shall contain only one event (value part of length 1 byte), and the ME shall set the event to:</w:t>
      </w:r>
    </w:p>
    <w:p w14:paraId="31F27FBA" w14:textId="77777777" w:rsidR="00E86E7B" w:rsidRPr="00816C4A" w:rsidRDefault="00E86E7B" w:rsidP="00E86E7B">
      <w:pPr>
        <w:pStyle w:val="B1"/>
      </w:pPr>
      <w:r>
        <w:t>-</w:t>
      </w:r>
      <w:r>
        <w:tab/>
      </w:r>
      <w:r w:rsidRPr="00816C4A">
        <w:t>call connected.</w:t>
      </w:r>
    </w:p>
    <w:p w14:paraId="3F1ABD9D" w14:textId="77777777" w:rsidR="00E86E7B" w:rsidRPr="00816C4A" w:rsidRDefault="00E86E7B" w:rsidP="00E86E7B">
      <w:r w:rsidRPr="00816C4A">
        <w:t>Device identities:</w:t>
      </w:r>
    </w:p>
    <w:p w14:paraId="7FE90EF7" w14:textId="77777777" w:rsidR="00E86E7B" w:rsidRPr="00816C4A" w:rsidRDefault="00E86E7B" w:rsidP="00E86E7B">
      <w:pPr>
        <w:pStyle w:val="B1"/>
      </w:pPr>
      <w:r>
        <w:t>-</w:t>
      </w:r>
      <w:r>
        <w:tab/>
      </w:r>
      <w:r w:rsidRPr="00816C4A">
        <w:t>in the case of connecting at the near end (an MT call), the ME shall set the device identities to:</w:t>
      </w:r>
    </w:p>
    <w:p w14:paraId="2AF01F41" w14:textId="77777777" w:rsidR="00E86E7B" w:rsidRPr="00816C4A" w:rsidRDefault="00E86E7B" w:rsidP="00E86E7B">
      <w:pPr>
        <w:pStyle w:val="B2"/>
      </w:pPr>
      <w:r>
        <w:t>-</w:t>
      </w:r>
      <w:r>
        <w:tab/>
      </w:r>
      <w:r w:rsidRPr="00816C4A">
        <w:t>source:</w:t>
      </w:r>
      <w:r w:rsidRPr="00816C4A">
        <w:tab/>
        <w:t>ME;</w:t>
      </w:r>
    </w:p>
    <w:p w14:paraId="58EBCE76" w14:textId="77777777" w:rsidR="00E86E7B" w:rsidRPr="00816C4A" w:rsidRDefault="00E86E7B" w:rsidP="00E86E7B">
      <w:pPr>
        <w:pStyle w:val="B2"/>
      </w:pPr>
      <w:r>
        <w:t>-</w:t>
      </w:r>
      <w:r>
        <w:tab/>
      </w:r>
      <w:r w:rsidRPr="00816C4A">
        <w:t>destination:</w:t>
      </w:r>
      <w:r w:rsidRPr="00816C4A">
        <w:tab/>
        <w:t>UICC.</w:t>
      </w:r>
    </w:p>
    <w:p w14:paraId="695C7A81" w14:textId="77777777" w:rsidR="00E86E7B" w:rsidRPr="00816C4A" w:rsidRDefault="00E86E7B" w:rsidP="00E86E7B">
      <w:pPr>
        <w:pStyle w:val="B1"/>
      </w:pPr>
      <w:r>
        <w:t>-</w:t>
      </w:r>
      <w:r>
        <w:tab/>
      </w:r>
      <w:r w:rsidRPr="00816C4A">
        <w:t>in the case of connecting at the far end (an MO call), the ME shall set the device identities to:</w:t>
      </w:r>
    </w:p>
    <w:p w14:paraId="1BD48773" w14:textId="77777777" w:rsidR="00E86E7B" w:rsidRPr="00816C4A" w:rsidRDefault="00E86E7B" w:rsidP="00E86E7B">
      <w:pPr>
        <w:pStyle w:val="B2"/>
      </w:pPr>
      <w:r>
        <w:t>-</w:t>
      </w:r>
      <w:r>
        <w:tab/>
      </w:r>
      <w:r w:rsidRPr="00816C4A">
        <w:t>source:</w:t>
      </w:r>
      <w:r w:rsidRPr="00816C4A">
        <w:tab/>
        <w:t>network;</w:t>
      </w:r>
    </w:p>
    <w:p w14:paraId="435CFF6C" w14:textId="77777777" w:rsidR="00E86E7B" w:rsidRPr="00816C4A" w:rsidRDefault="00E86E7B" w:rsidP="00E86E7B">
      <w:pPr>
        <w:pStyle w:val="B2"/>
      </w:pPr>
      <w:r>
        <w:t>-</w:t>
      </w:r>
      <w:r>
        <w:tab/>
      </w:r>
      <w:r w:rsidRPr="00816C4A">
        <w:t>destination:</w:t>
      </w:r>
      <w:r w:rsidRPr="00816C4A">
        <w:tab/>
        <w:t>UICC.</w:t>
      </w:r>
    </w:p>
    <w:p w14:paraId="61BFB85C" w14:textId="77777777" w:rsidR="00E86E7B" w:rsidRPr="00816C4A" w:rsidRDefault="00E86E7B" w:rsidP="00E86E7B">
      <w:r w:rsidRPr="00816C4A">
        <w:t>Transaction identifier: the Transaction identifier data object shall contain one transaction identifier.</w:t>
      </w:r>
    </w:p>
    <w:p w14:paraId="1310915E" w14:textId="77777777" w:rsidR="00E86E7B" w:rsidRPr="00816C4A" w:rsidRDefault="00E86E7B" w:rsidP="00E86E7B">
      <w:r w:rsidRPr="00816C4A">
        <w:rPr>
          <w:noProof/>
        </w:rPr>
        <w:t>Media Type: The Media Type indicates the type of media of the call session and shall be coded as defined in clause 8.132. The Media Type data object shall be present,</w:t>
      </w:r>
      <w:r w:rsidRPr="00816C4A">
        <w:t xml:space="preserve"> if the "Media Type support" service is allocated and activated in the USIM or ISIM Service Table</w:t>
      </w:r>
      <w:r w:rsidRPr="00816C4A">
        <w:rPr>
          <w:lang w:val="en-US" w:eastAsia="es-ES"/>
        </w:rPr>
        <w:t>.</w:t>
      </w:r>
    </w:p>
    <w:p w14:paraId="7DA584DB" w14:textId="77777777" w:rsidR="00E86E7B" w:rsidRPr="00816C4A" w:rsidRDefault="00E86E7B" w:rsidP="00E86E7B">
      <w:pPr>
        <w:keepNext/>
        <w:keepLines/>
      </w:pPr>
      <w:r w:rsidRPr="00816C4A">
        <w:t>Response parameters/data:</w:t>
      </w:r>
    </w:p>
    <w:p w14:paraId="51E6D139" w14:textId="77777777" w:rsidR="00E86E7B" w:rsidRPr="00816C4A" w:rsidRDefault="00E86E7B" w:rsidP="00E86E7B">
      <w:pPr>
        <w:pStyle w:val="B1"/>
      </w:pPr>
      <w:r>
        <w:t>-</w:t>
      </w:r>
      <w:r>
        <w:tab/>
      </w:r>
      <w:r w:rsidRPr="00816C4A">
        <w:t>none.</w:t>
      </w:r>
    </w:p>
    <w:p w14:paraId="1EF567BA" w14:textId="77777777" w:rsidR="00E86E7B" w:rsidRPr="00816C4A" w:rsidRDefault="00E86E7B" w:rsidP="00E86E7B">
      <w:pPr>
        <w:pStyle w:val="Heading3"/>
      </w:pPr>
      <w:bookmarkStart w:id="2032" w:name="_Toc3200884"/>
      <w:bookmarkStart w:id="2033" w:name="_Toc20392627"/>
      <w:bookmarkStart w:id="2034" w:name="_Toc27774274"/>
      <w:bookmarkStart w:id="2035" w:name="_Toc36482734"/>
      <w:bookmarkStart w:id="2036" w:name="_Toc36484393"/>
      <w:bookmarkStart w:id="2037" w:name="_Toc44933323"/>
      <w:bookmarkStart w:id="2038" w:name="_Toc50972276"/>
      <w:bookmarkStart w:id="2039" w:name="_Toc57105030"/>
      <w:bookmarkStart w:id="2040" w:name="_Toc155615011"/>
      <w:r w:rsidRPr="00816C4A">
        <w:t>7.5.3</w:t>
      </w:r>
      <w:r w:rsidRPr="00816C4A">
        <w:tab/>
        <w:t>CSG Cell Selection event</w:t>
      </w:r>
      <w:bookmarkEnd w:id="2032"/>
      <w:bookmarkEnd w:id="2033"/>
      <w:bookmarkEnd w:id="2034"/>
      <w:bookmarkEnd w:id="2035"/>
      <w:bookmarkEnd w:id="2036"/>
      <w:bookmarkEnd w:id="2037"/>
      <w:bookmarkEnd w:id="2038"/>
      <w:bookmarkEnd w:id="2039"/>
      <w:bookmarkEnd w:id="2040"/>
    </w:p>
    <w:p w14:paraId="47991340" w14:textId="77777777" w:rsidR="00E86E7B" w:rsidRPr="00816C4A" w:rsidRDefault="00E86E7B" w:rsidP="00E86E7B">
      <w:r w:rsidRPr="00816C4A">
        <w:t>The following clause applies if class "q" is supported</w:t>
      </w:r>
    </w:p>
    <w:p w14:paraId="56845F6E" w14:textId="77777777" w:rsidR="00E86E7B" w:rsidRPr="00816C4A" w:rsidRDefault="00E86E7B" w:rsidP="00E86E7B">
      <w:pPr>
        <w:pStyle w:val="Heading4"/>
      </w:pPr>
      <w:bookmarkStart w:id="2041" w:name="_Toc3200885"/>
      <w:bookmarkStart w:id="2042" w:name="_Toc20392628"/>
      <w:bookmarkStart w:id="2043" w:name="_Toc27774275"/>
      <w:bookmarkStart w:id="2044" w:name="_Toc36482735"/>
      <w:bookmarkStart w:id="2045" w:name="_Toc36484394"/>
      <w:bookmarkStart w:id="2046" w:name="_Toc44933324"/>
      <w:bookmarkStart w:id="2047" w:name="_Toc50972277"/>
      <w:bookmarkStart w:id="2048" w:name="_Toc57105031"/>
      <w:bookmarkStart w:id="2049" w:name="_Toc155615012"/>
      <w:r w:rsidRPr="00816C4A">
        <w:t>7.5.3.1</w:t>
      </w:r>
      <w:r w:rsidRPr="00816C4A">
        <w:tab/>
        <w:t>Procedure</w:t>
      </w:r>
      <w:bookmarkEnd w:id="2041"/>
      <w:bookmarkEnd w:id="2042"/>
      <w:bookmarkEnd w:id="2043"/>
      <w:bookmarkEnd w:id="2044"/>
      <w:bookmarkEnd w:id="2045"/>
      <w:bookmarkEnd w:id="2046"/>
      <w:bookmarkEnd w:id="2047"/>
      <w:bookmarkEnd w:id="2048"/>
      <w:bookmarkEnd w:id="2049"/>
    </w:p>
    <w:p w14:paraId="2F4DEF5B" w14:textId="77777777" w:rsidR="00E86E7B" w:rsidRPr="00816C4A" w:rsidRDefault="00E86E7B" w:rsidP="00E86E7B">
      <w:r w:rsidRPr="00816C4A">
        <w:t>If the CSG Cell Selection event is part of the current event list (as set up by the last SET UP EVENT LIST command, see ETSI TS 102.223 [32]), then, when the ME detects a change in its current CSG or Hybrid cell selection status, the ME shall inform the UICC that it has occurred, using ENVELOPE (EVENT DOWNLOAD – CSG Cell Selection) as defined below.</w:t>
      </w:r>
    </w:p>
    <w:p w14:paraId="5BE43B37" w14:textId="77777777" w:rsidR="00E86E7B" w:rsidRPr="00816C4A" w:rsidRDefault="00E86E7B" w:rsidP="00E86E7B">
      <w:pPr>
        <w:pStyle w:val="Heading4"/>
      </w:pPr>
      <w:bookmarkStart w:id="2050" w:name="_Toc3200886"/>
      <w:bookmarkStart w:id="2051" w:name="_Toc20392629"/>
      <w:bookmarkStart w:id="2052" w:name="_Toc27774276"/>
      <w:bookmarkStart w:id="2053" w:name="_Toc36482736"/>
      <w:bookmarkStart w:id="2054" w:name="_Toc36484395"/>
      <w:bookmarkStart w:id="2055" w:name="_Toc44933325"/>
      <w:bookmarkStart w:id="2056" w:name="_Toc50972278"/>
      <w:bookmarkStart w:id="2057" w:name="_Toc57105032"/>
      <w:bookmarkStart w:id="2058" w:name="_Toc155615013"/>
      <w:r w:rsidRPr="00816C4A">
        <w:t>7.5.3.2</w:t>
      </w:r>
      <w:r w:rsidRPr="00816C4A">
        <w:tab/>
        <w:t>Structure of ENVELOPE (EVENT DOWNLOAD – CSG Cell Selection)</w:t>
      </w:r>
      <w:bookmarkEnd w:id="2050"/>
      <w:bookmarkEnd w:id="2051"/>
      <w:bookmarkEnd w:id="2052"/>
      <w:bookmarkEnd w:id="2053"/>
      <w:bookmarkEnd w:id="2054"/>
      <w:bookmarkEnd w:id="2055"/>
      <w:bookmarkEnd w:id="2056"/>
      <w:bookmarkEnd w:id="2057"/>
      <w:bookmarkEnd w:id="2058"/>
    </w:p>
    <w:p w14:paraId="5DC09FEB" w14:textId="77777777" w:rsidR="00E86E7B" w:rsidRPr="00816C4A" w:rsidRDefault="00E86E7B" w:rsidP="00E86E7B">
      <w:r w:rsidRPr="00816C4A">
        <w:t>Direction : ME to UICC</w:t>
      </w:r>
    </w:p>
    <w:p w14:paraId="41C3ECA3" w14:textId="77777777" w:rsidR="00E86E7B" w:rsidRPr="00816C4A" w:rsidRDefault="00E86E7B" w:rsidP="00E86E7B">
      <w:r w:rsidRPr="00816C4A">
        <w:t>The command header is specified in TS 31.101 [13]</w:t>
      </w:r>
    </w:p>
    <w:p w14:paraId="364E57BC"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0AEC61AB"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688A5B4" w14:textId="77777777" w:rsidR="00DF4D17" w:rsidRPr="00816C4A" w:rsidRDefault="00DF4D17" w:rsidP="00DF4D17">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7349E57F" w14:textId="77777777" w:rsidR="00DF4D17" w:rsidRPr="00816C4A" w:rsidRDefault="00DF4D17" w:rsidP="00DF4D17">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74F623C2" w14:textId="77777777" w:rsidR="00DF4D17" w:rsidRPr="00816C4A" w:rsidRDefault="00DF4D17" w:rsidP="00DF4D17">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21C6B59A" w14:textId="77777777" w:rsidR="00DF4D17" w:rsidRPr="00816C4A" w:rsidRDefault="00DF4D17" w:rsidP="00DF4D17">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5F318C9E" w14:textId="77777777" w:rsidR="00DF4D17" w:rsidRPr="00816C4A" w:rsidRDefault="00DF4D17" w:rsidP="00DF4D17">
            <w:pPr>
              <w:pStyle w:val="TAH"/>
              <w:ind w:left="284" w:hanging="284"/>
              <w:rPr>
                <w:lang w:eastAsia="en-GB"/>
              </w:rPr>
            </w:pPr>
            <w:r w:rsidRPr="00816C4A">
              <w:rPr>
                <w:lang w:eastAsia="en-GB"/>
              </w:rPr>
              <w:t>Length</w:t>
            </w:r>
          </w:p>
        </w:tc>
      </w:tr>
      <w:tr w:rsidR="00DF4D17" w:rsidRPr="00816C4A" w14:paraId="5F8785F5"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96B8F8D" w14:textId="77777777" w:rsidR="00DF4D17" w:rsidRPr="00816C4A" w:rsidRDefault="00DF4D17" w:rsidP="00DF4D17">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1E6ED111" w14:textId="77777777" w:rsidR="00DF4D17" w:rsidRPr="00816C4A" w:rsidRDefault="00DF4D17" w:rsidP="00DF4D17">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1C573F89"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5A2D33C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3272372"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3195326E"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D2AF506" w14:textId="77777777" w:rsidR="00DF4D17" w:rsidRPr="00816C4A" w:rsidRDefault="00DF4D17" w:rsidP="00DF4D17">
            <w:pPr>
              <w:pStyle w:val="TAL"/>
              <w:ind w:left="284" w:hanging="284"/>
            </w:pPr>
            <w:r w:rsidRPr="00816C4A">
              <w:t>Length (A+B+C+D+E+F</w:t>
            </w:r>
            <w:r>
              <w:t>+G</w:t>
            </w:r>
            <w:r w:rsidRPr="00816C4A">
              <w:t>)</w:t>
            </w:r>
          </w:p>
        </w:tc>
        <w:tc>
          <w:tcPr>
            <w:tcW w:w="1183" w:type="dxa"/>
            <w:tcBorders>
              <w:top w:val="single" w:sz="6" w:space="0" w:color="auto"/>
              <w:left w:val="single" w:sz="6" w:space="0" w:color="auto"/>
              <w:bottom w:val="single" w:sz="6" w:space="0" w:color="auto"/>
              <w:right w:val="single" w:sz="6" w:space="0" w:color="auto"/>
            </w:tcBorders>
          </w:tcPr>
          <w:p w14:paraId="2406CC09" w14:textId="77777777" w:rsidR="00DF4D17" w:rsidRPr="00816C4A" w:rsidRDefault="00DF4D17" w:rsidP="00DF4D17">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33CE3BA1"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9D25879"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598CA49"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04CBE9B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3BC6C9E" w14:textId="77777777" w:rsidR="00DF4D17" w:rsidRPr="00816C4A" w:rsidRDefault="00DF4D17" w:rsidP="00DF4D17">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2E9FCE41" w14:textId="77777777" w:rsidR="00DF4D17" w:rsidRPr="00816C4A" w:rsidRDefault="00DF4D17" w:rsidP="00DF4D17">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43B859D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25AAEB3"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BECC199" w14:textId="77777777" w:rsidR="00DF4D17" w:rsidRPr="00816C4A" w:rsidRDefault="00DF4D17" w:rsidP="00DF4D17">
            <w:pPr>
              <w:pStyle w:val="TAC"/>
              <w:ind w:left="284" w:hanging="284"/>
              <w:rPr>
                <w:lang w:eastAsia="en-GB"/>
              </w:rPr>
            </w:pPr>
            <w:r w:rsidRPr="00816C4A">
              <w:rPr>
                <w:lang w:eastAsia="en-GB"/>
              </w:rPr>
              <w:t>A</w:t>
            </w:r>
          </w:p>
        </w:tc>
      </w:tr>
      <w:tr w:rsidR="00DF4D17" w:rsidRPr="00816C4A" w14:paraId="2C37218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DD2EBBA" w14:textId="77777777" w:rsidR="00DF4D17" w:rsidRPr="00816C4A" w:rsidRDefault="00DF4D17" w:rsidP="00DF4D17">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3FA9FFE8" w14:textId="77777777" w:rsidR="00DF4D17" w:rsidRPr="00816C4A" w:rsidRDefault="00DF4D17" w:rsidP="00DF4D17">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77CB501A"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DCCFA11"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BA24B7F" w14:textId="77777777" w:rsidR="00DF4D17" w:rsidRPr="00816C4A" w:rsidRDefault="00DF4D17" w:rsidP="00DF4D17">
            <w:pPr>
              <w:pStyle w:val="TAC"/>
              <w:ind w:left="284" w:hanging="284"/>
              <w:rPr>
                <w:lang w:eastAsia="en-GB"/>
              </w:rPr>
            </w:pPr>
            <w:r w:rsidRPr="00816C4A">
              <w:rPr>
                <w:lang w:eastAsia="en-GB"/>
              </w:rPr>
              <w:t>B</w:t>
            </w:r>
          </w:p>
        </w:tc>
      </w:tr>
      <w:tr w:rsidR="00DF4D17" w:rsidRPr="00816C4A" w14:paraId="7F73A1B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A0D0796" w14:textId="77777777" w:rsidR="00DF4D17" w:rsidRPr="00816C4A" w:rsidRDefault="00DF4D17" w:rsidP="00DF4D17">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40E8E866" w14:textId="77777777" w:rsidR="00DF4D17" w:rsidRPr="00816C4A" w:rsidRDefault="00DF4D17" w:rsidP="00DF4D17">
            <w:pPr>
              <w:pStyle w:val="TAL"/>
              <w:ind w:left="284" w:hanging="284"/>
              <w:jc w:val="center"/>
            </w:pPr>
            <w:r w:rsidRPr="00816C4A">
              <w:t>8.62</w:t>
            </w:r>
          </w:p>
        </w:tc>
        <w:tc>
          <w:tcPr>
            <w:tcW w:w="1014" w:type="dxa"/>
            <w:tcBorders>
              <w:top w:val="single" w:sz="6" w:space="0" w:color="auto"/>
              <w:left w:val="single" w:sz="6" w:space="0" w:color="auto"/>
              <w:bottom w:val="single" w:sz="6" w:space="0" w:color="auto"/>
              <w:right w:val="single" w:sz="6" w:space="0" w:color="auto"/>
            </w:tcBorders>
          </w:tcPr>
          <w:p w14:paraId="422861E7"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2240B462" w14:textId="77777777" w:rsidR="00DF4D17" w:rsidRPr="00816C4A" w:rsidRDefault="00DF4D17" w:rsidP="00DF4D17">
            <w:pPr>
              <w:pStyle w:val="TAL"/>
              <w:ind w:left="284" w:hanging="284"/>
              <w:jc w:val="center"/>
            </w:pPr>
            <w:r w:rsidRPr="00816C4A">
              <w:t>Y</w:t>
            </w:r>
          </w:p>
        </w:tc>
        <w:tc>
          <w:tcPr>
            <w:tcW w:w="1373" w:type="dxa"/>
            <w:tcBorders>
              <w:top w:val="single" w:sz="6" w:space="0" w:color="auto"/>
              <w:left w:val="single" w:sz="6" w:space="0" w:color="auto"/>
              <w:bottom w:val="single" w:sz="6" w:space="0" w:color="auto"/>
              <w:right w:val="single" w:sz="6" w:space="0" w:color="auto"/>
            </w:tcBorders>
          </w:tcPr>
          <w:p w14:paraId="2754E8CC" w14:textId="77777777" w:rsidR="00DF4D17" w:rsidRPr="00816C4A" w:rsidRDefault="00DF4D17" w:rsidP="00DF4D17">
            <w:pPr>
              <w:pStyle w:val="TAL"/>
              <w:ind w:left="284" w:hanging="284"/>
              <w:jc w:val="center"/>
            </w:pPr>
            <w:r w:rsidRPr="00816C4A">
              <w:t>C</w:t>
            </w:r>
          </w:p>
        </w:tc>
      </w:tr>
      <w:tr w:rsidR="00DF4D17" w:rsidRPr="00816C4A" w14:paraId="73827CC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210C261" w14:textId="77777777" w:rsidR="00DF4D17" w:rsidRPr="00816C4A" w:rsidRDefault="00DF4D17" w:rsidP="00DF4D17">
            <w:pPr>
              <w:pStyle w:val="TAL"/>
              <w:ind w:left="284" w:hanging="284"/>
            </w:pPr>
            <w:r w:rsidRPr="00816C4A">
              <w:t>CSG cell selection status</w:t>
            </w:r>
          </w:p>
        </w:tc>
        <w:tc>
          <w:tcPr>
            <w:tcW w:w="1183" w:type="dxa"/>
            <w:tcBorders>
              <w:top w:val="single" w:sz="6" w:space="0" w:color="auto"/>
              <w:left w:val="single" w:sz="6" w:space="0" w:color="auto"/>
              <w:bottom w:val="single" w:sz="6" w:space="0" w:color="auto"/>
              <w:right w:val="single" w:sz="6" w:space="0" w:color="auto"/>
            </w:tcBorders>
          </w:tcPr>
          <w:p w14:paraId="27FDBA50" w14:textId="77777777" w:rsidR="00DF4D17" w:rsidRPr="00816C4A" w:rsidRDefault="00DF4D17" w:rsidP="00DF4D17">
            <w:pPr>
              <w:pStyle w:val="TAC"/>
              <w:ind w:left="284" w:hanging="284"/>
              <w:rPr>
                <w:lang w:eastAsia="en-GB"/>
              </w:rPr>
            </w:pPr>
            <w:r w:rsidRPr="00816C4A">
              <w:rPr>
                <w:lang w:eastAsia="en-GB"/>
              </w:rPr>
              <w:t>8.101</w:t>
            </w:r>
          </w:p>
        </w:tc>
        <w:tc>
          <w:tcPr>
            <w:tcW w:w="1014" w:type="dxa"/>
            <w:tcBorders>
              <w:top w:val="single" w:sz="6" w:space="0" w:color="auto"/>
              <w:left w:val="single" w:sz="6" w:space="0" w:color="auto"/>
              <w:bottom w:val="single" w:sz="6" w:space="0" w:color="auto"/>
              <w:right w:val="single" w:sz="6" w:space="0" w:color="auto"/>
            </w:tcBorders>
          </w:tcPr>
          <w:p w14:paraId="4BE155F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EAAF85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004CEE9" w14:textId="77777777" w:rsidR="00DF4D17" w:rsidRPr="00816C4A" w:rsidRDefault="00DF4D17" w:rsidP="00DF4D17">
            <w:pPr>
              <w:pStyle w:val="TAC"/>
              <w:ind w:left="284" w:hanging="284"/>
              <w:rPr>
                <w:lang w:eastAsia="en-GB"/>
              </w:rPr>
            </w:pPr>
            <w:r w:rsidRPr="00816C4A">
              <w:rPr>
                <w:lang w:eastAsia="en-GB"/>
              </w:rPr>
              <w:t>D</w:t>
            </w:r>
          </w:p>
        </w:tc>
      </w:tr>
      <w:tr w:rsidR="00DF4D17" w:rsidRPr="00816C4A" w14:paraId="4FF9A021"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FFB0BEE" w14:textId="77777777" w:rsidR="00DF4D17" w:rsidRPr="00816C4A" w:rsidRDefault="00DF4D17" w:rsidP="00DF4D17">
            <w:pPr>
              <w:pStyle w:val="TAL"/>
              <w:ind w:left="284" w:hanging="284"/>
            </w:pPr>
            <w:r w:rsidRPr="00816C4A">
              <w:t>CSG ID</w:t>
            </w:r>
          </w:p>
        </w:tc>
        <w:tc>
          <w:tcPr>
            <w:tcW w:w="1183" w:type="dxa"/>
            <w:tcBorders>
              <w:top w:val="single" w:sz="6" w:space="0" w:color="auto"/>
              <w:left w:val="single" w:sz="6" w:space="0" w:color="auto"/>
              <w:bottom w:val="single" w:sz="6" w:space="0" w:color="auto"/>
              <w:right w:val="single" w:sz="6" w:space="0" w:color="auto"/>
            </w:tcBorders>
          </w:tcPr>
          <w:p w14:paraId="0D0597AF" w14:textId="77777777" w:rsidR="00DF4D17" w:rsidRPr="00816C4A" w:rsidRDefault="00DF4D17" w:rsidP="00DF4D17">
            <w:pPr>
              <w:pStyle w:val="TAL"/>
              <w:ind w:left="284" w:hanging="284"/>
              <w:jc w:val="center"/>
            </w:pPr>
            <w:r w:rsidRPr="00816C4A">
              <w:t>8.102</w:t>
            </w:r>
          </w:p>
        </w:tc>
        <w:tc>
          <w:tcPr>
            <w:tcW w:w="1014" w:type="dxa"/>
            <w:tcBorders>
              <w:top w:val="single" w:sz="6" w:space="0" w:color="auto"/>
              <w:left w:val="single" w:sz="6" w:space="0" w:color="auto"/>
              <w:bottom w:val="single" w:sz="6" w:space="0" w:color="auto"/>
              <w:right w:val="single" w:sz="6" w:space="0" w:color="auto"/>
            </w:tcBorders>
          </w:tcPr>
          <w:p w14:paraId="2A98CF8B" w14:textId="77777777" w:rsidR="00DF4D17" w:rsidRPr="00816C4A" w:rsidRDefault="00DF4D17" w:rsidP="00DF4D17">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435EDF76" w14:textId="77777777" w:rsidR="00DF4D17" w:rsidRPr="00816C4A" w:rsidRDefault="00DF4D17" w:rsidP="00DF4D17">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29AF9526" w14:textId="77777777" w:rsidR="00DF4D17" w:rsidRPr="00816C4A" w:rsidRDefault="00DF4D17" w:rsidP="00DF4D17">
            <w:pPr>
              <w:pStyle w:val="TAL"/>
              <w:ind w:left="284" w:hanging="284"/>
              <w:jc w:val="center"/>
            </w:pPr>
            <w:r w:rsidRPr="00816C4A">
              <w:t>E</w:t>
            </w:r>
          </w:p>
        </w:tc>
      </w:tr>
      <w:tr w:rsidR="00DF4D17" w:rsidRPr="00816C4A" w14:paraId="3AAA9AA4"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680FD36" w14:textId="77777777" w:rsidR="00DF4D17" w:rsidRPr="00816C4A" w:rsidRDefault="00DF4D17" w:rsidP="00DF4D17">
            <w:pPr>
              <w:pStyle w:val="TAL"/>
              <w:ind w:left="284" w:hanging="284"/>
            </w:pPr>
            <w:r w:rsidRPr="00816C4A">
              <w:t>HNB name</w:t>
            </w:r>
          </w:p>
        </w:tc>
        <w:tc>
          <w:tcPr>
            <w:tcW w:w="1183" w:type="dxa"/>
            <w:tcBorders>
              <w:top w:val="single" w:sz="6" w:space="0" w:color="auto"/>
              <w:left w:val="single" w:sz="6" w:space="0" w:color="auto"/>
              <w:bottom w:val="single" w:sz="6" w:space="0" w:color="auto"/>
              <w:right w:val="single" w:sz="6" w:space="0" w:color="auto"/>
            </w:tcBorders>
          </w:tcPr>
          <w:p w14:paraId="0D7ED7B0" w14:textId="77777777" w:rsidR="00DF4D17" w:rsidRPr="00816C4A" w:rsidRDefault="00DF4D17" w:rsidP="00DF4D17">
            <w:pPr>
              <w:pStyle w:val="TAC"/>
              <w:ind w:left="284" w:hanging="284"/>
              <w:rPr>
                <w:lang w:eastAsia="en-GB"/>
              </w:rPr>
            </w:pPr>
            <w:r w:rsidRPr="00816C4A">
              <w:rPr>
                <w:lang w:eastAsia="en-GB"/>
              </w:rPr>
              <w:t>8.103</w:t>
            </w:r>
          </w:p>
        </w:tc>
        <w:tc>
          <w:tcPr>
            <w:tcW w:w="1014" w:type="dxa"/>
            <w:tcBorders>
              <w:top w:val="single" w:sz="6" w:space="0" w:color="auto"/>
              <w:left w:val="single" w:sz="6" w:space="0" w:color="auto"/>
              <w:bottom w:val="single" w:sz="6" w:space="0" w:color="auto"/>
              <w:right w:val="single" w:sz="6" w:space="0" w:color="auto"/>
            </w:tcBorders>
          </w:tcPr>
          <w:p w14:paraId="562530F6" w14:textId="77777777" w:rsidR="00DF4D17" w:rsidRPr="00816C4A" w:rsidRDefault="00DF4D17" w:rsidP="00DF4D17">
            <w:pPr>
              <w:pStyle w:val="TAC"/>
              <w:ind w:left="284" w:hanging="284"/>
              <w:rPr>
                <w:lang w:eastAsia="en-GB"/>
              </w:rPr>
            </w:pPr>
            <w:r w:rsidRPr="00816C4A">
              <w:rPr>
                <w:lang w:eastAsia="en-GB"/>
              </w:rPr>
              <w:t>C</w:t>
            </w:r>
          </w:p>
        </w:tc>
        <w:tc>
          <w:tcPr>
            <w:tcW w:w="824" w:type="dxa"/>
            <w:tcBorders>
              <w:top w:val="single" w:sz="6" w:space="0" w:color="auto"/>
              <w:left w:val="single" w:sz="6" w:space="0" w:color="auto"/>
              <w:bottom w:val="single" w:sz="6" w:space="0" w:color="auto"/>
              <w:right w:val="single" w:sz="6" w:space="0" w:color="auto"/>
            </w:tcBorders>
          </w:tcPr>
          <w:p w14:paraId="6BD425C8" w14:textId="77777777" w:rsidR="00DF4D17" w:rsidRPr="00816C4A" w:rsidRDefault="00DF4D17" w:rsidP="00DF4D17">
            <w:pPr>
              <w:pStyle w:val="TAC"/>
              <w:ind w:left="284" w:hanging="284"/>
              <w:rPr>
                <w:lang w:eastAsia="en-GB"/>
              </w:rPr>
            </w:pPr>
            <w:r w:rsidRPr="00816C4A">
              <w:rPr>
                <w:lang w:eastAsia="en-GB"/>
              </w:rPr>
              <w:t>N</w:t>
            </w:r>
          </w:p>
        </w:tc>
        <w:tc>
          <w:tcPr>
            <w:tcW w:w="1373" w:type="dxa"/>
            <w:tcBorders>
              <w:top w:val="single" w:sz="6" w:space="0" w:color="auto"/>
              <w:left w:val="single" w:sz="6" w:space="0" w:color="auto"/>
              <w:bottom w:val="single" w:sz="6" w:space="0" w:color="auto"/>
              <w:right w:val="single" w:sz="6" w:space="0" w:color="auto"/>
            </w:tcBorders>
          </w:tcPr>
          <w:p w14:paraId="44BA5062" w14:textId="77777777" w:rsidR="00DF4D17" w:rsidRPr="00816C4A" w:rsidRDefault="00DF4D17" w:rsidP="00DF4D17">
            <w:pPr>
              <w:pStyle w:val="TAC"/>
              <w:ind w:left="284" w:hanging="284"/>
              <w:rPr>
                <w:lang w:eastAsia="en-GB"/>
              </w:rPr>
            </w:pPr>
            <w:r w:rsidRPr="00816C4A">
              <w:rPr>
                <w:lang w:eastAsia="en-GB"/>
              </w:rPr>
              <w:t>F</w:t>
            </w:r>
          </w:p>
        </w:tc>
      </w:tr>
      <w:tr w:rsidR="00DF4D17" w:rsidRPr="00816C4A" w14:paraId="7828D6C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DFB53A7" w14:textId="77777777" w:rsidR="00DF4D17" w:rsidRPr="00816C4A" w:rsidRDefault="00DF4D17" w:rsidP="00DF4D17">
            <w:pPr>
              <w:pStyle w:val="TAL"/>
              <w:ind w:left="284" w:hanging="284"/>
            </w:pPr>
            <w:r w:rsidRPr="00816C4A">
              <w:t>PLMN ID</w:t>
            </w:r>
          </w:p>
        </w:tc>
        <w:tc>
          <w:tcPr>
            <w:tcW w:w="1183" w:type="dxa"/>
            <w:tcBorders>
              <w:top w:val="single" w:sz="6" w:space="0" w:color="auto"/>
              <w:left w:val="single" w:sz="6" w:space="0" w:color="auto"/>
              <w:bottom w:val="single" w:sz="6" w:space="0" w:color="auto"/>
              <w:right w:val="single" w:sz="6" w:space="0" w:color="auto"/>
            </w:tcBorders>
          </w:tcPr>
          <w:p w14:paraId="6DC511D8" w14:textId="77777777" w:rsidR="00DF4D17" w:rsidRPr="00816C4A" w:rsidRDefault="00DF4D17" w:rsidP="00DF4D17">
            <w:pPr>
              <w:pStyle w:val="TAC"/>
              <w:ind w:left="284" w:hanging="284"/>
              <w:rPr>
                <w:lang w:eastAsia="en-GB"/>
              </w:rPr>
            </w:pPr>
            <w:r w:rsidRPr="00816C4A">
              <w:rPr>
                <w:lang w:eastAsia="en-GB"/>
              </w:rPr>
              <w:t>8.118</w:t>
            </w:r>
          </w:p>
        </w:tc>
        <w:tc>
          <w:tcPr>
            <w:tcW w:w="1014" w:type="dxa"/>
            <w:tcBorders>
              <w:top w:val="single" w:sz="6" w:space="0" w:color="auto"/>
              <w:left w:val="single" w:sz="6" w:space="0" w:color="auto"/>
              <w:bottom w:val="single" w:sz="6" w:space="0" w:color="auto"/>
              <w:right w:val="single" w:sz="6" w:space="0" w:color="auto"/>
            </w:tcBorders>
          </w:tcPr>
          <w:p w14:paraId="3C4A860D" w14:textId="77777777" w:rsidR="00DF4D17" w:rsidRPr="00816C4A" w:rsidRDefault="00DF4D17" w:rsidP="00DF4D17">
            <w:pPr>
              <w:pStyle w:val="TAC"/>
              <w:ind w:left="284" w:hanging="284"/>
              <w:rPr>
                <w:lang w:eastAsia="en-GB"/>
              </w:rPr>
            </w:pPr>
            <w:r w:rsidRPr="00816C4A">
              <w:rPr>
                <w:lang w:eastAsia="en-GB"/>
              </w:rPr>
              <w:t>O</w:t>
            </w:r>
          </w:p>
        </w:tc>
        <w:tc>
          <w:tcPr>
            <w:tcW w:w="824" w:type="dxa"/>
            <w:tcBorders>
              <w:top w:val="single" w:sz="6" w:space="0" w:color="auto"/>
              <w:left w:val="single" w:sz="6" w:space="0" w:color="auto"/>
              <w:bottom w:val="single" w:sz="6" w:space="0" w:color="auto"/>
              <w:right w:val="single" w:sz="6" w:space="0" w:color="auto"/>
            </w:tcBorders>
          </w:tcPr>
          <w:p w14:paraId="120580DC" w14:textId="77777777" w:rsidR="00DF4D17" w:rsidRPr="00816C4A" w:rsidRDefault="00DF4D17" w:rsidP="00DF4D17">
            <w:pPr>
              <w:pStyle w:val="TAC"/>
              <w:ind w:left="284" w:hanging="284"/>
              <w:rPr>
                <w:lang w:eastAsia="en-GB"/>
              </w:rPr>
            </w:pPr>
            <w:r w:rsidRPr="00816C4A">
              <w:rPr>
                <w:lang w:eastAsia="en-GB"/>
              </w:rPr>
              <w:t>N</w:t>
            </w:r>
          </w:p>
        </w:tc>
        <w:tc>
          <w:tcPr>
            <w:tcW w:w="1373" w:type="dxa"/>
            <w:tcBorders>
              <w:top w:val="single" w:sz="6" w:space="0" w:color="auto"/>
              <w:left w:val="single" w:sz="6" w:space="0" w:color="auto"/>
              <w:bottom w:val="single" w:sz="6" w:space="0" w:color="auto"/>
              <w:right w:val="single" w:sz="6" w:space="0" w:color="auto"/>
            </w:tcBorders>
          </w:tcPr>
          <w:p w14:paraId="782D2D1E" w14:textId="77777777" w:rsidR="00DF4D17" w:rsidRPr="00816C4A" w:rsidRDefault="00DF4D17" w:rsidP="00DF4D17">
            <w:pPr>
              <w:pStyle w:val="TAC"/>
              <w:ind w:left="284" w:hanging="284"/>
              <w:rPr>
                <w:lang w:eastAsia="en-GB"/>
              </w:rPr>
            </w:pPr>
            <w:r w:rsidRPr="00816C4A">
              <w:rPr>
                <w:lang w:eastAsia="en-GB"/>
              </w:rPr>
              <w:t>G</w:t>
            </w:r>
          </w:p>
        </w:tc>
      </w:tr>
    </w:tbl>
    <w:p w14:paraId="51C37185" w14:textId="77777777" w:rsidR="00DF4D17" w:rsidRPr="00816C4A" w:rsidRDefault="00DF4D17" w:rsidP="00DF4D17"/>
    <w:p w14:paraId="519651F4" w14:textId="77777777" w:rsidR="00E86E7B" w:rsidRPr="00816C4A" w:rsidRDefault="00E86E7B" w:rsidP="00E86E7B">
      <w:r w:rsidRPr="00816C4A">
        <w:t>-</w:t>
      </w:r>
      <w:r w:rsidRPr="00816C4A">
        <w:tab/>
        <w:t>Event list: the Event list data object shall contain only one event (value part of length 1 byte), and terminal shall set the event to:</w:t>
      </w:r>
    </w:p>
    <w:p w14:paraId="0ED2E711" w14:textId="77777777" w:rsidR="00E86E7B" w:rsidRPr="00816C4A" w:rsidRDefault="00E86E7B" w:rsidP="00E86E7B">
      <w:pPr>
        <w:pStyle w:val="B1"/>
      </w:pPr>
      <w:r>
        <w:t>-</w:t>
      </w:r>
      <w:r>
        <w:tab/>
      </w:r>
      <w:r w:rsidRPr="00816C4A">
        <w:t>CSG Cell Selection.</w:t>
      </w:r>
    </w:p>
    <w:p w14:paraId="4BF74075" w14:textId="77777777" w:rsidR="00E86E7B" w:rsidRPr="00816C4A" w:rsidRDefault="00E86E7B" w:rsidP="00E86E7B">
      <w:pPr>
        <w:keepNext/>
      </w:pPr>
      <w:r w:rsidRPr="00816C4A">
        <w:t>-</w:t>
      </w:r>
      <w:r w:rsidRPr="00816C4A">
        <w:tab/>
        <w:t>Device identities: the terminal shall set the device identities to:</w:t>
      </w:r>
    </w:p>
    <w:p w14:paraId="677094B4" w14:textId="77777777" w:rsidR="00E86E7B" w:rsidRPr="00816C4A" w:rsidRDefault="00E86E7B" w:rsidP="00E86E7B">
      <w:pPr>
        <w:pStyle w:val="B1"/>
      </w:pPr>
      <w:r>
        <w:t>-</w:t>
      </w:r>
      <w:r>
        <w:tab/>
      </w:r>
      <w:r w:rsidRPr="00816C4A">
        <w:t>source:</w:t>
      </w:r>
      <w:r w:rsidRPr="00816C4A">
        <w:tab/>
        <w:t>Network;</w:t>
      </w:r>
    </w:p>
    <w:p w14:paraId="6505B32D" w14:textId="77777777" w:rsidR="00E86E7B" w:rsidRPr="00816C4A" w:rsidRDefault="00E86E7B" w:rsidP="00E86E7B">
      <w:pPr>
        <w:pStyle w:val="B1"/>
      </w:pPr>
      <w:r>
        <w:t>-</w:t>
      </w:r>
      <w:r>
        <w:tab/>
      </w:r>
      <w:r w:rsidRPr="00816C4A">
        <w:t>destination:</w:t>
      </w:r>
      <w:r w:rsidRPr="00816C4A">
        <w:tab/>
        <w:t>UICC.</w:t>
      </w:r>
    </w:p>
    <w:p w14:paraId="26B7B3DE" w14:textId="77777777" w:rsidR="00E86E7B" w:rsidRPr="00816C4A" w:rsidRDefault="00E86E7B" w:rsidP="00E86E7B">
      <w:pPr>
        <w:pStyle w:val="B1"/>
        <w:ind w:left="284"/>
      </w:pPr>
      <w:r w:rsidRPr="00816C4A">
        <w:t>-</w:t>
      </w:r>
      <w:r w:rsidRPr="00816C4A">
        <w:tab/>
        <w:t>Access Technology: This data object shall contain the access technology of the current serving cell. If the device is not camping on any cell, this data object shall not be present.</w:t>
      </w:r>
    </w:p>
    <w:p w14:paraId="707C226A" w14:textId="77777777" w:rsidR="00E86E7B" w:rsidRPr="00816C4A" w:rsidRDefault="00E86E7B" w:rsidP="00E86E7B">
      <w:pPr>
        <w:pStyle w:val="B1"/>
        <w:ind w:left="284"/>
      </w:pPr>
      <w:r w:rsidRPr="00816C4A">
        <w:t>-</w:t>
      </w:r>
      <w:r w:rsidRPr="00816C4A">
        <w:tab/>
        <w:t>CSG cell selection status: this data object shall contain CSG or Hybrid cell selection status. The ME should send the event indicating that it is not camped on a CSG or Hybrid cell only after a previous event that indicated that UE was camped on a CSG or Hybrid cell.</w:t>
      </w:r>
    </w:p>
    <w:p w14:paraId="65412362" w14:textId="77777777" w:rsidR="00E86E7B" w:rsidRPr="00816C4A" w:rsidRDefault="00E86E7B" w:rsidP="00E86E7B">
      <w:pPr>
        <w:pStyle w:val="B1"/>
        <w:ind w:left="284"/>
      </w:pPr>
      <w:r w:rsidRPr="00816C4A">
        <w:t>-</w:t>
      </w:r>
      <w:r w:rsidRPr="00816C4A">
        <w:tab/>
        <w:t>CSG ID: If the UE is camping on a CSG or Hybrid cell in the Allowed CSG list or the Operator CSG list, this data object shall be present, and shall contain CSG id of the current serving CSG or Hybrid cell. In all other cases this data object shall not be present.</w:t>
      </w:r>
    </w:p>
    <w:p w14:paraId="0EF74F94" w14:textId="77777777" w:rsidR="00E86E7B" w:rsidRPr="00816C4A" w:rsidRDefault="00E86E7B" w:rsidP="00E86E7B">
      <w:pPr>
        <w:pStyle w:val="B1"/>
        <w:ind w:left="284"/>
      </w:pPr>
      <w:r w:rsidRPr="00816C4A">
        <w:t>-</w:t>
      </w:r>
      <w:r w:rsidRPr="00816C4A">
        <w:tab/>
        <w:t xml:space="preserve">HNB name: If the UE is camping on a CSG or Hybrid cell in the Allowed CSG list or the Operator CSG list and the HNB name of the cell is available </w:t>
      </w:r>
      <w:r w:rsidRPr="00816C4A">
        <w:rPr>
          <w:rFonts w:eastAsia="Arial Unicode MS" w:cs="Arial"/>
        </w:rPr>
        <w:t>in the broadcasted information</w:t>
      </w:r>
      <w:r w:rsidRPr="00816C4A">
        <w:t xml:space="preserve"> to the ME, this data object shall be present, and shall contain the broadcasted HNB name of the current serving CSG or Hybrid cell. In all other cases this data object shall not be present.</w:t>
      </w:r>
    </w:p>
    <w:p w14:paraId="40B4A699" w14:textId="77777777" w:rsidR="00E86E7B" w:rsidRPr="00816C4A" w:rsidRDefault="00E86E7B" w:rsidP="00E86E7B">
      <w:pPr>
        <w:pStyle w:val="B1"/>
        <w:ind w:left="284"/>
      </w:pPr>
      <w:r w:rsidRPr="00816C4A">
        <w:t>-</w:t>
      </w:r>
      <w:r w:rsidRPr="00816C4A">
        <w:tab/>
        <w:t>PLMN ID: If the UE is camping on a CSG or Hybrid cell that is listed in the Allowed CSG list or the Operator CSG list, this data object may be present, and, if present, shall contain the PLMN identity of the current serving CSG or Hybrid cell.</w:t>
      </w:r>
    </w:p>
    <w:p w14:paraId="6D682082" w14:textId="77777777" w:rsidR="00E86E7B" w:rsidRPr="00816C4A" w:rsidRDefault="00E86E7B" w:rsidP="00E86E7B">
      <w:r w:rsidRPr="00816C4A">
        <w:t>Response parameters/data: None for this type of ENVELOPE command.</w:t>
      </w:r>
    </w:p>
    <w:p w14:paraId="4EB40EC4" w14:textId="77777777" w:rsidR="00E86E7B" w:rsidRPr="00816C4A" w:rsidRDefault="00E86E7B" w:rsidP="00E86E7B">
      <w:pPr>
        <w:pStyle w:val="Heading3"/>
      </w:pPr>
      <w:bookmarkStart w:id="2059" w:name="_Toc3200887"/>
      <w:bookmarkStart w:id="2060" w:name="_Toc20392630"/>
      <w:bookmarkStart w:id="2061" w:name="_Toc27774277"/>
      <w:bookmarkStart w:id="2062" w:name="_Toc36482737"/>
      <w:bookmarkStart w:id="2063" w:name="_Toc36484396"/>
      <w:bookmarkStart w:id="2064" w:name="_Toc44933326"/>
      <w:bookmarkStart w:id="2065" w:name="_Toc50972279"/>
      <w:bookmarkStart w:id="2066" w:name="_Toc57105033"/>
      <w:bookmarkStart w:id="2067" w:name="_Toc155615014"/>
      <w:r w:rsidRPr="00816C4A">
        <w:t>7.5.3A</w:t>
      </w:r>
      <w:r w:rsidRPr="00816C4A">
        <w:tab/>
        <w:t>Call disconnected event</w:t>
      </w:r>
      <w:bookmarkEnd w:id="2059"/>
      <w:bookmarkEnd w:id="2060"/>
      <w:bookmarkEnd w:id="2061"/>
      <w:bookmarkEnd w:id="2062"/>
      <w:bookmarkEnd w:id="2063"/>
      <w:bookmarkEnd w:id="2064"/>
      <w:bookmarkEnd w:id="2065"/>
      <w:bookmarkEnd w:id="2066"/>
      <w:bookmarkEnd w:id="2067"/>
    </w:p>
    <w:p w14:paraId="6CA752A3" w14:textId="77777777" w:rsidR="00E86E7B" w:rsidRPr="00816C4A" w:rsidRDefault="00E86E7B" w:rsidP="00E86E7B">
      <w:pPr>
        <w:pStyle w:val="Heading4"/>
      </w:pPr>
      <w:bookmarkStart w:id="2068" w:name="_Toc3200888"/>
      <w:bookmarkStart w:id="2069" w:name="_Toc20392631"/>
      <w:bookmarkStart w:id="2070" w:name="_Toc27774278"/>
      <w:bookmarkStart w:id="2071" w:name="_Toc36482738"/>
      <w:bookmarkStart w:id="2072" w:name="_Toc36484397"/>
      <w:bookmarkStart w:id="2073" w:name="_Toc44933327"/>
      <w:bookmarkStart w:id="2074" w:name="_Toc50972280"/>
      <w:bookmarkStart w:id="2075" w:name="_Toc57105034"/>
      <w:bookmarkStart w:id="2076" w:name="_Toc155615015"/>
      <w:r w:rsidRPr="00816C4A">
        <w:t>7.5.3A.1</w:t>
      </w:r>
      <w:r w:rsidRPr="00816C4A">
        <w:tab/>
        <w:t>Procedure</w:t>
      </w:r>
      <w:bookmarkEnd w:id="2068"/>
      <w:bookmarkEnd w:id="2069"/>
      <w:bookmarkEnd w:id="2070"/>
      <w:bookmarkEnd w:id="2071"/>
      <w:bookmarkEnd w:id="2072"/>
      <w:bookmarkEnd w:id="2073"/>
      <w:bookmarkEnd w:id="2074"/>
      <w:bookmarkEnd w:id="2075"/>
      <w:bookmarkEnd w:id="2076"/>
    </w:p>
    <w:p w14:paraId="6A1A2475" w14:textId="77777777" w:rsidR="00E86E7B" w:rsidRPr="00816C4A" w:rsidRDefault="00E86E7B" w:rsidP="00E86E7B">
      <w:r w:rsidRPr="00816C4A">
        <w:t>See ETSI TS 102 223 [32] clause 7.5.3.1.</w:t>
      </w:r>
    </w:p>
    <w:p w14:paraId="07F5966A" w14:textId="77777777" w:rsidR="00E86E7B" w:rsidRPr="00816C4A" w:rsidRDefault="00E86E7B" w:rsidP="00E86E7B">
      <w:pPr>
        <w:pStyle w:val="Heading4"/>
      </w:pPr>
      <w:bookmarkStart w:id="2077" w:name="_Toc3200889"/>
      <w:bookmarkStart w:id="2078" w:name="_Toc20392632"/>
      <w:bookmarkStart w:id="2079" w:name="_Toc27774279"/>
      <w:bookmarkStart w:id="2080" w:name="_Toc36482739"/>
      <w:bookmarkStart w:id="2081" w:name="_Toc36484398"/>
      <w:bookmarkStart w:id="2082" w:name="_Toc44933328"/>
      <w:bookmarkStart w:id="2083" w:name="_Toc50972281"/>
      <w:bookmarkStart w:id="2084" w:name="_Toc57105035"/>
      <w:bookmarkStart w:id="2085" w:name="_Toc155615016"/>
      <w:r w:rsidRPr="00816C4A">
        <w:t>7.5.3A.2</w:t>
      </w:r>
      <w:r w:rsidRPr="00816C4A">
        <w:tab/>
        <w:t>Structure of ENVELOPE (EVENT DOWNLOAD - call disconnected)</w:t>
      </w:r>
      <w:bookmarkEnd w:id="2077"/>
      <w:bookmarkEnd w:id="2078"/>
      <w:bookmarkEnd w:id="2079"/>
      <w:bookmarkEnd w:id="2080"/>
      <w:bookmarkEnd w:id="2081"/>
      <w:bookmarkEnd w:id="2082"/>
      <w:bookmarkEnd w:id="2083"/>
      <w:bookmarkEnd w:id="2084"/>
      <w:bookmarkEnd w:id="2085"/>
    </w:p>
    <w:p w14:paraId="73982849" w14:textId="77777777" w:rsidR="00E86E7B" w:rsidRPr="00816C4A" w:rsidRDefault="00E86E7B" w:rsidP="00E86E7B">
      <w:r w:rsidRPr="00816C4A">
        <w:t>Direction: ME to UICC.</w:t>
      </w:r>
    </w:p>
    <w:p w14:paraId="2F4E792C" w14:textId="77777777" w:rsidR="00E86E7B" w:rsidRPr="00816C4A" w:rsidRDefault="00E86E7B" w:rsidP="00E86E7B">
      <w:pPr>
        <w:keepNext/>
      </w:pPr>
      <w:r w:rsidRPr="00816C4A">
        <w:t>The command header is specified in TS 31.101 [</w:t>
      </w:r>
      <w:r>
        <w:t>1</w:t>
      </w:r>
      <w:r w:rsidRPr="00816C4A">
        <w:t>3].</w:t>
      </w:r>
    </w:p>
    <w:p w14:paraId="708B622D" w14:textId="77777777" w:rsidR="00E86E7B" w:rsidRPr="00816C4A" w:rsidRDefault="00E86E7B" w:rsidP="00E86E7B">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762"/>
        <w:gridCol w:w="1240"/>
        <w:gridCol w:w="1240"/>
        <w:gridCol w:w="852"/>
        <w:gridCol w:w="1418"/>
      </w:tblGrid>
      <w:tr w:rsidR="00E86E7B" w:rsidRPr="00816C4A" w14:paraId="2D93F947"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2E424658" w14:textId="77777777" w:rsidR="00E86E7B" w:rsidRPr="00816C4A" w:rsidRDefault="00E86E7B" w:rsidP="00B27DCC">
            <w:pPr>
              <w:pStyle w:val="TAH"/>
              <w:ind w:left="284" w:hanging="284"/>
              <w:rPr>
                <w:lang w:eastAsia="en-GB"/>
              </w:rPr>
            </w:pPr>
            <w:r w:rsidRPr="00816C4A">
              <w:rPr>
                <w:lang w:eastAsia="en-GB"/>
              </w:rPr>
              <w:t>Description</w:t>
            </w:r>
          </w:p>
        </w:tc>
        <w:tc>
          <w:tcPr>
            <w:tcW w:w="1240" w:type="dxa"/>
            <w:tcBorders>
              <w:top w:val="single" w:sz="6" w:space="0" w:color="auto"/>
              <w:left w:val="single" w:sz="6" w:space="0" w:color="auto"/>
              <w:bottom w:val="single" w:sz="6" w:space="0" w:color="auto"/>
              <w:right w:val="single" w:sz="6" w:space="0" w:color="auto"/>
            </w:tcBorders>
          </w:tcPr>
          <w:p w14:paraId="3F916A52" w14:textId="77777777" w:rsidR="00E86E7B" w:rsidRPr="00816C4A" w:rsidRDefault="00E86E7B" w:rsidP="00B27DCC">
            <w:pPr>
              <w:pStyle w:val="TAH"/>
              <w:ind w:left="284" w:hanging="284"/>
              <w:rPr>
                <w:lang w:eastAsia="en-GB"/>
              </w:rPr>
            </w:pPr>
            <w:r w:rsidRPr="00816C4A">
              <w:rPr>
                <w:lang w:eastAsia="en-GB"/>
              </w:rPr>
              <w:t>Clause</w:t>
            </w:r>
          </w:p>
        </w:tc>
        <w:tc>
          <w:tcPr>
            <w:tcW w:w="1240" w:type="dxa"/>
            <w:tcBorders>
              <w:top w:val="single" w:sz="6" w:space="0" w:color="auto"/>
              <w:left w:val="single" w:sz="6" w:space="0" w:color="auto"/>
              <w:bottom w:val="single" w:sz="6" w:space="0" w:color="auto"/>
              <w:right w:val="single" w:sz="6" w:space="0" w:color="auto"/>
            </w:tcBorders>
          </w:tcPr>
          <w:p w14:paraId="48A8A926" w14:textId="77777777" w:rsidR="00E86E7B" w:rsidRPr="00816C4A" w:rsidRDefault="00E86E7B" w:rsidP="00B27DCC">
            <w:pPr>
              <w:pStyle w:val="TAH"/>
              <w:ind w:left="284" w:hanging="284"/>
              <w:rPr>
                <w:lang w:eastAsia="en-GB"/>
              </w:rPr>
            </w:pPr>
            <w:r w:rsidRPr="00816C4A">
              <w:rPr>
                <w:lang w:eastAsia="en-GB"/>
              </w:rPr>
              <w:t>M/O/C</w:t>
            </w:r>
          </w:p>
        </w:tc>
        <w:tc>
          <w:tcPr>
            <w:tcW w:w="852" w:type="dxa"/>
            <w:tcBorders>
              <w:top w:val="single" w:sz="6" w:space="0" w:color="auto"/>
              <w:left w:val="single" w:sz="6" w:space="0" w:color="auto"/>
              <w:bottom w:val="single" w:sz="6" w:space="0" w:color="auto"/>
              <w:right w:val="single" w:sz="6" w:space="0" w:color="auto"/>
            </w:tcBorders>
          </w:tcPr>
          <w:p w14:paraId="096DFD16" w14:textId="77777777" w:rsidR="00E86E7B" w:rsidRPr="00816C4A" w:rsidRDefault="00E86E7B" w:rsidP="00B27DCC">
            <w:pPr>
              <w:pStyle w:val="TAH"/>
              <w:ind w:left="284" w:hanging="284"/>
              <w:rPr>
                <w:lang w:eastAsia="en-GB"/>
              </w:rPr>
            </w:pPr>
            <w:r w:rsidRPr="00816C4A">
              <w:rPr>
                <w:lang w:eastAsia="en-GB"/>
              </w:rPr>
              <w:t>Min</w:t>
            </w:r>
          </w:p>
        </w:tc>
        <w:tc>
          <w:tcPr>
            <w:tcW w:w="1418" w:type="dxa"/>
            <w:tcBorders>
              <w:top w:val="single" w:sz="6" w:space="0" w:color="auto"/>
              <w:left w:val="single" w:sz="6" w:space="0" w:color="auto"/>
              <w:bottom w:val="single" w:sz="6" w:space="0" w:color="auto"/>
              <w:right w:val="single" w:sz="6" w:space="0" w:color="auto"/>
            </w:tcBorders>
          </w:tcPr>
          <w:p w14:paraId="5B92E625"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FD456A3"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20CED87C" w14:textId="77777777" w:rsidR="00E86E7B" w:rsidRPr="00816C4A" w:rsidRDefault="00E86E7B" w:rsidP="00B27DCC">
            <w:pPr>
              <w:pStyle w:val="TAL"/>
              <w:numPr>
                <w:ilvl w:val="12"/>
                <w:numId w:val="0"/>
              </w:numPr>
              <w:ind w:left="284" w:hanging="284"/>
            </w:pPr>
            <w:r w:rsidRPr="00816C4A">
              <w:t>Event download tag</w:t>
            </w:r>
          </w:p>
        </w:tc>
        <w:tc>
          <w:tcPr>
            <w:tcW w:w="1240" w:type="dxa"/>
            <w:tcBorders>
              <w:top w:val="single" w:sz="6" w:space="0" w:color="auto"/>
              <w:left w:val="single" w:sz="6" w:space="0" w:color="auto"/>
              <w:bottom w:val="single" w:sz="6" w:space="0" w:color="auto"/>
              <w:right w:val="single" w:sz="6" w:space="0" w:color="auto"/>
            </w:tcBorders>
          </w:tcPr>
          <w:p w14:paraId="3A53CFA9" w14:textId="77777777" w:rsidR="00E86E7B" w:rsidRPr="00816C4A" w:rsidRDefault="00E86E7B" w:rsidP="00B27DCC">
            <w:pPr>
              <w:pStyle w:val="TAL"/>
              <w:numPr>
                <w:ilvl w:val="12"/>
                <w:numId w:val="0"/>
              </w:numPr>
              <w:ind w:left="284" w:hanging="284"/>
              <w:jc w:val="center"/>
            </w:pPr>
            <w:r w:rsidRPr="00816C4A">
              <w:t>9.1</w:t>
            </w:r>
          </w:p>
        </w:tc>
        <w:tc>
          <w:tcPr>
            <w:tcW w:w="1240" w:type="dxa"/>
            <w:tcBorders>
              <w:top w:val="single" w:sz="6" w:space="0" w:color="auto"/>
              <w:left w:val="single" w:sz="6" w:space="0" w:color="auto"/>
              <w:bottom w:val="single" w:sz="6" w:space="0" w:color="auto"/>
              <w:right w:val="single" w:sz="6" w:space="0" w:color="auto"/>
            </w:tcBorders>
          </w:tcPr>
          <w:p w14:paraId="3C524C3A"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3C433200"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78E1F72C" w14:textId="77777777" w:rsidR="00E86E7B" w:rsidRPr="00816C4A" w:rsidRDefault="00E86E7B" w:rsidP="00B27DCC">
            <w:pPr>
              <w:pStyle w:val="TAL"/>
              <w:numPr>
                <w:ilvl w:val="12"/>
                <w:numId w:val="0"/>
              </w:numPr>
              <w:ind w:left="284" w:hanging="284"/>
              <w:jc w:val="center"/>
            </w:pPr>
            <w:r w:rsidRPr="00816C4A">
              <w:t>1</w:t>
            </w:r>
          </w:p>
        </w:tc>
      </w:tr>
      <w:tr w:rsidR="00E86E7B" w:rsidRPr="00816C4A" w14:paraId="1936F1F2"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600C643C" w14:textId="77777777" w:rsidR="00E86E7B" w:rsidRPr="00816C4A" w:rsidRDefault="00E86E7B" w:rsidP="00B27DCC">
            <w:pPr>
              <w:pStyle w:val="TAL"/>
              <w:numPr>
                <w:ilvl w:val="12"/>
                <w:numId w:val="0"/>
              </w:numPr>
              <w:ind w:left="284" w:hanging="284"/>
            </w:pPr>
            <w:r w:rsidRPr="00816C4A">
              <w:t>Length (A+B+C+D+E+F)</w:t>
            </w:r>
          </w:p>
        </w:tc>
        <w:tc>
          <w:tcPr>
            <w:tcW w:w="1240" w:type="dxa"/>
            <w:tcBorders>
              <w:top w:val="single" w:sz="6" w:space="0" w:color="auto"/>
              <w:left w:val="single" w:sz="6" w:space="0" w:color="auto"/>
              <w:bottom w:val="single" w:sz="6" w:space="0" w:color="auto"/>
              <w:right w:val="single" w:sz="6" w:space="0" w:color="auto"/>
            </w:tcBorders>
          </w:tcPr>
          <w:p w14:paraId="566E3467" w14:textId="77777777" w:rsidR="00E86E7B" w:rsidRPr="00816C4A" w:rsidRDefault="00E86E7B" w:rsidP="00B27DCC">
            <w:pPr>
              <w:pStyle w:val="TAL"/>
              <w:numPr>
                <w:ilvl w:val="12"/>
                <w:numId w:val="0"/>
              </w:numPr>
              <w:ind w:left="284" w:hanging="284"/>
              <w:jc w:val="center"/>
            </w:pPr>
            <w:r w:rsidRPr="00816C4A">
              <w:t>-</w:t>
            </w:r>
          </w:p>
        </w:tc>
        <w:tc>
          <w:tcPr>
            <w:tcW w:w="1240" w:type="dxa"/>
            <w:tcBorders>
              <w:top w:val="single" w:sz="6" w:space="0" w:color="auto"/>
              <w:left w:val="single" w:sz="6" w:space="0" w:color="auto"/>
              <w:bottom w:val="single" w:sz="6" w:space="0" w:color="auto"/>
              <w:right w:val="single" w:sz="6" w:space="0" w:color="auto"/>
            </w:tcBorders>
          </w:tcPr>
          <w:p w14:paraId="5CDD2EC1"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2C578C10"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35A51582" w14:textId="77777777" w:rsidR="00E86E7B" w:rsidRPr="00816C4A" w:rsidRDefault="00E86E7B" w:rsidP="00B27DCC">
            <w:pPr>
              <w:pStyle w:val="TAL"/>
              <w:numPr>
                <w:ilvl w:val="12"/>
                <w:numId w:val="0"/>
              </w:numPr>
              <w:ind w:left="284" w:hanging="284"/>
              <w:jc w:val="center"/>
            </w:pPr>
            <w:r w:rsidRPr="00816C4A">
              <w:t>1 or 2</w:t>
            </w:r>
          </w:p>
        </w:tc>
      </w:tr>
      <w:tr w:rsidR="00E86E7B" w:rsidRPr="00816C4A" w14:paraId="305DA1B5"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6BECA2F5" w14:textId="77777777" w:rsidR="00E86E7B" w:rsidRPr="00816C4A" w:rsidRDefault="00E86E7B" w:rsidP="00B27DCC">
            <w:pPr>
              <w:pStyle w:val="TAL"/>
              <w:numPr>
                <w:ilvl w:val="12"/>
                <w:numId w:val="0"/>
              </w:numPr>
              <w:ind w:left="284" w:hanging="284"/>
            </w:pPr>
            <w:r w:rsidRPr="00816C4A">
              <w:t>Event list</w:t>
            </w:r>
          </w:p>
        </w:tc>
        <w:tc>
          <w:tcPr>
            <w:tcW w:w="1240" w:type="dxa"/>
            <w:tcBorders>
              <w:top w:val="single" w:sz="6" w:space="0" w:color="auto"/>
              <w:left w:val="single" w:sz="6" w:space="0" w:color="auto"/>
              <w:bottom w:val="single" w:sz="6" w:space="0" w:color="auto"/>
              <w:right w:val="single" w:sz="6" w:space="0" w:color="auto"/>
            </w:tcBorders>
          </w:tcPr>
          <w:p w14:paraId="70348D3B" w14:textId="77777777" w:rsidR="00E86E7B" w:rsidRPr="00816C4A" w:rsidRDefault="00E86E7B" w:rsidP="00B27DCC">
            <w:pPr>
              <w:pStyle w:val="TAL"/>
              <w:numPr>
                <w:ilvl w:val="12"/>
                <w:numId w:val="0"/>
              </w:numPr>
              <w:ind w:left="284" w:hanging="284"/>
              <w:jc w:val="center"/>
            </w:pPr>
            <w:r w:rsidRPr="00816C4A">
              <w:t>8.25</w:t>
            </w:r>
          </w:p>
        </w:tc>
        <w:tc>
          <w:tcPr>
            <w:tcW w:w="1240" w:type="dxa"/>
            <w:tcBorders>
              <w:top w:val="single" w:sz="6" w:space="0" w:color="auto"/>
              <w:left w:val="single" w:sz="6" w:space="0" w:color="auto"/>
              <w:bottom w:val="single" w:sz="6" w:space="0" w:color="auto"/>
              <w:right w:val="single" w:sz="6" w:space="0" w:color="auto"/>
            </w:tcBorders>
          </w:tcPr>
          <w:p w14:paraId="2B1B16EE"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494B8419"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7117928A" w14:textId="77777777" w:rsidR="00E86E7B" w:rsidRPr="00816C4A" w:rsidRDefault="00E86E7B" w:rsidP="00B27DCC">
            <w:pPr>
              <w:pStyle w:val="TAL"/>
              <w:numPr>
                <w:ilvl w:val="12"/>
                <w:numId w:val="0"/>
              </w:numPr>
              <w:ind w:left="284" w:hanging="284"/>
              <w:jc w:val="center"/>
            </w:pPr>
            <w:r w:rsidRPr="00816C4A">
              <w:t>A</w:t>
            </w:r>
          </w:p>
        </w:tc>
      </w:tr>
      <w:tr w:rsidR="00E86E7B" w:rsidRPr="00816C4A" w14:paraId="6D59885E"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1311740C" w14:textId="77777777" w:rsidR="00E86E7B" w:rsidRPr="00816C4A" w:rsidRDefault="00E86E7B" w:rsidP="00B27DCC">
            <w:pPr>
              <w:pStyle w:val="TAL"/>
              <w:numPr>
                <w:ilvl w:val="12"/>
                <w:numId w:val="0"/>
              </w:numPr>
              <w:ind w:left="284" w:hanging="284"/>
            </w:pPr>
            <w:r w:rsidRPr="00816C4A">
              <w:t>Device identities</w:t>
            </w:r>
          </w:p>
        </w:tc>
        <w:tc>
          <w:tcPr>
            <w:tcW w:w="1240" w:type="dxa"/>
            <w:tcBorders>
              <w:top w:val="single" w:sz="6" w:space="0" w:color="auto"/>
              <w:left w:val="single" w:sz="6" w:space="0" w:color="auto"/>
              <w:bottom w:val="single" w:sz="6" w:space="0" w:color="auto"/>
              <w:right w:val="single" w:sz="6" w:space="0" w:color="auto"/>
            </w:tcBorders>
          </w:tcPr>
          <w:p w14:paraId="1F9DBB4A" w14:textId="77777777" w:rsidR="00E86E7B" w:rsidRPr="00816C4A" w:rsidRDefault="00E86E7B" w:rsidP="00B27DCC">
            <w:pPr>
              <w:pStyle w:val="TAL"/>
              <w:numPr>
                <w:ilvl w:val="12"/>
                <w:numId w:val="0"/>
              </w:numPr>
              <w:ind w:left="284" w:hanging="284"/>
              <w:jc w:val="center"/>
            </w:pPr>
            <w:r w:rsidRPr="00816C4A">
              <w:t>8.7</w:t>
            </w:r>
          </w:p>
        </w:tc>
        <w:tc>
          <w:tcPr>
            <w:tcW w:w="1240" w:type="dxa"/>
            <w:tcBorders>
              <w:top w:val="single" w:sz="6" w:space="0" w:color="auto"/>
              <w:left w:val="single" w:sz="6" w:space="0" w:color="auto"/>
              <w:bottom w:val="single" w:sz="6" w:space="0" w:color="auto"/>
              <w:right w:val="single" w:sz="6" w:space="0" w:color="auto"/>
            </w:tcBorders>
          </w:tcPr>
          <w:p w14:paraId="0126D1F0"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4950A5AD"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35F0AE3F" w14:textId="77777777" w:rsidR="00E86E7B" w:rsidRPr="00816C4A" w:rsidRDefault="00E86E7B" w:rsidP="00B27DCC">
            <w:pPr>
              <w:pStyle w:val="TAL"/>
              <w:numPr>
                <w:ilvl w:val="12"/>
                <w:numId w:val="0"/>
              </w:numPr>
              <w:ind w:left="284" w:hanging="284"/>
              <w:jc w:val="center"/>
            </w:pPr>
            <w:r w:rsidRPr="00816C4A">
              <w:t>B</w:t>
            </w:r>
          </w:p>
        </w:tc>
      </w:tr>
      <w:tr w:rsidR="00E86E7B" w:rsidRPr="00816C4A" w14:paraId="350E4A2A"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1ED1640E" w14:textId="77777777" w:rsidR="00E86E7B" w:rsidRPr="00816C4A" w:rsidRDefault="00E86E7B" w:rsidP="00B27DCC">
            <w:pPr>
              <w:pStyle w:val="TAL"/>
              <w:numPr>
                <w:ilvl w:val="12"/>
                <w:numId w:val="0"/>
              </w:numPr>
              <w:ind w:left="284" w:hanging="284"/>
            </w:pPr>
            <w:r w:rsidRPr="00816C4A">
              <w:t>Transaction identifier</w:t>
            </w:r>
          </w:p>
        </w:tc>
        <w:tc>
          <w:tcPr>
            <w:tcW w:w="1240" w:type="dxa"/>
            <w:tcBorders>
              <w:top w:val="single" w:sz="6" w:space="0" w:color="auto"/>
              <w:left w:val="single" w:sz="6" w:space="0" w:color="auto"/>
              <w:bottom w:val="single" w:sz="6" w:space="0" w:color="auto"/>
              <w:right w:val="single" w:sz="6" w:space="0" w:color="auto"/>
            </w:tcBorders>
          </w:tcPr>
          <w:p w14:paraId="61F821C2" w14:textId="77777777" w:rsidR="00E86E7B" w:rsidRPr="00816C4A" w:rsidRDefault="00E86E7B" w:rsidP="00B27DCC">
            <w:pPr>
              <w:pStyle w:val="TAL"/>
              <w:numPr>
                <w:ilvl w:val="12"/>
                <w:numId w:val="0"/>
              </w:numPr>
              <w:ind w:left="284" w:hanging="284"/>
              <w:jc w:val="center"/>
            </w:pPr>
            <w:r w:rsidRPr="00816C4A">
              <w:t>8.28</w:t>
            </w:r>
          </w:p>
        </w:tc>
        <w:tc>
          <w:tcPr>
            <w:tcW w:w="1240" w:type="dxa"/>
            <w:tcBorders>
              <w:top w:val="single" w:sz="6" w:space="0" w:color="auto"/>
              <w:left w:val="single" w:sz="6" w:space="0" w:color="auto"/>
              <w:bottom w:val="single" w:sz="6" w:space="0" w:color="auto"/>
              <w:right w:val="single" w:sz="6" w:space="0" w:color="auto"/>
            </w:tcBorders>
          </w:tcPr>
          <w:p w14:paraId="073403EB" w14:textId="77777777" w:rsidR="00E86E7B" w:rsidRPr="00816C4A" w:rsidRDefault="00E86E7B" w:rsidP="00B27DCC">
            <w:pPr>
              <w:pStyle w:val="TAL"/>
              <w:numPr>
                <w:ilvl w:val="12"/>
                <w:numId w:val="0"/>
              </w:numPr>
              <w:ind w:left="284" w:hanging="284"/>
              <w:jc w:val="center"/>
            </w:pPr>
            <w:r w:rsidRPr="00816C4A">
              <w:t>M</w:t>
            </w:r>
          </w:p>
        </w:tc>
        <w:tc>
          <w:tcPr>
            <w:tcW w:w="852" w:type="dxa"/>
            <w:tcBorders>
              <w:top w:val="single" w:sz="6" w:space="0" w:color="auto"/>
              <w:left w:val="single" w:sz="6" w:space="0" w:color="auto"/>
              <w:bottom w:val="single" w:sz="6" w:space="0" w:color="auto"/>
              <w:right w:val="single" w:sz="6" w:space="0" w:color="auto"/>
            </w:tcBorders>
          </w:tcPr>
          <w:p w14:paraId="71870C2F" w14:textId="77777777" w:rsidR="00E86E7B" w:rsidRPr="00816C4A" w:rsidRDefault="00E86E7B" w:rsidP="00B27DCC">
            <w:pPr>
              <w:pStyle w:val="TAL"/>
              <w:numPr>
                <w:ilvl w:val="12"/>
                <w:numId w:val="0"/>
              </w:numPr>
              <w:ind w:left="284" w:hanging="284"/>
              <w:jc w:val="center"/>
            </w:pPr>
            <w:r w:rsidRPr="00816C4A">
              <w:t>Y</w:t>
            </w:r>
          </w:p>
        </w:tc>
        <w:tc>
          <w:tcPr>
            <w:tcW w:w="1418" w:type="dxa"/>
            <w:tcBorders>
              <w:top w:val="single" w:sz="6" w:space="0" w:color="auto"/>
              <w:left w:val="single" w:sz="6" w:space="0" w:color="auto"/>
              <w:bottom w:val="single" w:sz="6" w:space="0" w:color="auto"/>
              <w:right w:val="single" w:sz="6" w:space="0" w:color="auto"/>
            </w:tcBorders>
          </w:tcPr>
          <w:p w14:paraId="64EB61A8" w14:textId="77777777" w:rsidR="00E86E7B" w:rsidRPr="00816C4A" w:rsidRDefault="00E86E7B" w:rsidP="00B27DCC">
            <w:pPr>
              <w:pStyle w:val="TAL"/>
              <w:numPr>
                <w:ilvl w:val="12"/>
                <w:numId w:val="0"/>
              </w:numPr>
              <w:ind w:left="284" w:hanging="284"/>
              <w:jc w:val="center"/>
            </w:pPr>
            <w:r w:rsidRPr="00816C4A">
              <w:t>C</w:t>
            </w:r>
          </w:p>
        </w:tc>
      </w:tr>
      <w:tr w:rsidR="00E86E7B" w:rsidRPr="00816C4A" w14:paraId="7FD930DF"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004008D3" w14:textId="77777777" w:rsidR="00E86E7B" w:rsidRPr="00816C4A" w:rsidRDefault="00E86E7B" w:rsidP="00B27DCC">
            <w:pPr>
              <w:pStyle w:val="TAL"/>
              <w:numPr>
                <w:ilvl w:val="12"/>
                <w:numId w:val="0"/>
              </w:numPr>
              <w:ind w:left="284" w:hanging="284"/>
            </w:pPr>
            <w:r w:rsidRPr="00816C4A">
              <w:t>Cause</w:t>
            </w:r>
          </w:p>
        </w:tc>
        <w:tc>
          <w:tcPr>
            <w:tcW w:w="1240" w:type="dxa"/>
            <w:tcBorders>
              <w:top w:val="single" w:sz="6" w:space="0" w:color="auto"/>
              <w:left w:val="single" w:sz="6" w:space="0" w:color="auto"/>
              <w:bottom w:val="single" w:sz="6" w:space="0" w:color="auto"/>
              <w:right w:val="single" w:sz="6" w:space="0" w:color="auto"/>
            </w:tcBorders>
          </w:tcPr>
          <w:p w14:paraId="339F38C8" w14:textId="77777777" w:rsidR="00E86E7B" w:rsidRPr="00816C4A" w:rsidRDefault="00E86E7B" w:rsidP="00B27DCC">
            <w:pPr>
              <w:pStyle w:val="TAL"/>
              <w:numPr>
                <w:ilvl w:val="12"/>
                <w:numId w:val="0"/>
              </w:numPr>
              <w:ind w:left="284" w:hanging="284"/>
              <w:jc w:val="center"/>
            </w:pPr>
            <w:r w:rsidRPr="00816C4A">
              <w:t>8.26</w:t>
            </w:r>
          </w:p>
        </w:tc>
        <w:tc>
          <w:tcPr>
            <w:tcW w:w="1240" w:type="dxa"/>
            <w:tcBorders>
              <w:top w:val="single" w:sz="6" w:space="0" w:color="auto"/>
              <w:left w:val="single" w:sz="6" w:space="0" w:color="auto"/>
              <w:bottom w:val="single" w:sz="6" w:space="0" w:color="auto"/>
              <w:right w:val="single" w:sz="6" w:space="0" w:color="auto"/>
            </w:tcBorders>
          </w:tcPr>
          <w:p w14:paraId="7E5217FC"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2E6F2A24"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79B069D6" w14:textId="77777777" w:rsidR="00E86E7B" w:rsidRPr="00816C4A" w:rsidRDefault="00E86E7B" w:rsidP="00B27DCC">
            <w:pPr>
              <w:pStyle w:val="TAL"/>
              <w:numPr>
                <w:ilvl w:val="12"/>
                <w:numId w:val="0"/>
              </w:numPr>
              <w:ind w:left="284" w:hanging="284"/>
              <w:jc w:val="center"/>
            </w:pPr>
            <w:r w:rsidRPr="00816C4A">
              <w:t>D</w:t>
            </w:r>
          </w:p>
        </w:tc>
      </w:tr>
      <w:tr w:rsidR="00E86E7B" w:rsidRPr="00816C4A" w14:paraId="2E47766C"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4A34DE36" w14:textId="77777777" w:rsidR="00E86E7B" w:rsidRPr="00816C4A" w:rsidRDefault="00E86E7B" w:rsidP="00B27DCC">
            <w:pPr>
              <w:pStyle w:val="TAL"/>
              <w:numPr>
                <w:ilvl w:val="12"/>
                <w:numId w:val="0"/>
              </w:numPr>
              <w:ind w:left="284" w:hanging="284"/>
            </w:pPr>
            <w:r w:rsidRPr="00816C4A">
              <w:t>Media Type</w:t>
            </w:r>
          </w:p>
        </w:tc>
        <w:tc>
          <w:tcPr>
            <w:tcW w:w="1240" w:type="dxa"/>
            <w:tcBorders>
              <w:top w:val="single" w:sz="6" w:space="0" w:color="auto"/>
              <w:left w:val="single" w:sz="6" w:space="0" w:color="auto"/>
              <w:bottom w:val="single" w:sz="6" w:space="0" w:color="auto"/>
              <w:right w:val="single" w:sz="6" w:space="0" w:color="auto"/>
            </w:tcBorders>
          </w:tcPr>
          <w:p w14:paraId="693D998D" w14:textId="77777777" w:rsidR="00E86E7B" w:rsidRPr="00816C4A" w:rsidRDefault="00E86E7B" w:rsidP="00B27DCC">
            <w:pPr>
              <w:pStyle w:val="TAL"/>
              <w:numPr>
                <w:ilvl w:val="12"/>
                <w:numId w:val="0"/>
              </w:numPr>
              <w:ind w:left="284" w:hanging="284"/>
              <w:jc w:val="center"/>
            </w:pPr>
            <w:r w:rsidRPr="00816C4A">
              <w:t>8.132</w:t>
            </w:r>
          </w:p>
        </w:tc>
        <w:tc>
          <w:tcPr>
            <w:tcW w:w="1240" w:type="dxa"/>
            <w:tcBorders>
              <w:top w:val="single" w:sz="6" w:space="0" w:color="auto"/>
              <w:left w:val="single" w:sz="6" w:space="0" w:color="auto"/>
              <w:bottom w:val="single" w:sz="6" w:space="0" w:color="auto"/>
              <w:right w:val="single" w:sz="6" w:space="0" w:color="auto"/>
            </w:tcBorders>
          </w:tcPr>
          <w:p w14:paraId="7B38B18D" w14:textId="77777777" w:rsidR="00E86E7B" w:rsidRPr="00816C4A" w:rsidRDefault="00E86E7B" w:rsidP="00B27DCC">
            <w:pPr>
              <w:pStyle w:val="TAL"/>
              <w:numPr>
                <w:ilvl w:val="12"/>
                <w:numId w:val="0"/>
              </w:numPr>
              <w:ind w:left="284" w:hanging="284"/>
              <w:jc w:val="center"/>
            </w:pPr>
            <w:r w:rsidRPr="00816C4A">
              <w:t>C</w:t>
            </w:r>
          </w:p>
        </w:tc>
        <w:tc>
          <w:tcPr>
            <w:tcW w:w="852" w:type="dxa"/>
            <w:tcBorders>
              <w:top w:val="single" w:sz="6" w:space="0" w:color="auto"/>
              <w:left w:val="single" w:sz="6" w:space="0" w:color="auto"/>
              <w:bottom w:val="single" w:sz="6" w:space="0" w:color="auto"/>
              <w:right w:val="single" w:sz="6" w:space="0" w:color="auto"/>
            </w:tcBorders>
          </w:tcPr>
          <w:p w14:paraId="49006DAD"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07C5EA4" w14:textId="77777777" w:rsidR="00E86E7B" w:rsidRPr="00816C4A" w:rsidRDefault="00E86E7B" w:rsidP="00B27DCC">
            <w:pPr>
              <w:pStyle w:val="TAL"/>
              <w:numPr>
                <w:ilvl w:val="12"/>
                <w:numId w:val="0"/>
              </w:numPr>
              <w:ind w:left="284" w:hanging="284"/>
              <w:jc w:val="center"/>
            </w:pPr>
            <w:r w:rsidRPr="00816C4A">
              <w:t>E</w:t>
            </w:r>
          </w:p>
        </w:tc>
      </w:tr>
      <w:tr w:rsidR="00E86E7B" w:rsidRPr="00816C4A" w14:paraId="22CFE1EC" w14:textId="77777777" w:rsidTr="00B27DCC">
        <w:trPr>
          <w:jc w:val="center"/>
        </w:trPr>
        <w:tc>
          <w:tcPr>
            <w:tcW w:w="2762" w:type="dxa"/>
            <w:tcBorders>
              <w:top w:val="single" w:sz="6" w:space="0" w:color="auto"/>
              <w:left w:val="single" w:sz="6" w:space="0" w:color="auto"/>
              <w:bottom w:val="single" w:sz="6" w:space="0" w:color="auto"/>
              <w:right w:val="single" w:sz="6" w:space="0" w:color="auto"/>
            </w:tcBorders>
          </w:tcPr>
          <w:p w14:paraId="0696D399" w14:textId="77777777" w:rsidR="00E86E7B" w:rsidRPr="00816C4A" w:rsidRDefault="00E86E7B" w:rsidP="00B27DCC">
            <w:pPr>
              <w:pStyle w:val="TAL"/>
              <w:numPr>
                <w:ilvl w:val="12"/>
                <w:numId w:val="0"/>
              </w:numPr>
              <w:ind w:left="284" w:hanging="284"/>
            </w:pPr>
            <w:r w:rsidRPr="00816C4A">
              <w:t>IMS call disconnection cause</w:t>
            </w:r>
          </w:p>
        </w:tc>
        <w:tc>
          <w:tcPr>
            <w:tcW w:w="1240" w:type="dxa"/>
            <w:tcBorders>
              <w:top w:val="single" w:sz="6" w:space="0" w:color="auto"/>
              <w:left w:val="single" w:sz="6" w:space="0" w:color="auto"/>
              <w:bottom w:val="single" w:sz="6" w:space="0" w:color="auto"/>
              <w:right w:val="single" w:sz="6" w:space="0" w:color="auto"/>
            </w:tcBorders>
          </w:tcPr>
          <w:p w14:paraId="63403732" w14:textId="77777777" w:rsidR="00E86E7B" w:rsidRPr="00816C4A" w:rsidRDefault="00E86E7B" w:rsidP="00B27DCC">
            <w:pPr>
              <w:pStyle w:val="TAL"/>
              <w:numPr>
                <w:ilvl w:val="12"/>
                <w:numId w:val="0"/>
              </w:numPr>
              <w:ind w:left="284" w:hanging="284"/>
              <w:jc w:val="center"/>
            </w:pPr>
            <w:r w:rsidRPr="00816C4A">
              <w:t>8.133</w:t>
            </w:r>
          </w:p>
        </w:tc>
        <w:tc>
          <w:tcPr>
            <w:tcW w:w="1240" w:type="dxa"/>
            <w:tcBorders>
              <w:top w:val="single" w:sz="6" w:space="0" w:color="auto"/>
              <w:left w:val="single" w:sz="6" w:space="0" w:color="auto"/>
              <w:bottom w:val="single" w:sz="6" w:space="0" w:color="auto"/>
              <w:right w:val="single" w:sz="6" w:space="0" w:color="auto"/>
            </w:tcBorders>
          </w:tcPr>
          <w:p w14:paraId="31927638" w14:textId="77777777" w:rsidR="00E86E7B" w:rsidRPr="00816C4A" w:rsidRDefault="00E86E7B" w:rsidP="00B27DCC">
            <w:pPr>
              <w:pStyle w:val="TAL"/>
              <w:numPr>
                <w:ilvl w:val="12"/>
                <w:numId w:val="0"/>
              </w:numPr>
              <w:ind w:left="284" w:hanging="284"/>
              <w:jc w:val="center"/>
            </w:pPr>
            <w:r w:rsidRPr="00816C4A">
              <w:t>O</w:t>
            </w:r>
          </w:p>
        </w:tc>
        <w:tc>
          <w:tcPr>
            <w:tcW w:w="852" w:type="dxa"/>
            <w:tcBorders>
              <w:top w:val="single" w:sz="6" w:space="0" w:color="auto"/>
              <w:left w:val="single" w:sz="6" w:space="0" w:color="auto"/>
              <w:bottom w:val="single" w:sz="6" w:space="0" w:color="auto"/>
              <w:right w:val="single" w:sz="6" w:space="0" w:color="auto"/>
            </w:tcBorders>
          </w:tcPr>
          <w:p w14:paraId="5ACE2240" w14:textId="77777777" w:rsidR="00E86E7B" w:rsidRPr="00816C4A" w:rsidRDefault="00E86E7B" w:rsidP="00B27DCC">
            <w:pPr>
              <w:pStyle w:val="TAL"/>
              <w:numPr>
                <w:ilvl w:val="12"/>
                <w:numId w:val="0"/>
              </w:numPr>
              <w:ind w:left="284" w:hanging="284"/>
              <w:jc w:val="center"/>
            </w:pPr>
            <w:r w:rsidRPr="00816C4A">
              <w:t>N</w:t>
            </w:r>
          </w:p>
        </w:tc>
        <w:tc>
          <w:tcPr>
            <w:tcW w:w="1418" w:type="dxa"/>
            <w:tcBorders>
              <w:top w:val="single" w:sz="6" w:space="0" w:color="auto"/>
              <w:left w:val="single" w:sz="6" w:space="0" w:color="auto"/>
              <w:bottom w:val="single" w:sz="6" w:space="0" w:color="auto"/>
              <w:right w:val="single" w:sz="6" w:space="0" w:color="auto"/>
            </w:tcBorders>
          </w:tcPr>
          <w:p w14:paraId="3104DE46" w14:textId="77777777" w:rsidR="00E86E7B" w:rsidRPr="00816C4A" w:rsidRDefault="00E86E7B" w:rsidP="00B27DCC">
            <w:pPr>
              <w:pStyle w:val="TAL"/>
              <w:numPr>
                <w:ilvl w:val="12"/>
                <w:numId w:val="0"/>
              </w:numPr>
              <w:ind w:left="284" w:hanging="284"/>
              <w:jc w:val="center"/>
            </w:pPr>
            <w:r w:rsidRPr="00816C4A">
              <w:t>F</w:t>
            </w:r>
          </w:p>
        </w:tc>
      </w:tr>
    </w:tbl>
    <w:p w14:paraId="1C1AE0F2" w14:textId="77777777" w:rsidR="00E86E7B" w:rsidRPr="00816C4A" w:rsidRDefault="00E86E7B" w:rsidP="00E86E7B"/>
    <w:p w14:paraId="4E345EF5" w14:textId="77777777" w:rsidR="00E86E7B" w:rsidRPr="00816C4A" w:rsidRDefault="00E86E7B" w:rsidP="00E86E7B">
      <w:r w:rsidRPr="00816C4A">
        <w:t>Event list: the event list object shall contain only one event (value part of length 1 byte), and the ME shall set the event to:</w:t>
      </w:r>
    </w:p>
    <w:p w14:paraId="4A2BBBF0" w14:textId="77777777" w:rsidR="00E86E7B" w:rsidRPr="00816C4A" w:rsidRDefault="00E86E7B" w:rsidP="00E86E7B">
      <w:pPr>
        <w:pStyle w:val="B1"/>
      </w:pPr>
      <w:r>
        <w:t>-</w:t>
      </w:r>
      <w:r>
        <w:tab/>
      </w:r>
      <w:r w:rsidRPr="00816C4A">
        <w:t>call disconnected.</w:t>
      </w:r>
    </w:p>
    <w:p w14:paraId="0AD5C55A" w14:textId="77777777" w:rsidR="00E86E7B" w:rsidRPr="00816C4A" w:rsidRDefault="00E86E7B" w:rsidP="00E86E7B">
      <w:r w:rsidRPr="00816C4A">
        <w:t>Device identities:</w:t>
      </w:r>
    </w:p>
    <w:p w14:paraId="4600B508" w14:textId="77777777" w:rsidR="00E86E7B" w:rsidRPr="00816C4A" w:rsidRDefault="00E86E7B" w:rsidP="00E86E7B">
      <w:pPr>
        <w:pStyle w:val="B1"/>
      </w:pPr>
      <w:r>
        <w:t>-</w:t>
      </w:r>
      <w:r>
        <w:tab/>
      </w:r>
      <w:r w:rsidRPr="00816C4A">
        <w:t>in the case of "near end" disconnection, the ME shall set the device identities to:</w:t>
      </w:r>
    </w:p>
    <w:p w14:paraId="242DDB9C" w14:textId="77777777" w:rsidR="00E86E7B" w:rsidRPr="00816C4A" w:rsidRDefault="00E86E7B" w:rsidP="00E86E7B">
      <w:pPr>
        <w:pStyle w:val="B2"/>
      </w:pPr>
      <w:r>
        <w:t>-</w:t>
      </w:r>
      <w:r>
        <w:tab/>
      </w:r>
      <w:r w:rsidRPr="00816C4A">
        <w:t>source:</w:t>
      </w:r>
      <w:r w:rsidRPr="00816C4A">
        <w:tab/>
        <w:t>ME;</w:t>
      </w:r>
    </w:p>
    <w:p w14:paraId="0E4EB223" w14:textId="77777777" w:rsidR="00E86E7B" w:rsidRPr="00816C4A" w:rsidRDefault="00E86E7B" w:rsidP="00E86E7B">
      <w:pPr>
        <w:pStyle w:val="B2"/>
      </w:pPr>
      <w:r>
        <w:t>-</w:t>
      </w:r>
      <w:r>
        <w:tab/>
      </w:r>
      <w:r w:rsidRPr="00816C4A">
        <w:t>destination:</w:t>
      </w:r>
      <w:r w:rsidRPr="00816C4A">
        <w:tab/>
        <w:t>UICC.</w:t>
      </w:r>
    </w:p>
    <w:p w14:paraId="7C14A09C" w14:textId="77777777" w:rsidR="00E86E7B" w:rsidRPr="00816C4A" w:rsidRDefault="00E86E7B" w:rsidP="00E86E7B">
      <w:pPr>
        <w:pStyle w:val="B1"/>
      </w:pPr>
      <w:r>
        <w:t>-</w:t>
      </w:r>
      <w:r>
        <w:tab/>
      </w:r>
      <w:r w:rsidRPr="00816C4A">
        <w:t>in the case of "far end" disconnection, the ME shall set the device identities to:</w:t>
      </w:r>
    </w:p>
    <w:p w14:paraId="3E626DD8" w14:textId="77777777" w:rsidR="00E86E7B" w:rsidRPr="00816C4A" w:rsidRDefault="00E86E7B" w:rsidP="00E86E7B">
      <w:pPr>
        <w:pStyle w:val="B2"/>
      </w:pPr>
      <w:r>
        <w:t>-</w:t>
      </w:r>
      <w:r>
        <w:tab/>
      </w:r>
      <w:r w:rsidRPr="00816C4A">
        <w:t>source:</w:t>
      </w:r>
      <w:r w:rsidRPr="00816C4A">
        <w:tab/>
        <w:t>network;</w:t>
      </w:r>
    </w:p>
    <w:p w14:paraId="611CC3F8" w14:textId="77777777" w:rsidR="00E86E7B" w:rsidRPr="00816C4A" w:rsidRDefault="00E86E7B" w:rsidP="00E86E7B">
      <w:pPr>
        <w:pStyle w:val="B2"/>
      </w:pPr>
      <w:r>
        <w:t>-</w:t>
      </w:r>
      <w:r>
        <w:tab/>
      </w:r>
      <w:r w:rsidRPr="00816C4A">
        <w:t>destination:</w:t>
      </w:r>
      <w:r w:rsidRPr="00816C4A">
        <w:tab/>
        <w:t>UICC.</w:t>
      </w:r>
    </w:p>
    <w:p w14:paraId="2796EC65" w14:textId="77777777" w:rsidR="00E86E7B" w:rsidRPr="00816C4A" w:rsidRDefault="00E86E7B" w:rsidP="00E86E7B">
      <w:r w:rsidRPr="00816C4A">
        <w:t>Transaction identifier: the transaction identifier data object shall contain a list of the transaction identifiers for each of the calls being disconnected.</w:t>
      </w:r>
    </w:p>
    <w:p w14:paraId="63F7965C" w14:textId="77777777" w:rsidR="00E86E7B" w:rsidRPr="00816C4A" w:rsidRDefault="00E86E7B" w:rsidP="00E86E7B">
      <w:pPr>
        <w:keepNext/>
        <w:keepLines/>
      </w:pPr>
      <w:r w:rsidRPr="00816C4A">
        <w:t>Cause: the cause shall reflect the cause information element sent or received in the disconnect message triggering the ENVELOPE command. If the cause information element was not present in the message, or the cause data object shall not be included. In the case of a radio link timeout, the cause data object shall be included, with a value part of zero length.</w:t>
      </w:r>
    </w:p>
    <w:p w14:paraId="2C50460D" w14:textId="77777777" w:rsidR="00E86E7B" w:rsidRPr="00816C4A" w:rsidRDefault="00E86E7B" w:rsidP="00E86E7B">
      <w:pPr>
        <w:rPr>
          <w:lang w:val="en-US" w:eastAsia="es-ES"/>
        </w:rPr>
      </w:pPr>
      <w:r w:rsidRPr="00816C4A">
        <w:rPr>
          <w:noProof/>
        </w:rPr>
        <w:t>Media Type: The Media Type indicates the type of media of the call session and shall be coded as defined in clause 8.132. The Media Type data object shall be present</w:t>
      </w:r>
      <w:r w:rsidRPr="00816C4A">
        <w:t xml:space="preserve"> if the "Media Type support" service is allocated and activated in the USIM or ISIM Service Table</w:t>
      </w:r>
      <w:r w:rsidRPr="00816C4A">
        <w:rPr>
          <w:lang w:val="en-US" w:eastAsia="es-ES"/>
        </w:rPr>
        <w:t>.</w:t>
      </w:r>
    </w:p>
    <w:p w14:paraId="1E9C3984" w14:textId="77777777" w:rsidR="00E86E7B" w:rsidRPr="00816C4A" w:rsidRDefault="00E86E7B" w:rsidP="00E86E7B">
      <w:r w:rsidRPr="00816C4A">
        <w:rPr>
          <w:lang w:val="en-US" w:eastAsia="es-ES"/>
        </w:rPr>
        <w:t xml:space="preserve">IMS call disconnection cause: The IMS call disconnection cause shall reflect the Reason header field in the SIP message triggering the ENVELOPE command. </w:t>
      </w:r>
      <w:r w:rsidRPr="00816C4A">
        <w:t xml:space="preserve">If the Reason header field is not present in the SIP message, the </w:t>
      </w:r>
      <w:r w:rsidRPr="00816C4A">
        <w:rPr>
          <w:lang w:val="en-US" w:eastAsia="es-ES"/>
        </w:rPr>
        <w:t xml:space="preserve">IMS call disconnection </w:t>
      </w:r>
      <w:r w:rsidRPr="00816C4A">
        <w:t>cause data object shall not be included.</w:t>
      </w:r>
      <w:r w:rsidRPr="00816C4A">
        <w:rPr>
          <w:lang w:val="en-US" w:eastAsia="es-ES"/>
        </w:rPr>
        <w:t xml:space="preserve"> The cause and corresponding protocol shall not be present in the ENVELOPE command within a corresponding IMS call disconnection cause data object</w:t>
      </w:r>
      <w:r w:rsidRPr="00816C4A">
        <w:t xml:space="preserve"> if the "IMS call disconnection cause" service is neither allocated and activated in the USIM nor ISIM Service Table</w:t>
      </w:r>
      <w:r w:rsidRPr="00816C4A">
        <w:rPr>
          <w:lang w:val="en-US" w:eastAsia="es-ES"/>
        </w:rPr>
        <w:t>.</w:t>
      </w:r>
    </w:p>
    <w:p w14:paraId="6A5739CB" w14:textId="77777777" w:rsidR="00E86E7B" w:rsidRPr="00816C4A" w:rsidRDefault="00E86E7B" w:rsidP="00E86E7B">
      <w:r w:rsidRPr="00816C4A">
        <w:t>Response parameters/data:</w:t>
      </w:r>
    </w:p>
    <w:p w14:paraId="2F510D78" w14:textId="77777777" w:rsidR="00E86E7B" w:rsidRPr="00816C4A" w:rsidRDefault="00E86E7B" w:rsidP="00E86E7B">
      <w:pPr>
        <w:pStyle w:val="B1"/>
      </w:pPr>
      <w:r>
        <w:t>-</w:t>
      </w:r>
      <w:r>
        <w:tab/>
      </w:r>
      <w:r w:rsidRPr="00816C4A">
        <w:t>none.</w:t>
      </w:r>
    </w:p>
    <w:p w14:paraId="537E7D93" w14:textId="77777777" w:rsidR="00E86E7B" w:rsidRPr="00816C4A" w:rsidRDefault="00E86E7B" w:rsidP="00E86E7B">
      <w:pPr>
        <w:pStyle w:val="Heading3"/>
      </w:pPr>
      <w:bookmarkStart w:id="2086" w:name="_Toc3200890"/>
      <w:bookmarkStart w:id="2087" w:name="_Toc20392633"/>
      <w:bookmarkStart w:id="2088" w:name="_Toc27774280"/>
      <w:bookmarkStart w:id="2089" w:name="_Toc36482740"/>
      <w:bookmarkStart w:id="2090" w:name="_Toc36484399"/>
      <w:bookmarkStart w:id="2091" w:name="_Toc44933329"/>
      <w:bookmarkStart w:id="2092" w:name="_Toc50972282"/>
      <w:bookmarkStart w:id="2093" w:name="_Toc57105036"/>
      <w:bookmarkStart w:id="2094" w:name="_Toc155615017"/>
      <w:r w:rsidRPr="00816C4A">
        <w:t>7.5.4</w:t>
      </w:r>
      <w:r w:rsidRPr="00816C4A">
        <w:tab/>
        <w:t>Location status event</w:t>
      </w:r>
      <w:bookmarkEnd w:id="2086"/>
      <w:bookmarkEnd w:id="2087"/>
      <w:bookmarkEnd w:id="2088"/>
      <w:bookmarkEnd w:id="2089"/>
      <w:bookmarkEnd w:id="2090"/>
      <w:bookmarkEnd w:id="2091"/>
      <w:bookmarkEnd w:id="2092"/>
      <w:bookmarkEnd w:id="2093"/>
      <w:bookmarkEnd w:id="2094"/>
    </w:p>
    <w:p w14:paraId="36A44718" w14:textId="77777777" w:rsidR="00E86E7B" w:rsidRPr="00816C4A" w:rsidRDefault="00E86E7B" w:rsidP="00E86E7B">
      <w:r w:rsidRPr="00816C4A">
        <w:t>See ETSI TS 102 223 [32] clause 7.5.4.</w:t>
      </w:r>
    </w:p>
    <w:p w14:paraId="574843A0" w14:textId="77777777" w:rsidR="00E86E7B" w:rsidRPr="00816C4A" w:rsidRDefault="00E86E7B" w:rsidP="00E86E7B">
      <w:r w:rsidRPr="00816C4A">
        <w:rPr>
          <w:noProof/>
        </w:rPr>
        <w:t>If a location status is already available in the UE when the UICC supplies an event list with location status event (by using the SET UP EVENT LIST command), the ME shall immediately send the ENVELOPE (EVENT DOWNLOAD - location status) command (after the TERMINAL RESPONSE), providing the Location status and the Location information.</w:t>
      </w:r>
    </w:p>
    <w:p w14:paraId="0A573E26" w14:textId="77777777" w:rsidR="00E86E7B" w:rsidRPr="00816C4A" w:rsidRDefault="00E86E7B" w:rsidP="00E86E7B">
      <w:pPr>
        <w:pStyle w:val="Heading3"/>
      </w:pPr>
      <w:bookmarkStart w:id="2095" w:name="_Toc3200891"/>
      <w:bookmarkStart w:id="2096" w:name="_Toc20392634"/>
      <w:bookmarkStart w:id="2097" w:name="_Toc27774281"/>
      <w:bookmarkStart w:id="2098" w:name="_Toc36482741"/>
      <w:bookmarkStart w:id="2099" w:name="_Toc36484400"/>
      <w:bookmarkStart w:id="2100" w:name="_Toc44933330"/>
      <w:bookmarkStart w:id="2101" w:name="_Toc50972283"/>
      <w:bookmarkStart w:id="2102" w:name="_Toc57105037"/>
      <w:bookmarkStart w:id="2103" w:name="_Toc155615018"/>
      <w:r w:rsidRPr="00816C4A">
        <w:t>7.5.5</w:t>
      </w:r>
      <w:r w:rsidRPr="00816C4A">
        <w:tab/>
        <w:t>User activity event</w:t>
      </w:r>
      <w:bookmarkEnd w:id="2095"/>
      <w:bookmarkEnd w:id="2096"/>
      <w:bookmarkEnd w:id="2097"/>
      <w:bookmarkEnd w:id="2098"/>
      <w:bookmarkEnd w:id="2099"/>
      <w:bookmarkEnd w:id="2100"/>
      <w:bookmarkEnd w:id="2101"/>
      <w:bookmarkEnd w:id="2102"/>
      <w:bookmarkEnd w:id="2103"/>
    </w:p>
    <w:p w14:paraId="4FF7F64B" w14:textId="77777777" w:rsidR="00E86E7B" w:rsidRPr="00816C4A" w:rsidRDefault="00E86E7B" w:rsidP="00E86E7B">
      <w:r w:rsidRPr="00816C4A">
        <w:t>See ETSI TS 102 223 [32] clause 7.5.5.</w:t>
      </w:r>
    </w:p>
    <w:p w14:paraId="76B087D0" w14:textId="77777777" w:rsidR="00E86E7B" w:rsidRPr="00816C4A" w:rsidRDefault="00E86E7B" w:rsidP="00E86E7B">
      <w:pPr>
        <w:pStyle w:val="Heading3"/>
      </w:pPr>
      <w:bookmarkStart w:id="2104" w:name="_Toc3200892"/>
      <w:bookmarkStart w:id="2105" w:name="_Toc20392635"/>
      <w:bookmarkStart w:id="2106" w:name="_Toc27774282"/>
      <w:bookmarkStart w:id="2107" w:name="_Toc36482742"/>
      <w:bookmarkStart w:id="2108" w:name="_Toc36484401"/>
      <w:bookmarkStart w:id="2109" w:name="_Toc44933331"/>
      <w:bookmarkStart w:id="2110" w:name="_Toc50972284"/>
      <w:bookmarkStart w:id="2111" w:name="_Toc57105038"/>
      <w:bookmarkStart w:id="2112" w:name="_Toc155615019"/>
      <w:r w:rsidRPr="00816C4A">
        <w:t>7.5.6</w:t>
      </w:r>
      <w:r w:rsidRPr="00816C4A">
        <w:tab/>
        <w:t>Idle screen available event</w:t>
      </w:r>
      <w:bookmarkEnd w:id="2104"/>
      <w:bookmarkEnd w:id="2105"/>
      <w:bookmarkEnd w:id="2106"/>
      <w:bookmarkEnd w:id="2107"/>
      <w:bookmarkEnd w:id="2108"/>
      <w:bookmarkEnd w:id="2109"/>
      <w:bookmarkEnd w:id="2110"/>
      <w:bookmarkEnd w:id="2111"/>
      <w:bookmarkEnd w:id="2112"/>
    </w:p>
    <w:p w14:paraId="6D573E55" w14:textId="77777777" w:rsidR="00E86E7B" w:rsidRPr="00816C4A" w:rsidRDefault="00E86E7B" w:rsidP="00E86E7B">
      <w:r w:rsidRPr="00816C4A">
        <w:t>See ETSI TS 102 223 [32] clause 7.5.6.</w:t>
      </w:r>
    </w:p>
    <w:p w14:paraId="46FF21D0" w14:textId="77777777" w:rsidR="00E86E7B" w:rsidRPr="00816C4A" w:rsidRDefault="00E86E7B" w:rsidP="00E86E7B">
      <w:pPr>
        <w:pStyle w:val="Heading3"/>
      </w:pPr>
      <w:bookmarkStart w:id="2113" w:name="_Toc3200893"/>
      <w:bookmarkStart w:id="2114" w:name="_Toc20392636"/>
      <w:bookmarkStart w:id="2115" w:name="_Toc27774283"/>
      <w:bookmarkStart w:id="2116" w:name="_Toc36482743"/>
      <w:bookmarkStart w:id="2117" w:name="_Toc36484402"/>
      <w:bookmarkStart w:id="2118" w:name="_Toc44933332"/>
      <w:bookmarkStart w:id="2119" w:name="_Toc50972285"/>
      <w:bookmarkStart w:id="2120" w:name="_Toc57105039"/>
      <w:bookmarkStart w:id="2121" w:name="_Toc155615020"/>
      <w:r w:rsidRPr="00816C4A">
        <w:t>7.5.7</w:t>
      </w:r>
      <w:r w:rsidRPr="00816C4A">
        <w:tab/>
        <w:t>Card reader status event</w:t>
      </w:r>
      <w:bookmarkEnd w:id="2113"/>
      <w:bookmarkEnd w:id="2114"/>
      <w:bookmarkEnd w:id="2115"/>
      <w:bookmarkEnd w:id="2116"/>
      <w:bookmarkEnd w:id="2117"/>
      <w:bookmarkEnd w:id="2118"/>
      <w:bookmarkEnd w:id="2119"/>
      <w:bookmarkEnd w:id="2120"/>
      <w:bookmarkEnd w:id="2121"/>
    </w:p>
    <w:p w14:paraId="44C107CC" w14:textId="77777777" w:rsidR="00E86E7B" w:rsidRPr="00816C4A" w:rsidRDefault="00E86E7B" w:rsidP="00E86E7B">
      <w:r w:rsidRPr="00816C4A">
        <w:t>See ETSI TS 102 223 [32] clause 7.5.7.</w:t>
      </w:r>
    </w:p>
    <w:p w14:paraId="3C54F1C7" w14:textId="77777777" w:rsidR="00E86E7B" w:rsidRPr="00816C4A" w:rsidRDefault="00E86E7B" w:rsidP="00E86E7B">
      <w:pPr>
        <w:pStyle w:val="Heading3"/>
      </w:pPr>
      <w:bookmarkStart w:id="2122" w:name="_Toc3200894"/>
      <w:bookmarkStart w:id="2123" w:name="_Toc20392637"/>
      <w:bookmarkStart w:id="2124" w:name="_Toc27774284"/>
      <w:bookmarkStart w:id="2125" w:name="_Toc36482744"/>
      <w:bookmarkStart w:id="2126" w:name="_Toc36484403"/>
      <w:bookmarkStart w:id="2127" w:name="_Toc44933333"/>
      <w:bookmarkStart w:id="2128" w:name="_Toc50972286"/>
      <w:bookmarkStart w:id="2129" w:name="_Toc57105040"/>
      <w:bookmarkStart w:id="2130" w:name="_Toc155615021"/>
      <w:r w:rsidRPr="00816C4A">
        <w:t>7.5.8</w:t>
      </w:r>
      <w:r w:rsidRPr="00816C4A">
        <w:tab/>
        <w:t>Language selection event</w:t>
      </w:r>
      <w:bookmarkEnd w:id="2122"/>
      <w:bookmarkEnd w:id="2123"/>
      <w:bookmarkEnd w:id="2124"/>
      <w:bookmarkEnd w:id="2125"/>
      <w:bookmarkEnd w:id="2126"/>
      <w:bookmarkEnd w:id="2127"/>
      <w:bookmarkEnd w:id="2128"/>
      <w:bookmarkEnd w:id="2129"/>
      <w:bookmarkEnd w:id="2130"/>
    </w:p>
    <w:p w14:paraId="21CC42E0" w14:textId="77777777" w:rsidR="00E86E7B" w:rsidRPr="00816C4A" w:rsidRDefault="00E86E7B" w:rsidP="00E86E7B">
      <w:r w:rsidRPr="00816C4A">
        <w:t>See ETSI TS 102 223 [32] clause 7.5.8.</w:t>
      </w:r>
    </w:p>
    <w:p w14:paraId="342E4E36" w14:textId="77777777" w:rsidR="00E86E7B" w:rsidRPr="00816C4A" w:rsidRDefault="00E86E7B" w:rsidP="00E86E7B">
      <w:pPr>
        <w:pStyle w:val="Heading3"/>
      </w:pPr>
      <w:bookmarkStart w:id="2131" w:name="_Toc3200895"/>
      <w:bookmarkStart w:id="2132" w:name="_Toc20392638"/>
      <w:bookmarkStart w:id="2133" w:name="_Toc27774285"/>
      <w:bookmarkStart w:id="2134" w:name="_Toc36482745"/>
      <w:bookmarkStart w:id="2135" w:name="_Toc36484404"/>
      <w:bookmarkStart w:id="2136" w:name="_Toc44933334"/>
      <w:bookmarkStart w:id="2137" w:name="_Toc50972287"/>
      <w:bookmarkStart w:id="2138" w:name="_Toc57105041"/>
      <w:bookmarkStart w:id="2139" w:name="_Toc155615022"/>
      <w:r w:rsidRPr="00816C4A">
        <w:t>7.5.9</w:t>
      </w:r>
      <w:r w:rsidRPr="00816C4A">
        <w:tab/>
        <w:t>Browser termination event</w:t>
      </w:r>
      <w:bookmarkEnd w:id="2131"/>
      <w:bookmarkEnd w:id="2132"/>
      <w:bookmarkEnd w:id="2133"/>
      <w:bookmarkEnd w:id="2134"/>
      <w:bookmarkEnd w:id="2135"/>
      <w:bookmarkEnd w:id="2136"/>
      <w:bookmarkEnd w:id="2137"/>
      <w:bookmarkEnd w:id="2138"/>
      <w:bookmarkEnd w:id="2139"/>
    </w:p>
    <w:p w14:paraId="6F7B485A" w14:textId="77777777" w:rsidR="00E86E7B" w:rsidRPr="00816C4A" w:rsidRDefault="00E86E7B" w:rsidP="00E86E7B">
      <w:r w:rsidRPr="00816C4A">
        <w:t>See ETSI TS 102 223 [32] clause 7.5.9.</w:t>
      </w:r>
    </w:p>
    <w:p w14:paraId="6793A39F" w14:textId="77777777" w:rsidR="00E86E7B" w:rsidRPr="00816C4A" w:rsidRDefault="00E86E7B" w:rsidP="00E86E7B">
      <w:pPr>
        <w:pStyle w:val="Heading3"/>
      </w:pPr>
      <w:bookmarkStart w:id="2140" w:name="_Toc3200896"/>
      <w:bookmarkStart w:id="2141" w:name="_Toc20392639"/>
      <w:bookmarkStart w:id="2142" w:name="_Toc27774286"/>
      <w:bookmarkStart w:id="2143" w:name="_Toc36482746"/>
      <w:bookmarkStart w:id="2144" w:name="_Toc36484405"/>
      <w:bookmarkStart w:id="2145" w:name="_Toc44933335"/>
      <w:bookmarkStart w:id="2146" w:name="_Toc50972288"/>
      <w:bookmarkStart w:id="2147" w:name="_Toc57105042"/>
      <w:bookmarkStart w:id="2148" w:name="_Toc155615023"/>
      <w:r w:rsidRPr="00816C4A">
        <w:t>7.5.10</w:t>
      </w:r>
      <w:r w:rsidRPr="00816C4A">
        <w:tab/>
        <w:t>Data available event</w:t>
      </w:r>
      <w:bookmarkEnd w:id="2140"/>
      <w:bookmarkEnd w:id="2141"/>
      <w:bookmarkEnd w:id="2142"/>
      <w:bookmarkEnd w:id="2143"/>
      <w:bookmarkEnd w:id="2144"/>
      <w:bookmarkEnd w:id="2145"/>
      <w:bookmarkEnd w:id="2146"/>
      <w:bookmarkEnd w:id="2147"/>
      <w:bookmarkEnd w:id="2148"/>
    </w:p>
    <w:p w14:paraId="25F8FF94" w14:textId="77777777" w:rsidR="00E86E7B" w:rsidRPr="00816C4A" w:rsidRDefault="00E86E7B" w:rsidP="00E86E7B">
      <w:r w:rsidRPr="00816C4A">
        <w:t>See ETSI TS 102 223 [32] clause 7.5.10.</w:t>
      </w:r>
    </w:p>
    <w:p w14:paraId="5C718B0F" w14:textId="77777777" w:rsidR="00E86E7B" w:rsidRPr="00816C4A" w:rsidRDefault="00E86E7B" w:rsidP="00E86E7B">
      <w:pPr>
        <w:pStyle w:val="Heading3"/>
      </w:pPr>
      <w:bookmarkStart w:id="2149" w:name="_Toc3200897"/>
      <w:bookmarkStart w:id="2150" w:name="_Toc20392640"/>
      <w:bookmarkStart w:id="2151" w:name="_Toc27774287"/>
      <w:bookmarkStart w:id="2152" w:name="_Toc36482747"/>
      <w:bookmarkStart w:id="2153" w:name="_Toc36484406"/>
      <w:bookmarkStart w:id="2154" w:name="_Toc44933336"/>
      <w:bookmarkStart w:id="2155" w:name="_Toc50972289"/>
      <w:bookmarkStart w:id="2156" w:name="_Toc57105043"/>
      <w:bookmarkStart w:id="2157" w:name="_Toc155615024"/>
      <w:r w:rsidRPr="00816C4A">
        <w:t>7.5.11</w:t>
      </w:r>
      <w:r w:rsidRPr="00816C4A">
        <w:tab/>
        <w:t>Channel status event</w:t>
      </w:r>
      <w:bookmarkEnd w:id="2149"/>
      <w:bookmarkEnd w:id="2150"/>
      <w:bookmarkEnd w:id="2151"/>
      <w:bookmarkEnd w:id="2152"/>
      <w:bookmarkEnd w:id="2153"/>
      <w:bookmarkEnd w:id="2154"/>
      <w:bookmarkEnd w:id="2155"/>
      <w:bookmarkEnd w:id="2156"/>
      <w:bookmarkEnd w:id="2157"/>
    </w:p>
    <w:p w14:paraId="0AF0A46E" w14:textId="77777777" w:rsidR="00E86E7B" w:rsidRPr="00816C4A" w:rsidRDefault="00E86E7B" w:rsidP="00E86E7B">
      <w:r w:rsidRPr="00816C4A">
        <w:t>See ETSI TS 102 223 [32] clause 7.5.11.</w:t>
      </w:r>
    </w:p>
    <w:p w14:paraId="4CE0CB9A" w14:textId="77777777" w:rsidR="00E86E7B" w:rsidRPr="00816C4A" w:rsidRDefault="00E86E7B" w:rsidP="00E86E7B">
      <w:pPr>
        <w:pStyle w:val="Heading3"/>
      </w:pPr>
      <w:bookmarkStart w:id="2158" w:name="_Toc3200898"/>
      <w:bookmarkStart w:id="2159" w:name="_Toc20392641"/>
      <w:bookmarkStart w:id="2160" w:name="_Toc27774288"/>
      <w:bookmarkStart w:id="2161" w:name="_Toc36482748"/>
      <w:bookmarkStart w:id="2162" w:name="_Toc36484407"/>
      <w:bookmarkStart w:id="2163" w:name="_Toc44933337"/>
      <w:bookmarkStart w:id="2164" w:name="_Toc50972290"/>
      <w:bookmarkStart w:id="2165" w:name="_Toc57105044"/>
      <w:bookmarkStart w:id="2166" w:name="_Toc155615025"/>
      <w:r w:rsidRPr="00816C4A">
        <w:t>7.5.12</w:t>
      </w:r>
      <w:r w:rsidRPr="00816C4A">
        <w:tab/>
        <w:t>Access Technology Change Event</w:t>
      </w:r>
      <w:bookmarkEnd w:id="2158"/>
      <w:bookmarkEnd w:id="2159"/>
      <w:bookmarkEnd w:id="2160"/>
      <w:bookmarkEnd w:id="2161"/>
      <w:bookmarkEnd w:id="2162"/>
      <w:bookmarkEnd w:id="2163"/>
      <w:bookmarkEnd w:id="2164"/>
      <w:bookmarkEnd w:id="2165"/>
      <w:bookmarkEnd w:id="2166"/>
    </w:p>
    <w:p w14:paraId="66EFC343" w14:textId="77777777" w:rsidR="00E86E7B" w:rsidRPr="00816C4A" w:rsidRDefault="00E86E7B" w:rsidP="00E86E7B">
      <w:r w:rsidRPr="00816C4A">
        <w:t>See ETSI TS 102 223 [32] clause 7.5.12.</w:t>
      </w:r>
    </w:p>
    <w:p w14:paraId="1722C5E5" w14:textId="77777777" w:rsidR="00E86E7B" w:rsidRPr="00816C4A" w:rsidRDefault="00E86E7B" w:rsidP="00E86E7B">
      <w:r w:rsidRPr="00816C4A">
        <w:rPr>
          <w:noProof/>
        </w:rPr>
        <w:t xml:space="preserve">If a access technology is already available in the UE when the UICC supplies an event list with </w:t>
      </w:r>
      <w:r w:rsidRPr="00816C4A">
        <w:rPr>
          <w:lang w:val="en-US"/>
        </w:rPr>
        <w:t xml:space="preserve">Access Technology Change </w:t>
      </w:r>
      <w:r w:rsidRPr="00816C4A">
        <w:rPr>
          <w:noProof/>
        </w:rPr>
        <w:t xml:space="preserve">event (by using the SET UP EVENT LIST command), the ME shall immediately send the ENVELOPE (EVENT DOWNLOAD - </w:t>
      </w:r>
      <w:r w:rsidRPr="00816C4A">
        <w:rPr>
          <w:lang w:val="en-US"/>
        </w:rPr>
        <w:t>Access Technology Change</w:t>
      </w:r>
      <w:r w:rsidRPr="00816C4A">
        <w:rPr>
          <w:noProof/>
        </w:rPr>
        <w:t>) command (after the TERMINAL RESPONSE), providing the Access Technology.</w:t>
      </w:r>
    </w:p>
    <w:p w14:paraId="2C0EB2E4" w14:textId="77777777" w:rsidR="00E86E7B" w:rsidRPr="00816C4A" w:rsidRDefault="00E86E7B" w:rsidP="00E86E7B">
      <w:pPr>
        <w:pStyle w:val="Heading3"/>
      </w:pPr>
      <w:bookmarkStart w:id="2167" w:name="_Toc3200899"/>
      <w:bookmarkStart w:id="2168" w:name="_Toc20392642"/>
      <w:bookmarkStart w:id="2169" w:name="_Toc27774289"/>
      <w:bookmarkStart w:id="2170" w:name="_Toc36482749"/>
      <w:bookmarkStart w:id="2171" w:name="_Toc36484408"/>
      <w:bookmarkStart w:id="2172" w:name="_Toc44933338"/>
      <w:bookmarkStart w:id="2173" w:name="_Toc50972291"/>
      <w:bookmarkStart w:id="2174" w:name="_Toc57105045"/>
      <w:bookmarkStart w:id="2175" w:name="_Toc155615026"/>
      <w:r w:rsidRPr="00816C4A">
        <w:t>7.5.13</w:t>
      </w:r>
      <w:r w:rsidRPr="00816C4A">
        <w:tab/>
        <w:t>Display parameters changed event</w:t>
      </w:r>
      <w:bookmarkEnd w:id="2167"/>
      <w:bookmarkEnd w:id="2168"/>
      <w:bookmarkEnd w:id="2169"/>
      <w:bookmarkEnd w:id="2170"/>
      <w:bookmarkEnd w:id="2171"/>
      <w:bookmarkEnd w:id="2172"/>
      <w:bookmarkEnd w:id="2173"/>
      <w:bookmarkEnd w:id="2174"/>
      <w:bookmarkEnd w:id="2175"/>
    </w:p>
    <w:p w14:paraId="4AF1A05B" w14:textId="77777777" w:rsidR="00E86E7B" w:rsidRPr="00816C4A" w:rsidRDefault="00E86E7B" w:rsidP="00E86E7B">
      <w:r w:rsidRPr="00816C4A">
        <w:t>See ETSI TS 102 223 [32] clause 7.5.13.</w:t>
      </w:r>
    </w:p>
    <w:p w14:paraId="32A1A07F" w14:textId="77777777" w:rsidR="00E86E7B" w:rsidRPr="00816C4A" w:rsidRDefault="00E86E7B" w:rsidP="00E86E7B">
      <w:pPr>
        <w:pStyle w:val="Heading3"/>
      </w:pPr>
      <w:bookmarkStart w:id="2176" w:name="_Toc3200900"/>
      <w:bookmarkStart w:id="2177" w:name="_Toc20392643"/>
      <w:bookmarkStart w:id="2178" w:name="_Toc27774290"/>
      <w:bookmarkStart w:id="2179" w:name="_Toc36482750"/>
      <w:bookmarkStart w:id="2180" w:name="_Toc36484409"/>
      <w:bookmarkStart w:id="2181" w:name="_Toc44933339"/>
      <w:bookmarkStart w:id="2182" w:name="_Toc50972292"/>
      <w:bookmarkStart w:id="2183" w:name="_Toc57105046"/>
      <w:bookmarkStart w:id="2184" w:name="_Toc155615027"/>
      <w:r w:rsidRPr="00816C4A">
        <w:t>7.5.14</w:t>
      </w:r>
      <w:r w:rsidRPr="00816C4A">
        <w:tab/>
        <w:t>Local Connection event</w:t>
      </w:r>
      <w:bookmarkEnd w:id="2176"/>
      <w:bookmarkEnd w:id="2177"/>
      <w:bookmarkEnd w:id="2178"/>
      <w:bookmarkEnd w:id="2179"/>
      <w:bookmarkEnd w:id="2180"/>
      <w:bookmarkEnd w:id="2181"/>
      <w:bookmarkEnd w:id="2182"/>
      <w:bookmarkEnd w:id="2183"/>
      <w:bookmarkEnd w:id="2184"/>
    </w:p>
    <w:p w14:paraId="7D96EF04" w14:textId="77777777" w:rsidR="00E86E7B" w:rsidRPr="00816C4A" w:rsidRDefault="00E86E7B" w:rsidP="00E86E7B">
      <w:r w:rsidRPr="00816C4A">
        <w:t>See ETSI TS 102 223 [32] clause 7.5.14.</w:t>
      </w:r>
    </w:p>
    <w:p w14:paraId="225C6637" w14:textId="77777777" w:rsidR="00E86E7B" w:rsidRPr="00816C4A" w:rsidRDefault="00E86E7B" w:rsidP="00E86E7B">
      <w:pPr>
        <w:pStyle w:val="Heading3"/>
      </w:pPr>
      <w:bookmarkStart w:id="2185" w:name="_Toc3200901"/>
      <w:bookmarkStart w:id="2186" w:name="_Toc20392644"/>
      <w:bookmarkStart w:id="2187" w:name="_Toc27774291"/>
      <w:bookmarkStart w:id="2188" w:name="_Toc36482751"/>
      <w:bookmarkStart w:id="2189" w:name="_Toc36484410"/>
      <w:bookmarkStart w:id="2190" w:name="_Toc44933340"/>
      <w:bookmarkStart w:id="2191" w:name="_Toc50972293"/>
      <w:bookmarkStart w:id="2192" w:name="_Toc57105047"/>
      <w:bookmarkStart w:id="2193" w:name="_Toc155615028"/>
      <w:r w:rsidRPr="00816C4A">
        <w:t>7.5.15</w:t>
      </w:r>
      <w:r w:rsidRPr="00816C4A">
        <w:tab/>
        <w:t>Network Search Mode Change Event</w:t>
      </w:r>
      <w:bookmarkEnd w:id="2185"/>
      <w:bookmarkEnd w:id="2186"/>
      <w:bookmarkEnd w:id="2187"/>
      <w:bookmarkEnd w:id="2188"/>
      <w:bookmarkEnd w:id="2189"/>
      <w:bookmarkEnd w:id="2190"/>
      <w:bookmarkEnd w:id="2191"/>
      <w:bookmarkEnd w:id="2192"/>
      <w:bookmarkEnd w:id="2193"/>
    </w:p>
    <w:p w14:paraId="4DCA05E6" w14:textId="77777777" w:rsidR="00E86E7B" w:rsidRPr="00816C4A" w:rsidRDefault="00E86E7B" w:rsidP="00E86E7B">
      <w:r w:rsidRPr="00816C4A">
        <w:t>See ETSI TS 102 223 [32] clause 7.5.15.</w:t>
      </w:r>
    </w:p>
    <w:p w14:paraId="5A51320D" w14:textId="77777777" w:rsidR="00E86E7B" w:rsidRPr="00816C4A" w:rsidRDefault="00E86E7B" w:rsidP="00E86E7B">
      <w:pPr>
        <w:pStyle w:val="Heading3"/>
      </w:pPr>
      <w:bookmarkStart w:id="2194" w:name="_Toc3200902"/>
      <w:bookmarkStart w:id="2195" w:name="_Toc20392645"/>
      <w:bookmarkStart w:id="2196" w:name="_Toc27774292"/>
      <w:bookmarkStart w:id="2197" w:name="_Toc36482752"/>
      <w:bookmarkStart w:id="2198" w:name="_Toc36484411"/>
      <w:bookmarkStart w:id="2199" w:name="_Toc44933341"/>
      <w:bookmarkStart w:id="2200" w:name="_Toc50972294"/>
      <w:bookmarkStart w:id="2201" w:name="_Toc57105048"/>
      <w:bookmarkStart w:id="2202" w:name="_Toc155615029"/>
      <w:r w:rsidRPr="00816C4A">
        <w:t>7.5.16</w:t>
      </w:r>
      <w:r w:rsidRPr="00816C4A">
        <w:tab/>
        <w:t>Browsing status event</w:t>
      </w:r>
      <w:bookmarkEnd w:id="2194"/>
      <w:bookmarkEnd w:id="2195"/>
      <w:bookmarkEnd w:id="2196"/>
      <w:bookmarkEnd w:id="2197"/>
      <w:bookmarkEnd w:id="2198"/>
      <w:bookmarkEnd w:id="2199"/>
      <w:bookmarkEnd w:id="2200"/>
      <w:bookmarkEnd w:id="2201"/>
      <w:bookmarkEnd w:id="2202"/>
    </w:p>
    <w:p w14:paraId="77FA1355" w14:textId="77777777" w:rsidR="00E86E7B" w:rsidRPr="00816C4A" w:rsidRDefault="00E86E7B" w:rsidP="00E86E7B">
      <w:r w:rsidRPr="00816C4A">
        <w:t>See ETSI TS 102 223 [32] clause 7.5.16.</w:t>
      </w:r>
    </w:p>
    <w:p w14:paraId="4FC49253" w14:textId="77777777" w:rsidR="00E86E7B" w:rsidRPr="00816C4A" w:rsidRDefault="00E86E7B" w:rsidP="00E86E7B">
      <w:pPr>
        <w:pStyle w:val="Heading3"/>
      </w:pPr>
      <w:bookmarkStart w:id="2203" w:name="_Toc3200903"/>
      <w:bookmarkStart w:id="2204" w:name="_Toc20392646"/>
      <w:bookmarkStart w:id="2205" w:name="_Toc27774293"/>
      <w:bookmarkStart w:id="2206" w:name="_Toc36482753"/>
      <w:bookmarkStart w:id="2207" w:name="_Toc36484412"/>
      <w:bookmarkStart w:id="2208" w:name="_Toc44933342"/>
      <w:bookmarkStart w:id="2209" w:name="_Toc50972295"/>
      <w:bookmarkStart w:id="2210" w:name="_Toc57105049"/>
      <w:bookmarkStart w:id="2211" w:name="_Toc155615030"/>
      <w:r w:rsidRPr="00816C4A">
        <w:t>7.5.17</w:t>
      </w:r>
      <w:r w:rsidRPr="00816C4A">
        <w:tab/>
        <w:t>Frames Information changed event</w:t>
      </w:r>
      <w:bookmarkEnd w:id="2203"/>
      <w:bookmarkEnd w:id="2204"/>
      <w:bookmarkEnd w:id="2205"/>
      <w:bookmarkEnd w:id="2206"/>
      <w:bookmarkEnd w:id="2207"/>
      <w:bookmarkEnd w:id="2208"/>
      <w:bookmarkEnd w:id="2209"/>
      <w:bookmarkEnd w:id="2210"/>
      <w:bookmarkEnd w:id="2211"/>
    </w:p>
    <w:p w14:paraId="432E4A1A" w14:textId="77777777" w:rsidR="00E86E7B" w:rsidRPr="00816C4A" w:rsidRDefault="00E86E7B" w:rsidP="00E86E7B">
      <w:r w:rsidRPr="00816C4A">
        <w:t>See ETSI TS 102 223 [32] clause 7.5.17.</w:t>
      </w:r>
    </w:p>
    <w:p w14:paraId="61DD9A04" w14:textId="77777777" w:rsidR="00E86E7B" w:rsidRPr="00816C4A" w:rsidRDefault="00E86E7B" w:rsidP="00E86E7B">
      <w:pPr>
        <w:pStyle w:val="Heading3"/>
      </w:pPr>
      <w:bookmarkStart w:id="2212" w:name="_Toc3200904"/>
      <w:bookmarkStart w:id="2213" w:name="_Toc20392647"/>
      <w:bookmarkStart w:id="2214" w:name="_Toc27774294"/>
      <w:bookmarkStart w:id="2215" w:name="_Toc36482754"/>
      <w:bookmarkStart w:id="2216" w:name="_Toc36484413"/>
      <w:bookmarkStart w:id="2217" w:name="_Toc44933343"/>
      <w:bookmarkStart w:id="2218" w:name="_Toc50972296"/>
      <w:bookmarkStart w:id="2219" w:name="_Toc57105050"/>
      <w:bookmarkStart w:id="2220" w:name="_Toc155615031"/>
      <w:r w:rsidRPr="00816C4A">
        <w:t>7.5.18</w:t>
      </w:r>
      <w:r w:rsidRPr="00816C4A">
        <w:tab/>
        <w:t>HCI connectivity event</w:t>
      </w:r>
      <w:bookmarkEnd w:id="2212"/>
      <w:bookmarkEnd w:id="2213"/>
      <w:bookmarkEnd w:id="2214"/>
      <w:bookmarkEnd w:id="2215"/>
      <w:bookmarkEnd w:id="2216"/>
      <w:bookmarkEnd w:id="2217"/>
      <w:bookmarkEnd w:id="2218"/>
      <w:bookmarkEnd w:id="2219"/>
      <w:bookmarkEnd w:id="2220"/>
    </w:p>
    <w:p w14:paraId="0D6A6BBD" w14:textId="77777777" w:rsidR="00E86E7B" w:rsidRPr="00816C4A" w:rsidRDefault="00E86E7B" w:rsidP="00E86E7B">
      <w:r w:rsidRPr="00816C4A">
        <w:t>Not required by 3GPP.</w:t>
      </w:r>
    </w:p>
    <w:p w14:paraId="46B3F4CC" w14:textId="77777777" w:rsidR="00E86E7B" w:rsidRPr="00816C4A" w:rsidRDefault="00E86E7B" w:rsidP="00E86E7B">
      <w:pPr>
        <w:pStyle w:val="Heading3"/>
      </w:pPr>
      <w:bookmarkStart w:id="2221" w:name="_Toc3200905"/>
      <w:bookmarkStart w:id="2222" w:name="_Toc20392648"/>
      <w:bookmarkStart w:id="2223" w:name="_Toc27774295"/>
      <w:bookmarkStart w:id="2224" w:name="_Toc36482755"/>
      <w:bookmarkStart w:id="2225" w:name="_Toc36484414"/>
      <w:bookmarkStart w:id="2226" w:name="_Toc44933344"/>
      <w:bookmarkStart w:id="2227" w:name="_Toc50972297"/>
      <w:bookmarkStart w:id="2228" w:name="_Toc57105051"/>
      <w:bookmarkStart w:id="2229" w:name="_Toc155615032"/>
      <w:r w:rsidRPr="00816C4A">
        <w:t>7.5.19</w:t>
      </w:r>
      <w:r w:rsidRPr="00816C4A">
        <w:tab/>
        <w:t>Contactless state request</w:t>
      </w:r>
      <w:bookmarkEnd w:id="2221"/>
      <w:bookmarkEnd w:id="2222"/>
      <w:bookmarkEnd w:id="2223"/>
      <w:bookmarkEnd w:id="2224"/>
      <w:bookmarkEnd w:id="2225"/>
      <w:bookmarkEnd w:id="2226"/>
      <w:bookmarkEnd w:id="2227"/>
      <w:bookmarkEnd w:id="2228"/>
      <w:bookmarkEnd w:id="2229"/>
    </w:p>
    <w:p w14:paraId="00C3065D" w14:textId="77777777" w:rsidR="00E86E7B" w:rsidRPr="00816C4A" w:rsidRDefault="00E86E7B" w:rsidP="00E86E7B">
      <w:r w:rsidRPr="00816C4A">
        <w:t>Not required by 3GPP.</w:t>
      </w:r>
    </w:p>
    <w:p w14:paraId="54D7BF80" w14:textId="77777777" w:rsidR="00E86E7B" w:rsidRPr="00816C4A" w:rsidRDefault="00E86E7B" w:rsidP="00E86E7B">
      <w:pPr>
        <w:pStyle w:val="Heading3"/>
      </w:pPr>
      <w:bookmarkStart w:id="2230" w:name="_Toc3200906"/>
      <w:bookmarkStart w:id="2231" w:name="_Toc20392649"/>
      <w:bookmarkStart w:id="2232" w:name="_Toc27774296"/>
      <w:bookmarkStart w:id="2233" w:name="_Toc36482756"/>
      <w:bookmarkStart w:id="2234" w:name="_Toc36484415"/>
      <w:bookmarkStart w:id="2235" w:name="_Toc44933345"/>
      <w:bookmarkStart w:id="2236" w:name="_Toc50972298"/>
      <w:bookmarkStart w:id="2237" w:name="_Toc57105052"/>
      <w:bookmarkStart w:id="2238" w:name="_Toc155615033"/>
      <w:r w:rsidRPr="00816C4A">
        <w:t>7.5.20</w:t>
      </w:r>
      <w:r w:rsidRPr="00816C4A">
        <w:tab/>
        <w:t>Incoming IMS Data event</w:t>
      </w:r>
      <w:bookmarkEnd w:id="2230"/>
      <w:bookmarkEnd w:id="2231"/>
      <w:bookmarkEnd w:id="2232"/>
      <w:bookmarkEnd w:id="2233"/>
      <w:bookmarkEnd w:id="2234"/>
      <w:bookmarkEnd w:id="2235"/>
      <w:bookmarkEnd w:id="2236"/>
      <w:bookmarkEnd w:id="2237"/>
      <w:bookmarkEnd w:id="2238"/>
    </w:p>
    <w:p w14:paraId="73DA87A9" w14:textId="77777777" w:rsidR="00E86E7B" w:rsidRPr="00816C4A" w:rsidRDefault="00E86E7B" w:rsidP="00E86E7B">
      <w:r w:rsidRPr="00816C4A">
        <w:t>The following clauses apply if classes "e" and "t" are supported.</w:t>
      </w:r>
    </w:p>
    <w:p w14:paraId="219354DC" w14:textId="77777777" w:rsidR="00E86E7B" w:rsidRPr="00816C4A" w:rsidRDefault="00E86E7B" w:rsidP="00E86E7B">
      <w:pPr>
        <w:pStyle w:val="Heading4"/>
      </w:pPr>
      <w:bookmarkStart w:id="2239" w:name="_Toc3200907"/>
      <w:bookmarkStart w:id="2240" w:name="_Toc20392650"/>
      <w:bookmarkStart w:id="2241" w:name="_Toc27774297"/>
      <w:bookmarkStart w:id="2242" w:name="_Toc36482757"/>
      <w:bookmarkStart w:id="2243" w:name="_Toc36484416"/>
      <w:bookmarkStart w:id="2244" w:name="_Toc44933346"/>
      <w:bookmarkStart w:id="2245" w:name="_Toc50972299"/>
      <w:bookmarkStart w:id="2246" w:name="_Toc57105053"/>
      <w:bookmarkStart w:id="2247" w:name="_Toc155615034"/>
      <w:r w:rsidRPr="00816C4A">
        <w:t>7.5.20.1</w:t>
      </w:r>
      <w:r w:rsidRPr="00816C4A">
        <w:tab/>
        <w:t>Procedure</w:t>
      </w:r>
      <w:bookmarkEnd w:id="2239"/>
      <w:bookmarkEnd w:id="2240"/>
      <w:bookmarkEnd w:id="2241"/>
      <w:bookmarkEnd w:id="2242"/>
      <w:bookmarkEnd w:id="2243"/>
      <w:bookmarkEnd w:id="2244"/>
      <w:bookmarkEnd w:id="2245"/>
      <w:bookmarkEnd w:id="2246"/>
      <w:bookmarkEnd w:id="2247"/>
    </w:p>
    <w:p w14:paraId="2C2B3625" w14:textId="77777777" w:rsidR="00E86E7B" w:rsidRPr="00816C4A" w:rsidRDefault="00E86E7B" w:rsidP="00E86E7B">
      <w:r w:rsidRPr="00816C4A">
        <w:t>If the Incoming IMS data event is part of the current event list (as set up by the last SET UP EVENT LIST command, see ETSI TS 102 223 [32]), then, in the case of an incoming IMS message to an IARI (see TS 24.229 [52]) associated to an application installed on the UICC and no open channel is available for IMS communication, see 3GPP TS 31.102 [14], the terminal shall inform the UICC that this has occurred, by using the ENVELOPE (EVENT DOWNLOAD – Incoming IMS data) command as defined below.</w:t>
      </w:r>
    </w:p>
    <w:p w14:paraId="10C8E217" w14:textId="77777777" w:rsidR="00E86E7B" w:rsidRPr="00816C4A" w:rsidRDefault="00E86E7B" w:rsidP="00E86E7B">
      <w:pPr>
        <w:pStyle w:val="Heading4"/>
      </w:pPr>
      <w:bookmarkStart w:id="2248" w:name="_Toc3200908"/>
      <w:bookmarkStart w:id="2249" w:name="_Toc20392651"/>
      <w:bookmarkStart w:id="2250" w:name="_Toc27774298"/>
      <w:bookmarkStart w:id="2251" w:name="_Toc36482758"/>
      <w:bookmarkStart w:id="2252" w:name="_Toc36484417"/>
      <w:bookmarkStart w:id="2253" w:name="_Toc44933347"/>
      <w:bookmarkStart w:id="2254" w:name="_Toc50972300"/>
      <w:bookmarkStart w:id="2255" w:name="_Toc57105054"/>
      <w:bookmarkStart w:id="2256" w:name="_Toc155615035"/>
      <w:r w:rsidRPr="00816C4A">
        <w:t>7.5.20.2</w:t>
      </w:r>
      <w:r w:rsidRPr="00816C4A">
        <w:tab/>
        <w:t>Structure of ENVELOPE (EVENT DOWNLOAD – Incoming IMS Data)</w:t>
      </w:r>
      <w:bookmarkEnd w:id="2248"/>
      <w:bookmarkEnd w:id="2249"/>
      <w:bookmarkEnd w:id="2250"/>
      <w:bookmarkEnd w:id="2251"/>
      <w:bookmarkEnd w:id="2252"/>
      <w:bookmarkEnd w:id="2253"/>
      <w:bookmarkEnd w:id="2254"/>
      <w:bookmarkEnd w:id="2255"/>
      <w:bookmarkEnd w:id="2256"/>
    </w:p>
    <w:p w14:paraId="05964C20" w14:textId="77777777" w:rsidR="00E86E7B" w:rsidRPr="00816C4A" w:rsidRDefault="00E86E7B" w:rsidP="00E86E7B">
      <w:r w:rsidRPr="00816C4A">
        <w:t>Direction : ME to UICC</w:t>
      </w:r>
    </w:p>
    <w:p w14:paraId="71F30AD7" w14:textId="77777777" w:rsidR="00E86E7B" w:rsidRPr="00816C4A" w:rsidRDefault="00E86E7B" w:rsidP="00E86E7B">
      <w:r w:rsidRPr="00816C4A">
        <w:t>The command header is specified in TS 31.101 [13]</w:t>
      </w:r>
    </w:p>
    <w:p w14:paraId="33DEC9D6"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01150EE4"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4F1F53B" w14:textId="77777777" w:rsidR="00DF4D17" w:rsidRPr="00816C4A" w:rsidRDefault="00DF4D17" w:rsidP="00DF4D17">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51598DC8" w14:textId="77777777" w:rsidR="00DF4D17" w:rsidRPr="00816C4A" w:rsidRDefault="00DF4D17" w:rsidP="00DF4D17">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73A11815" w14:textId="77777777" w:rsidR="00DF4D17" w:rsidRPr="00816C4A" w:rsidRDefault="00DF4D17" w:rsidP="00DF4D17">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0625C316" w14:textId="77777777" w:rsidR="00DF4D17" w:rsidRPr="00816C4A" w:rsidRDefault="00DF4D17" w:rsidP="00DF4D17">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71B9D45E" w14:textId="77777777" w:rsidR="00DF4D17" w:rsidRPr="00816C4A" w:rsidRDefault="00DF4D17" w:rsidP="00DF4D17">
            <w:pPr>
              <w:pStyle w:val="TAH"/>
              <w:ind w:left="284" w:hanging="284"/>
              <w:rPr>
                <w:lang w:eastAsia="en-GB"/>
              </w:rPr>
            </w:pPr>
            <w:r w:rsidRPr="00816C4A">
              <w:rPr>
                <w:lang w:eastAsia="en-GB"/>
              </w:rPr>
              <w:t>Length</w:t>
            </w:r>
          </w:p>
        </w:tc>
      </w:tr>
      <w:tr w:rsidR="00DF4D17" w:rsidRPr="00816C4A" w14:paraId="47D8B55C"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FE8F44E" w14:textId="77777777" w:rsidR="00DF4D17" w:rsidRPr="00816C4A" w:rsidRDefault="00DF4D17" w:rsidP="00DF4D17">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46F12602" w14:textId="77777777" w:rsidR="00DF4D17" w:rsidRPr="00816C4A" w:rsidRDefault="00DF4D17" w:rsidP="00DF4D17">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2C4BFF9E"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A9A2D4E"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7C91289" w14:textId="77777777" w:rsidR="00DF4D17" w:rsidRPr="00816C4A" w:rsidRDefault="00DF4D17" w:rsidP="00DF4D17">
            <w:pPr>
              <w:pStyle w:val="TAC"/>
              <w:ind w:left="284" w:hanging="284"/>
              <w:rPr>
                <w:lang w:eastAsia="en-GB"/>
              </w:rPr>
            </w:pPr>
            <w:r w:rsidRPr="00816C4A">
              <w:rPr>
                <w:lang w:eastAsia="en-GB"/>
              </w:rPr>
              <w:t>1</w:t>
            </w:r>
          </w:p>
        </w:tc>
      </w:tr>
      <w:tr w:rsidR="00DF4D17" w:rsidRPr="00816C4A" w14:paraId="10CD5AA8"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FB26EF9" w14:textId="69B2B302" w:rsidR="00DF4D17" w:rsidRPr="00816C4A" w:rsidRDefault="00DF4D17" w:rsidP="00DF4D17">
            <w:pPr>
              <w:pStyle w:val="TAL"/>
              <w:ind w:left="284" w:hanging="284"/>
            </w:pPr>
            <w:r w:rsidRPr="00816C4A">
              <w:t xml:space="preserve">Length </w:t>
            </w:r>
            <w:r>
              <w:t>(</w:t>
            </w:r>
            <w:r w:rsidRPr="00816C4A">
              <w:t>A+B+</w:t>
            </w:r>
            <w:r>
              <w:t>C)</w:t>
            </w:r>
          </w:p>
        </w:tc>
        <w:tc>
          <w:tcPr>
            <w:tcW w:w="1183" w:type="dxa"/>
            <w:tcBorders>
              <w:top w:val="single" w:sz="6" w:space="0" w:color="auto"/>
              <w:left w:val="single" w:sz="6" w:space="0" w:color="auto"/>
              <w:bottom w:val="single" w:sz="6" w:space="0" w:color="auto"/>
              <w:right w:val="single" w:sz="6" w:space="0" w:color="auto"/>
            </w:tcBorders>
          </w:tcPr>
          <w:p w14:paraId="5B583D84" w14:textId="77777777" w:rsidR="00DF4D17" w:rsidRPr="00816C4A" w:rsidRDefault="00DF4D17" w:rsidP="00DF4D17">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633CE2D8"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31D755E8"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D076C2A" w14:textId="77777777" w:rsidR="00DF4D17" w:rsidRPr="00816C4A" w:rsidRDefault="00DF4D17" w:rsidP="00DF4D17">
            <w:pPr>
              <w:pStyle w:val="TAC"/>
              <w:ind w:left="284" w:hanging="284"/>
              <w:rPr>
                <w:lang w:eastAsia="en-GB"/>
              </w:rPr>
            </w:pPr>
            <w:r w:rsidRPr="00816C4A">
              <w:rPr>
                <w:lang w:eastAsia="en-GB"/>
              </w:rPr>
              <w:t>1 or 2</w:t>
            </w:r>
          </w:p>
        </w:tc>
      </w:tr>
      <w:tr w:rsidR="00DF4D17" w:rsidRPr="00816C4A" w14:paraId="33CA4668"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11B98E1" w14:textId="77777777" w:rsidR="00DF4D17" w:rsidRPr="00816C4A" w:rsidRDefault="00DF4D17" w:rsidP="00DF4D17">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0AC4ABE9" w14:textId="77777777" w:rsidR="00DF4D17" w:rsidRPr="00816C4A" w:rsidRDefault="00DF4D17" w:rsidP="00DF4D17">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3603B7A7"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47A9496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470BB32" w14:textId="77777777" w:rsidR="00DF4D17" w:rsidRPr="00816C4A" w:rsidRDefault="00DF4D17" w:rsidP="00DF4D17">
            <w:pPr>
              <w:pStyle w:val="TAC"/>
              <w:ind w:left="284" w:hanging="284"/>
              <w:rPr>
                <w:lang w:eastAsia="en-GB"/>
              </w:rPr>
            </w:pPr>
            <w:r w:rsidRPr="00816C4A">
              <w:rPr>
                <w:lang w:eastAsia="en-GB"/>
              </w:rPr>
              <w:t>A</w:t>
            </w:r>
          </w:p>
        </w:tc>
      </w:tr>
      <w:tr w:rsidR="00DF4D17" w:rsidRPr="00816C4A" w14:paraId="6E70164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1FBC411" w14:textId="77777777" w:rsidR="00DF4D17" w:rsidRPr="00816C4A" w:rsidRDefault="00DF4D17" w:rsidP="00DF4D17">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629DBA88" w14:textId="77777777" w:rsidR="00DF4D17" w:rsidRPr="00816C4A" w:rsidRDefault="00DF4D17" w:rsidP="00DF4D17">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5809E51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EA5D270"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A86BF93" w14:textId="77777777" w:rsidR="00DF4D17" w:rsidRPr="00816C4A" w:rsidRDefault="00DF4D17" w:rsidP="00DF4D17">
            <w:pPr>
              <w:pStyle w:val="TAC"/>
              <w:ind w:left="284" w:hanging="284"/>
              <w:rPr>
                <w:lang w:eastAsia="en-GB"/>
              </w:rPr>
            </w:pPr>
            <w:r w:rsidRPr="00816C4A">
              <w:rPr>
                <w:lang w:eastAsia="en-GB"/>
              </w:rPr>
              <w:t>B</w:t>
            </w:r>
          </w:p>
        </w:tc>
      </w:tr>
      <w:tr w:rsidR="00DF4D17" w:rsidRPr="00816C4A" w14:paraId="58769323"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D14BF78" w14:textId="77777777" w:rsidR="00DF4D17" w:rsidRPr="00816C4A" w:rsidRDefault="00DF4D17" w:rsidP="00DF4D17">
            <w:pPr>
              <w:pStyle w:val="TAL"/>
              <w:ind w:left="284" w:hanging="284"/>
            </w:pPr>
            <w:r w:rsidRPr="00816C4A">
              <w:t>IARI</w:t>
            </w:r>
          </w:p>
        </w:tc>
        <w:tc>
          <w:tcPr>
            <w:tcW w:w="1183" w:type="dxa"/>
            <w:tcBorders>
              <w:top w:val="single" w:sz="6" w:space="0" w:color="auto"/>
              <w:left w:val="single" w:sz="6" w:space="0" w:color="auto"/>
              <w:bottom w:val="single" w:sz="6" w:space="0" w:color="auto"/>
              <w:right w:val="single" w:sz="6" w:space="0" w:color="auto"/>
            </w:tcBorders>
          </w:tcPr>
          <w:p w14:paraId="000258A8" w14:textId="77777777" w:rsidR="00DF4D17" w:rsidRPr="00816C4A" w:rsidRDefault="00DF4D17" w:rsidP="00DF4D17">
            <w:pPr>
              <w:pStyle w:val="TAC"/>
              <w:ind w:left="284" w:hanging="284"/>
              <w:rPr>
                <w:lang w:eastAsia="en-GB"/>
              </w:rPr>
            </w:pPr>
            <w:r w:rsidRPr="00816C4A">
              <w:rPr>
                <w:lang w:eastAsia="en-GB"/>
              </w:rPr>
              <w:t>8.110</w:t>
            </w:r>
          </w:p>
        </w:tc>
        <w:tc>
          <w:tcPr>
            <w:tcW w:w="1014" w:type="dxa"/>
            <w:tcBorders>
              <w:top w:val="single" w:sz="6" w:space="0" w:color="auto"/>
              <w:left w:val="single" w:sz="6" w:space="0" w:color="auto"/>
              <w:bottom w:val="single" w:sz="6" w:space="0" w:color="auto"/>
              <w:right w:val="single" w:sz="6" w:space="0" w:color="auto"/>
            </w:tcBorders>
          </w:tcPr>
          <w:p w14:paraId="750FD462" w14:textId="77777777" w:rsidR="00DF4D17" w:rsidRPr="00816C4A" w:rsidRDefault="00DF4D17" w:rsidP="00DF4D17">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7B53AC02" w14:textId="77777777" w:rsidR="00DF4D17" w:rsidRPr="00816C4A" w:rsidRDefault="00DF4D17" w:rsidP="00DF4D17">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3FAD2D2" w14:textId="3099A20C" w:rsidR="00DF4D17" w:rsidRPr="00816C4A" w:rsidRDefault="00DF4D17" w:rsidP="00DF4D17">
            <w:pPr>
              <w:pStyle w:val="TAC"/>
              <w:ind w:left="284" w:hanging="284"/>
              <w:rPr>
                <w:lang w:eastAsia="en-GB"/>
              </w:rPr>
            </w:pPr>
            <w:r>
              <w:rPr>
                <w:lang w:eastAsia="en-GB"/>
              </w:rPr>
              <w:t>C</w:t>
            </w:r>
          </w:p>
        </w:tc>
      </w:tr>
    </w:tbl>
    <w:p w14:paraId="57F77F2E" w14:textId="77777777" w:rsidR="00DF4D17" w:rsidRPr="00816C4A" w:rsidRDefault="00DF4D17" w:rsidP="00DF4D17"/>
    <w:p w14:paraId="71560BF5" w14:textId="77777777" w:rsidR="00E86E7B" w:rsidRPr="00816C4A" w:rsidRDefault="00E86E7B" w:rsidP="00E86E7B">
      <w:r w:rsidRPr="00816C4A">
        <w:t>-</w:t>
      </w:r>
      <w:r w:rsidRPr="00816C4A">
        <w:tab/>
        <w:t>Event list: the Event list data object shall contain only one event (value part of length 1 byte), and terminal shall set the event to:</w:t>
      </w:r>
    </w:p>
    <w:p w14:paraId="0D15ADF8" w14:textId="77777777" w:rsidR="00E86E7B" w:rsidRPr="00816C4A" w:rsidRDefault="00E86E7B" w:rsidP="00E86E7B">
      <w:pPr>
        <w:pStyle w:val="B2"/>
      </w:pPr>
      <w:r>
        <w:t>-</w:t>
      </w:r>
      <w:r>
        <w:tab/>
      </w:r>
      <w:r w:rsidRPr="00816C4A">
        <w:t>Incoming IMS Data event.</w:t>
      </w:r>
    </w:p>
    <w:p w14:paraId="13BFAF3B" w14:textId="77777777" w:rsidR="00E86E7B" w:rsidRDefault="00E86E7B" w:rsidP="00E86E7B">
      <w:pPr>
        <w:pStyle w:val="B1"/>
      </w:pPr>
      <w:r w:rsidRPr="00816C4A">
        <w:t>-</w:t>
      </w:r>
      <w:r w:rsidRPr="00816C4A">
        <w:tab/>
        <w:t>Device identities: the terminal shall set the device identities to:</w:t>
      </w:r>
    </w:p>
    <w:p w14:paraId="3BB21D63" w14:textId="77777777" w:rsidR="00E86E7B" w:rsidRPr="00816C4A" w:rsidRDefault="00E86E7B" w:rsidP="00E86E7B">
      <w:pPr>
        <w:pStyle w:val="B2"/>
      </w:pPr>
      <w:r>
        <w:t>-</w:t>
      </w:r>
      <w:r>
        <w:tab/>
      </w:r>
      <w:r w:rsidRPr="00816C4A">
        <w:t>source:</w:t>
      </w:r>
      <w:r w:rsidRPr="00816C4A">
        <w:tab/>
        <w:t>Network;</w:t>
      </w:r>
    </w:p>
    <w:p w14:paraId="3B1E2639" w14:textId="77777777" w:rsidR="00E86E7B" w:rsidRPr="00816C4A" w:rsidRDefault="00E86E7B" w:rsidP="00E86E7B">
      <w:pPr>
        <w:pStyle w:val="B2"/>
      </w:pPr>
      <w:r>
        <w:t>-</w:t>
      </w:r>
      <w:r>
        <w:tab/>
      </w:r>
      <w:r w:rsidRPr="00816C4A">
        <w:t>destination:</w:t>
      </w:r>
      <w:r w:rsidRPr="00816C4A">
        <w:tab/>
        <w:t>UICC.</w:t>
      </w:r>
    </w:p>
    <w:p w14:paraId="0EAD2895" w14:textId="77777777" w:rsidR="00E86E7B" w:rsidRPr="00816C4A" w:rsidRDefault="00E86E7B" w:rsidP="00E86E7B">
      <w:pPr>
        <w:pStyle w:val="B1"/>
      </w:pPr>
      <w:r w:rsidRPr="00816C4A">
        <w:t>-</w:t>
      </w:r>
      <w:r w:rsidRPr="00816C4A">
        <w:tab/>
        <w:t>IARI: This data object contains the IARI included in the Accept-Contact (see TS 24.229 [52]) header field of the incoming SIP INVITE IMS message destined for the UICC.</w:t>
      </w:r>
    </w:p>
    <w:p w14:paraId="23FAA7BC" w14:textId="77777777" w:rsidR="00E86E7B" w:rsidRPr="00816C4A" w:rsidRDefault="00E86E7B" w:rsidP="00E86E7B">
      <w:r w:rsidRPr="00816C4A">
        <w:t>Response parameters/data: None for this type of ENVELOPE command.</w:t>
      </w:r>
    </w:p>
    <w:p w14:paraId="62019556" w14:textId="77777777" w:rsidR="00E86E7B" w:rsidRPr="00816C4A" w:rsidRDefault="00E86E7B" w:rsidP="00E86E7B">
      <w:pPr>
        <w:pStyle w:val="Heading3"/>
        <w:rPr>
          <w:color w:val="000000"/>
        </w:rPr>
      </w:pPr>
      <w:bookmarkStart w:id="2257" w:name="_Toc3200909"/>
      <w:bookmarkStart w:id="2258" w:name="_Toc20392652"/>
      <w:bookmarkStart w:id="2259" w:name="_Toc27774299"/>
      <w:bookmarkStart w:id="2260" w:name="_Toc36482759"/>
      <w:bookmarkStart w:id="2261" w:name="_Toc36484418"/>
      <w:bookmarkStart w:id="2262" w:name="_Toc44933348"/>
      <w:bookmarkStart w:id="2263" w:name="_Toc50972301"/>
      <w:bookmarkStart w:id="2264" w:name="_Toc57105055"/>
      <w:bookmarkStart w:id="2265" w:name="_Toc155615036"/>
      <w:r w:rsidRPr="00816C4A">
        <w:t>7.5.21</w:t>
      </w:r>
      <w:r w:rsidRPr="00816C4A">
        <w:tab/>
      </w:r>
      <w:r w:rsidRPr="00816C4A">
        <w:rPr>
          <w:color w:val="000000"/>
        </w:rPr>
        <w:t>IMS Registration Event</w:t>
      </w:r>
      <w:bookmarkEnd w:id="2257"/>
      <w:bookmarkEnd w:id="2258"/>
      <w:bookmarkEnd w:id="2259"/>
      <w:bookmarkEnd w:id="2260"/>
      <w:bookmarkEnd w:id="2261"/>
      <w:bookmarkEnd w:id="2262"/>
      <w:bookmarkEnd w:id="2263"/>
      <w:bookmarkEnd w:id="2264"/>
      <w:bookmarkEnd w:id="2265"/>
    </w:p>
    <w:p w14:paraId="71CAED5D" w14:textId="77777777" w:rsidR="00E86E7B" w:rsidRPr="00816C4A" w:rsidRDefault="00E86E7B" w:rsidP="00E86E7B">
      <w:r w:rsidRPr="00816C4A">
        <w:t>The following clauses apply if classes "e" and "t" are supported.</w:t>
      </w:r>
    </w:p>
    <w:p w14:paraId="110102EC" w14:textId="77777777" w:rsidR="00E86E7B" w:rsidRPr="00816C4A" w:rsidRDefault="00E86E7B" w:rsidP="00E86E7B">
      <w:pPr>
        <w:pStyle w:val="Heading4"/>
      </w:pPr>
      <w:bookmarkStart w:id="2266" w:name="_Toc3200910"/>
      <w:bookmarkStart w:id="2267" w:name="_Toc20392653"/>
      <w:bookmarkStart w:id="2268" w:name="_Toc27774300"/>
      <w:bookmarkStart w:id="2269" w:name="_Toc36482760"/>
      <w:bookmarkStart w:id="2270" w:name="_Toc36484419"/>
      <w:bookmarkStart w:id="2271" w:name="_Toc44933349"/>
      <w:bookmarkStart w:id="2272" w:name="_Toc50972302"/>
      <w:bookmarkStart w:id="2273" w:name="_Toc57105056"/>
      <w:bookmarkStart w:id="2274" w:name="_Toc155615037"/>
      <w:r w:rsidRPr="00816C4A">
        <w:t>7.5.21.1</w:t>
      </w:r>
      <w:r w:rsidRPr="00816C4A">
        <w:tab/>
        <w:t>Procedure</w:t>
      </w:r>
      <w:bookmarkEnd w:id="2266"/>
      <w:bookmarkEnd w:id="2267"/>
      <w:bookmarkEnd w:id="2268"/>
      <w:bookmarkEnd w:id="2269"/>
      <w:bookmarkEnd w:id="2270"/>
      <w:bookmarkEnd w:id="2271"/>
      <w:bookmarkEnd w:id="2272"/>
      <w:bookmarkEnd w:id="2273"/>
      <w:bookmarkEnd w:id="2274"/>
    </w:p>
    <w:p w14:paraId="6ED9CE34" w14:textId="77777777" w:rsidR="00E86E7B" w:rsidRPr="00816C4A" w:rsidRDefault="00E86E7B" w:rsidP="00E86E7B">
      <w:r w:rsidRPr="00816C4A">
        <w:t>If the IMS Registration event is part of the current event list (as set up by the last SET UP EVENT LIST command, see ETSI TS 102 223 [32]) and the SIP REGISTER message contains the IARIs defined in EF-UICCIARI, then, upon receiving the 200 OK  (see 3GPP TS 24.229 [52]) message in response to the SIP REGISTER message (see 3GPP TS 24.229 [52]) or upon receiving any status code (see 3GPP TS 24.229 [52])  indicating a failure in response to the SIP REGISTER message, the terminal shall inform the UICC that this event has occurred, by using the ENVELOPE (EVENT DOWNLOAD – IMS Registration) command as defined below.</w:t>
      </w:r>
    </w:p>
    <w:p w14:paraId="34C8A31E" w14:textId="77777777" w:rsidR="00E86E7B" w:rsidRPr="00816C4A" w:rsidRDefault="00E86E7B" w:rsidP="00E86E7B">
      <w:pPr>
        <w:pStyle w:val="Heading4"/>
      </w:pPr>
      <w:bookmarkStart w:id="2275" w:name="_Toc3200911"/>
      <w:bookmarkStart w:id="2276" w:name="_Toc20392654"/>
      <w:bookmarkStart w:id="2277" w:name="_Toc27774301"/>
      <w:bookmarkStart w:id="2278" w:name="_Toc36482761"/>
      <w:bookmarkStart w:id="2279" w:name="_Toc36484420"/>
      <w:bookmarkStart w:id="2280" w:name="_Toc44933350"/>
      <w:bookmarkStart w:id="2281" w:name="_Toc50972303"/>
      <w:bookmarkStart w:id="2282" w:name="_Toc57105057"/>
      <w:bookmarkStart w:id="2283" w:name="_Toc155615038"/>
      <w:r w:rsidRPr="00816C4A">
        <w:t>7.5.21.2</w:t>
      </w:r>
      <w:r w:rsidRPr="00816C4A">
        <w:tab/>
        <w:t>Structure of ENVELOPE (EVENT DOWNLOAD – IMS Registration)</w:t>
      </w:r>
      <w:bookmarkEnd w:id="2275"/>
      <w:bookmarkEnd w:id="2276"/>
      <w:bookmarkEnd w:id="2277"/>
      <w:bookmarkEnd w:id="2278"/>
      <w:bookmarkEnd w:id="2279"/>
      <w:bookmarkEnd w:id="2280"/>
      <w:bookmarkEnd w:id="2281"/>
      <w:bookmarkEnd w:id="2282"/>
      <w:bookmarkEnd w:id="2283"/>
    </w:p>
    <w:p w14:paraId="1026840D" w14:textId="77777777" w:rsidR="00E86E7B" w:rsidRPr="00816C4A" w:rsidRDefault="00E86E7B" w:rsidP="00E86E7B">
      <w:r w:rsidRPr="00816C4A">
        <w:t>Direction : ME to UICC</w:t>
      </w:r>
    </w:p>
    <w:p w14:paraId="30A4AB82" w14:textId="77777777" w:rsidR="00E86E7B" w:rsidRPr="00816C4A" w:rsidRDefault="00E86E7B" w:rsidP="00E86E7B">
      <w:r w:rsidRPr="00816C4A">
        <w:t>The command header is specified in TS 31.101 [13]</w:t>
      </w:r>
    </w:p>
    <w:p w14:paraId="31B103DD"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4AFC4579"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EEDF5F2" w14:textId="77777777" w:rsidR="00DF4D17" w:rsidRPr="00816C4A" w:rsidRDefault="00DF4D17" w:rsidP="00DF4D17">
            <w:pPr>
              <w:pStyle w:val="TAH"/>
              <w:ind w:left="284" w:hanging="284"/>
              <w:rPr>
                <w:color w:val="000000"/>
                <w:lang w:eastAsia="en-GB"/>
              </w:rPr>
            </w:pPr>
            <w:r w:rsidRPr="00816C4A">
              <w:rPr>
                <w:color w:val="000000"/>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3A013BC0" w14:textId="77777777" w:rsidR="00DF4D17" w:rsidRPr="00816C4A" w:rsidRDefault="00DF4D17" w:rsidP="00DF4D17">
            <w:pPr>
              <w:pStyle w:val="TAH"/>
              <w:ind w:left="284" w:hanging="284"/>
              <w:rPr>
                <w:color w:val="000000"/>
                <w:lang w:eastAsia="en-GB"/>
              </w:rPr>
            </w:pPr>
            <w:r w:rsidRPr="00816C4A">
              <w:rPr>
                <w:color w:val="000000"/>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5C5E11E2" w14:textId="77777777" w:rsidR="00DF4D17" w:rsidRPr="00816C4A" w:rsidRDefault="00DF4D17" w:rsidP="00DF4D17">
            <w:pPr>
              <w:pStyle w:val="TAH"/>
              <w:ind w:left="284" w:hanging="284"/>
              <w:rPr>
                <w:color w:val="000000"/>
                <w:lang w:eastAsia="en-GB"/>
              </w:rPr>
            </w:pPr>
            <w:r w:rsidRPr="00816C4A">
              <w:rPr>
                <w:color w:val="000000"/>
                <w:lang w:eastAsia="en-GB"/>
              </w:rPr>
              <w:t>M/O/C</w:t>
            </w:r>
          </w:p>
        </w:tc>
        <w:tc>
          <w:tcPr>
            <w:tcW w:w="824" w:type="dxa"/>
            <w:tcBorders>
              <w:top w:val="single" w:sz="6" w:space="0" w:color="auto"/>
              <w:left w:val="single" w:sz="6" w:space="0" w:color="auto"/>
              <w:bottom w:val="single" w:sz="6" w:space="0" w:color="auto"/>
              <w:right w:val="single" w:sz="6" w:space="0" w:color="auto"/>
            </w:tcBorders>
          </w:tcPr>
          <w:p w14:paraId="1FE102D7" w14:textId="77777777" w:rsidR="00DF4D17" w:rsidRPr="00816C4A" w:rsidRDefault="00DF4D17" w:rsidP="00DF4D17">
            <w:pPr>
              <w:pStyle w:val="TAH"/>
              <w:ind w:left="284" w:hanging="284"/>
              <w:rPr>
                <w:color w:val="000000"/>
                <w:lang w:eastAsia="en-GB"/>
              </w:rPr>
            </w:pPr>
            <w:r w:rsidRPr="00816C4A">
              <w:rPr>
                <w:color w:val="000000"/>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1636AFA0" w14:textId="77777777" w:rsidR="00DF4D17" w:rsidRPr="00816C4A" w:rsidRDefault="00DF4D17" w:rsidP="00DF4D17">
            <w:pPr>
              <w:pStyle w:val="TAH"/>
              <w:ind w:left="284" w:hanging="284"/>
              <w:rPr>
                <w:color w:val="000000"/>
                <w:lang w:eastAsia="en-GB"/>
              </w:rPr>
            </w:pPr>
            <w:r w:rsidRPr="00816C4A">
              <w:rPr>
                <w:color w:val="000000"/>
                <w:lang w:eastAsia="en-GB"/>
              </w:rPr>
              <w:t>Length</w:t>
            </w:r>
          </w:p>
        </w:tc>
      </w:tr>
      <w:tr w:rsidR="00DF4D17" w:rsidRPr="00816C4A" w14:paraId="7B394152"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B01FD36" w14:textId="77777777" w:rsidR="00DF4D17" w:rsidRPr="00816C4A" w:rsidRDefault="00DF4D17" w:rsidP="00DF4D17">
            <w:pPr>
              <w:pStyle w:val="TAL"/>
              <w:ind w:left="284" w:hanging="284"/>
              <w:rPr>
                <w:color w:val="000000"/>
              </w:rPr>
            </w:pPr>
            <w:r w:rsidRPr="00816C4A">
              <w:rPr>
                <w:color w:val="000000"/>
              </w:rPr>
              <w:t>Event download tag</w:t>
            </w:r>
          </w:p>
        </w:tc>
        <w:tc>
          <w:tcPr>
            <w:tcW w:w="1183" w:type="dxa"/>
            <w:tcBorders>
              <w:top w:val="single" w:sz="6" w:space="0" w:color="auto"/>
              <w:left w:val="single" w:sz="6" w:space="0" w:color="auto"/>
              <w:bottom w:val="single" w:sz="6" w:space="0" w:color="auto"/>
              <w:right w:val="single" w:sz="6" w:space="0" w:color="auto"/>
            </w:tcBorders>
          </w:tcPr>
          <w:p w14:paraId="265BDAAF" w14:textId="77777777" w:rsidR="00DF4D17" w:rsidRPr="00816C4A" w:rsidRDefault="00DF4D17" w:rsidP="00DF4D17">
            <w:pPr>
              <w:pStyle w:val="TAC"/>
              <w:ind w:left="284" w:hanging="284"/>
              <w:rPr>
                <w:color w:val="000000"/>
                <w:lang w:eastAsia="en-GB"/>
              </w:rPr>
            </w:pPr>
            <w:r w:rsidRPr="00816C4A">
              <w:rPr>
                <w:color w:val="000000"/>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2CE12BCA"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5559B168"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CF7D87E" w14:textId="77777777" w:rsidR="00DF4D17" w:rsidRPr="00816C4A" w:rsidRDefault="00DF4D17" w:rsidP="00DF4D17">
            <w:pPr>
              <w:pStyle w:val="TAC"/>
              <w:ind w:left="284" w:hanging="284"/>
              <w:rPr>
                <w:color w:val="000000"/>
                <w:lang w:eastAsia="en-GB"/>
              </w:rPr>
            </w:pPr>
            <w:r w:rsidRPr="00816C4A">
              <w:rPr>
                <w:color w:val="000000"/>
                <w:lang w:eastAsia="en-GB"/>
              </w:rPr>
              <w:t>1</w:t>
            </w:r>
          </w:p>
        </w:tc>
      </w:tr>
      <w:tr w:rsidR="00DF4D17" w:rsidRPr="00816C4A" w14:paraId="2E2C5C0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5E8BE830" w14:textId="74DB572C" w:rsidR="00DF4D17" w:rsidRPr="00816C4A" w:rsidRDefault="00DF4D17" w:rsidP="00DF4D17">
            <w:pPr>
              <w:pStyle w:val="TAL"/>
              <w:ind w:left="284" w:hanging="284"/>
              <w:rPr>
                <w:color w:val="000000"/>
              </w:rPr>
            </w:pPr>
            <w:r w:rsidRPr="00816C4A">
              <w:rPr>
                <w:color w:val="000000"/>
              </w:rPr>
              <w:t>Length (A+B+C+D)</w:t>
            </w:r>
          </w:p>
        </w:tc>
        <w:tc>
          <w:tcPr>
            <w:tcW w:w="1183" w:type="dxa"/>
            <w:tcBorders>
              <w:top w:val="single" w:sz="6" w:space="0" w:color="auto"/>
              <w:left w:val="single" w:sz="6" w:space="0" w:color="auto"/>
              <w:bottom w:val="single" w:sz="6" w:space="0" w:color="auto"/>
              <w:right w:val="single" w:sz="6" w:space="0" w:color="auto"/>
            </w:tcBorders>
          </w:tcPr>
          <w:p w14:paraId="38576DF4" w14:textId="77777777" w:rsidR="00DF4D17" w:rsidRPr="00816C4A" w:rsidRDefault="00DF4D17" w:rsidP="00DF4D17">
            <w:pPr>
              <w:pStyle w:val="TAC"/>
              <w:ind w:left="284" w:hanging="284"/>
              <w:rPr>
                <w:color w:val="000000"/>
                <w:lang w:eastAsia="en-GB"/>
              </w:rPr>
            </w:pPr>
            <w:r w:rsidRPr="00816C4A">
              <w:rPr>
                <w:color w:val="000000"/>
                <w:lang w:eastAsia="en-GB"/>
              </w:rPr>
              <w:t>-</w:t>
            </w:r>
          </w:p>
        </w:tc>
        <w:tc>
          <w:tcPr>
            <w:tcW w:w="1014" w:type="dxa"/>
            <w:tcBorders>
              <w:top w:val="single" w:sz="6" w:space="0" w:color="auto"/>
              <w:left w:val="single" w:sz="6" w:space="0" w:color="auto"/>
              <w:bottom w:val="single" w:sz="6" w:space="0" w:color="auto"/>
              <w:right w:val="single" w:sz="6" w:space="0" w:color="auto"/>
            </w:tcBorders>
          </w:tcPr>
          <w:p w14:paraId="0D21EE6E"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69C49BB2"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695DC2C" w14:textId="77777777" w:rsidR="00DF4D17" w:rsidRPr="00816C4A" w:rsidRDefault="00DF4D17" w:rsidP="00DF4D17">
            <w:pPr>
              <w:pStyle w:val="TAC"/>
              <w:ind w:left="284" w:hanging="284"/>
              <w:rPr>
                <w:color w:val="000000"/>
                <w:lang w:eastAsia="en-GB"/>
              </w:rPr>
            </w:pPr>
            <w:r w:rsidRPr="00816C4A">
              <w:rPr>
                <w:color w:val="000000"/>
                <w:lang w:eastAsia="en-GB"/>
              </w:rPr>
              <w:t>1 or 2</w:t>
            </w:r>
          </w:p>
        </w:tc>
      </w:tr>
      <w:tr w:rsidR="00DF4D17" w:rsidRPr="00816C4A" w14:paraId="165CEE6D"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6D33C6D" w14:textId="77777777" w:rsidR="00DF4D17" w:rsidRPr="00816C4A" w:rsidRDefault="00DF4D17" w:rsidP="00DF4D17">
            <w:pPr>
              <w:pStyle w:val="TAL"/>
              <w:ind w:left="284" w:hanging="284"/>
              <w:rPr>
                <w:color w:val="000000"/>
              </w:rPr>
            </w:pPr>
            <w:r w:rsidRPr="00816C4A">
              <w:rPr>
                <w:color w:val="000000"/>
              </w:rPr>
              <w:t>Event list</w:t>
            </w:r>
          </w:p>
        </w:tc>
        <w:tc>
          <w:tcPr>
            <w:tcW w:w="1183" w:type="dxa"/>
            <w:tcBorders>
              <w:top w:val="single" w:sz="6" w:space="0" w:color="auto"/>
              <w:left w:val="single" w:sz="6" w:space="0" w:color="auto"/>
              <w:bottom w:val="single" w:sz="6" w:space="0" w:color="auto"/>
              <w:right w:val="single" w:sz="6" w:space="0" w:color="auto"/>
            </w:tcBorders>
          </w:tcPr>
          <w:p w14:paraId="20C2112B" w14:textId="77777777" w:rsidR="00DF4D17" w:rsidRPr="00816C4A" w:rsidRDefault="00DF4D17" w:rsidP="00DF4D17">
            <w:pPr>
              <w:pStyle w:val="TAC"/>
              <w:ind w:left="284" w:hanging="284"/>
              <w:rPr>
                <w:color w:val="000000"/>
                <w:lang w:eastAsia="en-GB"/>
              </w:rPr>
            </w:pPr>
            <w:r w:rsidRPr="00816C4A">
              <w:rPr>
                <w:color w:val="000000"/>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501963EE"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91B7BF9"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E6FE97B" w14:textId="77777777" w:rsidR="00DF4D17" w:rsidRPr="00816C4A" w:rsidRDefault="00DF4D17" w:rsidP="00DF4D17">
            <w:pPr>
              <w:pStyle w:val="TAC"/>
              <w:ind w:left="284" w:hanging="284"/>
              <w:rPr>
                <w:color w:val="000000"/>
                <w:lang w:eastAsia="en-GB"/>
              </w:rPr>
            </w:pPr>
            <w:r w:rsidRPr="00816C4A">
              <w:rPr>
                <w:color w:val="000000"/>
                <w:lang w:eastAsia="en-GB"/>
              </w:rPr>
              <w:t>A</w:t>
            </w:r>
          </w:p>
        </w:tc>
      </w:tr>
      <w:tr w:rsidR="00DF4D17" w:rsidRPr="00816C4A" w14:paraId="51335855"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6337DCE" w14:textId="77777777" w:rsidR="00DF4D17" w:rsidRPr="00816C4A" w:rsidRDefault="00DF4D17" w:rsidP="00DF4D17">
            <w:pPr>
              <w:pStyle w:val="TAL"/>
              <w:ind w:left="284" w:hanging="284"/>
              <w:rPr>
                <w:color w:val="000000"/>
              </w:rPr>
            </w:pPr>
            <w:r w:rsidRPr="00816C4A">
              <w:rPr>
                <w:color w:val="000000"/>
              </w:rPr>
              <w:t>Device identities</w:t>
            </w:r>
          </w:p>
        </w:tc>
        <w:tc>
          <w:tcPr>
            <w:tcW w:w="1183" w:type="dxa"/>
            <w:tcBorders>
              <w:top w:val="single" w:sz="6" w:space="0" w:color="auto"/>
              <w:left w:val="single" w:sz="6" w:space="0" w:color="auto"/>
              <w:bottom w:val="single" w:sz="6" w:space="0" w:color="auto"/>
              <w:right w:val="single" w:sz="6" w:space="0" w:color="auto"/>
            </w:tcBorders>
          </w:tcPr>
          <w:p w14:paraId="006DEFC7" w14:textId="77777777" w:rsidR="00DF4D17" w:rsidRPr="00816C4A" w:rsidRDefault="00DF4D17" w:rsidP="00DF4D17">
            <w:pPr>
              <w:pStyle w:val="TAC"/>
              <w:ind w:left="284" w:hanging="284"/>
              <w:rPr>
                <w:color w:val="000000"/>
                <w:lang w:eastAsia="en-GB"/>
              </w:rPr>
            </w:pPr>
            <w:r w:rsidRPr="00816C4A">
              <w:rPr>
                <w:color w:val="000000"/>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149451A7"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190D3B87"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BB17071" w14:textId="77777777" w:rsidR="00DF4D17" w:rsidRPr="00816C4A" w:rsidRDefault="00DF4D17" w:rsidP="00DF4D17">
            <w:pPr>
              <w:pStyle w:val="TAC"/>
              <w:ind w:left="284" w:hanging="284"/>
              <w:rPr>
                <w:color w:val="000000"/>
                <w:lang w:eastAsia="en-GB"/>
              </w:rPr>
            </w:pPr>
            <w:r w:rsidRPr="00816C4A">
              <w:rPr>
                <w:color w:val="000000"/>
                <w:lang w:eastAsia="en-GB"/>
              </w:rPr>
              <w:t>B</w:t>
            </w:r>
          </w:p>
        </w:tc>
      </w:tr>
      <w:tr w:rsidR="00DF4D17" w:rsidRPr="00816C4A" w14:paraId="007E87B8"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9D09CB1" w14:textId="77777777" w:rsidR="00DF4D17" w:rsidRPr="00816C4A" w:rsidRDefault="00DF4D17" w:rsidP="00DF4D17">
            <w:pPr>
              <w:pStyle w:val="TAL"/>
              <w:ind w:left="284" w:hanging="284"/>
              <w:rPr>
                <w:color w:val="000000"/>
              </w:rPr>
            </w:pPr>
            <w:r w:rsidRPr="00816C4A">
              <w:rPr>
                <w:color w:val="000000"/>
              </w:rPr>
              <w:t>IMPU list</w:t>
            </w:r>
          </w:p>
        </w:tc>
        <w:tc>
          <w:tcPr>
            <w:tcW w:w="1183" w:type="dxa"/>
            <w:tcBorders>
              <w:top w:val="single" w:sz="6" w:space="0" w:color="auto"/>
              <w:left w:val="single" w:sz="6" w:space="0" w:color="auto"/>
              <w:bottom w:val="single" w:sz="6" w:space="0" w:color="auto"/>
              <w:right w:val="single" w:sz="6" w:space="0" w:color="auto"/>
            </w:tcBorders>
          </w:tcPr>
          <w:p w14:paraId="1318125D" w14:textId="77777777" w:rsidR="00DF4D17" w:rsidRPr="00816C4A" w:rsidRDefault="00DF4D17" w:rsidP="00DF4D17">
            <w:pPr>
              <w:pStyle w:val="TAC"/>
              <w:ind w:left="284" w:hanging="284"/>
              <w:rPr>
                <w:color w:val="000000"/>
                <w:lang w:eastAsia="en-GB"/>
              </w:rPr>
            </w:pPr>
            <w:r w:rsidRPr="00816C4A">
              <w:rPr>
                <w:color w:val="000000"/>
                <w:lang w:eastAsia="en-GB"/>
              </w:rPr>
              <w:t>8.111</w:t>
            </w:r>
          </w:p>
        </w:tc>
        <w:tc>
          <w:tcPr>
            <w:tcW w:w="1014" w:type="dxa"/>
            <w:tcBorders>
              <w:top w:val="single" w:sz="6" w:space="0" w:color="auto"/>
              <w:left w:val="single" w:sz="6" w:space="0" w:color="auto"/>
              <w:bottom w:val="single" w:sz="6" w:space="0" w:color="auto"/>
              <w:right w:val="single" w:sz="6" w:space="0" w:color="auto"/>
            </w:tcBorders>
          </w:tcPr>
          <w:p w14:paraId="1D852805"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185CFE11"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28B9922" w14:textId="77777777" w:rsidR="00DF4D17" w:rsidRPr="00816C4A" w:rsidRDefault="00DF4D17" w:rsidP="00DF4D17">
            <w:pPr>
              <w:pStyle w:val="TAC"/>
              <w:ind w:left="284" w:hanging="284"/>
              <w:rPr>
                <w:color w:val="000000"/>
                <w:lang w:eastAsia="en-GB"/>
              </w:rPr>
            </w:pPr>
            <w:r w:rsidRPr="00816C4A">
              <w:rPr>
                <w:color w:val="000000"/>
                <w:lang w:eastAsia="en-GB"/>
              </w:rPr>
              <w:t>C</w:t>
            </w:r>
          </w:p>
        </w:tc>
      </w:tr>
      <w:tr w:rsidR="00DF4D17" w:rsidRPr="00816C4A" w14:paraId="0BB81A14"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1295392" w14:textId="77777777" w:rsidR="00DF4D17" w:rsidRPr="00816C4A" w:rsidRDefault="00DF4D17" w:rsidP="00DF4D17">
            <w:pPr>
              <w:pStyle w:val="TAL"/>
              <w:ind w:left="284" w:hanging="284"/>
              <w:rPr>
                <w:color w:val="000000"/>
              </w:rPr>
            </w:pPr>
            <w:r w:rsidRPr="00816C4A">
              <w:rPr>
                <w:color w:val="000000"/>
              </w:rPr>
              <w:t>IMS status code</w:t>
            </w:r>
          </w:p>
        </w:tc>
        <w:tc>
          <w:tcPr>
            <w:tcW w:w="1183" w:type="dxa"/>
            <w:tcBorders>
              <w:top w:val="single" w:sz="6" w:space="0" w:color="auto"/>
              <w:left w:val="single" w:sz="6" w:space="0" w:color="auto"/>
              <w:bottom w:val="single" w:sz="6" w:space="0" w:color="auto"/>
              <w:right w:val="single" w:sz="6" w:space="0" w:color="auto"/>
            </w:tcBorders>
          </w:tcPr>
          <w:p w14:paraId="7977C494" w14:textId="77777777" w:rsidR="00DF4D17" w:rsidRPr="00816C4A" w:rsidRDefault="00DF4D17" w:rsidP="00DF4D17">
            <w:pPr>
              <w:pStyle w:val="TAC"/>
              <w:ind w:left="284" w:hanging="284"/>
              <w:rPr>
                <w:color w:val="000000"/>
                <w:lang w:eastAsia="en-GB"/>
              </w:rPr>
            </w:pPr>
            <w:r w:rsidRPr="00816C4A">
              <w:rPr>
                <w:color w:val="000000"/>
                <w:lang w:eastAsia="en-GB"/>
              </w:rPr>
              <w:t>8.112</w:t>
            </w:r>
          </w:p>
        </w:tc>
        <w:tc>
          <w:tcPr>
            <w:tcW w:w="1014" w:type="dxa"/>
            <w:tcBorders>
              <w:top w:val="single" w:sz="6" w:space="0" w:color="auto"/>
              <w:left w:val="single" w:sz="6" w:space="0" w:color="auto"/>
              <w:bottom w:val="single" w:sz="6" w:space="0" w:color="auto"/>
              <w:right w:val="single" w:sz="6" w:space="0" w:color="auto"/>
            </w:tcBorders>
          </w:tcPr>
          <w:p w14:paraId="02BD647B"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36C4848C"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C1DBBBD" w14:textId="77777777" w:rsidR="00DF4D17" w:rsidRPr="00816C4A" w:rsidRDefault="00DF4D17" w:rsidP="00DF4D17">
            <w:pPr>
              <w:pStyle w:val="TAC"/>
              <w:ind w:left="284" w:hanging="284"/>
              <w:rPr>
                <w:color w:val="000000"/>
                <w:lang w:eastAsia="en-GB"/>
              </w:rPr>
            </w:pPr>
            <w:r w:rsidRPr="00816C4A">
              <w:rPr>
                <w:color w:val="000000"/>
                <w:lang w:eastAsia="en-GB"/>
              </w:rPr>
              <w:t>D</w:t>
            </w:r>
          </w:p>
        </w:tc>
      </w:tr>
    </w:tbl>
    <w:p w14:paraId="30CD31A1" w14:textId="77777777" w:rsidR="00DF4D17" w:rsidRPr="00816C4A" w:rsidRDefault="00DF4D17" w:rsidP="00DF4D17"/>
    <w:p w14:paraId="507E0E2C" w14:textId="77777777" w:rsidR="00E86E7B" w:rsidRPr="00816C4A" w:rsidRDefault="00E86E7B" w:rsidP="00E86E7B">
      <w:pPr>
        <w:pStyle w:val="B1"/>
      </w:pPr>
      <w:r w:rsidRPr="00816C4A">
        <w:t>-</w:t>
      </w:r>
      <w:r w:rsidRPr="00816C4A">
        <w:tab/>
        <w:t>Event list: the Event list data object shall contain only one event (value part of length 1 byte), and terminal shall set the event to:</w:t>
      </w:r>
    </w:p>
    <w:p w14:paraId="0EF28C40" w14:textId="77777777" w:rsidR="00E86E7B" w:rsidRPr="00816C4A" w:rsidRDefault="00E86E7B" w:rsidP="00E86E7B">
      <w:pPr>
        <w:pStyle w:val="B2"/>
      </w:pPr>
      <w:r>
        <w:t>-</w:t>
      </w:r>
      <w:r>
        <w:tab/>
      </w:r>
      <w:r w:rsidRPr="00816C4A">
        <w:t>IMS Registration Event.</w:t>
      </w:r>
    </w:p>
    <w:p w14:paraId="09FB1F29" w14:textId="77777777" w:rsidR="00E86E7B" w:rsidRPr="00816C4A" w:rsidRDefault="00E86E7B" w:rsidP="00E86E7B">
      <w:pPr>
        <w:pStyle w:val="B1"/>
      </w:pPr>
      <w:r w:rsidRPr="00816C4A">
        <w:t>-</w:t>
      </w:r>
      <w:r w:rsidRPr="00816C4A">
        <w:tab/>
        <w:t>Device identities: the terminal shall set the device identities to:</w:t>
      </w:r>
    </w:p>
    <w:p w14:paraId="01E72C4F" w14:textId="77777777" w:rsidR="00E86E7B" w:rsidRPr="00816C4A" w:rsidRDefault="00E86E7B" w:rsidP="00E86E7B">
      <w:pPr>
        <w:pStyle w:val="B2"/>
      </w:pPr>
      <w:r>
        <w:t>-</w:t>
      </w:r>
      <w:r>
        <w:tab/>
      </w:r>
      <w:r w:rsidRPr="00816C4A">
        <w:t>source:</w:t>
      </w:r>
      <w:r w:rsidRPr="00816C4A">
        <w:tab/>
        <w:t>Network;</w:t>
      </w:r>
    </w:p>
    <w:p w14:paraId="1C9B7FF5" w14:textId="77777777" w:rsidR="00E86E7B" w:rsidRPr="00816C4A" w:rsidRDefault="00E86E7B" w:rsidP="00E86E7B">
      <w:pPr>
        <w:pStyle w:val="B2"/>
      </w:pPr>
      <w:r>
        <w:t>-</w:t>
      </w:r>
      <w:r>
        <w:tab/>
      </w:r>
      <w:r w:rsidRPr="00816C4A">
        <w:t>destination:</w:t>
      </w:r>
      <w:r w:rsidRPr="00816C4A">
        <w:tab/>
        <w:t>UICC.</w:t>
      </w:r>
    </w:p>
    <w:p w14:paraId="1488A8C2" w14:textId="77777777" w:rsidR="00E86E7B" w:rsidRPr="00816C4A" w:rsidRDefault="00E86E7B" w:rsidP="00E86E7B">
      <w:pPr>
        <w:pStyle w:val="B1"/>
      </w:pPr>
      <w:r w:rsidRPr="00816C4A">
        <w:t>-</w:t>
      </w:r>
      <w:r w:rsidRPr="00816C4A">
        <w:tab/>
        <w:t>IMPU list: This data object shall contain the list of IMPUs built from the URIs from the aor (address of record) attributes for which within the same registration element at least one of the ME's contact URIs has the status "active" (see RFC 3680 [55]) received in the registration event package (see 3GPP TS 24.229 [52]) of the SIP NOTIFY request. This data object shall only be present in the case of a successful registration. If the network indicates, using the SIP NOTIFY request containing the registration event package, that there are no aor attributes that for which within the same registration element at least one of  the ME's contact URIs has the status "active" then  the ME shall send an empty list of IMPUs to the UICC.</w:t>
      </w:r>
    </w:p>
    <w:p w14:paraId="59BEE148" w14:textId="77777777" w:rsidR="00E86E7B" w:rsidRPr="00816C4A" w:rsidRDefault="00E86E7B" w:rsidP="00E86E7B">
      <w:pPr>
        <w:pStyle w:val="B1"/>
      </w:pPr>
      <w:r w:rsidRPr="00816C4A">
        <w:t>-</w:t>
      </w:r>
      <w:r w:rsidRPr="00816C4A">
        <w:tab/>
        <w:t>Status Code: This data object shall contain the Status-code (see 3GPP TS 24.229 [52]) received from the IMS network in response to a SIP REGISTER message.  This data object shall only be present to indicate that a failure occurred during an IMS registration.</w:t>
      </w:r>
    </w:p>
    <w:p w14:paraId="0AD579F3" w14:textId="77777777" w:rsidR="00E86E7B" w:rsidRPr="00816C4A" w:rsidRDefault="00E86E7B" w:rsidP="00E86E7B">
      <w:r w:rsidRPr="00816C4A">
        <w:t>Response parameters/data: None for this type of ENVELOPE command.</w:t>
      </w:r>
    </w:p>
    <w:p w14:paraId="3AB41D3E" w14:textId="77777777" w:rsidR="00E86E7B" w:rsidRPr="00816C4A" w:rsidRDefault="00E86E7B" w:rsidP="00E86E7B">
      <w:pPr>
        <w:pStyle w:val="Heading3"/>
      </w:pPr>
      <w:bookmarkStart w:id="2284" w:name="_Toc3200912"/>
      <w:bookmarkStart w:id="2285" w:name="_Toc20392655"/>
      <w:bookmarkStart w:id="2286" w:name="_Toc27774302"/>
      <w:bookmarkStart w:id="2287" w:name="_Toc36482762"/>
      <w:bookmarkStart w:id="2288" w:name="_Toc36484421"/>
      <w:bookmarkStart w:id="2289" w:name="_Toc44933351"/>
      <w:bookmarkStart w:id="2290" w:name="_Toc50972304"/>
      <w:bookmarkStart w:id="2291" w:name="_Toc57105058"/>
      <w:bookmarkStart w:id="2292" w:name="_Toc155615039"/>
      <w:r w:rsidRPr="00816C4A">
        <w:t>7.5.22</w:t>
      </w:r>
      <w:r w:rsidRPr="00816C4A">
        <w:tab/>
        <w:t>Profile Container</w:t>
      </w:r>
      <w:bookmarkEnd w:id="2284"/>
      <w:bookmarkEnd w:id="2285"/>
      <w:bookmarkEnd w:id="2286"/>
      <w:bookmarkEnd w:id="2287"/>
      <w:bookmarkEnd w:id="2288"/>
      <w:bookmarkEnd w:id="2289"/>
      <w:bookmarkEnd w:id="2290"/>
      <w:bookmarkEnd w:id="2291"/>
      <w:bookmarkEnd w:id="2292"/>
    </w:p>
    <w:p w14:paraId="2AD2B5AE" w14:textId="77777777" w:rsidR="00E86E7B" w:rsidRPr="00816C4A" w:rsidRDefault="00E86E7B" w:rsidP="00E86E7B">
      <w:pPr>
        <w:rPr>
          <w:noProof/>
        </w:rPr>
      </w:pPr>
      <w:r w:rsidRPr="00816C4A">
        <w:t>Not required by 3GPP.</w:t>
      </w:r>
    </w:p>
    <w:p w14:paraId="7090AC19" w14:textId="77777777" w:rsidR="00E86E7B" w:rsidRPr="00816C4A" w:rsidRDefault="00E86E7B" w:rsidP="00E86E7B">
      <w:pPr>
        <w:pStyle w:val="Heading3"/>
      </w:pPr>
      <w:bookmarkStart w:id="2293" w:name="_Toc3200913"/>
      <w:bookmarkStart w:id="2294" w:name="_Toc20392656"/>
      <w:bookmarkStart w:id="2295" w:name="_Toc27774303"/>
      <w:bookmarkStart w:id="2296" w:name="_Toc36482763"/>
      <w:bookmarkStart w:id="2297" w:name="_Toc36484422"/>
      <w:bookmarkStart w:id="2298" w:name="_Toc44933352"/>
      <w:bookmarkStart w:id="2299" w:name="_Toc50972305"/>
      <w:bookmarkStart w:id="2300" w:name="_Toc57105059"/>
      <w:bookmarkStart w:id="2301" w:name="_Toc155615040"/>
      <w:r w:rsidRPr="00816C4A">
        <w:t>7.5.23</w:t>
      </w:r>
      <w:r w:rsidRPr="00816C4A">
        <w:tab/>
        <w:t>Envelope Container</w:t>
      </w:r>
      <w:bookmarkEnd w:id="2293"/>
      <w:bookmarkEnd w:id="2294"/>
      <w:bookmarkEnd w:id="2295"/>
      <w:bookmarkEnd w:id="2296"/>
      <w:bookmarkEnd w:id="2297"/>
      <w:bookmarkEnd w:id="2298"/>
      <w:bookmarkEnd w:id="2299"/>
      <w:bookmarkEnd w:id="2300"/>
      <w:bookmarkEnd w:id="2301"/>
    </w:p>
    <w:p w14:paraId="79273DC1" w14:textId="77777777" w:rsidR="00E86E7B" w:rsidRPr="00816C4A" w:rsidRDefault="00E86E7B" w:rsidP="00E86E7B">
      <w:pPr>
        <w:rPr>
          <w:noProof/>
        </w:rPr>
      </w:pPr>
      <w:r w:rsidRPr="00816C4A">
        <w:t>Not required by 3GPP.</w:t>
      </w:r>
    </w:p>
    <w:p w14:paraId="71790CEC" w14:textId="77777777" w:rsidR="00E86E7B" w:rsidRPr="00816C4A" w:rsidRDefault="00E86E7B" w:rsidP="00E86E7B">
      <w:pPr>
        <w:pStyle w:val="Heading3"/>
      </w:pPr>
      <w:bookmarkStart w:id="2302" w:name="_Toc3200914"/>
      <w:bookmarkStart w:id="2303" w:name="_Toc20392657"/>
      <w:bookmarkStart w:id="2304" w:name="_Toc27774304"/>
      <w:bookmarkStart w:id="2305" w:name="_Toc36482764"/>
      <w:bookmarkStart w:id="2306" w:name="_Toc36484423"/>
      <w:bookmarkStart w:id="2307" w:name="_Toc44933353"/>
      <w:bookmarkStart w:id="2308" w:name="_Toc50972306"/>
      <w:bookmarkStart w:id="2309" w:name="_Toc57105060"/>
      <w:bookmarkStart w:id="2310" w:name="_Toc155615041"/>
      <w:r w:rsidRPr="00816C4A">
        <w:t>7.5.24</w:t>
      </w:r>
      <w:r w:rsidRPr="00816C4A">
        <w:tab/>
        <w:t>Poll Interval Negotiation</w:t>
      </w:r>
      <w:bookmarkEnd w:id="2302"/>
      <w:bookmarkEnd w:id="2303"/>
      <w:bookmarkEnd w:id="2304"/>
      <w:bookmarkEnd w:id="2305"/>
      <w:bookmarkEnd w:id="2306"/>
      <w:bookmarkEnd w:id="2307"/>
      <w:bookmarkEnd w:id="2308"/>
      <w:bookmarkEnd w:id="2309"/>
      <w:bookmarkEnd w:id="2310"/>
    </w:p>
    <w:p w14:paraId="4BF1A4A8" w14:textId="77777777" w:rsidR="00E86E7B" w:rsidRPr="00816C4A" w:rsidRDefault="00E86E7B" w:rsidP="00E86E7B">
      <w:r w:rsidRPr="00816C4A">
        <w:t>See ETSI TS 102 223 [32] clause 7.5.22.</w:t>
      </w:r>
    </w:p>
    <w:p w14:paraId="1046A2AB" w14:textId="77777777" w:rsidR="00E86E7B" w:rsidRPr="00816C4A" w:rsidRDefault="00E86E7B" w:rsidP="00E86E7B">
      <w:pPr>
        <w:pStyle w:val="Heading3"/>
        <w:rPr>
          <w:color w:val="000000"/>
        </w:rPr>
      </w:pPr>
      <w:bookmarkStart w:id="2311" w:name="_Toc3200915"/>
      <w:bookmarkStart w:id="2312" w:name="_Toc20392658"/>
      <w:bookmarkStart w:id="2313" w:name="_Toc27774305"/>
      <w:bookmarkStart w:id="2314" w:name="_Toc36482765"/>
      <w:bookmarkStart w:id="2315" w:name="_Toc36484424"/>
      <w:bookmarkStart w:id="2316" w:name="_Toc44933354"/>
      <w:bookmarkStart w:id="2317" w:name="_Toc50972307"/>
      <w:bookmarkStart w:id="2318" w:name="_Toc57105061"/>
      <w:bookmarkStart w:id="2319" w:name="_Toc155615042"/>
      <w:r w:rsidRPr="00816C4A">
        <w:t>7.5.25</w:t>
      </w:r>
      <w:r w:rsidRPr="00816C4A">
        <w:tab/>
      </w:r>
      <w:r w:rsidRPr="00816C4A">
        <w:rPr>
          <w:color w:val="000000"/>
        </w:rPr>
        <w:t>Data Connection Status Change Event</w:t>
      </w:r>
      <w:bookmarkEnd w:id="2311"/>
      <w:bookmarkEnd w:id="2312"/>
      <w:bookmarkEnd w:id="2313"/>
      <w:bookmarkEnd w:id="2314"/>
      <w:bookmarkEnd w:id="2315"/>
      <w:bookmarkEnd w:id="2316"/>
      <w:bookmarkEnd w:id="2317"/>
      <w:bookmarkEnd w:id="2318"/>
      <w:bookmarkEnd w:id="2319"/>
    </w:p>
    <w:p w14:paraId="00DB213D" w14:textId="77777777" w:rsidR="00E86E7B" w:rsidRPr="00816C4A" w:rsidRDefault="00E86E7B" w:rsidP="00E86E7B">
      <w:pPr>
        <w:pStyle w:val="Heading4"/>
      </w:pPr>
      <w:bookmarkStart w:id="2320" w:name="_Toc3200916"/>
      <w:bookmarkStart w:id="2321" w:name="_Toc20392659"/>
      <w:bookmarkStart w:id="2322" w:name="_Toc27774306"/>
      <w:bookmarkStart w:id="2323" w:name="_Toc36482766"/>
      <w:bookmarkStart w:id="2324" w:name="_Toc36484425"/>
      <w:bookmarkStart w:id="2325" w:name="_Toc44933355"/>
      <w:bookmarkStart w:id="2326" w:name="_Toc50972308"/>
      <w:bookmarkStart w:id="2327" w:name="_Toc57105062"/>
      <w:bookmarkStart w:id="2328" w:name="_Toc155615043"/>
      <w:r w:rsidRPr="00816C4A">
        <w:t>7.5.25.1</w:t>
      </w:r>
      <w:r w:rsidRPr="00816C4A">
        <w:tab/>
        <w:t>Procedure</w:t>
      </w:r>
      <w:bookmarkEnd w:id="2320"/>
      <w:bookmarkEnd w:id="2321"/>
      <w:bookmarkEnd w:id="2322"/>
      <w:bookmarkEnd w:id="2323"/>
      <w:bookmarkEnd w:id="2324"/>
      <w:bookmarkEnd w:id="2325"/>
      <w:bookmarkEnd w:id="2326"/>
      <w:bookmarkEnd w:id="2327"/>
      <w:bookmarkEnd w:id="2328"/>
    </w:p>
    <w:p w14:paraId="7196CD97" w14:textId="77777777" w:rsidR="00E86E7B" w:rsidRPr="00816C4A" w:rsidRDefault="00E86E7B" w:rsidP="00E86E7B">
      <w:r w:rsidRPr="00816C4A">
        <w:t>This and the following clauses apply if class "e"  is supported.</w:t>
      </w:r>
    </w:p>
    <w:p w14:paraId="415A0F0B" w14:textId="77777777" w:rsidR="00E86E7B" w:rsidRPr="00816C4A" w:rsidRDefault="00E86E7B" w:rsidP="00E86E7B">
      <w:r w:rsidRPr="00816C4A">
        <w:t>If the Data Connection Status Change event is part of the current event list (as set up by the last SET UP EVENT LIST command, see clause 8.25 of this document), then, upon detection by the ME of a change in the data connection status, the terminal shall inform the UICC that this event has occurred, by using the ENVELOPE (EVENT DOWNLOAD – Data Connection Status Change) command as defined below.</w:t>
      </w:r>
    </w:p>
    <w:p w14:paraId="370001AC" w14:textId="77777777" w:rsidR="00E86E7B" w:rsidRPr="00816C4A" w:rsidRDefault="00E86E7B" w:rsidP="00E86E7B">
      <w:pPr>
        <w:pStyle w:val="Heading4"/>
      </w:pPr>
      <w:bookmarkStart w:id="2329" w:name="_Toc3200917"/>
      <w:bookmarkStart w:id="2330" w:name="_Toc20392660"/>
      <w:bookmarkStart w:id="2331" w:name="_Toc27774307"/>
      <w:bookmarkStart w:id="2332" w:name="_Toc36482767"/>
      <w:bookmarkStart w:id="2333" w:name="_Toc36484426"/>
      <w:bookmarkStart w:id="2334" w:name="_Toc44933356"/>
      <w:bookmarkStart w:id="2335" w:name="_Toc50972309"/>
      <w:bookmarkStart w:id="2336" w:name="_Toc57105063"/>
      <w:bookmarkStart w:id="2337" w:name="_Toc155615044"/>
      <w:r w:rsidRPr="00816C4A">
        <w:t>7.5.25.2</w:t>
      </w:r>
      <w:r w:rsidRPr="00816C4A">
        <w:tab/>
        <w:t>Structure of ENVELOPE (EVENT DOWNLOAD – Data Connection Status Change)</w:t>
      </w:r>
      <w:bookmarkEnd w:id="2329"/>
      <w:bookmarkEnd w:id="2330"/>
      <w:bookmarkEnd w:id="2331"/>
      <w:bookmarkEnd w:id="2332"/>
      <w:bookmarkEnd w:id="2333"/>
      <w:bookmarkEnd w:id="2334"/>
      <w:bookmarkEnd w:id="2335"/>
      <w:bookmarkEnd w:id="2336"/>
      <w:bookmarkEnd w:id="2337"/>
    </w:p>
    <w:p w14:paraId="164CF3CF" w14:textId="77777777" w:rsidR="00E86E7B" w:rsidRPr="00816C4A" w:rsidRDefault="00E86E7B" w:rsidP="00E86E7B">
      <w:r w:rsidRPr="00816C4A">
        <w:t>Direction: ME to UICC</w:t>
      </w:r>
    </w:p>
    <w:p w14:paraId="21321B40" w14:textId="77777777" w:rsidR="00E86E7B" w:rsidRPr="00816C4A" w:rsidRDefault="00E86E7B" w:rsidP="00E86E7B">
      <w:r w:rsidRPr="00816C4A">
        <w:t>The command header is specified in TS 31.101 [13].</w:t>
      </w:r>
    </w:p>
    <w:p w14:paraId="692067A1" w14:textId="77777777" w:rsidR="00DF4D17" w:rsidRPr="00816C4A" w:rsidRDefault="00DF4D17" w:rsidP="00DF4D17">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DF4D17" w:rsidRPr="00816C4A" w14:paraId="15F2423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B346900" w14:textId="77777777" w:rsidR="00DF4D17" w:rsidRPr="00816C4A" w:rsidRDefault="00DF4D17" w:rsidP="00DF4D17">
            <w:pPr>
              <w:pStyle w:val="TAH"/>
              <w:ind w:left="284" w:hanging="284"/>
              <w:rPr>
                <w:color w:val="000000"/>
                <w:lang w:eastAsia="en-GB"/>
              </w:rPr>
            </w:pPr>
            <w:r w:rsidRPr="00816C4A">
              <w:rPr>
                <w:color w:val="000000"/>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44ACF2DA" w14:textId="77777777" w:rsidR="00DF4D17" w:rsidRPr="00816C4A" w:rsidRDefault="00DF4D17" w:rsidP="00DF4D17">
            <w:pPr>
              <w:pStyle w:val="TAH"/>
              <w:ind w:left="284" w:hanging="284"/>
              <w:rPr>
                <w:color w:val="000000"/>
                <w:lang w:eastAsia="en-GB"/>
              </w:rPr>
            </w:pPr>
            <w:r w:rsidRPr="00816C4A">
              <w:rPr>
                <w:color w:val="000000"/>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39ED6478" w14:textId="77777777" w:rsidR="00DF4D17" w:rsidRPr="00816C4A" w:rsidRDefault="00DF4D17" w:rsidP="00DF4D17">
            <w:pPr>
              <w:pStyle w:val="TAH"/>
              <w:ind w:left="284" w:hanging="284"/>
              <w:rPr>
                <w:color w:val="000000"/>
                <w:lang w:eastAsia="en-GB"/>
              </w:rPr>
            </w:pPr>
            <w:r w:rsidRPr="00816C4A">
              <w:rPr>
                <w:color w:val="000000"/>
                <w:lang w:eastAsia="en-GB"/>
              </w:rPr>
              <w:t>M/O/C</w:t>
            </w:r>
          </w:p>
        </w:tc>
        <w:tc>
          <w:tcPr>
            <w:tcW w:w="824" w:type="dxa"/>
            <w:tcBorders>
              <w:top w:val="single" w:sz="6" w:space="0" w:color="auto"/>
              <w:left w:val="single" w:sz="6" w:space="0" w:color="auto"/>
              <w:bottom w:val="single" w:sz="6" w:space="0" w:color="auto"/>
              <w:right w:val="single" w:sz="6" w:space="0" w:color="auto"/>
            </w:tcBorders>
          </w:tcPr>
          <w:p w14:paraId="6334302D" w14:textId="77777777" w:rsidR="00DF4D17" w:rsidRPr="00816C4A" w:rsidRDefault="00DF4D17" w:rsidP="00DF4D17">
            <w:pPr>
              <w:pStyle w:val="TAH"/>
              <w:ind w:left="284" w:hanging="284"/>
              <w:rPr>
                <w:color w:val="000000"/>
                <w:lang w:eastAsia="en-GB"/>
              </w:rPr>
            </w:pPr>
            <w:r w:rsidRPr="00816C4A">
              <w:rPr>
                <w:color w:val="000000"/>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64290D5B" w14:textId="77777777" w:rsidR="00DF4D17" w:rsidRPr="00816C4A" w:rsidRDefault="00DF4D17" w:rsidP="00DF4D17">
            <w:pPr>
              <w:pStyle w:val="TAH"/>
              <w:ind w:left="284" w:hanging="284"/>
              <w:rPr>
                <w:color w:val="000000"/>
                <w:lang w:eastAsia="en-GB"/>
              </w:rPr>
            </w:pPr>
            <w:r w:rsidRPr="00816C4A">
              <w:rPr>
                <w:color w:val="000000"/>
                <w:lang w:eastAsia="en-GB"/>
              </w:rPr>
              <w:t>Length</w:t>
            </w:r>
          </w:p>
        </w:tc>
      </w:tr>
      <w:tr w:rsidR="00DF4D17" w:rsidRPr="00816C4A" w14:paraId="3E0E453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9E1F505" w14:textId="77777777" w:rsidR="00DF4D17" w:rsidRPr="00816C4A" w:rsidRDefault="00DF4D17" w:rsidP="00DF4D17">
            <w:pPr>
              <w:pStyle w:val="TAL"/>
              <w:ind w:left="284" w:hanging="284"/>
              <w:rPr>
                <w:color w:val="000000"/>
              </w:rPr>
            </w:pPr>
            <w:r w:rsidRPr="00816C4A">
              <w:rPr>
                <w:color w:val="000000"/>
              </w:rPr>
              <w:t>Event download tag</w:t>
            </w:r>
          </w:p>
        </w:tc>
        <w:tc>
          <w:tcPr>
            <w:tcW w:w="1183" w:type="dxa"/>
            <w:tcBorders>
              <w:top w:val="single" w:sz="6" w:space="0" w:color="auto"/>
              <w:left w:val="single" w:sz="6" w:space="0" w:color="auto"/>
              <w:bottom w:val="single" w:sz="6" w:space="0" w:color="auto"/>
              <w:right w:val="single" w:sz="6" w:space="0" w:color="auto"/>
            </w:tcBorders>
          </w:tcPr>
          <w:p w14:paraId="3C818287" w14:textId="77777777" w:rsidR="00DF4D17" w:rsidRPr="00816C4A" w:rsidRDefault="00DF4D17" w:rsidP="00DF4D17">
            <w:pPr>
              <w:pStyle w:val="TAC"/>
              <w:ind w:left="284" w:hanging="284"/>
              <w:rPr>
                <w:color w:val="000000"/>
                <w:lang w:eastAsia="en-GB"/>
              </w:rPr>
            </w:pPr>
            <w:r w:rsidRPr="00816C4A">
              <w:rPr>
                <w:color w:val="000000"/>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4F795A58"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D8BD1FC"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8039F96" w14:textId="77777777" w:rsidR="00DF4D17" w:rsidRPr="00816C4A" w:rsidRDefault="00DF4D17" w:rsidP="00DF4D17">
            <w:pPr>
              <w:pStyle w:val="TAC"/>
              <w:ind w:left="284" w:hanging="284"/>
              <w:rPr>
                <w:color w:val="000000"/>
                <w:lang w:eastAsia="en-GB"/>
              </w:rPr>
            </w:pPr>
            <w:r w:rsidRPr="00816C4A">
              <w:rPr>
                <w:color w:val="000000"/>
                <w:lang w:eastAsia="en-GB"/>
              </w:rPr>
              <w:t>1</w:t>
            </w:r>
          </w:p>
        </w:tc>
      </w:tr>
      <w:tr w:rsidR="00DF4D17" w:rsidRPr="00816C4A" w14:paraId="0F5300FC"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44811A7A" w14:textId="02C7A66E" w:rsidR="00DF4D17" w:rsidRPr="00816C4A" w:rsidRDefault="00DF4D17" w:rsidP="00DF4D17">
            <w:pPr>
              <w:pStyle w:val="TAL"/>
              <w:ind w:left="284" w:hanging="284"/>
              <w:rPr>
                <w:color w:val="000000"/>
              </w:rPr>
            </w:pPr>
            <w:r w:rsidRPr="00816C4A">
              <w:rPr>
                <w:color w:val="000000"/>
              </w:rPr>
              <w:t>Length (A+B+C+D+E+F+G+H+I+J+K+L)</w:t>
            </w:r>
          </w:p>
        </w:tc>
        <w:tc>
          <w:tcPr>
            <w:tcW w:w="1183" w:type="dxa"/>
            <w:tcBorders>
              <w:top w:val="single" w:sz="6" w:space="0" w:color="auto"/>
              <w:left w:val="single" w:sz="6" w:space="0" w:color="auto"/>
              <w:bottom w:val="single" w:sz="6" w:space="0" w:color="auto"/>
              <w:right w:val="single" w:sz="6" w:space="0" w:color="auto"/>
            </w:tcBorders>
          </w:tcPr>
          <w:p w14:paraId="27E1A492" w14:textId="77777777" w:rsidR="00DF4D17" w:rsidRPr="00816C4A" w:rsidRDefault="00DF4D17" w:rsidP="00DF4D17">
            <w:pPr>
              <w:pStyle w:val="TAC"/>
              <w:ind w:left="284" w:hanging="284"/>
              <w:rPr>
                <w:color w:val="000000"/>
                <w:lang w:eastAsia="en-GB"/>
              </w:rPr>
            </w:pPr>
            <w:r w:rsidRPr="00816C4A">
              <w:rPr>
                <w:color w:val="000000"/>
                <w:lang w:eastAsia="en-GB"/>
              </w:rPr>
              <w:t>-</w:t>
            </w:r>
          </w:p>
        </w:tc>
        <w:tc>
          <w:tcPr>
            <w:tcW w:w="1014" w:type="dxa"/>
            <w:tcBorders>
              <w:top w:val="single" w:sz="6" w:space="0" w:color="auto"/>
              <w:left w:val="single" w:sz="6" w:space="0" w:color="auto"/>
              <w:bottom w:val="single" w:sz="6" w:space="0" w:color="auto"/>
              <w:right w:val="single" w:sz="6" w:space="0" w:color="auto"/>
            </w:tcBorders>
          </w:tcPr>
          <w:p w14:paraId="16733E3F"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5E27BC1E"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568C4CF" w14:textId="77777777" w:rsidR="00DF4D17" w:rsidRPr="00816C4A" w:rsidRDefault="00DF4D17" w:rsidP="00DF4D17">
            <w:pPr>
              <w:pStyle w:val="TAC"/>
              <w:ind w:left="284" w:hanging="284"/>
              <w:rPr>
                <w:color w:val="000000"/>
                <w:lang w:eastAsia="en-GB"/>
              </w:rPr>
            </w:pPr>
            <w:r w:rsidRPr="00816C4A">
              <w:rPr>
                <w:color w:val="000000"/>
                <w:lang w:eastAsia="en-GB"/>
              </w:rPr>
              <w:t>1 or 2</w:t>
            </w:r>
          </w:p>
        </w:tc>
      </w:tr>
      <w:tr w:rsidR="00DF4D17" w:rsidRPr="00816C4A" w14:paraId="28111F0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E597778" w14:textId="77777777" w:rsidR="00DF4D17" w:rsidRPr="00816C4A" w:rsidRDefault="00DF4D17" w:rsidP="00DF4D17">
            <w:pPr>
              <w:pStyle w:val="TAL"/>
              <w:ind w:left="284" w:hanging="284"/>
              <w:rPr>
                <w:color w:val="000000"/>
              </w:rPr>
            </w:pPr>
            <w:r w:rsidRPr="00816C4A">
              <w:rPr>
                <w:color w:val="000000"/>
              </w:rPr>
              <w:t>Event list</w:t>
            </w:r>
          </w:p>
        </w:tc>
        <w:tc>
          <w:tcPr>
            <w:tcW w:w="1183" w:type="dxa"/>
            <w:tcBorders>
              <w:top w:val="single" w:sz="6" w:space="0" w:color="auto"/>
              <w:left w:val="single" w:sz="6" w:space="0" w:color="auto"/>
              <w:bottom w:val="single" w:sz="6" w:space="0" w:color="auto"/>
              <w:right w:val="single" w:sz="6" w:space="0" w:color="auto"/>
            </w:tcBorders>
          </w:tcPr>
          <w:p w14:paraId="49493213" w14:textId="77777777" w:rsidR="00DF4D17" w:rsidRPr="00816C4A" w:rsidRDefault="00DF4D17" w:rsidP="00DF4D17">
            <w:pPr>
              <w:pStyle w:val="TAC"/>
              <w:ind w:left="284" w:hanging="284"/>
              <w:rPr>
                <w:color w:val="000000"/>
                <w:lang w:eastAsia="en-GB"/>
              </w:rPr>
            </w:pPr>
            <w:r w:rsidRPr="00816C4A">
              <w:rPr>
                <w:color w:val="000000"/>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1812E9EE"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28A51FF0"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1C6F0CF" w14:textId="77777777" w:rsidR="00DF4D17" w:rsidRPr="00816C4A" w:rsidRDefault="00DF4D17" w:rsidP="00DF4D17">
            <w:pPr>
              <w:pStyle w:val="TAC"/>
              <w:ind w:left="284" w:hanging="284"/>
              <w:rPr>
                <w:color w:val="000000"/>
                <w:lang w:eastAsia="en-GB"/>
              </w:rPr>
            </w:pPr>
            <w:r w:rsidRPr="00816C4A">
              <w:rPr>
                <w:color w:val="000000"/>
                <w:lang w:eastAsia="en-GB"/>
              </w:rPr>
              <w:t>A</w:t>
            </w:r>
          </w:p>
        </w:tc>
      </w:tr>
      <w:tr w:rsidR="00DF4D17" w:rsidRPr="00816C4A" w14:paraId="222B8120"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33DF08C2" w14:textId="77777777" w:rsidR="00DF4D17" w:rsidRPr="00816C4A" w:rsidRDefault="00DF4D17" w:rsidP="00DF4D17">
            <w:pPr>
              <w:pStyle w:val="TAL"/>
              <w:ind w:left="284" w:hanging="284"/>
              <w:rPr>
                <w:color w:val="000000"/>
              </w:rPr>
            </w:pPr>
            <w:r w:rsidRPr="00816C4A">
              <w:rPr>
                <w:color w:val="000000"/>
              </w:rPr>
              <w:t>Device identities</w:t>
            </w:r>
          </w:p>
        </w:tc>
        <w:tc>
          <w:tcPr>
            <w:tcW w:w="1183" w:type="dxa"/>
            <w:tcBorders>
              <w:top w:val="single" w:sz="6" w:space="0" w:color="auto"/>
              <w:left w:val="single" w:sz="6" w:space="0" w:color="auto"/>
              <w:bottom w:val="single" w:sz="6" w:space="0" w:color="auto"/>
              <w:right w:val="single" w:sz="6" w:space="0" w:color="auto"/>
            </w:tcBorders>
          </w:tcPr>
          <w:p w14:paraId="0E5FD871" w14:textId="77777777" w:rsidR="00DF4D17" w:rsidRPr="00816C4A" w:rsidRDefault="00DF4D17" w:rsidP="00DF4D17">
            <w:pPr>
              <w:pStyle w:val="TAC"/>
              <w:ind w:left="284" w:hanging="284"/>
              <w:rPr>
                <w:color w:val="000000"/>
                <w:lang w:eastAsia="en-GB"/>
              </w:rPr>
            </w:pPr>
            <w:r w:rsidRPr="00816C4A">
              <w:rPr>
                <w:color w:val="000000"/>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0DFF11FD"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0D61CD76"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C13E455" w14:textId="77777777" w:rsidR="00DF4D17" w:rsidRPr="00816C4A" w:rsidRDefault="00DF4D17" w:rsidP="00DF4D17">
            <w:pPr>
              <w:pStyle w:val="TAC"/>
              <w:ind w:left="284" w:hanging="284"/>
              <w:rPr>
                <w:color w:val="000000"/>
                <w:lang w:eastAsia="en-GB"/>
              </w:rPr>
            </w:pPr>
            <w:r w:rsidRPr="00816C4A">
              <w:rPr>
                <w:color w:val="000000"/>
                <w:lang w:eastAsia="en-GB"/>
              </w:rPr>
              <w:t>B</w:t>
            </w:r>
          </w:p>
        </w:tc>
      </w:tr>
      <w:tr w:rsidR="00DF4D17" w:rsidRPr="00816C4A" w14:paraId="32FF889E"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A055FFE" w14:textId="77777777" w:rsidR="00DF4D17" w:rsidRPr="00816C4A" w:rsidRDefault="00DF4D17" w:rsidP="00DF4D17">
            <w:pPr>
              <w:pStyle w:val="TAL"/>
              <w:ind w:left="284" w:hanging="284"/>
              <w:rPr>
                <w:color w:val="000000"/>
              </w:rPr>
            </w:pPr>
            <w:r w:rsidRPr="00816C4A">
              <w:rPr>
                <w:color w:val="000000"/>
              </w:rPr>
              <w:t>Data connection status</w:t>
            </w:r>
          </w:p>
        </w:tc>
        <w:tc>
          <w:tcPr>
            <w:tcW w:w="1183" w:type="dxa"/>
            <w:tcBorders>
              <w:top w:val="single" w:sz="6" w:space="0" w:color="auto"/>
              <w:left w:val="single" w:sz="6" w:space="0" w:color="auto"/>
              <w:bottom w:val="single" w:sz="6" w:space="0" w:color="auto"/>
              <w:right w:val="single" w:sz="6" w:space="0" w:color="auto"/>
            </w:tcBorders>
          </w:tcPr>
          <w:p w14:paraId="3B409C65" w14:textId="77777777" w:rsidR="00DF4D17" w:rsidRPr="00816C4A" w:rsidRDefault="00DF4D17" w:rsidP="00DF4D17">
            <w:pPr>
              <w:pStyle w:val="TAC"/>
              <w:ind w:left="284" w:hanging="284"/>
              <w:rPr>
                <w:color w:val="000000"/>
                <w:lang w:eastAsia="en-GB"/>
              </w:rPr>
            </w:pPr>
            <w:r w:rsidRPr="00816C4A">
              <w:rPr>
                <w:color w:val="000000"/>
                <w:lang w:eastAsia="en-GB"/>
              </w:rPr>
              <w:t>8.137</w:t>
            </w:r>
          </w:p>
        </w:tc>
        <w:tc>
          <w:tcPr>
            <w:tcW w:w="1014" w:type="dxa"/>
            <w:tcBorders>
              <w:top w:val="single" w:sz="6" w:space="0" w:color="auto"/>
              <w:left w:val="single" w:sz="6" w:space="0" w:color="auto"/>
              <w:bottom w:val="single" w:sz="6" w:space="0" w:color="auto"/>
              <w:right w:val="single" w:sz="6" w:space="0" w:color="auto"/>
            </w:tcBorders>
          </w:tcPr>
          <w:p w14:paraId="38BC91C1"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35306265"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C3B88E5" w14:textId="343227D9" w:rsidR="00DF4D17" w:rsidRPr="00816C4A" w:rsidRDefault="00DF4D17" w:rsidP="00DF4D17">
            <w:pPr>
              <w:pStyle w:val="TAC"/>
              <w:ind w:left="284" w:hanging="284"/>
              <w:rPr>
                <w:color w:val="000000"/>
                <w:lang w:eastAsia="en-GB"/>
              </w:rPr>
            </w:pPr>
            <w:r>
              <w:rPr>
                <w:color w:val="000000"/>
                <w:lang w:eastAsia="en-GB"/>
              </w:rPr>
              <w:t>C</w:t>
            </w:r>
          </w:p>
        </w:tc>
      </w:tr>
      <w:tr w:rsidR="00DF4D17" w:rsidRPr="00816C4A" w14:paraId="3D228E8F"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028DD8F" w14:textId="77777777" w:rsidR="00DF4D17" w:rsidRPr="00816C4A" w:rsidRDefault="00DF4D17" w:rsidP="00DF4D17">
            <w:pPr>
              <w:pStyle w:val="TAL"/>
              <w:ind w:left="284" w:hanging="284"/>
              <w:rPr>
                <w:color w:val="000000"/>
              </w:rPr>
            </w:pPr>
            <w:r w:rsidRPr="00816C4A">
              <w:rPr>
                <w:color w:val="000000"/>
              </w:rPr>
              <w:t>Data connection type</w:t>
            </w:r>
          </w:p>
        </w:tc>
        <w:tc>
          <w:tcPr>
            <w:tcW w:w="1183" w:type="dxa"/>
            <w:tcBorders>
              <w:top w:val="single" w:sz="6" w:space="0" w:color="auto"/>
              <w:left w:val="single" w:sz="6" w:space="0" w:color="auto"/>
              <w:bottom w:val="single" w:sz="6" w:space="0" w:color="auto"/>
              <w:right w:val="single" w:sz="6" w:space="0" w:color="auto"/>
            </w:tcBorders>
          </w:tcPr>
          <w:p w14:paraId="0AC8675B" w14:textId="77777777" w:rsidR="00DF4D17" w:rsidRPr="00816C4A" w:rsidRDefault="00DF4D17" w:rsidP="00DF4D17">
            <w:pPr>
              <w:pStyle w:val="TAC"/>
              <w:ind w:left="284" w:hanging="284"/>
              <w:rPr>
                <w:color w:val="000000"/>
                <w:lang w:eastAsia="en-GB"/>
              </w:rPr>
            </w:pPr>
            <w:r w:rsidRPr="00816C4A">
              <w:rPr>
                <w:color w:val="000000"/>
                <w:lang w:eastAsia="en-GB"/>
              </w:rPr>
              <w:t>8.138</w:t>
            </w:r>
          </w:p>
        </w:tc>
        <w:tc>
          <w:tcPr>
            <w:tcW w:w="1014" w:type="dxa"/>
            <w:tcBorders>
              <w:top w:val="single" w:sz="6" w:space="0" w:color="auto"/>
              <w:left w:val="single" w:sz="6" w:space="0" w:color="auto"/>
              <w:bottom w:val="single" w:sz="6" w:space="0" w:color="auto"/>
              <w:right w:val="single" w:sz="6" w:space="0" w:color="auto"/>
            </w:tcBorders>
          </w:tcPr>
          <w:p w14:paraId="4531CE92"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22CE9FF1"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BDA9F6A" w14:textId="130DAB6D" w:rsidR="00DF4D17" w:rsidRPr="00816C4A" w:rsidRDefault="00DF4D17" w:rsidP="00DF4D17">
            <w:pPr>
              <w:pStyle w:val="TAC"/>
              <w:ind w:left="284" w:hanging="284"/>
              <w:rPr>
                <w:color w:val="000000"/>
                <w:lang w:eastAsia="en-GB"/>
              </w:rPr>
            </w:pPr>
            <w:r>
              <w:rPr>
                <w:color w:val="000000"/>
                <w:lang w:eastAsia="en-GB"/>
              </w:rPr>
              <w:t>D</w:t>
            </w:r>
          </w:p>
        </w:tc>
      </w:tr>
      <w:tr w:rsidR="00DF4D17" w:rsidRPr="00816C4A" w14:paraId="73E77CBA"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1C3D0E6" w14:textId="77777777" w:rsidR="00DF4D17" w:rsidRPr="00816C4A" w:rsidRDefault="00DF4D17" w:rsidP="00DF4D17">
            <w:pPr>
              <w:pStyle w:val="TAL"/>
              <w:ind w:left="284" w:hanging="284"/>
              <w:rPr>
                <w:color w:val="000000"/>
              </w:rPr>
            </w:pPr>
            <w:r w:rsidRPr="00816C4A">
              <w:rPr>
                <w:color w:val="000000"/>
              </w:rPr>
              <w:t xml:space="preserve">(E/5G)SM cause </w:t>
            </w:r>
          </w:p>
        </w:tc>
        <w:tc>
          <w:tcPr>
            <w:tcW w:w="1183" w:type="dxa"/>
            <w:tcBorders>
              <w:top w:val="single" w:sz="6" w:space="0" w:color="auto"/>
              <w:left w:val="single" w:sz="6" w:space="0" w:color="auto"/>
              <w:bottom w:val="single" w:sz="6" w:space="0" w:color="auto"/>
              <w:right w:val="single" w:sz="6" w:space="0" w:color="auto"/>
            </w:tcBorders>
          </w:tcPr>
          <w:p w14:paraId="0031F64E" w14:textId="77777777" w:rsidR="00DF4D17" w:rsidRPr="00816C4A" w:rsidRDefault="00DF4D17" w:rsidP="00DF4D17">
            <w:pPr>
              <w:pStyle w:val="TAC"/>
              <w:ind w:left="284" w:hanging="284"/>
              <w:rPr>
                <w:color w:val="000000"/>
                <w:lang w:eastAsia="en-GB"/>
              </w:rPr>
            </w:pPr>
            <w:r w:rsidRPr="00816C4A">
              <w:rPr>
                <w:color w:val="000000"/>
                <w:lang w:eastAsia="en-GB"/>
              </w:rPr>
              <w:t>8.139</w:t>
            </w:r>
          </w:p>
        </w:tc>
        <w:tc>
          <w:tcPr>
            <w:tcW w:w="1014" w:type="dxa"/>
            <w:tcBorders>
              <w:top w:val="single" w:sz="6" w:space="0" w:color="auto"/>
              <w:left w:val="single" w:sz="6" w:space="0" w:color="auto"/>
              <w:bottom w:val="single" w:sz="6" w:space="0" w:color="auto"/>
              <w:right w:val="single" w:sz="6" w:space="0" w:color="auto"/>
            </w:tcBorders>
          </w:tcPr>
          <w:p w14:paraId="17C2AD6F"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22843D6A"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634D54B" w14:textId="639ECC1B" w:rsidR="00DF4D17" w:rsidRPr="00816C4A" w:rsidRDefault="00DF4D17" w:rsidP="00DF4D17">
            <w:pPr>
              <w:pStyle w:val="TAC"/>
              <w:ind w:left="284" w:hanging="284"/>
              <w:rPr>
                <w:color w:val="000000"/>
                <w:lang w:eastAsia="en-GB"/>
              </w:rPr>
            </w:pPr>
            <w:r>
              <w:rPr>
                <w:color w:val="000000"/>
                <w:lang w:eastAsia="en-GB"/>
              </w:rPr>
              <w:t>E</w:t>
            </w:r>
          </w:p>
        </w:tc>
      </w:tr>
      <w:tr w:rsidR="00DF4D17" w:rsidRPr="00816C4A" w14:paraId="2600FFC1"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12A8EDA6" w14:textId="77777777" w:rsidR="00DF4D17" w:rsidRPr="00816C4A" w:rsidRDefault="00DF4D17" w:rsidP="00DF4D17">
            <w:pPr>
              <w:pStyle w:val="TAL"/>
              <w:ind w:left="284" w:hanging="284"/>
              <w:rPr>
                <w:color w:val="000000"/>
              </w:rPr>
            </w:pPr>
            <w:r w:rsidRPr="00816C4A">
              <w:rPr>
                <w:color w:val="000000"/>
              </w:rPr>
              <w:t>Transaction identifier</w:t>
            </w:r>
          </w:p>
        </w:tc>
        <w:tc>
          <w:tcPr>
            <w:tcW w:w="1183" w:type="dxa"/>
            <w:tcBorders>
              <w:top w:val="single" w:sz="6" w:space="0" w:color="auto"/>
              <w:left w:val="single" w:sz="6" w:space="0" w:color="auto"/>
              <w:bottom w:val="single" w:sz="6" w:space="0" w:color="auto"/>
              <w:right w:val="single" w:sz="6" w:space="0" w:color="auto"/>
            </w:tcBorders>
          </w:tcPr>
          <w:p w14:paraId="75B1B95E" w14:textId="77777777" w:rsidR="00DF4D17" w:rsidRPr="00816C4A" w:rsidRDefault="00DF4D17" w:rsidP="00DF4D17">
            <w:pPr>
              <w:pStyle w:val="TAC"/>
              <w:ind w:left="284" w:hanging="284"/>
              <w:rPr>
                <w:color w:val="000000"/>
                <w:lang w:eastAsia="en-GB"/>
              </w:rPr>
            </w:pPr>
            <w:r w:rsidRPr="00816C4A">
              <w:rPr>
                <w:color w:val="000000"/>
                <w:lang w:eastAsia="en-GB"/>
              </w:rPr>
              <w:t>8.28</w:t>
            </w:r>
          </w:p>
        </w:tc>
        <w:tc>
          <w:tcPr>
            <w:tcW w:w="1014" w:type="dxa"/>
            <w:tcBorders>
              <w:top w:val="single" w:sz="6" w:space="0" w:color="auto"/>
              <w:left w:val="single" w:sz="6" w:space="0" w:color="auto"/>
              <w:bottom w:val="single" w:sz="6" w:space="0" w:color="auto"/>
              <w:right w:val="single" w:sz="6" w:space="0" w:color="auto"/>
            </w:tcBorders>
          </w:tcPr>
          <w:p w14:paraId="3E21309A"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1A525BB0"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4943D50" w14:textId="7F96BAB8" w:rsidR="00DF4D17" w:rsidRPr="00816C4A" w:rsidRDefault="00DF4D17" w:rsidP="00DF4D17">
            <w:pPr>
              <w:pStyle w:val="TAC"/>
              <w:ind w:left="284" w:hanging="284"/>
              <w:rPr>
                <w:color w:val="000000"/>
                <w:lang w:eastAsia="en-GB"/>
              </w:rPr>
            </w:pPr>
            <w:r>
              <w:rPr>
                <w:color w:val="000000"/>
                <w:lang w:eastAsia="en-GB"/>
              </w:rPr>
              <w:t>F</w:t>
            </w:r>
          </w:p>
        </w:tc>
      </w:tr>
      <w:tr w:rsidR="00DF4D17" w:rsidRPr="00816C4A" w14:paraId="1F3E094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F6052DA" w14:textId="77777777" w:rsidR="00DF4D17" w:rsidRPr="00816C4A" w:rsidRDefault="00DF4D17" w:rsidP="00DF4D17">
            <w:pPr>
              <w:pStyle w:val="TAL"/>
              <w:ind w:left="284" w:hanging="284"/>
              <w:rPr>
                <w:color w:val="000000"/>
              </w:rPr>
            </w:pPr>
            <w:r w:rsidRPr="00816C4A">
              <w:rPr>
                <w:color w:val="000000"/>
              </w:rPr>
              <w:t>Date-Time and Time zone</w:t>
            </w:r>
          </w:p>
        </w:tc>
        <w:tc>
          <w:tcPr>
            <w:tcW w:w="1183" w:type="dxa"/>
            <w:tcBorders>
              <w:top w:val="single" w:sz="6" w:space="0" w:color="auto"/>
              <w:left w:val="single" w:sz="6" w:space="0" w:color="auto"/>
              <w:bottom w:val="single" w:sz="6" w:space="0" w:color="auto"/>
              <w:right w:val="single" w:sz="6" w:space="0" w:color="auto"/>
            </w:tcBorders>
          </w:tcPr>
          <w:p w14:paraId="7D573076" w14:textId="77777777" w:rsidR="00DF4D17" w:rsidRPr="00816C4A" w:rsidRDefault="00DF4D17" w:rsidP="00DF4D17">
            <w:pPr>
              <w:pStyle w:val="TAC"/>
              <w:ind w:left="284" w:hanging="284"/>
              <w:rPr>
                <w:color w:val="000000"/>
                <w:lang w:eastAsia="en-GB"/>
              </w:rPr>
            </w:pPr>
            <w:r w:rsidRPr="00816C4A">
              <w:rPr>
                <w:color w:val="000000"/>
                <w:lang w:eastAsia="en-GB"/>
              </w:rPr>
              <w:t>8.39</w:t>
            </w:r>
          </w:p>
        </w:tc>
        <w:tc>
          <w:tcPr>
            <w:tcW w:w="1014" w:type="dxa"/>
            <w:tcBorders>
              <w:top w:val="single" w:sz="6" w:space="0" w:color="auto"/>
              <w:left w:val="single" w:sz="6" w:space="0" w:color="auto"/>
              <w:bottom w:val="single" w:sz="6" w:space="0" w:color="auto"/>
              <w:right w:val="single" w:sz="6" w:space="0" w:color="auto"/>
            </w:tcBorders>
          </w:tcPr>
          <w:p w14:paraId="14EB12B6"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19397CB4"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D71BBCA" w14:textId="251B7FB0" w:rsidR="00DF4D17" w:rsidRPr="00816C4A" w:rsidRDefault="00DF4D17" w:rsidP="00DF4D17">
            <w:pPr>
              <w:pStyle w:val="TAC"/>
              <w:ind w:left="284" w:hanging="284"/>
              <w:rPr>
                <w:color w:val="000000"/>
                <w:lang w:eastAsia="en-GB"/>
              </w:rPr>
            </w:pPr>
            <w:r>
              <w:rPr>
                <w:color w:val="000000"/>
                <w:lang w:eastAsia="en-GB"/>
              </w:rPr>
              <w:t>G</w:t>
            </w:r>
          </w:p>
        </w:tc>
      </w:tr>
      <w:tr w:rsidR="00DF4D17" w:rsidRPr="00816C4A" w14:paraId="1543E546"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29F6BAEB" w14:textId="77777777" w:rsidR="00DF4D17" w:rsidRPr="00816C4A" w:rsidRDefault="00DF4D17" w:rsidP="00DF4D17">
            <w:pPr>
              <w:pStyle w:val="TAL"/>
              <w:ind w:left="284" w:hanging="284"/>
              <w:rPr>
                <w:color w:val="000000"/>
              </w:rPr>
            </w:pPr>
            <w:r w:rsidRPr="00816C4A">
              <w:rPr>
                <w:color w:val="000000"/>
              </w:rPr>
              <w:t>Location Information</w:t>
            </w:r>
          </w:p>
        </w:tc>
        <w:tc>
          <w:tcPr>
            <w:tcW w:w="1183" w:type="dxa"/>
            <w:tcBorders>
              <w:top w:val="single" w:sz="6" w:space="0" w:color="auto"/>
              <w:left w:val="single" w:sz="6" w:space="0" w:color="auto"/>
              <w:bottom w:val="single" w:sz="6" w:space="0" w:color="auto"/>
              <w:right w:val="single" w:sz="6" w:space="0" w:color="auto"/>
            </w:tcBorders>
          </w:tcPr>
          <w:p w14:paraId="796D7FD7" w14:textId="77777777" w:rsidR="00DF4D17" w:rsidRPr="00816C4A" w:rsidRDefault="00DF4D17" w:rsidP="00DF4D17">
            <w:pPr>
              <w:pStyle w:val="TAC"/>
              <w:ind w:left="284" w:hanging="284"/>
              <w:rPr>
                <w:color w:val="000000"/>
                <w:lang w:eastAsia="en-GB"/>
              </w:rPr>
            </w:pPr>
            <w:r w:rsidRPr="00816C4A">
              <w:rPr>
                <w:color w:val="000000"/>
                <w:lang w:eastAsia="en-GB"/>
              </w:rPr>
              <w:t>8.19</w:t>
            </w:r>
          </w:p>
        </w:tc>
        <w:tc>
          <w:tcPr>
            <w:tcW w:w="1014" w:type="dxa"/>
            <w:tcBorders>
              <w:top w:val="single" w:sz="6" w:space="0" w:color="auto"/>
              <w:left w:val="single" w:sz="6" w:space="0" w:color="auto"/>
              <w:bottom w:val="single" w:sz="6" w:space="0" w:color="auto"/>
              <w:right w:val="single" w:sz="6" w:space="0" w:color="auto"/>
            </w:tcBorders>
          </w:tcPr>
          <w:p w14:paraId="78CE5D54"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1FDF5408"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5A77BC4" w14:textId="4EDE84E6" w:rsidR="00DF4D17" w:rsidRPr="00816C4A" w:rsidRDefault="00DF4D17" w:rsidP="00DF4D17">
            <w:pPr>
              <w:pStyle w:val="TAC"/>
              <w:ind w:left="284" w:hanging="284"/>
              <w:rPr>
                <w:color w:val="000000"/>
                <w:lang w:eastAsia="en-GB"/>
              </w:rPr>
            </w:pPr>
            <w:r>
              <w:rPr>
                <w:color w:val="000000"/>
                <w:lang w:eastAsia="en-GB"/>
              </w:rPr>
              <w:t>H</w:t>
            </w:r>
          </w:p>
        </w:tc>
      </w:tr>
      <w:tr w:rsidR="00DF4D17" w:rsidRPr="00816C4A" w14:paraId="73B4DB9A"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68BF6473" w14:textId="77777777" w:rsidR="00DF4D17" w:rsidRPr="00816C4A" w:rsidRDefault="00DF4D17" w:rsidP="00DF4D17">
            <w:pPr>
              <w:pStyle w:val="TAL"/>
              <w:ind w:left="284" w:hanging="284"/>
              <w:rPr>
                <w:color w:val="000000"/>
              </w:rPr>
            </w:pPr>
            <w:r w:rsidRPr="00816C4A">
              <w:rPr>
                <w:color w:val="000000"/>
              </w:rPr>
              <w:t>Access Technology</w:t>
            </w:r>
          </w:p>
        </w:tc>
        <w:tc>
          <w:tcPr>
            <w:tcW w:w="1183" w:type="dxa"/>
            <w:tcBorders>
              <w:top w:val="single" w:sz="6" w:space="0" w:color="auto"/>
              <w:left w:val="single" w:sz="6" w:space="0" w:color="auto"/>
              <w:bottom w:val="single" w:sz="6" w:space="0" w:color="auto"/>
              <w:right w:val="single" w:sz="6" w:space="0" w:color="auto"/>
            </w:tcBorders>
          </w:tcPr>
          <w:p w14:paraId="117D8E8F" w14:textId="77777777" w:rsidR="00DF4D17" w:rsidRPr="00816C4A" w:rsidRDefault="00DF4D17" w:rsidP="00DF4D17">
            <w:pPr>
              <w:pStyle w:val="TAC"/>
              <w:ind w:left="284" w:hanging="284"/>
              <w:rPr>
                <w:color w:val="000000"/>
                <w:lang w:eastAsia="en-GB"/>
              </w:rPr>
            </w:pPr>
            <w:r w:rsidRPr="00816C4A">
              <w:rPr>
                <w:color w:val="000000"/>
                <w:lang w:eastAsia="en-GB"/>
              </w:rPr>
              <w:t>8.62</w:t>
            </w:r>
          </w:p>
        </w:tc>
        <w:tc>
          <w:tcPr>
            <w:tcW w:w="1014" w:type="dxa"/>
            <w:tcBorders>
              <w:top w:val="single" w:sz="6" w:space="0" w:color="auto"/>
              <w:left w:val="single" w:sz="6" w:space="0" w:color="auto"/>
              <w:bottom w:val="single" w:sz="6" w:space="0" w:color="auto"/>
              <w:right w:val="single" w:sz="6" w:space="0" w:color="auto"/>
            </w:tcBorders>
          </w:tcPr>
          <w:p w14:paraId="18D2C451"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68C20C06"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7542FA6" w14:textId="64967C7D" w:rsidR="00DF4D17" w:rsidRPr="00816C4A" w:rsidRDefault="00DF4D17" w:rsidP="00DF4D17">
            <w:pPr>
              <w:pStyle w:val="TAC"/>
              <w:ind w:left="284" w:hanging="284"/>
              <w:rPr>
                <w:color w:val="000000"/>
                <w:lang w:eastAsia="en-GB"/>
              </w:rPr>
            </w:pPr>
            <w:r>
              <w:rPr>
                <w:color w:val="000000"/>
                <w:lang w:eastAsia="en-GB"/>
              </w:rPr>
              <w:t>I</w:t>
            </w:r>
          </w:p>
        </w:tc>
      </w:tr>
      <w:tr w:rsidR="00DF4D17" w:rsidRPr="00816C4A" w14:paraId="43F42651"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C599D26" w14:textId="77777777" w:rsidR="00DF4D17" w:rsidRPr="00816C4A" w:rsidRDefault="00DF4D17" w:rsidP="00DF4D17">
            <w:pPr>
              <w:pStyle w:val="TAL"/>
              <w:ind w:left="284" w:hanging="284"/>
              <w:rPr>
                <w:color w:val="000000"/>
              </w:rPr>
            </w:pPr>
            <w:r w:rsidRPr="00816C4A">
              <w:rPr>
                <w:color w:val="000000"/>
              </w:rPr>
              <w:t>Location status</w:t>
            </w:r>
          </w:p>
        </w:tc>
        <w:tc>
          <w:tcPr>
            <w:tcW w:w="1183" w:type="dxa"/>
            <w:tcBorders>
              <w:top w:val="single" w:sz="6" w:space="0" w:color="auto"/>
              <w:left w:val="single" w:sz="6" w:space="0" w:color="auto"/>
              <w:bottom w:val="single" w:sz="6" w:space="0" w:color="auto"/>
              <w:right w:val="single" w:sz="6" w:space="0" w:color="auto"/>
            </w:tcBorders>
          </w:tcPr>
          <w:p w14:paraId="14EEC4E7" w14:textId="77777777" w:rsidR="00DF4D17" w:rsidRPr="00816C4A" w:rsidRDefault="00DF4D17" w:rsidP="00DF4D17">
            <w:pPr>
              <w:pStyle w:val="TAC"/>
              <w:ind w:left="284" w:hanging="284"/>
              <w:rPr>
                <w:color w:val="000000"/>
                <w:lang w:eastAsia="en-GB"/>
              </w:rPr>
            </w:pPr>
            <w:r w:rsidRPr="00816C4A">
              <w:rPr>
                <w:color w:val="000000"/>
                <w:lang w:eastAsia="en-GB"/>
              </w:rPr>
              <w:t>8.27</w:t>
            </w:r>
          </w:p>
        </w:tc>
        <w:tc>
          <w:tcPr>
            <w:tcW w:w="1014" w:type="dxa"/>
            <w:tcBorders>
              <w:top w:val="single" w:sz="6" w:space="0" w:color="auto"/>
              <w:left w:val="single" w:sz="6" w:space="0" w:color="auto"/>
              <w:bottom w:val="single" w:sz="6" w:space="0" w:color="auto"/>
              <w:right w:val="single" w:sz="6" w:space="0" w:color="auto"/>
            </w:tcBorders>
          </w:tcPr>
          <w:p w14:paraId="27047C67" w14:textId="77777777" w:rsidR="00DF4D17" w:rsidRPr="00816C4A" w:rsidRDefault="00DF4D17" w:rsidP="00DF4D17">
            <w:pPr>
              <w:pStyle w:val="TAC"/>
              <w:ind w:left="284" w:hanging="284"/>
              <w:rPr>
                <w:color w:val="000000"/>
                <w:lang w:eastAsia="en-GB"/>
              </w:rPr>
            </w:pPr>
            <w:r w:rsidRPr="00816C4A">
              <w:rPr>
                <w:color w:val="000000"/>
                <w:lang w:eastAsia="en-GB"/>
              </w:rPr>
              <w:t>M</w:t>
            </w:r>
          </w:p>
        </w:tc>
        <w:tc>
          <w:tcPr>
            <w:tcW w:w="824" w:type="dxa"/>
            <w:tcBorders>
              <w:top w:val="single" w:sz="6" w:space="0" w:color="auto"/>
              <w:left w:val="single" w:sz="6" w:space="0" w:color="auto"/>
              <w:bottom w:val="single" w:sz="6" w:space="0" w:color="auto"/>
              <w:right w:val="single" w:sz="6" w:space="0" w:color="auto"/>
            </w:tcBorders>
          </w:tcPr>
          <w:p w14:paraId="722554E1"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D36374C" w14:textId="4F55F5BA" w:rsidR="00DF4D17" w:rsidRPr="00816C4A" w:rsidRDefault="00DF4D17" w:rsidP="00DF4D17">
            <w:pPr>
              <w:pStyle w:val="TAC"/>
              <w:ind w:left="284" w:hanging="284"/>
              <w:rPr>
                <w:color w:val="000000"/>
                <w:lang w:eastAsia="en-GB"/>
              </w:rPr>
            </w:pPr>
            <w:r>
              <w:rPr>
                <w:color w:val="000000"/>
                <w:lang w:eastAsia="en-GB"/>
              </w:rPr>
              <w:t>J</w:t>
            </w:r>
          </w:p>
        </w:tc>
      </w:tr>
      <w:tr w:rsidR="00DF4D17" w:rsidRPr="00816C4A" w14:paraId="5AAB5619"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086EC4C0" w14:textId="77777777" w:rsidR="00DF4D17" w:rsidRPr="00816C4A" w:rsidRDefault="00DF4D17" w:rsidP="00DF4D17">
            <w:pPr>
              <w:pStyle w:val="TAL"/>
              <w:ind w:left="284" w:hanging="284"/>
              <w:rPr>
                <w:color w:val="000000"/>
              </w:rPr>
            </w:pPr>
            <w:r w:rsidRPr="00816C4A">
              <w:t>Network Acces</w:t>
            </w:r>
            <w:r>
              <w:t>s</w:t>
            </w:r>
            <w:r w:rsidRPr="00816C4A">
              <w:t xml:space="preserve"> Name</w:t>
            </w:r>
          </w:p>
        </w:tc>
        <w:tc>
          <w:tcPr>
            <w:tcW w:w="1183" w:type="dxa"/>
            <w:tcBorders>
              <w:top w:val="single" w:sz="6" w:space="0" w:color="auto"/>
              <w:left w:val="single" w:sz="6" w:space="0" w:color="auto"/>
              <w:bottom w:val="single" w:sz="6" w:space="0" w:color="auto"/>
              <w:right w:val="single" w:sz="6" w:space="0" w:color="auto"/>
            </w:tcBorders>
          </w:tcPr>
          <w:p w14:paraId="1C7EACA1" w14:textId="77777777" w:rsidR="00DF4D17" w:rsidRPr="00816C4A" w:rsidRDefault="00DF4D17" w:rsidP="00DF4D17">
            <w:pPr>
              <w:pStyle w:val="TAC"/>
              <w:ind w:left="284" w:hanging="284"/>
              <w:rPr>
                <w:color w:val="000000"/>
                <w:lang w:eastAsia="en-GB"/>
              </w:rPr>
            </w:pPr>
            <w:r w:rsidRPr="00816C4A">
              <w:t>8.61</w:t>
            </w:r>
          </w:p>
        </w:tc>
        <w:tc>
          <w:tcPr>
            <w:tcW w:w="1014" w:type="dxa"/>
            <w:tcBorders>
              <w:top w:val="single" w:sz="6" w:space="0" w:color="auto"/>
              <w:left w:val="single" w:sz="6" w:space="0" w:color="auto"/>
              <w:bottom w:val="single" w:sz="6" w:space="0" w:color="auto"/>
              <w:right w:val="single" w:sz="6" w:space="0" w:color="auto"/>
            </w:tcBorders>
          </w:tcPr>
          <w:p w14:paraId="42B15CC7" w14:textId="77777777" w:rsidR="00DF4D17" w:rsidRPr="00816C4A" w:rsidRDefault="00DF4D17" w:rsidP="00DF4D17">
            <w:pPr>
              <w:pStyle w:val="TAC"/>
              <w:ind w:left="284" w:hanging="284"/>
              <w:rPr>
                <w:color w:val="000000"/>
                <w:lang w:eastAsia="en-GB"/>
              </w:rPr>
            </w:pPr>
            <w:r w:rsidRPr="00816C4A">
              <w:rPr>
                <w:color w:val="000000"/>
                <w:lang w:eastAsia="en-GB"/>
              </w:rPr>
              <w:t>C</w:t>
            </w:r>
          </w:p>
        </w:tc>
        <w:tc>
          <w:tcPr>
            <w:tcW w:w="824" w:type="dxa"/>
            <w:tcBorders>
              <w:top w:val="single" w:sz="6" w:space="0" w:color="auto"/>
              <w:left w:val="single" w:sz="6" w:space="0" w:color="auto"/>
              <w:bottom w:val="single" w:sz="6" w:space="0" w:color="auto"/>
              <w:right w:val="single" w:sz="6" w:space="0" w:color="auto"/>
            </w:tcBorders>
          </w:tcPr>
          <w:p w14:paraId="2941124A" w14:textId="77777777" w:rsidR="00DF4D17" w:rsidRPr="00816C4A" w:rsidRDefault="00DF4D17" w:rsidP="00DF4D17">
            <w:pPr>
              <w:pStyle w:val="TAC"/>
              <w:ind w:left="284" w:hanging="284"/>
              <w:rPr>
                <w:color w:val="000000"/>
                <w:lang w:eastAsia="en-GB"/>
              </w:rPr>
            </w:pPr>
            <w:r w:rsidRPr="00816C4A">
              <w:rPr>
                <w:color w:val="000000"/>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0676C1C" w14:textId="252EE045" w:rsidR="00DF4D17" w:rsidRPr="00816C4A" w:rsidRDefault="00DF4D17" w:rsidP="00DF4D17">
            <w:pPr>
              <w:pStyle w:val="TAC"/>
              <w:ind w:left="284" w:hanging="284"/>
              <w:rPr>
                <w:color w:val="000000"/>
                <w:lang w:eastAsia="en-GB"/>
              </w:rPr>
            </w:pPr>
            <w:r>
              <w:rPr>
                <w:color w:val="000000"/>
                <w:lang w:eastAsia="en-GB"/>
              </w:rPr>
              <w:t>K</w:t>
            </w:r>
          </w:p>
        </w:tc>
      </w:tr>
      <w:tr w:rsidR="00DF4D17" w:rsidRPr="00816C4A" w14:paraId="6527EDC7" w14:textId="77777777" w:rsidTr="00DF4D17">
        <w:trPr>
          <w:jc w:val="center"/>
        </w:trPr>
        <w:tc>
          <w:tcPr>
            <w:tcW w:w="3970" w:type="dxa"/>
            <w:tcBorders>
              <w:top w:val="single" w:sz="6" w:space="0" w:color="auto"/>
              <w:left w:val="single" w:sz="6" w:space="0" w:color="auto"/>
              <w:bottom w:val="single" w:sz="6" w:space="0" w:color="auto"/>
              <w:right w:val="single" w:sz="6" w:space="0" w:color="auto"/>
            </w:tcBorders>
          </w:tcPr>
          <w:p w14:paraId="7A12D472" w14:textId="77777777" w:rsidR="00DF4D17" w:rsidRPr="00816C4A" w:rsidRDefault="00DF4D17" w:rsidP="00DF4D17">
            <w:pPr>
              <w:pStyle w:val="TAL"/>
              <w:ind w:left="284" w:hanging="284"/>
            </w:pPr>
            <w:r w:rsidRPr="00816C4A">
              <w:t>PDP/PDN/PDU type</w:t>
            </w:r>
          </w:p>
        </w:tc>
        <w:tc>
          <w:tcPr>
            <w:tcW w:w="1183" w:type="dxa"/>
            <w:tcBorders>
              <w:top w:val="single" w:sz="6" w:space="0" w:color="auto"/>
              <w:left w:val="single" w:sz="6" w:space="0" w:color="auto"/>
              <w:bottom w:val="single" w:sz="6" w:space="0" w:color="auto"/>
              <w:right w:val="single" w:sz="6" w:space="0" w:color="auto"/>
            </w:tcBorders>
          </w:tcPr>
          <w:p w14:paraId="3F6D11AD" w14:textId="77777777" w:rsidR="00DF4D17" w:rsidRPr="00816C4A" w:rsidRDefault="00DF4D17" w:rsidP="00DF4D17">
            <w:pPr>
              <w:pStyle w:val="TAC"/>
              <w:ind w:left="284" w:hanging="284"/>
            </w:pPr>
            <w:r w:rsidRPr="00816C4A">
              <w:t>8.142</w:t>
            </w:r>
          </w:p>
        </w:tc>
        <w:tc>
          <w:tcPr>
            <w:tcW w:w="1014" w:type="dxa"/>
            <w:tcBorders>
              <w:top w:val="single" w:sz="6" w:space="0" w:color="auto"/>
              <w:left w:val="single" w:sz="6" w:space="0" w:color="auto"/>
              <w:bottom w:val="single" w:sz="6" w:space="0" w:color="auto"/>
              <w:right w:val="single" w:sz="6" w:space="0" w:color="auto"/>
            </w:tcBorders>
          </w:tcPr>
          <w:p w14:paraId="564BE1DA" w14:textId="77777777" w:rsidR="00DF4D17" w:rsidRPr="00816C4A" w:rsidRDefault="00DF4D17" w:rsidP="00DF4D17">
            <w:pPr>
              <w:pStyle w:val="TAC"/>
              <w:ind w:left="284" w:hanging="284"/>
              <w:rPr>
                <w:color w:val="000000"/>
                <w:lang w:eastAsia="en-GB"/>
              </w:rPr>
            </w:pPr>
            <w:r w:rsidRPr="00816C4A">
              <w:rPr>
                <w:color w:val="000000"/>
              </w:rPr>
              <w:t>C</w:t>
            </w:r>
          </w:p>
        </w:tc>
        <w:tc>
          <w:tcPr>
            <w:tcW w:w="824" w:type="dxa"/>
            <w:tcBorders>
              <w:top w:val="single" w:sz="6" w:space="0" w:color="auto"/>
              <w:left w:val="single" w:sz="6" w:space="0" w:color="auto"/>
              <w:bottom w:val="single" w:sz="6" w:space="0" w:color="auto"/>
              <w:right w:val="single" w:sz="6" w:space="0" w:color="auto"/>
            </w:tcBorders>
          </w:tcPr>
          <w:p w14:paraId="38245764" w14:textId="77777777" w:rsidR="00DF4D17" w:rsidRPr="00816C4A" w:rsidRDefault="00DF4D17" w:rsidP="00DF4D17">
            <w:pPr>
              <w:pStyle w:val="TAC"/>
              <w:ind w:left="284" w:hanging="284"/>
              <w:rPr>
                <w:color w:val="000000"/>
                <w:lang w:eastAsia="en-GB"/>
              </w:rPr>
            </w:pPr>
            <w:r w:rsidRPr="00816C4A">
              <w:rPr>
                <w:color w:val="000000"/>
              </w:rPr>
              <w:t>Y</w:t>
            </w:r>
          </w:p>
        </w:tc>
        <w:tc>
          <w:tcPr>
            <w:tcW w:w="1373" w:type="dxa"/>
            <w:tcBorders>
              <w:top w:val="single" w:sz="6" w:space="0" w:color="auto"/>
              <w:left w:val="single" w:sz="6" w:space="0" w:color="auto"/>
              <w:bottom w:val="single" w:sz="6" w:space="0" w:color="auto"/>
              <w:right w:val="single" w:sz="6" w:space="0" w:color="auto"/>
            </w:tcBorders>
          </w:tcPr>
          <w:p w14:paraId="65396015" w14:textId="7E046149" w:rsidR="00DF4D17" w:rsidRPr="00816C4A" w:rsidRDefault="00DF4D17" w:rsidP="00DF4D17">
            <w:pPr>
              <w:pStyle w:val="TAC"/>
              <w:ind w:left="284" w:hanging="284"/>
              <w:rPr>
                <w:color w:val="000000"/>
                <w:lang w:eastAsia="en-GB"/>
              </w:rPr>
            </w:pPr>
            <w:r>
              <w:rPr>
                <w:color w:val="000000"/>
              </w:rPr>
              <w:t>L</w:t>
            </w:r>
          </w:p>
        </w:tc>
      </w:tr>
    </w:tbl>
    <w:p w14:paraId="47D9D790" w14:textId="77777777" w:rsidR="00DF4D17" w:rsidRPr="00816C4A" w:rsidRDefault="00DF4D17" w:rsidP="00DF4D17"/>
    <w:p w14:paraId="68D1568F" w14:textId="77777777" w:rsidR="00E86E7B" w:rsidRPr="00816C4A" w:rsidRDefault="00E86E7B" w:rsidP="00E86E7B">
      <w:pPr>
        <w:pStyle w:val="B1"/>
      </w:pPr>
      <w:r w:rsidRPr="00816C4A">
        <w:t>-</w:t>
      </w:r>
      <w:r w:rsidRPr="00816C4A">
        <w:tab/>
        <w:t>Event list: the Event list data object shall contain only one event (value part of length 1 byte), and the ME shall set the event to:</w:t>
      </w:r>
    </w:p>
    <w:p w14:paraId="41F2AD0D" w14:textId="77777777" w:rsidR="00E86E7B" w:rsidRPr="00816C4A" w:rsidRDefault="00E86E7B" w:rsidP="00E86E7B">
      <w:pPr>
        <w:pStyle w:val="B2"/>
      </w:pPr>
      <w:r>
        <w:t>-</w:t>
      </w:r>
      <w:r>
        <w:tab/>
      </w:r>
      <w:r w:rsidRPr="00816C4A">
        <w:t>Data Connection Status Change.</w:t>
      </w:r>
    </w:p>
    <w:p w14:paraId="15E5A44A" w14:textId="77777777" w:rsidR="00E86E7B" w:rsidRPr="00816C4A" w:rsidRDefault="00E86E7B" w:rsidP="00E86E7B">
      <w:pPr>
        <w:pStyle w:val="B1"/>
      </w:pPr>
      <w:r w:rsidRPr="00816C4A">
        <w:t>-</w:t>
      </w:r>
      <w:r w:rsidRPr="00816C4A">
        <w:tab/>
        <w:t>Device identities: the terminal shall set the device identities to:</w:t>
      </w:r>
    </w:p>
    <w:p w14:paraId="25DC792F" w14:textId="77777777" w:rsidR="00E86E7B" w:rsidRPr="00816C4A" w:rsidRDefault="00E86E7B" w:rsidP="00E86E7B">
      <w:pPr>
        <w:pStyle w:val="B2"/>
      </w:pPr>
      <w:r>
        <w:t>-</w:t>
      </w:r>
      <w:r>
        <w:tab/>
      </w:r>
      <w:r w:rsidRPr="00816C4A">
        <w:t>source:</w:t>
      </w:r>
      <w:r w:rsidRPr="00816C4A">
        <w:tab/>
        <w:t>Network for network originated messages. ME for ME originated messages;</w:t>
      </w:r>
    </w:p>
    <w:p w14:paraId="1621D2CC" w14:textId="77777777" w:rsidR="00E86E7B" w:rsidRPr="00816C4A" w:rsidRDefault="00E86E7B" w:rsidP="00E86E7B">
      <w:pPr>
        <w:pStyle w:val="B2"/>
      </w:pPr>
      <w:r>
        <w:t>-</w:t>
      </w:r>
      <w:r>
        <w:tab/>
      </w:r>
      <w:r w:rsidRPr="00816C4A">
        <w:t>destination:</w:t>
      </w:r>
      <w:r w:rsidRPr="00816C4A">
        <w:tab/>
        <w:t>UICC.</w:t>
      </w:r>
    </w:p>
    <w:p w14:paraId="2AA0A3F8" w14:textId="77777777" w:rsidR="00E86E7B" w:rsidRDefault="00E86E7B" w:rsidP="00E86E7B">
      <w:pPr>
        <w:pStyle w:val="B1"/>
      </w:pPr>
      <w:r w:rsidRPr="00816C4A">
        <w:t>-</w:t>
      </w:r>
      <w:r w:rsidRPr="00816C4A">
        <w:tab/>
        <w:t>Data connection status: This data object shall contain the status of the data connection.</w:t>
      </w:r>
    </w:p>
    <w:p w14:paraId="6FBF1BFC" w14:textId="77777777" w:rsidR="00E86E7B" w:rsidRPr="00816C4A" w:rsidRDefault="00E86E7B" w:rsidP="00E86E7B">
      <w:pPr>
        <w:pStyle w:val="B1"/>
      </w:pPr>
      <w:r>
        <w:t>-</w:t>
      </w:r>
      <w:r>
        <w:tab/>
        <w:t>Data connection type: This data object shall contain the type of data connection.</w:t>
      </w:r>
    </w:p>
    <w:p w14:paraId="11A189E9" w14:textId="77777777" w:rsidR="00E86E7B" w:rsidRPr="00816C4A" w:rsidRDefault="00E86E7B" w:rsidP="00E86E7B">
      <w:pPr>
        <w:pStyle w:val="B1"/>
      </w:pPr>
      <w:r w:rsidRPr="00816C4A">
        <w:t>-</w:t>
      </w:r>
      <w:r w:rsidRPr="00816C4A">
        <w:tab/>
        <w:t>(E/5G)SM cause: If an (</w:t>
      </w:r>
      <w:r w:rsidR="00EF7705" w:rsidRPr="008B30BD">
        <w:t>E</w:t>
      </w:r>
      <w:r w:rsidR="00EF7705">
        <w:t>/5G</w:t>
      </w:r>
      <w:r w:rsidRPr="00816C4A">
        <w:t>)SM cause is available, this data object shall contain either the SM cause as defined in 3GPP TS 24.008 [9] or the ESM cause as defined in 3GPP TS 24.301 [46], or the 5GSM cause as defined in 3GPP TS 24.501 [70].</w:t>
      </w:r>
    </w:p>
    <w:p w14:paraId="7D3470C1" w14:textId="77777777" w:rsidR="00E86E7B" w:rsidRPr="00816C4A" w:rsidRDefault="00E86E7B" w:rsidP="00E86E7B">
      <w:pPr>
        <w:pStyle w:val="B1"/>
      </w:pPr>
      <w:r w:rsidRPr="00816C4A">
        <w:t>-</w:t>
      </w:r>
      <w:r w:rsidRPr="00816C4A">
        <w:tab/>
        <w:t>Transaction identifier: The Transaction identifier data object shall contain one transaction identifier as defined in clause 8.28.</w:t>
      </w:r>
    </w:p>
    <w:p w14:paraId="5FD69665" w14:textId="77777777" w:rsidR="00E86E7B" w:rsidRPr="00816C4A" w:rsidRDefault="00E86E7B" w:rsidP="00E86E7B">
      <w:pPr>
        <w:pStyle w:val="B1"/>
      </w:pPr>
      <w:r w:rsidRPr="00816C4A">
        <w:t>-</w:t>
      </w:r>
      <w:r w:rsidRPr="00816C4A">
        <w:tab/>
        <w:t>Date-Time and Time zone: If the date-time and time zone information is available in the ME, this data object is mandatory and shall contain the Date-Time and Time zone at the ME detected moment of occurrence of the event.</w:t>
      </w:r>
    </w:p>
    <w:p w14:paraId="4BBB3770" w14:textId="77777777" w:rsidR="00663A5D" w:rsidRPr="00816C4A" w:rsidRDefault="00663A5D" w:rsidP="00663A5D">
      <w:pPr>
        <w:pStyle w:val="B1"/>
      </w:pPr>
      <w:r w:rsidRPr="00816C4A">
        <w:t>-</w:t>
      </w:r>
      <w:r w:rsidRPr="00816C4A">
        <w:tab/>
        <w:t>Location Information: This data object contains the identification (MCC, MNC, LAC/TAC, Cell Identity) of the current serving cell of the UE. The comprehension required flag of this data object in this command shall be set to '0'. This data object shall be present if the data connection is performed over GERAN, UTRAN, E-UTRAN</w:t>
      </w:r>
      <w:r>
        <w:t>, Satellite E-UTRAN,</w:t>
      </w:r>
      <w:r w:rsidRPr="00816C4A">
        <w:t xml:space="preserve"> NG-RAN</w:t>
      </w:r>
      <w:r>
        <w:t xml:space="preserve"> or Satellite NG-RAN</w:t>
      </w:r>
      <w:r w:rsidRPr="00816C4A">
        <w:t>.</w:t>
      </w:r>
    </w:p>
    <w:p w14:paraId="3471681C" w14:textId="77777777" w:rsidR="00E86E7B" w:rsidRPr="00816C4A" w:rsidRDefault="00E86E7B" w:rsidP="00E86E7B">
      <w:pPr>
        <w:pStyle w:val="B1"/>
      </w:pPr>
      <w:r w:rsidRPr="00816C4A">
        <w:t>-</w:t>
      </w:r>
      <w:r w:rsidRPr="00816C4A">
        <w:tab/>
        <w:t>Access Technology: This data object shall contain the access technology of the rejecting or accepting network.</w:t>
      </w:r>
    </w:p>
    <w:p w14:paraId="7DB3D129" w14:textId="77777777" w:rsidR="00E86E7B" w:rsidRPr="00816C4A" w:rsidRDefault="00E86E7B" w:rsidP="00E86E7B">
      <w:pPr>
        <w:pStyle w:val="B1"/>
      </w:pPr>
      <w:r w:rsidRPr="00816C4A">
        <w:t>-</w:t>
      </w:r>
      <w:r w:rsidRPr="00816C4A">
        <w:tab/>
        <w:t xml:space="preserve">Location Status: </w:t>
      </w:r>
      <w:r w:rsidRPr="00816C4A">
        <w:rPr>
          <w:rFonts w:eastAsia="Calibri"/>
          <w:lang w:val="en-US"/>
        </w:rPr>
        <w:t>This data object indicates the current service state of the terminal.</w:t>
      </w:r>
    </w:p>
    <w:p w14:paraId="766C0DAC" w14:textId="77777777" w:rsidR="00E86E7B" w:rsidRPr="00816C4A" w:rsidRDefault="00E86E7B" w:rsidP="00E86E7B">
      <w:pPr>
        <w:pStyle w:val="B1"/>
        <w:rPr>
          <w:rFonts w:eastAsia="Calibri"/>
          <w:lang w:val="en-US"/>
        </w:rPr>
      </w:pPr>
      <w:r w:rsidRPr="00816C4A">
        <w:t>-</w:t>
      </w:r>
      <w:r w:rsidRPr="00816C4A">
        <w:tab/>
      </w:r>
      <w:r w:rsidRPr="00816C4A">
        <w:rPr>
          <w:rFonts w:eastAsia="Calibri"/>
          <w:lang w:val="en-US"/>
        </w:rPr>
        <w:t>Network Access Name: This data object shall contain the Access Point Name value present in the Activate PDP context request (for a PDP context activation, as defined in TS 24.008 [9]) or the PDN connectivity request (for an EPS PDN connection activation,</w:t>
      </w:r>
      <w:r w:rsidRPr="00816C4A">
        <w:t xml:space="preserve"> as defined in TS 24.301 [46]</w:t>
      </w:r>
      <w:r w:rsidRPr="00816C4A">
        <w:rPr>
          <w:rFonts w:eastAsia="Calibri"/>
          <w:lang w:val="en-US"/>
        </w:rPr>
        <w:t>), or it shall contain the Data Network Name value present in the UL NAS TRANSPORT message for PDU Session Establishment request, as defined TS 24.501 [70]. It is present only when Data connection status is either successful or rejected.</w:t>
      </w:r>
    </w:p>
    <w:p w14:paraId="2A558263" w14:textId="77777777" w:rsidR="00E86E7B" w:rsidRPr="00816C4A" w:rsidRDefault="00E86E7B" w:rsidP="00E86E7B">
      <w:pPr>
        <w:pStyle w:val="B1"/>
      </w:pPr>
      <w:r w:rsidRPr="00816C4A">
        <w:rPr>
          <w:rFonts w:eastAsia="Calibri"/>
          <w:lang w:val="en-US"/>
        </w:rPr>
        <w:t>-</w:t>
      </w:r>
      <w:r w:rsidRPr="00816C4A">
        <w:rPr>
          <w:rFonts w:eastAsia="Calibri"/>
          <w:lang w:val="en-US"/>
        </w:rPr>
        <w:tab/>
        <w:t>PDP/PDN/PDU type: This data object shall contain the PDP/PDN/PDU type requested in the Activate PDP context request (for a PDP context activation, as defined in TS 24.008 [9]) or the PDN connectivity request (for an EPS PDN connection activation,</w:t>
      </w:r>
      <w:r w:rsidRPr="00816C4A">
        <w:t xml:space="preserve"> as defined in TS 24.301 [46]</w:t>
      </w:r>
      <w:r w:rsidRPr="00816C4A">
        <w:rPr>
          <w:rFonts w:eastAsia="Calibri"/>
          <w:lang w:val="en-US"/>
        </w:rPr>
        <w:t>), or the PDU Session Establishment request (as defined in TS 24.501 [70]). It is present only when Data connection status is either successful or rejected.</w:t>
      </w:r>
    </w:p>
    <w:p w14:paraId="2D77D008" w14:textId="77777777" w:rsidR="00E86E7B" w:rsidRPr="00816C4A" w:rsidRDefault="00E86E7B" w:rsidP="00E86E7B">
      <w:r w:rsidRPr="00816C4A">
        <w:t>Response parameters/data: None for this type of ENVELOPE command.</w:t>
      </w:r>
    </w:p>
    <w:p w14:paraId="41690177" w14:textId="7ABC4960" w:rsidR="002C5E13" w:rsidRPr="00816C4A" w:rsidRDefault="002C5E13" w:rsidP="002C5E13">
      <w:pPr>
        <w:pStyle w:val="Heading3"/>
      </w:pPr>
      <w:bookmarkStart w:id="2338" w:name="_Toc99609706"/>
      <w:bookmarkStart w:id="2339" w:name="_Toc155615045"/>
      <w:bookmarkStart w:id="2340" w:name="_Toc3200918"/>
      <w:bookmarkStart w:id="2341" w:name="_Toc20392661"/>
      <w:bookmarkStart w:id="2342" w:name="_Toc27774308"/>
      <w:bookmarkStart w:id="2343" w:name="_Toc36482768"/>
      <w:bookmarkStart w:id="2344" w:name="_Toc36484427"/>
      <w:bookmarkStart w:id="2345" w:name="_Toc44933357"/>
      <w:bookmarkStart w:id="2346" w:name="_Toc50972310"/>
      <w:bookmarkStart w:id="2347" w:name="_Toc57105064"/>
      <w:r w:rsidRPr="00816C4A">
        <w:t>7.5.</w:t>
      </w:r>
      <w:r>
        <w:t>26</w:t>
      </w:r>
      <w:r w:rsidRPr="00816C4A">
        <w:tab/>
      </w:r>
      <w:r>
        <w:t>CAG</w:t>
      </w:r>
      <w:r w:rsidRPr="00816C4A">
        <w:t xml:space="preserve"> Cell Selection event</w:t>
      </w:r>
      <w:bookmarkEnd w:id="2338"/>
      <w:bookmarkEnd w:id="2339"/>
    </w:p>
    <w:p w14:paraId="746A15F5" w14:textId="77777777" w:rsidR="002C5E13" w:rsidRPr="00816C4A" w:rsidRDefault="002C5E13" w:rsidP="002C5E13">
      <w:r w:rsidRPr="00816C4A">
        <w:t>The following clause applies if class "</w:t>
      </w:r>
      <w:r>
        <w:t>ag</w:t>
      </w:r>
      <w:r w:rsidRPr="00816C4A">
        <w:t>" is supported</w:t>
      </w:r>
    </w:p>
    <w:p w14:paraId="24D94F24" w14:textId="652B45EB" w:rsidR="002C5E13" w:rsidRPr="00816C4A" w:rsidRDefault="002C5E13" w:rsidP="002C5E13">
      <w:pPr>
        <w:pStyle w:val="Heading4"/>
      </w:pPr>
      <w:bookmarkStart w:id="2348" w:name="_Toc99609707"/>
      <w:bookmarkStart w:id="2349" w:name="_Toc155615046"/>
      <w:r w:rsidRPr="00816C4A">
        <w:t>7.5.</w:t>
      </w:r>
      <w:r>
        <w:t>26</w:t>
      </w:r>
      <w:r w:rsidRPr="00816C4A">
        <w:t>.1</w:t>
      </w:r>
      <w:r w:rsidRPr="00816C4A">
        <w:tab/>
        <w:t>Procedure</w:t>
      </w:r>
      <w:bookmarkEnd w:id="2348"/>
      <w:bookmarkEnd w:id="2349"/>
    </w:p>
    <w:p w14:paraId="3FBDEAB9" w14:textId="77777777" w:rsidR="002C5E13" w:rsidRPr="00816C4A" w:rsidRDefault="002C5E13" w:rsidP="002C5E13">
      <w:r w:rsidRPr="00816C4A">
        <w:t xml:space="preserve">If the </w:t>
      </w:r>
      <w:r>
        <w:t>CAG</w:t>
      </w:r>
      <w:r w:rsidRPr="00816C4A">
        <w:t xml:space="preserve"> Cell Selection event is part of the current event list (as set up by the last SET UP EVENT LIST command, see ETSI TS 102.223 [32]), then, when the ME detects a change in its current </w:t>
      </w:r>
      <w:r>
        <w:t xml:space="preserve">CAG </w:t>
      </w:r>
      <w:r w:rsidRPr="00816C4A">
        <w:t>cell selection status</w:t>
      </w:r>
      <w:r>
        <w:t xml:space="preserve"> or in its CAG information list or</w:t>
      </w:r>
      <w:r w:rsidRPr="00816C4A">
        <w:t xml:space="preserve"> </w:t>
      </w:r>
      <w:r>
        <w:t xml:space="preserve">the </w:t>
      </w:r>
      <w:r w:rsidRPr="00816C4A">
        <w:t xml:space="preserve">corresponding </w:t>
      </w:r>
      <w:r w:rsidRPr="001B7C50">
        <w:t>human-</w:t>
      </w:r>
      <w:r>
        <w:t xml:space="preserve">readable network name per CAG ID </w:t>
      </w:r>
      <w:r w:rsidRPr="00816C4A">
        <w:t xml:space="preserve">(if available </w:t>
      </w:r>
      <w:r w:rsidRPr="00816C4A">
        <w:rPr>
          <w:rFonts w:eastAsia="Arial Unicode MS" w:cs="Arial"/>
        </w:rPr>
        <w:t>in the broadcasted information</w:t>
      </w:r>
      <w:r>
        <w:t xml:space="preserve"> to the ME)</w:t>
      </w:r>
      <w:r w:rsidRPr="00816C4A">
        <w:t xml:space="preserve">, the ME shall inform the UICC that it has occurred, using ENVELOPE (EVENT DOWNLOAD – </w:t>
      </w:r>
      <w:r>
        <w:t>CAG</w:t>
      </w:r>
      <w:r w:rsidRPr="00816C4A">
        <w:t xml:space="preserve"> Cell Selection) as defined below.</w:t>
      </w:r>
    </w:p>
    <w:p w14:paraId="73E2A275" w14:textId="6AA1244E" w:rsidR="002C5E13" w:rsidRPr="00816C4A" w:rsidRDefault="002C5E13" w:rsidP="002C5E13">
      <w:pPr>
        <w:pStyle w:val="Heading4"/>
      </w:pPr>
      <w:bookmarkStart w:id="2350" w:name="_Toc99609708"/>
      <w:bookmarkStart w:id="2351" w:name="_Toc155615047"/>
      <w:r w:rsidRPr="00816C4A">
        <w:t>7.5.</w:t>
      </w:r>
      <w:r>
        <w:t>26</w:t>
      </w:r>
      <w:r w:rsidRPr="00816C4A">
        <w:t>.2</w:t>
      </w:r>
      <w:r w:rsidRPr="00816C4A">
        <w:tab/>
        <w:t xml:space="preserve">Structure of ENVELOPE (EVENT DOWNLOAD – </w:t>
      </w:r>
      <w:r>
        <w:t>CAG</w:t>
      </w:r>
      <w:r w:rsidRPr="00816C4A">
        <w:t xml:space="preserve"> Cell Selection)</w:t>
      </w:r>
      <w:bookmarkEnd w:id="2350"/>
      <w:bookmarkEnd w:id="2351"/>
    </w:p>
    <w:p w14:paraId="587F47E1" w14:textId="77777777" w:rsidR="002C5E13" w:rsidRPr="00816C4A" w:rsidRDefault="002C5E13" w:rsidP="002C5E13">
      <w:r w:rsidRPr="00816C4A">
        <w:t>Direction : ME to UICC</w:t>
      </w:r>
    </w:p>
    <w:p w14:paraId="25F579CD" w14:textId="77777777" w:rsidR="002C5E13" w:rsidRPr="00816C4A" w:rsidRDefault="002C5E13" w:rsidP="002C5E13">
      <w:r w:rsidRPr="00816C4A">
        <w:t>The command header is specified in TS 31.101 [13]</w:t>
      </w:r>
    </w:p>
    <w:p w14:paraId="65C8766B" w14:textId="77777777" w:rsidR="006E4DD2" w:rsidRPr="00816C4A" w:rsidRDefault="006E4DD2" w:rsidP="006E4DD2">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014"/>
        <w:gridCol w:w="824"/>
        <w:gridCol w:w="1373"/>
      </w:tblGrid>
      <w:tr w:rsidR="006E4DD2" w:rsidRPr="00816C4A" w14:paraId="69B979C1"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5673C3B5" w14:textId="77777777" w:rsidR="006E4DD2" w:rsidRPr="00816C4A" w:rsidRDefault="006E4DD2" w:rsidP="006277F3">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3227D29E" w14:textId="77777777" w:rsidR="006E4DD2" w:rsidRPr="00816C4A" w:rsidRDefault="006E4DD2" w:rsidP="006277F3">
            <w:pPr>
              <w:pStyle w:val="TAH"/>
              <w:ind w:left="284" w:hanging="284"/>
              <w:rPr>
                <w:lang w:eastAsia="en-GB"/>
              </w:rPr>
            </w:pPr>
            <w:r w:rsidRPr="00816C4A">
              <w:rPr>
                <w:lang w:eastAsia="en-GB"/>
              </w:rPr>
              <w:t>Clause</w:t>
            </w:r>
          </w:p>
        </w:tc>
        <w:tc>
          <w:tcPr>
            <w:tcW w:w="1014" w:type="dxa"/>
            <w:tcBorders>
              <w:top w:val="single" w:sz="6" w:space="0" w:color="auto"/>
              <w:left w:val="single" w:sz="6" w:space="0" w:color="auto"/>
              <w:bottom w:val="single" w:sz="6" w:space="0" w:color="auto"/>
              <w:right w:val="single" w:sz="6" w:space="0" w:color="auto"/>
            </w:tcBorders>
          </w:tcPr>
          <w:p w14:paraId="3CC7C566" w14:textId="77777777" w:rsidR="006E4DD2" w:rsidRPr="00816C4A" w:rsidRDefault="006E4DD2" w:rsidP="006277F3">
            <w:pPr>
              <w:pStyle w:val="TAH"/>
              <w:ind w:left="284" w:hanging="284"/>
              <w:rPr>
                <w:lang w:eastAsia="en-GB"/>
              </w:rPr>
            </w:pPr>
            <w:r w:rsidRPr="00816C4A">
              <w:rPr>
                <w:lang w:eastAsia="en-GB"/>
              </w:rPr>
              <w:t>M/O</w:t>
            </w:r>
          </w:p>
        </w:tc>
        <w:tc>
          <w:tcPr>
            <w:tcW w:w="824" w:type="dxa"/>
            <w:tcBorders>
              <w:top w:val="single" w:sz="6" w:space="0" w:color="auto"/>
              <w:left w:val="single" w:sz="6" w:space="0" w:color="auto"/>
              <w:bottom w:val="single" w:sz="6" w:space="0" w:color="auto"/>
              <w:right w:val="single" w:sz="6" w:space="0" w:color="auto"/>
            </w:tcBorders>
          </w:tcPr>
          <w:p w14:paraId="56ECB744" w14:textId="77777777" w:rsidR="006E4DD2" w:rsidRPr="00816C4A" w:rsidRDefault="006E4DD2" w:rsidP="006277F3">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523F840B" w14:textId="77777777" w:rsidR="006E4DD2" w:rsidRPr="00816C4A" w:rsidRDefault="006E4DD2" w:rsidP="006277F3">
            <w:pPr>
              <w:pStyle w:val="TAH"/>
              <w:ind w:left="284" w:hanging="284"/>
              <w:rPr>
                <w:lang w:eastAsia="en-GB"/>
              </w:rPr>
            </w:pPr>
            <w:r w:rsidRPr="00816C4A">
              <w:rPr>
                <w:lang w:eastAsia="en-GB"/>
              </w:rPr>
              <w:t>Length</w:t>
            </w:r>
          </w:p>
        </w:tc>
      </w:tr>
      <w:tr w:rsidR="006E4DD2" w:rsidRPr="00816C4A" w14:paraId="5EA28458"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0B80C033" w14:textId="77777777" w:rsidR="006E4DD2" w:rsidRPr="00816C4A" w:rsidRDefault="006E4DD2" w:rsidP="006277F3">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655A2B42" w14:textId="77777777" w:rsidR="006E4DD2" w:rsidRPr="00816C4A" w:rsidRDefault="006E4DD2" w:rsidP="006277F3">
            <w:pPr>
              <w:pStyle w:val="TAC"/>
              <w:ind w:left="284" w:hanging="284"/>
              <w:rPr>
                <w:lang w:eastAsia="en-GB"/>
              </w:rPr>
            </w:pPr>
            <w:r w:rsidRPr="00816C4A">
              <w:rPr>
                <w:lang w:eastAsia="en-GB"/>
              </w:rPr>
              <w:t>9.1</w:t>
            </w:r>
          </w:p>
        </w:tc>
        <w:tc>
          <w:tcPr>
            <w:tcW w:w="1014" w:type="dxa"/>
            <w:tcBorders>
              <w:top w:val="single" w:sz="6" w:space="0" w:color="auto"/>
              <w:left w:val="single" w:sz="6" w:space="0" w:color="auto"/>
              <w:bottom w:val="single" w:sz="6" w:space="0" w:color="auto"/>
              <w:right w:val="single" w:sz="6" w:space="0" w:color="auto"/>
            </w:tcBorders>
          </w:tcPr>
          <w:p w14:paraId="4F3A6ECC"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FB97090"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81FFFBB" w14:textId="77777777" w:rsidR="006E4DD2" w:rsidRPr="00816C4A" w:rsidRDefault="006E4DD2" w:rsidP="006277F3">
            <w:pPr>
              <w:pStyle w:val="TAC"/>
              <w:ind w:left="284" w:hanging="284"/>
              <w:rPr>
                <w:lang w:eastAsia="en-GB"/>
              </w:rPr>
            </w:pPr>
            <w:r w:rsidRPr="00816C4A">
              <w:rPr>
                <w:lang w:eastAsia="en-GB"/>
              </w:rPr>
              <w:t>1</w:t>
            </w:r>
          </w:p>
        </w:tc>
      </w:tr>
      <w:tr w:rsidR="006E4DD2" w:rsidRPr="00816C4A" w14:paraId="458470D3"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1BBC14E3" w14:textId="7783127C" w:rsidR="006E4DD2" w:rsidRPr="00816C4A" w:rsidRDefault="006E4DD2" w:rsidP="006277F3">
            <w:pPr>
              <w:pStyle w:val="TAL"/>
              <w:ind w:left="284" w:hanging="284"/>
            </w:pPr>
            <w:r w:rsidRPr="00816C4A">
              <w:t>Length (A+B+C+D+E+F)</w:t>
            </w:r>
          </w:p>
        </w:tc>
        <w:tc>
          <w:tcPr>
            <w:tcW w:w="1183" w:type="dxa"/>
            <w:tcBorders>
              <w:top w:val="single" w:sz="6" w:space="0" w:color="auto"/>
              <w:left w:val="single" w:sz="6" w:space="0" w:color="auto"/>
              <w:bottom w:val="single" w:sz="6" w:space="0" w:color="auto"/>
              <w:right w:val="single" w:sz="6" w:space="0" w:color="auto"/>
            </w:tcBorders>
          </w:tcPr>
          <w:p w14:paraId="197A180B" w14:textId="77777777" w:rsidR="006E4DD2" w:rsidRPr="00816C4A" w:rsidRDefault="006E4DD2" w:rsidP="006277F3">
            <w:pPr>
              <w:pStyle w:val="TAC"/>
              <w:ind w:left="284" w:hanging="284"/>
              <w:rPr>
                <w:lang w:eastAsia="en-GB"/>
              </w:rPr>
            </w:pPr>
            <w:r w:rsidRPr="00816C4A">
              <w:rPr>
                <w:lang w:eastAsia="en-GB"/>
              </w:rPr>
              <w:t>-</w:t>
            </w:r>
          </w:p>
        </w:tc>
        <w:tc>
          <w:tcPr>
            <w:tcW w:w="1014" w:type="dxa"/>
            <w:tcBorders>
              <w:top w:val="single" w:sz="6" w:space="0" w:color="auto"/>
              <w:left w:val="single" w:sz="6" w:space="0" w:color="auto"/>
              <w:bottom w:val="single" w:sz="6" w:space="0" w:color="auto"/>
              <w:right w:val="single" w:sz="6" w:space="0" w:color="auto"/>
            </w:tcBorders>
          </w:tcPr>
          <w:p w14:paraId="7BF90DB9"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1C906719"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6ACFEB58" w14:textId="77777777" w:rsidR="006E4DD2" w:rsidRPr="00816C4A" w:rsidRDefault="006E4DD2" w:rsidP="006277F3">
            <w:pPr>
              <w:pStyle w:val="TAC"/>
              <w:ind w:left="284" w:hanging="284"/>
              <w:rPr>
                <w:lang w:eastAsia="en-GB"/>
              </w:rPr>
            </w:pPr>
            <w:r w:rsidRPr="00816C4A">
              <w:rPr>
                <w:lang w:eastAsia="en-GB"/>
              </w:rPr>
              <w:t>1</w:t>
            </w:r>
          </w:p>
        </w:tc>
      </w:tr>
      <w:tr w:rsidR="006E4DD2" w:rsidRPr="00816C4A" w14:paraId="76A7F6E2"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04E93130" w14:textId="77777777" w:rsidR="006E4DD2" w:rsidRPr="00816C4A" w:rsidRDefault="006E4DD2" w:rsidP="006277F3">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0110AC73" w14:textId="77777777" w:rsidR="006E4DD2" w:rsidRPr="00816C4A" w:rsidRDefault="006E4DD2" w:rsidP="006277F3">
            <w:pPr>
              <w:pStyle w:val="TAC"/>
              <w:ind w:left="284" w:hanging="284"/>
              <w:rPr>
                <w:lang w:eastAsia="en-GB"/>
              </w:rPr>
            </w:pPr>
            <w:r w:rsidRPr="00816C4A">
              <w:rPr>
                <w:lang w:eastAsia="en-GB"/>
              </w:rPr>
              <w:t>8.25</w:t>
            </w:r>
          </w:p>
        </w:tc>
        <w:tc>
          <w:tcPr>
            <w:tcW w:w="1014" w:type="dxa"/>
            <w:tcBorders>
              <w:top w:val="single" w:sz="6" w:space="0" w:color="auto"/>
              <w:left w:val="single" w:sz="6" w:space="0" w:color="auto"/>
              <w:bottom w:val="single" w:sz="6" w:space="0" w:color="auto"/>
              <w:right w:val="single" w:sz="6" w:space="0" w:color="auto"/>
            </w:tcBorders>
          </w:tcPr>
          <w:p w14:paraId="77B4591E"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5CCBCD95"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19AB1E9" w14:textId="77777777" w:rsidR="006E4DD2" w:rsidRPr="00816C4A" w:rsidRDefault="006E4DD2" w:rsidP="006277F3">
            <w:pPr>
              <w:pStyle w:val="TAC"/>
              <w:ind w:left="284" w:hanging="284"/>
              <w:rPr>
                <w:lang w:eastAsia="en-GB"/>
              </w:rPr>
            </w:pPr>
            <w:r w:rsidRPr="00816C4A">
              <w:rPr>
                <w:lang w:eastAsia="en-GB"/>
              </w:rPr>
              <w:t>A</w:t>
            </w:r>
          </w:p>
        </w:tc>
      </w:tr>
      <w:tr w:rsidR="006E4DD2" w:rsidRPr="00816C4A" w14:paraId="0EB7DDE5"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24B721A2" w14:textId="77777777" w:rsidR="006E4DD2" w:rsidRPr="00816C4A" w:rsidRDefault="006E4DD2" w:rsidP="006277F3">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2091FC20" w14:textId="77777777" w:rsidR="006E4DD2" w:rsidRPr="00816C4A" w:rsidRDefault="006E4DD2" w:rsidP="006277F3">
            <w:pPr>
              <w:pStyle w:val="TAC"/>
              <w:ind w:left="284" w:hanging="284"/>
              <w:rPr>
                <w:lang w:eastAsia="en-GB"/>
              </w:rPr>
            </w:pPr>
            <w:r w:rsidRPr="00816C4A">
              <w:rPr>
                <w:lang w:eastAsia="en-GB"/>
              </w:rPr>
              <w:t>8.7</w:t>
            </w:r>
          </w:p>
        </w:tc>
        <w:tc>
          <w:tcPr>
            <w:tcW w:w="1014" w:type="dxa"/>
            <w:tcBorders>
              <w:top w:val="single" w:sz="6" w:space="0" w:color="auto"/>
              <w:left w:val="single" w:sz="6" w:space="0" w:color="auto"/>
              <w:bottom w:val="single" w:sz="6" w:space="0" w:color="auto"/>
              <w:right w:val="single" w:sz="6" w:space="0" w:color="auto"/>
            </w:tcBorders>
          </w:tcPr>
          <w:p w14:paraId="1B821AEA"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694F3AD4"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1F90BD38" w14:textId="77777777" w:rsidR="006E4DD2" w:rsidRPr="00816C4A" w:rsidRDefault="006E4DD2" w:rsidP="006277F3">
            <w:pPr>
              <w:pStyle w:val="TAC"/>
              <w:ind w:left="284" w:hanging="284"/>
              <w:rPr>
                <w:lang w:eastAsia="en-GB"/>
              </w:rPr>
            </w:pPr>
            <w:r w:rsidRPr="00816C4A">
              <w:rPr>
                <w:lang w:eastAsia="en-GB"/>
              </w:rPr>
              <w:t>B</w:t>
            </w:r>
          </w:p>
        </w:tc>
      </w:tr>
      <w:tr w:rsidR="006E4DD2" w:rsidRPr="00816C4A" w14:paraId="78FF988D"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3EC857C8" w14:textId="77777777" w:rsidR="006E4DD2" w:rsidRPr="00816C4A" w:rsidRDefault="006E4DD2" w:rsidP="006277F3">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26DC7956" w14:textId="77777777" w:rsidR="006E4DD2" w:rsidRPr="00816C4A" w:rsidRDefault="006E4DD2" w:rsidP="006277F3">
            <w:pPr>
              <w:pStyle w:val="TAL"/>
              <w:ind w:left="284" w:hanging="284"/>
              <w:jc w:val="center"/>
            </w:pPr>
            <w:r w:rsidRPr="00816C4A">
              <w:t>8.62</w:t>
            </w:r>
          </w:p>
        </w:tc>
        <w:tc>
          <w:tcPr>
            <w:tcW w:w="1014" w:type="dxa"/>
            <w:tcBorders>
              <w:top w:val="single" w:sz="6" w:space="0" w:color="auto"/>
              <w:left w:val="single" w:sz="6" w:space="0" w:color="auto"/>
              <w:bottom w:val="single" w:sz="6" w:space="0" w:color="auto"/>
              <w:right w:val="single" w:sz="6" w:space="0" w:color="auto"/>
            </w:tcBorders>
          </w:tcPr>
          <w:p w14:paraId="73279E5F" w14:textId="77777777" w:rsidR="006E4DD2" w:rsidRPr="00816C4A" w:rsidRDefault="006E4DD2" w:rsidP="006277F3">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51F3A350" w14:textId="77777777" w:rsidR="006E4DD2" w:rsidRPr="00816C4A" w:rsidRDefault="006E4DD2" w:rsidP="006277F3">
            <w:pPr>
              <w:pStyle w:val="TAL"/>
              <w:ind w:left="284" w:hanging="284"/>
              <w:jc w:val="center"/>
            </w:pPr>
            <w:r w:rsidRPr="00816C4A">
              <w:t>Y</w:t>
            </w:r>
          </w:p>
        </w:tc>
        <w:tc>
          <w:tcPr>
            <w:tcW w:w="1373" w:type="dxa"/>
            <w:tcBorders>
              <w:top w:val="single" w:sz="6" w:space="0" w:color="auto"/>
              <w:left w:val="single" w:sz="6" w:space="0" w:color="auto"/>
              <w:bottom w:val="single" w:sz="6" w:space="0" w:color="auto"/>
              <w:right w:val="single" w:sz="6" w:space="0" w:color="auto"/>
            </w:tcBorders>
          </w:tcPr>
          <w:p w14:paraId="0ACD1732" w14:textId="77777777" w:rsidR="006E4DD2" w:rsidRPr="00816C4A" w:rsidRDefault="006E4DD2" w:rsidP="006277F3">
            <w:pPr>
              <w:pStyle w:val="TAL"/>
              <w:ind w:left="284" w:hanging="284"/>
              <w:jc w:val="center"/>
            </w:pPr>
            <w:r w:rsidRPr="00816C4A">
              <w:t>C</w:t>
            </w:r>
          </w:p>
        </w:tc>
      </w:tr>
      <w:tr w:rsidR="006E4DD2" w:rsidRPr="00816C4A" w14:paraId="77FDBDE7"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008C4CB1" w14:textId="77777777" w:rsidR="006E4DD2" w:rsidRPr="00816C4A" w:rsidRDefault="006E4DD2" w:rsidP="006277F3">
            <w:pPr>
              <w:pStyle w:val="TAL"/>
              <w:ind w:left="284" w:hanging="284"/>
            </w:pPr>
            <w:r>
              <w:t>CAG</w:t>
            </w:r>
            <w:r w:rsidRPr="00816C4A">
              <w:t xml:space="preserve"> cell selection status</w:t>
            </w:r>
          </w:p>
        </w:tc>
        <w:tc>
          <w:tcPr>
            <w:tcW w:w="1183" w:type="dxa"/>
            <w:tcBorders>
              <w:top w:val="single" w:sz="6" w:space="0" w:color="auto"/>
              <w:left w:val="single" w:sz="6" w:space="0" w:color="auto"/>
              <w:bottom w:val="single" w:sz="6" w:space="0" w:color="auto"/>
              <w:right w:val="single" w:sz="6" w:space="0" w:color="auto"/>
            </w:tcBorders>
          </w:tcPr>
          <w:p w14:paraId="2166D255" w14:textId="77777777" w:rsidR="006E4DD2" w:rsidRPr="00816C4A" w:rsidRDefault="006E4DD2" w:rsidP="006277F3">
            <w:pPr>
              <w:pStyle w:val="TAC"/>
              <w:ind w:left="284" w:hanging="284"/>
              <w:rPr>
                <w:lang w:eastAsia="en-GB"/>
              </w:rPr>
            </w:pPr>
            <w:r>
              <w:rPr>
                <w:lang w:eastAsia="en-GB"/>
              </w:rPr>
              <w:t>8.147</w:t>
            </w:r>
          </w:p>
        </w:tc>
        <w:tc>
          <w:tcPr>
            <w:tcW w:w="1014" w:type="dxa"/>
            <w:tcBorders>
              <w:top w:val="single" w:sz="6" w:space="0" w:color="auto"/>
              <w:left w:val="single" w:sz="6" w:space="0" w:color="auto"/>
              <w:bottom w:val="single" w:sz="6" w:space="0" w:color="auto"/>
              <w:right w:val="single" w:sz="6" w:space="0" w:color="auto"/>
            </w:tcBorders>
          </w:tcPr>
          <w:p w14:paraId="009FCAEB" w14:textId="77777777" w:rsidR="006E4DD2" w:rsidRPr="00816C4A" w:rsidRDefault="006E4DD2" w:rsidP="006277F3">
            <w:pPr>
              <w:pStyle w:val="TAC"/>
              <w:ind w:left="284" w:hanging="284"/>
              <w:rPr>
                <w:lang w:eastAsia="en-GB"/>
              </w:rPr>
            </w:pPr>
            <w:r w:rsidRPr="00816C4A">
              <w:rPr>
                <w:lang w:eastAsia="en-GB"/>
              </w:rPr>
              <w:t>M</w:t>
            </w:r>
          </w:p>
        </w:tc>
        <w:tc>
          <w:tcPr>
            <w:tcW w:w="824" w:type="dxa"/>
            <w:tcBorders>
              <w:top w:val="single" w:sz="6" w:space="0" w:color="auto"/>
              <w:left w:val="single" w:sz="6" w:space="0" w:color="auto"/>
              <w:bottom w:val="single" w:sz="6" w:space="0" w:color="auto"/>
              <w:right w:val="single" w:sz="6" w:space="0" w:color="auto"/>
            </w:tcBorders>
          </w:tcPr>
          <w:p w14:paraId="0D3855A8" w14:textId="77777777" w:rsidR="006E4DD2" w:rsidRPr="00816C4A" w:rsidRDefault="006E4DD2" w:rsidP="006277F3">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53AB34F" w14:textId="77777777" w:rsidR="006E4DD2" w:rsidRPr="00816C4A" w:rsidRDefault="006E4DD2" w:rsidP="006277F3">
            <w:pPr>
              <w:pStyle w:val="TAC"/>
              <w:ind w:left="284" w:hanging="284"/>
              <w:rPr>
                <w:lang w:eastAsia="en-GB"/>
              </w:rPr>
            </w:pPr>
            <w:r w:rsidRPr="00816C4A">
              <w:rPr>
                <w:lang w:eastAsia="en-GB"/>
              </w:rPr>
              <w:t>D</w:t>
            </w:r>
          </w:p>
        </w:tc>
      </w:tr>
      <w:tr w:rsidR="006E4DD2" w:rsidRPr="00816C4A" w14:paraId="3FF0B938"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5C6B4FD0" w14:textId="77777777" w:rsidR="006E4DD2" w:rsidRPr="00816C4A" w:rsidRDefault="006E4DD2" w:rsidP="006277F3">
            <w:pPr>
              <w:pStyle w:val="TAL"/>
              <w:ind w:left="284" w:hanging="284"/>
            </w:pPr>
            <w:r>
              <w:t>CAG</w:t>
            </w:r>
            <w:r w:rsidRPr="00816C4A">
              <w:t xml:space="preserve"> </w:t>
            </w:r>
            <w:r>
              <w:t>information list</w:t>
            </w:r>
          </w:p>
        </w:tc>
        <w:tc>
          <w:tcPr>
            <w:tcW w:w="1183" w:type="dxa"/>
            <w:tcBorders>
              <w:top w:val="single" w:sz="6" w:space="0" w:color="auto"/>
              <w:left w:val="single" w:sz="6" w:space="0" w:color="auto"/>
              <w:bottom w:val="single" w:sz="6" w:space="0" w:color="auto"/>
              <w:right w:val="single" w:sz="6" w:space="0" w:color="auto"/>
            </w:tcBorders>
          </w:tcPr>
          <w:p w14:paraId="1BE1B302" w14:textId="77777777" w:rsidR="006E4DD2" w:rsidRPr="00816C4A" w:rsidRDefault="006E4DD2" w:rsidP="006277F3">
            <w:pPr>
              <w:pStyle w:val="TAL"/>
              <w:ind w:left="284" w:hanging="284"/>
              <w:jc w:val="center"/>
            </w:pPr>
            <w:r>
              <w:t>8.148</w:t>
            </w:r>
          </w:p>
        </w:tc>
        <w:tc>
          <w:tcPr>
            <w:tcW w:w="1014" w:type="dxa"/>
            <w:tcBorders>
              <w:top w:val="single" w:sz="6" w:space="0" w:color="auto"/>
              <w:left w:val="single" w:sz="6" w:space="0" w:color="auto"/>
              <w:bottom w:val="single" w:sz="6" w:space="0" w:color="auto"/>
              <w:right w:val="single" w:sz="6" w:space="0" w:color="auto"/>
            </w:tcBorders>
          </w:tcPr>
          <w:p w14:paraId="3C9D2267" w14:textId="77777777" w:rsidR="006E4DD2" w:rsidRPr="00816C4A" w:rsidRDefault="006E4DD2" w:rsidP="006277F3">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733D989D" w14:textId="77777777" w:rsidR="006E4DD2" w:rsidRPr="00816C4A" w:rsidRDefault="006E4DD2" w:rsidP="006277F3">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1D14BF04" w14:textId="77777777" w:rsidR="006E4DD2" w:rsidRPr="00816C4A" w:rsidRDefault="006E4DD2" w:rsidP="006277F3">
            <w:pPr>
              <w:pStyle w:val="TAL"/>
              <w:ind w:left="284" w:hanging="284"/>
              <w:jc w:val="center"/>
            </w:pPr>
            <w:r w:rsidRPr="00816C4A">
              <w:t>E</w:t>
            </w:r>
          </w:p>
        </w:tc>
      </w:tr>
      <w:tr w:rsidR="002C54BD" w:rsidRPr="00816C4A" w14:paraId="25F8A9A4" w14:textId="77777777" w:rsidTr="006277F3">
        <w:trPr>
          <w:jc w:val="center"/>
        </w:trPr>
        <w:tc>
          <w:tcPr>
            <w:tcW w:w="3970" w:type="dxa"/>
            <w:tcBorders>
              <w:top w:val="single" w:sz="6" w:space="0" w:color="auto"/>
              <w:left w:val="single" w:sz="6" w:space="0" w:color="auto"/>
              <w:bottom w:val="single" w:sz="6" w:space="0" w:color="auto"/>
              <w:right w:val="single" w:sz="6" w:space="0" w:color="auto"/>
            </w:tcBorders>
          </w:tcPr>
          <w:p w14:paraId="10FE7F19" w14:textId="27CE40D1" w:rsidR="002C54BD" w:rsidRPr="00816C4A" w:rsidRDefault="002C54BD" w:rsidP="002C54BD">
            <w:pPr>
              <w:pStyle w:val="TAL"/>
            </w:pPr>
            <w:r w:rsidRPr="008C5EBB">
              <w:t xml:space="preserve">CAG </w:t>
            </w:r>
            <w:r>
              <w:t>H</w:t>
            </w:r>
            <w:r w:rsidRPr="008C5EBB">
              <w:t xml:space="preserve">uman-readable network name </w:t>
            </w:r>
            <w:r>
              <w:t>list</w:t>
            </w:r>
          </w:p>
        </w:tc>
        <w:tc>
          <w:tcPr>
            <w:tcW w:w="1183" w:type="dxa"/>
            <w:tcBorders>
              <w:top w:val="single" w:sz="6" w:space="0" w:color="auto"/>
              <w:left w:val="single" w:sz="6" w:space="0" w:color="auto"/>
              <w:bottom w:val="single" w:sz="6" w:space="0" w:color="auto"/>
              <w:right w:val="single" w:sz="6" w:space="0" w:color="auto"/>
            </w:tcBorders>
          </w:tcPr>
          <w:p w14:paraId="0E5EAF30" w14:textId="77777777" w:rsidR="002C54BD" w:rsidRPr="00816C4A" w:rsidRDefault="002C54BD" w:rsidP="002C54BD">
            <w:pPr>
              <w:pStyle w:val="TAL"/>
              <w:ind w:left="284" w:hanging="284"/>
              <w:jc w:val="center"/>
            </w:pPr>
            <w:r>
              <w:t>8.149</w:t>
            </w:r>
          </w:p>
        </w:tc>
        <w:tc>
          <w:tcPr>
            <w:tcW w:w="1014" w:type="dxa"/>
            <w:tcBorders>
              <w:top w:val="single" w:sz="6" w:space="0" w:color="auto"/>
              <w:left w:val="single" w:sz="6" w:space="0" w:color="auto"/>
              <w:bottom w:val="single" w:sz="6" w:space="0" w:color="auto"/>
              <w:right w:val="single" w:sz="6" w:space="0" w:color="auto"/>
            </w:tcBorders>
          </w:tcPr>
          <w:p w14:paraId="61737464" w14:textId="77777777" w:rsidR="002C54BD" w:rsidRPr="00816C4A" w:rsidRDefault="002C54BD" w:rsidP="002C54BD">
            <w:pPr>
              <w:pStyle w:val="TAL"/>
              <w:ind w:left="284" w:hanging="284"/>
              <w:jc w:val="center"/>
            </w:pPr>
            <w:r w:rsidRPr="00816C4A">
              <w:t>C</w:t>
            </w:r>
          </w:p>
        </w:tc>
        <w:tc>
          <w:tcPr>
            <w:tcW w:w="824" w:type="dxa"/>
            <w:tcBorders>
              <w:top w:val="single" w:sz="6" w:space="0" w:color="auto"/>
              <w:left w:val="single" w:sz="6" w:space="0" w:color="auto"/>
              <w:bottom w:val="single" w:sz="6" w:space="0" w:color="auto"/>
              <w:right w:val="single" w:sz="6" w:space="0" w:color="auto"/>
            </w:tcBorders>
          </w:tcPr>
          <w:p w14:paraId="254503C3" w14:textId="77777777" w:rsidR="002C54BD" w:rsidRPr="00816C4A" w:rsidRDefault="002C54BD" w:rsidP="002C54BD">
            <w:pPr>
              <w:pStyle w:val="TAL"/>
              <w:ind w:left="284" w:hanging="284"/>
              <w:jc w:val="center"/>
            </w:pPr>
            <w:r w:rsidRPr="00816C4A">
              <w:t>N</w:t>
            </w:r>
          </w:p>
        </w:tc>
        <w:tc>
          <w:tcPr>
            <w:tcW w:w="1373" w:type="dxa"/>
            <w:tcBorders>
              <w:top w:val="single" w:sz="6" w:space="0" w:color="auto"/>
              <w:left w:val="single" w:sz="6" w:space="0" w:color="auto"/>
              <w:bottom w:val="single" w:sz="6" w:space="0" w:color="auto"/>
              <w:right w:val="single" w:sz="6" w:space="0" w:color="auto"/>
            </w:tcBorders>
          </w:tcPr>
          <w:p w14:paraId="63AE04BD" w14:textId="3D42D23F" w:rsidR="002C54BD" w:rsidRPr="00816C4A" w:rsidRDefault="002C54BD" w:rsidP="002C54BD">
            <w:pPr>
              <w:pStyle w:val="TAL"/>
              <w:ind w:left="284" w:hanging="284"/>
              <w:jc w:val="center"/>
            </w:pPr>
            <w:r>
              <w:t>F</w:t>
            </w:r>
          </w:p>
        </w:tc>
      </w:tr>
    </w:tbl>
    <w:p w14:paraId="4F90D065" w14:textId="77777777" w:rsidR="006E4DD2" w:rsidRPr="00816C4A" w:rsidRDefault="006E4DD2" w:rsidP="006E4DD2"/>
    <w:p w14:paraId="21CD6726" w14:textId="77777777" w:rsidR="002C5E13" w:rsidRPr="00816C4A" w:rsidRDefault="002C5E13" w:rsidP="002C5E13">
      <w:r w:rsidRPr="00816C4A">
        <w:t>-</w:t>
      </w:r>
      <w:r w:rsidRPr="00816C4A">
        <w:tab/>
        <w:t>Event list: the Event list data object shall contain only one event (value part of length 1 byte), and terminal shall set the event to:</w:t>
      </w:r>
    </w:p>
    <w:p w14:paraId="5FFAF046" w14:textId="77777777" w:rsidR="002C5E13" w:rsidRPr="00816C4A" w:rsidRDefault="002C5E13" w:rsidP="002C5E13">
      <w:pPr>
        <w:pStyle w:val="B1"/>
      </w:pPr>
      <w:r>
        <w:t>-</w:t>
      </w:r>
      <w:r>
        <w:tab/>
        <w:t>CAG</w:t>
      </w:r>
      <w:r w:rsidRPr="00816C4A">
        <w:t xml:space="preserve"> Cell Selection.</w:t>
      </w:r>
    </w:p>
    <w:p w14:paraId="38E0949B" w14:textId="77777777" w:rsidR="002C5E13" w:rsidRPr="00816C4A" w:rsidRDefault="002C5E13" w:rsidP="002C5E13">
      <w:pPr>
        <w:keepNext/>
      </w:pPr>
      <w:r w:rsidRPr="00816C4A">
        <w:t>-</w:t>
      </w:r>
      <w:r w:rsidRPr="00816C4A">
        <w:tab/>
        <w:t>Device identities: the terminal shall set the device identities to:</w:t>
      </w:r>
    </w:p>
    <w:p w14:paraId="1AB1DCB9" w14:textId="77777777" w:rsidR="002C5E13" w:rsidRPr="00816C4A" w:rsidRDefault="002C5E13" w:rsidP="002C5E13">
      <w:pPr>
        <w:pStyle w:val="B1"/>
      </w:pPr>
      <w:r>
        <w:t>-</w:t>
      </w:r>
      <w:r>
        <w:tab/>
      </w:r>
      <w:r w:rsidRPr="00816C4A">
        <w:t>source:</w:t>
      </w:r>
      <w:r w:rsidRPr="00816C4A">
        <w:tab/>
        <w:t>Network;</w:t>
      </w:r>
    </w:p>
    <w:p w14:paraId="346D5397" w14:textId="77777777" w:rsidR="002C5E13" w:rsidRPr="00816C4A" w:rsidRDefault="002C5E13" w:rsidP="002C5E13">
      <w:pPr>
        <w:pStyle w:val="B1"/>
      </w:pPr>
      <w:r>
        <w:t>-</w:t>
      </w:r>
      <w:r>
        <w:tab/>
      </w:r>
      <w:r w:rsidRPr="00816C4A">
        <w:t>destination:</w:t>
      </w:r>
      <w:r w:rsidRPr="00816C4A">
        <w:tab/>
        <w:t>UICC.</w:t>
      </w:r>
    </w:p>
    <w:p w14:paraId="612C8C0A" w14:textId="77777777" w:rsidR="002C5E13" w:rsidRPr="00816C4A" w:rsidRDefault="002C5E13" w:rsidP="002C5E13">
      <w:pPr>
        <w:pStyle w:val="B1"/>
        <w:ind w:left="284"/>
      </w:pPr>
      <w:r w:rsidRPr="00816C4A">
        <w:t>-</w:t>
      </w:r>
      <w:r w:rsidRPr="00816C4A">
        <w:tab/>
        <w:t>Access Technology: This data object shall contain the access technology of the current serving cell. If the device is not camping on any cell, this data object shall not be present.</w:t>
      </w:r>
    </w:p>
    <w:p w14:paraId="050540B7" w14:textId="77777777" w:rsidR="002C5E13" w:rsidRPr="00816C4A" w:rsidRDefault="002C5E13" w:rsidP="002C5E13">
      <w:pPr>
        <w:pStyle w:val="B1"/>
        <w:ind w:left="284"/>
      </w:pPr>
      <w:r w:rsidRPr="00816C4A">
        <w:t>-</w:t>
      </w:r>
      <w:r w:rsidRPr="00816C4A">
        <w:tab/>
        <w:t>C</w:t>
      </w:r>
      <w:r>
        <w:t>A</w:t>
      </w:r>
      <w:r w:rsidRPr="00816C4A">
        <w:t>G cell selection status: this data object shall contain C</w:t>
      </w:r>
      <w:r>
        <w:t>A</w:t>
      </w:r>
      <w:r w:rsidRPr="00816C4A">
        <w:t xml:space="preserve">G cell selection status. The ME should send the event indicating that it is not camped on a </w:t>
      </w:r>
      <w:r>
        <w:t xml:space="preserve">CAG </w:t>
      </w:r>
      <w:r w:rsidRPr="00816C4A">
        <w:t xml:space="preserve">cell only after a previous event that indicated that UE was camped on a </w:t>
      </w:r>
      <w:r>
        <w:t xml:space="preserve">CAG </w:t>
      </w:r>
      <w:r w:rsidRPr="00816C4A">
        <w:t>cell.</w:t>
      </w:r>
    </w:p>
    <w:p w14:paraId="3590613B" w14:textId="77777777" w:rsidR="002C5E13" w:rsidRPr="00816C4A" w:rsidRDefault="002C5E13" w:rsidP="002C5E13">
      <w:pPr>
        <w:pStyle w:val="B1"/>
        <w:ind w:left="284"/>
      </w:pPr>
      <w:r w:rsidRPr="00816C4A">
        <w:t>-</w:t>
      </w:r>
      <w:r w:rsidRPr="00816C4A">
        <w:tab/>
        <w:t>C</w:t>
      </w:r>
      <w:r>
        <w:t>A</w:t>
      </w:r>
      <w:r w:rsidRPr="00816C4A">
        <w:t xml:space="preserve">G </w:t>
      </w:r>
      <w:r>
        <w:t>information list</w:t>
      </w:r>
      <w:r w:rsidRPr="00816C4A">
        <w:t xml:space="preserve">: If the UE is camping on a </w:t>
      </w:r>
      <w:r>
        <w:t>CAG</w:t>
      </w:r>
      <w:r w:rsidRPr="00816C4A">
        <w:t xml:space="preserve"> cell, this data object shall be present, and shall contain C</w:t>
      </w:r>
      <w:r>
        <w:t>A</w:t>
      </w:r>
      <w:r w:rsidRPr="00816C4A">
        <w:t xml:space="preserve">G </w:t>
      </w:r>
      <w:r>
        <w:t xml:space="preserve">information list </w:t>
      </w:r>
      <w:r w:rsidRPr="00816C4A">
        <w:t xml:space="preserve">of the current serving </w:t>
      </w:r>
      <w:r>
        <w:t xml:space="preserve">CAG </w:t>
      </w:r>
      <w:r w:rsidRPr="00816C4A">
        <w:t>cell. In all other cases this data object shall not be present.</w:t>
      </w:r>
    </w:p>
    <w:p w14:paraId="06193AF5" w14:textId="47E6EF5F" w:rsidR="002C54BD" w:rsidRPr="008C5EBB" w:rsidRDefault="002C54BD" w:rsidP="002C54BD">
      <w:pPr>
        <w:pStyle w:val="B1"/>
        <w:ind w:left="284"/>
      </w:pPr>
      <w:r w:rsidRPr="008C5EBB">
        <w:t>-</w:t>
      </w:r>
      <w:r w:rsidRPr="008C5EBB">
        <w:tab/>
        <w:t xml:space="preserve">CAG </w:t>
      </w:r>
      <w:r>
        <w:t>H</w:t>
      </w:r>
      <w:r w:rsidRPr="008C5EBB">
        <w:t>uman-readable network name</w:t>
      </w:r>
      <w:r>
        <w:t xml:space="preserve"> list</w:t>
      </w:r>
      <w:r w:rsidRPr="008C5EBB">
        <w:t xml:space="preserve">: If the UE is camping on a CAG cell, this data object shall be present, and shall contain </w:t>
      </w:r>
      <w:r>
        <w:t>list of CAG H</w:t>
      </w:r>
      <w:r w:rsidRPr="008C5EBB">
        <w:t xml:space="preserve">uman-readable network name </w:t>
      </w:r>
      <w:r>
        <w:t xml:space="preserve">listed in the same order in which the corresponding CAG ID are indicated in the CAG information list </w:t>
      </w:r>
      <w:r w:rsidRPr="008C5EBB">
        <w:t xml:space="preserve">(if available </w:t>
      </w:r>
      <w:r w:rsidRPr="008C5EBB">
        <w:rPr>
          <w:rFonts w:eastAsia="Arial Unicode MS" w:cs="Arial"/>
        </w:rPr>
        <w:t>in the broadcasted information</w:t>
      </w:r>
      <w:r w:rsidRPr="008C5EBB">
        <w:t xml:space="preserve"> to the ME). In all other cases this data object shall not be present.</w:t>
      </w:r>
    </w:p>
    <w:p w14:paraId="2E7FCD61" w14:textId="77777777" w:rsidR="002C5E13" w:rsidRPr="00816C4A" w:rsidRDefault="002C5E13" w:rsidP="002C5E13">
      <w:r w:rsidRPr="00816C4A">
        <w:t>Response parameters/data: None for this type of ENVELOPE command.</w:t>
      </w:r>
    </w:p>
    <w:p w14:paraId="4A6207D1" w14:textId="46241E14" w:rsidR="00F31340" w:rsidRPr="00816C4A" w:rsidRDefault="00F31340" w:rsidP="00F31340">
      <w:pPr>
        <w:pStyle w:val="Heading3"/>
      </w:pPr>
      <w:bookmarkStart w:id="2352" w:name="_Toc114671921"/>
      <w:bookmarkStart w:id="2353" w:name="_Toc155615048"/>
      <w:r>
        <w:t>7.5.27</w:t>
      </w:r>
      <w:r w:rsidRPr="00816C4A">
        <w:tab/>
      </w:r>
      <w:r>
        <w:t xml:space="preserve">Slices Status Change </w:t>
      </w:r>
      <w:r w:rsidRPr="00816C4A">
        <w:t>event</w:t>
      </w:r>
      <w:bookmarkEnd w:id="2352"/>
      <w:bookmarkEnd w:id="2353"/>
    </w:p>
    <w:p w14:paraId="2DD2B857" w14:textId="77777777" w:rsidR="00F31340" w:rsidRPr="00816C4A" w:rsidRDefault="00F31340" w:rsidP="00F31340">
      <w:r w:rsidRPr="00816C4A">
        <w:t>The following clause applies if class "</w:t>
      </w:r>
      <w:r>
        <w:t>ah</w:t>
      </w:r>
      <w:r w:rsidRPr="00816C4A">
        <w:t>" is supported</w:t>
      </w:r>
    </w:p>
    <w:p w14:paraId="07F6AC2A" w14:textId="6064A05E" w:rsidR="00F31340" w:rsidRPr="00816C4A" w:rsidRDefault="00F31340" w:rsidP="00F31340">
      <w:pPr>
        <w:pStyle w:val="Heading4"/>
      </w:pPr>
      <w:bookmarkStart w:id="2354" w:name="_Toc114671922"/>
      <w:bookmarkStart w:id="2355" w:name="_Toc155615049"/>
      <w:r>
        <w:t>7.5.27</w:t>
      </w:r>
      <w:r w:rsidRPr="00816C4A">
        <w:t>.1</w:t>
      </w:r>
      <w:r w:rsidRPr="00816C4A">
        <w:tab/>
        <w:t>Procedure</w:t>
      </w:r>
      <w:bookmarkEnd w:id="2354"/>
      <w:bookmarkEnd w:id="2355"/>
    </w:p>
    <w:p w14:paraId="4AC2075B" w14:textId="6A156076" w:rsidR="00157DA3" w:rsidRPr="00816C4A" w:rsidRDefault="00157DA3" w:rsidP="00157DA3">
      <w:bookmarkStart w:id="2356" w:name="_Toc114671923"/>
      <w:r w:rsidRPr="00816C4A">
        <w:t xml:space="preserve">If the </w:t>
      </w:r>
      <w:r>
        <w:t xml:space="preserve">Slices Status Change </w:t>
      </w:r>
      <w:r w:rsidRPr="00816C4A">
        <w:t xml:space="preserve">event is part of the current event list (as set up by the last SET UP EVENT LIST command, see ETSI TS 102.223 [32]), then, when the ME detects a change in </w:t>
      </w:r>
      <w:r>
        <w:t xml:space="preserve">any S-NSSAI </w:t>
      </w:r>
      <w:r w:rsidRPr="00816C4A">
        <w:t>status</w:t>
      </w:r>
      <w:r>
        <w:t xml:space="preserve"> (S-NSSAI included to or removed from Rejected S-NSSAI, </w:t>
      </w:r>
      <w:r w:rsidRPr="00140E21">
        <w:t>Allowed NSSAI</w:t>
      </w:r>
      <w:r>
        <w:t xml:space="preserve"> or Served S-NSSAI list)</w:t>
      </w:r>
      <w:r w:rsidRPr="00816C4A">
        <w:t xml:space="preserve">, the ME shall inform the UICC that it has occurred, using ENVELOPE (EVENT DOWNLOAD – </w:t>
      </w:r>
      <w:r>
        <w:t>Slices status</w:t>
      </w:r>
      <w:r w:rsidRPr="00816C4A">
        <w:t>) as defined below.</w:t>
      </w:r>
      <w:r>
        <w:t xml:space="preserve"> If Slices status is already available in the UE when the UICC supplies an event list for Slices Status Change event, then ME shall immediately send the ENVELOPE (EVENT DOWNLOAD – Slices Status), providing the current Slices Status.</w:t>
      </w:r>
    </w:p>
    <w:p w14:paraId="72E281AF" w14:textId="1497A595" w:rsidR="00F31340" w:rsidRPr="00816C4A" w:rsidRDefault="00F31340" w:rsidP="00F31340">
      <w:pPr>
        <w:pStyle w:val="Heading4"/>
      </w:pPr>
      <w:bookmarkStart w:id="2357" w:name="_Toc155615050"/>
      <w:r>
        <w:t>7.5.27</w:t>
      </w:r>
      <w:r w:rsidRPr="00816C4A">
        <w:t>.2</w:t>
      </w:r>
      <w:r w:rsidRPr="00816C4A">
        <w:tab/>
        <w:t xml:space="preserve">Structure of ENVELOPE (EVENT DOWNLOAD – </w:t>
      </w:r>
      <w:r>
        <w:t>Slices status</w:t>
      </w:r>
      <w:r w:rsidRPr="00816C4A">
        <w:t>)</w:t>
      </w:r>
      <w:bookmarkEnd w:id="2356"/>
      <w:bookmarkEnd w:id="2357"/>
    </w:p>
    <w:p w14:paraId="76960B76" w14:textId="77777777" w:rsidR="00F31340" w:rsidRPr="00816C4A" w:rsidRDefault="00F31340" w:rsidP="00F31340">
      <w:r w:rsidRPr="00816C4A">
        <w:t>Direction : ME to UICC</w:t>
      </w:r>
    </w:p>
    <w:p w14:paraId="7542957D" w14:textId="77777777" w:rsidR="00F31340" w:rsidRPr="00816C4A" w:rsidRDefault="00F31340" w:rsidP="00F31340">
      <w:r w:rsidRPr="00816C4A">
        <w:t>The command header is specified in TS 31.101 [13]</w:t>
      </w:r>
    </w:p>
    <w:p w14:paraId="32B1CD4D" w14:textId="77777777" w:rsidR="00157DA3" w:rsidRPr="00816C4A" w:rsidRDefault="006E4DD2" w:rsidP="00157DA3">
      <w:r w:rsidRPr="00816C4A">
        <w:t>Command parameters/data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970"/>
        <w:gridCol w:w="1183"/>
        <w:gridCol w:w="1360"/>
        <w:gridCol w:w="478"/>
        <w:gridCol w:w="1373"/>
      </w:tblGrid>
      <w:tr w:rsidR="00157DA3" w:rsidRPr="00816C4A" w14:paraId="7E298466"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6A1DDB3C" w14:textId="77777777" w:rsidR="00157DA3" w:rsidRPr="00816C4A" w:rsidRDefault="00157DA3" w:rsidP="005D643F">
            <w:pPr>
              <w:pStyle w:val="TAH"/>
              <w:ind w:left="284" w:hanging="284"/>
              <w:rPr>
                <w:lang w:eastAsia="en-GB"/>
              </w:rPr>
            </w:pPr>
            <w:r w:rsidRPr="00816C4A">
              <w:rPr>
                <w:lang w:eastAsia="en-GB"/>
              </w:rPr>
              <w:t>Description</w:t>
            </w:r>
          </w:p>
        </w:tc>
        <w:tc>
          <w:tcPr>
            <w:tcW w:w="1183" w:type="dxa"/>
            <w:tcBorders>
              <w:top w:val="single" w:sz="6" w:space="0" w:color="auto"/>
              <w:left w:val="single" w:sz="6" w:space="0" w:color="auto"/>
              <w:bottom w:val="single" w:sz="6" w:space="0" w:color="auto"/>
              <w:right w:val="single" w:sz="6" w:space="0" w:color="auto"/>
            </w:tcBorders>
          </w:tcPr>
          <w:p w14:paraId="16708BF4" w14:textId="77777777" w:rsidR="00157DA3" w:rsidRPr="00816C4A" w:rsidRDefault="00157DA3" w:rsidP="005D643F">
            <w:pPr>
              <w:pStyle w:val="TAH"/>
              <w:ind w:left="284" w:hanging="284"/>
              <w:rPr>
                <w:lang w:eastAsia="en-GB"/>
              </w:rPr>
            </w:pPr>
            <w:r w:rsidRPr="00816C4A">
              <w:rPr>
                <w:lang w:eastAsia="en-GB"/>
              </w:rPr>
              <w:t>Clause</w:t>
            </w:r>
          </w:p>
        </w:tc>
        <w:tc>
          <w:tcPr>
            <w:tcW w:w="1360" w:type="dxa"/>
            <w:tcBorders>
              <w:top w:val="single" w:sz="6" w:space="0" w:color="auto"/>
              <w:left w:val="single" w:sz="6" w:space="0" w:color="auto"/>
              <w:bottom w:val="single" w:sz="6" w:space="0" w:color="auto"/>
              <w:right w:val="single" w:sz="6" w:space="0" w:color="auto"/>
            </w:tcBorders>
          </w:tcPr>
          <w:p w14:paraId="76B5CC7B" w14:textId="77777777" w:rsidR="00157DA3" w:rsidRPr="00816C4A" w:rsidRDefault="00157DA3" w:rsidP="005D643F">
            <w:pPr>
              <w:pStyle w:val="TAH"/>
              <w:ind w:left="284" w:hanging="284"/>
              <w:rPr>
                <w:lang w:eastAsia="en-GB"/>
              </w:rPr>
            </w:pPr>
            <w:r w:rsidRPr="00816C4A">
              <w:rPr>
                <w:lang w:eastAsia="en-GB"/>
              </w:rPr>
              <w:t>M/O</w:t>
            </w:r>
            <w:r>
              <w:rPr>
                <w:lang w:eastAsia="en-GB"/>
              </w:rPr>
              <w:t>/C</w:t>
            </w:r>
          </w:p>
        </w:tc>
        <w:tc>
          <w:tcPr>
            <w:tcW w:w="478" w:type="dxa"/>
            <w:tcBorders>
              <w:top w:val="single" w:sz="6" w:space="0" w:color="auto"/>
              <w:left w:val="single" w:sz="6" w:space="0" w:color="auto"/>
              <w:bottom w:val="single" w:sz="6" w:space="0" w:color="auto"/>
              <w:right w:val="single" w:sz="6" w:space="0" w:color="auto"/>
            </w:tcBorders>
          </w:tcPr>
          <w:p w14:paraId="37727768" w14:textId="77777777" w:rsidR="00157DA3" w:rsidRPr="00816C4A" w:rsidRDefault="00157DA3" w:rsidP="005D643F">
            <w:pPr>
              <w:pStyle w:val="TAH"/>
              <w:ind w:left="284" w:hanging="284"/>
              <w:rPr>
                <w:lang w:eastAsia="en-GB"/>
              </w:rPr>
            </w:pPr>
            <w:r w:rsidRPr="00816C4A">
              <w:rPr>
                <w:lang w:eastAsia="en-GB"/>
              </w:rPr>
              <w:t>Min</w:t>
            </w:r>
          </w:p>
        </w:tc>
        <w:tc>
          <w:tcPr>
            <w:tcW w:w="1373" w:type="dxa"/>
            <w:tcBorders>
              <w:top w:val="single" w:sz="6" w:space="0" w:color="auto"/>
              <w:left w:val="single" w:sz="6" w:space="0" w:color="auto"/>
              <w:bottom w:val="single" w:sz="6" w:space="0" w:color="auto"/>
              <w:right w:val="single" w:sz="6" w:space="0" w:color="auto"/>
            </w:tcBorders>
          </w:tcPr>
          <w:p w14:paraId="3D5B99D6" w14:textId="77777777" w:rsidR="00157DA3" w:rsidRPr="00816C4A" w:rsidRDefault="00157DA3" w:rsidP="005D643F">
            <w:pPr>
              <w:pStyle w:val="TAH"/>
              <w:ind w:left="284" w:hanging="284"/>
              <w:rPr>
                <w:lang w:eastAsia="en-GB"/>
              </w:rPr>
            </w:pPr>
            <w:r w:rsidRPr="00816C4A">
              <w:rPr>
                <w:lang w:eastAsia="en-GB"/>
              </w:rPr>
              <w:t>Length</w:t>
            </w:r>
          </w:p>
        </w:tc>
      </w:tr>
      <w:tr w:rsidR="00157DA3" w:rsidRPr="00816C4A" w14:paraId="4B85C60B"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19C93F35" w14:textId="77777777" w:rsidR="00157DA3" w:rsidRPr="00816C4A" w:rsidRDefault="00157DA3" w:rsidP="005D643F">
            <w:pPr>
              <w:pStyle w:val="TAL"/>
              <w:ind w:left="284" w:hanging="284"/>
            </w:pPr>
            <w:r w:rsidRPr="00816C4A">
              <w:t>Event download tag</w:t>
            </w:r>
          </w:p>
        </w:tc>
        <w:tc>
          <w:tcPr>
            <w:tcW w:w="1183" w:type="dxa"/>
            <w:tcBorders>
              <w:top w:val="single" w:sz="6" w:space="0" w:color="auto"/>
              <w:left w:val="single" w:sz="6" w:space="0" w:color="auto"/>
              <w:bottom w:val="single" w:sz="6" w:space="0" w:color="auto"/>
              <w:right w:val="single" w:sz="6" w:space="0" w:color="auto"/>
            </w:tcBorders>
          </w:tcPr>
          <w:p w14:paraId="588A9B5C" w14:textId="77777777" w:rsidR="00157DA3" w:rsidRPr="00816C4A" w:rsidRDefault="00157DA3" w:rsidP="005D643F">
            <w:pPr>
              <w:pStyle w:val="TAC"/>
              <w:ind w:left="284" w:hanging="284"/>
              <w:rPr>
                <w:lang w:eastAsia="en-GB"/>
              </w:rPr>
            </w:pPr>
            <w:r w:rsidRPr="00816C4A">
              <w:rPr>
                <w:lang w:eastAsia="en-GB"/>
              </w:rPr>
              <w:t>9.1</w:t>
            </w:r>
          </w:p>
        </w:tc>
        <w:tc>
          <w:tcPr>
            <w:tcW w:w="1360" w:type="dxa"/>
            <w:tcBorders>
              <w:top w:val="single" w:sz="6" w:space="0" w:color="auto"/>
              <w:left w:val="single" w:sz="6" w:space="0" w:color="auto"/>
              <w:bottom w:val="single" w:sz="6" w:space="0" w:color="auto"/>
              <w:right w:val="single" w:sz="6" w:space="0" w:color="auto"/>
            </w:tcBorders>
          </w:tcPr>
          <w:p w14:paraId="587700B9" w14:textId="77777777" w:rsidR="00157DA3" w:rsidRPr="00816C4A" w:rsidRDefault="00157DA3" w:rsidP="005D643F">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68638D0D" w14:textId="77777777" w:rsidR="00157DA3" w:rsidRPr="00816C4A" w:rsidRDefault="00157DA3" w:rsidP="005D643F">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E270F60" w14:textId="77777777" w:rsidR="00157DA3" w:rsidRPr="00816C4A" w:rsidRDefault="00157DA3" w:rsidP="005D643F">
            <w:pPr>
              <w:pStyle w:val="TAC"/>
              <w:ind w:left="284" w:hanging="284"/>
              <w:rPr>
                <w:lang w:eastAsia="en-GB"/>
              </w:rPr>
            </w:pPr>
            <w:r w:rsidRPr="00816C4A">
              <w:rPr>
                <w:lang w:eastAsia="en-GB"/>
              </w:rPr>
              <w:t>1</w:t>
            </w:r>
          </w:p>
        </w:tc>
      </w:tr>
      <w:tr w:rsidR="00157DA3" w:rsidRPr="00816C4A" w14:paraId="0EE36F05"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660B6A9C" w14:textId="77777777" w:rsidR="00157DA3" w:rsidRPr="00816C4A" w:rsidRDefault="00157DA3" w:rsidP="005D643F">
            <w:pPr>
              <w:pStyle w:val="TAL"/>
              <w:ind w:left="284" w:hanging="284"/>
            </w:pPr>
            <w:r w:rsidRPr="00816C4A">
              <w:t>Length (A+B+C+D+E+F)</w:t>
            </w:r>
          </w:p>
        </w:tc>
        <w:tc>
          <w:tcPr>
            <w:tcW w:w="1183" w:type="dxa"/>
            <w:tcBorders>
              <w:top w:val="single" w:sz="6" w:space="0" w:color="auto"/>
              <w:left w:val="single" w:sz="6" w:space="0" w:color="auto"/>
              <w:bottom w:val="single" w:sz="6" w:space="0" w:color="auto"/>
              <w:right w:val="single" w:sz="6" w:space="0" w:color="auto"/>
            </w:tcBorders>
          </w:tcPr>
          <w:p w14:paraId="5F05E1F9" w14:textId="77777777" w:rsidR="00157DA3" w:rsidRPr="00816C4A" w:rsidRDefault="00157DA3" w:rsidP="005D643F">
            <w:pPr>
              <w:pStyle w:val="TAC"/>
              <w:ind w:left="284" w:hanging="284"/>
              <w:rPr>
                <w:lang w:eastAsia="en-GB"/>
              </w:rPr>
            </w:pPr>
            <w:r w:rsidRPr="00816C4A">
              <w:rPr>
                <w:lang w:eastAsia="en-GB"/>
              </w:rPr>
              <w:t>-</w:t>
            </w:r>
          </w:p>
        </w:tc>
        <w:tc>
          <w:tcPr>
            <w:tcW w:w="1360" w:type="dxa"/>
            <w:tcBorders>
              <w:top w:val="single" w:sz="6" w:space="0" w:color="auto"/>
              <w:left w:val="single" w:sz="6" w:space="0" w:color="auto"/>
              <w:bottom w:val="single" w:sz="6" w:space="0" w:color="auto"/>
              <w:right w:val="single" w:sz="6" w:space="0" w:color="auto"/>
            </w:tcBorders>
          </w:tcPr>
          <w:p w14:paraId="7FBAFE98" w14:textId="77777777" w:rsidR="00157DA3" w:rsidRPr="00816C4A" w:rsidRDefault="00157DA3" w:rsidP="005D643F">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43C61810" w14:textId="77777777" w:rsidR="00157DA3" w:rsidRPr="00816C4A" w:rsidRDefault="00157DA3" w:rsidP="005D643F">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195E79E" w14:textId="77777777" w:rsidR="00157DA3" w:rsidRPr="00816C4A" w:rsidRDefault="00157DA3" w:rsidP="005D643F">
            <w:pPr>
              <w:pStyle w:val="TAC"/>
              <w:ind w:left="284" w:hanging="284"/>
              <w:rPr>
                <w:lang w:eastAsia="en-GB"/>
              </w:rPr>
            </w:pPr>
            <w:r w:rsidRPr="00816C4A">
              <w:rPr>
                <w:lang w:eastAsia="en-GB"/>
              </w:rPr>
              <w:t>1</w:t>
            </w:r>
          </w:p>
        </w:tc>
      </w:tr>
      <w:tr w:rsidR="00157DA3" w:rsidRPr="00816C4A" w14:paraId="360F7990"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4626C565" w14:textId="77777777" w:rsidR="00157DA3" w:rsidRPr="00816C4A" w:rsidRDefault="00157DA3" w:rsidP="005D643F">
            <w:pPr>
              <w:pStyle w:val="TAL"/>
              <w:ind w:left="284" w:hanging="284"/>
            </w:pPr>
            <w:r w:rsidRPr="00816C4A">
              <w:t>Event list</w:t>
            </w:r>
          </w:p>
        </w:tc>
        <w:tc>
          <w:tcPr>
            <w:tcW w:w="1183" w:type="dxa"/>
            <w:tcBorders>
              <w:top w:val="single" w:sz="6" w:space="0" w:color="auto"/>
              <w:left w:val="single" w:sz="6" w:space="0" w:color="auto"/>
              <w:bottom w:val="single" w:sz="6" w:space="0" w:color="auto"/>
              <w:right w:val="single" w:sz="6" w:space="0" w:color="auto"/>
            </w:tcBorders>
          </w:tcPr>
          <w:p w14:paraId="586F7E78" w14:textId="77777777" w:rsidR="00157DA3" w:rsidRPr="00816C4A" w:rsidRDefault="00157DA3" w:rsidP="005D643F">
            <w:pPr>
              <w:pStyle w:val="TAC"/>
              <w:ind w:left="284" w:hanging="284"/>
              <w:rPr>
                <w:lang w:eastAsia="en-GB"/>
              </w:rPr>
            </w:pPr>
            <w:r w:rsidRPr="00816C4A">
              <w:rPr>
                <w:lang w:eastAsia="en-GB"/>
              </w:rPr>
              <w:t>8.25</w:t>
            </w:r>
          </w:p>
        </w:tc>
        <w:tc>
          <w:tcPr>
            <w:tcW w:w="1360" w:type="dxa"/>
            <w:tcBorders>
              <w:top w:val="single" w:sz="6" w:space="0" w:color="auto"/>
              <w:left w:val="single" w:sz="6" w:space="0" w:color="auto"/>
              <w:bottom w:val="single" w:sz="6" w:space="0" w:color="auto"/>
              <w:right w:val="single" w:sz="6" w:space="0" w:color="auto"/>
            </w:tcBorders>
          </w:tcPr>
          <w:p w14:paraId="4853A613" w14:textId="77777777" w:rsidR="00157DA3" w:rsidRPr="00816C4A" w:rsidRDefault="00157DA3" w:rsidP="005D643F">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4C16F0A2" w14:textId="77777777" w:rsidR="00157DA3" w:rsidRPr="00816C4A" w:rsidRDefault="00157DA3" w:rsidP="005D643F">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71A4681" w14:textId="77777777" w:rsidR="00157DA3" w:rsidRPr="00816C4A" w:rsidRDefault="00157DA3" w:rsidP="005D643F">
            <w:pPr>
              <w:pStyle w:val="TAC"/>
              <w:ind w:left="284" w:hanging="284"/>
              <w:rPr>
                <w:lang w:eastAsia="en-GB"/>
              </w:rPr>
            </w:pPr>
            <w:r w:rsidRPr="00816C4A">
              <w:rPr>
                <w:lang w:eastAsia="en-GB"/>
              </w:rPr>
              <w:t>A</w:t>
            </w:r>
          </w:p>
        </w:tc>
      </w:tr>
      <w:tr w:rsidR="00157DA3" w:rsidRPr="00816C4A" w14:paraId="7F2B8D61"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0AB753B8" w14:textId="77777777" w:rsidR="00157DA3" w:rsidRPr="00816C4A" w:rsidRDefault="00157DA3" w:rsidP="005D643F">
            <w:pPr>
              <w:pStyle w:val="TAL"/>
              <w:ind w:left="284" w:hanging="284"/>
            </w:pPr>
            <w:r w:rsidRPr="00816C4A">
              <w:t>Device identities</w:t>
            </w:r>
          </w:p>
        </w:tc>
        <w:tc>
          <w:tcPr>
            <w:tcW w:w="1183" w:type="dxa"/>
            <w:tcBorders>
              <w:top w:val="single" w:sz="6" w:space="0" w:color="auto"/>
              <w:left w:val="single" w:sz="6" w:space="0" w:color="auto"/>
              <w:bottom w:val="single" w:sz="6" w:space="0" w:color="auto"/>
              <w:right w:val="single" w:sz="6" w:space="0" w:color="auto"/>
            </w:tcBorders>
          </w:tcPr>
          <w:p w14:paraId="36137B7B" w14:textId="77777777" w:rsidR="00157DA3" w:rsidRPr="00816C4A" w:rsidRDefault="00157DA3" w:rsidP="005D643F">
            <w:pPr>
              <w:pStyle w:val="TAC"/>
              <w:ind w:left="284" w:hanging="284"/>
              <w:rPr>
                <w:lang w:eastAsia="en-GB"/>
              </w:rPr>
            </w:pPr>
            <w:r w:rsidRPr="00816C4A">
              <w:rPr>
                <w:lang w:eastAsia="en-GB"/>
              </w:rPr>
              <w:t>8.7</w:t>
            </w:r>
          </w:p>
        </w:tc>
        <w:tc>
          <w:tcPr>
            <w:tcW w:w="1360" w:type="dxa"/>
            <w:tcBorders>
              <w:top w:val="single" w:sz="6" w:space="0" w:color="auto"/>
              <w:left w:val="single" w:sz="6" w:space="0" w:color="auto"/>
              <w:bottom w:val="single" w:sz="6" w:space="0" w:color="auto"/>
              <w:right w:val="single" w:sz="6" w:space="0" w:color="auto"/>
            </w:tcBorders>
          </w:tcPr>
          <w:p w14:paraId="2474FC05" w14:textId="77777777" w:rsidR="00157DA3" w:rsidRPr="00816C4A" w:rsidRDefault="00157DA3" w:rsidP="005D643F">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36F51998" w14:textId="77777777" w:rsidR="00157DA3" w:rsidRPr="00816C4A" w:rsidRDefault="00157DA3" w:rsidP="005D643F">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73E3A486" w14:textId="77777777" w:rsidR="00157DA3" w:rsidRPr="00816C4A" w:rsidRDefault="00157DA3" w:rsidP="005D643F">
            <w:pPr>
              <w:pStyle w:val="TAC"/>
              <w:ind w:left="284" w:hanging="284"/>
              <w:rPr>
                <w:lang w:eastAsia="en-GB"/>
              </w:rPr>
            </w:pPr>
            <w:r w:rsidRPr="00816C4A">
              <w:rPr>
                <w:lang w:eastAsia="en-GB"/>
              </w:rPr>
              <w:t>B</w:t>
            </w:r>
          </w:p>
        </w:tc>
      </w:tr>
      <w:tr w:rsidR="00157DA3" w:rsidRPr="00816C4A" w14:paraId="799C64DE"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44DBC73C" w14:textId="77777777" w:rsidR="00157DA3" w:rsidRPr="00816C4A" w:rsidRDefault="00157DA3" w:rsidP="005D643F">
            <w:pPr>
              <w:pStyle w:val="TAL"/>
              <w:ind w:left="284" w:hanging="284"/>
            </w:pPr>
            <w:r w:rsidRPr="00816C4A">
              <w:t>Access Technology</w:t>
            </w:r>
          </w:p>
        </w:tc>
        <w:tc>
          <w:tcPr>
            <w:tcW w:w="1183" w:type="dxa"/>
            <w:tcBorders>
              <w:top w:val="single" w:sz="6" w:space="0" w:color="auto"/>
              <w:left w:val="single" w:sz="6" w:space="0" w:color="auto"/>
              <w:bottom w:val="single" w:sz="6" w:space="0" w:color="auto"/>
              <w:right w:val="single" w:sz="6" w:space="0" w:color="auto"/>
            </w:tcBorders>
          </w:tcPr>
          <w:p w14:paraId="3E773285" w14:textId="77777777" w:rsidR="00157DA3" w:rsidRPr="00816C4A" w:rsidRDefault="00157DA3" w:rsidP="005D643F">
            <w:pPr>
              <w:pStyle w:val="TAL"/>
              <w:ind w:left="284" w:hanging="284"/>
              <w:jc w:val="center"/>
            </w:pPr>
            <w:r w:rsidRPr="00816C4A">
              <w:t>8.62</w:t>
            </w:r>
          </w:p>
        </w:tc>
        <w:tc>
          <w:tcPr>
            <w:tcW w:w="1360" w:type="dxa"/>
            <w:tcBorders>
              <w:top w:val="single" w:sz="6" w:space="0" w:color="auto"/>
              <w:left w:val="single" w:sz="6" w:space="0" w:color="auto"/>
              <w:bottom w:val="single" w:sz="6" w:space="0" w:color="auto"/>
              <w:right w:val="single" w:sz="6" w:space="0" w:color="auto"/>
            </w:tcBorders>
          </w:tcPr>
          <w:p w14:paraId="7DD9FD77" w14:textId="77777777" w:rsidR="00157DA3" w:rsidRPr="00816C4A" w:rsidRDefault="00157DA3" w:rsidP="005D643F">
            <w:pPr>
              <w:pStyle w:val="TAL"/>
              <w:ind w:left="284" w:hanging="284"/>
              <w:jc w:val="center"/>
            </w:pPr>
            <w:r w:rsidRPr="00816C4A">
              <w:t>C</w:t>
            </w:r>
          </w:p>
        </w:tc>
        <w:tc>
          <w:tcPr>
            <w:tcW w:w="478" w:type="dxa"/>
            <w:tcBorders>
              <w:top w:val="single" w:sz="6" w:space="0" w:color="auto"/>
              <w:left w:val="single" w:sz="6" w:space="0" w:color="auto"/>
              <w:bottom w:val="single" w:sz="6" w:space="0" w:color="auto"/>
              <w:right w:val="single" w:sz="6" w:space="0" w:color="auto"/>
            </w:tcBorders>
          </w:tcPr>
          <w:p w14:paraId="2EDDC6AD" w14:textId="77777777" w:rsidR="00157DA3" w:rsidRPr="00816C4A" w:rsidRDefault="00157DA3" w:rsidP="005D643F">
            <w:pPr>
              <w:pStyle w:val="TAL"/>
              <w:ind w:left="284" w:hanging="284"/>
              <w:jc w:val="center"/>
            </w:pPr>
            <w:r w:rsidRPr="00816C4A">
              <w:t>Y</w:t>
            </w:r>
          </w:p>
        </w:tc>
        <w:tc>
          <w:tcPr>
            <w:tcW w:w="1373" w:type="dxa"/>
            <w:tcBorders>
              <w:top w:val="single" w:sz="6" w:space="0" w:color="auto"/>
              <w:left w:val="single" w:sz="6" w:space="0" w:color="auto"/>
              <w:bottom w:val="single" w:sz="6" w:space="0" w:color="auto"/>
              <w:right w:val="single" w:sz="6" w:space="0" w:color="auto"/>
            </w:tcBorders>
          </w:tcPr>
          <w:p w14:paraId="0D1BABD9" w14:textId="77777777" w:rsidR="00157DA3" w:rsidRPr="00816C4A" w:rsidRDefault="00157DA3" w:rsidP="005D643F">
            <w:pPr>
              <w:pStyle w:val="TAL"/>
              <w:ind w:left="284" w:hanging="284"/>
              <w:jc w:val="center"/>
            </w:pPr>
            <w:r w:rsidRPr="00816C4A">
              <w:t>C</w:t>
            </w:r>
          </w:p>
        </w:tc>
      </w:tr>
      <w:tr w:rsidR="00157DA3" w:rsidRPr="00816C4A" w14:paraId="72ABC27C"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7FD68BF6" w14:textId="77777777" w:rsidR="00157DA3" w:rsidRPr="00816C4A" w:rsidRDefault="00157DA3" w:rsidP="005D643F">
            <w:pPr>
              <w:pStyle w:val="TAL"/>
              <w:ind w:left="284" w:hanging="284"/>
            </w:pPr>
            <w:r>
              <w:t>Slices</w:t>
            </w:r>
            <w:r w:rsidRPr="00816C4A">
              <w:t xml:space="preserve"> status</w:t>
            </w:r>
          </w:p>
        </w:tc>
        <w:tc>
          <w:tcPr>
            <w:tcW w:w="1183" w:type="dxa"/>
            <w:tcBorders>
              <w:top w:val="single" w:sz="6" w:space="0" w:color="auto"/>
              <w:left w:val="single" w:sz="6" w:space="0" w:color="auto"/>
              <w:bottom w:val="single" w:sz="6" w:space="0" w:color="auto"/>
              <w:right w:val="single" w:sz="6" w:space="0" w:color="auto"/>
            </w:tcBorders>
          </w:tcPr>
          <w:p w14:paraId="64C44B2F" w14:textId="77777777" w:rsidR="00157DA3" w:rsidRPr="00816C4A" w:rsidRDefault="00157DA3" w:rsidP="005D643F">
            <w:pPr>
              <w:pStyle w:val="TAC"/>
              <w:ind w:left="284" w:hanging="284"/>
              <w:rPr>
                <w:lang w:eastAsia="en-GB"/>
              </w:rPr>
            </w:pPr>
            <w:r>
              <w:rPr>
                <w:lang w:eastAsia="en-GB"/>
              </w:rPr>
              <w:t>8.150</w:t>
            </w:r>
          </w:p>
        </w:tc>
        <w:tc>
          <w:tcPr>
            <w:tcW w:w="1360" w:type="dxa"/>
            <w:tcBorders>
              <w:top w:val="single" w:sz="6" w:space="0" w:color="auto"/>
              <w:left w:val="single" w:sz="6" w:space="0" w:color="auto"/>
              <w:bottom w:val="single" w:sz="6" w:space="0" w:color="auto"/>
              <w:right w:val="single" w:sz="6" w:space="0" w:color="auto"/>
            </w:tcBorders>
          </w:tcPr>
          <w:p w14:paraId="59853CCA" w14:textId="77777777" w:rsidR="00157DA3" w:rsidRPr="00816C4A" w:rsidRDefault="00157DA3" w:rsidP="005D643F">
            <w:pPr>
              <w:pStyle w:val="TAC"/>
              <w:ind w:left="284" w:hanging="284"/>
              <w:rPr>
                <w:lang w:eastAsia="en-GB"/>
              </w:rPr>
            </w:pPr>
            <w:r w:rsidRPr="00816C4A">
              <w:rPr>
                <w:lang w:eastAsia="en-GB"/>
              </w:rPr>
              <w:t>M</w:t>
            </w:r>
          </w:p>
        </w:tc>
        <w:tc>
          <w:tcPr>
            <w:tcW w:w="478" w:type="dxa"/>
            <w:tcBorders>
              <w:top w:val="single" w:sz="6" w:space="0" w:color="auto"/>
              <w:left w:val="single" w:sz="6" w:space="0" w:color="auto"/>
              <w:bottom w:val="single" w:sz="6" w:space="0" w:color="auto"/>
              <w:right w:val="single" w:sz="6" w:space="0" w:color="auto"/>
            </w:tcBorders>
          </w:tcPr>
          <w:p w14:paraId="6779EEBE" w14:textId="77777777" w:rsidR="00157DA3" w:rsidRPr="00816C4A" w:rsidRDefault="00157DA3" w:rsidP="005D643F">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4BC8D54D" w14:textId="77777777" w:rsidR="00157DA3" w:rsidRPr="00816C4A" w:rsidRDefault="00157DA3" w:rsidP="005D643F">
            <w:pPr>
              <w:pStyle w:val="TAC"/>
              <w:ind w:left="284" w:hanging="284"/>
              <w:rPr>
                <w:lang w:eastAsia="en-GB"/>
              </w:rPr>
            </w:pPr>
            <w:r w:rsidRPr="00816C4A">
              <w:rPr>
                <w:lang w:eastAsia="en-GB"/>
              </w:rPr>
              <w:t>D</w:t>
            </w:r>
          </w:p>
        </w:tc>
      </w:tr>
      <w:tr w:rsidR="00157DA3" w:rsidRPr="00816C4A" w14:paraId="2D43D4D6"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4251153E" w14:textId="77777777" w:rsidR="00157DA3" w:rsidRPr="00816C4A" w:rsidRDefault="00157DA3" w:rsidP="005D643F">
            <w:pPr>
              <w:pStyle w:val="TAL"/>
              <w:ind w:left="284" w:hanging="284"/>
            </w:pPr>
            <w:r>
              <w:t>Slices information with S-NSSAI mapping</w:t>
            </w:r>
          </w:p>
        </w:tc>
        <w:tc>
          <w:tcPr>
            <w:tcW w:w="1183" w:type="dxa"/>
            <w:tcBorders>
              <w:top w:val="single" w:sz="6" w:space="0" w:color="auto"/>
              <w:left w:val="single" w:sz="6" w:space="0" w:color="auto"/>
              <w:bottom w:val="single" w:sz="6" w:space="0" w:color="auto"/>
              <w:right w:val="single" w:sz="6" w:space="0" w:color="auto"/>
            </w:tcBorders>
          </w:tcPr>
          <w:p w14:paraId="3BA8D1A7" w14:textId="77777777" w:rsidR="00157DA3" w:rsidRPr="00816C4A" w:rsidRDefault="00157DA3" w:rsidP="005D643F">
            <w:pPr>
              <w:pStyle w:val="TAC"/>
              <w:ind w:left="284" w:hanging="284"/>
              <w:rPr>
                <w:lang w:eastAsia="en-GB"/>
              </w:rPr>
            </w:pPr>
            <w:r>
              <w:rPr>
                <w:lang w:eastAsia="en-GB"/>
              </w:rPr>
              <w:t>8.152</w:t>
            </w:r>
          </w:p>
        </w:tc>
        <w:tc>
          <w:tcPr>
            <w:tcW w:w="1360" w:type="dxa"/>
            <w:tcBorders>
              <w:top w:val="single" w:sz="6" w:space="0" w:color="auto"/>
              <w:left w:val="single" w:sz="6" w:space="0" w:color="auto"/>
              <w:bottom w:val="single" w:sz="6" w:space="0" w:color="auto"/>
              <w:right w:val="single" w:sz="6" w:space="0" w:color="auto"/>
            </w:tcBorders>
          </w:tcPr>
          <w:p w14:paraId="567FBD3F" w14:textId="77777777" w:rsidR="00157DA3" w:rsidRDefault="00157DA3" w:rsidP="005D643F">
            <w:pPr>
              <w:pStyle w:val="TAC"/>
              <w:ind w:left="284" w:hanging="284"/>
              <w:rPr>
                <w:lang w:eastAsia="en-GB"/>
              </w:rPr>
            </w:pPr>
            <w:r>
              <w:rPr>
                <w:lang w:eastAsia="en-GB"/>
              </w:rPr>
              <w:t>C</w:t>
            </w:r>
          </w:p>
          <w:p w14:paraId="7D8C01F5" w14:textId="77777777" w:rsidR="00157DA3" w:rsidRPr="00816C4A" w:rsidRDefault="00157DA3" w:rsidP="005D643F">
            <w:pPr>
              <w:pStyle w:val="TAC"/>
              <w:ind w:left="284" w:hanging="284"/>
              <w:rPr>
                <w:lang w:eastAsia="en-GB"/>
              </w:rPr>
            </w:pPr>
            <w:r w:rsidRPr="00626A98">
              <w:rPr>
                <w:lang w:eastAsia="en-GB"/>
              </w:rPr>
              <w:t>(see Note 1)</w:t>
            </w:r>
          </w:p>
        </w:tc>
        <w:tc>
          <w:tcPr>
            <w:tcW w:w="478" w:type="dxa"/>
            <w:tcBorders>
              <w:top w:val="single" w:sz="6" w:space="0" w:color="auto"/>
              <w:left w:val="single" w:sz="6" w:space="0" w:color="auto"/>
              <w:bottom w:val="single" w:sz="6" w:space="0" w:color="auto"/>
              <w:right w:val="single" w:sz="6" w:space="0" w:color="auto"/>
            </w:tcBorders>
          </w:tcPr>
          <w:p w14:paraId="7F341FAB" w14:textId="77777777" w:rsidR="00157DA3" w:rsidRPr="00816C4A" w:rsidRDefault="00157DA3" w:rsidP="005D643F">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0DAFD324" w14:textId="77777777" w:rsidR="00157DA3" w:rsidRPr="00816C4A" w:rsidRDefault="00157DA3" w:rsidP="005D643F">
            <w:pPr>
              <w:pStyle w:val="TAC"/>
              <w:ind w:left="284" w:hanging="284"/>
              <w:rPr>
                <w:lang w:eastAsia="en-GB"/>
              </w:rPr>
            </w:pPr>
            <w:r>
              <w:rPr>
                <w:lang w:eastAsia="en-GB"/>
              </w:rPr>
              <w:t>E</w:t>
            </w:r>
          </w:p>
        </w:tc>
      </w:tr>
      <w:tr w:rsidR="00157DA3" w:rsidRPr="00816C4A" w14:paraId="42FF8C37"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1E48D788" w14:textId="77777777" w:rsidR="00157DA3" w:rsidRDefault="00157DA3" w:rsidP="005D643F">
            <w:pPr>
              <w:pStyle w:val="TAL"/>
              <w:ind w:left="284" w:hanging="284"/>
            </w:pPr>
            <w:r>
              <w:t>Slices information</w:t>
            </w:r>
          </w:p>
        </w:tc>
        <w:tc>
          <w:tcPr>
            <w:tcW w:w="1183" w:type="dxa"/>
            <w:tcBorders>
              <w:top w:val="single" w:sz="6" w:space="0" w:color="auto"/>
              <w:left w:val="single" w:sz="6" w:space="0" w:color="auto"/>
              <w:bottom w:val="single" w:sz="6" w:space="0" w:color="auto"/>
              <w:right w:val="single" w:sz="6" w:space="0" w:color="auto"/>
            </w:tcBorders>
          </w:tcPr>
          <w:p w14:paraId="6B814250" w14:textId="77777777" w:rsidR="00157DA3" w:rsidRDefault="00157DA3" w:rsidP="005D643F">
            <w:pPr>
              <w:pStyle w:val="TAC"/>
              <w:ind w:left="284" w:hanging="284"/>
              <w:rPr>
                <w:lang w:eastAsia="en-GB"/>
              </w:rPr>
            </w:pPr>
            <w:r>
              <w:rPr>
                <w:lang w:eastAsia="en-GB"/>
              </w:rPr>
              <w:t>8.145</w:t>
            </w:r>
          </w:p>
        </w:tc>
        <w:tc>
          <w:tcPr>
            <w:tcW w:w="1360" w:type="dxa"/>
            <w:tcBorders>
              <w:top w:val="single" w:sz="6" w:space="0" w:color="auto"/>
              <w:left w:val="single" w:sz="6" w:space="0" w:color="auto"/>
              <w:bottom w:val="single" w:sz="6" w:space="0" w:color="auto"/>
              <w:right w:val="single" w:sz="6" w:space="0" w:color="auto"/>
            </w:tcBorders>
          </w:tcPr>
          <w:p w14:paraId="58D9E2F5" w14:textId="77777777" w:rsidR="00157DA3" w:rsidRDefault="00157DA3" w:rsidP="005D643F">
            <w:pPr>
              <w:pStyle w:val="TAC"/>
              <w:ind w:left="284" w:hanging="284"/>
              <w:rPr>
                <w:lang w:eastAsia="en-GB"/>
              </w:rPr>
            </w:pPr>
            <w:r>
              <w:rPr>
                <w:lang w:eastAsia="en-GB"/>
              </w:rPr>
              <w:t>C</w:t>
            </w:r>
          </w:p>
          <w:p w14:paraId="39E4C06C" w14:textId="77777777" w:rsidR="00157DA3" w:rsidRDefault="00157DA3" w:rsidP="005D643F">
            <w:pPr>
              <w:pStyle w:val="TAC"/>
              <w:ind w:left="284" w:hanging="284"/>
              <w:rPr>
                <w:lang w:eastAsia="en-GB"/>
              </w:rPr>
            </w:pPr>
            <w:r w:rsidRPr="00626A98">
              <w:rPr>
                <w:lang w:eastAsia="en-GB"/>
              </w:rPr>
              <w:t>(see Note 1)</w:t>
            </w:r>
          </w:p>
        </w:tc>
        <w:tc>
          <w:tcPr>
            <w:tcW w:w="478" w:type="dxa"/>
            <w:tcBorders>
              <w:top w:val="single" w:sz="6" w:space="0" w:color="auto"/>
              <w:left w:val="single" w:sz="6" w:space="0" w:color="auto"/>
              <w:bottom w:val="single" w:sz="6" w:space="0" w:color="auto"/>
              <w:right w:val="single" w:sz="6" w:space="0" w:color="auto"/>
            </w:tcBorders>
          </w:tcPr>
          <w:p w14:paraId="17B6CCE6" w14:textId="77777777" w:rsidR="00157DA3" w:rsidRPr="00816C4A" w:rsidRDefault="00157DA3" w:rsidP="005D643F">
            <w:pPr>
              <w:pStyle w:val="TAC"/>
              <w:ind w:left="284" w:hanging="284"/>
              <w:rPr>
                <w:lang w:eastAsia="en-GB"/>
              </w:rPr>
            </w:pPr>
            <w:r>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5ADF48FA" w14:textId="77777777" w:rsidR="00157DA3" w:rsidRDefault="00157DA3" w:rsidP="005D643F">
            <w:pPr>
              <w:pStyle w:val="TAC"/>
              <w:ind w:left="284" w:hanging="284"/>
              <w:rPr>
                <w:lang w:eastAsia="en-GB"/>
              </w:rPr>
            </w:pPr>
            <w:r>
              <w:rPr>
                <w:lang w:eastAsia="en-GB"/>
              </w:rPr>
              <w:t>F</w:t>
            </w:r>
          </w:p>
        </w:tc>
      </w:tr>
      <w:tr w:rsidR="00157DA3" w:rsidRPr="00816C4A" w14:paraId="1B9C8734"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60B2FB50" w14:textId="77777777" w:rsidR="00157DA3" w:rsidRPr="00816C4A" w:rsidRDefault="00157DA3" w:rsidP="005D643F">
            <w:pPr>
              <w:pStyle w:val="TAL"/>
              <w:ind w:left="284" w:hanging="284"/>
            </w:pPr>
            <w:r>
              <w:t>Rejected slices information with S-NSSAI mapping</w:t>
            </w:r>
          </w:p>
        </w:tc>
        <w:tc>
          <w:tcPr>
            <w:tcW w:w="1183" w:type="dxa"/>
            <w:tcBorders>
              <w:top w:val="single" w:sz="6" w:space="0" w:color="auto"/>
              <w:left w:val="single" w:sz="6" w:space="0" w:color="auto"/>
              <w:bottom w:val="single" w:sz="6" w:space="0" w:color="auto"/>
              <w:right w:val="single" w:sz="6" w:space="0" w:color="auto"/>
            </w:tcBorders>
          </w:tcPr>
          <w:p w14:paraId="4D600407" w14:textId="77777777" w:rsidR="00157DA3" w:rsidRPr="00816C4A" w:rsidRDefault="00157DA3" w:rsidP="005D643F">
            <w:pPr>
              <w:pStyle w:val="TAC"/>
              <w:ind w:left="284" w:hanging="284"/>
              <w:rPr>
                <w:lang w:eastAsia="en-GB"/>
              </w:rPr>
            </w:pPr>
            <w:r>
              <w:rPr>
                <w:lang w:eastAsia="en-GB"/>
              </w:rPr>
              <w:t>8.151</w:t>
            </w:r>
          </w:p>
        </w:tc>
        <w:tc>
          <w:tcPr>
            <w:tcW w:w="1360" w:type="dxa"/>
            <w:tcBorders>
              <w:top w:val="single" w:sz="6" w:space="0" w:color="auto"/>
              <w:left w:val="single" w:sz="6" w:space="0" w:color="auto"/>
              <w:bottom w:val="single" w:sz="6" w:space="0" w:color="auto"/>
              <w:right w:val="single" w:sz="6" w:space="0" w:color="auto"/>
            </w:tcBorders>
          </w:tcPr>
          <w:p w14:paraId="778763D2" w14:textId="77777777" w:rsidR="00157DA3" w:rsidRDefault="00157DA3" w:rsidP="005D643F">
            <w:pPr>
              <w:pStyle w:val="TAC"/>
              <w:ind w:left="284" w:hanging="284"/>
              <w:rPr>
                <w:lang w:eastAsia="en-GB"/>
              </w:rPr>
            </w:pPr>
            <w:r>
              <w:rPr>
                <w:lang w:eastAsia="en-GB"/>
              </w:rPr>
              <w:t>C</w:t>
            </w:r>
          </w:p>
          <w:p w14:paraId="200D62FB" w14:textId="77777777" w:rsidR="00157DA3" w:rsidRPr="00816C4A" w:rsidRDefault="00157DA3" w:rsidP="005D643F">
            <w:pPr>
              <w:pStyle w:val="TAC"/>
              <w:ind w:left="284" w:hanging="284"/>
              <w:rPr>
                <w:lang w:eastAsia="en-GB"/>
              </w:rPr>
            </w:pPr>
            <w:r w:rsidRPr="00816C4A">
              <w:t xml:space="preserve">(see Note </w:t>
            </w:r>
            <w:r>
              <w:t>2</w:t>
            </w:r>
            <w:r w:rsidRPr="00816C4A">
              <w:t>)</w:t>
            </w:r>
          </w:p>
        </w:tc>
        <w:tc>
          <w:tcPr>
            <w:tcW w:w="478" w:type="dxa"/>
            <w:tcBorders>
              <w:top w:val="single" w:sz="6" w:space="0" w:color="auto"/>
              <w:left w:val="single" w:sz="6" w:space="0" w:color="auto"/>
              <w:bottom w:val="single" w:sz="6" w:space="0" w:color="auto"/>
              <w:right w:val="single" w:sz="6" w:space="0" w:color="auto"/>
            </w:tcBorders>
          </w:tcPr>
          <w:p w14:paraId="3C9AFC0B" w14:textId="77777777" w:rsidR="00157DA3" w:rsidRPr="00816C4A" w:rsidRDefault="00157DA3" w:rsidP="005D643F">
            <w:pPr>
              <w:pStyle w:val="TAC"/>
              <w:ind w:left="284" w:hanging="284"/>
              <w:rPr>
                <w:lang w:eastAsia="en-GB"/>
              </w:rPr>
            </w:pPr>
            <w:r w:rsidRPr="00816C4A">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20C40911" w14:textId="5DE9EAB9" w:rsidR="00157DA3" w:rsidRPr="00816C4A" w:rsidRDefault="00157DA3" w:rsidP="005D643F">
            <w:pPr>
              <w:pStyle w:val="TAC"/>
              <w:ind w:left="284" w:hanging="284"/>
              <w:rPr>
                <w:lang w:eastAsia="en-GB"/>
              </w:rPr>
            </w:pPr>
            <w:r>
              <w:rPr>
                <w:lang w:eastAsia="en-GB"/>
              </w:rPr>
              <w:t>G</w:t>
            </w:r>
          </w:p>
        </w:tc>
      </w:tr>
      <w:tr w:rsidR="00157DA3" w:rsidRPr="00816C4A" w14:paraId="7BE42FE5" w14:textId="77777777" w:rsidTr="005D643F">
        <w:trPr>
          <w:jc w:val="center"/>
        </w:trPr>
        <w:tc>
          <w:tcPr>
            <w:tcW w:w="3970" w:type="dxa"/>
            <w:tcBorders>
              <w:top w:val="single" w:sz="6" w:space="0" w:color="auto"/>
              <w:left w:val="single" w:sz="6" w:space="0" w:color="auto"/>
              <w:bottom w:val="single" w:sz="6" w:space="0" w:color="auto"/>
              <w:right w:val="single" w:sz="6" w:space="0" w:color="auto"/>
            </w:tcBorders>
          </w:tcPr>
          <w:p w14:paraId="5EFB87F1" w14:textId="77777777" w:rsidR="00157DA3" w:rsidRDefault="00157DA3" w:rsidP="005D643F">
            <w:pPr>
              <w:pStyle w:val="TAL"/>
              <w:ind w:left="284" w:hanging="284"/>
            </w:pPr>
            <w:r>
              <w:t>Rejected slices</w:t>
            </w:r>
          </w:p>
        </w:tc>
        <w:tc>
          <w:tcPr>
            <w:tcW w:w="1183" w:type="dxa"/>
            <w:tcBorders>
              <w:top w:val="single" w:sz="6" w:space="0" w:color="auto"/>
              <w:left w:val="single" w:sz="6" w:space="0" w:color="auto"/>
              <w:bottom w:val="single" w:sz="6" w:space="0" w:color="auto"/>
              <w:right w:val="single" w:sz="6" w:space="0" w:color="auto"/>
            </w:tcBorders>
          </w:tcPr>
          <w:p w14:paraId="729B0F46" w14:textId="3C4727F3" w:rsidR="00157DA3" w:rsidRDefault="00157DA3" w:rsidP="005D643F">
            <w:pPr>
              <w:pStyle w:val="TAC"/>
              <w:ind w:left="284" w:hanging="284"/>
              <w:rPr>
                <w:lang w:eastAsia="en-GB"/>
              </w:rPr>
            </w:pPr>
            <w:r>
              <w:rPr>
                <w:lang w:eastAsia="en-GB"/>
              </w:rPr>
              <w:t>8.153</w:t>
            </w:r>
          </w:p>
        </w:tc>
        <w:tc>
          <w:tcPr>
            <w:tcW w:w="1360" w:type="dxa"/>
            <w:tcBorders>
              <w:top w:val="single" w:sz="6" w:space="0" w:color="auto"/>
              <w:left w:val="single" w:sz="6" w:space="0" w:color="auto"/>
              <w:bottom w:val="single" w:sz="6" w:space="0" w:color="auto"/>
              <w:right w:val="single" w:sz="6" w:space="0" w:color="auto"/>
            </w:tcBorders>
          </w:tcPr>
          <w:p w14:paraId="41A5F1C2" w14:textId="77777777" w:rsidR="00157DA3" w:rsidRDefault="00157DA3" w:rsidP="005D643F">
            <w:pPr>
              <w:pStyle w:val="TAC"/>
              <w:ind w:left="284" w:hanging="284"/>
              <w:rPr>
                <w:lang w:eastAsia="en-GB"/>
              </w:rPr>
            </w:pPr>
            <w:r>
              <w:rPr>
                <w:lang w:eastAsia="en-GB"/>
              </w:rPr>
              <w:t>C</w:t>
            </w:r>
          </w:p>
          <w:p w14:paraId="163866BC" w14:textId="77777777" w:rsidR="00157DA3" w:rsidRDefault="00157DA3" w:rsidP="005D643F">
            <w:pPr>
              <w:pStyle w:val="TAC"/>
              <w:ind w:left="284" w:hanging="284"/>
              <w:rPr>
                <w:lang w:eastAsia="en-GB"/>
              </w:rPr>
            </w:pPr>
            <w:r w:rsidRPr="00816C4A">
              <w:t xml:space="preserve">(see Note </w:t>
            </w:r>
            <w:r>
              <w:t>2</w:t>
            </w:r>
            <w:r w:rsidRPr="00816C4A">
              <w:t>)</w:t>
            </w:r>
          </w:p>
        </w:tc>
        <w:tc>
          <w:tcPr>
            <w:tcW w:w="478" w:type="dxa"/>
            <w:tcBorders>
              <w:top w:val="single" w:sz="6" w:space="0" w:color="auto"/>
              <w:left w:val="single" w:sz="6" w:space="0" w:color="auto"/>
              <w:bottom w:val="single" w:sz="6" w:space="0" w:color="auto"/>
              <w:right w:val="single" w:sz="6" w:space="0" w:color="auto"/>
            </w:tcBorders>
          </w:tcPr>
          <w:p w14:paraId="0CCA0A2D" w14:textId="77777777" w:rsidR="00157DA3" w:rsidRPr="00816C4A" w:rsidRDefault="00157DA3" w:rsidP="005D643F">
            <w:pPr>
              <w:pStyle w:val="TAC"/>
              <w:ind w:left="284" w:hanging="284"/>
              <w:rPr>
                <w:lang w:eastAsia="en-GB"/>
              </w:rPr>
            </w:pPr>
            <w:r>
              <w:rPr>
                <w:lang w:eastAsia="en-GB"/>
              </w:rPr>
              <w:t>Y</w:t>
            </w:r>
          </w:p>
        </w:tc>
        <w:tc>
          <w:tcPr>
            <w:tcW w:w="1373" w:type="dxa"/>
            <w:tcBorders>
              <w:top w:val="single" w:sz="6" w:space="0" w:color="auto"/>
              <w:left w:val="single" w:sz="6" w:space="0" w:color="auto"/>
              <w:bottom w:val="single" w:sz="6" w:space="0" w:color="auto"/>
              <w:right w:val="single" w:sz="6" w:space="0" w:color="auto"/>
            </w:tcBorders>
          </w:tcPr>
          <w:p w14:paraId="3DF50596" w14:textId="77777777" w:rsidR="00157DA3" w:rsidRDefault="00157DA3" w:rsidP="005D643F">
            <w:pPr>
              <w:pStyle w:val="TAC"/>
              <w:ind w:left="284" w:hanging="284"/>
              <w:rPr>
                <w:lang w:eastAsia="en-GB"/>
              </w:rPr>
            </w:pPr>
            <w:r>
              <w:rPr>
                <w:lang w:eastAsia="en-GB"/>
              </w:rPr>
              <w:t>H</w:t>
            </w:r>
          </w:p>
        </w:tc>
      </w:tr>
      <w:tr w:rsidR="00157DA3" w:rsidRPr="00816C4A" w14:paraId="10E66ACD" w14:textId="77777777" w:rsidTr="005D643F">
        <w:trPr>
          <w:jc w:val="center"/>
        </w:trPr>
        <w:tc>
          <w:tcPr>
            <w:tcW w:w="8364" w:type="dxa"/>
            <w:gridSpan w:val="5"/>
            <w:tcBorders>
              <w:top w:val="single" w:sz="6" w:space="0" w:color="auto"/>
              <w:left w:val="single" w:sz="6" w:space="0" w:color="auto"/>
              <w:bottom w:val="single" w:sz="6" w:space="0" w:color="auto"/>
              <w:right w:val="single" w:sz="6" w:space="0" w:color="auto"/>
            </w:tcBorders>
          </w:tcPr>
          <w:p w14:paraId="7C0E4D50" w14:textId="1CC5D086" w:rsidR="00157DA3" w:rsidRPr="00816C4A" w:rsidRDefault="00157DA3" w:rsidP="005D643F">
            <w:pPr>
              <w:pStyle w:val="TAN"/>
            </w:pPr>
            <w:r>
              <w:t>NOTE</w:t>
            </w:r>
            <w:r w:rsidRPr="00816C4A">
              <w:t xml:space="preserve"> 1: </w:t>
            </w:r>
            <w:r>
              <w:t>Slices information with S-NSSAI mapping data object or Slices information (without S-NSSAI mapping) data object shall be present if Slices status is Allowed and shall not be present if Slices status is Rejected</w:t>
            </w:r>
            <w:r w:rsidRPr="00816C4A">
              <w:t>.</w:t>
            </w:r>
            <w:r>
              <w:t xml:space="preserve"> </w:t>
            </w:r>
          </w:p>
          <w:p w14:paraId="4BB8F045" w14:textId="1280EA59" w:rsidR="00157DA3" w:rsidRPr="00816C4A" w:rsidRDefault="00157DA3" w:rsidP="005D643F">
            <w:pPr>
              <w:pStyle w:val="TAN"/>
            </w:pPr>
            <w:r>
              <w:t>NOTE</w:t>
            </w:r>
            <w:r w:rsidRPr="00816C4A">
              <w:t xml:space="preserve"> 2: </w:t>
            </w:r>
            <w:r>
              <w:t xml:space="preserve">Rejected Slices information with S-NSSAI mapping data object or Rejected Slices information (without S-NSSAI mapping) data object shall be present if Slices status is Rejected and shall not be present if Slices status is Allowed. </w:t>
            </w:r>
          </w:p>
        </w:tc>
      </w:tr>
    </w:tbl>
    <w:p w14:paraId="729BE4E1" w14:textId="77777777" w:rsidR="00157DA3" w:rsidRDefault="00157DA3" w:rsidP="00157DA3"/>
    <w:p w14:paraId="61A88499" w14:textId="77777777" w:rsidR="00157DA3" w:rsidRPr="00816C4A" w:rsidRDefault="00157DA3" w:rsidP="00157DA3">
      <w:r w:rsidRPr="00816C4A">
        <w:t>-</w:t>
      </w:r>
      <w:r w:rsidRPr="00816C4A">
        <w:tab/>
        <w:t>Event list: the Event list data object shall contain only one event (value part of length 1 byte), and terminal shall set the event to:</w:t>
      </w:r>
    </w:p>
    <w:p w14:paraId="18F3BAF9" w14:textId="77777777" w:rsidR="00157DA3" w:rsidRPr="00816C4A" w:rsidRDefault="00157DA3" w:rsidP="00157DA3">
      <w:pPr>
        <w:pStyle w:val="B1"/>
      </w:pPr>
      <w:r>
        <w:t>-</w:t>
      </w:r>
      <w:r>
        <w:tab/>
        <w:t>Slices Status Change</w:t>
      </w:r>
      <w:r w:rsidRPr="00816C4A">
        <w:t>.</w:t>
      </w:r>
    </w:p>
    <w:p w14:paraId="5958B0AE" w14:textId="77777777" w:rsidR="00157DA3" w:rsidRPr="00816C4A" w:rsidRDefault="00157DA3" w:rsidP="00157DA3">
      <w:pPr>
        <w:keepNext/>
      </w:pPr>
      <w:r w:rsidRPr="00816C4A">
        <w:t>-</w:t>
      </w:r>
      <w:r w:rsidRPr="00816C4A">
        <w:tab/>
        <w:t>Device identities: the terminal shall set the device identities to:</w:t>
      </w:r>
    </w:p>
    <w:p w14:paraId="3A7EF554" w14:textId="77777777" w:rsidR="00157DA3" w:rsidRPr="00816C4A" w:rsidRDefault="00157DA3" w:rsidP="00157DA3">
      <w:pPr>
        <w:pStyle w:val="B1"/>
      </w:pPr>
      <w:r>
        <w:t>-</w:t>
      </w:r>
      <w:r>
        <w:tab/>
      </w:r>
      <w:r w:rsidRPr="00816C4A">
        <w:t>source:</w:t>
      </w:r>
      <w:r w:rsidRPr="00816C4A">
        <w:tab/>
        <w:t>Network;</w:t>
      </w:r>
    </w:p>
    <w:p w14:paraId="3396637E" w14:textId="77777777" w:rsidR="00157DA3" w:rsidRPr="00816C4A" w:rsidRDefault="00157DA3" w:rsidP="00157DA3">
      <w:pPr>
        <w:pStyle w:val="B1"/>
      </w:pPr>
      <w:r>
        <w:t>-</w:t>
      </w:r>
      <w:r>
        <w:tab/>
      </w:r>
      <w:r w:rsidRPr="00816C4A">
        <w:t>destination:</w:t>
      </w:r>
      <w:r w:rsidRPr="00816C4A">
        <w:tab/>
        <w:t>UICC.</w:t>
      </w:r>
    </w:p>
    <w:p w14:paraId="2B73B9A8" w14:textId="77777777" w:rsidR="00157DA3" w:rsidRPr="00171894" w:rsidRDefault="00157DA3" w:rsidP="00157DA3">
      <w:r w:rsidRPr="00816C4A">
        <w:t>-</w:t>
      </w:r>
      <w:r w:rsidRPr="00816C4A">
        <w:tab/>
      </w:r>
      <w:r w:rsidRPr="00171894">
        <w:t>Access Technology: This data object shall contain the access technology of the associated Slices information</w:t>
      </w:r>
      <w:r>
        <w:t xml:space="preserve"> </w:t>
      </w:r>
      <w:r w:rsidRPr="00171894">
        <w:t>data object or Rejected slices information data object. If the device is not camping on any cell, this data object shall not be present.</w:t>
      </w:r>
    </w:p>
    <w:p w14:paraId="11A6368E" w14:textId="77777777" w:rsidR="00157DA3" w:rsidRPr="00816C4A" w:rsidRDefault="00157DA3" w:rsidP="00157DA3">
      <w:r w:rsidRPr="00816C4A">
        <w:t>-</w:t>
      </w:r>
      <w:r w:rsidRPr="00816C4A">
        <w:tab/>
      </w:r>
      <w:r>
        <w:t xml:space="preserve">Slices </w:t>
      </w:r>
      <w:r w:rsidRPr="00816C4A">
        <w:t xml:space="preserve">status: this data object shall contain </w:t>
      </w:r>
      <w:r>
        <w:t>slices status.</w:t>
      </w:r>
    </w:p>
    <w:p w14:paraId="308794DE" w14:textId="77777777" w:rsidR="00157DA3" w:rsidRDefault="00157DA3" w:rsidP="00157DA3">
      <w:r w:rsidRPr="00816C4A">
        <w:t>-</w:t>
      </w:r>
      <w:r w:rsidRPr="00816C4A">
        <w:tab/>
      </w:r>
      <w:r>
        <w:t>Slices information with S-NSSAI mapping</w:t>
      </w:r>
      <w:r w:rsidRPr="00816C4A">
        <w:t xml:space="preserve">: this data object shall contain </w:t>
      </w:r>
      <w:r>
        <w:t>slices information of Allowed NSSAI with S-NSSAI mapping. If the device does not have the slices with S-NSSAI mapping information, this data object shall not be present.</w:t>
      </w:r>
    </w:p>
    <w:p w14:paraId="5C66D3BA" w14:textId="77777777" w:rsidR="00157DA3" w:rsidRPr="00816C4A" w:rsidRDefault="00157DA3" w:rsidP="00157DA3">
      <w:r>
        <w:t>-</w:t>
      </w:r>
      <w:r>
        <w:tab/>
        <w:t>Slices information</w:t>
      </w:r>
      <w:r w:rsidRPr="00816C4A">
        <w:t xml:space="preserve">: this data object shall contain </w:t>
      </w:r>
      <w:r>
        <w:t>slices information of Allowed NSSAI.</w:t>
      </w:r>
    </w:p>
    <w:p w14:paraId="6FD5608E" w14:textId="77777777" w:rsidR="00157DA3" w:rsidRDefault="00157DA3" w:rsidP="00157DA3">
      <w:r w:rsidRPr="00816C4A">
        <w:t>-</w:t>
      </w:r>
      <w:r w:rsidRPr="00816C4A">
        <w:tab/>
      </w:r>
      <w:r>
        <w:t>Rejected Slices information</w:t>
      </w:r>
      <w:r w:rsidRPr="006F3AEE">
        <w:t xml:space="preserve"> </w:t>
      </w:r>
      <w:r>
        <w:t>with S-NSSAI mapping</w:t>
      </w:r>
      <w:r w:rsidRPr="00816C4A">
        <w:t xml:space="preserve">: this data object shall contain </w:t>
      </w:r>
      <w:r>
        <w:t>rejected slices information</w:t>
      </w:r>
      <w:r w:rsidRPr="00BA3A08">
        <w:t xml:space="preserve"> </w:t>
      </w:r>
      <w:r>
        <w:t>with S-NSSAI mapping and rejection cause of Rejected NSSAI. If the device does not have the rejected slices with S-NSSAI mapping information, this data object shall not be present.</w:t>
      </w:r>
    </w:p>
    <w:p w14:paraId="67E62D8E" w14:textId="77777777" w:rsidR="00157DA3" w:rsidRPr="00816C4A" w:rsidRDefault="00157DA3" w:rsidP="00157DA3">
      <w:r w:rsidRPr="00816C4A">
        <w:t>-</w:t>
      </w:r>
      <w:r w:rsidRPr="00816C4A">
        <w:tab/>
      </w:r>
      <w:r>
        <w:t>Rejected Slices information</w:t>
      </w:r>
      <w:r w:rsidRPr="00816C4A">
        <w:t xml:space="preserve">: this data object shall contain </w:t>
      </w:r>
      <w:r>
        <w:t>rejected slices information</w:t>
      </w:r>
      <w:r w:rsidRPr="00BA3A08">
        <w:t xml:space="preserve"> </w:t>
      </w:r>
      <w:r>
        <w:t>and rejection cause of Rejected NSSAI.</w:t>
      </w:r>
    </w:p>
    <w:p w14:paraId="046E981A" w14:textId="77777777" w:rsidR="00157DA3" w:rsidRPr="00816C4A" w:rsidRDefault="00157DA3" w:rsidP="00157DA3">
      <w:pPr>
        <w:pStyle w:val="B1"/>
        <w:ind w:left="284"/>
      </w:pPr>
      <w:r>
        <w:t>If multiple change occures at the same time on Rejected or Allowed S-NSSAI list(s), one event envelop for each slices status change shall be send by the ME.</w:t>
      </w:r>
    </w:p>
    <w:p w14:paraId="21CDC60F" w14:textId="77777777" w:rsidR="00157DA3" w:rsidRPr="00816C4A" w:rsidRDefault="00157DA3" w:rsidP="00157DA3">
      <w:r w:rsidRPr="00816C4A">
        <w:t>Response parameters/data: None for this type of ENVELOPE command.</w:t>
      </w:r>
    </w:p>
    <w:p w14:paraId="687481FE" w14:textId="6E33F228" w:rsidR="00E86E7B" w:rsidRPr="00816C4A" w:rsidRDefault="00E86E7B" w:rsidP="00157DA3">
      <w:r w:rsidRPr="00816C4A">
        <w:t>7.6</w:t>
      </w:r>
      <w:r w:rsidRPr="00816C4A">
        <w:tab/>
        <w:t>USSD Data Download</w:t>
      </w:r>
      <w:bookmarkEnd w:id="2340"/>
      <w:bookmarkEnd w:id="2341"/>
      <w:bookmarkEnd w:id="2342"/>
      <w:bookmarkEnd w:id="2343"/>
      <w:bookmarkEnd w:id="2344"/>
      <w:bookmarkEnd w:id="2345"/>
      <w:bookmarkEnd w:id="2346"/>
      <w:bookmarkEnd w:id="2347"/>
    </w:p>
    <w:p w14:paraId="58ABEB3A" w14:textId="77777777" w:rsidR="00E86E7B" w:rsidRPr="00816C4A" w:rsidRDefault="00E86E7B" w:rsidP="00E86E7B">
      <w:r w:rsidRPr="00816C4A">
        <w:t>This clause applies if class "p" is supported.</w:t>
      </w:r>
    </w:p>
    <w:p w14:paraId="566BF6DF" w14:textId="77777777" w:rsidR="00E86E7B" w:rsidRPr="00816C4A" w:rsidRDefault="00E86E7B" w:rsidP="00E86E7B">
      <w:pPr>
        <w:pStyle w:val="Heading3"/>
      </w:pPr>
      <w:bookmarkStart w:id="2358" w:name="_Toc3200919"/>
      <w:bookmarkStart w:id="2359" w:name="_Toc20392662"/>
      <w:bookmarkStart w:id="2360" w:name="_Toc27774309"/>
      <w:bookmarkStart w:id="2361" w:name="_Toc36482769"/>
      <w:bookmarkStart w:id="2362" w:name="_Toc36484428"/>
      <w:bookmarkStart w:id="2363" w:name="_Toc44933358"/>
      <w:bookmarkStart w:id="2364" w:name="_Toc50972311"/>
      <w:bookmarkStart w:id="2365" w:name="_Toc57105065"/>
      <w:bookmarkStart w:id="2366" w:name="_Toc155615051"/>
      <w:r w:rsidRPr="00816C4A">
        <w:t>7.6.1</w:t>
      </w:r>
      <w:r w:rsidRPr="00816C4A">
        <w:tab/>
        <w:t>Procedure</w:t>
      </w:r>
      <w:bookmarkEnd w:id="2358"/>
      <w:bookmarkEnd w:id="2359"/>
      <w:bookmarkEnd w:id="2360"/>
      <w:bookmarkEnd w:id="2361"/>
      <w:bookmarkEnd w:id="2362"/>
      <w:bookmarkEnd w:id="2363"/>
      <w:bookmarkEnd w:id="2364"/>
      <w:bookmarkEnd w:id="2365"/>
      <w:bookmarkEnd w:id="2366"/>
    </w:p>
    <w:p w14:paraId="06EAAAF2" w14:textId="77777777" w:rsidR="00E86E7B" w:rsidRPr="00816C4A" w:rsidRDefault="00E86E7B" w:rsidP="00E86E7B">
      <w:pPr>
        <w:keepNext/>
        <w:keepLines/>
      </w:pPr>
      <w:r w:rsidRPr="00816C4A">
        <w:t>If the service "data download via USSD and USSD application mode" is allocated and activated in the USIM Service Table (see TS 31.102 [14]), then the ME shall follow the procedure below:</w:t>
      </w:r>
    </w:p>
    <w:p w14:paraId="73ACC8E6" w14:textId="77777777" w:rsidR="00E86E7B" w:rsidRPr="00816C4A" w:rsidRDefault="00E86E7B" w:rsidP="00E86E7B">
      <w:pPr>
        <w:pStyle w:val="B1"/>
      </w:pPr>
      <w:r w:rsidRPr="00816C4A">
        <w:t>-</w:t>
      </w:r>
      <w:r w:rsidRPr="00816C4A">
        <w:tab/>
        <w:t>When the ME receives a USSD packet it shall pass the message transparently to the USIM using the ENVELOPE (USSD DOWNLOAD) if the Data Coding Scheme of the USSD message (as defined for the CBS Data Coding Scheme in TS 23.038 [4]) indicate the USIM as the target (Bit 0 set to 0 and Bit 1 set to 1):</w:t>
      </w:r>
    </w:p>
    <w:p w14:paraId="46A4083B" w14:textId="77777777" w:rsidR="00E86E7B" w:rsidRPr="00816C4A" w:rsidRDefault="00E86E7B" w:rsidP="00E86E7B">
      <w:pPr>
        <w:pStyle w:val="B2"/>
      </w:pPr>
      <w:r w:rsidRPr="00816C4A">
        <w:t>-</w:t>
      </w:r>
      <w:r w:rsidRPr="00816C4A">
        <w:tab/>
        <w:t>The ME shall wait for an acknowledgement from the USIM:</w:t>
      </w:r>
    </w:p>
    <w:p w14:paraId="1DDC8FD6" w14:textId="77777777" w:rsidR="00E86E7B" w:rsidRPr="00816C4A" w:rsidRDefault="00E86E7B" w:rsidP="00E86E7B">
      <w:pPr>
        <w:pStyle w:val="B3"/>
      </w:pPr>
      <w:r w:rsidRPr="00816C4A">
        <w:t>-</w:t>
      </w:r>
      <w:r w:rsidRPr="00816C4A">
        <w:tab/>
        <w:t>if the UICC responds with '90 00', the ME shall acknowledge the receipt of USSD message to the network using a FACILITY message. The ME will supply the response data from the UICC in the USSD String of the return result component of the FACILITY message it will send back to the network (see TS 24.090 [37]). The alphabet and language indicators shall be those used in the original message.</w:t>
      </w:r>
    </w:p>
    <w:p w14:paraId="3186B466" w14:textId="77777777" w:rsidR="00E86E7B" w:rsidRPr="00816C4A" w:rsidRDefault="00E86E7B" w:rsidP="00E86E7B">
      <w:pPr>
        <w:pStyle w:val="B3"/>
      </w:pPr>
      <w:r w:rsidRPr="00816C4A">
        <w:t>-</w:t>
      </w:r>
      <w:r w:rsidRPr="00816C4A">
        <w:tab/>
        <w:t>if the USIM responds with '93 00', the ME shall either retry the command or send back a FACILITY message to the network. The ME will supply the status word followed by the response data from the UICC in the USSD String of the return result component of the FACILITY message it will send back to the network (see TS 24.090 [37]). The alphabet and language indicators shall be those used in the original message.</w:t>
      </w:r>
    </w:p>
    <w:p w14:paraId="17C3749D" w14:textId="77777777" w:rsidR="00E86E7B" w:rsidRPr="00816C4A" w:rsidRDefault="00E86E7B" w:rsidP="00E86E7B">
      <w:pPr>
        <w:pStyle w:val="B3"/>
      </w:pPr>
      <w:r w:rsidRPr="00816C4A">
        <w:t>-</w:t>
      </w:r>
      <w:r w:rsidRPr="00816C4A">
        <w:tab/>
        <w:t>if the UICC responds with '62 XX' or '63 XX', the ME shall acknowledge the receipt of the USSD message to the network using a FACILITY message. The ME will supply the status word followed by the response data from the UICC in the USSD String of the return result component of the FACILITY message it will send back to the network (see TS 24.090 [37]). The alphabet and language indicators shall be those used in the original message.</w:t>
      </w:r>
    </w:p>
    <w:p w14:paraId="405D706B" w14:textId="77777777" w:rsidR="00E86E7B" w:rsidRPr="00816C4A" w:rsidRDefault="00E86E7B" w:rsidP="00E86E7B">
      <w:r w:rsidRPr="00816C4A">
        <w:t>If the service "data download via USSD and USSD application mode " is not allocated and activated in the USIM Service Table, and the ME receives a USSD message with a Data Coding Scheme indicating that the destination is the card (as defined above), the ME shall return a FACILITY message to the network. The ME will supply the status word '6D 00' (i.e. Instruction code not supported or invalid)</w:t>
      </w:r>
      <w:r w:rsidRPr="00816C4A">
        <w:rPr>
          <w:color w:val="000000"/>
        </w:rPr>
        <w:t xml:space="preserve"> </w:t>
      </w:r>
      <w:r w:rsidRPr="00816C4A">
        <w:t>in the USSD String of the return result component of the FACILITY message it will send back to the network (see TS 24.090 [37]). The alphabet and language indicators shall be those used in the original message.</w:t>
      </w:r>
    </w:p>
    <w:p w14:paraId="5BAE9A5A" w14:textId="77777777" w:rsidR="00E86E7B" w:rsidRPr="00816C4A" w:rsidRDefault="00E86E7B" w:rsidP="00E86E7B">
      <w:pPr>
        <w:pStyle w:val="Heading3"/>
      </w:pPr>
      <w:bookmarkStart w:id="2367" w:name="_Toc3200920"/>
      <w:bookmarkStart w:id="2368" w:name="_Toc20392663"/>
      <w:bookmarkStart w:id="2369" w:name="_Toc27774310"/>
      <w:bookmarkStart w:id="2370" w:name="_Toc36482770"/>
      <w:bookmarkStart w:id="2371" w:name="_Toc36484429"/>
      <w:bookmarkStart w:id="2372" w:name="_Toc44933359"/>
      <w:bookmarkStart w:id="2373" w:name="_Toc50972312"/>
      <w:bookmarkStart w:id="2374" w:name="_Toc57105066"/>
      <w:bookmarkStart w:id="2375" w:name="_Toc155615052"/>
      <w:r w:rsidRPr="00816C4A">
        <w:t>7.6.2</w:t>
      </w:r>
      <w:r w:rsidRPr="00816C4A">
        <w:tab/>
        <w:t>Structure of ENVELOPE (USSD Data Download)</w:t>
      </w:r>
      <w:bookmarkEnd w:id="2367"/>
      <w:bookmarkEnd w:id="2368"/>
      <w:bookmarkEnd w:id="2369"/>
      <w:bookmarkEnd w:id="2370"/>
      <w:bookmarkEnd w:id="2371"/>
      <w:bookmarkEnd w:id="2372"/>
      <w:bookmarkEnd w:id="2373"/>
      <w:bookmarkEnd w:id="2374"/>
      <w:bookmarkEnd w:id="2375"/>
    </w:p>
    <w:p w14:paraId="54645499" w14:textId="77777777" w:rsidR="00E86E7B" w:rsidRPr="00816C4A" w:rsidRDefault="00E86E7B" w:rsidP="00E86E7B">
      <w:r w:rsidRPr="00816C4A">
        <w:t>Direction: ME to UICC</w:t>
      </w:r>
    </w:p>
    <w:p w14:paraId="280E4C9F" w14:textId="77777777" w:rsidR="00E86E7B" w:rsidRPr="00816C4A" w:rsidRDefault="00E86E7B" w:rsidP="00E86E7B">
      <w:r w:rsidRPr="00816C4A">
        <w:t>The command header is specified in TS 31.101 [13].</w:t>
      </w:r>
    </w:p>
    <w:p w14:paraId="479E3DD6" w14:textId="77777777" w:rsidR="00E86E7B" w:rsidRPr="00816C4A" w:rsidRDefault="00E86E7B" w:rsidP="00E86E7B">
      <w:r w:rsidRPr="00816C4A">
        <w:t>Command parameters/data:</w:t>
      </w:r>
    </w:p>
    <w:p w14:paraId="1CB71EEC" w14:textId="77777777" w:rsidR="00E86E7B" w:rsidRPr="00816C4A" w:rsidRDefault="00E86E7B" w:rsidP="00E86E7B">
      <w:pPr>
        <w:pStyle w:val="TH"/>
        <w:spacing w:before="0" w:after="0"/>
        <w:rPr>
          <w:sz w:val="8"/>
          <w:szCs w:val="8"/>
        </w:rPr>
      </w:pPr>
    </w:p>
    <w:tbl>
      <w:tblPr>
        <w:tblW w:w="0" w:type="auto"/>
        <w:tblInd w:w="9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56"/>
        <w:gridCol w:w="1240"/>
        <w:gridCol w:w="1240"/>
        <w:gridCol w:w="852"/>
        <w:gridCol w:w="1418"/>
      </w:tblGrid>
      <w:tr w:rsidR="00E86E7B" w:rsidRPr="00816C4A" w14:paraId="0105B01E" w14:textId="77777777" w:rsidTr="00B27DCC">
        <w:trPr>
          <w:trHeight w:val="320"/>
        </w:trPr>
        <w:tc>
          <w:tcPr>
            <w:tcW w:w="3756" w:type="dxa"/>
          </w:tcPr>
          <w:p w14:paraId="382A17F4" w14:textId="77777777" w:rsidR="00E86E7B" w:rsidRPr="00816C4A" w:rsidRDefault="00E86E7B" w:rsidP="00B27DCC">
            <w:pPr>
              <w:pStyle w:val="TAL"/>
              <w:rPr>
                <w:b/>
                <w:lang w:val="fr-FR"/>
              </w:rPr>
            </w:pPr>
            <w:r w:rsidRPr="00816C4A">
              <w:rPr>
                <w:b/>
                <w:lang w:val="fr-FR"/>
              </w:rPr>
              <w:t>Description</w:t>
            </w:r>
          </w:p>
        </w:tc>
        <w:tc>
          <w:tcPr>
            <w:tcW w:w="1240" w:type="dxa"/>
          </w:tcPr>
          <w:p w14:paraId="41E5CBC6" w14:textId="77777777" w:rsidR="00E86E7B" w:rsidRPr="00816C4A" w:rsidRDefault="00E86E7B" w:rsidP="00B27DCC">
            <w:pPr>
              <w:pStyle w:val="TAL"/>
              <w:jc w:val="center"/>
              <w:rPr>
                <w:b/>
                <w:lang w:val="fr-FR"/>
              </w:rPr>
            </w:pPr>
            <w:r>
              <w:rPr>
                <w:b/>
                <w:lang w:val="fr-FR"/>
              </w:rPr>
              <w:t>Clause</w:t>
            </w:r>
          </w:p>
        </w:tc>
        <w:tc>
          <w:tcPr>
            <w:tcW w:w="1240" w:type="dxa"/>
          </w:tcPr>
          <w:p w14:paraId="27C7467E" w14:textId="77777777" w:rsidR="00E86E7B" w:rsidRPr="00816C4A" w:rsidRDefault="00E86E7B" w:rsidP="00B27DCC">
            <w:pPr>
              <w:pStyle w:val="TAL"/>
              <w:jc w:val="center"/>
              <w:rPr>
                <w:b/>
                <w:lang w:val="fr-FR"/>
              </w:rPr>
            </w:pPr>
            <w:r w:rsidRPr="00816C4A">
              <w:rPr>
                <w:b/>
                <w:lang w:val="fr-FR"/>
              </w:rPr>
              <w:t>M/O</w:t>
            </w:r>
          </w:p>
        </w:tc>
        <w:tc>
          <w:tcPr>
            <w:tcW w:w="852" w:type="dxa"/>
          </w:tcPr>
          <w:p w14:paraId="22E82844" w14:textId="77777777" w:rsidR="00E86E7B" w:rsidRPr="00816C4A" w:rsidRDefault="00E86E7B" w:rsidP="00B27DCC">
            <w:pPr>
              <w:pStyle w:val="TAL"/>
              <w:jc w:val="center"/>
              <w:rPr>
                <w:b/>
              </w:rPr>
            </w:pPr>
            <w:r w:rsidRPr="00816C4A">
              <w:rPr>
                <w:b/>
              </w:rPr>
              <w:t>Min</w:t>
            </w:r>
          </w:p>
        </w:tc>
        <w:tc>
          <w:tcPr>
            <w:tcW w:w="1418" w:type="dxa"/>
          </w:tcPr>
          <w:p w14:paraId="3F5D8009" w14:textId="77777777" w:rsidR="00E86E7B" w:rsidRPr="00816C4A" w:rsidRDefault="00E86E7B" w:rsidP="00B27DCC">
            <w:pPr>
              <w:pStyle w:val="TAL"/>
              <w:jc w:val="center"/>
              <w:rPr>
                <w:b/>
              </w:rPr>
            </w:pPr>
            <w:r w:rsidRPr="00816C4A">
              <w:rPr>
                <w:b/>
              </w:rPr>
              <w:t>Length</w:t>
            </w:r>
          </w:p>
        </w:tc>
      </w:tr>
      <w:tr w:rsidR="00E86E7B" w:rsidRPr="00816C4A" w14:paraId="01D22ED4" w14:textId="77777777" w:rsidTr="00B27DCC">
        <w:trPr>
          <w:trHeight w:val="240"/>
        </w:trPr>
        <w:tc>
          <w:tcPr>
            <w:tcW w:w="3756" w:type="dxa"/>
          </w:tcPr>
          <w:p w14:paraId="52421004" w14:textId="77777777" w:rsidR="00E86E7B" w:rsidRPr="00816C4A" w:rsidRDefault="00E86E7B" w:rsidP="00B27DCC">
            <w:pPr>
              <w:pStyle w:val="TAL"/>
            </w:pPr>
            <w:r w:rsidRPr="00816C4A">
              <w:t>USSD Download tag</w:t>
            </w:r>
          </w:p>
        </w:tc>
        <w:tc>
          <w:tcPr>
            <w:tcW w:w="1240" w:type="dxa"/>
          </w:tcPr>
          <w:p w14:paraId="4B6D4E3C" w14:textId="77777777" w:rsidR="00E86E7B" w:rsidRPr="00816C4A" w:rsidRDefault="00E86E7B" w:rsidP="00B27DCC">
            <w:pPr>
              <w:pStyle w:val="TAL"/>
              <w:jc w:val="center"/>
            </w:pPr>
            <w:r w:rsidRPr="00816C4A">
              <w:t>9.1</w:t>
            </w:r>
          </w:p>
        </w:tc>
        <w:tc>
          <w:tcPr>
            <w:tcW w:w="1240" w:type="dxa"/>
          </w:tcPr>
          <w:p w14:paraId="3B5F1E80" w14:textId="77777777" w:rsidR="00E86E7B" w:rsidRPr="00816C4A" w:rsidRDefault="00E86E7B" w:rsidP="00B27DCC">
            <w:pPr>
              <w:pStyle w:val="TAL"/>
              <w:jc w:val="center"/>
            </w:pPr>
            <w:r w:rsidRPr="00816C4A">
              <w:t>M</w:t>
            </w:r>
          </w:p>
        </w:tc>
        <w:tc>
          <w:tcPr>
            <w:tcW w:w="852" w:type="dxa"/>
          </w:tcPr>
          <w:p w14:paraId="4B21F203" w14:textId="77777777" w:rsidR="00E86E7B" w:rsidRPr="00816C4A" w:rsidRDefault="00E86E7B" w:rsidP="00B27DCC">
            <w:pPr>
              <w:pStyle w:val="TAL"/>
              <w:jc w:val="center"/>
            </w:pPr>
            <w:r w:rsidRPr="00816C4A">
              <w:t>Y</w:t>
            </w:r>
          </w:p>
        </w:tc>
        <w:tc>
          <w:tcPr>
            <w:tcW w:w="1418" w:type="dxa"/>
          </w:tcPr>
          <w:p w14:paraId="704E2AF0" w14:textId="77777777" w:rsidR="00E86E7B" w:rsidRPr="00816C4A" w:rsidRDefault="00E86E7B" w:rsidP="00B27DCC">
            <w:pPr>
              <w:pStyle w:val="TAL"/>
              <w:jc w:val="center"/>
            </w:pPr>
            <w:r w:rsidRPr="00816C4A">
              <w:t>1</w:t>
            </w:r>
          </w:p>
        </w:tc>
      </w:tr>
      <w:tr w:rsidR="00E86E7B" w:rsidRPr="00816C4A" w14:paraId="68D84DAE" w14:textId="77777777" w:rsidTr="00B27DCC">
        <w:trPr>
          <w:trHeight w:val="240"/>
        </w:trPr>
        <w:tc>
          <w:tcPr>
            <w:tcW w:w="3756" w:type="dxa"/>
          </w:tcPr>
          <w:p w14:paraId="775B3562" w14:textId="77777777" w:rsidR="00E86E7B" w:rsidRPr="00816C4A" w:rsidRDefault="00E86E7B" w:rsidP="00B27DCC">
            <w:pPr>
              <w:pStyle w:val="TAL"/>
            </w:pPr>
            <w:r w:rsidRPr="00816C4A">
              <w:t>Length (A+B)</w:t>
            </w:r>
          </w:p>
        </w:tc>
        <w:tc>
          <w:tcPr>
            <w:tcW w:w="1240" w:type="dxa"/>
          </w:tcPr>
          <w:p w14:paraId="011BDD8E" w14:textId="77777777" w:rsidR="00E86E7B" w:rsidRPr="00816C4A" w:rsidRDefault="00E86E7B" w:rsidP="00B27DCC">
            <w:pPr>
              <w:pStyle w:val="TAL"/>
              <w:jc w:val="center"/>
              <w:rPr>
                <w:lang w:val="fr-FR"/>
              </w:rPr>
            </w:pPr>
            <w:r w:rsidRPr="00816C4A">
              <w:rPr>
                <w:lang w:val="fr-FR"/>
              </w:rPr>
              <w:t>-</w:t>
            </w:r>
          </w:p>
        </w:tc>
        <w:tc>
          <w:tcPr>
            <w:tcW w:w="1240" w:type="dxa"/>
          </w:tcPr>
          <w:p w14:paraId="250F38D3" w14:textId="77777777" w:rsidR="00E86E7B" w:rsidRPr="00816C4A" w:rsidRDefault="00E86E7B" w:rsidP="00B27DCC">
            <w:pPr>
              <w:pStyle w:val="TAL"/>
              <w:jc w:val="center"/>
              <w:rPr>
                <w:lang w:val="fr-FR"/>
              </w:rPr>
            </w:pPr>
            <w:r w:rsidRPr="00816C4A">
              <w:rPr>
                <w:lang w:val="fr-FR"/>
              </w:rPr>
              <w:t>M</w:t>
            </w:r>
          </w:p>
        </w:tc>
        <w:tc>
          <w:tcPr>
            <w:tcW w:w="852" w:type="dxa"/>
          </w:tcPr>
          <w:p w14:paraId="5403BEE2" w14:textId="77777777" w:rsidR="00E86E7B" w:rsidRPr="00816C4A" w:rsidRDefault="00E86E7B" w:rsidP="00B27DCC">
            <w:pPr>
              <w:pStyle w:val="TAL"/>
              <w:jc w:val="center"/>
              <w:rPr>
                <w:lang w:val="fr-FR"/>
              </w:rPr>
            </w:pPr>
            <w:r w:rsidRPr="00816C4A">
              <w:rPr>
                <w:lang w:val="fr-FR"/>
              </w:rPr>
              <w:t>Y</w:t>
            </w:r>
          </w:p>
        </w:tc>
        <w:tc>
          <w:tcPr>
            <w:tcW w:w="1418" w:type="dxa"/>
          </w:tcPr>
          <w:p w14:paraId="2EBECD57" w14:textId="77777777" w:rsidR="00E86E7B" w:rsidRPr="00816C4A" w:rsidRDefault="00E86E7B" w:rsidP="00B27DCC">
            <w:pPr>
              <w:pStyle w:val="TAL"/>
              <w:jc w:val="center"/>
              <w:rPr>
                <w:lang w:val="fr-FR"/>
              </w:rPr>
            </w:pPr>
            <w:r w:rsidRPr="00816C4A">
              <w:rPr>
                <w:lang w:val="fr-FR"/>
              </w:rPr>
              <w:t>1 or 2</w:t>
            </w:r>
          </w:p>
        </w:tc>
      </w:tr>
      <w:tr w:rsidR="00E86E7B" w:rsidRPr="00816C4A" w14:paraId="5C5890B1" w14:textId="77777777" w:rsidTr="00B27DCC">
        <w:trPr>
          <w:trHeight w:val="240"/>
        </w:trPr>
        <w:tc>
          <w:tcPr>
            <w:tcW w:w="3756" w:type="dxa"/>
          </w:tcPr>
          <w:p w14:paraId="4D290C90" w14:textId="77777777" w:rsidR="00E86E7B" w:rsidRPr="00816C4A" w:rsidRDefault="00E86E7B" w:rsidP="00B27DCC">
            <w:pPr>
              <w:pStyle w:val="TAL"/>
            </w:pPr>
            <w:r w:rsidRPr="00816C4A">
              <w:rPr>
                <w:lang w:val="fr-FR"/>
              </w:rPr>
              <w:t>Device identities</w:t>
            </w:r>
          </w:p>
        </w:tc>
        <w:tc>
          <w:tcPr>
            <w:tcW w:w="1240" w:type="dxa"/>
          </w:tcPr>
          <w:p w14:paraId="3AD3CFEC" w14:textId="77777777" w:rsidR="00E86E7B" w:rsidRPr="00816C4A" w:rsidRDefault="00E86E7B" w:rsidP="00B27DCC">
            <w:pPr>
              <w:pStyle w:val="TAL"/>
              <w:jc w:val="center"/>
              <w:rPr>
                <w:lang w:val="fr-FR"/>
              </w:rPr>
            </w:pPr>
            <w:r w:rsidRPr="00816C4A">
              <w:rPr>
                <w:lang w:val="fr-FR"/>
              </w:rPr>
              <w:t>8.7</w:t>
            </w:r>
          </w:p>
        </w:tc>
        <w:tc>
          <w:tcPr>
            <w:tcW w:w="1240" w:type="dxa"/>
          </w:tcPr>
          <w:p w14:paraId="6ADC61E1" w14:textId="77777777" w:rsidR="00E86E7B" w:rsidRPr="00816C4A" w:rsidRDefault="00E86E7B" w:rsidP="00B27DCC">
            <w:pPr>
              <w:pStyle w:val="TAL"/>
              <w:jc w:val="center"/>
              <w:rPr>
                <w:lang w:val="fr-FR"/>
              </w:rPr>
            </w:pPr>
            <w:r w:rsidRPr="00816C4A">
              <w:rPr>
                <w:lang w:val="fr-FR"/>
              </w:rPr>
              <w:t>M</w:t>
            </w:r>
          </w:p>
        </w:tc>
        <w:tc>
          <w:tcPr>
            <w:tcW w:w="852" w:type="dxa"/>
          </w:tcPr>
          <w:p w14:paraId="23A3EA14" w14:textId="77777777" w:rsidR="00E86E7B" w:rsidRPr="00816C4A" w:rsidRDefault="00E86E7B" w:rsidP="00B27DCC">
            <w:pPr>
              <w:pStyle w:val="TAL"/>
              <w:jc w:val="center"/>
              <w:rPr>
                <w:lang w:val="fr-FR"/>
              </w:rPr>
            </w:pPr>
            <w:r w:rsidRPr="00816C4A">
              <w:rPr>
                <w:lang w:val="fr-FR"/>
              </w:rPr>
              <w:t>Y</w:t>
            </w:r>
          </w:p>
        </w:tc>
        <w:tc>
          <w:tcPr>
            <w:tcW w:w="1418" w:type="dxa"/>
          </w:tcPr>
          <w:p w14:paraId="6257C61F" w14:textId="77777777" w:rsidR="00E86E7B" w:rsidRPr="00816C4A" w:rsidRDefault="00E86E7B" w:rsidP="00B27DCC">
            <w:pPr>
              <w:pStyle w:val="TAL"/>
              <w:jc w:val="center"/>
              <w:rPr>
                <w:lang w:val="fr-FR"/>
              </w:rPr>
            </w:pPr>
            <w:r w:rsidRPr="00816C4A">
              <w:rPr>
                <w:lang w:val="fr-FR"/>
              </w:rPr>
              <w:t>A</w:t>
            </w:r>
          </w:p>
        </w:tc>
      </w:tr>
      <w:tr w:rsidR="00E86E7B" w:rsidRPr="00816C4A" w14:paraId="4F2318E4" w14:textId="77777777" w:rsidTr="00B27DCC">
        <w:trPr>
          <w:trHeight w:val="240"/>
        </w:trPr>
        <w:tc>
          <w:tcPr>
            <w:tcW w:w="3756" w:type="dxa"/>
          </w:tcPr>
          <w:p w14:paraId="4CB3B2B0" w14:textId="77777777" w:rsidR="00E86E7B" w:rsidRPr="00816C4A" w:rsidRDefault="00E86E7B" w:rsidP="00B27DCC">
            <w:pPr>
              <w:pStyle w:val="TAL"/>
              <w:rPr>
                <w:lang w:val="fr-FR"/>
              </w:rPr>
            </w:pPr>
            <w:r w:rsidRPr="00816C4A">
              <w:rPr>
                <w:lang w:val="fr-FR"/>
              </w:rPr>
              <w:t>USSD string</w:t>
            </w:r>
          </w:p>
        </w:tc>
        <w:tc>
          <w:tcPr>
            <w:tcW w:w="1240" w:type="dxa"/>
          </w:tcPr>
          <w:p w14:paraId="24DAE25B" w14:textId="77777777" w:rsidR="00E86E7B" w:rsidRPr="00816C4A" w:rsidRDefault="00E86E7B" w:rsidP="00B27DCC">
            <w:pPr>
              <w:pStyle w:val="TAL"/>
              <w:jc w:val="center"/>
              <w:rPr>
                <w:lang w:val="fr-FR"/>
              </w:rPr>
            </w:pPr>
            <w:r w:rsidRPr="00816C4A">
              <w:rPr>
                <w:lang w:val="fr-FR"/>
              </w:rPr>
              <w:t>8.17</w:t>
            </w:r>
          </w:p>
        </w:tc>
        <w:tc>
          <w:tcPr>
            <w:tcW w:w="1240" w:type="dxa"/>
          </w:tcPr>
          <w:p w14:paraId="7C2A7D6B" w14:textId="77777777" w:rsidR="00E86E7B" w:rsidRPr="00816C4A" w:rsidRDefault="00E86E7B" w:rsidP="00B27DCC">
            <w:pPr>
              <w:pStyle w:val="TAL"/>
              <w:jc w:val="center"/>
              <w:rPr>
                <w:lang w:val="fr-FR"/>
              </w:rPr>
            </w:pPr>
            <w:r w:rsidRPr="00816C4A">
              <w:rPr>
                <w:lang w:val="fr-FR"/>
              </w:rPr>
              <w:t>M</w:t>
            </w:r>
          </w:p>
        </w:tc>
        <w:tc>
          <w:tcPr>
            <w:tcW w:w="852" w:type="dxa"/>
          </w:tcPr>
          <w:p w14:paraId="051A7334" w14:textId="77777777" w:rsidR="00E86E7B" w:rsidRPr="00816C4A" w:rsidRDefault="00E86E7B" w:rsidP="00B27DCC">
            <w:pPr>
              <w:pStyle w:val="TAL"/>
              <w:jc w:val="center"/>
              <w:rPr>
                <w:lang w:val="fr-FR"/>
              </w:rPr>
            </w:pPr>
            <w:r w:rsidRPr="00816C4A">
              <w:rPr>
                <w:lang w:val="fr-FR"/>
              </w:rPr>
              <w:t>Y</w:t>
            </w:r>
          </w:p>
        </w:tc>
        <w:tc>
          <w:tcPr>
            <w:tcW w:w="1418" w:type="dxa"/>
          </w:tcPr>
          <w:p w14:paraId="62C232C8" w14:textId="77777777" w:rsidR="00E86E7B" w:rsidRPr="00816C4A" w:rsidRDefault="00E86E7B" w:rsidP="00B27DCC">
            <w:pPr>
              <w:pStyle w:val="TAL"/>
              <w:jc w:val="center"/>
            </w:pPr>
            <w:r w:rsidRPr="00816C4A">
              <w:t>B</w:t>
            </w:r>
          </w:p>
        </w:tc>
      </w:tr>
    </w:tbl>
    <w:p w14:paraId="107ED4CC" w14:textId="77777777" w:rsidR="00E86E7B" w:rsidRPr="00816C4A" w:rsidRDefault="00E86E7B" w:rsidP="00E86E7B"/>
    <w:p w14:paraId="6CB65426" w14:textId="77777777" w:rsidR="00E86E7B" w:rsidRPr="00816C4A" w:rsidRDefault="00E86E7B" w:rsidP="00E86E7B">
      <w:pPr>
        <w:pStyle w:val="B1"/>
      </w:pPr>
      <w:r w:rsidRPr="00816C4A">
        <w:t>-</w:t>
      </w:r>
      <w:r w:rsidRPr="00816C4A">
        <w:tab/>
        <w:t>Device identities: the ME shall set the device identities to:</w:t>
      </w:r>
    </w:p>
    <w:p w14:paraId="29C71EEE" w14:textId="77777777" w:rsidR="00E86E7B" w:rsidRPr="00816C4A" w:rsidRDefault="00E86E7B" w:rsidP="00E86E7B">
      <w:pPr>
        <w:pStyle w:val="B2"/>
      </w:pPr>
      <w:r w:rsidRPr="00816C4A">
        <w:t>Source:</w:t>
      </w:r>
      <w:r>
        <w:tab/>
      </w:r>
      <w:r w:rsidRPr="00816C4A">
        <w:t>Network</w:t>
      </w:r>
    </w:p>
    <w:p w14:paraId="56FA644E" w14:textId="77777777" w:rsidR="00E86E7B" w:rsidRPr="00816C4A" w:rsidRDefault="00E86E7B" w:rsidP="00E86E7B">
      <w:pPr>
        <w:pStyle w:val="B2"/>
      </w:pPr>
      <w:r w:rsidRPr="00816C4A">
        <w:t>Destination:</w:t>
      </w:r>
      <w:r w:rsidRPr="00816C4A">
        <w:tab/>
        <w:t>UICC</w:t>
      </w:r>
    </w:p>
    <w:p w14:paraId="5EE6E7FD" w14:textId="77777777" w:rsidR="00E86E7B" w:rsidRPr="00816C4A" w:rsidRDefault="00E86E7B" w:rsidP="00E86E7B">
      <w:r w:rsidRPr="00816C4A">
        <w:t>Response parameters/data:</w:t>
      </w:r>
    </w:p>
    <w:p w14:paraId="5B5EC514" w14:textId="77777777" w:rsidR="00E86E7B" w:rsidRPr="00816C4A" w:rsidRDefault="00E86E7B" w:rsidP="00E86E7B">
      <w:r w:rsidRPr="00816C4A">
        <w:t>It is permissible for the UICC not to provide response data. If the UICC provides response data, the following data is returned.</w:t>
      </w:r>
    </w:p>
    <w:p w14:paraId="5DBB66E2" w14:textId="77777777" w:rsidR="00E86E7B" w:rsidRPr="00816C4A" w:rsidRDefault="00E86E7B" w:rsidP="00E86E7B">
      <w:pPr>
        <w:pStyle w:val="TH"/>
        <w:spacing w:before="0" w:after="0"/>
        <w:rPr>
          <w:sz w:val="8"/>
          <w:szCs w:val="8"/>
        </w:rPr>
      </w:pPr>
    </w:p>
    <w:tbl>
      <w:tblPr>
        <w:tblW w:w="0" w:type="auto"/>
        <w:tblInd w:w="9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49E85EB1" w14:textId="77777777" w:rsidTr="00B27DCC">
        <w:trPr>
          <w:trHeight w:val="240"/>
        </w:trPr>
        <w:tc>
          <w:tcPr>
            <w:tcW w:w="1276" w:type="dxa"/>
          </w:tcPr>
          <w:p w14:paraId="7966C50A" w14:textId="77777777" w:rsidR="00E86E7B" w:rsidRPr="00816C4A" w:rsidRDefault="00E86E7B" w:rsidP="00B27DCC">
            <w:pPr>
              <w:pStyle w:val="TAC"/>
              <w:rPr>
                <w:b/>
                <w:lang w:eastAsia="en-GB"/>
              </w:rPr>
            </w:pPr>
            <w:r w:rsidRPr="00816C4A">
              <w:rPr>
                <w:b/>
                <w:lang w:eastAsia="en-GB"/>
              </w:rPr>
              <w:t>Byte(s)</w:t>
            </w:r>
          </w:p>
        </w:tc>
        <w:tc>
          <w:tcPr>
            <w:tcW w:w="4961" w:type="dxa"/>
          </w:tcPr>
          <w:p w14:paraId="76A201C6" w14:textId="77777777" w:rsidR="00E86E7B" w:rsidRPr="00816C4A" w:rsidRDefault="00E86E7B" w:rsidP="00B27DCC">
            <w:pPr>
              <w:pStyle w:val="TAL"/>
              <w:rPr>
                <w:b/>
              </w:rPr>
            </w:pPr>
            <w:r w:rsidRPr="00816C4A">
              <w:rPr>
                <w:b/>
              </w:rPr>
              <w:t>Description</w:t>
            </w:r>
          </w:p>
        </w:tc>
        <w:tc>
          <w:tcPr>
            <w:tcW w:w="1417" w:type="dxa"/>
          </w:tcPr>
          <w:p w14:paraId="402AED8F" w14:textId="77777777" w:rsidR="00E86E7B" w:rsidRPr="00816C4A" w:rsidRDefault="00E86E7B" w:rsidP="00B27DCC">
            <w:pPr>
              <w:pStyle w:val="TAC"/>
              <w:rPr>
                <w:b/>
                <w:lang w:eastAsia="en-GB"/>
              </w:rPr>
            </w:pPr>
            <w:r w:rsidRPr="00816C4A">
              <w:rPr>
                <w:b/>
                <w:lang w:eastAsia="en-GB"/>
              </w:rPr>
              <w:t>Length</w:t>
            </w:r>
          </w:p>
        </w:tc>
      </w:tr>
      <w:tr w:rsidR="00E86E7B" w:rsidRPr="00816C4A" w14:paraId="2AA7EB27" w14:textId="77777777" w:rsidTr="00B27DCC">
        <w:trPr>
          <w:trHeight w:val="240"/>
        </w:trPr>
        <w:tc>
          <w:tcPr>
            <w:tcW w:w="1276" w:type="dxa"/>
          </w:tcPr>
          <w:p w14:paraId="72857AAC" w14:textId="77777777" w:rsidR="00E86E7B" w:rsidRPr="00816C4A" w:rsidRDefault="00E86E7B" w:rsidP="00B27DCC">
            <w:pPr>
              <w:pStyle w:val="TAC"/>
              <w:rPr>
                <w:lang w:eastAsia="en-GB"/>
              </w:rPr>
            </w:pPr>
            <w:r w:rsidRPr="00816C4A">
              <w:rPr>
                <w:lang w:eastAsia="en-GB"/>
              </w:rPr>
              <w:t>1</w:t>
            </w:r>
            <w:r w:rsidRPr="00816C4A">
              <w:rPr>
                <w:lang w:eastAsia="en-GB"/>
              </w:rPr>
              <w:noBreakHyphen/>
              <w:t>X (X</w:t>
            </w:r>
            <w:r w:rsidRPr="00816C4A">
              <w:rPr>
                <w:lang w:eastAsia="en-GB"/>
              </w:rPr>
              <w:sym w:font="Courier New" w:char="2264"/>
            </w:r>
            <w:r w:rsidRPr="00816C4A">
              <w:rPr>
                <w:lang w:eastAsia="en-GB"/>
              </w:rPr>
              <w:t>182)</w:t>
            </w:r>
          </w:p>
        </w:tc>
        <w:tc>
          <w:tcPr>
            <w:tcW w:w="4961" w:type="dxa"/>
          </w:tcPr>
          <w:p w14:paraId="05C0188A" w14:textId="77777777" w:rsidR="00E86E7B" w:rsidRPr="00816C4A" w:rsidRDefault="00E86E7B" w:rsidP="00B27DCC">
            <w:pPr>
              <w:pStyle w:val="TAL"/>
            </w:pPr>
            <w:r w:rsidRPr="00816C4A">
              <w:t>UICC response</w:t>
            </w:r>
          </w:p>
        </w:tc>
        <w:tc>
          <w:tcPr>
            <w:tcW w:w="1417" w:type="dxa"/>
          </w:tcPr>
          <w:p w14:paraId="357A29F2" w14:textId="77777777" w:rsidR="00E86E7B" w:rsidRPr="00816C4A" w:rsidRDefault="00E86E7B" w:rsidP="00B27DCC">
            <w:pPr>
              <w:pStyle w:val="TAC"/>
              <w:rPr>
                <w:lang w:eastAsia="en-GB"/>
              </w:rPr>
            </w:pPr>
            <w:r w:rsidRPr="00816C4A">
              <w:rPr>
                <w:lang w:eastAsia="en-GB"/>
              </w:rPr>
              <w:t>X</w:t>
            </w:r>
          </w:p>
        </w:tc>
      </w:tr>
    </w:tbl>
    <w:p w14:paraId="06F50087" w14:textId="77777777" w:rsidR="00E86E7B" w:rsidRPr="00816C4A" w:rsidRDefault="00E86E7B" w:rsidP="00E86E7B"/>
    <w:p w14:paraId="0021E7DB" w14:textId="77777777" w:rsidR="00E86E7B" w:rsidRPr="00816C4A" w:rsidRDefault="00E86E7B" w:rsidP="0067290F">
      <w:pPr>
        <w:pStyle w:val="Heading2"/>
      </w:pPr>
      <w:bookmarkStart w:id="2376" w:name="_Toc3200921"/>
      <w:bookmarkStart w:id="2377" w:name="_Toc20392664"/>
      <w:bookmarkStart w:id="2378" w:name="_Toc27774311"/>
      <w:bookmarkStart w:id="2379" w:name="_Toc36482771"/>
      <w:bookmarkStart w:id="2380" w:name="_Toc36484430"/>
      <w:bookmarkStart w:id="2381" w:name="_Toc44933360"/>
      <w:bookmarkStart w:id="2382" w:name="_Toc50972313"/>
      <w:bookmarkStart w:id="2383" w:name="_Toc57105067"/>
      <w:bookmarkStart w:id="2384" w:name="_Toc155615053"/>
      <w:r w:rsidRPr="00816C4A">
        <w:t>7.7</w:t>
      </w:r>
      <w:r w:rsidRPr="00816C4A">
        <w:tab/>
        <w:t xml:space="preserve">MMS </w:t>
      </w:r>
      <w:r w:rsidRPr="00816C4A">
        <w:rPr>
          <w:lang w:val="en-US"/>
        </w:rPr>
        <w:t>Transfer</w:t>
      </w:r>
      <w:r w:rsidRPr="00816C4A">
        <w:rPr>
          <w:lang w:val="fr-FR"/>
        </w:rPr>
        <w:t xml:space="preserve"> </w:t>
      </w:r>
      <w:r w:rsidRPr="00816C4A">
        <w:t>Status</w:t>
      </w:r>
      <w:bookmarkEnd w:id="2376"/>
      <w:bookmarkEnd w:id="2377"/>
      <w:bookmarkEnd w:id="2378"/>
      <w:bookmarkEnd w:id="2379"/>
      <w:bookmarkEnd w:id="2380"/>
      <w:bookmarkEnd w:id="2381"/>
      <w:bookmarkEnd w:id="2382"/>
      <w:bookmarkEnd w:id="2383"/>
      <w:bookmarkEnd w:id="2384"/>
    </w:p>
    <w:p w14:paraId="2FC86180" w14:textId="77777777" w:rsidR="00E86E7B" w:rsidRPr="00816C4A" w:rsidRDefault="00E86E7B" w:rsidP="00E86E7B">
      <w:r w:rsidRPr="00816C4A">
        <w:t>See ETSI TS 102 223 [32] clause 7.6.</w:t>
      </w:r>
    </w:p>
    <w:p w14:paraId="35513408" w14:textId="77777777" w:rsidR="00E86E7B" w:rsidRPr="00816C4A" w:rsidRDefault="00E86E7B" w:rsidP="0067290F">
      <w:pPr>
        <w:pStyle w:val="Heading2"/>
      </w:pPr>
      <w:bookmarkStart w:id="2385" w:name="_Toc3200922"/>
      <w:bookmarkStart w:id="2386" w:name="_Toc20392665"/>
      <w:bookmarkStart w:id="2387" w:name="_Toc27774312"/>
      <w:bookmarkStart w:id="2388" w:name="_Toc36482772"/>
      <w:bookmarkStart w:id="2389" w:name="_Toc36484431"/>
      <w:bookmarkStart w:id="2390" w:name="_Toc44933361"/>
      <w:bookmarkStart w:id="2391" w:name="_Toc50972314"/>
      <w:bookmarkStart w:id="2392" w:name="_Toc57105068"/>
      <w:bookmarkStart w:id="2393" w:name="_Toc155615054"/>
      <w:r w:rsidRPr="00816C4A">
        <w:t>7.8</w:t>
      </w:r>
      <w:r w:rsidRPr="00816C4A">
        <w:tab/>
        <w:t>MMS notification download</w:t>
      </w:r>
      <w:bookmarkEnd w:id="2385"/>
      <w:bookmarkEnd w:id="2386"/>
      <w:bookmarkEnd w:id="2387"/>
      <w:bookmarkEnd w:id="2388"/>
      <w:bookmarkEnd w:id="2389"/>
      <w:bookmarkEnd w:id="2390"/>
      <w:bookmarkEnd w:id="2391"/>
      <w:bookmarkEnd w:id="2392"/>
      <w:bookmarkEnd w:id="2393"/>
    </w:p>
    <w:p w14:paraId="0745F88B" w14:textId="77777777" w:rsidR="00E86E7B" w:rsidRPr="00816C4A" w:rsidRDefault="00E86E7B" w:rsidP="00E86E7B">
      <w:r w:rsidRPr="00816C4A">
        <w:t>See ETSI TS 102 223 [32].</w:t>
      </w:r>
    </w:p>
    <w:p w14:paraId="225C939C" w14:textId="77777777" w:rsidR="00E86E7B" w:rsidRPr="00816C4A" w:rsidRDefault="00E86E7B" w:rsidP="00E86E7B">
      <w:r w:rsidRPr="00816C4A">
        <w:t>Considering the addressing mechanism to the UICC indicated in ETSI TS 102 223 [32] clause 7.7, the UICC shall be targeted using the following application identifier: "uicc.3gpp.org".</w:t>
      </w:r>
    </w:p>
    <w:p w14:paraId="54979A77" w14:textId="77777777" w:rsidR="00E86E7B" w:rsidRPr="00816C4A" w:rsidRDefault="00E86E7B" w:rsidP="00E86E7B">
      <w:pPr>
        <w:pStyle w:val="Heading2"/>
      </w:pPr>
      <w:bookmarkStart w:id="2394" w:name="_Toc3200923"/>
      <w:bookmarkStart w:id="2395" w:name="_Toc20392666"/>
      <w:bookmarkStart w:id="2396" w:name="_Toc27774313"/>
      <w:bookmarkStart w:id="2397" w:name="_Toc36482773"/>
      <w:bookmarkStart w:id="2398" w:name="_Toc36484432"/>
      <w:bookmarkStart w:id="2399" w:name="_Toc44933362"/>
      <w:bookmarkStart w:id="2400" w:name="_Toc50972315"/>
      <w:bookmarkStart w:id="2401" w:name="_Toc57105069"/>
      <w:bookmarkStart w:id="2402" w:name="_Toc155615055"/>
      <w:r w:rsidRPr="00816C4A">
        <w:t>7.9</w:t>
      </w:r>
      <w:r w:rsidRPr="00816C4A">
        <w:tab/>
        <w:t>Terminal Applications</w:t>
      </w:r>
      <w:bookmarkEnd w:id="2394"/>
      <w:bookmarkEnd w:id="2395"/>
      <w:bookmarkEnd w:id="2396"/>
      <w:bookmarkEnd w:id="2397"/>
      <w:bookmarkEnd w:id="2398"/>
      <w:bookmarkEnd w:id="2399"/>
      <w:bookmarkEnd w:id="2400"/>
      <w:bookmarkEnd w:id="2401"/>
      <w:bookmarkEnd w:id="2402"/>
    </w:p>
    <w:p w14:paraId="570DBC6B" w14:textId="77777777" w:rsidR="00E86E7B" w:rsidRPr="00816C4A" w:rsidRDefault="00E86E7B" w:rsidP="00E86E7B">
      <w:r w:rsidRPr="00816C4A">
        <w:t>See ETSI TS 102 223 [32] clause 7.8.</w:t>
      </w:r>
    </w:p>
    <w:p w14:paraId="45023202" w14:textId="77777777" w:rsidR="00E86E7B" w:rsidRPr="00816C4A" w:rsidRDefault="00E86E7B" w:rsidP="00E86E7B">
      <w:pPr>
        <w:pStyle w:val="Heading2"/>
      </w:pPr>
      <w:bookmarkStart w:id="2403" w:name="_Toc3200924"/>
      <w:bookmarkStart w:id="2404" w:name="_Toc20392667"/>
      <w:bookmarkStart w:id="2405" w:name="_Toc27774314"/>
      <w:bookmarkStart w:id="2406" w:name="_Toc36482774"/>
      <w:bookmarkStart w:id="2407" w:name="_Toc36484433"/>
      <w:bookmarkStart w:id="2408" w:name="_Toc44933363"/>
      <w:bookmarkStart w:id="2409" w:name="_Toc50972316"/>
      <w:bookmarkStart w:id="2410" w:name="_Toc57105070"/>
      <w:bookmarkStart w:id="2411" w:name="_Toc155615056"/>
      <w:r w:rsidRPr="00816C4A">
        <w:t>7.10</w:t>
      </w:r>
      <w:r w:rsidRPr="00816C4A">
        <w:tab/>
        <w:t>Geographical Location Reporting</w:t>
      </w:r>
      <w:bookmarkEnd w:id="2403"/>
      <w:bookmarkEnd w:id="2404"/>
      <w:bookmarkEnd w:id="2405"/>
      <w:bookmarkEnd w:id="2406"/>
      <w:bookmarkEnd w:id="2407"/>
      <w:bookmarkEnd w:id="2408"/>
      <w:bookmarkEnd w:id="2409"/>
      <w:bookmarkEnd w:id="2410"/>
      <w:bookmarkEnd w:id="2411"/>
    </w:p>
    <w:p w14:paraId="0045481A" w14:textId="77777777" w:rsidR="00E86E7B" w:rsidRPr="00816C4A" w:rsidRDefault="00E86E7B" w:rsidP="00E86E7B">
      <w:pPr>
        <w:pStyle w:val="Heading3"/>
      </w:pPr>
      <w:bookmarkStart w:id="2412" w:name="_Toc3200925"/>
      <w:bookmarkStart w:id="2413" w:name="_Toc20392668"/>
      <w:bookmarkStart w:id="2414" w:name="_Toc27774315"/>
      <w:bookmarkStart w:id="2415" w:name="_Toc36482775"/>
      <w:bookmarkStart w:id="2416" w:name="_Toc36484434"/>
      <w:bookmarkStart w:id="2417" w:name="_Toc44933364"/>
      <w:bookmarkStart w:id="2418" w:name="_Toc50972317"/>
      <w:bookmarkStart w:id="2419" w:name="_Toc57105071"/>
      <w:bookmarkStart w:id="2420" w:name="_Toc155615057"/>
      <w:r w:rsidRPr="00816C4A">
        <w:t>7.10.1</w:t>
      </w:r>
      <w:r w:rsidRPr="00816C4A">
        <w:tab/>
        <w:t>Procedure</w:t>
      </w:r>
      <w:bookmarkEnd w:id="2412"/>
      <w:bookmarkEnd w:id="2413"/>
      <w:bookmarkEnd w:id="2414"/>
      <w:bookmarkEnd w:id="2415"/>
      <w:bookmarkEnd w:id="2416"/>
      <w:bookmarkEnd w:id="2417"/>
      <w:bookmarkEnd w:id="2418"/>
      <w:bookmarkEnd w:id="2419"/>
      <w:bookmarkEnd w:id="2420"/>
    </w:p>
    <w:p w14:paraId="7CEBCAF5" w14:textId="77777777" w:rsidR="00E86E7B" w:rsidRPr="00816C4A" w:rsidRDefault="00E86E7B" w:rsidP="00E86E7B">
      <w:r w:rsidRPr="00816C4A">
        <w:t>This clause applies if class "n" is supported.</w:t>
      </w:r>
    </w:p>
    <w:p w14:paraId="7CD61E13" w14:textId="77777777" w:rsidR="00E86E7B" w:rsidRPr="00816C4A" w:rsidRDefault="00E86E7B" w:rsidP="00E86E7B">
      <w:pPr>
        <w:keepLines/>
      </w:pPr>
      <w:r w:rsidRPr="00816C4A">
        <w:t>If the ME has processed the proactive command "Geographical Location Request" successfully, then the ME shall send the ENVELOPE (Geographical Location Reporting).</w:t>
      </w:r>
    </w:p>
    <w:p w14:paraId="3D4CBDE8" w14:textId="77777777" w:rsidR="00E86E7B" w:rsidRPr="00816C4A" w:rsidRDefault="00E86E7B" w:rsidP="00E86E7B">
      <w:pPr>
        <w:keepLines/>
      </w:pPr>
      <w:r w:rsidRPr="00816C4A">
        <w:t>It is acceptable for the ME to send the envelope even if the requested accuracy has not been achieved.</w:t>
      </w:r>
    </w:p>
    <w:p w14:paraId="441E42A0" w14:textId="77777777" w:rsidR="00E86E7B" w:rsidRPr="00816C4A" w:rsidRDefault="00E86E7B" w:rsidP="00E86E7B">
      <w:pPr>
        <w:keepLines/>
      </w:pPr>
      <w:r w:rsidRPr="00816C4A">
        <w:tab/>
        <w:t>Note: some GAD Shapes contain the actual accuracy.</w:t>
      </w:r>
    </w:p>
    <w:p w14:paraId="57EEC9B1" w14:textId="77777777" w:rsidR="00E86E7B" w:rsidRPr="00816C4A" w:rsidRDefault="00E86E7B" w:rsidP="00E86E7B">
      <w:pPr>
        <w:keepLines/>
      </w:pPr>
      <w:r w:rsidRPr="00816C4A">
        <w:t>If positioning data cannot be provided, the envelope command shall neither include the GAD shape TLV nor the NMEA-sentence TLV.</w:t>
      </w:r>
    </w:p>
    <w:p w14:paraId="7EBC75C5" w14:textId="77777777" w:rsidR="00E86E7B" w:rsidRPr="00816C4A" w:rsidDel="006C23E0" w:rsidRDefault="00E86E7B" w:rsidP="00E86E7B">
      <w:pPr>
        <w:keepLines/>
      </w:pPr>
      <w:r w:rsidRPr="00816C4A">
        <w:t xml:space="preserve">If positioning data can be provided, the envelope command shall include either a GAD shape TLV or a NMEA-sentence TLV. The </w:t>
      </w:r>
      <w:smartTag w:uri="urn:schemas-microsoft-com:office:smarttags" w:element="PersonName">
        <w:r w:rsidRPr="00816C4A">
          <w:t>info</w:t>
        </w:r>
      </w:smartTag>
      <w:r w:rsidRPr="00816C4A">
        <w:t>rmation sent by the ME is deemed fresh.</w:t>
      </w:r>
    </w:p>
    <w:p w14:paraId="1EFF0B0B" w14:textId="77777777" w:rsidR="00E86E7B" w:rsidRPr="00816C4A" w:rsidRDefault="00E86E7B" w:rsidP="00E86E7B">
      <w:pPr>
        <w:pStyle w:val="Heading3"/>
      </w:pPr>
      <w:bookmarkStart w:id="2421" w:name="_Toc3200926"/>
      <w:bookmarkStart w:id="2422" w:name="_Toc20392669"/>
      <w:bookmarkStart w:id="2423" w:name="_Toc27774316"/>
      <w:bookmarkStart w:id="2424" w:name="_Toc36482776"/>
      <w:bookmarkStart w:id="2425" w:name="_Toc36484435"/>
      <w:bookmarkStart w:id="2426" w:name="_Toc44933365"/>
      <w:bookmarkStart w:id="2427" w:name="_Toc50972318"/>
      <w:bookmarkStart w:id="2428" w:name="_Toc57105072"/>
      <w:bookmarkStart w:id="2429" w:name="_Toc155615058"/>
      <w:r w:rsidRPr="00816C4A">
        <w:t>7.10.2</w:t>
      </w:r>
      <w:r w:rsidRPr="00816C4A">
        <w:tab/>
        <w:t>Structure of ENVELOPE (Geographical Location Reporting)</w:t>
      </w:r>
      <w:bookmarkEnd w:id="2421"/>
      <w:bookmarkEnd w:id="2422"/>
      <w:bookmarkEnd w:id="2423"/>
      <w:bookmarkEnd w:id="2424"/>
      <w:bookmarkEnd w:id="2425"/>
      <w:bookmarkEnd w:id="2426"/>
      <w:bookmarkEnd w:id="2427"/>
      <w:bookmarkEnd w:id="2428"/>
      <w:bookmarkEnd w:id="2429"/>
    </w:p>
    <w:p w14:paraId="39575DDE" w14:textId="77777777" w:rsidR="00E86E7B" w:rsidRPr="00816C4A" w:rsidRDefault="00E86E7B" w:rsidP="00E86E7B">
      <w:pPr>
        <w:keepNext/>
        <w:keepLines/>
      </w:pPr>
      <w:r w:rsidRPr="00816C4A">
        <w:t>Direction: ME to UICC.</w:t>
      </w:r>
    </w:p>
    <w:p w14:paraId="67B8E251" w14:textId="77777777" w:rsidR="00E86E7B" w:rsidRPr="00816C4A" w:rsidRDefault="00E86E7B" w:rsidP="00E86E7B">
      <w:pPr>
        <w:keepNext/>
        <w:keepLines/>
      </w:pPr>
      <w:r w:rsidRPr="00816C4A">
        <w:t>The command header is specified in TS 31.101 [13].</w:t>
      </w:r>
    </w:p>
    <w:p w14:paraId="71BEEF53" w14:textId="77777777" w:rsidR="00DF4D17" w:rsidRPr="00816C4A" w:rsidRDefault="00DF4D17" w:rsidP="00DF4D17">
      <w:r w:rsidRPr="00816C4A">
        <w:t>Command parameters/data.</w:t>
      </w:r>
    </w:p>
    <w:p w14:paraId="44F02562" w14:textId="77777777" w:rsidR="00DF4D17" w:rsidRPr="00816C4A" w:rsidRDefault="00DF4D17" w:rsidP="00DF4D1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756"/>
        <w:gridCol w:w="1240"/>
        <w:gridCol w:w="1240"/>
        <w:gridCol w:w="852"/>
        <w:gridCol w:w="1418"/>
      </w:tblGrid>
      <w:tr w:rsidR="00DF4D17" w:rsidRPr="00816C4A" w14:paraId="18449142" w14:textId="77777777" w:rsidTr="00DF4D17">
        <w:trPr>
          <w:jc w:val="center"/>
        </w:trPr>
        <w:tc>
          <w:tcPr>
            <w:tcW w:w="3756" w:type="dxa"/>
          </w:tcPr>
          <w:p w14:paraId="4BD6FF89" w14:textId="77777777" w:rsidR="00DF4D17" w:rsidRPr="00816C4A" w:rsidRDefault="00DF4D17" w:rsidP="00DF4D17">
            <w:pPr>
              <w:pStyle w:val="TAH"/>
              <w:rPr>
                <w:lang w:eastAsia="en-GB"/>
              </w:rPr>
            </w:pPr>
            <w:r w:rsidRPr="00816C4A">
              <w:rPr>
                <w:lang w:eastAsia="en-GB"/>
              </w:rPr>
              <w:t>Description</w:t>
            </w:r>
          </w:p>
        </w:tc>
        <w:tc>
          <w:tcPr>
            <w:tcW w:w="1240" w:type="dxa"/>
          </w:tcPr>
          <w:p w14:paraId="121609EE" w14:textId="77777777" w:rsidR="00DF4D17" w:rsidRPr="00816C4A" w:rsidRDefault="00DF4D17" w:rsidP="00DF4D17">
            <w:pPr>
              <w:pStyle w:val="TAH"/>
              <w:rPr>
                <w:lang w:eastAsia="en-GB"/>
              </w:rPr>
            </w:pPr>
            <w:r w:rsidRPr="00816C4A">
              <w:rPr>
                <w:lang w:eastAsia="en-GB"/>
              </w:rPr>
              <w:t>Clause</w:t>
            </w:r>
          </w:p>
        </w:tc>
        <w:tc>
          <w:tcPr>
            <w:tcW w:w="1240" w:type="dxa"/>
          </w:tcPr>
          <w:p w14:paraId="7287BD29" w14:textId="77777777" w:rsidR="00DF4D17" w:rsidRPr="00816C4A" w:rsidRDefault="00DF4D17" w:rsidP="00DF4D17">
            <w:pPr>
              <w:pStyle w:val="TAH"/>
              <w:rPr>
                <w:lang w:eastAsia="en-GB"/>
              </w:rPr>
            </w:pPr>
            <w:r w:rsidRPr="00816C4A">
              <w:rPr>
                <w:lang w:eastAsia="en-GB"/>
              </w:rPr>
              <w:t>M/O/C</w:t>
            </w:r>
          </w:p>
        </w:tc>
        <w:tc>
          <w:tcPr>
            <w:tcW w:w="852" w:type="dxa"/>
          </w:tcPr>
          <w:p w14:paraId="5C70B598" w14:textId="77777777" w:rsidR="00DF4D17" w:rsidRPr="00816C4A" w:rsidRDefault="00DF4D17" w:rsidP="00DF4D17">
            <w:pPr>
              <w:pStyle w:val="TAH"/>
              <w:rPr>
                <w:lang w:eastAsia="en-GB"/>
              </w:rPr>
            </w:pPr>
            <w:r w:rsidRPr="00816C4A">
              <w:rPr>
                <w:lang w:eastAsia="en-GB"/>
              </w:rPr>
              <w:t>Min</w:t>
            </w:r>
          </w:p>
        </w:tc>
        <w:tc>
          <w:tcPr>
            <w:tcW w:w="1418" w:type="dxa"/>
          </w:tcPr>
          <w:p w14:paraId="6AF3710B" w14:textId="77777777" w:rsidR="00DF4D17" w:rsidRPr="00816C4A" w:rsidRDefault="00DF4D17" w:rsidP="00DF4D17">
            <w:pPr>
              <w:pStyle w:val="TAH"/>
              <w:rPr>
                <w:lang w:eastAsia="en-GB"/>
              </w:rPr>
            </w:pPr>
            <w:r w:rsidRPr="00816C4A">
              <w:rPr>
                <w:lang w:eastAsia="en-GB"/>
              </w:rPr>
              <w:t>Length</w:t>
            </w:r>
          </w:p>
        </w:tc>
      </w:tr>
      <w:tr w:rsidR="00DF4D17" w:rsidRPr="00816C4A" w14:paraId="5EB57811" w14:textId="77777777" w:rsidTr="00DF4D17">
        <w:trPr>
          <w:jc w:val="center"/>
        </w:trPr>
        <w:tc>
          <w:tcPr>
            <w:tcW w:w="3756" w:type="dxa"/>
          </w:tcPr>
          <w:p w14:paraId="198557F0" w14:textId="77777777" w:rsidR="00DF4D17" w:rsidRPr="00816C4A" w:rsidRDefault="00DF4D17" w:rsidP="00DF4D17">
            <w:pPr>
              <w:pStyle w:val="TAL"/>
            </w:pPr>
            <w:r w:rsidRPr="00816C4A">
              <w:t>Geographical Location Reporting tag</w:t>
            </w:r>
          </w:p>
        </w:tc>
        <w:tc>
          <w:tcPr>
            <w:tcW w:w="1240" w:type="dxa"/>
          </w:tcPr>
          <w:p w14:paraId="2B8B4630" w14:textId="77777777" w:rsidR="00DF4D17" w:rsidRPr="00816C4A" w:rsidRDefault="00DF4D17" w:rsidP="00DF4D17">
            <w:pPr>
              <w:pStyle w:val="TAL"/>
              <w:jc w:val="center"/>
            </w:pPr>
            <w:r w:rsidRPr="00816C4A">
              <w:t>9.1</w:t>
            </w:r>
          </w:p>
        </w:tc>
        <w:tc>
          <w:tcPr>
            <w:tcW w:w="1240" w:type="dxa"/>
          </w:tcPr>
          <w:p w14:paraId="19107B87" w14:textId="77777777" w:rsidR="00DF4D17" w:rsidRPr="00816C4A" w:rsidRDefault="00DF4D17" w:rsidP="00DF4D17">
            <w:pPr>
              <w:pStyle w:val="TAL"/>
              <w:jc w:val="center"/>
            </w:pPr>
            <w:r w:rsidRPr="00816C4A">
              <w:t>M</w:t>
            </w:r>
          </w:p>
        </w:tc>
        <w:tc>
          <w:tcPr>
            <w:tcW w:w="852" w:type="dxa"/>
          </w:tcPr>
          <w:p w14:paraId="285FA696" w14:textId="77777777" w:rsidR="00DF4D17" w:rsidRPr="00816C4A" w:rsidRDefault="00DF4D17" w:rsidP="00DF4D17">
            <w:pPr>
              <w:pStyle w:val="TAL"/>
              <w:jc w:val="center"/>
            </w:pPr>
            <w:r w:rsidRPr="00816C4A">
              <w:t>Y</w:t>
            </w:r>
          </w:p>
        </w:tc>
        <w:tc>
          <w:tcPr>
            <w:tcW w:w="1418" w:type="dxa"/>
          </w:tcPr>
          <w:p w14:paraId="78869956" w14:textId="77777777" w:rsidR="00DF4D17" w:rsidRPr="00816C4A" w:rsidRDefault="00DF4D17" w:rsidP="00DF4D17">
            <w:pPr>
              <w:pStyle w:val="TAL"/>
              <w:jc w:val="center"/>
            </w:pPr>
            <w:r w:rsidRPr="00816C4A">
              <w:t>1</w:t>
            </w:r>
          </w:p>
        </w:tc>
      </w:tr>
      <w:tr w:rsidR="00DF4D17" w:rsidRPr="00816C4A" w14:paraId="789FD0D2" w14:textId="77777777" w:rsidTr="00DF4D17">
        <w:trPr>
          <w:jc w:val="center"/>
        </w:trPr>
        <w:tc>
          <w:tcPr>
            <w:tcW w:w="3756" w:type="dxa"/>
          </w:tcPr>
          <w:p w14:paraId="72CC1FE1" w14:textId="22FB8980" w:rsidR="00DF4D17" w:rsidRPr="00816C4A" w:rsidRDefault="00DF4D17" w:rsidP="00DF4D17">
            <w:pPr>
              <w:pStyle w:val="TAL"/>
            </w:pPr>
            <w:r w:rsidRPr="00816C4A">
              <w:t>Length (A+B</w:t>
            </w:r>
            <w:r w:rsidRPr="00816C4A">
              <w:rPr>
                <w:caps/>
              </w:rPr>
              <w:t>+C</w:t>
            </w:r>
            <w:r w:rsidRPr="00816C4A">
              <w:t>)</w:t>
            </w:r>
          </w:p>
        </w:tc>
        <w:tc>
          <w:tcPr>
            <w:tcW w:w="1240" w:type="dxa"/>
          </w:tcPr>
          <w:p w14:paraId="1BEFF6AC" w14:textId="77777777" w:rsidR="00DF4D17" w:rsidRPr="00816C4A" w:rsidRDefault="00DF4D17" w:rsidP="00DF4D17">
            <w:pPr>
              <w:pStyle w:val="TAL"/>
              <w:jc w:val="center"/>
            </w:pPr>
            <w:r w:rsidRPr="00816C4A">
              <w:t>-</w:t>
            </w:r>
          </w:p>
        </w:tc>
        <w:tc>
          <w:tcPr>
            <w:tcW w:w="1240" w:type="dxa"/>
          </w:tcPr>
          <w:p w14:paraId="5FD6E8BE" w14:textId="77777777" w:rsidR="00DF4D17" w:rsidRPr="00816C4A" w:rsidRDefault="00DF4D17" w:rsidP="00DF4D17">
            <w:pPr>
              <w:pStyle w:val="TAL"/>
              <w:jc w:val="center"/>
            </w:pPr>
            <w:r w:rsidRPr="00816C4A">
              <w:t>M</w:t>
            </w:r>
          </w:p>
        </w:tc>
        <w:tc>
          <w:tcPr>
            <w:tcW w:w="852" w:type="dxa"/>
          </w:tcPr>
          <w:p w14:paraId="52ABAD12" w14:textId="77777777" w:rsidR="00DF4D17" w:rsidRPr="00816C4A" w:rsidRDefault="00DF4D17" w:rsidP="00DF4D17">
            <w:pPr>
              <w:pStyle w:val="TAL"/>
              <w:jc w:val="center"/>
            </w:pPr>
            <w:r w:rsidRPr="00816C4A">
              <w:t>Y</w:t>
            </w:r>
          </w:p>
        </w:tc>
        <w:tc>
          <w:tcPr>
            <w:tcW w:w="1418" w:type="dxa"/>
          </w:tcPr>
          <w:p w14:paraId="1F1B6288" w14:textId="77777777" w:rsidR="00DF4D17" w:rsidRPr="00816C4A" w:rsidRDefault="00DF4D17" w:rsidP="00DF4D17">
            <w:pPr>
              <w:pStyle w:val="TAL"/>
              <w:jc w:val="center"/>
            </w:pPr>
            <w:r w:rsidRPr="00816C4A">
              <w:t>1 or 2</w:t>
            </w:r>
          </w:p>
        </w:tc>
      </w:tr>
      <w:tr w:rsidR="00DF4D17" w:rsidRPr="00816C4A" w14:paraId="53D26D70" w14:textId="77777777" w:rsidTr="00DF4D17">
        <w:trPr>
          <w:jc w:val="center"/>
        </w:trPr>
        <w:tc>
          <w:tcPr>
            <w:tcW w:w="3756" w:type="dxa"/>
          </w:tcPr>
          <w:p w14:paraId="261B0B31" w14:textId="77777777" w:rsidR="00DF4D17" w:rsidRPr="00816C4A" w:rsidRDefault="00DF4D17" w:rsidP="00DF4D17">
            <w:pPr>
              <w:pStyle w:val="TAL"/>
            </w:pPr>
            <w:r w:rsidRPr="00816C4A">
              <w:t>Device identities</w:t>
            </w:r>
          </w:p>
        </w:tc>
        <w:tc>
          <w:tcPr>
            <w:tcW w:w="1240" w:type="dxa"/>
          </w:tcPr>
          <w:p w14:paraId="768916DD" w14:textId="77777777" w:rsidR="00DF4D17" w:rsidRPr="00816C4A" w:rsidRDefault="00DF4D17" w:rsidP="00DF4D17">
            <w:pPr>
              <w:pStyle w:val="TAL"/>
              <w:jc w:val="center"/>
            </w:pPr>
            <w:r w:rsidRPr="00816C4A">
              <w:t>8.7</w:t>
            </w:r>
          </w:p>
        </w:tc>
        <w:tc>
          <w:tcPr>
            <w:tcW w:w="1240" w:type="dxa"/>
          </w:tcPr>
          <w:p w14:paraId="043F01BE" w14:textId="77777777" w:rsidR="00DF4D17" w:rsidRPr="00816C4A" w:rsidRDefault="00DF4D17" w:rsidP="00DF4D17">
            <w:pPr>
              <w:pStyle w:val="TAL"/>
              <w:jc w:val="center"/>
            </w:pPr>
            <w:r w:rsidRPr="00816C4A">
              <w:t>M</w:t>
            </w:r>
          </w:p>
        </w:tc>
        <w:tc>
          <w:tcPr>
            <w:tcW w:w="852" w:type="dxa"/>
          </w:tcPr>
          <w:p w14:paraId="00328768" w14:textId="77777777" w:rsidR="00DF4D17" w:rsidRPr="00816C4A" w:rsidRDefault="00DF4D17" w:rsidP="00DF4D17">
            <w:pPr>
              <w:pStyle w:val="TAL"/>
              <w:jc w:val="center"/>
            </w:pPr>
            <w:r w:rsidRPr="00816C4A">
              <w:t>Y</w:t>
            </w:r>
          </w:p>
        </w:tc>
        <w:tc>
          <w:tcPr>
            <w:tcW w:w="1418" w:type="dxa"/>
          </w:tcPr>
          <w:p w14:paraId="2D8148CB" w14:textId="77777777" w:rsidR="00DF4D17" w:rsidRPr="00816C4A" w:rsidRDefault="00DF4D17" w:rsidP="00DF4D17">
            <w:pPr>
              <w:pStyle w:val="TAL"/>
              <w:jc w:val="center"/>
            </w:pPr>
            <w:r w:rsidRPr="00816C4A">
              <w:t>A</w:t>
            </w:r>
          </w:p>
        </w:tc>
      </w:tr>
      <w:tr w:rsidR="00DF4D17" w:rsidRPr="00816C4A" w14:paraId="21E049A0" w14:textId="77777777" w:rsidTr="00DF4D17">
        <w:trPr>
          <w:jc w:val="center"/>
        </w:trPr>
        <w:tc>
          <w:tcPr>
            <w:tcW w:w="3756" w:type="dxa"/>
          </w:tcPr>
          <w:p w14:paraId="4ABD33CF" w14:textId="77777777" w:rsidR="00DF4D17" w:rsidRPr="00816C4A" w:rsidRDefault="00DF4D17" w:rsidP="00DF4D17">
            <w:pPr>
              <w:pStyle w:val="TAL"/>
            </w:pPr>
            <w:r w:rsidRPr="00816C4A">
              <w:t>GAD shape</w:t>
            </w:r>
          </w:p>
        </w:tc>
        <w:tc>
          <w:tcPr>
            <w:tcW w:w="1240" w:type="dxa"/>
          </w:tcPr>
          <w:p w14:paraId="57796909" w14:textId="77777777" w:rsidR="00DF4D17" w:rsidRPr="00816C4A" w:rsidRDefault="00DF4D17" w:rsidP="00DF4D17">
            <w:pPr>
              <w:pStyle w:val="TAL"/>
              <w:jc w:val="center"/>
            </w:pPr>
            <w:r w:rsidRPr="00816C4A">
              <w:t>8.95</w:t>
            </w:r>
          </w:p>
        </w:tc>
        <w:tc>
          <w:tcPr>
            <w:tcW w:w="1240" w:type="dxa"/>
          </w:tcPr>
          <w:p w14:paraId="67BF5A21" w14:textId="77777777" w:rsidR="00DF4D17" w:rsidRPr="00816C4A" w:rsidRDefault="00DF4D17" w:rsidP="00DF4D17">
            <w:pPr>
              <w:pStyle w:val="TAL"/>
              <w:jc w:val="center"/>
            </w:pPr>
            <w:r w:rsidRPr="00816C4A">
              <w:t>C</w:t>
            </w:r>
          </w:p>
        </w:tc>
        <w:tc>
          <w:tcPr>
            <w:tcW w:w="852" w:type="dxa"/>
          </w:tcPr>
          <w:p w14:paraId="32F1985A" w14:textId="77777777" w:rsidR="00DF4D17" w:rsidRPr="00816C4A" w:rsidRDefault="00DF4D17" w:rsidP="00DF4D17">
            <w:pPr>
              <w:pStyle w:val="TAL"/>
              <w:jc w:val="center"/>
            </w:pPr>
            <w:r w:rsidRPr="00816C4A">
              <w:t>N</w:t>
            </w:r>
          </w:p>
        </w:tc>
        <w:tc>
          <w:tcPr>
            <w:tcW w:w="1418" w:type="dxa"/>
          </w:tcPr>
          <w:p w14:paraId="796E91E7" w14:textId="77777777" w:rsidR="00DF4D17" w:rsidRPr="00816C4A" w:rsidRDefault="00DF4D17" w:rsidP="00DF4D17">
            <w:pPr>
              <w:pStyle w:val="TAL"/>
              <w:jc w:val="center"/>
            </w:pPr>
            <w:r w:rsidRPr="00816C4A">
              <w:t>B</w:t>
            </w:r>
          </w:p>
        </w:tc>
      </w:tr>
      <w:tr w:rsidR="00DF4D17" w:rsidRPr="00816C4A" w14:paraId="1DA5CE18" w14:textId="77777777" w:rsidTr="00DF4D17">
        <w:trPr>
          <w:jc w:val="center"/>
        </w:trPr>
        <w:tc>
          <w:tcPr>
            <w:tcW w:w="3756" w:type="dxa"/>
          </w:tcPr>
          <w:p w14:paraId="34753899" w14:textId="77777777" w:rsidR="00DF4D17" w:rsidRPr="00816C4A" w:rsidRDefault="00DF4D17" w:rsidP="00DF4D17">
            <w:pPr>
              <w:pStyle w:val="TAL"/>
            </w:pPr>
            <w:r w:rsidRPr="00816C4A">
              <w:t>NMEA sentence</w:t>
            </w:r>
          </w:p>
        </w:tc>
        <w:tc>
          <w:tcPr>
            <w:tcW w:w="1240" w:type="dxa"/>
          </w:tcPr>
          <w:p w14:paraId="10090546" w14:textId="77777777" w:rsidR="00DF4D17" w:rsidRPr="00816C4A" w:rsidRDefault="00DF4D17" w:rsidP="00DF4D17">
            <w:pPr>
              <w:pStyle w:val="TAL"/>
              <w:jc w:val="center"/>
            </w:pPr>
            <w:r w:rsidRPr="00816C4A">
              <w:t xml:space="preserve"> 8.96</w:t>
            </w:r>
          </w:p>
        </w:tc>
        <w:tc>
          <w:tcPr>
            <w:tcW w:w="1240" w:type="dxa"/>
          </w:tcPr>
          <w:p w14:paraId="451C110A" w14:textId="77777777" w:rsidR="00DF4D17" w:rsidRPr="00816C4A" w:rsidRDefault="00DF4D17" w:rsidP="00DF4D17">
            <w:pPr>
              <w:pStyle w:val="TAL"/>
              <w:jc w:val="center"/>
            </w:pPr>
            <w:r w:rsidRPr="00816C4A">
              <w:t>C</w:t>
            </w:r>
          </w:p>
        </w:tc>
        <w:tc>
          <w:tcPr>
            <w:tcW w:w="852" w:type="dxa"/>
          </w:tcPr>
          <w:p w14:paraId="60C698D4" w14:textId="77777777" w:rsidR="00DF4D17" w:rsidRPr="00816C4A" w:rsidRDefault="00DF4D17" w:rsidP="00DF4D17">
            <w:pPr>
              <w:pStyle w:val="TAL"/>
              <w:jc w:val="center"/>
            </w:pPr>
            <w:r w:rsidRPr="00816C4A">
              <w:t>N</w:t>
            </w:r>
          </w:p>
        </w:tc>
        <w:tc>
          <w:tcPr>
            <w:tcW w:w="1418" w:type="dxa"/>
          </w:tcPr>
          <w:p w14:paraId="3DE1E1F2" w14:textId="77777777" w:rsidR="00DF4D17" w:rsidRPr="00816C4A" w:rsidRDefault="00DF4D17" w:rsidP="00DF4D17">
            <w:pPr>
              <w:pStyle w:val="TAL"/>
              <w:jc w:val="center"/>
            </w:pPr>
            <w:r w:rsidRPr="00816C4A">
              <w:t>C</w:t>
            </w:r>
          </w:p>
        </w:tc>
      </w:tr>
    </w:tbl>
    <w:p w14:paraId="7CE025A3" w14:textId="77777777" w:rsidR="00DF4D17" w:rsidRPr="00816C4A" w:rsidRDefault="00DF4D17" w:rsidP="00DF4D17"/>
    <w:p w14:paraId="31169A5E" w14:textId="77777777" w:rsidR="00E86E7B" w:rsidRPr="00816C4A" w:rsidRDefault="00E86E7B" w:rsidP="00E86E7B">
      <w:pPr>
        <w:pStyle w:val="B1"/>
      </w:pPr>
      <w:r w:rsidRPr="00816C4A">
        <w:t>-</w:t>
      </w:r>
      <w:r w:rsidRPr="00816C4A">
        <w:tab/>
        <w:t>Device identities: the ME shall set the device identities to:</w:t>
      </w:r>
    </w:p>
    <w:p w14:paraId="4B2CE489" w14:textId="77777777" w:rsidR="00E86E7B" w:rsidRPr="00816C4A" w:rsidRDefault="00E86E7B" w:rsidP="00E86E7B">
      <w:pPr>
        <w:pStyle w:val="B2"/>
      </w:pPr>
      <w:r w:rsidRPr="00816C4A">
        <w:t>-</w:t>
      </w:r>
      <w:r w:rsidRPr="00816C4A">
        <w:tab/>
        <w:t>source:</w:t>
      </w:r>
      <w:r w:rsidRPr="00816C4A">
        <w:tab/>
        <w:t>ME;</w:t>
      </w:r>
    </w:p>
    <w:p w14:paraId="14483430" w14:textId="77777777" w:rsidR="00E86E7B" w:rsidRPr="00816C4A" w:rsidRDefault="00E86E7B" w:rsidP="00E86E7B">
      <w:pPr>
        <w:pStyle w:val="B2"/>
      </w:pPr>
      <w:r w:rsidRPr="00816C4A">
        <w:t>-</w:t>
      </w:r>
      <w:r w:rsidRPr="00816C4A">
        <w:tab/>
        <w:t>destination:</w:t>
      </w:r>
      <w:r w:rsidRPr="00816C4A">
        <w:tab/>
        <w:t>UICC.</w:t>
      </w:r>
    </w:p>
    <w:p w14:paraId="3106D5CD" w14:textId="77777777" w:rsidR="00E86E7B" w:rsidRPr="00816C4A" w:rsidRDefault="00E86E7B" w:rsidP="00E86E7B">
      <w:pPr>
        <w:pStyle w:val="B1"/>
      </w:pPr>
      <w:r w:rsidRPr="00816C4A">
        <w:t>-</w:t>
      </w:r>
      <w:r w:rsidRPr="00816C4A">
        <w:tab/>
        <w:t xml:space="preserve">GAD shape: This data object contains the location </w:t>
      </w:r>
      <w:smartTag w:uri="urn:schemas-microsoft-com:office:smarttags" w:element="PersonName">
        <w:r w:rsidRPr="00816C4A">
          <w:t>info</w:t>
        </w:r>
      </w:smartTag>
      <w:r w:rsidRPr="00816C4A">
        <w:t>rmation.</w:t>
      </w:r>
    </w:p>
    <w:p w14:paraId="6E44F46F" w14:textId="77777777" w:rsidR="00E86E7B" w:rsidRPr="00816C4A" w:rsidRDefault="00E86E7B" w:rsidP="00E86E7B">
      <w:pPr>
        <w:pStyle w:val="B1"/>
      </w:pPr>
      <w:r w:rsidRPr="00816C4A">
        <w:t>-</w:t>
      </w:r>
      <w:r w:rsidRPr="00816C4A">
        <w:tab/>
        <w:t xml:space="preserve">NMEA sentence: This data object contains the location </w:t>
      </w:r>
      <w:smartTag w:uri="urn:schemas-microsoft-com:office:smarttags" w:element="PersonName">
        <w:r w:rsidRPr="00816C4A">
          <w:t>info</w:t>
        </w:r>
      </w:smartTag>
      <w:r w:rsidRPr="00816C4A">
        <w:t>rmation.</w:t>
      </w:r>
    </w:p>
    <w:p w14:paraId="666233CB" w14:textId="77777777" w:rsidR="00E86E7B" w:rsidRPr="00816C4A" w:rsidRDefault="00E86E7B" w:rsidP="00E86E7B">
      <w:r w:rsidRPr="00816C4A">
        <w:t>Response parameters/data: None for this type of ENVELOPE command.</w:t>
      </w:r>
    </w:p>
    <w:p w14:paraId="6069DB1F" w14:textId="77777777" w:rsidR="00E86E7B" w:rsidRPr="00816C4A" w:rsidRDefault="00E86E7B" w:rsidP="00E86E7B">
      <w:pPr>
        <w:pStyle w:val="Heading2"/>
      </w:pPr>
      <w:bookmarkStart w:id="2430" w:name="_Toc3200927"/>
      <w:bookmarkStart w:id="2431" w:name="_Toc20392670"/>
      <w:bookmarkStart w:id="2432" w:name="_Toc27774317"/>
      <w:bookmarkStart w:id="2433" w:name="_Toc36482777"/>
      <w:bookmarkStart w:id="2434" w:name="_Toc36484436"/>
      <w:bookmarkStart w:id="2435" w:name="_Toc44933366"/>
      <w:bookmarkStart w:id="2436" w:name="_Toc50972319"/>
      <w:bookmarkStart w:id="2437" w:name="_Toc57105073"/>
      <w:bookmarkStart w:id="2438" w:name="_Toc155615059"/>
      <w:r w:rsidRPr="00816C4A">
        <w:t>7.11</w:t>
      </w:r>
      <w:r w:rsidRPr="00816C4A">
        <w:tab/>
        <w:t>Void</w:t>
      </w:r>
      <w:bookmarkEnd w:id="2430"/>
      <w:bookmarkEnd w:id="2431"/>
      <w:bookmarkEnd w:id="2432"/>
      <w:bookmarkEnd w:id="2433"/>
      <w:bookmarkEnd w:id="2434"/>
      <w:bookmarkEnd w:id="2435"/>
      <w:bookmarkEnd w:id="2436"/>
      <w:bookmarkEnd w:id="2437"/>
      <w:bookmarkEnd w:id="2438"/>
    </w:p>
    <w:p w14:paraId="58080F13" w14:textId="77777777" w:rsidR="00E86E7B" w:rsidRPr="00816C4A" w:rsidRDefault="00E86E7B" w:rsidP="00E86E7B">
      <w:pPr>
        <w:pStyle w:val="Heading2"/>
      </w:pPr>
      <w:bookmarkStart w:id="2439" w:name="_Toc3200928"/>
      <w:bookmarkStart w:id="2440" w:name="_Toc20392671"/>
      <w:bookmarkStart w:id="2441" w:name="_Toc27774318"/>
      <w:bookmarkStart w:id="2442" w:name="_Toc36482778"/>
      <w:bookmarkStart w:id="2443" w:name="_Toc36484437"/>
      <w:bookmarkStart w:id="2444" w:name="_Toc44933367"/>
      <w:bookmarkStart w:id="2445" w:name="_Toc50972320"/>
      <w:bookmarkStart w:id="2446" w:name="_Toc57105074"/>
      <w:bookmarkStart w:id="2447" w:name="_Toc155615060"/>
      <w:r w:rsidRPr="00816C4A">
        <w:t>7.12</w:t>
      </w:r>
      <w:r w:rsidRPr="00816C4A">
        <w:tab/>
        <w:t>ProSe usage information reporting</w:t>
      </w:r>
      <w:bookmarkEnd w:id="2439"/>
      <w:bookmarkEnd w:id="2440"/>
      <w:bookmarkEnd w:id="2441"/>
      <w:bookmarkEnd w:id="2442"/>
      <w:bookmarkEnd w:id="2443"/>
      <w:bookmarkEnd w:id="2444"/>
      <w:bookmarkEnd w:id="2445"/>
      <w:bookmarkEnd w:id="2446"/>
      <w:bookmarkEnd w:id="2447"/>
    </w:p>
    <w:p w14:paraId="48372B70" w14:textId="77777777" w:rsidR="00E86E7B" w:rsidRPr="00816C4A" w:rsidRDefault="00E86E7B" w:rsidP="00E86E7B">
      <w:pPr>
        <w:pStyle w:val="Heading3"/>
      </w:pPr>
      <w:bookmarkStart w:id="2448" w:name="_Toc3200929"/>
      <w:bookmarkStart w:id="2449" w:name="_Toc20392672"/>
      <w:bookmarkStart w:id="2450" w:name="_Toc27774319"/>
      <w:bookmarkStart w:id="2451" w:name="_Toc36482779"/>
      <w:bookmarkStart w:id="2452" w:name="_Toc36484438"/>
      <w:bookmarkStart w:id="2453" w:name="_Toc44933368"/>
      <w:bookmarkStart w:id="2454" w:name="_Toc50972321"/>
      <w:bookmarkStart w:id="2455" w:name="_Toc57105075"/>
      <w:bookmarkStart w:id="2456" w:name="_Toc155615061"/>
      <w:r w:rsidRPr="00816C4A">
        <w:t>7.12.1</w:t>
      </w:r>
      <w:r w:rsidRPr="00816C4A">
        <w:tab/>
        <w:t>Procedure</w:t>
      </w:r>
      <w:bookmarkEnd w:id="2448"/>
      <w:bookmarkEnd w:id="2449"/>
      <w:bookmarkEnd w:id="2450"/>
      <w:bookmarkEnd w:id="2451"/>
      <w:bookmarkEnd w:id="2452"/>
      <w:bookmarkEnd w:id="2453"/>
      <w:bookmarkEnd w:id="2454"/>
      <w:bookmarkEnd w:id="2455"/>
      <w:bookmarkEnd w:id="2456"/>
    </w:p>
    <w:p w14:paraId="078A31DF" w14:textId="77777777" w:rsidR="00E86E7B" w:rsidRPr="00816C4A" w:rsidRDefault="00E86E7B" w:rsidP="00E86E7B">
      <w:pPr>
        <w:keepNext/>
        <w:keepLines/>
      </w:pPr>
      <w:r w:rsidRPr="00816C4A">
        <w:t xml:space="preserve">If the service "ProSe Usage Information Reporting configuration" and service "UICC ProSe Direct Communication usage information reporting" are allocated and activated in the ProSe Service Table (see TS 31.102 [14]), then a </w:t>
      </w:r>
      <w:r w:rsidRPr="00816C4A">
        <w:rPr>
          <w:noProof/>
        </w:rPr>
        <w:t>ProSe</w:t>
      </w:r>
      <w:r w:rsidRPr="00816C4A">
        <w:t>-enabled Public Safety ME that supports "ProSe usage information reporting" shall store the ProSe usage information to be sent over the PC3ch interface (see 3GPP TS 24.334 [61]) in the UICC. This is performed using the ENVELOPE (ProSe Report).</w:t>
      </w:r>
    </w:p>
    <w:p w14:paraId="5BA7E4BE" w14:textId="77777777" w:rsidR="00E86E7B" w:rsidRPr="00816C4A" w:rsidRDefault="00E86E7B" w:rsidP="00E86E7B">
      <w:pPr>
        <w:keepNext/>
        <w:keepLines/>
        <w:rPr>
          <w:lang w:bidi="ar-IQ"/>
        </w:rPr>
      </w:pPr>
      <w:r w:rsidRPr="00816C4A">
        <w:t xml:space="preserve">A UICC supporting the "ProSe usage information reporting" shall also support BIP. The UICC is responsible to transmit the collected reports to the </w:t>
      </w:r>
      <w:r w:rsidRPr="00816C4A">
        <w:rPr>
          <w:lang w:bidi="ar-IQ"/>
        </w:rPr>
        <w:t>ProSe Function CTF (ADF) using BIP mechanism, following the same procedure described in TS 24.334 [61] clause 10.3.1</w:t>
      </w:r>
      <w:r w:rsidRPr="00816C4A">
        <w:rPr>
          <w:color w:val="FF0000"/>
        </w:rPr>
        <w:t xml:space="preserve"> </w:t>
      </w:r>
      <w:r w:rsidRPr="00816C4A">
        <w:t>and using the communication security described in TS 24.334 [61] clause 4.1</w:t>
      </w:r>
      <w:r w:rsidRPr="00816C4A">
        <w:rPr>
          <w:lang w:bidi="ar-IQ"/>
        </w:rPr>
        <w:t xml:space="preserve">. The address of the ProSe Function CTF (ADF) is available in the </w:t>
      </w:r>
      <w:r w:rsidRPr="00816C4A">
        <w:t>EF</w:t>
      </w:r>
      <w:r w:rsidRPr="00816C4A">
        <w:rPr>
          <w:vertAlign w:val="subscript"/>
        </w:rPr>
        <w:t xml:space="preserve">PROSE_UIRC </w:t>
      </w:r>
      <w:r w:rsidRPr="00816C4A">
        <w:rPr>
          <w:lang w:bidi="ar-IQ"/>
        </w:rPr>
        <w:t xml:space="preserve">(see </w:t>
      </w:r>
      <w:r w:rsidRPr="00816C4A">
        <w:t>TS 31.102 [14]).</w:t>
      </w:r>
    </w:p>
    <w:p w14:paraId="52FF37B8" w14:textId="77777777" w:rsidR="00E86E7B" w:rsidRPr="00816C4A" w:rsidRDefault="00E86E7B" w:rsidP="00E86E7B">
      <w:pPr>
        <w:keepNext/>
        <w:keepLines/>
        <w:rPr>
          <w:lang w:bidi="ar-IQ"/>
        </w:rPr>
      </w:pPr>
      <w:r w:rsidRPr="00816C4A">
        <w:rPr>
          <w:lang w:bidi="ar-IQ"/>
        </w:rPr>
        <w:t xml:space="preserve">The UICC shall store the received ProSe usage information until a </w:t>
      </w:r>
      <w:r w:rsidRPr="00816C4A">
        <w:t>USAGE_INFORMATION_REPORT_LIST_RESPONSE is received with transaction ID set to the value of the transaction ID included in the USAGE_INFORMATION_REPORT_LIST message.</w:t>
      </w:r>
    </w:p>
    <w:p w14:paraId="240980DC" w14:textId="77777777" w:rsidR="00E86E7B" w:rsidRPr="00816C4A" w:rsidRDefault="00E86E7B" w:rsidP="00E86E7B">
      <w:pPr>
        <w:keepNext/>
        <w:keepLines/>
      </w:pPr>
      <w:r w:rsidRPr="00816C4A">
        <w:t>If one envelope is not enough to transmit all the information (i.e. the ProSe usage information is more than 243 bytes), the information shall be split into several ENVELOPE (ProSe Report). The final envelope is indicated by containing a Last Envelope TLV. Intermediate envelopes shall not contain this TLV.</w:t>
      </w:r>
    </w:p>
    <w:p w14:paraId="1BA14ACC" w14:textId="77777777" w:rsidR="00E86E7B" w:rsidRPr="00816C4A" w:rsidRDefault="00E86E7B" w:rsidP="00E86E7B">
      <w:pPr>
        <w:keepNext/>
        <w:keepLines/>
      </w:pPr>
      <w:r w:rsidRPr="00816C4A">
        <w:t>If one envelope is enough to transmit the information, this envelope shall contain a Last Envelope TLV.</w:t>
      </w:r>
    </w:p>
    <w:p w14:paraId="15BF238B" w14:textId="77777777" w:rsidR="00E86E7B" w:rsidRPr="00816C4A" w:rsidRDefault="00E86E7B" w:rsidP="00E86E7B">
      <w:pPr>
        <w:pStyle w:val="NO"/>
      </w:pPr>
      <w:r w:rsidRPr="00816C4A">
        <w:t>NOTE:</w:t>
      </w:r>
      <w:r w:rsidRPr="00816C4A">
        <w:tab/>
        <w:t>If the usage information report list sending procedure is unsuccessfully completed, the USIM behaviour is according to what is specified for the UE in 3GPP TS 24.334  [61], clause 10.3.2.1.6.</w:t>
      </w:r>
    </w:p>
    <w:p w14:paraId="60C33E25" w14:textId="77777777" w:rsidR="00E86E7B" w:rsidRPr="00816C4A" w:rsidRDefault="00E86E7B" w:rsidP="00E86E7B">
      <w:pPr>
        <w:pStyle w:val="Heading3"/>
      </w:pPr>
      <w:bookmarkStart w:id="2457" w:name="_Toc3200930"/>
      <w:bookmarkStart w:id="2458" w:name="_Toc20392673"/>
      <w:bookmarkStart w:id="2459" w:name="_Toc27774320"/>
      <w:bookmarkStart w:id="2460" w:name="_Toc36482780"/>
      <w:bookmarkStart w:id="2461" w:name="_Toc36484439"/>
      <w:bookmarkStart w:id="2462" w:name="_Toc44933369"/>
      <w:bookmarkStart w:id="2463" w:name="_Toc50972322"/>
      <w:bookmarkStart w:id="2464" w:name="_Toc57105076"/>
      <w:bookmarkStart w:id="2465" w:name="_Toc155615062"/>
      <w:r w:rsidRPr="00816C4A">
        <w:t>7.12.2</w:t>
      </w:r>
      <w:r w:rsidRPr="00816C4A">
        <w:tab/>
        <w:t>Structure of ENVELOPE (ProSe Report)</w:t>
      </w:r>
      <w:bookmarkEnd w:id="2457"/>
      <w:bookmarkEnd w:id="2458"/>
      <w:bookmarkEnd w:id="2459"/>
      <w:bookmarkEnd w:id="2460"/>
      <w:bookmarkEnd w:id="2461"/>
      <w:bookmarkEnd w:id="2462"/>
      <w:bookmarkEnd w:id="2463"/>
      <w:bookmarkEnd w:id="2464"/>
      <w:bookmarkEnd w:id="2465"/>
    </w:p>
    <w:p w14:paraId="3D34098D" w14:textId="77777777" w:rsidR="00E86E7B" w:rsidRPr="00816C4A" w:rsidRDefault="00E86E7B" w:rsidP="00E86E7B">
      <w:pPr>
        <w:keepNext/>
        <w:keepLines/>
      </w:pPr>
      <w:r w:rsidRPr="00816C4A">
        <w:t>Direction: ME to UICC.</w:t>
      </w:r>
    </w:p>
    <w:p w14:paraId="105F4695" w14:textId="77777777" w:rsidR="00E86E7B" w:rsidRPr="00816C4A" w:rsidRDefault="00E86E7B" w:rsidP="00E86E7B">
      <w:pPr>
        <w:keepNext/>
        <w:keepLines/>
      </w:pPr>
      <w:r w:rsidRPr="00816C4A">
        <w:t>The command header is specified in TS 31.101 [13].</w:t>
      </w:r>
    </w:p>
    <w:p w14:paraId="71400A16" w14:textId="77777777" w:rsidR="00DF4D17" w:rsidRPr="00816C4A" w:rsidRDefault="00DF4D17" w:rsidP="00DF4D17">
      <w:r w:rsidRPr="00816C4A">
        <w:t>Command parameters/data.</w:t>
      </w:r>
    </w:p>
    <w:p w14:paraId="40CFD23F" w14:textId="77777777" w:rsidR="00DF4D17" w:rsidRPr="00816C4A" w:rsidRDefault="00DF4D17" w:rsidP="00DF4D17">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756"/>
        <w:gridCol w:w="1240"/>
        <w:gridCol w:w="1240"/>
        <w:gridCol w:w="852"/>
        <w:gridCol w:w="1418"/>
      </w:tblGrid>
      <w:tr w:rsidR="00DF4D17" w:rsidRPr="00816C4A" w14:paraId="4BCD17BC"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7FC19639" w14:textId="77777777" w:rsidR="00DF4D17" w:rsidRPr="00816C4A" w:rsidRDefault="00DF4D17" w:rsidP="00DF4D17">
            <w:pPr>
              <w:pStyle w:val="TAH"/>
            </w:pPr>
            <w:r w:rsidRPr="00816C4A">
              <w:t>Description</w:t>
            </w:r>
          </w:p>
        </w:tc>
        <w:tc>
          <w:tcPr>
            <w:tcW w:w="1240" w:type="dxa"/>
            <w:tcBorders>
              <w:top w:val="single" w:sz="6" w:space="0" w:color="auto"/>
              <w:left w:val="single" w:sz="6" w:space="0" w:color="auto"/>
              <w:bottom w:val="single" w:sz="6" w:space="0" w:color="auto"/>
              <w:right w:val="single" w:sz="6" w:space="0" w:color="auto"/>
            </w:tcBorders>
            <w:hideMark/>
          </w:tcPr>
          <w:p w14:paraId="40ACF2A8" w14:textId="77777777" w:rsidR="00DF4D17" w:rsidRPr="00816C4A" w:rsidRDefault="00DF4D17" w:rsidP="00DF4D17">
            <w:pPr>
              <w:pStyle w:val="TAH"/>
            </w:pPr>
            <w:r w:rsidRPr="00816C4A">
              <w:t>Clause</w:t>
            </w:r>
          </w:p>
        </w:tc>
        <w:tc>
          <w:tcPr>
            <w:tcW w:w="1240" w:type="dxa"/>
            <w:tcBorders>
              <w:top w:val="single" w:sz="6" w:space="0" w:color="auto"/>
              <w:left w:val="single" w:sz="6" w:space="0" w:color="auto"/>
              <w:bottom w:val="single" w:sz="6" w:space="0" w:color="auto"/>
              <w:right w:val="single" w:sz="6" w:space="0" w:color="auto"/>
            </w:tcBorders>
            <w:hideMark/>
          </w:tcPr>
          <w:p w14:paraId="45E5EAE0" w14:textId="77777777" w:rsidR="00DF4D17" w:rsidRPr="00816C4A" w:rsidRDefault="00DF4D17" w:rsidP="00DF4D17">
            <w:pPr>
              <w:pStyle w:val="TAH"/>
            </w:pPr>
            <w:r w:rsidRPr="00816C4A">
              <w:t>M/O/C</w:t>
            </w:r>
          </w:p>
        </w:tc>
        <w:tc>
          <w:tcPr>
            <w:tcW w:w="852" w:type="dxa"/>
            <w:tcBorders>
              <w:top w:val="single" w:sz="6" w:space="0" w:color="auto"/>
              <w:left w:val="single" w:sz="6" w:space="0" w:color="auto"/>
              <w:bottom w:val="single" w:sz="6" w:space="0" w:color="auto"/>
              <w:right w:val="single" w:sz="6" w:space="0" w:color="auto"/>
            </w:tcBorders>
            <w:hideMark/>
          </w:tcPr>
          <w:p w14:paraId="20707708" w14:textId="77777777" w:rsidR="00DF4D17" w:rsidRPr="00816C4A" w:rsidRDefault="00DF4D17" w:rsidP="00DF4D17">
            <w:pPr>
              <w:pStyle w:val="TAH"/>
            </w:pPr>
            <w:r w:rsidRPr="00816C4A">
              <w:t>Min</w:t>
            </w:r>
          </w:p>
        </w:tc>
        <w:tc>
          <w:tcPr>
            <w:tcW w:w="1418" w:type="dxa"/>
            <w:tcBorders>
              <w:top w:val="single" w:sz="6" w:space="0" w:color="auto"/>
              <w:left w:val="single" w:sz="6" w:space="0" w:color="auto"/>
              <w:bottom w:val="single" w:sz="6" w:space="0" w:color="auto"/>
              <w:right w:val="single" w:sz="6" w:space="0" w:color="auto"/>
            </w:tcBorders>
            <w:hideMark/>
          </w:tcPr>
          <w:p w14:paraId="159337B7" w14:textId="77777777" w:rsidR="00DF4D17" w:rsidRPr="00816C4A" w:rsidRDefault="00DF4D17" w:rsidP="00DF4D17">
            <w:pPr>
              <w:pStyle w:val="TAH"/>
            </w:pPr>
            <w:r w:rsidRPr="00816C4A">
              <w:t>Length</w:t>
            </w:r>
          </w:p>
        </w:tc>
      </w:tr>
      <w:tr w:rsidR="00DF4D17" w:rsidRPr="00816C4A" w14:paraId="498E7388"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1614603D" w14:textId="77777777" w:rsidR="00DF4D17" w:rsidRPr="00816C4A" w:rsidRDefault="00DF4D17" w:rsidP="00DF4D17">
            <w:pPr>
              <w:pStyle w:val="TAL"/>
            </w:pPr>
            <w:r w:rsidRPr="00816C4A">
              <w:t>ProSe Report tag</w:t>
            </w:r>
          </w:p>
        </w:tc>
        <w:tc>
          <w:tcPr>
            <w:tcW w:w="1240" w:type="dxa"/>
            <w:tcBorders>
              <w:top w:val="single" w:sz="6" w:space="0" w:color="auto"/>
              <w:left w:val="single" w:sz="6" w:space="0" w:color="auto"/>
              <w:bottom w:val="single" w:sz="6" w:space="0" w:color="auto"/>
              <w:right w:val="single" w:sz="6" w:space="0" w:color="auto"/>
            </w:tcBorders>
            <w:hideMark/>
          </w:tcPr>
          <w:p w14:paraId="26BCCEF1" w14:textId="77777777" w:rsidR="00DF4D17" w:rsidRPr="00816C4A" w:rsidRDefault="00DF4D17" w:rsidP="00DF4D17">
            <w:pPr>
              <w:pStyle w:val="TAL"/>
              <w:jc w:val="center"/>
            </w:pPr>
            <w:r w:rsidRPr="00816C4A">
              <w:t>9.1</w:t>
            </w:r>
          </w:p>
        </w:tc>
        <w:tc>
          <w:tcPr>
            <w:tcW w:w="1240" w:type="dxa"/>
            <w:tcBorders>
              <w:top w:val="single" w:sz="6" w:space="0" w:color="auto"/>
              <w:left w:val="single" w:sz="6" w:space="0" w:color="auto"/>
              <w:bottom w:val="single" w:sz="6" w:space="0" w:color="auto"/>
              <w:right w:val="single" w:sz="6" w:space="0" w:color="auto"/>
            </w:tcBorders>
            <w:hideMark/>
          </w:tcPr>
          <w:p w14:paraId="345BB1AB"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3CBBB6DA"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086298D9" w14:textId="77777777" w:rsidR="00DF4D17" w:rsidRPr="00816C4A" w:rsidRDefault="00DF4D17" w:rsidP="00DF4D17">
            <w:pPr>
              <w:pStyle w:val="TAL"/>
              <w:jc w:val="center"/>
            </w:pPr>
            <w:r w:rsidRPr="00816C4A">
              <w:t>1</w:t>
            </w:r>
          </w:p>
        </w:tc>
      </w:tr>
      <w:tr w:rsidR="00DF4D17" w:rsidRPr="00816C4A" w14:paraId="0F83769B"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78F2F2CF" w14:textId="230B8A6B" w:rsidR="00DF4D17" w:rsidRPr="00816C4A" w:rsidRDefault="00DF4D17" w:rsidP="00DF4D17">
            <w:pPr>
              <w:pStyle w:val="TAL"/>
            </w:pPr>
            <w:r w:rsidRPr="00816C4A">
              <w:t>Length (A+B</w:t>
            </w:r>
            <w:r w:rsidRPr="00816C4A">
              <w:rPr>
                <w:caps/>
              </w:rPr>
              <w:t>+C</w:t>
            </w:r>
            <w:r w:rsidRPr="00816C4A">
              <w:t>)</w:t>
            </w:r>
          </w:p>
        </w:tc>
        <w:tc>
          <w:tcPr>
            <w:tcW w:w="1240" w:type="dxa"/>
            <w:tcBorders>
              <w:top w:val="single" w:sz="6" w:space="0" w:color="auto"/>
              <w:left w:val="single" w:sz="6" w:space="0" w:color="auto"/>
              <w:bottom w:val="single" w:sz="6" w:space="0" w:color="auto"/>
              <w:right w:val="single" w:sz="6" w:space="0" w:color="auto"/>
            </w:tcBorders>
            <w:hideMark/>
          </w:tcPr>
          <w:p w14:paraId="1B59D734" w14:textId="77777777" w:rsidR="00DF4D17" w:rsidRPr="00816C4A" w:rsidRDefault="00DF4D17" w:rsidP="00DF4D17">
            <w:pPr>
              <w:pStyle w:val="TAL"/>
              <w:jc w:val="center"/>
            </w:pPr>
            <w:r w:rsidRPr="00816C4A">
              <w:t>-</w:t>
            </w:r>
          </w:p>
        </w:tc>
        <w:tc>
          <w:tcPr>
            <w:tcW w:w="1240" w:type="dxa"/>
            <w:tcBorders>
              <w:top w:val="single" w:sz="6" w:space="0" w:color="auto"/>
              <w:left w:val="single" w:sz="6" w:space="0" w:color="auto"/>
              <w:bottom w:val="single" w:sz="6" w:space="0" w:color="auto"/>
              <w:right w:val="single" w:sz="6" w:space="0" w:color="auto"/>
            </w:tcBorders>
            <w:hideMark/>
          </w:tcPr>
          <w:p w14:paraId="60A19DDC"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3331F510"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1E932F1F" w14:textId="77777777" w:rsidR="00DF4D17" w:rsidRPr="00816C4A" w:rsidRDefault="00DF4D17" w:rsidP="00DF4D17">
            <w:pPr>
              <w:pStyle w:val="TAL"/>
              <w:jc w:val="center"/>
            </w:pPr>
            <w:r w:rsidRPr="00816C4A">
              <w:t>1 or 2</w:t>
            </w:r>
          </w:p>
        </w:tc>
      </w:tr>
      <w:tr w:rsidR="00DF4D17" w:rsidRPr="00816C4A" w14:paraId="4323F42D"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4169D094" w14:textId="77777777" w:rsidR="00DF4D17" w:rsidRPr="00816C4A" w:rsidRDefault="00DF4D17" w:rsidP="00DF4D17">
            <w:pPr>
              <w:pStyle w:val="TAL"/>
            </w:pPr>
            <w:r w:rsidRPr="00816C4A">
              <w:t>Device identities</w:t>
            </w:r>
          </w:p>
        </w:tc>
        <w:tc>
          <w:tcPr>
            <w:tcW w:w="1240" w:type="dxa"/>
            <w:tcBorders>
              <w:top w:val="single" w:sz="6" w:space="0" w:color="auto"/>
              <w:left w:val="single" w:sz="6" w:space="0" w:color="auto"/>
              <w:bottom w:val="single" w:sz="6" w:space="0" w:color="auto"/>
              <w:right w:val="single" w:sz="6" w:space="0" w:color="auto"/>
            </w:tcBorders>
            <w:hideMark/>
          </w:tcPr>
          <w:p w14:paraId="1373A76B" w14:textId="77777777" w:rsidR="00DF4D17" w:rsidRPr="00816C4A" w:rsidRDefault="00DF4D17" w:rsidP="00DF4D17">
            <w:pPr>
              <w:pStyle w:val="TAL"/>
              <w:jc w:val="center"/>
            </w:pPr>
            <w:r w:rsidRPr="00816C4A">
              <w:t>8.7</w:t>
            </w:r>
          </w:p>
        </w:tc>
        <w:tc>
          <w:tcPr>
            <w:tcW w:w="1240" w:type="dxa"/>
            <w:tcBorders>
              <w:top w:val="single" w:sz="6" w:space="0" w:color="auto"/>
              <w:left w:val="single" w:sz="6" w:space="0" w:color="auto"/>
              <w:bottom w:val="single" w:sz="6" w:space="0" w:color="auto"/>
              <w:right w:val="single" w:sz="6" w:space="0" w:color="auto"/>
            </w:tcBorders>
            <w:hideMark/>
          </w:tcPr>
          <w:p w14:paraId="56EA6BB1"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7A324B80"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76876468" w14:textId="77777777" w:rsidR="00DF4D17" w:rsidRPr="00816C4A" w:rsidRDefault="00DF4D17" w:rsidP="00DF4D17">
            <w:pPr>
              <w:pStyle w:val="TAL"/>
              <w:jc w:val="center"/>
            </w:pPr>
            <w:r w:rsidRPr="00816C4A">
              <w:t>A</w:t>
            </w:r>
          </w:p>
        </w:tc>
      </w:tr>
      <w:tr w:rsidR="00DF4D17" w:rsidRPr="00816C4A" w14:paraId="73C9F9C4"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555B28B4" w14:textId="77777777" w:rsidR="00DF4D17" w:rsidRPr="00816C4A" w:rsidRDefault="00DF4D17" w:rsidP="00DF4D17">
            <w:pPr>
              <w:pStyle w:val="TAL"/>
            </w:pPr>
            <w:r w:rsidRPr="00816C4A">
              <w:t>ProSe Report</w:t>
            </w:r>
          </w:p>
        </w:tc>
        <w:tc>
          <w:tcPr>
            <w:tcW w:w="1240" w:type="dxa"/>
            <w:tcBorders>
              <w:top w:val="single" w:sz="6" w:space="0" w:color="auto"/>
              <w:left w:val="single" w:sz="6" w:space="0" w:color="auto"/>
              <w:bottom w:val="single" w:sz="6" w:space="0" w:color="auto"/>
              <w:right w:val="single" w:sz="6" w:space="0" w:color="auto"/>
            </w:tcBorders>
            <w:hideMark/>
          </w:tcPr>
          <w:p w14:paraId="253570BC" w14:textId="77777777" w:rsidR="00DF4D17" w:rsidRPr="00816C4A" w:rsidRDefault="00DF4D17" w:rsidP="00DF4D17">
            <w:pPr>
              <w:pStyle w:val="TAL"/>
              <w:jc w:val="center"/>
            </w:pPr>
            <w:r w:rsidRPr="00816C4A">
              <w:t>8.128</w:t>
            </w:r>
          </w:p>
        </w:tc>
        <w:tc>
          <w:tcPr>
            <w:tcW w:w="1240" w:type="dxa"/>
            <w:tcBorders>
              <w:top w:val="single" w:sz="6" w:space="0" w:color="auto"/>
              <w:left w:val="single" w:sz="6" w:space="0" w:color="auto"/>
              <w:bottom w:val="single" w:sz="6" w:space="0" w:color="auto"/>
              <w:right w:val="single" w:sz="6" w:space="0" w:color="auto"/>
            </w:tcBorders>
            <w:hideMark/>
          </w:tcPr>
          <w:p w14:paraId="0E32B2FE" w14:textId="77777777" w:rsidR="00DF4D17" w:rsidRPr="00816C4A" w:rsidRDefault="00DF4D17" w:rsidP="00DF4D17">
            <w:pPr>
              <w:pStyle w:val="TAL"/>
              <w:jc w:val="center"/>
            </w:pPr>
            <w:r w:rsidRPr="00816C4A">
              <w:t>M</w:t>
            </w:r>
          </w:p>
        </w:tc>
        <w:tc>
          <w:tcPr>
            <w:tcW w:w="852" w:type="dxa"/>
            <w:tcBorders>
              <w:top w:val="single" w:sz="6" w:space="0" w:color="auto"/>
              <w:left w:val="single" w:sz="6" w:space="0" w:color="auto"/>
              <w:bottom w:val="single" w:sz="6" w:space="0" w:color="auto"/>
              <w:right w:val="single" w:sz="6" w:space="0" w:color="auto"/>
            </w:tcBorders>
            <w:hideMark/>
          </w:tcPr>
          <w:p w14:paraId="4A0973D1" w14:textId="77777777" w:rsidR="00DF4D17" w:rsidRPr="00816C4A" w:rsidRDefault="00DF4D17" w:rsidP="00DF4D17">
            <w:pPr>
              <w:pStyle w:val="TAL"/>
              <w:jc w:val="center"/>
            </w:pPr>
            <w:r w:rsidRPr="00816C4A">
              <w:t>Y</w:t>
            </w:r>
          </w:p>
        </w:tc>
        <w:tc>
          <w:tcPr>
            <w:tcW w:w="1418" w:type="dxa"/>
            <w:tcBorders>
              <w:top w:val="single" w:sz="6" w:space="0" w:color="auto"/>
              <w:left w:val="single" w:sz="6" w:space="0" w:color="auto"/>
              <w:bottom w:val="single" w:sz="6" w:space="0" w:color="auto"/>
              <w:right w:val="single" w:sz="6" w:space="0" w:color="auto"/>
            </w:tcBorders>
            <w:hideMark/>
          </w:tcPr>
          <w:p w14:paraId="67AD05F2" w14:textId="77777777" w:rsidR="00DF4D17" w:rsidRPr="00816C4A" w:rsidRDefault="00DF4D17" w:rsidP="00DF4D17">
            <w:pPr>
              <w:pStyle w:val="TAL"/>
              <w:jc w:val="center"/>
            </w:pPr>
            <w:r w:rsidRPr="00816C4A">
              <w:t>B</w:t>
            </w:r>
          </w:p>
        </w:tc>
      </w:tr>
      <w:tr w:rsidR="00DF4D17" w:rsidRPr="00816C4A" w14:paraId="16585752" w14:textId="77777777" w:rsidTr="00DF4D17">
        <w:trPr>
          <w:jc w:val="center"/>
        </w:trPr>
        <w:tc>
          <w:tcPr>
            <w:tcW w:w="3756" w:type="dxa"/>
            <w:tcBorders>
              <w:top w:val="single" w:sz="6" w:space="0" w:color="auto"/>
              <w:left w:val="single" w:sz="6" w:space="0" w:color="auto"/>
              <w:bottom w:val="single" w:sz="6" w:space="0" w:color="auto"/>
              <w:right w:val="single" w:sz="6" w:space="0" w:color="auto"/>
            </w:tcBorders>
            <w:hideMark/>
          </w:tcPr>
          <w:p w14:paraId="267FC0C7" w14:textId="77777777" w:rsidR="00DF4D17" w:rsidRPr="00816C4A" w:rsidRDefault="00DF4D17" w:rsidP="00DF4D17">
            <w:pPr>
              <w:pStyle w:val="TAL"/>
            </w:pPr>
            <w:r w:rsidRPr="00816C4A">
              <w:t>Last Envelope</w:t>
            </w:r>
          </w:p>
        </w:tc>
        <w:tc>
          <w:tcPr>
            <w:tcW w:w="1240" w:type="dxa"/>
            <w:tcBorders>
              <w:top w:val="single" w:sz="6" w:space="0" w:color="auto"/>
              <w:left w:val="single" w:sz="6" w:space="0" w:color="auto"/>
              <w:bottom w:val="single" w:sz="6" w:space="0" w:color="auto"/>
              <w:right w:val="single" w:sz="6" w:space="0" w:color="auto"/>
            </w:tcBorders>
            <w:hideMark/>
          </w:tcPr>
          <w:p w14:paraId="0E134D6A" w14:textId="77777777" w:rsidR="00DF4D17" w:rsidRPr="00816C4A" w:rsidRDefault="00DF4D17" w:rsidP="00DF4D17">
            <w:pPr>
              <w:pStyle w:val="TAL"/>
              <w:jc w:val="center"/>
            </w:pPr>
            <w:r w:rsidRPr="00816C4A">
              <w:t xml:space="preserve"> 8.79</w:t>
            </w:r>
          </w:p>
        </w:tc>
        <w:tc>
          <w:tcPr>
            <w:tcW w:w="1240" w:type="dxa"/>
            <w:tcBorders>
              <w:top w:val="single" w:sz="6" w:space="0" w:color="auto"/>
              <w:left w:val="single" w:sz="6" w:space="0" w:color="auto"/>
              <w:bottom w:val="single" w:sz="6" w:space="0" w:color="auto"/>
              <w:right w:val="single" w:sz="6" w:space="0" w:color="auto"/>
            </w:tcBorders>
            <w:hideMark/>
          </w:tcPr>
          <w:p w14:paraId="158D9B0D" w14:textId="77777777" w:rsidR="00DF4D17" w:rsidRPr="00816C4A" w:rsidRDefault="00DF4D17" w:rsidP="00DF4D17">
            <w:pPr>
              <w:pStyle w:val="TAL"/>
              <w:jc w:val="center"/>
            </w:pPr>
            <w:r w:rsidRPr="00816C4A">
              <w:t>C</w:t>
            </w:r>
          </w:p>
        </w:tc>
        <w:tc>
          <w:tcPr>
            <w:tcW w:w="852" w:type="dxa"/>
            <w:tcBorders>
              <w:top w:val="single" w:sz="6" w:space="0" w:color="auto"/>
              <w:left w:val="single" w:sz="6" w:space="0" w:color="auto"/>
              <w:bottom w:val="single" w:sz="6" w:space="0" w:color="auto"/>
              <w:right w:val="single" w:sz="6" w:space="0" w:color="auto"/>
            </w:tcBorders>
            <w:hideMark/>
          </w:tcPr>
          <w:p w14:paraId="7481F665" w14:textId="77777777" w:rsidR="00DF4D17" w:rsidRPr="00816C4A" w:rsidRDefault="00DF4D17" w:rsidP="00DF4D17">
            <w:pPr>
              <w:pStyle w:val="TAL"/>
              <w:jc w:val="center"/>
            </w:pPr>
            <w:r w:rsidRPr="00816C4A">
              <w:t>N</w:t>
            </w:r>
          </w:p>
        </w:tc>
        <w:tc>
          <w:tcPr>
            <w:tcW w:w="1418" w:type="dxa"/>
            <w:tcBorders>
              <w:top w:val="single" w:sz="6" w:space="0" w:color="auto"/>
              <w:left w:val="single" w:sz="6" w:space="0" w:color="auto"/>
              <w:bottom w:val="single" w:sz="6" w:space="0" w:color="auto"/>
              <w:right w:val="single" w:sz="6" w:space="0" w:color="auto"/>
            </w:tcBorders>
            <w:hideMark/>
          </w:tcPr>
          <w:p w14:paraId="38D67521" w14:textId="77777777" w:rsidR="00DF4D17" w:rsidRPr="00816C4A" w:rsidRDefault="00DF4D17" w:rsidP="00DF4D17">
            <w:pPr>
              <w:pStyle w:val="TAL"/>
              <w:jc w:val="center"/>
            </w:pPr>
            <w:r w:rsidRPr="00816C4A">
              <w:t>C</w:t>
            </w:r>
          </w:p>
        </w:tc>
      </w:tr>
    </w:tbl>
    <w:p w14:paraId="561AA095" w14:textId="77777777" w:rsidR="00DF4D17" w:rsidRPr="00816C4A" w:rsidRDefault="00DF4D17" w:rsidP="00DF4D17"/>
    <w:p w14:paraId="401E36EC" w14:textId="77777777" w:rsidR="00E86E7B" w:rsidRPr="00816C4A" w:rsidRDefault="00E86E7B" w:rsidP="00E86E7B">
      <w:pPr>
        <w:pStyle w:val="B1"/>
      </w:pPr>
      <w:r w:rsidRPr="00816C4A">
        <w:t>-</w:t>
      </w:r>
      <w:r w:rsidRPr="00816C4A">
        <w:tab/>
        <w:t>Device identities: the ME shall set the device identities to:</w:t>
      </w:r>
    </w:p>
    <w:p w14:paraId="622DDD37" w14:textId="77777777" w:rsidR="00E86E7B" w:rsidRPr="00816C4A" w:rsidRDefault="00E86E7B" w:rsidP="00E86E7B">
      <w:pPr>
        <w:pStyle w:val="B2"/>
      </w:pPr>
      <w:r w:rsidRPr="00816C4A">
        <w:t>-</w:t>
      </w:r>
      <w:r w:rsidRPr="00816C4A">
        <w:tab/>
        <w:t>source:</w:t>
      </w:r>
      <w:r w:rsidRPr="00816C4A">
        <w:tab/>
        <w:t>ME;</w:t>
      </w:r>
    </w:p>
    <w:p w14:paraId="148C6CE3" w14:textId="77777777" w:rsidR="00E86E7B" w:rsidRPr="00816C4A" w:rsidRDefault="00E86E7B" w:rsidP="00E86E7B">
      <w:pPr>
        <w:pStyle w:val="B2"/>
      </w:pPr>
      <w:r w:rsidRPr="00816C4A">
        <w:t>-</w:t>
      </w:r>
      <w:r w:rsidRPr="00816C4A">
        <w:tab/>
        <w:t>destination:</w:t>
      </w:r>
      <w:r w:rsidRPr="00816C4A">
        <w:tab/>
        <w:t>UICC.</w:t>
      </w:r>
    </w:p>
    <w:p w14:paraId="6A39F523" w14:textId="77777777" w:rsidR="00E86E7B" w:rsidRPr="00816C4A" w:rsidRDefault="00E86E7B" w:rsidP="00E86E7B">
      <w:pPr>
        <w:pStyle w:val="B1"/>
      </w:pPr>
      <w:r w:rsidRPr="00816C4A">
        <w:t>-</w:t>
      </w:r>
      <w:r w:rsidRPr="00816C4A">
        <w:tab/>
        <w:t>ProSe Report Data: This data object contains the ProSe Report.</w:t>
      </w:r>
    </w:p>
    <w:p w14:paraId="4C7E3427" w14:textId="77777777" w:rsidR="00E86E7B" w:rsidRPr="00816C4A" w:rsidRDefault="00E86E7B" w:rsidP="00E86E7B">
      <w:pPr>
        <w:pStyle w:val="B1"/>
      </w:pPr>
      <w:r w:rsidRPr="00816C4A">
        <w:t>-</w:t>
      </w:r>
      <w:r w:rsidRPr="00816C4A">
        <w:tab/>
        <w:t>Last Envelope: Indicates that the last information concerning the ProSe Report has been sent.</w:t>
      </w:r>
    </w:p>
    <w:p w14:paraId="20A3A059" w14:textId="77777777" w:rsidR="00E86E7B" w:rsidRPr="00816C4A" w:rsidRDefault="00E86E7B" w:rsidP="00E86E7B">
      <w:r w:rsidRPr="00816C4A">
        <w:t>Response parameters/data: None for this type of ENVELOPE command.</w:t>
      </w:r>
    </w:p>
    <w:p w14:paraId="404B4A8D" w14:textId="77777777" w:rsidR="00E86E7B" w:rsidRPr="00816C4A" w:rsidRDefault="00E86E7B" w:rsidP="00E86E7B">
      <w:r w:rsidRPr="00816C4A">
        <w:t>The UICC may respond with status word '69 82' if the PIN verification has not been performed successfully.</w:t>
      </w:r>
    </w:p>
    <w:p w14:paraId="2377E35C" w14:textId="77777777" w:rsidR="00E86E7B" w:rsidRPr="00816C4A" w:rsidRDefault="00E86E7B" w:rsidP="00E86E7B">
      <w:pPr>
        <w:pStyle w:val="NO"/>
      </w:pPr>
      <w:r w:rsidRPr="00816C4A">
        <w:t>NOTE:</w:t>
      </w:r>
      <w:r w:rsidRPr="00816C4A">
        <w:tab/>
        <w:t>The handling of the case where the USIM cannot process the ENVELOPE command (e.g. when there is not enough memory for storing a ProSe Report) is implementation-specific.</w:t>
      </w:r>
    </w:p>
    <w:p w14:paraId="4959F59F" w14:textId="77777777" w:rsidR="00E86E7B" w:rsidRPr="00816C4A" w:rsidRDefault="00E86E7B" w:rsidP="00E86E7B"/>
    <w:p w14:paraId="1B30AD41" w14:textId="77777777" w:rsidR="00E86E7B" w:rsidRPr="00816C4A" w:rsidRDefault="00E86E7B" w:rsidP="00E86E7B">
      <w:pPr>
        <w:pStyle w:val="Heading1"/>
      </w:pPr>
      <w:bookmarkStart w:id="2466" w:name="_Toc3200931"/>
      <w:bookmarkStart w:id="2467" w:name="_Toc20392674"/>
      <w:bookmarkStart w:id="2468" w:name="_Toc27774321"/>
      <w:bookmarkStart w:id="2469" w:name="_Toc36482781"/>
      <w:bookmarkStart w:id="2470" w:name="_Toc36484440"/>
      <w:bookmarkStart w:id="2471" w:name="_Toc44933370"/>
      <w:bookmarkStart w:id="2472" w:name="_Toc50972323"/>
      <w:bookmarkStart w:id="2473" w:name="_Toc57105077"/>
      <w:bookmarkStart w:id="2474" w:name="_Toc155615063"/>
      <w:r w:rsidRPr="00816C4A">
        <w:t>8</w:t>
      </w:r>
      <w:r w:rsidRPr="00816C4A">
        <w:tab/>
        <w:t>COMPREHENSION-TLV data objects</w:t>
      </w:r>
      <w:bookmarkEnd w:id="2466"/>
      <w:bookmarkEnd w:id="2467"/>
      <w:bookmarkEnd w:id="2468"/>
      <w:bookmarkEnd w:id="2469"/>
      <w:bookmarkEnd w:id="2470"/>
      <w:bookmarkEnd w:id="2471"/>
      <w:bookmarkEnd w:id="2472"/>
      <w:bookmarkEnd w:id="2473"/>
      <w:bookmarkEnd w:id="2474"/>
    </w:p>
    <w:p w14:paraId="35735DF2" w14:textId="77777777" w:rsidR="00E86E7B" w:rsidRPr="00816C4A" w:rsidRDefault="00E86E7B" w:rsidP="00E86E7B">
      <w:r w:rsidRPr="00816C4A">
        <w:t>The coding of the TLV objects is as described in ETSI TS 102 223 [32] clause 8, except when stated otherwise in the present document.</w:t>
      </w:r>
    </w:p>
    <w:p w14:paraId="25E7E3C2" w14:textId="77777777" w:rsidR="00E86E7B" w:rsidRPr="00816C4A" w:rsidRDefault="00E86E7B" w:rsidP="00E86E7B">
      <w:pPr>
        <w:pStyle w:val="Heading2"/>
      </w:pPr>
      <w:bookmarkStart w:id="2475" w:name="_Toc3200932"/>
      <w:bookmarkStart w:id="2476" w:name="_Toc20392675"/>
      <w:bookmarkStart w:id="2477" w:name="_Toc27774322"/>
      <w:bookmarkStart w:id="2478" w:name="_Toc36482782"/>
      <w:bookmarkStart w:id="2479" w:name="_Toc36484441"/>
      <w:bookmarkStart w:id="2480" w:name="_Toc44933371"/>
      <w:bookmarkStart w:id="2481" w:name="_Toc50972324"/>
      <w:bookmarkStart w:id="2482" w:name="_Toc57105078"/>
      <w:bookmarkStart w:id="2483" w:name="_Toc155615064"/>
      <w:r w:rsidRPr="00816C4A">
        <w:t>8.1</w:t>
      </w:r>
      <w:r w:rsidRPr="00816C4A">
        <w:tab/>
        <w:t>Address</w:t>
      </w:r>
      <w:bookmarkEnd w:id="2475"/>
      <w:bookmarkEnd w:id="2476"/>
      <w:bookmarkEnd w:id="2477"/>
      <w:bookmarkEnd w:id="2478"/>
      <w:bookmarkEnd w:id="2479"/>
      <w:bookmarkEnd w:id="2480"/>
      <w:bookmarkEnd w:id="2481"/>
      <w:bookmarkEnd w:id="2482"/>
      <w:bookmarkEnd w:id="2483"/>
    </w:p>
    <w:p w14:paraId="4C1950F5" w14:textId="77777777" w:rsidR="00E86E7B" w:rsidRPr="00816C4A" w:rsidRDefault="00E86E7B" w:rsidP="00E86E7B">
      <w:r w:rsidRPr="00816C4A">
        <w:t>See ETSI TS 102 223 [32] clause 8.1.</w:t>
      </w:r>
    </w:p>
    <w:p w14:paraId="0243ABC9" w14:textId="77777777" w:rsidR="00E86E7B" w:rsidRPr="00816C4A" w:rsidRDefault="00E86E7B" w:rsidP="00E86E7B">
      <w:pPr>
        <w:pStyle w:val="Heading2"/>
      </w:pPr>
      <w:bookmarkStart w:id="2484" w:name="_Toc3200933"/>
      <w:bookmarkStart w:id="2485" w:name="_Toc20392676"/>
      <w:bookmarkStart w:id="2486" w:name="_Toc27774323"/>
      <w:bookmarkStart w:id="2487" w:name="_Toc36482783"/>
      <w:bookmarkStart w:id="2488" w:name="_Toc36484442"/>
      <w:bookmarkStart w:id="2489" w:name="_Toc44933372"/>
      <w:bookmarkStart w:id="2490" w:name="_Toc50972325"/>
      <w:bookmarkStart w:id="2491" w:name="_Toc57105079"/>
      <w:bookmarkStart w:id="2492" w:name="_Toc155615065"/>
      <w:r w:rsidRPr="00816C4A">
        <w:t>8.2</w:t>
      </w:r>
      <w:r w:rsidRPr="00816C4A">
        <w:tab/>
        <w:t>Alpha identifier</w:t>
      </w:r>
      <w:bookmarkEnd w:id="2484"/>
      <w:bookmarkEnd w:id="2485"/>
      <w:bookmarkEnd w:id="2486"/>
      <w:bookmarkEnd w:id="2487"/>
      <w:bookmarkEnd w:id="2488"/>
      <w:bookmarkEnd w:id="2489"/>
      <w:bookmarkEnd w:id="2490"/>
      <w:bookmarkEnd w:id="2491"/>
      <w:bookmarkEnd w:id="2492"/>
    </w:p>
    <w:p w14:paraId="7921FD41" w14:textId="77777777" w:rsidR="00E86E7B" w:rsidRPr="00816C4A" w:rsidRDefault="00E86E7B" w:rsidP="00E86E7B">
      <w:r w:rsidRPr="00816C4A">
        <w:t>See ETSI TS 102 223 [32] clause 8.2.</w:t>
      </w:r>
    </w:p>
    <w:p w14:paraId="27FDB282" w14:textId="77777777" w:rsidR="00E86E7B" w:rsidRPr="00816C4A" w:rsidRDefault="00E86E7B" w:rsidP="00E86E7B">
      <w:pPr>
        <w:pStyle w:val="Heading2"/>
      </w:pPr>
      <w:bookmarkStart w:id="2493" w:name="_Toc3200934"/>
      <w:bookmarkStart w:id="2494" w:name="_Toc20392677"/>
      <w:bookmarkStart w:id="2495" w:name="_Toc27774324"/>
      <w:bookmarkStart w:id="2496" w:name="_Toc36482784"/>
      <w:bookmarkStart w:id="2497" w:name="_Toc36484443"/>
      <w:bookmarkStart w:id="2498" w:name="_Toc44933373"/>
      <w:bookmarkStart w:id="2499" w:name="_Toc50972326"/>
      <w:bookmarkStart w:id="2500" w:name="_Toc57105080"/>
      <w:bookmarkStart w:id="2501" w:name="_Toc155615066"/>
      <w:r w:rsidRPr="00816C4A">
        <w:t>8.3</w:t>
      </w:r>
      <w:r w:rsidRPr="00816C4A">
        <w:tab/>
        <w:t>Subaddress</w:t>
      </w:r>
      <w:bookmarkEnd w:id="2493"/>
      <w:bookmarkEnd w:id="2494"/>
      <w:bookmarkEnd w:id="2495"/>
      <w:bookmarkEnd w:id="2496"/>
      <w:bookmarkEnd w:id="2497"/>
      <w:bookmarkEnd w:id="2498"/>
      <w:bookmarkEnd w:id="2499"/>
      <w:bookmarkEnd w:id="2500"/>
      <w:bookmarkEnd w:id="2501"/>
    </w:p>
    <w:p w14:paraId="4AB5F46D" w14:textId="77777777" w:rsidR="00E86E7B" w:rsidRPr="00816C4A" w:rsidRDefault="00E86E7B" w:rsidP="00E86E7B">
      <w:r w:rsidRPr="00816C4A">
        <w:t>See ETSI TS 102 223 [32] clause 8.3.</w:t>
      </w:r>
    </w:p>
    <w:p w14:paraId="416ED336" w14:textId="77777777" w:rsidR="00E86E7B" w:rsidRPr="00816C4A" w:rsidRDefault="00E86E7B" w:rsidP="00E86E7B">
      <w:pPr>
        <w:pStyle w:val="Heading2"/>
      </w:pPr>
      <w:bookmarkStart w:id="2502" w:name="_Toc3200935"/>
      <w:bookmarkStart w:id="2503" w:name="_Toc20392678"/>
      <w:bookmarkStart w:id="2504" w:name="_Toc27774325"/>
      <w:bookmarkStart w:id="2505" w:name="_Toc36482785"/>
      <w:bookmarkStart w:id="2506" w:name="_Toc36484444"/>
      <w:bookmarkStart w:id="2507" w:name="_Toc44933374"/>
      <w:bookmarkStart w:id="2508" w:name="_Toc50972327"/>
      <w:bookmarkStart w:id="2509" w:name="_Toc57105081"/>
      <w:bookmarkStart w:id="2510" w:name="_Toc155615067"/>
      <w:r w:rsidRPr="00816C4A">
        <w:t>8.4</w:t>
      </w:r>
      <w:r w:rsidRPr="00816C4A">
        <w:tab/>
        <w:t>Capability configuration parameters</w:t>
      </w:r>
      <w:bookmarkEnd w:id="2502"/>
      <w:bookmarkEnd w:id="2503"/>
      <w:bookmarkEnd w:id="2504"/>
      <w:bookmarkEnd w:id="2505"/>
      <w:bookmarkEnd w:id="2506"/>
      <w:bookmarkEnd w:id="2507"/>
      <w:bookmarkEnd w:id="2508"/>
      <w:bookmarkEnd w:id="2509"/>
      <w:bookmarkEnd w:id="2510"/>
    </w:p>
    <w:p w14:paraId="53A9A1B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1292AFA" w14:textId="77777777" w:rsidTr="00B27DCC">
        <w:trPr>
          <w:jc w:val="center"/>
        </w:trPr>
        <w:tc>
          <w:tcPr>
            <w:tcW w:w="1276" w:type="dxa"/>
          </w:tcPr>
          <w:p w14:paraId="2DAF0224" w14:textId="77777777" w:rsidR="00E86E7B" w:rsidRPr="00816C4A" w:rsidRDefault="00E86E7B" w:rsidP="00B27DCC">
            <w:pPr>
              <w:pStyle w:val="TAC"/>
              <w:rPr>
                <w:b/>
                <w:lang w:eastAsia="en-GB"/>
              </w:rPr>
            </w:pPr>
            <w:r w:rsidRPr="00816C4A">
              <w:rPr>
                <w:b/>
                <w:lang w:eastAsia="en-GB"/>
              </w:rPr>
              <w:t>Byte(s)</w:t>
            </w:r>
          </w:p>
        </w:tc>
        <w:tc>
          <w:tcPr>
            <w:tcW w:w="4961" w:type="dxa"/>
          </w:tcPr>
          <w:p w14:paraId="2DF1EC2E" w14:textId="77777777" w:rsidR="00E86E7B" w:rsidRPr="00816C4A" w:rsidRDefault="00E86E7B" w:rsidP="00B27DCC">
            <w:pPr>
              <w:pStyle w:val="TAL"/>
              <w:rPr>
                <w:b/>
              </w:rPr>
            </w:pPr>
            <w:r w:rsidRPr="00816C4A">
              <w:rPr>
                <w:b/>
              </w:rPr>
              <w:t>Description</w:t>
            </w:r>
          </w:p>
        </w:tc>
        <w:tc>
          <w:tcPr>
            <w:tcW w:w="1417" w:type="dxa"/>
          </w:tcPr>
          <w:p w14:paraId="34FE7708" w14:textId="77777777" w:rsidR="00E86E7B" w:rsidRPr="00816C4A" w:rsidRDefault="00E86E7B" w:rsidP="00B27DCC">
            <w:pPr>
              <w:pStyle w:val="TAC"/>
              <w:rPr>
                <w:b/>
                <w:lang w:eastAsia="en-GB"/>
              </w:rPr>
            </w:pPr>
            <w:r w:rsidRPr="00816C4A">
              <w:rPr>
                <w:b/>
                <w:lang w:eastAsia="en-GB"/>
              </w:rPr>
              <w:t>Length</w:t>
            </w:r>
          </w:p>
        </w:tc>
      </w:tr>
      <w:tr w:rsidR="00E86E7B" w:rsidRPr="00816C4A" w14:paraId="1D02ACF1" w14:textId="77777777" w:rsidTr="00B27DCC">
        <w:trPr>
          <w:jc w:val="center"/>
        </w:trPr>
        <w:tc>
          <w:tcPr>
            <w:tcW w:w="1276" w:type="dxa"/>
          </w:tcPr>
          <w:p w14:paraId="43626DB8" w14:textId="77777777" w:rsidR="00E86E7B" w:rsidRPr="00816C4A" w:rsidRDefault="00E86E7B" w:rsidP="00B27DCC">
            <w:pPr>
              <w:pStyle w:val="TAC"/>
              <w:rPr>
                <w:lang w:eastAsia="en-GB"/>
              </w:rPr>
            </w:pPr>
            <w:r w:rsidRPr="00816C4A">
              <w:rPr>
                <w:lang w:eastAsia="en-GB"/>
              </w:rPr>
              <w:t>1</w:t>
            </w:r>
          </w:p>
        </w:tc>
        <w:tc>
          <w:tcPr>
            <w:tcW w:w="4961" w:type="dxa"/>
          </w:tcPr>
          <w:p w14:paraId="32180ED3" w14:textId="77777777" w:rsidR="00E86E7B" w:rsidRPr="00816C4A" w:rsidRDefault="00E86E7B" w:rsidP="00B27DCC">
            <w:pPr>
              <w:pStyle w:val="TAL"/>
            </w:pPr>
            <w:r w:rsidRPr="00816C4A">
              <w:t>Capability configuration parameters tag</w:t>
            </w:r>
          </w:p>
        </w:tc>
        <w:tc>
          <w:tcPr>
            <w:tcW w:w="1417" w:type="dxa"/>
          </w:tcPr>
          <w:p w14:paraId="5FFD8C77" w14:textId="77777777" w:rsidR="00E86E7B" w:rsidRPr="00816C4A" w:rsidRDefault="00E86E7B" w:rsidP="00B27DCC">
            <w:pPr>
              <w:pStyle w:val="TAC"/>
              <w:rPr>
                <w:lang w:eastAsia="en-GB"/>
              </w:rPr>
            </w:pPr>
            <w:r w:rsidRPr="00816C4A">
              <w:rPr>
                <w:lang w:eastAsia="en-GB"/>
              </w:rPr>
              <w:t>1</w:t>
            </w:r>
          </w:p>
        </w:tc>
      </w:tr>
      <w:tr w:rsidR="00E86E7B" w:rsidRPr="00816C4A" w14:paraId="2498592E" w14:textId="77777777" w:rsidTr="00B27DCC">
        <w:trPr>
          <w:jc w:val="center"/>
        </w:trPr>
        <w:tc>
          <w:tcPr>
            <w:tcW w:w="1276" w:type="dxa"/>
          </w:tcPr>
          <w:p w14:paraId="0AB148C2"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4E40FE96" w14:textId="77777777" w:rsidR="00E86E7B" w:rsidRPr="00816C4A" w:rsidRDefault="00E86E7B" w:rsidP="00B27DCC">
            <w:pPr>
              <w:pStyle w:val="TAL"/>
            </w:pPr>
            <w:r w:rsidRPr="00816C4A">
              <w:t>Length (X)</w:t>
            </w:r>
          </w:p>
        </w:tc>
        <w:tc>
          <w:tcPr>
            <w:tcW w:w="1417" w:type="dxa"/>
          </w:tcPr>
          <w:p w14:paraId="2E739E9B" w14:textId="77777777" w:rsidR="00E86E7B" w:rsidRPr="00816C4A" w:rsidRDefault="00E86E7B" w:rsidP="00B27DCC">
            <w:pPr>
              <w:pStyle w:val="TAC"/>
              <w:rPr>
                <w:lang w:val="fr-FR" w:eastAsia="en-GB"/>
              </w:rPr>
            </w:pPr>
            <w:r w:rsidRPr="00816C4A">
              <w:rPr>
                <w:lang w:val="fr-FR" w:eastAsia="en-GB"/>
              </w:rPr>
              <w:t>Y</w:t>
            </w:r>
          </w:p>
        </w:tc>
      </w:tr>
      <w:tr w:rsidR="00E86E7B" w:rsidRPr="00816C4A" w14:paraId="5D43275D" w14:textId="77777777" w:rsidTr="00B27DCC">
        <w:trPr>
          <w:jc w:val="center"/>
        </w:trPr>
        <w:tc>
          <w:tcPr>
            <w:tcW w:w="1276" w:type="dxa"/>
          </w:tcPr>
          <w:p w14:paraId="03A20E62"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1)+3 to (Y</w:t>
            </w:r>
            <w:r w:rsidRPr="00816C4A">
              <w:rPr>
                <w:lang w:val="fr-FR" w:eastAsia="en-GB"/>
              </w:rPr>
              <w:noBreakHyphen/>
              <w:t>1)+X+2</w:t>
            </w:r>
          </w:p>
        </w:tc>
        <w:tc>
          <w:tcPr>
            <w:tcW w:w="4961" w:type="dxa"/>
          </w:tcPr>
          <w:p w14:paraId="7B0E82D1" w14:textId="77777777" w:rsidR="00E86E7B" w:rsidRPr="00816C4A" w:rsidRDefault="00E86E7B" w:rsidP="00B27DCC">
            <w:pPr>
              <w:pStyle w:val="TAL"/>
            </w:pPr>
            <w:r w:rsidRPr="00816C4A">
              <w:t>Capability configuration parameters</w:t>
            </w:r>
          </w:p>
        </w:tc>
        <w:tc>
          <w:tcPr>
            <w:tcW w:w="1417" w:type="dxa"/>
          </w:tcPr>
          <w:p w14:paraId="76BD751F" w14:textId="77777777" w:rsidR="00E86E7B" w:rsidRPr="00816C4A" w:rsidRDefault="00E86E7B" w:rsidP="00B27DCC">
            <w:pPr>
              <w:pStyle w:val="TAC"/>
              <w:rPr>
                <w:lang w:eastAsia="en-GB"/>
              </w:rPr>
            </w:pPr>
            <w:r w:rsidRPr="00816C4A">
              <w:rPr>
                <w:lang w:eastAsia="en-GB"/>
              </w:rPr>
              <w:t>X</w:t>
            </w:r>
          </w:p>
        </w:tc>
      </w:tr>
    </w:tbl>
    <w:p w14:paraId="7449F36C" w14:textId="77777777" w:rsidR="00E86E7B" w:rsidRPr="00816C4A" w:rsidRDefault="00E86E7B" w:rsidP="00E86E7B"/>
    <w:p w14:paraId="540C71DD" w14:textId="77777777" w:rsidR="00E86E7B" w:rsidRPr="00816C4A" w:rsidRDefault="00E86E7B" w:rsidP="00E86E7B">
      <w:r w:rsidRPr="00816C4A">
        <w:t>Capability configuration parameters are coded as for EF</w:t>
      </w:r>
      <w:r w:rsidRPr="00816C4A">
        <w:rPr>
          <w:vertAlign w:val="subscript"/>
        </w:rPr>
        <w:t>CCP</w:t>
      </w:r>
      <w:r w:rsidRPr="00816C4A">
        <w:t xml:space="preserve">. If it is being provided by the UICC, the UICC shall supply all </w:t>
      </w:r>
      <w:smartTag w:uri="urn:schemas-microsoft-com:office:smarttags" w:element="PersonName">
        <w:r w:rsidRPr="00816C4A">
          <w:t>info</w:t>
        </w:r>
      </w:smartTag>
      <w:r w:rsidRPr="00816C4A">
        <w:t>rmation required to complete the Bearer Capability Information Element in the Call Set-up message (see TS 24.008 [9]). Any unused bytes at the end of the value part shall be coded 'FF'.</w:t>
      </w:r>
    </w:p>
    <w:p w14:paraId="7C792065" w14:textId="77777777" w:rsidR="00E86E7B" w:rsidRPr="00816C4A" w:rsidRDefault="00E86E7B" w:rsidP="00E86E7B">
      <w:r w:rsidRPr="00816C4A">
        <w:t>See TS 31.102 [14] for the coding of all Efs.</w:t>
      </w:r>
    </w:p>
    <w:p w14:paraId="4DDCBF39" w14:textId="77777777" w:rsidR="00E86E7B" w:rsidRPr="00816C4A" w:rsidRDefault="00E86E7B" w:rsidP="00E86E7B">
      <w:pPr>
        <w:pStyle w:val="NO"/>
      </w:pPr>
      <w:r w:rsidRPr="00816C4A">
        <w:t>NOTE:</w:t>
      </w:r>
      <w:r w:rsidRPr="00816C4A">
        <w:tab/>
        <w:t>The second byte of this TLV contains the Length of the TLV and the third byte contains the Length of the bearer capability contents, followed by the actual contents.</w:t>
      </w:r>
    </w:p>
    <w:p w14:paraId="28A0C35A" w14:textId="77777777" w:rsidR="00E86E7B" w:rsidRPr="00816C4A" w:rsidRDefault="00E86E7B" w:rsidP="00E86E7B">
      <w:pPr>
        <w:pStyle w:val="Heading2"/>
      </w:pPr>
      <w:bookmarkStart w:id="2511" w:name="_Toc3200936"/>
      <w:bookmarkStart w:id="2512" w:name="_Toc20392679"/>
      <w:bookmarkStart w:id="2513" w:name="_Toc27774326"/>
      <w:bookmarkStart w:id="2514" w:name="_Toc36482786"/>
      <w:bookmarkStart w:id="2515" w:name="_Toc36484445"/>
      <w:bookmarkStart w:id="2516" w:name="_Toc44933375"/>
      <w:bookmarkStart w:id="2517" w:name="_Toc50972328"/>
      <w:bookmarkStart w:id="2518" w:name="_Toc57105082"/>
      <w:bookmarkStart w:id="2519" w:name="_Toc155615068"/>
      <w:r w:rsidRPr="00816C4A">
        <w:t>8.5</w:t>
      </w:r>
      <w:r w:rsidRPr="00816C4A">
        <w:tab/>
        <w:t>Cell Broadcast Page</w:t>
      </w:r>
      <w:bookmarkEnd w:id="2511"/>
      <w:bookmarkEnd w:id="2512"/>
      <w:bookmarkEnd w:id="2513"/>
      <w:bookmarkEnd w:id="2514"/>
      <w:bookmarkEnd w:id="2515"/>
      <w:bookmarkEnd w:id="2516"/>
      <w:bookmarkEnd w:id="2517"/>
      <w:bookmarkEnd w:id="2518"/>
      <w:bookmarkEnd w:id="2519"/>
    </w:p>
    <w:p w14:paraId="3A731EC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388DEDA" w14:textId="77777777" w:rsidTr="00B27DCC">
        <w:trPr>
          <w:jc w:val="center"/>
        </w:trPr>
        <w:tc>
          <w:tcPr>
            <w:tcW w:w="1276" w:type="dxa"/>
          </w:tcPr>
          <w:p w14:paraId="6D706BEB" w14:textId="77777777" w:rsidR="00E86E7B" w:rsidRPr="00816C4A" w:rsidRDefault="00E86E7B" w:rsidP="00B27DCC">
            <w:pPr>
              <w:pStyle w:val="TAH"/>
              <w:rPr>
                <w:lang w:eastAsia="en-GB"/>
              </w:rPr>
            </w:pPr>
            <w:r w:rsidRPr="00816C4A">
              <w:rPr>
                <w:lang w:eastAsia="en-GB"/>
              </w:rPr>
              <w:t>Byte(s)</w:t>
            </w:r>
          </w:p>
        </w:tc>
        <w:tc>
          <w:tcPr>
            <w:tcW w:w="4961" w:type="dxa"/>
          </w:tcPr>
          <w:p w14:paraId="0CE8F5FC" w14:textId="77777777" w:rsidR="00E86E7B" w:rsidRPr="00816C4A" w:rsidRDefault="00E86E7B" w:rsidP="00B27DCC">
            <w:pPr>
              <w:pStyle w:val="TAH"/>
              <w:rPr>
                <w:lang w:eastAsia="en-GB"/>
              </w:rPr>
            </w:pPr>
            <w:r w:rsidRPr="00816C4A">
              <w:rPr>
                <w:lang w:eastAsia="en-GB"/>
              </w:rPr>
              <w:t>Description</w:t>
            </w:r>
          </w:p>
        </w:tc>
        <w:tc>
          <w:tcPr>
            <w:tcW w:w="1417" w:type="dxa"/>
          </w:tcPr>
          <w:p w14:paraId="60316F54" w14:textId="77777777" w:rsidR="00E86E7B" w:rsidRPr="00816C4A" w:rsidRDefault="00E86E7B" w:rsidP="00B27DCC">
            <w:pPr>
              <w:pStyle w:val="TAH"/>
              <w:rPr>
                <w:lang w:eastAsia="en-GB"/>
              </w:rPr>
            </w:pPr>
            <w:r w:rsidRPr="00816C4A">
              <w:rPr>
                <w:lang w:eastAsia="en-GB"/>
              </w:rPr>
              <w:t>Length</w:t>
            </w:r>
          </w:p>
        </w:tc>
      </w:tr>
      <w:tr w:rsidR="00E86E7B" w:rsidRPr="00816C4A" w14:paraId="0B0A296A" w14:textId="77777777" w:rsidTr="00B27DCC">
        <w:trPr>
          <w:jc w:val="center"/>
        </w:trPr>
        <w:tc>
          <w:tcPr>
            <w:tcW w:w="1276" w:type="dxa"/>
          </w:tcPr>
          <w:p w14:paraId="14DA3C45" w14:textId="77777777" w:rsidR="00E86E7B" w:rsidRPr="00816C4A" w:rsidRDefault="00E86E7B" w:rsidP="00B27DCC">
            <w:pPr>
              <w:pStyle w:val="TAC"/>
              <w:rPr>
                <w:lang w:eastAsia="en-GB"/>
              </w:rPr>
            </w:pPr>
            <w:r w:rsidRPr="00816C4A">
              <w:rPr>
                <w:lang w:eastAsia="en-GB"/>
              </w:rPr>
              <w:t>1</w:t>
            </w:r>
          </w:p>
        </w:tc>
        <w:tc>
          <w:tcPr>
            <w:tcW w:w="4961" w:type="dxa"/>
          </w:tcPr>
          <w:p w14:paraId="1346EC33" w14:textId="77777777" w:rsidR="00E86E7B" w:rsidRPr="00816C4A" w:rsidRDefault="00E86E7B" w:rsidP="00B27DCC">
            <w:pPr>
              <w:pStyle w:val="TAL"/>
            </w:pPr>
            <w:r w:rsidRPr="00816C4A">
              <w:t>Cell Broadcast page tag</w:t>
            </w:r>
          </w:p>
        </w:tc>
        <w:tc>
          <w:tcPr>
            <w:tcW w:w="1417" w:type="dxa"/>
          </w:tcPr>
          <w:p w14:paraId="22E01ECB" w14:textId="77777777" w:rsidR="00E86E7B" w:rsidRPr="00816C4A" w:rsidRDefault="00E86E7B" w:rsidP="00B27DCC">
            <w:pPr>
              <w:pStyle w:val="TAC"/>
              <w:rPr>
                <w:lang w:eastAsia="en-GB"/>
              </w:rPr>
            </w:pPr>
            <w:r w:rsidRPr="00816C4A">
              <w:rPr>
                <w:lang w:eastAsia="en-GB"/>
              </w:rPr>
              <w:t>1</w:t>
            </w:r>
          </w:p>
        </w:tc>
      </w:tr>
      <w:tr w:rsidR="00E86E7B" w:rsidRPr="00816C4A" w14:paraId="48B2D888" w14:textId="77777777" w:rsidTr="00B27DCC">
        <w:trPr>
          <w:jc w:val="center"/>
        </w:trPr>
        <w:tc>
          <w:tcPr>
            <w:tcW w:w="1276" w:type="dxa"/>
          </w:tcPr>
          <w:p w14:paraId="1FE38EEB" w14:textId="77777777" w:rsidR="00E86E7B" w:rsidRPr="00816C4A" w:rsidRDefault="00E86E7B" w:rsidP="00B27DCC">
            <w:pPr>
              <w:pStyle w:val="TAC"/>
              <w:rPr>
                <w:lang w:eastAsia="en-GB"/>
              </w:rPr>
            </w:pPr>
            <w:r w:rsidRPr="00816C4A">
              <w:rPr>
                <w:lang w:eastAsia="en-GB"/>
              </w:rPr>
              <w:t>2</w:t>
            </w:r>
          </w:p>
        </w:tc>
        <w:tc>
          <w:tcPr>
            <w:tcW w:w="4961" w:type="dxa"/>
          </w:tcPr>
          <w:p w14:paraId="77EE84D1" w14:textId="77777777" w:rsidR="00E86E7B" w:rsidRPr="00816C4A" w:rsidRDefault="00E86E7B" w:rsidP="00B27DCC">
            <w:pPr>
              <w:pStyle w:val="TAL"/>
            </w:pPr>
            <w:r w:rsidRPr="00816C4A">
              <w:t>Length = '58' (88 decimal)</w:t>
            </w:r>
          </w:p>
        </w:tc>
        <w:tc>
          <w:tcPr>
            <w:tcW w:w="1417" w:type="dxa"/>
          </w:tcPr>
          <w:p w14:paraId="146A2FA7" w14:textId="77777777" w:rsidR="00E86E7B" w:rsidRPr="00816C4A" w:rsidRDefault="00E86E7B" w:rsidP="00B27DCC">
            <w:pPr>
              <w:pStyle w:val="TAC"/>
              <w:rPr>
                <w:lang w:eastAsia="en-GB"/>
              </w:rPr>
            </w:pPr>
            <w:r w:rsidRPr="00816C4A">
              <w:rPr>
                <w:lang w:eastAsia="en-GB"/>
              </w:rPr>
              <w:t>1</w:t>
            </w:r>
          </w:p>
        </w:tc>
      </w:tr>
      <w:tr w:rsidR="00E86E7B" w:rsidRPr="00816C4A" w14:paraId="09778CFF" w14:textId="77777777" w:rsidTr="00B27DCC">
        <w:trPr>
          <w:jc w:val="center"/>
        </w:trPr>
        <w:tc>
          <w:tcPr>
            <w:tcW w:w="1276" w:type="dxa"/>
          </w:tcPr>
          <w:p w14:paraId="1029C275" w14:textId="77777777" w:rsidR="00E86E7B" w:rsidRPr="00816C4A" w:rsidRDefault="00E86E7B" w:rsidP="00B27DCC">
            <w:pPr>
              <w:pStyle w:val="TAC"/>
              <w:rPr>
                <w:lang w:eastAsia="en-GB"/>
              </w:rPr>
            </w:pPr>
            <w:r w:rsidRPr="00816C4A">
              <w:rPr>
                <w:lang w:eastAsia="en-GB"/>
              </w:rPr>
              <w:t>3 - 90</w:t>
            </w:r>
          </w:p>
        </w:tc>
        <w:tc>
          <w:tcPr>
            <w:tcW w:w="4961" w:type="dxa"/>
          </w:tcPr>
          <w:p w14:paraId="2D15CF4F" w14:textId="77777777" w:rsidR="00E86E7B" w:rsidRPr="00816C4A" w:rsidRDefault="00E86E7B" w:rsidP="00B27DCC">
            <w:pPr>
              <w:pStyle w:val="TAL"/>
            </w:pPr>
            <w:r w:rsidRPr="00816C4A">
              <w:t>Cell Broadcast page</w:t>
            </w:r>
          </w:p>
        </w:tc>
        <w:tc>
          <w:tcPr>
            <w:tcW w:w="1417" w:type="dxa"/>
          </w:tcPr>
          <w:p w14:paraId="38BEC425" w14:textId="77777777" w:rsidR="00E86E7B" w:rsidRPr="00816C4A" w:rsidRDefault="00E86E7B" w:rsidP="00B27DCC">
            <w:pPr>
              <w:pStyle w:val="TAC"/>
              <w:rPr>
                <w:lang w:eastAsia="en-GB"/>
              </w:rPr>
            </w:pPr>
            <w:r w:rsidRPr="00816C4A">
              <w:rPr>
                <w:lang w:eastAsia="en-GB"/>
              </w:rPr>
              <w:t>88</w:t>
            </w:r>
          </w:p>
        </w:tc>
      </w:tr>
    </w:tbl>
    <w:p w14:paraId="4A68C60A" w14:textId="77777777" w:rsidR="00E86E7B" w:rsidRPr="00816C4A" w:rsidRDefault="00E86E7B" w:rsidP="00E86E7B"/>
    <w:p w14:paraId="30823856" w14:textId="77777777" w:rsidR="00E86E7B" w:rsidRPr="00816C4A" w:rsidRDefault="00E86E7B" w:rsidP="00E86E7B">
      <w:r w:rsidRPr="00816C4A">
        <w:t>The Cell Broadcast page is formatted in the same way as the GSM Cell Broadcast Message Parameter, as described in TS 23.041 [6].</w:t>
      </w:r>
    </w:p>
    <w:p w14:paraId="0EB818C2" w14:textId="77777777" w:rsidR="00E86E7B" w:rsidRPr="00816C4A" w:rsidRDefault="00E86E7B" w:rsidP="00E86E7B">
      <w:pPr>
        <w:pStyle w:val="Heading2"/>
      </w:pPr>
      <w:bookmarkStart w:id="2520" w:name="_Toc3200937"/>
      <w:bookmarkStart w:id="2521" w:name="_Toc20392680"/>
      <w:bookmarkStart w:id="2522" w:name="_Toc27774327"/>
      <w:bookmarkStart w:id="2523" w:name="_Toc36482787"/>
      <w:bookmarkStart w:id="2524" w:name="_Toc36484446"/>
      <w:bookmarkStart w:id="2525" w:name="_Toc44933376"/>
      <w:bookmarkStart w:id="2526" w:name="_Toc50972329"/>
      <w:bookmarkStart w:id="2527" w:name="_Toc57105083"/>
      <w:bookmarkStart w:id="2528" w:name="_Toc155615069"/>
      <w:r w:rsidRPr="00816C4A">
        <w:t>8.6</w:t>
      </w:r>
      <w:r w:rsidRPr="00816C4A">
        <w:tab/>
        <w:t>Command details</w:t>
      </w:r>
      <w:bookmarkEnd w:id="2520"/>
      <w:bookmarkEnd w:id="2521"/>
      <w:bookmarkEnd w:id="2522"/>
      <w:bookmarkEnd w:id="2523"/>
      <w:bookmarkEnd w:id="2524"/>
      <w:bookmarkEnd w:id="2525"/>
      <w:bookmarkEnd w:id="2526"/>
      <w:bookmarkEnd w:id="2527"/>
      <w:bookmarkEnd w:id="2528"/>
    </w:p>
    <w:p w14:paraId="479A71F7" w14:textId="77777777" w:rsidR="00E86E7B" w:rsidRPr="00816C4A" w:rsidRDefault="00E86E7B" w:rsidP="00E86E7B">
      <w:r w:rsidRPr="00816C4A">
        <w:t>The content and the coding of the Command Details TLV object is defined in ETSI TS 102 223 [32] clause 8.6, except for the following.</w:t>
      </w:r>
    </w:p>
    <w:p w14:paraId="0B12E002" w14:textId="77777777" w:rsidR="00E86E7B" w:rsidRPr="00816C4A" w:rsidRDefault="00E86E7B" w:rsidP="00E86E7B">
      <w:r w:rsidRPr="00816C4A">
        <w:t>The coding of the Command Qualifier is defined for the following commands:</w:t>
      </w:r>
    </w:p>
    <w:p w14:paraId="6E2866F1" w14:textId="77777777" w:rsidR="00E86E7B" w:rsidRPr="00816C4A" w:rsidRDefault="00E86E7B" w:rsidP="00E86E7B">
      <w:pPr>
        <w:pStyle w:val="B1"/>
      </w:pPr>
      <w:r w:rsidRPr="00816C4A">
        <w:t>-</w:t>
      </w:r>
      <w:r w:rsidRPr="00816C4A">
        <w:tab/>
        <w:t>SEND SS:</w:t>
      </w:r>
    </w:p>
    <w:p w14:paraId="1F0230ED" w14:textId="77777777" w:rsidR="00E86E7B" w:rsidRPr="00816C4A" w:rsidRDefault="00E86E7B" w:rsidP="00E86E7B">
      <w:pPr>
        <w:pStyle w:val="B2"/>
      </w:pPr>
      <w:r w:rsidRPr="00816C4A">
        <w:t>this byte is RFU.</w:t>
      </w:r>
    </w:p>
    <w:p w14:paraId="321BB3DD" w14:textId="77777777" w:rsidR="00E86E7B" w:rsidRPr="00816C4A" w:rsidRDefault="00E86E7B" w:rsidP="00E86E7B">
      <w:pPr>
        <w:pStyle w:val="B1"/>
      </w:pPr>
      <w:r w:rsidRPr="00816C4A">
        <w:t>-</w:t>
      </w:r>
      <w:r w:rsidRPr="00816C4A">
        <w:tab/>
        <w:t>SEND USSD:</w:t>
      </w:r>
    </w:p>
    <w:p w14:paraId="6BCFEEDD" w14:textId="77777777" w:rsidR="00E86E7B" w:rsidRPr="00816C4A" w:rsidRDefault="00E86E7B" w:rsidP="00E86E7B">
      <w:pPr>
        <w:pStyle w:val="B2"/>
      </w:pPr>
      <w:r w:rsidRPr="00816C4A">
        <w:t>this byte is RFU.</w:t>
      </w:r>
    </w:p>
    <w:p w14:paraId="230B7C5D" w14:textId="77777777" w:rsidR="00EF7705" w:rsidRDefault="00E86E7B" w:rsidP="00E86E7B">
      <w:pPr>
        <w:pStyle w:val="B1"/>
        <w:keepNext/>
        <w:keepLines/>
      </w:pPr>
      <w:r w:rsidRPr="00816C4A">
        <w:t>-</w:t>
      </w:r>
      <w:r w:rsidRPr="00816C4A">
        <w:tab/>
        <w:t>PROVIDE LOCAL INFORMATION.</w:t>
      </w:r>
    </w:p>
    <w:p w14:paraId="0AAEBACE" w14:textId="77777777" w:rsidR="00E86E7B" w:rsidRPr="00816C4A" w:rsidRDefault="00EF7705" w:rsidP="00E86E7B">
      <w:pPr>
        <w:pStyle w:val="B1"/>
        <w:keepNext/>
        <w:keepLines/>
      </w:pPr>
      <w:r>
        <w:tab/>
      </w:r>
      <w:r w:rsidR="00E86E7B" w:rsidRPr="00816C4A">
        <w:t>The following additional values are defined:</w:t>
      </w:r>
    </w:p>
    <w:p w14:paraId="6C411B18" w14:textId="77777777" w:rsidR="00E86E7B" w:rsidRPr="00816C4A" w:rsidRDefault="00E86E7B" w:rsidP="006746F6">
      <w:pPr>
        <w:pStyle w:val="B2"/>
      </w:pPr>
      <w:r w:rsidRPr="00816C4A">
        <w:tab/>
        <w:t>'00' = Location Information (MCC, MNC, LAC/TAC, Cell Identity and Extended Cell Identity).</w:t>
      </w:r>
    </w:p>
    <w:p w14:paraId="18B952A5" w14:textId="77777777" w:rsidR="00E86E7B" w:rsidRPr="00816C4A" w:rsidRDefault="00E86E7B" w:rsidP="006746F6">
      <w:pPr>
        <w:pStyle w:val="B2"/>
      </w:pPr>
      <w:r w:rsidRPr="00816C4A">
        <w:tab/>
        <w:t>'02' = Network Measurement results.</w:t>
      </w:r>
    </w:p>
    <w:p w14:paraId="18A43F36" w14:textId="77777777" w:rsidR="00E86E7B" w:rsidRPr="00816C4A" w:rsidRDefault="00E86E7B" w:rsidP="006746F6">
      <w:pPr>
        <w:pStyle w:val="B2"/>
      </w:pPr>
      <w:r w:rsidRPr="00816C4A">
        <w:tab/>
        <w:t>'05' = Timing Advance.</w:t>
      </w:r>
    </w:p>
    <w:p w14:paraId="7019C817" w14:textId="77777777" w:rsidR="00E86E7B" w:rsidRPr="00816C4A" w:rsidRDefault="00E86E7B" w:rsidP="006746F6">
      <w:pPr>
        <w:pStyle w:val="B2"/>
      </w:pPr>
      <w:r w:rsidRPr="00816C4A">
        <w:tab/>
        <w:t>'0C' = current WSID.</w:t>
      </w:r>
    </w:p>
    <w:p w14:paraId="281E1384" w14:textId="77777777" w:rsidR="00E86E7B" w:rsidRPr="00816C4A" w:rsidRDefault="00E86E7B" w:rsidP="006746F6">
      <w:pPr>
        <w:pStyle w:val="B2"/>
      </w:pPr>
      <w:r w:rsidRPr="00816C4A">
        <w:tab/>
        <w:t>'11' = CSG ID list and corresponding HNB name.</w:t>
      </w:r>
    </w:p>
    <w:p w14:paraId="24DF7DDB" w14:textId="77777777" w:rsidR="00E86E7B" w:rsidRPr="00816C4A" w:rsidRDefault="00E86E7B" w:rsidP="006746F6">
      <w:pPr>
        <w:pStyle w:val="B2"/>
      </w:pPr>
      <w:r w:rsidRPr="00816C4A">
        <w:tab/>
        <w:t>'12' = H(e)NB IP address.</w:t>
      </w:r>
    </w:p>
    <w:p w14:paraId="2CEBF84D" w14:textId="77777777" w:rsidR="00E86E7B" w:rsidRPr="00816C4A" w:rsidRDefault="006746F6" w:rsidP="006746F6">
      <w:pPr>
        <w:pStyle w:val="B2"/>
      </w:pPr>
      <w:r>
        <w:tab/>
      </w:r>
      <w:r w:rsidR="00E86E7B" w:rsidRPr="00816C4A">
        <w:t>'13' = H(e)NB surrounding macrocells.</w:t>
      </w:r>
    </w:p>
    <w:p w14:paraId="73A16F39" w14:textId="77777777" w:rsidR="00E86E7B" w:rsidRPr="00816C4A" w:rsidRDefault="006746F6" w:rsidP="006746F6">
      <w:pPr>
        <w:pStyle w:val="B2"/>
      </w:pPr>
      <w:r>
        <w:tab/>
      </w:r>
      <w:r w:rsidR="00E86E7B" w:rsidRPr="00816C4A">
        <w:t>'14' = current WLAN identifier.</w:t>
      </w:r>
    </w:p>
    <w:p w14:paraId="23DA8A48" w14:textId="77777777" w:rsidR="002C5E13" w:rsidRPr="00816C4A" w:rsidRDefault="002C5E13" w:rsidP="002C5E13">
      <w:pPr>
        <w:pStyle w:val="B2"/>
      </w:pPr>
      <w:r>
        <w:tab/>
      </w:r>
      <w:r w:rsidRPr="00816C4A">
        <w:t xml:space="preserve">'15' = </w:t>
      </w:r>
      <w:r>
        <w:t>slices information.</w:t>
      </w:r>
    </w:p>
    <w:p w14:paraId="11F7A734" w14:textId="1B3C0DAC" w:rsidR="002C5E13" w:rsidRDefault="002C5E13" w:rsidP="002C5E13">
      <w:pPr>
        <w:pStyle w:val="B2"/>
      </w:pPr>
      <w:r>
        <w:tab/>
      </w:r>
      <w:r w:rsidRPr="00816C4A">
        <w:t>'1</w:t>
      </w:r>
      <w:r>
        <w:t>6</w:t>
      </w:r>
      <w:r w:rsidRPr="00816C4A">
        <w:t xml:space="preserve">' = </w:t>
      </w:r>
      <w:r>
        <w:t>CAG</w:t>
      </w:r>
      <w:r w:rsidRPr="00816C4A">
        <w:t xml:space="preserve"> </w:t>
      </w:r>
      <w:r>
        <w:t>information</w:t>
      </w:r>
      <w:r w:rsidRPr="00816C4A">
        <w:t xml:space="preserve"> list and </w:t>
      </w:r>
      <w:r>
        <w:t xml:space="preserve">the </w:t>
      </w:r>
      <w:r w:rsidRPr="00816C4A">
        <w:t xml:space="preserve">corresponding </w:t>
      </w:r>
      <w:r w:rsidR="00157DA3">
        <w:t>CAG H</w:t>
      </w:r>
      <w:r w:rsidRPr="001B7C50">
        <w:t>uman-</w:t>
      </w:r>
      <w:r>
        <w:t>readable network name per CAG ID.</w:t>
      </w:r>
    </w:p>
    <w:p w14:paraId="6D20ABE0" w14:textId="632DE2EB" w:rsidR="006E4DD2" w:rsidRPr="00816C4A" w:rsidRDefault="006E4DD2" w:rsidP="002C5E13">
      <w:pPr>
        <w:pStyle w:val="B2"/>
      </w:pPr>
      <w:r>
        <w:tab/>
        <w:t>'17'</w:t>
      </w:r>
      <w:r w:rsidRPr="00816C4A">
        <w:t xml:space="preserve"> </w:t>
      </w:r>
      <w:r w:rsidR="00157DA3">
        <w:t xml:space="preserve">= rejected </w:t>
      </w:r>
      <w:r w:rsidR="00157DA3">
        <w:rPr>
          <w:lang w:val="pt-BR"/>
        </w:rPr>
        <w:t>s</w:t>
      </w:r>
      <w:r w:rsidR="00157DA3" w:rsidRPr="00FE6819">
        <w:rPr>
          <w:lang w:val="pt-BR"/>
        </w:rPr>
        <w:t xml:space="preserve">lices </w:t>
      </w:r>
      <w:r w:rsidR="00157DA3">
        <w:rPr>
          <w:lang w:val="pt-BR"/>
        </w:rPr>
        <w:t>information</w:t>
      </w:r>
      <w:r w:rsidR="00157DA3">
        <w:t>.</w:t>
      </w:r>
    </w:p>
    <w:p w14:paraId="64D62E76" w14:textId="407ABB52" w:rsidR="002C5E13" w:rsidRPr="00816C4A" w:rsidRDefault="002C5E13" w:rsidP="002C5E13">
      <w:pPr>
        <w:pStyle w:val="B2"/>
      </w:pPr>
      <w:r>
        <w:tab/>
      </w:r>
      <w:r w:rsidRPr="00816C4A">
        <w:t>'</w:t>
      </w:r>
      <w:r>
        <w:t>1</w:t>
      </w:r>
      <w:r w:rsidR="006E4DD2">
        <w:t>8</w:t>
      </w:r>
      <w:r w:rsidRPr="00816C4A">
        <w:t>' to '19' = reserved for 3GPP (for future usage)</w:t>
      </w:r>
    </w:p>
    <w:p w14:paraId="07C14408" w14:textId="77777777" w:rsidR="002C5E13" w:rsidRPr="00816C4A" w:rsidRDefault="002C5E13" w:rsidP="002C5E13">
      <w:pPr>
        <w:pStyle w:val="B2"/>
      </w:pPr>
      <w:r w:rsidRPr="00816C4A">
        <w:t>The following values do not apply</w:t>
      </w:r>
    </w:p>
    <w:p w14:paraId="64FA914C" w14:textId="77777777" w:rsidR="00E86E7B" w:rsidRPr="00816C4A" w:rsidRDefault="00E86E7B" w:rsidP="00E86E7B">
      <w:pPr>
        <w:pStyle w:val="B2"/>
      </w:pPr>
      <w:r w:rsidRPr="00816C4A">
        <w:tab/>
        <w:t>'07' = Reserved by ETSI (ESN)</w:t>
      </w:r>
    </w:p>
    <w:p w14:paraId="7BA50CB0" w14:textId="77777777" w:rsidR="00E86E7B" w:rsidRPr="00816C4A" w:rsidRDefault="00E86E7B" w:rsidP="00E86E7B">
      <w:pPr>
        <w:pStyle w:val="B2"/>
      </w:pPr>
      <w:r w:rsidRPr="00816C4A">
        <w:tab/>
        <w:t>'0B' = Reserved by ETSI (MEID)</w:t>
      </w:r>
    </w:p>
    <w:p w14:paraId="05E4B45A" w14:textId="77777777" w:rsidR="00E86E7B" w:rsidRPr="00816C4A" w:rsidRDefault="00E86E7B" w:rsidP="00E86E7B">
      <w:pPr>
        <w:pStyle w:val="B1"/>
      </w:pPr>
      <w:r w:rsidRPr="00816C4A">
        <w:t>-</w:t>
      </w:r>
      <w:r w:rsidRPr="00816C4A">
        <w:tab/>
        <w:t>REFRESH.  The following additional values are defined:</w:t>
      </w:r>
    </w:p>
    <w:p w14:paraId="31E79047" w14:textId="77777777" w:rsidR="00E86E7B" w:rsidRPr="00816C4A" w:rsidRDefault="006746F6" w:rsidP="00E86E7B">
      <w:pPr>
        <w:pStyle w:val="B2"/>
      </w:pPr>
      <w:r>
        <w:tab/>
      </w:r>
      <w:r w:rsidR="00E86E7B" w:rsidRPr="00816C4A">
        <w:t>'07' = Steering of Roaming as defined in TS 23.122 [7].</w:t>
      </w:r>
    </w:p>
    <w:p w14:paraId="1B96B462" w14:textId="77777777" w:rsidR="00E86E7B" w:rsidRPr="00816C4A" w:rsidRDefault="006746F6" w:rsidP="00E86E7B">
      <w:pPr>
        <w:pStyle w:val="B2"/>
      </w:pPr>
      <w:r>
        <w:tab/>
      </w:r>
      <w:r w:rsidR="00E86E7B" w:rsidRPr="00816C4A">
        <w:t>'08' = Steering of Roaming for I-WLAN as defined in TS 24.234 [42].</w:t>
      </w:r>
    </w:p>
    <w:p w14:paraId="7F92DD1A" w14:textId="77777777" w:rsidR="00E86E7B" w:rsidRPr="00816C4A" w:rsidRDefault="00E86E7B" w:rsidP="00E86E7B">
      <w:pPr>
        <w:pStyle w:val="B1"/>
      </w:pPr>
      <w:r w:rsidRPr="00816C4A">
        <w:t>-</w:t>
      </w:r>
      <w:r w:rsidRPr="00816C4A">
        <w:tab/>
        <w:t>Geographical Location Request:</w:t>
      </w:r>
    </w:p>
    <w:p w14:paraId="403935EA" w14:textId="77777777" w:rsidR="00E86E7B" w:rsidRPr="00816C4A" w:rsidRDefault="006746F6" w:rsidP="00E86E7B">
      <w:pPr>
        <w:pStyle w:val="B2"/>
      </w:pPr>
      <w:r>
        <w:tab/>
      </w:r>
      <w:r w:rsidR="00E86E7B" w:rsidRPr="00816C4A">
        <w:t>this byte is RFU.</w:t>
      </w:r>
    </w:p>
    <w:p w14:paraId="62B95800" w14:textId="77777777" w:rsidR="00663A5D" w:rsidRPr="00EA613F" w:rsidRDefault="00663A5D" w:rsidP="00663A5D">
      <w:pPr>
        <w:ind w:left="567" w:hanging="283"/>
      </w:pPr>
      <w:r w:rsidRPr="00816C4A">
        <w:t>-</w:t>
      </w:r>
      <w:r w:rsidRPr="00816C4A">
        <w:tab/>
      </w:r>
      <w:r w:rsidRPr="00EA613F">
        <w:t>OPEN CHANNEL related to CS bearer, GPRS/UTRAN packet service/E-UTRAN</w:t>
      </w:r>
      <w:r>
        <w:t>/Satellite E-UTRAN/NG-RAN/Satellite NG-RAN</w:t>
      </w:r>
      <w:r w:rsidRPr="00EA613F">
        <w:t>, local bearer, Default (network) bearer, I-WLAN bearer, WLAN bearer, Terminal Server Mode, UICC Server Mode:</w:t>
      </w:r>
    </w:p>
    <w:p w14:paraId="7B71DF2C" w14:textId="77777777" w:rsidR="00663A5D" w:rsidRPr="00EA613F" w:rsidRDefault="00663A5D" w:rsidP="00663A5D">
      <w:pPr>
        <w:ind w:left="851" w:hanging="284"/>
      </w:pPr>
      <w:r w:rsidRPr="00EA613F">
        <w:t>-</w:t>
      </w:r>
      <w:r w:rsidRPr="00EA613F">
        <w:tab/>
        <w:t>As defined in ETSI TS 102 223 [32]</w:t>
      </w:r>
    </w:p>
    <w:p w14:paraId="3E7938A9" w14:textId="77777777" w:rsidR="00EF7705" w:rsidRPr="00EA613F" w:rsidRDefault="00EF7705" w:rsidP="00EF7705">
      <w:pPr>
        <w:ind w:firstLine="284"/>
      </w:pPr>
      <w:r w:rsidRPr="00EA613F">
        <w:t>-</w:t>
      </w:r>
      <w:r w:rsidRPr="00EA613F">
        <w:tab/>
        <w:t>OPEN CHANNEL for IMS:</w:t>
      </w:r>
    </w:p>
    <w:p w14:paraId="4B7F88C1" w14:textId="77777777" w:rsidR="00E86E7B" w:rsidRPr="00816C4A" w:rsidDel="0011681F" w:rsidRDefault="00EF7705" w:rsidP="00EF7705">
      <w:pPr>
        <w:ind w:left="567" w:hanging="283"/>
      </w:pPr>
      <w:r>
        <w:t>t</w:t>
      </w:r>
      <w:r w:rsidRPr="00EA613F">
        <w:t>his byte is RFU</w:t>
      </w:r>
      <w:r>
        <w:t>.</w:t>
      </w:r>
    </w:p>
    <w:p w14:paraId="76AE3A63" w14:textId="77777777" w:rsidR="00E86E7B" w:rsidRPr="00816C4A" w:rsidRDefault="00E86E7B" w:rsidP="00E86E7B">
      <w:pPr>
        <w:pStyle w:val="B2"/>
      </w:pPr>
    </w:p>
    <w:p w14:paraId="1502E5D9" w14:textId="77777777" w:rsidR="00E86E7B" w:rsidRPr="00816C4A" w:rsidRDefault="00E86E7B" w:rsidP="00E86E7B">
      <w:pPr>
        <w:pStyle w:val="Heading2"/>
        <w:rPr>
          <w:lang w:val="fr-FR"/>
        </w:rPr>
      </w:pPr>
      <w:bookmarkStart w:id="2529" w:name="_Toc3200938"/>
      <w:bookmarkStart w:id="2530" w:name="_Toc20392681"/>
      <w:bookmarkStart w:id="2531" w:name="_Toc27774328"/>
      <w:bookmarkStart w:id="2532" w:name="_Toc36482788"/>
      <w:bookmarkStart w:id="2533" w:name="_Toc36484447"/>
      <w:bookmarkStart w:id="2534" w:name="_Toc44933377"/>
      <w:bookmarkStart w:id="2535" w:name="_Toc50972330"/>
      <w:bookmarkStart w:id="2536" w:name="_Toc57105084"/>
      <w:bookmarkStart w:id="2537" w:name="_Toc155615070"/>
      <w:r w:rsidRPr="00816C4A">
        <w:rPr>
          <w:lang w:val="fr-FR"/>
        </w:rPr>
        <w:t>8.7</w:t>
      </w:r>
      <w:r w:rsidRPr="00816C4A">
        <w:rPr>
          <w:lang w:val="fr-FR"/>
        </w:rPr>
        <w:tab/>
        <w:t>Device identities</w:t>
      </w:r>
      <w:bookmarkEnd w:id="2529"/>
      <w:bookmarkEnd w:id="2530"/>
      <w:bookmarkEnd w:id="2531"/>
      <w:bookmarkEnd w:id="2532"/>
      <w:bookmarkEnd w:id="2533"/>
      <w:bookmarkEnd w:id="2534"/>
      <w:bookmarkEnd w:id="2535"/>
      <w:bookmarkEnd w:id="2536"/>
      <w:bookmarkEnd w:id="2537"/>
    </w:p>
    <w:p w14:paraId="2B386F4E" w14:textId="77777777" w:rsidR="00E86E7B" w:rsidRPr="00816C4A" w:rsidRDefault="00E86E7B" w:rsidP="00E86E7B">
      <w:pPr>
        <w:rPr>
          <w:lang w:val="fr-FR"/>
        </w:rPr>
      </w:pPr>
      <w:r w:rsidRPr="00816C4A">
        <w:rPr>
          <w:lang w:val="fr-FR"/>
        </w:rPr>
        <w:t>See ETSI TS 102 223 [32] clause 8.7.</w:t>
      </w:r>
    </w:p>
    <w:p w14:paraId="2F12C307" w14:textId="77777777" w:rsidR="00E86E7B" w:rsidRPr="00816C4A" w:rsidRDefault="00E86E7B" w:rsidP="00E86E7B">
      <w:pPr>
        <w:pStyle w:val="Heading2"/>
        <w:rPr>
          <w:lang w:val="fr-FR"/>
        </w:rPr>
      </w:pPr>
      <w:bookmarkStart w:id="2538" w:name="_Toc3200939"/>
      <w:bookmarkStart w:id="2539" w:name="_Toc20392682"/>
      <w:bookmarkStart w:id="2540" w:name="_Toc27774329"/>
      <w:bookmarkStart w:id="2541" w:name="_Toc36482789"/>
      <w:bookmarkStart w:id="2542" w:name="_Toc36484448"/>
      <w:bookmarkStart w:id="2543" w:name="_Toc44933378"/>
      <w:bookmarkStart w:id="2544" w:name="_Toc50972331"/>
      <w:bookmarkStart w:id="2545" w:name="_Toc57105085"/>
      <w:bookmarkStart w:id="2546" w:name="_Toc155615071"/>
      <w:r w:rsidRPr="00816C4A">
        <w:rPr>
          <w:lang w:val="fr-FR"/>
        </w:rPr>
        <w:t>8.8</w:t>
      </w:r>
      <w:r w:rsidRPr="00816C4A">
        <w:rPr>
          <w:lang w:val="fr-FR"/>
        </w:rPr>
        <w:tab/>
        <w:t>Duration</w:t>
      </w:r>
      <w:bookmarkEnd w:id="2538"/>
      <w:bookmarkEnd w:id="2539"/>
      <w:bookmarkEnd w:id="2540"/>
      <w:bookmarkEnd w:id="2541"/>
      <w:bookmarkEnd w:id="2542"/>
      <w:bookmarkEnd w:id="2543"/>
      <w:bookmarkEnd w:id="2544"/>
      <w:bookmarkEnd w:id="2545"/>
      <w:bookmarkEnd w:id="2546"/>
    </w:p>
    <w:p w14:paraId="7DD0A627" w14:textId="77777777" w:rsidR="00E86E7B" w:rsidRPr="00816C4A" w:rsidRDefault="00E86E7B" w:rsidP="00E86E7B">
      <w:r w:rsidRPr="00816C4A">
        <w:t>See ETSI TS 102 223 [32] clause 8.8.</w:t>
      </w:r>
    </w:p>
    <w:p w14:paraId="4883125D" w14:textId="77777777" w:rsidR="00E86E7B" w:rsidRPr="00816C4A" w:rsidRDefault="00E86E7B" w:rsidP="00E86E7B">
      <w:pPr>
        <w:pStyle w:val="Heading2"/>
      </w:pPr>
      <w:bookmarkStart w:id="2547" w:name="_Toc3200940"/>
      <w:bookmarkStart w:id="2548" w:name="_Toc20392683"/>
      <w:bookmarkStart w:id="2549" w:name="_Toc27774330"/>
      <w:bookmarkStart w:id="2550" w:name="_Toc36482790"/>
      <w:bookmarkStart w:id="2551" w:name="_Toc36484449"/>
      <w:bookmarkStart w:id="2552" w:name="_Toc44933379"/>
      <w:bookmarkStart w:id="2553" w:name="_Toc50972332"/>
      <w:bookmarkStart w:id="2554" w:name="_Toc57105086"/>
      <w:bookmarkStart w:id="2555" w:name="_Toc155615072"/>
      <w:r w:rsidRPr="00816C4A">
        <w:t>8.9</w:t>
      </w:r>
      <w:r w:rsidRPr="00816C4A">
        <w:tab/>
        <w:t>Item</w:t>
      </w:r>
      <w:bookmarkEnd w:id="2547"/>
      <w:bookmarkEnd w:id="2548"/>
      <w:bookmarkEnd w:id="2549"/>
      <w:bookmarkEnd w:id="2550"/>
      <w:bookmarkEnd w:id="2551"/>
      <w:bookmarkEnd w:id="2552"/>
      <w:bookmarkEnd w:id="2553"/>
      <w:bookmarkEnd w:id="2554"/>
      <w:bookmarkEnd w:id="2555"/>
    </w:p>
    <w:p w14:paraId="67645EB6" w14:textId="77777777" w:rsidR="00E86E7B" w:rsidRPr="00816C4A" w:rsidRDefault="00E86E7B" w:rsidP="00E86E7B">
      <w:r w:rsidRPr="00816C4A">
        <w:t>See ETSI TS 102 223 [32] clause 8.9.</w:t>
      </w:r>
    </w:p>
    <w:p w14:paraId="10925FA9" w14:textId="77777777" w:rsidR="00E86E7B" w:rsidRPr="00816C4A" w:rsidRDefault="00E86E7B" w:rsidP="00E86E7B">
      <w:pPr>
        <w:pStyle w:val="Heading2"/>
      </w:pPr>
      <w:bookmarkStart w:id="2556" w:name="_Toc3200941"/>
      <w:bookmarkStart w:id="2557" w:name="_Toc20392684"/>
      <w:bookmarkStart w:id="2558" w:name="_Toc27774331"/>
      <w:bookmarkStart w:id="2559" w:name="_Toc36482791"/>
      <w:bookmarkStart w:id="2560" w:name="_Toc36484450"/>
      <w:bookmarkStart w:id="2561" w:name="_Toc44933380"/>
      <w:bookmarkStart w:id="2562" w:name="_Toc50972333"/>
      <w:bookmarkStart w:id="2563" w:name="_Toc57105087"/>
      <w:bookmarkStart w:id="2564" w:name="_Toc155615073"/>
      <w:r w:rsidRPr="00816C4A">
        <w:t>8.10</w:t>
      </w:r>
      <w:r w:rsidRPr="00816C4A">
        <w:tab/>
        <w:t>Item identifier</w:t>
      </w:r>
      <w:bookmarkEnd w:id="2556"/>
      <w:bookmarkEnd w:id="2557"/>
      <w:bookmarkEnd w:id="2558"/>
      <w:bookmarkEnd w:id="2559"/>
      <w:bookmarkEnd w:id="2560"/>
      <w:bookmarkEnd w:id="2561"/>
      <w:bookmarkEnd w:id="2562"/>
      <w:bookmarkEnd w:id="2563"/>
      <w:bookmarkEnd w:id="2564"/>
    </w:p>
    <w:p w14:paraId="5A6C8D51" w14:textId="77777777" w:rsidR="00E86E7B" w:rsidRPr="00816C4A" w:rsidRDefault="00E86E7B" w:rsidP="00E86E7B">
      <w:r w:rsidRPr="00816C4A">
        <w:t>See ETSI TS 102 223 [32] clause 8.10.</w:t>
      </w:r>
    </w:p>
    <w:p w14:paraId="11763BBD" w14:textId="77777777" w:rsidR="00E86E7B" w:rsidRPr="00816C4A" w:rsidRDefault="00E86E7B" w:rsidP="00E86E7B">
      <w:pPr>
        <w:pStyle w:val="Heading2"/>
      </w:pPr>
      <w:bookmarkStart w:id="2565" w:name="_Toc3200942"/>
      <w:bookmarkStart w:id="2566" w:name="_Toc20392685"/>
      <w:bookmarkStart w:id="2567" w:name="_Toc27774332"/>
      <w:bookmarkStart w:id="2568" w:name="_Toc36482792"/>
      <w:bookmarkStart w:id="2569" w:name="_Toc36484451"/>
      <w:bookmarkStart w:id="2570" w:name="_Toc44933381"/>
      <w:bookmarkStart w:id="2571" w:name="_Toc50972334"/>
      <w:bookmarkStart w:id="2572" w:name="_Toc57105088"/>
      <w:bookmarkStart w:id="2573" w:name="_Toc155615074"/>
      <w:r w:rsidRPr="00816C4A">
        <w:t>8.11</w:t>
      </w:r>
      <w:r w:rsidRPr="00816C4A">
        <w:tab/>
        <w:t>Response length</w:t>
      </w:r>
      <w:bookmarkEnd w:id="2565"/>
      <w:bookmarkEnd w:id="2566"/>
      <w:bookmarkEnd w:id="2567"/>
      <w:bookmarkEnd w:id="2568"/>
      <w:bookmarkEnd w:id="2569"/>
      <w:bookmarkEnd w:id="2570"/>
      <w:bookmarkEnd w:id="2571"/>
      <w:bookmarkEnd w:id="2572"/>
      <w:bookmarkEnd w:id="2573"/>
    </w:p>
    <w:p w14:paraId="7FDE76EE" w14:textId="77777777" w:rsidR="00E86E7B" w:rsidRPr="00816C4A" w:rsidRDefault="00E86E7B" w:rsidP="00E86E7B">
      <w:r w:rsidRPr="00816C4A">
        <w:t>See ETSI TS 102 223 [32] clause 8.11.</w:t>
      </w:r>
    </w:p>
    <w:p w14:paraId="14858E49" w14:textId="77777777" w:rsidR="00E86E7B" w:rsidRPr="00816C4A" w:rsidRDefault="00E86E7B" w:rsidP="00E86E7B">
      <w:pPr>
        <w:pStyle w:val="Heading2"/>
      </w:pPr>
      <w:bookmarkStart w:id="2574" w:name="_Toc3200943"/>
      <w:bookmarkStart w:id="2575" w:name="_Toc20392686"/>
      <w:bookmarkStart w:id="2576" w:name="_Toc27774333"/>
      <w:bookmarkStart w:id="2577" w:name="_Toc36482793"/>
      <w:bookmarkStart w:id="2578" w:name="_Toc36484452"/>
      <w:bookmarkStart w:id="2579" w:name="_Toc44933382"/>
      <w:bookmarkStart w:id="2580" w:name="_Toc50972335"/>
      <w:bookmarkStart w:id="2581" w:name="_Toc57105089"/>
      <w:bookmarkStart w:id="2582" w:name="_Toc155615075"/>
      <w:r w:rsidRPr="00816C4A">
        <w:t>8.12</w:t>
      </w:r>
      <w:r w:rsidRPr="00816C4A">
        <w:tab/>
        <w:t>Result</w:t>
      </w:r>
      <w:bookmarkEnd w:id="2574"/>
      <w:bookmarkEnd w:id="2575"/>
      <w:bookmarkEnd w:id="2576"/>
      <w:bookmarkEnd w:id="2577"/>
      <w:bookmarkEnd w:id="2578"/>
      <w:bookmarkEnd w:id="2579"/>
      <w:bookmarkEnd w:id="2580"/>
      <w:bookmarkEnd w:id="2581"/>
      <w:bookmarkEnd w:id="2582"/>
    </w:p>
    <w:p w14:paraId="62B049E1" w14:textId="77777777" w:rsidR="00E86E7B" w:rsidRPr="00816C4A" w:rsidRDefault="00E86E7B" w:rsidP="00E86E7B">
      <w:r w:rsidRPr="00816C4A">
        <w:t>For the general result byte coding the following values are defined in addition to or replacement of those in ETSI TS 102 223 [32] clause 8.12:</w:t>
      </w:r>
    </w:p>
    <w:p w14:paraId="200F21E5" w14:textId="77777777" w:rsidR="00E86E7B" w:rsidRPr="00816C4A" w:rsidRDefault="00E86E7B" w:rsidP="00E86E7B">
      <w:pPr>
        <w:pStyle w:val="B1"/>
      </w:pPr>
      <w:r w:rsidRPr="00816C4A">
        <w:t>-</w:t>
      </w:r>
      <w:r w:rsidRPr="00816C4A">
        <w:tab/>
        <w:t>'14' = USSD or SS transaction terminated by the user</w:t>
      </w:r>
    </w:p>
    <w:p w14:paraId="7F9409E8" w14:textId="77777777" w:rsidR="00E86E7B" w:rsidRPr="00816C4A" w:rsidRDefault="00E86E7B" w:rsidP="00E86E7B">
      <w:pPr>
        <w:pStyle w:val="B1"/>
      </w:pPr>
      <w:r w:rsidRPr="00816C4A">
        <w:t>-</w:t>
      </w:r>
      <w:r w:rsidRPr="00816C4A">
        <w:tab/>
        <w:t>'34' = SS Return Error;</w:t>
      </w:r>
    </w:p>
    <w:p w14:paraId="6D4D0091" w14:textId="77777777" w:rsidR="00E86E7B" w:rsidRPr="00816C4A" w:rsidRDefault="00E86E7B" w:rsidP="00E86E7B">
      <w:pPr>
        <w:pStyle w:val="B1"/>
      </w:pPr>
      <w:r w:rsidRPr="00816C4A">
        <w:t>-</w:t>
      </w:r>
      <w:r w:rsidRPr="00816C4A">
        <w:tab/>
        <w:t>'35' = SMS RP-ERROR;</w:t>
      </w:r>
    </w:p>
    <w:p w14:paraId="3E1B9B1C" w14:textId="77777777" w:rsidR="00E86E7B" w:rsidRPr="00816C4A" w:rsidRDefault="00E86E7B" w:rsidP="00E86E7B">
      <w:pPr>
        <w:pStyle w:val="B1"/>
      </w:pPr>
      <w:r w:rsidRPr="00816C4A">
        <w:t>-</w:t>
      </w:r>
      <w:r w:rsidRPr="00816C4A">
        <w:tab/>
        <w:t>'37' = USSD Return Error;</w:t>
      </w:r>
    </w:p>
    <w:p w14:paraId="441A5252" w14:textId="77777777" w:rsidR="00E86E7B" w:rsidRPr="00816C4A" w:rsidRDefault="00E86E7B" w:rsidP="00E86E7B">
      <w:pPr>
        <w:pStyle w:val="B1"/>
      </w:pPr>
      <w:r w:rsidRPr="00816C4A">
        <w:t>-</w:t>
      </w:r>
      <w:r w:rsidRPr="00816C4A">
        <w:tab/>
        <w:t>'39' = Interaction with call control by USIM or MO short message control by USIM, permanent problem;</w:t>
      </w:r>
    </w:p>
    <w:p w14:paraId="40D4E2C4" w14:textId="77777777" w:rsidR="00E86E7B" w:rsidRPr="00816C4A" w:rsidRDefault="00E86E7B" w:rsidP="00E86E7B">
      <w:pPr>
        <w:pStyle w:val="B1"/>
        <w:ind w:left="0" w:firstLine="0"/>
      </w:pPr>
      <w:r w:rsidRPr="00816C4A">
        <w:t>In addition, the following values are reserved for 3GPP for future usage:</w:t>
      </w:r>
    </w:p>
    <w:p w14:paraId="420C3DEA" w14:textId="77777777" w:rsidR="00E86E7B" w:rsidRPr="00816C4A" w:rsidRDefault="00E86E7B" w:rsidP="00E86E7B">
      <w:pPr>
        <w:pStyle w:val="B1"/>
      </w:pPr>
      <w:r w:rsidRPr="00816C4A">
        <w:t>-</w:t>
      </w:r>
      <w:r w:rsidRPr="00816C4A">
        <w:tab/>
        <w:t>'15' = reserved for 3GPP (for future usage);</w:t>
      </w:r>
    </w:p>
    <w:p w14:paraId="6AB00323" w14:textId="77777777" w:rsidR="00E86E7B" w:rsidRPr="00816C4A" w:rsidRDefault="00E86E7B" w:rsidP="00E86E7B">
      <w:pPr>
        <w:pStyle w:val="B1"/>
      </w:pPr>
      <w:r w:rsidRPr="00816C4A">
        <w:t>-</w:t>
      </w:r>
      <w:r w:rsidRPr="00816C4A">
        <w:tab/>
        <w:t>'16' = reserved for 3GPP (for future usage);</w:t>
      </w:r>
    </w:p>
    <w:p w14:paraId="7D753A57" w14:textId="77777777" w:rsidR="00E86E7B" w:rsidRPr="00816C4A" w:rsidRDefault="00E86E7B" w:rsidP="00E86E7B">
      <w:pPr>
        <w:pStyle w:val="B1"/>
      </w:pPr>
      <w:r w:rsidRPr="00816C4A">
        <w:t>-</w:t>
      </w:r>
      <w:r w:rsidRPr="00816C4A">
        <w:tab/>
        <w:t>'28' = reserved for 3GPP (for future usage);</w:t>
      </w:r>
    </w:p>
    <w:p w14:paraId="154C19A3" w14:textId="77777777" w:rsidR="00E86E7B" w:rsidRPr="00816C4A" w:rsidRDefault="00E86E7B" w:rsidP="00E86E7B">
      <w:pPr>
        <w:pStyle w:val="B1"/>
      </w:pPr>
      <w:r w:rsidRPr="00816C4A">
        <w:t>-</w:t>
      </w:r>
      <w:r w:rsidRPr="00816C4A">
        <w:tab/>
        <w:t>'29' = reserved for 3GPP (for future usage);</w:t>
      </w:r>
    </w:p>
    <w:p w14:paraId="238049C6" w14:textId="77777777" w:rsidR="00E86E7B" w:rsidRPr="00816C4A" w:rsidRDefault="00E86E7B" w:rsidP="00E86E7B">
      <w:pPr>
        <w:pStyle w:val="B1"/>
      </w:pPr>
      <w:r w:rsidRPr="00816C4A">
        <w:t>-</w:t>
      </w:r>
      <w:r w:rsidRPr="00816C4A">
        <w:tab/>
        <w:t>'3E' = reserved for 3GPP (for future usage);</w:t>
      </w:r>
    </w:p>
    <w:p w14:paraId="0B9AF651" w14:textId="77777777" w:rsidR="00E86E7B" w:rsidRPr="00816C4A" w:rsidRDefault="00E86E7B" w:rsidP="00E86E7B">
      <w:pPr>
        <w:pStyle w:val="B1"/>
      </w:pPr>
      <w:r w:rsidRPr="00816C4A">
        <w:t>-</w:t>
      </w:r>
      <w:r w:rsidRPr="00816C4A">
        <w:tab/>
        <w:t>'3F' = reserved for 3GPP (for future usage);</w:t>
      </w:r>
    </w:p>
    <w:p w14:paraId="52E83C8B" w14:textId="77777777" w:rsidR="00E86E7B" w:rsidRPr="00816C4A" w:rsidRDefault="00E86E7B" w:rsidP="00E86E7B">
      <w:pPr>
        <w:pStyle w:val="B1"/>
      </w:pPr>
      <w:r w:rsidRPr="00816C4A">
        <w:t xml:space="preserve">Additional </w:t>
      </w:r>
      <w:smartTag w:uri="urn:schemas-microsoft-com:office:smarttags" w:element="PersonName">
        <w:r w:rsidRPr="00816C4A">
          <w:t>info</w:t>
        </w:r>
      </w:smartTag>
      <w:r w:rsidRPr="00816C4A">
        <w:t>rmation:</w:t>
      </w:r>
    </w:p>
    <w:p w14:paraId="32678666" w14:textId="77777777" w:rsidR="00E86E7B" w:rsidRPr="00816C4A" w:rsidRDefault="00E86E7B" w:rsidP="00E86E7B">
      <w:pPr>
        <w:pStyle w:val="B2"/>
      </w:pPr>
      <w:r w:rsidRPr="00816C4A">
        <w:t>Contents:</w:t>
      </w:r>
    </w:p>
    <w:p w14:paraId="489BD218" w14:textId="77777777" w:rsidR="00E86E7B" w:rsidRPr="00816C4A" w:rsidRDefault="00E86E7B" w:rsidP="00E86E7B">
      <w:pPr>
        <w:pStyle w:val="B2"/>
      </w:pPr>
      <w:r w:rsidRPr="00816C4A">
        <w:t>-</w:t>
      </w:r>
      <w:r w:rsidRPr="00816C4A">
        <w:tab/>
        <w:t xml:space="preserve">For the general result "Command performed successfully", some proactive commands require additional </w:t>
      </w:r>
      <w:smartTag w:uri="urn:schemas-microsoft-com:office:smarttags" w:element="PersonName">
        <w:r w:rsidRPr="00816C4A">
          <w:t>info</w:t>
        </w:r>
      </w:smartTag>
      <w:r w:rsidRPr="00816C4A">
        <w:t xml:space="preserve">rmation in the command result. This is defined in the clauses below. For the general result values '20', '21', '34', '35', '37', and '39', it is mandatory for the ME to provide a specific cause value as additional </w:t>
      </w:r>
      <w:smartTag w:uri="urn:schemas-microsoft-com:office:smarttags" w:element="PersonName">
        <w:r w:rsidRPr="00816C4A">
          <w:t>info</w:t>
        </w:r>
      </w:smartTag>
      <w:r w:rsidRPr="00816C4A">
        <w:t>rmation, as defined in the clauses below. For other values, see ETSI TS 102 223 [32] clause 8.12.</w:t>
      </w:r>
    </w:p>
    <w:p w14:paraId="1CD7B0CC" w14:textId="77777777" w:rsidR="00E86E7B" w:rsidRPr="00816C4A" w:rsidRDefault="00E86E7B" w:rsidP="00E86E7B">
      <w:pPr>
        <w:pStyle w:val="Heading3"/>
      </w:pPr>
      <w:bookmarkStart w:id="2583" w:name="_Toc3200944"/>
      <w:bookmarkStart w:id="2584" w:name="_Toc20392687"/>
      <w:bookmarkStart w:id="2585" w:name="_Toc27774334"/>
      <w:bookmarkStart w:id="2586" w:name="_Toc36482794"/>
      <w:bookmarkStart w:id="2587" w:name="_Toc36484453"/>
      <w:bookmarkStart w:id="2588" w:name="_Toc44933383"/>
      <w:bookmarkStart w:id="2589" w:name="_Toc50972336"/>
      <w:bookmarkStart w:id="2590" w:name="_Toc57105090"/>
      <w:bookmarkStart w:id="2591" w:name="_Toc155615076"/>
      <w:r w:rsidRPr="00816C4A">
        <w:t>8.12.1</w:t>
      </w:r>
      <w:r w:rsidRPr="00816C4A">
        <w:tab/>
        <w:t xml:space="preserve">Additional </w:t>
      </w:r>
      <w:smartTag w:uri="urn:schemas-microsoft-com:office:smarttags" w:element="PersonName">
        <w:r w:rsidRPr="00816C4A">
          <w:t>info</w:t>
        </w:r>
      </w:smartTag>
      <w:r w:rsidRPr="00816C4A">
        <w:t>rmation for SEND SS</w:t>
      </w:r>
      <w:bookmarkEnd w:id="2583"/>
      <w:bookmarkEnd w:id="2584"/>
      <w:bookmarkEnd w:id="2585"/>
      <w:bookmarkEnd w:id="2586"/>
      <w:bookmarkEnd w:id="2587"/>
      <w:bookmarkEnd w:id="2588"/>
      <w:bookmarkEnd w:id="2589"/>
      <w:bookmarkEnd w:id="2590"/>
      <w:bookmarkEnd w:id="2591"/>
    </w:p>
    <w:p w14:paraId="19A63FEE" w14:textId="77777777" w:rsidR="00E86E7B" w:rsidRPr="00816C4A" w:rsidRDefault="00E86E7B" w:rsidP="00E86E7B">
      <w:r w:rsidRPr="00816C4A">
        <w:t xml:space="preserve">When the ME issues a successful general result for a SEND SS proactive command, it shall also include the Operation Code and Parameters included in the Return Result component from the network, as additional </w:t>
      </w:r>
      <w:smartTag w:uri="urn:schemas-microsoft-com:office:smarttags" w:element="PersonName">
        <w:r w:rsidRPr="00816C4A">
          <w:t>info</w:t>
        </w:r>
      </w:smartTag>
      <w:r w:rsidRPr="00816C4A">
        <w:t>rmation.</w:t>
      </w:r>
    </w:p>
    <w:p w14:paraId="19EF3B52" w14:textId="77777777" w:rsidR="00E86E7B" w:rsidRPr="00816C4A" w:rsidRDefault="00E86E7B" w:rsidP="00E86E7B">
      <w:r w:rsidRPr="00816C4A">
        <w:t xml:space="preserve">The first byte of the additional </w:t>
      </w:r>
      <w:smartTag w:uri="urn:schemas-microsoft-com:office:smarttags" w:element="PersonName">
        <w:r w:rsidRPr="00816C4A">
          <w:t>info</w:t>
        </w:r>
      </w:smartTag>
      <w:r w:rsidRPr="00816C4A">
        <w:t>rmation shall be the SS Return Result Operation code, as defined in TS 24.080 [11].</w:t>
      </w:r>
    </w:p>
    <w:p w14:paraId="09C37290" w14:textId="77777777" w:rsidR="00E86E7B" w:rsidRPr="00816C4A" w:rsidRDefault="00E86E7B" w:rsidP="00E86E7B">
      <w:r w:rsidRPr="00816C4A">
        <w:t xml:space="preserve">The rest of the additional </w:t>
      </w:r>
      <w:smartTag w:uri="urn:schemas-microsoft-com:office:smarttags" w:element="PersonName">
        <w:r w:rsidRPr="00816C4A">
          <w:t>info</w:t>
        </w:r>
      </w:smartTag>
      <w:r w:rsidRPr="00816C4A">
        <w:t>rmation shall be the SS Return Result Parameters, as defined in TS 24.080 [11].</w:t>
      </w:r>
    </w:p>
    <w:p w14:paraId="2A0EB383" w14:textId="77777777" w:rsidR="00E86E7B" w:rsidRPr="00816C4A" w:rsidRDefault="00E86E7B" w:rsidP="00E86E7B">
      <w:pPr>
        <w:pStyle w:val="Heading3"/>
      </w:pPr>
      <w:bookmarkStart w:id="2592" w:name="_Toc3200945"/>
      <w:bookmarkStart w:id="2593" w:name="_Toc20392688"/>
      <w:bookmarkStart w:id="2594" w:name="_Toc27774335"/>
      <w:bookmarkStart w:id="2595" w:name="_Toc36482795"/>
      <w:bookmarkStart w:id="2596" w:name="_Toc36484454"/>
      <w:bookmarkStart w:id="2597" w:name="_Toc44933384"/>
      <w:bookmarkStart w:id="2598" w:name="_Toc50972337"/>
      <w:bookmarkStart w:id="2599" w:name="_Toc57105091"/>
      <w:bookmarkStart w:id="2600" w:name="_Toc155615077"/>
      <w:r w:rsidRPr="00816C4A">
        <w:t>8.12.2</w:t>
      </w:r>
      <w:r w:rsidRPr="00816C4A">
        <w:tab/>
        <w:t xml:space="preserve">Additional </w:t>
      </w:r>
      <w:smartTag w:uri="urn:schemas-microsoft-com:office:smarttags" w:element="PersonName">
        <w:r w:rsidRPr="00816C4A">
          <w:t>info</w:t>
        </w:r>
      </w:smartTag>
      <w:r w:rsidRPr="00816C4A">
        <w:t>rmation for ME problem</w:t>
      </w:r>
      <w:bookmarkEnd w:id="2592"/>
      <w:bookmarkEnd w:id="2593"/>
      <w:bookmarkEnd w:id="2594"/>
      <w:bookmarkEnd w:id="2595"/>
      <w:bookmarkEnd w:id="2596"/>
      <w:bookmarkEnd w:id="2597"/>
      <w:bookmarkEnd w:id="2598"/>
      <w:bookmarkEnd w:id="2599"/>
      <w:bookmarkEnd w:id="2600"/>
    </w:p>
    <w:p w14:paraId="11098115" w14:textId="77777777" w:rsidR="00E86E7B" w:rsidRPr="00816C4A" w:rsidRDefault="00E86E7B" w:rsidP="00E86E7B">
      <w:r w:rsidRPr="00816C4A">
        <w:t xml:space="preserve">For the general result "ME currently unable to process command", it is mandatory for the ME to provide additional </w:t>
      </w:r>
      <w:smartTag w:uri="urn:schemas-microsoft-com:office:smarttags" w:element="PersonName">
        <w:r w:rsidRPr="00816C4A">
          <w:t>info</w:t>
        </w:r>
      </w:smartTag>
      <w:r w:rsidRPr="00816C4A">
        <w:t>rmation, the first byte of which to be as defined in ETSI TS 102 223 [32] clause 8.12.2, with the addition of the following value:</w:t>
      </w:r>
    </w:p>
    <w:p w14:paraId="34A9C9F6" w14:textId="77777777" w:rsidR="00E86E7B" w:rsidRPr="00816C4A" w:rsidRDefault="00E86E7B" w:rsidP="00E86E7B">
      <w:pPr>
        <w:pStyle w:val="B1"/>
      </w:pPr>
      <w:r w:rsidRPr="00816C4A">
        <w:t>-</w:t>
      </w:r>
      <w:r w:rsidRPr="00816C4A">
        <w:tab/>
        <w:t>'03' = ME currently busy on SS transaction;</w:t>
      </w:r>
    </w:p>
    <w:p w14:paraId="70B5B935" w14:textId="77777777" w:rsidR="00E86E7B" w:rsidRPr="00816C4A" w:rsidRDefault="00E86E7B" w:rsidP="00E86E7B">
      <w:pPr>
        <w:pStyle w:val="B1"/>
      </w:pPr>
      <w:r w:rsidRPr="00816C4A">
        <w:t>-</w:t>
      </w:r>
      <w:r w:rsidRPr="00816C4A">
        <w:tab/>
        <w:t>'08' = ME currently busy on USSD transaction.</w:t>
      </w:r>
    </w:p>
    <w:p w14:paraId="068F141A" w14:textId="77777777" w:rsidR="00E86E7B" w:rsidRPr="00816C4A" w:rsidRDefault="00E86E7B" w:rsidP="00E86E7B">
      <w:pPr>
        <w:pStyle w:val="Heading3"/>
      </w:pPr>
      <w:bookmarkStart w:id="2601" w:name="_Toc3200946"/>
      <w:bookmarkStart w:id="2602" w:name="_Toc20392689"/>
      <w:bookmarkStart w:id="2603" w:name="_Toc27774336"/>
      <w:bookmarkStart w:id="2604" w:name="_Toc36482796"/>
      <w:bookmarkStart w:id="2605" w:name="_Toc36484455"/>
      <w:bookmarkStart w:id="2606" w:name="_Toc44933385"/>
      <w:bookmarkStart w:id="2607" w:name="_Toc50972338"/>
      <w:bookmarkStart w:id="2608" w:name="_Toc57105092"/>
      <w:bookmarkStart w:id="2609" w:name="_Toc155615078"/>
      <w:r w:rsidRPr="00816C4A">
        <w:t>8.12.3</w:t>
      </w:r>
      <w:r w:rsidRPr="00816C4A">
        <w:tab/>
        <w:t xml:space="preserve">Additional </w:t>
      </w:r>
      <w:smartTag w:uri="urn:schemas-microsoft-com:office:smarttags" w:element="PersonName">
        <w:r w:rsidRPr="00816C4A">
          <w:t>info</w:t>
        </w:r>
      </w:smartTag>
      <w:r w:rsidRPr="00816C4A">
        <w:t>rmation for network problem</w:t>
      </w:r>
      <w:bookmarkEnd w:id="2601"/>
      <w:bookmarkEnd w:id="2602"/>
      <w:bookmarkEnd w:id="2603"/>
      <w:bookmarkEnd w:id="2604"/>
      <w:bookmarkEnd w:id="2605"/>
      <w:bookmarkEnd w:id="2606"/>
      <w:bookmarkEnd w:id="2607"/>
      <w:bookmarkEnd w:id="2608"/>
      <w:bookmarkEnd w:id="2609"/>
    </w:p>
    <w:p w14:paraId="3A02E803" w14:textId="77777777" w:rsidR="00E86E7B" w:rsidRPr="00816C4A" w:rsidRDefault="00E86E7B" w:rsidP="00E86E7B">
      <w:r w:rsidRPr="00816C4A">
        <w:t xml:space="preserve">For the general result "network currently unable to process command", it is mandatory for the ME to provide additional </w:t>
      </w:r>
      <w:smartTag w:uri="urn:schemas-microsoft-com:office:smarttags" w:element="PersonName">
        <w:r w:rsidRPr="00816C4A">
          <w:t>info</w:t>
        </w:r>
      </w:smartTag>
      <w:r w:rsidRPr="00816C4A">
        <w:t xml:space="preserve">rmation. The first byte shall be the cause value of the Cause </w:t>
      </w:r>
      <w:smartTag w:uri="urn:schemas-microsoft-com:office:smarttags" w:element="PersonName">
        <w:r w:rsidRPr="00816C4A">
          <w:t>info</w:t>
        </w:r>
      </w:smartTag>
      <w:r w:rsidRPr="00816C4A">
        <w:t>rmation element returned by the network (as defined in TS 24.008 [9]). Bit 8 shall be set to '1'. One further value is defined:</w:t>
      </w:r>
    </w:p>
    <w:p w14:paraId="1C8B8845" w14:textId="77777777" w:rsidR="00E86E7B" w:rsidRPr="00816C4A" w:rsidRDefault="00E86E7B" w:rsidP="00E86E7B">
      <w:pPr>
        <w:pStyle w:val="B1"/>
      </w:pPr>
      <w:r w:rsidRPr="00816C4A">
        <w:t>-</w:t>
      </w:r>
      <w:r w:rsidRPr="00816C4A">
        <w:tab/>
        <w:t>'00' = No specific cause can be given.</w:t>
      </w:r>
    </w:p>
    <w:p w14:paraId="2FF775FD" w14:textId="77777777" w:rsidR="00E86E7B" w:rsidRPr="00816C4A" w:rsidRDefault="00E86E7B" w:rsidP="00E86E7B">
      <w:r w:rsidRPr="00816C4A">
        <w:t>All other values shall be interpreted by the UICC as '00'. The coding '00' shall only be used by the ME if no others apply.</w:t>
      </w:r>
    </w:p>
    <w:p w14:paraId="43764A38" w14:textId="77777777" w:rsidR="00E86E7B" w:rsidRPr="00816C4A" w:rsidRDefault="00E86E7B" w:rsidP="00E86E7B">
      <w:pPr>
        <w:pStyle w:val="Heading3"/>
      </w:pPr>
      <w:bookmarkStart w:id="2610" w:name="_Toc3200947"/>
      <w:bookmarkStart w:id="2611" w:name="_Toc20392690"/>
      <w:bookmarkStart w:id="2612" w:name="_Toc27774337"/>
      <w:bookmarkStart w:id="2613" w:name="_Toc36482797"/>
      <w:bookmarkStart w:id="2614" w:name="_Toc36484456"/>
      <w:bookmarkStart w:id="2615" w:name="_Toc44933386"/>
      <w:bookmarkStart w:id="2616" w:name="_Toc50972339"/>
      <w:bookmarkStart w:id="2617" w:name="_Toc57105093"/>
      <w:bookmarkStart w:id="2618" w:name="_Toc155615079"/>
      <w:r w:rsidRPr="00816C4A">
        <w:t>8.12.4</w:t>
      </w:r>
      <w:r w:rsidRPr="00816C4A">
        <w:tab/>
        <w:t xml:space="preserve">Additional </w:t>
      </w:r>
      <w:smartTag w:uri="urn:schemas-microsoft-com:office:smarttags" w:element="PersonName">
        <w:r w:rsidRPr="00816C4A">
          <w:t>info</w:t>
        </w:r>
      </w:smartTag>
      <w:r w:rsidRPr="00816C4A">
        <w:t>rmation for SS problem</w:t>
      </w:r>
      <w:bookmarkEnd w:id="2610"/>
      <w:bookmarkEnd w:id="2611"/>
      <w:bookmarkEnd w:id="2612"/>
      <w:bookmarkEnd w:id="2613"/>
      <w:bookmarkEnd w:id="2614"/>
      <w:bookmarkEnd w:id="2615"/>
      <w:bookmarkEnd w:id="2616"/>
      <w:bookmarkEnd w:id="2617"/>
      <w:bookmarkEnd w:id="2618"/>
    </w:p>
    <w:p w14:paraId="2C0A21FC" w14:textId="77777777" w:rsidR="00E86E7B" w:rsidRPr="00816C4A" w:rsidRDefault="00E86E7B" w:rsidP="00E86E7B">
      <w:r w:rsidRPr="00816C4A">
        <w:t xml:space="preserve">For the general result "SS Return Error", it is mandatory for the ME to provide additional </w:t>
      </w:r>
      <w:smartTag w:uri="urn:schemas-microsoft-com:office:smarttags" w:element="PersonName">
        <w:r w:rsidRPr="00816C4A">
          <w:t>info</w:t>
        </w:r>
      </w:smartTag>
      <w:r w:rsidRPr="00816C4A">
        <w:t xml:space="preserve">rmation. The first byte shall be the error value given in the Facility (Return Error) </w:t>
      </w:r>
      <w:smartTag w:uri="urn:schemas-microsoft-com:office:smarttags" w:element="PersonName">
        <w:r w:rsidRPr="00816C4A">
          <w:t>info</w:t>
        </w:r>
      </w:smartTag>
      <w:r w:rsidRPr="00816C4A">
        <w:t>rmation element returned by the network (as defined in TS 24.080 [11]). One further value is defined:</w:t>
      </w:r>
    </w:p>
    <w:p w14:paraId="1BC679A5" w14:textId="77777777" w:rsidR="00E86E7B" w:rsidRPr="00816C4A" w:rsidRDefault="00E86E7B" w:rsidP="00E86E7B">
      <w:pPr>
        <w:pStyle w:val="B1"/>
      </w:pPr>
      <w:r w:rsidRPr="00816C4A">
        <w:t>-</w:t>
      </w:r>
      <w:r w:rsidRPr="00816C4A">
        <w:tab/>
        <w:t>'00' = No specific cause can be given.</w:t>
      </w:r>
    </w:p>
    <w:p w14:paraId="28357227" w14:textId="77777777" w:rsidR="00E86E7B" w:rsidRPr="00816C4A" w:rsidRDefault="00E86E7B" w:rsidP="00E86E7B">
      <w:r w:rsidRPr="00816C4A">
        <w:t>All other values shall be interpreted by the UICC as '00'. The coding '00' shall only be used by the ME if no others apply.</w:t>
      </w:r>
    </w:p>
    <w:p w14:paraId="25691963" w14:textId="77777777" w:rsidR="00E86E7B" w:rsidRPr="00816C4A" w:rsidRDefault="00E86E7B" w:rsidP="00E86E7B">
      <w:pPr>
        <w:pStyle w:val="Heading3"/>
      </w:pPr>
      <w:bookmarkStart w:id="2619" w:name="_Toc3200948"/>
      <w:bookmarkStart w:id="2620" w:name="_Toc20392691"/>
      <w:bookmarkStart w:id="2621" w:name="_Toc27774338"/>
      <w:bookmarkStart w:id="2622" w:name="_Toc36482798"/>
      <w:bookmarkStart w:id="2623" w:name="_Toc36484457"/>
      <w:bookmarkStart w:id="2624" w:name="_Toc44933387"/>
      <w:bookmarkStart w:id="2625" w:name="_Toc50972340"/>
      <w:bookmarkStart w:id="2626" w:name="_Toc57105094"/>
      <w:bookmarkStart w:id="2627" w:name="_Toc155615080"/>
      <w:r w:rsidRPr="00816C4A">
        <w:t>8.12.5</w:t>
      </w:r>
      <w:r w:rsidRPr="00816C4A">
        <w:tab/>
        <w:t xml:space="preserve">Additional </w:t>
      </w:r>
      <w:smartTag w:uri="urn:schemas-microsoft-com:office:smarttags" w:element="PersonName">
        <w:r w:rsidRPr="00816C4A">
          <w:t>info</w:t>
        </w:r>
      </w:smartTag>
      <w:r w:rsidRPr="00816C4A">
        <w:t>rmation for SMS problem</w:t>
      </w:r>
      <w:bookmarkEnd w:id="2619"/>
      <w:bookmarkEnd w:id="2620"/>
      <w:bookmarkEnd w:id="2621"/>
      <w:bookmarkEnd w:id="2622"/>
      <w:bookmarkEnd w:id="2623"/>
      <w:bookmarkEnd w:id="2624"/>
      <w:bookmarkEnd w:id="2625"/>
      <w:bookmarkEnd w:id="2626"/>
      <w:bookmarkEnd w:id="2627"/>
    </w:p>
    <w:p w14:paraId="4BFFAEED" w14:textId="77777777" w:rsidR="00E86E7B" w:rsidRPr="00816C4A" w:rsidRDefault="00E86E7B" w:rsidP="00E86E7B">
      <w:r w:rsidRPr="00816C4A">
        <w:t xml:space="preserve">For the general result "SMS RP-ERROR", it is mandatory for the ME to provide additional </w:t>
      </w:r>
      <w:smartTag w:uri="urn:schemas-microsoft-com:office:smarttags" w:element="PersonName">
        <w:r w:rsidRPr="00816C4A">
          <w:t>info</w:t>
        </w:r>
      </w:smartTag>
      <w:r w:rsidRPr="00816C4A">
        <w:t>rmation. The first byte shall be the cause value given in the RP-Cause element of the RP-ERROR message returned by the network (as defined in TS 24.011 [10]), with bit 8 = 0. One further value is defined:</w:t>
      </w:r>
    </w:p>
    <w:p w14:paraId="2AE68A46" w14:textId="77777777" w:rsidR="00E86E7B" w:rsidRPr="00816C4A" w:rsidRDefault="00E86E7B" w:rsidP="00E86E7B">
      <w:pPr>
        <w:pStyle w:val="B1"/>
      </w:pPr>
      <w:r w:rsidRPr="00816C4A">
        <w:t>-</w:t>
      </w:r>
      <w:r w:rsidRPr="00816C4A">
        <w:tab/>
        <w:t>'00' = No specific cause can be given.</w:t>
      </w:r>
    </w:p>
    <w:p w14:paraId="6953608A" w14:textId="77777777" w:rsidR="00E86E7B" w:rsidRPr="00816C4A" w:rsidRDefault="00E86E7B" w:rsidP="00E86E7B">
      <w:r w:rsidRPr="00816C4A">
        <w:t>All other values shall be interpreted by the UICC as '00'. Specific cause '00' shall only be used by the ME if no others apply.</w:t>
      </w:r>
    </w:p>
    <w:p w14:paraId="3EAB886B" w14:textId="77777777" w:rsidR="00E86E7B" w:rsidRPr="00816C4A" w:rsidRDefault="00E86E7B" w:rsidP="00E86E7B">
      <w:pPr>
        <w:pStyle w:val="Heading3"/>
      </w:pPr>
      <w:bookmarkStart w:id="2628" w:name="_Toc3200949"/>
      <w:bookmarkStart w:id="2629" w:name="_Toc20392692"/>
      <w:bookmarkStart w:id="2630" w:name="_Toc27774339"/>
      <w:bookmarkStart w:id="2631" w:name="_Toc36482799"/>
      <w:bookmarkStart w:id="2632" w:name="_Toc36484458"/>
      <w:bookmarkStart w:id="2633" w:name="_Toc44933388"/>
      <w:bookmarkStart w:id="2634" w:name="_Toc50972341"/>
      <w:bookmarkStart w:id="2635" w:name="_Toc57105095"/>
      <w:bookmarkStart w:id="2636" w:name="_Toc155615081"/>
      <w:r w:rsidRPr="00816C4A">
        <w:t>8.12.6</w:t>
      </w:r>
      <w:r w:rsidRPr="00816C4A">
        <w:tab/>
        <w:t>Not used</w:t>
      </w:r>
      <w:bookmarkEnd w:id="2628"/>
      <w:bookmarkEnd w:id="2629"/>
      <w:bookmarkEnd w:id="2630"/>
      <w:bookmarkEnd w:id="2631"/>
      <w:bookmarkEnd w:id="2632"/>
      <w:bookmarkEnd w:id="2633"/>
      <w:bookmarkEnd w:id="2634"/>
      <w:bookmarkEnd w:id="2635"/>
      <w:bookmarkEnd w:id="2636"/>
    </w:p>
    <w:p w14:paraId="559D3521" w14:textId="77777777" w:rsidR="00E86E7B" w:rsidRPr="00816C4A" w:rsidRDefault="00E86E7B" w:rsidP="00E86E7B"/>
    <w:p w14:paraId="0B0C1F0A" w14:textId="77777777" w:rsidR="00E86E7B" w:rsidRPr="00816C4A" w:rsidRDefault="00E86E7B" w:rsidP="00E86E7B">
      <w:pPr>
        <w:pStyle w:val="Heading3"/>
      </w:pPr>
      <w:bookmarkStart w:id="2637" w:name="_Toc3200950"/>
      <w:bookmarkStart w:id="2638" w:name="_Toc20392693"/>
      <w:bookmarkStart w:id="2639" w:name="_Toc27774340"/>
      <w:bookmarkStart w:id="2640" w:name="_Toc36482800"/>
      <w:bookmarkStart w:id="2641" w:name="_Toc36484459"/>
      <w:bookmarkStart w:id="2642" w:name="_Toc44933389"/>
      <w:bookmarkStart w:id="2643" w:name="_Toc50972342"/>
      <w:bookmarkStart w:id="2644" w:name="_Toc57105096"/>
      <w:bookmarkStart w:id="2645" w:name="_Toc155615082"/>
      <w:r w:rsidRPr="00816C4A">
        <w:t>8.12.7</w:t>
      </w:r>
      <w:r w:rsidRPr="00816C4A">
        <w:tab/>
        <w:t xml:space="preserve">Additional </w:t>
      </w:r>
      <w:smartTag w:uri="urn:schemas-microsoft-com:office:smarttags" w:element="PersonName">
        <w:r w:rsidRPr="00816C4A">
          <w:t>info</w:t>
        </w:r>
      </w:smartTag>
      <w:r w:rsidRPr="00816C4A">
        <w:t>rmation for USSD problem</w:t>
      </w:r>
      <w:bookmarkEnd w:id="2637"/>
      <w:bookmarkEnd w:id="2638"/>
      <w:bookmarkEnd w:id="2639"/>
      <w:bookmarkEnd w:id="2640"/>
      <w:bookmarkEnd w:id="2641"/>
      <w:bookmarkEnd w:id="2642"/>
      <w:bookmarkEnd w:id="2643"/>
      <w:bookmarkEnd w:id="2644"/>
      <w:bookmarkEnd w:id="2645"/>
    </w:p>
    <w:p w14:paraId="6B0F7342" w14:textId="77777777" w:rsidR="00E86E7B" w:rsidRPr="00816C4A" w:rsidRDefault="00E86E7B" w:rsidP="00E86E7B">
      <w:r w:rsidRPr="00816C4A">
        <w:t xml:space="preserve">For the general result "USSD Return Error", the ME shall provide additional </w:t>
      </w:r>
      <w:smartTag w:uri="urn:schemas-microsoft-com:office:smarttags" w:element="PersonName">
        <w:r w:rsidRPr="00816C4A">
          <w:t>info</w:t>
        </w:r>
      </w:smartTag>
      <w:r w:rsidRPr="00816C4A">
        <w:t xml:space="preserve">rmation. The first byte shall be the error value given in the Facility (Return Error) </w:t>
      </w:r>
      <w:smartTag w:uri="urn:schemas-microsoft-com:office:smarttags" w:element="PersonName">
        <w:r w:rsidRPr="00816C4A">
          <w:t>info</w:t>
        </w:r>
      </w:smartTag>
      <w:r w:rsidRPr="00816C4A">
        <w:t>rmation element returned by the network (as defined in TS 24.080 [11]). One further value is defined:</w:t>
      </w:r>
    </w:p>
    <w:p w14:paraId="4AC5A6C2" w14:textId="77777777" w:rsidR="00E86E7B" w:rsidRPr="00816C4A" w:rsidRDefault="00E86E7B" w:rsidP="00E86E7B">
      <w:pPr>
        <w:pStyle w:val="B1"/>
      </w:pPr>
      <w:r w:rsidRPr="00816C4A">
        <w:t>-</w:t>
      </w:r>
      <w:r w:rsidRPr="00816C4A">
        <w:tab/>
        <w:t>'00' = No specific cause can be given.</w:t>
      </w:r>
    </w:p>
    <w:p w14:paraId="1B9B3D04" w14:textId="77777777" w:rsidR="00E86E7B" w:rsidRPr="00816C4A" w:rsidRDefault="00E86E7B" w:rsidP="00E86E7B">
      <w:r w:rsidRPr="00816C4A">
        <w:t>All other values shall be interpreted by the UICC as '00'.</w:t>
      </w:r>
    </w:p>
    <w:p w14:paraId="2D808271" w14:textId="77777777" w:rsidR="00E86E7B" w:rsidRPr="00816C4A" w:rsidRDefault="00E86E7B" w:rsidP="00E86E7B">
      <w:r w:rsidRPr="00816C4A">
        <w:t>The coding '00' shall only be used by the ME if no others apply.</w:t>
      </w:r>
    </w:p>
    <w:p w14:paraId="36190789" w14:textId="77777777" w:rsidR="00E86E7B" w:rsidRPr="00816C4A" w:rsidRDefault="00E86E7B" w:rsidP="00E86E7B">
      <w:pPr>
        <w:pStyle w:val="Heading3"/>
      </w:pPr>
      <w:bookmarkStart w:id="2646" w:name="_Toc3200951"/>
      <w:bookmarkStart w:id="2647" w:name="_Toc20392694"/>
      <w:bookmarkStart w:id="2648" w:name="_Toc27774341"/>
      <w:bookmarkStart w:id="2649" w:name="_Toc36482801"/>
      <w:bookmarkStart w:id="2650" w:name="_Toc36484460"/>
      <w:bookmarkStart w:id="2651" w:name="_Toc44933390"/>
      <w:bookmarkStart w:id="2652" w:name="_Toc50972343"/>
      <w:bookmarkStart w:id="2653" w:name="_Toc57105097"/>
      <w:bookmarkStart w:id="2654" w:name="_Toc155615083"/>
      <w:r w:rsidRPr="00816C4A">
        <w:t>8.12.8</w:t>
      </w:r>
      <w:r w:rsidRPr="00816C4A">
        <w:tab/>
        <w:t xml:space="preserve">Additional </w:t>
      </w:r>
      <w:smartTag w:uri="urn:schemas-microsoft-com:office:smarttags" w:element="PersonName">
        <w:r w:rsidRPr="00816C4A">
          <w:t>info</w:t>
        </w:r>
      </w:smartTag>
      <w:r w:rsidRPr="00816C4A">
        <w:t>rmation for interaction with call control or MO SM control</w:t>
      </w:r>
      <w:bookmarkEnd w:id="2646"/>
      <w:bookmarkEnd w:id="2647"/>
      <w:bookmarkEnd w:id="2648"/>
      <w:bookmarkEnd w:id="2649"/>
      <w:bookmarkEnd w:id="2650"/>
      <w:bookmarkEnd w:id="2651"/>
      <w:bookmarkEnd w:id="2652"/>
      <w:bookmarkEnd w:id="2653"/>
      <w:bookmarkEnd w:id="2654"/>
    </w:p>
    <w:p w14:paraId="7942EE7B" w14:textId="77777777" w:rsidR="00E86E7B" w:rsidRPr="00816C4A" w:rsidRDefault="00E86E7B" w:rsidP="00E86E7B">
      <w:r w:rsidRPr="00816C4A">
        <w:t xml:space="preserve">For the general result "interaction with call control by USIM or MO short message control by USIM, permanent problem", it is mandatory for the ME to provide additional </w:t>
      </w:r>
      <w:smartTag w:uri="urn:schemas-microsoft-com:office:smarttags" w:element="PersonName">
        <w:r w:rsidRPr="00816C4A">
          <w:t>info</w:t>
        </w:r>
      </w:smartTag>
      <w:r w:rsidRPr="00816C4A">
        <w:t>rmation, the first byte of which to be as defined below:</w:t>
      </w:r>
    </w:p>
    <w:p w14:paraId="17C3CB1D" w14:textId="77777777" w:rsidR="00E86E7B" w:rsidRPr="00816C4A" w:rsidRDefault="00E86E7B" w:rsidP="00E86E7B">
      <w:pPr>
        <w:pStyle w:val="B1"/>
      </w:pPr>
      <w:r w:rsidRPr="00816C4A">
        <w:t>-</w:t>
      </w:r>
      <w:r w:rsidRPr="00816C4A">
        <w:tab/>
        <w:t>'00' = No specific cause can be given;</w:t>
      </w:r>
    </w:p>
    <w:p w14:paraId="4D53D6B3" w14:textId="77777777" w:rsidR="00E86E7B" w:rsidRPr="00816C4A" w:rsidRDefault="00E86E7B" w:rsidP="00E86E7B">
      <w:pPr>
        <w:pStyle w:val="B1"/>
      </w:pPr>
      <w:r w:rsidRPr="00816C4A">
        <w:t>-</w:t>
      </w:r>
      <w:r w:rsidRPr="00816C4A">
        <w:tab/>
        <w:t>'01' = Action not allowed;</w:t>
      </w:r>
    </w:p>
    <w:p w14:paraId="24606F97" w14:textId="77777777" w:rsidR="00E86E7B" w:rsidRPr="00816C4A" w:rsidRDefault="00E86E7B" w:rsidP="00E86E7B">
      <w:pPr>
        <w:pStyle w:val="B1"/>
      </w:pPr>
      <w:r w:rsidRPr="00816C4A">
        <w:t>-</w:t>
      </w:r>
      <w:r w:rsidRPr="00816C4A">
        <w:tab/>
        <w:t>'02' = The type of request has changed.</w:t>
      </w:r>
    </w:p>
    <w:p w14:paraId="22A5B02D" w14:textId="77777777" w:rsidR="00E86E7B" w:rsidRPr="00816C4A" w:rsidRDefault="00E86E7B" w:rsidP="00E86E7B">
      <w:r w:rsidRPr="00816C4A">
        <w:t>All other values shall be interpreted by the UICC as '00'. The coding '00' shall only be used by the ME if no others apply.</w:t>
      </w:r>
    </w:p>
    <w:p w14:paraId="49646A4A" w14:textId="77777777" w:rsidR="00E86E7B" w:rsidRPr="00816C4A" w:rsidRDefault="00E86E7B" w:rsidP="00E86E7B">
      <w:pPr>
        <w:pStyle w:val="Heading3"/>
      </w:pPr>
      <w:bookmarkStart w:id="2655" w:name="_Toc3200952"/>
      <w:bookmarkStart w:id="2656" w:name="_Toc20392695"/>
      <w:bookmarkStart w:id="2657" w:name="_Toc27774342"/>
      <w:bookmarkStart w:id="2658" w:name="_Toc36482802"/>
      <w:bookmarkStart w:id="2659" w:name="_Toc36484461"/>
      <w:bookmarkStart w:id="2660" w:name="_Toc44933391"/>
      <w:bookmarkStart w:id="2661" w:name="_Toc50972344"/>
      <w:bookmarkStart w:id="2662" w:name="_Toc57105098"/>
      <w:bookmarkStart w:id="2663" w:name="_Toc155615084"/>
      <w:r w:rsidRPr="00816C4A">
        <w:t>8.12.9</w:t>
      </w:r>
      <w:r w:rsidRPr="00816C4A">
        <w:tab/>
        <w:t>Additional information for MultipleCard commands</w:t>
      </w:r>
      <w:bookmarkEnd w:id="2655"/>
      <w:bookmarkEnd w:id="2656"/>
      <w:bookmarkEnd w:id="2657"/>
      <w:bookmarkEnd w:id="2658"/>
      <w:bookmarkEnd w:id="2659"/>
      <w:bookmarkEnd w:id="2660"/>
      <w:bookmarkEnd w:id="2661"/>
      <w:bookmarkEnd w:id="2662"/>
      <w:bookmarkEnd w:id="2663"/>
    </w:p>
    <w:p w14:paraId="2C4E7EB6" w14:textId="77777777" w:rsidR="00E86E7B" w:rsidRPr="00816C4A" w:rsidRDefault="00E86E7B" w:rsidP="00E86E7B">
      <w:r w:rsidRPr="00816C4A">
        <w:t>See ETSI TS 102 223 [32] clause 8.12.9.</w:t>
      </w:r>
    </w:p>
    <w:p w14:paraId="5A5FE02F" w14:textId="77777777" w:rsidR="00E86E7B" w:rsidRPr="00816C4A" w:rsidRDefault="00E86E7B" w:rsidP="00E86E7B">
      <w:pPr>
        <w:pStyle w:val="Heading3"/>
      </w:pPr>
      <w:bookmarkStart w:id="2664" w:name="_Toc3200953"/>
      <w:bookmarkStart w:id="2665" w:name="_Toc20392696"/>
      <w:bookmarkStart w:id="2666" w:name="_Toc27774343"/>
      <w:bookmarkStart w:id="2667" w:name="_Toc36482803"/>
      <w:bookmarkStart w:id="2668" w:name="_Toc36484462"/>
      <w:bookmarkStart w:id="2669" w:name="_Toc44933392"/>
      <w:bookmarkStart w:id="2670" w:name="_Toc50972345"/>
      <w:bookmarkStart w:id="2671" w:name="_Toc57105099"/>
      <w:bookmarkStart w:id="2672" w:name="_Toc155615085"/>
      <w:r w:rsidRPr="00816C4A">
        <w:t>8.12.10</w:t>
      </w:r>
      <w:r w:rsidRPr="00816C4A">
        <w:tab/>
        <w:t>Additional information for launch browser problem</w:t>
      </w:r>
      <w:bookmarkEnd w:id="2664"/>
      <w:bookmarkEnd w:id="2665"/>
      <w:bookmarkEnd w:id="2666"/>
      <w:bookmarkEnd w:id="2667"/>
      <w:bookmarkEnd w:id="2668"/>
      <w:bookmarkEnd w:id="2669"/>
      <w:bookmarkEnd w:id="2670"/>
      <w:bookmarkEnd w:id="2671"/>
      <w:bookmarkEnd w:id="2672"/>
    </w:p>
    <w:p w14:paraId="2B2863A3" w14:textId="77777777" w:rsidR="00E86E7B" w:rsidRPr="00816C4A" w:rsidRDefault="00E86E7B" w:rsidP="00E86E7B">
      <w:r w:rsidRPr="00816C4A">
        <w:t>See ETSI TS 102 223 [32] clause 8.12.10.</w:t>
      </w:r>
    </w:p>
    <w:p w14:paraId="478321A8" w14:textId="77777777" w:rsidR="00E86E7B" w:rsidRPr="00816C4A" w:rsidRDefault="00E86E7B" w:rsidP="00E86E7B">
      <w:pPr>
        <w:pStyle w:val="Heading3"/>
      </w:pPr>
      <w:bookmarkStart w:id="2673" w:name="_Toc3200954"/>
      <w:bookmarkStart w:id="2674" w:name="_Toc20392697"/>
      <w:bookmarkStart w:id="2675" w:name="_Toc27774344"/>
      <w:bookmarkStart w:id="2676" w:name="_Toc36482804"/>
      <w:bookmarkStart w:id="2677" w:name="_Toc36484463"/>
      <w:bookmarkStart w:id="2678" w:name="_Toc44933393"/>
      <w:bookmarkStart w:id="2679" w:name="_Toc50972346"/>
      <w:bookmarkStart w:id="2680" w:name="_Toc57105100"/>
      <w:bookmarkStart w:id="2681" w:name="_Toc155615086"/>
      <w:r w:rsidRPr="00816C4A">
        <w:t>8.12.11</w:t>
      </w:r>
      <w:r w:rsidRPr="00816C4A">
        <w:tab/>
        <w:t>Additional information for Bearer Independent Protocol</w:t>
      </w:r>
      <w:bookmarkEnd w:id="2673"/>
      <w:bookmarkEnd w:id="2674"/>
      <w:bookmarkEnd w:id="2675"/>
      <w:bookmarkEnd w:id="2676"/>
      <w:bookmarkEnd w:id="2677"/>
      <w:bookmarkEnd w:id="2678"/>
      <w:bookmarkEnd w:id="2679"/>
      <w:bookmarkEnd w:id="2680"/>
      <w:bookmarkEnd w:id="2681"/>
    </w:p>
    <w:p w14:paraId="0CAF01C7" w14:textId="77777777" w:rsidR="00E86E7B" w:rsidRPr="00816C4A" w:rsidRDefault="00E86E7B" w:rsidP="00E86E7B">
      <w:r w:rsidRPr="00816C4A">
        <w:t>See ETSI TS 102 223 [32] clause 8.12.11.</w:t>
      </w:r>
    </w:p>
    <w:p w14:paraId="30E3D74E" w14:textId="77777777" w:rsidR="00E86E7B" w:rsidRPr="00816C4A" w:rsidRDefault="00E86E7B" w:rsidP="00E86E7B">
      <w:pPr>
        <w:pStyle w:val="Heading3"/>
      </w:pPr>
      <w:bookmarkStart w:id="2682" w:name="_Toc3200955"/>
      <w:bookmarkStart w:id="2683" w:name="_Toc20392698"/>
      <w:bookmarkStart w:id="2684" w:name="_Toc27774345"/>
      <w:bookmarkStart w:id="2685" w:name="_Toc36482805"/>
      <w:bookmarkStart w:id="2686" w:name="_Toc36484464"/>
      <w:bookmarkStart w:id="2687" w:name="_Toc44933394"/>
      <w:bookmarkStart w:id="2688" w:name="_Toc50972347"/>
      <w:bookmarkStart w:id="2689" w:name="_Toc57105101"/>
      <w:bookmarkStart w:id="2690" w:name="_Toc155615087"/>
      <w:r w:rsidRPr="00816C4A">
        <w:t>8.12.12</w:t>
      </w:r>
      <w:r w:rsidRPr="00816C4A">
        <w:tab/>
        <w:t>Additional information for Frames commands</w:t>
      </w:r>
      <w:bookmarkEnd w:id="2682"/>
      <w:bookmarkEnd w:id="2683"/>
      <w:bookmarkEnd w:id="2684"/>
      <w:bookmarkEnd w:id="2685"/>
      <w:bookmarkEnd w:id="2686"/>
      <w:bookmarkEnd w:id="2687"/>
      <w:bookmarkEnd w:id="2688"/>
      <w:bookmarkEnd w:id="2689"/>
      <w:bookmarkEnd w:id="2690"/>
    </w:p>
    <w:p w14:paraId="2FC7A507" w14:textId="77777777" w:rsidR="00E86E7B" w:rsidRPr="00816C4A" w:rsidRDefault="00E86E7B" w:rsidP="00E86E7B">
      <w:r w:rsidRPr="00816C4A">
        <w:t>See ETSI TS 102 223 [32] clause 8.12.12.</w:t>
      </w:r>
    </w:p>
    <w:p w14:paraId="1912C148" w14:textId="77777777" w:rsidR="00E86E7B" w:rsidRPr="00816C4A" w:rsidRDefault="00E86E7B" w:rsidP="00E86E7B">
      <w:pPr>
        <w:pStyle w:val="Heading3"/>
      </w:pPr>
      <w:bookmarkStart w:id="2691" w:name="_Toc3200956"/>
      <w:bookmarkStart w:id="2692" w:name="_Toc20392699"/>
      <w:bookmarkStart w:id="2693" w:name="_Toc27774346"/>
      <w:bookmarkStart w:id="2694" w:name="_Toc36482806"/>
      <w:bookmarkStart w:id="2695" w:name="_Toc36484465"/>
      <w:bookmarkStart w:id="2696" w:name="_Toc44933395"/>
      <w:bookmarkStart w:id="2697" w:name="_Toc50972348"/>
      <w:bookmarkStart w:id="2698" w:name="_Toc57105102"/>
      <w:bookmarkStart w:id="2699" w:name="_Toc155615088"/>
      <w:r w:rsidRPr="00816C4A">
        <w:t>8.12.13</w:t>
      </w:r>
      <w:r w:rsidRPr="00816C4A">
        <w:tab/>
        <w:t>Additional information for SUBMIT and RETRIEVE MULTIMEDIA MESSAGE</w:t>
      </w:r>
      <w:bookmarkEnd w:id="2691"/>
      <w:bookmarkEnd w:id="2692"/>
      <w:bookmarkEnd w:id="2693"/>
      <w:bookmarkEnd w:id="2694"/>
      <w:bookmarkEnd w:id="2695"/>
      <w:bookmarkEnd w:id="2696"/>
      <w:bookmarkEnd w:id="2697"/>
      <w:bookmarkEnd w:id="2698"/>
      <w:bookmarkEnd w:id="2699"/>
    </w:p>
    <w:p w14:paraId="7F8DA26C" w14:textId="77777777" w:rsidR="00E86E7B" w:rsidRPr="00816C4A" w:rsidRDefault="00E86E7B" w:rsidP="00E86E7B">
      <w:r w:rsidRPr="00816C4A">
        <w:t>See ETSI TS 102 223 [32] clause 8.12.13.</w:t>
      </w:r>
    </w:p>
    <w:p w14:paraId="779CFD12" w14:textId="77777777" w:rsidR="00E86E7B" w:rsidRPr="00816C4A" w:rsidRDefault="00E86E7B" w:rsidP="00E86E7B">
      <w:pPr>
        <w:pStyle w:val="Heading2"/>
      </w:pPr>
      <w:bookmarkStart w:id="2700" w:name="_Toc3200957"/>
      <w:bookmarkStart w:id="2701" w:name="_Toc20392700"/>
      <w:bookmarkStart w:id="2702" w:name="_Toc27774347"/>
      <w:bookmarkStart w:id="2703" w:name="_Toc36482807"/>
      <w:bookmarkStart w:id="2704" w:name="_Toc36484466"/>
      <w:bookmarkStart w:id="2705" w:name="_Toc44933396"/>
      <w:bookmarkStart w:id="2706" w:name="_Toc50972349"/>
      <w:bookmarkStart w:id="2707" w:name="_Toc57105103"/>
      <w:bookmarkStart w:id="2708" w:name="_Toc155615089"/>
      <w:r w:rsidRPr="00816C4A">
        <w:t>8.13</w:t>
      </w:r>
      <w:r w:rsidRPr="00816C4A">
        <w:tab/>
        <w:t>SMS TPDU</w:t>
      </w:r>
      <w:bookmarkEnd w:id="2700"/>
      <w:bookmarkEnd w:id="2701"/>
      <w:bookmarkEnd w:id="2702"/>
      <w:bookmarkEnd w:id="2703"/>
      <w:bookmarkEnd w:id="2704"/>
      <w:bookmarkEnd w:id="2705"/>
      <w:bookmarkEnd w:id="2706"/>
      <w:bookmarkEnd w:id="2707"/>
      <w:bookmarkEnd w:id="2708"/>
    </w:p>
    <w:p w14:paraId="5CA594D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D70D112" w14:textId="77777777" w:rsidTr="00B27DCC">
        <w:trPr>
          <w:jc w:val="center"/>
        </w:trPr>
        <w:tc>
          <w:tcPr>
            <w:tcW w:w="1276" w:type="dxa"/>
          </w:tcPr>
          <w:p w14:paraId="574C25AB" w14:textId="77777777" w:rsidR="00E86E7B" w:rsidRPr="00816C4A" w:rsidRDefault="00E86E7B" w:rsidP="00B27DCC">
            <w:pPr>
              <w:pStyle w:val="TAH"/>
              <w:rPr>
                <w:lang w:eastAsia="en-GB"/>
              </w:rPr>
            </w:pPr>
            <w:r w:rsidRPr="00816C4A">
              <w:rPr>
                <w:lang w:eastAsia="en-GB"/>
              </w:rPr>
              <w:t>Byte(s)</w:t>
            </w:r>
          </w:p>
        </w:tc>
        <w:tc>
          <w:tcPr>
            <w:tcW w:w="4961" w:type="dxa"/>
          </w:tcPr>
          <w:p w14:paraId="1F4DECFC" w14:textId="77777777" w:rsidR="00E86E7B" w:rsidRPr="00816C4A" w:rsidRDefault="00E86E7B" w:rsidP="00B27DCC">
            <w:pPr>
              <w:pStyle w:val="TAH"/>
              <w:rPr>
                <w:lang w:eastAsia="en-GB"/>
              </w:rPr>
            </w:pPr>
            <w:r w:rsidRPr="00816C4A">
              <w:rPr>
                <w:lang w:eastAsia="en-GB"/>
              </w:rPr>
              <w:t>Description</w:t>
            </w:r>
          </w:p>
        </w:tc>
        <w:tc>
          <w:tcPr>
            <w:tcW w:w="1417" w:type="dxa"/>
          </w:tcPr>
          <w:p w14:paraId="0B894D8D" w14:textId="77777777" w:rsidR="00E86E7B" w:rsidRPr="00816C4A" w:rsidRDefault="00E86E7B" w:rsidP="00B27DCC">
            <w:pPr>
              <w:pStyle w:val="TAH"/>
              <w:rPr>
                <w:lang w:eastAsia="en-GB"/>
              </w:rPr>
            </w:pPr>
            <w:r w:rsidRPr="00816C4A">
              <w:rPr>
                <w:lang w:eastAsia="en-GB"/>
              </w:rPr>
              <w:t>Length</w:t>
            </w:r>
          </w:p>
        </w:tc>
      </w:tr>
      <w:tr w:rsidR="00E86E7B" w:rsidRPr="00816C4A" w14:paraId="1E551E71" w14:textId="77777777" w:rsidTr="00B27DCC">
        <w:trPr>
          <w:jc w:val="center"/>
        </w:trPr>
        <w:tc>
          <w:tcPr>
            <w:tcW w:w="1276" w:type="dxa"/>
          </w:tcPr>
          <w:p w14:paraId="5C1177E1" w14:textId="77777777" w:rsidR="00E86E7B" w:rsidRPr="00816C4A" w:rsidRDefault="00E86E7B" w:rsidP="00B27DCC">
            <w:pPr>
              <w:pStyle w:val="TAC"/>
              <w:rPr>
                <w:lang w:eastAsia="en-GB"/>
              </w:rPr>
            </w:pPr>
            <w:r w:rsidRPr="00816C4A">
              <w:rPr>
                <w:lang w:eastAsia="en-GB"/>
              </w:rPr>
              <w:t>1</w:t>
            </w:r>
          </w:p>
        </w:tc>
        <w:tc>
          <w:tcPr>
            <w:tcW w:w="4961" w:type="dxa"/>
          </w:tcPr>
          <w:p w14:paraId="2530D280" w14:textId="77777777" w:rsidR="00E86E7B" w:rsidRPr="00816C4A" w:rsidRDefault="00E86E7B" w:rsidP="00B27DCC">
            <w:pPr>
              <w:pStyle w:val="TAL"/>
            </w:pPr>
            <w:r w:rsidRPr="00816C4A">
              <w:t>SMS TPDU tag</w:t>
            </w:r>
          </w:p>
        </w:tc>
        <w:tc>
          <w:tcPr>
            <w:tcW w:w="1417" w:type="dxa"/>
          </w:tcPr>
          <w:p w14:paraId="5D083138" w14:textId="77777777" w:rsidR="00E86E7B" w:rsidRPr="00816C4A" w:rsidRDefault="00E86E7B" w:rsidP="00B27DCC">
            <w:pPr>
              <w:pStyle w:val="TAC"/>
              <w:rPr>
                <w:lang w:eastAsia="en-GB"/>
              </w:rPr>
            </w:pPr>
            <w:r w:rsidRPr="00816C4A">
              <w:rPr>
                <w:lang w:eastAsia="en-GB"/>
              </w:rPr>
              <w:t>1</w:t>
            </w:r>
          </w:p>
        </w:tc>
      </w:tr>
      <w:tr w:rsidR="00E86E7B" w:rsidRPr="00816C4A" w14:paraId="281A8EE7" w14:textId="77777777" w:rsidTr="00B27DCC">
        <w:trPr>
          <w:jc w:val="center"/>
        </w:trPr>
        <w:tc>
          <w:tcPr>
            <w:tcW w:w="1276" w:type="dxa"/>
          </w:tcPr>
          <w:p w14:paraId="427D9A82"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679D55AD" w14:textId="77777777" w:rsidR="00E86E7B" w:rsidRPr="00816C4A" w:rsidRDefault="00E86E7B" w:rsidP="00B27DCC">
            <w:pPr>
              <w:pStyle w:val="TAL"/>
            </w:pPr>
            <w:r w:rsidRPr="00816C4A">
              <w:t>Length (X)</w:t>
            </w:r>
          </w:p>
        </w:tc>
        <w:tc>
          <w:tcPr>
            <w:tcW w:w="1417" w:type="dxa"/>
          </w:tcPr>
          <w:p w14:paraId="19ECAFA2" w14:textId="77777777" w:rsidR="00E86E7B" w:rsidRPr="00816C4A" w:rsidRDefault="00E86E7B" w:rsidP="00B27DCC">
            <w:pPr>
              <w:pStyle w:val="TAC"/>
              <w:rPr>
                <w:lang w:val="fr-FR" w:eastAsia="en-GB"/>
              </w:rPr>
            </w:pPr>
            <w:r w:rsidRPr="00816C4A">
              <w:rPr>
                <w:lang w:val="fr-FR" w:eastAsia="en-GB"/>
              </w:rPr>
              <w:t>Y</w:t>
            </w:r>
          </w:p>
        </w:tc>
      </w:tr>
      <w:tr w:rsidR="00E86E7B" w:rsidRPr="00816C4A" w14:paraId="4C902706" w14:textId="77777777" w:rsidTr="00B27DCC">
        <w:trPr>
          <w:jc w:val="center"/>
        </w:trPr>
        <w:tc>
          <w:tcPr>
            <w:tcW w:w="1276" w:type="dxa"/>
          </w:tcPr>
          <w:p w14:paraId="1DE8FE79"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1)+3 to (Y</w:t>
            </w:r>
            <w:r w:rsidRPr="00816C4A">
              <w:rPr>
                <w:lang w:val="fr-FR" w:eastAsia="en-GB"/>
              </w:rPr>
              <w:noBreakHyphen/>
              <w:t>1)+X+2</w:t>
            </w:r>
          </w:p>
        </w:tc>
        <w:tc>
          <w:tcPr>
            <w:tcW w:w="4961" w:type="dxa"/>
          </w:tcPr>
          <w:p w14:paraId="0E773789" w14:textId="77777777" w:rsidR="00E86E7B" w:rsidRPr="00816C4A" w:rsidRDefault="00E86E7B" w:rsidP="00B27DCC">
            <w:pPr>
              <w:pStyle w:val="TAL"/>
            </w:pPr>
            <w:r w:rsidRPr="00816C4A">
              <w:t>SMS TPDU</w:t>
            </w:r>
          </w:p>
        </w:tc>
        <w:tc>
          <w:tcPr>
            <w:tcW w:w="1417" w:type="dxa"/>
          </w:tcPr>
          <w:p w14:paraId="0E9A3281" w14:textId="77777777" w:rsidR="00E86E7B" w:rsidRPr="00816C4A" w:rsidRDefault="00E86E7B" w:rsidP="00B27DCC">
            <w:pPr>
              <w:pStyle w:val="TAC"/>
              <w:rPr>
                <w:lang w:eastAsia="en-GB"/>
              </w:rPr>
            </w:pPr>
            <w:r w:rsidRPr="00816C4A">
              <w:rPr>
                <w:lang w:eastAsia="en-GB"/>
              </w:rPr>
              <w:t>X</w:t>
            </w:r>
          </w:p>
        </w:tc>
      </w:tr>
    </w:tbl>
    <w:p w14:paraId="5135F8CE" w14:textId="77777777" w:rsidR="00E86E7B" w:rsidRPr="00816C4A" w:rsidRDefault="00E86E7B" w:rsidP="00E86E7B"/>
    <w:p w14:paraId="1E96D8B2" w14:textId="77777777" w:rsidR="00E86E7B" w:rsidRPr="00816C4A" w:rsidRDefault="00E86E7B" w:rsidP="00E86E7B">
      <w:r w:rsidRPr="00816C4A">
        <w:t>The TPDU is formatted as described in TS 23.040 [5].</w:t>
      </w:r>
    </w:p>
    <w:p w14:paraId="1C03E0AF" w14:textId="77777777" w:rsidR="00E86E7B" w:rsidRPr="00816C4A" w:rsidRDefault="00E86E7B" w:rsidP="00E86E7B">
      <w:r w:rsidRPr="00816C4A">
        <w:t>Where the TPDU is being sent from the UICC to the ME (to be forwarded to the network), and where it includes a TP-Message-Reference which is to be incremented by the ME for every outgoing message, the TP-Message-Reference as provided by the UICC need not be the valid value. TP-Message-Reference shall be checked and corrected by the ME to the value described in TS 23.040 [5].</w:t>
      </w:r>
    </w:p>
    <w:p w14:paraId="5BCF6001" w14:textId="77777777" w:rsidR="00E86E7B" w:rsidRPr="00816C4A" w:rsidRDefault="00E86E7B" w:rsidP="00E86E7B">
      <w:pPr>
        <w:pStyle w:val="Heading2"/>
      </w:pPr>
      <w:bookmarkStart w:id="2709" w:name="_Toc3200958"/>
      <w:bookmarkStart w:id="2710" w:name="_Toc20392701"/>
      <w:bookmarkStart w:id="2711" w:name="_Toc27774348"/>
      <w:bookmarkStart w:id="2712" w:name="_Toc36482808"/>
      <w:bookmarkStart w:id="2713" w:name="_Toc36484467"/>
      <w:bookmarkStart w:id="2714" w:name="_Toc44933397"/>
      <w:bookmarkStart w:id="2715" w:name="_Toc50972350"/>
      <w:bookmarkStart w:id="2716" w:name="_Toc57105104"/>
      <w:bookmarkStart w:id="2717" w:name="_Toc155615090"/>
      <w:r w:rsidRPr="00816C4A">
        <w:t>8.14</w:t>
      </w:r>
      <w:r w:rsidRPr="00816C4A">
        <w:tab/>
        <w:t>SS string</w:t>
      </w:r>
      <w:bookmarkEnd w:id="2709"/>
      <w:bookmarkEnd w:id="2710"/>
      <w:bookmarkEnd w:id="2711"/>
      <w:bookmarkEnd w:id="2712"/>
      <w:bookmarkEnd w:id="2713"/>
      <w:bookmarkEnd w:id="2714"/>
      <w:bookmarkEnd w:id="2715"/>
      <w:bookmarkEnd w:id="2716"/>
      <w:bookmarkEnd w:id="2717"/>
    </w:p>
    <w:p w14:paraId="3DA2FCA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1C1F55E" w14:textId="77777777" w:rsidTr="00B27DCC">
        <w:trPr>
          <w:jc w:val="center"/>
        </w:trPr>
        <w:tc>
          <w:tcPr>
            <w:tcW w:w="1276" w:type="dxa"/>
          </w:tcPr>
          <w:p w14:paraId="30C44B6B" w14:textId="77777777" w:rsidR="00E86E7B" w:rsidRPr="00816C4A" w:rsidRDefault="00E86E7B" w:rsidP="00B27DCC">
            <w:pPr>
              <w:pStyle w:val="TAH"/>
              <w:rPr>
                <w:lang w:eastAsia="en-GB"/>
              </w:rPr>
            </w:pPr>
            <w:r w:rsidRPr="00816C4A">
              <w:rPr>
                <w:lang w:eastAsia="en-GB"/>
              </w:rPr>
              <w:t>Byte(s)</w:t>
            </w:r>
          </w:p>
        </w:tc>
        <w:tc>
          <w:tcPr>
            <w:tcW w:w="4961" w:type="dxa"/>
          </w:tcPr>
          <w:p w14:paraId="758E2827" w14:textId="77777777" w:rsidR="00E86E7B" w:rsidRPr="00816C4A" w:rsidRDefault="00E86E7B" w:rsidP="00B27DCC">
            <w:pPr>
              <w:pStyle w:val="TAH"/>
              <w:rPr>
                <w:lang w:eastAsia="en-GB"/>
              </w:rPr>
            </w:pPr>
            <w:r w:rsidRPr="00816C4A">
              <w:rPr>
                <w:lang w:eastAsia="en-GB"/>
              </w:rPr>
              <w:t>Description</w:t>
            </w:r>
          </w:p>
        </w:tc>
        <w:tc>
          <w:tcPr>
            <w:tcW w:w="1417" w:type="dxa"/>
          </w:tcPr>
          <w:p w14:paraId="69A749AA" w14:textId="77777777" w:rsidR="00E86E7B" w:rsidRPr="00816C4A" w:rsidRDefault="00E86E7B" w:rsidP="00B27DCC">
            <w:pPr>
              <w:pStyle w:val="TAH"/>
              <w:rPr>
                <w:lang w:eastAsia="en-GB"/>
              </w:rPr>
            </w:pPr>
            <w:r w:rsidRPr="00816C4A">
              <w:rPr>
                <w:lang w:eastAsia="en-GB"/>
              </w:rPr>
              <w:t>Length</w:t>
            </w:r>
          </w:p>
        </w:tc>
      </w:tr>
      <w:tr w:rsidR="00E86E7B" w:rsidRPr="00816C4A" w14:paraId="069EC04E" w14:textId="77777777" w:rsidTr="00B27DCC">
        <w:trPr>
          <w:jc w:val="center"/>
        </w:trPr>
        <w:tc>
          <w:tcPr>
            <w:tcW w:w="1276" w:type="dxa"/>
          </w:tcPr>
          <w:p w14:paraId="18EF0598" w14:textId="77777777" w:rsidR="00E86E7B" w:rsidRPr="00816C4A" w:rsidRDefault="00E86E7B" w:rsidP="00B27DCC">
            <w:pPr>
              <w:pStyle w:val="TAC"/>
              <w:rPr>
                <w:lang w:eastAsia="en-GB"/>
              </w:rPr>
            </w:pPr>
            <w:r w:rsidRPr="00816C4A">
              <w:rPr>
                <w:lang w:eastAsia="en-GB"/>
              </w:rPr>
              <w:t>1</w:t>
            </w:r>
          </w:p>
        </w:tc>
        <w:tc>
          <w:tcPr>
            <w:tcW w:w="4961" w:type="dxa"/>
          </w:tcPr>
          <w:p w14:paraId="24B66805" w14:textId="77777777" w:rsidR="00E86E7B" w:rsidRPr="00816C4A" w:rsidRDefault="00E86E7B" w:rsidP="00B27DCC">
            <w:pPr>
              <w:pStyle w:val="TAL"/>
            </w:pPr>
            <w:r w:rsidRPr="00816C4A">
              <w:t>SS string tag</w:t>
            </w:r>
          </w:p>
        </w:tc>
        <w:tc>
          <w:tcPr>
            <w:tcW w:w="1417" w:type="dxa"/>
          </w:tcPr>
          <w:p w14:paraId="04C14C74" w14:textId="77777777" w:rsidR="00E86E7B" w:rsidRPr="00816C4A" w:rsidRDefault="00E86E7B" w:rsidP="00B27DCC">
            <w:pPr>
              <w:pStyle w:val="TAC"/>
              <w:rPr>
                <w:lang w:eastAsia="en-GB"/>
              </w:rPr>
            </w:pPr>
            <w:r w:rsidRPr="00816C4A">
              <w:rPr>
                <w:lang w:eastAsia="en-GB"/>
              </w:rPr>
              <w:t>1</w:t>
            </w:r>
          </w:p>
        </w:tc>
      </w:tr>
      <w:tr w:rsidR="00E86E7B" w:rsidRPr="00816C4A" w14:paraId="473EC703" w14:textId="77777777" w:rsidTr="00B27DCC">
        <w:trPr>
          <w:jc w:val="center"/>
        </w:trPr>
        <w:tc>
          <w:tcPr>
            <w:tcW w:w="1276" w:type="dxa"/>
          </w:tcPr>
          <w:p w14:paraId="134432BA" w14:textId="77777777" w:rsidR="00E86E7B" w:rsidRPr="00816C4A" w:rsidRDefault="00E86E7B" w:rsidP="00B27DCC">
            <w:pPr>
              <w:pStyle w:val="TAC"/>
              <w:rPr>
                <w:lang w:eastAsia="en-GB"/>
              </w:rPr>
            </w:pPr>
            <w:r w:rsidRPr="00816C4A">
              <w:rPr>
                <w:lang w:eastAsia="en-GB"/>
              </w:rPr>
              <w:t>2 to (Y</w:t>
            </w:r>
            <w:r w:rsidRPr="00816C4A">
              <w:rPr>
                <w:lang w:eastAsia="en-GB"/>
              </w:rPr>
              <w:noBreakHyphen/>
              <w:t>1)+2</w:t>
            </w:r>
          </w:p>
        </w:tc>
        <w:tc>
          <w:tcPr>
            <w:tcW w:w="4961" w:type="dxa"/>
          </w:tcPr>
          <w:p w14:paraId="3A5ABA80" w14:textId="77777777" w:rsidR="00E86E7B" w:rsidRPr="00816C4A" w:rsidRDefault="00E86E7B" w:rsidP="00B27DCC">
            <w:pPr>
              <w:pStyle w:val="TAL"/>
            </w:pPr>
            <w:r w:rsidRPr="00816C4A">
              <w:t>Length (X)</w:t>
            </w:r>
          </w:p>
        </w:tc>
        <w:tc>
          <w:tcPr>
            <w:tcW w:w="1417" w:type="dxa"/>
          </w:tcPr>
          <w:p w14:paraId="45B18B6E" w14:textId="77777777" w:rsidR="00E86E7B" w:rsidRPr="00816C4A" w:rsidRDefault="00E86E7B" w:rsidP="00B27DCC">
            <w:pPr>
              <w:pStyle w:val="TAC"/>
              <w:rPr>
                <w:lang w:val="fr-FR" w:eastAsia="en-GB"/>
              </w:rPr>
            </w:pPr>
            <w:r w:rsidRPr="00816C4A">
              <w:rPr>
                <w:lang w:val="fr-FR" w:eastAsia="en-GB"/>
              </w:rPr>
              <w:t>Y</w:t>
            </w:r>
          </w:p>
        </w:tc>
      </w:tr>
      <w:tr w:rsidR="00E86E7B" w:rsidRPr="00816C4A" w14:paraId="06C3B92B" w14:textId="77777777" w:rsidTr="00B27DCC">
        <w:trPr>
          <w:jc w:val="center"/>
        </w:trPr>
        <w:tc>
          <w:tcPr>
            <w:tcW w:w="1276" w:type="dxa"/>
          </w:tcPr>
          <w:p w14:paraId="4E65A5F1"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 xml:space="preserve">1)+3 </w:t>
            </w:r>
          </w:p>
        </w:tc>
        <w:tc>
          <w:tcPr>
            <w:tcW w:w="4961" w:type="dxa"/>
          </w:tcPr>
          <w:p w14:paraId="2C9BDEF3" w14:textId="77777777" w:rsidR="00E86E7B" w:rsidRPr="00816C4A" w:rsidRDefault="00E86E7B" w:rsidP="00B27DCC">
            <w:pPr>
              <w:pStyle w:val="TAL"/>
              <w:rPr>
                <w:lang w:val="fr-FR"/>
              </w:rPr>
            </w:pPr>
            <w:r w:rsidRPr="00816C4A">
              <w:rPr>
                <w:lang w:val="fr-FR"/>
              </w:rPr>
              <w:t>TON and NPI</w:t>
            </w:r>
          </w:p>
        </w:tc>
        <w:tc>
          <w:tcPr>
            <w:tcW w:w="1417" w:type="dxa"/>
          </w:tcPr>
          <w:p w14:paraId="72C4E64B" w14:textId="77777777" w:rsidR="00E86E7B" w:rsidRPr="00816C4A" w:rsidRDefault="00E86E7B" w:rsidP="00B27DCC">
            <w:pPr>
              <w:pStyle w:val="TAC"/>
              <w:rPr>
                <w:lang w:val="fr-FR" w:eastAsia="en-GB"/>
              </w:rPr>
            </w:pPr>
            <w:r w:rsidRPr="00816C4A">
              <w:rPr>
                <w:lang w:val="fr-FR" w:eastAsia="en-GB"/>
              </w:rPr>
              <w:t>1</w:t>
            </w:r>
          </w:p>
        </w:tc>
      </w:tr>
      <w:tr w:rsidR="00E86E7B" w:rsidRPr="00816C4A" w14:paraId="0EE7B6C1" w14:textId="77777777" w:rsidTr="00B27DCC">
        <w:trPr>
          <w:jc w:val="center"/>
        </w:trPr>
        <w:tc>
          <w:tcPr>
            <w:tcW w:w="1276" w:type="dxa"/>
          </w:tcPr>
          <w:p w14:paraId="1DA36C15" w14:textId="77777777" w:rsidR="00E86E7B" w:rsidRPr="00816C4A" w:rsidRDefault="00E86E7B" w:rsidP="00B27DCC">
            <w:pPr>
              <w:pStyle w:val="TAC"/>
              <w:rPr>
                <w:lang w:val="fr-FR" w:eastAsia="en-GB"/>
              </w:rPr>
            </w:pPr>
            <w:r w:rsidRPr="00816C4A">
              <w:rPr>
                <w:lang w:val="fr-FR" w:eastAsia="en-GB"/>
              </w:rPr>
              <w:t>(Y</w:t>
            </w:r>
            <w:r w:rsidRPr="00816C4A">
              <w:rPr>
                <w:lang w:val="fr-FR" w:eastAsia="en-GB"/>
              </w:rPr>
              <w:noBreakHyphen/>
              <w:t>1)+4 to (Y</w:t>
            </w:r>
            <w:r w:rsidRPr="00816C4A">
              <w:rPr>
                <w:lang w:val="fr-FR" w:eastAsia="en-GB"/>
              </w:rPr>
              <w:noBreakHyphen/>
              <w:t>1)+X+2</w:t>
            </w:r>
          </w:p>
        </w:tc>
        <w:tc>
          <w:tcPr>
            <w:tcW w:w="4961" w:type="dxa"/>
          </w:tcPr>
          <w:p w14:paraId="217623B8" w14:textId="77777777" w:rsidR="00E86E7B" w:rsidRPr="00816C4A" w:rsidRDefault="00E86E7B" w:rsidP="00B27DCC">
            <w:pPr>
              <w:pStyle w:val="TAL"/>
            </w:pPr>
            <w:r w:rsidRPr="00816C4A">
              <w:t>SS or USSD string</w:t>
            </w:r>
          </w:p>
        </w:tc>
        <w:tc>
          <w:tcPr>
            <w:tcW w:w="1417" w:type="dxa"/>
          </w:tcPr>
          <w:p w14:paraId="4C450543" w14:textId="77777777" w:rsidR="00E86E7B" w:rsidRPr="00816C4A" w:rsidRDefault="00E86E7B" w:rsidP="00B27DCC">
            <w:pPr>
              <w:pStyle w:val="TAC"/>
              <w:rPr>
                <w:lang w:eastAsia="en-GB"/>
              </w:rPr>
            </w:pPr>
            <w:r w:rsidRPr="00816C4A">
              <w:rPr>
                <w:lang w:eastAsia="en-GB"/>
              </w:rPr>
              <w:t>X - 1</w:t>
            </w:r>
          </w:p>
        </w:tc>
      </w:tr>
    </w:tbl>
    <w:p w14:paraId="6A5AD4AA" w14:textId="77777777" w:rsidR="00E86E7B" w:rsidRPr="00816C4A" w:rsidRDefault="00E86E7B" w:rsidP="00E86E7B"/>
    <w:p w14:paraId="399D73B2" w14:textId="77777777" w:rsidR="00E86E7B" w:rsidRPr="00816C4A" w:rsidRDefault="00E86E7B" w:rsidP="00E86E7B">
      <w:r w:rsidRPr="00816C4A">
        <w:t>TON/NPI and SS or USSD control string are coded as for EF</w:t>
      </w:r>
      <w:r w:rsidRPr="00816C4A">
        <w:rPr>
          <w:vertAlign w:val="subscript"/>
        </w:rPr>
        <w:t>ADN</w:t>
      </w:r>
      <w:r w:rsidRPr="00816C4A">
        <w:t>, where the ADN record relates to a Supplementary Service Control string. See TS 31.102 [14] for the coding of EF</w:t>
      </w:r>
      <w:r w:rsidRPr="00816C4A">
        <w:rPr>
          <w:vertAlign w:val="subscript"/>
        </w:rPr>
        <w:t>ADN</w:t>
      </w:r>
      <w:r w:rsidRPr="00816C4A">
        <w:t>.</w:t>
      </w:r>
    </w:p>
    <w:p w14:paraId="686C49C1" w14:textId="77777777" w:rsidR="00E86E7B" w:rsidRPr="00816C4A" w:rsidRDefault="00E86E7B" w:rsidP="00E86E7B">
      <w:pPr>
        <w:pStyle w:val="Heading2"/>
      </w:pPr>
      <w:bookmarkStart w:id="2718" w:name="_Toc3200959"/>
      <w:bookmarkStart w:id="2719" w:name="_Toc20392702"/>
      <w:bookmarkStart w:id="2720" w:name="_Toc27774349"/>
      <w:bookmarkStart w:id="2721" w:name="_Toc36482809"/>
      <w:bookmarkStart w:id="2722" w:name="_Toc36484468"/>
      <w:bookmarkStart w:id="2723" w:name="_Toc44933398"/>
      <w:bookmarkStart w:id="2724" w:name="_Toc50972351"/>
      <w:bookmarkStart w:id="2725" w:name="_Toc57105105"/>
      <w:bookmarkStart w:id="2726" w:name="_Toc155615091"/>
      <w:r w:rsidRPr="00816C4A">
        <w:t>8.15</w:t>
      </w:r>
      <w:r w:rsidRPr="00816C4A">
        <w:tab/>
        <w:t>Text string</w:t>
      </w:r>
      <w:bookmarkEnd w:id="2718"/>
      <w:bookmarkEnd w:id="2719"/>
      <w:bookmarkEnd w:id="2720"/>
      <w:bookmarkEnd w:id="2721"/>
      <w:bookmarkEnd w:id="2722"/>
      <w:bookmarkEnd w:id="2723"/>
      <w:bookmarkEnd w:id="2724"/>
      <w:bookmarkEnd w:id="2725"/>
      <w:bookmarkEnd w:id="2726"/>
    </w:p>
    <w:p w14:paraId="1D566601" w14:textId="77777777" w:rsidR="00E86E7B" w:rsidRPr="00816C4A" w:rsidRDefault="00E86E7B" w:rsidP="00E86E7B">
      <w:r w:rsidRPr="00816C4A">
        <w:t>Content and coding is defined ETSI TS 102 223 [32] clause 8.15, with the following requirement:</w:t>
      </w:r>
    </w:p>
    <w:p w14:paraId="1693F5A1" w14:textId="77777777" w:rsidR="00E86E7B" w:rsidRPr="00816C4A" w:rsidRDefault="00E86E7B" w:rsidP="00E86E7B">
      <w:r w:rsidRPr="00816C4A">
        <w:t>Data coding scheme is coded as for SMS Data coding scheme defined in TS 23.038 [4]. Parts of the data coding scheme other than the character set indication shall be ignored.</w:t>
      </w:r>
    </w:p>
    <w:p w14:paraId="4542DCFB" w14:textId="77777777" w:rsidR="00E86E7B" w:rsidRPr="00816C4A" w:rsidRDefault="00E86E7B" w:rsidP="00E86E7B">
      <w:pPr>
        <w:pStyle w:val="Heading2"/>
      </w:pPr>
      <w:bookmarkStart w:id="2727" w:name="_Toc3200960"/>
      <w:bookmarkStart w:id="2728" w:name="_Toc20392703"/>
      <w:bookmarkStart w:id="2729" w:name="_Toc27774350"/>
      <w:bookmarkStart w:id="2730" w:name="_Toc36482810"/>
      <w:bookmarkStart w:id="2731" w:name="_Toc36484469"/>
      <w:bookmarkStart w:id="2732" w:name="_Toc44933399"/>
      <w:bookmarkStart w:id="2733" w:name="_Toc50972352"/>
      <w:bookmarkStart w:id="2734" w:name="_Toc57105106"/>
      <w:bookmarkStart w:id="2735" w:name="_Toc155615092"/>
      <w:r w:rsidRPr="00816C4A">
        <w:t>8.16</w:t>
      </w:r>
      <w:r w:rsidRPr="00816C4A">
        <w:tab/>
        <w:t>Tone</w:t>
      </w:r>
      <w:bookmarkEnd w:id="2727"/>
      <w:bookmarkEnd w:id="2728"/>
      <w:bookmarkEnd w:id="2729"/>
      <w:bookmarkEnd w:id="2730"/>
      <w:bookmarkEnd w:id="2731"/>
      <w:bookmarkEnd w:id="2732"/>
      <w:bookmarkEnd w:id="2733"/>
      <w:bookmarkEnd w:id="2734"/>
      <w:bookmarkEnd w:id="2735"/>
    </w:p>
    <w:p w14:paraId="31246B91" w14:textId="77777777" w:rsidR="00E86E7B" w:rsidRPr="00816C4A" w:rsidRDefault="00E86E7B" w:rsidP="00E86E7B">
      <w:r w:rsidRPr="00816C4A">
        <w:t>See ETSI TS 102 223 [32] clause 8.16.</w:t>
      </w:r>
    </w:p>
    <w:p w14:paraId="5D3F601B" w14:textId="77777777" w:rsidR="00E86E7B" w:rsidRPr="00816C4A" w:rsidRDefault="00E86E7B" w:rsidP="00E86E7B">
      <w:pPr>
        <w:pStyle w:val="NO"/>
      </w:pPr>
      <w:r w:rsidRPr="00816C4A">
        <w:t>NOTE:</w:t>
      </w:r>
      <w:r w:rsidRPr="00816C4A">
        <w:tab/>
        <w:t>Standard supervisory tones for 3G are specified in TS 22.001 [22].</w:t>
      </w:r>
    </w:p>
    <w:p w14:paraId="6356E21E" w14:textId="77777777" w:rsidR="00E86E7B" w:rsidRPr="00816C4A" w:rsidRDefault="00E86E7B" w:rsidP="00E86E7B">
      <w:pPr>
        <w:pStyle w:val="Heading2"/>
      </w:pPr>
      <w:bookmarkStart w:id="2736" w:name="_Toc3200961"/>
      <w:bookmarkStart w:id="2737" w:name="_Toc20392704"/>
      <w:bookmarkStart w:id="2738" w:name="_Toc27774351"/>
      <w:bookmarkStart w:id="2739" w:name="_Toc36482811"/>
      <w:bookmarkStart w:id="2740" w:name="_Toc36484470"/>
      <w:bookmarkStart w:id="2741" w:name="_Toc44933400"/>
      <w:bookmarkStart w:id="2742" w:name="_Toc50972353"/>
      <w:bookmarkStart w:id="2743" w:name="_Toc57105107"/>
      <w:bookmarkStart w:id="2744" w:name="_Toc155615093"/>
      <w:r w:rsidRPr="00816C4A">
        <w:t>8.17</w:t>
      </w:r>
      <w:r w:rsidRPr="00816C4A">
        <w:tab/>
        <w:t>USSD string</w:t>
      </w:r>
      <w:bookmarkEnd w:id="2736"/>
      <w:bookmarkEnd w:id="2737"/>
      <w:bookmarkEnd w:id="2738"/>
      <w:bookmarkEnd w:id="2739"/>
      <w:bookmarkEnd w:id="2740"/>
      <w:bookmarkEnd w:id="2741"/>
      <w:bookmarkEnd w:id="2742"/>
      <w:bookmarkEnd w:id="2743"/>
      <w:bookmarkEnd w:id="2744"/>
    </w:p>
    <w:p w14:paraId="172D91D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2762823" w14:textId="77777777" w:rsidTr="00B27DCC">
        <w:trPr>
          <w:jc w:val="center"/>
        </w:trPr>
        <w:tc>
          <w:tcPr>
            <w:tcW w:w="1276" w:type="dxa"/>
          </w:tcPr>
          <w:p w14:paraId="4A4078A9" w14:textId="77777777" w:rsidR="00E86E7B" w:rsidRPr="00816C4A" w:rsidRDefault="00E86E7B" w:rsidP="00B27DCC">
            <w:pPr>
              <w:pStyle w:val="TAH"/>
              <w:rPr>
                <w:lang w:eastAsia="en-GB"/>
              </w:rPr>
            </w:pPr>
            <w:r w:rsidRPr="00816C4A">
              <w:rPr>
                <w:lang w:eastAsia="en-GB"/>
              </w:rPr>
              <w:t>Byte(s)</w:t>
            </w:r>
          </w:p>
        </w:tc>
        <w:tc>
          <w:tcPr>
            <w:tcW w:w="4961" w:type="dxa"/>
          </w:tcPr>
          <w:p w14:paraId="2661D4E5" w14:textId="77777777" w:rsidR="00E86E7B" w:rsidRPr="00816C4A" w:rsidRDefault="00E86E7B" w:rsidP="00B27DCC">
            <w:pPr>
              <w:pStyle w:val="TAH"/>
              <w:rPr>
                <w:lang w:eastAsia="en-GB"/>
              </w:rPr>
            </w:pPr>
            <w:r w:rsidRPr="00816C4A">
              <w:rPr>
                <w:lang w:eastAsia="en-GB"/>
              </w:rPr>
              <w:t>Description</w:t>
            </w:r>
          </w:p>
        </w:tc>
        <w:tc>
          <w:tcPr>
            <w:tcW w:w="1417" w:type="dxa"/>
          </w:tcPr>
          <w:p w14:paraId="12312571" w14:textId="77777777" w:rsidR="00E86E7B" w:rsidRPr="00816C4A" w:rsidRDefault="00E86E7B" w:rsidP="00B27DCC">
            <w:pPr>
              <w:pStyle w:val="TAH"/>
              <w:rPr>
                <w:lang w:eastAsia="en-GB"/>
              </w:rPr>
            </w:pPr>
            <w:r w:rsidRPr="00816C4A">
              <w:rPr>
                <w:lang w:eastAsia="en-GB"/>
              </w:rPr>
              <w:t>Length</w:t>
            </w:r>
          </w:p>
        </w:tc>
      </w:tr>
      <w:tr w:rsidR="00E86E7B" w:rsidRPr="00816C4A" w14:paraId="232F07B6" w14:textId="77777777" w:rsidTr="00B27DCC">
        <w:trPr>
          <w:jc w:val="center"/>
        </w:trPr>
        <w:tc>
          <w:tcPr>
            <w:tcW w:w="1276" w:type="dxa"/>
          </w:tcPr>
          <w:p w14:paraId="09EE7027" w14:textId="77777777" w:rsidR="00E86E7B" w:rsidRPr="00816C4A" w:rsidRDefault="00E86E7B" w:rsidP="00B27DCC">
            <w:pPr>
              <w:pStyle w:val="TAC"/>
              <w:rPr>
                <w:lang w:eastAsia="en-GB"/>
              </w:rPr>
            </w:pPr>
            <w:r w:rsidRPr="00816C4A">
              <w:rPr>
                <w:lang w:eastAsia="en-GB"/>
              </w:rPr>
              <w:t>1</w:t>
            </w:r>
          </w:p>
        </w:tc>
        <w:tc>
          <w:tcPr>
            <w:tcW w:w="4961" w:type="dxa"/>
          </w:tcPr>
          <w:p w14:paraId="1B514CCF" w14:textId="77777777" w:rsidR="00E86E7B" w:rsidRPr="00816C4A" w:rsidRDefault="00E86E7B" w:rsidP="00B27DCC">
            <w:pPr>
              <w:pStyle w:val="TAL"/>
            </w:pPr>
            <w:r w:rsidRPr="00816C4A">
              <w:t>USSD string tag</w:t>
            </w:r>
          </w:p>
        </w:tc>
        <w:tc>
          <w:tcPr>
            <w:tcW w:w="1417" w:type="dxa"/>
          </w:tcPr>
          <w:p w14:paraId="18FC53FE" w14:textId="77777777" w:rsidR="00E86E7B" w:rsidRPr="00816C4A" w:rsidRDefault="00E86E7B" w:rsidP="00B27DCC">
            <w:pPr>
              <w:pStyle w:val="TAC"/>
              <w:rPr>
                <w:lang w:eastAsia="en-GB"/>
              </w:rPr>
            </w:pPr>
            <w:r w:rsidRPr="00816C4A">
              <w:rPr>
                <w:lang w:eastAsia="en-GB"/>
              </w:rPr>
              <w:t>1</w:t>
            </w:r>
          </w:p>
        </w:tc>
      </w:tr>
      <w:tr w:rsidR="00E86E7B" w:rsidRPr="00816C4A" w14:paraId="73E8EDA0" w14:textId="77777777" w:rsidTr="00B27DCC">
        <w:trPr>
          <w:jc w:val="center"/>
        </w:trPr>
        <w:tc>
          <w:tcPr>
            <w:tcW w:w="1276" w:type="dxa"/>
          </w:tcPr>
          <w:p w14:paraId="5E479770" w14:textId="77777777" w:rsidR="00E86E7B" w:rsidRPr="00816C4A" w:rsidRDefault="00E86E7B" w:rsidP="00B27DCC">
            <w:pPr>
              <w:pStyle w:val="TAC"/>
              <w:rPr>
                <w:lang w:eastAsia="en-GB"/>
              </w:rPr>
            </w:pPr>
            <w:r w:rsidRPr="00816C4A">
              <w:rPr>
                <w:lang w:eastAsia="en-GB"/>
              </w:rPr>
              <w:t>2 to (Y-1)+2</w:t>
            </w:r>
          </w:p>
        </w:tc>
        <w:tc>
          <w:tcPr>
            <w:tcW w:w="4961" w:type="dxa"/>
          </w:tcPr>
          <w:p w14:paraId="7B897C5D" w14:textId="77777777" w:rsidR="00E86E7B" w:rsidRPr="00816C4A" w:rsidRDefault="00E86E7B" w:rsidP="00B27DCC">
            <w:pPr>
              <w:pStyle w:val="TAL"/>
            </w:pPr>
            <w:r w:rsidRPr="00816C4A">
              <w:t>Length (X)</w:t>
            </w:r>
          </w:p>
        </w:tc>
        <w:tc>
          <w:tcPr>
            <w:tcW w:w="1417" w:type="dxa"/>
          </w:tcPr>
          <w:p w14:paraId="6474E7AE" w14:textId="77777777" w:rsidR="00E86E7B" w:rsidRPr="00816C4A" w:rsidRDefault="00E86E7B" w:rsidP="00B27DCC">
            <w:pPr>
              <w:pStyle w:val="TAC"/>
              <w:rPr>
                <w:lang w:eastAsia="en-GB"/>
              </w:rPr>
            </w:pPr>
            <w:r w:rsidRPr="00816C4A">
              <w:rPr>
                <w:lang w:eastAsia="en-GB"/>
              </w:rPr>
              <w:t>Y</w:t>
            </w:r>
          </w:p>
        </w:tc>
      </w:tr>
      <w:tr w:rsidR="00E86E7B" w:rsidRPr="00816C4A" w14:paraId="01F90A5E" w14:textId="77777777" w:rsidTr="00B27DCC">
        <w:trPr>
          <w:jc w:val="center"/>
        </w:trPr>
        <w:tc>
          <w:tcPr>
            <w:tcW w:w="1276" w:type="dxa"/>
          </w:tcPr>
          <w:p w14:paraId="49F11726" w14:textId="77777777" w:rsidR="00E86E7B" w:rsidRPr="00816C4A" w:rsidRDefault="00E86E7B" w:rsidP="00B27DCC">
            <w:pPr>
              <w:pStyle w:val="TAC"/>
              <w:rPr>
                <w:lang w:eastAsia="en-GB"/>
              </w:rPr>
            </w:pPr>
            <w:r w:rsidRPr="00816C4A">
              <w:rPr>
                <w:lang w:eastAsia="en-GB"/>
              </w:rPr>
              <w:t>(Y-1)+3</w:t>
            </w:r>
          </w:p>
        </w:tc>
        <w:tc>
          <w:tcPr>
            <w:tcW w:w="4961" w:type="dxa"/>
          </w:tcPr>
          <w:p w14:paraId="4111E8BE" w14:textId="77777777" w:rsidR="00E86E7B" w:rsidRPr="00816C4A" w:rsidRDefault="00E86E7B" w:rsidP="00B27DCC">
            <w:pPr>
              <w:pStyle w:val="TAL"/>
            </w:pPr>
            <w:r w:rsidRPr="00816C4A">
              <w:t>Data coding scheme</w:t>
            </w:r>
          </w:p>
        </w:tc>
        <w:tc>
          <w:tcPr>
            <w:tcW w:w="1417" w:type="dxa"/>
          </w:tcPr>
          <w:p w14:paraId="671A95FD" w14:textId="77777777" w:rsidR="00E86E7B" w:rsidRPr="00816C4A" w:rsidRDefault="00E86E7B" w:rsidP="00B27DCC">
            <w:pPr>
              <w:pStyle w:val="TAC"/>
              <w:rPr>
                <w:lang w:val="fr-FR" w:eastAsia="en-GB"/>
              </w:rPr>
            </w:pPr>
            <w:r w:rsidRPr="00816C4A">
              <w:rPr>
                <w:lang w:val="fr-FR" w:eastAsia="en-GB"/>
              </w:rPr>
              <w:t>1</w:t>
            </w:r>
          </w:p>
        </w:tc>
      </w:tr>
      <w:tr w:rsidR="00E86E7B" w:rsidRPr="00816C4A" w14:paraId="5B691AFB" w14:textId="77777777" w:rsidTr="00B27DCC">
        <w:trPr>
          <w:jc w:val="center"/>
        </w:trPr>
        <w:tc>
          <w:tcPr>
            <w:tcW w:w="1276" w:type="dxa"/>
          </w:tcPr>
          <w:p w14:paraId="4A0F6A80" w14:textId="77777777" w:rsidR="00E86E7B" w:rsidRPr="00816C4A" w:rsidRDefault="00E86E7B" w:rsidP="00B27DCC">
            <w:pPr>
              <w:pStyle w:val="TAC"/>
              <w:rPr>
                <w:lang w:val="fr-FR" w:eastAsia="en-GB"/>
              </w:rPr>
            </w:pPr>
            <w:r w:rsidRPr="00816C4A">
              <w:rPr>
                <w:lang w:val="fr-FR" w:eastAsia="en-GB"/>
              </w:rPr>
              <w:t>(Y-1)+4 to (Y-1)+X+2</w:t>
            </w:r>
          </w:p>
        </w:tc>
        <w:tc>
          <w:tcPr>
            <w:tcW w:w="4961" w:type="dxa"/>
          </w:tcPr>
          <w:p w14:paraId="4C758CBD" w14:textId="77777777" w:rsidR="00E86E7B" w:rsidRPr="00816C4A" w:rsidRDefault="00E86E7B" w:rsidP="00B27DCC">
            <w:pPr>
              <w:pStyle w:val="TAL"/>
            </w:pPr>
            <w:r w:rsidRPr="00816C4A">
              <w:t>USSD string</w:t>
            </w:r>
          </w:p>
        </w:tc>
        <w:tc>
          <w:tcPr>
            <w:tcW w:w="1417" w:type="dxa"/>
          </w:tcPr>
          <w:p w14:paraId="54A51024" w14:textId="77777777" w:rsidR="00E86E7B" w:rsidRPr="00816C4A" w:rsidRDefault="00E86E7B" w:rsidP="00B27DCC">
            <w:pPr>
              <w:pStyle w:val="TAC"/>
              <w:rPr>
                <w:lang w:eastAsia="en-GB"/>
              </w:rPr>
            </w:pPr>
            <w:r w:rsidRPr="00816C4A">
              <w:rPr>
                <w:lang w:eastAsia="en-GB"/>
              </w:rPr>
              <w:t>X-1</w:t>
            </w:r>
          </w:p>
        </w:tc>
      </w:tr>
    </w:tbl>
    <w:p w14:paraId="6A3CEA38" w14:textId="77777777" w:rsidR="00E86E7B" w:rsidRPr="00816C4A" w:rsidRDefault="00E86E7B" w:rsidP="00E86E7B"/>
    <w:p w14:paraId="3DF25AC8" w14:textId="77777777" w:rsidR="00E86E7B" w:rsidRPr="00816C4A" w:rsidRDefault="00E86E7B" w:rsidP="00E86E7B">
      <w:r w:rsidRPr="00816C4A">
        <w:t>The Data coding scheme is coded as for Cell Broadcast defined in TS 23.038 [4]. The coding of the USSD string is defined in TS 22.030 [2].</w:t>
      </w:r>
    </w:p>
    <w:p w14:paraId="15918ED7" w14:textId="77777777" w:rsidR="00E86E7B" w:rsidRPr="00816C4A" w:rsidRDefault="00E86E7B" w:rsidP="00E86E7B">
      <w:pPr>
        <w:pStyle w:val="NO"/>
      </w:pPr>
      <w:r w:rsidRPr="00816C4A">
        <w:t>NOTE 1:</w:t>
      </w:r>
      <w:r w:rsidRPr="00816C4A">
        <w:tab/>
        <w:t>The MMI mode uses a 7 bit character set, the Application mode uses a 8 bit character set.</w:t>
      </w:r>
    </w:p>
    <w:p w14:paraId="0C217BF7" w14:textId="77777777" w:rsidR="00E86E7B" w:rsidRPr="00816C4A" w:rsidRDefault="00E86E7B" w:rsidP="00E86E7B">
      <w:pPr>
        <w:pStyle w:val="NO"/>
        <w:ind w:left="0" w:firstLine="284"/>
      </w:pPr>
      <w:r w:rsidRPr="00816C4A">
        <w:t>NOTE2: The DCS is set to 0x96 to indicate that the USSD string is formatted according to TS 31.115 [41].</w:t>
      </w:r>
    </w:p>
    <w:p w14:paraId="7B9D6C7F" w14:textId="77777777" w:rsidR="00E86E7B" w:rsidRPr="00816C4A" w:rsidRDefault="00E86E7B" w:rsidP="00E86E7B">
      <w:pPr>
        <w:pStyle w:val="Heading2"/>
      </w:pPr>
      <w:bookmarkStart w:id="2745" w:name="_Toc3200962"/>
      <w:bookmarkStart w:id="2746" w:name="_Toc20392705"/>
      <w:bookmarkStart w:id="2747" w:name="_Toc27774352"/>
      <w:bookmarkStart w:id="2748" w:name="_Toc36482812"/>
      <w:bookmarkStart w:id="2749" w:name="_Toc36484471"/>
      <w:bookmarkStart w:id="2750" w:name="_Toc44933401"/>
      <w:bookmarkStart w:id="2751" w:name="_Toc50972354"/>
      <w:bookmarkStart w:id="2752" w:name="_Toc57105108"/>
      <w:bookmarkStart w:id="2753" w:name="_Toc155615094"/>
      <w:r w:rsidRPr="00816C4A">
        <w:t>8.18</w:t>
      </w:r>
      <w:r w:rsidRPr="00816C4A">
        <w:tab/>
        <w:t>File List</w:t>
      </w:r>
      <w:bookmarkEnd w:id="2745"/>
      <w:bookmarkEnd w:id="2746"/>
      <w:bookmarkEnd w:id="2747"/>
      <w:bookmarkEnd w:id="2748"/>
      <w:bookmarkEnd w:id="2749"/>
      <w:bookmarkEnd w:id="2750"/>
      <w:bookmarkEnd w:id="2751"/>
      <w:bookmarkEnd w:id="2752"/>
      <w:bookmarkEnd w:id="2753"/>
    </w:p>
    <w:p w14:paraId="61584610" w14:textId="77777777" w:rsidR="00E86E7B" w:rsidRPr="00816C4A" w:rsidRDefault="00E86E7B" w:rsidP="00E86E7B">
      <w:r w:rsidRPr="00816C4A">
        <w:t>See ETSI TS 102 223 [32] clause 8.18.</w:t>
      </w:r>
    </w:p>
    <w:p w14:paraId="1284AC75" w14:textId="77777777" w:rsidR="00E86E7B" w:rsidRPr="00816C4A" w:rsidRDefault="00E86E7B" w:rsidP="00E86E7B">
      <w:pPr>
        <w:pStyle w:val="Heading2"/>
      </w:pPr>
      <w:bookmarkStart w:id="2754" w:name="_Toc3200963"/>
      <w:bookmarkStart w:id="2755" w:name="_Toc20392706"/>
      <w:bookmarkStart w:id="2756" w:name="_Toc27774353"/>
      <w:bookmarkStart w:id="2757" w:name="_Toc36482813"/>
      <w:bookmarkStart w:id="2758" w:name="_Toc36484472"/>
      <w:bookmarkStart w:id="2759" w:name="_Toc44933402"/>
      <w:bookmarkStart w:id="2760" w:name="_Toc50972355"/>
      <w:bookmarkStart w:id="2761" w:name="_Toc57105109"/>
      <w:bookmarkStart w:id="2762" w:name="_Toc155615095"/>
      <w:r w:rsidRPr="00816C4A">
        <w:t>8.19</w:t>
      </w:r>
      <w:r w:rsidRPr="00816C4A">
        <w:tab/>
        <w:t>Location Information</w:t>
      </w:r>
      <w:bookmarkEnd w:id="2754"/>
      <w:bookmarkEnd w:id="2755"/>
      <w:bookmarkEnd w:id="2756"/>
      <w:bookmarkEnd w:id="2757"/>
      <w:bookmarkEnd w:id="2758"/>
      <w:bookmarkEnd w:id="2759"/>
      <w:bookmarkEnd w:id="2760"/>
      <w:bookmarkEnd w:id="2761"/>
      <w:bookmarkEnd w:id="2762"/>
    </w:p>
    <w:p w14:paraId="06D8B36A" w14:textId="77777777" w:rsidR="00E86E7B" w:rsidRPr="00816C4A" w:rsidRDefault="00E86E7B" w:rsidP="00E86E7B">
      <w:pPr>
        <w:pStyle w:val="Heading3"/>
      </w:pPr>
      <w:bookmarkStart w:id="2763" w:name="_Toc3200964"/>
      <w:bookmarkStart w:id="2764" w:name="_Toc20392707"/>
      <w:bookmarkStart w:id="2765" w:name="_Toc27774354"/>
      <w:bookmarkStart w:id="2766" w:name="_Toc36482814"/>
      <w:bookmarkStart w:id="2767" w:name="_Toc36484473"/>
      <w:bookmarkStart w:id="2768" w:name="_Toc44933403"/>
      <w:bookmarkStart w:id="2769" w:name="_Toc50972356"/>
      <w:bookmarkStart w:id="2770" w:name="_Toc57105110"/>
      <w:bookmarkStart w:id="2771" w:name="_Toc155615096"/>
      <w:r w:rsidRPr="00816C4A">
        <w:t>8.19.1</w:t>
      </w:r>
      <w:r w:rsidRPr="00816C4A">
        <w:tab/>
        <w:t>Location Information for GERAN</w:t>
      </w:r>
      <w:bookmarkEnd w:id="2763"/>
      <w:bookmarkEnd w:id="2764"/>
      <w:bookmarkEnd w:id="2765"/>
      <w:bookmarkEnd w:id="2766"/>
      <w:bookmarkEnd w:id="2767"/>
      <w:bookmarkEnd w:id="2768"/>
      <w:bookmarkEnd w:id="2769"/>
      <w:bookmarkEnd w:id="2770"/>
      <w:bookmarkEnd w:id="2771"/>
    </w:p>
    <w:p w14:paraId="426791B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256AB15" w14:textId="77777777" w:rsidTr="00B27DCC">
        <w:trPr>
          <w:jc w:val="center"/>
        </w:trPr>
        <w:tc>
          <w:tcPr>
            <w:tcW w:w="1276" w:type="dxa"/>
          </w:tcPr>
          <w:p w14:paraId="1A4F149F" w14:textId="77777777" w:rsidR="00E86E7B" w:rsidRPr="00816C4A" w:rsidRDefault="00E86E7B" w:rsidP="00B27DCC">
            <w:pPr>
              <w:pStyle w:val="TAH"/>
              <w:rPr>
                <w:lang w:eastAsia="en-GB"/>
              </w:rPr>
            </w:pPr>
            <w:r w:rsidRPr="00816C4A">
              <w:rPr>
                <w:lang w:eastAsia="en-GB"/>
              </w:rPr>
              <w:t>Byte(s)</w:t>
            </w:r>
          </w:p>
        </w:tc>
        <w:tc>
          <w:tcPr>
            <w:tcW w:w="4961" w:type="dxa"/>
          </w:tcPr>
          <w:p w14:paraId="66D6CF22" w14:textId="77777777" w:rsidR="00E86E7B" w:rsidRPr="00816C4A" w:rsidRDefault="00E86E7B" w:rsidP="00B27DCC">
            <w:pPr>
              <w:pStyle w:val="TAH"/>
              <w:rPr>
                <w:lang w:eastAsia="en-GB"/>
              </w:rPr>
            </w:pPr>
            <w:r w:rsidRPr="00816C4A">
              <w:rPr>
                <w:lang w:eastAsia="en-GB"/>
              </w:rPr>
              <w:t>Description</w:t>
            </w:r>
          </w:p>
        </w:tc>
        <w:tc>
          <w:tcPr>
            <w:tcW w:w="1417" w:type="dxa"/>
          </w:tcPr>
          <w:p w14:paraId="59D52E1B" w14:textId="77777777" w:rsidR="00E86E7B" w:rsidRPr="00816C4A" w:rsidRDefault="00E86E7B" w:rsidP="00B27DCC">
            <w:pPr>
              <w:pStyle w:val="TAH"/>
              <w:rPr>
                <w:lang w:eastAsia="en-GB"/>
              </w:rPr>
            </w:pPr>
            <w:r w:rsidRPr="00816C4A">
              <w:rPr>
                <w:lang w:eastAsia="en-GB"/>
              </w:rPr>
              <w:t>Length</w:t>
            </w:r>
          </w:p>
        </w:tc>
      </w:tr>
      <w:tr w:rsidR="00E86E7B" w:rsidRPr="00816C4A" w14:paraId="6ED6793B" w14:textId="77777777" w:rsidTr="00B27DCC">
        <w:trPr>
          <w:jc w:val="center"/>
        </w:trPr>
        <w:tc>
          <w:tcPr>
            <w:tcW w:w="1276" w:type="dxa"/>
          </w:tcPr>
          <w:p w14:paraId="31EE2656" w14:textId="77777777" w:rsidR="00E86E7B" w:rsidRPr="00816C4A" w:rsidRDefault="00E86E7B" w:rsidP="00B27DCC">
            <w:pPr>
              <w:pStyle w:val="TAC"/>
              <w:rPr>
                <w:lang w:eastAsia="en-GB"/>
              </w:rPr>
            </w:pPr>
            <w:r w:rsidRPr="00816C4A">
              <w:rPr>
                <w:lang w:eastAsia="en-GB"/>
              </w:rPr>
              <w:t>1</w:t>
            </w:r>
          </w:p>
        </w:tc>
        <w:tc>
          <w:tcPr>
            <w:tcW w:w="4961" w:type="dxa"/>
          </w:tcPr>
          <w:p w14:paraId="184185B0" w14:textId="77777777" w:rsidR="00E86E7B" w:rsidRPr="00816C4A" w:rsidRDefault="00E86E7B" w:rsidP="00B27DCC">
            <w:pPr>
              <w:pStyle w:val="TAL"/>
            </w:pPr>
            <w:r w:rsidRPr="00816C4A">
              <w:t>Location Information tag</w:t>
            </w:r>
          </w:p>
        </w:tc>
        <w:tc>
          <w:tcPr>
            <w:tcW w:w="1417" w:type="dxa"/>
          </w:tcPr>
          <w:p w14:paraId="24B27F9D" w14:textId="77777777" w:rsidR="00E86E7B" w:rsidRPr="00816C4A" w:rsidRDefault="00E86E7B" w:rsidP="00B27DCC">
            <w:pPr>
              <w:pStyle w:val="TAC"/>
              <w:rPr>
                <w:lang w:eastAsia="en-GB"/>
              </w:rPr>
            </w:pPr>
            <w:r w:rsidRPr="00816C4A">
              <w:rPr>
                <w:lang w:eastAsia="en-GB"/>
              </w:rPr>
              <w:t>1</w:t>
            </w:r>
          </w:p>
        </w:tc>
      </w:tr>
      <w:tr w:rsidR="00E86E7B" w:rsidRPr="00816C4A" w14:paraId="2B4DA22D" w14:textId="77777777" w:rsidTr="00B27DCC">
        <w:trPr>
          <w:jc w:val="center"/>
        </w:trPr>
        <w:tc>
          <w:tcPr>
            <w:tcW w:w="1276" w:type="dxa"/>
          </w:tcPr>
          <w:p w14:paraId="34F5CC6A" w14:textId="77777777" w:rsidR="00E86E7B" w:rsidRPr="00816C4A" w:rsidRDefault="00E86E7B" w:rsidP="00B27DCC">
            <w:pPr>
              <w:pStyle w:val="TAC"/>
              <w:rPr>
                <w:lang w:eastAsia="en-GB"/>
              </w:rPr>
            </w:pPr>
            <w:r w:rsidRPr="00816C4A">
              <w:rPr>
                <w:lang w:eastAsia="en-GB"/>
              </w:rPr>
              <w:t>2</w:t>
            </w:r>
          </w:p>
        </w:tc>
        <w:tc>
          <w:tcPr>
            <w:tcW w:w="4961" w:type="dxa"/>
          </w:tcPr>
          <w:p w14:paraId="54AFBB46" w14:textId="77777777" w:rsidR="00E86E7B" w:rsidRPr="00816C4A" w:rsidRDefault="00E86E7B" w:rsidP="00B27DCC">
            <w:pPr>
              <w:pStyle w:val="TAL"/>
            </w:pPr>
            <w:r w:rsidRPr="00816C4A">
              <w:t>Length = '07' or '05' (see Note)</w:t>
            </w:r>
          </w:p>
        </w:tc>
        <w:tc>
          <w:tcPr>
            <w:tcW w:w="1417" w:type="dxa"/>
          </w:tcPr>
          <w:p w14:paraId="74B0522E" w14:textId="77777777" w:rsidR="00E86E7B" w:rsidRPr="00816C4A" w:rsidRDefault="00E86E7B" w:rsidP="00B27DCC">
            <w:pPr>
              <w:pStyle w:val="TAC"/>
              <w:rPr>
                <w:lang w:eastAsia="en-GB"/>
              </w:rPr>
            </w:pPr>
            <w:r w:rsidRPr="00816C4A">
              <w:rPr>
                <w:lang w:eastAsia="en-GB"/>
              </w:rPr>
              <w:t>1</w:t>
            </w:r>
          </w:p>
        </w:tc>
      </w:tr>
      <w:tr w:rsidR="00E86E7B" w:rsidRPr="00816C4A" w14:paraId="1ADD8D37" w14:textId="77777777" w:rsidTr="00B27DCC">
        <w:trPr>
          <w:jc w:val="center"/>
        </w:trPr>
        <w:tc>
          <w:tcPr>
            <w:tcW w:w="1276" w:type="dxa"/>
          </w:tcPr>
          <w:p w14:paraId="5C536EBD" w14:textId="77777777" w:rsidR="00E86E7B" w:rsidRPr="00816C4A" w:rsidRDefault="00E86E7B" w:rsidP="00B27DCC">
            <w:pPr>
              <w:pStyle w:val="TAC"/>
              <w:rPr>
                <w:lang w:eastAsia="en-GB"/>
              </w:rPr>
            </w:pPr>
            <w:r w:rsidRPr="00816C4A">
              <w:rPr>
                <w:lang w:eastAsia="en-GB"/>
              </w:rPr>
              <w:t>3 – 5</w:t>
            </w:r>
          </w:p>
        </w:tc>
        <w:tc>
          <w:tcPr>
            <w:tcW w:w="4961" w:type="dxa"/>
          </w:tcPr>
          <w:p w14:paraId="07CC3310" w14:textId="77777777" w:rsidR="00E86E7B" w:rsidRPr="00816C4A" w:rsidRDefault="00E86E7B" w:rsidP="00B27DCC">
            <w:pPr>
              <w:pStyle w:val="TAL"/>
            </w:pPr>
            <w:r w:rsidRPr="00816C4A">
              <w:t>Mobile Country &amp; Network Codes (MCC &amp; MNC)</w:t>
            </w:r>
          </w:p>
        </w:tc>
        <w:tc>
          <w:tcPr>
            <w:tcW w:w="1417" w:type="dxa"/>
          </w:tcPr>
          <w:p w14:paraId="3FCF9D97" w14:textId="77777777" w:rsidR="00E86E7B" w:rsidRPr="00816C4A" w:rsidRDefault="00E86E7B" w:rsidP="00B27DCC">
            <w:pPr>
              <w:pStyle w:val="TAC"/>
              <w:rPr>
                <w:lang w:eastAsia="en-GB"/>
              </w:rPr>
            </w:pPr>
            <w:r w:rsidRPr="00816C4A">
              <w:rPr>
                <w:lang w:eastAsia="en-GB"/>
              </w:rPr>
              <w:t>3</w:t>
            </w:r>
          </w:p>
        </w:tc>
      </w:tr>
      <w:tr w:rsidR="00E86E7B" w:rsidRPr="00816C4A" w14:paraId="783448E1" w14:textId="77777777" w:rsidTr="00B27DCC">
        <w:trPr>
          <w:jc w:val="center"/>
        </w:trPr>
        <w:tc>
          <w:tcPr>
            <w:tcW w:w="1276" w:type="dxa"/>
          </w:tcPr>
          <w:p w14:paraId="407F24E9" w14:textId="77777777" w:rsidR="00E86E7B" w:rsidRPr="00816C4A" w:rsidRDefault="00E86E7B" w:rsidP="00B27DCC">
            <w:pPr>
              <w:pStyle w:val="TAC"/>
              <w:rPr>
                <w:lang w:eastAsia="en-GB"/>
              </w:rPr>
            </w:pPr>
            <w:r w:rsidRPr="00816C4A">
              <w:rPr>
                <w:lang w:eastAsia="en-GB"/>
              </w:rPr>
              <w:t>6 – 7</w:t>
            </w:r>
          </w:p>
        </w:tc>
        <w:tc>
          <w:tcPr>
            <w:tcW w:w="4961" w:type="dxa"/>
          </w:tcPr>
          <w:p w14:paraId="68B7E5BE" w14:textId="77777777" w:rsidR="00E86E7B" w:rsidRPr="00816C4A" w:rsidRDefault="00E86E7B" w:rsidP="00B27DCC">
            <w:pPr>
              <w:pStyle w:val="TAL"/>
            </w:pPr>
            <w:r w:rsidRPr="00816C4A">
              <w:t>Location Area Code (LAC)</w:t>
            </w:r>
          </w:p>
        </w:tc>
        <w:tc>
          <w:tcPr>
            <w:tcW w:w="1417" w:type="dxa"/>
          </w:tcPr>
          <w:p w14:paraId="71F5A7D3" w14:textId="77777777" w:rsidR="00E86E7B" w:rsidRPr="00816C4A" w:rsidRDefault="00E86E7B" w:rsidP="00B27DCC">
            <w:pPr>
              <w:pStyle w:val="TAC"/>
              <w:rPr>
                <w:lang w:eastAsia="en-GB"/>
              </w:rPr>
            </w:pPr>
            <w:r w:rsidRPr="00816C4A">
              <w:rPr>
                <w:lang w:eastAsia="en-GB"/>
              </w:rPr>
              <w:t>2</w:t>
            </w:r>
          </w:p>
        </w:tc>
      </w:tr>
      <w:tr w:rsidR="00E86E7B" w:rsidRPr="00816C4A" w14:paraId="1C4FD1FE" w14:textId="77777777" w:rsidTr="00B27DCC">
        <w:trPr>
          <w:jc w:val="center"/>
        </w:trPr>
        <w:tc>
          <w:tcPr>
            <w:tcW w:w="1276" w:type="dxa"/>
          </w:tcPr>
          <w:p w14:paraId="08DCCA11" w14:textId="77777777" w:rsidR="00E86E7B" w:rsidRPr="00816C4A" w:rsidRDefault="00E86E7B" w:rsidP="00B27DCC">
            <w:pPr>
              <w:pStyle w:val="TAC"/>
              <w:rPr>
                <w:lang w:eastAsia="en-GB"/>
              </w:rPr>
            </w:pPr>
            <w:r w:rsidRPr="00816C4A">
              <w:rPr>
                <w:lang w:eastAsia="en-GB"/>
              </w:rPr>
              <w:t>8 – 9</w:t>
            </w:r>
          </w:p>
        </w:tc>
        <w:tc>
          <w:tcPr>
            <w:tcW w:w="4961" w:type="dxa"/>
          </w:tcPr>
          <w:p w14:paraId="19409810" w14:textId="77777777" w:rsidR="00E86E7B" w:rsidRPr="00816C4A" w:rsidRDefault="00EF7705" w:rsidP="00B27DCC">
            <w:pPr>
              <w:pStyle w:val="TAL"/>
            </w:pPr>
            <w:r w:rsidRPr="00EF7690">
              <w:t>Cell Identity Value (Cell ID) (see Note)</w:t>
            </w:r>
          </w:p>
        </w:tc>
        <w:tc>
          <w:tcPr>
            <w:tcW w:w="1417" w:type="dxa"/>
          </w:tcPr>
          <w:p w14:paraId="5E1665E4" w14:textId="77777777" w:rsidR="00E86E7B" w:rsidRPr="00816C4A" w:rsidRDefault="00E86E7B" w:rsidP="00B27DCC">
            <w:pPr>
              <w:pStyle w:val="TAC"/>
              <w:rPr>
                <w:lang w:eastAsia="en-GB"/>
              </w:rPr>
            </w:pPr>
            <w:r w:rsidRPr="00816C4A">
              <w:rPr>
                <w:lang w:eastAsia="en-GB"/>
              </w:rPr>
              <w:t>2</w:t>
            </w:r>
          </w:p>
        </w:tc>
      </w:tr>
      <w:tr w:rsidR="00E86E7B" w:rsidRPr="00816C4A" w14:paraId="1F16C9CF" w14:textId="77777777" w:rsidTr="00B27DCC">
        <w:trPr>
          <w:cantSplit/>
          <w:jc w:val="center"/>
        </w:trPr>
        <w:tc>
          <w:tcPr>
            <w:tcW w:w="7654" w:type="dxa"/>
            <w:gridSpan w:val="3"/>
          </w:tcPr>
          <w:p w14:paraId="3D37C1E9" w14:textId="77777777" w:rsidR="00E86E7B" w:rsidRPr="00816C4A" w:rsidRDefault="00E86E7B" w:rsidP="00B27DCC">
            <w:pPr>
              <w:pStyle w:val="TAN"/>
            </w:pPr>
            <w:r w:rsidRPr="00816C4A">
              <w:t>NOTE:</w:t>
            </w:r>
            <w:r w:rsidRPr="00816C4A">
              <w:rPr>
                <w:noProof/>
              </w:rPr>
              <w:tab/>
              <w:t>When this object is used in the Network Rejection event download, the Cell Identity Value (Cell ID) field shall not be present and the length field shall be set to '05'.</w:t>
            </w:r>
          </w:p>
        </w:tc>
      </w:tr>
    </w:tbl>
    <w:p w14:paraId="4848CC96" w14:textId="77777777" w:rsidR="00E86E7B" w:rsidRPr="00816C4A" w:rsidRDefault="00E86E7B" w:rsidP="00E86E7B"/>
    <w:p w14:paraId="2BDD6DC9" w14:textId="77777777" w:rsidR="00E86E7B" w:rsidRPr="00816C4A" w:rsidRDefault="00E86E7B" w:rsidP="00E86E7B">
      <w:r w:rsidRPr="00816C4A">
        <w:t>The Mobile Country Code (MCC), the Mobile Network Code (MNC) and the Location Area Code (LAC) are coded as in TS 24.008 [9].</w:t>
      </w:r>
    </w:p>
    <w:p w14:paraId="68C982F2" w14:textId="77777777" w:rsidR="00E86E7B" w:rsidRPr="00816C4A" w:rsidRDefault="00E86E7B" w:rsidP="00E86E7B">
      <w:r w:rsidRPr="00816C4A">
        <w:t>For GERAN, the Cell Identity Value is coded as in TS 24.008 [9].</w:t>
      </w:r>
    </w:p>
    <w:p w14:paraId="15B17055" w14:textId="77777777" w:rsidR="00E86E7B" w:rsidRPr="00816C4A" w:rsidRDefault="00E86E7B" w:rsidP="00E86E7B">
      <w:pPr>
        <w:pStyle w:val="Heading3"/>
      </w:pPr>
      <w:bookmarkStart w:id="2772" w:name="_Toc3200965"/>
      <w:bookmarkStart w:id="2773" w:name="_Toc20392708"/>
      <w:bookmarkStart w:id="2774" w:name="_Toc27774355"/>
      <w:bookmarkStart w:id="2775" w:name="_Toc36482815"/>
      <w:bookmarkStart w:id="2776" w:name="_Toc36484474"/>
      <w:bookmarkStart w:id="2777" w:name="_Toc44933404"/>
      <w:bookmarkStart w:id="2778" w:name="_Toc50972357"/>
      <w:bookmarkStart w:id="2779" w:name="_Toc57105111"/>
      <w:bookmarkStart w:id="2780" w:name="_Toc155615097"/>
      <w:r w:rsidRPr="00816C4A">
        <w:t>8.19.2</w:t>
      </w:r>
      <w:r w:rsidRPr="00816C4A">
        <w:tab/>
        <w:t>Location Information for UTRAN</w:t>
      </w:r>
      <w:bookmarkEnd w:id="2772"/>
      <w:bookmarkEnd w:id="2773"/>
      <w:bookmarkEnd w:id="2774"/>
      <w:bookmarkEnd w:id="2775"/>
      <w:bookmarkEnd w:id="2776"/>
      <w:bookmarkEnd w:id="2777"/>
      <w:bookmarkEnd w:id="2778"/>
      <w:bookmarkEnd w:id="2779"/>
      <w:bookmarkEnd w:id="2780"/>
    </w:p>
    <w:p w14:paraId="532F2E5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182FA7F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4129C8C"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690C7CE0"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1F1F8B4C" w14:textId="77777777" w:rsidR="00E86E7B" w:rsidRPr="00816C4A" w:rsidRDefault="00E86E7B" w:rsidP="00B27DCC">
            <w:pPr>
              <w:pStyle w:val="TAH"/>
            </w:pPr>
            <w:r w:rsidRPr="00816C4A">
              <w:t>Length</w:t>
            </w:r>
          </w:p>
        </w:tc>
      </w:tr>
      <w:tr w:rsidR="00E86E7B" w:rsidRPr="00816C4A" w14:paraId="1279C1D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774C9CC1"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51267E04"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4CBD3A7E" w14:textId="77777777" w:rsidR="00E86E7B" w:rsidRPr="00816C4A" w:rsidRDefault="00E86E7B" w:rsidP="00B27DCC">
            <w:pPr>
              <w:pStyle w:val="TAC"/>
            </w:pPr>
            <w:r w:rsidRPr="00816C4A">
              <w:t>1</w:t>
            </w:r>
          </w:p>
        </w:tc>
      </w:tr>
      <w:tr w:rsidR="00E86E7B" w:rsidRPr="00816C4A" w14:paraId="60FB41F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40E8602"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1C37F550" w14:textId="77777777" w:rsidR="00E86E7B" w:rsidRPr="00816C4A" w:rsidRDefault="00E86E7B" w:rsidP="00B27DCC">
            <w:pPr>
              <w:pStyle w:val="TAL"/>
            </w:pPr>
            <w:r w:rsidRPr="00816C4A">
              <w:t>Length = '09' or '05' (see Note)</w:t>
            </w:r>
          </w:p>
        </w:tc>
        <w:tc>
          <w:tcPr>
            <w:tcW w:w="1417" w:type="dxa"/>
            <w:tcBorders>
              <w:top w:val="single" w:sz="6" w:space="0" w:color="auto"/>
              <w:left w:val="single" w:sz="6" w:space="0" w:color="auto"/>
              <w:bottom w:val="single" w:sz="6" w:space="0" w:color="auto"/>
              <w:right w:val="single" w:sz="6" w:space="0" w:color="auto"/>
            </w:tcBorders>
            <w:hideMark/>
          </w:tcPr>
          <w:p w14:paraId="29CAB7D5" w14:textId="77777777" w:rsidR="00E86E7B" w:rsidRPr="00816C4A" w:rsidRDefault="00E86E7B" w:rsidP="00B27DCC">
            <w:pPr>
              <w:pStyle w:val="TAC"/>
            </w:pPr>
            <w:r w:rsidRPr="00816C4A">
              <w:t>1</w:t>
            </w:r>
          </w:p>
        </w:tc>
      </w:tr>
      <w:tr w:rsidR="00E86E7B" w:rsidRPr="00816C4A" w14:paraId="5FBD9DE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221D930B" w14:textId="77777777" w:rsidR="00E86E7B" w:rsidRPr="00816C4A" w:rsidRDefault="00E86E7B" w:rsidP="00B27DCC">
            <w:pPr>
              <w:pStyle w:val="TAC"/>
            </w:pPr>
            <w:r w:rsidRPr="00816C4A">
              <w:t>3 – 5</w:t>
            </w:r>
          </w:p>
        </w:tc>
        <w:tc>
          <w:tcPr>
            <w:tcW w:w="4961" w:type="dxa"/>
            <w:tcBorders>
              <w:top w:val="single" w:sz="6" w:space="0" w:color="auto"/>
              <w:left w:val="single" w:sz="6" w:space="0" w:color="auto"/>
              <w:bottom w:val="single" w:sz="6" w:space="0" w:color="auto"/>
              <w:right w:val="single" w:sz="6" w:space="0" w:color="auto"/>
            </w:tcBorders>
            <w:hideMark/>
          </w:tcPr>
          <w:p w14:paraId="639ED453" w14:textId="77777777" w:rsidR="00E86E7B" w:rsidRPr="00816C4A" w:rsidRDefault="00E86E7B" w:rsidP="00B27DCC">
            <w:pPr>
              <w:pStyle w:val="TAL"/>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5F44715B" w14:textId="77777777" w:rsidR="00E86E7B" w:rsidRPr="00816C4A" w:rsidRDefault="00E86E7B" w:rsidP="00B27DCC">
            <w:pPr>
              <w:pStyle w:val="TAC"/>
            </w:pPr>
            <w:r w:rsidRPr="00816C4A">
              <w:t>3</w:t>
            </w:r>
          </w:p>
        </w:tc>
      </w:tr>
      <w:tr w:rsidR="00E86E7B" w:rsidRPr="00816C4A" w14:paraId="360E0CF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85F8BB3" w14:textId="77777777" w:rsidR="00E86E7B" w:rsidRPr="00816C4A" w:rsidRDefault="00E86E7B" w:rsidP="00B27DCC">
            <w:pPr>
              <w:pStyle w:val="TAC"/>
            </w:pPr>
            <w:r w:rsidRPr="00816C4A">
              <w:t>6 – 7</w:t>
            </w:r>
          </w:p>
        </w:tc>
        <w:tc>
          <w:tcPr>
            <w:tcW w:w="4961" w:type="dxa"/>
            <w:tcBorders>
              <w:top w:val="single" w:sz="6" w:space="0" w:color="auto"/>
              <w:left w:val="single" w:sz="6" w:space="0" w:color="auto"/>
              <w:bottom w:val="single" w:sz="6" w:space="0" w:color="auto"/>
              <w:right w:val="single" w:sz="6" w:space="0" w:color="auto"/>
            </w:tcBorders>
            <w:hideMark/>
          </w:tcPr>
          <w:p w14:paraId="547F1144" w14:textId="77777777" w:rsidR="00E86E7B" w:rsidRPr="00816C4A" w:rsidRDefault="00E86E7B" w:rsidP="00B27DCC">
            <w:pPr>
              <w:pStyle w:val="TAL"/>
            </w:pPr>
            <w:r w:rsidRPr="00816C4A">
              <w:t>Location Area Code (LAC)</w:t>
            </w:r>
          </w:p>
        </w:tc>
        <w:tc>
          <w:tcPr>
            <w:tcW w:w="1417" w:type="dxa"/>
            <w:tcBorders>
              <w:top w:val="single" w:sz="6" w:space="0" w:color="auto"/>
              <w:left w:val="single" w:sz="6" w:space="0" w:color="auto"/>
              <w:bottom w:val="single" w:sz="6" w:space="0" w:color="auto"/>
              <w:right w:val="single" w:sz="6" w:space="0" w:color="auto"/>
            </w:tcBorders>
            <w:hideMark/>
          </w:tcPr>
          <w:p w14:paraId="29C6433C" w14:textId="77777777" w:rsidR="00E86E7B" w:rsidRPr="00816C4A" w:rsidRDefault="00E86E7B" w:rsidP="00B27DCC">
            <w:pPr>
              <w:pStyle w:val="TAC"/>
            </w:pPr>
            <w:r w:rsidRPr="00816C4A">
              <w:t>2</w:t>
            </w:r>
          </w:p>
        </w:tc>
      </w:tr>
      <w:tr w:rsidR="00E86E7B" w:rsidRPr="00816C4A" w14:paraId="44723A1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4154EF4" w14:textId="77777777" w:rsidR="00E86E7B" w:rsidRPr="00816C4A" w:rsidRDefault="00E86E7B" w:rsidP="00B27DCC">
            <w:pPr>
              <w:pStyle w:val="TAC"/>
            </w:pPr>
            <w:r w:rsidRPr="00816C4A">
              <w:t>8 – 9</w:t>
            </w:r>
          </w:p>
        </w:tc>
        <w:tc>
          <w:tcPr>
            <w:tcW w:w="4961" w:type="dxa"/>
            <w:tcBorders>
              <w:top w:val="single" w:sz="6" w:space="0" w:color="auto"/>
              <w:left w:val="single" w:sz="6" w:space="0" w:color="auto"/>
              <w:bottom w:val="single" w:sz="6" w:space="0" w:color="auto"/>
              <w:right w:val="single" w:sz="6" w:space="0" w:color="auto"/>
            </w:tcBorders>
            <w:hideMark/>
          </w:tcPr>
          <w:p w14:paraId="5082C8F2" w14:textId="77777777" w:rsidR="00E86E7B" w:rsidRPr="00816C4A" w:rsidRDefault="00E86E7B" w:rsidP="00B27DCC">
            <w:pPr>
              <w:pStyle w:val="TAL"/>
            </w:pPr>
            <w:r w:rsidRPr="00816C4A">
              <w:t>Cell Identity Value (Cell ID) (see Note)</w:t>
            </w:r>
          </w:p>
        </w:tc>
        <w:tc>
          <w:tcPr>
            <w:tcW w:w="1417" w:type="dxa"/>
            <w:tcBorders>
              <w:top w:val="single" w:sz="6" w:space="0" w:color="auto"/>
              <w:left w:val="single" w:sz="6" w:space="0" w:color="auto"/>
              <w:bottom w:val="single" w:sz="6" w:space="0" w:color="auto"/>
              <w:right w:val="single" w:sz="6" w:space="0" w:color="auto"/>
            </w:tcBorders>
            <w:hideMark/>
          </w:tcPr>
          <w:p w14:paraId="4463D1BE" w14:textId="77777777" w:rsidR="00E86E7B" w:rsidRPr="00816C4A" w:rsidRDefault="00E86E7B" w:rsidP="00B27DCC">
            <w:pPr>
              <w:pStyle w:val="TAC"/>
            </w:pPr>
            <w:r w:rsidRPr="00816C4A">
              <w:t>2</w:t>
            </w:r>
          </w:p>
        </w:tc>
      </w:tr>
      <w:tr w:rsidR="00E86E7B" w:rsidRPr="00816C4A" w14:paraId="1D0B95B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D2B7CEA" w14:textId="77777777" w:rsidR="00E86E7B" w:rsidRPr="00816C4A" w:rsidRDefault="00E86E7B" w:rsidP="00B27DCC">
            <w:pPr>
              <w:pStyle w:val="TAC"/>
            </w:pPr>
            <w:r w:rsidRPr="00816C4A">
              <w:t>10 – 11</w:t>
            </w:r>
          </w:p>
        </w:tc>
        <w:tc>
          <w:tcPr>
            <w:tcW w:w="4961" w:type="dxa"/>
            <w:tcBorders>
              <w:top w:val="single" w:sz="6" w:space="0" w:color="auto"/>
              <w:left w:val="single" w:sz="6" w:space="0" w:color="auto"/>
              <w:bottom w:val="single" w:sz="6" w:space="0" w:color="auto"/>
              <w:right w:val="single" w:sz="6" w:space="0" w:color="auto"/>
            </w:tcBorders>
            <w:hideMark/>
          </w:tcPr>
          <w:p w14:paraId="386400D0" w14:textId="77777777" w:rsidR="00E86E7B" w:rsidRPr="00816C4A" w:rsidRDefault="00E86E7B" w:rsidP="00B27DCC">
            <w:pPr>
              <w:pStyle w:val="TAL"/>
            </w:pPr>
            <w:r w:rsidRPr="00816C4A">
              <w:t>Extended Cell identity Value (see Note)</w:t>
            </w:r>
          </w:p>
        </w:tc>
        <w:tc>
          <w:tcPr>
            <w:tcW w:w="1417" w:type="dxa"/>
            <w:tcBorders>
              <w:top w:val="single" w:sz="6" w:space="0" w:color="auto"/>
              <w:left w:val="single" w:sz="6" w:space="0" w:color="auto"/>
              <w:bottom w:val="single" w:sz="6" w:space="0" w:color="auto"/>
              <w:right w:val="single" w:sz="6" w:space="0" w:color="auto"/>
            </w:tcBorders>
            <w:hideMark/>
          </w:tcPr>
          <w:p w14:paraId="6F80034D" w14:textId="77777777" w:rsidR="00E86E7B" w:rsidRPr="00816C4A" w:rsidRDefault="00E86E7B" w:rsidP="00B27DCC">
            <w:pPr>
              <w:pStyle w:val="TAC"/>
            </w:pPr>
            <w:r w:rsidRPr="00816C4A">
              <w:t>2</w:t>
            </w:r>
          </w:p>
        </w:tc>
      </w:tr>
      <w:tr w:rsidR="00E86E7B" w:rsidRPr="00816C4A" w14:paraId="7377C8AC"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607B40F4" w14:textId="77777777" w:rsidR="00E86E7B" w:rsidRPr="00816C4A" w:rsidRDefault="00E86E7B" w:rsidP="00B27DCC">
            <w:pPr>
              <w:pStyle w:val="TAN"/>
              <w:rPr>
                <w:noProof/>
              </w:rPr>
            </w:pPr>
            <w:r w:rsidRPr="00816C4A">
              <w:t>NOTE:</w:t>
            </w:r>
            <w:r w:rsidRPr="00816C4A">
              <w:rPr>
                <w:noProof/>
              </w:rPr>
              <w:tab/>
              <w:t>When this object is used in the Network Rejection event download, the Cell Identity Value (Cell ID) and Extended Cell identity Value fields shall not be present and the length field shall be set to '05'.</w:t>
            </w:r>
          </w:p>
        </w:tc>
      </w:tr>
    </w:tbl>
    <w:p w14:paraId="555A6E3C" w14:textId="77777777" w:rsidR="00E86E7B" w:rsidRPr="00816C4A" w:rsidRDefault="00E86E7B" w:rsidP="00E86E7B"/>
    <w:p w14:paraId="0943E877" w14:textId="77777777" w:rsidR="00E86E7B" w:rsidRPr="00816C4A" w:rsidRDefault="00E86E7B" w:rsidP="00E86E7B">
      <w:r w:rsidRPr="00816C4A">
        <w:t>The Mobile Country Code (MCC), the Mobile Network Code (MNC) and the Location Area Code (LAC) are coded as in TS 24.008 [9].</w:t>
      </w:r>
    </w:p>
    <w:p w14:paraId="0D39C997" w14:textId="77777777" w:rsidR="00E86E7B" w:rsidRPr="00816C4A" w:rsidRDefault="00E86E7B" w:rsidP="00E86E7B">
      <w:r w:rsidRPr="00816C4A">
        <w:t>Only the C-id part of the UC-id is returned in the Cell Identity Value (i.e. the 16 least significant bits of the UC-id), as defined in TS 25.401 [35] and TS 25.413 [36].</w:t>
      </w:r>
    </w:p>
    <w:p w14:paraId="7CF76DB5" w14:textId="77777777" w:rsidR="00E86E7B" w:rsidRPr="00816C4A" w:rsidRDefault="00E86E7B" w:rsidP="00E86E7B">
      <w:r w:rsidRPr="00816C4A">
        <w:t>The Extended Cell identity Value is coded as the RNC-id part of the UC-id, as defined in TS 25.401 [35] and TS 25.413 [36]. It is left padded with zeros (this means that byte 10 contains the 4 most significant bits of the RNC-id value, and byte 11 contains the 8 least significant bits of the RNC-id value).</w:t>
      </w:r>
    </w:p>
    <w:p w14:paraId="7809D1D8" w14:textId="77777777" w:rsidR="00AD764D" w:rsidRDefault="00AD764D" w:rsidP="00AD764D">
      <w:pPr>
        <w:pStyle w:val="Heading3"/>
      </w:pPr>
      <w:bookmarkStart w:id="2781" w:name="_Toc3200966"/>
      <w:bookmarkStart w:id="2782" w:name="_Toc20392709"/>
      <w:bookmarkStart w:id="2783" w:name="_Toc27774356"/>
      <w:bookmarkStart w:id="2784" w:name="_Toc36482816"/>
      <w:bookmarkStart w:id="2785" w:name="_Toc36484475"/>
      <w:bookmarkStart w:id="2786" w:name="_Toc44933405"/>
      <w:bookmarkStart w:id="2787" w:name="_Toc50972358"/>
      <w:bookmarkStart w:id="2788" w:name="_Toc57105112"/>
      <w:bookmarkStart w:id="2789" w:name="_Toc155615098"/>
      <w:bookmarkStart w:id="2790" w:name="_Toc3200967"/>
      <w:bookmarkStart w:id="2791" w:name="_Toc20392710"/>
      <w:bookmarkStart w:id="2792" w:name="_Toc27774357"/>
      <w:bookmarkStart w:id="2793" w:name="_Toc36482817"/>
      <w:bookmarkStart w:id="2794" w:name="_Toc36484476"/>
      <w:bookmarkStart w:id="2795" w:name="_Toc44933406"/>
      <w:bookmarkStart w:id="2796" w:name="_Toc50972359"/>
      <w:bookmarkStart w:id="2797" w:name="_Toc57105113"/>
      <w:bookmarkStart w:id="2798" w:name="_Toc3200968"/>
      <w:bookmarkStart w:id="2799" w:name="_Toc20392711"/>
      <w:bookmarkStart w:id="2800" w:name="_Toc27774358"/>
      <w:bookmarkStart w:id="2801" w:name="_Toc36482818"/>
      <w:bookmarkStart w:id="2802" w:name="_Toc36484477"/>
      <w:bookmarkStart w:id="2803" w:name="_Toc44933407"/>
      <w:bookmarkStart w:id="2804" w:name="_Toc50972360"/>
      <w:bookmarkStart w:id="2805" w:name="_Toc57105114"/>
      <w:r>
        <w:t>8.19.3</w:t>
      </w:r>
      <w:r>
        <w:tab/>
        <w:t>Location Information for E-UTRAN</w:t>
      </w:r>
      <w:bookmarkEnd w:id="2781"/>
      <w:bookmarkEnd w:id="2782"/>
      <w:bookmarkEnd w:id="2783"/>
      <w:bookmarkEnd w:id="2784"/>
      <w:bookmarkEnd w:id="2785"/>
      <w:bookmarkEnd w:id="2786"/>
      <w:bookmarkEnd w:id="2787"/>
      <w:bookmarkEnd w:id="2788"/>
      <w:r>
        <w:t xml:space="preserve"> and Satellite E-UTRAN</w:t>
      </w:r>
      <w:bookmarkEnd w:id="2789"/>
    </w:p>
    <w:p w14:paraId="2BC44800" w14:textId="77777777" w:rsidR="00AD764D" w:rsidRDefault="00AD764D" w:rsidP="00AD764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AD764D" w14:paraId="0357B173"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240AFDA5" w14:textId="77777777" w:rsidR="00AD764D" w:rsidRDefault="00AD764D" w:rsidP="00C5562E">
            <w:pPr>
              <w:pStyle w:val="TAH"/>
            </w:pPr>
            <w:r>
              <w:t>Byte(s)</w:t>
            </w:r>
          </w:p>
        </w:tc>
        <w:tc>
          <w:tcPr>
            <w:tcW w:w="4961" w:type="dxa"/>
            <w:tcBorders>
              <w:top w:val="single" w:sz="6" w:space="0" w:color="auto"/>
              <w:left w:val="single" w:sz="6" w:space="0" w:color="auto"/>
              <w:bottom w:val="single" w:sz="6" w:space="0" w:color="auto"/>
              <w:right w:val="single" w:sz="6" w:space="0" w:color="auto"/>
            </w:tcBorders>
            <w:hideMark/>
          </w:tcPr>
          <w:p w14:paraId="54B16E05" w14:textId="77777777" w:rsidR="00AD764D" w:rsidRDefault="00AD764D" w:rsidP="00C5562E">
            <w:pPr>
              <w:pStyle w:val="TAH"/>
            </w:pPr>
            <w:r>
              <w:t>Description</w:t>
            </w:r>
          </w:p>
        </w:tc>
        <w:tc>
          <w:tcPr>
            <w:tcW w:w="1417" w:type="dxa"/>
            <w:tcBorders>
              <w:top w:val="single" w:sz="6" w:space="0" w:color="auto"/>
              <w:left w:val="single" w:sz="6" w:space="0" w:color="auto"/>
              <w:bottom w:val="single" w:sz="6" w:space="0" w:color="auto"/>
              <w:right w:val="single" w:sz="6" w:space="0" w:color="auto"/>
            </w:tcBorders>
            <w:hideMark/>
          </w:tcPr>
          <w:p w14:paraId="35D68FCE" w14:textId="77777777" w:rsidR="00AD764D" w:rsidRDefault="00AD764D" w:rsidP="00C5562E">
            <w:pPr>
              <w:pStyle w:val="TAH"/>
            </w:pPr>
            <w:r>
              <w:t>Length (bytes)</w:t>
            </w:r>
          </w:p>
        </w:tc>
      </w:tr>
      <w:tr w:rsidR="00AD764D" w14:paraId="237AD95A"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563F338F" w14:textId="77777777" w:rsidR="00AD764D" w:rsidRDefault="00AD764D" w:rsidP="00C5562E">
            <w:pPr>
              <w:pStyle w:val="TAC"/>
            </w:pPr>
            <w:r>
              <w:t>1</w:t>
            </w:r>
          </w:p>
        </w:tc>
        <w:tc>
          <w:tcPr>
            <w:tcW w:w="4961" w:type="dxa"/>
            <w:tcBorders>
              <w:top w:val="single" w:sz="6" w:space="0" w:color="auto"/>
              <w:left w:val="single" w:sz="6" w:space="0" w:color="auto"/>
              <w:bottom w:val="single" w:sz="6" w:space="0" w:color="auto"/>
              <w:right w:val="single" w:sz="6" w:space="0" w:color="auto"/>
            </w:tcBorders>
            <w:hideMark/>
          </w:tcPr>
          <w:p w14:paraId="51A9EA49" w14:textId="77777777" w:rsidR="00AD764D" w:rsidRDefault="00AD764D" w:rsidP="00C5562E">
            <w:pPr>
              <w:pStyle w:val="TAL"/>
            </w:pPr>
            <w:r>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7E8DDD97" w14:textId="77777777" w:rsidR="00AD764D" w:rsidRDefault="00AD764D" w:rsidP="00C5562E">
            <w:pPr>
              <w:pStyle w:val="TAC"/>
            </w:pPr>
            <w:r>
              <w:t>1</w:t>
            </w:r>
          </w:p>
        </w:tc>
      </w:tr>
      <w:tr w:rsidR="00AD764D" w14:paraId="771DD2A8"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3AF10FF6" w14:textId="77777777" w:rsidR="00AD764D" w:rsidRDefault="00AD764D" w:rsidP="00C5562E">
            <w:pPr>
              <w:pStyle w:val="TAC"/>
            </w:pPr>
            <w:r>
              <w:t>2</w:t>
            </w:r>
          </w:p>
        </w:tc>
        <w:tc>
          <w:tcPr>
            <w:tcW w:w="4961" w:type="dxa"/>
            <w:tcBorders>
              <w:top w:val="single" w:sz="6" w:space="0" w:color="auto"/>
              <w:left w:val="single" w:sz="6" w:space="0" w:color="auto"/>
              <w:bottom w:val="single" w:sz="6" w:space="0" w:color="auto"/>
              <w:right w:val="single" w:sz="6" w:space="0" w:color="auto"/>
            </w:tcBorders>
            <w:hideMark/>
          </w:tcPr>
          <w:p w14:paraId="4CFE2808" w14:textId="420D08EC" w:rsidR="00AD764D" w:rsidRDefault="00AD764D" w:rsidP="00C5562E">
            <w:pPr>
              <w:pStyle w:val="TAL"/>
            </w:pPr>
            <w:r>
              <w:t>Length  (see Note)</w:t>
            </w:r>
          </w:p>
        </w:tc>
        <w:tc>
          <w:tcPr>
            <w:tcW w:w="1417" w:type="dxa"/>
            <w:tcBorders>
              <w:top w:val="single" w:sz="6" w:space="0" w:color="auto"/>
              <w:left w:val="single" w:sz="6" w:space="0" w:color="auto"/>
              <w:bottom w:val="single" w:sz="6" w:space="0" w:color="auto"/>
              <w:right w:val="single" w:sz="6" w:space="0" w:color="auto"/>
            </w:tcBorders>
            <w:hideMark/>
          </w:tcPr>
          <w:p w14:paraId="4D52A8AD" w14:textId="77777777" w:rsidR="00AD764D" w:rsidRDefault="00AD764D" w:rsidP="00C5562E">
            <w:pPr>
              <w:pStyle w:val="TAC"/>
            </w:pPr>
            <w:r>
              <w:t>1</w:t>
            </w:r>
          </w:p>
        </w:tc>
      </w:tr>
      <w:tr w:rsidR="00AD764D" w14:paraId="5965DCD5"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4E2760C1" w14:textId="77777777" w:rsidR="00AD764D" w:rsidRDefault="00AD764D" w:rsidP="00C5562E">
            <w:pPr>
              <w:pStyle w:val="TAC"/>
            </w:pPr>
            <w:r>
              <w:t>3 – 5</w:t>
            </w:r>
          </w:p>
        </w:tc>
        <w:tc>
          <w:tcPr>
            <w:tcW w:w="4961" w:type="dxa"/>
            <w:tcBorders>
              <w:top w:val="single" w:sz="6" w:space="0" w:color="auto"/>
              <w:left w:val="single" w:sz="6" w:space="0" w:color="auto"/>
              <w:bottom w:val="single" w:sz="6" w:space="0" w:color="auto"/>
              <w:right w:val="single" w:sz="6" w:space="0" w:color="auto"/>
            </w:tcBorders>
            <w:hideMark/>
          </w:tcPr>
          <w:p w14:paraId="57B7B157" w14:textId="77777777" w:rsidR="00AD764D" w:rsidRDefault="00AD764D" w:rsidP="00C5562E">
            <w:pPr>
              <w:pStyle w:val="TAL"/>
            </w:pPr>
            <w:r>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3D1B3FA8" w14:textId="77777777" w:rsidR="00AD764D" w:rsidRDefault="00AD764D" w:rsidP="00C5562E">
            <w:pPr>
              <w:pStyle w:val="TAC"/>
            </w:pPr>
            <w:r>
              <w:t>3</w:t>
            </w:r>
          </w:p>
        </w:tc>
      </w:tr>
      <w:tr w:rsidR="00AD764D" w14:paraId="2FAE948D"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33D5B830" w14:textId="77777777" w:rsidR="00AD764D" w:rsidRDefault="00AD764D" w:rsidP="00C5562E">
            <w:pPr>
              <w:pStyle w:val="TAC"/>
            </w:pPr>
            <w:r>
              <w:t>6 – 7</w:t>
            </w:r>
          </w:p>
        </w:tc>
        <w:tc>
          <w:tcPr>
            <w:tcW w:w="4961" w:type="dxa"/>
            <w:tcBorders>
              <w:top w:val="single" w:sz="6" w:space="0" w:color="auto"/>
              <w:left w:val="single" w:sz="6" w:space="0" w:color="auto"/>
              <w:bottom w:val="single" w:sz="6" w:space="0" w:color="auto"/>
              <w:right w:val="single" w:sz="6" w:space="0" w:color="auto"/>
            </w:tcBorders>
            <w:hideMark/>
          </w:tcPr>
          <w:p w14:paraId="2907D6FD" w14:textId="77777777" w:rsidR="00AD764D" w:rsidRDefault="00AD764D" w:rsidP="00C5562E">
            <w:pPr>
              <w:pStyle w:val="TAL"/>
            </w:pPr>
            <w:r>
              <w:t>Tracking Area Code (TAC)</w:t>
            </w:r>
          </w:p>
        </w:tc>
        <w:tc>
          <w:tcPr>
            <w:tcW w:w="1417" w:type="dxa"/>
            <w:tcBorders>
              <w:top w:val="single" w:sz="6" w:space="0" w:color="auto"/>
              <w:left w:val="single" w:sz="6" w:space="0" w:color="auto"/>
              <w:bottom w:val="single" w:sz="6" w:space="0" w:color="auto"/>
              <w:right w:val="single" w:sz="6" w:space="0" w:color="auto"/>
            </w:tcBorders>
            <w:hideMark/>
          </w:tcPr>
          <w:p w14:paraId="2CCF81AD" w14:textId="77777777" w:rsidR="00AD764D" w:rsidRDefault="00AD764D" w:rsidP="00C5562E">
            <w:pPr>
              <w:pStyle w:val="TAC"/>
            </w:pPr>
            <w:r>
              <w:t>2</w:t>
            </w:r>
          </w:p>
        </w:tc>
      </w:tr>
      <w:tr w:rsidR="00AD764D" w14:paraId="64D9D0D9"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5785C2BB" w14:textId="77777777" w:rsidR="00AD764D" w:rsidRDefault="00AD764D" w:rsidP="00C5562E">
            <w:pPr>
              <w:pStyle w:val="TAC"/>
            </w:pPr>
            <w:r>
              <w:t>8 – 11</w:t>
            </w:r>
          </w:p>
        </w:tc>
        <w:tc>
          <w:tcPr>
            <w:tcW w:w="4961" w:type="dxa"/>
            <w:tcBorders>
              <w:top w:val="single" w:sz="6" w:space="0" w:color="auto"/>
              <w:left w:val="single" w:sz="6" w:space="0" w:color="auto"/>
              <w:bottom w:val="single" w:sz="6" w:space="0" w:color="auto"/>
              <w:right w:val="single" w:sz="6" w:space="0" w:color="auto"/>
            </w:tcBorders>
            <w:hideMark/>
          </w:tcPr>
          <w:p w14:paraId="418C7426" w14:textId="77777777" w:rsidR="00AD764D" w:rsidRDefault="00AD764D" w:rsidP="00C5562E">
            <w:pPr>
              <w:pStyle w:val="TAL"/>
            </w:pPr>
            <w:r>
              <w:t>E-UTRAN/Satellite E-UTRAN Cell Identifier (ECI) (see Note)</w:t>
            </w:r>
          </w:p>
        </w:tc>
        <w:tc>
          <w:tcPr>
            <w:tcW w:w="1417" w:type="dxa"/>
            <w:tcBorders>
              <w:top w:val="single" w:sz="6" w:space="0" w:color="auto"/>
              <w:left w:val="single" w:sz="6" w:space="0" w:color="auto"/>
              <w:bottom w:val="single" w:sz="6" w:space="0" w:color="auto"/>
              <w:right w:val="single" w:sz="6" w:space="0" w:color="auto"/>
            </w:tcBorders>
            <w:hideMark/>
          </w:tcPr>
          <w:p w14:paraId="4450A514" w14:textId="77777777" w:rsidR="00AD764D" w:rsidRDefault="00AD764D" w:rsidP="00C5562E">
            <w:pPr>
              <w:pStyle w:val="TAC"/>
            </w:pPr>
            <w:r>
              <w:t>4</w:t>
            </w:r>
          </w:p>
        </w:tc>
      </w:tr>
      <w:tr w:rsidR="00AD764D" w14:paraId="43DEE2F3"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132DF3D8" w14:textId="77777777" w:rsidR="00AD764D" w:rsidRDefault="00AD764D" w:rsidP="00C5562E">
            <w:pPr>
              <w:pStyle w:val="TAC"/>
            </w:pPr>
            <w:r>
              <w:t>12</w:t>
            </w:r>
          </w:p>
        </w:tc>
        <w:tc>
          <w:tcPr>
            <w:tcW w:w="4961" w:type="dxa"/>
            <w:tcBorders>
              <w:top w:val="single" w:sz="6" w:space="0" w:color="auto"/>
              <w:left w:val="single" w:sz="6" w:space="0" w:color="auto"/>
              <w:bottom w:val="single" w:sz="6" w:space="0" w:color="auto"/>
              <w:right w:val="single" w:sz="6" w:space="0" w:color="auto"/>
            </w:tcBorders>
          </w:tcPr>
          <w:p w14:paraId="64F0653B" w14:textId="77777777" w:rsidR="00AD764D" w:rsidRDefault="00AD764D" w:rsidP="00C5562E">
            <w:pPr>
              <w:pStyle w:val="TAL"/>
            </w:pPr>
            <w:r>
              <w:t>E-UTRAN Tracking Area Identification (TAI) list Identifier tag</w:t>
            </w:r>
          </w:p>
        </w:tc>
        <w:tc>
          <w:tcPr>
            <w:tcW w:w="1417" w:type="dxa"/>
            <w:tcBorders>
              <w:top w:val="single" w:sz="6" w:space="0" w:color="auto"/>
              <w:left w:val="single" w:sz="6" w:space="0" w:color="auto"/>
              <w:bottom w:val="single" w:sz="6" w:space="0" w:color="auto"/>
              <w:right w:val="single" w:sz="6" w:space="0" w:color="auto"/>
            </w:tcBorders>
          </w:tcPr>
          <w:p w14:paraId="75687860" w14:textId="77777777" w:rsidR="00AD764D" w:rsidRDefault="00AD764D" w:rsidP="00C5562E">
            <w:pPr>
              <w:pStyle w:val="TAC"/>
            </w:pPr>
            <w:r>
              <w:t>1</w:t>
            </w:r>
          </w:p>
        </w:tc>
      </w:tr>
      <w:tr w:rsidR="00AD764D" w14:paraId="39E1C16A"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58B569A7" w14:textId="77777777" w:rsidR="00AD764D" w:rsidRDefault="00AD764D" w:rsidP="00C5562E">
            <w:pPr>
              <w:pStyle w:val="TAC"/>
            </w:pPr>
            <w:r>
              <w:t>13</w:t>
            </w:r>
          </w:p>
        </w:tc>
        <w:tc>
          <w:tcPr>
            <w:tcW w:w="4961" w:type="dxa"/>
            <w:tcBorders>
              <w:top w:val="single" w:sz="6" w:space="0" w:color="auto"/>
              <w:left w:val="single" w:sz="6" w:space="0" w:color="auto"/>
              <w:bottom w:val="single" w:sz="6" w:space="0" w:color="auto"/>
              <w:right w:val="single" w:sz="6" w:space="0" w:color="auto"/>
            </w:tcBorders>
          </w:tcPr>
          <w:p w14:paraId="42A322A7" w14:textId="77777777" w:rsidR="00AD764D" w:rsidRPr="006570E5" w:rsidRDefault="00AD764D" w:rsidP="00C5562E">
            <w:pPr>
              <w:pStyle w:val="TAL"/>
              <w:rPr>
                <w:lang w:val="en-US"/>
              </w:rPr>
            </w:pPr>
            <w:r>
              <w:t xml:space="preserve">Length of total bytes in </w:t>
            </w:r>
            <w:r>
              <w:rPr>
                <w:lang w:val="en-US"/>
              </w:rPr>
              <w:t>Satellite E-UTRAN TAI List</w:t>
            </w:r>
          </w:p>
        </w:tc>
        <w:tc>
          <w:tcPr>
            <w:tcW w:w="1417" w:type="dxa"/>
            <w:tcBorders>
              <w:top w:val="single" w:sz="6" w:space="0" w:color="auto"/>
              <w:left w:val="single" w:sz="6" w:space="0" w:color="auto"/>
              <w:bottom w:val="single" w:sz="6" w:space="0" w:color="auto"/>
              <w:right w:val="single" w:sz="6" w:space="0" w:color="auto"/>
            </w:tcBorders>
          </w:tcPr>
          <w:p w14:paraId="07754B98" w14:textId="77777777" w:rsidR="00AD764D" w:rsidRDefault="00AD764D" w:rsidP="00C5562E">
            <w:pPr>
              <w:pStyle w:val="TAC"/>
            </w:pPr>
            <w:r>
              <w:t>1</w:t>
            </w:r>
          </w:p>
        </w:tc>
      </w:tr>
      <w:tr w:rsidR="00AD764D" w14:paraId="472CF58F"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24C5C604" w14:textId="77777777" w:rsidR="00AD764D" w:rsidRPr="003C77E7" w:rsidRDefault="00AD764D" w:rsidP="00C5562E">
            <w:pPr>
              <w:pStyle w:val="TAC"/>
              <w:rPr>
                <w:szCs w:val="18"/>
              </w:rPr>
            </w:pPr>
            <w:r>
              <w:rPr>
                <w:szCs w:val="18"/>
              </w:rPr>
              <w:t>14</w:t>
            </w:r>
          </w:p>
          <w:p w14:paraId="524A5E5F" w14:textId="09127D8D" w:rsidR="00AD764D" w:rsidRPr="003C77E7" w:rsidRDefault="00AD764D" w:rsidP="00C5562E">
            <w:pPr>
              <w:pStyle w:val="TAC"/>
              <w:rPr>
                <w:szCs w:val="18"/>
              </w:rPr>
            </w:pPr>
            <w:r w:rsidRPr="003C77E7">
              <w:rPr>
                <w:szCs w:val="18"/>
              </w:rPr>
              <w:t>to</w:t>
            </w:r>
          </w:p>
          <w:p w14:paraId="0A1330F7" w14:textId="77777777" w:rsidR="00AD764D" w:rsidRDefault="00AD764D" w:rsidP="00C5562E">
            <w:pPr>
              <w:pStyle w:val="TAC"/>
            </w:pPr>
            <w:r w:rsidRPr="003C77E7">
              <w:rPr>
                <w:szCs w:val="18"/>
              </w:rPr>
              <w:t>13+(</w:t>
            </w:r>
            <w:r>
              <w:rPr>
                <w:szCs w:val="18"/>
              </w:rPr>
              <w:t>N*5</w:t>
            </w:r>
            <w:r w:rsidRPr="003C77E7">
              <w:rPr>
                <w:szCs w:val="18"/>
              </w:rPr>
              <w:t>)</w:t>
            </w:r>
          </w:p>
        </w:tc>
        <w:tc>
          <w:tcPr>
            <w:tcW w:w="4961" w:type="dxa"/>
            <w:tcBorders>
              <w:top w:val="single" w:sz="6" w:space="0" w:color="auto"/>
              <w:left w:val="single" w:sz="6" w:space="0" w:color="auto"/>
              <w:bottom w:val="single" w:sz="6" w:space="0" w:color="auto"/>
              <w:right w:val="single" w:sz="6" w:space="0" w:color="auto"/>
            </w:tcBorders>
          </w:tcPr>
          <w:p w14:paraId="1D4A2E07" w14:textId="77777777" w:rsidR="00AD764D" w:rsidRDefault="00AD764D" w:rsidP="00C5562E">
            <w:pPr>
              <w:pStyle w:val="TAL"/>
              <w:rPr>
                <w:lang w:val="en-US"/>
              </w:rPr>
            </w:pPr>
            <w:r>
              <w:rPr>
                <w:lang w:val="en-US"/>
              </w:rPr>
              <w:t>Satellite E-UTRAN TAI List</w:t>
            </w:r>
          </w:p>
          <w:p w14:paraId="41D48228" w14:textId="77777777" w:rsidR="00AD764D" w:rsidRDefault="00AD764D" w:rsidP="00C5562E">
            <w:pPr>
              <w:pStyle w:val="TAL"/>
              <w:rPr>
                <w:lang w:val="en-US"/>
              </w:rPr>
            </w:pPr>
          </w:p>
          <w:p w14:paraId="10921A8A" w14:textId="25673AA1" w:rsidR="00AD764D" w:rsidRDefault="00AD764D" w:rsidP="00C5562E">
            <w:pPr>
              <w:pStyle w:val="TAL"/>
              <w:rPr>
                <w:lang w:val="en-US"/>
              </w:rPr>
            </w:pPr>
            <w:r>
              <w:rPr>
                <w:lang w:val="en-US"/>
              </w:rPr>
              <w:t>‘N’ denotes Number of elements in TAI List (up to 12).</w:t>
            </w:r>
          </w:p>
          <w:p w14:paraId="5010EA16" w14:textId="77777777" w:rsidR="00AD764D" w:rsidRDefault="00AD764D" w:rsidP="00C5562E">
            <w:pPr>
              <w:pStyle w:val="TAL"/>
            </w:pPr>
            <w:r>
              <w:rPr>
                <w:lang w:val="en-US"/>
              </w:rPr>
              <w:t xml:space="preserve">Where N is ranging: </w:t>
            </w:r>
            <w:r>
              <w:t>1&lt;=N&lt;=12</w:t>
            </w:r>
          </w:p>
        </w:tc>
        <w:tc>
          <w:tcPr>
            <w:tcW w:w="1417" w:type="dxa"/>
            <w:tcBorders>
              <w:top w:val="single" w:sz="6" w:space="0" w:color="auto"/>
              <w:left w:val="single" w:sz="6" w:space="0" w:color="auto"/>
              <w:bottom w:val="single" w:sz="6" w:space="0" w:color="auto"/>
              <w:right w:val="single" w:sz="6" w:space="0" w:color="auto"/>
            </w:tcBorders>
          </w:tcPr>
          <w:p w14:paraId="33F1328C" w14:textId="77777777" w:rsidR="00AD764D" w:rsidRDefault="00AD764D" w:rsidP="00C5562E">
            <w:pPr>
              <w:pStyle w:val="TAC"/>
            </w:pPr>
            <w:r>
              <w:t>N * 5</w:t>
            </w:r>
          </w:p>
        </w:tc>
      </w:tr>
      <w:tr w:rsidR="00AD764D" w14:paraId="693137C1" w14:textId="77777777" w:rsidTr="00C5562E">
        <w:trPr>
          <w:jc w:val="center"/>
        </w:trPr>
        <w:tc>
          <w:tcPr>
            <w:tcW w:w="7654" w:type="dxa"/>
            <w:gridSpan w:val="3"/>
            <w:tcBorders>
              <w:top w:val="single" w:sz="6" w:space="0" w:color="auto"/>
              <w:left w:val="single" w:sz="6" w:space="0" w:color="auto"/>
              <w:bottom w:val="single" w:sz="6" w:space="0" w:color="auto"/>
              <w:right w:val="single" w:sz="6" w:space="0" w:color="auto"/>
            </w:tcBorders>
            <w:hideMark/>
          </w:tcPr>
          <w:p w14:paraId="22D53A7B" w14:textId="77777777" w:rsidR="00AD764D" w:rsidRDefault="00AD764D" w:rsidP="00C5562E">
            <w:pPr>
              <w:pStyle w:val="TAN"/>
              <w:rPr>
                <w:noProof/>
              </w:rPr>
            </w:pPr>
            <w:r>
              <w:t>NOTE:</w:t>
            </w:r>
            <w:r>
              <w:rPr>
                <w:noProof/>
              </w:rPr>
              <w:tab/>
              <w:t>When this object is used in the Network Rejection event download, the E-UTRAN</w:t>
            </w:r>
            <w:r>
              <w:t>/Satellite E-UTRAN</w:t>
            </w:r>
            <w:r>
              <w:rPr>
                <w:noProof/>
              </w:rPr>
              <w:t xml:space="preserve"> Cell Identifier (ECI) and Satellite E-UTRAN TAI list related fields shall not be present and the length field shall be set to '05'.</w:t>
            </w:r>
          </w:p>
        </w:tc>
      </w:tr>
    </w:tbl>
    <w:p w14:paraId="2034D45C" w14:textId="77777777" w:rsidR="00AD764D" w:rsidRDefault="00AD764D" w:rsidP="00AD764D"/>
    <w:p w14:paraId="25C3A0D2" w14:textId="77777777" w:rsidR="00AD764D" w:rsidRDefault="00AD764D" w:rsidP="00AD764D">
      <w:pPr>
        <w:rPr>
          <w:lang w:val="en-US"/>
        </w:rPr>
      </w:pPr>
      <w:r>
        <w:rPr>
          <w:lang w:val="en-US"/>
        </w:rPr>
        <w:t>Coding of each TAI in Satellite E-UTRAN TAI List:</w:t>
      </w:r>
    </w:p>
    <w:tbl>
      <w:tblPr>
        <w:tblW w:w="0" w:type="auto"/>
        <w:tblInd w:w="113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AD764D" w14:paraId="628847D1"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5CFD5222" w14:textId="77777777" w:rsidR="00AD764D" w:rsidRDefault="00AD764D" w:rsidP="00C5562E">
            <w:pPr>
              <w:pStyle w:val="TF"/>
              <w:keepLines w:val="0"/>
              <w:spacing w:after="0"/>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hideMark/>
          </w:tcPr>
          <w:p w14:paraId="7D44C4E1" w14:textId="77777777" w:rsidR="00AD764D" w:rsidRDefault="00AD764D" w:rsidP="00C5562E">
            <w:pPr>
              <w:pStyle w:val="TF"/>
              <w:keepLines w:val="0"/>
              <w:spacing w:after="0"/>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hideMark/>
          </w:tcPr>
          <w:p w14:paraId="5241E678" w14:textId="77777777" w:rsidR="00AD764D" w:rsidRDefault="00AD764D" w:rsidP="00C5562E">
            <w:pPr>
              <w:pStyle w:val="TF"/>
              <w:keepLines w:val="0"/>
              <w:spacing w:after="0"/>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hideMark/>
          </w:tcPr>
          <w:p w14:paraId="453377D0" w14:textId="77777777" w:rsidR="00AD764D" w:rsidRDefault="00AD764D" w:rsidP="00C5562E">
            <w:pPr>
              <w:pStyle w:val="TF"/>
              <w:keepLines w:val="0"/>
              <w:spacing w:after="0"/>
              <w:rPr>
                <w:lang w:val="en-US"/>
              </w:rPr>
            </w:pPr>
            <w:r>
              <w:rPr>
                <w:lang w:val="en-US"/>
              </w:rPr>
              <w:t>Length (bytes)</w:t>
            </w:r>
          </w:p>
        </w:tc>
      </w:tr>
      <w:tr w:rsidR="00AD764D" w14:paraId="115BF7F9"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2138144A" w14:textId="77777777" w:rsidR="00AD764D" w:rsidRDefault="00AD764D" w:rsidP="00C5562E">
            <w:pPr>
              <w:pStyle w:val="TAL"/>
              <w:rPr>
                <w:snapToGrid w:val="0"/>
                <w:lang w:val="en-US"/>
              </w:rPr>
            </w:pPr>
            <w:r>
              <w:t>Mobile Country &amp; Network Codes (MCC &amp; MNC)</w:t>
            </w:r>
          </w:p>
        </w:tc>
        <w:tc>
          <w:tcPr>
            <w:tcW w:w="1644" w:type="dxa"/>
            <w:tcBorders>
              <w:top w:val="single" w:sz="4" w:space="0" w:color="auto"/>
              <w:left w:val="single" w:sz="4" w:space="0" w:color="auto"/>
              <w:bottom w:val="single" w:sz="4" w:space="0" w:color="auto"/>
              <w:right w:val="single" w:sz="4" w:space="0" w:color="auto"/>
            </w:tcBorders>
            <w:hideMark/>
          </w:tcPr>
          <w:p w14:paraId="7F6F1BEB" w14:textId="77777777" w:rsidR="00AD764D" w:rsidRDefault="00AD764D" w:rsidP="00C5562E">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648EF9AF" w14:textId="77777777" w:rsidR="00AD764D" w:rsidRDefault="00AD764D" w:rsidP="00C5562E">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5C0D9D64" w14:textId="77777777" w:rsidR="00AD764D" w:rsidRDefault="00AD764D" w:rsidP="00C5562E">
            <w:pPr>
              <w:pStyle w:val="TAC"/>
              <w:rPr>
                <w:lang w:val="en-US"/>
              </w:rPr>
            </w:pPr>
            <w:r>
              <w:rPr>
                <w:lang w:val="en-US"/>
              </w:rPr>
              <w:t>3</w:t>
            </w:r>
          </w:p>
        </w:tc>
      </w:tr>
      <w:tr w:rsidR="00AD764D" w14:paraId="1DBFA5D9"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1044BB7D" w14:textId="77777777" w:rsidR="00AD764D" w:rsidRDefault="00AD764D" w:rsidP="00C5562E">
            <w:pPr>
              <w:pStyle w:val="TAL"/>
              <w:rPr>
                <w:snapToGrid w:val="0"/>
                <w:lang w:val="en-US"/>
              </w:rPr>
            </w:pPr>
            <w:r>
              <w:t>Tracking Area Code (TAC)</w:t>
            </w:r>
          </w:p>
        </w:tc>
        <w:tc>
          <w:tcPr>
            <w:tcW w:w="1644" w:type="dxa"/>
            <w:tcBorders>
              <w:top w:val="single" w:sz="4" w:space="0" w:color="auto"/>
              <w:left w:val="single" w:sz="4" w:space="0" w:color="auto"/>
              <w:bottom w:val="single" w:sz="4" w:space="0" w:color="auto"/>
              <w:right w:val="single" w:sz="4" w:space="0" w:color="auto"/>
            </w:tcBorders>
            <w:hideMark/>
          </w:tcPr>
          <w:p w14:paraId="37D96E72" w14:textId="77777777" w:rsidR="00AD764D" w:rsidRDefault="00AD764D" w:rsidP="00C5562E">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2B6EE28F" w14:textId="77777777" w:rsidR="00AD764D" w:rsidRDefault="00AD764D" w:rsidP="00C5562E">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57F644F1" w14:textId="77777777" w:rsidR="00AD764D" w:rsidRDefault="00AD764D" w:rsidP="00C5562E">
            <w:pPr>
              <w:pStyle w:val="TAC"/>
              <w:rPr>
                <w:lang w:val="en-US"/>
              </w:rPr>
            </w:pPr>
            <w:r>
              <w:rPr>
                <w:lang w:val="en-US"/>
              </w:rPr>
              <w:t>2</w:t>
            </w:r>
          </w:p>
        </w:tc>
      </w:tr>
    </w:tbl>
    <w:p w14:paraId="5C4A3692" w14:textId="77777777" w:rsidR="00AD764D" w:rsidRDefault="00AD764D" w:rsidP="00AD764D"/>
    <w:p w14:paraId="261C567B" w14:textId="77777777" w:rsidR="00AD764D" w:rsidRDefault="00AD764D" w:rsidP="00AD764D">
      <w:r>
        <w:t>The Mobile Country Code (MCC), the Mobile Network Code (MNC) is coded as in TS 24.008 [9].</w:t>
      </w:r>
    </w:p>
    <w:p w14:paraId="282E858D" w14:textId="77777777" w:rsidR="00AD764D" w:rsidRDefault="00AD764D" w:rsidP="00AD764D">
      <w:r>
        <w:t>The Tracking Area Code (TAC) for E-UTRAN is coded in 2 bytes as specified in TS 24.301 [46].</w:t>
      </w:r>
    </w:p>
    <w:p w14:paraId="1BC63609" w14:textId="1988D0B5" w:rsidR="00AD764D" w:rsidRDefault="00AD764D" w:rsidP="00AD764D">
      <w:r>
        <w:t>For Satellite E-UTRAN, when multiple TACs are received from the lower layers of the ME,</w:t>
      </w:r>
      <w:r>
        <w:br/>
        <w:t>the ME shall derive the Current TAI as specified in TS 24.301 [46] and indicate it to UICC in bytes 3 – 7</w:t>
      </w:r>
      <w:r>
        <w:br/>
        <w:t>of Satellite E-UTRAN Location Information.</w:t>
      </w:r>
      <w:r w:rsidRPr="0030677B">
        <w:t xml:space="preserve"> </w:t>
      </w:r>
      <w:r>
        <w:t>The ME shall additionally include the complete list of TAIs received from the lower layers in the Satellite E-UTRAN TAI List of the Location Information.</w:t>
      </w:r>
    </w:p>
    <w:p w14:paraId="1E13B982" w14:textId="77777777" w:rsidR="00AD764D" w:rsidRDefault="00AD764D" w:rsidP="00AD764D">
      <w:r>
        <w:t>The E-UTRAN/Satellite E-UTRAN Cell Identifier (ECI) is coded as defined in TS 36.401 [48]. ECI has a length of 28 bits. The most significant bit of ECI is coded on the most significant bit of byte 8. The least significant bit of ECI is coded on the 4</w:t>
      </w:r>
      <w:r>
        <w:rPr>
          <w:vertAlign w:val="superscript"/>
        </w:rPr>
        <w:t>th</w:t>
      </w:r>
      <w:r>
        <w:t xml:space="preserve"> bit of byte 11. The 4 least significant bits of byte 11 shall be set to 1.</w:t>
      </w:r>
    </w:p>
    <w:p w14:paraId="2A094107" w14:textId="77777777" w:rsidR="00AD764D" w:rsidRDefault="00AD764D" w:rsidP="00AD764D">
      <w:pPr>
        <w:pStyle w:val="Heading3"/>
      </w:pPr>
      <w:bookmarkStart w:id="2806" w:name="_Toc155615099"/>
      <w:bookmarkEnd w:id="2790"/>
      <w:bookmarkEnd w:id="2791"/>
      <w:bookmarkEnd w:id="2792"/>
      <w:bookmarkEnd w:id="2793"/>
      <w:bookmarkEnd w:id="2794"/>
      <w:bookmarkEnd w:id="2795"/>
      <w:bookmarkEnd w:id="2796"/>
      <w:bookmarkEnd w:id="2797"/>
      <w:r>
        <w:t>8.19.4</w:t>
      </w:r>
      <w:r>
        <w:tab/>
        <w:t>Location Information for NG-RAN and Satellite NG-RAN</w:t>
      </w:r>
      <w:bookmarkEnd w:id="2806"/>
    </w:p>
    <w:p w14:paraId="401080FC" w14:textId="77777777" w:rsidR="00AD764D" w:rsidRDefault="00AD764D" w:rsidP="00AD764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AD764D" w14:paraId="0BD113E7"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54311C69" w14:textId="77777777" w:rsidR="00AD764D" w:rsidRDefault="00AD764D" w:rsidP="00C5562E">
            <w:pPr>
              <w:pStyle w:val="TAH"/>
            </w:pPr>
            <w:r>
              <w:t>Byte(s)</w:t>
            </w:r>
          </w:p>
        </w:tc>
        <w:tc>
          <w:tcPr>
            <w:tcW w:w="4961" w:type="dxa"/>
            <w:tcBorders>
              <w:top w:val="single" w:sz="6" w:space="0" w:color="auto"/>
              <w:left w:val="single" w:sz="6" w:space="0" w:color="auto"/>
              <w:bottom w:val="single" w:sz="6" w:space="0" w:color="auto"/>
              <w:right w:val="single" w:sz="6" w:space="0" w:color="auto"/>
            </w:tcBorders>
            <w:hideMark/>
          </w:tcPr>
          <w:p w14:paraId="7B1BD251" w14:textId="77777777" w:rsidR="00AD764D" w:rsidRDefault="00AD764D" w:rsidP="00C5562E">
            <w:pPr>
              <w:pStyle w:val="TAH"/>
            </w:pPr>
            <w:r>
              <w:t>Description</w:t>
            </w:r>
          </w:p>
        </w:tc>
        <w:tc>
          <w:tcPr>
            <w:tcW w:w="1417" w:type="dxa"/>
            <w:tcBorders>
              <w:top w:val="single" w:sz="6" w:space="0" w:color="auto"/>
              <w:left w:val="single" w:sz="6" w:space="0" w:color="auto"/>
              <w:bottom w:val="single" w:sz="6" w:space="0" w:color="auto"/>
              <w:right w:val="single" w:sz="6" w:space="0" w:color="auto"/>
            </w:tcBorders>
            <w:hideMark/>
          </w:tcPr>
          <w:p w14:paraId="75605606" w14:textId="77777777" w:rsidR="00AD764D" w:rsidRDefault="00AD764D" w:rsidP="00C5562E">
            <w:pPr>
              <w:pStyle w:val="TAH"/>
            </w:pPr>
            <w:r>
              <w:t>Length (bytes)</w:t>
            </w:r>
          </w:p>
        </w:tc>
      </w:tr>
      <w:tr w:rsidR="00AD764D" w14:paraId="2A0F6B79"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6EF531CC" w14:textId="77777777" w:rsidR="00AD764D" w:rsidRDefault="00AD764D" w:rsidP="00C5562E">
            <w:pPr>
              <w:pStyle w:val="TAC"/>
            </w:pPr>
            <w:r>
              <w:t>1</w:t>
            </w:r>
          </w:p>
        </w:tc>
        <w:tc>
          <w:tcPr>
            <w:tcW w:w="4961" w:type="dxa"/>
            <w:tcBorders>
              <w:top w:val="single" w:sz="6" w:space="0" w:color="auto"/>
              <w:left w:val="single" w:sz="6" w:space="0" w:color="auto"/>
              <w:bottom w:val="single" w:sz="6" w:space="0" w:color="auto"/>
              <w:right w:val="single" w:sz="6" w:space="0" w:color="auto"/>
            </w:tcBorders>
            <w:hideMark/>
          </w:tcPr>
          <w:p w14:paraId="4F8457BE" w14:textId="77777777" w:rsidR="00AD764D" w:rsidRDefault="00AD764D" w:rsidP="00C5562E">
            <w:pPr>
              <w:pStyle w:val="TAL"/>
            </w:pPr>
            <w:r>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2326FEF3" w14:textId="77777777" w:rsidR="00AD764D" w:rsidRDefault="00AD764D" w:rsidP="00C5562E">
            <w:pPr>
              <w:pStyle w:val="TAC"/>
            </w:pPr>
            <w:r>
              <w:t>1</w:t>
            </w:r>
          </w:p>
        </w:tc>
      </w:tr>
      <w:tr w:rsidR="00AD764D" w14:paraId="435E0D45"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2C9AC777" w14:textId="77777777" w:rsidR="00AD764D" w:rsidRDefault="00AD764D" w:rsidP="00C5562E">
            <w:pPr>
              <w:pStyle w:val="TAC"/>
            </w:pPr>
            <w:r>
              <w:t>2</w:t>
            </w:r>
          </w:p>
        </w:tc>
        <w:tc>
          <w:tcPr>
            <w:tcW w:w="4961" w:type="dxa"/>
            <w:tcBorders>
              <w:top w:val="single" w:sz="6" w:space="0" w:color="auto"/>
              <w:left w:val="single" w:sz="6" w:space="0" w:color="auto"/>
              <w:bottom w:val="single" w:sz="6" w:space="0" w:color="auto"/>
              <w:right w:val="single" w:sz="6" w:space="0" w:color="auto"/>
            </w:tcBorders>
            <w:hideMark/>
          </w:tcPr>
          <w:p w14:paraId="48E2F726" w14:textId="79C3E3BD" w:rsidR="00AD764D" w:rsidRDefault="00AD764D" w:rsidP="00C5562E">
            <w:pPr>
              <w:pStyle w:val="TAL"/>
            </w:pPr>
            <w:r>
              <w:t>Length  (see Note)</w:t>
            </w:r>
          </w:p>
        </w:tc>
        <w:tc>
          <w:tcPr>
            <w:tcW w:w="1417" w:type="dxa"/>
            <w:tcBorders>
              <w:top w:val="single" w:sz="6" w:space="0" w:color="auto"/>
              <w:left w:val="single" w:sz="6" w:space="0" w:color="auto"/>
              <w:bottom w:val="single" w:sz="6" w:space="0" w:color="auto"/>
              <w:right w:val="single" w:sz="6" w:space="0" w:color="auto"/>
            </w:tcBorders>
            <w:hideMark/>
          </w:tcPr>
          <w:p w14:paraId="46303B41" w14:textId="77777777" w:rsidR="00AD764D" w:rsidRDefault="00AD764D" w:rsidP="00C5562E">
            <w:pPr>
              <w:pStyle w:val="TAC"/>
            </w:pPr>
            <w:r>
              <w:t>1</w:t>
            </w:r>
          </w:p>
        </w:tc>
      </w:tr>
      <w:tr w:rsidR="00AD764D" w14:paraId="385CCE0E"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0A2FF60C" w14:textId="77777777" w:rsidR="00AD764D" w:rsidRDefault="00AD764D" w:rsidP="00C5562E">
            <w:pPr>
              <w:pStyle w:val="TAC"/>
            </w:pPr>
            <w:r>
              <w:t>3 – 5</w:t>
            </w:r>
          </w:p>
        </w:tc>
        <w:tc>
          <w:tcPr>
            <w:tcW w:w="4961" w:type="dxa"/>
            <w:tcBorders>
              <w:top w:val="single" w:sz="6" w:space="0" w:color="auto"/>
              <w:left w:val="single" w:sz="6" w:space="0" w:color="auto"/>
              <w:bottom w:val="single" w:sz="6" w:space="0" w:color="auto"/>
              <w:right w:val="single" w:sz="6" w:space="0" w:color="auto"/>
            </w:tcBorders>
            <w:hideMark/>
          </w:tcPr>
          <w:p w14:paraId="6CFEE600" w14:textId="77777777" w:rsidR="00AD764D" w:rsidRDefault="00AD764D" w:rsidP="00C5562E">
            <w:pPr>
              <w:pStyle w:val="TAL"/>
            </w:pPr>
            <w:r>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hideMark/>
          </w:tcPr>
          <w:p w14:paraId="09CA7E52" w14:textId="77777777" w:rsidR="00AD764D" w:rsidRDefault="00AD764D" w:rsidP="00C5562E">
            <w:pPr>
              <w:pStyle w:val="TAC"/>
            </w:pPr>
            <w:r>
              <w:t>3</w:t>
            </w:r>
          </w:p>
        </w:tc>
      </w:tr>
      <w:tr w:rsidR="00AD764D" w14:paraId="1B993A5A"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5B59C6C0" w14:textId="77777777" w:rsidR="00AD764D" w:rsidRDefault="00AD764D" w:rsidP="00C5562E">
            <w:pPr>
              <w:pStyle w:val="TAC"/>
            </w:pPr>
            <w:r>
              <w:t>6 – 8</w:t>
            </w:r>
          </w:p>
        </w:tc>
        <w:tc>
          <w:tcPr>
            <w:tcW w:w="4961" w:type="dxa"/>
            <w:tcBorders>
              <w:top w:val="single" w:sz="6" w:space="0" w:color="auto"/>
              <w:left w:val="single" w:sz="6" w:space="0" w:color="auto"/>
              <w:bottom w:val="single" w:sz="6" w:space="0" w:color="auto"/>
              <w:right w:val="single" w:sz="6" w:space="0" w:color="auto"/>
            </w:tcBorders>
            <w:hideMark/>
          </w:tcPr>
          <w:p w14:paraId="1E2AA186" w14:textId="77777777" w:rsidR="00AD764D" w:rsidRDefault="00AD764D" w:rsidP="00C5562E">
            <w:pPr>
              <w:pStyle w:val="TAL"/>
            </w:pPr>
            <w:r>
              <w:t>Tracking Area Code (TAC) (see Note)</w:t>
            </w:r>
          </w:p>
        </w:tc>
        <w:tc>
          <w:tcPr>
            <w:tcW w:w="1417" w:type="dxa"/>
            <w:tcBorders>
              <w:top w:val="single" w:sz="6" w:space="0" w:color="auto"/>
              <w:left w:val="single" w:sz="6" w:space="0" w:color="auto"/>
              <w:bottom w:val="single" w:sz="6" w:space="0" w:color="auto"/>
              <w:right w:val="single" w:sz="6" w:space="0" w:color="auto"/>
            </w:tcBorders>
            <w:hideMark/>
          </w:tcPr>
          <w:p w14:paraId="64834920" w14:textId="77777777" w:rsidR="00AD764D" w:rsidRDefault="00AD764D" w:rsidP="00C5562E">
            <w:pPr>
              <w:pStyle w:val="TAC"/>
            </w:pPr>
            <w:r>
              <w:t>3</w:t>
            </w:r>
          </w:p>
        </w:tc>
      </w:tr>
      <w:tr w:rsidR="00AD764D" w14:paraId="78083513"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hideMark/>
          </w:tcPr>
          <w:p w14:paraId="60604D7C" w14:textId="77777777" w:rsidR="00AD764D" w:rsidRDefault="00AD764D" w:rsidP="00C5562E">
            <w:pPr>
              <w:pStyle w:val="TAC"/>
            </w:pPr>
            <w:r>
              <w:t>9 – 13</w:t>
            </w:r>
          </w:p>
        </w:tc>
        <w:tc>
          <w:tcPr>
            <w:tcW w:w="4961" w:type="dxa"/>
            <w:tcBorders>
              <w:top w:val="single" w:sz="6" w:space="0" w:color="auto"/>
              <w:left w:val="single" w:sz="6" w:space="0" w:color="auto"/>
              <w:bottom w:val="single" w:sz="6" w:space="0" w:color="auto"/>
              <w:right w:val="single" w:sz="6" w:space="0" w:color="auto"/>
            </w:tcBorders>
            <w:hideMark/>
          </w:tcPr>
          <w:p w14:paraId="69897020" w14:textId="77777777" w:rsidR="00AD764D" w:rsidRDefault="00AD764D" w:rsidP="00C5562E">
            <w:pPr>
              <w:pStyle w:val="TAL"/>
            </w:pPr>
            <w:r>
              <w:t>NG-RAN/Satellite NG-RAN Cell Identifier (NCI) (see Note)</w:t>
            </w:r>
          </w:p>
        </w:tc>
        <w:tc>
          <w:tcPr>
            <w:tcW w:w="1417" w:type="dxa"/>
            <w:tcBorders>
              <w:top w:val="single" w:sz="6" w:space="0" w:color="auto"/>
              <w:left w:val="single" w:sz="6" w:space="0" w:color="auto"/>
              <w:bottom w:val="single" w:sz="6" w:space="0" w:color="auto"/>
              <w:right w:val="single" w:sz="6" w:space="0" w:color="auto"/>
            </w:tcBorders>
            <w:hideMark/>
          </w:tcPr>
          <w:p w14:paraId="589F72E9" w14:textId="77777777" w:rsidR="00AD764D" w:rsidRDefault="00AD764D" w:rsidP="00C5562E">
            <w:pPr>
              <w:pStyle w:val="TAC"/>
            </w:pPr>
            <w:r>
              <w:t>5</w:t>
            </w:r>
          </w:p>
        </w:tc>
      </w:tr>
      <w:tr w:rsidR="00AD764D" w14:paraId="3B0FE20E"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6DE91156" w14:textId="77777777" w:rsidR="00AD764D" w:rsidRDefault="00AD764D" w:rsidP="00C5562E">
            <w:pPr>
              <w:pStyle w:val="TAC"/>
            </w:pPr>
            <w:r>
              <w:t>14</w:t>
            </w:r>
          </w:p>
        </w:tc>
        <w:tc>
          <w:tcPr>
            <w:tcW w:w="4961" w:type="dxa"/>
            <w:tcBorders>
              <w:top w:val="single" w:sz="6" w:space="0" w:color="auto"/>
              <w:left w:val="single" w:sz="6" w:space="0" w:color="auto"/>
              <w:bottom w:val="single" w:sz="6" w:space="0" w:color="auto"/>
              <w:right w:val="single" w:sz="6" w:space="0" w:color="auto"/>
            </w:tcBorders>
          </w:tcPr>
          <w:p w14:paraId="214AFEC3" w14:textId="77777777" w:rsidR="00AD764D" w:rsidRDefault="00AD764D" w:rsidP="00C5562E">
            <w:pPr>
              <w:pStyle w:val="TAL"/>
            </w:pPr>
            <w:r>
              <w:t>NG-RAN Tracking Area Identification (TAI) list Identifier tag</w:t>
            </w:r>
          </w:p>
        </w:tc>
        <w:tc>
          <w:tcPr>
            <w:tcW w:w="1417" w:type="dxa"/>
            <w:tcBorders>
              <w:top w:val="single" w:sz="6" w:space="0" w:color="auto"/>
              <w:left w:val="single" w:sz="6" w:space="0" w:color="auto"/>
              <w:bottom w:val="single" w:sz="6" w:space="0" w:color="auto"/>
              <w:right w:val="single" w:sz="6" w:space="0" w:color="auto"/>
            </w:tcBorders>
          </w:tcPr>
          <w:p w14:paraId="551C55AE" w14:textId="77777777" w:rsidR="00AD764D" w:rsidRDefault="00AD764D" w:rsidP="00C5562E">
            <w:pPr>
              <w:pStyle w:val="TAC"/>
            </w:pPr>
            <w:r>
              <w:t>1</w:t>
            </w:r>
          </w:p>
        </w:tc>
      </w:tr>
      <w:tr w:rsidR="00AD764D" w14:paraId="1E0361D6"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6B6017DD" w14:textId="77777777" w:rsidR="00AD764D" w:rsidRDefault="00AD764D" w:rsidP="00C5562E">
            <w:pPr>
              <w:pStyle w:val="TAC"/>
            </w:pPr>
            <w:r>
              <w:t>15</w:t>
            </w:r>
          </w:p>
        </w:tc>
        <w:tc>
          <w:tcPr>
            <w:tcW w:w="4961" w:type="dxa"/>
            <w:tcBorders>
              <w:top w:val="single" w:sz="6" w:space="0" w:color="auto"/>
              <w:left w:val="single" w:sz="6" w:space="0" w:color="auto"/>
              <w:bottom w:val="single" w:sz="6" w:space="0" w:color="auto"/>
              <w:right w:val="single" w:sz="6" w:space="0" w:color="auto"/>
            </w:tcBorders>
          </w:tcPr>
          <w:p w14:paraId="60805EE3" w14:textId="77777777" w:rsidR="00AD764D" w:rsidRPr="006F509D" w:rsidRDefault="00AD764D" w:rsidP="00C5562E">
            <w:pPr>
              <w:pStyle w:val="TAL"/>
              <w:rPr>
                <w:lang w:val="en-US"/>
              </w:rPr>
            </w:pPr>
            <w:r>
              <w:t xml:space="preserve">Length of total bytes in </w:t>
            </w:r>
            <w:r>
              <w:rPr>
                <w:lang w:val="en-US"/>
              </w:rPr>
              <w:t>Satellite NG-RAN TAI List</w:t>
            </w:r>
          </w:p>
        </w:tc>
        <w:tc>
          <w:tcPr>
            <w:tcW w:w="1417" w:type="dxa"/>
            <w:tcBorders>
              <w:top w:val="single" w:sz="6" w:space="0" w:color="auto"/>
              <w:left w:val="single" w:sz="6" w:space="0" w:color="auto"/>
              <w:bottom w:val="single" w:sz="6" w:space="0" w:color="auto"/>
              <w:right w:val="single" w:sz="6" w:space="0" w:color="auto"/>
            </w:tcBorders>
          </w:tcPr>
          <w:p w14:paraId="37C50FFE" w14:textId="77777777" w:rsidR="00AD764D" w:rsidRDefault="00AD764D" w:rsidP="00C5562E">
            <w:pPr>
              <w:pStyle w:val="TAC"/>
            </w:pPr>
            <w:r>
              <w:t>1</w:t>
            </w:r>
          </w:p>
        </w:tc>
      </w:tr>
      <w:tr w:rsidR="00AD764D" w14:paraId="4C65696F" w14:textId="77777777" w:rsidTr="00C5562E">
        <w:trPr>
          <w:jc w:val="center"/>
        </w:trPr>
        <w:tc>
          <w:tcPr>
            <w:tcW w:w="1276" w:type="dxa"/>
            <w:tcBorders>
              <w:top w:val="single" w:sz="6" w:space="0" w:color="auto"/>
              <w:left w:val="single" w:sz="6" w:space="0" w:color="auto"/>
              <w:bottom w:val="single" w:sz="6" w:space="0" w:color="auto"/>
              <w:right w:val="single" w:sz="6" w:space="0" w:color="auto"/>
            </w:tcBorders>
          </w:tcPr>
          <w:p w14:paraId="02CD0B10" w14:textId="0440F301" w:rsidR="00AD764D" w:rsidRPr="003C77E7" w:rsidRDefault="00AD764D" w:rsidP="00C5562E">
            <w:pPr>
              <w:pStyle w:val="TAC"/>
              <w:rPr>
                <w:szCs w:val="18"/>
              </w:rPr>
            </w:pPr>
            <w:r w:rsidRPr="003C77E7">
              <w:rPr>
                <w:szCs w:val="18"/>
              </w:rPr>
              <w:t>1</w:t>
            </w:r>
            <w:r>
              <w:rPr>
                <w:szCs w:val="18"/>
              </w:rPr>
              <w:t>6</w:t>
            </w:r>
          </w:p>
          <w:p w14:paraId="0F2E20C2" w14:textId="4AB72FE6" w:rsidR="00AD764D" w:rsidRPr="003C77E7" w:rsidRDefault="00AD764D" w:rsidP="00C5562E">
            <w:pPr>
              <w:pStyle w:val="TAC"/>
              <w:rPr>
                <w:szCs w:val="18"/>
              </w:rPr>
            </w:pPr>
            <w:r w:rsidRPr="003C77E7">
              <w:rPr>
                <w:szCs w:val="18"/>
              </w:rPr>
              <w:t>to</w:t>
            </w:r>
          </w:p>
          <w:p w14:paraId="77AB71F1" w14:textId="77777777" w:rsidR="00AD764D" w:rsidRDefault="00AD764D" w:rsidP="00C5562E">
            <w:pPr>
              <w:pStyle w:val="TAC"/>
            </w:pPr>
            <w:r w:rsidRPr="003C77E7">
              <w:rPr>
                <w:szCs w:val="18"/>
              </w:rPr>
              <w:t>1</w:t>
            </w:r>
            <w:r>
              <w:rPr>
                <w:szCs w:val="18"/>
              </w:rPr>
              <w:t>5</w:t>
            </w:r>
            <w:r w:rsidRPr="003C77E7">
              <w:rPr>
                <w:szCs w:val="18"/>
              </w:rPr>
              <w:t>+(N*</w:t>
            </w:r>
            <w:r>
              <w:rPr>
                <w:szCs w:val="18"/>
              </w:rPr>
              <w:t>6</w:t>
            </w:r>
            <w:r w:rsidRPr="003C77E7">
              <w:rPr>
                <w:szCs w:val="18"/>
              </w:rPr>
              <w:t>)</w:t>
            </w:r>
          </w:p>
        </w:tc>
        <w:tc>
          <w:tcPr>
            <w:tcW w:w="4961" w:type="dxa"/>
            <w:tcBorders>
              <w:top w:val="single" w:sz="6" w:space="0" w:color="auto"/>
              <w:left w:val="single" w:sz="6" w:space="0" w:color="auto"/>
              <w:bottom w:val="single" w:sz="6" w:space="0" w:color="auto"/>
              <w:right w:val="single" w:sz="6" w:space="0" w:color="auto"/>
            </w:tcBorders>
          </w:tcPr>
          <w:p w14:paraId="073F15A1" w14:textId="77777777" w:rsidR="00AD764D" w:rsidRDefault="00AD764D" w:rsidP="00C5562E">
            <w:pPr>
              <w:pStyle w:val="TAL"/>
              <w:rPr>
                <w:lang w:val="en-US"/>
              </w:rPr>
            </w:pPr>
            <w:r>
              <w:rPr>
                <w:lang w:val="en-US"/>
              </w:rPr>
              <w:t>Satellite NG-RAN TAI List</w:t>
            </w:r>
          </w:p>
          <w:p w14:paraId="1A2D6455" w14:textId="77777777" w:rsidR="00AD764D" w:rsidRDefault="00AD764D" w:rsidP="00C5562E">
            <w:pPr>
              <w:pStyle w:val="TAL"/>
              <w:rPr>
                <w:lang w:val="en-US"/>
              </w:rPr>
            </w:pPr>
          </w:p>
          <w:p w14:paraId="5A6ED61D" w14:textId="70B56FC8" w:rsidR="00AD764D" w:rsidRDefault="00AD764D" w:rsidP="00C5562E">
            <w:pPr>
              <w:pStyle w:val="TAL"/>
              <w:rPr>
                <w:lang w:val="en-US"/>
              </w:rPr>
            </w:pPr>
            <w:r>
              <w:rPr>
                <w:lang w:val="en-US"/>
              </w:rPr>
              <w:t>‘N’ denotes Number of elements in TAI List (up to 12).</w:t>
            </w:r>
          </w:p>
          <w:p w14:paraId="6918EA14" w14:textId="77777777" w:rsidR="00AD764D" w:rsidRDefault="00AD764D" w:rsidP="00C5562E">
            <w:pPr>
              <w:pStyle w:val="TAL"/>
            </w:pPr>
            <w:r>
              <w:rPr>
                <w:lang w:val="en-US"/>
              </w:rPr>
              <w:t xml:space="preserve">Where N is ranging: </w:t>
            </w:r>
            <w:r>
              <w:t>1&lt;=N&lt;=12</w:t>
            </w:r>
          </w:p>
        </w:tc>
        <w:tc>
          <w:tcPr>
            <w:tcW w:w="1417" w:type="dxa"/>
            <w:tcBorders>
              <w:top w:val="single" w:sz="6" w:space="0" w:color="auto"/>
              <w:left w:val="single" w:sz="6" w:space="0" w:color="auto"/>
              <w:bottom w:val="single" w:sz="6" w:space="0" w:color="auto"/>
              <w:right w:val="single" w:sz="6" w:space="0" w:color="auto"/>
            </w:tcBorders>
          </w:tcPr>
          <w:p w14:paraId="7BD8EF68" w14:textId="77777777" w:rsidR="00AD764D" w:rsidRDefault="00AD764D" w:rsidP="00C5562E">
            <w:pPr>
              <w:pStyle w:val="TAC"/>
            </w:pPr>
            <w:r>
              <w:t>N * 6</w:t>
            </w:r>
          </w:p>
        </w:tc>
      </w:tr>
      <w:tr w:rsidR="00AD764D" w14:paraId="05A361F4" w14:textId="77777777" w:rsidTr="00C5562E">
        <w:trPr>
          <w:jc w:val="center"/>
        </w:trPr>
        <w:tc>
          <w:tcPr>
            <w:tcW w:w="7654" w:type="dxa"/>
            <w:gridSpan w:val="3"/>
            <w:tcBorders>
              <w:top w:val="single" w:sz="6" w:space="0" w:color="auto"/>
              <w:left w:val="single" w:sz="6" w:space="0" w:color="auto"/>
              <w:bottom w:val="single" w:sz="6" w:space="0" w:color="auto"/>
              <w:right w:val="single" w:sz="6" w:space="0" w:color="auto"/>
            </w:tcBorders>
            <w:hideMark/>
          </w:tcPr>
          <w:p w14:paraId="698A9C84" w14:textId="5C6A2D95" w:rsidR="00AD764D" w:rsidRDefault="00AD764D" w:rsidP="00C5562E">
            <w:pPr>
              <w:pStyle w:val="TAN"/>
              <w:rPr>
                <w:noProof/>
              </w:rPr>
            </w:pPr>
            <w:r>
              <w:t>NOTE:</w:t>
            </w:r>
            <w:r>
              <w:rPr>
                <w:noProof/>
              </w:rPr>
              <w:tab/>
              <w:t xml:space="preserve">When this object is used in the Network Rejection event download, the Tracking Area Code (TAC), </w:t>
            </w:r>
            <w:r>
              <w:t xml:space="preserve">NG-RAN/Satellite NG-RAN </w:t>
            </w:r>
            <w:r>
              <w:rPr>
                <w:noProof/>
              </w:rPr>
              <w:t>Cell Identifier (NCI) and the Satellite NG-RAN TAI List related fields shall not be present and the length field shall be set to '03'.</w:t>
            </w:r>
          </w:p>
        </w:tc>
      </w:tr>
    </w:tbl>
    <w:p w14:paraId="67F173A1" w14:textId="77777777" w:rsidR="00AD764D" w:rsidRDefault="00AD764D" w:rsidP="00AD764D"/>
    <w:p w14:paraId="34EDC4DA" w14:textId="77777777" w:rsidR="00AD764D" w:rsidRDefault="00AD764D" w:rsidP="00AD764D">
      <w:pPr>
        <w:rPr>
          <w:lang w:val="en-US"/>
        </w:rPr>
      </w:pPr>
      <w:r>
        <w:rPr>
          <w:lang w:val="en-US"/>
        </w:rPr>
        <w:t>Coding of each TAI in Satellite NG-RAN TAI List:</w:t>
      </w:r>
    </w:p>
    <w:tbl>
      <w:tblPr>
        <w:tblW w:w="0" w:type="auto"/>
        <w:tblInd w:w="113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AD764D" w14:paraId="7D4FE85F"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20A59F1D" w14:textId="77777777" w:rsidR="00AD764D" w:rsidRDefault="00AD764D" w:rsidP="00C5562E">
            <w:pPr>
              <w:pStyle w:val="TF"/>
              <w:keepLines w:val="0"/>
              <w:spacing w:after="0"/>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hideMark/>
          </w:tcPr>
          <w:p w14:paraId="0CD5CCB1" w14:textId="77777777" w:rsidR="00AD764D" w:rsidRDefault="00AD764D" w:rsidP="00C5562E">
            <w:pPr>
              <w:pStyle w:val="TF"/>
              <w:keepLines w:val="0"/>
              <w:spacing w:after="0"/>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hideMark/>
          </w:tcPr>
          <w:p w14:paraId="011A5BC6" w14:textId="77777777" w:rsidR="00AD764D" w:rsidRDefault="00AD764D" w:rsidP="00C5562E">
            <w:pPr>
              <w:pStyle w:val="TF"/>
              <w:keepLines w:val="0"/>
              <w:spacing w:after="0"/>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hideMark/>
          </w:tcPr>
          <w:p w14:paraId="6B3F7A9E" w14:textId="77777777" w:rsidR="00AD764D" w:rsidRDefault="00AD764D" w:rsidP="00C5562E">
            <w:pPr>
              <w:pStyle w:val="TF"/>
              <w:keepLines w:val="0"/>
              <w:spacing w:after="0"/>
              <w:rPr>
                <w:lang w:val="en-US"/>
              </w:rPr>
            </w:pPr>
            <w:r>
              <w:rPr>
                <w:lang w:val="en-US"/>
              </w:rPr>
              <w:t>Length (bytes)</w:t>
            </w:r>
          </w:p>
        </w:tc>
      </w:tr>
      <w:tr w:rsidR="00AD764D" w14:paraId="3DEFA9D0"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7D927C52" w14:textId="77777777" w:rsidR="00AD764D" w:rsidRDefault="00AD764D" w:rsidP="00C5562E">
            <w:pPr>
              <w:pStyle w:val="TAL"/>
              <w:rPr>
                <w:snapToGrid w:val="0"/>
                <w:lang w:val="en-US"/>
              </w:rPr>
            </w:pPr>
            <w:r>
              <w:t>Mobile Country &amp; Network Codes (MCC &amp; MNC)</w:t>
            </w:r>
          </w:p>
        </w:tc>
        <w:tc>
          <w:tcPr>
            <w:tcW w:w="1644" w:type="dxa"/>
            <w:tcBorders>
              <w:top w:val="single" w:sz="4" w:space="0" w:color="auto"/>
              <w:left w:val="single" w:sz="4" w:space="0" w:color="auto"/>
              <w:bottom w:val="single" w:sz="4" w:space="0" w:color="auto"/>
              <w:right w:val="single" w:sz="4" w:space="0" w:color="auto"/>
            </w:tcBorders>
            <w:hideMark/>
          </w:tcPr>
          <w:p w14:paraId="77B840B5" w14:textId="77777777" w:rsidR="00AD764D" w:rsidRDefault="00AD764D" w:rsidP="00C5562E">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729767BF" w14:textId="77777777" w:rsidR="00AD764D" w:rsidRDefault="00AD764D" w:rsidP="00C5562E">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3573FE4D" w14:textId="77777777" w:rsidR="00AD764D" w:rsidRDefault="00AD764D" w:rsidP="00C5562E">
            <w:pPr>
              <w:pStyle w:val="TAC"/>
              <w:rPr>
                <w:lang w:val="en-US"/>
              </w:rPr>
            </w:pPr>
            <w:r>
              <w:rPr>
                <w:lang w:val="en-US"/>
              </w:rPr>
              <w:t>3</w:t>
            </w:r>
          </w:p>
        </w:tc>
      </w:tr>
      <w:tr w:rsidR="00AD764D" w14:paraId="7050EAA4" w14:textId="77777777" w:rsidTr="00C5562E">
        <w:tc>
          <w:tcPr>
            <w:tcW w:w="3420" w:type="dxa"/>
            <w:tcBorders>
              <w:top w:val="single" w:sz="4" w:space="0" w:color="auto"/>
              <w:left w:val="single" w:sz="4" w:space="0" w:color="auto"/>
              <w:bottom w:val="single" w:sz="4" w:space="0" w:color="auto"/>
              <w:right w:val="single" w:sz="4" w:space="0" w:color="auto"/>
            </w:tcBorders>
            <w:hideMark/>
          </w:tcPr>
          <w:p w14:paraId="2E52623C" w14:textId="77777777" w:rsidR="00AD764D" w:rsidRDefault="00AD764D" w:rsidP="00C5562E">
            <w:pPr>
              <w:pStyle w:val="TAL"/>
              <w:rPr>
                <w:snapToGrid w:val="0"/>
                <w:lang w:val="en-US"/>
              </w:rPr>
            </w:pPr>
            <w:r>
              <w:t>Tracking Area Code (TAC)</w:t>
            </w:r>
          </w:p>
        </w:tc>
        <w:tc>
          <w:tcPr>
            <w:tcW w:w="1644" w:type="dxa"/>
            <w:tcBorders>
              <w:top w:val="single" w:sz="4" w:space="0" w:color="auto"/>
              <w:left w:val="single" w:sz="4" w:space="0" w:color="auto"/>
              <w:bottom w:val="single" w:sz="4" w:space="0" w:color="auto"/>
              <w:right w:val="single" w:sz="4" w:space="0" w:color="auto"/>
            </w:tcBorders>
            <w:hideMark/>
          </w:tcPr>
          <w:p w14:paraId="298F7130" w14:textId="77777777" w:rsidR="00AD764D" w:rsidRDefault="00AD764D" w:rsidP="00C5562E">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hideMark/>
          </w:tcPr>
          <w:p w14:paraId="7EF60CA9" w14:textId="77777777" w:rsidR="00AD764D" w:rsidRDefault="00AD764D" w:rsidP="00C5562E">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hideMark/>
          </w:tcPr>
          <w:p w14:paraId="4050A183" w14:textId="77777777" w:rsidR="00AD764D" w:rsidRDefault="00AD764D" w:rsidP="00C5562E">
            <w:pPr>
              <w:pStyle w:val="TAC"/>
              <w:rPr>
                <w:lang w:val="en-US"/>
              </w:rPr>
            </w:pPr>
            <w:r>
              <w:rPr>
                <w:lang w:val="en-US"/>
              </w:rPr>
              <w:t>3</w:t>
            </w:r>
          </w:p>
        </w:tc>
      </w:tr>
    </w:tbl>
    <w:p w14:paraId="6B467D6D" w14:textId="77777777" w:rsidR="00AD764D" w:rsidRDefault="00AD764D" w:rsidP="00AD764D"/>
    <w:p w14:paraId="0A46B583" w14:textId="77777777" w:rsidR="00AD764D" w:rsidRDefault="00AD764D" w:rsidP="00AD764D">
      <w:r>
        <w:t>The Mobile Country Code (MCC), the Mobile Network Code (MNC) is coded as in TS 24.008 [9].</w:t>
      </w:r>
    </w:p>
    <w:p w14:paraId="55AE2041" w14:textId="77777777" w:rsidR="00AD764D" w:rsidRDefault="00AD764D" w:rsidP="00AD764D">
      <w:r>
        <w:t>The Tracking Area Code (TAC) for NG-RAN is coded in 3 bytes as specified in TS 24.501 [70]. The most significant bit of TAC is coded on the most significant bit of byte 6. The least significant bit of TAC is coded on the least significant bit of byte 8.</w:t>
      </w:r>
    </w:p>
    <w:p w14:paraId="14184A43" w14:textId="30BB7836" w:rsidR="00AD764D" w:rsidRDefault="00AD764D" w:rsidP="00AD764D">
      <w:r>
        <w:t>For Satellite NG-RAN, when multiple TACs are received from the lower layers of the ME,</w:t>
      </w:r>
      <w:r>
        <w:br/>
        <w:t>the ME shall derive the Current TAI as specified in TS 24.501 [70] and indicate it to the UICC in bytes 3 – 8</w:t>
      </w:r>
      <w:r>
        <w:br/>
        <w:t>of Satellite NG-RAN Location Information. The ME shall additionally include the complete list of TAIs received from the lower layers in the Satellite NG-RAN TAI List of the Location Information.</w:t>
      </w:r>
    </w:p>
    <w:p w14:paraId="02E5AE5B" w14:textId="77777777" w:rsidR="00AD764D" w:rsidRDefault="00AD764D" w:rsidP="00AD764D">
      <w:r>
        <w:t>NR Cell Identifier (NCI) Value is coded on 36 bits as referenced in TS 38.413 [69] clause 9.3.1.7. The most significant bit of NCI is coded on the most significant bit of byte 9. The least significant bit of NCI is coded on the 4</w:t>
      </w:r>
      <w:r>
        <w:rPr>
          <w:vertAlign w:val="superscript"/>
        </w:rPr>
        <w:t>th</w:t>
      </w:r>
      <w:r>
        <w:t xml:space="preserve"> bit of byte 13. The 4 least significant bits of byte 13 shall be set to 1.</w:t>
      </w:r>
    </w:p>
    <w:p w14:paraId="0EF88974" w14:textId="77777777" w:rsidR="00E86E7B" w:rsidRPr="00816C4A" w:rsidRDefault="00E86E7B" w:rsidP="00E86E7B">
      <w:pPr>
        <w:pStyle w:val="Heading3"/>
        <w:rPr>
          <w:szCs w:val="18"/>
        </w:rPr>
      </w:pPr>
      <w:bookmarkStart w:id="2807" w:name="_Toc155615100"/>
      <w:r w:rsidRPr="00816C4A">
        <w:t>8.19.5</w:t>
      </w:r>
      <w:r w:rsidRPr="00816C4A">
        <w:tab/>
        <w:t xml:space="preserve">Location Information when </w:t>
      </w:r>
      <w:r w:rsidRPr="00816C4A">
        <w:rPr>
          <w:szCs w:val="18"/>
        </w:rPr>
        <w:t>no surrounding macrocell is detected</w:t>
      </w:r>
      <w:bookmarkEnd w:id="2798"/>
      <w:bookmarkEnd w:id="2799"/>
      <w:bookmarkEnd w:id="2800"/>
      <w:bookmarkEnd w:id="2801"/>
      <w:bookmarkEnd w:id="2802"/>
      <w:bookmarkEnd w:id="2803"/>
      <w:bookmarkEnd w:id="2804"/>
      <w:bookmarkEnd w:id="2805"/>
      <w:bookmarkEnd w:id="2807"/>
    </w:p>
    <w:p w14:paraId="6FBDD48B" w14:textId="77777777" w:rsidR="00E86E7B" w:rsidRPr="00816C4A" w:rsidRDefault="00E86E7B" w:rsidP="00E86E7B">
      <w:r w:rsidRPr="00816C4A">
        <w:rPr>
          <w:szCs w:val="18"/>
        </w:rPr>
        <w:t>When PROVIDE LOCAL INFORMATION with command qualifier '13' is used and no surrounding macrocell is detected for an Access Technology, a location information data object with length set to '00' shall be present.</w:t>
      </w:r>
    </w:p>
    <w:p w14:paraId="608FDB8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0D00861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09E657DD" w14:textId="77777777" w:rsidR="00E86E7B" w:rsidRPr="00816C4A" w:rsidRDefault="00E86E7B" w:rsidP="00B27DCC">
            <w:pPr>
              <w:pStyle w:val="TAH"/>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64C57021" w14:textId="77777777" w:rsidR="00E86E7B" w:rsidRPr="00816C4A" w:rsidRDefault="00E86E7B" w:rsidP="00B27DCC">
            <w:pPr>
              <w:pStyle w:val="TAH"/>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056BA0B2" w14:textId="77777777" w:rsidR="00E86E7B" w:rsidRPr="00816C4A" w:rsidRDefault="00E86E7B" w:rsidP="00B27DCC">
            <w:pPr>
              <w:pStyle w:val="TAH"/>
            </w:pPr>
            <w:r w:rsidRPr="00816C4A">
              <w:t>Length</w:t>
            </w:r>
          </w:p>
        </w:tc>
      </w:tr>
      <w:tr w:rsidR="00E86E7B" w:rsidRPr="00816C4A" w14:paraId="736DDE3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6823CC88" w14:textId="77777777" w:rsidR="00E86E7B" w:rsidRPr="00816C4A" w:rsidRDefault="00E86E7B" w:rsidP="00B27DCC">
            <w:pPr>
              <w:pStyle w:val="TAC"/>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406A6A81" w14:textId="77777777" w:rsidR="00E86E7B" w:rsidRPr="00816C4A" w:rsidRDefault="00E86E7B" w:rsidP="00B27DCC">
            <w:pPr>
              <w:pStyle w:val="TAL"/>
            </w:pPr>
            <w:r w:rsidRPr="00816C4A">
              <w:t>Location Information tag</w:t>
            </w:r>
          </w:p>
        </w:tc>
        <w:tc>
          <w:tcPr>
            <w:tcW w:w="1417" w:type="dxa"/>
            <w:tcBorders>
              <w:top w:val="single" w:sz="6" w:space="0" w:color="auto"/>
              <w:left w:val="single" w:sz="6" w:space="0" w:color="auto"/>
              <w:bottom w:val="single" w:sz="6" w:space="0" w:color="auto"/>
              <w:right w:val="single" w:sz="6" w:space="0" w:color="auto"/>
            </w:tcBorders>
            <w:hideMark/>
          </w:tcPr>
          <w:p w14:paraId="4D849C52" w14:textId="77777777" w:rsidR="00E86E7B" w:rsidRPr="00816C4A" w:rsidRDefault="00E86E7B" w:rsidP="00B27DCC">
            <w:pPr>
              <w:pStyle w:val="TAC"/>
            </w:pPr>
            <w:r w:rsidRPr="00816C4A">
              <w:t>1</w:t>
            </w:r>
          </w:p>
        </w:tc>
      </w:tr>
      <w:tr w:rsidR="00E86E7B" w:rsidRPr="00816C4A" w14:paraId="62EF0EF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8F3ABF1" w14:textId="77777777" w:rsidR="00E86E7B" w:rsidRPr="00816C4A" w:rsidRDefault="00E86E7B" w:rsidP="00B27DCC">
            <w:pPr>
              <w:pStyle w:val="TAC"/>
            </w:pPr>
            <w:r w:rsidRPr="00816C4A">
              <w:t>2</w:t>
            </w:r>
          </w:p>
        </w:tc>
        <w:tc>
          <w:tcPr>
            <w:tcW w:w="4961" w:type="dxa"/>
            <w:tcBorders>
              <w:top w:val="single" w:sz="6" w:space="0" w:color="auto"/>
              <w:left w:val="single" w:sz="6" w:space="0" w:color="auto"/>
              <w:bottom w:val="single" w:sz="6" w:space="0" w:color="auto"/>
              <w:right w:val="single" w:sz="6" w:space="0" w:color="auto"/>
            </w:tcBorders>
            <w:hideMark/>
          </w:tcPr>
          <w:p w14:paraId="1718180B" w14:textId="77777777" w:rsidR="00E86E7B" w:rsidRPr="00816C4A" w:rsidRDefault="00E86E7B" w:rsidP="00B27DCC">
            <w:pPr>
              <w:pStyle w:val="TAL"/>
            </w:pPr>
            <w:r w:rsidRPr="00816C4A">
              <w:t>Length = '00'</w:t>
            </w:r>
          </w:p>
        </w:tc>
        <w:tc>
          <w:tcPr>
            <w:tcW w:w="1417" w:type="dxa"/>
            <w:tcBorders>
              <w:top w:val="single" w:sz="6" w:space="0" w:color="auto"/>
              <w:left w:val="single" w:sz="6" w:space="0" w:color="auto"/>
              <w:bottom w:val="single" w:sz="6" w:space="0" w:color="auto"/>
              <w:right w:val="single" w:sz="6" w:space="0" w:color="auto"/>
            </w:tcBorders>
            <w:hideMark/>
          </w:tcPr>
          <w:p w14:paraId="125F0928" w14:textId="77777777" w:rsidR="00E86E7B" w:rsidRPr="00816C4A" w:rsidRDefault="00E86E7B" w:rsidP="00B27DCC">
            <w:pPr>
              <w:pStyle w:val="TAC"/>
            </w:pPr>
            <w:r w:rsidRPr="00816C4A">
              <w:t>1</w:t>
            </w:r>
          </w:p>
        </w:tc>
      </w:tr>
    </w:tbl>
    <w:p w14:paraId="081EB005" w14:textId="77777777" w:rsidR="00E86E7B" w:rsidRPr="00816C4A" w:rsidRDefault="00E86E7B" w:rsidP="00E86E7B"/>
    <w:p w14:paraId="1C535475" w14:textId="77777777" w:rsidR="00E86E7B" w:rsidRPr="00816C4A" w:rsidRDefault="00E86E7B" w:rsidP="00E86E7B">
      <w:pPr>
        <w:pStyle w:val="Heading2"/>
      </w:pPr>
      <w:bookmarkStart w:id="2808" w:name="_Toc3200969"/>
      <w:bookmarkStart w:id="2809" w:name="_Toc20392712"/>
      <w:bookmarkStart w:id="2810" w:name="_Toc27774359"/>
      <w:bookmarkStart w:id="2811" w:name="_Toc36482819"/>
      <w:bookmarkStart w:id="2812" w:name="_Toc36484478"/>
      <w:bookmarkStart w:id="2813" w:name="_Toc44933408"/>
      <w:bookmarkStart w:id="2814" w:name="_Toc50972361"/>
      <w:bookmarkStart w:id="2815" w:name="_Toc57105115"/>
      <w:bookmarkStart w:id="2816" w:name="_Toc155615101"/>
      <w:r w:rsidRPr="00816C4A">
        <w:t>8.20</w:t>
      </w:r>
      <w:r w:rsidRPr="00816C4A">
        <w:tab/>
        <w:t>IMEI</w:t>
      </w:r>
      <w:bookmarkEnd w:id="2808"/>
      <w:bookmarkEnd w:id="2809"/>
      <w:bookmarkEnd w:id="2810"/>
      <w:bookmarkEnd w:id="2811"/>
      <w:bookmarkEnd w:id="2812"/>
      <w:bookmarkEnd w:id="2813"/>
      <w:bookmarkEnd w:id="2814"/>
      <w:bookmarkEnd w:id="2815"/>
      <w:bookmarkEnd w:id="2816"/>
    </w:p>
    <w:p w14:paraId="43DBDF86" w14:textId="77777777" w:rsidR="00E86E7B" w:rsidRPr="00816C4A" w:rsidRDefault="00E86E7B" w:rsidP="00E86E7B">
      <w:r w:rsidRPr="00816C4A">
        <w:t>See ETSI TS 102 223 [32] clause 8.20.</w:t>
      </w:r>
    </w:p>
    <w:p w14:paraId="651AFB68" w14:textId="77777777" w:rsidR="00E86E7B" w:rsidRPr="00816C4A" w:rsidRDefault="00E86E7B" w:rsidP="00E86E7B">
      <w:pPr>
        <w:pStyle w:val="Heading2"/>
      </w:pPr>
      <w:bookmarkStart w:id="2817" w:name="_Toc3200970"/>
      <w:bookmarkStart w:id="2818" w:name="_Toc20392713"/>
      <w:bookmarkStart w:id="2819" w:name="_Toc27774360"/>
      <w:bookmarkStart w:id="2820" w:name="_Toc36482820"/>
      <w:bookmarkStart w:id="2821" w:name="_Toc36484479"/>
      <w:bookmarkStart w:id="2822" w:name="_Toc44933409"/>
      <w:bookmarkStart w:id="2823" w:name="_Toc50972362"/>
      <w:bookmarkStart w:id="2824" w:name="_Toc57105116"/>
      <w:bookmarkStart w:id="2825" w:name="_Toc155615102"/>
      <w:r w:rsidRPr="00816C4A">
        <w:t>8.21</w:t>
      </w:r>
      <w:r w:rsidRPr="00816C4A">
        <w:tab/>
        <w:t>Help Request</w:t>
      </w:r>
      <w:bookmarkEnd w:id="2817"/>
      <w:bookmarkEnd w:id="2818"/>
      <w:bookmarkEnd w:id="2819"/>
      <w:bookmarkEnd w:id="2820"/>
      <w:bookmarkEnd w:id="2821"/>
      <w:bookmarkEnd w:id="2822"/>
      <w:bookmarkEnd w:id="2823"/>
      <w:bookmarkEnd w:id="2824"/>
      <w:bookmarkEnd w:id="2825"/>
    </w:p>
    <w:p w14:paraId="572BBBEB" w14:textId="77777777" w:rsidR="00E86E7B" w:rsidRPr="00816C4A" w:rsidRDefault="00E86E7B" w:rsidP="00E86E7B">
      <w:r w:rsidRPr="00816C4A">
        <w:t>See ETSI TS 102 223 [32] clause 8.21.</w:t>
      </w:r>
    </w:p>
    <w:p w14:paraId="43D4F8DE" w14:textId="77777777" w:rsidR="00E86E7B" w:rsidRPr="00816C4A" w:rsidRDefault="00E86E7B" w:rsidP="00E86E7B">
      <w:pPr>
        <w:pStyle w:val="Heading2"/>
      </w:pPr>
      <w:bookmarkStart w:id="2826" w:name="_Toc3200971"/>
      <w:bookmarkStart w:id="2827" w:name="_Toc20392714"/>
      <w:bookmarkStart w:id="2828" w:name="_Toc27774361"/>
      <w:bookmarkStart w:id="2829" w:name="_Toc36482821"/>
      <w:bookmarkStart w:id="2830" w:name="_Toc36484480"/>
      <w:bookmarkStart w:id="2831" w:name="_Toc44933410"/>
      <w:bookmarkStart w:id="2832" w:name="_Toc50972363"/>
      <w:bookmarkStart w:id="2833" w:name="_Toc57105117"/>
      <w:bookmarkStart w:id="2834" w:name="_Toc155615103"/>
      <w:r w:rsidRPr="00816C4A">
        <w:t>8.22</w:t>
      </w:r>
      <w:r w:rsidRPr="00816C4A">
        <w:tab/>
        <w:t>Network Measurement Results</w:t>
      </w:r>
      <w:bookmarkEnd w:id="2826"/>
      <w:bookmarkEnd w:id="2827"/>
      <w:bookmarkEnd w:id="2828"/>
      <w:bookmarkEnd w:id="2829"/>
      <w:bookmarkEnd w:id="2830"/>
      <w:bookmarkEnd w:id="2831"/>
      <w:bookmarkEnd w:id="2832"/>
      <w:bookmarkEnd w:id="2833"/>
      <w:bookmarkEnd w:id="2834"/>
    </w:p>
    <w:p w14:paraId="5C5C35F6" w14:textId="77777777" w:rsidR="00E86E7B" w:rsidRPr="00816C4A" w:rsidRDefault="00E86E7B" w:rsidP="00E86E7B"/>
    <w:p w14:paraId="588F0BFC"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1E87562" w14:textId="77777777" w:rsidTr="00B27DCC">
        <w:trPr>
          <w:jc w:val="center"/>
        </w:trPr>
        <w:tc>
          <w:tcPr>
            <w:tcW w:w="1276" w:type="dxa"/>
          </w:tcPr>
          <w:p w14:paraId="02CBB8CA" w14:textId="77777777" w:rsidR="00E86E7B" w:rsidRPr="00816C4A" w:rsidRDefault="00E86E7B" w:rsidP="00B27DCC">
            <w:pPr>
              <w:pStyle w:val="TAH"/>
              <w:rPr>
                <w:lang w:eastAsia="en-GB"/>
              </w:rPr>
            </w:pPr>
            <w:r w:rsidRPr="00816C4A">
              <w:rPr>
                <w:lang w:eastAsia="en-GB"/>
              </w:rPr>
              <w:t>Byte(s)</w:t>
            </w:r>
          </w:p>
        </w:tc>
        <w:tc>
          <w:tcPr>
            <w:tcW w:w="4961" w:type="dxa"/>
          </w:tcPr>
          <w:p w14:paraId="5C7CC29F" w14:textId="77777777" w:rsidR="00E86E7B" w:rsidRPr="00816C4A" w:rsidRDefault="00E86E7B" w:rsidP="00B27DCC">
            <w:pPr>
              <w:pStyle w:val="TAH"/>
              <w:rPr>
                <w:lang w:eastAsia="en-GB"/>
              </w:rPr>
            </w:pPr>
            <w:r w:rsidRPr="00816C4A">
              <w:rPr>
                <w:lang w:eastAsia="en-GB"/>
              </w:rPr>
              <w:t>Description</w:t>
            </w:r>
          </w:p>
        </w:tc>
        <w:tc>
          <w:tcPr>
            <w:tcW w:w="1417" w:type="dxa"/>
          </w:tcPr>
          <w:p w14:paraId="3943322B" w14:textId="77777777" w:rsidR="00E86E7B" w:rsidRPr="00816C4A" w:rsidRDefault="00E86E7B" w:rsidP="00B27DCC">
            <w:pPr>
              <w:pStyle w:val="TAH"/>
              <w:rPr>
                <w:lang w:eastAsia="en-GB"/>
              </w:rPr>
            </w:pPr>
            <w:r w:rsidRPr="00816C4A">
              <w:rPr>
                <w:lang w:eastAsia="en-GB"/>
              </w:rPr>
              <w:t>Length</w:t>
            </w:r>
          </w:p>
        </w:tc>
      </w:tr>
      <w:tr w:rsidR="00E86E7B" w:rsidRPr="00816C4A" w14:paraId="097DD6AB" w14:textId="77777777" w:rsidTr="00B27DCC">
        <w:trPr>
          <w:jc w:val="center"/>
        </w:trPr>
        <w:tc>
          <w:tcPr>
            <w:tcW w:w="1276" w:type="dxa"/>
          </w:tcPr>
          <w:p w14:paraId="2DEC21AB" w14:textId="77777777" w:rsidR="00E86E7B" w:rsidRPr="00816C4A" w:rsidRDefault="00E86E7B" w:rsidP="00B27DCC">
            <w:pPr>
              <w:pStyle w:val="TAC"/>
              <w:rPr>
                <w:lang w:eastAsia="en-GB"/>
              </w:rPr>
            </w:pPr>
            <w:r w:rsidRPr="00816C4A">
              <w:rPr>
                <w:lang w:eastAsia="en-GB"/>
              </w:rPr>
              <w:t>1</w:t>
            </w:r>
          </w:p>
        </w:tc>
        <w:tc>
          <w:tcPr>
            <w:tcW w:w="4961" w:type="dxa"/>
          </w:tcPr>
          <w:p w14:paraId="56D47AA1" w14:textId="77777777" w:rsidR="00E86E7B" w:rsidRPr="00816C4A" w:rsidRDefault="00E86E7B" w:rsidP="00B27DCC">
            <w:pPr>
              <w:pStyle w:val="TAL"/>
            </w:pPr>
            <w:r w:rsidRPr="00816C4A">
              <w:t>Network Measurement Results tag</w:t>
            </w:r>
          </w:p>
        </w:tc>
        <w:tc>
          <w:tcPr>
            <w:tcW w:w="1417" w:type="dxa"/>
          </w:tcPr>
          <w:p w14:paraId="307166B4" w14:textId="77777777" w:rsidR="00E86E7B" w:rsidRPr="00816C4A" w:rsidRDefault="00E86E7B" w:rsidP="00B27DCC">
            <w:pPr>
              <w:pStyle w:val="TAC"/>
              <w:rPr>
                <w:lang w:eastAsia="en-GB"/>
              </w:rPr>
            </w:pPr>
            <w:r w:rsidRPr="00816C4A">
              <w:rPr>
                <w:lang w:eastAsia="en-GB"/>
              </w:rPr>
              <w:t>1</w:t>
            </w:r>
          </w:p>
        </w:tc>
      </w:tr>
      <w:tr w:rsidR="00E86E7B" w:rsidRPr="00816C4A" w14:paraId="2C014DD7" w14:textId="77777777" w:rsidTr="00B27DCC">
        <w:trPr>
          <w:jc w:val="center"/>
        </w:trPr>
        <w:tc>
          <w:tcPr>
            <w:tcW w:w="1276" w:type="dxa"/>
          </w:tcPr>
          <w:p w14:paraId="3BA11857" w14:textId="77777777" w:rsidR="00E86E7B" w:rsidRPr="00816C4A" w:rsidRDefault="00E86E7B" w:rsidP="00B27DCC">
            <w:pPr>
              <w:pStyle w:val="TAC"/>
              <w:rPr>
                <w:lang w:eastAsia="en-GB"/>
              </w:rPr>
            </w:pPr>
            <w:r w:rsidRPr="00816C4A">
              <w:rPr>
                <w:lang w:eastAsia="en-GB"/>
              </w:rPr>
              <w:t>2</w:t>
            </w:r>
          </w:p>
        </w:tc>
        <w:tc>
          <w:tcPr>
            <w:tcW w:w="4961" w:type="dxa"/>
          </w:tcPr>
          <w:p w14:paraId="2E2FA09E" w14:textId="77777777" w:rsidR="00E86E7B" w:rsidRPr="00816C4A" w:rsidRDefault="00E86E7B" w:rsidP="00B27DCC">
            <w:pPr>
              <w:pStyle w:val="TAL"/>
            </w:pPr>
            <w:r w:rsidRPr="00816C4A">
              <w:t>Length (X) of bytes following</w:t>
            </w:r>
          </w:p>
        </w:tc>
        <w:tc>
          <w:tcPr>
            <w:tcW w:w="1417" w:type="dxa"/>
          </w:tcPr>
          <w:p w14:paraId="74318D29" w14:textId="77777777" w:rsidR="00E86E7B" w:rsidRPr="00816C4A" w:rsidRDefault="00E86E7B" w:rsidP="00B27DCC">
            <w:pPr>
              <w:pStyle w:val="TAC"/>
              <w:rPr>
                <w:lang w:eastAsia="en-GB"/>
              </w:rPr>
            </w:pPr>
            <w:r w:rsidRPr="00816C4A">
              <w:rPr>
                <w:lang w:eastAsia="en-GB"/>
              </w:rPr>
              <w:t>1</w:t>
            </w:r>
          </w:p>
        </w:tc>
      </w:tr>
      <w:tr w:rsidR="00E86E7B" w:rsidRPr="00816C4A" w14:paraId="2A304171" w14:textId="77777777" w:rsidTr="00B27DCC">
        <w:trPr>
          <w:jc w:val="center"/>
        </w:trPr>
        <w:tc>
          <w:tcPr>
            <w:tcW w:w="1276" w:type="dxa"/>
          </w:tcPr>
          <w:p w14:paraId="4913F2F8" w14:textId="77777777" w:rsidR="00E86E7B" w:rsidRPr="00816C4A" w:rsidRDefault="00E86E7B" w:rsidP="00B27DCC">
            <w:pPr>
              <w:pStyle w:val="TAC"/>
              <w:rPr>
                <w:lang w:eastAsia="en-GB"/>
              </w:rPr>
            </w:pPr>
            <w:r w:rsidRPr="00816C4A">
              <w:rPr>
                <w:lang w:eastAsia="en-GB"/>
              </w:rPr>
              <w:t>3 – to X+2</w:t>
            </w:r>
          </w:p>
        </w:tc>
        <w:tc>
          <w:tcPr>
            <w:tcW w:w="4961" w:type="dxa"/>
          </w:tcPr>
          <w:p w14:paraId="1D5CE0F9" w14:textId="77777777" w:rsidR="00E86E7B" w:rsidRPr="00816C4A" w:rsidRDefault="00E86E7B" w:rsidP="00B27DCC">
            <w:pPr>
              <w:pStyle w:val="TAL"/>
            </w:pPr>
            <w:r w:rsidRPr="00816C4A">
              <w:t>Network Measurement Results</w:t>
            </w:r>
          </w:p>
        </w:tc>
        <w:tc>
          <w:tcPr>
            <w:tcW w:w="1417" w:type="dxa"/>
          </w:tcPr>
          <w:p w14:paraId="0F2F71DF" w14:textId="77777777" w:rsidR="00E86E7B" w:rsidRPr="00816C4A" w:rsidRDefault="00E86E7B" w:rsidP="00B27DCC">
            <w:pPr>
              <w:pStyle w:val="TAC"/>
              <w:rPr>
                <w:lang w:eastAsia="en-GB"/>
              </w:rPr>
            </w:pPr>
            <w:r w:rsidRPr="00816C4A">
              <w:rPr>
                <w:lang w:eastAsia="en-GB"/>
              </w:rPr>
              <w:t>X</w:t>
            </w:r>
          </w:p>
        </w:tc>
      </w:tr>
    </w:tbl>
    <w:p w14:paraId="184B6631" w14:textId="77777777" w:rsidR="00E86E7B" w:rsidRPr="00816C4A" w:rsidRDefault="00E86E7B" w:rsidP="00E86E7B"/>
    <w:p w14:paraId="1F9C2CFC" w14:textId="77777777" w:rsidR="003F5A7C" w:rsidRPr="00816C4A" w:rsidRDefault="003F5A7C" w:rsidP="003F5A7C">
      <w:pPr>
        <w:pStyle w:val="EX"/>
      </w:pPr>
      <w:r w:rsidRPr="00816C4A">
        <w:t>For GERAN:</w:t>
      </w:r>
      <w:r w:rsidRPr="00816C4A">
        <w:tab/>
        <w:t>The Network Measurement Results are coded as for the Measurement Results information element in TS 44.018 [27], starting at octet 2 (the IEI is removed, as this information is duplicated by the data object tag). The Length shall be set to '10' (16 decimal).</w:t>
      </w:r>
    </w:p>
    <w:p w14:paraId="45768874" w14:textId="77777777" w:rsidR="003F5A7C" w:rsidRPr="00816C4A" w:rsidRDefault="003F5A7C" w:rsidP="003F5A7C">
      <w:pPr>
        <w:pStyle w:val="EX"/>
      </w:pPr>
      <w:r w:rsidRPr="00816C4A">
        <w:t>For UTRAN:</w:t>
      </w:r>
      <w:r w:rsidRPr="00816C4A">
        <w:tab/>
        <w:t>The Network Measurement Results are coded as for the "MeasurementReport" information element as defined in the ASN.1 description of TS 25.331 [38], according to the following:</w:t>
      </w:r>
    </w:p>
    <w:p w14:paraId="6F5D99DD" w14:textId="77777777" w:rsidR="003F5A7C" w:rsidRPr="00816C4A" w:rsidRDefault="003F5A7C" w:rsidP="003F5A7C">
      <w:pPr>
        <w:pStyle w:val="B2"/>
      </w:pPr>
      <w:r w:rsidRPr="00816C4A">
        <w:t>-</w:t>
      </w:r>
      <w:r w:rsidRPr="00816C4A">
        <w:tab/>
        <w:t>The "Measurement identity" field in the MEASUREMENT REPORT shall be set to the value '1'.</w:t>
      </w:r>
    </w:p>
    <w:p w14:paraId="74E49750" w14:textId="77777777" w:rsidR="003F5A7C" w:rsidRPr="00816C4A" w:rsidRDefault="003F5A7C" w:rsidP="003F5A7C">
      <w:pPr>
        <w:pStyle w:val="B2"/>
      </w:pPr>
      <w:r w:rsidRPr="00816C4A">
        <w:t>-</w:t>
      </w:r>
      <w:r w:rsidRPr="00816C4A">
        <w:tab/>
        <w:t>If  "intra-frequency measurements" are requested by USIM, the ME shall, in the MEASUREMENT REPORT, include IE "Intra-frequency measured results list" in IE "Measured Results". The ME shall report CPICH Ec/No, CPICH RSCP and pathloss for the up to 6 strongest (highest Ec/No value) intra-frequency cells, if available in the ME according to TS 25.331 [38] and  TS 25.133 [39].</w:t>
      </w:r>
    </w:p>
    <w:p w14:paraId="008DC4CA" w14:textId="77777777" w:rsidR="003F5A7C" w:rsidRDefault="003F5A7C" w:rsidP="003F5A7C">
      <w:pPr>
        <w:pStyle w:val="B2"/>
      </w:pPr>
      <w:r w:rsidRPr="00816C4A">
        <w:t>-</w:t>
      </w:r>
      <w:r w:rsidRPr="00816C4A">
        <w:tab/>
        <w:t>If  "inter-frequency measurements" are requested by USIM, the ME shall, in the MEASUREMENT REPORT, include IE "inter-frequency measured results list" in IE "Measured Results". The ME shall report CPICH Ec/No, CPICH RSCP and pathloss for the up to 6 strongest (highest Ec/No value) inter-frequency cells per monitored frequency, if available in the ME according to TS 25.331 [38] and  TS 25.133 [39].</w:t>
      </w:r>
    </w:p>
    <w:p w14:paraId="59C31C13" w14:textId="77777777" w:rsidR="003F5A7C" w:rsidRDefault="003F5A7C" w:rsidP="003F5A7C">
      <w:pPr>
        <w:pStyle w:val="B2"/>
      </w:pPr>
      <w:r>
        <w:t>-</w:t>
      </w:r>
      <w:r>
        <w:tab/>
        <w:t xml:space="preserve">If "inter-RAT (GERAN) measurements" are requested by USIM, the ME shall, in the </w:t>
      </w:r>
      <w:r w:rsidRPr="00816C4A">
        <w:t>MEASUREMENT REPORT</w:t>
      </w:r>
      <w:r>
        <w:t xml:space="preserve">, include IE "inter-RAT measured results list" in IE "Measured Results". The ME shall report GSM carrier RSSI for up to </w:t>
      </w:r>
      <w:r>
        <w:rPr>
          <w:rFonts w:eastAsia="SimSun" w:hint="eastAsia"/>
          <w:lang w:val="en-US" w:eastAsia="zh-CN"/>
        </w:rPr>
        <w:t>8</w:t>
      </w:r>
      <w:r>
        <w:t xml:space="preserve">  strongest (highest RSSI value) inter-RAT GERAN cells (identified by the BCCH ARFCN), if available in the ME according to TS 25.331 [38] and  TS 25.133 [50].</w:t>
      </w:r>
    </w:p>
    <w:p w14:paraId="2D18E291" w14:textId="77777777" w:rsidR="003F5A7C" w:rsidRDefault="003F5A7C" w:rsidP="003F5A7C">
      <w:pPr>
        <w:pStyle w:val="B2"/>
      </w:pPr>
      <w:r>
        <w:t>-    If "inter-RAT (E-UTRAN)" are requested by USIM, the ME shall, in the MEASUREMENT REPORT, include IE "E-UTRA measured results". The ME shall report RSRP and RSRQ for the up to 4 strongest (highest RSRQ value) inter-RAT E-UTRAN cells per monitored frequency, if available in the ME according to TS 25.331 [38] and  TS 25.133 [39].</w:t>
      </w:r>
    </w:p>
    <w:p w14:paraId="2EB89591" w14:textId="77777777" w:rsidR="003F5A7C" w:rsidRDefault="003F5A7C" w:rsidP="003F5A7C">
      <w:pPr>
        <w:pStyle w:val="B2"/>
      </w:pPr>
      <w:r>
        <w:t>-</w:t>
      </w:r>
      <w:r>
        <w:tab/>
        <w:t xml:space="preserve">All other optional fields in the </w:t>
      </w:r>
      <w:r>
        <w:rPr>
          <w:i/>
        </w:rPr>
        <w:t>MeasurementReport</w:t>
      </w:r>
      <w:r>
        <w:t xml:space="preserve"> shall be set to be absent.</w:t>
      </w:r>
    </w:p>
    <w:p w14:paraId="7C2F256D" w14:textId="77777777" w:rsidR="00663A5D" w:rsidRPr="00816C4A" w:rsidRDefault="00663A5D" w:rsidP="00663A5D">
      <w:pPr>
        <w:pStyle w:val="EX"/>
      </w:pPr>
      <w:r w:rsidRPr="00816C4A">
        <w:t>For E-UTRAN</w:t>
      </w:r>
      <w:r>
        <w:t xml:space="preserve"> and Satellite E-UTRAN</w:t>
      </w:r>
      <w:r w:rsidRPr="00816C4A">
        <w:t>:</w:t>
      </w:r>
    </w:p>
    <w:p w14:paraId="349148ED" w14:textId="77777777" w:rsidR="003F5A7C" w:rsidRPr="00816C4A" w:rsidRDefault="003F5A7C" w:rsidP="003F5A7C">
      <w:pPr>
        <w:pStyle w:val="EX"/>
      </w:pPr>
      <w:r w:rsidRPr="00816C4A">
        <w:t>Intra-frequency &amp; inter-RAT (GERAN):</w:t>
      </w:r>
      <w:r w:rsidRPr="00816C4A">
        <w:tab/>
        <w:t xml:space="preserve">the Network Measurement Results are coded as for the </w:t>
      </w:r>
      <w:r w:rsidRPr="00816C4A">
        <w:rPr>
          <w:i/>
        </w:rPr>
        <w:t>MeasurementReport</w:t>
      </w:r>
      <w:r w:rsidRPr="00816C4A">
        <w:t xml:space="preserve"> information element as defined in the ASN.1 description of TS 36.331 [49], according to the following:</w:t>
      </w:r>
    </w:p>
    <w:p w14:paraId="44A770A8" w14:textId="77777777" w:rsidR="003F5A7C" w:rsidRPr="00816C4A" w:rsidRDefault="003F5A7C" w:rsidP="003F5A7C">
      <w:pPr>
        <w:pStyle w:val="B2"/>
      </w:pPr>
      <w:r w:rsidRPr="00816C4A">
        <w:t>-</w:t>
      </w:r>
      <w:r w:rsidRPr="00816C4A">
        <w:tab/>
        <w:t>The "measId" field in the "measResults" shall be set to the value '1'.</w:t>
      </w:r>
    </w:p>
    <w:p w14:paraId="6699BE96" w14:textId="77777777" w:rsidR="003F5A7C" w:rsidRPr="00816C4A" w:rsidRDefault="003F5A7C" w:rsidP="003F5A7C">
      <w:pPr>
        <w:pStyle w:val="B2"/>
      </w:pPr>
      <w:r w:rsidRPr="00816C4A">
        <w:t>-</w:t>
      </w:r>
      <w:r w:rsidRPr="00816C4A">
        <w:tab/>
        <w:t>the ME shall include IE "measResultServCell" with RSRP and RSRQ of the serving cell.</w:t>
      </w:r>
    </w:p>
    <w:p w14:paraId="33316D5D" w14:textId="77777777" w:rsidR="003F5A7C" w:rsidRDefault="003F5A7C" w:rsidP="003F5A7C">
      <w:pPr>
        <w:pStyle w:val="B2"/>
      </w:pPr>
      <w:r w:rsidRPr="00816C4A">
        <w:t>-</w:t>
      </w:r>
      <w:r w:rsidRPr="00816C4A">
        <w:tab/>
      </w:r>
      <w:r>
        <w:t xml:space="preserve">If "intra-frequency measurements" are requested by USIM, the ME shall, in the </w:t>
      </w:r>
      <w:r>
        <w:rPr>
          <w:i/>
        </w:rPr>
        <w:t>MeasurementReport</w:t>
      </w:r>
      <w:r>
        <w:t xml:space="preserve">, include IE "measResultListEUTRA" in IE "measResults". The ME shall report RSRP, RSRQ, Physical Cell ID and IE "cgi-Info" for the up to </w:t>
      </w:r>
      <w:r>
        <w:rPr>
          <w:rFonts w:eastAsia="SimSun" w:hint="eastAsia"/>
          <w:lang w:val="en-US" w:eastAsia="zh-CN"/>
        </w:rPr>
        <w:t>8</w:t>
      </w:r>
      <w:r>
        <w:t xml:space="preserve"> strongest (highest RSRQ value) intra-frequency cells, if available in the ME according to TS 36.331 [49] and  TS 36.133 [50].</w:t>
      </w:r>
    </w:p>
    <w:p w14:paraId="0A3D5FB5" w14:textId="77777777" w:rsidR="003F5A7C" w:rsidRDefault="003F5A7C" w:rsidP="003F5A7C">
      <w:pPr>
        <w:pStyle w:val="B2"/>
      </w:pPr>
      <w:r>
        <w:t>-</w:t>
      </w:r>
      <w:r>
        <w:tab/>
        <w:t xml:space="preserve">If "inter-RAT (GERAN) measurements" are requested by USIM, the ME shall, in the </w:t>
      </w:r>
      <w:r>
        <w:rPr>
          <w:i/>
        </w:rPr>
        <w:t>MeasurementReport</w:t>
      </w:r>
      <w:r>
        <w:t xml:space="preserve">, include IE "measResultListGERAN" in IE "measResults". The ME shall report GERAN carrier RSSI and Physical Cell ID for the up to </w:t>
      </w:r>
      <w:r>
        <w:rPr>
          <w:rFonts w:eastAsia="SimSun" w:hint="eastAsia"/>
          <w:lang w:val="en-US" w:eastAsia="zh-CN"/>
        </w:rPr>
        <w:t>8</w:t>
      </w:r>
      <w:r>
        <w:t xml:space="preserve"> strongest (highest RSSI value) inter-RAT GERAN cells (identified by the BCCH ARFCN) and IE "cgi-Info", if available in the ME according to TS 36.331 [49] and  TS 36.133 [50].</w:t>
      </w:r>
    </w:p>
    <w:p w14:paraId="6F8D4AD7" w14:textId="77777777" w:rsidR="003F5A7C" w:rsidRPr="006B4DE1" w:rsidRDefault="003F5A7C" w:rsidP="003F5A7C">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1A7CFAC4" w14:textId="77777777" w:rsidR="003F5A7C" w:rsidRDefault="003F5A7C" w:rsidP="003F5A7C">
      <w:pPr>
        <w:ind w:left="270"/>
      </w:pPr>
      <w:r>
        <w:t>Inter-frequency &amp; inter-RAT (UTRAN):</w:t>
      </w:r>
      <w:r>
        <w:tab/>
        <w:t xml:space="preserve">the ME can send more than one Network Measurement Results TLV object, each containing the results of one frequency. Each Network Measurement Results shall include 2 bytes with the frequency value coded as the ARFCN-ValueEUTRA for inter-frequency measurements or as the ARFCN-ValueUTRA for inter-RAT (UTRAN) measurements as defined in TS 36.331 [49], followed by the </w:t>
      </w:r>
      <w:r>
        <w:rPr>
          <w:i/>
        </w:rPr>
        <w:t>MeasurementReport</w:t>
      </w:r>
      <w:r>
        <w:t xml:space="preserve"> information element as defined in the ASN.1 description of TS 36.331 [49], according to the following:</w:t>
      </w:r>
    </w:p>
    <w:p w14:paraId="47ACF0F8" w14:textId="77777777" w:rsidR="003F5A7C" w:rsidRDefault="003F5A7C" w:rsidP="003F5A7C">
      <w:pPr>
        <w:pStyle w:val="B2"/>
      </w:pPr>
      <w:r>
        <w:t>-</w:t>
      </w:r>
      <w:r>
        <w:tab/>
        <w:t>The "measId" field in the "measResults" shall be set to the value '1'.</w:t>
      </w:r>
    </w:p>
    <w:p w14:paraId="50A523AC" w14:textId="77777777" w:rsidR="003F5A7C" w:rsidRDefault="003F5A7C" w:rsidP="003F5A7C">
      <w:pPr>
        <w:pStyle w:val="B2"/>
      </w:pPr>
      <w:r>
        <w:t>-</w:t>
      </w:r>
      <w:r>
        <w:tab/>
        <w:t>the ME shall include IE "measResultServCell" with RSRP and RSRQ of the serving cell.</w:t>
      </w:r>
    </w:p>
    <w:p w14:paraId="6A56658F" w14:textId="77777777" w:rsidR="003F5A7C" w:rsidRDefault="003F5A7C" w:rsidP="003F5A7C">
      <w:pPr>
        <w:pStyle w:val="B2"/>
      </w:pPr>
      <w:r>
        <w:t>-</w:t>
      </w:r>
      <w:r>
        <w:tab/>
        <w:t xml:space="preserve">If "inter-frequency measurements" are requested by the USIM, the ME shall, in the </w:t>
      </w:r>
      <w:r>
        <w:rPr>
          <w:i/>
        </w:rPr>
        <w:t>MeasurementReport</w:t>
      </w:r>
      <w:r>
        <w:t xml:space="preserve">, include IE " measResultListEUTRA" in IE "measResults". The ME shall report RSRP, RSRQ, Physical Cell ID and IE "cgi-Info" for the up to </w:t>
      </w:r>
      <w:r>
        <w:rPr>
          <w:rFonts w:eastAsia="SimSun" w:hint="eastAsia"/>
          <w:lang w:val="en-US" w:eastAsia="zh-CN"/>
        </w:rPr>
        <w:t>8</w:t>
      </w:r>
      <w:r>
        <w:t xml:space="preserve"> strongest (highest RSRQ value) inter-frequency cells per monitored frequency, if available in the ME according to TS 36.331 [49] and TS 36.133 [50].</w:t>
      </w:r>
    </w:p>
    <w:p w14:paraId="0F830441" w14:textId="77777777" w:rsidR="003F5A7C" w:rsidRDefault="003F5A7C" w:rsidP="003F5A7C">
      <w:pPr>
        <w:pStyle w:val="B2"/>
      </w:pPr>
      <w:r>
        <w:t>-</w:t>
      </w:r>
      <w:r>
        <w:tab/>
        <w:t xml:space="preserve">If "inter-RAT (UTRAN) measurements" are requested by the USIM, the ME shall, in the </w:t>
      </w:r>
      <w:r>
        <w:rPr>
          <w:i/>
        </w:rPr>
        <w:t>MeasurementReport</w:t>
      </w:r>
      <w:r>
        <w:t xml:space="preserve">, include IE " measResultListUTRA" in IE "measResults". The ME shall report CPICH Ec/No, CPICH RSCP, Physical Cell ID and IE "cgi-Info" for the up to </w:t>
      </w:r>
      <w:r>
        <w:rPr>
          <w:rFonts w:eastAsia="SimSun" w:hint="eastAsia"/>
          <w:lang w:val="en-US" w:eastAsia="zh-CN"/>
        </w:rPr>
        <w:t>8</w:t>
      </w:r>
      <w:r>
        <w:t xml:space="preserve"> strongest (highest Ec/No value) inter-RAT UTRAN cells per monitored frequency, if available in the ME according to TS 36.331 [49] and  TS 36.133 [50].</w:t>
      </w:r>
    </w:p>
    <w:p w14:paraId="3046FB45" w14:textId="77777777" w:rsidR="003F5A7C" w:rsidRPr="00816C4A" w:rsidRDefault="003F5A7C" w:rsidP="003F5A7C">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677A2B2A" w14:textId="77777777" w:rsidR="00663A5D" w:rsidRPr="00816C4A" w:rsidRDefault="00663A5D" w:rsidP="00663A5D">
      <w:pPr>
        <w:ind w:left="270"/>
      </w:pPr>
      <w:r w:rsidRPr="00816C4A">
        <w:t>For inter-frequency measurement results with EARFCN that exceeds maxEARFCN, the ME shall use the E-UTRAN</w:t>
      </w:r>
      <w:r>
        <w:t>/Satellite E-UTRAN</w:t>
      </w:r>
      <w:r w:rsidRPr="00816C4A">
        <w:t xml:space="preserve"> Inter-frequency Network Measurement Results TLV objects if the service "extended EARFCN" is available in the USIM Service Table (see TS 31.102 [14]) or not include them otherwise.</w:t>
      </w:r>
    </w:p>
    <w:p w14:paraId="7533D691" w14:textId="77777777" w:rsidR="003F5A7C" w:rsidRPr="00816C4A" w:rsidRDefault="003F5A7C" w:rsidP="003F5A7C">
      <w:pPr>
        <w:ind w:left="270"/>
        <w:rPr>
          <w:noProof/>
        </w:rPr>
      </w:pPr>
      <w:r w:rsidRPr="00816C4A">
        <w:t>Inter-RAT (NR):</w:t>
      </w:r>
      <w:r w:rsidRPr="00816C4A">
        <w:tab/>
        <w:t xml:space="preserve">the ME can send more than one Network Measurement Results TLV object, each containing the results of one frequency. Each Network Measurement Results shall include 4 bytes containing the frequency value coded as the ARFCN-ValueNR for inter-RAT (NR) measurements as defined in TS 36.331 [49], where the least significant byte of the frequency value is stored in the least significant byte of this 4 byte field and the unused bytes of these 4 byte field are set to 0, followed by the </w:t>
      </w:r>
      <w:r w:rsidRPr="00816C4A">
        <w:rPr>
          <w:i/>
        </w:rPr>
        <w:t>MeasurementReport</w:t>
      </w:r>
      <w:r w:rsidRPr="00816C4A">
        <w:t xml:space="preserve"> information element as defined in the ASN.1 description of TS 36.331 [49], according to the following:</w:t>
      </w:r>
    </w:p>
    <w:p w14:paraId="60BB6911" w14:textId="77777777" w:rsidR="003F5A7C" w:rsidRPr="00816C4A" w:rsidRDefault="003F5A7C" w:rsidP="003F5A7C">
      <w:pPr>
        <w:pStyle w:val="B2"/>
      </w:pPr>
      <w:r w:rsidRPr="00816C4A">
        <w:t>-</w:t>
      </w:r>
      <w:r w:rsidRPr="00816C4A">
        <w:tab/>
        <w:t>The "measId" field in the "measResults" shall be set to the value '1'.</w:t>
      </w:r>
    </w:p>
    <w:p w14:paraId="10BA9CB3" w14:textId="77777777" w:rsidR="003F5A7C" w:rsidRPr="00816C4A" w:rsidRDefault="003F5A7C" w:rsidP="003F5A7C">
      <w:pPr>
        <w:pStyle w:val="B2"/>
      </w:pPr>
      <w:r w:rsidRPr="00816C4A">
        <w:t>-</w:t>
      </w:r>
      <w:r w:rsidRPr="00816C4A">
        <w:tab/>
        <w:t>the ME shall include IE "measResultServCell" with RSRP and RSRQ of the serving cell.</w:t>
      </w:r>
    </w:p>
    <w:p w14:paraId="621A4B9A" w14:textId="77777777" w:rsidR="003F5A7C" w:rsidRDefault="003F5A7C" w:rsidP="003F5A7C">
      <w:pPr>
        <w:pStyle w:val="B2"/>
      </w:pPr>
      <w:r>
        <w:t>-</w:t>
      </w:r>
      <w:r>
        <w:tab/>
        <w:t xml:space="preserve">If "inter-RAT (NR) measurements" are requested by the USIM, the ME shall, in the </w:t>
      </w:r>
      <w:r>
        <w:rPr>
          <w:i/>
        </w:rPr>
        <w:t>MeasurementReport</w:t>
      </w:r>
      <w:r>
        <w:t>, include IE "measResultNeighCellListNR" in IE "measResults". The ME shall report Physical Cell ID</w:t>
      </w:r>
      <w:r>
        <w:rPr>
          <w:rFonts w:eastAsia="SimSun" w:hint="eastAsia"/>
          <w:lang w:val="en-US" w:eastAsia="zh-CN"/>
        </w:rPr>
        <w:t>,</w:t>
      </w:r>
      <w:r>
        <w:t xml:space="preserve"> related RSRP</w:t>
      </w:r>
      <w:r>
        <w:rPr>
          <w:rFonts w:eastAsia="SimSun" w:hint="eastAsia"/>
          <w:lang w:val="en-US" w:eastAsia="zh-CN"/>
        </w:rPr>
        <w:t>,</w:t>
      </w:r>
      <w:r>
        <w:t xml:space="preserve">RSRQ </w:t>
      </w:r>
      <w:r>
        <w:rPr>
          <w:rFonts w:eastAsia="SimSun" w:hint="eastAsia"/>
          <w:lang w:val="en-US" w:eastAsia="zh-CN"/>
        </w:rPr>
        <w:t xml:space="preserve">and SINR </w:t>
      </w:r>
      <w:r>
        <w:t xml:space="preserve">for the up to </w:t>
      </w:r>
      <w:bookmarkStart w:id="2835" w:name="OLE_LINK2"/>
      <w:r>
        <w:rPr>
          <w:rFonts w:eastAsia="SimSun" w:hint="eastAsia"/>
          <w:lang w:val="en-US" w:eastAsia="zh-CN"/>
        </w:rPr>
        <w:t>8</w:t>
      </w:r>
      <w:r>
        <w:t xml:space="preserve"> strongest</w:t>
      </w:r>
      <w:bookmarkEnd w:id="2835"/>
      <w:r>
        <w:t xml:space="preserve"> inter-RAT NR cells per monitored frequency, if available in the ME according to TS 36.331 [49] and TS 36.133 [50].</w:t>
      </w:r>
    </w:p>
    <w:p w14:paraId="25D34536" w14:textId="77777777" w:rsidR="003F5A7C" w:rsidRDefault="003F5A7C" w:rsidP="003F5A7C">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5DDE7AC1" w14:textId="77777777" w:rsidR="004F6A18" w:rsidRDefault="004F6A18" w:rsidP="004F6A18">
      <w:pPr>
        <w:pStyle w:val="EX"/>
      </w:pPr>
      <w:r>
        <w:t xml:space="preserve">For </w:t>
      </w:r>
      <w:r>
        <w:rPr>
          <w:rFonts w:hint="eastAsia"/>
          <w:lang w:val="en-US" w:eastAsia="zh-CN"/>
        </w:rPr>
        <w:t>NG-RAN</w:t>
      </w:r>
      <w:r>
        <w:rPr>
          <w:lang w:val="en-US" w:eastAsia="zh-CN"/>
        </w:rPr>
        <w:t xml:space="preserve"> and Satellite NG-RAN</w:t>
      </w:r>
      <w:r>
        <w:t>:</w:t>
      </w:r>
    </w:p>
    <w:p w14:paraId="3554F40C" w14:textId="77777777" w:rsidR="00B27DCC" w:rsidRDefault="00B27DCC" w:rsidP="00B27DCC">
      <w:pPr>
        <w:pStyle w:val="EX"/>
      </w:pPr>
      <w:r>
        <w:t>Intra-frequency :</w:t>
      </w:r>
      <w:r>
        <w:tab/>
        <w:t xml:space="preserve">the Network Measurement Results are coded as for the </w:t>
      </w:r>
      <w:r>
        <w:rPr>
          <w:i/>
        </w:rPr>
        <w:t>MeasurementReport</w:t>
      </w:r>
      <w:r>
        <w:t xml:space="preserve"> information element as defined in the ASN.1 description of TS 3</w:t>
      </w:r>
      <w:r>
        <w:rPr>
          <w:rFonts w:hint="eastAsia"/>
          <w:lang w:val="en-US" w:eastAsia="zh-CN"/>
        </w:rPr>
        <w:t>8</w:t>
      </w:r>
      <w:r>
        <w:t>.331 </w:t>
      </w:r>
      <w:r w:rsidR="000848DE">
        <w:t>[71]</w:t>
      </w:r>
      <w:r>
        <w:t>, according to the following:</w:t>
      </w:r>
    </w:p>
    <w:p w14:paraId="172345A1" w14:textId="77777777" w:rsidR="00B27DCC" w:rsidRDefault="00B27DCC" w:rsidP="00B27DCC">
      <w:pPr>
        <w:pStyle w:val="B2"/>
      </w:pPr>
      <w:r>
        <w:t>-</w:t>
      </w:r>
      <w:r>
        <w:tab/>
        <w:t>The "measId" field in the "measResults" shall be set to the value '1'.</w:t>
      </w:r>
    </w:p>
    <w:p w14:paraId="3F330017" w14:textId="77777777" w:rsidR="00B27DCC" w:rsidRDefault="00B27DCC" w:rsidP="00B27DCC">
      <w:pPr>
        <w:pStyle w:val="B2"/>
      </w:pPr>
      <w:r>
        <w:t>-</w:t>
      </w:r>
      <w:r>
        <w:tab/>
        <w:t>the ME shall include IE "measResultServingCell" with RSRP</w:t>
      </w:r>
      <w:r>
        <w:rPr>
          <w:rFonts w:hint="eastAsia"/>
          <w:lang w:val="en-US" w:eastAsia="zh-CN"/>
        </w:rPr>
        <w:t>,</w:t>
      </w:r>
      <w:r>
        <w:t xml:space="preserve">RSRQ </w:t>
      </w:r>
      <w:r>
        <w:rPr>
          <w:rFonts w:hint="eastAsia"/>
          <w:lang w:val="en-US" w:eastAsia="zh-CN"/>
        </w:rPr>
        <w:t xml:space="preserve">and the </w:t>
      </w:r>
      <w:r>
        <w:t>available</w:t>
      </w:r>
      <w:r>
        <w:rPr>
          <w:rFonts w:hint="eastAsia"/>
          <w:lang w:val="en-US" w:eastAsia="zh-CN"/>
        </w:rPr>
        <w:t xml:space="preserve"> SINR </w:t>
      </w:r>
      <w:r>
        <w:t>of the serving cell.</w:t>
      </w:r>
    </w:p>
    <w:p w14:paraId="22973A97" w14:textId="77777777" w:rsidR="00B27DCC" w:rsidRDefault="00B27DCC" w:rsidP="00B27DCC">
      <w:pPr>
        <w:pStyle w:val="B2"/>
      </w:pPr>
      <w:r>
        <w:t>-</w:t>
      </w:r>
      <w:r>
        <w:tab/>
        <w:t xml:space="preserve">If  "intra-frequency measurements" are requested by USIM, the ME shall, in the </w:t>
      </w:r>
      <w:r>
        <w:rPr>
          <w:i/>
        </w:rPr>
        <w:t>MeasurementReport</w:t>
      </w:r>
      <w:r>
        <w:t>, include IE "MeasResultListNR" in IE "measResults". The ME shall report 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cgi-Info" for the up to </w:t>
      </w:r>
      <w:r>
        <w:rPr>
          <w:rFonts w:hint="eastAsia"/>
          <w:lang w:val="en-US" w:eastAsia="zh-CN"/>
        </w:rPr>
        <w:t>8</w:t>
      </w:r>
      <w:r>
        <w:t xml:space="preserve"> strongest</w:t>
      </w:r>
      <w:r>
        <w:rPr>
          <w:rFonts w:hint="eastAsia"/>
          <w:lang w:val="en-US" w:eastAsia="zh-CN"/>
        </w:rPr>
        <w:t xml:space="preserve"> i</w:t>
      </w:r>
      <w:r>
        <w:t>ntra-frequency cells, if available in the ME according to TS 3</w:t>
      </w:r>
      <w:r>
        <w:rPr>
          <w:rFonts w:hint="eastAsia"/>
          <w:lang w:val="en-US" w:eastAsia="zh-CN"/>
        </w:rPr>
        <w:t>8</w:t>
      </w:r>
      <w:r>
        <w:t>.331 </w:t>
      </w:r>
      <w:r w:rsidR="000848DE">
        <w:t>[71]</w:t>
      </w:r>
      <w:r>
        <w:t xml:space="preserve"> and  TS 3</w:t>
      </w:r>
      <w:r>
        <w:rPr>
          <w:rFonts w:hint="eastAsia"/>
          <w:lang w:val="en-US" w:eastAsia="zh-CN"/>
        </w:rPr>
        <w:t>8</w:t>
      </w:r>
      <w:r>
        <w:t>.133 </w:t>
      </w:r>
      <w:r w:rsidR="000848DE">
        <w:t>[72]</w:t>
      </w:r>
      <w:r>
        <w:t>.</w:t>
      </w:r>
    </w:p>
    <w:p w14:paraId="1EAF6A3B" w14:textId="77777777" w:rsidR="00B27DCC" w:rsidRDefault="00B27DCC" w:rsidP="00B27DCC">
      <w:pPr>
        <w:pStyle w:val="B2"/>
      </w:pPr>
      <w:r>
        <w:t>-</w:t>
      </w:r>
      <w:r>
        <w:tab/>
        <w:t xml:space="preserve">All other optional fields in the </w:t>
      </w:r>
      <w:r>
        <w:rPr>
          <w:i/>
        </w:rPr>
        <w:t>MeasurementReport</w:t>
      </w:r>
      <w:r>
        <w:t xml:space="preserve"> shall be set to be absent.</w:t>
      </w:r>
    </w:p>
    <w:p w14:paraId="4A8B15D3" w14:textId="77777777" w:rsidR="00B27DCC" w:rsidRDefault="00B27DCC" w:rsidP="00047C64">
      <w:pPr>
        <w:pStyle w:val="EX"/>
        <w:ind w:leftChars="100" w:left="200" w:firstLine="0"/>
      </w:pPr>
      <w:r>
        <w:t>Int</w:t>
      </w:r>
      <w:r>
        <w:rPr>
          <w:rFonts w:hint="eastAsia"/>
          <w:lang w:val="en-US" w:eastAsia="zh-CN"/>
        </w:rPr>
        <w:t>er</w:t>
      </w:r>
      <w:r>
        <w:t xml:space="preserve">-frequency </w:t>
      </w:r>
      <w:r>
        <w:rPr>
          <w:rFonts w:hint="eastAsia"/>
          <w:lang w:val="en-US" w:eastAsia="zh-CN"/>
        </w:rPr>
        <w:t xml:space="preserve">and </w:t>
      </w:r>
      <w:r>
        <w:t>inter-RAT (</w:t>
      </w:r>
      <w:r>
        <w:rPr>
          <w:rFonts w:hint="eastAsia"/>
          <w:lang w:val="en-US" w:eastAsia="zh-CN"/>
        </w:rPr>
        <w:t>E-</w:t>
      </w:r>
      <w:r>
        <w:t>UTRAN):</w:t>
      </w:r>
      <w:r>
        <w:tab/>
        <w:t xml:space="preserve">the ME can send more than one Network Measurement Results TLV object, each containing the results of one frequency. Each Network Measurement Results shall include </w:t>
      </w:r>
      <w:r>
        <w:rPr>
          <w:rFonts w:hint="eastAsia"/>
          <w:lang w:val="en-US" w:eastAsia="zh-CN"/>
        </w:rPr>
        <w:t>3</w:t>
      </w:r>
      <w:r>
        <w:t xml:space="preserve"> bytes containing the frequency value coded as the ARFCN-ValueNR for Int</w:t>
      </w:r>
      <w:r>
        <w:rPr>
          <w:rFonts w:hint="eastAsia"/>
          <w:lang w:val="en-US" w:eastAsia="zh-CN"/>
        </w:rPr>
        <w:t>er</w:t>
      </w:r>
      <w:r>
        <w:t xml:space="preserve">-frequency  measurements </w:t>
      </w:r>
      <w:r>
        <w:rPr>
          <w:rFonts w:hint="eastAsia"/>
          <w:lang w:val="en-US" w:eastAsia="zh-CN"/>
        </w:rPr>
        <w:t xml:space="preserve">or </w:t>
      </w:r>
      <w:r>
        <w:t xml:space="preserve"> as the </w:t>
      </w:r>
      <w:r>
        <w:rPr>
          <w:rFonts w:hint="eastAsia"/>
        </w:rPr>
        <w:t>ARFCN-ValueEUTRA</w:t>
      </w:r>
      <w:r>
        <w:t xml:space="preserve"> for inter-RAT (</w:t>
      </w:r>
      <w:r>
        <w:rPr>
          <w:rFonts w:hint="eastAsia"/>
          <w:lang w:val="en-US" w:eastAsia="zh-CN"/>
        </w:rPr>
        <w:t>E-</w:t>
      </w:r>
      <w:r>
        <w:t>UTRAN) measurements as defined in TS 3</w:t>
      </w:r>
      <w:r>
        <w:rPr>
          <w:rFonts w:hint="eastAsia"/>
          <w:lang w:val="en-US" w:eastAsia="zh-CN"/>
        </w:rPr>
        <w:t>8</w:t>
      </w:r>
      <w:r>
        <w:t>.331</w:t>
      </w:r>
      <w:r w:rsidR="000848DE">
        <w:rPr>
          <w:rFonts w:hint="eastAsia"/>
          <w:lang w:val="en-US" w:eastAsia="zh-CN"/>
        </w:rPr>
        <w:t>[71]</w:t>
      </w:r>
      <w:r>
        <w:rPr>
          <w:rFonts w:hint="eastAsia"/>
          <w:lang w:val="en-US" w:eastAsia="zh-CN"/>
        </w:rPr>
        <w:t>.</w:t>
      </w:r>
      <w:r>
        <w:t xml:space="preserve">the Network Measurement Results are coded as for the </w:t>
      </w:r>
      <w:r>
        <w:rPr>
          <w:i/>
        </w:rPr>
        <w:t>MeasurementReport</w:t>
      </w:r>
      <w:r>
        <w:t xml:space="preserve"> information element as defined in the ASN.1 description of TS 3</w:t>
      </w:r>
      <w:r>
        <w:rPr>
          <w:rFonts w:hint="eastAsia"/>
          <w:lang w:val="en-US" w:eastAsia="zh-CN"/>
        </w:rPr>
        <w:t>8</w:t>
      </w:r>
      <w:r>
        <w:t>.331 </w:t>
      </w:r>
      <w:r w:rsidR="000848DE">
        <w:t>[71]</w:t>
      </w:r>
      <w:r>
        <w:t>, according to the following:</w:t>
      </w:r>
    </w:p>
    <w:p w14:paraId="54D128ED" w14:textId="77777777" w:rsidR="00B27DCC" w:rsidRDefault="00B27DCC" w:rsidP="00B27DCC">
      <w:pPr>
        <w:pStyle w:val="B2"/>
      </w:pPr>
      <w:r>
        <w:t>-</w:t>
      </w:r>
      <w:r>
        <w:tab/>
        <w:t>The "measId" field in the "measResults" shall be set to the value '1'.</w:t>
      </w:r>
    </w:p>
    <w:p w14:paraId="771BEDCD" w14:textId="77777777" w:rsidR="00B27DCC" w:rsidRDefault="00B27DCC" w:rsidP="00B27DCC">
      <w:pPr>
        <w:pStyle w:val="B2"/>
      </w:pPr>
      <w:r>
        <w:t>-</w:t>
      </w:r>
      <w:r>
        <w:tab/>
        <w:t>the ME shall include IE "measResultServingCell" with RSRP</w:t>
      </w:r>
      <w:r>
        <w:rPr>
          <w:rFonts w:hint="eastAsia"/>
          <w:lang w:val="en-US" w:eastAsia="zh-CN"/>
        </w:rPr>
        <w:t>,</w:t>
      </w:r>
      <w:r>
        <w:t xml:space="preserve">RSRQ </w:t>
      </w:r>
      <w:r>
        <w:rPr>
          <w:rFonts w:hint="eastAsia"/>
          <w:lang w:val="en-US" w:eastAsia="zh-CN"/>
        </w:rPr>
        <w:t xml:space="preserve">and the </w:t>
      </w:r>
      <w:r>
        <w:t>available</w:t>
      </w:r>
      <w:r>
        <w:rPr>
          <w:rFonts w:hint="eastAsia"/>
          <w:lang w:val="en-US" w:eastAsia="zh-CN"/>
        </w:rPr>
        <w:t xml:space="preserve"> SINR </w:t>
      </w:r>
      <w:r>
        <w:t>of the serving cell.</w:t>
      </w:r>
    </w:p>
    <w:p w14:paraId="057ECC49" w14:textId="77777777" w:rsidR="00B27DCC" w:rsidRDefault="00B27DCC" w:rsidP="00B27DCC">
      <w:pPr>
        <w:pStyle w:val="B2"/>
      </w:pPr>
      <w:r>
        <w:t>-</w:t>
      </w:r>
      <w:r>
        <w:tab/>
        <w:t>If "in</w:t>
      </w:r>
      <w:r>
        <w:rPr>
          <w:rFonts w:hint="eastAsia"/>
          <w:lang w:val="en-US" w:eastAsia="zh-CN"/>
        </w:rPr>
        <w:t>ter</w:t>
      </w:r>
      <w:r>
        <w:t xml:space="preserve">-frequency measurements" are requested by USIM, the ME shall, in the </w:t>
      </w:r>
      <w:r>
        <w:rPr>
          <w:i/>
        </w:rPr>
        <w:t>MeasurementReport</w:t>
      </w:r>
      <w:r>
        <w:t>, include IE "MeasResultListNR" in IE "measResults". The ME shall report 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cgi-Info" for the up to </w:t>
      </w:r>
      <w:r>
        <w:rPr>
          <w:rFonts w:hint="eastAsia"/>
          <w:lang w:val="en-US" w:eastAsia="zh-CN"/>
        </w:rPr>
        <w:t>8</w:t>
      </w:r>
      <w:r>
        <w:t xml:space="preserve"> strongest</w:t>
      </w:r>
      <w:r>
        <w:rPr>
          <w:rFonts w:hint="eastAsia"/>
          <w:lang w:val="en-US" w:eastAsia="zh-CN"/>
        </w:rPr>
        <w:t xml:space="preserve"> i</w:t>
      </w:r>
      <w:r>
        <w:t>nt</w:t>
      </w:r>
      <w:r>
        <w:rPr>
          <w:rFonts w:hint="eastAsia"/>
          <w:lang w:val="en-US" w:eastAsia="zh-CN"/>
        </w:rPr>
        <w:t>er</w:t>
      </w:r>
      <w:r>
        <w:t>-frequency cells</w:t>
      </w:r>
      <w:r>
        <w:rPr>
          <w:rFonts w:hint="eastAsia"/>
          <w:lang w:val="en-US" w:eastAsia="zh-CN"/>
        </w:rPr>
        <w:t xml:space="preserve"> </w:t>
      </w:r>
      <w:r>
        <w:t>per monitored frequency, if available in the ME according to TS 3</w:t>
      </w:r>
      <w:r>
        <w:rPr>
          <w:rFonts w:hint="eastAsia"/>
          <w:lang w:val="en-US" w:eastAsia="zh-CN"/>
        </w:rPr>
        <w:t>8</w:t>
      </w:r>
      <w:r>
        <w:t>.331 </w:t>
      </w:r>
      <w:r w:rsidR="000848DE">
        <w:t>[71]</w:t>
      </w:r>
      <w:r>
        <w:t xml:space="preserve"> and  TS 3</w:t>
      </w:r>
      <w:r>
        <w:rPr>
          <w:rFonts w:hint="eastAsia"/>
          <w:lang w:val="en-US" w:eastAsia="zh-CN"/>
        </w:rPr>
        <w:t>8</w:t>
      </w:r>
      <w:r>
        <w:t>.133 </w:t>
      </w:r>
      <w:r w:rsidR="000848DE">
        <w:t>[72]</w:t>
      </w:r>
      <w:r>
        <w:t>.</w:t>
      </w:r>
    </w:p>
    <w:p w14:paraId="66AB3FBB" w14:textId="77777777" w:rsidR="00663A5D" w:rsidRDefault="00663A5D" w:rsidP="00663A5D">
      <w:pPr>
        <w:pStyle w:val="B2"/>
      </w:pPr>
      <w:r>
        <w:t>-</w:t>
      </w:r>
      <w:r>
        <w:rPr>
          <w:lang w:val="en-US" w:eastAsia="zh-CN"/>
        </w:rPr>
        <w:tab/>
      </w:r>
      <w:r>
        <w:t>If "inter-RAT (</w:t>
      </w:r>
      <w:bookmarkStart w:id="2836" w:name="OLE_LINK1"/>
      <w:r>
        <w:rPr>
          <w:rFonts w:hint="eastAsia"/>
          <w:lang w:val="en-US" w:eastAsia="zh-CN"/>
        </w:rPr>
        <w:t>E-</w:t>
      </w:r>
      <w:r>
        <w:t>UTRAN</w:t>
      </w:r>
      <w:bookmarkEnd w:id="2836"/>
      <w:r>
        <w:t xml:space="preserve">)" are requested by the USIM, the ME shall, in the </w:t>
      </w:r>
      <w:r>
        <w:rPr>
          <w:i/>
        </w:rPr>
        <w:t>MeasurementReport</w:t>
      </w:r>
      <w:r>
        <w:t xml:space="preserve">, include IE " measResultListEUTRA" in IE "measResults". The ME shall report RSRP, RSRQ, </w:t>
      </w:r>
      <w:r>
        <w:rPr>
          <w:rFonts w:hint="eastAsia"/>
          <w:lang w:val="en-US" w:eastAsia="zh-CN"/>
        </w:rPr>
        <w:t>SINR,</w:t>
      </w:r>
      <w:r>
        <w:t xml:space="preserve">Physical Cell ID and IE "cgi-Info" for the up to </w:t>
      </w:r>
      <w:r>
        <w:rPr>
          <w:rFonts w:hint="eastAsia"/>
          <w:lang w:val="en-US" w:eastAsia="zh-CN"/>
        </w:rPr>
        <w:t>8</w:t>
      </w:r>
      <w:r>
        <w:t xml:space="preserve"> strongest  inter-RAT </w:t>
      </w:r>
      <w:r>
        <w:rPr>
          <w:rFonts w:hint="eastAsia"/>
          <w:lang w:val="en-US" w:eastAsia="zh-CN"/>
        </w:rPr>
        <w:t>E-</w:t>
      </w:r>
      <w:r>
        <w:t xml:space="preserve">UTRAN/Satellite E-UTRAN </w:t>
      </w:r>
      <w:r>
        <w:rPr>
          <w:rFonts w:hint="eastAsia"/>
          <w:lang w:val="en-US" w:eastAsia="zh-CN"/>
        </w:rPr>
        <w:t xml:space="preserve">cells </w:t>
      </w:r>
      <w:r>
        <w:t>per monitored frequency, if available in the ME according to TS 3</w:t>
      </w:r>
      <w:r>
        <w:rPr>
          <w:rFonts w:hint="eastAsia"/>
          <w:lang w:val="en-US" w:eastAsia="zh-CN"/>
        </w:rPr>
        <w:t>8</w:t>
      </w:r>
      <w:r>
        <w:t>.331 [71] and TS 3</w:t>
      </w:r>
      <w:r>
        <w:rPr>
          <w:rFonts w:hint="eastAsia"/>
          <w:lang w:val="en-US" w:eastAsia="zh-CN"/>
        </w:rPr>
        <w:t>8</w:t>
      </w:r>
      <w:r>
        <w:t>.133 [72].</w:t>
      </w:r>
    </w:p>
    <w:p w14:paraId="147BFE74" w14:textId="77777777" w:rsidR="00B27DCC" w:rsidRDefault="00B27DCC" w:rsidP="00B27DCC">
      <w:pPr>
        <w:pStyle w:val="B2"/>
      </w:pPr>
      <w:r>
        <w:t>-</w:t>
      </w:r>
      <w:r>
        <w:tab/>
        <w:t xml:space="preserve">All other optional fields in the </w:t>
      </w:r>
      <w:r>
        <w:rPr>
          <w:i/>
        </w:rPr>
        <w:t>MeasurementReport</w:t>
      </w:r>
      <w:r>
        <w:t xml:space="preserve"> shall be set to be absent.</w:t>
      </w:r>
    </w:p>
    <w:p w14:paraId="73DD576B" w14:textId="77777777" w:rsidR="006A3D03" w:rsidRPr="00816C4A" w:rsidRDefault="006A3D03" w:rsidP="006A3D03">
      <w:pPr>
        <w:ind w:left="270"/>
        <w:rPr>
          <w:noProof/>
        </w:rPr>
      </w:pPr>
      <w:r w:rsidRPr="00816C4A">
        <w:t>Inter-frequency &amp; inter-RAT (UTRAN):</w:t>
      </w:r>
      <w:r w:rsidRPr="00816C4A">
        <w:tab/>
        <w:t xml:space="preserve">the ME can send more than one Network Measurement Results TLV object, each containing the results of one frequency. Each Network Measurement Results shall include </w:t>
      </w:r>
      <w:r>
        <w:t>3</w:t>
      </w:r>
      <w:r w:rsidRPr="00816C4A">
        <w:t xml:space="preserve"> bytes with the frequency value coded as the ARFCN-Value</w:t>
      </w:r>
      <w:r>
        <w:t>NR</w:t>
      </w:r>
      <w:r w:rsidRPr="00816C4A">
        <w:t xml:space="preserve"> for </w:t>
      </w:r>
      <w:r>
        <w:t>I</w:t>
      </w:r>
      <w:r w:rsidRPr="00816C4A">
        <w:t>nter-frequency measurements or as the ARFCN-ValueUTRA for inter-RAT (UTRAN) measurements as defined in TS 3</w:t>
      </w:r>
      <w:r>
        <w:t>8</w:t>
      </w:r>
      <w:r w:rsidRPr="00816C4A">
        <w:t xml:space="preserve">.331 [49], followed by the </w:t>
      </w:r>
      <w:r w:rsidRPr="00816C4A">
        <w:rPr>
          <w:i/>
        </w:rPr>
        <w:t>MeasurementReport</w:t>
      </w:r>
      <w:r w:rsidRPr="00816C4A">
        <w:t xml:space="preserve"> information element as defined in the ASN.1 description of TS 3</w:t>
      </w:r>
      <w:r>
        <w:t>8</w:t>
      </w:r>
      <w:r w:rsidRPr="00816C4A">
        <w:t>.331 [49], according to the following:</w:t>
      </w:r>
    </w:p>
    <w:p w14:paraId="0D6F9551" w14:textId="77777777" w:rsidR="006A3D03" w:rsidRPr="00816C4A" w:rsidRDefault="006A3D03" w:rsidP="006A3D03">
      <w:pPr>
        <w:pStyle w:val="B2"/>
      </w:pPr>
      <w:r w:rsidRPr="00816C4A">
        <w:t>-</w:t>
      </w:r>
      <w:r w:rsidRPr="00816C4A">
        <w:tab/>
        <w:t>The "measId" field in the "measResults" shall be set to the value '1'.</w:t>
      </w:r>
    </w:p>
    <w:p w14:paraId="0CBFF834" w14:textId="77777777" w:rsidR="006A3D03" w:rsidRPr="00816C4A" w:rsidRDefault="006A3D03" w:rsidP="006A3D03">
      <w:pPr>
        <w:pStyle w:val="B2"/>
      </w:pPr>
      <w:r w:rsidRPr="00816C4A">
        <w:t>-</w:t>
      </w:r>
      <w:r w:rsidRPr="00816C4A">
        <w:tab/>
        <w:t>the ME shall include IE "measResultServCell" with RSRP and RSRQ</w:t>
      </w:r>
      <w:r>
        <w:t xml:space="preserve"> and the available SINR</w:t>
      </w:r>
      <w:r w:rsidRPr="00816C4A">
        <w:t xml:space="preserve"> of the serving cell.</w:t>
      </w:r>
    </w:p>
    <w:p w14:paraId="3BA1AA13" w14:textId="77777777" w:rsidR="006A3D03" w:rsidRPr="00816C4A" w:rsidRDefault="006A3D03" w:rsidP="006A3D03">
      <w:pPr>
        <w:pStyle w:val="B2"/>
      </w:pPr>
      <w:r w:rsidRPr="00816C4A">
        <w:t>-</w:t>
      </w:r>
      <w:r w:rsidRPr="00816C4A">
        <w:tab/>
        <w:t xml:space="preserve">If  "inter-frequency measurements" are requested by the USIM, the ME shall, in the </w:t>
      </w:r>
      <w:r w:rsidRPr="00816C4A">
        <w:rPr>
          <w:i/>
        </w:rPr>
        <w:t>MeasurementReport</w:t>
      </w:r>
      <w:r w:rsidRPr="00816C4A">
        <w:t>, include IE " measResultList</w:t>
      </w:r>
      <w:r>
        <w:t>NR</w:t>
      </w:r>
      <w:r w:rsidRPr="00816C4A">
        <w:t>" in IE "</w:t>
      </w:r>
      <w:r w:rsidRPr="00DA4E27">
        <w:t xml:space="preserve"> </w:t>
      </w:r>
      <w:r>
        <w:t>measResults</w:t>
      </w:r>
      <w:r w:rsidRPr="00816C4A">
        <w:t xml:space="preserve"> ". The ME shall report </w:t>
      </w:r>
      <w:r>
        <w:t>Physical Cell ID</w:t>
      </w:r>
      <w:r>
        <w:rPr>
          <w:rFonts w:hint="eastAsia"/>
          <w:lang w:val="en-US" w:eastAsia="zh-CN"/>
        </w:rPr>
        <w:t>,</w:t>
      </w:r>
      <w:r>
        <w:t>related RSRP</w:t>
      </w:r>
      <w:r>
        <w:rPr>
          <w:rFonts w:hint="eastAsia"/>
          <w:lang w:val="en-US" w:eastAsia="zh-CN"/>
        </w:rPr>
        <w:t>,</w:t>
      </w:r>
      <w:r>
        <w:t>RSRQ</w:t>
      </w:r>
      <w:r>
        <w:rPr>
          <w:rFonts w:hint="eastAsia"/>
          <w:lang w:val="en-US" w:eastAsia="zh-CN"/>
        </w:rPr>
        <w:t xml:space="preserve">,SINR and IE </w:t>
      </w:r>
      <w:r>
        <w:t xml:space="preserve">" cgi-Info" for the up to </w:t>
      </w:r>
      <w:r>
        <w:rPr>
          <w:rFonts w:hint="eastAsia"/>
          <w:lang w:val="en-US" w:eastAsia="zh-CN"/>
        </w:rPr>
        <w:t>8</w:t>
      </w:r>
      <w:r>
        <w:t xml:space="preserve"> strongest</w:t>
      </w:r>
      <w:r>
        <w:rPr>
          <w:rFonts w:hint="eastAsia"/>
          <w:lang w:val="en-US" w:eastAsia="zh-CN"/>
        </w:rPr>
        <w:t xml:space="preserve"> i</w:t>
      </w:r>
      <w:r>
        <w:t>nt</w:t>
      </w:r>
      <w:r>
        <w:rPr>
          <w:rFonts w:hint="eastAsia"/>
          <w:lang w:val="en-US" w:eastAsia="zh-CN"/>
        </w:rPr>
        <w:t>er</w:t>
      </w:r>
      <w:r>
        <w:t>-frequency cells</w:t>
      </w:r>
      <w:r>
        <w:rPr>
          <w:rFonts w:hint="eastAsia"/>
          <w:lang w:val="en-US" w:eastAsia="zh-CN"/>
        </w:rPr>
        <w:t xml:space="preserve"> </w:t>
      </w:r>
      <w:r>
        <w:t>per monitored frequency, if available in the ME according to TS 3</w:t>
      </w:r>
      <w:r>
        <w:rPr>
          <w:rFonts w:hint="eastAsia"/>
          <w:lang w:val="en-US" w:eastAsia="zh-CN"/>
        </w:rPr>
        <w:t>8</w:t>
      </w:r>
      <w:r>
        <w:t>.331 [71] and  TS 3</w:t>
      </w:r>
      <w:r>
        <w:rPr>
          <w:rFonts w:hint="eastAsia"/>
          <w:lang w:val="en-US" w:eastAsia="zh-CN"/>
        </w:rPr>
        <w:t>8</w:t>
      </w:r>
      <w:r>
        <w:t>.133 [72].</w:t>
      </w:r>
    </w:p>
    <w:p w14:paraId="440663CF" w14:textId="77777777" w:rsidR="006A3D03" w:rsidRPr="00816C4A" w:rsidRDefault="006A3D03" w:rsidP="006A3D03">
      <w:pPr>
        <w:pStyle w:val="B2"/>
      </w:pPr>
      <w:r w:rsidRPr="00816C4A">
        <w:t>-</w:t>
      </w:r>
      <w:r w:rsidRPr="00816C4A">
        <w:tab/>
        <w:t xml:space="preserve">If  "inter-RAT (UTRAN) measurements" are requested by the USIM, the ME shall, in the </w:t>
      </w:r>
      <w:r w:rsidRPr="00816C4A">
        <w:rPr>
          <w:i/>
        </w:rPr>
        <w:t>MeasurementReport</w:t>
      </w:r>
      <w:r w:rsidRPr="00816C4A">
        <w:t>, include IE "</w:t>
      </w:r>
      <w:r w:rsidRPr="00D96C74">
        <w:t>measResultListUTRA-FDD-r16</w:t>
      </w:r>
      <w:r w:rsidRPr="00816C4A">
        <w:t>" in IE "</w:t>
      </w:r>
      <w:r>
        <w:t>measResults</w:t>
      </w:r>
      <w:r w:rsidRPr="00816C4A">
        <w:t xml:space="preserve">". The ME shall report </w:t>
      </w:r>
      <w:r w:rsidRPr="006A3D03">
        <w:t>CPICH</w:t>
      </w:r>
      <w:r w:rsidRPr="00816C4A">
        <w:t xml:space="preserve"> Ec/No, </w:t>
      </w:r>
      <w:r w:rsidRPr="006A3D03">
        <w:rPr>
          <w:color w:val="FFFFFF"/>
        </w:rPr>
        <w:t xml:space="preserve">CPICH </w:t>
      </w:r>
      <w:r w:rsidRPr="00816C4A">
        <w:t xml:space="preserve">RSCP, Physical Cell ID for the up to </w:t>
      </w:r>
      <w:r>
        <w:t>8</w:t>
      </w:r>
      <w:r w:rsidRPr="00816C4A">
        <w:t xml:space="preserve"> strongest (highest Ec/No value) inter-RAT UTRAN cells per monitored frequency, if available in the ME according to TS 3</w:t>
      </w:r>
      <w:r>
        <w:t>8</w:t>
      </w:r>
      <w:r w:rsidRPr="00816C4A">
        <w:t>.331 [49] and  TS 3</w:t>
      </w:r>
      <w:r>
        <w:t>8</w:t>
      </w:r>
      <w:r w:rsidRPr="00816C4A">
        <w:t>.133 [50].</w:t>
      </w:r>
    </w:p>
    <w:p w14:paraId="442FCBEC" w14:textId="77777777" w:rsidR="00B27DCC" w:rsidRPr="00816C4A" w:rsidRDefault="006A3D03" w:rsidP="006A3D03">
      <w:pPr>
        <w:pStyle w:val="B2"/>
      </w:pPr>
      <w:r w:rsidRPr="00816C4A">
        <w:t>-</w:t>
      </w:r>
      <w:r w:rsidRPr="00816C4A">
        <w:tab/>
        <w:t xml:space="preserve">All other optional fields in the </w:t>
      </w:r>
      <w:r w:rsidRPr="00816C4A">
        <w:rPr>
          <w:i/>
        </w:rPr>
        <w:t>MeasurementReport</w:t>
      </w:r>
      <w:r w:rsidRPr="00816C4A">
        <w:t xml:space="preserve"> shall be set to be absent.</w:t>
      </w:r>
    </w:p>
    <w:p w14:paraId="78AF00C3" w14:textId="77777777" w:rsidR="00E86E7B" w:rsidRPr="00816C4A" w:rsidRDefault="00E86E7B" w:rsidP="00E86E7B">
      <w:pPr>
        <w:pStyle w:val="Heading2"/>
      </w:pPr>
      <w:bookmarkStart w:id="2837" w:name="_Toc3200972"/>
      <w:bookmarkStart w:id="2838" w:name="_Toc20392715"/>
      <w:bookmarkStart w:id="2839" w:name="_Toc27774362"/>
      <w:bookmarkStart w:id="2840" w:name="_Toc36482822"/>
      <w:bookmarkStart w:id="2841" w:name="_Toc36484481"/>
      <w:bookmarkStart w:id="2842" w:name="_Toc44933411"/>
      <w:bookmarkStart w:id="2843" w:name="_Toc50972364"/>
      <w:bookmarkStart w:id="2844" w:name="_Toc57105118"/>
      <w:bookmarkStart w:id="2845" w:name="_Toc155615104"/>
      <w:r w:rsidRPr="00816C4A">
        <w:t>8.23</w:t>
      </w:r>
      <w:r w:rsidRPr="00816C4A">
        <w:tab/>
        <w:t>Default Text</w:t>
      </w:r>
      <w:bookmarkEnd w:id="2837"/>
      <w:bookmarkEnd w:id="2838"/>
      <w:bookmarkEnd w:id="2839"/>
      <w:bookmarkEnd w:id="2840"/>
      <w:bookmarkEnd w:id="2841"/>
      <w:bookmarkEnd w:id="2842"/>
      <w:bookmarkEnd w:id="2843"/>
      <w:bookmarkEnd w:id="2844"/>
      <w:bookmarkEnd w:id="2845"/>
    </w:p>
    <w:p w14:paraId="6CBD257C" w14:textId="77777777" w:rsidR="00E86E7B" w:rsidRPr="00816C4A" w:rsidRDefault="00E86E7B" w:rsidP="00E86E7B">
      <w:r w:rsidRPr="00816C4A">
        <w:t>See ETSI TS 102 223 [32] clause 8.23.</w:t>
      </w:r>
    </w:p>
    <w:p w14:paraId="2F53EE93" w14:textId="77777777" w:rsidR="00E86E7B" w:rsidRPr="00816C4A" w:rsidRDefault="00E86E7B" w:rsidP="00E86E7B">
      <w:pPr>
        <w:pStyle w:val="Heading2"/>
      </w:pPr>
      <w:bookmarkStart w:id="2846" w:name="_Toc3200973"/>
      <w:bookmarkStart w:id="2847" w:name="_Toc20392716"/>
      <w:bookmarkStart w:id="2848" w:name="_Toc27774363"/>
      <w:bookmarkStart w:id="2849" w:name="_Toc36482823"/>
      <w:bookmarkStart w:id="2850" w:name="_Toc36484482"/>
      <w:bookmarkStart w:id="2851" w:name="_Toc44933412"/>
      <w:bookmarkStart w:id="2852" w:name="_Toc50972365"/>
      <w:bookmarkStart w:id="2853" w:name="_Toc57105119"/>
      <w:bookmarkStart w:id="2854" w:name="_Toc155615105"/>
      <w:r w:rsidRPr="00816C4A">
        <w:t>8.24</w:t>
      </w:r>
      <w:r w:rsidRPr="00816C4A">
        <w:tab/>
        <w:t>Items Next Action Indicator</w:t>
      </w:r>
      <w:bookmarkEnd w:id="2846"/>
      <w:bookmarkEnd w:id="2847"/>
      <w:bookmarkEnd w:id="2848"/>
      <w:bookmarkEnd w:id="2849"/>
      <w:bookmarkEnd w:id="2850"/>
      <w:bookmarkEnd w:id="2851"/>
      <w:bookmarkEnd w:id="2852"/>
      <w:bookmarkEnd w:id="2853"/>
      <w:bookmarkEnd w:id="2854"/>
    </w:p>
    <w:p w14:paraId="41F43FDD" w14:textId="77777777" w:rsidR="00E86E7B" w:rsidRPr="00816C4A" w:rsidRDefault="00E86E7B" w:rsidP="00E86E7B">
      <w:r w:rsidRPr="00816C4A">
        <w:t>See ETSI TS 102 223 [32] clause 8.24.</w:t>
      </w:r>
    </w:p>
    <w:p w14:paraId="5242DF8B" w14:textId="77777777" w:rsidR="00E86E7B" w:rsidRPr="00816C4A" w:rsidRDefault="00E86E7B" w:rsidP="00E86E7B">
      <w:pPr>
        <w:pStyle w:val="Heading2"/>
      </w:pPr>
      <w:bookmarkStart w:id="2855" w:name="_Toc3200974"/>
      <w:bookmarkStart w:id="2856" w:name="_Toc20392717"/>
      <w:bookmarkStart w:id="2857" w:name="_Toc27774364"/>
      <w:bookmarkStart w:id="2858" w:name="_Toc36482824"/>
      <w:bookmarkStart w:id="2859" w:name="_Toc36484483"/>
      <w:bookmarkStart w:id="2860" w:name="_Toc44933413"/>
      <w:bookmarkStart w:id="2861" w:name="_Toc50972366"/>
      <w:bookmarkStart w:id="2862" w:name="_Toc57105120"/>
      <w:bookmarkStart w:id="2863" w:name="_Toc155615106"/>
      <w:r w:rsidRPr="00816C4A">
        <w:t>8.25</w:t>
      </w:r>
      <w:r w:rsidRPr="00816C4A">
        <w:tab/>
        <w:t>Event list</w:t>
      </w:r>
      <w:bookmarkEnd w:id="2855"/>
      <w:bookmarkEnd w:id="2856"/>
      <w:bookmarkEnd w:id="2857"/>
      <w:bookmarkEnd w:id="2858"/>
      <w:bookmarkEnd w:id="2859"/>
      <w:bookmarkEnd w:id="2860"/>
      <w:bookmarkEnd w:id="2861"/>
      <w:bookmarkEnd w:id="2862"/>
      <w:bookmarkEnd w:id="2863"/>
    </w:p>
    <w:p w14:paraId="6A86C4AA" w14:textId="77777777" w:rsidR="00E86E7B" w:rsidRPr="00816C4A" w:rsidRDefault="00E86E7B" w:rsidP="00E86E7B">
      <w:r w:rsidRPr="00816C4A">
        <w:t>For the event list byte coding, the following value are defined in addition to those in ETSI TS 102 223 [32] clause 8.25:</w:t>
      </w:r>
    </w:p>
    <w:p w14:paraId="4F33A08C" w14:textId="77777777" w:rsidR="00E86E7B" w:rsidRPr="00816C4A" w:rsidRDefault="00E86E7B" w:rsidP="00E86E7B">
      <w:pPr>
        <w:pStyle w:val="B1"/>
      </w:pPr>
      <w:r w:rsidRPr="00816C4A">
        <w:t>-</w:t>
      </w:r>
      <w:r w:rsidRPr="00816C4A">
        <w:tab/>
        <w:t>'11' = (I-)WLAN Access Status.</w:t>
      </w:r>
    </w:p>
    <w:p w14:paraId="0AA2FF31" w14:textId="77777777" w:rsidR="00E86E7B" w:rsidRPr="00816C4A" w:rsidRDefault="00E86E7B" w:rsidP="00E86E7B">
      <w:pPr>
        <w:pStyle w:val="B1"/>
      </w:pPr>
      <w:r w:rsidRPr="00816C4A">
        <w:t>-</w:t>
      </w:r>
      <w:r w:rsidRPr="00816C4A">
        <w:tab/>
        <w:t>'12' = Network Rejection</w:t>
      </w:r>
    </w:p>
    <w:p w14:paraId="2A24B698" w14:textId="77777777" w:rsidR="00E86E7B" w:rsidRPr="00816C4A" w:rsidRDefault="00E86E7B" w:rsidP="00E86E7B">
      <w:pPr>
        <w:pStyle w:val="B1"/>
      </w:pPr>
      <w:r w:rsidRPr="00816C4A">
        <w:t>-</w:t>
      </w:r>
      <w:r w:rsidRPr="00816C4A">
        <w:tab/>
        <w:t>'15' = CSG cell selection</w:t>
      </w:r>
    </w:p>
    <w:p w14:paraId="5D7DBD1C" w14:textId="77777777" w:rsidR="00E86E7B" w:rsidRPr="00816C4A" w:rsidRDefault="00E86E7B" w:rsidP="00E86E7B">
      <w:pPr>
        <w:pStyle w:val="B1"/>
      </w:pPr>
      <w:r w:rsidRPr="00816C4A">
        <w:t>-</w:t>
      </w:r>
      <w:r w:rsidRPr="00816C4A">
        <w:tab/>
        <w:t>'17' = IMS Registration</w:t>
      </w:r>
    </w:p>
    <w:p w14:paraId="3BCCB77C" w14:textId="77777777" w:rsidR="00E86E7B" w:rsidRPr="00816C4A" w:rsidRDefault="00E86E7B" w:rsidP="00E86E7B">
      <w:pPr>
        <w:pStyle w:val="B1"/>
      </w:pPr>
      <w:r w:rsidRPr="00816C4A">
        <w:t>-</w:t>
      </w:r>
      <w:r w:rsidRPr="00816C4A">
        <w:tab/>
        <w:t>'18' = Incoming IMS data</w:t>
      </w:r>
    </w:p>
    <w:p w14:paraId="6FC00BEE" w14:textId="77777777" w:rsidR="002C5E13" w:rsidRPr="00816C4A" w:rsidRDefault="002C5E13" w:rsidP="002C5E13">
      <w:pPr>
        <w:pStyle w:val="B1"/>
      </w:pPr>
      <w:r w:rsidRPr="00816C4A">
        <w:t>-</w:t>
      </w:r>
      <w:r w:rsidRPr="00816C4A">
        <w:tab/>
        <w:t>'1D' = Data Connection Status Change</w:t>
      </w:r>
    </w:p>
    <w:p w14:paraId="1CEFBDAD" w14:textId="77777777" w:rsidR="00F31340" w:rsidRDefault="002C5E13" w:rsidP="00F31340">
      <w:pPr>
        <w:pStyle w:val="B1"/>
      </w:pPr>
      <w:r w:rsidRPr="00816C4A">
        <w:t>-</w:t>
      </w:r>
      <w:r w:rsidRPr="00816C4A">
        <w:tab/>
        <w:t xml:space="preserve">'1E' = </w:t>
      </w:r>
      <w:r>
        <w:t>CA</w:t>
      </w:r>
      <w:r w:rsidRPr="00816C4A">
        <w:t>G cell selection</w:t>
      </w:r>
    </w:p>
    <w:p w14:paraId="3596A47F" w14:textId="344C59E2" w:rsidR="002C5E13" w:rsidRPr="00816C4A" w:rsidRDefault="00F31340" w:rsidP="00F31340">
      <w:pPr>
        <w:pStyle w:val="B1"/>
      </w:pPr>
      <w:r>
        <w:t>-</w:t>
      </w:r>
      <w:r>
        <w:tab/>
        <w:t>'1F</w:t>
      </w:r>
      <w:r w:rsidRPr="00816C4A">
        <w:t xml:space="preserve">' = </w:t>
      </w:r>
      <w:r>
        <w:t>Slices Status Change</w:t>
      </w:r>
    </w:p>
    <w:p w14:paraId="6F315980" w14:textId="77777777" w:rsidR="002C5E13" w:rsidRPr="00816C4A" w:rsidRDefault="002C5E13" w:rsidP="002C5E13">
      <w:pPr>
        <w:pStyle w:val="B1"/>
        <w:ind w:left="0" w:firstLine="0"/>
      </w:pPr>
      <w:r w:rsidRPr="00816C4A">
        <w:t>In addition, the following events are reserved for 3GPP for future usage:</w:t>
      </w:r>
    </w:p>
    <w:p w14:paraId="2F065CB2" w14:textId="77777777" w:rsidR="00E86E7B" w:rsidRPr="00816C4A" w:rsidRDefault="00E86E7B" w:rsidP="00E86E7B">
      <w:pPr>
        <w:pStyle w:val="B1"/>
      </w:pPr>
      <w:r w:rsidRPr="00816C4A">
        <w:t>-</w:t>
      </w:r>
      <w:r w:rsidRPr="00816C4A">
        <w:tab/>
        <w:t>'20' = reserved for 3GPP (for future usage);</w:t>
      </w:r>
    </w:p>
    <w:p w14:paraId="221EEAA3" w14:textId="77777777" w:rsidR="00E86E7B" w:rsidRPr="00816C4A" w:rsidRDefault="00E86E7B" w:rsidP="00E86E7B">
      <w:pPr>
        <w:pStyle w:val="B1"/>
      </w:pPr>
      <w:r w:rsidRPr="00816C4A">
        <w:t>-</w:t>
      </w:r>
      <w:r w:rsidRPr="00816C4A">
        <w:tab/>
        <w:t>'21' = reserved for 3GPP (for future usage);</w:t>
      </w:r>
    </w:p>
    <w:p w14:paraId="171C3E1E" w14:textId="77777777" w:rsidR="00E86E7B" w:rsidRPr="00816C4A" w:rsidRDefault="00E86E7B" w:rsidP="00E86E7B">
      <w:pPr>
        <w:pStyle w:val="B1"/>
      </w:pPr>
      <w:r w:rsidRPr="00816C4A">
        <w:t>-</w:t>
      </w:r>
      <w:r w:rsidRPr="00816C4A">
        <w:tab/>
        <w:t>'22' = reserved for 3GPP (for future usage);</w:t>
      </w:r>
    </w:p>
    <w:p w14:paraId="3187C2A4" w14:textId="77777777" w:rsidR="00E86E7B" w:rsidRPr="00816C4A" w:rsidRDefault="00E86E7B" w:rsidP="00E86E7B">
      <w:pPr>
        <w:pStyle w:val="B1"/>
      </w:pPr>
    </w:p>
    <w:p w14:paraId="4042DAD4" w14:textId="77777777" w:rsidR="00E86E7B" w:rsidRPr="00816C4A" w:rsidRDefault="00E86E7B" w:rsidP="00E86E7B">
      <w:pPr>
        <w:pStyle w:val="Heading2"/>
      </w:pPr>
      <w:bookmarkStart w:id="2864" w:name="_Toc3200975"/>
      <w:bookmarkStart w:id="2865" w:name="_Toc20392718"/>
      <w:bookmarkStart w:id="2866" w:name="_Toc27774365"/>
      <w:bookmarkStart w:id="2867" w:name="_Toc36482825"/>
      <w:bookmarkStart w:id="2868" w:name="_Toc36484484"/>
      <w:bookmarkStart w:id="2869" w:name="_Toc44933414"/>
      <w:bookmarkStart w:id="2870" w:name="_Toc50972367"/>
      <w:bookmarkStart w:id="2871" w:name="_Toc57105121"/>
      <w:bookmarkStart w:id="2872" w:name="_Toc155615107"/>
      <w:r w:rsidRPr="00816C4A">
        <w:t>8.26</w:t>
      </w:r>
      <w:r w:rsidRPr="00816C4A">
        <w:tab/>
        <w:t>Cause</w:t>
      </w:r>
      <w:bookmarkEnd w:id="2864"/>
      <w:bookmarkEnd w:id="2865"/>
      <w:bookmarkEnd w:id="2866"/>
      <w:bookmarkEnd w:id="2867"/>
      <w:bookmarkEnd w:id="2868"/>
      <w:bookmarkEnd w:id="2869"/>
      <w:bookmarkEnd w:id="2870"/>
      <w:bookmarkEnd w:id="2871"/>
      <w:bookmarkEnd w:id="2872"/>
    </w:p>
    <w:p w14:paraId="5FD1DB4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FDCDEDB" w14:textId="77777777" w:rsidTr="00B27DCC">
        <w:trPr>
          <w:jc w:val="center"/>
        </w:trPr>
        <w:tc>
          <w:tcPr>
            <w:tcW w:w="1276" w:type="dxa"/>
          </w:tcPr>
          <w:p w14:paraId="10D5C142" w14:textId="77777777" w:rsidR="00E86E7B" w:rsidRPr="00816C4A" w:rsidRDefault="00E86E7B" w:rsidP="00B27DCC">
            <w:pPr>
              <w:pStyle w:val="TAH"/>
              <w:rPr>
                <w:lang w:eastAsia="en-GB"/>
              </w:rPr>
            </w:pPr>
            <w:r w:rsidRPr="00816C4A">
              <w:rPr>
                <w:lang w:eastAsia="en-GB"/>
              </w:rPr>
              <w:t>Byte(s)</w:t>
            </w:r>
          </w:p>
        </w:tc>
        <w:tc>
          <w:tcPr>
            <w:tcW w:w="4961" w:type="dxa"/>
          </w:tcPr>
          <w:p w14:paraId="7363B69F" w14:textId="77777777" w:rsidR="00E86E7B" w:rsidRPr="00816C4A" w:rsidRDefault="00E86E7B" w:rsidP="00B27DCC">
            <w:pPr>
              <w:pStyle w:val="TAH"/>
              <w:rPr>
                <w:lang w:eastAsia="en-GB"/>
              </w:rPr>
            </w:pPr>
            <w:r w:rsidRPr="00816C4A">
              <w:rPr>
                <w:lang w:eastAsia="en-GB"/>
              </w:rPr>
              <w:t>Description</w:t>
            </w:r>
          </w:p>
        </w:tc>
        <w:tc>
          <w:tcPr>
            <w:tcW w:w="1417" w:type="dxa"/>
          </w:tcPr>
          <w:p w14:paraId="5361F410" w14:textId="77777777" w:rsidR="00E86E7B" w:rsidRPr="00816C4A" w:rsidRDefault="00E86E7B" w:rsidP="00B27DCC">
            <w:pPr>
              <w:pStyle w:val="TAH"/>
              <w:rPr>
                <w:lang w:eastAsia="en-GB"/>
              </w:rPr>
            </w:pPr>
            <w:r w:rsidRPr="00816C4A">
              <w:rPr>
                <w:lang w:eastAsia="en-GB"/>
              </w:rPr>
              <w:t>Length</w:t>
            </w:r>
          </w:p>
        </w:tc>
      </w:tr>
      <w:tr w:rsidR="00E86E7B" w:rsidRPr="00816C4A" w14:paraId="77F95733" w14:textId="77777777" w:rsidTr="00B27DCC">
        <w:trPr>
          <w:jc w:val="center"/>
        </w:trPr>
        <w:tc>
          <w:tcPr>
            <w:tcW w:w="1276" w:type="dxa"/>
          </w:tcPr>
          <w:p w14:paraId="075E579F" w14:textId="77777777" w:rsidR="00E86E7B" w:rsidRPr="00816C4A" w:rsidRDefault="00E86E7B" w:rsidP="00B27DCC">
            <w:pPr>
              <w:pStyle w:val="TAC"/>
              <w:rPr>
                <w:lang w:eastAsia="en-GB"/>
              </w:rPr>
            </w:pPr>
            <w:r w:rsidRPr="00816C4A">
              <w:rPr>
                <w:lang w:eastAsia="en-GB"/>
              </w:rPr>
              <w:t>1</w:t>
            </w:r>
          </w:p>
        </w:tc>
        <w:tc>
          <w:tcPr>
            <w:tcW w:w="4961" w:type="dxa"/>
          </w:tcPr>
          <w:p w14:paraId="49541D24" w14:textId="77777777" w:rsidR="00E86E7B" w:rsidRPr="00816C4A" w:rsidRDefault="00E86E7B" w:rsidP="00B27DCC">
            <w:pPr>
              <w:pStyle w:val="TAL"/>
            </w:pPr>
            <w:r w:rsidRPr="00816C4A">
              <w:t>Cause tag</w:t>
            </w:r>
          </w:p>
        </w:tc>
        <w:tc>
          <w:tcPr>
            <w:tcW w:w="1417" w:type="dxa"/>
          </w:tcPr>
          <w:p w14:paraId="3AEED8A0" w14:textId="77777777" w:rsidR="00E86E7B" w:rsidRPr="00816C4A" w:rsidRDefault="00E86E7B" w:rsidP="00B27DCC">
            <w:pPr>
              <w:pStyle w:val="TAC"/>
              <w:rPr>
                <w:lang w:eastAsia="en-GB"/>
              </w:rPr>
            </w:pPr>
            <w:r w:rsidRPr="00816C4A">
              <w:rPr>
                <w:lang w:eastAsia="en-GB"/>
              </w:rPr>
              <w:t>1</w:t>
            </w:r>
          </w:p>
        </w:tc>
      </w:tr>
      <w:tr w:rsidR="00E86E7B" w:rsidRPr="00816C4A" w14:paraId="6509E5B3" w14:textId="77777777" w:rsidTr="00B27DCC">
        <w:trPr>
          <w:jc w:val="center"/>
        </w:trPr>
        <w:tc>
          <w:tcPr>
            <w:tcW w:w="1276" w:type="dxa"/>
          </w:tcPr>
          <w:p w14:paraId="33934101" w14:textId="77777777" w:rsidR="00E86E7B" w:rsidRPr="00816C4A" w:rsidRDefault="00E86E7B" w:rsidP="00B27DCC">
            <w:pPr>
              <w:pStyle w:val="TAC"/>
              <w:rPr>
                <w:lang w:eastAsia="en-GB"/>
              </w:rPr>
            </w:pPr>
            <w:r w:rsidRPr="00816C4A">
              <w:rPr>
                <w:lang w:eastAsia="en-GB"/>
              </w:rPr>
              <w:t>2</w:t>
            </w:r>
          </w:p>
        </w:tc>
        <w:tc>
          <w:tcPr>
            <w:tcW w:w="4961" w:type="dxa"/>
          </w:tcPr>
          <w:p w14:paraId="33319868" w14:textId="77777777" w:rsidR="00E86E7B" w:rsidRPr="00816C4A" w:rsidRDefault="00E86E7B" w:rsidP="00B27DCC">
            <w:pPr>
              <w:pStyle w:val="TAL"/>
            </w:pPr>
            <w:r w:rsidRPr="00816C4A">
              <w:t xml:space="preserve">Length (X) of bytes following. X=0, or 2 </w:t>
            </w:r>
            <w:r w:rsidRPr="00816C4A">
              <w:sym w:font="Symbol" w:char="F0A3"/>
            </w:r>
            <w:r w:rsidRPr="00816C4A">
              <w:t xml:space="preserve"> X </w:t>
            </w:r>
            <w:r w:rsidRPr="00816C4A">
              <w:sym w:font="Symbol" w:char="F0A3"/>
            </w:r>
            <w:r w:rsidRPr="00816C4A">
              <w:t xml:space="preserve"> 30.</w:t>
            </w:r>
          </w:p>
        </w:tc>
        <w:tc>
          <w:tcPr>
            <w:tcW w:w="1417" w:type="dxa"/>
          </w:tcPr>
          <w:p w14:paraId="10B0ADD8" w14:textId="77777777" w:rsidR="00E86E7B" w:rsidRPr="00816C4A" w:rsidRDefault="00E86E7B" w:rsidP="00B27DCC">
            <w:pPr>
              <w:pStyle w:val="TAC"/>
              <w:rPr>
                <w:lang w:eastAsia="en-GB"/>
              </w:rPr>
            </w:pPr>
            <w:r w:rsidRPr="00816C4A">
              <w:rPr>
                <w:lang w:eastAsia="en-GB"/>
              </w:rPr>
              <w:t>1</w:t>
            </w:r>
          </w:p>
        </w:tc>
      </w:tr>
      <w:tr w:rsidR="00E86E7B" w:rsidRPr="00816C4A" w14:paraId="52399870" w14:textId="77777777" w:rsidTr="00B27DCC">
        <w:trPr>
          <w:jc w:val="center"/>
        </w:trPr>
        <w:tc>
          <w:tcPr>
            <w:tcW w:w="1276" w:type="dxa"/>
          </w:tcPr>
          <w:p w14:paraId="47BDE0A3" w14:textId="77777777" w:rsidR="00E86E7B" w:rsidRPr="00816C4A" w:rsidRDefault="00E86E7B" w:rsidP="00B27DCC">
            <w:pPr>
              <w:pStyle w:val="TAC"/>
              <w:rPr>
                <w:lang w:eastAsia="en-GB"/>
              </w:rPr>
            </w:pPr>
            <w:r w:rsidRPr="00816C4A">
              <w:rPr>
                <w:lang w:eastAsia="en-GB"/>
              </w:rPr>
              <w:t>3 to X+2</w:t>
            </w:r>
          </w:p>
        </w:tc>
        <w:tc>
          <w:tcPr>
            <w:tcW w:w="4961" w:type="dxa"/>
          </w:tcPr>
          <w:p w14:paraId="5A5FBA89" w14:textId="77777777" w:rsidR="00E86E7B" w:rsidRPr="00816C4A" w:rsidRDefault="00E86E7B" w:rsidP="00B27DCC">
            <w:pPr>
              <w:pStyle w:val="TAL"/>
            </w:pPr>
            <w:r w:rsidRPr="00816C4A">
              <w:t>Cause</w:t>
            </w:r>
          </w:p>
        </w:tc>
        <w:tc>
          <w:tcPr>
            <w:tcW w:w="1417" w:type="dxa"/>
          </w:tcPr>
          <w:p w14:paraId="2583F423" w14:textId="77777777" w:rsidR="00E86E7B" w:rsidRPr="00816C4A" w:rsidRDefault="00E86E7B" w:rsidP="00B27DCC">
            <w:pPr>
              <w:pStyle w:val="TAC"/>
              <w:rPr>
                <w:lang w:eastAsia="en-GB"/>
              </w:rPr>
            </w:pPr>
            <w:r w:rsidRPr="00816C4A">
              <w:rPr>
                <w:lang w:eastAsia="en-GB"/>
              </w:rPr>
              <w:t>X</w:t>
            </w:r>
          </w:p>
        </w:tc>
      </w:tr>
    </w:tbl>
    <w:p w14:paraId="0699E399" w14:textId="77777777" w:rsidR="00E86E7B" w:rsidRPr="00816C4A" w:rsidRDefault="00E86E7B" w:rsidP="00E86E7B"/>
    <w:p w14:paraId="58BD0F11" w14:textId="77777777" w:rsidR="00E86E7B" w:rsidRPr="00816C4A" w:rsidRDefault="00E86E7B" w:rsidP="00E86E7B">
      <w:r w:rsidRPr="00816C4A">
        <w:t xml:space="preserve">The Cause data object is coded as for the Cause call control </w:t>
      </w:r>
      <w:smartTag w:uri="urn:schemas-microsoft-com:office:smarttags" w:element="PersonName">
        <w:r w:rsidRPr="00816C4A">
          <w:t>info</w:t>
        </w:r>
      </w:smartTag>
      <w:r w:rsidRPr="00816C4A">
        <w:t xml:space="preserve">rmation element in TS 24.008 [9], starting at octet 3 (the IEI and Length </w:t>
      </w:r>
      <w:smartTag w:uri="urn:schemas-microsoft-com:office:smarttags" w:element="PersonName">
        <w:r w:rsidRPr="00816C4A">
          <w:t>info</w:t>
        </w:r>
      </w:smartTag>
      <w:r w:rsidRPr="00816C4A">
        <w:t xml:space="preserve">rmation are removed, as this </w:t>
      </w:r>
      <w:smartTag w:uri="urn:schemas-microsoft-com:office:smarttags" w:element="PersonName">
        <w:r w:rsidRPr="00816C4A">
          <w:t>info</w:t>
        </w:r>
      </w:smartTag>
      <w:r w:rsidRPr="00816C4A">
        <w:t>rmation is duplicated by the data object tag and length).</w:t>
      </w:r>
    </w:p>
    <w:p w14:paraId="67F7D8A3" w14:textId="77777777" w:rsidR="00E86E7B" w:rsidRPr="00816C4A" w:rsidRDefault="00E86E7B" w:rsidP="00E86E7B">
      <w:r w:rsidRPr="00816C4A">
        <w:t>Radio Link Timeout is indicated by the Cause data object having a value part of zero length (only the Tag and Length components are sent).</w:t>
      </w:r>
    </w:p>
    <w:p w14:paraId="2A3EE0C6" w14:textId="77777777" w:rsidR="00E86E7B" w:rsidRPr="00816C4A" w:rsidRDefault="00E86E7B" w:rsidP="00E86E7B">
      <w:pPr>
        <w:pStyle w:val="Heading2"/>
      </w:pPr>
      <w:bookmarkStart w:id="2873" w:name="_Toc3200976"/>
      <w:bookmarkStart w:id="2874" w:name="_Toc20392719"/>
      <w:bookmarkStart w:id="2875" w:name="_Toc27774366"/>
      <w:bookmarkStart w:id="2876" w:name="_Toc36482826"/>
      <w:bookmarkStart w:id="2877" w:name="_Toc36484485"/>
      <w:bookmarkStart w:id="2878" w:name="_Toc44933415"/>
      <w:bookmarkStart w:id="2879" w:name="_Toc50972368"/>
      <w:bookmarkStart w:id="2880" w:name="_Toc57105122"/>
      <w:bookmarkStart w:id="2881" w:name="_Toc155615108"/>
      <w:r w:rsidRPr="00816C4A">
        <w:t>8.27</w:t>
      </w:r>
      <w:r w:rsidRPr="00816C4A">
        <w:tab/>
        <w:t>Location status</w:t>
      </w:r>
      <w:bookmarkEnd w:id="2873"/>
      <w:bookmarkEnd w:id="2874"/>
      <w:bookmarkEnd w:id="2875"/>
      <w:bookmarkEnd w:id="2876"/>
      <w:bookmarkEnd w:id="2877"/>
      <w:bookmarkEnd w:id="2878"/>
      <w:bookmarkEnd w:id="2879"/>
      <w:bookmarkEnd w:id="2880"/>
      <w:bookmarkEnd w:id="2881"/>
    </w:p>
    <w:p w14:paraId="118F7F3F" w14:textId="77777777" w:rsidR="004F6A18" w:rsidRPr="00816C4A" w:rsidRDefault="004F6A18" w:rsidP="004F6A18">
      <w:bookmarkStart w:id="2882" w:name="_Toc3200977"/>
      <w:bookmarkStart w:id="2883" w:name="_Toc20392720"/>
      <w:bookmarkStart w:id="2884" w:name="_Toc27774367"/>
      <w:bookmarkStart w:id="2885" w:name="_Toc36482827"/>
      <w:bookmarkStart w:id="2886" w:name="_Toc36484486"/>
      <w:bookmarkStart w:id="2887" w:name="_Toc44933416"/>
      <w:bookmarkStart w:id="2888" w:name="_Toc50972369"/>
      <w:bookmarkStart w:id="2889" w:name="_Toc57105123"/>
      <w:r w:rsidRPr="00816C4A">
        <w:t>See ETSI TS 102 223 [32] clause 8.27.</w:t>
      </w:r>
    </w:p>
    <w:p w14:paraId="491142F1" w14:textId="0EEC1800" w:rsidR="004F6A18" w:rsidRPr="002465C9" w:rsidRDefault="004F6A18" w:rsidP="004F6A18">
      <w:pPr>
        <w:pStyle w:val="EditorsNote"/>
        <w:rPr>
          <w:lang w:val="en-US"/>
        </w:rPr>
      </w:pPr>
      <w:r w:rsidRPr="002465C9">
        <w:rPr>
          <w:lang w:val="en-US"/>
        </w:rPr>
        <w:t>Editor</w:t>
      </w:r>
      <w:r w:rsidR="0067290F">
        <w:rPr>
          <w:lang w:val="en-US"/>
        </w:rPr>
        <w:t>'</w:t>
      </w:r>
      <w:r w:rsidRPr="002465C9">
        <w:rPr>
          <w:lang w:val="en-US"/>
        </w:rPr>
        <w:t xml:space="preserve">s note: </w:t>
      </w:r>
      <w:r w:rsidRPr="007D0212">
        <w:rPr>
          <w:lang w:val="en-US"/>
        </w:rPr>
        <w:t>It is FFS to specify the behavior in</w:t>
      </w:r>
      <w:r>
        <w:rPr>
          <w:lang w:val="en-US"/>
        </w:rPr>
        <w:t xml:space="preserve"> case of Satellite NG-RAN</w:t>
      </w:r>
    </w:p>
    <w:p w14:paraId="7D5E07A9" w14:textId="77777777" w:rsidR="00E86E7B" w:rsidRPr="00816C4A" w:rsidRDefault="00E86E7B" w:rsidP="00E86E7B">
      <w:pPr>
        <w:pStyle w:val="Heading2"/>
      </w:pPr>
      <w:bookmarkStart w:id="2890" w:name="_Toc155615109"/>
      <w:r w:rsidRPr="00816C4A">
        <w:t>8.28</w:t>
      </w:r>
      <w:r w:rsidRPr="00816C4A">
        <w:tab/>
        <w:t>Transaction identifier</w:t>
      </w:r>
      <w:bookmarkEnd w:id="2882"/>
      <w:bookmarkEnd w:id="2883"/>
      <w:bookmarkEnd w:id="2884"/>
      <w:bookmarkEnd w:id="2885"/>
      <w:bookmarkEnd w:id="2886"/>
      <w:bookmarkEnd w:id="2887"/>
      <w:bookmarkEnd w:id="2888"/>
      <w:bookmarkEnd w:id="2889"/>
      <w:bookmarkEnd w:id="2890"/>
    </w:p>
    <w:p w14:paraId="1B58E21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B31C35B" w14:textId="77777777" w:rsidTr="00B27DCC">
        <w:trPr>
          <w:jc w:val="center"/>
        </w:trPr>
        <w:tc>
          <w:tcPr>
            <w:tcW w:w="1276" w:type="dxa"/>
          </w:tcPr>
          <w:p w14:paraId="3BE77F53" w14:textId="77777777" w:rsidR="00E86E7B" w:rsidRPr="00816C4A" w:rsidRDefault="00E86E7B" w:rsidP="00B27DCC">
            <w:pPr>
              <w:pStyle w:val="TAH"/>
              <w:rPr>
                <w:lang w:eastAsia="en-GB"/>
              </w:rPr>
            </w:pPr>
            <w:r w:rsidRPr="00816C4A">
              <w:rPr>
                <w:lang w:eastAsia="en-GB"/>
              </w:rPr>
              <w:t>Byte(s)</w:t>
            </w:r>
          </w:p>
        </w:tc>
        <w:tc>
          <w:tcPr>
            <w:tcW w:w="4961" w:type="dxa"/>
          </w:tcPr>
          <w:p w14:paraId="3B0C789B" w14:textId="77777777" w:rsidR="00E86E7B" w:rsidRPr="00816C4A" w:rsidRDefault="00E86E7B" w:rsidP="00B27DCC">
            <w:pPr>
              <w:pStyle w:val="TAH"/>
              <w:rPr>
                <w:lang w:eastAsia="en-GB"/>
              </w:rPr>
            </w:pPr>
            <w:r w:rsidRPr="00816C4A">
              <w:rPr>
                <w:lang w:eastAsia="en-GB"/>
              </w:rPr>
              <w:t>Description</w:t>
            </w:r>
          </w:p>
        </w:tc>
        <w:tc>
          <w:tcPr>
            <w:tcW w:w="1417" w:type="dxa"/>
          </w:tcPr>
          <w:p w14:paraId="687BA9E6" w14:textId="77777777" w:rsidR="00E86E7B" w:rsidRPr="00816C4A" w:rsidRDefault="00E86E7B" w:rsidP="00B27DCC">
            <w:pPr>
              <w:pStyle w:val="TAH"/>
              <w:rPr>
                <w:lang w:eastAsia="en-GB"/>
              </w:rPr>
            </w:pPr>
            <w:r w:rsidRPr="00816C4A">
              <w:rPr>
                <w:lang w:eastAsia="en-GB"/>
              </w:rPr>
              <w:t>Length</w:t>
            </w:r>
          </w:p>
        </w:tc>
      </w:tr>
      <w:tr w:rsidR="00E86E7B" w:rsidRPr="00816C4A" w14:paraId="0467AEC2" w14:textId="77777777" w:rsidTr="00B27DCC">
        <w:trPr>
          <w:jc w:val="center"/>
        </w:trPr>
        <w:tc>
          <w:tcPr>
            <w:tcW w:w="1276" w:type="dxa"/>
          </w:tcPr>
          <w:p w14:paraId="6F205BFD" w14:textId="77777777" w:rsidR="00E86E7B" w:rsidRPr="00816C4A" w:rsidRDefault="00E86E7B" w:rsidP="00B27DCC">
            <w:pPr>
              <w:pStyle w:val="TAC"/>
              <w:rPr>
                <w:lang w:eastAsia="en-GB"/>
              </w:rPr>
            </w:pPr>
            <w:r w:rsidRPr="00816C4A">
              <w:rPr>
                <w:lang w:eastAsia="en-GB"/>
              </w:rPr>
              <w:t>1</w:t>
            </w:r>
          </w:p>
        </w:tc>
        <w:tc>
          <w:tcPr>
            <w:tcW w:w="4961" w:type="dxa"/>
          </w:tcPr>
          <w:p w14:paraId="4775E256" w14:textId="77777777" w:rsidR="00E86E7B" w:rsidRPr="00816C4A" w:rsidRDefault="00E86E7B" w:rsidP="00B27DCC">
            <w:pPr>
              <w:pStyle w:val="TAL"/>
            </w:pPr>
            <w:r w:rsidRPr="00816C4A">
              <w:t>Transaction identifier tag</w:t>
            </w:r>
          </w:p>
        </w:tc>
        <w:tc>
          <w:tcPr>
            <w:tcW w:w="1417" w:type="dxa"/>
          </w:tcPr>
          <w:p w14:paraId="1078C69A" w14:textId="77777777" w:rsidR="00E86E7B" w:rsidRPr="00816C4A" w:rsidRDefault="00E86E7B" w:rsidP="00B27DCC">
            <w:pPr>
              <w:pStyle w:val="TAC"/>
              <w:rPr>
                <w:lang w:eastAsia="en-GB"/>
              </w:rPr>
            </w:pPr>
            <w:r w:rsidRPr="00816C4A">
              <w:rPr>
                <w:lang w:eastAsia="en-GB"/>
              </w:rPr>
              <w:t>1</w:t>
            </w:r>
          </w:p>
        </w:tc>
      </w:tr>
      <w:tr w:rsidR="00E86E7B" w:rsidRPr="00816C4A" w14:paraId="2893001B" w14:textId="77777777" w:rsidTr="00B27DCC">
        <w:trPr>
          <w:jc w:val="center"/>
        </w:trPr>
        <w:tc>
          <w:tcPr>
            <w:tcW w:w="1276" w:type="dxa"/>
          </w:tcPr>
          <w:p w14:paraId="18A7ED6B" w14:textId="77777777" w:rsidR="00E86E7B" w:rsidRPr="00816C4A" w:rsidRDefault="00E86E7B" w:rsidP="00B27DCC">
            <w:pPr>
              <w:pStyle w:val="TAC"/>
              <w:rPr>
                <w:lang w:eastAsia="en-GB"/>
              </w:rPr>
            </w:pPr>
            <w:r w:rsidRPr="00816C4A">
              <w:rPr>
                <w:lang w:eastAsia="en-GB"/>
              </w:rPr>
              <w:t>2</w:t>
            </w:r>
          </w:p>
        </w:tc>
        <w:tc>
          <w:tcPr>
            <w:tcW w:w="4961" w:type="dxa"/>
          </w:tcPr>
          <w:p w14:paraId="7D4BEA66" w14:textId="77777777" w:rsidR="00E86E7B" w:rsidRPr="00816C4A" w:rsidRDefault="00E86E7B" w:rsidP="00B27DCC">
            <w:pPr>
              <w:pStyle w:val="TAL"/>
            </w:pPr>
            <w:r w:rsidRPr="00816C4A">
              <w:t>Length (X) of bytes following</w:t>
            </w:r>
          </w:p>
        </w:tc>
        <w:tc>
          <w:tcPr>
            <w:tcW w:w="1417" w:type="dxa"/>
          </w:tcPr>
          <w:p w14:paraId="646C44A9" w14:textId="77777777" w:rsidR="00E86E7B" w:rsidRPr="00816C4A" w:rsidRDefault="00E86E7B" w:rsidP="00B27DCC">
            <w:pPr>
              <w:pStyle w:val="TAC"/>
              <w:rPr>
                <w:lang w:eastAsia="en-GB"/>
              </w:rPr>
            </w:pPr>
            <w:r w:rsidRPr="00816C4A">
              <w:rPr>
                <w:lang w:eastAsia="en-GB"/>
              </w:rPr>
              <w:t>1</w:t>
            </w:r>
          </w:p>
        </w:tc>
      </w:tr>
      <w:tr w:rsidR="00E86E7B" w:rsidRPr="00816C4A" w14:paraId="6937F0B5" w14:textId="77777777" w:rsidTr="00B27DCC">
        <w:trPr>
          <w:jc w:val="center"/>
        </w:trPr>
        <w:tc>
          <w:tcPr>
            <w:tcW w:w="1276" w:type="dxa"/>
          </w:tcPr>
          <w:p w14:paraId="2A77D730" w14:textId="77777777" w:rsidR="00E86E7B" w:rsidRPr="00816C4A" w:rsidRDefault="00E86E7B" w:rsidP="00B27DCC">
            <w:pPr>
              <w:pStyle w:val="TAC"/>
              <w:rPr>
                <w:lang w:eastAsia="en-GB"/>
              </w:rPr>
            </w:pPr>
            <w:r w:rsidRPr="00816C4A">
              <w:rPr>
                <w:lang w:eastAsia="en-GB"/>
              </w:rPr>
              <w:t>3 to X+2</w:t>
            </w:r>
          </w:p>
        </w:tc>
        <w:tc>
          <w:tcPr>
            <w:tcW w:w="4961" w:type="dxa"/>
          </w:tcPr>
          <w:p w14:paraId="52871BF0" w14:textId="77777777" w:rsidR="00E86E7B" w:rsidRPr="00816C4A" w:rsidRDefault="00E86E7B" w:rsidP="00B27DCC">
            <w:pPr>
              <w:pStyle w:val="TAL"/>
            </w:pPr>
            <w:r w:rsidRPr="00816C4A">
              <w:t>Transaction identifier list</w:t>
            </w:r>
          </w:p>
        </w:tc>
        <w:tc>
          <w:tcPr>
            <w:tcW w:w="1417" w:type="dxa"/>
          </w:tcPr>
          <w:p w14:paraId="24479550" w14:textId="77777777" w:rsidR="00E86E7B" w:rsidRPr="00816C4A" w:rsidRDefault="00E86E7B" w:rsidP="00B27DCC">
            <w:pPr>
              <w:pStyle w:val="TAC"/>
              <w:rPr>
                <w:lang w:eastAsia="en-GB"/>
              </w:rPr>
            </w:pPr>
            <w:r w:rsidRPr="00816C4A">
              <w:rPr>
                <w:lang w:eastAsia="en-GB"/>
              </w:rPr>
              <w:t>X</w:t>
            </w:r>
          </w:p>
        </w:tc>
      </w:tr>
    </w:tbl>
    <w:p w14:paraId="221A3702" w14:textId="77777777" w:rsidR="00E86E7B" w:rsidRPr="00816C4A" w:rsidRDefault="00E86E7B" w:rsidP="00E86E7B"/>
    <w:p w14:paraId="62BD06BD" w14:textId="77777777" w:rsidR="00E86E7B" w:rsidRPr="00816C4A" w:rsidRDefault="00E86E7B" w:rsidP="00E86E7B">
      <w:pPr>
        <w:pStyle w:val="B1"/>
      </w:pPr>
      <w:r w:rsidRPr="00816C4A">
        <w:t>-</w:t>
      </w:r>
      <w:r w:rsidRPr="00816C4A">
        <w:tab/>
        <w:t>Transaction identifier list:</w:t>
      </w:r>
    </w:p>
    <w:p w14:paraId="08B877A6" w14:textId="77777777" w:rsidR="00E86E7B" w:rsidRPr="00816C4A" w:rsidRDefault="00E86E7B" w:rsidP="00E86E7B">
      <w:pPr>
        <w:pStyle w:val="B2"/>
      </w:pPr>
      <w:r w:rsidRPr="00816C4A">
        <w:t>Contents:</w:t>
      </w:r>
    </w:p>
    <w:p w14:paraId="27D2DFDE" w14:textId="77777777" w:rsidR="00E86E7B" w:rsidRPr="00816C4A" w:rsidRDefault="00E86E7B" w:rsidP="00E86E7B">
      <w:pPr>
        <w:pStyle w:val="B2"/>
      </w:pPr>
      <w:r w:rsidRPr="00816C4A">
        <w:t>-</w:t>
      </w:r>
      <w:r w:rsidRPr="00816C4A">
        <w:tab/>
        <w:t>A list of transaction identifiers, of variable length. Each byte in the list defines a transaction identifier. Each transaction identifier shall not appear more than once within the list;</w:t>
      </w:r>
    </w:p>
    <w:p w14:paraId="5FE302D7" w14:textId="77777777" w:rsidR="00E86E7B" w:rsidRPr="00816C4A" w:rsidRDefault="00E86E7B" w:rsidP="00E86E7B">
      <w:pPr>
        <w:pStyle w:val="B2"/>
      </w:pPr>
      <w:r w:rsidRPr="00816C4A">
        <w:t>Coding:</w:t>
      </w:r>
    </w:p>
    <w:p w14:paraId="22F0DEFA" w14:textId="77777777" w:rsidR="00E86E7B" w:rsidRPr="00816C4A" w:rsidRDefault="00E86E7B" w:rsidP="00E86E7B">
      <w:pPr>
        <w:pStyle w:val="B2"/>
      </w:pPr>
      <w:r w:rsidRPr="00816C4A">
        <w:t>-</w:t>
      </w:r>
      <w:r w:rsidRPr="00816C4A">
        <w:tab/>
        <w:t>Each byte in the transaction identifier list shall be coded as defined below:</w:t>
      </w:r>
    </w:p>
    <w:p w14:paraId="0DA6F3BE" w14:textId="77777777" w:rsidR="00E86E7B" w:rsidRPr="00816C4A" w:rsidRDefault="00E86E7B" w:rsidP="00E86E7B">
      <w:pPr>
        <w:pStyle w:val="B3"/>
      </w:pPr>
      <w:r w:rsidRPr="00816C4A">
        <w:t>bits 1 to 4</w:t>
      </w:r>
      <w:r w:rsidRPr="00816C4A">
        <w:tab/>
        <w:t>= RFU;</w:t>
      </w:r>
    </w:p>
    <w:p w14:paraId="58E1681C" w14:textId="77777777" w:rsidR="00E86E7B" w:rsidRPr="00816C4A" w:rsidRDefault="00E86E7B" w:rsidP="00E86E7B">
      <w:pPr>
        <w:pStyle w:val="B3"/>
      </w:pPr>
      <w:r w:rsidRPr="00816C4A">
        <w:t>bits 5 to 7</w:t>
      </w:r>
      <w:r w:rsidRPr="00816C4A">
        <w:tab/>
        <w:t>= TI value;</w:t>
      </w:r>
    </w:p>
    <w:p w14:paraId="5A63DAD4" w14:textId="77777777" w:rsidR="00E86E7B" w:rsidRPr="00816C4A" w:rsidRDefault="00E86E7B" w:rsidP="00E86E7B">
      <w:pPr>
        <w:pStyle w:val="B3"/>
      </w:pPr>
      <w:r w:rsidRPr="00816C4A">
        <w:t>bit 8</w:t>
      </w:r>
      <w:r w:rsidRPr="00816C4A">
        <w:tab/>
        <w:t>= TI flag.</w:t>
      </w:r>
    </w:p>
    <w:p w14:paraId="43CEDCFE" w14:textId="77777777" w:rsidR="00E86E7B" w:rsidRPr="00816C4A" w:rsidRDefault="00E86E7B" w:rsidP="00E86E7B">
      <w:r w:rsidRPr="00816C4A">
        <w:t>If the terminal supports IMS:</w:t>
      </w:r>
    </w:p>
    <w:p w14:paraId="7200DE47" w14:textId="77777777" w:rsidR="00E86E7B" w:rsidRPr="00816C4A" w:rsidRDefault="00E86E7B" w:rsidP="00E86E7B">
      <w:pPr>
        <w:pStyle w:val="B1"/>
      </w:pPr>
      <w:r>
        <w:t>-</w:t>
      </w:r>
      <w:r>
        <w:tab/>
      </w:r>
      <w:r w:rsidRPr="00816C4A">
        <w:t>TI value is an identifier generated by the terminal to uniquely identify the call, regardless of the bearer of the call.</w:t>
      </w:r>
    </w:p>
    <w:p w14:paraId="265C3A1D" w14:textId="77777777" w:rsidR="00E86E7B" w:rsidRPr="00816C4A" w:rsidRDefault="00E86E7B" w:rsidP="00E86E7B">
      <w:pPr>
        <w:pStyle w:val="B1"/>
      </w:pPr>
      <w:r>
        <w:t>-</w:t>
      </w:r>
      <w:r>
        <w:tab/>
      </w:r>
      <w:r w:rsidRPr="00816C4A">
        <w:t>TI flag is:</w:t>
      </w:r>
    </w:p>
    <w:p w14:paraId="3B2E28CD" w14:textId="77777777" w:rsidR="00E86E7B" w:rsidRPr="00816C4A" w:rsidRDefault="00E86E7B" w:rsidP="00E86E7B">
      <w:pPr>
        <w:pStyle w:val="B2"/>
      </w:pPr>
      <w:r>
        <w:t>-</w:t>
      </w:r>
      <w:r>
        <w:tab/>
      </w:r>
      <w:r w:rsidRPr="00816C4A">
        <w:t>Call connected event: "1"</w:t>
      </w:r>
    </w:p>
    <w:p w14:paraId="74E01823" w14:textId="77777777" w:rsidR="00E86E7B" w:rsidRPr="00816C4A" w:rsidRDefault="00E86E7B" w:rsidP="00E86E7B">
      <w:pPr>
        <w:pStyle w:val="B2"/>
      </w:pPr>
      <w:r>
        <w:t>-</w:t>
      </w:r>
      <w:r>
        <w:tab/>
      </w:r>
      <w:r w:rsidRPr="00816C4A">
        <w:t>MT Call event: "0"</w:t>
      </w:r>
    </w:p>
    <w:p w14:paraId="540AE47C" w14:textId="77777777" w:rsidR="00E86E7B" w:rsidRPr="00816C4A" w:rsidRDefault="00E86E7B" w:rsidP="00E86E7B">
      <w:pPr>
        <w:pStyle w:val="B2"/>
      </w:pPr>
      <w:r>
        <w:t>-</w:t>
      </w:r>
      <w:r>
        <w:tab/>
      </w:r>
      <w:r w:rsidRPr="00816C4A">
        <w:t>Call disconnected event: "0" if caller disconnects the call, "1" otherwise</w:t>
      </w:r>
    </w:p>
    <w:p w14:paraId="40EC46EF" w14:textId="77777777" w:rsidR="00E86E7B" w:rsidRPr="00816C4A" w:rsidRDefault="00E86E7B" w:rsidP="00E86E7B">
      <w:r w:rsidRPr="00816C4A">
        <w:t>If the terminal does not support IMS:</w:t>
      </w:r>
    </w:p>
    <w:p w14:paraId="436A0927" w14:textId="77777777" w:rsidR="00E86E7B" w:rsidRPr="00816C4A" w:rsidRDefault="00E86E7B" w:rsidP="00E86E7B">
      <w:pPr>
        <w:pStyle w:val="B1"/>
      </w:pPr>
      <w:r w:rsidRPr="00816C4A">
        <w:t>-</w:t>
      </w:r>
      <w:r w:rsidRPr="00816C4A">
        <w:tab/>
        <w:t>Call connected event: Transaction Identifier in the corresponding call connect message</w:t>
      </w:r>
    </w:p>
    <w:p w14:paraId="55EDFE33" w14:textId="77777777" w:rsidR="00E86E7B" w:rsidRPr="00816C4A" w:rsidRDefault="00E86E7B" w:rsidP="00E86E7B">
      <w:pPr>
        <w:pStyle w:val="B1"/>
      </w:pPr>
      <w:r w:rsidRPr="00816C4A">
        <w:t>-</w:t>
      </w:r>
      <w:r w:rsidRPr="00816C4A">
        <w:tab/>
        <w:t>MT Call event: Transaction Identifier in the corresponding call setup message from the network</w:t>
      </w:r>
    </w:p>
    <w:p w14:paraId="263DCCFC" w14:textId="77777777" w:rsidR="00E86E7B" w:rsidRPr="00816C4A" w:rsidRDefault="00E86E7B" w:rsidP="00E86E7B">
      <w:pPr>
        <w:pStyle w:val="B1"/>
      </w:pPr>
      <w:r w:rsidRPr="00816C4A">
        <w:t>-</w:t>
      </w:r>
      <w:r w:rsidRPr="00816C4A">
        <w:tab/>
        <w:t>Call disconnected event: Transaction Identifier in the corresponding disconnect message triggering the ENVELOPE command, or in case of radio link failure, the Transaction Identifier as in an ME initated disconnect message.</w:t>
      </w:r>
    </w:p>
    <w:p w14:paraId="2BEDACF3" w14:textId="77777777" w:rsidR="00E86E7B" w:rsidRPr="00816C4A" w:rsidRDefault="00E86E7B" w:rsidP="00E86E7B">
      <w:pPr>
        <w:pStyle w:val="B1"/>
      </w:pPr>
      <w:r w:rsidRPr="00816C4A">
        <w:t>-</w:t>
      </w:r>
      <w:r w:rsidRPr="00816C4A">
        <w:tab/>
        <w:t>TI value and TI flag are coded as defined in TS 24.007 [8].</w:t>
      </w:r>
    </w:p>
    <w:p w14:paraId="5810B21B" w14:textId="77777777" w:rsidR="00E86E7B" w:rsidRPr="00816C4A" w:rsidRDefault="00E86E7B" w:rsidP="00E86E7B">
      <w:r w:rsidRPr="00816C4A">
        <w:t>In case of Data Connection Status Change event, the transaction identifier is encoded as:</w:t>
      </w:r>
    </w:p>
    <w:p w14:paraId="138D88C2" w14:textId="77777777" w:rsidR="00E86E7B" w:rsidRPr="00816C4A" w:rsidRDefault="00E86E7B" w:rsidP="00E86E7B">
      <w:pPr>
        <w:pStyle w:val="B1"/>
      </w:pPr>
      <w:r w:rsidRPr="00816C4A">
        <w:t>-</w:t>
      </w:r>
      <w:r w:rsidRPr="00816C4A">
        <w:tab/>
        <w:t>TI value is an identifier generated by the terminal to uniquely identify the PDP or PDN or PDU data connection, regardless of the bearer of the connection.</w:t>
      </w:r>
    </w:p>
    <w:p w14:paraId="37C430E0" w14:textId="77777777" w:rsidR="00E86E7B" w:rsidRPr="00816C4A" w:rsidRDefault="00E86E7B" w:rsidP="00E86E7B">
      <w:pPr>
        <w:pStyle w:val="B1"/>
      </w:pPr>
      <w:r w:rsidRPr="00816C4A">
        <w:t>-</w:t>
      </w:r>
      <w:r w:rsidRPr="00816C4A">
        <w:tab/>
        <w:t>TI flag is always 0 in this data connection transaction identifier.</w:t>
      </w:r>
    </w:p>
    <w:p w14:paraId="7C93D644" w14:textId="77777777" w:rsidR="00E86E7B" w:rsidRPr="00816C4A" w:rsidRDefault="00E86E7B" w:rsidP="00E86E7B">
      <w:pPr>
        <w:pStyle w:val="Heading2"/>
      </w:pPr>
      <w:bookmarkStart w:id="2891" w:name="_Toc3200978"/>
      <w:bookmarkStart w:id="2892" w:name="_Toc20392721"/>
      <w:bookmarkStart w:id="2893" w:name="_Toc27774368"/>
      <w:bookmarkStart w:id="2894" w:name="_Toc36482828"/>
      <w:bookmarkStart w:id="2895" w:name="_Toc36484487"/>
      <w:bookmarkStart w:id="2896" w:name="_Toc44933417"/>
      <w:bookmarkStart w:id="2897" w:name="_Toc50972370"/>
      <w:bookmarkStart w:id="2898" w:name="_Toc57105124"/>
      <w:bookmarkStart w:id="2899" w:name="_Toc155615110"/>
      <w:r w:rsidRPr="00816C4A">
        <w:t>8.29</w:t>
      </w:r>
      <w:r w:rsidRPr="00816C4A">
        <w:tab/>
        <w:t>BCCH channel list</w:t>
      </w:r>
      <w:bookmarkEnd w:id="2891"/>
      <w:bookmarkEnd w:id="2892"/>
      <w:bookmarkEnd w:id="2893"/>
      <w:bookmarkEnd w:id="2894"/>
      <w:bookmarkEnd w:id="2895"/>
      <w:bookmarkEnd w:id="2896"/>
      <w:bookmarkEnd w:id="2897"/>
      <w:bookmarkEnd w:id="2898"/>
      <w:bookmarkEnd w:id="2899"/>
    </w:p>
    <w:p w14:paraId="4E8FE730" w14:textId="77777777" w:rsidR="00E86E7B" w:rsidRPr="00816C4A" w:rsidRDefault="00E86E7B" w:rsidP="00E86E7B">
      <w:r w:rsidRPr="00816C4A">
        <w:t xml:space="preserve">This </w:t>
      </w:r>
      <w:smartTag w:uri="urn:schemas-microsoft-com:office:smarttags" w:element="PersonName">
        <w:r w:rsidRPr="00816C4A">
          <w:t>info</w:t>
        </w:r>
      </w:smartTag>
      <w:r w:rsidRPr="00816C4A">
        <w:t>rmation is only available when the ME is connected to a GSM access network.</w:t>
      </w:r>
    </w:p>
    <w:p w14:paraId="01A4F94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652D288" w14:textId="77777777" w:rsidTr="00B27DCC">
        <w:trPr>
          <w:jc w:val="center"/>
        </w:trPr>
        <w:tc>
          <w:tcPr>
            <w:tcW w:w="1276" w:type="dxa"/>
          </w:tcPr>
          <w:p w14:paraId="30FBCE4B" w14:textId="77777777" w:rsidR="00E86E7B" w:rsidRPr="00816C4A" w:rsidRDefault="00E86E7B" w:rsidP="00B27DCC">
            <w:pPr>
              <w:pStyle w:val="TAH"/>
              <w:rPr>
                <w:lang w:eastAsia="en-GB"/>
              </w:rPr>
            </w:pPr>
            <w:r w:rsidRPr="00816C4A">
              <w:rPr>
                <w:lang w:eastAsia="en-GB"/>
              </w:rPr>
              <w:t>Byte(s)</w:t>
            </w:r>
          </w:p>
        </w:tc>
        <w:tc>
          <w:tcPr>
            <w:tcW w:w="4961" w:type="dxa"/>
          </w:tcPr>
          <w:p w14:paraId="4725E13F" w14:textId="77777777" w:rsidR="00E86E7B" w:rsidRPr="00816C4A" w:rsidRDefault="00E86E7B" w:rsidP="00B27DCC">
            <w:pPr>
              <w:pStyle w:val="TAH"/>
              <w:rPr>
                <w:lang w:eastAsia="en-GB"/>
              </w:rPr>
            </w:pPr>
            <w:r w:rsidRPr="00816C4A">
              <w:rPr>
                <w:lang w:eastAsia="en-GB"/>
              </w:rPr>
              <w:t>Description</w:t>
            </w:r>
          </w:p>
        </w:tc>
        <w:tc>
          <w:tcPr>
            <w:tcW w:w="1417" w:type="dxa"/>
          </w:tcPr>
          <w:p w14:paraId="133F169A" w14:textId="77777777" w:rsidR="00E86E7B" w:rsidRPr="00816C4A" w:rsidRDefault="00E86E7B" w:rsidP="00B27DCC">
            <w:pPr>
              <w:pStyle w:val="TAH"/>
              <w:rPr>
                <w:lang w:eastAsia="en-GB"/>
              </w:rPr>
            </w:pPr>
            <w:r w:rsidRPr="00816C4A">
              <w:rPr>
                <w:lang w:eastAsia="en-GB"/>
              </w:rPr>
              <w:t>Length</w:t>
            </w:r>
          </w:p>
        </w:tc>
      </w:tr>
      <w:tr w:rsidR="00E86E7B" w:rsidRPr="00816C4A" w14:paraId="010F9357" w14:textId="77777777" w:rsidTr="00B27DCC">
        <w:trPr>
          <w:jc w:val="center"/>
        </w:trPr>
        <w:tc>
          <w:tcPr>
            <w:tcW w:w="1276" w:type="dxa"/>
          </w:tcPr>
          <w:p w14:paraId="62639B46" w14:textId="77777777" w:rsidR="00E86E7B" w:rsidRPr="00816C4A" w:rsidRDefault="00E86E7B" w:rsidP="00B27DCC">
            <w:pPr>
              <w:pStyle w:val="TAC"/>
              <w:rPr>
                <w:lang w:eastAsia="en-GB"/>
              </w:rPr>
            </w:pPr>
            <w:r w:rsidRPr="00816C4A">
              <w:rPr>
                <w:lang w:eastAsia="en-GB"/>
              </w:rPr>
              <w:t>1</w:t>
            </w:r>
          </w:p>
        </w:tc>
        <w:tc>
          <w:tcPr>
            <w:tcW w:w="4961" w:type="dxa"/>
          </w:tcPr>
          <w:p w14:paraId="2248AD9D" w14:textId="77777777" w:rsidR="00E86E7B" w:rsidRPr="00816C4A" w:rsidRDefault="00E86E7B" w:rsidP="00B27DCC">
            <w:pPr>
              <w:pStyle w:val="TAL"/>
            </w:pPr>
            <w:r w:rsidRPr="00816C4A">
              <w:t>BCCH channel list tag</w:t>
            </w:r>
          </w:p>
        </w:tc>
        <w:tc>
          <w:tcPr>
            <w:tcW w:w="1417" w:type="dxa"/>
          </w:tcPr>
          <w:p w14:paraId="59392A10" w14:textId="77777777" w:rsidR="00E86E7B" w:rsidRPr="00816C4A" w:rsidRDefault="00E86E7B" w:rsidP="00B27DCC">
            <w:pPr>
              <w:pStyle w:val="TAC"/>
              <w:rPr>
                <w:lang w:eastAsia="en-GB"/>
              </w:rPr>
            </w:pPr>
            <w:r w:rsidRPr="00816C4A">
              <w:rPr>
                <w:lang w:eastAsia="en-GB"/>
              </w:rPr>
              <w:t>1</w:t>
            </w:r>
          </w:p>
        </w:tc>
      </w:tr>
      <w:tr w:rsidR="00E86E7B" w:rsidRPr="00816C4A" w14:paraId="0985B056" w14:textId="77777777" w:rsidTr="00B27DCC">
        <w:trPr>
          <w:jc w:val="center"/>
        </w:trPr>
        <w:tc>
          <w:tcPr>
            <w:tcW w:w="1276" w:type="dxa"/>
          </w:tcPr>
          <w:p w14:paraId="4D9416D2" w14:textId="77777777" w:rsidR="00E86E7B" w:rsidRPr="00816C4A" w:rsidRDefault="00E86E7B" w:rsidP="00B27DCC">
            <w:pPr>
              <w:pStyle w:val="TAC"/>
              <w:rPr>
                <w:lang w:eastAsia="en-GB"/>
              </w:rPr>
            </w:pPr>
            <w:r w:rsidRPr="00816C4A">
              <w:rPr>
                <w:lang w:eastAsia="en-GB"/>
              </w:rPr>
              <w:t>2</w:t>
            </w:r>
          </w:p>
        </w:tc>
        <w:tc>
          <w:tcPr>
            <w:tcW w:w="4961" w:type="dxa"/>
          </w:tcPr>
          <w:p w14:paraId="453C4231" w14:textId="77777777" w:rsidR="00E86E7B" w:rsidRPr="00816C4A" w:rsidRDefault="00E86E7B" w:rsidP="00B27DCC">
            <w:pPr>
              <w:pStyle w:val="TAL"/>
            </w:pPr>
            <w:r w:rsidRPr="00816C4A">
              <w:t>Length (X) of bytes following</w:t>
            </w:r>
          </w:p>
        </w:tc>
        <w:tc>
          <w:tcPr>
            <w:tcW w:w="1417" w:type="dxa"/>
          </w:tcPr>
          <w:p w14:paraId="33C4372E" w14:textId="77777777" w:rsidR="00E86E7B" w:rsidRPr="00816C4A" w:rsidRDefault="00E86E7B" w:rsidP="00B27DCC">
            <w:pPr>
              <w:pStyle w:val="TAC"/>
              <w:rPr>
                <w:lang w:eastAsia="en-GB"/>
              </w:rPr>
            </w:pPr>
            <w:r w:rsidRPr="00816C4A">
              <w:rPr>
                <w:lang w:eastAsia="en-GB"/>
              </w:rPr>
              <w:t>1</w:t>
            </w:r>
          </w:p>
        </w:tc>
      </w:tr>
      <w:tr w:rsidR="00E86E7B" w:rsidRPr="00816C4A" w14:paraId="35010B6D" w14:textId="77777777" w:rsidTr="00B27DCC">
        <w:trPr>
          <w:jc w:val="center"/>
        </w:trPr>
        <w:tc>
          <w:tcPr>
            <w:tcW w:w="1276" w:type="dxa"/>
          </w:tcPr>
          <w:p w14:paraId="68CA97CD" w14:textId="77777777" w:rsidR="00E86E7B" w:rsidRPr="00816C4A" w:rsidRDefault="00E86E7B" w:rsidP="00B27DCC">
            <w:pPr>
              <w:pStyle w:val="TAC"/>
              <w:rPr>
                <w:lang w:eastAsia="en-GB"/>
              </w:rPr>
            </w:pPr>
            <w:r w:rsidRPr="00816C4A">
              <w:rPr>
                <w:lang w:eastAsia="en-GB"/>
              </w:rPr>
              <w:t>3 to X+2</w:t>
            </w:r>
          </w:p>
        </w:tc>
        <w:tc>
          <w:tcPr>
            <w:tcW w:w="4961" w:type="dxa"/>
          </w:tcPr>
          <w:p w14:paraId="3F2E7508" w14:textId="77777777" w:rsidR="00E86E7B" w:rsidRPr="00816C4A" w:rsidRDefault="00E86E7B" w:rsidP="00B27DCC">
            <w:pPr>
              <w:pStyle w:val="TAL"/>
            </w:pPr>
            <w:r w:rsidRPr="00816C4A">
              <w:t>BCCH channel list</w:t>
            </w:r>
          </w:p>
        </w:tc>
        <w:tc>
          <w:tcPr>
            <w:tcW w:w="1417" w:type="dxa"/>
          </w:tcPr>
          <w:p w14:paraId="744C7A69" w14:textId="77777777" w:rsidR="00E86E7B" w:rsidRPr="00816C4A" w:rsidRDefault="00E86E7B" w:rsidP="00B27DCC">
            <w:pPr>
              <w:pStyle w:val="TAC"/>
              <w:rPr>
                <w:lang w:eastAsia="en-GB"/>
              </w:rPr>
            </w:pPr>
            <w:r w:rsidRPr="00816C4A">
              <w:rPr>
                <w:lang w:eastAsia="en-GB"/>
              </w:rPr>
              <w:t>X</w:t>
            </w:r>
          </w:p>
        </w:tc>
      </w:tr>
    </w:tbl>
    <w:p w14:paraId="0420230D" w14:textId="77777777" w:rsidR="00E86E7B" w:rsidRPr="00816C4A" w:rsidRDefault="00E86E7B" w:rsidP="00E86E7B"/>
    <w:p w14:paraId="5FED6404" w14:textId="77777777" w:rsidR="00E86E7B" w:rsidRPr="00816C4A" w:rsidRDefault="00E86E7B" w:rsidP="00E86E7B">
      <w:pPr>
        <w:pStyle w:val="B1"/>
      </w:pPr>
      <w:r w:rsidRPr="00816C4A">
        <w:t>-</w:t>
      </w:r>
      <w:r w:rsidRPr="00816C4A">
        <w:tab/>
        <w:t>BCCH channel list:</w:t>
      </w:r>
    </w:p>
    <w:p w14:paraId="3122D36F" w14:textId="77777777" w:rsidR="00E86E7B" w:rsidRPr="00816C4A" w:rsidRDefault="00E86E7B" w:rsidP="00E86E7B">
      <w:pPr>
        <w:pStyle w:val="B2"/>
      </w:pPr>
      <w:r w:rsidRPr="00816C4A">
        <w:t>Contents:</w:t>
      </w:r>
    </w:p>
    <w:p w14:paraId="201604F8" w14:textId="77777777" w:rsidR="00E86E7B" w:rsidRPr="00816C4A" w:rsidRDefault="00E86E7B" w:rsidP="00E86E7B">
      <w:pPr>
        <w:pStyle w:val="B2"/>
      </w:pPr>
      <w:r w:rsidRPr="00816C4A">
        <w:t>-</w:t>
      </w:r>
      <w:r w:rsidRPr="00816C4A">
        <w:tab/>
        <w:t xml:space="preserve">The list of absolute RF channels for BCCH carriers, as known by the ME from the SYSTEM INFORMATION messages. The BCCH channel list is composed of one to three BCCH channel sub lists, each sub list is derived from the set of frequencies defined by reference neighbour cells description </w:t>
      </w:r>
      <w:smartTag w:uri="urn:schemas-microsoft-com:office:smarttags" w:element="PersonName">
        <w:r w:rsidRPr="00816C4A">
          <w:t>info</w:t>
        </w:r>
      </w:smartTag>
      <w:r w:rsidRPr="00816C4A">
        <w:t xml:space="preserve">rmation element or elements. In the latter case the set is the union of the different subsets defined by the neighbour cells description </w:t>
      </w:r>
      <w:smartTag w:uri="urn:schemas-microsoft-com:office:smarttags" w:element="PersonName">
        <w:r w:rsidRPr="00816C4A">
          <w:t>info</w:t>
        </w:r>
      </w:smartTag>
      <w:r w:rsidRPr="00816C4A">
        <w:t>rmation elements (see TS 44.018 [27]). The length of the BCCH channel list field depends on the length of the received BCCH channel list derived from the different SYSTEM INFORMATION messages to be considered.</w:t>
      </w:r>
    </w:p>
    <w:p w14:paraId="07C9680D" w14:textId="77777777" w:rsidR="00E86E7B" w:rsidRPr="00816C4A" w:rsidRDefault="00E86E7B" w:rsidP="00E86E7B">
      <w:pPr>
        <w:pStyle w:val="B2"/>
      </w:pPr>
      <w:r w:rsidRPr="00816C4A">
        <w:t>Coding:</w:t>
      </w:r>
    </w:p>
    <w:p w14:paraId="54A978EA" w14:textId="77777777" w:rsidR="00E86E7B" w:rsidRPr="00816C4A" w:rsidRDefault="00E86E7B" w:rsidP="00E86E7B">
      <w:pPr>
        <w:pStyle w:val="B2"/>
      </w:pPr>
      <w:r w:rsidRPr="00816C4A">
        <w:t>-</w:t>
      </w:r>
      <w:r w:rsidRPr="00816C4A">
        <w:tab/>
        <w:t>Each ARFCN is represented by 10 bits. Spare bit(s) are to be filled with 0.</w:t>
      </w:r>
    </w:p>
    <w:p w14:paraId="049079B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2"/>
        <w:gridCol w:w="964"/>
        <w:gridCol w:w="1021"/>
        <w:gridCol w:w="907"/>
        <w:gridCol w:w="935"/>
        <w:gridCol w:w="29"/>
        <w:gridCol w:w="964"/>
        <w:gridCol w:w="850"/>
        <w:gridCol w:w="114"/>
        <w:gridCol w:w="878"/>
        <w:gridCol w:w="86"/>
        <w:gridCol w:w="907"/>
      </w:tblGrid>
      <w:tr w:rsidR="00E86E7B" w:rsidRPr="00816C4A" w14:paraId="0CE7B524" w14:textId="77777777" w:rsidTr="00B27DCC">
        <w:trPr>
          <w:jc w:val="center"/>
        </w:trPr>
        <w:tc>
          <w:tcPr>
            <w:tcW w:w="992" w:type="dxa"/>
            <w:tcBorders>
              <w:top w:val="nil"/>
              <w:left w:val="nil"/>
              <w:bottom w:val="nil"/>
            </w:tcBorders>
          </w:tcPr>
          <w:p w14:paraId="3599E048" w14:textId="77777777" w:rsidR="00E86E7B" w:rsidRPr="00816C4A" w:rsidRDefault="00E86E7B" w:rsidP="00B27DCC">
            <w:pPr>
              <w:pStyle w:val="TAH"/>
              <w:rPr>
                <w:lang w:eastAsia="en-GB"/>
              </w:rPr>
            </w:pPr>
          </w:p>
        </w:tc>
        <w:tc>
          <w:tcPr>
            <w:tcW w:w="964" w:type="dxa"/>
            <w:tcBorders>
              <w:left w:val="nil"/>
            </w:tcBorders>
          </w:tcPr>
          <w:p w14:paraId="6B3E0797" w14:textId="77777777" w:rsidR="00E86E7B" w:rsidRPr="00816C4A" w:rsidRDefault="00E86E7B" w:rsidP="00B27DCC">
            <w:pPr>
              <w:pStyle w:val="TAH"/>
              <w:rPr>
                <w:lang w:eastAsia="en-GB"/>
              </w:rPr>
            </w:pPr>
            <w:r w:rsidRPr="00816C4A">
              <w:rPr>
                <w:lang w:eastAsia="en-GB"/>
              </w:rPr>
              <w:t>Bit 8</w:t>
            </w:r>
          </w:p>
        </w:tc>
        <w:tc>
          <w:tcPr>
            <w:tcW w:w="1021" w:type="dxa"/>
          </w:tcPr>
          <w:p w14:paraId="45B6191A" w14:textId="77777777" w:rsidR="00E86E7B" w:rsidRPr="00816C4A" w:rsidRDefault="00E86E7B" w:rsidP="00B27DCC">
            <w:pPr>
              <w:pStyle w:val="TAH"/>
              <w:rPr>
                <w:lang w:eastAsia="en-GB"/>
              </w:rPr>
            </w:pPr>
            <w:r w:rsidRPr="00816C4A">
              <w:rPr>
                <w:lang w:eastAsia="en-GB"/>
              </w:rPr>
              <w:t>Bit 7</w:t>
            </w:r>
          </w:p>
        </w:tc>
        <w:tc>
          <w:tcPr>
            <w:tcW w:w="907" w:type="dxa"/>
          </w:tcPr>
          <w:p w14:paraId="75EDCDFD" w14:textId="77777777" w:rsidR="00E86E7B" w:rsidRPr="00816C4A" w:rsidRDefault="00E86E7B" w:rsidP="00B27DCC">
            <w:pPr>
              <w:pStyle w:val="TAH"/>
              <w:rPr>
                <w:lang w:eastAsia="en-GB"/>
              </w:rPr>
            </w:pPr>
            <w:r w:rsidRPr="00816C4A">
              <w:rPr>
                <w:lang w:eastAsia="en-GB"/>
              </w:rPr>
              <w:t>Bit 6</w:t>
            </w:r>
          </w:p>
        </w:tc>
        <w:tc>
          <w:tcPr>
            <w:tcW w:w="964" w:type="dxa"/>
            <w:gridSpan w:val="2"/>
          </w:tcPr>
          <w:p w14:paraId="3F04510E" w14:textId="77777777" w:rsidR="00E86E7B" w:rsidRPr="00816C4A" w:rsidRDefault="00E86E7B" w:rsidP="00B27DCC">
            <w:pPr>
              <w:pStyle w:val="TAH"/>
              <w:rPr>
                <w:lang w:eastAsia="en-GB"/>
              </w:rPr>
            </w:pPr>
            <w:r w:rsidRPr="00816C4A">
              <w:rPr>
                <w:lang w:eastAsia="en-GB"/>
              </w:rPr>
              <w:t>Bit 5</w:t>
            </w:r>
          </w:p>
        </w:tc>
        <w:tc>
          <w:tcPr>
            <w:tcW w:w="964" w:type="dxa"/>
          </w:tcPr>
          <w:p w14:paraId="23A66087" w14:textId="77777777" w:rsidR="00E86E7B" w:rsidRPr="00816C4A" w:rsidRDefault="00E86E7B" w:rsidP="00B27DCC">
            <w:pPr>
              <w:pStyle w:val="TAH"/>
              <w:rPr>
                <w:lang w:eastAsia="en-GB"/>
              </w:rPr>
            </w:pPr>
            <w:r w:rsidRPr="00816C4A">
              <w:rPr>
                <w:lang w:eastAsia="en-GB"/>
              </w:rPr>
              <w:t>Bit 4</w:t>
            </w:r>
          </w:p>
        </w:tc>
        <w:tc>
          <w:tcPr>
            <w:tcW w:w="964" w:type="dxa"/>
            <w:gridSpan w:val="2"/>
          </w:tcPr>
          <w:p w14:paraId="40D1D7BC" w14:textId="77777777" w:rsidR="00E86E7B" w:rsidRPr="00816C4A" w:rsidRDefault="00E86E7B" w:rsidP="00B27DCC">
            <w:pPr>
              <w:pStyle w:val="TAH"/>
              <w:rPr>
                <w:lang w:eastAsia="en-GB"/>
              </w:rPr>
            </w:pPr>
            <w:r w:rsidRPr="00816C4A">
              <w:rPr>
                <w:lang w:eastAsia="en-GB"/>
              </w:rPr>
              <w:t>Bit 3</w:t>
            </w:r>
          </w:p>
        </w:tc>
        <w:tc>
          <w:tcPr>
            <w:tcW w:w="964" w:type="dxa"/>
            <w:gridSpan w:val="2"/>
          </w:tcPr>
          <w:p w14:paraId="4D4E2615" w14:textId="77777777" w:rsidR="00E86E7B" w:rsidRPr="00816C4A" w:rsidRDefault="00E86E7B" w:rsidP="00B27DCC">
            <w:pPr>
              <w:pStyle w:val="TAH"/>
              <w:rPr>
                <w:lang w:eastAsia="en-GB"/>
              </w:rPr>
            </w:pPr>
            <w:r w:rsidRPr="00816C4A">
              <w:rPr>
                <w:lang w:eastAsia="en-GB"/>
              </w:rPr>
              <w:t>Bit 2</w:t>
            </w:r>
          </w:p>
        </w:tc>
        <w:tc>
          <w:tcPr>
            <w:tcW w:w="907" w:type="dxa"/>
          </w:tcPr>
          <w:p w14:paraId="4A17C4DA" w14:textId="77777777" w:rsidR="00E86E7B" w:rsidRPr="00816C4A" w:rsidRDefault="00E86E7B" w:rsidP="00B27DCC">
            <w:pPr>
              <w:pStyle w:val="TAH"/>
              <w:rPr>
                <w:lang w:eastAsia="en-GB"/>
              </w:rPr>
            </w:pPr>
            <w:r w:rsidRPr="00816C4A">
              <w:rPr>
                <w:lang w:eastAsia="en-GB"/>
              </w:rPr>
              <w:t>Bit 1</w:t>
            </w:r>
          </w:p>
        </w:tc>
      </w:tr>
      <w:tr w:rsidR="00E86E7B" w:rsidRPr="00816C4A" w14:paraId="622D963B" w14:textId="77777777" w:rsidTr="00B27DCC">
        <w:trPr>
          <w:jc w:val="center"/>
        </w:trPr>
        <w:tc>
          <w:tcPr>
            <w:tcW w:w="992" w:type="dxa"/>
            <w:tcBorders>
              <w:top w:val="nil"/>
              <w:left w:val="nil"/>
              <w:bottom w:val="nil"/>
            </w:tcBorders>
          </w:tcPr>
          <w:p w14:paraId="301CE6AB" w14:textId="77777777" w:rsidR="00E86E7B" w:rsidRPr="00816C4A" w:rsidRDefault="00E86E7B" w:rsidP="00B27DCC">
            <w:pPr>
              <w:pStyle w:val="TAH"/>
              <w:rPr>
                <w:lang w:eastAsia="en-GB"/>
              </w:rPr>
            </w:pPr>
            <w:r w:rsidRPr="00816C4A">
              <w:rPr>
                <w:lang w:eastAsia="en-GB"/>
              </w:rPr>
              <w:t>Byte 1</w:t>
            </w:r>
          </w:p>
        </w:tc>
        <w:tc>
          <w:tcPr>
            <w:tcW w:w="7655" w:type="dxa"/>
            <w:gridSpan w:val="11"/>
          </w:tcPr>
          <w:p w14:paraId="5FC9F7A0" w14:textId="77777777" w:rsidR="00E86E7B" w:rsidRPr="00816C4A" w:rsidRDefault="00E86E7B" w:rsidP="00B27DCC">
            <w:pPr>
              <w:pStyle w:val="TAC"/>
              <w:rPr>
                <w:lang w:eastAsia="en-GB"/>
              </w:rPr>
            </w:pPr>
            <w:r w:rsidRPr="00816C4A">
              <w:rPr>
                <w:lang w:eastAsia="en-GB"/>
              </w:rPr>
              <w:t xml:space="preserve">ARFCN#1 (high part) </w:t>
            </w:r>
          </w:p>
        </w:tc>
      </w:tr>
      <w:tr w:rsidR="00E86E7B" w:rsidRPr="00816C4A" w14:paraId="215D0225" w14:textId="77777777" w:rsidTr="00B27DCC">
        <w:trPr>
          <w:jc w:val="center"/>
        </w:trPr>
        <w:tc>
          <w:tcPr>
            <w:tcW w:w="992" w:type="dxa"/>
            <w:tcBorders>
              <w:top w:val="nil"/>
              <w:left w:val="nil"/>
              <w:bottom w:val="nil"/>
            </w:tcBorders>
          </w:tcPr>
          <w:p w14:paraId="09E93EDC" w14:textId="77777777" w:rsidR="00E86E7B" w:rsidRPr="00816C4A" w:rsidRDefault="00E86E7B" w:rsidP="00B27DCC">
            <w:pPr>
              <w:pStyle w:val="TAH"/>
              <w:rPr>
                <w:lang w:eastAsia="en-GB"/>
              </w:rPr>
            </w:pPr>
            <w:r w:rsidRPr="00816C4A">
              <w:rPr>
                <w:lang w:eastAsia="en-GB"/>
              </w:rPr>
              <w:t>Byte 2</w:t>
            </w:r>
          </w:p>
        </w:tc>
        <w:tc>
          <w:tcPr>
            <w:tcW w:w="1985" w:type="dxa"/>
            <w:gridSpan w:val="2"/>
          </w:tcPr>
          <w:p w14:paraId="541D4733" w14:textId="77777777" w:rsidR="00E86E7B" w:rsidRPr="00816C4A" w:rsidRDefault="00E86E7B" w:rsidP="00B27DCC">
            <w:pPr>
              <w:pStyle w:val="TAL"/>
            </w:pPr>
            <w:r w:rsidRPr="00816C4A">
              <w:t>ARFCN#1 (low part)</w:t>
            </w:r>
          </w:p>
        </w:tc>
        <w:tc>
          <w:tcPr>
            <w:tcW w:w="5670" w:type="dxa"/>
            <w:gridSpan w:val="9"/>
            <w:tcBorders>
              <w:left w:val="nil"/>
            </w:tcBorders>
          </w:tcPr>
          <w:p w14:paraId="02416219" w14:textId="77777777" w:rsidR="00E86E7B" w:rsidRPr="00816C4A" w:rsidRDefault="00E86E7B" w:rsidP="00B27DCC">
            <w:pPr>
              <w:pStyle w:val="TAC"/>
              <w:rPr>
                <w:lang w:eastAsia="en-GB"/>
              </w:rPr>
            </w:pPr>
            <w:r w:rsidRPr="00816C4A">
              <w:rPr>
                <w:lang w:eastAsia="en-GB"/>
              </w:rPr>
              <w:t xml:space="preserve">ARFCN#2 (high part) </w:t>
            </w:r>
          </w:p>
        </w:tc>
      </w:tr>
      <w:tr w:rsidR="00E86E7B" w:rsidRPr="00816C4A" w14:paraId="33D52497" w14:textId="77777777" w:rsidTr="00B27DCC">
        <w:trPr>
          <w:jc w:val="center"/>
        </w:trPr>
        <w:tc>
          <w:tcPr>
            <w:tcW w:w="992" w:type="dxa"/>
            <w:tcBorders>
              <w:top w:val="nil"/>
              <w:left w:val="nil"/>
              <w:bottom w:val="nil"/>
            </w:tcBorders>
          </w:tcPr>
          <w:p w14:paraId="08280D9A" w14:textId="77777777" w:rsidR="00E86E7B" w:rsidRPr="00816C4A" w:rsidRDefault="00E86E7B" w:rsidP="00B27DCC">
            <w:pPr>
              <w:pStyle w:val="TAH"/>
              <w:rPr>
                <w:lang w:eastAsia="en-GB"/>
              </w:rPr>
            </w:pPr>
            <w:r w:rsidRPr="00816C4A">
              <w:rPr>
                <w:lang w:eastAsia="en-GB"/>
              </w:rPr>
              <w:t>Byte 3</w:t>
            </w:r>
          </w:p>
        </w:tc>
        <w:tc>
          <w:tcPr>
            <w:tcW w:w="3827" w:type="dxa"/>
            <w:gridSpan w:val="4"/>
            <w:tcBorders>
              <w:bottom w:val="nil"/>
            </w:tcBorders>
          </w:tcPr>
          <w:p w14:paraId="039E945B" w14:textId="77777777" w:rsidR="00E86E7B" w:rsidRPr="00816C4A" w:rsidRDefault="00E86E7B" w:rsidP="00B27DCC">
            <w:pPr>
              <w:pStyle w:val="TAC"/>
              <w:rPr>
                <w:lang w:eastAsia="en-GB"/>
              </w:rPr>
            </w:pPr>
            <w:r w:rsidRPr="00816C4A">
              <w:rPr>
                <w:lang w:eastAsia="en-GB"/>
              </w:rPr>
              <w:t>ARFCN#2 (low part)</w:t>
            </w:r>
          </w:p>
        </w:tc>
        <w:tc>
          <w:tcPr>
            <w:tcW w:w="3828" w:type="dxa"/>
            <w:gridSpan w:val="7"/>
            <w:tcBorders>
              <w:left w:val="nil"/>
              <w:bottom w:val="nil"/>
            </w:tcBorders>
          </w:tcPr>
          <w:p w14:paraId="75AE1E81" w14:textId="77777777" w:rsidR="00E86E7B" w:rsidRPr="00816C4A" w:rsidRDefault="00E86E7B" w:rsidP="00B27DCC">
            <w:pPr>
              <w:pStyle w:val="TAC"/>
              <w:rPr>
                <w:lang w:eastAsia="en-GB"/>
              </w:rPr>
            </w:pPr>
            <w:r w:rsidRPr="00816C4A">
              <w:rPr>
                <w:lang w:eastAsia="en-GB"/>
              </w:rPr>
              <w:t>ARFCN#3 (high part)</w:t>
            </w:r>
          </w:p>
        </w:tc>
      </w:tr>
      <w:tr w:rsidR="00E86E7B" w:rsidRPr="00816C4A" w14:paraId="7D9D4C14" w14:textId="77777777" w:rsidTr="00B27DCC">
        <w:trPr>
          <w:jc w:val="center"/>
        </w:trPr>
        <w:tc>
          <w:tcPr>
            <w:tcW w:w="992" w:type="dxa"/>
            <w:tcBorders>
              <w:top w:val="nil"/>
              <w:left w:val="nil"/>
              <w:bottom w:val="nil"/>
              <w:right w:val="nil"/>
            </w:tcBorders>
          </w:tcPr>
          <w:p w14:paraId="12E973B9" w14:textId="77777777" w:rsidR="00E86E7B" w:rsidRPr="00816C4A" w:rsidRDefault="00E86E7B" w:rsidP="00B27DCC">
            <w:pPr>
              <w:pStyle w:val="TAH"/>
              <w:rPr>
                <w:lang w:eastAsia="en-GB"/>
              </w:rPr>
            </w:pPr>
            <w:r w:rsidRPr="00816C4A">
              <w:rPr>
                <w:lang w:eastAsia="en-GB"/>
              </w:rPr>
              <w:t>…</w:t>
            </w:r>
          </w:p>
        </w:tc>
        <w:tc>
          <w:tcPr>
            <w:tcW w:w="7655" w:type="dxa"/>
            <w:gridSpan w:val="11"/>
            <w:tcBorders>
              <w:left w:val="nil"/>
              <w:right w:val="nil"/>
            </w:tcBorders>
          </w:tcPr>
          <w:p w14:paraId="210942E5" w14:textId="77777777" w:rsidR="00E86E7B" w:rsidRPr="00816C4A" w:rsidRDefault="00E86E7B" w:rsidP="00B27DCC">
            <w:pPr>
              <w:pStyle w:val="TAC"/>
              <w:rPr>
                <w:lang w:eastAsia="en-GB"/>
              </w:rPr>
            </w:pPr>
            <w:r w:rsidRPr="00816C4A">
              <w:rPr>
                <w:lang w:eastAsia="en-GB"/>
              </w:rPr>
              <w:t>…</w:t>
            </w:r>
          </w:p>
          <w:p w14:paraId="7B5817FD" w14:textId="77777777" w:rsidR="00E86E7B" w:rsidRPr="00816C4A" w:rsidRDefault="00E86E7B" w:rsidP="00B27DCC">
            <w:pPr>
              <w:pStyle w:val="TAC"/>
              <w:rPr>
                <w:lang w:eastAsia="en-GB"/>
              </w:rPr>
            </w:pPr>
          </w:p>
        </w:tc>
      </w:tr>
      <w:tr w:rsidR="00E86E7B" w:rsidRPr="00816C4A" w14:paraId="355D0D95" w14:textId="77777777" w:rsidTr="00B27DCC">
        <w:trPr>
          <w:jc w:val="center"/>
        </w:trPr>
        <w:tc>
          <w:tcPr>
            <w:tcW w:w="992" w:type="dxa"/>
            <w:tcBorders>
              <w:top w:val="nil"/>
              <w:left w:val="nil"/>
              <w:bottom w:val="nil"/>
            </w:tcBorders>
          </w:tcPr>
          <w:p w14:paraId="167C8F2F" w14:textId="77777777" w:rsidR="00E86E7B" w:rsidRPr="00816C4A" w:rsidRDefault="00E86E7B" w:rsidP="00B27DCC">
            <w:pPr>
              <w:pStyle w:val="TAH"/>
              <w:rPr>
                <w:lang w:eastAsia="en-GB"/>
              </w:rPr>
            </w:pPr>
            <w:r w:rsidRPr="00816C4A">
              <w:rPr>
                <w:lang w:eastAsia="en-GB"/>
              </w:rPr>
              <w:t>Byte X-1</w:t>
            </w:r>
          </w:p>
        </w:tc>
        <w:tc>
          <w:tcPr>
            <w:tcW w:w="3827" w:type="dxa"/>
            <w:gridSpan w:val="4"/>
            <w:tcBorders>
              <w:top w:val="nil"/>
            </w:tcBorders>
          </w:tcPr>
          <w:p w14:paraId="438DB18D" w14:textId="77777777" w:rsidR="00E86E7B" w:rsidRPr="00816C4A" w:rsidRDefault="00E86E7B" w:rsidP="00B27DCC">
            <w:pPr>
              <w:pStyle w:val="TAC"/>
              <w:rPr>
                <w:lang w:eastAsia="en-GB"/>
              </w:rPr>
            </w:pPr>
            <w:r w:rsidRPr="00816C4A">
              <w:rPr>
                <w:lang w:eastAsia="en-GB"/>
              </w:rPr>
              <w:t>ARFCN#m-1 (low part)</w:t>
            </w:r>
          </w:p>
        </w:tc>
        <w:tc>
          <w:tcPr>
            <w:tcW w:w="3828" w:type="dxa"/>
            <w:gridSpan w:val="7"/>
            <w:tcBorders>
              <w:top w:val="nil"/>
              <w:left w:val="nil"/>
            </w:tcBorders>
          </w:tcPr>
          <w:p w14:paraId="2DE13FE5" w14:textId="77777777" w:rsidR="00E86E7B" w:rsidRPr="00816C4A" w:rsidRDefault="00E86E7B" w:rsidP="00B27DCC">
            <w:pPr>
              <w:pStyle w:val="TAC"/>
              <w:rPr>
                <w:lang w:eastAsia="en-GB"/>
              </w:rPr>
            </w:pPr>
            <w:r w:rsidRPr="00816C4A">
              <w:rPr>
                <w:lang w:eastAsia="en-GB"/>
              </w:rPr>
              <w:t>ARFCN#m (high part)</w:t>
            </w:r>
          </w:p>
        </w:tc>
      </w:tr>
      <w:tr w:rsidR="00E86E7B" w:rsidRPr="00816C4A" w14:paraId="218B19D4" w14:textId="77777777" w:rsidTr="00B27DCC">
        <w:trPr>
          <w:jc w:val="center"/>
        </w:trPr>
        <w:tc>
          <w:tcPr>
            <w:tcW w:w="992" w:type="dxa"/>
            <w:tcBorders>
              <w:top w:val="nil"/>
              <w:left w:val="nil"/>
              <w:bottom w:val="nil"/>
            </w:tcBorders>
          </w:tcPr>
          <w:p w14:paraId="4DDEDB5B" w14:textId="77777777" w:rsidR="00E86E7B" w:rsidRPr="00816C4A" w:rsidRDefault="00E86E7B" w:rsidP="00B27DCC">
            <w:pPr>
              <w:pStyle w:val="TAH"/>
              <w:rPr>
                <w:lang w:eastAsia="en-GB"/>
              </w:rPr>
            </w:pPr>
            <w:r w:rsidRPr="00816C4A">
              <w:rPr>
                <w:lang w:eastAsia="en-GB"/>
              </w:rPr>
              <w:t>Byte X</w:t>
            </w:r>
          </w:p>
        </w:tc>
        <w:tc>
          <w:tcPr>
            <w:tcW w:w="5670" w:type="dxa"/>
            <w:gridSpan w:val="7"/>
          </w:tcPr>
          <w:p w14:paraId="7991FDCF" w14:textId="77777777" w:rsidR="00E86E7B" w:rsidRPr="00816C4A" w:rsidRDefault="00E86E7B" w:rsidP="00B27DCC">
            <w:pPr>
              <w:pStyle w:val="TAC"/>
              <w:rPr>
                <w:lang w:eastAsia="en-GB"/>
              </w:rPr>
            </w:pPr>
            <w:r w:rsidRPr="00816C4A">
              <w:rPr>
                <w:lang w:eastAsia="en-GB"/>
              </w:rPr>
              <w:t>ARFCN#m (low part)</w:t>
            </w:r>
          </w:p>
        </w:tc>
        <w:tc>
          <w:tcPr>
            <w:tcW w:w="992" w:type="dxa"/>
            <w:gridSpan w:val="2"/>
          </w:tcPr>
          <w:p w14:paraId="70C2E08A" w14:textId="77777777" w:rsidR="00E86E7B" w:rsidRPr="00816C4A" w:rsidRDefault="00E86E7B" w:rsidP="00B27DCC">
            <w:pPr>
              <w:pStyle w:val="TAC"/>
              <w:rPr>
                <w:lang w:eastAsia="en-GB"/>
              </w:rPr>
            </w:pPr>
            <w:r w:rsidRPr="00816C4A">
              <w:rPr>
                <w:lang w:eastAsia="en-GB"/>
              </w:rPr>
              <w:t>Spare bit (0)</w:t>
            </w:r>
          </w:p>
        </w:tc>
        <w:tc>
          <w:tcPr>
            <w:tcW w:w="993" w:type="dxa"/>
            <w:gridSpan w:val="2"/>
            <w:tcBorders>
              <w:left w:val="nil"/>
            </w:tcBorders>
          </w:tcPr>
          <w:p w14:paraId="7F2CEF29" w14:textId="77777777" w:rsidR="00E86E7B" w:rsidRPr="00816C4A" w:rsidRDefault="00E86E7B" w:rsidP="00B27DCC">
            <w:pPr>
              <w:pStyle w:val="TAC"/>
              <w:rPr>
                <w:lang w:eastAsia="en-GB"/>
              </w:rPr>
            </w:pPr>
            <w:r w:rsidRPr="00816C4A">
              <w:rPr>
                <w:lang w:eastAsia="en-GB"/>
              </w:rPr>
              <w:t>Spare bit</w:t>
            </w:r>
          </w:p>
          <w:p w14:paraId="79E000C9" w14:textId="77777777" w:rsidR="00E86E7B" w:rsidRPr="00816C4A" w:rsidRDefault="00E86E7B" w:rsidP="00B27DCC">
            <w:pPr>
              <w:pStyle w:val="TAC"/>
              <w:rPr>
                <w:lang w:eastAsia="en-GB"/>
              </w:rPr>
            </w:pPr>
            <w:r w:rsidRPr="00816C4A">
              <w:rPr>
                <w:lang w:eastAsia="en-GB"/>
              </w:rPr>
              <w:t>(0)</w:t>
            </w:r>
          </w:p>
        </w:tc>
      </w:tr>
    </w:tbl>
    <w:p w14:paraId="706AA8C3" w14:textId="77777777" w:rsidR="00E86E7B" w:rsidRPr="00816C4A" w:rsidRDefault="00E86E7B" w:rsidP="00E86E7B"/>
    <w:p w14:paraId="46D93D5F" w14:textId="77777777" w:rsidR="00E86E7B" w:rsidRPr="00816C4A" w:rsidRDefault="00E86E7B" w:rsidP="00E86E7B">
      <w:pPr>
        <w:pStyle w:val="Heading2"/>
      </w:pPr>
      <w:bookmarkStart w:id="2900" w:name="_Toc3200979"/>
      <w:bookmarkStart w:id="2901" w:name="_Toc20392722"/>
      <w:bookmarkStart w:id="2902" w:name="_Toc27774369"/>
      <w:bookmarkStart w:id="2903" w:name="_Toc36482829"/>
      <w:bookmarkStart w:id="2904" w:name="_Toc36484488"/>
      <w:bookmarkStart w:id="2905" w:name="_Toc44933418"/>
      <w:bookmarkStart w:id="2906" w:name="_Toc50972371"/>
      <w:bookmarkStart w:id="2907" w:name="_Toc57105125"/>
      <w:bookmarkStart w:id="2908" w:name="_Toc155615111"/>
      <w:r w:rsidRPr="00816C4A">
        <w:t>8.30</w:t>
      </w:r>
      <w:r w:rsidRPr="00816C4A">
        <w:tab/>
        <w:t>Call control requested action</w:t>
      </w:r>
      <w:bookmarkEnd w:id="2900"/>
      <w:bookmarkEnd w:id="2901"/>
      <w:bookmarkEnd w:id="2902"/>
      <w:bookmarkEnd w:id="2903"/>
      <w:bookmarkEnd w:id="2904"/>
      <w:bookmarkEnd w:id="2905"/>
      <w:bookmarkEnd w:id="2906"/>
      <w:bookmarkEnd w:id="2907"/>
      <w:bookmarkEnd w:id="2908"/>
    </w:p>
    <w:p w14:paraId="17143B2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26D0062" w14:textId="77777777" w:rsidTr="00B27DCC">
        <w:trPr>
          <w:jc w:val="center"/>
        </w:trPr>
        <w:tc>
          <w:tcPr>
            <w:tcW w:w="1276" w:type="dxa"/>
          </w:tcPr>
          <w:p w14:paraId="7E2E389B" w14:textId="77777777" w:rsidR="00E86E7B" w:rsidRPr="00816C4A" w:rsidRDefault="00E86E7B" w:rsidP="00B27DCC">
            <w:pPr>
              <w:pStyle w:val="TAH"/>
              <w:rPr>
                <w:lang w:eastAsia="en-GB"/>
              </w:rPr>
            </w:pPr>
            <w:r w:rsidRPr="00816C4A">
              <w:rPr>
                <w:lang w:eastAsia="en-GB"/>
              </w:rPr>
              <w:t>Byte(s)</w:t>
            </w:r>
          </w:p>
        </w:tc>
        <w:tc>
          <w:tcPr>
            <w:tcW w:w="4961" w:type="dxa"/>
          </w:tcPr>
          <w:p w14:paraId="4E3E92A9" w14:textId="77777777" w:rsidR="00E86E7B" w:rsidRPr="00816C4A" w:rsidRDefault="00E86E7B" w:rsidP="00B27DCC">
            <w:pPr>
              <w:pStyle w:val="TAH"/>
              <w:rPr>
                <w:lang w:eastAsia="en-GB"/>
              </w:rPr>
            </w:pPr>
            <w:r w:rsidRPr="00816C4A">
              <w:rPr>
                <w:lang w:eastAsia="en-GB"/>
              </w:rPr>
              <w:t>Description</w:t>
            </w:r>
          </w:p>
        </w:tc>
        <w:tc>
          <w:tcPr>
            <w:tcW w:w="1417" w:type="dxa"/>
          </w:tcPr>
          <w:p w14:paraId="518D3D14" w14:textId="77777777" w:rsidR="00E86E7B" w:rsidRPr="00816C4A" w:rsidRDefault="00E86E7B" w:rsidP="00B27DCC">
            <w:pPr>
              <w:pStyle w:val="TAH"/>
              <w:rPr>
                <w:lang w:eastAsia="en-GB"/>
              </w:rPr>
            </w:pPr>
            <w:r w:rsidRPr="00816C4A">
              <w:rPr>
                <w:lang w:eastAsia="en-GB"/>
              </w:rPr>
              <w:t>Length</w:t>
            </w:r>
          </w:p>
        </w:tc>
      </w:tr>
      <w:tr w:rsidR="00E86E7B" w:rsidRPr="00816C4A" w14:paraId="67988A40" w14:textId="77777777" w:rsidTr="00B27DCC">
        <w:trPr>
          <w:jc w:val="center"/>
        </w:trPr>
        <w:tc>
          <w:tcPr>
            <w:tcW w:w="1276" w:type="dxa"/>
          </w:tcPr>
          <w:p w14:paraId="1AB47A75" w14:textId="77777777" w:rsidR="00E86E7B" w:rsidRPr="00816C4A" w:rsidRDefault="00E86E7B" w:rsidP="00B27DCC">
            <w:pPr>
              <w:pStyle w:val="TAC"/>
              <w:rPr>
                <w:lang w:eastAsia="en-GB"/>
              </w:rPr>
            </w:pPr>
            <w:r w:rsidRPr="00816C4A">
              <w:rPr>
                <w:lang w:eastAsia="en-GB"/>
              </w:rPr>
              <w:t>1</w:t>
            </w:r>
          </w:p>
        </w:tc>
        <w:tc>
          <w:tcPr>
            <w:tcW w:w="4961" w:type="dxa"/>
          </w:tcPr>
          <w:p w14:paraId="18CA9F97" w14:textId="77777777" w:rsidR="00E86E7B" w:rsidRPr="00816C4A" w:rsidRDefault="00E86E7B" w:rsidP="00B27DCC">
            <w:pPr>
              <w:pStyle w:val="TAL"/>
            </w:pPr>
            <w:r w:rsidRPr="00816C4A">
              <w:t>Call control requested action tag</w:t>
            </w:r>
          </w:p>
        </w:tc>
        <w:tc>
          <w:tcPr>
            <w:tcW w:w="1417" w:type="dxa"/>
          </w:tcPr>
          <w:p w14:paraId="30592977" w14:textId="77777777" w:rsidR="00E86E7B" w:rsidRPr="00816C4A" w:rsidRDefault="00E86E7B" w:rsidP="00B27DCC">
            <w:pPr>
              <w:pStyle w:val="TAC"/>
              <w:rPr>
                <w:lang w:eastAsia="en-GB"/>
              </w:rPr>
            </w:pPr>
            <w:r w:rsidRPr="00816C4A">
              <w:rPr>
                <w:lang w:eastAsia="en-GB"/>
              </w:rPr>
              <w:t>1</w:t>
            </w:r>
          </w:p>
        </w:tc>
      </w:tr>
      <w:tr w:rsidR="00E86E7B" w:rsidRPr="00816C4A" w14:paraId="6E6A3A0D" w14:textId="77777777" w:rsidTr="00B27DCC">
        <w:trPr>
          <w:jc w:val="center"/>
        </w:trPr>
        <w:tc>
          <w:tcPr>
            <w:tcW w:w="1276" w:type="dxa"/>
          </w:tcPr>
          <w:p w14:paraId="61FCB927" w14:textId="77777777" w:rsidR="00E86E7B" w:rsidRPr="00816C4A" w:rsidRDefault="00E86E7B" w:rsidP="00B27DCC">
            <w:pPr>
              <w:pStyle w:val="TAC"/>
              <w:rPr>
                <w:lang w:eastAsia="en-GB"/>
              </w:rPr>
            </w:pPr>
            <w:r w:rsidRPr="00816C4A">
              <w:rPr>
                <w:lang w:eastAsia="en-GB"/>
              </w:rPr>
              <w:t>2 to (Y-1)+2</w:t>
            </w:r>
          </w:p>
        </w:tc>
        <w:tc>
          <w:tcPr>
            <w:tcW w:w="4961" w:type="dxa"/>
          </w:tcPr>
          <w:p w14:paraId="3757E955" w14:textId="77777777" w:rsidR="00E86E7B" w:rsidRPr="00816C4A" w:rsidRDefault="00E86E7B" w:rsidP="00B27DCC">
            <w:pPr>
              <w:pStyle w:val="TAL"/>
            </w:pPr>
            <w:r w:rsidRPr="00816C4A">
              <w:t>Length (X)</w:t>
            </w:r>
          </w:p>
        </w:tc>
        <w:tc>
          <w:tcPr>
            <w:tcW w:w="1417" w:type="dxa"/>
          </w:tcPr>
          <w:p w14:paraId="429F2564" w14:textId="77777777" w:rsidR="00E86E7B" w:rsidRPr="00816C4A" w:rsidRDefault="00E86E7B" w:rsidP="00B27DCC">
            <w:pPr>
              <w:pStyle w:val="TAC"/>
              <w:rPr>
                <w:lang w:val="fr-FR" w:eastAsia="en-GB"/>
              </w:rPr>
            </w:pPr>
            <w:r w:rsidRPr="00816C4A">
              <w:rPr>
                <w:lang w:val="fr-FR" w:eastAsia="en-GB"/>
              </w:rPr>
              <w:t>Y</w:t>
            </w:r>
          </w:p>
        </w:tc>
      </w:tr>
      <w:tr w:rsidR="00E86E7B" w:rsidRPr="00816C4A" w14:paraId="70F0C5FD" w14:textId="77777777" w:rsidTr="00B27DCC">
        <w:trPr>
          <w:jc w:val="center"/>
        </w:trPr>
        <w:tc>
          <w:tcPr>
            <w:tcW w:w="1276" w:type="dxa"/>
          </w:tcPr>
          <w:p w14:paraId="7C4204EC" w14:textId="77777777" w:rsidR="00E86E7B" w:rsidRPr="00816C4A" w:rsidRDefault="00E86E7B" w:rsidP="00B27DCC">
            <w:pPr>
              <w:pStyle w:val="TAC"/>
              <w:rPr>
                <w:lang w:val="fr-FR" w:eastAsia="en-GB"/>
              </w:rPr>
            </w:pPr>
            <w:r w:rsidRPr="00816C4A">
              <w:rPr>
                <w:lang w:val="fr-FR" w:eastAsia="en-GB"/>
              </w:rPr>
              <w:t>(Y-1)+3 to (Y-1)+X+2</w:t>
            </w:r>
          </w:p>
        </w:tc>
        <w:tc>
          <w:tcPr>
            <w:tcW w:w="4961" w:type="dxa"/>
          </w:tcPr>
          <w:p w14:paraId="0BC3C9D9" w14:textId="77777777" w:rsidR="00E86E7B" w:rsidRPr="00816C4A" w:rsidRDefault="00E86E7B" w:rsidP="00B27DCC">
            <w:pPr>
              <w:pStyle w:val="TAL"/>
            </w:pPr>
            <w:r w:rsidRPr="00816C4A">
              <w:t>Call control requested action</w:t>
            </w:r>
          </w:p>
        </w:tc>
        <w:tc>
          <w:tcPr>
            <w:tcW w:w="1417" w:type="dxa"/>
          </w:tcPr>
          <w:p w14:paraId="712343E6" w14:textId="77777777" w:rsidR="00E86E7B" w:rsidRPr="00816C4A" w:rsidRDefault="00E86E7B" w:rsidP="00B27DCC">
            <w:pPr>
              <w:pStyle w:val="TAC"/>
              <w:rPr>
                <w:lang w:eastAsia="en-GB"/>
              </w:rPr>
            </w:pPr>
            <w:r w:rsidRPr="00816C4A">
              <w:rPr>
                <w:lang w:eastAsia="en-GB"/>
              </w:rPr>
              <w:t>X</w:t>
            </w:r>
          </w:p>
        </w:tc>
      </w:tr>
    </w:tbl>
    <w:p w14:paraId="5FE8696E" w14:textId="77777777" w:rsidR="00E86E7B" w:rsidRPr="00816C4A" w:rsidRDefault="00E86E7B" w:rsidP="00E86E7B"/>
    <w:p w14:paraId="722177CD" w14:textId="77777777" w:rsidR="00E86E7B" w:rsidRPr="00816C4A" w:rsidRDefault="00E86E7B" w:rsidP="00E86E7B">
      <w:pPr>
        <w:pStyle w:val="B1"/>
      </w:pPr>
      <w:r w:rsidRPr="00816C4A">
        <w:t>-</w:t>
      </w:r>
      <w:r w:rsidRPr="00816C4A">
        <w:tab/>
        <w:t>Call control requested action:</w:t>
      </w:r>
    </w:p>
    <w:p w14:paraId="08FDE152" w14:textId="77777777" w:rsidR="00E86E7B" w:rsidRPr="00816C4A" w:rsidRDefault="00E86E7B" w:rsidP="00E86E7B">
      <w:pPr>
        <w:pStyle w:val="B2"/>
      </w:pPr>
      <w:r w:rsidRPr="00816C4A">
        <w:t>Contents:</w:t>
      </w:r>
    </w:p>
    <w:p w14:paraId="0EB9C55C" w14:textId="77777777" w:rsidR="00E86E7B" w:rsidRPr="00816C4A" w:rsidRDefault="00E86E7B" w:rsidP="00E86E7B">
      <w:pPr>
        <w:pStyle w:val="B2"/>
      </w:pPr>
      <w:r w:rsidRPr="00816C4A">
        <w:t>-</w:t>
      </w:r>
      <w:r w:rsidRPr="00816C4A">
        <w:tab/>
        <w:t>The action given in response to the ENVELOPE (CALL CONTROL). It may contain, in the same order as given by the UICC, the address or SS string, the capability configuration parameters, the called party sub-address and the alpha identifier, or the IMS Request-URI;</w:t>
      </w:r>
    </w:p>
    <w:p w14:paraId="07D5013D" w14:textId="77777777" w:rsidR="00E86E7B" w:rsidRPr="00816C4A" w:rsidRDefault="00E86E7B" w:rsidP="00E86E7B">
      <w:pPr>
        <w:pStyle w:val="B2"/>
      </w:pPr>
      <w:r w:rsidRPr="00816C4A">
        <w:t>Coding:</w:t>
      </w:r>
    </w:p>
    <w:p w14:paraId="119D3816" w14:textId="77777777" w:rsidR="00E86E7B" w:rsidRPr="00816C4A" w:rsidRDefault="00E86E7B" w:rsidP="00E86E7B">
      <w:pPr>
        <w:pStyle w:val="B2"/>
      </w:pPr>
      <w:r w:rsidRPr="00816C4A">
        <w:t>-</w:t>
      </w:r>
      <w:r w:rsidRPr="00816C4A">
        <w:tab/>
        <w:t>As described in clause 7.3.1.6, starting with the first optional element given in the response data to the ENVELOPE (CALL CONTROL).</w:t>
      </w:r>
    </w:p>
    <w:p w14:paraId="577D5CF0" w14:textId="77777777" w:rsidR="00E86E7B" w:rsidRPr="00816C4A" w:rsidRDefault="00E86E7B" w:rsidP="00E86E7B">
      <w:pPr>
        <w:pStyle w:val="Heading2"/>
      </w:pPr>
      <w:bookmarkStart w:id="2909" w:name="_Toc3200980"/>
      <w:bookmarkStart w:id="2910" w:name="_Toc20392723"/>
      <w:bookmarkStart w:id="2911" w:name="_Toc27774370"/>
      <w:bookmarkStart w:id="2912" w:name="_Toc36482830"/>
      <w:bookmarkStart w:id="2913" w:name="_Toc36484489"/>
      <w:bookmarkStart w:id="2914" w:name="_Toc44933419"/>
      <w:bookmarkStart w:id="2915" w:name="_Toc50972372"/>
      <w:bookmarkStart w:id="2916" w:name="_Toc57105126"/>
      <w:bookmarkStart w:id="2917" w:name="_Toc155615112"/>
      <w:r w:rsidRPr="00816C4A">
        <w:t>8.31</w:t>
      </w:r>
      <w:r w:rsidRPr="00816C4A">
        <w:tab/>
        <w:t>Icon Identifier</w:t>
      </w:r>
      <w:bookmarkEnd w:id="2909"/>
      <w:bookmarkEnd w:id="2910"/>
      <w:bookmarkEnd w:id="2911"/>
      <w:bookmarkEnd w:id="2912"/>
      <w:bookmarkEnd w:id="2913"/>
      <w:bookmarkEnd w:id="2914"/>
      <w:bookmarkEnd w:id="2915"/>
      <w:bookmarkEnd w:id="2916"/>
      <w:bookmarkEnd w:id="2917"/>
    </w:p>
    <w:p w14:paraId="7F633ED2" w14:textId="77777777" w:rsidR="00E86E7B" w:rsidRPr="00816C4A" w:rsidRDefault="00E86E7B" w:rsidP="00E86E7B">
      <w:r w:rsidRPr="00816C4A">
        <w:t>See ETSI TS 102 223 [32] clause 8.31.</w:t>
      </w:r>
    </w:p>
    <w:p w14:paraId="1D6E041D" w14:textId="77777777" w:rsidR="00E86E7B" w:rsidRPr="00816C4A" w:rsidRDefault="00E86E7B" w:rsidP="00E86E7B">
      <w:pPr>
        <w:pStyle w:val="Heading2"/>
      </w:pPr>
      <w:bookmarkStart w:id="2918" w:name="_Toc3200981"/>
      <w:bookmarkStart w:id="2919" w:name="_Toc20392724"/>
      <w:bookmarkStart w:id="2920" w:name="_Toc27774371"/>
      <w:bookmarkStart w:id="2921" w:name="_Toc36482831"/>
      <w:bookmarkStart w:id="2922" w:name="_Toc36484490"/>
      <w:bookmarkStart w:id="2923" w:name="_Toc44933420"/>
      <w:bookmarkStart w:id="2924" w:name="_Toc50972373"/>
      <w:bookmarkStart w:id="2925" w:name="_Toc57105127"/>
      <w:bookmarkStart w:id="2926" w:name="_Toc155615113"/>
      <w:r w:rsidRPr="00816C4A">
        <w:t>8.32</w:t>
      </w:r>
      <w:r w:rsidRPr="00816C4A">
        <w:tab/>
        <w:t>Item Icon Identifier list</w:t>
      </w:r>
      <w:bookmarkEnd w:id="2918"/>
      <w:bookmarkEnd w:id="2919"/>
      <w:bookmarkEnd w:id="2920"/>
      <w:bookmarkEnd w:id="2921"/>
      <w:bookmarkEnd w:id="2922"/>
      <w:bookmarkEnd w:id="2923"/>
      <w:bookmarkEnd w:id="2924"/>
      <w:bookmarkEnd w:id="2925"/>
      <w:bookmarkEnd w:id="2926"/>
    </w:p>
    <w:p w14:paraId="20A08FE6" w14:textId="77777777" w:rsidR="00E86E7B" w:rsidRPr="00816C4A" w:rsidRDefault="00E86E7B" w:rsidP="00E86E7B">
      <w:r w:rsidRPr="00816C4A">
        <w:t>See ETSI TS 102 223 [32] clause 8.32.</w:t>
      </w:r>
    </w:p>
    <w:p w14:paraId="4ABD2958" w14:textId="77777777" w:rsidR="00E86E7B" w:rsidRPr="00816C4A" w:rsidRDefault="00E86E7B" w:rsidP="00E86E7B">
      <w:pPr>
        <w:pStyle w:val="Heading2"/>
      </w:pPr>
      <w:bookmarkStart w:id="2927" w:name="_Toc3200982"/>
      <w:bookmarkStart w:id="2928" w:name="_Toc20392725"/>
      <w:bookmarkStart w:id="2929" w:name="_Toc27774372"/>
      <w:bookmarkStart w:id="2930" w:name="_Toc36482832"/>
      <w:bookmarkStart w:id="2931" w:name="_Toc36484491"/>
      <w:bookmarkStart w:id="2932" w:name="_Toc44933421"/>
      <w:bookmarkStart w:id="2933" w:name="_Toc50972374"/>
      <w:bookmarkStart w:id="2934" w:name="_Toc57105128"/>
      <w:bookmarkStart w:id="2935" w:name="_Toc155615114"/>
      <w:r w:rsidRPr="00816C4A">
        <w:t>8.33</w:t>
      </w:r>
      <w:r w:rsidRPr="00816C4A">
        <w:tab/>
        <w:t>Card reader status</w:t>
      </w:r>
      <w:bookmarkEnd w:id="2927"/>
      <w:bookmarkEnd w:id="2928"/>
      <w:bookmarkEnd w:id="2929"/>
      <w:bookmarkEnd w:id="2930"/>
      <w:bookmarkEnd w:id="2931"/>
      <w:bookmarkEnd w:id="2932"/>
      <w:bookmarkEnd w:id="2933"/>
      <w:bookmarkEnd w:id="2934"/>
      <w:bookmarkEnd w:id="2935"/>
    </w:p>
    <w:p w14:paraId="55E7F70D" w14:textId="77777777" w:rsidR="00E86E7B" w:rsidRPr="00816C4A" w:rsidRDefault="00E86E7B" w:rsidP="00E86E7B">
      <w:r w:rsidRPr="00816C4A">
        <w:t>See ETSI TS 102 223 [32] clause 8.33.</w:t>
      </w:r>
    </w:p>
    <w:p w14:paraId="3EFD7EA5" w14:textId="77777777" w:rsidR="00E86E7B" w:rsidRPr="00816C4A" w:rsidRDefault="00E86E7B" w:rsidP="00E86E7B">
      <w:pPr>
        <w:pStyle w:val="Heading2"/>
      </w:pPr>
      <w:bookmarkStart w:id="2936" w:name="_Toc3200983"/>
      <w:bookmarkStart w:id="2937" w:name="_Toc20392726"/>
      <w:bookmarkStart w:id="2938" w:name="_Toc27774373"/>
      <w:bookmarkStart w:id="2939" w:name="_Toc36482833"/>
      <w:bookmarkStart w:id="2940" w:name="_Toc36484492"/>
      <w:bookmarkStart w:id="2941" w:name="_Toc44933422"/>
      <w:bookmarkStart w:id="2942" w:name="_Toc50972375"/>
      <w:bookmarkStart w:id="2943" w:name="_Toc57105129"/>
      <w:bookmarkStart w:id="2944" w:name="_Toc155615115"/>
      <w:r w:rsidRPr="00816C4A">
        <w:t>8.34</w:t>
      </w:r>
      <w:r w:rsidRPr="00816C4A">
        <w:tab/>
        <w:t>Card ATR</w:t>
      </w:r>
      <w:bookmarkEnd w:id="2936"/>
      <w:bookmarkEnd w:id="2937"/>
      <w:bookmarkEnd w:id="2938"/>
      <w:bookmarkEnd w:id="2939"/>
      <w:bookmarkEnd w:id="2940"/>
      <w:bookmarkEnd w:id="2941"/>
      <w:bookmarkEnd w:id="2942"/>
      <w:bookmarkEnd w:id="2943"/>
      <w:bookmarkEnd w:id="2944"/>
    </w:p>
    <w:p w14:paraId="1DF06060" w14:textId="77777777" w:rsidR="00E86E7B" w:rsidRPr="00816C4A" w:rsidRDefault="00E86E7B" w:rsidP="00E86E7B">
      <w:r w:rsidRPr="00816C4A">
        <w:t>See ETSI TS 102 223 [32] clause 8.34.</w:t>
      </w:r>
    </w:p>
    <w:p w14:paraId="29AE13F3" w14:textId="77777777" w:rsidR="00E86E7B" w:rsidRPr="00816C4A" w:rsidRDefault="00E86E7B" w:rsidP="00E86E7B">
      <w:pPr>
        <w:pStyle w:val="Heading2"/>
      </w:pPr>
      <w:bookmarkStart w:id="2945" w:name="_Toc3200984"/>
      <w:bookmarkStart w:id="2946" w:name="_Toc20392727"/>
      <w:bookmarkStart w:id="2947" w:name="_Toc27774374"/>
      <w:bookmarkStart w:id="2948" w:name="_Toc36482834"/>
      <w:bookmarkStart w:id="2949" w:name="_Toc36484493"/>
      <w:bookmarkStart w:id="2950" w:name="_Toc44933423"/>
      <w:bookmarkStart w:id="2951" w:name="_Toc50972376"/>
      <w:bookmarkStart w:id="2952" w:name="_Toc57105130"/>
      <w:bookmarkStart w:id="2953" w:name="_Toc155615116"/>
      <w:r w:rsidRPr="00816C4A">
        <w:t>8.35</w:t>
      </w:r>
      <w:r w:rsidRPr="00816C4A">
        <w:tab/>
        <w:t>C-APDU</w:t>
      </w:r>
      <w:bookmarkEnd w:id="2945"/>
      <w:bookmarkEnd w:id="2946"/>
      <w:bookmarkEnd w:id="2947"/>
      <w:bookmarkEnd w:id="2948"/>
      <w:bookmarkEnd w:id="2949"/>
      <w:bookmarkEnd w:id="2950"/>
      <w:bookmarkEnd w:id="2951"/>
      <w:bookmarkEnd w:id="2952"/>
      <w:bookmarkEnd w:id="2953"/>
    </w:p>
    <w:p w14:paraId="16401949" w14:textId="77777777" w:rsidR="00E86E7B" w:rsidRPr="00816C4A" w:rsidRDefault="00E86E7B" w:rsidP="00E86E7B">
      <w:r w:rsidRPr="00816C4A">
        <w:t>See ETSI TS 102 223 [32] clause 8.35.</w:t>
      </w:r>
    </w:p>
    <w:p w14:paraId="3416CE5A" w14:textId="77777777" w:rsidR="00E86E7B" w:rsidRPr="00816C4A" w:rsidRDefault="00E86E7B" w:rsidP="00E86E7B">
      <w:pPr>
        <w:pStyle w:val="Heading2"/>
      </w:pPr>
      <w:bookmarkStart w:id="2954" w:name="_Toc3200985"/>
      <w:bookmarkStart w:id="2955" w:name="_Toc20392728"/>
      <w:bookmarkStart w:id="2956" w:name="_Toc27774375"/>
      <w:bookmarkStart w:id="2957" w:name="_Toc36482835"/>
      <w:bookmarkStart w:id="2958" w:name="_Toc36484494"/>
      <w:bookmarkStart w:id="2959" w:name="_Toc44933424"/>
      <w:bookmarkStart w:id="2960" w:name="_Toc50972377"/>
      <w:bookmarkStart w:id="2961" w:name="_Toc57105131"/>
      <w:bookmarkStart w:id="2962" w:name="_Toc155615117"/>
      <w:r w:rsidRPr="00816C4A">
        <w:t>8.36</w:t>
      </w:r>
      <w:r w:rsidRPr="00816C4A">
        <w:tab/>
        <w:t>R-APDU</w:t>
      </w:r>
      <w:bookmarkEnd w:id="2954"/>
      <w:bookmarkEnd w:id="2955"/>
      <w:bookmarkEnd w:id="2956"/>
      <w:bookmarkEnd w:id="2957"/>
      <w:bookmarkEnd w:id="2958"/>
      <w:bookmarkEnd w:id="2959"/>
      <w:bookmarkEnd w:id="2960"/>
      <w:bookmarkEnd w:id="2961"/>
      <w:bookmarkEnd w:id="2962"/>
    </w:p>
    <w:p w14:paraId="69F71B73" w14:textId="77777777" w:rsidR="00E86E7B" w:rsidRPr="00816C4A" w:rsidRDefault="00E86E7B" w:rsidP="00E86E7B">
      <w:r w:rsidRPr="00816C4A">
        <w:t>See ETSI TS 102 223 [32] clause 8.36.</w:t>
      </w:r>
    </w:p>
    <w:p w14:paraId="47E4F2ED" w14:textId="77777777" w:rsidR="00E86E7B" w:rsidRPr="00816C4A" w:rsidRDefault="00E86E7B" w:rsidP="00E86E7B">
      <w:pPr>
        <w:pStyle w:val="Heading2"/>
      </w:pPr>
      <w:bookmarkStart w:id="2963" w:name="_Toc3200986"/>
      <w:bookmarkStart w:id="2964" w:name="_Toc20392729"/>
      <w:bookmarkStart w:id="2965" w:name="_Toc27774376"/>
      <w:bookmarkStart w:id="2966" w:name="_Toc36482836"/>
      <w:bookmarkStart w:id="2967" w:name="_Toc36484495"/>
      <w:bookmarkStart w:id="2968" w:name="_Toc44933425"/>
      <w:bookmarkStart w:id="2969" w:name="_Toc50972378"/>
      <w:bookmarkStart w:id="2970" w:name="_Toc57105132"/>
      <w:bookmarkStart w:id="2971" w:name="_Toc155615118"/>
      <w:r w:rsidRPr="00816C4A">
        <w:t>8.37</w:t>
      </w:r>
      <w:r w:rsidRPr="00816C4A">
        <w:tab/>
        <w:t>Timer identifier</w:t>
      </w:r>
      <w:bookmarkEnd w:id="2963"/>
      <w:bookmarkEnd w:id="2964"/>
      <w:bookmarkEnd w:id="2965"/>
      <w:bookmarkEnd w:id="2966"/>
      <w:bookmarkEnd w:id="2967"/>
      <w:bookmarkEnd w:id="2968"/>
      <w:bookmarkEnd w:id="2969"/>
      <w:bookmarkEnd w:id="2970"/>
      <w:bookmarkEnd w:id="2971"/>
    </w:p>
    <w:p w14:paraId="35485A5F" w14:textId="77777777" w:rsidR="00E86E7B" w:rsidRPr="00816C4A" w:rsidRDefault="00E86E7B" w:rsidP="00E86E7B">
      <w:r w:rsidRPr="00816C4A">
        <w:t>See ETSI TS 102 223 [32] clause 8.37.</w:t>
      </w:r>
    </w:p>
    <w:p w14:paraId="33BFB40C" w14:textId="77777777" w:rsidR="00E86E7B" w:rsidRPr="00816C4A" w:rsidRDefault="00E86E7B" w:rsidP="00E86E7B">
      <w:pPr>
        <w:pStyle w:val="Heading2"/>
      </w:pPr>
      <w:bookmarkStart w:id="2972" w:name="_Toc3200987"/>
      <w:bookmarkStart w:id="2973" w:name="_Toc20392730"/>
      <w:bookmarkStart w:id="2974" w:name="_Toc27774377"/>
      <w:bookmarkStart w:id="2975" w:name="_Toc36482837"/>
      <w:bookmarkStart w:id="2976" w:name="_Toc36484496"/>
      <w:bookmarkStart w:id="2977" w:name="_Toc44933426"/>
      <w:bookmarkStart w:id="2978" w:name="_Toc50972379"/>
      <w:bookmarkStart w:id="2979" w:name="_Toc57105133"/>
      <w:bookmarkStart w:id="2980" w:name="_Toc155615119"/>
      <w:r w:rsidRPr="00816C4A">
        <w:t>8.38</w:t>
      </w:r>
      <w:r w:rsidRPr="00816C4A">
        <w:tab/>
        <w:t>Timer value</w:t>
      </w:r>
      <w:bookmarkEnd w:id="2972"/>
      <w:bookmarkEnd w:id="2973"/>
      <w:bookmarkEnd w:id="2974"/>
      <w:bookmarkEnd w:id="2975"/>
      <w:bookmarkEnd w:id="2976"/>
      <w:bookmarkEnd w:id="2977"/>
      <w:bookmarkEnd w:id="2978"/>
      <w:bookmarkEnd w:id="2979"/>
      <w:bookmarkEnd w:id="2980"/>
    </w:p>
    <w:p w14:paraId="5C6AF96A" w14:textId="77777777" w:rsidR="00E86E7B" w:rsidRPr="00816C4A" w:rsidRDefault="00E86E7B" w:rsidP="00E86E7B">
      <w:r w:rsidRPr="00816C4A">
        <w:t>See ETSI TS 102 223 [32] clause 8.38.</w:t>
      </w:r>
    </w:p>
    <w:p w14:paraId="0EEF352C" w14:textId="77777777" w:rsidR="00E86E7B" w:rsidRPr="00816C4A" w:rsidRDefault="00E86E7B" w:rsidP="00E86E7B">
      <w:pPr>
        <w:pStyle w:val="Heading2"/>
      </w:pPr>
      <w:bookmarkStart w:id="2981" w:name="_Toc3200988"/>
      <w:bookmarkStart w:id="2982" w:name="_Toc20392731"/>
      <w:bookmarkStart w:id="2983" w:name="_Toc27774378"/>
      <w:bookmarkStart w:id="2984" w:name="_Toc36482838"/>
      <w:bookmarkStart w:id="2985" w:name="_Toc36484497"/>
      <w:bookmarkStart w:id="2986" w:name="_Toc44933427"/>
      <w:bookmarkStart w:id="2987" w:name="_Toc50972380"/>
      <w:bookmarkStart w:id="2988" w:name="_Toc57105134"/>
      <w:bookmarkStart w:id="2989" w:name="_Toc155615120"/>
      <w:r w:rsidRPr="00816C4A">
        <w:t>8.39</w:t>
      </w:r>
      <w:r w:rsidRPr="00816C4A">
        <w:tab/>
        <w:t>Date-Time and Time zone</w:t>
      </w:r>
      <w:bookmarkEnd w:id="2981"/>
      <w:bookmarkEnd w:id="2982"/>
      <w:bookmarkEnd w:id="2983"/>
      <w:bookmarkEnd w:id="2984"/>
      <w:bookmarkEnd w:id="2985"/>
      <w:bookmarkEnd w:id="2986"/>
      <w:bookmarkEnd w:id="2987"/>
      <w:bookmarkEnd w:id="2988"/>
      <w:bookmarkEnd w:id="2989"/>
    </w:p>
    <w:p w14:paraId="09D78E69" w14:textId="77777777" w:rsidR="00E86E7B" w:rsidRPr="00816C4A" w:rsidRDefault="00E86E7B" w:rsidP="00E86E7B">
      <w:r w:rsidRPr="00816C4A">
        <w:t>See ETSI TS 102 223 [32] clause 8.39.</w:t>
      </w:r>
    </w:p>
    <w:p w14:paraId="2D7F192E" w14:textId="77777777" w:rsidR="00E86E7B" w:rsidRPr="00816C4A" w:rsidRDefault="00E86E7B" w:rsidP="00E86E7B">
      <w:pPr>
        <w:pStyle w:val="NO"/>
      </w:pPr>
      <w:r w:rsidRPr="00816C4A">
        <w:t>NOTE:</w:t>
      </w:r>
      <w:r w:rsidRPr="00816C4A">
        <w:tab/>
        <w:t xml:space="preserve">coding is as for the Time Zone and Time </w:t>
      </w:r>
      <w:smartTag w:uri="urn:schemas-microsoft-com:office:smarttags" w:element="PersonName">
        <w:r w:rsidRPr="00816C4A">
          <w:t>info</w:t>
        </w:r>
      </w:smartTag>
      <w:r w:rsidRPr="00816C4A">
        <w:t>rmation element in TS 24.008 [9], starting at octet 2.</w:t>
      </w:r>
    </w:p>
    <w:p w14:paraId="7FF5B4AD" w14:textId="77777777" w:rsidR="00E86E7B" w:rsidRPr="00816C4A" w:rsidRDefault="00E86E7B" w:rsidP="00E86E7B">
      <w:pPr>
        <w:pStyle w:val="Heading2"/>
      </w:pPr>
      <w:bookmarkStart w:id="2990" w:name="_Toc3200989"/>
      <w:bookmarkStart w:id="2991" w:name="_Toc20392732"/>
      <w:bookmarkStart w:id="2992" w:name="_Toc27774379"/>
      <w:bookmarkStart w:id="2993" w:name="_Toc36482839"/>
      <w:bookmarkStart w:id="2994" w:name="_Toc36484498"/>
      <w:bookmarkStart w:id="2995" w:name="_Toc44933428"/>
      <w:bookmarkStart w:id="2996" w:name="_Toc50972381"/>
      <w:bookmarkStart w:id="2997" w:name="_Toc57105135"/>
      <w:bookmarkStart w:id="2998" w:name="_Toc155615121"/>
      <w:r w:rsidRPr="00816C4A">
        <w:t>8.40</w:t>
      </w:r>
      <w:r w:rsidRPr="00816C4A">
        <w:tab/>
        <w:t>AT Command</w:t>
      </w:r>
      <w:bookmarkEnd w:id="2990"/>
      <w:bookmarkEnd w:id="2991"/>
      <w:bookmarkEnd w:id="2992"/>
      <w:bookmarkEnd w:id="2993"/>
      <w:bookmarkEnd w:id="2994"/>
      <w:bookmarkEnd w:id="2995"/>
      <w:bookmarkEnd w:id="2996"/>
      <w:bookmarkEnd w:id="2997"/>
      <w:bookmarkEnd w:id="2998"/>
    </w:p>
    <w:p w14:paraId="10214F2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4274D7D" w14:textId="77777777" w:rsidTr="00B27DCC">
        <w:trPr>
          <w:cantSplit/>
          <w:jc w:val="center"/>
        </w:trPr>
        <w:tc>
          <w:tcPr>
            <w:tcW w:w="1276" w:type="dxa"/>
          </w:tcPr>
          <w:p w14:paraId="68E754C6" w14:textId="77777777" w:rsidR="00E86E7B" w:rsidRPr="00816C4A" w:rsidRDefault="00E86E7B" w:rsidP="00B27DCC">
            <w:pPr>
              <w:pStyle w:val="TAH"/>
              <w:rPr>
                <w:lang w:eastAsia="en-GB"/>
              </w:rPr>
            </w:pPr>
            <w:r w:rsidRPr="00816C4A">
              <w:rPr>
                <w:lang w:eastAsia="en-GB"/>
              </w:rPr>
              <w:t>Byte(s)</w:t>
            </w:r>
          </w:p>
        </w:tc>
        <w:tc>
          <w:tcPr>
            <w:tcW w:w="4961" w:type="dxa"/>
          </w:tcPr>
          <w:p w14:paraId="0DAC318F" w14:textId="77777777" w:rsidR="00E86E7B" w:rsidRPr="00816C4A" w:rsidRDefault="00E86E7B" w:rsidP="00B27DCC">
            <w:pPr>
              <w:pStyle w:val="TAH"/>
              <w:rPr>
                <w:lang w:eastAsia="en-GB"/>
              </w:rPr>
            </w:pPr>
            <w:r w:rsidRPr="00816C4A">
              <w:rPr>
                <w:lang w:eastAsia="en-GB"/>
              </w:rPr>
              <w:t>Description</w:t>
            </w:r>
          </w:p>
        </w:tc>
        <w:tc>
          <w:tcPr>
            <w:tcW w:w="1417" w:type="dxa"/>
          </w:tcPr>
          <w:p w14:paraId="21F5F792" w14:textId="77777777" w:rsidR="00E86E7B" w:rsidRPr="00816C4A" w:rsidRDefault="00E86E7B" w:rsidP="00B27DCC">
            <w:pPr>
              <w:pStyle w:val="TAH"/>
              <w:rPr>
                <w:lang w:eastAsia="en-GB"/>
              </w:rPr>
            </w:pPr>
            <w:r w:rsidRPr="00816C4A">
              <w:rPr>
                <w:lang w:eastAsia="en-GB"/>
              </w:rPr>
              <w:t>Length</w:t>
            </w:r>
          </w:p>
        </w:tc>
      </w:tr>
      <w:tr w:rsidR="00E86E7B" w:rsidRPr="00816C4A" w14:paraId="133A0865" w14:textId="77777777" w:rsidTr="00B27DCC">
        <w:trPr>
          <w:cantSplit/>
          <w:jc w:val="center"/>
        </w:trPr>
        <w:tc>
          <w:tcPr>
            <w:tcW w:w="1276" w:type="dxa"/>
          </w:tcPr>
          <w:p w14:paraId="22D4B01E" w14:textId="77777777" w:rsidR="00E86E7B" w:rsidRPr="00816C4A" w:rsidRDefault="00E86E7B" w:rsidP="00B27DCC">
            <w:pPr>
              <w:pStyle w:val="TAC"/>
              <w:rPr>
                <w:lang w:eastAsia="en-GB"/>
              </w:rPr>
            </w:pPr>
            <w:r w:rsidRPr="00816C4A">
              <w:rPr>
                <w:lang w:eastAsia="en-GB"/>
              </w:rPr>
              <w:t>1</w:t>
            </w:r>
          </w:p>
        </w:tc>
        <w:tc>
          <w:tcPr>
            <w:tcW w:w="4961" w:type="dxa"/>
          </w:tcPr>
          <w:p w14:paraId="5475448A" w14:textId="77777777" w:rsidR="00E86E7B" w:rsidRPr="00816C4A" w:rsidRDefault="00E86E7B" w:rsidP="00B27DCC">
            <w:pPr>
              <w:pStyle w:val="TAL"/>
            </w:pPr>
            <w:r w:rsidRPr="00816C4A">
              <w:t>AT Command tag</w:t>
            </w:r>
          </w:p>
        </w:tc>
        <w:tc>
          <w:tcPr>
            <w:tcW w:w="1417" w:type="dxa"/>
          </w:tcPr>
          <w:p w14:paraId="31D35393" w14:textId="77777777" w:rsidR="00E86E7B" w:rsidRPr="00816C4A" w:rsidRDefault="00E86E7B" w:rsidP="00B27DCC">
            <w:pPr>
              <w:pStyle w:val="TAC"/>
              <w:rPr>
                <w:lang w:eastAsia="en-GB"/>
              </w:rPr>
            </w:pPr>
            <w:r w:rsidRPr="00816C4A">
              <w:rPr>
                <w:lang w:eastAsia="en-GB"/>
              </w:rPr>
              <w:t>1</w:t>
            </w:r>
          </w:p>
        </w:tc>
      </w:tr>
      <w:tr w:rsidR="00E86E7B" w:rsidRPr="00816C4A" w14:paraId="3007AA34" w14:textId="77777777" w:rsidTr="00B27DCC">
        <w:trPr>
          <w:cantSplit/>
          <w:jc w:val="center"/>
        </w:trPr>
        <w:tc>
          <w:tcPr>
            <w:tcW w:w="1276" w:type="dxa"/>
          </w:tcPr>
          <w:p w14:paraId="3460C3F0" w14:textId="77777777" w:rsidR="00E86E7B" w:rsidRPr="00816C4A" w:rsidRDefault="00E86E7B" w:rsidP="00B27DCC">
            <w:pPr>
              <w:pStyle w:val="TAC"/>
              <w:rPr>
                <w:lang w:eastAsia="en-GB"/>
              </w:rPr>
            </w:pPr>
            <w:r w:rsidRPr="00816C4A">
              <w:rPr>
                <w:lang w:eastAsia="en-GB"/>
              </w:rPr>
              <w:t>2 to (Y-1)+2</w:t>
            </w:r>
          </w:p>
        </w:tc>
        <w:tc>
          <w:tcPr>
            <w:tcW w:w="4961" w:type="dxa"/>
          </w:tcPr>
          <w:p w14:paraId="7F499F55" w14:textId="77777777" w:rsidR="00E86E7B" w:rsidRPr="00816C4A" w:rsidRDefault="00E86E7B" w:rsidP="00B27DCC">
            <w:pPr>
              <w:pStyle w:val="TAL"/>
            </w:pPr>
            <w:r w:rsidRPr="00816C4A">
              <w:t>Length (X)</w:t>
            </w:r>
          </w:p>
        </w:tc>
        <w:tc>
          <w:tcPr>
            <w:tcW w:w="1417" w:type="dxa"/>
          </w:tcPr>
          <w:p w14:paraId="46727537" w14:textId="77777777" w:rsidR="00E86E7B" w:rsidRPr="00816C4A" w:rsidRDefault="00E86E7B" w:rsidP="00B27DCC">
            <w:pPr>
              <w:pStyle w:val="TAC"/>
              <w:rPr>
                <w:lang w:val="fr-FR" w:eastAsia="en-GB"/>
              </w:rPr>
            </w:pPr>
            <w:r w:rsidRPr="00816C4A">
              <w:rPr>
                <w:lang w:val="fr-FR" w:eastAsia="en-GB"/>
              </w:rPr>
              <w:t>Y</w:t>
            </w:r>
          </w:p>
        </w:tc>
      </w:tr>
      <w:tr w:rsidR="00E86E7B" w:rsidRPr="00816C4A" w14:paraId="1A07BDC1" w14:textId="77777777" w:rsidTr="00B27DCC">
        <w:trPr>
          <w:cantSplit/>
          <w:jc w:val="center"/>
        </w:trPr>
        <w:tc>
          <w:tcPr>
            <w:tcW w:w="1276" w:type="dxa"/>
          </w:tcPr>
          <w:p w14:paraId="311963F5" w14:textId="77777777" w:rsidR="00E86E7B" w:rsidRPr="00816C4A" w:rsidRDefault="00E86E7B" w:rsidP="00B27DCC">
            <w:pPr>
              <w:pStyle w:val="TAC"/>
              <w:rPr>
                <w:lang w:val="fr-FR" w:eastAsia="en-GB"/>
              </w:rPr>
            </w:pPr>
            <w:r w:rsidRPr="00816C4A">
              <w:rPr>
                <w:lang w:val="fr-FR" w:eastAsia="en-GB"/>
              </w:rPr>
              <w:t>(Y-1)+3 to (Y-1)+3+X-1</w:t>
            </w:r>
          </w:p>
        </w:tc>
        <w:tc>
          <w:tcPr>
            <w:tcW w:w="4961" w:type="dxa"/>
          </w:tcPr>
          <w:p w14:paraId="361C8A64" w14:textId="77777777" w:rsidR="00E86E7B" w:rsidRPr="00816C4A" w:rsidRDefault="00E86E7B" w:rsidP="00B27DCC">
            <w:pPr>
              <w:pStyle w:val="TAL"/>
            </w:pPr>
            <w:r w:rsidRPr="00816C4A">
              <w:t>AT Command string</w:t>
            </w:r>
          </w:p>
        </w:tc>
        <w:tc>
          <w:tcPr>
            <w:tcW w:w="1417" w:type="dxa"/>
          </w:tcPr>
          <w:p w14:paraId="7FF5F6BD" w14:textId="77777777" w:rsidR="00E86E7B" w:rsidRPr="00816C4A" w:rsidRDefault="00E86E7B" w:rsidP="00B27DCC">
            <w:pPr>
              <w:pStyle w:val="TAC"/>
              <w:rPr>
                <w:lang w:eastAsia="en-GB"/>
              </w:rPr>
            </w:pPr>
            <w:r w:rsidRPr="00816C4A">
              <w:rPr>
                <w:lang w:eastAsia="en-GB"/>
              </w:rPr>
              <w:t>X</w:t>
            </w:r>
          </w:p>
        </w:tc>
      </w:tr>
    </w:tbl>
    <w:p w14:paraId="360749CA" w14:textId="77777777" w:rsidR="00E86E7B" w:rsidRPr="00816C4A" w:rsidRDefault="00E86E7B" w:rsidP="00E86E7B"/>
    <w:p w14:paraId="50A69875" w14:textId="77777777" w:rsidR="00E86E7B" w:rsidRPr="00816C4A" w:rsidRDefault="00E86E7B" w:rsidP="00E86E7B">
      <w:pPr>
        <w:pStyle w:val="B1"/>
      </w:pPr>
      <w:r w:rsidRPr="00816C4A">
        <w:t>Contents:</w:t>
      </w:r>
    </w:p>
    <w:p w14:paraId="2233A4AF" w14:textId="77777777" w:rsidR="00E86E7B" w:rsidRPr="00816C4A" w:rsidRDefault="00E86E7B" w:rsidP="00E86E7B">
      <w:pPr>
        <w:pStyle w:val="B1"/>
      </w:pPr>
      <w:r w:rsidRPr="00816C4A">
        <w:t>-</w:t>
      </w:r>
      <w:r w:rsidRPr="00816C4A">
        <w:tab/>
        <w:t>The AT Command string is structured exactly as the AT Command line as defined in TS 27.007 [12], which may contain single or concatenated AT commands.</w:t>
      </w:r>
    </w:p>
    <w:p w14:paraId="3241A1CB" w14:textId="77777777" w:rsidR="00E86E7B" w:rsidRPr="00816C4A" w:rsidRDefault="00E86E7B" w:rsidP="00E86E7B">
      <w:pPr>
        <w:pStyle w:val="Heading2"/>
      </w:pPr>
      <w:bookmarkStart w:id="2999" w:name="_Toc3200990"/>
      <w:bookmarkStart w:id="3000" w:name="_Toc20392733"/>
      <w:bookmarkStart w:id="3001" w:name="_Toc27774380"/>
      <w:bookmarkStart w:id="3002" w:name="_Toc36482840"/>
      <w:bookmarkStart w:id="3003" w:name="_Toc36484499"/>
      <w:bookmarkStart w:id="3004" w:name="_Toc44933429"/>
      <w:bookmarkStart w:id="3005" w:name="_Toc50972382"/>
      <w:bookmarkStart w:id="3006" w:name="_Toc57105136"/>
      <w:bookmarkStart w:id="3007" w:name="_Toc155615122"/>
      <w:r w:rsidRPr="00816C4A">
        <w:t>8.41</w:t>
      </w:r>
      <w:r w:rsidRPr="00816C4A">
        <w:tab/>
        <w:t>AT Response</w:t>
      </w:r>
      <w:bookmarkEnd w:id="2999"/>
      <w:bookmarkEnd w:id="3000"/>
      <w:bookmarkEnd w:id="3001"/>
      <w:bookmarkEnd w:id="3002"/>
      <w:bookmarkEnd w:id="3003"/>
      <w:bookmarkEnd w:id="3004"/>
      <w:bookmarkEnd w:id="3005"/>
      <w:bookmarkEnd w:id="3006"/>
      <w:bookmarkEnd w:id="3007"/>
    </w:p>
    <w:p w14:paraId="1AE8C8E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92F1007" w14:textId="77777777" w:rsidTr="00B27DCC">
        <w:trPr>
          <w:cantSplit/>
          <w:jc w:val="center"/>
        </w:trPr>
        <w:tc>
          <w:tcPr>
            <w:tcW w:w="1276" w:type="dxa"/>
          </w:tcPr>
          <w:p w14:paraId="6F6F3B4C" w14:textId="77777777" w:rsidR="00E86E7B" w:rsidRPr="00816C4A" w:rsidRDefault="00E86E7B" w:rsidP="00B27DCC">
            <w:pPr>
              <w:pStyle w:val="TAH"/>
              <w:rPr>
                <w:lang w:eastAsia="en-GB"/>
              </w:rPr>
            </w:pPr>
            <w:r w:rsidRPr="00816C4A">
              <w:rPr>
                <w:lang w:eastAsia="en-GB"/>
              </w:rPr>
              <w:t>Byte(s)</w:t>
            </w:r>
          </w:p>
        </w:tc>
        <w:tc>
          <w:tcPr>
            <w:tcW w:w="4961" w:type="dxa"/>
          </w:tcPr>
          <w:p w14:paraId="1942D177" w14:textId="77777777" w:rsidR="00E86E7B" w:rsidRPr="00816C4A" w:rsidRDefault="00E86E7B" w:rsidP="00B27DCC">
            <w:pPr>
              <w:pStyle w:val="TAH"/>
              <w:rPr>
                <w:lang w:eastAsia="en-GB"/>
              </w:rPr>
            </w:pPr>
            <w:r w:rsidRPr="00816C4A">
              <w:rPr>
                <w:lang w:eastAsia="en-GB"/>
              </w:rPr>
              <w:t>Description</w:t>
            </w:r>
          </w:p>
        </w:tc>
        <w:tc>
          <w:tcPr>
            <w:tcW w:w="1417" w:type="dxa"/>
          </w:tcPr>
          <w:p w14:paraId="336A89A3" w14:textId="77777777" w:rsidR="00E86E7B" w:rsidRPr="00816C4A" w:rsidRDefault="00E86E7B" w:rsidP="00B27DCC">
            <w:pPr>
              <w:pStyle w:val="TAH"/>
              <w:rPr>
                <w:lang w:eastAsia="en-GB"/>
              </w:rPr>
            </w:pPr>
            <w:r w:rsidRPr="00816C4A">
              <w:rPr>
                <w:lang w:eastAsia="en-GB"/>
              </w:rPr>
              <w:t>Length</w:t>
            </w:r>
          </w:p>
        </w:tc>
      </w:tr>
      <w:tr w:rsidR="00E86E7B" w:rsidRPr="00816C4A" w14:paraId="55A35EC2" w14:textId="77777777" w:rsidTr="00B27DCC">
        <w:trPr>
          <w:cantSplit/>
          <w:jc w:val="center"/>
        </w:trPr>
        <w:tc>
          <w:tcPr>
            <w:tcW w:w="1276" w:type="dxa"/>
          </w:tcPr>
          <w:p w14:paraId="3D869FE7" w14:textId="77777777" w:rsidR="00E86E7B" w:rsidRPr="00816C4A" w:rsidRDefault="00E86E7B" w:rsidP="00B27DCC">
            <w:pPr>
              <w:pStyle w:val="TAC"/>
              <w:rPr>
                <w:lang w:eastAsia="en-GB"/>
              </w:rPr>
            </w:pPr>
            <w:r w:rsidRPr="00816C4A">
              <w:rPr>
                <w:lang w:eastAsia="en-GB"/>
              </w:rPr>
              <w:t>1</w:t>
            </w:r>
          </w:p>
        </w:tc>
        <w:tc>
          <w:tcPr>
            <w:tcW w:w="4961" w:type="dxa"/>
          </w:tcPr>
          <w:p w14:paraId="70B14612" w14:textId="77777777" w:rsidR="00E86E7B" w:rsidRPr="00816C4A" w:rsidRDefault="00E86E7B" w:rsidP="00B27DCC">
            <w:pPr>
              <w:pStyle w:val="TAL"/>
            </w:pPr>
            <w:r w:rsidRPr="00816C4A">
              <w:t>AT Response tag</w:t>
            </w:r>
          </w:p>
        </w:tc>
        <w:tc>
          <w:tcPr>
            <w:tcW w:w="1417" w:type="dxa"/>
          </w:tcPr>
          <w:p w14:paraId="5BDA029E" w14:textId="77777777" w:rsidR="00E86E7B" w:rsidRPr="00816C4A" w:rsidRDefault="00E86E7B" w:rsidP="00B27DCC">
            <w:pPr>
              <w:pStyle w:val="TAC"/>
              <w:rPr>
                <w:lang w:eastAsia="en-GB"/>
              </w:rPr>
            </w:pPr>
            <w:r w:rsidRPr="00816C4A">
              <w:rPr>
                <w:lang w:eastAsia="en-GB"/>
              </w:rPr>
              <w:t>1</w:t>
            </w:r>
          </w:p>
        </w:tc>
      </w:tr>
      <w:tr w:rsidR="00E86E7B" w:rsidRPr="00816C4A" w14:paraId="6B8A73C0" w14:textId="77777777" w:rsidTr="00B27DCC">
        <w:trPr>
          <w:cantSplit/>
          <w:jc w:val="center"/>
        </w:trPr>
        <w:tc>
          <w:tcPr>
            <w:tcW w:w="1276" w:type="dxa"/>
          </w:tcPr>
          <w:p w14:paraId="77771FE0" w14:textId="77777777" w:rsidR="00E86E7B" w:rsidRPr="00816C4A" w:rsidRDefault="00E86E7B" w:rsidP="00B27DCC">
            <w:pPr>
              <w:pStyle w:val="TAC"/>
              <w:rPr>
                <w:lang w:eastAsia="en-GB"/>
              </w:rPr>
            </w:pPr>
            <w:r w:rsidRPr="00816C4A">
              <w:rPr>
                <w:lang w:eastAsia="en-GB"/>
              </w:rPr>
              <w:t>2 to (Y-1)+2</w:t>
            </w:r>
          </w:p>
        </w:tc>
        <w:tc>
          <w:tcPr>
            <w:tcW w:w="4961" w:type="dxa"/>
          </w:tcPr>
          <w:p w14:paraId="300EC7B1" w14:textId="77777777" w:rsidR="00E86E7B" w:rsidRPr="00816C4A" w:rsidRDefault="00E86E7B" w:rsidP="00B27DCC">
            <w:pPr>
              <w:pStyle w:val="TAL"/>
            </w:pPr>
            <w:r w:rsidRPr="00816C4A">
              <w:t>Length (X)</w:t>
            </w:r>
          </w:p>
        </w:tc>
        <w:tc>
          <w:tcPr>
            <w:tcW w:w="1417" w:type="dxa"/>
          </w:tcPr>
          <w:p w14:paraId="420F99C2" w14:textId="77777777" w:rsidR="00E86E7B" w:rsidRPr="00816C4A" w:rsidRDefault="00E86E7B" w:rsidP="00B27DCC">
            <w:pPr>
              <w:pStyle w:val="TAC"/>
              <w:rPr>
                <w:lang w:val="fr-FR" w:eastAsia="en-GB"/>
              </w:rPr>
            </w:pPr>
            <w:r w:rsidRPr="00816C4A">
              <w:rPr>
                <w:lang w:val="fr-FR" w:eastAsia="en-GB"/>
              </w:rPr>
              <w:t>Y</w:t>
            </w:r>
          </w:p>
        </w:tc>
      </w:tr>
      <w:tr w:rsidR="00E86E7B" w:rsidRPr="00816C4A" w14:paraId="4F9D9CEE" w14:textId="77777777" w:rsidTr="00B27DCC">
        <w:trPr>
          <w:cantSplit/>
          <w:jc w:val="center"/>
        </w:trPr>
        <w:tc>
          <w:tcPr>
            <w:tcW w:w="1276" w:type="dxa"/>
          </w:tcPr>
          <w:p w14:paraId="39878982" w14:textId="77777777" w:rsidR="00E86E7B" w:rsidRPr="00816C4A" w:rsidRDefault="00E86E7B" w:rsidP="00B27DCC">
            <w:pPr>
              <w:pStyle w:val="TAC"/>
              <w:rPr>
                <w:lang w:val="fr-FR" w:eastAsia="en-GB"/>
              </w:rPr>
            </w:pPr>
            <w:r w:rsidRPr="00816C4A">
              <w:rPr>
                <w:lang w:val="fr-FR" w:eastAsia="en-GB"/>
              </w:rPr>
              <w:t>(Y-1)+3 to (Y-1)+3+X-1</w:t>
            </w:r>
          </w:p>
        </w:tc>
        <w:tc>
          <w:tcPr>
            <w:tcW w:w="4961" w:type="dxa"/>
          </w:tcPr>
          <w:p w14:paraId="1FB30457" w14:textId="77777777" w:rsidR="00E86E7B" w:rsidRPr="00816C4A" w:rsidRDefault="00E86E7B" w:rsidP="00B27DCC">
            <w:pPr>
              <w:pStyle w:val="TAL"/>
            </w:pPr>
            <w:r w:rsidRPr="00816C4A">
              <w:t>AT Response string</w:t>
            </w:r>
          </w:p>
        </w:tc>
        <w:tc>
          <w:tcPr>
            <w:tcW w:w="1417" w:type="dxa"/>
          </w:tcPr>
          <w:p w14:paraId="31BA355A" w14:textId="77777777" w:rsidR="00E86E7B" w:rsidRPr="00816C4A" w:rsidRDefault="00E86E7B" w:rsidP="00B27DCC">
            <w:pPr>
              <w:pStyle w:val="TAC"/>
              <w:rPr>
                <w:lang w:eastAsia="en-GB"/>
              </w:rPr>
            </w:pPr>
            <w:r w:rsidRPr="00816C4A">
              <w:rPr>
                <w:lang w:eastAsia="en-GB"/>
              </w:rPr>
              <w:t>X</w:t>
            </w:r>
          </w:p>
        </w:tc>
      </w:tr>
    </w:tbl>
    <w:p w14:paraId="6C9A2B21" w14:textId="77777777" w:rsidR="00E86E7B" w:rsidRPr="00816C4A" w:rsidRDefault="00E86E7B" w:rsidP="00E86E7B"/>
    <w:p w14:paraId="71757491" w14:textId="77777777" w:rsidR="00E86E7B" w:rsidRPr="00816C4A" w:rsidRDefault="00E86E7B" w:rsidP="00E86E7B">
      <w:pPr>
        <w:pStyle w:val="B1"/>
      </w:pPr>
      <w:r w:rsidRPr="00816C4A">
        <w:t>Contents:</w:t>
      </w:r>
    </w:p>
    <w:p w14:paraId="4205C7F3" w14:textId="77777777" w:rsidR="00E86E7B" w:rsidRPr="00816C4A" w:rsidRDefault="00E86E7B" w:rsidP="00E86E7B">
      <w:pPr>
        <w:pStyle w:val="B1"/>
      </w:pPr>
      <w:r w:rsidRPr="00816C4A">
        <w:t>-</w:t>
      </w:r>
      <w:r w:rsidRPr="00816C4A">
        <w:tab/>
        <w:t>The AT Response string is structured exactly as the response to a command line as defined in TS 27.007 [12], which may contain single or concatenated responses appropriate to the issued AT command.</w:t>
      </w:r>
    </w:p>
    <w:p w14:paraId="72D4970E" w14:textId="77777777" w:rsidR="00E86E7B" w:rsidRPr="00816C4A" w:rsidRDefault="00E86E7B" w:rsidP="00E86E7B">
      <w:pPr>
        <w:pStyle w:val="B1"/>
      </w:pPr>
      <w:r w:rsidRPr="00816C4A">
        <w:t>-</w:t>
      </w:r>
      <w:r w:rsidRPr="00816C4A">
        <w:tab/>
        <w:t>If the AT Response string is longer than the maximum length capable of being transmitted to the UICC then the AT Response string shall be truncated to this length by the ME.</w:t>
      </w:r>
    </w:p>
    <w:p w14:paraId="60B3F5DC" w14:textId="77777777" w:rsidR="00E86E7B" w:rsidRPr="00816C4A" w:rsidRDefault="00E86E7B" w:rsidP="00E86E7B">
      <w:pPr>
        <w:pStyle w:val="Heading2"/>
      </w:pPr>
      <w:bookmarkStart w:id="3008" w:name="_Toc3200991"/>
      <w:bookmarkStart w:id="3009" w:name="_Toc20392734"/>
      <w:bookmarkStart w:id="3010" w:name="_Toc27774381"/>
      <w:bookmarkStart w:id="3011" w:name="_Toc36482841"/>
      <w:bookmarkStart w:id="3012" w:name="_Toc36484500"/>
      <w:bookmarkStart w:id="3013" w:name="_Toc44933430"/>
      <w:bookmarkStart w:id="3014" w:name="_Toc50972383"/>
      <w:bookmarkStart w:id="3015" w:name="_Toc57105137"/>
      <w:bookmarkStart w:id="3016" w:name="_Toc155615123"/>
      <w:r w:rsidRPr="00816C4A">
        <w:t>8.42</w:t>
      </w:r>
      <w:r w:rsidRPr="00816C4A">
        <w:tab/>
        <w:t>BC Repeat indicator</w:t>
      </w:r>
      <w:bookmarkEnd w:id="3008"/>
      <w:bookmarkEnd w:id="3009"/>
      <w:bookmarkEnd w:id="3010"/>
      <w:bookmarkEnd w:id="3011"/>
      <w:bookmarkEnd w:id="3012"/>
      <w:bookmarkEnd w:id="3013"/>
      <w:bookmarkEnd w:id="3014"/>
      <w:bookmarkEnd w:id="3015"/>
      <w:bookmarkEnd w:id="3016"/>
    </w:p>
    <w:p w14:paraId="72EBE9D6"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C97C655" w14:textId="77777777" w:rsidTr="00B27DCC">
        <w:trPr>
          <w:cantSplit/>
          <w:jc w:val="center"/>
        </w:trPr>
        <w:tc>
          <w:tcPr>
            <w:tcW w:w="1276" w:type="dxa"/>
          </w:tcPr>
          <w:p w14:paraId="5F76ACAE" w14:textId="77777777" w:rsidR="00E86E7B" w:rsidRPr="00816C4A" w:rsidRDefault="00E86E7B" w:rsidP="00B27DCC">
            <w:pPr>
              <w:pStyle w:val="TAH"/>
              <w:rPr>
                <w:lang w:eastAsia="en-GB"/>
              </w:rPr>
            </w:pPr>
            <w:r w:rsidRPr="00816C4A">
              <w:rPr>
                <w:lang w:eastAsia="en-GB"/>
              </w:rPr>
              <w:t>Byte(s)</w:t>
            </w:r>
          </w:p>
        </w:tc>
        <w:tc>
          <w:tcPr>
            <w:tcW w:w="4961" w:type="dxa"/>
          </w:tcPr>
          <w:p w14:paraId="66CB6574" w14:textId="77777777" w:rsidR="00E86E7B" w:rsidRPr="00816C4A" w:rsidRDefault="00E86E7B" w:rsidP="00B27DCC">
            <w:pPr>
              <w:pStyle w:val="TAH"/>
              <w:rPr>
                <w:lang w:eastAsia="en-GB"/>
              </w:rPr>
            </w:pPr>
            <w:r w:rsidRPr="00816C4A">
              <w:rPr>
                <w:lang w:eastAsia="en-GB"/>
              </w:rPr>
              <w:t>Description</w:t>
            </w:r>
          </w:p>
        </w:tc>
        <w:tc>
          <w:tcPr>
            <w:tcW w:w="1417" w:type="dxa"/>
          </w:tcPr>
          <w:p w14:paraId="23FFEF9B" w14:textId="77777777" w:rsidR="00E86E7B" w:rsidRPr="00816C4A" w:rsidRDefault="00E86E7B" w:rsidP="00B27DCC">
            <w:pPr>
              <w:pStyle w:val="TAH"/>
              <w:rPr>
                <w:lang w:eastAsia="en-GB"/>
              </w:rPr>
            </w:pPr>
            <w:r w:rsidRPr="00816C4A">
              <w:rPr>
                <w:lang w:eastAsia="en-GB"/>
              </w:rPr>
              <w:t>Length</w:t>
            </w:r>
          </w:p>
        </w:tc>
      </w:tr>
      <w:tr w:rsidR="00E86E7B" w:rsidRPr="00816C4A" w14:paraId="56E7D31A" w14:textId="77777777" w:rsidTr="00B27DCC">
        <w:trPr>
          <w:cantSplit/>
          <w:jc w:val="center"/>
        </w:trPr>
        <w:tc>
          <w:tcPr>
            <w:tcW w:w="1276" w:type="dxa"/>
          </w:tcPr>
          <w:p w14:paraId="55A0671F" w14:textId="77777777" w:rsidR="00E86E7B" w:rsidRPr="00816C4A" w:rsidRDefault="00E86E7B" w:rsidP="00B27DCC">
            <w:pPr>
              <w:pStyle w:val="TAC"/>
              <w:rPr>
                <w:lang w:eastAsia="en-GB"/>
              </w:rPr>
            </w:pPr>
            <w:r w:rsidRPr="00816C4A">
              <w:rPr>
                <w:lang w:eastAsia="en-GB"/>
              </w:rPr>
              <w:t>1</w:t>
            </w:r>
          </w:p>
        </w:tc>
        <w:tc>
          <w:tcPr>
            <w:tcW w:w="4961" w:type="dxa"/>
          </w:tcPr>
          <w:p w14:paraId="05A0EB9A" w14:textId="77777777" w:rsidR="00E86E7B" w:rsidRPr="00816C4A" w:rsidRDefault="00E86E7B" w:rsidP="00B27DCC">
            <w:pPr>
              <w:pStyle w:val="TAL"/>
            </w:pPr>
            <w:r w:rsidRPr="00816C4A">
              <w:t>BC repeat indicator tag</w:t>
            </w:r>
          </w:p>
        </w:tc>
        <w:tc>
          <w:tcPr>
            <w:tcW w:w="1417" w:type="dxa"/>
          </w:tcPr>
          <w:p w14:paraId="097B3689" w14:textId="77777777" w:rsidR="00E86E7B" w:rsidRPr="00816C4A" w:rsidRDefault="00E86E7B" w:rsidP="00B27DCC">
            <w:pPr>
              <w:pStyle w:val="TAC"/>
              <w:rPr>
                <w:lang w:eastAsia="en-GB"/>
              </w:rPr>
            </w:pPr>
            <w:r w:rsidRPr="00816C4A">
              <w:rPr>
                <w:lang w:eastAsia="en-GB"/>
              </w:rPr>
              <w:t>1</w:t>
            </w:r>
          </w:p>
        </w:tc>
      </w:tr>
      <w:tr w:rsidR="00E86E7B" w:rsidRPr="00816C4A" w14:paraId="6BE007DF" w14:textId="77777777" w:rsidTr="00B27DCC">
        <w:trPr>
          <w:cantSplit/>
          <w:jc w:val="center"/>
        </w:trPr>
        <w:tc>
          <w:tcPr>
            <w:tcW w:w="1276" w:type="dxa"/>
          </w:tcPr>
          <w:p w14:paraId="169A622B" w14:textId="77777777" w:rsidR="00E86E7B" w:rsidRPr="00816C4A" w:rsidRDefault="00E86E7B" w:rsidP="00B27DCC">
            <w:pPr>
              <w:pStyle w:val="TAC"/>
              <w:rPr>
                <w:lang w:eastAsia="en-GB"/>
              </w:rPr>
            </w:pPr>
            <w:r w:rsidRPr="00816C4A">
              <w:rPr>
                <w:lang w:eastAsia="en-GB"/>
              </w:rPr>
              <w:t>2</w:t>
            </w:r>
          </w:p>
        </w:tc>
        <w:tc>
          <w:tcPr>
            <w:tcW w:w="4961" w:type="dxa"/>
          </w:tcPr>
          <w:p w14:paraId="3BB4B74E" w14:textId="77777777" w:rsidR="00E86E7B" w:rsidRPr="00816C4A" w:rsidRDefault="00E05982" w:rsidP="00B27DCC">
            <w:pPr>
              <w:pStyle w:val="TAL"/>
            </w:pPr>
            <w:r w:rsidRPr="008839E6">
              <w:t>Length</w:t>
            </w:r>
            <w:r>
              <w:t xml:space="preserve"> = </w:t>
            </w:r>
            <w:r w:rsidRPr="00A958D6">
              <w:t>'01'</w:t>
            </w:r>
          </w:p>
        </w:tc>
        <w:tc>
          <w:tcPr>
            <w:tcW w:w="1417" w:type="dxa"/>
          </w:tcPr>
          <w:p w14:paraId="1EE90135" w14:textId="77777777" w:rsidR="00E86E7B" w:rsidRPr="00816C4A" w:rsidRDefault="00E86E7B" w:rsidP="00B27DCC">
            <w:pPr>
              <w:pStyle w:val="TAC"/>
              <w:rPr>
                <w:lang w:eastAsia="en-GB"/>
              </w:rPr>
            </w:pPr>
            <w:r w:rsidRPr="00816C4A">
              <w:rPr>
                <w:lang w:eastAsia="en-GB"/>
              </w:rPr>
              <w:t>1</w:t>
            </w:r>
          </w:p>
        </w:tc>
      </w:tr>
      <w:tr w:rsidR="00E86E7B" w:rsidRPr="00816C4A" w14:paraId="0F4CF1A0" w14:textId="77777777" w:rsidTr="00B27DCC">
        <w:trPr>
          <w:cantSplit/>
          <w:jc w:val="center"/>
        </w:trPr>
        <w:tc>
          <w:tcPr>
            <w:tcW w:w="1276" w:type="dxa"/>
          </w:tcPr>
          <w:p w14:paraId="0C9AEA01" w14:textId="77777777" w:rsidR="00E86E7B" w:rsidRPr="00816C4A" w:rsidRDefault="00E86E7B" w:rsidP="00B27DCC">
            <w:pPr>
              <w:pStyle w:val="TAC"/>
              <w:rPr>
                <w:lang w:eastAsia="en-GB"/>
              </w:rPr>
            </w:pPr>
            <w:r w:rsidRPr="00816C4A">
              <w:rPr>
                <w:lang w:eastAsia="en-GB"/>
              </w:rPr>
              <w:t>3</w:t>
            </w:r>
          </w:p>
        </w:tc>
        <w:tc>
          <w:tcPr>
            <w:tcW w:w="4961" w:type="dxa"/>
          </w:tcPr>
          <w:p w14:paraId="2E0FE2BC" w14:textId="77777777" w:rsidR="00E86E7B" w:rsidRPr="00816C4A" w:rsidRDefault="00E86E7B" w:rsidP="00B27DCC">
            <w:pPr>
              <w:pStyle w:val="TAL"/>
            </w:pPr>
            <w:r w:rsidRPr="00816C4A">
              <w:t>BC repeat indicator values</w:t>
            </w:r>
          </w:p>
        </w:tc>
        <w:tc>
          <w:tcPr>
            <w:tcW w:w="1417" w:type="dxa"/>
          </w:tcPr>
          <w:p w14:paraId="327A0CE1" w14:textId="77777777" w:rsidR="00E86E7B" w:rsidRPr="00816C4A" w:rsidRDefault="00E86E7B" w:rsidP="00B27DCC">
            <w:pPr>
              <w:pStyle w:val="TAC"/>
              <w:rPr>
                <w:lang w:eastAsia="en-GB"/>
              </w:rPr>
            </w:pPr>
            <w:r w:rsidRPr="00816C4A">
              <w:rPr>
                <w:lang w:eastAsia="en-GB"/>
              </w:rPr>
              <w:t>1</w:t>
            </w:r>
          </w:p>
        </w:tc>
      </w:tr>
    </w:tbl>
    <w:p w14:paraId="15DE5175" w14:textId="77777777" w:rsidR="00E86E7B" w:rsidRPr="00816C4A" w:rsidRDefault="00E86E7B" w:rsidP="00E86E7B"/>
    <w:p w14:paraId="0CE7B02D" w14:textId="77777777" w:rsidR="00E86E7B" w:rsidRPr="00816C4A" w:rsidRDefault="00E86E7B" w:rsidP="00E86E7B">
      <w:pPr>
        <w:pStyle w:val="B1"/>
      </w:pPr>
      <w:r w:rsidRPr="00816C4A">
        <w:t>Contents &amp; coding:</w:t>
      </w:r>
    </w:p>
    <w:p w14:paraId="2F5E6A71" w14:textId="77777777" w:rsidR="00E86E7B" w:rsidRPr="00816C4A" w:rsidRDefault="00E86E7B" w:rsidP="00E86E7B">
      <w:pPr>
        <w:pStyle w:val="B1"/>
      </w:pPr>
      <w:r w:rsidRPr="00816C4A">
        <w:t>-</w:t>
      </w:r>
      <w:r w:rsidRPr="00816C4A">
        <w:tab/>
      </w:r>
      <w:r w:rsidR="00E05982" w:rsidRPr="008839E6">
        <w:t>The BC repeat indicator is structured exactly as defined in 3GPP TS 24.008 [0</w:t>
      </w:r>
      <w:r w:rsidR="00E05982">
        <w:t>9</w:t>
      </w:r>
      <w:r w:rsidR="00E05982" w:rsidRPr="008839E6">
        <w:t>].</w:t>
      </w:r>
    </w:p>
    <w:p w14:paraId="54263E73" w14:textId="77777777" w:rsidR="00E86E7B" w:rsidRPr="00816C4A" w:rsidRDefault="00E86E7B" w:rsidP="00E86E7B">
      <w:pPr>
        <w:pStyle w:val="Heading2"/>
      </w:pPr>
      <w:bookmarkStart w:id="3017" w:name="_Toc3200992"/>
      <w:bookmarkStart w:id="3018" w:name="_Toc20392735"/>
      <w:bookmarkStart w:id="3019" w:name="_Toc27774382"/>
      <w:bookmarkStart w:id="3020" w:name="_Toc36482842"/>
      <w:bookmarkStart w:id="3021" w:name="_Toc36484501"/>
      <w:bookmarkStart w:id="3022" w:name="_Toc44933431"/>
      <w:bookmarkStart w:id="3023" w:name="_Toc50972384"/>
      <w:bookmarkStart w:id="3024" w:name="_Toc57105138"/>
      <w:bookmarkStart w:id="3025" w:name="_Toc155615124"/>
      <w:r w:rsidRPr="00816C4A">
        <w:t>8.43</w:t>
      </w:r>
      <w:r w:rsidRPr="00816C4A">
        <w:tab/>
        <w:t>Immediate response</w:t>
      </w:r>
      <w:bookmarkEnd w:id="3017"/>
      <w:bookmarkEnd w:id="3018"/>
      <w:bookmarkEnd w:id="3019"/>
      <w:bookmarkEnd w:id="3020"/>
      <w:bookmarkEnd w:id="3021"/>
      <w:bookmarkEnd w:id="3022"/>
      <w:bookmarkEnd w:id="3023"/>
      <w:bookmarkEnd w:id="3024"/>
      <w:bookmarkEnd w:id="3025"/>
    </w:p>
    <w:p w14:paraId="5A36B3F7" w14:textId="77777777" w:rsidR="00E86E7B" w:rsidRPr="00816C4A" w:rsidRDefault="00E86E7B" w:rsidP="00E86E7B">
      <w:r w:rsidRPr="00816C4A">
        <w:t>See ETSI TS 102 223 [32] clause 8.43.</w:t>
      </w:r>
    </w:p>
    <w:p w14:paraId="7FA30409" w14:textId="77777777" w:rsidR="00E86E7B" w:rsidRPr="00816C4A" w:rsidRDefault="00E86E7B" w:rsidP="00E86E7B">
      <w:pPr>
        <w:pStyle w:val="Heading2"/>
      </w:pPr>
      <w:bookmarkStart w:id="3026" w:name="_Toc3200993"/>
      <w:bookmarkStart w:id="3027" w:name="_Toc20392736"/>
      <w:bookmarkStart w:id="3028" w:name="_Toc27774383"/>
      <w:bookmarkStart w:id="3029" w:name="_Toc36482843"/>
      <w:bookmarkStart w:id="3030" w:name="_Toc36484502"/>
      <w:bookmarkStart w:id="3031" w:name="_Toc44933432"/>
      <w:bookmarkStart w:id="3032" w:name="_Toc50972385"/>
      <w:bookmarkStart w:id="3033" w:name="_Toc57105139"/>
      <w:bookmarkStart w:id="3034" w:name="_Toc155615125"/>
      <w:r w:rsidRPr="00816C4A">
        <w:t>8.44</w:t>
      </w:r>
      <w:r w:rsidRPr="00816C4A">
        <w:tab/>
        <w:t>DTMF string</w:t>
      </w:r>
      <w:bookmarkEnd w:id="3026"/>
      <w:bookmarkEnd w:id="3027"/>
      <w:bookmarkEnd w:id="3028"/>
      <w:bookmarkEnd w:id="3029"/>
      <w:bookmarkEnd w:id="3030"/>
      <w:bookmarkEnd w:id="3031"/>
      <w:bookmarkEnd w:id="3032"/>
      <w:bookmarkEnd w:id="3033"/>
      <w:bookmarkEnd w:id="3034"/>
    </w:p>
    <w:p w14:paraId="2BDED065" w14:textId="77777777" w:rsidR="00E86E7B" w:rsidRPr="00816C4A" w:rsidRDefault="00E86E7B" w:rsidP="00E86E7B">
      <w:r w:rsidRPr="00816C4A">
        <w:t>See ETSI TS 102 223 [32] clause 8.44.</w:t>
      </w:r>
    </w:p>
    <w:p w14:paraId="1DED87BD" w14:textId="77777777" w:rsidR="00E86E7B" w:rsidRPr="00816C4A" w:rsidRDefault="00E86E7B" w:rsidP="00E86E7B">
      <w:pPr>
        <w:pStyle w:val="Heading2"/>
      </w:pPr>
      <w:bookmarkStart w:id="3035" w:name="_Toc3200994"/>
      <w:bookmarkStart w:id="3036" w:name="_Toc20392737"/>
      <w:bookmarkStart w:id="3037" w:name="_Toc27774384"/>
      <w:bookmarkStart w:id="3038" w:name="_Toc36482844"/>
      <w:bookmarkStart w:id="3039" w:name="_Toc36484503"/>
      <w:bookmarkStart w:id="3040" w:name="_Toc44933433"/>
      <w:bookmarkStart w:id="3041" w:name="_Toc50972386"/>
      <w:bookmarkStart w:id="3042" w:name="_Toc57105140"/>
      <w:bookmarkStart w:id="3043" w:name="_Toc155615126"/>
      <w:r w:rsidRPr="00816C4A">
        <w:t>8.45</w:t>
      </w:r>
      <w:r w:rsidRPr="00816C4A">
        <w:tab/>
        <w:t>Language</w:t>
      </w:r>
      <w:bookmarkEnd w:id="3035"/>
      <w:bookmarkEnd w:id="3036"/>
      <w:bookmarkEnd w:id="3037"/>
      <w:bookmarkEnd w:id="3038"/>
      <w:bookmarkEnd w:id="3039"/>
      <w:bookmarkEnd w:id="3040"/>
      <w:bookmarkEnd w:id="3041"/>
      <w:bookmarkEnd w:id="3042"/>
      <w:bookmarkEnd w:id="3043"/>
    </w:p>
    <w:p w14:paraId="3C7D175B" w14:textId="77777777" w:rsidR="00E86E7B" w:rsidRPr="00816C4A" w:rsidRDefault="00E86E7B" w:rsidP="00E86E7B">
      <w:r w:rsidRPr="00816C4A">
        <w:t>See ETSI TS 102 223 [32] clause 8.45.</w:t>
      </w:r>
    </w:p>
    <w:p w14:paraId="25F5D2A8" w14:textId="77777777" w:rsidR="00E86E7B" w:rsidRPr="00816C4A" w:rsidRDefault="00E86E7B" w:rsidP="00E86E7B">
      <w:pPr>
        <w:pStyle w:val="Heading2"/>
      </w:pPr>
      <w:bookmarkStart w:id="3044" w:name="_Toc3200995"/>
      <w:bookmarkStart w:id="3045" w:name="_Toc20392738"/>
      <w:bookmarkStart w:id="3046" w:name="_Toc27774385"/>
      <w:bookmarkStart w:id="3047" w:name="_Toc36482845"/>
      <w:bookmarkStart w:id="3048" w:name="_Toc36484504"/>
      <w:bookmarkStart w:id="3049" w:name="_Toc44933434"/>
      <w:bookmarkStart w:id="3050" w:name="_Toc50972387"/>
      <w:bookmarkStart w:id="3051" w:name="_Toc57105141"/>
      <w:bookmarkStart w:id="3052" w:name="_Toc155615127"/>
      <w:r w:rsidRPr="00816C4A">
        <w:t>8.46</w:t>
      </w:r>
      <w:r w:rsidRPr="00816C4A">
        <w:tab/>
        <w:t>Timing Advance</w:t>
      </w:r>
      <w:bookmarkEnd w:id="3044"/>
      <w:bookmarkEnd w:id="3045"/>
      <w:bookmarkEnd w:id="3046"/>
      <w:bookmarkEnd w:id="3047"/>
      <w:bookmarkEnd w:id="3048"/>
      <w:bookmarkEnd w:id="3049"/>
      <w:bookmarkEnd w:id="3050"/>
      <w:bookmarkEnd w:id="3051"/>
      <w:bookmarkEnd w:id="3052"/>
    </w:p>
    <w:p w14:paraId="629F2D47" w14:textId="77777777" w:rsidR="00E86E7B" w:rsidRPr="00816C4A" w:rsidRDefault="00E86E7B" w:rsidP="00E86E7B">
      <w:r w:rsidRPr="00816C4A">
        <w:t xml:space="preserve">This </w:t>
      </w:r>
      <w:smartTag w:uri="urn:schemas-microsoft-com:office:smarttags" w:element="PersonName">
        <w:r w:rsidRPr="00816C4A">
          <w:t>info</w:t>
        </w:r>
      </w:smartTag>
      <w:r w:rsidRPr="00816C4A">
        <w:t>rmation is only available when the ME is connected to a GSM access network.</w:t>
      </w:r>
    </w:p>
    <w:p w14:paraId="0F98EA1E"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B1452C3" w14:textId="77777777" w:rsidTr="00B27DCC">
        <w:trPr>
          <w:jc w:val="center"/>
        </w:trPr>
        <w:tc>
          <w:tcPr>
            <w:tcW w:w="1276" w:type="dxa"/>
          </w:tcPr>
          <w:p w14:paraId="785A34E5" w14:textId="77777777" w:rsidR="00E86E7B" w:rsidRPr="00816C4A" w:rsidRDefault="00E86E7B" w:rsidP="00B27DCC">
            <w:pPr>
              <w:pStyle w:val="TAH"/>
              <w:rPr>
                <w:lang w:eastAsia="en-GB"/>
              </w:rPr>
            </w:pPr>
            <w:r w:rsidRPr="00816C4A">
              <w:rPr>
                <w:lang w:eastAsia="en-GB"/>
              </w:rPr>
              <w:t>Byte(s)</w:t>
            </w:r>
          </w:p>
        </w:tc>
        <w:tc>
          <w:tcPr>
            <w:tcW w:w="4961" w:type="dxa"/>
          </w:tcPr>
          <w:p w14:paraId="37AC37A4" w14:textId="77777777" w:rsidR="00E86E7B" w:rsidRPr="00816C4A" w:rsidRDefault="00E86E7B" w:rsidP="00B27DCC">
            <w:pPr>
              <w:pStyle w:val="TAH"/>
              <w:rPr>
                <w:lang w:eastAsia="en-GB"/>
              </w:rPr>
            </w:pPr>
            <w:r w:rsidRPr="00816C4A">
              <w:rPr>
                <w:lang w:eastAsia="en-GB"/>
              </w:rPr>
              <w:t>Description</w:t>
            </w:r>
          </w:p>
        </w:tc>
        <w:tc>
          <w:tcPr>
            <w:tcW w:w="1417" w:type="dxa"/>
          </w:tcPr>
          <w:p w14:paraId="64DF718E" w14:textId="77777777" w:rsidR="00E86E7B" w:rsidRPr="00816C4A" w:rsidRDefault="00E86E7B" w:rsidP="00B27DCC">
            <w:pPr>
              <w:pStyle w:val="TAH"/>
              <w:rPr>
                <w:lang w:eastAsia="en-GB"/>
              </w:rPr>
            </w:pPr>
            <w:r w:rsidRPr="00816C4A">
              <w:rPr>
                <w:lang w:eastAsia="en-GB"/>
              </w:rPr>
              <w:t>Length</w:t>
            </w:r>
          </w:p>
        </w:tc>
      </w:tr>
      <w:tr w:rsidR="00E86E7B" w:rsidRPr="00816C4A" w14:paraId="639A80B0" w14:textId="77777777" w:rsidTr="00B27DCC">
        <w:trPr>
          <w:jc w:val="center"/>
        </w:trPr>
        <w:tc>
          <w:tcPr>
            <w:tcW w:w="1276" w:type="dxa"/>
          </w:tcPr>
          <w:p w14:paraId="05B7FE8D" w14:textId="77777777" w:rsidR="00E86E7B" w:rsidRPr="00816C4A" w:rsidRDefault="00E86E7B" w:rsidP="00B27DCC">
            <w:pPr>
              <w:pStyle w:val="TAC"/>
              <w:rPr>
                <w:lang w:eastAsia="en-GB"/>
              </w:rPr>
            </w:pPr>
            <w:r w:rsidRPr="00816C4A">
              <w:rPr>
                <w:lang w:eastAsia="en-GB"/>
              </w:rPr>
              <w:t>1</w:t>
            </w:r>
          </w:p>
        </w:tc>
        <w:tc>
          <w:tcPr>
            <w:tcW w:w="4961" w:type="dxa"/>
          </w:tcPr>
          <w:p w14:paraId="7EAD1680" w14:textId="77777777" w:rsidR="00E86E7B" w:rsidRPr="00816C4A" w:rsidRDefault="00E86E7B" w:rsidP="00B27DCC">
            <w:pPr>
              <w:pStyle w:val="TAL"/>
            </w:pPr>
            <w:r w:rsidRPr="00816C4A">
              <w:t>Timing Advance tag</w:t>
            </w:r>
          </w:p>
        </w:tc>
        <w:tc>
          <w:tcPr>
            <w:tcW w:w="1417" w:type="dxa"/>
          </w:tcPr>
          <w:p w14:paraId="51451DF1" w14:textId="77777777" w:rsidR="00E86E7B" w:rsidRPr="00816C4A" w:rsidRDefault="00E86E7B" w:rsidP="00B27DCC">
            <w:pPr>
              <w:pStyle w:val="TAC"/>
              <w:rPr>
                <w:lang w:eastAsia="en-GB"/>
              </w:rPr>
            </w:pPr>
            <w:r w:rsidRPr="00816C4A">
              <w:rPr>
                <w:lang w:eastAsia="en-GB"/>
              </w:rPr>
              <w:t>1</w:t>
            </w:r>
          </w:p>
        </w:tc>
      </w:tr>
      <w:tr w:rsidR="00E86E7B" w:rsidRPr="00816C4A" w14:paraId="5422B9D0" w14:textId="77777777" w:rsidTr="00B27DCC">
        <w:trPr>
          <w:jc w:val="center"/>
        </w:trPr>
        <w:tc>
          <w:tcPr>
            <w:tcW w:w="1276" w:type="dxa"/>
          </w:tcPr>
          <w:p w14:paraId="3947CD7C" w14:textId="77777777" w:rsidR="00E86E7B" w:rsidRPr="00816C4A" w:rsidRDefault="00E86E7B" w:rsidP="00B27DCC">
            <w:pPr>
              <w:pStyle w:val="TAC"/>
              <w:rPr>
                <w:lang w:eastAsia="en-GB"/>
              </w:rPr>
            </w:pPr>
            <w:r w:rsidRPr="00816C4A">
              <w:rPr>
                <w:lang w:eastAsia="en-GB"/>
              </w:rPr>
              <w:t>2</w:t>
            </w:r>
          </w:p>
        </w:tc>
        <w:tc>
          <w:tcPr>
            <w:tcW w:w="4961" w:type="dxa"/>
          </w:tcPr>
          <w:p w14:paraId="12A2D6F5" w14:textId="77777777" w:rsidR="00E86E7B" w:rsidRPr="00816C4A" w:rsidRDefault="00E86E7B" w:rsidP="00B27DCC">
            <w:pPr>
              <w:pStyle w:val="TAL"/>
            </w:pPr>
            <w:r w:rsidRPr="00816C4A">
              <w:t xml:space="preserve">Length = '02' </w:t>
            </w:r>
          </w:p>
        </w:tc>
        <w:tc>
          <w:tcPr>
            <w:tcW w:w="1417" w:type="dxa"/>
          </w:tcPr>
          <w:p w14:paraId="0C1D1E5E" w14:textId="77777777" w:rsidR="00E86E7B" w:rsidRPr="00816C4A" w:rsidRDefault="00E86E7B" w:rsidP="00B27DCC">
            <w:pPr>
              <w:pStyle w:val="TAC"/>
              <w:rPr>
                <w:lang w:eastAsia="en-GB"/>
              </w:rPr>
            </w:pPr>
            <w:r w:rsidRPr="00816C4A">
              <w:rPr>
                <w:lang w:eastAsia="en-GB"/>
              </w:rPr>
              <w:t>1</w:t>
            </w:r>
          </w:p>
        </w:tc>
      </w:tr>
      <w:tr w:rsidR="00E86E7B" w:rsidRPr="00816C4A" w14:paraId="0EC17A82" w14:textId="77777777" w:rsidTr="00B27DCC">
        <w:trPr>
          <w:jc w:val="center"/>
        </w:trPr>
        <w:tc>
          <w:tcPr>
            <w:tcW w:w="1276" w:type="dxa"/>
          </w:tcPr>
          <w:p w14:paraId="533F4D35" w14:textId="77777777" w:rsidR="00E86E7B" w:rsidRPr="00816C4A" w:rsidRDefault="00E86E7B" w:rsidP="00B27DCC">
            <w:pPr>
              <w:pStyle w:val="TAC"/>
              <w:rPr>
                <w:lang w:eastAsia="en-GB"/>
              </w:rPr>
            </w:pPr>
            <w:r w:rsidRPr="00816C4A">
              <w:rPr>
                <w:lang w:eastAsia="en-GB"/>
              </w:rPr>
              <w:t>3</w:t>
            </w:r>
          </w:p>
        </w:tc>
        <w:tc>
          <w:tcPr>
            <w:tcW w:w="4961" w:type="dxa"/>
          </w:tcPr>
          <w:p w14:paraId="3E81D2A1" w14:textId="77777777" w:rsidR="00E86E7B" w:rsidRPr="00816C4A" w:rsidRDefault="00E86E7B" w:rsidP="00B27DCC">
            <w:pPr>
              <w:pStyle w:val="TAL"/>
            </w:pPr>
            <w:r w:rsidRPr="00816C4A">
              <w:t>ME Status</w:t>
            </w:r>
          </w:p>
        </w:tc>
        <w:tc>
          <w:tcPr>
            <w:tcW w:w="1417" w:type="dxa"/>
          </w:tcPr>
          <w:p w14:paraId="157A454E" w14:textId="77777777" w:rsidR="00E86E7B" w:rsidRPr="00816C4A" w:rsidRDefault="00E86E7B" w:rsidP="00B27DCC">
            <w:pPr>
              <w:pStyle w:val="TAC"/>
              <w:rPr>
                <w:lang w:eastAsia="en-GB"/>
              </w:rPr>
            </w:pPr>
            <w:r w:rsidRPr="00816C4A">
              <w:rPr>
                <w:lang w:eastAsia="en-GB"/>
              </w:rPr>
              <w:t>1</w:t>
            </w:r>
          </w:p>
        </w:tc>
      </w:tr>
      <w:tr w:rsidR="00E86E7B" w:rsidRPr="00816C4A" w14:paraId="7C044C8D" w14:textId="77777777" w:rsidTr="00B27DCC">
        <w:trPr>
          <w:jc w:val="center"/>
        </w:trPr>
        <w:tc>
          <w:tcPr>
            <w:tcW w:w="1276" w:type="dxa"/>
          </w:tcPr>
          <w:p w14:paraId="2F859768" w14:textId="77777777" w:rsidR="00E86E7B" w:rsidRPr="00816C4A" w:rsidRDefault="00E86E7B" w:rsidP="00B27DCC">
            <w:pPr>
              <w:pStyle w:val="TAC"/>
              <w:rPr>
                <w:lang w:eastAsia="en-GB"/>
              </w:rPr>
            </w:pPr>
            <w:r w:rsidRPr="00816C4A">
              <w:rPr>
                <w:lang w:eastAsia="en-GB"/>
              </w:rPr>
              <w:t>4</w:t>
            </w:r>
          </w:p>
        </w:tc>
        <w:tc>
          <w:tcPr>
            <w:tcW w:w="4961" w:type="dxa"/>
          </w:tcPr>
          <w:p w14:paraId="330E43E1" w14:textId="77777777" w:rsidR="00E86E7B" w:rsidRPr="00816C4A" w:rsidRDefault="00E86E7B" w:rsidP="00B27DCC">
            <w:pPr>
              <w:pStyle w:val="TAL"/>
            </w:pPr>
            <w:r w:rsidRPr="00816C4A">
              <w:t>Timing Advance</w:t>
            </w:r>
          </w:p>
        </w:tc>
        <w:tc>
          <w:tcPr>
            <w:tcW w:w="1417" w:type="dxa"/>
          </w:tcPr>
          <w:p w14:paraId="454ED313" w14:textId="77777777" w:rsidR="00E86E7B" w:rsidRPr="00816C4A" w:rsidRDefault="00E86E7B" w:rsidP="00B27DCC">
            <w:pPr>
              <w:pStyle w:val="TAC"/>
              <w:rPr>
                <w:lang w:eastAsia="en-GB"/>
              </w:rPr>
            </w:pPr>
            <w:r w:rsidRPr="00816C4A">
              <w:rPr>
                <w:lang w:eastAsia="en-GB"/>
              </w:rPr>
              <w:t>1</w:t>
            </w:r>
          </w:p>
        </w:tc>
      </w:tr>
    </w:tbl>
    <w:p w14:paraId="4BF9B675" w14:textId="77777777" w:rsidR="00E86E7B" w:rsidRPr="00816C4A" w:rsidRDefault="00E86E7B" w:rsidP="00E86E7B"/>
    <w:p w14:paraId="45D97C72" w14:textId="77777777" w:rsidR="00E86E7B" w:rsidRPr="00816C4A" w:rsidRDefault="00E86E7B" w:rsidP="00E86E7B">
      <w:pPr>
        <w:pStyle w:val="B1"/>
      </w:pPr>
      <w:r w:rsidRPr="00816C4A">
        <w:t>Coding of ME status:</w:t>
      </w:r>
    </w:p>
    <w:p w14:paraId="4388085E" w14:textId="77777777" w:rsidR="00E86E7B" w:rsidRPr="00816C4A" w:rsidRDefault="00E86E7B" w:rsidP="00E86E7B">
      <w:pPr>
        <w:pStyle w:val="B1"/>
      </w:pPr>
      <w:r w:rsidRPr="00816C4A">
        <w:t>-</w:t>
      </w:r>
      <w:r w:rsidRPr="00816C4A">
        <w:tab/>
        <w:t>'00' = ME is in the idle state;</w:t>
      </w:r>
    </w:p>
    <w:p w14:paraId="54B5C7A7" w14:textId="77777777" w:rsidR="00E86E7B" w:rsidRPr="00816C4A" w:rsidRDefault="00E86E7B" w:rsidP="00E86E7B">
      <w:pPr>
        <w:pStyle w:val="B1"/>
      </w:pPr>
      <w:r w:rsidRPr="00816C4A">
        <w:t>-</w:t>
      </w:r>
      <w:r w:rsidRPr="00816C4A">
        <w:tab/>
        <w:t>'01' = ME is not in idle state;</w:t>
      </w:r>
    </w:p>
    <w:p w14:paraId="5CB932C6" w14:textId="77777777" w:rsidR="00E86E7B" w:rsidRPr="00816C4A" w:rsidRDefault="00E86E7B" w:rsidP="00E86E7B">
      <w:pPr>
        <w:pStyle w:val="B1"/>
      </w:pPr>
      <w:r w:rsidRPr="00816C4A">
        <w:t>-</w:t>
      </w:r>
      <w:r w:rsidRPr="00816C4A">
        <w:tab/>
        <w:t>'02' to'FF'= reserved values.</w:t>
      </w:r>
    </w:p>
    <w:p w14:paraId="47DDBF5B" w14:textId="77777777" w:rsidR="00E86E7B" w:rsidRPr="00816C4A" w:rsidRDefault="00E86E7B" w:rsidP="00E86E7B">
      <w:r w:rsidRPr="00816C4A">
        <w:t xml:space="preserve">The Timing Advance is coded as for the Timing Advance </w:t>
      </w:r>
      <w:smartTag w:uri="urn:schemas-microsoft-com:office:smarttags" w:element="PersonName">
        <w:r w:rsidRPr="00816C4A">
          <w:t>info</w:t>
        </w:r>
      </w:smartTag>
      <w:r w:rsidRPr="00816C4A">
        <w:t xml:space="preserve">rmation element in TS 44.018 [27], starting at octet 2 (the IEI is removed, as this </w:t>
      </w:r>
      <w:smartTag w:uri="urn:schemas-microsoft-com:office:smarttags" w:element="PersonName">
        <w:r w:rsidRPr="00816C4A">
          <w:t>info</w:t>
        </w:r>
      </w:smartTag>
      <w:r w:rsidRPr="00816C4A">
        <w:t>rmation is duplicated by the data object tag).</w:t>
      </w:r>
    </w:p>
    <w:p w14:paraId="2102CF57" w14:textId="77777777" w:rsidR="00E86E7B" w:rsidRPr="00816C4A" w:rsidRDefault="00E86E7B" w:rsidP="00E86E7B">
      <w:pPr>
        <w:pStyle w:val="Heading2"/>
      </w:pPr>
      <w:bookmarkStart w:id="3053" w:name="_Toc3200996"/>
      <w:bookmarkStart w:id="3054" w:name="_Toc20392739"/>
      <w:bookmarkStart w:id="3055" w:name="_Toc27774386"/>
      <w:bookmarkStart w:id="3056" w:name="_Toc36482846"/>
      <w:bookmarkStart w:id="3057" w:name="_Toc36484505"/>
      <w:bookmarkStart w:id="3058" w:name="_Toc44933435"/>
      <w:bookmarkStart w:id="3059" w:name="_Toc50972388"/>
      <w:bookmarkStart w:id="3060" w:name="_Toc57105142"/>
      <w:bookmarkStart w:id="3061" w:name="_Toc155615128"/>
      <w:r w:rsidRPr="00816C4A">
        <w:t>8.47</w:t>
      </w:r>
      <w:r w:rsidRPr="00816C4A">
        <w:tab/>
        <w:t>Browser Identity</w:t>
      </w:r>
      <w:bookmarkEnd w:id="3053"/>
      <w:bookmarkEnd w:id="3054"/>
      <w:bookmarkEnd w:id="3055"/>
      <w:bookmarkEnd w:id="3056"/>
      <w:bookmarkEnd w:id="3057"/>
      <w:bookmarkEnd w:id="3058"/>
      <w:bookmarkEnd w:id="3059"/>
      <w:bookmarkEnd w:id="3060"/>
      <w:bookmarkEnd w:id="3061"/>
    </w:p>
    <w:p w14:paraId="03D908D0" w14:textId="77777777" w:rsidR="00E86E7B" w:rsidRPr="00816C4A" w:rsidRDefault="00E86E7B" w:rsidP="00E86E7B">
      <w:r w:rsidRPr="00816C4A">
        <w:t>See ETSI TS 102 223 [32] clause 8.37.</w:t>
      </w:r>
    </w:p>
    <w:p w14:paraId="3833BCA0" w14:textId="77777777" w:rsidR="00E86E7B" w:rsidRPr="00816C4A" w:rsidRDefault="00E86E7B" w:rsidP="00E86E7B">
      <w:pPr>
        <w:pStyle w:val="Heading2"/>
      </w:pPr>
      <w:bookmarkStart w:id="3062" w:name="_Toc3200997"/>
      <w:bookmarkStart w:id="3063" w:name="_Toc20392740"/>
      <w:bookmarkStart w:id="3064" w:name="_Toc27774387"/>
      <w:bookmarkStart w:id="3065" w:name="_Toc36482847"/>
      <w:bookmarkStart w:id="3066" w:name="_Toc36484506"/>
      <w:bookmarkStart w:id="3067" w:name="_Toc44933436"/>
      <w:bookmarkStart w:id="3068" w:name="_Toc50972389"/>
      <w:bookmarkStart w:id="3069" w:name="_Toc57105143"/>
      <w:bookmarkStart w:id="3070" w:name="_Toc155615129"/>
      <w:r w:rsidRPr="00816C4A">
        <w:t>8.48</w:t>
      </w:r>
      <w:r w:rsidRPr="00816C4A">
        <w:tab/>
        <w:t>URL</w:t>
      </w:r>
      <w:bookmarkEnd w:id="3062"/>
      <w:bookmarkEnd w:id="3063"/>
      <w:bookmarkEnd w:id="3064"/>
      <w:bookmarkEnd w:id="3065"/>
      <w:bookmarkEnd w:id="3066"/>
      <w:bookmarkEnd w:id="3067"/>
      <w:bookmarkEnd w:id="3068"/>
      <w:bookmarkEnd w:id="3069"/>
      <w:bookmarkEnd w:id="3070"/>
    </w:p>
    <w:p w14:paraId="33D80E48" w14:textId="77777777" w:rsidR="00E86E7B" w:rsidRPr="00816C4A" w:rsidRDefault="00E86E7B" w:rsidP="00E86E7B">
      <w:r w:rsidRPr="00816C4A">
        <w:t>See ETSI TS 102 223 [32] clause 8.48.</w:t>
      </w:r>
    </w:p>
    <w:p w14:paraId="02A8B6ED" w14:textId="77777777" w:rsidR="00E86E7B" w:rsidRPr="00816C4A" w:rsidRDefault="00E86E7B" w:rsidP="00E86E7B">
      <w:pPr>
        <w:pStyle w:val="Heading2"/>
      </w:pPr>
      <w:bookmarkStart w:id="3071" w:name="_Toc3200998"/>
      <w:bookmarkStart w:id="3072" w:name="_Toc20392741"/>
      <w:bookmarkStart w:id="3073" w:name="_Toc27774388"/>
      <w:bookmarkStart w:id="3074" w:name="_Toc36482848"/>
      <w:bookmarkStart w:id="3075" w:name="_Toc36484507"/>
      <w:bookmarkStart w:id="3076" w:name="_Toc44933437"/>
      <w:bookmarkStart w:id="3077" w:name="_Toc50972390"/>
      <w:bookmarkStart w:id="3078" w:name="_Toc57105144"/>
      <w:bookmarkStart w:id="3079" w:name="_Toc155615130"/>
      <w:r w:rsidRPr="00816C4A">
        <w:t>8.49</w:t>
      </w:r>
      <w:r w:rsidRPr="00816C4A">
        <w:tab/>
        <w:t>Bearer</w:t>
      </w:r>
      <w:bookmarkEnd w:id="3071"/>
      <w:bookmarkEnd w:id="3072"/>
      <w:bookmarkEnd w:id="3073"/>
      <w:bookmarkEnd w:id="3074"/>
      <w:bookmarkEnd w:id="3075"/>
      <w:bookmarkEnd w:id="3076"/>
      <w:bookmarkEnd w:id="3077"/>
      <w:bookmarkEnd w:id="3078"/>
      <w:bookmarkEnd w:id="3079"/>
    </w:p>
    <w:p w14:paraId="1D7E629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14"/>
        <w:gridCol w:w="4076"/>
        <w:gridCol w:w="1134"/>
      </w:tblGrid>
      <w:tr w:rsidR="00E86E7B" w:rsidRPr="00816C4A" w14:paraId="0C89AF6D" w14:textId="77777777" w:rsidTr="00B27DCC">
        <w:trPr>
          <w:jc w:val="center"/>
        </w:trPr>
        <w:tc>
          <w:tcPr>
            <w:tcW w:w="1914" w:type="dxa"/>
          </w:tcPr>
          <w:p w14:paraId="1499E394" w14:textId="77777777" w:rsidR="00E86E7B" w:rsidRPr="00816C4A" w:rsidRDefault="00E86E7B" w:rsidP="00B27DCC">
            <w:pPr>
              <w:pStyle w:val="TAH"/>
              <w:rPr>
                <w:lang w:eastAsia="en-GB"/>
              </w:rPr>
            </w:pPr>
            <w:r w:rsidRPr="00816C4A">
              <w:rPr>
                <w:lang w:eastAsia="en-GB"/>
              </w:rPr>
              <w:t>Byte(s)</w:t>
            </w:r>
          </w:p>
        </w:tc>
        <w:tc>
          <w:tcPr>
            <w:tcW w:w="4076" w:type="dxa"/>
          </w:tcPr>
          <w:p w14:paraId="6EBC5445" w14:textId="77777777" w:rsidR="00E86E7B" w:rsidRPr="00816C4A" w:rsidRDefault="00E86E7B" w:rsidP="00B27DCC">
            <w:pPr>
              <w:pStyle w:val="TAH"/>
              <w:rPr>
                <w:lang w:eastAsia="en-GB"/>
              </w:rPr>
            </w:pPr>
            <w:r w:rsidRPr="00816C4A">
              <w:rPr>
                <w:lang w:eastAsia="en-GB"/>
              </w:rPr>
              <w:t>Description</w:t>
            </w:r>
          </w:p>
        </w:tc>
        <w:tc>
          <w:tcPr>
            <w:tcW w:w="1134" w:type="dxa"/>
          </w:tcPr>
          <w:p w14:paraId="49F9BB0D" w14:textId="77777777" w:rsidR="00E86E7B" w:rsidRPr="00816C4A" w:rsidRDefault="00E86E7B" w:rsidP="00B27DCC">
            <w:pPr>
              <w:pStyle w:val="TAH"/>
              <w:rPr>
                <w:lang w:eastAsia="en-GB"/>
              </w:rPr>
            </w:pPr>
            <w:r w:rsidRPr="00816C4A">
              <w:rPr>
                <w:lang w:eastAsia="en-GB"/>
              </w:rPr>
              <w:t>Length</w:t>
            </w:r>
          </w:p>
        </w:tc>
      </w:tr>
      <w:tr w:rsidR="00E86E7B" w:rsidRPr="00816C4A" w14:paraId="4F75157B" w14:textId="77777777" w:rsidTr="00B27DCC">
        <w:trPr>
          <w:jc w:val="center"/>
        </w:trPr>
        <w:tc>
          <w:tcPr>
            <w:tcW w:w="1914" w:type="dxa"/>
          </w:tcPr>
          <w:p w14:paraId="191BA9F0" w14:textId="77777777" w:rsidR="00E86E7B" w:rsidRPr="00816C4A" w:rsidRDefault="00E86E7B" w:rsidP="00B27DCC">
            <w:pPr>
              <w:pStyle w:val="TAC"/>
              <w:rPr>
                <w:lang w:eastAsia="en-GB"/>
              </w:rPr>
            </w:pPr>
            <w:r w:rsidRPr="00816C4A">
              <w:rPr>
                <w:lang w:eastAsia="en-GB"/>
              </w:rPr>
              <w:t>1</w:t>
            </w:r>
          </w:p>
        </w:tc>
        <w:tc>
          <w:tcPr>
            <w:tcW w:w="4076" w:type="dxa"/>
          </w:tcPr>
          <w:p w14:paraId="55531EA6" w14:textId="77777777" w:rsidR="00E86E7B" w:rsidRPr="00816C4A" w:rsidRDefault="00E86E7B" w:rsidP="00B27DCC">
            <w:pPr>
              <w:pStyle w:val="TAL"/>
            </w:pPr>
            <w:r w:rsidRPr="00816C4A">
              <w:t>Bearer tag</w:t>
            </w:r>
          </w:p>
        </w:tc>
        <w:tc>
          <w:tcPr>
            <w:tcW w:w="1134" w:type="dxa"/>
          </w:tcPr>
          <w:p w14:paraId="70CBA490" w14:textId="77777777" w:rsidR="00E86E7B" w:rsidRPr="00816C4A" w:rsidRDefault="00E86E7B" w:rsidP="00B27DCC">
            <w:pPr>
              <w:pStyle w:val="TAC"/>
              <w:rPr>
                <w:lang w:eastAsia="en-GB"/>
              </w:rPr>
            </w:pPr>
            <w:r w:rsidRPr="00816C4A">
              <w:rPr>
                <w:lang w:eastAsia="en-GB"/>
              </w:rPr>
              <w:t>1</w:t>
            </w:r>
          </w:p>
        </w:tc>
      </w:tr>
      <w:tr w:rsidR="00E86E7B" w:rsidRPr="00816C4A" w14:paraId="447E1EF1" w14:textId="77777777" w:rsidTr="00B27DCC">
        <w:trPr>
          <w:jc w:val="center"/>
        </w:trPr>
        <w:tc>
          <w:tcPr>
            <w:tcW w:w="1914" w:type="dxa"/>
          </w:tcPr>
          <w:p w14:paraId="59C6028C" w14:textId="77777777" w:rsidR="00E86E7B" w:rsidRPr="00816C4A" w:rsidRDefault="00E86E7B" w:rsidP="00B27DCC">
            <w:pPr>
              <w:pStyle w:val="TAC"/>
              <w:rPr>
                <w:lang w:eastAsia="en-GB"/>
              </w:rPr>
            </w:pPr>
            <w:r w:rsidRPr="00816C4A">
              <w:rPr>
                <w:lang w:eastAsia="en-GB"/>
              </w:rPr>
              <w:t>2 to (Y + 1)</w:t>
            </w:r>
          </w:p>
        </w:tc>
        <w:tc>
          <w:tcPr>
            <w:tcW w:w="4076" w:type="dxa"/>
          </w:tcPr>
          <w:p w14:paraId="1C5CA029" w14:textId="77777777" w:rsidR="00E86E7B" w:rsidRPr="00816C4A" w:rsidRDefault="00E86E7B" w:rsidP="00B27DCC">
            <w:pPr>
              <w:pStyle w:val="TAL"/>
            </w:pPr>
            <w:r w:rsidRPr="00816C4A">
              <w:t>Length (X)</w:t>
            </w:r>
          </w:p>
        </w:tc>
        <w:tc>
          <w:tcPr>
            <w:tcW w:w="1134" w:type="dxa"/>
          </w:tcPr>
          <w:p w14:paraId="2878FC91" w14:textId="77777777" w:rsidR="00E86E7B" w:rsidRPr="00816C4A" w:rsidRDefault="00E86E7B" w:rsidP="00B27DCC">
            <w:pPr>
              <w:pStyle w:val="TAC"/>
              <w:rPr>
                <w:lang w:val="fr-FR" w:eastAsia="en-GB"/>
              </w:rPr>
            </w:pPr>
            <w:r w:rsidRPr="00816C4A">
              <w:rPr>
                <w:lang w:val="fr-FR" w:eastAsia="en-GB"/>
              </w:rPr>
              <w:t>Y</w:t>
            </w:r>
          </w:p>
        </w:tc>
      </w:tr>
      <w:tr w:rsidR="00E86E7B" w:rsidRPr="00816C4A" w14:paraId="71B04BB6" w14:textId="77777777" w:rsidTr="00B27DCC">
        <w:trPr>
          <w:jc w:val="center"/>
        </w:trPr>
        <w:tc>
          <w:tcPr>
            <w:tcW w:w="1914" w:type="dxa"/>
          </w:tcPr>
          <w:p w14:paraId="3575DC57" w14:textId="77777777" w:rsidR="00E86E7B" w:rsidRPr="00816C4A" w:rsidRDefault="00E86E7B" w:rsidP="00B27DCC">
            <w:pPr>
              <w:pStyle w:val="TAC"/>
              <w:rPr>
                <w:lang w:val="fr-FR" w:eastAsia="en-GB"/>
              </w:rPr>
            </w:pPr>
            <w:r w:rsidRPr="00816C4A">
              <w:rPr>
                <w:lang w:val="fr-FR" w:eastAsia="en-GB"/>
              </w:rPr>
              <w:t xml:space="preserve">(Y+2) to (Y + X +1) </w:t>
            </w:r>
          </w:p>
        </w:tc>
        <w:tc>
          <w:tcPr>
            <w:tcW w:w="4076" w:type="dxa"/>
          </w:tcPr>
          <w:p w14:paraId="0592D8D0" w14:textId="77777777" w:rsidR="00E86E7B" w:rsidRPr="00816C4A" w:rsidRDefault="00E86E7B" w:rsidP="00B27DCC">
            <w:pPr>
              <w:pStyle w:val="TAL"/>
            </w:pPr>
            <w:r w:rsidRPr="00816C4A">
              <w:t>List of bearers in order of priority requested</w:t>
            </w:r>
          </w:p>
        </w:tc>
        <w:tc>
          <w:tcPr>
            <w:tcW w:w="1134" w:type="dxa"/>
          </w:tcPr>
          <w:p w14:paraId="6D9469EB" w14:textId="77777777" w:rsidR="00E86E7B" w:rsidRPr="00816C4A" w:rsidRDefault="00E86E7B" w:rsidP="00B27DCC">
            <w:pPr>
              <w:pStyle w:val="TAC"/>
              <w:rPr>
                <w:lang w:eastAsia="en-GB"/>
              </w:rPr>
            </w:pPr>
            <w:r w:rsidRPr="00816C4A">
              <w:rPr>
                <w:lang w:eastAsia="en-GB"/>
              </w:rPr>
              <w:t>X</w:t>
            </w:r>
          </w:p>
        </w:tc>
      </w:tr>
    </w:tbl>
    <w:p w14:paraId="13558253" w14:textId="77777777" w:rsidR="00E86E7B" w:rsidRPr="00816C4A" w:rsidRDefault="00E86E7B" w:rsidP="00E86E7B"/>
    <w:p w14:paraId="527571B5" w14:textId="77777777" w:rsidR="00E86E7B" w:rsidRPr="00816C4A" w:rsidRDefault="00E86E7B" w:rsidP="00E86E7B">
      <w:r w:rsidRPr="00816C4A">
        <w:t>The ME shall use this list to choose which bearers are allowed in order of priority.</w:t>
      </w:r>
    </w:p>
    <w:p w14:paraId="7E98187F" w14:textId="77777777" w:rsidR="00E86E7B" w:rsidRPr="00816C4A" w:rsidRDefault="00E86E7B" w:rsidP="00E86E7B">
      <w:pPr>
        <w:pStyle w:val="B1"/>
      </w:pPr>
      <w:r w:rsidRPr="00816C4A">
        <w:t>Coding of the bearers:</w:t>
      </w:r>
    </w:p>
    <w:p w14:paraId="2BF0C7FC" w14:textId="77777777" w:rsidR="00E86E7B" w:rsidRPr="00816C4A" w:rsidRDefault="00E86E7B" w:rsidP="00E86E7B">
      <w:pPr>
        <w:pStyle w:val="B1"/>
      </w:pPr>
      <w:r w:rsidRPr="00816C4A">
        <w:t>-</w:t>
      </w:r>
      <w:r w:rsidRPr="00816C4A">
        <w:tab/>
        <w:t>'00' = SMS;</w:t>
      </w:r>
    </w:p>
    <w:p w14:paraId="4F34CE29" w14:textId="77777777" w:rsidR="00E86E7B" w:rsidRPr="00816C4A" w:rsidRDefault="00E86E7B" w:rsidP="00E86E7B">
      <w:pPr>
        <w:pStyle w:val="B1"/>
        <w:rPr>
          <w:lang w:val="sv-SE"/>
        </w:rPr>
      </w:pPr>
      <w:r w:rsidRPr="00816C4A">
        <w:rPr>
          <w:lang w:val="sv-SE"/>
        </w:rPr>
        <w:t>-</w:t>
      </w:r>
      <w:r w:rsidRPr="00816C4A">
        <w:rPr>
          <w:lang w:val="sv-SE"/>
        </w:rPr>
        <w:tab/>
        <w:t>'01' = CSD;</w:t>
      </w:r>
    </w:p>
    <w:p w14:paraId="37D5DCE7" w14:textId="77777777" w:rsidR="00E86E7B" w:rsidRPr="00816C4A" w:rsidRDefault="00E86E7B" w:rsidP="00E86E7B">
      <w:pPr>
        <w:pStyle w:val="B1"/>
        <w:rPr>
          <w:lang w:val="sv-SE"/>
        </w:rPr>
      </w:pPr>
      <w:r w:rsidRPr="00816C4A">
        <w:rPr>
          <w:lang w:val="sv-SE"/>
        </w:rPr>
        <w:t>-</w:t>
      </w:r>
      <w:r w:rsidRPr="00816C4A">
        <w:rPr>
          <w:lang w:val="sv-SE"/>
        </w:rPr>
        <w:tab/>
        <w:t>'02' = USSD;</w:t>
      </w:r>
    </w:p>
    <w:p w14:paraId="2C15B214" w14:textId="77777777" w:rsidR="00663A5D" w:rsidRPr="00816C4A" w:rsidRDefault="00663A5D" w:rsidP="00663A5D">
      <w:pPr>
        <w:pStyle w:val="B1"/>
        <w:rPr>
          <w:lang w:val="sv-SE"/>
        </w:rPr>
      </w:pPr>
      <w:r w:rsidRPr="00816C4A">
        <w:rPr>
          <w:lang w:val="sv-SE"/>
        </w:rPr>
        <w:t>-</w:t>
      </w:r>
      <w:r w:rsidRPr="00816C4A">
        <w:rPr>
          <w:lang w:val="sv-SE"/>
        </w:rPr>
        <w:tab/>
        <w:t>'03' = GPRS/UTRAN packet service/E-UTRAN</w:t>
      </w:r>
      <w:r>
        <w:t>/Satellite E-UTRAN</w:t>
      </w:r>
      <w:r w:rsidRPr="00816C4A">
        <w:rPr>
          <w:lang w:val="sv-SE"/>
        </w:rPr>
        <w:t>/NG-RAN</w:t>
      </w:r>
      <w:r>
        <w:rPr>
          <w:lang w:val="sv-SE"/>
        </w:rPr>
        <w:t>/Satellite NG-RAN</w:t>
      </w:r>
      <w:r w:rsidRPr="00816C4A">
        <w:rPr>
          <w:lang w:val="sv-SE"/>
        </w:rPr>
        <w:t>;</w:t>
      </w:r>
    </w:p>
    <w:p w14:paraId="63067690" w14:textId="77777777" w:rsidR="00E86E7B" w:rsidRPr="00816C4A" w:rsidRDefault="00E86E7B" w:rsidP="00E86E7B">
      <w:pPr>
        <w:pStyle w:val="B1"/>
      </w:pPr>
      <w:r w:rsidRPr="00816C4A">
        <w:t>-</w:t>
      </w:r>
      <w:r w:rsidRPr="00816C4A">
        <w:tab/>
        <w:t>'04' to 'FF' = RFU.</w:t>
      </w:r>
    </w:p>
    <w:p w14:paraId="09FF6961" w14:textId="77777777" w:rsidR="00E86E7B" w:rsidRPr="00816C4A" w:rsidRDefault="00E86E7B" w:rsidP="00E86E7B">
      <w:pPr>
        <w:pStyle w:val="Heading2"/>
      </w:pPr>
      <w:bookmarkStart w:id="3080" w:name="_Toc3200999"/>
      <w:bookmarkStart w:id="3081" w:name="_Toc20392742"/>
      <w:bookmarkStart w:id="3082" w:name="_Toc27774389"/>
      <w:bookmarkStart w:id="3083" w:name="_Toc36482849"/>
      <w:bookmarkStart w:id="3084" w:name="_Toc36484508"/>
      <w:bookmarkStart w:id="3085" w:name="_Toc44933438"/>
      <w:bookmarkStart w:id="3086" w:name="_Toc50972391"/>
      <w:bookmarkStart w:id="3087" w:name="_Toc57105145"/>
      <w:bookmarkStart w:id="3088" w:name="_Toc155615131"/>
      <w:r w:rsidRPr="00816C4A">
        <w:t>8.50</w:t>
      </w:r>
      <w:r w:rsidRPr="00816C4A">
        <w:tab/>
        <w:t>Provisioning File Reference</w:t>
      </w:r>
      <w:bookmarkEnd w:id="3080"/>
      <w:bookmarkEnd w:id="3081"/>
      <w:bookmarkEnd w:id="3082"/>
      <w:bookmarkEnd w:id="3083"/>
      <w:bookmarkEnd w:id="3084"/>
      <w:bookmarkEnd w:id="3085"/>
      <w:bookmarkEnd w:id="3086"/>
      <w:bookmarkEnd w:id="3087"/>
      <w:bookmarkEnd w:id="3088"/>
    </w:p>
    <w:p w14:paraId="267A5368" w14:textId="77777777" w:rsidR="00E86E7B" w:rsidRPr="00816C4A" w:rsidRDefault="00E86E7B" w:rsidP="00E86E7B">
      <w:r w:rsidRPr="00816C4A">
        <w:t>See ETSI TS 102 223 [32] clause 8.50.</w:t>
      </w:r>
    </w:p>
    <w:p w14:paraId="3DDE73DB" w14:textId="77777777" w:rsidR="00E86E7B" w:rsidRPr="00816C4A" w:rsidRDefault="00E86E7B" w:rsidP="00E86E7B">
      <w:pPr>
        <w:pStyle w:val="Heading2"/>
        <w:rPr>
          <w:lang w:val="fr-FR"/>
        </w:rPr>
      </w:pPr>
      <w:bookmarkStart w:id="3089" w:name="_Toc3201000"/>
      <w:bookmarkStart w:id="3090" w:name="_Toc20392743"/>
      <w:bookmarkStart w:id="3091" w:name="_Toc27774390"/>
      <w:bookmarkStart w:id="3092" w:name="_Toc36482850"/>
      <w:bookmarkStart w:id="3093" w:name="_Toc36484509"/>
      <w:bookmarkStart w:id="3094" w:name="_Toc44933439"/>
      <w:bookmarkStart w:id="3095" w:name="_Toc50972392"/>
      <w:bookmarkStart w:id="3096" w:name="_Toc57105146"/>
      <w:bookmarkStart w:id="3097" w:name="_Toc155615132"/>
      <w:r w:rsidRPr="00816C4A">
        <w:rPr>
          <w:lang w:val="fr-FR"/>
        </w:rPr>
        <w:t>8.51</w:t>
      </w:r>
      <w:r w:rsidRPr="00816C4A">
        <w:rPr>
          <w:lang w:val="fr-FR"/>
        </w:rPr>
        <w:tab/>
        <w:t>Browser Termination Cause</w:t>
      </w:r>
      <w:bookmarkEnd w:id="3089"/>
      <w:bookmarkEnd w:id="3090"/>
      <w:bookmarkEnd w:id="3091"/>
      <w:bookmarkEnd w:id="3092"/>
      <w:bookmarkEnd w:id="3093"/>
      <w:bookmarkEnd w:id="3094"/>
      <w:bookmarkEnd w:id="3095"/>
      <w:bookmarkEnd w:id="3096"/>
      <w:bookmarkEnd w:id="3097"/>
    </w:p>
    <w:p w14:paraId="1A0F5F72" w14:textId="77777777" w:rsidR="00E86E7B" w:rsidRPr="00816C4A" w:rsidRDefault="00E86E7B" w:rsidP="00E86E7B">
      <w:pPr>
        <w:rPr>
          <w:lang w:val="fr-FR"/>
        </w:rPr>
      </w:pPr>
      <w:r w:rsidRPr="00816C4A">
        <w:rPr>
          <w:lang w:val="fr-FR"/>
        </w:rPr>
        <w:t>See ETSI TS 102 223 [32] clause 8.51.</w:t>
      </w:r>
    </w:p>
    <w:p w14:paraId="5ACD4572" w14:textId="77777777" w:rsidR="00E86E7B" w:rsidRDefault="00E86E7B" w:rsidP="00E86E7B">
      <w:pPr>
        <w:pStyle w:val="Heading2"/>
        <w:rPr>
          <w:lang w:val="fr-FR"/>
        </w:rPr>
      </w:pPr>
      <w:bookmarkStart w:id="3098" w:name="_Toc3201001"/>
      <w:bookmarkStart w:id="3099" w:name="_Toc20392744"/>
      <w:bookmarkStart w:id="3100" w:name="_Toc27774391"/>
      <w:bookmarkStart w:id="3101" w:name="_Toc36482851"/>
      <w:bookmarkStart w:id="3102" w:name="_Toc36484510"/>
      <w:bookmarkStart w:id="3103" w:name="_Toc44933440"/>
      <w:bookmarkStart w:id="3104" w:name="_Toc50972393"/>
      <w:bookmarkStart w:id="3105" w:name="_Toc57105147"/>
      <w:bookmarkStart w:id="3106" w:name="_Toc155615133"/>
      <w:r w:rsidRPr="00816C4A">
        <w:rPr>
          <w:lang w:val="fr-FR"/>
        </w:rPr>
        <w:t>8.52</w:t>
      </w:r>
      <w:r w:rsidRPr="00816C4A">
        <w:rPr>
          <w:lang w:val="fr-FR"/>
        </w:rPr>
        <w:tab/>
        <w:t>Bearer description</w:t>
      </w:r>
      <w:bookmarkEnd w:id="3098"/>
      <w:bookmarkEnd w:id="3099"/>
      <w:bookmarkEnd w:id="3100"/>
      <w:bookmarkEnd w:id="3101"/>
      <w:bookmarkEnd w:id="3102"/>
      <w:bookmarkEnd w:id="3103"/>
      <w:bookmarkEnd w:id="3104"/>
      <w:bookmarkEnd w:id="3105"/>
      <w:bookmarkEnd w:id="3106"/>
    </w:p>
    <w:p w14:paraId="552675A2" w14:textId="77777777" w:rsidR="004F6A18" w:rsidRPr="004E4D5F" w:rsidRDefault="004F6A18" w:rsidP="004F6A18">
      <w:pPr>
        <w:pStyle w:val="Heading3"/>
      </w:pPr>
      <w:bookmarkStart w:id="3107" w:name="_Toc36484511"/>
      <w:bookmarkStart w:id="3108" w:name="_Toc44933441"/>
      <w:bookmarkStart w:id="3109" w:name="_Toc50972394"/>
      <w:bookmarkStart w:id="3110" w:name="_Toc57105148"/>
      <w:bookmarkStart w:id="3111" w:name="_Toc155615134"/>
      <w:bookmarkStart w:id="3112" w:name="_Toc3201002"/>
      <w:bookmarkStart w:id="3113" w:name="_Toc20392745"/>
      <w:bookmarkStart w:id="3114" w:name="_Toc27774392"/>
      <w:bookmarkStart w:id="3115" w:name="_Toc36482852"/>
      <w:bookmarkStart w:id="3116" w:name="_Toc36484512"/>
      <w:bookmarkStart w:id="3117" w:name="_Toc44933442"/>
      <w:bookmarkStart w:id="3118" w:name="_Toc50972395"/>
      <w:bookmarkStart w:id="3119" w:name="_Toc57105149"/>
      <w:r w:rsidRPr="004E4D5F">
        <w:t>8.52.</w:t>
      </w:r>
      <w:r>
        <w:t>0</w:t>
      </w:r>
      <w:r>
        <w:tab/>
      </w:r>
      <w:r w:rsidRPr="004E4D5F">
        <w:t>Structure of Bearer description</w:t>
      </w:r>
      <w:bookmarkEnd w:id="3107"/>
      <w:bookmarkEnd w:id="3108"/>
      <w:bookmarkEnd w:id="3109"/>
      <w:bookmarkEnd w:id="3110"/>
      <w:bookmarkEnd w:id="3111"/>
    </w:p>
    <w:p w14:paraId="3F7B99F9" w14:textId="77777777" w:rsidR="004F6A18" w:rsidRPr="004E4D5F" w:rsidRDefault="004F6A18" w:rsidP="004F6A18">
      <w:pPr>
        <w:pStyle w:val="TH"/>
        <w:spacing w:before="0" w:after="0"/>
        <w:rPr>
          <w:sz w:val="8"/>
          <w:szCs w:val="8"/>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4F6A18" w:rsidRPr="00816C4A" w14:paraId="2E3AE032" w14:textId="77777777" w:rsidTr="000A0DA4">
        <w:trPr>
          <w:cantSplit/>
          <w:jc w:val="center"/>
        </w:trPr>
        <w:tc>
          <w:tcPr>
            <w:tcW w:w="1276" w:type="dxa"/>
          </w:tcPr>
          <w:p w14:paraId="03CEC24C" w14:textId="77777777" w:rsidR="004F6A18" w:rsidRPr="00816C4A" w:rsidRDefault="004F6A18" w:rsidP="000A0DA4">
            <w:pPr>
              <w:pStyle w:val="TAH"/>
              <w:rPr>
                <w:lang w:eastAsia="en-GB"/>
              </w:rPr>
            </w:pPr>
            <w:r w:rsidRPr="00816C4A">
              <w:rPr>
                <w:lang w:eastAsia="en-GB"/>
              </w:rPr>
              <w:t>Byte(s)</w:t>
            </w:r>
          </w:p>
        </w:tc>
        <w:tc>
          <w:tcPr>
            <w:tcW w:w="4961" w:type="dxa"/>
          </w:tcPr>
          <w:p w14:paraId="2E00931C" w14:textId="77777777" w:rsidR="004F6A18" w:rsidRPr="00816C4A" w:rsidRDefault="004F6A18" w:rsidP="000A0DA4">
            <w:pPr>
              <w:pStyle w:val="TAH"/>
              <w:rPr>
                <w:lang w:eastAsia="en-GB"/>
              </w:rPr>
            </w:pPr>
            <w:r w:rsidRPr="00816C4A">
              <w:rPr>
                <w:lang w:eastAsia="en-GB"/>
              </w:rPr>
              <w:t>Description</w:t>
            </w:r>
          </w:p>
        </w:tc>
        <w:tc>
          <w:tcPr>
            <w:tcW w:w="1417" w:type="dxa"/>
          </w:tcPr>
          <w:p w14:paraId="6718672C" w14:textId="77777777" w:rsidR="004F6A18" w:rsidRPr="00816C4A" w:rsidRDefault="004F6A18" w:rsidP="000A0DA4">
            <w:pPr>
              <w:pStyle w:val="TAH"/>
              <w:rPr>
                <w:lang w:eastAsia="en-GB"/>
              </w:rPr>
            </w:pPr>
            <w:r w:rsidRPr="00816C4A">
              <w:rPr>
                <w:lang w:eastAsia="en-GB"/>
              </w:rPr>
              <w:t>Length</w:t>
            </w:r>
          </w:p>
        </w:tc>
      </w:tr>
      <w:tr w:rsidR="004F6A18" w:rsidRPr="00816C4A" w14:paraId="03615792" w14:textId="77777777" w:rsidTr="000A0DA4">
        <w:trPr>
          <w:cantSplit/>
          <w:jc w:val="center"/>
        </w:trPr>
        <w:tc>
          <w:tcPr>
            <w:tcW w:w="1276" w:type="dxa"/>
          </w:tcPr>
          <w:p w14:paraId="23B7B682" w14:textId="77777777" w:rsidR="004F6A18" w:rsidRPr="00816C4A" w:rsidRDefault="004F6A18" w:rsidP="000A0DA4">
            <w:pPr>
              <w:pStyle w:val="TAC"/>
              <w:rPr>
                <w:lang w:eastAsia="en-GB"/>
              </w:rPr>
            </w:pPr>
            <w:r w:rsidRPr="00816C4A">
              <w:rPr>
                <w:lang w:eastAsia="en-GB"/>
              </w:rPr>
              <w:t>1</w:t>
            </w:r>
          </w:p>
        </w:tc>
        <w:tc>
          <w:tcPr>
            <w:tcW w:w="4961" w:type="dxa"/>
          </w:tcPr>
          <w:p w14:paraId="59E1529F" w14:textId="77777777" w:rsidR="004F6A18" w:rsidRPr="00816C4A" w:rsidRDefault="004F6A18" w:rsidP="000A0DA4">
            <w:pPr>
              <w:pStyle w:val="TAL"/>
            </w:pPr>
            <w:r w:rsidRPr="00816C4A">
              <w:t>Bearer description tag</w:t>
            </w:r>
          </w:p>
        </w:tc>
        <w:tc>
          <w:tcPr>
            <w:tcW w:w="1417" w:type="dxa"/>
          </w:tcPr>
          <w:p w14:paraId="342B7CD9" w14:textId="77777777" w:rsidR="004F6A18" w:rsidRPr="00816C4A" w:rsidRDefault="004F6A18" w:rsidP="000A0DA4">
            <w:pPr>
              <w:pStyle w:val="TAC"/>
              <w:rPr>
                <w:lang w:eastAsia="en-GB"/>
              </w:rPr>
            </w:pPr>
            <w:r w:rsidRPr="00816C4A">
              <w:rPr>
                <w:lang w:eastAsia="en-GB"/>
              </w:rPr>
              <w:t>1</w:t>
            </w:r>
          </w:p>
        </w:tc>
      </w:tr>
      <w:tr w:rsidR="004F6A18" w:rsidRPr="00816C4A" w14:paraId="46111207" w14:textId="77777777" w:rsidTr="000A0DA4">
        <w:trPr>
          <w:cantSplit/>
          <w:jc w:val="center"/>
        </w:trPr>
        <w:tc>
          <w:tcPr>
            <w:tcW w:w="1276" w:type="dxa"/>
          </w:tcPr>
          <w:p w14:paraId="48691B22" w14:textId="77777777" w:rsidR="004F6A18" w:rsidRPr="00816C4A" w:rsidRDefault="004F6A18" w:rsidP="000A0DA4">
            <w:pPr>
              <w:pStyle w:val="TAC"/>
              <w:rPr>
                <w:lang w:eastAsia="en-GB"/>
              </w:rPr>
            </w:pPr>
            <w:r w:rsidRPr="00816C4A">
              <w:rPr>
                <w:lang w:eastAsia="en-GB"/>
              </w:rPr>
              <w:t>2</w:t>
            </w:r>
          </w:p>
        </w:tc>
        <w:tc>
          <w:tcPr>
            <w:tcW w:w="4961" w:type="dxa"/>
          </w:tcPr>
          <w:p w14:paraId="0342CFCE" w14:textId="77777777" w:rsidR="004F6A18" w:rsidRPr="00816C4A" w:rsidRDefault="004F6A18" w:rsidP="000A0DA4">
            <w:pPr>
              <w:pStyle w:val="TAL"/>
            </w:pPr>
            <w:r w:rsidRPr="00816C4A">
              <w:t>Length (X+1)</w:t>
            </w:r>
          </w:p>
        </w:tc>
        <w:tc>
          <w:tcPr>
            <w:tcW w:w="1417" w:type="dxa"/>
          </w:tcPr>
          <w:p w14:paraId="352ACD41" w14:textId="77777777" w:rsidR="004F6A18" w:rsidRPr="00816C4A" w:rsidRDefault="004F6A18" w:rsidP="000A0DA4">
            <w:pPr>
              <w:pStyle w:val="TAC"/>
              <w:rPr>
                <w:lang w:eastAsia="en-GB"/>
              </w:rPr>
            </w:pPr>
            <w:r w:rsidRPr="00816C4A">
              <w:rPr>
                <w:lang w:eastAsia="en-GB"/>
              </w:rPr>
              <w:t>1</w:t>
            </w:r>
          </w:p>
        </w:tc>
      </w:tr>
      <w:tr w:rsidR="004F6A18" w:rsidRPr="00816C4A" w14:paraId="5A174266" w14:textId="77777777" w:rsidTr="000A0DA4">
        <w:trPr>
          <w:cantSplit/>
          <w:jc w:val="center"/>
        </w:trPr>
        <w:tc>
          <w:tcPr>
            <w:tcW w:w="1276" w:type="dxa"/>
          </w:tcPr>
          <w:p w14:paraId="17ED781A" w14:textId="77777777" w:rsidR="004F6A18" w:rsidRPr="00816C4A" w:rsidRDefault="004F6A18" w:rsidP="000A0DA4">
            <w:pPr>
              <w:pStyle w:val="TAC"/>
              <w:rPr>
                <w:lang w:eastAsia="en-GB"/>
              </w:rPr>
            </w:pPr>
            <w:r w:rsidRPr="00816C4A">
              <w:rPr>
                <w:lang w:eastAsia="en-GB"/>
              </w:rPr>
              <w:t>3</w:t>
            </w:r>
          </w:p>
        </w:tc>
        <w:tc>
          <w:tcPr>
            <w:tcW w:w="4961" w:type="dxa"/>
          </w:tcPr>
          <w:p w14:paraId="0C2543F5" w14:textId="77777777" w:rsidR="004F6A18" w:rsidRPr="00816C4A" w:rsidRDefault="004F6A18" w:rsidP="000A0DA4">
            <w:pPr>
              <w:pStyle w:val="TAL"/>
            </w:pPr>
            <w:r w:rsidRPr="00816C4A">
              <w:t>Bearer type</w:t>
            </w:r>
          </w:p>
        </w:tc>
        <w:tc>
          <w:tcPr>
            <w:tcW w:w="1417" w:type="dxa"/>
          </w:tcPr>
          <w:p w14:paraId="0CACBE90" w14:textId="77777777" w:rsidR="004F6A18" w:rsidRPr="00816C4A" w:rsidRDefault="004F6A18" w:rsidP="000A0DA4">
            <w:pPr>
              <w:pStyle w:val="TAC"/>
              <w:rPr>
                <w:lang w:eastAsia="en-GB"/>
              </w:rPr>
            </w:pPr>
            <w:r w:rsidRPr="00816C4A">
              <w:rPr>
                <w:lang w:eastAsia="en-GB"/>
              </w:rPr>
              <w:t>1</w:t>
            </w:r>
          </w:p>
        </w:tc>
      </w:tr>
      <w:tr w:rsidR="004F6A18" w:rsidRPr="00816C4A" w14:paraId="2C673687" w14:textId="77777777" w:rsidTr="000A0DA4">
        <w:trPr>
          <w:cantSplit/>
          <w:jc w:val="center"/>
        </w:trPr>
        <w:tc>
          <w:tcPr>
            <w:tcW w:w="1276" w:type="dxa"/>
          </w:tcPr>
          <w:p w14:paraId="495B23B6" w14:textId="77777777" w:rsidR="004F6A18" w:rsidRPr="00816C4A" w:rsidRDefault="004F6A18" w:rsidP="000A0DA4">
            <w:pPr>
              <w:pStyle w:val="TAC"/>
              <w:rPr>
                <w:lang w:eastAsia="en-GB"/>
              </w:rPr>
            </w:pPr>
            <w:r w:rsidRPr="00816C4A">
              <w:rPr>
                <w:lang w:eastAsia="en-GB"/>
              </w:rPr>
              <w:t>4 to (3+X)</w:t>
            </w:r>
          </w:p>
        </w:tc>
        <w:tc>
          <w:tcPr>
            <w:tcW w:w="4961" w:type="dxa"/>
          </w:tcPr>
          <w:p w14:paraId="4875E318" w14:textId="77777777" w:rsidR="004F6A18" w:rsidRPr="00816C4A" w:rsidRDefault="004F6A18" w:rsidP="000A0DA4">
            <w:pPr>
              <w:pStyle w:val="TAL"/>
            </w:pPr>
            <w:r w:rsidRPr="00816C4A">
              <w:t>Bearer parameters</w:t>
            </w:r>
          </w:p>
        </w:tc>
        <w:tc>
          <w:tcPr>
            <w:tcW w:w="1417" w:type="dxa"/>
          </w:tcPr>
          <w:p w14:paraId="6D95F1B9" w14:textId="77777777" w:rsidR="004F6A18" w:rsidRPr="00816C4A" w:rsidRDefault="004F6A18" w:rsidP="000A0DA4">
            <w:pPr>
              <w:pStyle w:val="TAC"/>
              <w:rPr>
                <w:lang w:eastAsia="en-GB"/>
              </w:rPr>
            </w:pPr>
            <w:r w:rsidRPr="00816C4A">
              <w:rPr>
                <w:lang w:eastAsia="en-GB"/>
              </w:rPr>
              <w:t>X</w:t>
            </w:r>
          </w:p>
        </w:tc>
      </w:tr>
    </w:tbl>
    <w:p w14:paraId="0EA39750" w14:textId="77777777" w:rsidR="004F6A18" w:rsidRPr="00816C4A" w:rsidRDefault="004F6A18" w:rsidP="004F6A18"/>
    <w:p w14:paraId="34F0895E" w14:textId="77777777" w:rsidR="004F6A18" w:rsidRPr="00816C4A" w:rsidRDefault="004F6A18" w:rsidP="004F6A18">
      <w:pPr>
        <w:pStyle w:val="B1"/>
      </w:pPr>
      <w:r w:rsidRPr="00816C4A">
        <w:t>-</w:t>
      </w:r>
      <w:r w:rsidRPr="00816C4A">
        <w:tab/>
        <w:t>Bearer Type coding: in addition to the values defined in ETSI TS 102 223 [32], the following are defined:</w:t>
      </w:r>
    </w:p>
    <w:p w14:paraId="0AD2A28F" w14:textId="77777777" w:rsidR="004F6A18" w:rsidRPr="00816C4A" w:rsidRDefault="004F6A18" w:rsidP="004F6A18">
      <w:pPr>
        <w:pStyle w:val="B2"/>
        <w:rPr>
          <w:lang w:val="sv-SE"/>
        </w:rPr>
      </w:pPr>
      <w:r w:rsidRPr="00816C4A">
        <w:rPr>
          <w:lang w:val="sv-SE"/>
        </w:rPr>
        <w:t>'01' = CSD;</w:t>
      </w:r>
    </w:p>
    <w:p w14:paraId="0895EAF3" w14:textId="77777777" w:rsidR="00663A5D" w:rsidRPr="00816C4A" w:rsidRDefault="00663A5D" w:rsidP="00663A5D">
      <w:pPr>
        <w:pStyle w:val="B2"/>
        <w:rPr>
          <w:lang w:val="sv-SE"/>
        </w:rPr>
      </w:pPr>
      <w:r w:rsidRPr="00816C4A">
        <w:rPr>
          <w:lang w:val="sv-SE"/>
        </w:rPr>
        <w:t>'02' = GPRS / UTRAN packet service / E-UTRAN</w:t>
      </w:r>
      <w:r>
        <w:rPr>
          <w:lang w:val="sv-SE"/>
        </w:rPr>
        <w:t xml:space="preserve"> </w:t>
      </w:r>
      <w:r>
        <w:t>/ Satellite E-UTRAN</w:t>
      </w:r>
      <w:r>
        <w:rPr>
          <w:lang w:val="sv-SE"/>
        </w:rPr>
        <w:t xml:space="preserve"> / NG-RAN / Satelitte NG-RAN</w:t>
      </w:r>
      <w:r w:rsidRPr="00816C4A">
        <w:rPr>
          <w:lang w:val="sv-SE"/>
        </w:rPr>
        <w:t>.</w:t>
      </w:r>
    </w:p>
    <w:p w14:paraId="7A631FE6" w14:textId="77777777" w:rsidR="00663A5D" w:rsidRPr="00816C4A" w:rsidRDefault="00663A5D" w:rsidP="00663A5D">
      <w:pPr>
        <w:pStyle w:val="B2"/>
      </w:pPr>
      <w:r w:rsidRPr="00816C4A">
        <w:t>'09' = UTRAN packet service with extended parameters / HSDPA / E-UTRAN</w:t>
      </w:r>
      <w:r>
        <w:rPr>
          <w:lang w:val="sv-SE"/>
        </w:rPr>
        <w:t xml:space="preserve"> </w:t>
      </w:r>
      <w:r>
        <w:t>/ Satellite E-UTRAN</w:t>
      </w:r>
      <w:r>
        <w:rPr>
          <w:lang w:val="sv-SE"/>
        </w:rPr>
        <w:t xml:space="preserve"> / NG-RAN / Satelitte NG-RAN</w:t>
      </w:r>
      <w:r w:rsidRPr="00816C4A">
        <w:t>.</w:t>
      </w:r>
    </w:p>
    <w:p w14:paraId="47CBC087" w14:textId="77777777" w:rsidR="00663A5D" w:rsidRPr="00816C4A" w:rsidRDefault="00663A5D" w:rsidP="00663A5D">
      <w:pPr>
        <w:pStyle w:val="B2"/>
        <w:rPr>
          <w:lang w:val="sv-SE"/>
        </w:rPr>
      </w:pPr>
      <w:r w:rsidRPr="00816C4A">
        <w:rPr>
          <w:lang w:val="sv-SE"/>
        </w:rPr>
        <w:t>'0A' = (I-)WLAN.</w:t>
      </w:r>
    </w:p>
    <w:p w14:paraId="6EA5CC30" w14:textId="77777777" w:rsidR="00663A5D" w:rsidRPr="00816C4A" w:rsidRDefault="00663A5D" w:rsidP="00663A5D">
      <w:pPr>
        <w:pStyle w:val="B2"/>
        <w:rPr>
          <w:lang w:val="sv-SE"/>
        </w:rPr>
      </w:pPr>
      <w:r w:rsidRPr="00816C4A">
        <w:rPr>
          <w:lang w:val="sv-SE"/>
        </w:rPr>
        <w:t>'0B' = E-UTRAN</w:t>
      </w:r>
      <w:r>
        <w:rPr>
          <w:lang w:val="sv-SE"/>
        </w:rPr>
        <w:t xml:space="preserve"> </w:t>
      </w:r>
      <w:r>
        <w:t>/ Satellite E-UTRAN</w:t>
      </w:r>
      <w:r>
        <w:rPr>
          <w:lang w:val="sv-SE"/>
        </w:rPr>
        <w:t xml:space="preserve"> / NG-RAN</w:t>
      </w:r>
      <w:r w:rsidRPr="00816C4A">
        <w:rPr>
          <w:lang w:val="sv-SE"/>
        </w:rPr>
        <w:t xml:space="preserve"> </w:t>
      </w:r>
      <w:r>
        <w:rPr>
          <w:lang w:val="sv-SE"/>
        </w:rPr>
        <w:t xml:space="preserve"> / Satelitte NG-RAN</w:t>
      </w:r>
      <w:r w:rsidRPr="00816C4A">
        <w:rPr>
          <w:lang w:val="sv-SE"/>
        </w:rPr>
        <w:t xml:space="preserve"> / mapped UTRAN packet service.</w:t>
      </w:r>
    </w:p>
    <w:p w14:paraId="699742C6" w14:textId="77777777" w:rsidR="00663A5D" w:rsidRPr="00816C4A" w:rsidRDefault="00663A5D" w:rsidP="00663A5D">
      <w:pPr>
        <w:pStyle w:val="B2"/>
        <w:rPr>
          <w:lang w:val="sv-SE"/>
        </w:rPr>
      </w:pPr>
      <w:r w:rsidRPr="00816C4A">
        <w:rPr>
          <w:lang w:val="sv-SE"/>
        </w:rPr>
        <w:t>'0C'</w:t>
      </w:r>
      <w:r>
        <w:rPr>
          <w:lang w:val="sv-SE"/>
        </w:rPr>
        <w:t xml:space="preserve"> </w:t>
      </w:r>
      <w:r w:rsidRPr="00816C4A">
        <w:rPr>
          <w:lang w:val="sv-SE"/>
        </w:rPr>
        <w:t>=</w:t>
      </w:r>
      <w:r>
        <w:rPr>
          <w:lang w:val="sv-SE"/>
        </w:rPr>
        <w:t xml:space="preserve"> </w:t>
      </w:r>
      <w:r w:rsidRPr="00816C4A">
        <w:rPr>
          <w:lang w:val="sv-SE"/>
        </w:rPr>
        <w:t>NG-RAN</w:t>
      </w:r>
      <w:r>
        <w:rPr>
          <w:lang w:val="sv-SE"/>
        </w:rPr>
        <w:t xml:space="preserve"> / Satellite NG-RAN</w:t>
      </w:r>
    </w:p>
    <w:p w14:paraId="4AF49EF5" w14:textId="77777777" w:rsidR="004F6A18" w:rsidRPr="00816C4A" w:rsidRDefault="004F6A18" w:rsidP="004F6A18">
      <w:pPr>
        <w:pStyle w:val="B2"/>
        <w:rPr>
          <w:lang w:val="sv-SE"/>
        </w:rPr>
      </w:pPr>
      <w:r w:rsidRPr="00816C4A">
        <w:rPr>
          <w:lang w:val="sv-SE"/>
        </w:rPr>
        <w:t>'0D' and '0E' = reserved for 3GPP (for future usage)</w:t>
      </w:r>
    </w:p>
    <w:p w14:paraId="2582EE14" w14:textId="77777777" w:rsidR="004F6A18" w:rsidRPr="00816C4A" w:rsidRDefault="004F6A18" w:rsidP="004F6A18">
      <w:pPr>
        <w:pStyle w:val="B1"/>
      </w:pPr>
      <w:r w:rsidRPr="00816C4A">
        <w:t>-</w:t>
      </w:r>
      <w:r w:rsidRPr="00816C4A">
        <w:tab/>
        <w:t>Bearer parameters coding: see the following clauses.</w:t>
      </w:r>
    </w:p>
    <w:p w14:paraId="657EBF60" w14:textId="77777777" w:rsidR="00E86E7B" w:rsidRPr="00816C4A" w:rsidRDefault="00E86E7B" w:rsidP="00E86E7B">
      <w:pPr>
        <w:pStyle w:val="Heading3"/>
      </w:pPr>
      <w:bookmarkStart w:id="3120" w:name="_Toc155615135"/>
      <w:r w:rsidRPr="00816C4A">
        <w:t>8.52.1</w:t>
      </w:r>
      <w:r w:rsidRPr="00816C4A">
        <w:tab/>
        <w:t>Bearer parameters for CSD</w:t>
      </w:r>
      <w:bookmarkEnd w:id="3112"/>
      <w:bookmarkEnd w:id="3113"/>
      <w:bookmarkEnd w:id="3114"/>
      <w:bookmarkEnd w:id="3115"/>
      <w:bookmarkEnd w:id="3116"/>
      <w:bookmarkEnd w:id="3117"/>
      <w:bookmarkEnd w:id="3118"/>
      <w:bookmarkEnd w:id="3119"/>
      <w:bookmarkEnd w:id="3120"/>
    </w:p>
    <w:p w14:paraId="4A80B43E" w14:textId="77777777" w:rsidR="00E86E7B" w:rsidRPr="00816C4A" w:rsidRDefault="00E86E7B" w:rsidP="00E86E7B">
      <w:r w:rsidRPr="00816C4A">
        <w:t>Contents: parameters specific to the bearer.</w:t>
      </w:r>
    </w:p>
    <w:p w14:paraId="468F9DB8" w14:textId="77777777" w:rsidR="00E86E7B" w:rsidRPr="00816C4A" w:rsidRDefault="00E86E7B" w:rsidP="00E86E7B">
      <w:r w:rsidRPr="00816C4A">
        <w:t>In this case X=3.</w:t>
      </w:r>
    </w:p>
    <w:p w14:paraId="0EA2649A" w14:textId="77777777" w:rsidR="00E86E7B" w:rsidRPr="00816C4A" w:rsidRDefault="00E86E7B" w:rsidP="00E86E7B">
      <w:pPr>
        <w:pStyle w:val="NO"/>
      </w:pPr>
      <w:r w:rsidRPr="00816C4A">
        <w:t>NOTE:</w:t>
      </w:r>
      <w:r w:rsidRPr="00816C4A">
        <w:tab/>
        <w:t>The default values of the subparameters are manufacturer specific since they depend on the purpose of the device and data services provided by it. Not all combinations and values of these subparameters are supported by GSM (see TS 22.002 [1]).</w:t>
      </w:r>
    </w:p>
    <w:p w14:paraId="06FA29BC" w14:textId="77777777" w:rsidR="00E86E7B" w:rsidRPr="00816C4A" w:rsidRDefault="00E86E7B" w:rsidP="00E86E7B">
      <w:pPr>
        <w:pStyle w:val="B1"/>
      </w:pPr>
      <w:r w:rsidRPr="00816C4A">
        <w:t>Coding:</w:t>
      </w:r>
    </w:p>
    <w:p w14:paraId="461FD734" w14:textId="77777777" w:rsidR="00E86E7B" w:rsidRPr="00816C4A" w:rsidRDefault="00E86E7B" w:rsidP="00E86E7B">
      <w:pPr>
        <w:pStyle w:val="B1"/>
      </w:pPr>
      <w:r w:rsidRPr="00816C4A">
        <w:t>-</w:t>
      </w:r>
      <w:r w:rsidRPr="00816C4A">
        <w:tab/>
        <w:t>The following values are as defined in the TS 27.007 [12] for the select service bearer type "+CBST" extended command. They are coded in hexadecimal.</w:t>
      </w:r>
    </w:p>
    <w:p w14:paraId="4E8FD1C9" w14:textId="77777777" w:rsidR="00E86E7B" w:rsidRPr="00816C4A" w:rsidRDefault="00E86E7B" w:rsidP="00E86E7B">
      <w:pPr>
        <w:pStyle w:val="B1"/>
      </w:pPr>
      <w:r w:rsidRPr="00816C4A">
        <w:t>Coding of Byte 4:</w:t>
      </w:r>
    </w:p>
    <w:p w14:paraId="7E6FFB6F" w14:textId="77777777" w:rsidR="00E86E7B" w:rsidRPr="00816C4A" w:rsidRDefault="00E86E7B" w:rsidP="00E86E7B">
      <w:pPr>
        <w:pStyle w:val="B1"/>
      </w:pPr>
      <w:r w:rsidRPr="00816C4A">
        <w:t>-</w:t>
      </w:r>
      <w:r w:rsidRPr="00816C4A">
        <w:tab/>
        <w:t>Data rate: same as the "speed" subparameter defined in TS 27.007 [12].</w:t>
      </w:r>
    </w:p>
    <w:p w14:paraId="290DD559" w14:textId="77777777" w:rsidR="00E86E7B" w:rsidRPr="00816C4A" w:rsidRDefault="00E86E7B" w:rsidP="00E86E7B">
      <w:pPr>
        <w:pStyle w:val="B1"/>
      </w:pPr>
      <w:r w:rsidRPr="00816C4A">
        <w:t>Coding of byte 5:</w:t>
      </w:r>
    </w:p>
    <w:p w14:paraId="12BE9346" w14:textId="77777777" w:rsidR="00E86E7B" w:rsidRPr="00816C4A" w:rsidRDefault="00E86E7B" w:rsidP="00E86E7B">
      <w:pPr>
        <w:pStyle w:val="B1"/>
      </w:pPr>
      <w:r w:rsidRPr="00816C4A">
        <w:t>-</w:t>
      </w:r>
      <w:r w:rsidRPr="00816C4A">
        <w:tab/>
        <w:t>Bearer service: same as the "name" subparameter defined in TS 27.007 [12].</w:t>
      </w:r>
    </w:p>
    <w:p w14:paraId="34249309" w14:textId="77777777" w:rsidR="00E86E7B" w:rsidRPr="00816C4A" w:rsidRDefault="00E86E7B" w:rsidP="00E86E7B">
      <w:pPr>
        <w:pStyle w:val="B1"/>
      </w:pPr>
      <w:r w:rsidRPr="00816C4A">
        <w:t>Coding of Byte 6:</w:t>
      </w:r>
    </w:p>
    <w:p w14:paraId="7A29995B" w14:textId="77777777" w:rsidR="00E86E7B" w:rsidRPr="00816C4A" w:rsidRDefault="00E86E7B" w:rsidP="00E86E7B">
      <w:pPr>
        <w:pStyle w:val="B1"/>
      </w:pPr>
      <w:r w:rsidRPr="00816C4A">
        <w:t>-</w:t>
      </w:r>
      <w:r w:rsidRPr="00816C4A">
        <w:tab/>
        <w:t>Connection element: same as the "ce" subparameter defined in TS 27.007 [12].</w:t>
      </w:r>
    </w:p>
    <w:p w14:paraId="52C84C46" w14:textId="5ACAB7D8" w:rsidR="00663A5D" w:rsidRPr="00816C4A" w:rsidRDefault="004F6A18" w:rsidP="00663A5D">
      <w:pPr>
        <w:pStyle w:val="Heading3"/>
      </w:pPr>
      <w:bookmarkStart w:id="3121" w:name="_Toc3201004"/>
      <w:bookmarkStart w:id="3122" w:name="_Toc20392747"/>
      <w:bookmarkStart w:id="3123" w:name="_Toc27774394"/>
      <w:bookmarkStart w:id="3124" w:name="_Toc36482854"/>
      <w:bookmarkStart w:id="3125" w:name="_Toc36484514"/>
      <w:bookmarkStart w:id="3126" w:name="_Toc44933444"/>
      <w:bookmarkStart w:id="3127" w:name="_Toc50972397"/>
      <w:bookmarkStart w:id="3128" w:name="_Toc57105151"/>
      <w:bookmarkStart w:id="3129" w:name="_Toc155615136"/>
      <w:r w:rsidRPr="00816C4A">
        <w:t>8.52.2</w:t>
      </w:r>
      <w:r w:rsidRPr="00816C4A">
        <w:tab/>
      </w:r>
      <w:bookmarkEnd w:id="3121"/>
      <w:bookmarkEnd w:id="3122"/>
      <w:bookmarkEnd w:id="3123"/>
      <w:bookmarkEnd w:id="3124"/>
      <w:bookmarkEnd w:id="3125"/>
      <w:bookmarkEnd w:id="3126"/>
      <w:bookmarkEnd w:id="3127"/>
      <w:bookmarkEnd w:id="3128"/>
      <w:r w:rsidR="00663A5D" w:rsidRPr="00816C4A">
        <w:t>Bearer parameters for GPRS</w:t>
      </w:r>
      <w:r w:rsidR="00663A5D">
        <w:t xml:space="preserve"> </w:t>
      </w:r>
      <w:r w:rsidR="00663A5D" w:rsidRPr="00816C4A">
        <w:t>/</w:t>
      </w:r>
      <w:r w:rsidR="00663A5D">
        <w:t xml:space="preserve"> </w:t>
      </w:r>
      <w:r w:rsidR="00663A5D" w:rsidRPr="00816C4A">
        <w:t>UTRAN Packet Service</w:t>
      </w:r>
      <w:r w:rsidR="00663A5D">
        <w:t xml:space="preserve"> </w:t>
      </w:r>
      <w:r w:rsidR="00663A5D" w:rsidRPr="00816C4A">
        <w:t>/</w:t>
      </w:r>
      <w:r w:rsidR="00663A5D">
        <w:t xml:space="preserve"> </w:t>
      </w:r>
      <w:r w:rsidR="00663A5D" w:rsidRPr="00816C4A">
        <w:t>E-UTRAN</w:t>
      </w:r>
      <w:r w:rsidR="00663A5D">
        <w:t xml:space="preserve"> / Satellite E-UTRAN / NG-RAN </w:t>
      </w:r>
      <w:r w:rsidR="00663A5D" w:rsidRPr="008E0B10">
        <w:t>/</w:t>
      </w:r>
      <w:r w:rsidR="00663A5D">
        <w:t xml:space="preserve"> </w:t>
      </w:r>
      <w:r w:rsidR="00663A5D" w:rsidRPr="008E0B10">
        <w:t>Satellite NG-RAN</w:t>
      </w:r>
      <w:bookmarkEnd w:id="3129"/>
    </w:p>
    <w:p w14:paraId="6922F4B1" w14:textId="77777777" w:rsidR="00663A5D" w:rsidRPr="00816C4A" w:rsidRDefault="00663A5D" w:rsidP="00663A5D">
      <w:r w:rsidRPr="00404301">
        <w:t>Contents: parameters describing the Quality of Service (QoS) and the type of PDP. This is an element of the PDP context. These parameters can be used for 3G</w:t>
      </w:r>
      <w:r>
        <w:t>PP network</w:t>
      </w:r>
      <w:r w:rsidRPr="00404301">
        <w:t xml:space="preserve"> packet service.</w:t>
      </w:r>
    </w:p>
    <w:p w14:paraId="7D120D47" w14:textId="77777777" w:rsidR="00663A5D" w:rsidRPr="00816C4A" w:rsidRDefault="00663A5D" w:rsidP="00663A5D">
      <w:r w:rsidRPr="00816C4A">
        <w:t>In this case X=6.</w:t>
      </w:r>
    </w:p>
    <w:p w14:paraId="38945AF9" w14:textId="77777777" w:rsidR="00663A5D" w:rsidRPr="00816C4A" w:rsidRDefault="00663A5D" w:rsidP="00663A5D">
      <w:pPr>
        <w:pStyle w:val="B1"/>
      </w:pPr>
      <w:r w:rsidRPr="00816C4A">
        <w:t>Coding:</w:t>
      </w:r>
    </w:p>
    <w:p w14:paraId="2E72D7CD" w14:textId="77777777" w:rsidR="00663A5D" w:rsidRPr="00816C4A" w:rsidRDefault="00663A5D" w:rsidP="00663A5D">
      <w:pPr>
        <w:pStyle w:val="B1"/>
      </w:pPr>
      <w:r w:rsidRPr="00816C4A">
        <w:t>-</w:t>
      </w:r>
      <w:r w:rsidRPr="00816C4A">
        <w:tab/>
        <w:t>The following values are as defined in the TS 27.007 [12], for the "+CGQREQ" extended command. They are coded in hexadecimal.</w:t>
      </w:r>
    </w:p>
    <w:p w14:paraId="06CDA90B" w14:textId="77777777" w:rsidR="00663A5D" w:rsidRPr="00816C4A" w:rsidRDefault="00663A5D" w:rsidP="00663A5D">
      <w:pPr>
        <w:pStyle w:val="B1"/>
      </w:pPr>
      <w:r w:rsidRPr="00816C4A">
        <w:t>Coding of Byte 4:</w:t>
      </w:r>
    </w:p>
    <w:p w14:paraId="1ADACF1C" w14:textId="77777777" w:rsidR="00663A5D" w:rsidRPr="00816C4A" w:rsidRDefault="00663A5D" w:rsidP="00663A5D">
      <w:pPr>
        <w:pStyle w:val="B1"/>
      </w:pPr>
      <w:r w:rsidRPr="00816C4A">
        <w:t>-</w:t>
      </w:r>
      <w:r w:rsidRPr="00816C4A">
        <w:tab/>
        <w:t>Precedence class: same as the "precedence" subparameter, defined in TS 27.007 [12].</w:t>
      </w:r>
    </w:p>
    <w:p w14:paraId="57481CEB" w14:textId="77777777" w:rsidR="00663A5D" w:rsidRPr="00816C4A" w:rsidRDefault="00663A5D" w:rsidP="00663A5D">
      <w:pPr>
        <w:pStyle w:val="B1"/>
      </w:pPr>
      <w:r w:rsidRPr="00816C4A">
        <w:t>Coding of Byte 5:</w:t>
      </w:r>
    </w:p>
    <w:p w14:paraId="048A429C" w14:textId="77777777" w:rsidR="00663A5D" w:rsidRPr="00816C4A" w:rsidRDefault="00663A5D" w:rsidP="00663A5D">
      <w:pPr>
        <w:pStyle w:val="B1"/>
      </w:pPr>
      <w:r w:rsidRPr="00816C4A">
        <w:t>-</w:t>
      </w:r>
      <w:r w:rsidRPr="00816C4A">
        <w:tab/>
        <w:t>Delay class: same as the "delay" subparameter, defined in TS 27.007 [12].</w:t>
      </w:r>
    </w:p>
    <w:p w14:paraId="472A08FA" w14:textId="77777777" w:rsidR="00663A5D" w:rsidRPr="00816C4A" w:rsidRDefault="00663A5D" w:rsidP="00663A5D">
      <w:pPr>
        <w:pStyle w:val="B1"/>
      </w:pPr>
      <w:r w:rsidRPr="00816C4A">
        <w:t>Coding of Byte 6:</w:t>
      </w:r>
    </w:p>
    <w:p w14:paraId="32A74267" w14:textId="77777777" w:rsidR="00663A5D" w:rsidRPr="00816C4A" w:rsidRDefault="00663A5D" w:rsidP="00663A5D">
      <w:pPr>
        <w:pStyle w:val="B1"/>
      </w:pPr>
      <w:r w:rsidRPr="00816C4A">
        <w:t>-</w:t>
      </w:r>
      <w:r w:rsidRPr="00816C4A">
        <w:tab/>
        <w:t>Reliability class: same as the "reliability" subparameter, defined in TS 27.007 [12].</w:t>
      </w:r>
    </w:p>
    <w:p w14:paraId="55AB2C41" w14:textId="77777777" w:rsidR="00663A5D" w:rsidRPr="00816C4A" w:rsidRDefault="00663A5D" w:rsidP="00663A5D">
      <w:pPr>
        <w:pStyle w:val="B1"/>
      </w:pPr>
      <w:r w:rsidRPr="00816C4A">
        <w:t>Coding of Byte 7:</w:t>
      </w:r>
    </w:p>
    <w:p w14:paraId="22CD945B" w14:textId="77777777" w:rsidR="00663A5D" w:rsidRPr="00816C4A" w:rsidRDefault="00663A5D" w:rsidP="00663A5D">
      <w:pPr>
        <w:pStyle w:val="B1"/>
      </w:pPr>
      <w:r w:rsidRPr="00816C4A">
        <w:t>-</w:t>
      </w:r>
      <w:r w:rsidRPr="00816C4A">
        <w:tab/>
        <w:t>Peak throughput class: same as the "peak" subparameter, defined in TS 27.007 [12].</w:t>
      </w:r>
    </w:p>
    <w:p w14:paraId="43C11943" w14:textId="77777777" w:rsidR="00663A5D" w:rsidRPr="00816C4A" w:rsidRDefault="00663A5D" w:rsidP="00663A5D">
      <w:pPr>
        <w:pStyle w:val="B1"/>
      </w:pPr>
      <w:r w:rsidRPr="00816C4A">
        <w:t>Coding of Byte 8:</w:t>
      </w:r>
    </w:p>
    <w:p w14:paraId="61F2EDA3" w14:textId="77777777" w:rsidR="00663A5D" w:rsidRPr="00816C4A" w:rsidRDefault="00663A5D" w:rsidP="00663A5D">
      <w:pPr>
        <w:pStyle w:val="B1"/>
      </w:pPr>
      <w:r w:rsidRPr="00816C4A">
        <w:t>-</w:t>
      </w:r>
      <w:r w:rsidRPr="00816C4A">
        <w:tab/>
        <w:t>Mean throughput class: same as the "mean" subparameter, defined in TS 27.007 [12].</w:t>
      </w:r>
    </w:p>
    <w:p w14:paraId="3F937F4D" w14:textId="77777777" w:rsidR="00663A5D" w:rsidRPr="00816C4A" w:rsidRDefault="00663A5D" w:rsidP="00663A5D">
      <w:pPr>
        <w:pStyle w:val="B1"/>
      </w:pPr>
      <w:r w:rsidRPr="00816C4A">
        <w:t>Coding of Byte 9:</w:t>
      </w:r>
    </w:p>
    <w:p w14:paraId="188774D5" w14:textId="77777777" w:rsidR="00663A5D" w:rsidRPr="00816C4A" w:rsidRDefault="00663A5D" w:rsidP="00663A5D">
      <w:pPr>
        <w:pStyle w:val="B1"/>
      </w:pPr>
      <w:r w:rsidRPr="00816C4A">
        <w:t>-</w:t>
      </w:r>
      <w:r w:rsidRPr="00816C4A">
        <w:tab/>
        <w:t>Packet data protocol type (PDP type):</w:t>
      </w:r>
    </w:p>
    <w:p w14:paraId="1F99CA46" w14:textId="77777777" w:rsidR="00663A5D" w:rsidRPr="00816C4A" w:rsidRDefault="00663A5D" w:rsidP="00663A5D">
      <w:pPr>
        <w:pStyle w:val="B2"/>
      </w:pPr>
      <w:r w:rsidRPr="00816C4A">
        <w:t>'02' = IP (Internet Protocol, IETF STD 5);</w:t>
      </w:r>
    </w:p>
    <w:p w14:paraId="69F1B06D" w14:textId="77777777" w:rsidR="00663A5D" w:rsidRPr="00816C4A" w:rsidRDefault="00663A5D" w:rsidP="00663A5D">
      <w:pPr>
        <w:pStyle w:val="B2"/>
      </w:pPr>
      <w:r w:rsidRPr="00816C4A">
        <w:t>'07' = Non-IP (Transfer of Non-IP data to external packet data network);</w:t>
      </w:r>
    </w:p>
    <w:p w14:paraId="780A2CFF" w14:textId="77777777" w:rsidR="00663A5D" w:rsidRPr="00816C4A" w:rsidRDefault="00663A5D" w:rsidP="00663A5D">
      <w:pPr>
        <w:pStyle w:val="B2"/>
      </w:pPr>
      <w:r w:rsidRPr="00816C4A">
        <w:t>all other values are reserved.</w:t>
      </w:r>
    </w:p>
    <w:p w14:paraId="396D25F4" w14:textId="77777777" w:rsidR="00663A5D" w:rsidRDefault="00663A5D" w:rsidP="00663A5D">
      <w:pPr>
        <w:pStyle w:val="NO"/>
      </w:pPr>
      <w:r w:rsidRPr="00816C4A">
        <w:t>N</w:t>
      </w:r>
      <w:r>
        <w:t>OTE 1</w:t>
      </w:r>
      <w:r w:rsidRPr="00816C4A">
        <w:t>:</w:t>
      </w:r>
      <w:r>
        <w:tab/>
      </w:r>
      <w:r w:rsidRPr="00816C4A">
        <w:t>The mapping between the UTRAN and E-UTRAN</w:t>
      </w:r>
      <w:r>
        <w:t>/Satellite E-UTRAN</w:t>
      </w:r>
      <w:r w:rsidRPr="00816C4A">
        <w:t xml:space="preserve"> QoS parameters are defined in TS 23.203 [47].</w:t>
      </w:r>
    </w:p>
    <w:p w14:paraId="2B55CA19" w14:textId="77777777" w:rsidR="00663A5D" w:rsidRPr="00816C4A" w:rsidRDefault="00663A5D" w:rsidP="00663A5D">
      <w:pPr>
        <w:pStyle w:val="NO"/>
      </w:pPr>
      <w:r w:rsidRPr="00816C4A">
        <w:t>N</w:t>
      </w:r>
      <w:r>
        <w:t>OTE 2</w:t>
      </w:r>
      <w:r w:rsidRPr="00816C4A">
        <w:t>:</w:t>
      </w:r>
      <w:r>
        <w:tab/>
      </w:r>
      <w:r w:rsidRPr="00F1551D">
        <w:t>For NG-RAN</w:t>
      </w:r>
      <w:r>
        <w:t xml:space="preserve"> and </w:t>
      </w:r>
      <w:r w:rsidRPr="008E0B10">
        <w:t>Satellite NG-RAN</w:t>
      </w:r>
      <w:r w:rsidRPr="00F1551D">
        <w:t xml:space="preserve">, </w:t>
      </w:r>
      <w:r w:rsidRPr="00816C4A">
        <w:t xml:space="preserve">QoS </w:t>
      </w:r>
      <w:r w:rsidRPr="00F1551D">
        <w:t>parameters are not applicable</w:t>
      </w:r>
      <w:r>
        <w:t>.</w:t>
      </w:r>
    </w:p>
    <w:p w14:paraId="0F288900" w14:textId="77777777" w:rsidR="00663A5D" w:rsidRPr="00816C4A" w:rsidRDefault="004F6A18" w:rsidP="00663A5D">
      <w:pPr>
        <w:pStyle w:val="Heading3"/>
      </w:pPr>
      <w:bookmarkStart w:id="3130" w:name="_Toc155615137"/>
      <w:r w:rsidRPr="00816C4A">
        <w:t>8.52.3</w:t>
      </w:r>
      <w:r w:rsidRPr="00816C4A">
        <w:tab/>
      </w:r>
      <w:r w:rsidR="00663A5D" w:rsidRPr="00816C4A">
        <w:t>Bearer parameters for UTRAN Packet Service with extended parameters / HSDPA / E-UTRAN</w:t>
      </w:r>
      <w:r w:rsidR="00663A5D">
        <w:t xml:space="preserve"> / Satellite E-UTRAN / NG-RAN </w:t>
      </w:r>
      <w:r w:rsidR="00663A5D" w:rsidRPr="008E0B10">
        <w:t>/</w:t>
      </w:r>
      <w:r w:rsidR="00663A5D">
        <w:t xml:space="preserve"> </w:t>
      </w:r>
      <w:r w:rsidR="00663A5D" w:rsidRPr="008E0B10">
        <w:t>Satellite NG-RAN</w:t>
      </w:r>
      <w:bookmarkEnd w:id="3130"/>
    </w:p>
    <w:p w14:paraId="62CE6652" w14:textId="211C6D2A" w:rsidR="00E86E7B" w:rsidRPr="00816C4A" w:rsidRDefault="00E86E7B" w:rsidP="00663A5D">
      <w:r w:rsidRPr="00816C4A">
        <w:t>Contents: parameters describing the Quality of Service (QoS) and the type of PDP. This is an element of the PDP context.</w:t>
      </w:r>
    </w:p>
    <w:p w14:paraId="233850CD" w14:textId="77777777" w:rsidR="00E86E7B" w:rsidRPr="00816C4A" w:rsidRDefault="00E86E7B" w:rsidP="00E86E7B">
      <w:r w:rsidRPr="00816C4A">
        <w:t>In this case X=17.</w:t>
      </w:r>
    </w:p>
    <w:p w14:paraId="4280895C" w14:textId="77777777" w:rsidR="00E86E7B" w:rsidRPr="00816C4A" w:rsidRDefault="00E86E7B" w:rsidP="00E86E7B">
      <w:pPr>
        <w:pStyle w:val="B1"/>
      </w:pPr>
      <w:r w:rsidRPr="00816C4A">
        <w:t>Coding:</w:t>
      </w:r>
    </w:p>
    <w:p w14:paraId="582273CC" w14:textId="77777777" w:rsidR="00E86E7B" w:rsidRPr="00816C4A" w:rsidRDefault="00E86E7B" w:rsidP="00E86E7B">
      <w:pPr>
        <w:pStyle w:val="B1"/>
      </w:pPr>
      <w:r w:rsidRPr="00816C4A">
        <w:t>-</w:t>
      </w:r>
      <w:r w:rsidRPr="00816C4A">
        <w:tab/>
        <w:t>The following values are as defined in the TS 27.007 [12], for the "+CGEQREQ" extended command. They are coded in hexadecimal.</w:t>
      </w:r>
    </w:p>
    <w:p w14:paraId="3CC15019" w14:textId="77777777" w:rsidR="00E86E7B" w:rsidRPr="00816C4A" w:rsidRDefault="00E86E7B" w:rsidP="00E86E7B">
      <w:pPr>
        <w:pStyle w:val="B1"/>
      </w:pPr>
      <w:r w:rsidRPr="00816C4A">
        <w:t>Coding of Byte 4:</w:t>
      </w:r>
    </w:p>
    <w:p w14:paraId="5F2A93A4" w14:textId="77777777" w:rsidR="00E86E7B" w:rsidRPr="00816C4A" w:rsidRDefault="00E86E7B" w:rsidP="00E86E7B">
      <w:pPr>
        <w:pStyle w:val="B1"/>
        <w:rPr>
          <w:rFonts w:ascii="Times" w:hAnsi="Times"/>
        </w:rPr>
      </w:pPr>
      <w:r w:rsidRPr="00816C4A">
        <w:rPr>
          <w:rFonts w:ascii="Times" w:hAnsi="Times"/>
        </w:rPr>
        <w:t>-</w:t>
      </w:r>
      <w:r w:rsidRPr="00816C4A">
        <w:rPr>
          <w:rFonts w:ascii="Times" w:hAnsi="Times"/>
        </w:rPr>
        <w:tab/>
        <w:t>Traffic class: same as the "Traffic class" subparameter, defined in TS 27.007 [12].</w:t>
      </w:r>
    </w:p>
    <w:p w14:paraId="7F6EDC22" w14:textId="77777777" w:rsidR="00E86E7B" w:rsidRPr="00816C4A" w:rsidRDefault="00E86E7B" w:rsidP="00E86E7B">
      <w:pPr>
        <w:pStyle w:val="B1"/>
      </w:pPr>
      <w:r w:rsidRPr="00816C4A">
        <w:t>Coding of Byte 5 and 6:</w:t>
      </w:r>
    </w:p>
    <w:p w14:paraId="5AFFF139"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Maximum bitrate UL: same as the "Maximum bitrate UL" subparameter, defined in TS 27.007 [12]. </w:t>
      </w:r>
      <w:r w:rsidRPr="00816C4A">
        <w:t>The ME shall fill all octets with 'FF' in case the value exceeds the maximum that can be represented</w:t>
      </w:r>
      <w:r w:rsidRPr="00816C4A">
        <w:rPr>
          <w:rFonts w:ascii="Times" w:hAnsi="Times"/>
        </w:rPr>
        <w:t>.</w:t>
      </w:r>
    </w:p>
    <w:p w14:paraId="27D5EEB3" w14:textId="77777777" w:rsidR="00E86E7B" w:rsidRPr="00816C4A" w:rsidRDefault="00E86E7B" w:rsidP="00E86E7B">
      <w:pPr>
        <w:pStyle w:val="B1"/>
      </w:pPr>
      <w:r w:rsidRPr="00816C4A">
        <w:t>Coding of Byte 7 and 8:</w:t>
      </w:r>
    </w:p>
    <w:p w14:paraId="55331E72"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Maximum bitrate DL: same as the "Maximum bitrate DL" subparameter, defined in TS 27.007 [12]. </w:t>
      </w:r>
      <w:r w:rsidRPr="00816C4A">
        <w:t>The ME shall fill all octets with 'FF' in case the value exceeds the maximum that can be represented</w:t>
      </w:r>
      <w:r w:rsidRPr="00816C4A">
        <w:rPr>
          <w:rFonts w:ascii="Times" w:hAnsi="Times"/>
        </w:rPr>
        <w:t>.</w:t>
      </w:r>
    </w:p>
    <w:p w14:paraId="2523D7F4" w14:textId="77777777" w:rsidR="00E86E7B" w:rsidRPr="00816C4A" w:rsidRDefault="00E86E7B" w:rsidP="00E86E7B">
      <w:pPr>
        <w:pStyle w:val="B1"/>
      </w:pPr>
      <w:r w:rsidRPr="00816C4A">
        <w:t>Coding of Byte 9 and 10:</w:t>
      </w:r>
    </w:p>
    <w:p w14:paraId="6B206BA1"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Guaranteed bitrate UL: same as the "Guaranteed bitrate UL" subparameter, defined in TS 27.007 [12]. </w:t>
      </w:r>
      <w:r w:rsidRPr="00816C4A">
        <w:t>The ME shall fill all octets with 'FF' in case the value exceeds the maximum that can be represented</w:t>
      </w:r>
      <w:r w:rsidRPr="00816C4A">
        <w:rPr>
          <w:rFonts w:ascii="Times" w:hAnsi="Times"/>
        </w:rPr>
        <w:t>.</w:t>
      </w:r>
    </w:p>
    <w:p w14:paraId="55CDDDF9" w14:textId="77777777" w:rsidR="00E86E7B" w:rsidRPr="00816C4A" w:rsidRDefault="00E86E7B" w:rsidP="00E86E7B">
      <w:pPr>
        <w:pStyle w:val="B1"/>
      </w:pPr>
      <w:r w:rsidRPr="00816C4A">
        <w:t>Coding of Byte 11 and 12:</w:t>
      </w:r>
    </w:p>
    <w:p w14:paraId="55C9753E" w14:textId="77777777" w:rsidR="00E86E7B" w:rsidRPr="00816C4A" w:rsidRDefault="00E86E7B" w:rsidP="00E86E7B">
      <w:pPr>
        <w:pStyle w:val="B1"/>
        <w:ind w:left="567" w:hanging="283"/>
        <w:rPr>
          <w:rFonts w:ascii="Times" w:hAnsi="Times"/>
        </w:rPr>
      </w:pPr>
      <w:r w:rsidRPr="00816C4A">
        <w:rPr>
          <w:rFonts w:ascii="Times" w:hAnsi="Times"/>
        </w:rPr>
        <w:t>-</w:t>
      </w:r>
      <w:r w:rsidRPr="00816C4A">
        <w:rPr>
          <w:rFonts w:ascii="Times" w:hAnsi="Times"/>
        </w:rPr>
        <w:tab/>
        <w:t xml:space="preserve">Guaranteed bitrate DL: same as the "Guaranteed bitrate DL" subparameter, defined in TS 27.007 [12]. </w:t>
      </w:r>
      <w:r w:rsidRPr="00816C4A">
        <w:t>The ME shall fill all octets with 'FF' in case the value exceeds the maximum that can be represented</w:t>
      </w:r>
      <w:r w:rsidRPr="00816C4A">
        <w:rPr>
          <w:rFonts w:ascii="Times" w:hAnsi="Times"/>
        </w:rPr>
        <w:t>.</w:t>
      </w:r>
    </w:p>
    <w:p w14:paraId="2CA3B8EC" w14:textId="77777777" w:rsidR="00E86E7B" w:rsidRPr="00816C4A" w:rsidRDefault="00E86E7B" w:rsidP="00E86E7B">
      <w:pPr>
        <w:pStyle w:val="B1"/>
      </w:pPr>
      <w:r w:rsidRPr="00816C4A">
        <w:t>Coding of Byte 13:</w:t>
      </w:r>
    </w:p>
    <w:p w14:paraId="1FF9F0B5"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Delivery order: same as the "Delivery order" subparameter, defined in TS 27.007 [12].</w:t>
      </w:r>
    </w:p>
    <w:p w14:paraId="5294015B" w14:textId="77777777" w:rsidR="00E86E7B" w:rsidRPr="00816C4A" w:rsidRDefault="00E86E7B" w:rsidP="00E86E7B">
      <w:pPr>
        <w:pStyle w:val="B1"/>
      </w:pPr>
      <w:r w:rsidRPr="00816C4A">
        <w:t>Coding of Byte 14:</w:t>
      </w:r>
    </w:p>
    <w:p w14:paraId="1304E357"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Maximum SDU size: same as the "Maximum SDU size" subparameter, defined in TS 24.008 [9].</w:t>
      </w:r>
    </w:p>
    <w:p w14:paraId="3D924DEF" w14:textId="77777777" w:rsidR="00E86E7B" w:rsidRPr="00816C4A" w:rsidRDefault="00E86E7B" w:rsidP="00E86E7B">
      <w:pPr>
        <w:pStyle w:val="B1"/>
      </w:pPr>
      <w:r w:rsidRPr="00816C4A">
        <w:t>Coding of Byte 15:</w:t>
      </w:r>
    </w:p>
    <w:p w14:paraId="30C48EAF"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SDU error ratio: same as the "SDU error ratio" subparameter, defined in TS 24.008 [9], coded in the first 4 bits. The 4 most significant bits shall be set to 0.</w:t>
      </w:r>
    </w:p>
    <w:p w14:paraId="7FA2A6A3" w14:textId="77777777" w:rsidR="00E86E7B" w:rsidRPr="00816C4A" w:rsidRDefault="00E86E7B" w:rsidP="00E86E7B">
      <w:pPr>
        <w:pStyle w:val="B1"/>
      </w:pPr>
      <w:r w:rsidRPr="00816C4A">
        <w:t>Coding of Byte 16:</w:t>
      </w:r>
    </w:p>
    <w:p w14:paraId="1DDFBDF8"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Residual bit error ratio: same as the "Residual bit error ratio" subparameter, defined in TS 24.008 [9], coded in the first 4 bits. The 4 most significant bits shall be set to 0.</w:t>
      </w:r>
    </w:p>
    <w:p w14:paraId="2B878539" w14:textId="77777777" w:rsidR="00E86E7B" w:rsidRPr="00816C4A" w:rsidRDefault="00E86E7B" w:rsidP="00E86E7B">
      <w:pPr>
        <w:pStyle w:val="B1"/>
      </w:pPr>
      <w:r w:rsidRPr="00816C4A">
        <w:t>Coding of Byte 17:</w:t>
      </w:r>
    </w:p>
    <w:p w14:paraId="090EA30B"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Delivery of erroneous SDUs: same as the "Delivery of erroneous SDUs" subparameter, defined in TS 27.007 [12].</w:t>
      </w:r>
    </w:p>
    <w:p w14:paraId="11918D7A" w14:textId="77777777" w:rsidR="00E86E7B" w:rsidRPr="00816C4A" w:rsidRDefault="00E86E7B" w:rsidP="00E86E7B">
      <w:pPr>
        <w:pStyle w:val="B1"/>
      </w:pPr>
      <w:r w:rsidRPr="00816C4A">
        <w:t>Coding of Byte 18:</w:t>
      </w:r>
    </w:p>
    <w:p w14:paraId="17ED48CE"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Transfer delay: same as the "Transfer delay" subparameter, defined in TS 24.008 [</w:t>
      </w:r>
      <w:r w:rsidR="00E05982">
        <w:rPr>
          <w:rFonts w:ascii="Times" w:hAnsi="Times"/>
        </w:rPr>
        <w:t>9</w:t>
      </w:r>
      <w:r w:rsidRPr="00816C4A">
        <w:rPr>
          <w:rFonts w:ascii="Times" w:hAnsi="Times"/>
        </w:rPr>
        <w:t>] , coded in the first 6 bits. The 2 most significant bits shall be set to 0.</w:t>
      </w:r>
    </w:p>
    <w:p w14:paraId="050EC541" w14:textId="77777777" w:rsidR="00E86E7B" w:rsidRPr="00816C4A" w:rsidRDefault="00E86E7B" w:rsidP="00E86E7B">
      <w:pPr>
        <w:pStyle w:val="B1"/>
      </w:pPr>
      <w:r w:rsidRPr="00816C4A">
        <w:t>Coding of Byte 19:</w:t>
      </w:r>
    </w:p>
    <w:p w14:paraId="22B20DDB" w14:textId="77777777" w:rsidR="00E86E7B" w:rsidRPr="00816C4A" w:rsidRDefault="00E86E7B" w:rsidP="00E86E7B">
      <w:pPr>
        <w:pStyle w:val="B1"/>
        <w:ind w:left="284" w:firstLine="0"/>
        <w:rPr>
          <w:rFonts w:ascii="Times" w:hAnsi="Times"/>
        </w:rPr>
      </w:pPr>
      <w:r w:rsidRPr="00816C4A">
        <w:rPr>
          <w:rFonts w:ascii="Times" w:hAnsi="Times"/>
        </w:rPr>
        <w:t>-</w:t>
      </w:r>
      <w:r w:rsidRPr="00816C4A">
        <w:rPr>
          <w:rFonts w:ascii="Times" w:hAnsi="Times"/>
        </w:rPr>
        <w:tab/>
        <w:t>Traffic handling priority: same as the "Traffic handling priority" subparameter, defined in TS 27.007 [12].</w:t>
      </w:r>
    </w:p>
    <w:p w14:paraId="23CA49BA" w14:textId="77777777" w:rsidR="00E86E7B" w:rsidRPr="00816C4A" w:rsidRDefault="00E86E7B" w:rsidP="00E86E7B">
      <w:pPr>
        <w:pStyle w:val="B1"/>
      </w:pPr>
      <w:r w:rsidRPr="00816C4A">
        <w:t>Coding of Byte 20:</w:t>
      </w:r>
    </w:p>
    <w:p w14:paraId="227B1CC5" w14:textId="77777777" w:rsidR="00E86E7B" w:rsidRPr="00816C4A" w:rsidRDefault="00E86E7B" w:rsidP="00E86E7B">
      <w:pPr>
        <w:pStyle w:val="B1"/>
        <w:ind w:left="284" w:firstLine="0"/>
      </w:pPr>
      <w:r w:rsidRPr="00816C4A">
        <w:rPr>
          <w:rFonts w:ascii="Times" w:hAnsi="Times"/>
        </w:rPr>
        <w:t>-</w:t>
      </w:r>
      <w:r w:rsidRPr="00816C4A">
        <w:rPr>
          <w:rFonts w:ascii="Times" w:hAnsi="Times"/>
        </w:rPr>
        <w:tab/>
      </w:r>
      <w:r w:rsidRPr="00816C4A">
        <w:t>PDP_type: same as the "PDP type" subparameter, defined in TS 24.008 [9] for ETSI or IETF allocated address.</w:t>
      </w:r>
    </w:p>
    <w:p w14:paraId="680B6DE2" w14:textId="77777777" w:rsidR="00E86E7B" w:rsidRPr="00816C4A" w:rsidRDefault="00E86E7B" w:rsidP="00FA4000">
      <w:pPr>
        <w:pStyle w:val="NO"/>
        <w:rPr>
          <w:noProof/>
        </w:rPr>
      </w:pPr>
      <w:r w:rsidRPr="00816C4A">
        <w:rPr>
          <w:noProof/>
        </w:rPr>
        <w:t>N</w:t>
      </w:r>
      <w:r w:rsidR="00FA4000">
        <w:rPr>
          <w:noProof/>
        </w:rPr>
        <w:t>OTE</w:t>
      </w:r>
      <w:r w:rsidRPr="00816C4A">
        <w:rPr>
          <w:noProof/>
        </w:rPr>
        <w:t xml:space="preserve"> 1:</w:t>
      </w:r>
      <w:r w:rsidR="00FA4000">
        <w:rPr>
          <w:noProof/>
        </w:rPr>
        <w:tab/>
      </w:r>
      <w:r w:rsidRPr="00816C4A">
        <w:rPr>
          <w:noProof/>
        </w:rPr>
        <w:t>HSDPA parameters and UTRAN Packet Service parameters are the same except for the maximum bitrate DL and the guaranteed bitrate DL, which can be higher for HSDPA (see TS 24.008 [9]).</w:t>
      </w:r>
    </w:p>
    <w:p w14:paraId="19835969" w14:textId="77777777" w:rsidR="00E86E7B" w:rsidRDefault="00E86E7B" w:rsidP="00FA4000">
      <w:pPr>
        <w:pStyle w:val="NO"/>
      </w:pPr>
      <w:r w:rsidRPr="00816C4A">
        <w:t>N</w:t>
      </w:r>
      <w:r w:rsidR="00FA4000">
        <w:t>OTE</w:t>
      </w:r>
      <w:r w:rsidRPr="00816C4A">
        <w:t xml:space="preserve"> 2:</w:t>
      </w:r>
      <w:r w:rsidR="00FA4000">
        <w:tab/>
      </w:r>
      <w:r w:rsidRPr="00816C4A">
        <w:t>The mapping between the UTRAN and E-UTRAN QoS parameters are defined in TS 23.203 [47].</w:t>
      </w:r>
    </w:p>
    <w:p w14:paraId="6DECB2CD" w14:textId="77777777" w:rsidR="004F6A18" w:rsidRPr="00816C4A" w:rsidRDefault="004F6A18" w:rsidP="004F6A18">
      <w:pPr>
        <w:pStyle w:val="NO"/>
      </w:pPr>
      <w:bookmarkStart w:id="3131" w:name="_Toc3201005"/>
      <w:bookmarkStart w:id="3132" w:name="_Toc20392748"/>
      <w:bookmarkStart w:id="3133" w:name="_Toc27774395"/>
      <w:bookmarkStart w:id="3134" w:name="_Toc36482855"/>
      <w:bookmarkStart w:id="3135" w:name="_Toc36484515"/>
      <w:bookmarkStart w:id="3136" w:name="_Toc44933445"/>
      <w:bookmarkStart w:id="3137" w:name="_Toc50972398"/>
      <w:bookmarkStart w:id="3138" w:name="_Toc57105152"/>
      <w:r w:rsidRPr="00816C4A">
        <w:t>N</w:t>
      </w:r>
      <w:r>
        <w:t>OTE 3</w:t>
      </w:r>
      <w:r w:rsidRPr="00816C4A">
        <w:t>:</w:t>
      </w:r>
      <w:r>
        <w:tab/>
      </w:r>
      <w:r w:rsidRPr="00F1551D">
        <w:t>For NG-RAN</w:t>
      </w:r>
      <w:r>
        <w:t xml:space="preserve"> and </w:t>
      </w:r>
      <w:r w:rsidRPr="008E0B10">
        <w:t>Satellite NG-RAN</w:t>
      </w:r>
      <w:r w:rsidRPr="00F1551D">
        <w:t xml:space="preserve">, </w:t>
      </w:r>
      <w:r w:rsidRPr="00816C4A">
        <w:t xml:space="preserve">QoS </w:t>
      </w:r>
      <w:r w:rsidRPr="00F1551D">
        <w:t>parameters are not applicable</w:t>
      </w:r>
      <w:r>
        <w:t>.</w:t>
      </w:r>
    </w:p>
    <w:p w14:paraId="1694C4BF" w14:textId="77777777" w:rsidR="00E86E7B" w:rsidRPr="00816C4A" w:rsidRDefault="00E86E7B" w:rsidP="00E86E7B">
      <w:pPr>
        <w:pStyle w:val="Heading3"/>
      </w:pPr>
      <w:bookmarkStart w:id="3139" w:name="_Toc155615138"/>
      <w:r w:rsidRPr="00816C4A">
        <w:t>8.52.4</w:t>
      </w:r>
      <w:r w:rsidRPr="00816C4A">
        <w:tab/>
        <w:t>Bearer parameters for (I-)WLAN</w:t>
      </w:r>
      <w:bookmarkEnd w:id="3131"/>
      <w:bookmarkEnd w:id="3132"/>
      <w:bookmarkEnd w:id="3133"/>
      <w:bookmarkEnd w:id="3134"/>
      <w:bookmarkEnd w:id="3135"/>
      <w:bookmarkEnd w:id="3136"/>
      <w:bookmarkEnd w:id="3137"/>
      <w:bookmarkEnd w:id="3138"/>
      <w:bookmarkEnd w:id="3139"/>
    </w:p>
    <w:p w14:paraId="644C7F38" w14:textId="77777777" w:rsidR="00E86E7B" w:rsidRPr="00816C4A" w:rsidRDefault="00E86E7B" w:rsidP="00E86E7B">
      <w:r w:rsidRPr="00816C4A">
        <w:t>Content: parameters specific to the bearer. RFU.</w:t>
      </w:r>
    </w:p>
    <w:p w14:paraId="65B96B25" w14:textId="77777777" w:rsidR="00E86E7B" w:rsidRPr="00816C4A" w:rsidRDefault="00E86E7B" w:rsidP="00E86E7B">
      <w:r w:rsidRPr="00816C4A">
        <w:t>In this case X=0</w:t>
      </w:r>
    </w:p>
    <w:p w14:paraId="1F807EE8" w14:textId="39607D28" w:rsidR="004F6A18" w:rsidRPr="00816C4A" w:rsidRDefault="00E86E7B" w:rsidP="004F6A18">
      <w:pPr>
        <w:pStyle w:val="Heading3"/>
      </w:pPr>
      <w:bookmarkStart w:id="3140" w:name="_Toc3201006"/>
      <w:bookmarkStart w:id="3141" w:name="_Toc20392749"/>
      <w:bookmarkStart w:id="3142" w:name="_Toc27774396"/>
      <w:bookmarkStart w:id="3143" w:name="_Toc36482856"/>
      <w:bookmarkStart w:id="3144" w:name="_Toc36484516"/>
      <w:bookmarkStart w:id="3145" w:name="_Toc44933446"/>
      <w:bookmarkStart w:id="3146" w:name="_Toc50972399"/>
      <w:bookmarkStart w:id="3147" w:name="_Toc57105153"/>
      <w:bookmarkStart w:id="3148" w:name="_Toc155615139"/>
      <w:r w:rsidRPr="00816C4A">
        <w:t>8.52.5</w:t>
      </w:r>
      <w:r w:rsidRPr="00816C4A">
        <w:tab/>
      </w:r>
      <w:bookmarkEnd w:id="3140"/>
      <w:bookmarkEnd w:id="3141"/>
      <w:bookmarkEnd w:id="3142"/>
      <w:bookmarkEnd w:id="3143"/>
      <w:bookmarkEnd w:id="3144"/>
      <w:bookmarkEnd w:id="3145"/>
      <w:bookmarkEnd w:id="3146"/>
      <w:bookmarkEnd w:id="3147"/>
      <w:r w:rsidR="00663A5D" w:rsidRPr="00816C4A">
        <w:t>Bearer parameters for E-UTRAN</w:t>
      </w:r>
      <w:r w:rsidR="00663A5D">
        <w:t xml:space="preserve"> / Satellite E-UTRAN / NG-RAN</w:t>
      </w:r>
      <w:r w:rsidR="00663A5D" w:rsidRPr="00816C4A">
        <w:t xml:space="preserve"> </w:t>
      </w:r>
      <w:r w:rsidR="00663A5D" w:rsidRPr="008E0B10">
        <w:t>/</w:t>
      </w:r>
      <w:r w:rsidR="00663A5D">
        <w:t xml:space="preserve"> </w:t>
      </w:r>
      <w:r w:rsidR="00663A5D" w:rsidRPr="008E0B10">
        <w:t>Satellite NG-RAN</w:t>
      </w:r>
      <w:r w:rsidR="00663A5D" w:rsidRPr="00816C4A">
        <w:t xml:space="preserve"> / mapped UTRAN packet service</w:t>
      </w:r>
      <w:bookmarkEnd w:id="3148"/>
    </w:p>
    <w:p w14:paraId="48C7913C" w14:textId="1F913EF5" w:rsidR="00E86E7B" w:rsidRPr="00816C4A" w:rsidRDefault="00E86E7B" w:rsidP="004F6A18">
      <w:r w:rsidRPr="00816C4A">
        <w:t>Contents: parameters describing the Quality of Service (QoS) and the type of PDP. This is an element of the PDP context.</w:t>
      </w:r>
    </w:p>
    <w:p w14:paraId="2B1B847D" w14:textId="77777777" w:rsidR="00E86E7B" w:rsidRPr="00816C4A" w:rsidRDefault="00E86E7B" w:rsidP="00E86E7B">
      <w:r w:rsidRPr="00816C4A">
        <w:t>In this case X=2 or X=6 or X=10 or X=14, depending on the size of the "EPS quality of service" information element and the resource type (GBR or non-GBR).</w:t>
      </w:r>
    </w:p>
    <w:p w14:paraId="59B67325" w14:textId="77777777" w:rsidR="00E86E7B" w:rsidRPr="00816C4A" w:rsidRDefault="00E86E7B" w:rsidP="00E86E7B">
      <w:r w:rsidRPr="00816C4A">
        <w:t>In case of a non-GBR QCI, the QoS octets in the "EPS quality of service" information element are ignored by the UE, as specified in TS 24.301 [46]. In this case, the UE shall use X=2, passing only the QCI value.</w:t>
      </w:r>
    </w:p>
    <w:p w14:paraId="476C3413" w14:textId="77777777" w:rsidR="00E86E7B" w:rsidRPr="00816C4A" w:rsidRDefault="00E86E7B" w:rsidP="00E86E7B">
      <w:pPr>
        <w:pStyle w:val="B1"/>
      </w:pPr>
      <w:r w:rsidRPr="00816C4A">
        <w:t>Coding of Byte 4 to Byte X+2:</w:t>
      </w:r>
    </w:p>
    <w:p w14:paraId="1D168A61" w14:textId="77777777" w:rsidR="00E86E7B" w:rsidRPr="00816C4A" w:rsidRDefault="00E86E7B" w:rsidP="00E86E7B">
      <w:pPr>
        <w:pStyle w:val="B1"/>
        <w:ind w:hanging="1"/>
      </w:pPr>
      <w:r w:rsidRPr="00816C4A">
        <w:rPr>
          <w:rStyle w:val="B2Char"/>
        </w:rPr>
        <w:t xml:space="preserve">Byte 4 same as "octet 3" of the "EPS quality of service" </w:t>
      </w:r>
      <w:smartTag w:uri="urn:schemas-microsoft-com:office:smarttags" w:element="PersonName">
        <w:r w:rsidRPr="00816C4A">
          <w:rPr>
            <w:rStyle w:val="B2Char"/>
          </w:rPr>
          <w:t>info</w:t>
        </w:r>
      </w:smartTag>
      <w:r w:rsidRPr="00816C4A">
        <w:rPr>
          <w:rStyle w:val="B2Char"/>
        </w:rPr>
        <w:t>rmation element, defined in TS 24.301 [46].</w:t>
      </w:r>
    </w:p>
    <w:p w14:paraId="04C77E0A" w14:textId="77777777" w:rsidR="00E86E7B" w:rsidRPr="00816C4A" w:rsidRDefault="00E86E7B" w:rsidP="00E86E7B">
      <w:pPr>
        <w:pStyle w:val="B1"/>
        <w:ind w:left="567" w:firstLine="0"/>
      </w:pPr>
      <w:r w:rsidRPr="00816C4A">
        <w:rPr>
          <w:rStyle w:val="B2Char"/>
        </w:rPr>
        <w:t>For a GBR QCI each subsequent Byte shall be present only if the corresponding next octet in the "EPS quality of service" information element is present. The coding of the corresponding bytes shall be the same.</w:t>
      </w:r>
    </w:p>
    <w:p w14:paraId="743AEE17" w14:textId="77777777" w:rsidR="00E86E7B" w:rsidRPr="00816C4A" w:rsidRDefault="00E86E7B" w:rsidP="00E86E7B">
      <w:pPr>
        <w:pStyle w:val="B1"/>
      </w:pPr>
      <w:r w:rsidRPr="00816C4A">
        <w:t>Coding of Byte X+3:</w:t>
      </w:r>
    </w:p>
    <w:p w14:paraId="13CCEBDC" w14:textId="77777777" w:rsidR="00E86E7B" w:rsidRPr="00816C4A" w:rsidRDefault="00E86E7B" w:rsidP="00E86E7B">
      <w:pPr>
        <w:ind w:left="284"/>
      </w:pPr>
      <w:r w:rsidRPr="00816C4A">
        <w:rPr>
          <w:rFonts w:ascii="Times" w:hAnsi="Times"/>
        </w:rPr>
        <w:t>-</w:t>
      </w:r>
      <w:r w:rsidRPr="00816C4A">
        <w:rPr>
          <w:rFonts w:ascii="Times" w:hAnsi="Times"/>
        </w:rPr>
        <w:tab/>
      </w:r>
      <w:r w:rsidRPr="00816C4A">
        <w:t>PDP_type: same as the "PDP type" subparameter, defined in TS 24.008 [9] for ETSI or IETF allocated address.</w:t>
      </w:r>
    </w:p>
    <w:p w14:paraId="37810202" w14:textId="77777777" w:rsidR="00FA4000" w:rsidRDefault="00FA4000" w:rsidP="00FA4000">
      <w:pPr>
        <w:pStyle w:val="NO"/>
        <w:rPr>
          <w:noProof/>
        </w:rPr>
      </w:pPr>
      <w:bookmarkStart w:id="3149" w:name="_Toc3201007"/>
      <w:bookmarkStart w:id="3150" w:name="_Toc20392750"/>
      <w:bookmarkStart w:id="3151" w:name="_Toc27774397"/>
      <w:bookmarkStart w:id="3152" w:name="_Toc36482857"/>
      <w:r w:rsidRPr="00816C4A">
        <w:rPr>
          <w:noProof/>
        </w:rPr>
        <w:t>N</w:t>
      </w:r>
      <w:r>
        <w:rPr>
          <w:noProof/>
        </w:rPr>
        <w:t>OTE 1</w:t>
      </w:r>
      <w:r w:rsidRPr="00816C4A">
        <w:rPr>
          <w:noProof/>
        </w:rPr>
        <w:t>: the UICC should handle the cases with X &gt; 14 gracefully, ignoring additional octets.</w:t>
      </w:r>
    </w:p>
    <w:bookmarkEnd w:id="3149"/>
    <w:bookmarkEnd w:id="3150"/>
    <w:bookmarkEnd w:id="3151"/>
    <w:bookmarkEnd w:id="3152"/>
    <w:p w14:paraId="07191C2D" w14:textId="77777777" w:rsidR="004F6A18" w:rsidRPr="00816C4A" w:rsidRDefault="004F6A18" w:rsidP="004F6A18">
      <w:pPr>
        <w:pStyle w:val="NO"/>
      </w:pPr>
      <w:r w:rsidRPr="00816C4A">
        <w:t>N</w:t>
      </w:r>
      <w:r>
        <w:t>OTE 2</w:t>
      </w:r>
      <w:r w:rsidRPr="00816C4A">
        <w:t xml:space="preserve">: </w:t>
      </w:r>
      <w:r w:rsidRPr="00F1551D">
        <w:t>For NG-RAN</w:t>
      </w:r>
      <w:r>
        <w:t xml:space="preserve"> and </w:t>
      </w:r>
      <w:r w:rsidRPr="008E0B10">
        <w:t>Satellite NG-RAN</w:t>
      </w:r>
      <w:r w:rsidRPr="00F1551D">
        <w:t xml:space="preserve">, </w:t>
      </w:r>
      <w:r w:rsidRPr="00816C4A">
        <w:t xml:space="preserve">QoS </w:t>
      </w:r>
      <w:r w:rsidRPr="00F1551D">
        <w:t>parameters are not applicable</w:t>
      </w:r>
      <w:r>
        <w:t>.</w:t>
      </w:r>
    </w:p>
    <w:p w14:paraId="695A95F4" w14:textId="77777777" w:rsidR="004F6A18" w:rsidRPr="00816C4A" w:rsidRDefault="004F6A18" w:rsidP="004F6A18">
      <w:pPr>
        <w:pStyle w:val="Heading3"/>
      </w:pPr>
      <w:bookmarkStart w:id="3153" w:name="_Toc36484517"/>
      <w:bookmarkStart w:id="3154" w:name="_Toc44933447"/>
      <w:bookmarkStart w:id="3155" w:name="_Toc50972400"/>
      <w:bookmarkStart w:id="3156" w:name="_Toc57105154"/>
      <w:bookmarkStart w:id="3157" w:name="_Toc155615140"/>
      <w:r w:rsidRPr="00816C4A">
        <w:t>8.52.6</w:t>
      </w:r>
      <w:r w:rsidRPr="00816C4A">
        <w:tab/>
        <w:t>Bearer parameters for NG-RAN</w:t>
      </w:r>
      <w:bookmarkEnd w:id="3153"/>
      <w:bookmarkEnd w:id="3154"/>
      <w:bookmarkEnd w:id="3155"/>
      <w:bookmarkEnd w:id="3156"/>
      <w:r>
        <w:t xml:space="preserve"> </w:t>
      </w:r>
      <w:r w:rsidRPr="008E0B10">
        <w:t>/</w:t>
      </w:r>
      <w:r>
        <w:t xml:space="preserve"> </w:t>
      </w:r>
      <w:r w:rsidRPr="008E0B10">
        <w:t>Satellite NG-RAN</w:t>
      </w:r>
      <w:bookmarkEnd w:id="3157"/>
    </w:p>
    <w:p w14:paraId="248108F6" w14:textId="77777777" w:rsidR="00E86E7B" w:rsidRPr="00816C4A" w:rsidRDefault="00E86E7B" w:rsidP="00E86E7B">
      <w:r w:rsidRPr="00816C4A">
        <w:t>Contents: parameters describing the type of PDU session. This is an element of the PDU session context.</w:t>
      </w:r>
    </w:p>
    <w:p w14:paraId="05417C85" w14:textId="77777777" w:rsidR="00FA4000" w:rsidRPr="00816C4A" w:rsidRDefault="00FA4000" w:rsidP="00FA4000">
      <w:r>
        <w:t>When the ME has successfully established PDU session it shall include this Bearer parameter in the TERMINAL RESPONSE</w:t>
      </w:r>
      <w:r w:rsidRPr="00163D12">
        <w:t xml:space="preserve"> </w:t>
      </w:r>
      <w:r>
        <w:t>to inform the USIM.</w:t>
      </w:r>
    </w:p>
    <w:p w14:paraId="3C52A1CE" w14:textId="77777777" w:rsidR="00E86E7B" w:rsidRPr="00816C4A" w:rsidRDefault="00E86E7B" w:rsidP="00E86E7B">
      <w:r w:rsidRPr="00816C4A">
        <w:t>The Bearer parameters for NR shall contain the PDU session type.</w:t>
      </w:r>
    </w:p>
    <w:p w14:paraId="49162B1C" w14:textId="77777777" w:rsidR="00E86E7B" w:rsidRPr="00816C4A" w:rsidRDefault="00E86E7B" w:rsidP="00E86E7B">
      <w:r w:rsidRPr="00816C4A">
        <w:t>Length:</w:t>
      </w:r>
    </w:p>
    <w:p w14:paraId="7280B1C0" w14:textId="77777777" w:rsidR="00E86E7B" w:rsidRPr="00816C4A" w:rsidRDefault="00E86E7B" w:rsidP="00E86E7B">
      <w:pPr>
        <w:pStyle w:val="B1"/>
      </w:pPr>
      <w:r>
        <w:t>-</w:t>
      </w:r>
      <w:r>
        <w:tab/>
      </w:r>
      <w:r w:rsidRPr="00816C4A">
        <w:t>1 to X Bytes</w:t>
      </w:r>
    </w:p>
    <w:p w14:paraId="4E30181F" w14:textId="77777777" w:rsidR="00E86E7B" w:rsidRPr="00816C4A" w:rsidRDefault="00E86E7B" w:rsidP="00E86E7B">
      <w:pPr>
        <w:pStyle w:val="B2"/>
      </w:pPr>
      <w:r w:rsidRPr="00816C4A">
        <w:t>Coding:</w:t>
      </w:r>
    </w:p>
    <w:p w14:paraId="261A4364" w14:textId="77777777" w:rsidR="00E86E7B" w:rsidRPr="00816C4A" w:rsidRDefault="00E86E7B" w:rsidP="00E86E7B">
      <w:pPr>
        <w:pStyle w:val="B1"/>
      </w:pPr>
      <w:r>
        <w:t>-</w:t>
      </w:r>
      <w:r>
        <w:tab/>
      </w:r>
      <w:r w:rsidRPr="00816C4A">
        <w:t>Coding of Byte 4:</w:t>
      </w:r>
    </w:p>
    <w:p w14:paraId="58981CE8" w14:textId="77777777" w:rsidR="00FA4000" w:rsidRPr="00816C4A" w:rsidRDefault="007E21F7" w:rsidP="00FA4000">
      <w:pPr>
        <w:pStyle w:val="B2"/>
      </w:pPr>
      <w:r w:rsidRPr="00816C4A">
        <w:t>PDU session type: same as the "PDU session type", defined in</w:t>
      </w:r>
      <w:r>
        <w:t xml:space="preserve"> Figure 9.11.4.11.1 of</w:t>
      </w:r>
      <w:r w:rsidRPr="00816C4A">
        <w:t xml:space="preserve"> TS 24.501 [70].</w:t>
      </w:r>
    </w:p>
    <w:p w14:paraId="5E99D85B" w14:textId="77777777" w:rsidR="00E86E7B" w:rsidRPr="00816C4A" w:rsidRDefault="00E86E7B" w:rsidP="00E86E7B">
      <w:pPr>
        <w:pStyle w:val="B1"/>
      </w:pPr>
      <w:r>
        <w:t>-</w:t>
      </w:r>
      <w:r>
        <w:tab/>
      </w:r>
      <w:r w:rsidRPr="00816C4A">
        <w:t>Coding of further Bytes:</w:t>
      </w:r>
    </w:p>
    <w:p w14:paraId="4F0E005C" w14:textId="77777777" w:rsidR="00E86E7B" w:rsidRPr="00816C4A" w:rsidRDefault="00E86E7B" w:rsidP="00E86E7B">
      <w:pPr>
        <w:pStyle w:val="B2"/>
      </w:pPr>
      <w:r w:rsidRPr="00816C4A">
        <w:t>RFU</w:t>
      </w:r>
    </w:p>
    <w:p w14:paraId="6730B970" w14:textId="77777777" w:rsidR="00E86E7B" w:rsidRPr="00816C4A" w:rsidRDefault="00E86E7B" w:rsidP="00E86E7B">
      <w:pPr>
        <w:pStyle w:val="Heading2"/>
      </w:pPr>
      <w:bookmarkStart w:id="3158" w:name="_Toc3201008"/>
      <w:bookmarkStart w:id="3159" w:name="_Toc20392751"/>
      <w:bookmarkStart w:id="3160" w:name="_Toc27774398"/>
      <w:bookmarkStart w:id="3161" w:name="_Toc36482858"/>
      <w:bookmarkStart w:id="3162" w:name="_Toc36484518"/>
      <w:bookmarkStart w:id="3163" w:name="_Toc44933448"/>
      <w:bookmarkStart w:id="3164" w:name="_Toc50972401"/>
      <w:bookmarkStart w:id="3165" w:name="_Toc57105155"/>
      <w:bookmarkStart w:id="3166" w:name="_Toc155615141"/>
      <w:r w:rsidRPr="00816C4A">
        <w:t>8.53</w:t>
      </w:r>
      <w:r w:rsidRPr="00816C4A">
        <w:tab/>
        <w:t>Channel data</w:t>
      </w:r>
      <w:bookmarkEnd w:id="3158"/>
      <w:bookmarkEnd w:id="3159"/>
      <w:bookmarkEnd w:id="3160"/>
      <w:bookmarkEnd w:id="3161"/>
      <w:bookmarkEnd w:id="3162"/>
      <w:bookmarkEnd w:id="3163"/>
      <w:bookmarkEnd w:id="3164"/>
      <w:bookmarkEnd w:id="3165"/>
      <w:bookmarkEnd w:id="3166"/>
    </w:p>
    <w:p w14:paraId="5346ECBB" w14:textId="77777777" w:rsidR="00E86E7B" w:rsidRPr="00816C4A" w:rsidRDefault="00E86E7B" w:rsidP="00E86E7B">
      <w:r w:rsidRPr="00816C4A">
        <w:t>See ETSI TS 102 223 [32] clause 8.53.</w:t>
      </w:r>
    </w:p>
    <w:p w14:paraId="62F4A31D" w14:textId="77777777" w:rsidR="00E86E7B" w:rsidRPr="00816C4A" w:rsidRDefault="00E86E7B" w:rsidP="00E86E7B">
      <w:pPr>
        <w:pStyle w:val="Heading2"/>
      </w:pPr>
      <w:bookmarkStart w:id="3167" w:name="_Toc3201009"/>
      <w:bookmarkStart w:id="3168" w:name="_Toc20392752"/>
      <w:bookmarkStart w:id="3169" w:name="_Toc27774399"/>
      <w:bookmarkStart w:id="3170" w:name="_Toc36482859"/>
      <w:bookmarkStart w:id="3171" w:name="_Toc36484519"/>
      <w:bookmarkStart w:id="3172" w:name="_Toc44933449"/>
      <w:bookmarkStart w:id="3173" w:name="_Toc50972402"/>
      <w:bookmarkStart w:id="3174" w:name="_Toc57105156"/>
      <w:bookmarkStart w:id="3175" w:name="_Toc155615142"/>
      <w:r w:rsidRPr="00816C4A">
        <w:t>8.54</w:t>
      </w:r>
      <w:r w:rsidRPr="00816C4A">
        <w:tab/>
        <w:t>Channel data length</w:t>
      </w:r>
      <w:bookmarkEnd w:id="3167"/>
      <w:bookmarkEnd w:id="3168"/>
      <w:bookmarkEnd w:id="3169"/>
      <w:bookmarkEnd w:id="3170"/>
      <w:bookmarkEnd w:id="3171"/>
      <w:bookmarkEnd w:id="3172"/>
      <w:bookmarkEnd w:id="3173"/>
      <w:bookmarkEnd w:id="3174"/>
      <w:bookmarkEnd w:id="3175"/>
    </w:p>
    <w:p w14:paraId="5E227FED" w14:textId="77777777" w:rsidR="00E86E7B" w:rsidRPr="00816C4A" w:rsidRDefault="00E86E7B" w:rsidP="00E86E7B">
      <w:r w:rsidRPr="00816C4A">
        <w:t>See ETSI TS 102 223 [32] clause 8.54.</w:t>
      </w:r>
    </w:p>
    <w:p w14:paraId="6C92929E" w14:textId="77777777" w:rsidR="00E86E7B" w:rsidRPr="00816C4A" w:rsidRDefault="00E86E7B" w:rsidP="00E86E7B">
      <w:pPr>
        <w:pStyle w:val="Heading2"/>
      </w:pPr>
      <w:bookmarkStart w:id="3176" w:name="_Toc3201010"/>
      <w:bookmarkStart w:id="3177" w:name="_Toc20392753"/>
      <w:bookmarkStart w:id="3178" w:name="_Toc27774400"/>
      <w:bookmarkStart w:id="3179" w:name="_Toc36482860"/>
      <w:bookmarkStart w:id="3180" w:name="_Toc36484520"/>
      <w:bookmarkStart w:id="3181" w:name="_Toc44933450"/>
      <w:bookmarkStart w:id="3182" w:name="_Toc50972403"/>
      <w:bookmarkStart w:id="3183" w:name="_Toc57105157"/>
      <w:bookmarkStart w:id="3184" w:name="_Toc155615143"/>
      <w:r w:rsidRPr="00816C4A">
        <w:t>8.55</w:t>
      </w:r>
      <w:r w:rsidRPr="00816C4A">
        <w:tab/>
        <w:t>Buffer size</w:t>
      </w:r>
      <w:bookmarkEnd w:id="3176"/>
      <w:bookmarkEnd w:id="3177"/>
      <w:bookmarkEnd w:id="3178"/>
      <w:bookmarkEnd w:id="3179"/>
      <w:bookmarkEnd w:id="3180"/>
      <w:bookmarkEnd w:id="3181"/>
      <w:bookmarkEnd w:id="3182"/>
      <w:bookmarkEnd w:id="3183"/>
      <w:bookmarkEnd w:id="3184"/>
    </w:p>
    <w:p w14:paraId="4E0FAA57" w14:textId="77777777" w:rsidR="00E86E7B" w:rsidRPr="00816C4A" w:rsidRDefault="00E86E7B" w:rsidP="00E86E7B">
      <w:r w:rsidRPr="00816C4A">
        <w:t>See ETSI TS 102 223 [32] clause 8.55.</w:t>
      </w:r>
    </w:p>
    <w:p w14:paraId="4A0697A8" w14:textId="77777777" w:rsidR="00E86E7B" w:rsidRPr="00816C4A" w:rsidRDefault="00E86E7B" w:rsidP="00E86E7B">
      <w:pPr>
        <w:pStyle w:val="Heading2"/>
      </w:pPr>
      <w:bookmarkStart w:id="3185" w:name="_Toc3201011"/>
      <w:bookmarkStart w:id="3186" w:name="_Toc20392754"/>
      <w:bookmarkStart w:id="3187" w:name="_Toc27774401"/>
      <w:bookmarkStart w:id="3188" w:name="_Toc36482861"/>
      <w:bookmarkStart w:id="3189" w:name="_Toc36484521"/>
      <w:bookmarkStart w:id="3190" w:name="_Toc44933451"/>
      <w:bookmarkStart w:id="3191" w:name="_Toc50972404"/>
      <w:bookmarkStart w:id="3192" w:name="_Toc57105158"/>
      <w:bookmarkStart w:id="3193" w:name="_Toc155615144"/>
      <w:r w:rsidRPr="00816C4A">
        <w:t>8.56</w:t>
      </w:r>
      <w:r w:rsidRPr="00816C4A">
        <w:tab/>
        <w:t>Channel status</w:t>
      </w:r>
      <w:bookmarkEnd w:id="3185"/>
      <w:bookmarkEnd w:id="3186"/>
      <w:bookmarkEnd w:id="3187"/>
      <w:bookmarkEnd w:id="3188"/>
      <w:bookmarkEnd w:id="3189"/>
      <w:bookmarkEnd w:id="3190"/>
      <w:bookmarkEnd w:id="3191"/>
      <w:bookmarkEnd w:id="3192"/>
      <w:bookmarkEnd w:id="3193"/>
    </w:p>
    <w:p w14:paraId="79F4EFE1" w14:textId="77777777" w:rsidR="00E86E7B" w:rsidRPr="00816C4A" w:rsidRDefault="00E86E7B" w:rsidP="00E86E7B">
      <w:r w:rsidRPr="00816C4A">
        <w:t>ETSI TS 102 223 [32] clause 8.56 applies, with the following addition.</w:t>
      </w:r>
    </w:p>
    <w:p w14:paraId="44A38180" w14:textId="77777777" w:rsidR="00E86E7B" w:rsidRPr="00816C4A" w:rsidRDefault="00E86E7B" w:rsidP="00E86E7B">
      <w:r w:rsidRPr="00816C4A">
        <w:t>In case of an OPEN CHANNEL for IMS, the coding is as follows:</w:t>
      </w:r>
    </w:p>
    <w:p w14:paraId="4FABE198" w14:textId="77777777" w:rsidR="00E86E7B" w:rsidRPr="00816C4A" w:rsidRDefault="00E86E7B" w:rsidP="00E86E7B">
      <w:r w:rsidRPr="00816C4A">
        <w:t>Coding :</w:t>
      </w:r>
    </w:p>
    <w:p w14:paraId="0FFA52BF" w14:textId="77777777" w:rsidR="00E86E7B" w:rsidRPr="00816C4A" w:rsidRDefault="00E86E7B" w:rsidP="00E86E7B">
      <w:pPr>
        <w:pStyle w:val="B1"/>
      </w:pPr>
      <w:r>
        <w:t>-</w:t>
      </w:r>
      <w:r>
        <w:tab/>
      </w:r>
      <w:r w:rsidRPr="00816C4A">
        <w:t>byte 3 :</w:t>
      </w:r>
    </w:p>
    <w:p w14:paraId="11452AA7" w14:textId="77777777" w:rsidR="00E86E7B" w:rsidRPr="00816C4A" w:rsidRDefault="00E86E7B" w:rsidP="00E86E7B">
      <w:pPr>
        <w:pStyle w:val="B2"/>
      </w:pPr>
      <w:r w:rsidRPr="00816C4A">
        <w:t>- Bit 1 to 3 : Channel identifier 1 to 7;</w:t>
      </w:r>
    </w:p>
    <w:p w14:paraId="2582042A" w14:textId="77777777" w:rsidR="00E86E7B" w:rsidRPr="00816C4A" w:rsidRDefault="00E86E7B" w:rsidP="00E86E7B">
      <w:pPr>
        <w:pStyle w:val="B2"/>
      </w:pPr>
      <w:r w:rsidRPr="00816C4A">
        <w:t>Channel identifier 0 means "no channel available".</w:t>
      </w:r>
    </w:p>
    <w:p w14:paraId="07E67B47" w14:textId="77777777" w:rsidR="00E86E7B" w:rsidRPr="00816C4A" w:rsidRDefault="00E86E7B" w:rsidP="00E86E7B">
      <w:pPr>
        <w:pStyle w:val="B2"/>
      </w:pPr>
      <w:r>
        <w:t>-</w:t>
      </w:r>
      <w:r>
        <w:tab/>
      </w:r>
      <w:r w:rsidRPr="00816C4A">
        <w:t>Bit 4 to 7 : RFU</w:t>
      </w:r>
    </w:p>
    <w:p w14:paraId="3014193A" w14:textId="77777777" w:rsidR="00E86E7B" w:rsidRPr="00816C4A" w:rsidRDefault="00E86E7B" w:rsidP="00E86E7B">
      <w:pPr>
        <w:pStyle w:val="B2"/>
      </w:pPr>
      <w:r>
        <w:t>-</w:t>
      </w:r>
      <w:r>
        <w:tab/>
      </w:r>
      <w:r w:rsidRPr="00816C4A">
        <w:t>Bit 8 : 0 = BIP channel not established;</w:t>
      </w:r>
    </w:p>
    <w:p w14:paraId="0E189606" w14:textId="77777777" w:rsidR="00E86E7B" w:rsidRPr="00816C4A" w:rsidRDefault="00E86E7B" w:rsidP="00E86E7B">
      <w:pPr>
        <w:ind w:left="1290"/>
      </w:pPr>
      <w:r w:rsidRPr="00816C4A">
        <w:t xml:space="preserve">    1 = BIP channel established.</w:t>
      </w:r>
    </w:p>
    <w:p w14:paraId="60401063" w14:textId="77777777" w:rsidR="00E86E7B" w:rsidRPr="00816C4A" w:rsidRDefault="00E86E7B" w:rsidP="00E86E7B">
      <w:pPr>
        <w:pStyle w:val="B1"/>
        <w:rPr>
          <w:lang w:val="en-US" w:eastAsia="ja-JP"/>
        </w:rPr>
      </w:pPr>
      <w:r>
        <w:t>-</w:t>
      </w:r>
      <w:r>
        <w:tab/>
      </w:r>
      <w:r w:rsidRPr="00816C4A">
        <w:rPr>
          <w:lang w:val="en-US" w:eastAsia="ja-JP"/>
        </w:rPr>
        <w:t>byte 4:</w:t>
      </w:r>
    </w:p>
    <w:p w14:paraId="14C18640" w14:textId="77777777" w:rsidR="00E86E7B" w:rsidRPr="00816C4A" w:rsidRDefault="00E86E7B" w:rsidP="00E86E7B">
      <w:pPr>
        <w:pStyle w:val="B2"/>
        <w:rPr>
          <w:lang w:val="en-US" w:eastAsia="ja-JP"/>
        </w:rPr>
      </w:pPr>
      <w:r w:rsidRPr="00816C4A">
        <w:rPr>
          <w:lang w:val="en-US" w:eastAsia="ja-JP"/>
        </w:rPr>
        <w:t>'00' = No further info can be given;</w:t>
      </w:r>
    </w:p>
    <w:p w14:paraId="5F480862" w14:textId="77777777" w:rsidR="00E86E7B" w:rsidRPr="00816C4A" w:rsidRDefault="00E86E7B" w:rsidP="00E86E7B">
      <w:pPr>
        <w:pStyle w:val="B2"/>
        <w:rPr>
          <w:lang w:val="en-US" w:eastAsia="ja-JP"/>
        </w:rPr>
      </w:pPr>
      <w:r w:rsidRPr="00816C4A">
        <w:rPr>
          <w:lang w:val="en-US" w:eastAsia="ja-JP"/>
        </w:rPr>
        <w:t>'01' = Not used;</w:t>
      </w:r>
    </w:p>
    <w:p w14:paraId="69768E36" w14:textId="77777777" w:rsidR="00E86E7B" w:rsidRPr="00816C4A" w:rsidRDefault="00E86E7B" w:rsidP="00E86E7B">
      <w:pPr>
        <w:pStyle w:val="B2"/>
        <w:rPr>
          <w:lang w:val="en-US" w:eastAsia="ja-JP"/>
        </w:rPr>
      </w:pPr>
      <w:r w:rsidRPr="00816C4A">
        <w:rPr>
          <w:lang w:val="en-US" w:eastAsia="ja-JP"/>
        </w:rPr>
        <w:t>'02' = Not used;</w:t>
      </w:r>
    </w:p>
    <w:p w14:paraId="043A9C11" w14:textId="77777777" w:rsidR="00E86E7B" w:rsidRPr="00816C4A" w:rsidRDefault="00E86E7B" w:rsidP="00E86E7B">
      <w:pPr>
        <w:pStyle w:val="B2"/>
        <w:rPr>
          <w:lang w:val="en-US" w:eastAsia="ja-JP"/>
        </w:rPr>
      </w:pPr>
      <w:r w:rsidRPr="00816C4A">
        <w:rPr>
          <w:lang w:val="en-US" w:eastAsia="ja-JP"/>
        </w:rPr>
        <w:t>'03' = Not used;</w:t>
      </w:r>
    </w:p>
    <w:p w14:paraId="5781E19C" w14:textId="77777777" w:rsidR="00E86E7B" w:rsidRPr="00816C4A" w:rsidRDefault="00E86E7B" w:rsidP="00E86E7B">
      <w:pPr>
        <w:pStyle w:val="B2"/>
        <w:rPr>
          <w:lang w:val="en-US" w:eastAsia="ja-JP"/>
        </w:rPr>
      </w:pPr>
      <w:r w:rsidRPr="00816C4A">
        <w:rPr>
          <w:lang w:val="en-US" w:eastAsia="ja-JP"/>
        </w:rPr>
        <w:t>'04' = Not used;</w:t>
      </w:r>
    </w:p>
    <w:p w14:paraId="2CB908AC" w14:textId="77777777" w:rsidR="00E86E7B" w:rsidRPr="00816C4A" w:rsidRDefault="00E86E7B" w:rsidP="00E86E7B">
      <w:pPr>
        <w:pStyle w:val="B2"/>
        <w:rPr>
          <w:lang w:val="en-US" w:eastAsia="ja-JP"/>
        </w:rPr>
      </w:pPr>
      <w:r w:rsidRPr="00816C4A">
        <w:rPr>
          <w:lang w:val="en-US" w:eastAsia="ja-JP"/>
        </w:rPr>
        <w:t>'05' = Link dropped (network failure or user cancellation);</w:t>
      </w:r>
    </w:p>
    <w:p w14:paraId="518E70A5" w14:textId="77777777" w:rsidR="00E86E7B" w:rsidRPr="00816C4A" w:rsidRDefault="00E86E7B" w:rsidP="00E86E7B">
      <w:pPr>
        <w:pStyle w:val="B2"/>
        <w:rPr>
          <w:lang w:val="en-US" w:eastAsia="ja-JP"/>
        </w:rPr>
      </w:pPr>
      <w:r w:rsidRPr="00816C4A">
        <w:rPr>
          <w:lang w:val="en-US" w:eastAsia="ja-JP"/>
        </w:rPr>
        <w:t>all other values are reserved.</w:t>
      </w:r>
    </w:p>
    <w:p w14:paraId="608452B1" w14:textId="77777777" w:rsidR="00E86E7B" w:rsidRPr="00816C4A" w:rsidRDefault="00E86E7B" w:rsidP="00E86E7B">
      <w:pPr>
        <w:pStyle w:val="Heading2"/>
      </w:pPr>
      <w:bookmarkStart w:id="3194" w:name="_Toc3201012"/>
      <w:bookmarkStart w:id="3195" w:name="_Toc20392755"/>
      <w:bookmarkStart w:id="3196" w:name="_Toc27774402"/>
      <w:bookmarkStart w:id="3197" w:name="_Toc36482862"/>
      <w:bookmarkStart w:id="3198" w:name="_Toc36484522"/>
      <w:bookmarkStart w:id="3199" w:name="_Toc44933452"/>
      <w:bookmarkStart w:id="3200" w:name="_Toc50972405"/>
      <w:bookmarkStart w:id="3201" w:name="_Toc57105159"/>
      <w:bookmarkStart w:id="3202" w:name="_Toc155615145"/>
      <w:r w:rsidRPr="00816C4A">
        <w:t>8.57</w:t>
      </w:r>
      <w:r w:rsidRPr="00816C4A">
        <w:tab/>
        <w:t>Card reader identifier</w:t>
      </w:r>
      <w:bookmarkEnd w:id="3194"/>
      <w:bookmarkEnd w:id="3195"/>
      <w:bookmarkEnd w:id="3196"/>
      <w:bookmarkEnd w:id="3197"/>
      <w:bookmarkEnd w:id="3198"/>
      <w:bookmarkEnd w:id="3199"/>
      <w:bookmarkEnd w:id="3200"/>
      <w:bookmarkEnd w:id="3201"/>
      <w:bookmarkEnd w:id="3202"/>
    </w:p>
    <w:p w14:paraId="4F652797" w14:textId="77777777" w:rsidR="00E86E7B" w:rsidRPr="00816C4A" w:rsidRDefault="00E86E7B" w:rsidP="00E86E7B">
      <w:r w:rsidRPr="00816C4A">
        <w:t>See ETSI TS 102 223 [32] clause 8.57.</w:t>
      </w:r>
    </w:p>
    <w:p w14:paraId="76ACBD25" w14:textId="77777777" w:rsidR="00E86E7B" w:rsidRPr="00816C4A" w:rsidRDefault="00E86E7B" w:rsidP="00E86E7B">
      <w:pPr>
        <w:pStyle w:val="Heading2"/>
      </w:pPr>
      <w:bookmarkStart w:id="3203" w:name="_Toc3201013"/>
      <w:bookmarkStart w:id="3204" w:name="_Toc20392756"/>
      <w:bookmarkStart w:id="3205" w:name="_Toc27774403"/>
      <w:bookmarkStart w:id="3206" w:name="_Toc36482863"/>
      <w:bookmarkStart w:id="3207" w:name="_Toc36484523"/>
      <w:bookmarkStart w:id="3208" w:name="_Toc44933453"/>
      <w:bookmarkStart w:id="3209" w:name="_Toc50972406"/>
      <w:bookmarkStart w:id="3210" w:name="_Toc57105160"/>
      <w:bookmarkStart w:id="3211" w:name="_Toc155615146"/>
      <w:r w:rsidRPr="00816C4A">
        <w:t>8.58</w:t>
      </w:r>
      <w:r w:rsidRPr="00816C4A">
        <w:tab/>
        <w:t>Other Address</w:t>
      </w:r>
      <w:bookmarkEnd w:id="3203"/>
      <w:bookmarkEnd w:id="3204"/>
      <w:bookmarkEnd w:id="3205"/>
      <w:bookmarkEnd w:id="3206"/>
      <w:bookmarkEnd w:id="3207"/>
      <w:bookmarkEnd w:id="3208"/>
      <w:bookmarkEnd w:id="3209"/>
      <w:bookmarkEnd w:id="3210"/>
      <w:bookmarkEnd w:id="3211"/>
    </w:p>
    <w:p w14:paraId="5BE126DB" w14:textId="77777777" w:rsidR="00E86E7B" w:rsidRPr="00816C4A" w:rsidRDefault="00E86E7B" w:rsidP="00E86E7B">
      <w:r w:rsidRPr="00816C4A">
        <w:t>See ETSI TS 102 223 [32] clause 8.58.</w:t>
      </w:r>
    </w:p>
    <w:p w14:paraId="679C877B" w14:textId="77777777" w:rsidR="00E86E7B" w:rsidRPr="00816C4A" w:rsidRDefault="00E86E7B" w:rsidP="00E86E7B">
      <w:pPr>
        <w:pStyle w:val="Heading2"/>
      </w:pPr>
      <w:bookmarkStart w:id="3212" w:name="_Toc3201014"/>
      <w:bookmarkStart w:id="3213" w:name="_Toc20392757"/>
      <w:bookmarkStart w:id="3214" w:name="_Toc27774404"/>
      <w:bookmarkStart w:id="3215" w:name="_Toc36482864"/>
      <w:bookmarkStart w:id="3216" w:name="_Toc36484524"/>
      <w:bookmarkStart w:id="3217" w:name="_Toc44933454"/>
      <w:bookmarkStart w:id="3218" w:name="_Toc50972407"/>
      <w:bookmarkStart w:id="3219" w:name="_Toc57105161"/>
      <w:bookmarkStart w:id="3220" w:name="_Toc155615147"/>
      <w:r w:rsidRPr="00816C4A">
        <w:t>8.59</w:t>
      </w:r>
      <w:r w:rsidRPr="00816C4A">
        <w:tab/>
        <w:t>UICC/ME interface transport level</w:t>
      </w:r>
      <w:bookmarkEnd w:id="3212"/>
      <w:bookmarkEnd w:id="3213"/>
      <w:bookmarkEnd w:id="3214"/>
      <w:bookmarkEnd w:id="3215"/>
      <w:bookmarkEnd w:id="3216"/>
      <w:bookmarkEnd w:id="3217"/>
      <w:bookmarkEnd w:id="3218"/>
      <w:bookmarkEnd w:id="3219"/>
      <w:bookmarkEnd w:id="3220"/>
    </w:p>
    <w:p w14:paraId="7B067769" w14:textId="77777777" w:rsidR="00E86E7B" w:rsidRPr="00816C4A" w:rsidRDefault="00E86E7B" w:rsidP="00E86E7B">
      <w:r w:rsidRPr="00816C4A">
        <w:t>See ETSI TS 102 223 [32] clause 8.59.</w:t>
      </w:r>
    </w:p>
    <w:p w14:paraId="421FEF68" w14:textId="77777777" w:rsidR="00E86E7B" w:rsidRPr="00816C4A" w:rsidRDefault="00E86E7B" w:rsidP="00E86E7B">
      <w:pPr>
        <w:pStyle w:val="Heading2"/>
      </w:pPr>
      <w:bookmarkStart w:id="3221" w:name="_Toc3201015"/>
      <w:bookmarkStart w:id="3222" w:name="_Toc20392758"/>
      <w:bookmarkStart w:id="3223" w:name="_Toc27774405"/>
      <w:bookmarkStart w:id="3224" w:name="_Toc36482865"/>
      <w:bookmarkStart w:id="3225" w:name="_Toc36484525"/>
      <w:bookmarkStart w:id="3226" w:name="_Toc44933455"/>
      <w:bookmarkStart w:id="3227" w:name="_Toc50972408"/>
      <w:bookmarkStart w:id="3228" w:name="_Toc57105162"/>
      <w:bookmarkStart w:id="3229" w:name="_Toc155615148"/>
      <w:r w:rsidRPr="00816C4A">
        <w:t>8.60</w:t>
      </w:r>
      <w:r w:rsidRPr="00816C4A">
        <w:tab/>
        <w:t>AID</w:t>
      </w:r>
      <w:bookmarkEnd w:id="3221"/>
      <w:bookmarkEnd w:id="3222"/>
      <w:bookmarkEnd w:id="3223"/>
      <w:bookmarkEnd w:id="3224"/>
      <w:bookmarkEnd w:id="3225"/>
      <w:bookmarkEnd w:id="3226"/>
      <w:bookmarkEnd w:id="3227"/>
      <w:bookmarkEnd w:id="3228"/>
      <w:bookmarkEnd w:id="3229"/>
    </w:p>
    <w:p w14:paraId="5E3030C9" w14:textId="77777777" w:rsidR="00E86E7B" w:rsidRPr="00816C4A" w:rsidRDefault="00E86E7B" w:rsidP="00E86E7B">
      <w:r w:rsidRPr="00816C4A">
        <w:t>See ETSI TS 102 223 [32] clause 8.60.</w:t>
      </w:r>
    </w:p>
    <w:p w14:paraId="79CC7E36" w14:textId="77777777" w:rsidR="00E86E7B" w:rsidRPr="00816C4A" w:rsidRDefault="00E86E7B" w:rsidP="00E86E7B">
      <w:pPr>
        <w:pStyle w:val="Heading2"/>
      </w:pPr>
      <w:bookmarkStart w:id="3230" w:name="_Toc3201016"/>
      <w:bookmarkStart w:id="3231" w:name="_Toc20392759"/>
      <w:bookmarkStart w:id="3232" w:name="_Toc27774406"/>
      <w:bookmarkStart w:id="3233" w:name="_Toc36482866"/>
      <w:bookmarkStart w:id="3234" w:name="_Toc36484526"/>
      <w:bookmarkStart w:id="3235" w:name="_Toc44933456"/>
      <w:bookmarkStart w:id="3236" w:name="_Toc50972409"/>
      <w:bookmarkStart w:id="3237" w:name="_Toc57105163"/>
      <w:bookmarkStart w:id="3238" w:name="_Toc155615149"/>
      <w:r w:rsidRPr="00816C4A">
        <w:t>8.61</w:t>
      </w:r>
      <w:r w:rsidRPr="00816C4A">
        <w:tab/>
        <w:t>Network Access Name</w:t>
      </w:r>
      <w:bookmarkEnd w:id="3230"/>
      <w:bookmarkEnd w:id="3231"/>
      <w:bookmarkEnd w:id="3232"/>
      <w:bookmarkEnd w:id="3233"/>
      <w:bookmarkEnd w:id="3234"/>
      <w:bookmarkEnd w:id="3235"/>
      <w:bookmarkEnd w:id="3236"/>
      <w:bookmarkEnd w:id="3237"/>
      <w:bookmarkEnd w:id="3238"/>
    </w:p>
    <w:p w14:paraId="3512CCB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7B47653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D453086"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5263518E"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73C9C5D"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4CAFC25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D02C91E"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EEA7184" w14:textId="77777777" w:rsidR="00E86E7B" w:rsidRPr="00816C4A" w:rsidRDefault="00E86E7B" w:rsidP="00B27DCC">
            <w:pPr>
              <w:pStyle w:val="TAL"/>
              <w:ind w:left="284" w:hanging="284"/>
            </w:pPr>
            <w:r w:rsidRPr="00816C4A">
              <w:t>Network Access Name tag</w:t>
            </w:r>
          </w:p>
        </w:tc>
        <w:tc>
          <w:tcPr>
            <w:tcW w:w="1417" w:type="dxa"/>
            <w:tcBorders>
              <w:top w:val="single" w:sz="6" w:space="0" w:color="auto"/>
              <w:left w:val="single" w:sz="6" w:space="0" w:color="auto"/>
              <w:bottom w:val="single" w:sz="6" w:space="0" w:color="auto"/>
              <w:right w:val="single" w:sz="6" w:space="0" w:color="auto"/>
            </w:tcBorders>
          </w:tcPr>
          <w:p w14:paraId="3311CB44"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87E02C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DBFB796"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0EF2B483" w14:textId="77777777" w:rsidR="00E86E7B" w:rsidRPr="00816C4A" w:rsidRDefault="00E86E7B" w:rsidP="00B27DCC">
            <w:pPr>
              <w:pStyle w:val="TAL"/>
              <w:ind w:left="284" w:hanging="284"/>
            </w:pPr>
            <w:r w:rsidRPr="00816C4A">
              <w:t xml:space="preserve">Length (X) </w:t>
            </w:r>
          </w:p>
        </w:tc>
        <w:tc>
          <w:tcPr>
            <w:tcW w:w="1417" w:type="dxa"/>
            <w:tcBorders>
              <w:top w:val="single" w:sz="6" w:space="0" w:color="auto"/>
              <w:left w:val="single" w:sz="6" w:space="0" w:color="auto"/>
              <w:bottom w:val="single" w:sz="6" w:space="0" w:color="auto"/>
              <w:right w:val="single" w:sz="6" w:space="0" w:color="auto"/>
            </w:tcBorders>
          </w:tcPr>
          <w:p w14:paraId="1003AFD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AAF740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53C87AC" w14:textId="77777777" w:rsidR="00E86E7B" w:rsidRPr="00816C4A" w:rsidRDefault="00E86E7B" w:rsidP="00B27DCC">
            <w:pPr>
              <w:pStyle w:val="TAC"/>
              <w:ind w:left="284" w:hanging="284"/>
              <w:rPr>
                <w:lang w:eastAsia="en-GB"/>
              </w:rPr>
            </w:pPr>
            <w:r w:rsidRPr="00816C4A">
              <w:rPr>
                <w:lang w:eastAsia="en-GB"/>
              </w:rPr>
              <w:t>3 to 3+X-1</w:t>
            </w:r>
          </w:p>
        </w:tc>
        <w:tc>
          <w:tcPr>
            <w:tcW w:w="4961" w:type="dxa"/>
            <w:tcBorders>
              <w:top w:val="single" w:sz="6" w:space="0" w:color="auto"/>
              <w:left w:val="single" w:sz="6" w:space="0" w:color="auto"/>
              <w:bottom w:val="single" w:sz="6" w:space="0" w:color="auto"/>
              <w:right w:val="single" w:sz="6" w:space="0" w:color="auto"/>
            </w:tcBorders>
          </w:tcPr>
          <w:p w14:paraId="4E2D9824" w14:textId="77777777" w:rsidR="00E86E7B" w:rsidRPr="00816C4A" w:rsidRDefault="00E86E7B" w:rsidP="00B27DCC">
            <w:pPr>
              <w:pStyle w:val="TAL"/>
              <w:ind w:left="284" w:hanging="284"/>
            </w:pPr>
            <w:r w:rsidRPr="00816C4A">
              <w:t>Network Access Name</w:t>
            </w:r>
          </w:p>
        </w:tc>
        <w:tc>
          <w:tcPr>
            <w:tcW w:w="1417" w:type="dxa"/>
            <w:tcBorders>
              <w:top w:val="single" w:sz="6" w:space="0" w:color="auto"/>
              <w:left w:val="single" w:sz="6" w:space="0" w:color="auto"/>
              <w:bottom w:val="single" w:sz="6" w:space="0" w:color="auto"/>
              <w:right w:val="single" w:sz="6" w:space="0" w:color="auto"/>
            </w:tcBorders>
          </w:tcPr>
          <w:p w14:paraId="463281EE" w14:textId="77777777" w:rsidR="00E86E7B" w:rsidRPr="00816C4A" w:rsidRDefault="00E86E7B" w:rsidP="00B27DCC">
            <w:pPr>
              <w:pStyle w:val="TAC"/>
              <w:ind w:left="284" w:hanging="284"/>
              <w:rPr>
                <w:lang w:eastAsia="en-GB"/>
              </w:rPr>
            </w:pPr>
            <w:r w:rsidRPr="00816C4A">
              <w:rPr>
                <w:lang w:eastAsia="en-GB"/>
              </w:rPr>
              <w:t>X</w:t>
            </w:r>
          </w:p>
        </w:tc>
      </w:tr>
    </w:tbl>
    <w:p w14:paraId="58033850" w14:textId="77777777" w:rsidR="00E86E7B" w:rsidRPr="00816C4A" w:rsidRDefault="00E86E7B" w:rsidP="00E86E7B"/>
    <w:p w14:paraId="0E943400" w14:textId="77777777" w:rsidR="00E86E7B" w:rsidRPr="00816C4A" w:rsidRDefault="00E86E7B" w:rsidP="00E86E7B">
      <w:pPr>
        <w:pStyle w:val="B1"/>
      </w:pPr>
      <w:r w:rsidRPr="00816C4A">
        <w:t>Content:</w:t>
      </w:r>
    </w:p>
    <w:p w14:paraId="4273F470" w14:textId="77777777" w:rsidR="00663A5D" w:rsidRPr="00816C4A" w:rsidRDefault="00663A5D" w:rsidP="00663A5D">
      <w:pPr>
        <w:pStyle w:val="B1"/>
      </w:pPr>
      <w:r w:rsidRPr="00816C4A">
        <w:t>-</w:t>
      </w:r>
      <w:r w:rsidRPr="00816C4A">
        <w:tab/>
      </w:r>
      <w:r w:rsidRPr="00D0759C">
        <w:t>The Network Access Name is used to identify the Gateway entity (GGSN) or a Packet Data Network Gateway (PDN-GW)</w:t>
      </w:r>
      <w:r w:rsidRPr="00590CFC">
        <w:t xml:space="preserve"> or a User Plane Function</w:t>
      </w:r>
      <w:r>
        <w:t xml:space="preserve"> </w:t>
      </w:r>
      <w:r w:rsidRPr="00590CFC">
        <w:t>(UPF)</w:t>
      </w:r>
      <w:r w:rsidRPr="00D0759C">
        <w:t>, which provides interworking with an external packet data network. For GPRS, UTRAN packet service and E-UTRAN</w:t>
      </w:r>
      <w:r>
        <w:t>/Satellite E-UTRAN</w:t>
      </w:r>
      <w:r w:rsidRPr="00D0759C">
        <w:t>, the Network Access Name is an APN. For NG-RAN</w:t>
      </w:r>
      <w:r>
        <w:t xml:space="preserve"> and Satellite NG-RAN</w:t>
      </w:r>
      <w:r w:rsidRPr="00D0759C">
        <w:t>, the Network Access Name is a DNN (which is coded same as an APN).</w:t>
      </w:r>
    </w:p>
    <w:p w14:paraId="30CDA507" w14:textId="73A600A7" w:rsidR="004F6A18" w:rsidRPr="00816C4A" w:rsidRDefault="004F6A18" w:rsidP="004F6A18">
      <w:pPr>
        <w:pStyle w:val="B1"/>
      </w:pPr>
    </w:p>
    <w:p w14:paraId="7ADB0BCF" w14:textId="77777777" w:rsidR="00E86E7B" w:rsidRPr="00816C4A" w:rsidRDefault="00E86E7B" w:rsidP="00E86E7B">
      <w:pPr>
        <w:pStyle w:val="B1"/>
      </w:pPr>
      <w:r w:rsidRPr="00816C4A">
        <w:t>Coding:</w:t>
      </w:r>
    </w:p>
    <w:p w14:paraId="4060EBE6" w14:textId="77777777" w:rsidR="00E86E7B" w:rsidRPr="00816C4A" w:rsidRDefault="00E86E7B" w:rsidP="00E86E7B">
      <w:pPr>
        <w:pStyle w:val="B1"/>
      </w:pPr>
      <w:r w:rsidRPr="00816C4A">
        <w:t>-</w:t>
      </w:r>
      <w:r w:rsidRPr="00816C4A">
        <w:tab/>
        <w:t>As defined in TS 23.003 [30].</w:t>
      </w:r>
    </w:p>
    <w:p w14:paraId="6146BF61" w14:textId="77777777" w:rsidR="00E86E7B" w:rsidRPr="00816C4A" w:rsidRDefault="00E86E7B" w:rsidP="00E86E7B">
      <w:pPr>
        <w:pStyle w:val="Heading2"/>
      </w:pPr>
      <w:bookmarkStart w:id="3239" w:name="_Toc3201017"/>
      <w:bookmarkStart w:id="3240" w:name="_Toc20392760"/>
      <w:bookmarkStart w:id="3241" w:name="_Toc27774407"/>
      <w:bookmarkStart w:id="3242" w:name="_Toc36482867"/>
      <w:bookmarkStart w:id="3243" w:name="_Toc36484527"/>
      <w:bookmarkStart w:id="3244" w:name="_Toc44933457"/>
      <w:bookmarkStart w:id="3245" w:name="_Toc50972410"/>
      <w:bookmarkStart w:id="3246" w:name="_Toc57105164"/>
      <w:bookmarkStart w:id="3247" w:name="_Toc155615150"/>
      <w:r w:rsidRPr="00816C4A">
        <w:t>8.62</w:t>
      </w:r>
      <w:r w:rsidRPr="00816C4A">
        <w:tab/>
        <w:t>Access Technology</w:t>
      </w:r>
      <w:bookmarkEnd w:id="3239"/>
      <w:bookmarkEnd w:id="3240"/>
      <w:bookmarkEnd w:id="3241"/>
      <w:bookmarkEnd w:id="3242"/>
      <w:bookmarkEnd w:id="3243"/>
      <w:bookmarkEnd w:id="3244"/>
      <w:bookmarkEnd w:id="3245"/>
      <w:bookmarkEnd w:id="3246"/>
      <w:bookmarkEnd w:id="3247"/>
    </w:p>
    <w:p w14:paraId="43375662" w14:textId="025AAC82" w:rsidR="00157DA3" w:rsidRPr="00816C4A" w:rsidRDefault="00157DA3" w:rsidP="00157DA3">
      <w:bookmarkStart w:id="3248" w:name="_Toc3201018"/>
      <w:bookmarkStart w:id="3249" w:name="_Toc20392761"/>
      <w:bookmarkStart w:id="3250" w:name="_Toc27774408"/>
      <w:bookmarkStart w:id="3251" w:name="_Toc36482868"/>
      <w:bookmarkStart w:id="3252" w:name="_Toc36484528"/>
      <w:bookmarkStart w:id="3253" w:name="_Toc44933458"/>
      <w:bookmarkStart w:id="3254" w:name="_Toc50972411"/>
      <w:bookmarkStart w:id="3255" w:name="_Toc57105165"/>
    </w:p>
    <w:p w14:paraId="3CF9B994" w14:textId="77777777" w:rsidR="00157DA3" w:rsidRDefault="00157DA3" w:rsidP="00157DA3">
      <w:r w:rsidRPr="00816C4A">
        <w:t>ETSI TS 102 223 [32] clause 8.</w:t>
      </w:r>
      <w:r>
        <w:t>61</w:t>
      </w:r>
      <w:r w:rsidRPr="00816C4A">
        <w:t xml:space="preserve"> applies, with the following </w:t>
      </w:r>
      <w:r w:rsidRPr="00512309">
        <w:t xml:space="preserve">adjustment </w:t>
      </w:r>
      <w:r>
        <w:t>on the</w:t>
      </w:r>
      <w:r w:rsidRPr="00816C4A">
        <w:t xml:space="preserve"> </w:t>
      </w:r>
      <w:r>
        <w:t xml:space="preserve">Access Technology </w:t>
      </w:r>
      <w:r w:rsidRPr="00816C4A">
        <w:t>coding:</w:t>
      </w:r>
    </w:p>
    <w:p w14:paraId="535143A6" w14:textId="77777777" w:rsidR="00157DA3" w:rsidRDefault="00157DA3" w:rsidP="00157DA3">
      <w:pPr>
        <w:pStyle w:val="B1"/>
      </w:pPr>
      <w:r>
        <w:t>-</w:t>
      </w:r>
      <w:r>
        <w:tab/>
        <w:t>'0A' = 3GPP NG-RAN;</w:t>
      </w:r>
    </w:p>
    <w:p w14:paraId="6F9D0BD2" w14:textId="77777777" w:rsidR="00157DA3" w:rsidRPr="00F94449" w:rsidRDefault="00157DA3" w:rsidP="00157DA3">
      <w:pPr>
        <w:pStyle w:val="B1"/>
      </w:pPr>
      <w:r w:rsidRPr="00F94449">
        <w:t>-</w:t>
      </w:r>
      <w:r w:rsidRPr="00F94449">
        <w:tab/>
        <w:t>'0B' = 3GPP Satellite NG-RAN;</w:t>
      </w:r>
    </w:p>
    <w:p w14:paraId="76DB734B" w14:textId="77777777" w:rsidR="00157DA3" w:rsidRPr="003D1D87" w:rsidRDefault="00157DA3" w:rsidP="00157DA3">
      <w:pPr>
        <w:pStyle w:val="B1"/>
        <w:rPr>
          <w:lang w:val="fr-FR"/>
        </w:rPr>
      </w:pPr>
      <w:r w:rsidRPr="003D1D87">
        <w:rPr>
          <w:lang w:val="fr-FR"/>
        </w:rPr>
        <w:t>-</w:t>
      </w:r>
      <w:r w:rsidRPr="003D1D87">
        <w:rPr>
          <w:lang w:val="fr-FR"/>
        </w:rPr>
        <w:tab/>
        <w:t>'0</w:t>
      </w:r>
      <w:r>
        <w:rPr>
          <w:lang w:val="fr-FR"/>
        </w:rPr>
        <w:t>C</w:t>
      </w:r>
      <w:r w:rsidRPr="003D1D87">
        <w:rPr>
          <w:lang w:val="fr-FR"/>
        </w:rPr>
        <w:t>' = 3GPP Satellite E-UTRAN;</w:t>
      </w:r>
    </w:p>
    <w:p w14:paraId="5BE2F5C3" w14:textId="77777777" w:rsidR="00157DA3" w:rsidRPr="00183CA5" w:rsidRDefault="00157DA3" w:rsidP="00157DA3">
      <w:pPr>
        <w:pStyle w:val="B1"/>
      </w:pPr>
      <w:r w:rsidRPr="00816C4A">
        <w:t>-</w:t>
      </w:r>
      <w:r w:rsidRPr="00816C4A">
        <w:tab/>
      </w:r>
      <w:r>
        <w:t>all other values are reserved for future use.</w:t>
      </w:r>
    </w:p>
    <w:p w14:paraId="21ED574F" w14:textId="77777777" w:rsidR="00E86E7B" w:rsidRPr="00816C4A" w:rsidRDefault="00E86E7B" w:rsidP="00E86E7B">
      <w:pPr>
        <w:pStyle w:val="Heading2"/>
      </w:pPr>
      <w:bookmarkStart w:id="3256" w:name="_Toc155615151"/>
      <w:r w:rsidRPr="00816C4A">
        <w:t>8.63</w:t>
      </w:r>
      <w:r w:rsidRPr="00816C4A">
        <w:tab/>
        <w:t>Display parameters</w:t>
      </w:r>
      <w:bookmarkEnd w:id="3248"/>
      <w:bookmarkEnd w:id="3249"/>
      <w:bookmarkEnd w:id="3250"/>
      <w:bookmarkEnd w:id="3251"/>
      <w:bookmarkEnd w:id="3252"/>
      <w:bookmarkEnd w:id="3253"/>
      <w:bookmarkEnd w:id="3254"/>
      <w:bookmarkEnd w:id="3255"/>
      <w:bookmarkEnd w:id="3256"/>
    </w:p>
    <w:p w14:paraId="293B3E34" w14:textId="77777777" w:rsidR="00E86E7B" w:rsidRPr="00816C4A" w:rsidRDefault="00E86E7B" w:rsidP="00E86E7B">
      <w:r w:rsidRPr="00816C4A">
        <w:t>See ETSI TS 102 223 [32] clause 8.62.</w:t>
      </w:r>
    </w:p>
    <w:p w14:paraId="60CE15D3" w14:textId="77777777" w:rsidR="00E86E7B" w:rsidRPr="00816C4A" w:rsidRDefault="00E86E7B" w:rsidP="00E86E7B">
      <w:pPr>
        <w:pStyle w:val="Heading2"/>
      </w:pPr>
      <w:bookmarkStart w:id="3257" w:name="_Toc3201019"/>
      <w:bookmarkStart w:id="3258" w:name="_Toc20392762"/>
      <w:bookmarkStart w:id="3259" w:name="_Toc27774409"/>
      <w:bookmarkStart w:id="3260" w:name="_Toc36482869"/>
      <w:bookmarkStart w:id="3261" w:name="_Toc36484529"/>
      <w:bookmarkStart w:id="3262" w:name="_Toc44933459"/>
      <w:bookmarkStart w:id="3263" w:name="_Toc50972412"/>
      <w:bookmarkStart w:id="3264" w:name="_Toc57105166"/>
      <w:bookmarkStart w:id="3265" w:name="_Toc155615152"/>
      <w:r w:rsidRPr="00816C4A">
        <w:t>8.64</w:t>
      </w:r>
      <w:r w:rsidRPr="00816C4A">
        <w:tab/>
        <w:t>Service Record</w:t>
      </w:r>
      <w:bookmarkEnd w:id="3257"/>
      <w:bookmarkEnd w:id="3258"/>
      <w:bookmarkEnd w:id="3259"/>
      <w:bookmarkEnd w:id="3260"/>
      <w:bookmarkEnd w:id="3261"/>
      <w:bookmarkEnd w:id="3262"/>
      <w:bookmarkEnd w:id="3263"/>
      <w:bookmarkEnd w:id="3264"/>
      <w:bookmarkEnd w:id="3265"/>
    </w:p>
    <w:p w14:paraId="5D281DB0" w14:textId="77777777" w:rsidR="00E86E7B" w:rsidRPr="00816C4A" w:rsidRDefault="00E86E7B" w:rsidP="00E86E7B">
      <w:r w:rsidRPr="00816C4A">
        <w:t>See ETSI TS 102 223 [32] clause 8.63.</w:t>
      </w:r>
    </w:p>
    <w:p w14:paraId="6707C133" w14:textId="77777777" w:rsidR="00E86E7B" w:rsidRPr="00816C4A" w:rsidRDefault="00E86E7B" w:rsidP="00E86E7B">
      <w:pPr>
        <w:pStyle w:val="Heading2"/>
      </w:pPr>
      <w:bookmarkStart w:id="3266" w:name="_Toc3201020"/>
      <w:bookmarkStart w:id="3267" w:name="_Toc20392763"/>
      <w:bookmarkStart w:id="3268" w:name="_Toc27774410"/>
      <w:bookmarkStart w:id="3269" w:name="_Toc36482870"/>
      <w:bookmarkStart w:id="3270" w:name="_Toc36484530"/>
      <w:bookmarkStart w:id="3271" w:name="_Toc44933460"/>
      <w:bookmarkStart w:id="3272" w:name="_Toc50972413"/>
      <w:bookmarkStart w:id="3273" w:name="_Toc57105167"/>
      <w:bookmarkStart w:id="3274" w:name="_Toc155615153"/>
      <w:r w:rsidRPr="00816C4A">
        <w:t>8.65</w:t>
      </w:r>
      <w:r w:rsidRPr="00816C4A">
        <w:tab/>
        <w:t>Device Filter</w:t>
      </w:r>
      <w:bookmarkEnd w:id="3266"/>
      <w:bookmarkEnd w:id="3267"/>
      <w:bookmarkEnd w:id="3268"/>
      <w:bookmarkEnd w:id="3269"/>
      <w:bookmarkEnd w:id="3270"/>
      <w:bookmarkEnd w:id="3271"/>
      <w:bookmarkEnd w:id="3272"/>
      <w:bookmarkEnd w:id="3273"/>
      <w:bookmarkEnd w:id="3274"/>
    </w:p>
    <w:p w14:paraId="2F8BC0AF" w14:textId="77777777" w:rsidR="00E86E7B" w:rsidRPr="00816C4A" w:rsidRDefault="00E86E7B" w:rsidP="00E86E7B">
      <w:r w:rsidRPr="00816C4A">
        <w:t>See ETSI TS 102 223 [32] clause 8.64.</w:t>
      </w:r>
    </w:p>
    <w:p w14:paraId="1F6BB66B" w14:textId="77777777" w:rsidR="00E86E7B" w:rsidRPr="00816C4A" w:rsidRDefault="00E86E7B" w:rsidP="00E86E7B">
      <w:pPr>
        <w:pStyle w:val="Heading2"/>
      </w:pPr>
      <w:bookmarkStart w:id="3275" w:name="_Toc3201021"/>
      <w:bookmarkStart w:id="3276" w:name="_Toc20392764"/>
      <w:bookmarkStart w:id="3277" w:name="_Toc27774411"/>
      <w:bookmarkStart w:id="3278" w:name="_Toc36482871"/>
      <w:bookmarkStart w:id="3279" w:name="_Toc36484531"/>
      <w:bookmarkStart w:id="3280" w:name="_Toc44933461"/>
      <w:bookmarkStart w:id="3281" w:name="_Toc50972414"/>
      <w:bookmarkStart w:id="3282" w:name="_Toc57105168"/>
      <w:bookmarkStart w:id="3283" w:name="_Toc155615154"/>
      <w:r w:rsidRPr="00816C4A">
        <w:t>8.66</w:t>
      </w:r>
      <w:r w:rsidRPr="00816C4A">
        <w:tab/>
        <w:t>Service Search</w:t>
      </w:r>
      <w:bookmarkEnd w:id="3275"/>
      <w:bookmarkEnd w:id="3276"/>
      <w:bookmarkEnd w:id="3277"/>
      <w:bookmarkEnd w:id="3278"/>
      <w:bookmarkEnd w:id="3279"/>
      <w:bookmarkEnd w:id="3280"/>
      <w:bookmarkEnd w:id="3281"/>
      <w:bookmarkEnd w:id="3282"/>
      <w:bookmarkEnd w:id="3283"/>
    </w:p>
    <w:p w14:paraId="0241ED3C" w14:textId="77777777" w:rsidR="00E86E7B" w:rsidRPr="00816C4A" w:rsidRDefault="00E86E7B" w:rsidP="00E86E7B">
      <w:r w:rsidRPr="00816C4A">
        <w:t>See ETSI TS 102 223 [32] clause 8.65.</w:t>
      </w:r>
    </w:p>
    <w:p w14:paraId="3636B96A" w14:textId="77777777" w:rsidR="00E86E7B" w:rsidRPr="00816C4A" w:rsidRDefault="00E86E7B" w:rsidP="00E86E7B">
      <w:pPr>
        <w:pStyle w:val="Heading2"/>
      </w:pPr>
      <w:bookmarkStart w:id="3284" w:name="_Toc3201022"/>
      <w:bookmarkStart w:id="3285" w:name="_Toc20392765"/>
      <w:bookmarkStart w:id="3286" w:name="_Toc27774412"/>
      <w:bookmarkStart w:id="3287" w:name="_Toc36482872"/>
      <w:bookmarkStart w:id="3288" w:name="_Toc36484532"/>
      <w:bookmarkStart w:id="3289" w:name="_Toc44933462"/>
      <w:bookmarkStart w:id="3290" w:name="_Toc50972415"/>
      <w:bookmarkStart w:id="3291" w:name="_Toc57105169"/>
      <w:bookmarkStart w:id="3292" w:name="_Toc155615155"/>
      <w:r w:rsidRPr="00816C4A">
        <w:t>8.67</w:t>
      </w:r>
      <w:r w:rsidRPr="00816C4A">
        <w:tab/>
        <w:t>Attribute Information</w:t>
      </w:r>
      <w:bookmarkEnd w:id="3284"/>
      <w:bookmarkEnd w:id="3285"/>
      <w:bookmarkEnd w:id="3286"/>
      <w:bookmarkEnd w:id="3287"/>
      <w:bookmarkEnd w:id="3288"/>
      <w:bookmarkEnd w:id="3289"/>
      <w:bookmarkEnd w:id="3290"/>
      <w:bookmarkEnd w:id="3291"/>
      <w:bookmarkEnd w:id="3292"/>
    </w:p>
    <w:p w14:paraId="6C73EE33" w14:textId="77777777" w:rsidR="00E86E7B" w:rsidRPr="00816C4A" w:rsidRDefault="00E86E7B" w:rsidP="00E86E7B">
      <w:r w:rsidRPr="00816C4A">
        <w:t>See ETSI TS 102 223 [32] clause 8.66.</w:t>
      </w:r>
    </w:p>
    <w:p w14:paraId="36861170" w14:textId="77777777" w:rsidR="00E86E7B" w:rsidRPr="00816C4A" w:rsidRDefault="00E86E7B" w:rsidP="00E86E7B">
      <w:pPr>
        <w:pStyle w:val="Heading2"/>
      </w:pPr>
      <w:bookmarkStart w:id="3293" w:name="_Toc3201023"/>
      <w:bookmarkStart w:id="3294" w:name="_Toc20392766"/>
      <w:bookmarkStart w:id="3295" w:name="_Toc27774413"/>
      <w:bookmarkStart w:id="3296" w:name="_Toc36482873"/>
      <w:bookmarkStart w:id="3297" w:name="_Toc36484533"/>
      <w:bookmarkStart w:id="3298" w:name="_Toc44933463"/>
      <w:bookmarkStart w:id="3299" w:name="_Toc50972416"/>
      <w:bookmarkStart w:id="3300" w:name="_Toc57105170"/>
      <w:bookmarkStart w:id="3301" w:name="_Toc155615156"/>
      <w:r w:rsidRPr="00816C4A">
        <w:t>8.68</w:t>
      </w:r>
      <w:r w:rsidRPr="00816C4A">
        <w:tab/>
        <w:t>Service Availability</w:t>
      </w:r>
      <w:bookmarkEnd w:id="3293"/>
      <w:bookmarkEnd w:id="3294"/>
      <w:bookmarkEnd w:id="3295"/>
      <w:bookmarkEnd w:id="3296"/>
      <w:bookmarkEnd w:id="3297"/>
      <w:bookmarkEnd w:id="3298"/>
      <w:bookmarkEnd w:id="3299"/>
      <w:bookmarkEnd w:id="3300"/>
      <w:bookmarkEnd w:id="3301"/>
    </w:p>
    <w:p w14:paraId="5057D9B7" w14:textId="77777777" w:rsidR="00E86E7B" w:rsidRPr="00816C4A" w:rsidRDefault="00E86E7B" w:rsidP="00E86E7B">
      <w:r w:rsidRPr="00816C4A">
        <w:t>See ETSI TS 102 223 [32] clause 8.67.</w:t>
      </w:r>
    </w:p>
    <w:p w14:paraId="55482E20" w14:textId="77777777" w:rsidR="00E86E7B" w:rsidRPr="00816C4A" w:rsidRDefault="00E86E7B" w:rsidP="00E86E7B">
      <w:pPr>
        <w:pStyle w:val="Heading2"/>
      </w:pPr>
      <w:bookmarkStart w:id="3302" w:name="_Toc3201024"/>
      <w:bookmarkStart w:id="3303" w:name="_Toc20392767"/>
      <w:bookmarkStart w:id="3304" w:name="_Toc27774414"/>
      <w:bookmarkStart w:id="3305" w:name="_Toc36482874"/>
      <w:bookmarkStart w:id="3306" w:name="_Toc36484534"/>
      <w:bookmarkStart w:id="3307" w:name="_Toc44933464"/>
      <w:bookmarkStart w:id="3308" w:name="_Toc50972417"/>
      <w:bookmarkStart w:id="3309" w:name="_Toc57105171"/>
      <w:bookmarkStart w:id="3310" w:name="_Toc155615157"/>
      <w:r w:rsidRPr="00816C4A">
        <w:t>8.69</w:t>
      </w:r>
      <w:r w:rsidRPr="00816C4A">
        <w:tab/>
        <w:t>Remote Entity Address</w:t>
      </w:r>
      <w:bookmarkEnd w:id="3302"/>
      <w:bookmarkEnd w:id="3303"/>
      <w:bookmarkEnd w:id="3304"/>
      <w:bookmarkEnd w:id="3305"/>
      <w:bookmarkEnd w:id="3306"/>
      <w:bookmarkEnd w:id="3307"/>
      <w:bookmarkEnd w:id="3308"/>
      <w:bookmarkEnd w:id="3309"/>
      <w:bookmarkEnd w:id="3310"/>
    </w:p>
    <w:p w14:paraId="4D1E6A00" w14:textId="77777777" w:rsidR="00E86E7B" w:rsidRPr="00816C4A" w:rsidRDefault="00E86E7B" w:rsidP="00E86E7B">
      <w:r w:rsidRPr="00816C4A">
        <w:t>See ETSI TS 102 223 [32] clause 8.68.</w:t>
      </w:r>
    </w:p>
    <w:p w14:paraId="22D55CD1" w14:textId="77777777" w:rsidR="00E86E7B" w:rsidRPr="00816C4A" w:rsidRDefault="00E86E7B" w:rsidP="00E86E7B">
      <w:pPr>
        <w:pStyle w:val="Heading2"/>
      </w:pPr>
      <w:bookmarkStart w:id="3311" w:name="_Toc3201025"/>
      <w:bookmarkStart w:id="3312" w:name="_Toc20392768"/>
      <w:bookmarkStart w:id="3313" w:name="_Toc27774415"/>
      <w:bookmarkStart w:id="3314" w:name="_Toc36482875"/>
      <w:bookmarkStart w:id="3315" w:name="_Toc36484535"/>
      <w:bookmarkStart w:id="3316" w:name="_Toc44933465"/>
      <w:bookmarkStart w:id="3317" w:name="_Toc50972418"/>
      <w:bookmarkStart w:id="3318" w:name="_Toc57105172"/>
      <w:bookmarkStart w:id="3319" w:name="_Toc155615158"/>
      <w:r w:rsidRPr="00816C4A">
        <w:t>8.70</w:t>
      </w:r>
      <w:r w:rsidRPr="00816C4A">
        <w:tab/>
        <w:t>Text Attribute</w:t>
      </w:r>
      <w:bookmarkEnd w:id="3311"/>
      <w:bookmarkEnd w:id="3312"/>
      <w:bookmarkEnd w:id="3313"/>
      <w:bookmarkEnd w:id="3314"/>
      <w:bookmarkEnd w:id="3315"/>
      <w:bookmarkEnd w:id="3316"/>
      <w:bookmarkEnd w:id="3317"/>
      <w:bookmarkEnd w:id="3318"/>
      <w:bookmarkEnd w:id="3319"/>
    </w:p>
    <w:p w14:paraId="6E567718" w14:textId="77777777" w:rsidR="00E86E7B" w:rsidRPr="00816C4A" w:rsidRDefault="00E86E7B" w:rsidP="00E86E7B">
      <w:r w:rsidRPr="00816C4A">
        <w:t>See ETSI TS 102 223 [32] clause 8.72.</w:t>
      </w:r>
    </w:p>
    <w:p w14:paraId="0623C444" w14:textId="77777777" w:rsidR="00E86E7B" w:rsidRPr="00816C4A" w:rsidRDefault="00E86E7B" w:rsidP="00E86E7B">
      <w:pPr>
        <w:pStyle w:val="Heading2"/>
      </w:pPr>
      <w:bookmarkStart w:id="3320" w:name="_Toc3201026"/>
      <w:bookmarkStart w:id="3321" w:name="_Toc20392769"/>
      <w:bookmarkStart w:id="3322" w:name="_Toc27774416"/>
      <w:bookmarkStart w:id="3323" w:name="_Toc36482876"/>
      <w:bookmarkStart w:id="3324" w:name="_Toc36484536"/>
      <w:bookmarkStart w:id="3325" w:name="_Toc44933466"/>
      <w:bookmarkStart w:id="3326" w:name="_Toc50972419"/>
      <w:bookmarkStart w:id="3327" w:name="_Toc57105173"/>
      <w:bookmarkStart w:id="3328" w:name="_Toc155615159"/>
      <w:r w:rsidRPr="00816C4A">
        <w:t>8.71</w:t>
      </w:r>
      <w:r w:rsidRPr="00816C4A">
        <w:tab/>
        <w:t>Item Text Attribute List</w:t>
      </w:r>
      <w:bookmarkEnd w:id="3320"/>
      <w:bookmarkEnd w:id="3321"/>
      <w:bookmarkEnd w:id="3322"/>
      <w:bookmarkEnd w:id="3323"/>
      <w:bookmarkEnd w:id="3324"/>
      <w:bookmarkEnd w:id="3325"/>
      <w:bookmarkEnd w:id="3326"/>
      <w:bookmarkEnd w:id="3327"/>
      <w:bookmarkEnd w:id="3328"/>
    </w:p>
    <w:p w14:paraId="252D1196" w14:textId="77777777" w:rsidR="00E86E7B" w:rsidRPr="00816C4A" w:rsidRDefault="00E86E7B" w:rsidP="00E86E7B">
      <w:r w:rsidRPr="00816C4A">
        <w:t>See ETSI TS 102 223 [32] clause 8.73.</w:t>
      </w:r>
    </w:p>
    <w:p w14:paraId="4D0879C3" w14:textId="77777777" w:rsidR="00E86E7B" w:rsidRPr="00816C4A" w:rsidRDefault="00E86E7B" w:rsidP="00E86E7B">
      <w:pPr>
        <w:pStyle w:val="Heading2"/>
      </w:pPr>
      <w:bookmarkStart w:id="3329" w:name="_Toc3201027"/>
      <w:bookmarkStart w:id="3330" w:name="_Toc20392770"/>
      <w:bookmarkStart w:id="3331" w:name="_Toc27774417"/>
      <w:bookmarkStart w:id="3332" w:name="_Toc36482877"/>
      <w:bookmarkStart w:id="3333" w:name="_Toc36484537"/>
      <w:bookmarkStart w:id="3334" w:name="_Toc44933467"/>
      <w:bookmarkStart w:id="3335" w:name="_Toc50972420"/>
      <w:bookmarkStart w:id="3336" w:name="_Toc57105174"/>
      <w:bookmarkStart w:id="3337" w:name="_Toc155615160"/>
      <w:r w:rsidRPr="00816C4A">
        <w:t>8.72</w:t>
      </w:r>
      <w:r w:rsidRPr="00816C4A">
        <w:tab/>
        <w:t>PDP context Activation parameters</w:t>
      </w:r>
      <w:bookmarkEnd w:id="3329"/>
      <w:bookmarkEnd w:id="3330"/>
      <w:bookmarkEnd w:id="3331"/>
      <w:bookmarkEnd w:id="3332"/>
      <w:bookmarkEnd w:id="3333"/>
      <w:bookmarkEnd w:id="3334"/>
      <w:bookmarkEnd w:id="3335"/>
      <w:bookmarkEnd w:id="3336"/>
      <w:bookmarkEnd w:id="3337"/>
    </w:p>
    <w:p w14:paraId="5934189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59A3B725" w14:textId="77777777" w:rsidTr="00B27DCC">
        <w:trPr>
          <w:jc w:val="center"/>
        </w:trPr>
        <w:tc>
          <w:tcPr>
            <w:tcW w:w="1276" w:type="dxa"/>
          </w:tcPr>
          <w:p w14:paraId="3EA112A8" w14:textId="77777777" w:rsidR="00E86E7B" w:rsidRPr="00816C4A" w:rsidRDefault="00E86E7B" w:rsidP="00B27DCC">
            <w:pPr>
              <w:pStyle w:val="TAH"/>
              <w:rPr>
                <w:lang w:eastAsia="en-GB"/>
              </w:rPr>
            </w:pPr>
            <w:r w:rsidRPr="00816C4A">
              <w:rPr>
                <w:lang w:eastAsia="en-GB"/>
              </w:rPr>
              <w:t>Byte(s)</w:t>
            </w:r>
          </w:p>
        </w:tc>
        <w:tc>
          <w:tcPr>
            <w:tcW w:w="4961" w:type="dxa"/>
          </w:tcPr>
          <w:p w14:paraId="445585C8" w14:textId="77777777" w:rsidR="00E86E7B" w:rsidRPr="00816C4A" w:rsidRDefault="00E86E7B" w:rsidP="00B27DCC">
            <w:pPr>
              <w:pStyle w:val="TAH"/>
              <w:rPr>
                <w:lang w:eastAsia="en-GB"/>
              </w:rPr>
            </w:pPr>
            <w:r w:rsidRPr="00816C4A">
              <w:rPr>
                <w:lang w:eastAsia="en-GB"/>
              </w:rPr>
              <w:t>Description</w:t>
            </w:r>
          </w:p>
        </w:tc>
        <w:tc>
          <w:tcPr>
            <w:tcW w:w="1417" w:type="dxa"/>
          </w:tcPr>
          <w:p w14:paraId="1FFA1FD3" w14:textId="77777777" w:rsidR="00E86E7B" w:rsidRPr="00816C4A" w:rsidRDefault="00E86E7B" w:rsidP="00B27DCC">
            <w:pPr>
              <w:pStyle w:val="TAH"/>
              <w:rPr>
                <w:lang w:eastAsia="en-GB"/>
              </w:rPr>
            </w:pPr>
            <w:r w:rsidRPr="00816C4A">
              <w:rPr>
                <w:lang w:eastAsia="en-GB"/>
              </w:rPr>
              <w:t>Length</w:t>
            </w:r>
          </w:p>
        </w:tc>
      </w:tr>
      <w:tr w:rsidR="00E86E7B" w:rsidRPr="00816C4A" w14:paraId="2DC2271C" w14:textId="77777777" w:rsidTr="00B27DCC">
        <w:trPr>
          <w:jc w:val="center"/>
        </w:trPr>
        <w:tc>
          <w:tcPr>
            <w:tcW w:w="1276" w:type="dxa"/>
          </w:tcPr>
          <w:p w14:paraId="78B5E9F1" w14:textId="77777777" w:rsidR="00E86E7B" w:rsidRPr="00816C4A" w:rsidRDefault="00E86E7B" w:rsidP="00B27DCC">
            <w:pPr>
              <w:pStyle w:val="TAC"/>
              <w:rPr>
                <w:lang w:eastAsia="en-GB"/>
              </w:rPr>
            </w:pPr>
            <w:r w:rsidRPr="00816C4A">
              <w:rPr>
                <w:lang w:eastAsia="en-GB"/>
              </w:rPr>
              <w:t>1</w:t>
            </w:r>
          </w:p>
        </w:tc>
        <w:tc>
          <w:tcPr>
            <w:tcW w:w="4961" w:type="dxa"/>
          </w:tcPr>
          <w:p w14:paraId="75DCCB24" w14:textId="77777777" w:rsidR="00E86E7B" w:rsidRPr="00816C4A" w:rsidRDefault="00E86E7B" w:rsidP="00B27DCC">
            <w:pPr>
              <w:pStyle w:val="TAL"/>
            </w:pPr>
            <w:r w:rsidRPr="00816C4A">
              <w:t>PDP context Activation parameters tag</w:t>
            </w:r>
          </w:p>
        </w:tc>
        <w:tc>
          <w:tcPr>
            <w:tcW w:w="1417" w:type="dxa"/>
          </w:tcPr>
          <w:p w14:paraId="326A2960" w14:textId="77777777" w:rsidR="00E86E7B" w:rsidRPr="00816C4A" w:rsidRDefault="00E86E7B" w:rsidP="00B27DCC">
            <w:pPr>
              <w:pStyle w:val="TAC"/>
              <w:rPr>
                <w:lang w:eastAsia="en-GB"/>
              </w:rPr>
            </w:pPr>
            <w:r w:rsidRPr="00816C4A">
              <w:rPr>
                <w:lang w:eastAsia="en-GB"/>
              </w:rPr>
              <w:t>1</w:t>
            </w:r>
          </w:p>
        </w:tc>
      </w:tr>
      <w:tr w:rsidR="00E86E7B" w:rsidRPr="00816C4A" w14:paraId="2EFF08AB" w14:textId="77777777" w:rsidTr="00B27DCC">
        <w:trPr>
          <w:jc w:val="center"/>
        </w:trPr>
        <w:tc>
          <w:tcPr>
            <w:tcW w:w="1276" w:type="dxa"/>
          </w:tcPr>
          <w:p w14:paraId="0C6331D8" w14:textId="77777777" w:rsidR="00E86E7B" w:rsidRPr="00816C4A" w:rsidRDefault="00E86E7B" w:rsidP="00B27DCC">
            <w:pPr>
              <w:pStyle w:val="TAC"/>
              <w:rPr>
                <w:lang w:eastAsia="en-GB"/>
              </w:rPr>
            </w:pPr>
            <w:r w:rsidRPr="00816C4A">
              <w:rPr>
                <w:lang w:eastAsia="en-GB"/>
              </w:rPr>
              <w:t>2 to (Y+1)</w:t>
            </w:r>
          </w:p>
        </w:tc>
        <w:tc>
          <w:tcPr>
            <w:tcW w:w="4961" w:type="dxa"/>
          </w:tcPr>
          <w:p w14:paraId="547BE8AF" w14:textId="77777777" w:rsidR="00E86E7B" w:rsidRPr="00816C4A" w:rsidRDefault="00E86E7B" w:rsidP="00B27DCC">
            <w:pPr>
              <w:pStyle w:val="TAL"/>
            </w:pPr>
            <w:r w:rsidRPr="00816C4A">
              <w:t>Length (X)</w:t>
            </w:r>
          </w:p>
        </w:tc>
        <w:tc>
          <w:tcPr>
            <w:tcW w:w="1417" w:type="dxa"/>
          </w:tcPr>
          <w:p w14:paraId="309A6AC6" w14:textId="77777777" w:rsidR="00E86E7B" w:rsidRPr="00816C4A" w:rsidRDefault="00E86E7B" w:rsidP="00B27DCC">
            <w:pPr>
              <w:pStyle w:val="TAC"/>
              <w:rPr>
                <w:lang w:eastAsia="en-GB"/>
              </w:rPr>
            </w:pPr>
            <w:r w:rsidRPr="00816C4A">
              <w:rPr>
                <w:lang w:eastAsia="en-GB"/>
              </w:rPr>
              <w:t>Y</w:t>
            </w:r>
          </w:p>
        </w:tc>
      </w:tr>
      <w:tr w:rsidR="00E86E7B" w:rsidRPr="00816C4A" w14:paraId="3D5401F5" w14:textId="77777777" w:rsidTr="00B27DCC">
        <w:trPr>
          <w:jc w:val="center"/>
        </w:trPr>
        <w:tc>
          <w:tcPr>
            <w:tcW w:w="1276" w:type="dxa"/>
          </w:tcPr>
          <w:p w14:paraId="08FC60B1" w14:textId="77777777" w:rsidR="00E86E7B" w:rsidRPr="00816C4A" w:rsidRDefault="00E86E7B" w:rsidP="00B27DCC">
            <w:pPr>
              <w:pStyle w:val="TAC"/>
              <w:rPr>
                <w:lang w:eastAsia="en-GB"/>
              </w:rPr>
            </w:pPr>
            <w:r w:rsidRPr="00816C4A">
              <w:rPr>
                <w:lang w:eastAsia="en-GB"/>
              </w:rPr>
              <w:t>(Y+2) to (Y+X+1)</w:t>
            </w:r>
          </w:p>
        </w:tc>
        <w:tc>
          <w:tcPr>
            <w:tcW w:w="4961" w:type="dxa"/>
          </w:tcPr>
          <w:p w14:paraId="55160E3D" w14:textId="77777777" w:rsidR="00E86E7B" w:rsidRPr="00816C4A" w:rsidRDefault="00E86E7B" w:rsidP="00B27DCC">
            <w:pPr>
              <w:pStyle w:val="TAL"/>
            </w:pPr>
            <w:r w:rsidRPr="00816C4A">
              <w:t>PDP context Activation parameters</w:t>
            </w:r>
          </w:p>
        </w:tc>
        <w:tc>
          <w:tcPr>
            <w:tcW w:w="1417" w:type="dxa"/>
          </w:tcPr>
          <w:p w14:paraId="4A2D0CE1" w14:textId="77777777" w:rsidR="00E86E7B" w:rsidRPr="00816C4A" w:rsidRDefault="00E86E7B" w:rsidP="00B27DCC">
            <w:pPr>
              <w:pStyle w:val="TAC"/>
              <w:rPr>
                <w:lang w:eastAsia="en-GB"/>
              </w:rPr>
            </w:pPr>
            <w:r w:rsidRPr="00816C4A">
              <w:rPr>
                <w:lang w:eastAsia="en-GB"/>
              </w:rPr>
              <w:t>X</w:t>
            </w:r>
          </w:p>
        </w:tc>
      </w:tr>
    </w:tbl>
    <w:p w14:paraId="5ADBF542" w14:textId="77777777" w:rsidR="00E86E7B" w:rsidRPr="00816C4A" w:rsidRDefault="00E86E7B" w:rsidP="00E86E7B"/>
    <w:p w14:paraId="435CDC56" w14:textId="77777777" w:rsidR="00E86E7B" w:rsidRPr="00816C4A" w:rsidRDefault="00E86E7B" w:rsidP="00E86E7B">
      <w:r w:rsidRPr="00816C4A">
        <w:t>The PDP context Activation parameters are coded as the ACTIVATE PDP CONTEXT REQUEST message, refer to TS 24.008 [9].</w:t>
      </w:r>
    </w:p>
    <w:p w14:paraId="5C7DB6A4" w14:textId="77777777" w:rsidR="00E86E7B" w:rsidRPr="00816C4A" w:rsidRDefault="00E86E7B" w:rsidP="00E86E7B">
      <w:pPr>
        <w:pStyle w:val="NO"/>
      </w:pPr>
      <w:r w:rsidRPr="00816C4A">
        <w:t>NOTE:</w:t>
      </w:r>
      <w:r w:rsidRPr="00816C4A">
        <w:tab/>
        <w:t>If the "Protocol configuration options" in the ACTIVATE PDP CONTEXT REQUEST message is too large (i.e. greater than 229-L, where L is the sum of the length of the Requested QoS Information Element, the Requested PDP address Information Element, and the Access point name Information Element), the ME may decide not to include the "Protocol configuration options" and any subsequent information elements of the ACTIVATE PDP CONTEXT REQUEST message inside the "PDP context Activation parameters".</w:t>
      </w:r>
    </w:p>
    <w:p w14:paraId="16555487" w14:textId="77777777" w:rsidR="00663A5D" w:rsidRPr="00816C4A" w:rsidRDefault="004F6A18" w:rsidP="00663A5D">
      <w:pPr>
        <w:pStyle w:val="Heading2"/>
      </w:pPr>
      <w:bookmarkStart w:id="3338" w:name="_Toc155615161"/>
      <w:bookmarkStart w:id="3339" w:name="_Toc3201029"/>
      <w:bookmarkStart w:id="3340" w:name="_Toc20392772"/>
      <w:bookmarkStart w:id="3341" w:name="_Toc27774419"/>
      <w:bookmarkStart w:id="3342" w:name="_Toc36482879"/>
      <w:bookmarkStart w:id="3343" w:name="_Toc36484539"/>
      <w:bookmarkStart w:id="3344" w:name="_Toc44933469"/>
      <w:bookmarkStart w:id="3345" w:name="_Toc50972422"/>
      <w:bookmarkStart w:id="3346" w:name="_Toc57105176"/>
      <w:r w:rsidRPr="00816C4A">
        <w:t>8.73</w:t>
      </w:r>
      <w:r w:rsidRPr="00816C4A">
        <w:tab/>
      </w:r>
      <w:r w:rsidR="00663A5D" w:rsidRPr="00816C4A">
        <w:t>UTRAN/E-UTRAN</w:t>
      </w:r>
      <w:r w:rsidR="00663A5D">
        <w:t>/Satellite E-UTRAN/NG-RAN/</w:t>
      </w:r>
      <w:r w:rsidR="00663A5D" w:rsidRPr="008E0B10">
        <w:t xml:space="preserve">Satellite </w:t>
      </w:r>
      <w:r w:rsidR="00663A5D" w:rsidRPr="00816C4A">
        <w:t>NG-RAN Measurement Qualifier</w:t>
      </w:r>
      <w:bookmarkEnd w:id="3338"/>
    </w:p>
    <w:p w14:paraId="62986C4C" w14:textId="77777777" w:rsidR="00663A5D" w:rsidRPr="00816C4A" w:rsidRDefault="00663A5D" w:rsidP="00663A5D">
      <w:r w:rsidRPr="00816C4A">
        <w:t>This information is only available when the ME is connected to a UTRAN or an E-UTRAN</w:t>
      </w:r>
      <w:r>
        <w:t xml:space="preserve"> or a NG-RAN or a </w:t>
      </w:r>
      <w:r w:rsidRPr="008E0B10">
        <w:t xml:space="preserve">Satellite </w:t>
      </w:r>
      <w:r w:rsidRPr="00816C4A">
        <w:t>NG-RAN.</w:t>
      </w:r>
    </w:p>
    <w:p w14:paraId="0C7F94BA" w14:textId="77777777" w:rsidR="00663A5D" w:rsidRPr="00816C4A" w:rsidRDefault="00663A5D" w:rsidP="00663A5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663A5D" w:rsidRPr="00816C4A" w14:paraId="3AD5F4E6" w14:textId="77777777" w:rsidTr="000A2074">
        <w:trPr>
          <w:jc w:val="center"/>
        </w:trPr>
        <w:tc>
          <w:tcPr>
            <w:tcW w:w="1276" w:type="dxa"/>
          </w:tcPr>
          <w:p w14:paraId="15795361" w14:textId="77777777" w:rsidR="00663A5D" w:rsidRPr="00816C4A" w:rsidRDefault="00663A5D" w:rsidP="000A2074">
            <w:pPr>
              <w:pStyle w:val="TAH"/>
              <w:rPr>
                <w:lang w:eastAsia="en-GB"/>
              </w:rPr>
            </w:pPr>
            <w:r w:rsidRPr="00816C4A">
              <w:rPr>
                <w:lang w:eastAsia="en-GB"/>
              </w:rPr>
              <w:t>Byte(s)</w:t>
            </w:r>
          </w:p>
        </w:tc>
        <w:tc>
          <w:tcPr>
            <w:tcW w:w="4961" w:type="dxa"/>
          </w:tcPr>
          <w:p w14:paraId="6A805F5E" w14:textId="77777777" w:rsidR="00663A5D" w:rsidRPr="00816C4A" w:rsidRDefault="00663A5D" w:rsidP="000A2074">
            <w:pPr>
              <w:pStyle w:val="TAH"/>
              <w:rPr>
                <w:lang w:eastAsia="en-GB"/>
              </w:rPr>
            </w:pPr>
            <w:r w:rsidRPr="00816C4A">
              <w:rPr>
                <w:lang w:eastAsia="en-GB"/>
              </w:rPr>
              <w:t>Description</w:t>
            </w:r>
          </w:p>
        </w:tc>
        <w:tc>
          <w:tcPr>
            <w:tcW w:w="1417" w:type="dxa"/>
          </w:tcPr>
          <w:p w14:paraId="59D77CA7" w14:textId="77777777" w:rsidR="00663A5D" w:rsidRPr="00816C4A" w:rsidRDefault="00663A5D" w:rsidP="000A2074">
            <w:pPr>
              <w:pStyle w:val="TAH"/>
              <w:rPr>
                <w:lang w:eastAsia="en-GB"/>
              </w:rPr>
            </w:pPr>
            <w:r w:rsidRPr="00816C4A">
              <w:rPr>
                <w:lang w:eastAsia="en-GB"/>
              </w:rPr>
              <w:t>Length</w:t>
            </w:r>
          </w:p>
        </w:tc>
      </w:tr>
      <w:tr w:rsidR="00663A5D" w:rsidRPr="00816C4A" w14:paraId="22C0EC29" w14:textId="77777777" w:rsidTr="000A2074">
        <w:trPr>
          <w:jc w:val="center"/>
        </w:trPr>
        <w:tc>
          <w:tcPr>
            <w:tcW w:w="1276" w:type="dxa"/>
          </w:tcPr>
          <w:p w14:paraId="3D20FA6A" w14:textId="77777777" w:rsidR="00663A5D" w:rsidRPr="00816C4A" w:rsidRDefault="00663A5D" w:rsidP="000A2074">
            <w:pPr>
              <w:pStyle w:val="TAC"/>
              <w:rPr>
                <w:lang w:eastAsia="en-GB"/>
              </w:rPr>
            </w:pPr>
            <w:r w:rsidRPr="00816C4A">
              <w:rPr>
                <w:lang w:eastAsia="en-GB"/>
              </w:rPr>
              <w:t>1</w:t>
            </w:r>
          </w:p>
        </w:tc>
        <w:tc>
          <w:tcPr>
            <w:tcW w:w="4961" w:type="dxa"/>
          </w:tcPr>
          <w:p w14:paraId="35338CB3" w14:textId="77777777" w:rsidR="00663A5D" w:rsidRPr="00816C4A" w:rsidRDefault="00663A5D" w:rsidP="000A2074">
            <w:pPr>
              <w:pStyle w:val="TAL"/>
              <w:rPr>
                <w:lang w:val="fr-FR"/>
              </w:rPr>
            </w:pPr>
            <w:r w:rsidRPr="00816C4A">
              <w:rPr>
                <w:lang w:val="fr-FR"/>
              </w:rPr>
              <w:t>UTRAN/E-UTRAN</w:t>
            </w:r>
            <w:r>
              <w:t>/Satellite E-UTRAN</w:t>
            </w:r>
            <w:r>
              <w:rPr>
                <w:lang w:val="fr-FR"/>
              </w:rPr>
              <w:t>/NG-RAN/</w:t>
            </w:r>
            <w:r w:rsidRPr="008E0B10">
              <w:t xml:space="preserve">Satellite </w:t>
            </w:r>
            <w:r w:rsidRPr="00816C4A">
              <w:t>NG-RAN</w:t>
            </w:r>
            <w:r w:rsidRPr="00816C4A">
              <w:rPr>
                <w:lang w:val="fr-FR"/>
              </w:rPr>
              <w:t xml:space="preserve"> Measurement Qualifier tag</w:t>
            </w:r>
          </w:p>
        </w:tc>
        <w:tc>
          <w:tcPr>
            <w:tcW w:w="1417" w:type="dxa"/>
          </w:tcPr>
          <w:p w14:paraId="15A980DA" w14:textId="77777777" w:rsidR="00663A5D" w:rsidRPr="00816C4A" w:rsidRDefault="00663A5D" w:rsidP="000A2074">
            <w:pPr>
              <w:pStyle w:val="TAC"/>
              <w:rPr>
                <w:lang w:eastAsia="en-GB"/>
              </w:rPr>
            </w:pPr>
            <w:r w:rsidRPr="00816C4A">
              <w:rPr>
                <w:lang w:eastAsia="en-GB"/>
              </w:rPr>
              <w:t>1</w:t>
            </w:r>
          </w:p>
        </w:tc>
      </w:tr>
      <w:tr w:rsidR="00663A5D" w:rsidRPr="00816C4A" w14:paraId="0DF8BB8B" w14:textId="77777777" w:rsidTr="000A2074">
        <w:trPr>
          <w:jc w:val="center"/>
        </w:trPr>
        <w:tc>
          <w:tcPr>
            <w:tcW w:w="1276" w:type="dxa"/>
          </w:tcPr>
          <w:p w14:paraId="5E30A6E0" w14:textId="77777777" w:rsidR="00663A5D" w:rsidRPr="00816C4A" w:rsidRDefault="00663A5D" w:rsidP="000A2074">
            <w:pPr>
              <w:pStyle w:val="TAC"/>
              <w:rPr>
                <w:lang w:eastAsia="en-GB"/>
              </w:rPr>
            </w:pPr>
            <w:r w:rsidRPr="00816C4A">
              <w:rPr>
                <w:lang w:eastAsia="en-GB"/>
              </w:rPr>
              <w:t>2</w:t>
            </w:r>
          </w:p>
        </w:tc>
        <w:tc>
          <w:tcPr>
            <w:tcW w:w="4961" w:type="dxa"/>
          </w:tcPr>
          <w:p w14:paraId="0B7ED23E" w14:textId="77777777" w:rsidR="00663A5D" w:rsidRPr="00816C4A" w:rsidRDefault="00663A5D" w:rsidP="000A2074">
            <w:pPr>
              <w:pStyle w:val="TAL"/>
            </w:pPr>
            <w:r w:rsidRPr="00816C4A">
              <w:t xml:space="preserve">Length (1) </w:t>
            </w:r>
          </w:p>
        </w:tc>
        <w:tc>
          <w:tcPr>
            <w:tcW w:w="1417" w:type="dxa"/>
          </w:tcPr>
          <w:p w14:paraId="1B545976" w14:textId="77777777" w:rsidR="00663A5D" w:rsidRPr="00816C4A" w:rsidRDefault="00663A5D" w:rsidP="000A2074">
            <w:pPr>
              <w:pStyle w:val="TAC"/>
              <w:rPr>
                <w:lang w:eastAsia="en-GB"/>
              </w:rPr>
            </w:pPr>
            <w:r w:rsidRPr="00816C4A">
              <w:rPr>
                <w:lang w:eastAsia="en-GB"/>
              </w:rPr>
              <w:t>1</w:t>
            </w:r>
          </w:p>
        </w:tc>
      </w:tr>
      <w:tr w:rsidR="00663A5D" w:rsidRPr="00816C4A" w14:paraId="64558234" w14:textId="77777777" w:rsidTr="000A2074">
        <w:trPr>
          <w:jc w:val="center"/>
        </w:trPr>
        <w:tc>
          <w:tcPr>
            <w:tcW w:w="1276" w:type="dxa"/>
          </w:tcPr>
          <w:p w14:paraId="1A3F7567" w14:textId="77777777" w:rsidR="00663A5D" w:rsidRPr="00816C4A" w:rsidRDefault="00663A5D" w:rsidP="000A2074">
            <w:pPr>
              <w:pStyle w:val="TAC"/>
              <w:rPr>
                <w:lang w:eastAsia="en-GB"/>
              </w:rPr>
            </w:pPr>
            <w:r w:rsidRPr="00816C4A">
              <w:rPr>
                <w:lang w:eastAsia="en-GB"/>
              </w:rPr>
              <w:t>3</w:t>
            </w:r>
          </w:p>
        </w:tc>
        <w:tc>
          <w:tcPr>
            <w:tcW w:w="4961" w:type="dxa"/>
          </w:tcPr>
          <w:p w14:paraId="0F87A2D9" w14:textId="77777777" w:rsidR="00663A5D" w:rsidRPr="00816C4A" w:rsidRDefault="00663A5D" w:rsidP="000A2074">
            <w:pPr>
              <w:pStyle w:val="TAL"/>
              <w:rPr>
                <w:lang w:val="fr-FR"/>
              </w:rPr>
            </w:pPr>
            <w:r w:rsidRPr="00816C4A">
              <w:rPr>
                <w:lang w:val="fr-FR"/>
              </w:rPr>
              <w:t>UTRAN/E-UTRAN</w:t>
            </w:r>
            <w:r>
              <w:t>/Satellite E-UTRAN</w:t>
            </w:r>
            <w:r>
              <w:rPr>
                <w:lang w:val="fr-FR"/>
              </w:rPr>
              <w:t>/NG-RAN/</w:t>
            </w:r>
            <w:r w:rsidRPr="008E0B10">
              <w:t xml:space="preserve">Satellite </w:t>
            </w:r>
            <w:r w:rsidRPr="00816C4A">
              <w:t>NG-RAN</w:t>
            </w:r>
            <w:r>
              <w:t xml:space="preserve"> </w:t>
            </w:r>
            <w:r w:rsidRPr="00816C4A">
              <w:rPr>
                <w:lang w:val="fr-FR"/>
              </w:rPr>
              <w:t xml:space="preserve"> Measurement Qualifier</w:t>
            </w:r>
          </w:p>
        </w:tc>
        <w:tc>
          <w:tcPr>
            <w:tcW w:w="1417" w:type="dxa"/>
          </w:tcPr>
          <w:p w14:paraId="617F1BAC" w14:textId="77777777" w:rsidR="00663A5D" w:rsidRPr="00816C4A" w:rsidRDefault="00663A5D" w:rsidP="000A2074">
            <w:pPr>
              <w:pStyle w:val="TAC"/>
              <w:rPr>
                <w:lang w:eastAsia="en-GB"/>
              </w:rPr>
            </w:pPr>
            <w:r w:rsidRPr="00816C4A">
              <w:rPr>
                <w:lang w:eastAsia="en-GB"/>
              </w:rPr>
              <w:t>1</w:t>
            </w:r>
          </w:p>
        </w:tc>
      </w:tr>
    </w:tbl>
    <w:p w14:paraId="3F70F43C" w14:textId="77777777" w:rsidR="00663A5D" w:rsidRPr="00816C4A" w:rsidRDefault="00663A5D" w:rsidP="00663A5D"/>
    <w:p w14:paraId="6B56787D" w14:textId="77777777" w:rsidR="00663A5D" w:rsidRPr="00816C4A" w:rsidRDefault="00663A5D" w:rsidP="00663A5D">
      <w:pPr>
        <w:rPr>
          <w:lang w:val="fr-FR"/>
        </w:rPr>
      </w:pPr>
      <w:r w:rsidRPr="00816C4A">
        <w:rPr>
          <w:lang w:val="fr-FR"/>
        </w:rPr>
        <w:t>UTRAN/E-UTRAN</w:t>
      </w:r>
      <w:r>
        <w:t>/Satellite E-UTRAN</w:t>
      </w:r>
      <w:r>
        <w:rPr>
          <w:lang w:val="fr-FR"/>
        </w:rPr>
        <w:t>/NG-RAN</w:t>
      </w:r>
      <w:r w:rsidRPr="00AC5880">
        <w:rPr>
          <w:lang w:val="fr-FR"/>
        </w:rPr>
        <w:t>/Satellite NG-RAN</w:t>
      </w:r>
      <w:r w:rsidRPr="00816C4A">
        <w:rPr>
          <w:lang w:val="fr-FR"/>
        </w:rPr>
        <w:t xml:space="preserve"> Measurement Qualifier</w:t>
      </w:r>
    </w:p>
    <w:p w14:paraId="6F593351" w14:textId="77777777" w:rsidR="00663A5D" w:rsidRPr="00816C4A" w:rsidRDefault="00663A5D" w:rsidP="00663A5D">
      <w:pPr>
        <w:pStyle w:val="B1"/>
      </w:pPr>
      <w:r w:rsidRPr="00816C4A">
        <w:t>Contents: Qualifier specific to the UTRAN/E-UTRAN</w:t>
      </w:r>
      <w:r>
        <w:t>/Satellite E-UTRAN/NG-RAN</w:t>
      </w:r>
      <w:r w:rsidRPr="003971A2">
        <w:rPr>
          <w:lang w:val="en-US"/>
        </w:rPr>
        <w:t>/</w:t>
      </w:r>
      <w:r w:rsidRPr="008E0B10">
        <w:t xml:space="preserve">Satellite </w:t>
      </w:r>
      <w:r w:rsidRPr="00816C4A">
        <w:t>NG-RAN NMR</w:t>
      </w:r>
    </w:p>
    <w:p w14:paraId="4C129772" w14:textId="77777777" w:rsidR="00663A5D" w:rsidRPr="00816C4A" w:rsidRDefault="00663A5D" w:rsidP="00663A5D">
      <w:pPr>
        <w:pStyle w:val="B1"/>
      </w:pPr>
      <w:r w:rsidRPr="00816C4A">
        <w:t>Coding</w:t>
      </w:r>
    </w:p>
    <w:p w14:paraId="0048D559" w14:textId="77777777" w:rsidR="00663A5D" w:rsidRPr="00816C4A" w:rsidRDefault="00663A5D" w:rsidP="00663A5D">
      <w:pPr>
        <w:pStyle w:val="EW"/>
      </w:pPr>
      <w:r w:rsidRPr="00816C4A">
        <w:t>'01'</w:t>
      </w:r>
      <w:r w:rsidRPr="00816C4A">
        <w:tab/>
        <w:t>UTRAN Intra-frequency measurements</w:t>
      </w:r>
    </w:p>
    <w:p w14:paraId="052D5E26" w14:textId="77777777" w:rsidR="00663A5D" w:rsidRPr="00816C4A" w:rsidRDefault="00663A5D" w:rsidP="00663A5D">
      <w:pPr>
        <w:pStyle w:val="EW"/>
      </w:pPr>
      <w:r w:rsidRPr="00816C4A">
        <w:t>'02'</w:t>
      </w:r>
      <w:r w:rsidRPr="00816C4A">
        <w:tab/>
        <w:t>UTRAN Inter-frequency measurements</w:t>
      </w:r>
    </w:p>
    <w:p w14:paraId="38818EBB" w14:textId="77777777" w:rsidR="00663A5D" w:rsidRPr="00816C4A" w:rsidRDefault="00663A5D" w:rsidP="00663A5D">
      <w:pPr>
        <w:pStyle w:val="EW"/>
      </w:pPr>
      <w:r w:rsidRPr="00816C4A">
        <w:t>'03'</w:t>
      </w:r>
      <w:r w:rsidRPr="00816C4A">
        <w:tab/>
        <w:t>UTRAN Inter-RAT (GERAN) measurements</w:t>
      </w:r>
    </w:p>
    <w:p w14:paraId="5D4D6340" w14:textId="77777777" w:rsidR="00663A5D" w:rsidRPr="00816C4A" w:rsidRDefault="00663A5D" w:rsidP="00663A5D">
      <w:pPr>
        <w:pStyle w:val="EW"/>
        <w:rPr>
          <w:lang w:val="sv-SE"/>
        </w:rPr>
      </w:pPr>
      <w:r w:rsidRPr="00816C4A">
        <w:rPr>
          <w:lang w:val="sv-SE"/>
        </w:rPr>
        <w:t>'04'</w:t>
      </w:r>
      <w:r w:rsidRPr="00816C4A">
        <w:rPr>
          <w:lang w:val="sv-SE"/>
        </w:rPr>
        <w:tab/>
        <w:t>UTRAN Inter-RAT (E-UTRAN) measurements</w:t>
      </w:r>
    </w:p>
    <w:p w14:paraId="7CE57499" w14:textId="77777777" w:rsidR="00663A5D" w:rsidRPr="00816C4A" w:rsidRDefault="00663A5D" w:rsidP="00663A5D">
      <w:pPr>
        <w:pStyle w:val="EW"/>
      </w:pPr>
      <w:r w:rsidRPr="00816C4A">
        <w:t>'05'</w:t>
      </w:r>
      <w:r w:rsidRPr="00816C4A">
        <w:tab/>
        <w:t>E-UTRAN</w:t>
      </w:r>
      <w:r>
        <w:t>/Satellite E-UTRAN</w:t>
      </w:r>
      <w:r w:rsidRPr="00816C4A">
        <w:t xml:space="preserve"> Intra-frequency measurements</w:t>
      </w:r>
    </w:p>
    <w:p w14:paraId="09B7166F" w14:textId="77777777" w:rsidR="00663A5D" w:rsidRPr="00816C4A" w:rsidRDefault="00663A5D" w:rsidP="00663A5D">
      <w:pPr>
        <w:pStyle w:val="EW"/>
      </w:pPr>
      <w:r w:rsidRPr="00816C4A">
        <w:t>'06'</w:t>
      </w:r>
      <w:r w:rsidRPr="00816C4A">
        <w:tab/>
        <w:t>E-UTRAN</w:t>
      </w:r>
      <w:r>
        <w:t>/Satellite E-UTRAN</w:t>
      </w:r>
      <w:r w:rsidRPr="00816C4A">
        <w:t xml:space="preserve"> Inter-frequency measurements</w:t>
      </w:r>
    </w:p>
    <w:p w14:paraId="4FE455BF" w14:textId="77777777" w:rsidR="00663A5D" w:rsidRPr="00816C4A" w:rsidRDefault="00663A5D" w:rsidP="00663A5D">
      <w:pPr>
        <w:pStyle w:val="EW"/>
        <w:rPr>
          <w:lang w:val="sv-SE"/>
        </w:rPr>
      </w:pPr>
      <w:r w:rsidRPr="00816C4A">
        <w:rPr>
          <w:lang w:val="sv-SE"/>
        </w:rPr>
        <w:t>'07'</w:t>
      </w:r>
      <w:r w:rsidRPr="00816C4A">
        <w:rPr>
          <w:lang w:val="sv-SE"/>
        </w:rPr>
        <w:tab/>
        <w:t>E-UTRAN</w:t>
      </w:r>
      <w:r>
        <w:t>/Satellite E-UTRAN</w:t>
      </w:r>
      <w:r w:rsidRPr="00816C4A">
        <w:rPr>
          <w:lang w:val="sv-SE"/>
        </w:rPr>
        <w:t xml:space="preserve"> Inter-RAT (GERAN) measurements</w:t>
      </w:r>
    </w:p>
    <w:p w14:paraId="05BA6DC9" w14:textId="77777777" w:rsidR="00663A5D" w:rsidRPr="00816C4A" w:rsidRDefault="00663A5D" w:rsidP="00663A5D">
      <w:pPr>
        <w:pStyle w:val="EW"/>
        <w:rPr>
          <w:lang w:val="sv-SE"/>
        </w:rPr>
      </w:pPr>
      <w:r w:rsidRPr="00816C4A">
        <w:rPr>
          <w:lang w:val="sv-SE"/>
        </w:rPr>
        <w:t>'08'</w:t>
      </w:r>
      <w:r w:rsidRPr="00816C4A">
        <w:rPr>
          <w:lang w:val="sv-SE"/>
        </w:rPr>
        <w:tab/>
        <w:t>E-UTRAN</w:t>
      </w:r>
      <w:r>
        <w:t>/Satellite E-UTRAN</w:t>
      </w:r>
      <w:r w:rsidRPr="00816C4A">
        <w:rPr>
          <w:lang w:val="sv-SE"/>
        </w:rPr>
        <w:t xml:space="preserve"> Inter-RAT (UTRAN) measurements</w:t>
      </w:r>
    </w:p>
    <w:p w14:paraId="5C1272FD" w14:textId="77777777" w:rsidR="00663A5D" w:rsidRDefault="00663A5D" w:rsidP="00663A5D">
      <w:pPr>
        <w:pStyle w:val="EW"/>
        <w:rPr>
          <w:lang w:val="sv-SE"/>
        </w:rPr>
      </w:pPr>
      <w:r w:rsidRPr="00816C4A">
        <w:rPr>
          <w:lang w:val="sv-SE"/>
        </w:rPr>
        <w:t>'09'</w:t>
      </w:r>
      <w:r w:rsidRPr="00816C4A">
        <w:rPr>
          <w:lang w:val="sv-SE"/>
        </w:rPr>
        <w:tab/>
        <w:t>E-UTRAN</w:t>
      </w:r>
      <w:r>
        <w:t>/Satellite E-UTRAN</w:t>
      </w:r>
      <w:r w:rsidRPr="00816C4A">
        <w:rPr>
          <w:lang w:val="sv-SE"/>
        </w:rPr>
        <w:t xml:space="preserve"> Inter-RAT (NR) measurements</w:t>
      </w:r>
    </w:p>
    <w:p w14:paraId="4AD22BE0" w14:textId="77777777" w:rsidR="00663A5D" w:rsidRPr="00816C4A" w:rsidRDefault="00663A5D" w:rsidP="00663A5D">
      <w:pPr>
        <w:pStyle w:val="EW"/>
      </w:pPr>
      <w:r w:rsidRPr="00816C4A">
        <w:t>'0</w:t>
      </w:r>
      <w:r>
        <w:t>A</w:t>
      </w:r>
      <w:r w:rsidRPr="00816C4A">
        <w:t>'</w:t>
      </w:r>
      <w:r w:rsidRPr="00816C4A">
        <w:tab/>
      </w:r>
      <w:r>
        <w:t>NG-RAN</w:t>
      </w:r>
      <w:r w:rsidRPr="003971A2">
        <w:rPr>
          <w:lang w:val="en-US"/>
        </w:rPr>
        <w:t>/</w:t>
      </w:r>
      <w:r w:rsidRPr="008E0B10">
        <w:t xml:space="preserve">Satellite </w:t>
      </w:r>
      <w:r w:rsidRPr="00816C4A">
        <w:t>NG-RAN Intra-frequency measurements</w:t>
      </w:r>
    </w:p>
    <w:p w14:paraId="7BEA13A7" w14:textId="77777777" w:rsidR="00663A5D" w:rsidRPr="00816C4A" w:rsidRDefault="00663A5D" w:rsidP="00663A5D">
      <w:pPr>
        <w:pStyle w:val="EW"/>
      </w:pPr>
      <w:r w:rsidRPr="00816C4A">
        <w:t>'0</w:t>
      </w:r>
      <w:r>
        <w:t>B</w:t>
      </w:r>
      <w:r w:rsidRPr="00816C4A">
        <w:t>'</w:t>
      </w:r>
      <w:r w:rsidRPr="00816C4A">
        <w:tab/>
      </w:r>
      <w:r>
        <w:t>NG-RAN</w:t>
      </w:r>
      <w:r w:rsidRPr="003971A2">
        <w:rPr>
          <w:lang w:val="en-US"/>
        </w:rPr>
        <w:t>/</w:t>
      </w:r>
      <w:r w:rsidRPr="008E0B10">
        <w:t xml:space="preserve">Satellite </w:t>
      </w:r>
      <w:r w:rsidRPr="00816C4A">
        <w:t>NG-RAN Inter-frequency measurements</w:t>
      </w:r>
    </w:p>
    <w:p w14:paraId="5E00E15B" w14:textId="77777777" w:rsidR="00663A5D" w:rsidRPr="00816C4A" w:rsidRDefault="00663A5D" w:rsidP="00663A5D">
      <w:pPr>
        <w:pStyle w:val="EW"/>
        <w:rPr>
          <w:lang w:val="sv-SE"/>
        </w:rPr>
      </w:pPr>
      <w:r w:rsidRPr="00816C4A">
        <w:rPr>
          <w:lang w:val="sv-SE"/>
        </w:rPr>
        <w:t>'0</w:t>
      </w:r>
      <w:r>
        <w:rPr>
          <w:lang w:val="sv-SE"/>
        </w:rPr>
        <w:t>C</w:t>
      </w:r>
      <w:r w:rsidRPr="00816C4A">
        <w:rPr>
          <w:lang w:val="sv-SE"/>
        </w:rPr>
        <w:t>'</w:t>
      </w:r>
      <w:r w:rsidRPr="00816C4A">
        <w:rPr>
          <w:lang w:val="sv-SE"/>
        </w:rPr>
        <w:tab/>
      </w:r>
      <w:r>
        <w:t>NG-RAN</w:t>
      </w:r>
      <w:r w:rsidRPr="003971A2">
        <w:rPr>
          <w:lang w:val="en-US"/>
        </w:rPr>
        <w:t>/</w:t>
      </w:r>
      <w:r w:rsidRPr="008E0B10">
        <w:t xml:space="preserve">Satellite </w:t>
      </w:r>
      <w:r w:rsidRPr="00816C4A">
        <w:t>NG-RAN</w:t>
      </w:r>
      <w:r w:rsidRPr="00816C4A">
        <w:rPr>
          <w:lang w:val="sv-SE"/>
        </w:rPr>
        <w:t xml:space="preserve"> Inter-RAT (</w:t>
      </w:r>
      <w:r>
        <w:rPr>
          <w:lang w:val="sv-SE"/>
        </w:rPr>
        <w:t>E-UTRAN</w:t>
      </w:r>
      <w:r w:rsidRPr="00816C4A">
        <w:rPr>
          <w:lang w:val="sv-SE"/>
        </w:rPr>
        <w:t>) measurements</w:t>
      </w:r>
    </w:p>
    <w:p w14:paraId="62D24B47" w14:textId="77777777" w:rsidR="00663A5D" w:rsidRDefault="00663A5D" w:rsidP="00663A5D">
      <w:pPr>
        <w:pStyle w:val="EW"/>
        <w:rPr>
          <w:lang w:val="sv-SE"/>
        </w:rPr>
      </w:pPr>
      <w:r w:rsidRPr="00816C4A">
        <w:rPr>
          <w:lang w:val="sv-SE"/>
        </w:rPr>
        <w:t>'0</w:t>
      </w:r>
      <w:r>
        <w:rPr>
          <w:lang w:val="sv-SE"/>
        </w:rPr>
        <w:t>D</w:t>
      </w:r>
      <w:r w:rsidRPr="00816C4A">
        <w:rPr>
          <w:lang w:val="sv-SE"/>
        </w:rPr>
        <w:t>'</w:t>
      </w:r>
      <w:r w:rsidRPr="00816C4A">
        <w:rPr>
          <w:lang w:val="sv-SE"/>
        </w:rPr>
        <w:tab/>
      </w:r>
      <w:r>
        <w:t>NG-RAN</w:t>
      </w:r>
      <w:r w:rsidRPr="003971A2">
        <w:rPr>
          <w:lang w:val="en-US"/>
        </w:rPr>
        <w:t>/</w:t>
      </w:r>
      <w:r w:rsidRPr="008E0B10">
        <w:t xml:space="preserve">Satellite </w:t>
      </w:r>
      <w:r w:rsidRPr="00816C4A">
        <w:t>NG-RAN</w:t>
      </w:r>
      <w:r w:rsidRPr="00816C4A">
        <w:rPr>
          <w:lang w:val="sv-SE"/>
        </w:rPr>
        <w:t xml:space="preserve"> Inter-RAT (</w:t>
      </w:r>
      <w:r>
        <w:rPr>
          <w:lang w:val="sv-SE"/>
        </w:rPr>
        <w:t>UTRAN</w:t>
      </w:r>
      <w:r w:rsidRPr="00816C4A">
        <w:rPr>
          <w:lang w:val="sv-SE"/>
        </w:rPr>
        <w:t>) measurements</w:t>
      </w:r>
    </w:p>
    <w:p w14:paraId="389EE039" w14:textId="77777777" w:rsidR="00663A5D" w:rsidRPr="003971A2" w:rsidRDefault="00663A5D" w:rsidP="00663A5D">
      <w:pPr>
        <w:pStyle w:val="B1"/>
        <w:rPr>
          <w:lang w:val="sv-SE"/>
        </w:rPr>
      </w:pPr>
    </w:p>
    <w:p w14:paraId="420CC718" w14:textId="77777777" w:rsidR="00663A5D" w:rsidRDefault="00663A5D" w:rsidP="00663A5D">
      <w:pPr>
        <w:pStyle w:val="B1"/>
      </w:pPr>
      <w:r w:rsidRPr="00816C4A">
        <w:t>All other values are reserved</w:t>
      </w:r>
    </w:p>
    <w:p w14:paraId="5A8B0C06" w14:textId="7F3EBC21" w:rsidR="00E86E7B" w:rsidRPr="00816C4A" w:rsidRDefault="00E86E7B" w:rsidP="00663A5D">
      <w:pPr>
        <w:pStyle w:val="Heading2"/>
      </w:pPr>
      <w:bookmarkStart w:id="3347" w:name="_Toc155615162"/>
      <w:r w:rsidRPr="00816C4A">
        <w:t>8.74</w:t>
      </w:r>
      <w:r w:rsidRPr="00816C4A">
        <w:tab/>
        <w:t>Multimedia Message Reference</w:t>
      </w:r>
      <w:bookmarkEnd w:id="3339"/>
      <w:bookmarkEnd w:id="3340"/>
      <w:bookmarkEnd w:id="3341"/>
      <w:bookmarkEnd w:id="3342"/>
      <w:bookmarkEnd w:id="3343"/>
      <w:bookmarkEnd w:id="3344"/>
      <w:bookmarkEnd w:id="3345"/>
      <w:bookmarkEnd w:id="3346"/>
      <w:bookmarkEnd w:id="3347"/>
    </w:p>
    <w:p w14:paraId="235936EC" w14:textId="77777777" w:rsidR="00E86E7B" w:rsidRPr="00816C4A" w:rsidRDefault="00E86E7B" w:rsidP="00E86E7B">
      <w:r w:rsidRPr="00816C4A">
        <w:t>See ETSI TS 102 223 [32] clause 8.82.</w:t>
      </w:r>
    </w:p>
    <w:p w14:paraId="309CAF10" w14:textId="77777777" w:rsidR="00E86E7B" w:rsidRPr="00816C4A" w:rsidRDefault="00E86E7B" w:rsidP="00E86E7B">
      <w:pPr>
        <w:pStyle w:val="Heading2"/>
      </w:pPr>
      <w:bookmarkStart w:id="3348" w:name="_Toc3201030"/>
      <w:bookmarkStart w:id="3349" w:name="_Toc20392773"/>
      <w:bookmarkStart w:id="3350" w:name="_Toc27774420"/>
      <w:bookmarkStart w:id="3351" w:name="_Toc36482880"/>
      <w:bookmarkStart w:id="3352" w:name="_Toc36484540"/>
      <w:bookmarkStart w:id="3353" w:name="_Toc44933470"/>
      <w:bookmarkStart w:id="3354" w:name="_Toc50972423"/>
      <w:bookmarkStart w:id="3355" w:name="_Toc57105177"/>
      <w:bookmarkStart w:id="3356" w:name="_Toc155615163"/>
      <w:r w:rsidRPr="00816C4A">
        <w:t>8.75</w:t>
      </w:r>
      <w:r w:rsidRPr="00816C4A">
        <w:tab/>
        <w:t>Multimedia Message Identifier</w:t>
      </w:r>
      <w:bookmarkEnd w:id="3348"/>
      <w:bookmarkEnd w:id="3349"/>
      <w:bookmarkEnd w:id="3350"/>
      <w:bookmarkEnd w:id="3351"/>
      <w:bookmarkEnd w:id="3352"/>
      <w:bookmarkEnd w:id="3353"/>
      <w:bookmarkEnd w:id="3354"/>
      <w:bookmarkEnd w:id="3355"/>
      <w:bookmarkEnd w:id="3356"/>
    </w:p>
    <w:p w14:paraId="05F4BC8D" w14:textId="77777777" w:rsidR="00E86E7B" w:rsidRPr="00816C4A" w:rsidRDefault="00E86E7B" w:rsidP="00E86E7B">
      <w:r w:rsidRPr="00816C4A">
        <w:t>See ETSI TS 102 223 [32] clause 8.83.</w:t>
      </w:r>
    </w:p>
    <w:p w14:paraId="18F2287E" w14:textId="77777777" w:rsidR="00E86E7B" w:rsidRPr="00816C4A" w:rsidRDefault="00E86E7B" w:rsidP="00E86E7B">
      <w:pPr>
        <w:pStyle w:val="Heading2"/>
      </w:pPr>
      <w:bookmarkStart w:id="3357" w:name="_Toc3201031"/>
      <w:bookmarkStart w:id="3358" w:name="_Toc20392774"/>
      <w:bookmarkStart w:id="3359" w:name="_Toc27774421"/>
      <w:bookmarkStart w:id="3360" w:name="_Toc36482881"/>
      <w:bookmarkStart w:id="3361" w:name="_Toc36484541"/>
      <w:bookmarkStart w:id="3362" w:name="_Toc44933471"/>
      <w:bookmarkStart w:id="3363" w:name="_Toc50972424"/>
      <w:bookmarkStart w:id="3364" w:name="_Toc57105178"/>
      <w:bookmarkStart w:id="3365" w:name="_Toc155615164"/>
      <w:r w:rsidRPr="00816C4A">
        <w:t>8.76</w:t>
      </w:r>
      <w:r w:rsidRPr="00816C4A">
        <w:tab/>
        <w:t xml:space="preserve">Multimedia Message </w:t>
      </w:r>
      <w:r w:rsidRPr="00816C4A">
        <w:rPr>
          <w:lang w:val="en-US"/>
        </w:rPr>
        <w:t>Transfer</w:t>
      </w:r>
      <w:r w:rsidRPr="00816C4A">
        <w:t xml:space="preserve"> status</w:t>
      </w:r>
      <w:bookmarkEnd w:id="3357"/>
      <w:bookmarkEnd w:id="3358"/>
      <w:bookmarkEnd w:id="3359"/>
      <w:bookmarkEnd w:id="3360"/>
      <w:bookmarkEnd w:id="3361"/>
      <w:bookmarkEnd w:id="3362"/>
      <w:bookmarkEnd w:id="3363"/>
      <w:bookmarkEnd w:id="3364"/>
      <w:bookmarkEnd w:id="3365"/>
    </w:p>
    <w:p w14:paraId="1D083740" w14:textId="77777777" w:rsidR="00E86E7B" w:rsidRPr="00816C4A" w:rsidRDefault="00E86E7B" w:rsidP="00E86E7B">
      <w:r w:rsidRPr="00816C4A">
        <w:t>See ETSI TS 102 223 [32] clause 8.84.</w:t>
      </w:r>
    </w:p>
    <w:p w14:paraId="5F3C650B" w14:textId="77777777" w:rsidR="00E86E7B" w:rsidRPr="00816C4A" w:rsidRDefault="00E86E7B" w:rsidP="00E86E7B">
      <w:pPr>
        <w:pStyle w:val="Heading2"/>
      </w:pPr>
      <w:bookmarkStart w:id="3366" w:name="_Toc3201032"/>
      <w:bookmarkStart w:id="3367" w:name="_Toc20392775"/>
      <w:bookmarkStart w:id="3368" w:name="_Toc27774422"/>
      <w:bookmarkStart w:id="3369" w:name="_Toc36482882"/>
      <w:bookmarkStart w:id="3370" w:name="_Toc36484542"/>
      <w:bookmarkStart w:id="3371" w:name="_Toc44933472"/>
      <w:bookmarkStart w:id="3372" w:name="_Toc50972425"/>
      <w:bookmarkStart w:id="3373" w:name="_Toc57105179"/>
      <w:bookmarkStart w:id="3374" w:name="_Toc155615165"/>
      <w:r w:rsidRPr="00816C4A">
        <w:t>8.77</w:t>
      </w:r>
      <w:r w:rsidRPr="00816C4A">
        <w:tab/>
        <w:t>MM Content Identifier</w:t>
      </w:r>
      <w:bookmarkEnd w:id="3366"/>
      <w:bookmarkEnd w:id="3367"/>
      <w:bookmarkEnd w:id="3368"/>
      <w:bookmarkEnd w:id="3369"/>
      <w:bookmarkEnd w:id="3370"/>
      <w:bookmarkEnd w:id="3371"/>
      <w:bookmarkEnd w:id="3372"/>
      <w:bookmarkEnd w:id="3373"/>
      <w:bookmarkEnd w:id="3374"/>
    </w:p>
    <w:p w14:paraId="2AFD4C30" w14:textId="77777777" w:rsidR="00E86E7B" w:rsidRPr="00816C4A" w:rsidRDefault="00E86E7B" w:rsidP="00E86E7B">
      <w:r w:rsidRPr="00816C4A">
        <w:t>In addition to ETSI TS 102 223 [32] clause 8.85, the codinf of the MM Content Data Object tag is done according to TS 31.102[14].</w:t>
      </w:r>
    </w:p>
    <w:p w14:paraId="52608436" w14:textId="77777777" w:rsidR="00E86E7B" w:rsidRPr="00816C4A" w:rsidRDefault="00E86E7B" w:rsidP="00E86E7B">
      <w:pPr>
        <w:pStyle w:val="Heading2"/>
        <w:ind w:left="0" w:firstLine="0"/>
      </w:pPr>
      <w:bookmarkStart w:id="3375" w:name="_Toc3201033"/>
      <w:bookmarkStart w:id="3376" w:name="_Toc20392776"/>
      <w:bookmarkStart w:id="3377" w:name="_Toc27774423"/>
      <w:bookmarkStart w:id="3378" w:name="_Toc36482883"/>
      <w:bookmarkStart w:id="3379" w:name="_Toc36484543"/>
      <w:bookmarkStart w:id="3380" w:name="_Toc44933473"/>
      <w:bookmarkStart w:id="3381" w:name="_Toc50972426"/>
      <w:bookmarkStart w:id="3382" w:name="_Toc57105180"/>
      <w:bookmarkStart w:id="3383" w:name="_Toc155615166"/>
      <w:r w:rsidRPr="00816C4A">
        <w:t>8.78</w:t>
      </w:r>
      <w:r w:rsidRPr="00816C4A">
        <w:tab/>
        <w:t>Multimedia Message Notification</w:t>
      </w:r>
      <w:bookmarkEnd w:id="3375"/>
      <w:bookmarkEnd w:id="3376"/>
      <w:bookmarkEnd w:id="3377"/>
      <w:bookmarkEnd w:id="3378"/>
      <w:bookmarkEnd w:id="3379"/>
      <w:bookmarkEnd w:id="3380"/>
      <w:bookmarkEnd w:id="3381"/>
      <w:bookmarkEnd w:id="3382"/>
      <w:bookmarkEnd w:id="3383"/>
    </w:p>
    <w:p w14:paraId="5BBCDCFD" w14:textId="77777777" w:rsidR="00E86E7B" w:rsidRPr="00816C4A" w:rsidRDefault="00E86E7B" w:rsidP="00E86E7B">
      <w:pPr>
        <w:rPr>
          <w:rFonts w:ascii="Helvetica" w:hAnsi="Helvetica"/>
          <w:snapToGrid w:val="0"/>
        </w:rPr>
      </w:pPr>
      <w:r w:rsidRPr="00816C4A">
        <w:t>See ETSI TS 102 223 [32] clause 8.86.</w:t>
      </w:r>
    </w:p>
    <w:p w14:paraId="7776B9C9" w14:textId="77777777" w:rsidR="00E86E7B" w:rsidRPr="00816C4A" w:rsidRDefault="00E86E7B" w:rsidP="00E86E7B">
      <w:pPr>
        <w:pStyle w:val="Heading2"/>
        <w:ind w:left="0" w:firstLine="0"/>
      </w:pPr>
      <w:bookmarkStart w:id="3384" w:name="_Toc3201034"/>
      <w:bookmarkStart w:id="3385" w:name="_Toc20392777"/>
      <w:bookmarkStart w:id="3386" w:name="_Toc27774424"/>
      <w:bookmarkStart w:id="3387" w:name="_Toc36482884"/>
      <w:bookmarkStart w:id="3388" w:name="_Toc36484544"/>
      <w:bookmarkStart w:id="3389" w:name="_Toc44933474"/>
      <w:bookmarkStart w:id="3390" w:name="_Toc50972427"/>
      <w:bookmarkStart w:id="3391" w:name="_Toc57105181"/>
      <w:bookmarkStart w:id="3392" w:name="_Toc155615167"/>
      <w:r w:rsidRPr="00816C4A">
        <w:t>8.79</w:t>
      </w:r>
      <w:r w:rsidRPr="00816C4A">
        <w:tab/>
        <w:t>Last Envelope</w:t>
      </w:r>
      <w:bookmarkEnd w:id="3384"/>
      <w:bookmarkEnd w:id="3385"/>
      <w:bookmarkEnd w:id="3386"/>
      <w:bookmarkEnd w:id="3387"/>
      <w:bookmarkEnd w:id="3388"/>
      <w:bookmarkEnd w:id="3389"/>
      <w:bookmarkEnd w:id="3390"/>
      <w:bookmarkEnd w:id="3391"/>
      <w:bookmarkEnd w:id="3392"/>
    </w:p>
    <w:p w14:paraId="20C25918" w14:textId="77777777" w:rsidR="00E86E7B" w:rsidRPr="00816C4A" w:rsidRDefault="00E86E7B" w:rsidP="00E86E7B">
      <w:r w:rsidRPr="00816C4A">
        <w:t>See ETSI TS 102 223 [32] clause 8.87.</w:t>
      </w:r>
    </w:p>
    <w:p w14:paraId="5AE0B7F9" w14:textId="77777777" w:rsidR="00E86E7B" w:rsidRPr="00816C4A" w:rsidRDefault="00E86E7B" w:rsidP="00E86E7B">
      <w:pPr>
        <w:pStyle w:val="Heading2"/>
        <w:rPr>
          <w:lang w:val="en-US"/>
        </w:rPr>
      </w:pPr>
      <w:bookmarkStart w:id="3393" w:name="_Toc3201035"/>
      <w:bookmarkStart w:id="3394" w:name="_Toc20392778"/>
      <w:bookmarkStart w:id="3395" w:name="_Toc27774425"/>
      <w:bookmarkStart w:id="3396" w:name="_Toc36482885"/>
      <w:bookmarkStart w:id="3397" w:name="_Toc36484545"/>
      <w:bookmarkStart w:id="3398" w:name="_Toc44933475"/>
      <w:bookmarkStart w:id="3399" w:name="_Toc50972428"/>
      <w:bookmarkStart w:id="3400" w:name="_Toc57105182"/>
      <w:bookmarkStart w:id="3401" w:name="_Toc155615168"/>
      <w:r w:rsidRPr="00816C4A">
        <w:rPr>
          <w:lang w:val="en-US"/>
        </w:rPr>
        <w:t>8.80</w:t>
      </w:r>
      <w:r w:rsidRPr="00816C4A">
        <w:rPr>
          <w:lang w:val="en-US"/>
        </w:rPr>
        <w:tab/>
        <w:t>Frames Layout</w:t>
      </w:r>
      <w:bookmarkEnd w:id="3393"/>
      <w:bookmarkEnd w:id="3394"/>
      <w:bookmarkEnd w:id="3395"/>
      <w:bookmarkEnd w:id="3396"/>
      <w:bookmarkEnd w:id="3397"/>
      <w:bookmarkEnd w:id="3398"/>
      <w:bookmarkEnd w:id="3399"/>
      <w:bookmarkEnd w:id="3400"/>
      <w:bookmarkEnd w:id="3401"/>
    </w:p>
    <w:p w14:paraId="79FEA585" w14:textId="77777777" w:rsidR="00E86E7B" w:rsidRPr="00816C4A" w:rsidRDefault="00E86E7B" w:rsidP="00E86E7B">
      <w:r w:rsidRPr="00816C4A">
        <w:t>See ETSI TS 102 223 [32] clause 8.78.</w:t>
      </w:r>
    </w:p>
    <w:p w14:paraId="3920C5E5" w14:textId="77777777" w:rsidR="00E86E7B" w:rsidRPr="00816C4A" w:rsidRDefault="00E86E7B" w:rsidP="00E86E7B">
      <w:pPr>
        <w:pStyle w:val="Heading2"/>
      </w:pPr>
      <w:bookmarkStart w:id="3402" w:name="_Toc3201036"/>
      <w:bookmarkStart w:id="3403" w:name="_Toc20392779"/>
      <w:bookmarkStart w:id="3404" w:name="_Toc27774426"/>
      <w:bookmarkStart w:id="3405" w:name="_Toc36482886"/>
      <w:bookmarkStart w:id="3406" w:name="_Toc36484546"/>
      <w:bookmarkStart w:id="3407" w:name="_Toc44933476"/>
      <w:bookmarkStart w:id="3408" w:name="_Toc50972429"/>
      <w:bookmarkStart w:id="3409" w:name="_Toc57105183"/>
      <w:bookmarkStart w:id="3410" w:name="_Toc155615169"/>
      <w:r w:rsidRPr="00816C4A">
        <w:t>8.81</w:t>
      </w:r>
      <w:r w:rsidRPr="00816C4A">
        <w:tab/>
        <w:t>Frames Information</w:t>
      </w:r>
      <w:bookmarkEnd w:id="3402"/>
      <w:bookmarkEnd w:id="3403"/>
      <w:bookmarkEnd w:id="3404"/>
      <w:bookmarkEnd w:id="3405"/>
      <w:bookmarkEnd w:id="3406"/>
      <w:bookmarkEnd w:id="3407"/>
      <w:bookmarkEnd w:id="3408"/>
      <w:bookmarkEnd w:id="3409"/>
      <w:bookmarkEnd w:id="3410"/>
    </w:p>
    <w:p w14:paraId="3954AF4B" w14:textId="77777777" w:rsidR="00E86E7B" w:rsidRPr="00816C4A" w:rsidRDefault="00E86E7B" w:rsidP="00E86E7B">
      <w:pPr>
        <w:rPr>
          <w:lang w:val="fr-FR"/>
        </w:rPr>
      </w:pPr>
      <w:r w:rsidRPr="00816C4A">
        <w:rPr>
          <w:lang w:val="fr-FR"/>
        </w:rPr>
        <w:t>See ETSI TS 102 223 [32]</w:t>
      </w:r>
      <w:r w:rsidRPr="00816C4A">
        <w:t xml:space="preserve"> clause 8.79</w:t>
      </w:r>
      <w:r w:rsidRPr="00816C4A">
        <w:rPr>
          <w:lang w:val="fr-FR"/>
        </w:rPr>
        <w:t>.</w:t>
      </w:r>
    </w:p>
    <w:p w14:paraId="00D5A691" w14:textId="77777777" w:rsidR="00E86E7B" w:rsidRPr="00816C4A" w:rsidRDefault="00E86E7B" w:rsidP="00E86E7B">
      <w:pPr>
        <w:pStyle w:val="Heading2"/>
        <w:rPr>
          <w:lang w:val="fr-FR"/>
        </w:rPr>
      </w:pPr>
      <w:bookmarkStart w:id="3411" w:name="_Toc3201037"/>
      <w:bookmarkStart w:id="3412" w:name="_Toc20392780"/>
      <w:bookmarkStart w:id="3413" w:name="_Toc27774427"/>
      <w:bookmarkStart w:id="3414" w:name="_Toc36482887"/>
      <w:bookmarkStart w:id="3415" w:name="_Toc36484547"/>
      <w:bookmarkStart w:id="3416" w:name="_Toc44933477"/>
      <w:bookmarkStart w:id="3417" w:name="_Toc50972430"/>
      <w:bookmarkStart w:id="3418" w:name="_Toc57105184"/>
      <w:bookmarkStart w:id="3419" w:name="_Toc155615170"/>
      <w:r w:rsidRPr="00816C4A">
        <w:rPr>
          <w:lang w:val="fr-FR"/>
        </w:rPr>
        <w:t>8.82</w:t>
      </w:r>
      <w:r w:rsidRPr="00816C4A">
        <w:rPr>
          <w:lang w:val="fr-FR"/>
        </w:rPr>
        <w:tab/>
        <w:t>Frames identifier</w:t>
      </w:r>
      <w:bookmarkEnd w:id="3411"/>
      <w:bookmarkEnd w:id="3412"/>
      <w:bookmarkEnd w:id="3413"/>
      <w:bookmarkEnd w:id="3414"/>
      <w:bookmarkEnd w:id="3415"/>
      <w:bookmarkEnd w:id="3416"/>
      <w:bookmarkEnd w:id="3417"/>
      <w:bookmarkEnd w:id="3418"/>
      <w:bookmarkEnd w:id="3419"/>
    </w:p>
    <w:p w14:paraId="1F63C5BF" w14:textId="77777777" w:rsidR="00E86E7B" w:rsidRPr="00816C4A" w:rsidRDefault="00E86E7B" w:rsidP="00E86E7B">
      <w:r w:rsidRPr="00816C4A">
        <w:t>See ETSI TS 102 223 [32] clause 8.80.</w:t>
      </w:r>
    </w:p>
    <w:p w14:paraId="51A5E549" w14:textId="77777777" w:rsidR="00E86E7B" w:rsidRPr="00816C4A" w:rsidRDefault="00E86E7B" w:rsidP="00E86E7B">
      <w:pPr>
        <w:pStyle w:val="Heading2"/>
      </w:pPr>
      <w:bookmarkStart w:id="3420" w:name="_Toc3201038"/>
      <w:bookmarkStart w:id="3421" w:name="_Toc20392781"/>
      <w:bookmarkStart w:id="3422" w:name="_Toc27774428"/>
      <w:bookmarkStart w:id="3423" w:name="_Toc36482888"/>
      <w:bookmarkStart w:id="3424" w:name="_Toc36484548"/>
      <w:bookmarkStart w:id="3425" w:name="_Toc44933478"/>
      <w:bookmarkStart w:id="3426" w:name="_Toc50972431"/>
      <w:bookmarkStart w:id="3427" w:name="_Toc57105185"/>
      <w:bookmarkStart w:id="3428" w:name="_Toc155615171"/>
      <w:r w:rsidRPr="00816C4A">
        <w:t>8.83</w:t>
      </w:r>
      <w:r w:rsidRPr="00816C4A">
        <w:tab/>
        <w:t>I-WLAN Identifier</w:t>
      </w:r>
      <w:bookmarkEnd w:id="3420"/>
      <w:bookmarkEnd w:id="3421"/>
      <w:bookmarkEnd w:id="3422"/>
      <w:bookmarkEnd w:id="3423"/>
      <w:bookmarkEnd w:id="3424"/>
      <w:bookmarkEnd w:id="3425"/>
      <w:bookmarkEnd w:id="3426"/>
      <w:bookmarkEnd w:id="3427"/>
      <w:bookmarkEnd w:id="3428"/>
    </w:p>
    <w:p w14:paraId="645A1000"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F2D56F0" w14:textId="77777777" w:rsidTr="00B27DCC">
        <w:trPr>
          <w:cantSplit/>
          <w:jc w:val="center"/>
        </w:trPr>
        <w:tc>
          <w:tcPr>
            <w:tcW w:w="1276" w:type="dxa"/>
          </w:tcPr>
          <w:p w14:paraId="6E24B680" w14:textId="77777777" w:rsidR="00E86E7B" w:rsidRPr="00816C4A" w:rsidRDefault="00E86E7B" w:rsidP="00B27DCC">
            <w:pPr>
              <w:pStyle w:val="TAH"/>
              <w:rPr>
                <w:lang w:eastAsia="en-GB"/>
              </w:rPr>
            </w:pPr>
            <w:r w:rsidRPr="00816C4A">
              <w:rPr>
                <w:lang w:eastAsia="en-GB"/>
              </w:rPr>
              <w:t>Byte(s)</w:t>
            </w:r>
          </w:p>
        </w:tc>
        <w:tc>
          <w:tcPr>
            <w:tcW w:w="4961" w:type="dxa"/>
          </w:tcPr>
          <w:p w14:paraId="117A38ED" w14:textId="77777777" w:rsidR="00E86E7B" w:rsidRPr="00816C4A" w:rsidRDefault="00E86E7B" w:rsidP="00B27DCC">
            <w:pPr>
              <w:pStyle w:val="TAH"/>
              <w:rPr>
                <w:lang w:eastAsia="en-GB"/>
              </w:rPr>
            </w:pPr>
            <w:r w:rsidRPr="00816C4A">
              <w:rPr>
                <w:lang w:eastAsia="en-GB"/>
              </w:rPr>
              <w:t>Description</w:t>
            </w:r>
          </w:p>
        </w:tc>
        <w:tc>
          <w:tcPr>
            <w:tcW w:w="1417" w:type="dxa"/>
          </w:tcPr>
          <w:p w14:paraId="18E68948" w14:textId="77777777" w:rsidR="00E86E7B" w:rsidRPr="00816C4A" w:rsidRDefault="00E86E7B" w:rsidP="00B27DCC">
            <w:pPr>
              <w:pStyle w:val="TAH"/>
              <w:rPr>
                <w:lang w:eastAsia="en-GB"/>
              </w:rPr>
            </w:pPr>
            <w:r w:rsidRPr="00816C4A">
              <w:rPr>
                <w:lang w:eastAsia="en-GB"/>
              </w:rPr>
              <w:t>Length</w:t>
            </w:r>
          </w:p>
        </w:tc>
      </w:tr>
      <w:tr w:rsidR="00E86E7B" w:rsidRPr="00816C4A" w14:paraId="639ADFF4" w14:textId="77777777" w:rsidTr="00B27DCC">
        <w:trPr>
          <w:cantSplit/>
          <w:jc w:val="center"/>
        </w:trPr>
        <w:tc>
          <w:tcPr>
            <w:tcW w:w="1276" w:type="dxa"/>
          </w:tcPr>
          <w:p w14:paraId="696D0F79" w14:textId="77777777" w:rsidR="00E86E7B" w:rsidRPr="00816C4A" w:rsidRDefault="00E86E7B" w:rsidP="00B27DCC">
            <w:pPr>
              <w:pStyle w:val="TAC"/>
              <w:rPr>
                <w:lang w:eastAsia="en-GB"/>
              </w:rPr>
            </w:pPr>
            <w:r w:rsidRPr="00816C4A">
              <w:rPr>
                <w:lang w:eastAsia="en-GB"/>
              </w:rPr>
              <w:t>1</w:t>
            </w:r>
          </w:p>
        </w:tc>
        <w:tc>
          <w:tcPr>
            <w:tcW w:w="4961" w:type="dxa"/>
          </w:tcPr>
          <w:p w14:paraId="17F79071" w14:textId="77777777" w:rsidR="00E86E7B" w:rsidRPr="00816C4A" w:rsidRDefault="00E86E7B" w:rsidP="00B27DCC">
            <w:pPr>
              <w:pStyle w:val="TAL"/>
            </w:pPr>
            <w:r w:rsidRPr="00816C4A">
              <w:t>I-WLAN Identifier tag</w:t>
            </w:r>
          </w:p>
        </w:tc>
        <w:tc>
          <w:tcPr>
            <w:tcW w:w="1417" w:type="dxa"/>
          </w:tcPr>
          <w:p w14:paraId="0F6CFFB8" w14:textId="77777777" w:rsidR="00E86E7B" w:rsidRPr="00816C4A" w:rsidRDefault="00E86E7B" w:rsidP="00B27DCC">
            <w:pPr>
              <w:pStyle w:val="TAC"/>
              <w:rPr>
                <w:lang w:eastAsia="en-GB"/>
              </w:rPr>
            </w:pPr>
            <w:r w:rsidRPr="00816C4A">
              <w:rPr>
                <w:lang w:eastAsia="en-GB"/>
              </w:rPr>
              <w:t>1</w:t>
            </w:r>
          </w:p>
        </w:tc>
      </w:tr>
      <w:tr w:rsidR="00E86E7B" w:rsidRPr="00816C4A" w14:paraId="0C639F86" w14:textId="77777777" w:rsidTr="00B27DCC">
        <w:trPr>
          <w:cantSplit/>
          <w:jc w:val="center"/>
        </w:trPr>
        <w:tc>
          <w:tcPr>
            <w:tcW w:w="1276" w:type="dxa"/>
          </w:tcPr>
          <w:p w14:paraId="478E70A0" w14:textId="77777777" w:rsidR="00E86E7B" w:rsidRPr="00816C4A" w:rsidRDefault="00E86E7B" w:rsidP="00B27DCC">
            <w:pPr>
              <w:pStyle w:val="TAC"/>
              <w:rPr>
                <w:lang w:eastAsia="en-GB"/>
              </w:rPr>
            </w:pPr>
            <w:r w:rsidRPr="00816C4A">
              <w:rPr>
                <w:lang w:eastAsia="en-GB"/>
              </w:rPr>
              <w:t>2</w:t>
            </w:r>
          </w:p>
        </w:tc>
        <w:tc>
          <w:tcPr>
            <w:tcW w:w="4961" w:type="dxa"/>
          </w:tcPr>
          <w:p w14:paraId="3E8393ED" w14:textId="77777777" w:rsidR="00E86E7B" w:rsidRPr="00816C4A" w:rsidRDefault="00E86E7B" w:rsidP="00B27DCC">
            <w:pPr>
              <w:pStyle w:val="TAL"/>
            </w:pPr>
            <w:r w:rsidRPr="00816C4A">
              <w:t>Length (X)</w:t>
            </w:r>
          </w:p>
        </w:tc>
        <w:tc>
          <w:tcPr>
            <w:tcW w:w="1417" w:type="dxa"/>
          </w:tcPr>
          <w:p w14:paraId="58CEB0DB" w14:textId="77777777" w:rsidR="00E86E7B" w:rsidRPr="00816C4A" w:rsidRDefault="00E86E7B" w:rsidP="00B27DCC">
            <w:pPr>
              <w:pStyle w:val="TAC"/>
              <w:rPr>
                <w:lang w:eastAsia="en-GB"/>
              </w:rPr>
            </w:pPr>
            <w:r w:rsidRPr="00816C4A">
              <w:rPr>
                <w:lang w:eastAsia="en-GB"/>
              </w:rPr>
              <w:t>1</w:t>
            </w:r>
          </w:p>
        </w:tc>
      </w:tr>
      <w:tr w:rsidR="00E86E7B" w:rsidRPr="00816C4A" w14:paraId="6D7A7C43" w14:textId="77777777" w:rsidTr="00B27DCC">
        <w:trPr>
          <w:cantSplit/>
          <w:jc w:val="center"/>
        </w:trPr>
        <w:tc>
          <w:tcPr>
            <w:tcW w:w="1276" w:type="dxa"/>
          </w:tcPr>
          <w:p w14:paraId="64EB829D" w14:textId="77777777" w:rsidR="00E86E7B" w:rsidRPr="00816C4A" w:rsidRDefault="00E86E7B" w:rsidP="00B27DCC">
            <w:pPr>
              <w:pStyle w:val="TAC"/>
              <w:rPr>
                <w:lang w:eastAsia="en-GB"/>
              </w:rPr>
            </w:pPr>
            <w:r w:rsidRPr="00816C4A">
              <w:rPr>
                <w:lang w:eastAsia="en-GB"/>
              </w:rPr>
              <w:t>3 to (2+X)</w:t>
            </w:r>
          </w:p>
        </w:tc>
        <w:tc>
          <w:tcPr>
            <w:tcW w:w="4961" w:type="dxa"/>
          </w:tcPr>
          <w:p w14:paraId="39FE9DF2" w14:textId="77777777" w:rsidR="00E86E7B" w:rsidRPr="00816C4A" w:rsidRDefault="00E86E7B" w:rsidP="00B27DCC">
            <w:pPr>
              <w:pStyle w:val="TAL"/>
            </w:pPr>
            <w:r w:rsidRPr="00816C4A">
              <w:t>WSID value</w:t>
            </w:r>
          </w:p>
        </w:tc>
        <w:tc>
          <w:tcPr>
            <w:tcW w:w="1417" w:type="dxa"/>
          </w:tcPr>
          <w:p w14:paraId="77FE2FBE" w14:textId="77777777" w:rsidR="00E86E7B" w:rsidRPr="00816C4A" w:rsidRDefault="00E86E7B" w:rsidP="00B27DCC">
            <w:pPr>
              <w:pStyle w:val="TAC"/>
              <w:rPr>
                <w:lang w:eastAsia="en-GB"/>
              </w:rPr>
            </w:pPr>
            <w:r w:rsidRPr="00816C4A">
              <w:rPr>
                <w:lang w:eastAsia="en-GB"/>
              </w:rPr>
              <w:t>X</w:t>
            </w:r>
          </w:p>
        </w:tc>
      </w:tr>
    </w:tbl>
    <w:p w14:paraId="0EFE1A71" w14:textId="77777777" w:rsidR="00E86E7B" w:rsidRPr="00816C4A" w:rsidRDefault="00E86E7B" w:rsidP="00E86E7B">
      <w:pPr>
        <w:rPr>
          <w:noProof/>
        </w:rPr>
      </w:pPr>
    </w:p>
    <w:p w14:paraId="45491D85" w14:textId="77777777" w:rsidR="00E86E7B" w:rsidRPr="00816C4A" w:rsidRDefault="00E86E7B" w:rsidP="00E86E7B">
      <w:pPr>
        <w:pStyle w:val="B2"/>
        <w:spacing w:after="0"/>
        <w:ind w:left="0" w:firstLine="0"/>
        <w:rPr>
          <w:noProof/>
        </w:rPr>
      </w:pPr>
      <w:r w:rsidRPr="00816C4A">
        <w:t xml:space="preserve">The WSID Value is coded as the WLAN Specific Identifier (WSID) defined in </w:t>
      </w:r>
      <w:r w:rsidRPr="00816C4A">
        <w:rPr>
          <w:lang w:val="en-US"/>
        </w:rPr>
        <w:t>TS 24.234 [42].</w:t>
      </w:r>
    </w:p>
    <w:p w14:paraId="20FE4133" w14:textId="77777777" w:rsidR="00E86E7B" w:rsidRPr="00816C4A" w:rsidRDefault="00E86E7B" w:rsidP="00E86E7B">
      <w:pPr>
        <w:rPr>
          <w:noProof/>
        </w:rPr>
      </w:pPr>
    </w:p>
    <w:p w14:paraId="5517F8C0" w14:textId="77777777" w:rsidR="00E86E7B" w:rsidRPr="00816C4A" w:rsidRDefault="00E86E7B" w:rsidP="00E86E7B">
      <w:pPr>
        <w:pStyle w:val="Heading2"/>
      </w:pPr>
      <w:bookmarkStart w:id="3429" w:name="_Toc3201039"/>
      <w:bookmarkStart w:id="3430" w:name="_Toc20392782"/>
      <w:bookmarkStart w:id="3431" w:name="_Toc27774429"/>
      <w:bookmarkStart w:id="3432" w:name="_Toc36482889"/>
      <w:bookmarkStart w:id="3433" w:name="_Toc36484549"/>
      <w:bookmarkStart w:id="3434" w:name="_Toc44933479"/>
      <w:bookmarkStart w:id="3435" w:name="_Toc50972432"/>
      <w:bookmarkStart w:id="3436" w:name="_Toc57105186"/>
      <w:bookmarkStart w:id="3437" w:name="_Toc155615172"/>
      <w:r w:rsidRPr="00816C4A">
        <w:t>8.84</w:t>
      </w:r>
      <w:r w:rsidRPr="00816C4A">
        <w:tab/>
        <w:t>(I-)WLAN Access Status</w:t>
      </w:r>
      <w:bookmarkEnd w:id="3429"/>
      <w:bookmarkEnd w:id="3430"/>
      <w:bookmarkEnd w:id="3431"/>
      <w:bookmarkEnd w:id="3432"/>
      <w:bookmarkEnd w:id="3433"/>
      <w:bookmarkEnd w:id="3434"/>
      <w:bookmarkEnd w:id="3435"/>
      <w:bookmarkEnd w:id="3436"/>
      <w:bookmarkEnd w:id="3437"/>
    </w:p>
    <w:p w14:paraId="13AEB29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81D9441" w14:textId="77777777" w:rsidTr="00B27DCC">
        <w:trPr>
          <w:cantSplit/>
          <w:jc w:val="center"/>
        </w:trPr>
        <w:tc>
          <w:tcPr>
            <w:tcW w:w="1276" w:type="dxa"/>
          </w:tcPr>
          <w:p w14:paraId="30055632" w14:textId="77777777" w:rsidR="00E86E7B" w:rsidRPr="00816C4A" w:rsidRDefault="00E86E7B" w:rsidP="00B27DCC">
            <w:pPr>
              <w:pStyle w:val="TAH"/>
              <w:rPr>
                <w:lang w:eastAsia="en-GB"/>
              </w:rPr>
            </w:pPr>
            <w:r w:rsidRPr="00816C4A">
              <w:rPr>
                <w:lang w:eastAsia="en-GB"/>
              </w:rPr>
              <w:t>Byte(s)</w:t>
            </w:r>
          </w:p>
        </w:tc>
        <w:tc>
          <w:tcPr>
            <w:tcW w:w="4961" w:type="dxa"/>
          </w:tcPr>
          <w:p w14:paraId="57C876C2" w14:textId="77777777" w:rsidR="00E86E7B" w:rsidRPr="00816C4A" w:rsidRDefault="00E86E7B" w:rsidP="00B27DCC">
            <w:pPr>
              <w:pStyle w:val="TAH"/>
              <w:rPr>
                <w:lang w:eastAsia="en-GB"/>
              </w:rPr>
            </w:pPr>
            <w:r w:rsidRPr="00816C4A">
              <w:rPr>
                <w:lang w:eastAsia="en-GB"/>
              </w:rPr>
              <w:t>Description</w:t>
            </w:r>
          </w:p>
        </w:tc>
        <w:tc>
          <w:tcPr>
            <w:tcW w:w="1417" w:type="dxa"/>
          </w:tcPr>
          <w:p w14:paraId="4080CBF7" w14:textId="77777777" w:rsidR="00E86E7B" w:rsidRPr="00816C4A" w:rsidRDefault="00E86E7B" w:rsidP="00B27DCC">
            <w:pPr>
              <w:pStyle w:val="TAH"/>
              <w:rPr>
                <w:lang w:eastAsia="en-GB"/>
              </w:rPr>
            </w:pPr>
            <w:r w:rsidRPr="00816C4A">
              <w:rPr>
                <w:lang w:eastAsia="en-GB"/>
              </w:rPr>
              <w:t>Length</w:t>
            </w:r>
          </w:p>
        </w:tc>
      </w:tr>
      <w:tr w:rsidR="00E86E7B" w:rsidRPr="00816C4A" w14:paraId="76027DEE" w14:textId="77777777" w:rsidTr="00B27DCC">
        <w:trPr>
          <w:cantSplit/>
          <w:jc w:val="center"/>
        </w:trPr>
        <w:tc>
          <w:tcPr>
            <w:tcW w:w="1276" w:type="dxa"/>
          </w:tcPr>
          <w:p w14:paraId="11CD4D12" w14:textId="77777777" w:rsidR="00E86E7B" w:rsidRPr="00816C4A" w:rsidRDefault="00E86E7B" w:rsidP="00B27DCC">
            <w:pPr>
              <w:pStyle w:val="TAC"/>
              <w:rPr>
                <w:lang w:eastAsia="en-GB"/>
              </w:rPr>
            </w:pPr>
            <w:r w:rsidRPr="00816C4A">
              <w:rPr>
                <w:lang w:eastAsia="en-GB"/>
              </w:rPr>
              <w:t>1</w:t>
            </w:r>
          </w:p>
        </w:tc>
        <w:tc>
          <w:tcPr>
            <w:tcW w:w="4961" w:type="dxa"/>
          </w:tcPr>
          <w:p w14:paraId="0C125BA6" w14:textId="77777777" w:rsidR="00E86E7B" w:rsidRPr="00816C4A" w:rsidRDefault="00E86E7B" w:rsidP="00B27DCC">
            <w:pPr>
              <w:pStyle w:val="TAL"/>
              <w:rPr>
                <w:lang w:val="sv-SE"/>
              </w:rPr>
            </w:pPr>
            <w:r w:rsidRPr="00816C4A">
              <w:rPr>
                <w:lang w:val="sv-SE"/>
              </w:rPr>
              <w:t>(I-)WLAN Access Status tag</w:t>
            </w:r>
          </w:p>
        </w:tc>
        <w:tc>
          <w:tcPr>
            <w:tcW w:w="1417" w:type="dxa"/>
          </w:tcPr>
          <w:p w14:paraId="375293F2" w14:textId="77777777" w:rsidR="00E86E7B" w:rsidRPr="00816C4A" w:rsidRDefault="00E86E7B" w:rsidP="00B27DCC">
            <w:pPr>
              <w:pStyle w:val="TAC"/>
              <w:rPr>
                <w:lang w:eastAsia="en-GB"/>
              </w:rPr>
            </w:pPr>
            <w:r w:rsidRPr="00816C4A">
              <w:rPr>
                <w:lang w:eastAsia="en-GB"/>
              </w:rPr>
              <w:t>1</w:t>
            </w:r>
          </w:p>
        </w:tc>
      </w:tr>
      <w:tr w:rsidR="00E86E7B" w:rsidRPr="00816C4A" w14:paraId="1F8632BA" w14:textId="77777777" w:rsidTr="00B27DCC">
        <w:trPr>
          <w:cantSplit/>
          <w:jc w:val="center"/>
        </w:trPr>
        <w:tc>
          <w:tcPr>
            <w:tcW w:w="1276" w:type="dxa"/>
          </w:tcPr>
          <w:p w14:paraId="58A61D8D" w14:textId="77777777" w:rsidR="00E86E7B" w:rsidRPr="00816C4A" w:rsidRDefault="00E86E7B" w:rsidP="00B27DCC">
            <w:pPr>
              <w:pStyle w:val="TAC"/>
              <w:rPr>
                <w:lang w:eastAsia="en-GB"/>
              </w:rPr>
            </w:pPr>
            <w:r w:rsidRPr="00816C4A">
              <w:rPr>
                <w:lang w:eastAsia="en-GB"/>
              </w:rPr>
              <w:t>2</w:t>
            </w:r>
          </w:p>
        </w:tc>
        <w:tc>
          <w:tcPr>
            <w:tcW w:w="4961" w:type="dxa"/>
          </w:tcPr>
          <w:p w14:paraId="77C8A16E" w14:textId="77777777" w:rsidR="00E86E7B" w:rsidRPr="00816C4A" w:rsidRDefault="00E86E7B" w:rsidP="00B27DCC">
            <w:pPr>
              <w:pStyle w:val="TAL"/>
            </w:pPr>
            <w:r w:rsidRPr="00816C4A">
              <w:t>Length (1)</w:t>
            </w:r>
          </w:p>
        </w:tc>
        <w:tc>
          <w:tcPr>
            <w:tcW w:w="1417" w:type="dxa"/>
          </w:tcPr>
          <w:p w14:paraId="66E5F8C9" w14:textId="77777777" w:rsidR="00E86E7B" w:rsidRPr="00816C4A" w:rsidRDefault="00E86E7B" w:rsidP="00B27DCC">
            <w:pPr>
              <w:pStyle w:val="TAC"/>
              <w:rPr>
                <w:lang w:eastAsia="en-GB"/>
              </w:rPr>
            </w:pPr>
            <w:r w:rsidRPr="00816C4A">
              <w:rPr>
                <w:lang w:eastAsia="en-GB"/>
              </w:rPr>
              <w:t>1</w:t>
            </w:r>
          </w:p>
        </w:tc>
      </w:tr>
      <w:tr w:rsidR="00E86E7B" w:rsidRPr="00816C4A" w14:paraId="2B0FB8F7" w14:textId="77777777" w:rsidTr="00B27DCC">
        <w:trPr>
          <w:cantSplit/>
          <w:jc w:val="center"/>
        </w:trPr>
        <w:tc>
          <w:tcPr>
            <w:tcW w:w="1276" w:type="dxa"/>
          </w:tcPr>
          <w:p w14:paraId="7A54DF23" w14:textId="77777777" w:rsidR="00E86E7B" w:rsidRPr="00816C4A" w:rsidRDefault="00E86E7B" w:rsidP="00B27DCC">
            <w:pPr>
              <w:pStyle w:val="TAC"/>
              <w:rPr>
                <w:lang w:eastAsia="en-GB"/>
              </w:rPr>
            </w:pPr>
            <w:r w:rsidRPr="00816C4A">
              <w:rPr>
                <w:lang w:eastAsia="en-GB"/>
              </w:rPr>
              <w:t>3</w:t>
            </w:r>
          </w:p>
        </w:tc>
        <w:tc>
          <w:tcPr>
            <w:tcW w:w="4961" w:type="dxa"/>
          </w:tcPr>
          <w:p w14:paraId="25012C31" w14:textId="77777777" w:rsidR="00E86E7B" w:rsidRPr="00816C4A" w:rsidRDefault="00E86E7B" w:rsidP="00B27DCC">
            <w:pPr>
              <w:pStyle w:val="TAL"/>
            </w:pPr>
            <w:r w:rsidRPr="00816C4A">
              <w:t>Access status</w:t>
            </w:r>
          </w:p>
        </w:tc>
        <w:tc>
          <w:tcPr>
            <w:tcW w:w="1417" w:type="dxa"/>
          </w:tcPr>
          <w:p w14:paraId="39090BA0" w14:textId="77777777" w:rsidR="00E86E7B" w:rsidRPr="00816C4A" w:rsidRDefault="00E86E7B" w:rsidP="00B27DCC">
            <w:pPr>
              <w:pStyle w:val="TAC"/>
              <w:rPr>
                <w:lang w:eastAsia="en-GB"/>
              </w:rPr>
            </w:pPr>
            <w:r w:rsidRPr="00816C4A">
              <w:rPr>
                <w:lang w:eastAsia="en-GB"/>
              </w:rPr>
              <w:t>1</w:t>
            </w:r>
          </w:p>
        </w:tc>
      </w:tr>
    </w:tbl>
    <w:p w14:paraId="1537AC48" w14:textId="77777777" w:rsidR="00E86E7B" w:rsidRPr="00816C4A" w:rsidRDefault="00E86E7B" w:rsidP="00E86E7B"/>
    <w:p w14:paraId="13D903C0" w14:textId="77777777" w:rsidR="00E86E7B" w:rsidRPr="00816C4A" w:rsidRDefault="00E86E7B" w:rsidP="00E86E7B">
      <w:pPr>
        <w:pStyle w:val="B1"/>
      </w:pPr>
      <w:r w:rsidRPr="00816C4A">
        <w:t>Coding of Access status:</w:t>
      </w:r>
    </w:p>
    <w:p w14:paraId="07719C11" w14:textId="77777777" w:rsidR="00E86E7B" w:rsidRPr="00816C4A" w:rsidRDefault="00E86E7B" w:rsidP="00E86E7B">
      <w:pPr>
        <w:pStyle w:val="B1"/>
      </w:pPr>
      <w:r w:rsidRPr="00816C4A">
        <w:t>-</w:t>
      </w:r>
      <w:r w:rsidRPr="00816C4A">
        <w:tab/>
        <w:t>'00' = No current (I-)WLAN coverage;</w:t>
      </w:r>
    </w:p>
    <w:p w14:paraId="2C7CFE4F" w14:textId="77777777" w:rsidR="00E86E7B" w:rsidRPr="00816C4A" w:rsidRDefault="00E86E7B" w:rsidP="00E86E7B">
      <w:pPr>
        <w:pStyle w:val="B1"/>
      </w:pPr>
      <w:r w:rsidRPr="00816C4A">
        <w:t>-</w:t>
      </w:r>
      <w:r w:rsidRPr="00816C4A">
        <w:tab/>
        <w:t>'01' = (I-)WLAN coverage available, no current connection;</w:t>
      </w:r>
    </w:p>
    <w:p w14:paraId="5234F723" w14:textId="77777777" w:rsidR="00E86E7B" w:rsidRPr="00816C4A" w:rsidRDefault="00E86E7B" w:rsidP="00E86E7B">
      <w:pPr>
        <w:pStyle w:val="B1"/>
      </w:pPr>
      <w:r w:rsidRPr="00816C4A">
        <w:t>-</w:t>
      </w:r>
      <w:r w:rsidRPr="00816C4A">
        <w:tab/>
        <w:t>'02' = (I-)WLAN coverage available, connection on-going;</w:t>
      </w:r>
    </w:p>
    <w:p w14:paraId="54F9DCC5" w14:textId="77777777" w:rsidR="00E86E7B" w:rsidRPr="00816C4A" w:rsidRDefault="00E86E7B" w:rsidP="00E86E7B">
      <w:pPr>
        <w:pStyle w:val="B1"/>
      </w:pPr>
      <w:r w:rsidRPr="00816C4A">
        <w:t>-</w:t>
      </w:r>
      <w:r w:rsidRPr="00816C4A">
        <w:tab/>
        <w:t>'03' to'FF'= reserved values.</w:t>
      </w:r>
    </w:p>
    <w:p w14:paraId="1097505B" w14:textId="77777777" w:rsidR="00E86E7B" w:rsidRPr="00816C4A" w:rsidRDefault="00E86E7B" w:rsidP="00E86E7B">
      <w:pPr>
        <w:pStyle w:val="Heading2"/>
      </w:pPr>
      <w:bookmarkStart w:id="3438" w:name="_Toc3201040"/>
      <w:bookmarkStart w:id="3439" w:name="_Toc20392783"/>
      <w:bookmarkStart w:id="3440" w:name="_Toc27774430"/>
      <w:bookmarkStart w:id="3441" w:name="_Toc36482890"/>
      <w:bookmarkStart w:id="3442" w:name="_Toc36484550"/>
      <w:bookmarkStart w:id="3443" w:name="_Toc44933480"/>
      <w:bookmarkStart w:id="3444" w:name="_Toc50972433"/>
      <w:bookmarkStart w:id="3445" w:name="_Toc57105187"/>
      <w:bookmarkStart w:id="3446" w:name="_Toc155615173"/>
      <w:r w:rsidRPr="00816C4A">
        <w:t>8.85</w:t>
      </w:r>
      <w:r w:rsidRPr="00816C4A">
        <w:tab/>
        <w:t>IMEISV</w:t>
      </w:r>
      <w:bookmarkEnd w:id="3438"/>
      <w:bookmarkEnd w:id="3439"/>
      <w:bookmarkEnd w:id="3440"/>
      <w:bookmarkEnd w:id="3441"/>
      <w:bookmarkEnd w:id="3442"/>
      <w:bookmarkEnd w:id="3443"/>
      <w:bookmarkEnd w:id="3444"/>
      <w:bookmarkEnd w:id="3445"/>
      <w:bookmarkEnd w:id="3446"/>
    </w:p>
    <w:p w14:paraId="17F25DEC" w14:textId="77777777" w:rsidR="00E86E7B" w:rsidRPr="00816C4A" w:rsidRDefault="00E86E7B" w:rsidP="00E86E7B">
      <w:r w:rsidRPr="00816C4A">
        <w:t>See ETSI TS 102 223 [32] clause 8.74.</w:t>
      </w:r>
    </w:p>
    <w:p w14:paraId="4809D650" w14:textId="77777777" w:rsidR="00E86E7B" w:rsidRPr="00816C4A" w:rsidRDefault="00E86E7B" w:rsidP="00E86E7B">
      <w:pPr>
        <w:pStyle w:val="Heading2"/>
      </w:pPr>
      <w:bookmarkStart w:id="3447" w:name="_Toc3201041"/>
      <w:bookmarkStart w:id="3448" w:name="_Toc20392784"/>
      <w:bookmarkStart w:id="3449" w:name="_Toc27774431"/>
      <w:bookmarkStart w:id="3450" w:name="_Toc36482891"/>
      <w:bookmarkStart w:id="3451" w:name="_Toc36484551"/>
      <w:bookmarkStart w:id="3452" w:name="_Toc44933481"/>
      <w:bookmarkStart w:id="3453" w:name="_Toc50972434"/>
      <w:bookmarkStart w:id="3454" w:name="_Toc57105188"/>
      <w:bookmarkStart w:id="3455" w:name="_Toc155615174"/>
      <w:r w:rsidRPr="00816C4A">
        <w:t>8.86</w:t>
      </w:r>
      <w:r w:rsidRPr="00816C4A">
        <w:tab/>
        <w:t>Network search mode</w:t>
      </w:r>
      <w:bookmarkEnd w:id="3447"/>
      <w:bookmarkEnd w:id="3448"/>
      <w:bookmarkEnd w:id="3449"/>
      <w:bookmarkEnd w:id="3450"/>
      <w:bookmarkEnd w:id="3451"/>
      <w:bookmarkEnd w:id="3452"/>
      <w:bookmarkEnd w:id="3453"/>
      <w:bookmarkEnd w:id="3454"/>
      <w:bookmarkEnd w:id="3455"/>
    </w:p>
    <w:p w14:paraId="3C6FA204" w14:textId="77777777" w:rsidR="00E86E7B" w:rsidRPr="00816C4A" w:rsidRDefault="00E86E7B" w:rsidP="00E86E7B">
      <w:r w:rsidRPr="00816C4A">
        <w:t>See ETSI TS 102 223 [32] clause 8.75.</w:t>
      </w:r>
    </w:p>
    <w:p w14:paraId="21A73CF6" w14:textId="77777777" w:rsidR="00E86E7B" w:rsidRPr="00816C4A" w:rsidRDefault="00E86E7B" w:rsidP="00E86E7B">
      <w:pPr>
        <w:pStyle w:val="Heading2"/>
      </w:pPr>
      <w:bookmarkStart w:id="3456" w:name="_Toc3201042"/>
      <w:bookmarkStart w:id="3457" w:name="_Toc20392785"/>
      <w:bookmarkStart w:id="3458" w:name="_Toc27774432"/>
      <w:bookmarkStart w:id="3459" w:name="_Toc36482892"/>
      <w:bookmarkStart w:id="3460" w:name="_Toc36484552"/>
      <w:bookmarkStart w:id="3461" w:name="_Toc44933482"/>
      <w:bookmarkStart w:id="3462" w:name="_Toc50972435"/>
      <w:bookmarkStart w:id="3463" w:name="_Toc57105189"/>
      <w:bookmarkStart w:id="3464" w:name="_Toc155615175"/>
      <w:r w:rsidRPr="00816C4A">
        <w:t>8.87</w:t>
      </w:r>
      <w:r w:rsidRPr="00816C4A">
        <w:tab/>
      </w:r>
      <w:smartTag w:uri="urn:schemas-microsoft-com:office:smarttags" w:element="place">
        <w:smartTag w:uri="urn:schemas-microsoft-com:office:smarttags" w:element="PlaceName">
          <w:r w:rsidRPr="00816C4A">
            <w:t>Battery</w:t>
          </w:r>
        </w:smartTag>
        <w:r w:rsidRPr="00816C4A">
          <w:t xml:space="preserve"> </w:t>
        </w:r>
        <w:smartTag w:uri="urn:schemas-microsoft-com:office:smarttags" w:element="metricconverter">
          <w:r w:rsidRPr="00816C4A">
            <w:t>State</w:t>
          </w:r>
        </w:smartTag>
      </w:smartTag>
      <w:bookmarkEnd w:id="3456"/>
      <w:bookmarkEnd w:id="3457"/>
      <w:bookmarkEnd w:id="3458"/>
      <w:bookmarkEnd w:id="3459"/>
      <w:bookmarkEnd w:id="3460"/>
      <w:bookmarkEnd w:id="3461"/>
      <w:bookmarkEnd w:id="3462"/>
      <w:bookmarkEnd w:id="3463"/>
      <w:bookmarkEnd w:id="3464"/>
    </w:p>
    <w:p w14:paraId="27DA641D" w14:textId="77777777" w:rsidR="00E86E7B" w:rsidRPr="00816C4A" w:rsidRDefault="00E86E7B" w:rsidP="00E86E7B">
      <w:r w:rsidRPr="00816C4A">
        <w:t>See ETSI TS 102 223 [32] clause 8.76.</w:t>
      </w:r>
    </w:p>
    <w:p w14:paraId="003F6F9A" w14:textId="77777777" w:rsidR="00E86E7B" w:rsidRPr="00816C4A" w:rsidRDefault="00E86E7B" w:rsidP="00E86E7B">
      <w:pPr>
        <w:pStyle w:val="Heading2"/>
      </w:pPr>
      <w:bookmarkStart w:id="3465" w:name="_Toc3201043"/>
      <w:bookmarkStart w:id="3466" w:name="_Toc20392786"/>
      <w:bookmarkStart w:id="3467" w:name="_Toc27774433"/>
      <w:bookmarkStart w:id="3468" w:name="_Toc36482893"/>
      <w:bookmarkStart w:id="3469" w:name="_Toc36484553"/>
      <w:bookmarkStart w:id="3470" w:name="_Toc44933483"/>
      <w:bookmarkStart w:id="3471" w:name="_Toc50972436"/>
      <w:bookmarkStart w:id="3472" w:name="_Toc57105190"/>
      <w:bookmarkStart w:id="3473" w:name="_Toc155615176"/>
      <w:r w:rsidRPr="00816C4A">
        <w:t>8.88</w:t>
      </w:r>
      <w:r w:rsidRPr="00816C4A">
        <w:tab/>
        <w:t>Browsing status</w:t>
      </w:r>
      <w:bookmarkEnd w:id="3465"/>
      <w:bookmarkEnd w:id="3466"/>
      <w:bookmarkEnd w:id="3467"/>
      <w:bookmarkEnd w:id="3468"/>
      <w:bookmarkEnd w:id="3469"/>
      <w:bookmarkEnd w:id="3470"/>
      <w:bookmarkEnd w:id="3471"/>
      <w:bookmarkEnd w:id="3472"/>
      <w:bookmarkEnd w:id="3473"/>
    </w:p>
    <w:p w14:paraId="1CA909DD" w14:textId="77777777" w:rsidR="00E86E7B" w:rsidRPr="00816C4A" w:rsidRDefault="00E86E7B" w:rsidP="00E86E7B">
      <w:r w:rsidRPr="00816C4A">
        <w:t>See ETSI TS 102 223 [32] clause 8.77.</w:t>
      </w:r>
    </w:p>
    <w:p w14:paraId="1BEC2F7E" w14:textId="77777777" w:rsidR="00E86E7B" w:rsidRPr="00816C4A" w:rsidRDefault="00E86E7B" w:rsidP="00E86E7B">
      <w:pPr>
        <w:pStyle w:val="Heading2"/>
      </w:pPr>
      <w:bookmarkStart w:id="3474" w:name="_Toc3201044"/>
      <w:bookmarkStart w:id="3475" w:name="_Toc20392787"/>
      <w:bookmarkStart w:id="3476" w:name="_Toc27774434"/>
      <w:bookmarkStart w:id="3477" w:name="_Toc36482894"/>
      <w:bookmarkStart w:id="3478" w:name="_Toc36484554"/>
      <w:bookmarkStart w:id="3479" w:name="_Toc44933484"/>
      <w:bookmarkStart w:id="3480" w:name="_Toc50972437"/>
      <w:bookmarkStart w:id="3481" w:name="_Toc57105191"/>
      <w:bookmarkStart w:id="3482" w:name="_Toc155615177"/>
      <w:r w:rsidRPr="00816C4A">
        <w:t>8.89</w:t>
      </w:r>
      <w:r w:rsidRPr="00816C4A">
        <w:tab/>
        <w:t>Registry application data</w:t>
      </w:r>
      <w:bookmarkEnd w:id="3474"/>
      <w:bookmarkEnd w:id="3475"/>
      <w:bookmarkEnd w:id="3476"/>
      <w:bookmarkEnd w:id="3477"/>
      <w:bookmarkEnd w:id="3478"/>
      <w:bookmarkEnd w:id="3479"/>
      <w:bookmarkEnd w:id="3480"/>
      <w:bookmarkEnd w:id="3481"/>
      <w:bookmarkEnd w:id="3482"/>
    </w:p>
    <w:p w14:paraId="4EE6AC38" w14:textId="77777777" w:rsidR="00E86E7B" w:rsidRPr="00816C4A" w:rsidRDefault="00E86E7B" w:rsidP="00E86E7B">
      <w:r w:rsidRPr="00816C4A">
        <w:t>See ETSI TS 102 223 [32] clause 8.88.</w:t>
      </w:r>
    </w:p>
    <w:p w14:paraId="0269CA12" w14:textId="77777777" w:rsidR="00E86E7B" w:rsidRPr="00816C4A" w:rsidRDefault="00E86E7B" w:rsidP="00E86E7B">
      <w:pPr>
        <w:pStyle w:val="Heading2"/>
      </w:pPr>
      <w:bookmarkStart w:id="3483" w:name="_Toc3201045"/>
      <w:bookmarkStart w:id="3484" w:name="_Toc20392788"/>
      <w:bookmarkStart w:id="3485" w:name="_Toc27774435"/>
      <w:bookmarkStart w:id="3486" w:name="_Toc36482895"/>
      <w:bookmarkStart w:id="3487" w:name="_Toc36484555"/>
      <w:bookmarkStart w:id="3488" w:name="_Toc44933485"/>
      <w:bookmarkStart w:id="3489" w:name="_Toc50972438"/>
      <w:bookmarkStart w:id="3490" w:name="_Toc57105192"/>
      <w:bookmarkStart w:id="3491" w:name="_Toc155615178"/>
      <w:r w:rsidRPr="00816C4A">
        <w:t>8.90</w:t>
      </w:r>
      <w:r w:rsidRPr="00816C4A">
        <w:tab/>
        <w:t>PLMNwAcT List</w:t>
      </w:r>
      <w:bookmarkEnd w:id="3483"/>
      <w:bookmarkEnd w:id="3484"/>
      <w:bookmarkEnd w:id="3485"/>
      <w:bookmarkEnd w:id="3486"/>
      <w:bookmarkEnd w:id="3487"/>
      <w:bookmarkEnd w:id="3488"/>
      <w:bookmarkEnd w:id="3489"/>
      <w:bookmarkEnd w:id="3490"/>
      <w:bookmarkEnd w:id="3491"/>
    </w:p>
    <w:p w14:paraId="2F79D355" w14:textId="77777777" w:rsidR="00E86E7B" w:rsidRPr="00816C4A" w:rsidRDefault="00E86E7B" w:rsidP="00E86E7B">
      <w:pPr>
        <w:pStyle w:val="TH"/>
        <w:spacing w:before="0" w:after="0"/>
        <w:rPr>
          <w:sz w:val="1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962"/>
        <w:gridCol w:w="1416"/>
      </w:tblGrid>
      <w:tr w:rsidR="00E86E7B" w:rsidRPr="00816C4A" w14:paraId="6C0D1AFC" w14:textId="77777777" w:rsidTr="00B27DCC">
        <w:trPr>
          <w:cantSplit/>
          <w:jc w:val="center"/>
        </w:trPr>
        <w:tc>
          <w:tcPr>
            <w:tcW w:w="1559" w:type="dxa"/>
          </w:tcPr>
          <w:p w14:paraId="6FAD1F99" w14:textId="77777777" w:rsidR="00E86E7B" w:rsidRPr="00816C4A" w:rsidRDefault="00E86E7B" w:rsidP="00B27DCC">
            <w:pPr>
              <w:pStyle w:val="TAH"/>
              <w:rPr>
                <w:lang w:eastAsia="en-GB"/>
              </w:rPr>
            </w:pPr>
            <w:r w:rsidRPr="00816C4A">
              <w:rPr>
                <w:lang w:eastAsia="en-GB"/>
              </w:rPr>
              <w:t>Byte(s)</w:t>
            </w:r>
          </w:p>
        </w:tc>
        <w:tc>
          <w:tcPr>
            <w:tcW w:w="4962" w:type="dxa"/>
          </w:tcPr>
          <w:p w14:paraId="5FA21882" w14:textId="77777777" w:rsidR="00E86E7B" w:rsidRPr="00816C4A" w:rsidRDefault="00E86E7B" w:rsidP="00B27DCC">
            <w:pPr>
              <w:pStyle w:val="TAH"/>
              <w:rPr>
                <w:lang w:eastAsia="en-GB"/>
              </w:rPr>
            </w:pPr>
            <w:r w:rsidRPr="00816C4A">
              <w:rPr>
                <w:lang w:eastAsia="en-GB"/>
              </w:rPr>
              <w:t>Description</w:t>
            </w:r>
          </w:p>
        </w:tc>
        <w:tc>
          <w:tcPr>
            <w:tcW w:w="1416" w:type="dxa"/>
          </w:tcPr>
          <w:p w14:paraId="68930AAA" w14:textId="77777777" w:rsidR="00E86E7B" w:rsidRPr="00816C4A" w:rsidRDefault="00E86E7B" w:rsidP="00B27DCC">
            <w:pPr>
              <w:pStyle w:val="TAH"/>
              <w:rPr>
                <w:lang w:eastAsia="en-GB"/>
              </w:rPr>
            </w:pPr>
            <w:r w:rsidRPr="00816C4A">
              <w:rPr>
                <w:lang w:eastAsia="en-GB"/>
              </w:rPr>
              <w:t>Length</w:t>
            </w:r>
          </w:p>
        </w:tc>
      </w:tr>
      <w:tr w:rsidR="00E86E7B" w:rsidRPr="00816C4A" w14:paraId="3F2396A1" w14:textId="77777777" w:rsidTr="00B27DCC">
        <w:trPr>
          <w:cantSplit/>
          <w:jc w:val="center"/>
        </w:trPr>
        <w:tc>
          <w:tcPr>
            <w:tcW w:w="1559" w:type="dxa"/>
          </w:tcPr>
          <w:p w14:paraId="4DD11FB8" w14:textId="77777777" w:rsidR="00E86E7B" w:rsidRPr="00816C4A" w:rsidRDefault="00E86E7B" w:rsidP="00B27DCC">
            <w:pPr>
              <w:pStyle w:val="TAC"/>
              <w:rPr>
                <w:lang w:eastAsia="en-GB"/>
              </w:rPr>
            </w:pPr>
            <w:r w:rsidRPr="00816C4A">
              <w:rPr>
                <w:lang w:eastAsia="en-GB"/>
              </w:rPr>
              <w:t>1</w:t>
            </w:r>
          </w:p>
        </w:tc>
        <w:tc>
          <w:tcPr>
            <w:tcW w:w="4962" w:type="dxa"/>
          </w:tcPr>
          <w:p w14:paraId="6ABABE84" w14:textId="77777777" w:rsidR="00E86E7B" w:rsidRPr="00816C4A" w:rsidRDefault="00E86E7B" w:rsidP="00B27DCC">
            <w:pPr>
              <w:pStyle w:val="TAL"/>
              <w:rPr>
                <w:lang w:val="sv-SE"/>
              </w:rPr>
            </w:pPr>
            <w:r w:rsidRPr="00816C4A">
              <w:rPr>
                <w:lang w:val="sv-SE"/>
              </w:rPr>
              <w:t>PLMNwAcT List tag</w:t>
            </w:r>
          </w:p>
        </w:tc>
        <w:tc>
          <w:tcPr>
            <w:tcW w:w="1416" w:type="dxa"/>
          </w:tcPr>
          <w:p w14:paraId="192BC4A4" w14:textId="77777777" w:rsidR="00E86E7B" w:rsidRPr="00816C4A" w:rsidRDefault="00E86E7B" w:rsidP="00B27DCC">
            <w:pPr>
              <w:pStyle w:val="TAC"/>
              <w:rPr>
                <w:lang w:eastAsia="en-GB"/>
              </w:rPr>
            </w:pPr>
            <w:r w:rsidRPr="00816C4A">
              <w:rPr>
                <w:lang w:eastAsia="en-GB"/>
              </w:rPr>
              <w:t>1</w:t>
            </w:r>
          </w:p>
        </w:tc>
      </w:tr>
      <w:tr w:rsidR="00E86E7B" w:rsidRPr="00816C4A" w14:paraId="32C3FEEB" w14:textId="77777777" w:rsidTr="00B27DCC">
        <w:trPr>
          <w:cantSplit/>
          <w:jc w:val="center"/>
        </w:trPr>
        <w:tc>
          <w:tcPr>
            <w:tcW w:w="1559" w:type="dxa"/>
          </w:tcPr>
          <w:p w14:paraId="53566A2A" w14:textId="77777777" w:rsidR="00E86E7B" w:rsidRPr="00816C4A" w:rsidRDefault="00E86E7B" w:rsidP="00B27DCC">
            <w:pPr>
              <w:pStyle w:val="TAC"/>
              <w:rPr>
                <w:lang w:eastAsia="en-GB"/>
              </w:rPr>
            </w:pPr>
            <w:r w:rsidRPr="00816C4A">
              <w:rPr>
                <w:lang w:eastAsia="en-GB"/>
              </w:rPr>
              <w:t>2</w:t>
            </w:r>
          </w:p>
        </w:tc>
        <w:tc>
          <w:tcPr>
            <w:tcW w:w="4962" w:type="dxa"/>
          </w:tcPr>
          <w:p w14:paraId="3533B8A2" w14:textId="77777777" w:rsidR="00E86E7B" w:rsidRPr="00816C4A" w:rsidRDefault="00E86E7B" w:rsidP="00B27DCC">
            <w:pPr>
              <w:pStyle w:val="TAL"/>
            </w:pPr>
            <w:r w:rsidRPr="00816C4A">
              <w:t>Length (5n)</w:t>
            </w:r>
          </w:p>
        </w:tc>
        <w:tc>
          <w:tcPr>
            <w:tcW w:w="1416" w:type="dxa"/>
          </w:tcPr>
          <w:p w14:paraId="1C3EDD7E" w14:textId="77777777" w:rsidR="00E86E7B" w:rsidRPr="00816C4A" w:rsidRDefault="00E86E7B" w:rsidP="00B27DCC">
            <w:pPr>
              <w:pStyle w:val="TAC"/>
              <w:rPr>
                <w:lang w:eastAsia="en-GB"/>
              </w:rPr>
            </w:pPr>
            <w:r w:rsidRPr="00816C4A">
              <w:rPr>
                <w:lang w:eastAsia="en-GB"/>
              </w:rPr>
              <w:t>1</w:t>
            </w:r>
          </w:p>
        </w:tc>
      </w:tr>
      <w:tr w:rsidR="00E86E7B" w:rsidRPr="00816C4A" w14:paraId="12974DD5" w14:textId="77777777" w:rsidTr="00B27DCC">
        <w:trPr>
          <w:cantSplit/>
          <w:jc w:val="center"/>
        </w:trPr>
        <w:tc>
          <w:tcPr>
            <w:tcW w:w="1559" w:type="dxa"/>
          </w:tcPr>
          <w:p w14:paraId="2417568A" w14:textId="77777777" w:rsidR="00E86E7B" w:rsidRPr="00816C4A" w:rsidRDefault="00E86E7B" w:rsidP="00B27DCC">
            <w:pPr>
              <w:pStyle w:val="TAC"/>
              <w:rPr>
                <w:lang w:eastAsia="en-GB"/>
              </w:rPr>
            </w:pPr>
            <w:r w:rsidRPr="00816C4A">
              <w:rPr>
                <w:lang w:eastAsia="en-GB"/>
              </w:rPr>
              <w:t>3 to 5</w:t>
            </w:r>
          </w:p>
        </w:tc>
        <w:tc>
          <w:tcPr>
            <w:tcW w:w="4962" w:type="dxa"/>
          </w:tcPr>
          <w:p w14:paraId="2E5FA574" w14:textId="77777777" w:rsidR="00E86E7B" w:rsidRPr="00816C4A" w:rsidRDefault="00E86E7B" w:rsidP="00B27DCC">
            <w:pPr>
              <w:pStyle w:val="TAL"/>
            </w:pPr>
            <w:r w:rsidRPr="00816C4A">
              <w:t>1</w:t>
            </w:r>
            <w:r w:rsidRPr="00816C4A">
              <w:rPr>
                <w:vertAlign w:val="superscript"/>
              </w:rPr>
              <w:t>st</w:t>
            </w:r>
            <w:r w:rsidRPr="00816C4A">
              <w:t xml:space="preserve"> PLMN Identifier(highest priority)</w:t>
            </w:r>
          </w:p>
        </w:tc>
        <w:tc>
          <w:tcPr>
            <w:tcW w:w="1416" w:type="dxa"/>
          </w:tcPr>
          <w:p w14:paraId="265B2B42" w14:textId="77777777" w:rsidR="00E86E7B" w:rsidRPr="00816C4A" w:rsidRDefault="00E86E7B" w:rsidP="00B27DCC">
            <w:pPr>
              <w:pStyle w:val="TAC"/>
              <w:rPr>
                <w:lang w:eastAsia="en-GB"/>
              </w:rPr>
            </w:pPr>
            <w:r w:rsidRPr="00816C4A">
              <w:rPr>
                <w:lang w:eastAsia="en-GB"/>
              </w:rPr>
              <w:t>3</w:t>
            </w:r>
          </w:p>
        </w:tc>
      </w:tr>
      <w:tr w:rsidR="00E86E7B" w:rsidRPr="00816C4A" w14:paraId="2136EA88" w14:textId="77777777" w:rsidTr="00B27DCC">
        <w:trPr>
          <w:cantSplit/>
          <w:jc w:val="center"/>
        </w:trPr>
        <w:tc>
          <w:tcPr>
            <w:tcW w:w="1559" w:type="dxa"/>
          </w:tcPr>
          <w:p w14:paraId="5191A976" w14:textId="77777777" w:rsidR="00E86E7B" w:rsidRPr="00816C4A" w:rsidRDefault="00E86E7B" w:rsidP="00B27DCC">
            <w:pPr>
              <w:pStyle w:val="TAC"/>
              <w:rPr>
                <w:lang w:eastAsia="en-GB"/>
              </w:rPr>
            </w:pPr>
            <w:r w:rsidRPr="00816C4A">
              <w:rPr>
                <w:lang w:eastAsia="en-GB"/>
              </w:rPr>
              <w:t>6 to 7</w:t>
            </w:r>
          </w:p>
        </w:tc>
        <w:tc>
          <w:tcPr>
            <w:tcW w:w="4962" w:type="dxa"/>
          </w:tcPr>
          <w:p w14:paraId="5C1EFFD6" w14:textId="77777777" w:rsidR="00E86E7B" w:rsidRPr="00816C4A" w:rsidRDefault="00E86E7B" w:rsidP="00B27DCC">
            <w:pPr>
              <w:pStyle w:val="TAL"/>
            </w:pPr>
            <w:r w:rsidRPr="00816C4A">
              <w:t>1</w:t>
            </w:r>
            <w:r w:rsidRPr="00816C4A">
              <w:rPr>
                <w:vertAlign w:val="superscript"/>
              </w:rPr>
              <w:t>st</w:t>
            </w:r>
            <w:r w:rsidRPr="00816C4A">
              <w:t xml:space="preserve"> PLMN Access Technology Identifier</w:t>
            </w:r>
          </w:p>
        </w:tc>
        <w:tc>
          <w:tcPr>
            <w:tcW w:w="1416" w:type="dxa"/>
          </w:tcPr>
          <w:p w14:paraId="2C49AB21" w14:textId="77777777" w:rsidR="00E86E7B" w:rsidRPr="00816C4A" w:rsidRDefault="00E86E7B" w:rsidP="00B27DCC">
            <w:pPr>
              <w:pStyle w:val="TAC"/>
              <w:rPr>
                <w:lang w:eastAsia="en-GB"/>
              </w:rPr>
            </w:pPr>
            <w:r w:rsidRPr="00816C4A">
              <w:rPr>
                <w:lang w:eastAsia="en-GB"/>
              </w:rPr>
              <w:t>2</w:t>
            </w:r>
          </w:p>
        </w:tc>
      </w:tr>
      <w:tr w:rsidR="00E86E7B" w:rsidRPr="00816C4A" w14:paraId="60A1F44C" w14:textId="77777777" w:rsidTr="00B27DCC">
        <w:trPr>
          <w:cantSplit/>
          <w:jc w:val="center"/>
        </w:trPr>
        <w:tc>
          <w:tcPr>
            <w:tcW w:w="1559" w:type="dxa"/>
          </w:tcPr>
          <w:p w14:paraId="52D01934" w14:textId="77777777" w:rsidR="00E86E7B" w:rsidRPr="00816C4A" w:rsidRDefault="00E86E7B" w:rsidP="00B27DCC">
            <w:pPr>
              <w:pStyle w:val="TAC"/>
              <w:rPr>
                <w:lang w:eastAsia="en-GB"/>
              </w:rPr>
            </w:pPr>
            <w:r w:rsidRPr="00816C4A">
              <w:rPr>
                <w:lang w:eastAsia="en-GB"/>
              </w:rPr>
              <w:t>:</w:t>
            </w:r>
          </w:p>
        </w:tc>
        <w:tc>
          <w:tcPr>
            <w:tcW w:w="4962" w:type="dxa"/>
          </w:tcPr>
          <w:p w14:paraId="1463C9C4" w14:textId="77777777" w:rsidR="00E86E7B" w:rsidRPr="00816C4A" w:rsidRDefault="00E86E7B" w:rsidP="00B27DCC">
            <w:pPr>
              <w:pStyle w:val="TAL"/>
              <w:rPr>
                <w:lang w:val="sv-SE"/>
              </w:rPr>
            </w:pPr>
            <w:r w:rsidRPr="00816C4A">
              <w:rPr>
                <w:lang w:val="sv-SE"/>
              </w:rPr>
              <w:t>:</w:t>
            </w:r>
          </w:p>
        </w:tc>
        <w:tc>
          <w:tcPr>
            <w:tcW w:w="1416" w:type="dxa"/>
          </w:tcPr>
          <w:p w14:paraId="534030EE" w14:textId="77777777" w:rsidR="00E86E7B" w:rsidRPr="00816C4A" w:rsidRDefault="00E86E7B" w:rsidP="00B27DCC">
            <w:pPr>
              <w:pStyle w:val="TAC"/>
              <w:rPr>
                <w:lang w:eastAsia="en-GB"/>
              </w:rPr>
            </w:pPr>
          </w:p>
        </w:tc>
      </w:tr>
      <w:tr w:rsidR="00E86E7B" w:rsidRPr="00816C4A" w14:paraId="15F7BC90" w14:textId="77777777" w:rsidTr="00B27DCC">
        <w:trPr>
          <w:cantSplit/>
          <w:jc w:val="center"/>
        </w:trPr>
        <w:tc>
          <w:tcPr>
            <w:tcW w:w="1559" w:type="dxa"/>
          </w:tcPr>
          <w:p w14:paraId="4025FFA5" w14:textId="77777777" w:rsidR="00E86E7B" w:rsidRPr="00816C4A" w:rsidRDefault="00E86E7B" w:rsidP="00B27DCC">
            <w:pPr>
              <w:pStyle w:val="TAC"/>
              <w:rPr>
                <w:lang w:eastAsia="en-GB"/>
              </w:rPr>
            </w:pPr>
            <w:r w:rsidRPr="00816C4A">
              <w:rPr>
                <w:lang w:eastAsia="en-GB"/>
              </w:rPr>
              <w:t>(5n-2) to (5n)</w:t>
            </w:r>
          </w:p>
        </w:tc>
        <w:tc>
          <w:tcPr>
            <w:tcW w:w="4962" w:type="dxa"/>
          </w:tcPr>
          <w:p w14:paraId="0CCD3656" w14:textId="77777777" w:rsidR="00E86E7B" w:rsidRPr="00816C4A" w:rsidRDefault="00E86E7B" w:rsidP="00B27DCC">
            <w:pPr>
              <w:pStyle w:val="TAL"/>
            </w:pPr>
            <w:r w:rsidRPr="00816C4A">
              <w:t>nth PLMN Identifier (lowest priority)</w:t>
            </w:r>
          </w:p>
        </w:tc>
        <w:tc>
          <w:tcPr>
            <w:tcW w:w="1416" w:type="dxa"/>
          </w:tcPr>
          <w:p w14:paraId="37AA291B" w14:textId="77777777" w:rsidR="00E86E7B" w:rsidRPr="00816C4A" w:rsidRDefault="00E86E7B" w:rsidP="00B27DCC">
            <w:pPr>
              <w:pStyle w:val="TAC"/>
              <w:rPr>
                <w:lang w:eastAsia="en-GB"/>
              </w:rPr>
            </w:pPr>
            <w:r w:rsidRPr="00816C4A">
              <w:rPr>
                <w:lang w:eastAsia="en-GB"/>
              </w:rPr>
              <w:t>3</w:t>
            </w:r>
          </w:p>
        </w:tc>
      </w:tr>
      <w:tr w:rsidR="00E86E7B" w:rsidRPr="00816C4A" w14:paraId="1BCB60DA" w14:textId="77777777" w:rsidTr="00B27DCC">
        <w:trPr>
          <w:cantSplit/>
          <w:jc w:val="center"/>
        </w:trPr>
        <w:tc>
          <w:tcPr>
            <w:tcW w:w="1559" w:type="dxa"/>
          </w:tcPr>
          <w:p w14:paraId="5C09AC4A" w14:textId="77777777" w:rsidR="00E86E7B" w:rsidRPr="00816C4A" w:rsidRDefault="00E86E7B" w:rsidP="00B27DCC">
            <w:pPr>
              <w:pStyle w:val="TAC"/>
              <w:rPr>
                <w:lang w:eastAsia="en-GB"/>
              </w:rPr>
            </w:pPr>
            <w:r w:rsidRPr="00816C4A">
              <w:rPr>
                <w:lang w:eastAsia="en-GB"/>
              </w:rPr>
              <w:t>(5n+1) to (5n+2)</w:t>
            </w:r>
          </w:p>
        </w:tc>
        <w:tc>
          <w:tcPr>
            <w:tcW w:w="4962" w:type="dxa"/>
          </w:tcPr>
          <w:p w14:paraId="7A2373C3" w14:textId="77777777" w:rsidR="00E86E7B" w:rsidRPr="00816C4A" w:rsidRDefault="00E86E7B" w:rsidP="00B27DCC">
            <w:pPr>
              <w:pStyle w:val="TAL"/>
            </w:pPr>
            <w:r w:rsidRPr="00816C4A">
              <w:t>nth PLMN Access Technology Identifier</w:t>
            </w:r>
          </w:p>
        </w:tc>
        <w:tc>
          <w:tcPr>
            <w:tcW w:w="1416" w:type="dxa"/>
          </w:tcPr>
          <w:p w14:paraId="3D1CFAB9" w14:textId="77777777" w:rsidR="00E86E7B" w:rsidRPr="00816C4A" w:rsidRDefault="00E86E7B" w:rsidP="00B27DCC">
            <w:pPr>
              <w:pStyle w:val="TAC"/>
              <w:rPr>
                <w:lang w:eastAsia="en-GB"/>
              </w:rPr>
            </w:pPr>
            <w:r w:rsidRPr="00816C4A">
              <w:rPr>
                <w:lang w:eastAsia="en-GB"/>
              </w:rPr>
              <w:t>2</w:t>
            </w:r>
          </w:p>
        </w:tc>
      </w:tr>
    </w:tbl>
    <w:p w14:paraId="644F5646" w14:textId="77777777" w:rsidR="00E86E7B" w:rsidRPr="00816C4A" w:rsidRDefault="00E86E7B" w:rsidP="00E86E7B">
      <w:pPr>
        <w:pStyle w:val="FP"/>
      </w:pPr>
    </w:p>
    <w:p w14:paraId="52AD956B" w14:textId="77777777" w:rsidR="00E86E7B" w:rsidRPr="00816C4A" w:rsidRDefault="00E86E7B" w:rsidP="00E86E7B">
      <w:pPr>
        <w:pStyle w:val="B1"/>
      </w:pPr>
      <w:r w:rsidRPr="00816C4A">
        <w:t>Coding of PLMN Identifier:</w:t>
      </w:r>
    </w:p>
    <w:p w14:paraId="684A097A" w14:textId="77777777" w:rsidR="00E86E7B" w:rsidRPr="00816C4A" w:rsidRDefault="00E86E7B" w:rsidP="00E86E7B">
      <w:pPr>
        <w:pStyle w:val="B1"/>
      </w:pPr>
      <w:r w:rsidRPr="00816C4A">
        <w:tab/>
        <w:t>As for PLMN within EF</w:t>
      </w:r>
      <w:r w:rsidRPr="00816C4A">
        <w:rPr>
          <w:vertAlign w:val="subscript"/>
        </w:rPr>
        <w:t>PLMNwACT</w:t>
      </w:r>
      <w:r w:rsidRPr="00816C4A">
        <w:t xml:space="preserve"> in TS 31.102 [14].</w:t>
      </w:r>
    </w:p>
    <w:p w14:paraId="7B5A84D4" w14:textId="77777777" w:rsidR="00E86E7B" w:rsidRPr="00816C4A" w:rsidRDefault="00E86E7B" w:rsidP="00E86E7B">
      <w:pPr>
        <w:pStyle w:val="B1"/>
      </w:pPr>
      <w:r w:rsidRPr="00816C4A">
        <w:t>Coding of PLMN Access Technology Identifier:</w:t>
      </w:r>
    </w:p>
    <w:p w14:paraId="5AA6AE5A" w14:textId="77777777" w:rsidR="00E86E7B" w:rsidRPr="00816C4A" w:rsidRDefault="00E86E7B" w:rsidP="00E86E7B">
      <w:pPr>
        <w:pStyle w:val="B1"/>
      </w:pPr>
      <w:r w:rsidRPr="00816C4A">
        <w:tab/>
        <w:t>As for Access Technology Identifier within EF</w:t>
      </w:r>
      <w:r w:rsidRPr="00816C4A">
        <w:rPr>
          <w:vertAlign w:val="subscript"/>
        </w:rPr>
        <w:t>PLMNwACT</w:t>
      </w:r>
      <w:r w:rsidRPr="00816C4A">
        <w:t xml:space="preserve"> in TS 31.102 [14].</w:t>
      </w:r>
    </w:p>
    <w:p w14:paraId="477B9DEB" w14:textId="77777777" w:rsidR="00E86E7B" w:rsidRPr="00816C4A" w:rsidRDefault="00E86E7B" w:rsidP="00E86E7B">
      <w:pPr>
        <w:pStyle w:val="Heading2"/>
      </w:pPr>
      <w:bookmarkStart w:id="3492" w:name="_Toc3201046"/>
      <w:bookmarkStart w:id="3493" w:name="_Toc20392789"/>
      <w:bookmarkStart w:id="3494" w:name="_Toc27774436"/>
      <w:bookmarkStart w:id="3495" w:name="_Toc36482896"/>
      <w:bookmarkStart w:id="3496" w:name="_Toc36484556"/>
      <w:bookmarkStart w:id="3497" w:name="_Toc44933486"/>
      <w:bookmarkStart w:id="3498" w:name="_Toc50972439"/>
      <w:bookmarkStart w:id="3499" w:name="_Toc57105193"/>
      <w:bookmarkStart w:id="3500" w:name="_Toc155615179"/>
      <w:r w:rsidRPr="00816C4A">
        <w:t>8.91</w:t>
      </w:r>
      <w:r w:rsidRPr="00816C4A">
        <w:tab/>
        <w:t>Routing Area Identification</w:t>
      </w:r>
      <w:bookmarkEnd w:id="3492"/>
      <w:bookmarkEnd w:id="3493"/>
      <w:bookmarkEnd w:id="3494"/>
      <w:bookmarkEnd w:id="3495"/>
      <w:bookmarkEnd w:id="3496"/>
      <w:bookmarkEnd w:id="3497"/>
      <w:bookmarkEnd w:id="3498"/>
      <w:bookmarkEnd w:id="3499"/>
      <w:bookmarkEnd w:id="350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123370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C66176F"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39E0013"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7F75B164"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089429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F02B806"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465A85A9" w14:textId="77777777" w:rsidR="00E86E7B" w:rsidRPr="00816C4A" w:rsidRDefault="00E86E7B" w:rsidP="00B27DCC">
            <w:pPr>
              <w:pStyle w:val="TAL"/>
              <w:ind w:left="284" w:hanging="284"/>
            </w:pPr>
            <w:r w:rsidRPr="00816C4A">
              <w:t>Routing Area Information Tag</w:t>
            </w:r>
          </w:p>
        </w:tc>
        <w:tc>
          <w:tcPr>
            <w:tcW w:w="1417" w:type="dxa"/>
            <w:tcBorders>
              <w:top w:val="single" w:sz="6" w:space="0" w:color="auto"/>
              <w:left w:val="single" w:sz="6" w:space="0" w:color="auto"/>
              <w:bottom w:val="single" w:sz="6" w:space="0" w:color="auto"/>
              <w:right w:val="single" w:sz="6" w:space="0" w:color="auto"/>
            </w:tcBorders>
          </w:tcPr>
          <w:p w14:paraId="19C6892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03374C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CCC5A05"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6A65074"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5569356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0300F58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11402DD" w14:textId="77777777" w:rsidR="00E86E7B" w:rsidRPr="00816C4A" w:rsidRDefault="00E86E7B" w:rsidP="00B27DCC">
            <w:pPr>
              <w:pStyle w:val="TAC"/>
              <w:ind w:left="284" w:hanging="284"/>
              <w:rPr>
                <w:lang w:eastAsia="en-GB"/>
              </w:rPr>
            </w:pPr>
            <w:r w:rsidRPr="00816C4A">
              <w:rPr>
                <w:lang w:eastAsia="en-GB"/>
              </w:rPr>
              <w:t>3 - 5</w:t>
            </w:r>
          </w:p>
        </w:tc>
        <w:tc>
          <w:tcPr>
            <w:tcW w:w="4961" w:type="dxa"/>
            <w:tcBorders>
              <w:top w:val="single" w:sz="6" w:space="0" w:color="auto"/>
              <w:left w:val="single" w:sz="6" w:space="0" w:color="auto"/>
              <w:bottom w:val="single" w:sz="6" w:space="0" w:color="auto"/>
              <w:right w:val="single" w:sz="6" w:space="0" w:color="auto"/>
            </w:tcBorders>
          </w:tcPr>
          <w:p w14:paraId="47BE8278" w14:textId="77777777" w:rsidR="00E86E7B" w:rsidRPr="00816C4A" w:rsidRDefault="00E86E7B" w:rsidP="00B27DCC">
            <w:pPr>
              <w:pStyle w:val="TAL"/>
              <w:ind w:left="284" w:hanging="284"/>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tcPr>
          <w:p w14:paraId="72A0198C" w14:textId="77777777" w:rsidR="00E86E7B" w:rsidRPr="00816C4A" w:rsidRDefault="00E86E7B" w:rsidP="00B27DCC">
            <w:pPr>
              <w:pStyle w:val="TAC"/>
              <w:ind w:left="284" w:hanging="284"/>
              <w:rPr>
                <w:lang w:eastAsia="en-GB"/>
              </w:rPr>
            </w:pPr>
            <w:r w:rsidRPr="00816C4A">
              <w:rPr>
                <w:lang w:eastAsia="en-GB"/>
              </w:rPr>
              <w:t>3</w:t>
            </w:r>
          </w:p>
        </w:tc>
      </w:tr>
      <w:tr w:rsidR="00E86E7B" w:rsidRPr="00816C4A" w14:paraId="67FDD3A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6D87557" w14:textId="77777777" w:rsidR="00E86E7B" w:rsidRPr="00816C4A" w:rsidRDefault="00E86E7B" w:rsidP="00B27DCC">
            <w:pPr>
              <w:pStyle w:val="TAC"/>
              <w:ind w:left="284" w:hanging="284"/>
              <w:rPr>
                <w:lang w:eastAsia="en-GB"/>
              </w:rPr>
            </w:pPr>
            <w:r w:rsidRPr="00816C4A">
              <w:rPr>
                <w:lang w:eastAsia="en-GB"/>
              </w:rPr>
              <w:t>6 - 7</w:t>
            </w:r>
          </w:p>
        </w:tc>
        <w:tc>
          <w:tcPr>
            <w:tcW w:w="4961" w:type="dxa"/>
            <w:tcBorders>
              <w:top w:val="single" w:sz="6" w:space="0" w:color="auto"/>
              <w:left w:val="single" w:sz="6" w:space="0" w:color="auto"/>
              <w:bottom w:val="single" w:sz="6" w:space="0" w:color="auto"/>
              <w:right w:val="single" w:sz="6" w:space="0" w:color="auto"/>
            </w:tcBorders>
          </w:tcPr>
          <w:p w14:paraId="491A6C04" w14:textId="77777777" w:rsidR="00E86E7B" w:rsidRPr="00816C4A" w:rsidRDefault="00E86E7B" w:rsidP="00B27DCC">
            <w:pPr>
              <w:pStyle w:val="TAL"/>
              <w:ind w:left="284" w:hanging="284"/>
            </w:pPr>
            <w:r w:rsidRPr="00816C4A">
              <w:t>Location Area Code (LAC)</w:t>
            </w:r>
          </w:p>
        </w:tc>
        <w:tc>
          <w:tcPr>
            <w:tcW w:w="1417" w:type="dxa"/>
            <w:tcBorders>
              <w:top w:val="single" w:sz="6" w:space="0" w:color="auto"/>
              <w:left w:val="single" w:sz="6" w:space="0" w:color="auto"/>
              <w:bottom w:val="single" w:sz="6" w:space="0" w:color="auto"/>
              <w:right w:val="single" w:sz="6" w:space="0" w:color="auto"/>
            </w:tcBorders>
          </w:tcPr>
          <w:p w14:paraId="15AEA508" w14:textId="77777777" w:rsidR="00E86E7B" w:rsidRPr="00816C4A" w:rsidRDefault="00E86E7B" w:rsidP="00B27DCC">
            <w:pPr>
              <w:pStyle w:val="TAC"/>
              <w:ind w:left="284" w:hanging="284"/>
              <w:rPr>
                <w:lang w:eastAsia="en-GB"/>
              </w:rPr>
            </w:pPr>
            <w:r w:rsidRPr="00816C4A">
              <w:rPr>
                <w:lang w:eastAsia="en-GB"/>
              </w:rPr>
              <w:t>2</w:t>
            </w:r>
          </w:p>
        </w:tc>
      </w:tr>
      <w:tr w:rsidR="00E86E7B" w:rsidRPr="00816C4A" w14:paraId="2A0F836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FACE2BE" w14:textId="77777777" w:rsidR="00E86E7B" w:rsidRPr="00816C4A" w:rsidRDefault="00E86E7B" w:rsidP="00B27DCC">
            <w:pPr>
              <w:pStyle w:val="TAC"/>
              <w:ind w:left="284" w:hanging="284"/>
              <w:rPr>
                <w:lang w:eastAsia="en-GB"/>
              </w:rPr>
            </w:pPr>
            <w:r w:rsidRPr="00816C4A">
              <w:rPr>
                <w:lang w:eastAsia="en-GB"/>
              </w:rPr>
              <w:t>8</w:t>
            </w:r>
          </w:p>
        </w:tc>
        <w:tc>
          <w:tcPr>
            <w:tcW w:w="4961" w:type="dxa"/>
            <w:tcBorders>
              <w:top w:val="single" w:sz="6" w:space="0" w:color="auto"/>
              <w:left w:val="single" w:sz="6" w:space="0" w:color="auto"/>
              <w:bottom w:val="single" w:sz="6" w:space="0" w:color="auto"/>
              <w:right w:val="single" w:sz="6" w:space="0" w:color="auto"/>
            </w:tcBorders>
          </w:tcPr>
          <w:p w14:paraId="76835448" w14:textId="77777777" w:rsidR="00E86E7B" w:rsidRPr="00816C4A" w:rsidRDefault="00E86E7B" w:rsidP="00B27DCC">
            <w:pPr>
              <w:pStyle w:val="TAL"/>
              <w:ind w:left="284" w:hanging="284"/>
            </w:pPr>
            <w:r w:rsidRPr="00816C4A">
              <w:t>Routing Area code (RAC)</w:t>
            </w:r>
          </w:p>
        </w:tc>
        <w:tc>
          <w:tcPr>
            <w:tcW w:w="1417" w:type="dxa"/>
            <w:tcBorders>
              <w:top w:val="single" w:sz="6" w:space="0" w:color="auto"/>
              <w:left w:val="single" w:sz="6" w:space="0" w:color="auto"/>
              <w:bottom w:val="single" w:sz="6" w:space="0" w:color="auto"/>
              <w:right w:val="single" w:sz="6" w:space="0" w:color="auto"/>
            </w:tcBorders>
          </w:tcPr>
          <w:p w14:paraId="27455661" w14:textId="77777777" w:rsidR="00E86E7B" w:rsidRPr="00816C4A" w:rsidRDefault="00E86E7B" w:rsidP="00B27DCC">
            <w:pPr>
              <w:pStyle w:val="TAC"/>
              <w:ind w:left="284" w:hanging="284"/>
              <w:rPr>
                <w:lang w:eastAsia="en-GB"/>
              </w:rPr>
            </w:pPr>
            <w:r w:rsidRPr="00816C4A">
              <w:rPr>
                <w:lang w:eastAsia="en-GB"/>
              </w:rPr>
              <w:t>1</w:t>
            </w:r>
          </w:p>
        </w:tc>
      </w:tr>
    </w:tbl>
    <w:p w14:paraId="30310127" w14:textId="77777777" w:rsidR="00E86E7B" w:rsidRPr="00816C4A" w:rsidRDefault="00E86E7B" w:rsidP="00E86E7B"/>
    <w:p w14:paraId="6305FCDF" w14:textId="77777777" w:rsidR="00E86E7B" w:rsidRPr="00816C4A" w:rsidRDefault="00E86E7B" w:rsidP="00E86E7B">
      <w:r w:rsidRPr="00816C4A">
        <w:t xml:space="preserve">When present, this object shall contain the Routing Area Identification </w:t>
      </w:r>
      <w:smartTag w:uri="urn:schemas-microsoft-com:office:smarttags" w:element="PersonName">
        <w:r w:rsidRPr="00816C4A">
          <w:t>info</w:t>
        </w:r>
      </w:smartTag>
      <w:r w:rsidRPr="00816C4A">
        <w:t xml:space="preserve">rmation of rejecting network. The RAI is coded in the same manner as the value part of the Routing Area Identification </w:t>
      </w:r>
      <w:smartTag w:uri="urn:schemas-microsoft-com:office:smarttags" w:element="PersonName">
        <w:r w:rsidRPr="00816C4A">
          <w:t>info</w:t>
        </w:r>
      </w:smartTag>
      <w:r w:rsidRPr="00816C4A">
        <w:t>rmation element as specified in TS 24.008 [9].</w:t>
      </w:r>
    </w:p>
    <w:p w14:paraId="77C2F0B1" w14:textId="77777777" w:rsidR="00E86E7B" w:rsidRPr="00816C4A" w:rsidRDefault="00E86E7B" w:rsidP="00E86E7B">
      <w:pPr>
        <w:pStyle w:val="Heading2"/>
      </w:pPr>
      <w:bookmarkStart w:id="3501" w:name="_Toc3201047"/>
      <w:bookmarkStart w:id="3502" w:name="_Toc20392790"/>
      <w:bookmarkStart w:id="3503" w:name="_Toc27774437"/>
      <w:bookmarkStart w:id="3504" w:name="_Toc36482897"/>
      <w:bookmarkStart w:id="3505" w:name="_Toc36484557"/>
      <w:bookmarkStart w:id="3506" w:name="_Toc44933487"/>
      <w:bookmarkStart w:id="3507" w:name="_Toc50972440"/>
      <w:bookmarkStart w:id="3508" w:name="_Toc57105194"/>
      <w:bookmarkStart w:id="3509" w:name="_Toc155615180"/>
      <w:r w:rsidRPr="00816C4A">
        <w:t>8.92</w:t>
      </w:r>
      <w:r w:rsidRPr="00816C4A">
        <w:tab/>
        <w:t>Update/Attach/Registration Type</w:t>
      </w:r>
      <w:bookmarkEnd w:id="3501"/>
      <w:bookmarkEnd w:id="3502"/>
      <w:bookmarkEnd w:id="3503"/>
      <w:bookmarkEnd w:id="3504"/>
      <w:bookmarkEnd w:id="3505"/>
      <w:bookmarkEnd w:id="3506"/>
      <w:bookmarkEnd w:id="3507"/>
      <w:bookmarkEnd w:id="3508"/>
      <w:bookmarkEnd w:id="350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FF47C6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C98B5E8"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598745A5"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3587A5E8"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EE04DC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154CA44"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CE0668C" w14:textId="77777777" w:rsidR="00E86E7B" w:rsidRPr="00816C4A" w:rsidRDefault="00E86E7B" w:rsidP="00B27DCC">
            <w:pPr>
              <w:pStyle w:val="TAL"/>
              <w:ind w:left="284" w:hanging="284"/>
            </w:pPr>
            <w:r w:rsidRPr="00816C4A">
              <w:t>Update/Attach/Registration Type Tag</w:t>
            </w:r>
          </w:p>
        </w:tc>
        <w:tc>
          <w:tcPr>
            <w:tcW w:w="1417" w:type="dxa"/>
            <w:tcBorders>
              <w:top w:val="single" w:sz="6" w:space="0" w:color="auto"/>
              <w:left w:val="single" w:sz="6" w:space="0" w:color="auto"/>
              <w:bottom w:val="single" w:sz="6" w:space="0" w:color="auto"/>
              <w:right w:val="single" w:sz="6" w:space="0" w:color="auto"/>
            </w:tcBorders>
          </w:tcPr>
          <w:p w14:paraId="07CAEC85"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7A9859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E13E218"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6BD58BA8"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7A5B9D2B"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BC1EF4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D77AFC7" w14:textId="77777777" w:rsidR="00E86E7B" w:rsidRPr="00816C4A" w:rsidRDefault="00E86E7B" w:rsidP="00B27DCC">
            <w:pPr>
              <w:pStyle w:val="TAC"/>
              <w:ind w:left="284" w:hanging="284"/>
              <w:rPr>
                <w:lang w:eastAsia="en-GB"/>
              </w:rPr>
            </w:pPr>
            <w:r w:rsidRPr="00816C4A">
              <w:rPr>
                <w:lang w:eastAsia="en-GB"/>
              </w:rPr>
              <w:t xml:space="preserve">3 </w:t>
            </w:r>
          </w:p>
        </w:tc>
        <w:tc>
          <w:tcPr>
            <w:tcW w:w="4961" w:type="dxa"/>
            <w:tcBorders>
              <w:top w:val="single" w:sz="6" w:space="0" w:color="auto"/>
              <w:left w:val="single" w:sz="6" w:space="0" w:color="auto"/>
              <w:bottom w:val="single" w:sz="6" w:space="0" w:color="auto"/>
              <w:right w:val="single" w:sz="6" w:space="0" w:color="auto"/>
            </w:tcBorders>
          </w:tcPr>
          <w:p w14:paraId="639F33AB" w14:textId="77777777" w:rsidR="00E86E7B" w:rsidRPr="00816C4A" w:rsidRDefault="00E86E7B" w:rsidP="00B27DCC">
            <w:pPr>
              <w:pStyle w:val="TAL"/>
              <w:ind w:left="284" w:hanging="284"/>
            </w:pPr>
            <w:r w:rsidRPr="00816C4A">
              <w:t>Update/Attach/Registration Type</w:t>
            </w:r>
          </w:p>
        </w:tc>
        <w:tc>
          <w:tcPr>
            <w:tcW w:w="1417" w:type="dxa"/>
            <w:tcBorders>
              <w:top w:val="single" w:sz="6" w:space="0" w:color="auto"/>
              <w:left w:val="single" w:sz="6" w:space="0" w:color="auto"/>
              <w:bottom w:val="single" w:sz="6" w:space="0" w:color="auto"/>
              <w:right w:val="single" w:sz="6" w:space="0" w:color="auto"/>
            </w:tcBorders>
          </w:tcPr>
          <w:p w14:paraId="6D8E00CF" w14:textId="77777777" w:rsidR="00E86E7B" w:rsidRPr="00816C4A" w:rsidRDefault="00E86E7B" w:rsidP="00B27DCC">
            <w:pPr>
              <w:pStyle w:val="TAC"/>
              <w:ind w:left="284" w:hanging="284"/>
              <w:rPr>
                <w:lang w:eastAsia="en-GB"/>
              </w:rPr>
            </w:pPr>
            <w:r w:rsidRPr="00816C4A">
              <w:rPr>
                <w:lang w:eastAsia="en-GB"/>
              </w:rPr>
              <w:t>1</w:t>
            </w:r>
          </w:p>
        </w:tc>
      </w:tr>
    </w:tbl>
    <w:p w14:paraId="5A06183D" w14:textId="77777777" w:rsidR="00E86E7B" w:rsidRPr="00816C4A" w:rsidRDefault="00E86E7B" w:rsidP="00E86E7B"/>
    <w:p w14:paraId="36DCD013" w14:textId="77777777" w:rsidR="004C22F7" w:rsidRPr="00816C4A" w:rsidRDefault="004C22F7" w:rsidP="004C22F7">
      <w:pPr>
        <w:pStyle w:val="B1"/>
      </w:pPr>
      <w:r w:rsidRPr="00816C4A">
        <w:t>Contents:</w:t>
      </w:r>
    </w:p>
    <w:p w14:paraId="502742AA" w14:textId="77777777" w:rsidR="004C22F7" w:rsidRPr="00816C4A" w:rsidRDefault="004C22F7" w:rsidP="004C22F7">
      <w:pPr>
        <w:pStyle w:val="B2"/>
      </w:pPr>
      <w:r>
        <w:t>-</w:t>
      </w:r>
      <w:r>
        <w:tab/>
      </w:r>
      <w:r w:rsidRPr="00816C4A">
        <w:t xml:space="preserve">In the case of GERAN/UTRAN, the terminal shall use this information as a mechanism to indicate to the UICC the location updating type that was sent in the LOCATION UPDATING REQUEST </w:t>
      </w:r>
      <w:r>
        <w:t>message</w:t>
      </w:r>
      <w:r w:rsidRPr="00816C4A">
        <w:t xml:space="preserve"> or the </w:t>
      </w:r>
      <w:r>
        <w:t>attach</w:t>
      </w:r>
      <w:r w:rsidRPr="00816C4A">
        <w:t xml:space="preserve"> type that was sent in the GPRS </w:t>
      </w:r>
      <w:r w:rsidRPr="00816C4A">
        <w:rPr>
          <w:caps/>
        </w:rPr>
        <w:t>Attach Request</w:t>
      </w:r>
      <w:r w:rsidRPr="00816C4A">
        <w:t xml:space="preserve"> </w:t>
      </w:r>
      <w:r>
        <w:t xml:space="preserve">message </w:t>
      </w:r>
      <w:r w:rsidRPr="00816C4A">
        <w:t xml:space="preserve">or the update type that was sent in the </w:t>
      </w:r>
      <w:r w:rsidRPr="00816C4A">
        <w:rPr>
          <w:caps/>
        </w:rPr>
        <w:t>Routing Area Updating Request</w:t>
      </w:r>
      <w:r w:rsidRPr="00816C4A">
        <w:t xml:space="preserve"> message, as specified in TS 24.008 [9].</w:t>
      </w:r>
    </w:p>
    <w:p w14:paraId="760060D3" w14:textId="77777777" w:rsidR="00663A5D" w:rsidRPr="00816C4A" w:rsidRDefault="00663A5D" w:rsidP="00663A5D">
      <w:pPr>
        <w:pStyle w:val="B2"/>
      </w:pPr>
      <w:r>
        <w:t>-</w:t>
      </w:r>
      <w:r>
        <w:tab/>
      </w:r>
      <w:r w:rsidRPr="00816C4A">
        <w:t>In the case of E-UTRAN</w:t>
      </w:r>
      <w:r>
        <w:t>/Satellite E-UTRAN</w:t>
      </w:r>
      <w:r w:rsidRPr="00816C4A">
        <w:t xml:space="preserve">, the terminal shall use this information as a mechanism to indicate to the UICC the EPS attach type that was sent in the </w:t>
      </w:r>
      <w:r>
        <w:t xml:space="preserve">EMM </w:t>
      </w:r>
      <w:r w:rsidRPr="00816C4A">
        <w:t xml:space="preserve">ATTACH REQUEST </w:t>
      </w:r>
      <w:r>
        <w:t xml:space="preserve">message </w:t>
      </w:r>
      <w:r w:rsidRPr="00816C4A">
        <w:t xml:space="preserve">or </w:t>
      </w:r>
      <w:r>
        <w:t>the EPS update</w:t>
      </w:r>
      <w:r w:rsidRPr="00816C4A">
        <w:t xml:space="preserve"> type that was sent in the TRACKING AREA UPDATE REQUEST message, as specified in TS 24.301 [46].</w:t>
      </w:r>
    </w:p>
    <w:p w14:paraId="5EF1B96D" w14:textId="77777777" w:rsidR="003E3061" w:rsidRPr="00816C4A" w:rsidRDefault="003E3061" w:rsidP="003E3061">
      <w:pPr>
        <w:pStyle w:val="B2"/>
      </w:pPr>
      <w:r>
        <w:t>-</w:t>
      </w:r>
      <w:r>
        <w:tab/>
      </w:r>
      <w:r w:rsidRPr="00816C4A">
        <w:t>In the case of NG-RAN</w:t>
      </w:r>
      <w:r>
        <w:t>/Satellite NG-RAN</w:t>
      </w:r>
      <w:r w:rsidRPr="00816C4A">
        <w:t xml:space="preserve">, the terminal shall use this information as a mechanism to indicate to the UICC the 5GS </w:t>
      </w:r>
      <w:r>
        <w:t>registration</w:t>
      </w:r>
      <w:r w:rsidRPr="00816C4A">
        <w:t xml:space="preserve"> type that was sent in the REGISTRATION REQUEST message, as specified in TS 24.501 [70].</w:t>
      </w:r>
    </w:p>
    <w:p w14:paraId="7A63A91B" w14:textId="77777777" w:rsidR="00E86E7B" w:rsidRPr="00816C4A" w:rsidRDefault="00E86E7B" w:rsidP="00E86E7B">
      <w:pPr>
        <w:pStyle w:val="B1"/>
      </w:pPr>
      <w:r w:rsidRPr="00816C4A">
        <w:t>Coding:</w:t>
      </w:r>
    </w:p>
    <w:p w14:paraId="5C5B6672" w14:textId="77777777" w:rsidR="00E86E7B" w:rsidRPr="00816C4A" w:rsidRDefault="00E86E7B" w:rsidP="00E86E7B">
      <w:pPr>
        <w:pStyle w:val="B2"/>
      </w:pPr>
      <w:r>
        <w:t>-</w:t>
      </w:r>
      <w:r>
        <w:tab/>
      </w:r>
      <w:r w:rsidRPr="00816C4A">
        <w:t xml:space="preserve">'00' = "Normal Location Updating" in the case of a </w:t>
      </w:r>
      <w:r w:rsidRPr="00816C4A">
        <w:rPr>
          <w:caps/>
        </w:rPr>
        <w:t>Location Updating Request</w:t>
      </w:r>
      <w:r w:rsidRPr="00816C4A">
        <w:t xml:space="preserve"> message;</w:t>
      </w:r>
    </w:p>
    <w:p w14:paraId="39760426" w14:textId="77777777" w:rsidR="00E86E7B" w:rsidRPr="00816C4A" w:rsidRDefault="00E86E7B" w:rsidP="00E86E7B">
      <w:pPr>
        <w:pStyle w:val="B2"/>
      </w:pPr>
      <w:r>
        <w:t>-</w:t>
      </w:r>
      <w:r>
        <w:tab/>
      </w:r>
      <w:r w:rsidRPr="00816C4A">
        <w:t xml:space="preserve">'01' = "Periodic Updating" in the case of a </w:t>
      </w:r>
      <w:r w:rsidRPr="00816C4A">
        <w:rPr>
          <w:caps/>
        </w:rPr>
        <w:t>Location Updating Request</w:t>
      </w:r>
      <w:r w:rsidRPr="00816C4A">
        <w:t xml:space="preserve"> message;</w:t>
      </w:r>
    </w:p>
    <w:p w14:paraId="7F89EC62" w14:textId="77777777" w:rsidR="00E86E7B" w:rsidRPr="00816C4A" w:rsidRDefault="00E86E7B" w:rsidP="00E86E7B">
      <w:pPr>
        <w:pStyle w:val="B2"/>
      </w:pPr>
      <w:r>
        <w:t>-</w:t>
      </w:r>
      <w:r>
        <w:tab/>
      </w:r>
      <w:r w:rsidRPr="00816C4A">
        <w:t xml:space="preserve">'02' = "IMSI Attach" in the case of a </w:t>
      </w:r>
      <w:r w:rsidRPr="00816C4A">
        <w:rPr>
          <w:caps/>
        </w:rPr>
        <w:t>Location Updating Request</w:t>
      </w:r>
      <w:r w:rsidRPr="00816C4A">
        <w:t xml:space="preserve"> message;</w:t>
      </w:r>
    </w:p>
    <w:p w14:paraId="693E6FD9" w14:textId="77777777" w:rsidR="00E86E7B" w:rsidRPr="00816C4A" w:rsidRDefault="00E86E7B" w:rsidP="00E86E7B">
      <w:pPr>
        <w:pStyle w:val="B2"/>
      </w:pPr>
      <w:r>
        <w:t>-</w:t>
      </w:r>
      <w:r>
        <w:tab/>
      </w:r>
      <w:r w:rsidRPr="00816C4A">
        <w:t xml:space="preserve">'03' = "GPRS Attach" in the case of a </w:t>
      </w:r>
      <w:r w:rsidRPr="00816C4A">
        <w:rPr>
          <w:caps/>
        </w:rPr>
        <w:t>GPRS Attach Request</w:t>
      </w:r>
      <w:r w:rsidRPr="00816C4A">
        <w:t xml:space="preserve"> message;</w:t>
      </w:r>
    </w:p>
    <w:p w14:paraId="1B55C89A" w14:textId="77777777" w:rsidR="00E86E7B" w:rsidRPr="00816C4A" w:rsidRDefault="00E86E7B" w:rsidP="00E86E7B">
      <w:pPr>
        <w:pStyle w:val="B2"/>
      </w:pPr>
      <w:r>
        <w:t>-</w:t>
      </w:r>
      <w:r>
        <w:tab/>
      </w:r>
      <w:r w:rsidRPr="00816C4A">
        <w:t xml:space="preserve">'04' = "Combined GPRS/IMSI Attach" in the case of a </w:t>
      </w:r>
      <w:r w:rsidRPr="00816C4A">
        <w:rPr>
          <w:caps/>
        </w:rPr>
        <w:t>GPRS Attach Request</w:t>
      </w:r>
      <w:r w:rsidRPr="00816C4A">
        <w:t xml:space="preserve"> message;</w:t>
      </w:r>
    </w:p>
    <w:p w14:paraId="44FD7D95" w14:textId="77777777" w:rsidR="00E86E7B" w:rsidRPr="00816C4A" w:rsidRDefault="00E86E7B" w:rsidP="00E86E7B">
      <w:pPr>
        <w:pStyle w:val="B2"/>
      </w:pPr>
      <w:r>
        <w:t>-</w:t>
      </w:r>
      <w:r>
        <w:tab/>
      </w:r>
      <w:r w:rsidRPr="00816C4A">
        <w:t xml:space="preserve">'05' = "RA Updating" in the case of a </w:t>
      </w:r>
      <w:r w:rsidRPr="00816C4A">
        <w:rPr>
          <w:caps/>
        </w:rPr>
        <w:t>Routing Area Update Request</w:t>
      </w:r>
      <w:r w:rsidRPr="00816C4A">
        <w:t xml:space="preserve"> message;</w:t>
      </w:r>
    </w:p>
    <w:p w14:paraId="4BC79B77" w14:textId="77777777" w:rsidR="00E86E7B" w:rsidRPr="00816C4A" w:rsidRDefault="00E86E7B" w:rsidP="00E86E7B">
      <w:pPr>
        <w:pStyle w:val="B2"/>
      </w:pPr>
      <w:r>
        <w:t>-</w:t>
      </w:r>
      <w:r>
        <w:tab/>
      </w:r>
      <w:r w:rsidRPr="00816C4A">
        <w:t xml:space="preserve">'06' = "Combined RA/LA Updating" in the case of a </w:t>
      </w:r>
      <w:r w:rsidRPr="00816C4A">
        <w:rPr>
          <w:caps/>
        </w:rPr>
        <w:t>Routing Area Update Request</w:t>
      </w:r>
      <w:r w:rsidRPr="00816C4A">
        <w:t xml:space="preserve"> message;</w:t>
      </w:r>
    </w:p>
    <w:p w14:paraId="43A3F202" w14:textId="77777777" w:rsidR="00E86E7B" w:rsidRPr="00816C4A" w:rsidRDefault="00E86E7B" w:rsidP="00E86E7B">
      <w:pPr>
        <w:pStyle w:val="B2"/>
      </w:pPr>
      <w:r>
        <w:t>-</w:t>
      </w:r>
      <w:r>
        <w:tab/>
      </w:r>
      <w:r w:rsidRPr="00816C4A">
        <w:t xml:space="preserve">'07' = "Combined RA/LA Updating with IMSI Attach" in the case of a </w:t>
      </w:r>
      <w:r w:rsidRPr="00816C4A">
        <w:rPr>
          <w:caps/>
        </w:rPr>
        <w:t>Routing Area Update Request</w:t>
      </w:r>
      <w:r w:rsidRPr="00816C4A">
        <w:t xml:space="preserve"> message;</w:t>
      </w:r>
    </w:p>
    <w:p w14:paraId="0387FF09" w14:textId="77777777" w:rsidR="00E86E7B" w:rsidRPr="00816C4A" w:rsidRDefault="00E86E7B" w:rsidP="00E86E7B">
      <w:pPr>
        <w:pStyle w:val="B2"/>
      </w:pPr>
      <w:r>
        <w:t>-</w:t>
      </w:r>
      <w:r>
        <w:tab/>
      </w:r>
      <w:r w:rsidRPr="00816C4A">
        <w:t xml:space="preserve">'08' = "Periodic Updating" in the case of a </w:t>
      </w:r>
      <w:r w:rsidRPr="00816C4A">
        <w:rPr>
          <w:caps/>
        </w:rPr>
        <w:t>Routing Area Update Request</w:t>
      </w:r>
      <w:r w:rsidRPr="00816C4A">
        <w:t xml:space="preserve"> message</w:t>
      </w:r>
    </w:p>
    <w:p w14:paraId="134FBA9D" w14:textId="77777777" w:rsidR="00E86E7B" w:rsidRPr="00816C4A" w:rsidRDefault="00E86E7B" w:rsidP="00E86E7B">
      <w:pPr>
        <w:pStyle w:val="B2"/>
      </w:pPr>
      <w:r>
        <w:t>-</w:t>
      </w:r>
      <w:r>
        <w:tab/>
      </w:r>
      <w:r w:rsidRPr="00816C4A">
        <w:t>'09' = "EPS Attach" in the case of an EMM ATTACH REQUEST message</w:t>
      </w:r>
    </w:p>
    <w:p w14:paraId="74B6D14E" w14:textId="77777777" w:rsidR="00E86E7B" w:rsidRPr="00816C4A" w:rsidRDefault="00E86E7B" w:rsidP="00E86E7B">
      <w:pPr>
        <w:pStyle w:val="B2"/>
      </w:pPr>
      <w:r>
        <w:t>-</w:t>
      </w:r>
      <w:r>
        <w:tab/>
      </w:r>
      <w:r w:rsidRPr="00816C4A">
        <w:t>'0A' = "Combined EPS/IMSI Attach" in the case of an EMM ATTACH REQUEST message</w:t>
      </w:r>
    </w:p>
    <w:p w14:paraId="248886FD" w14:textId="77777777" w:rsidR="00E86E7B" w:rsidRPr="00816C4A" w:rsidRDefault="00E86E7B" w:rsidP="00E86E7B">
      <w:pPr>
        <w:pStyle w:val="B2"/>
      </w:pPr>
      <w:r>
        <w:t>-</w:t>
      </w:r>
      <w:r>
        <w:tab/>
      </w:r>
      <w:r w:rsidRPr="00816C4A">
        <w:t>'0B' = "TA updating " in the case of an EMM TRACKING AREA UPDATE REQUEST message</w:t>
      </w:r>
    </w:p>
    <w:p w14:paraId="24AF4FE2" w14:textId="77777777" w:rsidR="00E86E7B" w:rsidRPr="00816C4A" w:rsidRDefault="00E86E7B" w:rsidP="00E86E7B">
      <w:pPr>
        <w:pStyle w:val="B2"/>
      </w:pPr>
      <w:r>
        <w:t>-</w:t>
      </w:r>
      <w:r>
        <w:tab/>
      </w:r>
      <w:r w:rsidRPr="00816C4A">
        <w:t>'0C' = "Combined TA/LA updating" in the case of an EMM TRACKING AREA UPDATE REQUEST message</w:t>
      </w:r>
    </w:p>
    <w:p w14:paraId="74985EE0" w14:textId="77777777" w:rsidR="00E86E7B" w:rsidRPr="00816C4A" w:rsidRDefault="00E86E7B" w:rsidP="00E86E7B">
      <w:pPr>
        <w:pStyle w:val="B2"/>
      </w:pPr>
      <w:r>
        <w:t>-</w:t>
      </w:r>
      <w:r>
        <w:tab/>
      </w:r>
      <w:r w:rsidRPr="00816C4A">
        <w:t>'0D' = "Combined TA/LA updating with IMSI attach" in the case of an EMM TRACKING AREA UPDATE REQUEST message</w:t>
      </w:r>
    </w:p>
    <w:p w14:paraId="147CA60C" w14:textId="77777777" w:rsidR="00E86E7B" w:rsidRPr="00816C4A" w:rsidRDefault="00E86E7B" w:rsidP="00E86E7B">
      <w:pPr>
        <w:pStyle w:val="B2"/>
      </w:pPr>
      <w:r>
        <w:t>-</w:t>
      </w:r>
      <w:r>
        <w:tab/>
      </w:r>
      <w:r w:rsidRPr="00816C4A">
        <w:t>'0E' = "Periodic updating" in the case of an EMM TRACKING AREA UPDATE REQUEST message</w:t>
      </w:r>
    </w:p>
    <w:p w14:paraId="0CFAD8C7" w14:textId="77777777" w:rsidR="00E86E7B" w:rsidRPr="00816C4A" w:rsidRDefault="00E86E7B" w:rsidP="00E86E7B">
      <w:pPr>
        <w:pStyle w:val="B2"/>
      </w:pPr>
      <w:r>
        <w:t>-</w:t>
      </w:r>
      <w:r>
        <w:tab/>
      </w:r>
      <w:r w:rsidRPr="00816C4A">
        <w:t>'0F' = "Initial Registration" in the case of a 5GMM REGISTRATION REQUEST message</w:t>
      </w:r>
    </w:p>
    <w:p w14:paraId="0E5B0989" w14:textId="77777777" w:rsidR="00E86E7B" w:rsidRPr="00816C4A" w:rsidRDefault="00E86E7B" w:rsidP="00E86E7B">
      <w:pPr>
        <w:pStyle w:val="B2"/>
      </w:pPr>
      <w:r>
        <w:t>-</w:t>
      </w:r>
      <w:r>
        <w:tab/>
      </w:r>
      <w:r w:rsidRPr="00816C4A">
        <w:t>'10' = "Mobility Registration updating" in the case of a 5GMM REGISTRATION REQUEST message</w:t>
      </w:r>
    </w:p>
    <w:p w14:paraId="55898BEF" w14:textId="77777777" w:rsidR="00E86E7B" w:rsidRPr="00816C4A" w:rsidRDefault="00E86E7B" w:rsidP="00E86E7B">
      <w:pPr>
        <w:pStyle w:val="B2"/>
      </w:pPr>
      <w:r>
        <w:t>-</w:t>
      </w:r>
      <w:r>
        <w:tab/>
      </w:r>
      <w:r w:rsidRPr="00816C4A">
        <w:t>'11' = "Periodic Registration updating" in the case of a 5GMM REGISTRATION REQUEST message</w:t>
      </w:r>
    </w:p>
    <w:p w14:paraId="18CA2E63" w14:textId="77777777" w:rsidR="00E86E7B" w:rsidRPr="00816C4A" w:rsidRDefault="00E86E7B" w:rsidP="00E86E7B">
      <w:pPr>
        <w:pStyle w:val="B2"/>
      </w:pPr>
      <w:r>
        <w:t>-</w:t>
      </w:r>
      <w:r>
        <w:tab/>
      </w:r>
      <w:r w:rsidRPr="00816C4A">
        <w:t>All other values are reserved for future use</w:t>
      </w:r>
    </w:p>
    <w:p w14:paraId="1F624849" w14:textId="77777777" w:rsidR="00E86E7B" w:rsidRPr="00816C4A" w:rsidRDefault="00E86E7B" w:rsidP="00E86E7B">
      <w:pPr>
        <w:pStyle w:val="Heading2"/>
      </w:pPr>
      <w:bookmarkStart w:id="3510" w:name="_Toc3201048"/>
      <w:bookmarkStart w:id="3511" w:name="_Toc20392791"/>
      <w:bookmarkStart w:id="3512" w:name="_Toc27774438"/>
      <w:bookmarkStart w:id="3513" w:name="_Toc36482898"/>
      <w:bookmarkStart w:id="3514" w:name="_Toc36484558"/>
      <w:bookmarkStart w:id="3515" w:name="_Toc44933488"/>
      <w:bookmarkStart w:id="3516" w:name="_Toc50972441"/>
      <w:bookmarkStart w:id="3517" w:name="_Toc57105195"/>
      <w:bookmarkStart w:id="3518" w:name="_Toc155615181"/>
      <w:r w:rsidRPr="00816C4A">
        <w:t>8.93</w:t>
      </w:r>
      <w:r w:rsidRPr="00816C4A">
        <w:tab/>
        <w:t>Rejection Cause Code</w:t>
      </w:r>
      <w:bookmarkEnd w:id="3510"/>
      <w:bookmarkEnd w:id="3511"/>
      <w:bookmarkEnd w:id="3512"/>
      <w:bookmarkEnd w:id="3513"/>
      <w:bookmarkEnd w:id="3514"/>
      <w:bookmarkEnd w:id="3515"/>
      <w:bookmarkEnd w:id="3516"/>
      <w:bookmarkEnd w:id="3517"/>
      <w:bookmarkEnd w:id="351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3D3D67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7BD477"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619298B1"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FF8B8BC"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0876EEA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0D88394"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4D3C9C82" w14:textId="77777777" w:rsidR="00E86E7B" w:rsidRPr="00816C4A" w:rsidRDefault="00E86E7B" w:rsidP="00B27DCC">
            <w:pPr>
              <w:pStyle w:val="TAL"/>
              <w:ind w:left="284" w:hanging="284"/>
            </w:pPr>
            <w:r w:rsidRPr="00816C4A">
              <w:t>Rejection Cause Code Tag</w:t>
            </w:r>
          </w:p>
        </w:tc>
        <w:tc>
          <w:tcPr>
            <w:tcW w:w="1417" w:type="dxa"/>
            <w:tcBorders>
              <w:top w:val="single" w:sz="6" w:space="0" w:color="auto"/>
              <w:left w:val="single" w:sz="6" w:space="0" w:color="auto"/>
              <w:bottom w:val="single" w:sz="6" w:space="0" w:color="auto"/>
              <w:right w:val="single" w:sz="6" w:space="0" w:color="auto"/>
            </w:tcBorders>
          </w:tcPr>
          <w:p w14:paraId="294CF59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6BDE710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5ADA6F3"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01EA99EA"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01F4D1F"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742556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FA43247"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6929A1EF" w14:textId="77777777" w:rsidR="00E86E7B" w:rsidRPr="00816C4A" w:rsidRDefault="00E86E7B" w:rsidP="00B27DCC">
            <w:pPr>
              <w:pStyle w:val="TAL"/>
              <w:ind w:left="284" w:hanging="284"/>
            </w:pPr>
            <w:r w:rsidRPr="00816C4A">
              <w:t>Rejection Cause Code</w:t>
            </w:r>
          </w:p>
        </w:tc>
        <w:tc>
          <w:tcPr>
            <w:tcW w:w="1417" w:type="dxa"/>
            <w:tcBorders>
              <w:top w:val="single" w:sz="6" w:space="0" w:color="auto"/>
              <w:left w:val="single" w:sz="6" w:space="0" w:color="auto"/>
              <w:bottom w:val="single" w:sz="6" w:space="0" w:color="auto"/>
              <w:right w:val="single" w:sz="6" w:space="0" w:color="auto"/>
            </w:tcBorders>
          </w:tcPr>
          <w:p w14:paraId="7D364D59" w14:textId="77777777" w:rsidR="00E86E7B" w:rsidRPr="00816C4A" w:rsidRDefault="00E86E7B" w:rsidP="00B27DCC">
            <w:pPr>
              <w:pStyle w:val="TAC"/>
              <w:ind w:left="284" w:hanging="284"/>
              <w:rPr>
                <w:lang w:eastAsia="en-GB"/>
              </w:rPr>
            </w:pPr>
            <w:r w:rsidRPr="00816C4A">
              <w:rPr>
                <w:lang w:eastAsia="en-GB"/>
              </w:rPr>
              <w:t>1</w:t>
            </w:r>
          </w:p>
        </w:tc>
      </w:tr>
    </w:tbl>
    <w:p w14:paraId="36D2426E" w14:textId="77777777" w:rsidR="00E86E7B" w:rsidRPr="00816C4A" w:rsidRDefault="00E86E7B" w:rsidP="00E86E7B"/>
    <w:p w14:paraId="3B4B47C9" w14:textId="77777777" w:rsidR="00E86E7B" w:rsidRPr="00816C4A" w:rsidRDefault="00E86E7B" w:rsidP="00E86E7B">
      <w:r w:rsidRPr="00816C4A">
        <w:t xml:space="preserve">For GERAN/UTRAN, in the case of a </w:t>
      </w:r>
      <w:r w:rsidRPr="00816C4A">
        <w:rPr>
          <w:caps/>
        </w:rPr>
        <w:t>Location Updating Reject</w:t>
      </w:r>
      <w:r w:rsidRPr="00816C4A">
        <w:t xml:space="preserve"> message, this object shall contain the Reject Cause as received in the </w:t>
      </w:r>
      <w:r w:rsidRPr="00816C4A">
        <w:rPr>
          <w:caps/>
        </w:rPr>
        <w:t>Location Updating Reject</w:t>
      </w:r>
      <w:r w:rsidRPr="00816C4A">
        <w:t xml:space="preserve"> message. The Reject Cause is coded in the same manner as the value part of the Reject Cause </w:t>
      </w:r>
      <w:smartTag w:uri="urn:schemas-microsoft-com:office:smarttags" w:element="PersonName">
        <w:r w:rsidRPr="00816C4A">
          <w:t>info</w:t>
        </w:r>
      </w:smartTag>
      <w:r w:rsidRPr="00816C4A">
        <w:t>rmation element as specified in TS 24.008 [9]</w:t>
      </w:r>
    </w:p>
    <w:p w14:paraId="520DAAFB" w14:textId="77777777" w:rsidR="00E86E7B" w:rsidRPr="00816C4A" w:rsidRDefault="00E86E7B" w:rsidP="00E86E7B">
      <w:r w:rsidRPr="00816C4A">
        <w:t xml:space="preserve">For GERAN/UTRAN, in the case of a GPRS </w:t>
      </w:r>
      <w:r w:rsidRPr="00816C4A">
        <w:rPr>
          <w:caps/>
        </w:rPr>
        <w:t>Attach Reject</w:t>
      </w:r>
      <w:r w:rsidRPr="00816C4A">
        <w:t xml:space="preserve"> message or a </w:t>
      </w:r>
      <w:r w:rsidRPr="00816C4A">
        <w:rPr>
          <w:caps/>
        </w:rPr>
        <w:t>Routing Area Update Reject</w:t>
      </w:r>
      <w:r w:rsidRPr="00816C4A">
        <w:t xml:space="preserve"> message, this object shall contain the GMM Cause as received in the GPRS </w:t>
      </w:r>
      <w:r w:rsidRPr="00816C4A">
        <w:rPr>
          <w:caps/>
        </w:rPr>
        <w:t>Attach Reject</w:t>
      </w:r>
      <w:r w:rsidRPr="00816C4A">
        <w:t xml:space="preserve"> message or </w:t>
      </w:r>
      <w:r w:rsidRPr="00816C4A">
        <w:rPr>
          <w:caps/>
        </w:rPr>
        <w:t>Routing Area Update Reject</w:t>
      </w:r>
      <w:r w:rsidRPr="00816C4A">
        <w:t xml:space="preserve"> message. The GMM Cause is coded in the same manner as the value part of the GMM Cause </w:t>
      </w:r>
      <w:smartTag w:uri="urn:schemas-microsoft-com:office:smarttags" w:element="PersonName">
        <w:r w:rsidRPr="00816C4A">
          <w:t>info</w:t>
        </w:r>
      </w:smartTag>
      <w:r w:rsidRPr="00816C4A">
        <w:t>rmation element as specified in TS 24.008 [9].</w:t>
      </w:r>
    </w:p>
    <w:p w14:paraId="3D725F00" w14:textId="77777777" w:rsidR="00663A5D" w:rsidRPr="00816C4A" w:rsidRDefault="00663A5D" w:rsidP="00663A5D">
      <w:bookmarkStart w:id="3519" w:name="_Toc3201049"/>
      <w:bookmarkStart w:id="3520" w:name="_Toc20392792"/>
      <w:bookmarkStart w:id="3521" w:name="_Toc27774439"/>
      <w:bookmarkStart w:id="3522" w:name="_Toc36482899"/>
      <w:bookmarkStart w:id="3523" w:name="_Toc36484559"/>
      <w:bookmarkStart w:id="3524" w:name="_Toc44933489"/>
      <w:bookmarkStart w:id="3525" w:name="_Toc50972442"/>
      <w:bookmarkStart w:id="3526" w:name="_Toc57105196"/>
      <w:r w:rsidRPr="00816C4A">
        <w:t>For E-UTRAN</w:t>
      </w:r>
      <w:r>
        <w:t>/Satellite E-UTRAN</w:t>
      </w:r>
      <w:r w:rsidRPr="00816C4A">
        <w:t xml:space="preserve">, in the case of an EMM ATTACH REJECT message or an EMM TRACKING AREA UPDATE REJECT message, this object shall contain the EMM Cause as received in the EMM ATTACH REJECT message or EMM TRACKING AREA UPDATE REJECT message. The EMM Cause is coded in the same manner as the value part of the EMM Cause </w:t>
      </w:r>
      <w:smartTag w:uri="urn:schemas-microsoft-com:office:smarttags" w:element="PersonName">
        <w:r w:rsidRPr="00816C4A">
          <w:t>info</w:t>
        </w:r>
      </w:smartTag>
      <w:r w:rsidRPr="00816C4A">
        <w:t>rmation element as specified in TS 24.301 [46].</w:t>
      </w:r>
    </w:p>
    <w:p w14:paraId="7603E828" w14:textId="77777777" w:rsidR="003E3061" w:rsidRPr="00816C4A" w:rsidRDefault="003E3061" w:rsidP="003E3061">
      <w:r w:rsidRPr="00816C4A">
        <w:t>For NG-RAN</w:t>
      </w:r>
      <w:r>
        <w:t>/Satellite NG-RAN</w:t>
      </w:r>
      <w:r w:rsidRPr="00816C4A">
        <w:t xml:space="preserve">, in the case of a 5GMM REGISTRATION REJECT message, this object shall contain the 5GMM Cause as received in the 5GMM REGISTRATION REJECT message. The 5GMM Cause is coded in the same manner as the value part of the 5GMM Cause </w:t>
      </w:r>
      <w:smartTag w:uri="urn:schemas-microsoft-com:office:smarttags" w:element="PersonName">
        <w:r w:rsidRPr="00816C4A">
          <w:t>info</w:t>
        </w:r>
      </w:smartTag>
      <w:r w:rsidRPr="00816C4A">
        <w:t>rmation element as specified in TS 24.501 [70].</w:t>
      </w:r>
    </w:p>
    <w:p w14:paraId="28D1EBA8" w14:textId="77777777" w:rsidR="00E86E7B" w:rsidRPr="00816C4A" w:rsidRDefault="00E86E7B" w:rsidP="00E86E7B">
      <w:pPr>
        <w:pStyle w:val="Heading2"/>
      </w:pPr>
      <w:bookmarkStart w:id="3527" w:name="_Toc155615182"/>
      <w:r w:rsidRPr="00816C4A">
        <w:t>8.94</w:t>
      </w:r>
      <w:r w:rsidRPr="00816C4A">
        <w:tab/>
        <w:t>Geographical Location Parameters</w:t>
      </w:r>
      <w:bookmarkEnd w:id="3519"/>
      <w:bookmarkEnd w:id="3520"/>
      <w:bookmarkEnd w:id="3521"/>
      <w:bookmarkEnd w:id="3522"/>
      <w:bookmarkEnd w:id="3523"/>
      <w:bookmarkEnd w:id="3524"/>
      <w:bookmarkEnd w:id="3525"/>
      <w:bookmarkEnd w:id="3526"/>
      <w:bookmarkEnd w:id="352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2CCEB78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4A4AAD"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751F7CA0"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53FD05A7"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1201D55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1628F8E"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0D29FD33" w14:textId="77777777" w:rsidR="00E86E7B" w:rsidRPr="00816C4A" w:rsidRDefault="00E86E7B" w:rsidP="00B27DCC">
            <w:pPr>
              <w:pStyle w:val="TAL"/>
              <w:ind w:left="284" w:hanging="284"/>
            </w:pPr>
            <w:r w:rsidRPr="00816C4A">
              <w:t>Geographical Location Parameters Tag</w:t>
            </w:r>
          </w:p>
        </w:tc>
        <w:tc>
          <w:tcPr>
            <w:tcW w:w="1417" w:type="dxa"/>
            <w:tcBorders>
              <w:top w:val="single" w:sz="6" w:space="0" w:color="auto"/>
              <w:left w:val="single" w:sz="6" w:space="0" w:color="auto"/>
              <w:bottom w:val="single" w:sz="6" w:space="0" w:color="auto"/>
              <w:right w:val="single" w:sz="6" w:space="0" w:color="auto"/>
            </w:tcBorders>
          </w:tcPr>
          <w:p w14:paraId="1EE3535D"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30AC6E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B62AADE"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43420A4C"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5791E4FE"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10399D8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F7C8114"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06709FDB" w14:textId="77777777" w:rsidR="00E86E7B" w:rsidRPr="00816C4A" w:rsidRDefault="00E86E7B" w:rsidP="00B27DCC">
            <w:pPr>
              <w:pStyle w:val="TAL"/>
              <w:ind w:left="284" w:hanging="284"/>
            </w:pPr>
            <w:r w:rsidRPr="00816C4A">
              <w:t>Horizontal accuracy</w:t>
            </w:r>
          </w:p>
        </w:tc>
        <w:tc>
          <w:tcPr>
            <w:tcW w:w="1417" w:type="dxa"/>
            <w:tcBorders>
              <w:top w:val="single" w:sz="6" w:space="0" w:color="auto"/>
              <w:left w:val="single" w:sz="6" w:space="0" w:color="auto"/>
              <w:bottom w:val="single" w:sz="6" w:space="0" w:color="auto"/>
              <w:right w:val="single" w:sz="6" w:space="0" w:color="auto"/>
            </w:tcBorders>
          </w:tcPr>
          <w:p w14:paraId="29B141E4"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35BED30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D5DD5E9" w14:textId="77777777" w:rsidR="00E86E7B" w:rsidRPr="00816C4A" w:rsidRDefault="00E86E7B" w:rsidP="00B27DCC">
            <w:pPr>
              <w:pStyle w:val="TAC"/>
              <w:ind w:left="284" w:hanging="284"/>
              <w:rPr>
                <w:lang w:eastAsia="en-GB"/>
              </w:rPr>
            </w:pPr>
            <w:r w:rsidRPr="00816C4A">
              <w:rPr>
                <w:lang w:eastAsia="en-GB"/>
              </w:rPr>
              <w:t>4</w:t>
            </w:r>
          </w:p>
        </w:tc>
        <w:tc>
          <w:tcPr>
            <w:tcW w:w="4961" w:type="dxa"/>
            <w:tcBorders>
              <w:top w:val="single" w:sz="6" w:space="0" w:color="auto"/>
              <w:left w:val="single" w:sz="6" w:space="0" w:color="auto"/>
              <w:bottom w:val="single" w:sz="6" w:space="0" w:color="auto"/>
              <w:right w:val="single" w:sz="6" w:space="0" w:color="auto"/>
            </w:tcBorders>
          </w:tcPr>
          <w:p w14:paraId="63E3FB26" w14:textId="77777777" w:rsidR="00E86E7B" w:rsidRPr="00816C4A" w:rsidRDefault="00E86E7B" w:rsidP="00B27DCC">
            <w:pPr>
              <w:pStyle w:val="TAL"/>
              <w:ind w:left="284" w:hanging="284"/>
            </w:pPr>
            <w:r w:rsidRPr="00816C4A">
              <w:t>Vertical coordinate</w:t>
            </w:r>
          </w:p>
        </w:tc>
        <w:tc>
          <w:tcPr>
            <w:tcW w:w="1417" w:type="dxa"/>
            <w:tcBorders>
              <w:top w:val="single" w:sz="6" w:space="0" w:color="auto"/>
              <w:left w:val="single" w:sz="6" w:space="0" w:color="auto"/>
              <w:bottom w:val="single" w:sz="6" w:space="0" w:color="auto"/>
              <w:right w:val="single" w:sz="6" w:space="0" w:color="auto"/>
            </w:tcBorders>
          </w:tcPr>
          <w:p w14:paraId="3C26C0C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03519D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4B1D475" w14:textId="77777777" w:rsidR="00E86E7B" w:rsidRPr="00816C4A" w:rsidRDefault="00E86E7B" w:rsidP="00B27DCC">
            <w:pPr>
              <w:pStyle w:val="TAC"/>
              <w:ind w:left="284" w:hanging="284"/>
              <w:rPr>
                <w:lang w:eastAsia="en-GB"/>
              </w:rPr>
            </w:pPr>
            <w:r w:rsidRPr="00816C4A">
              <w:rPr>
                <w:lang w:eastAsia="en-GB"/>
              </w:rPr>
              <w:t>5</w:t>
            </w:r>
          </w:p>
        </w:tc>
        <w:tc>
          <w:tcPr>
            <w:tcW w:w="4961" w:type="dxa"/>
            <w:tcBorders>
              <w:top w:val="single" w:sz="6" w:space="0" w:color="auto"/>
              <w:left w:val="single" w:sz="6" w:space="0" w:color="auto"/>
              <w:bottom w:val="single" w:sz="6" w:space="0" w:color="auto"/>
              <w:right w:val="single" w:sz="6" w:space="0" w:color="auto"/>
            </w:tcBorders>
          </w:tcPr>
          <w:p w14:paraId="65307973" w14:textId="77777777" w:rsidR="00E86E7B" w:rsidRPr="00816C4A" w:rsidRDefault="00E86E7B" w:rsidP="00B27DCC">
            <w:pPr>
              <w:pStyle w:val="TAL"/>
              <w:ind w:left="284" w:hanging="284"/>
            </w:pPr>
            <w:r w:rsidRPr="00816C4A">
              <w:t>Velocity</w:t>
            </w:r>
          </w:p>
        </w:tc>
        <w:tc>
          <w:tcPr>
            <w:tcW w:w="1417" w:type="dxa"/>
            <w:tcBorders>
              <w:top w:val="single" w:sz="6" w:space="0" w:color="auto"/>
              <w:left w:val="single" w:sz="6" w:space="0" w:color="auto"/>
              <w:bottom w:val="single" w:sz="6" w:space="0" w:color="auto"/>
              <w:right w:val="single" w:sz="6" w:space="0" w:color="auto"/>
            </w:tcBorders>
          </w:tcPr>
          <w:p w14:paraId="0FB00ED1"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52ADDE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02CB2CE" w14:textId="77777777" w:rsidR="00E86E7B" w:rsidRPr="00816C4A" w:rsidRDefault="00E86E7B" w:rsidP="00B27DCC">
            <w:pPr>
              <w:pStyle w:val="TAC"/>
              <w:ind w:left="284" w:hanging="284"/>
              <w:rPr>
                <w:lang w:eastAsia="en-GB"/>
              </w:rPr>
            </w:pPr>
            <w:r w:rsidRPr="00816C4A">
              <w:rPr>
                <w:lang w:eastAsia="en-GB"/>
              </w:rPr>
              <w:t>6</w:t>
            </w:r>
          </w:p>
        </w:tc>
        <w:tc>
          <w:tcPr>
            <w:tcW w:w="4961" w:type="dxa"/>
            <w:tcBorders>
              <w:top w:val="single" w:sz="6" w:space="0" w:color="auto"/>
              <w:left w:val="single" w:sz="6" w:space="0" w:color="auto"/>
              <w:bottom w:val="single" w:sz="6" w:space="0" w:color="auto"/>
              <w:right w:val="single" w:sz="6" w:space="0" w:color="auto"/>
            </w:tcBorders>
          </w:tcPr>
          <w:p w14:paraId="0DD46C1F" w14:textId="77777777" w:rsidR="00E86E7B" w:rsidRPr="00816C4A" w:rsidRDefault="00E86E7B" w:rsidP="00B27DCC">
            <w:pPr>
              <w:pStyle w:val="TAL"/>
              <w:ind w:left="284" w:hanging="284"/>
            </w:pPr>
            <w:r w:rsidRPr="00816C4A">
              <w:t>Preferred GAD shapes</w:t>
            </w:r>
          </w:p>
        </w:tc>
        <w:tc>
          <w:tcPr>
            <w:tcW w:w="1417" w:type="dxa"/>
            <w:tcBorders>
              <w:top w:val="single" w:sz="6" w:space="0" w:color="auto"/>
              <w:left w:val="single" w:sz="6" w:space="0" w:color="auto"/>
              <w:bottom w:val="single" w:sz="6" w:space="0" w:color="auto"/>
              <w:right w:val="single" w:sz="6" w:space="0" w:color="auto"/>
            </w:tcBorders>
          </w:tcPr>
          <w:p w14:paraId="2944883A"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9D4CE9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90CA88" w14:textId="77777777" w:rsidR="00E86E7B" w:rsidRPr="00816C4A" w:rsidRDefault="00E86E7B" w:rsidP="00B27DCC">
            <w:pPr>
              <w:pStyle w:val="TAC"/>
              <w:ind w:left="284" w:hanging="284"/>
              <w:rPr>
                <w:lang w:eastAsia="en-GB"/>
              </w:rPr>
            </w:pPr>
            <w:r w:rsidRPr="00816C4A">
              <w:rPr>
                <w:lang w:eastAsia="en-GB"/>
              </w:rPr>
              <w:t>7</w:t>
            </w:r>
          </w:p>
        </w:tc>
        <w:tc>
          <w:tcPr>
            <w:tcW w:w="4961" w:type="dxa"/>
            <w:tcBorders>
              <w:top w:val="single" w:sz="6" w:space="0" w:color="auto"/>
              <w:left w:val="single" w:sz="6" w:space="0" w:color="auto"/>
              <w:bottom w:val="single" w:sz="6" w:space="0" w:color="auto"/>
              <w:right w:val="single" w:sz="6" w:space="0" w:color="auto"/>
            </w:tcBorders>
          </w:tcPr>
          <w:p w14:paraId="05B6796F" w14:textId="77777777" w:rsidR="00E86E7B" w:rsidRPr="00816C4A" w:rsidRDefault="00E86E7B" w:rsidP="00B27DCC">
            <w:pPr>
              <w:pStyle w:val="TAL"/>
              <w:ind w:left="284" w:hanging="284"/>
            </w:pPr>
            <w:r w:rsidRPr="00816C4A">
              <w:t>Preferred NMEA sentences</w:t>
            </w:r>
          </w:p>
        </w:tc>
        <w:tc>
          <w:tcPr>
            <w:tcW w:w="1417" w:type="dxa"/>
            <w:tcBorders>
              <w:top w:val="single" w:sz="6" w:space="0" w:color="auto"/>
              <w:left w:val="single" w:sz="6" w:space="0" w:color="auto"/>
              <w:bottom w:val="single" w:sz="6" w:space="0" w:color="auto"/>
              <w:right w:val="single" w:sz="6" w:space="0" w:color="auto"/>
            </w:tcBorders>
          </w:tcPr>
          <w:p w14:paraId="445D4960"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F67C99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406C4EA" w14:textId="77777777" w:rsidR="00E86E7B" w:rsidRPr="00816C4A" w:rsidRDefault="00E86E7B" w:rsidP="00B27DCC">
            <w:pPr>
              <w:pStyle w:val="TAC"/>
              <w:ind w:left="284" w:hanging="284"/>
              <w:rPr>
                <w:lang w:eastAsia="en-GB"/>
              </w:rPr>
            </w:pPr>
            <w:r w:rsidRPr="00816C4A">
              <w:rPr>
                <w:lang w:eastAsia="en-GB"/>
              </w:rPr>
              <w:t>8</w:t>
            </w:r>
          </w:p>
        </w:tc>
        <w:tc>
          <w:tcPr>
            <w:tcW w:w="4961" w:type="dxa"/>
            <w:tcBorders>
              <w:top w:val="single" w:sz="6" w:space="0" w:color="auto"/>
              <w:left w:val="single" w:sz="6" w:space="0" w:color="auto"/>
              <w:bottom w:val="single" w:sz="6" w:space="0" w:color="auto"/>
              <w:right w:val="single" w:sz="6" w:space="0" w:color="auto"/>
            </w:tcBorders>
          </w:tcPr>
          <w:p w14:paraId="12BCE5C1" w14:textId="77777777" w:rsidR="00E86E7B" w:rsidRPr="00816C4A" w:rsidRDefault="00E86E7B" w:rsidP="00B27DCC">
            <w:pPr>
              <w:pStyle w:val="TAL"/>
              <w:ind w:left="284" w:hanging="284"/>
            </w:pPr>
            <w:r w:rsidRPr="00816C4A">
              <w:t>Preferred Maximum Response Time</w:t>
            </w:r>
          </w:p>
        </w:tc>
        <w:tc>
          <w:tcPr>
            <w:tcW w:w="1417" w:type="dxa"/>
            <w:tcBorders>
              <w:top w:val="single" w:sz="6" w:space="0" w:color="auto"/>
              <w:left w:val="single" w:sz="6" w:space="0" w:color="auto"/>
              <w:bottom w:val="single" w:sz="6" w:space="0" w:color="auto"/>
              <w:right w:val="single" w:sz="6" w:space="0" w:color="auto"/>
            </w:tcBorders>
          </w:tcPr>
          <w:p w14:paraId="73C6DF0C" w14:textId="77777777" w:rsidR="00E86E7B" w:rsidRPr="00816C4A" w:rsidRDefault="00E86E7B" w:rsidP="00B27DCC">
            <w:pPr>
              <w:pStyle w:val="TAC"/>
              <w:ind w:left="284" w:hanging="284"/>
              <w:rPr>
                <w:lang w:eastAsia="en-GB"/>
              </w:rPr>
            </w:pPr>
            <w:r w:rsidRPr="00816C4A">
              <w:rPr>
                <w:lang w:eastAsia="en-GB"/>
              </w:rPr>
              <w:t>1</w:t>
            </w:r>
          </w:p>
        </w:tc>
      </w:tr>
    </w:tbl>
    <w:p w14:paraId="3BACA368" w14:textId="77777777" w:rsidR="00E86E7B" w:rsidRPr="00816C4A" w:rsidRDefault="00E86E7B" w:rsidP="00E86E7B"/>
    <w:p w14:paraId="69059D8D" w14:textId="77777777" w:rsidR="00E86E7B" w:rsidRPr="00816C4A" w:rsidRDefault="00E86E7B" w:rsidP="00E86E7B">
      <w:r w:rsidRPr="00816C4A">
        <w:t>Horizontal accuracy:</w:t>
      </w:r>
    </w:p>
    <w:p w14:paraId="177A2316" w14:textId="77777777" w:rsidR="00E86E7B" w:rsidRPr="00816C4A" w:rsidRDefault="00E86E7B" w:rsidP="00E86E7B">
      <w:pPr>
        <w:pStyle w:val="B1"/>
      </w:pPr>
      <w:r w:rsidRPr="00816C4A">
        <w:t>Contents:</w:t>
      </w:r>
    </w:p>
    <w:p w14:paraId="43A0B5F2" w14:textId="77777777" w:rsidR="00E86E7B" w:rsidRPr="00816C4A" w:rsidRDefault="00E86E7B" w:rsidP="00E86E7B">
      <w:pPr>
        <w:pStyle w:val="B2"/>
      </w:pPr>
      <w:r w:rsidRPr="00816C4A">
        <w:t>-</w:t>
      </w:r>
      <w:r w:rsidRPr="00816C4A">
        <w:tab/>
        <w:t>the preferred horizontal accuracy.</w:t>
      </w:r>
    </w:p>
    <w:p w14:paraId="0770CC2D" w14:textId="77777777" w:rsidR="00E86E7B" w:rsidRPr="00816C4A" w:rsidRDefault="00E86E7B" w:rsidP="00E86E7B">
      <w:pPr>
        <w:pStyle w:val="B1"/>
      </w:pPr>
      <w:r w:rsidRPr="00816C4A">
        <w:t>Coding:</w:t>
      </w:r>
    </w:p>
    <w:p w14:paraId="0D5583DD" w14:textId="77777777" w:rsidR="00E86E7B" w:rsidRPr="00816C4A" w:rsidRDefault="00E86E7B" w:rsidP="00E86E7B">
      <w:pPr>
        <w:pStyle w:val="B2"/>
      </w:pPr>
      <w:r w:rsidRPr="00816C4A">
        <w:t>-</w:t>
      </w:r>
      <w:r w:rsidRPr="00816C4A">
        <w:tab/>
        <w:t>'81'</w:t>
      </w:r>
      <w:r w:rsidRPr="00816C4A">
        <w:tab/>
        <w:t>:</w:t>
      </w:r>
      <w:r w:rsidRPr="00816C4A">
        <w:tab/>
        <w:t>horizontal accuracy not specified / best effort;</w:t>
      </w:r>
    </w:p>
    <w:p w14:paraId="24B05A87" w14:textId="77777777" w:rsidR="00E86E7B" w:rsidRPr="00816C4A" w:rsidRDefault="00E86E7B" w:rsidP="00E86E7B">
      <w:pPr>
        <w:pStyle w:val="B2"/>
      </w:pPr>
      <w:r w:rsidRPr="00816C4A">
        <w:t>-</w:t>
      </w:r>
      <w:r w:rsidRPr="00816C4A">
        <w:tab/>
        <w:t>'xx' where '00'</w:t>
      </w:r>
      <w:r w:rsidRPr="00816C4A">
        <w:tab/>
        <w:t>≤ 'xx' ≤  '7F':</w:t>
      </w:r>
      <w:r w:rsidRPr="00816C4A">
        <w:tab/>
        <w:t>'xx' represents the uncertainty for longitude and latitude as described in TS 23.032 [44]. A value in this range may be specified in the parameters of the "Geographical Location Request" command. The horizontal location error should be less than the error indicated by the horizontal accuracy with 67% confidence.</w:t>
      </w:r>
    </w:p>
    <w:p w14:paraId="1C8DAB16" w14:textId="77777777" w:rsidR="00E86E7B" w:rsidRPr="00816C4A" w:rsidRDefault="00E86E7B" w:rsidP="00E86E7B">
      <w:pPr>
        <w:pStyle w:val="B2"/>
      </w:pPr>
      <w:r w:rsidRPr="00816C4A">
        <w:t>-</w:t>
      </w:r>
      <w:r w:rsidRPr="00816C4A">
        <w:tab/>
        <w:t>All other values are reserved.</w:t>
      </w:r>
    </w:p>
    <w:p w14:paraId="01E92DC2" w14:textId="77777777" w:rsidR="00E86E7B" w:rsidRPr="00816C4A" w:rsidRDefault="00E86E7B" w:rsidP="00E86E7B">
      <w:r w:rsidRPr="00816C4A">
        <w:t>Vertical coordinate:</w:t>
      </w:r>
    </w:p>
    <w:p w14:paraId="698D18E2" w14:textId="77777777" w:rsidR="00E86E7B" w:rsidRPr="00816C4A" w:rsidRDefault="00E86E7B" w:rsidP="00E86E7B">
      <w:pPr>
        <w:pStyle w:val="B1"/>
      </w:pPr>
      <w:r w:rsidRPr="00816C4A">
        <w:t>Contents:</w:t>
      </w:r>
    </w:p>
    <w:p w14:paraId="650072CA" w14:textId="77777777" w:rsidR="00E86E7B" w:rsidRPr="00816C4A" w:rsidRDefault="00E86E7B" w:rsidP="00E86E7B">
      <w:pPr>
        <w:pStyle w:val="B2"/>
      </w:pPr>
      <w:r w:rsidRPr="00816C4A">
        <w:t>-</w:t>
      </w:r>
      <w:r w:rsidRPr="00816C4A">
        <w:tab/>
        <w:t>indicates if the vertical coordinate (altitude) is requested and potentially indicate the preferred vertical coordinate accuracy.</w:t>
      </w:r>
    </w:p>
    <w:p w14:paraId="5D40944F" w14:textId="77777777" w:rsidR="00E86E7B" w:rsidRPr="00816C4A" w:rsidRDefault="00E86E7B" w:rsidP="00E86E7B">
      <w:pPr>
        <w:pStyle w:val="B1"/>
      </w:pPr>
      <w:r w:rsidRPr="00816C4A">
        <w:t>Coding:</w:t>
      </w:r>
    </w:p>
    <w:p w14:paraId="11868E3E" w14:textId="77777777" w:rsidR="00E86E7B" w:rsidRPr="00816C4A" w:rsidRDefault="00E86E7B" w:rsidP="00E86E7B">
      <w:pPr>
        <w:pStyle w:val="B2"/>
      </w:pPr>
      <w:r w:rsidRPr="00816C4A">
        <w:t>-</w:t>
      </w:r>
      <w:r w:rsidRPr="00816C4A">
        <w:tab/>
        <w:t>'80'</w:t>
      </w:r>
      <w:r w:rsidRPr="00816C4A">
        <w:tab/>
        <w:t>:</w:t>
      </w:r>
      <w:r w:rsidRPr="00816C4A">
        <w:tab/>
        <w:t>vertical coordinate is not requested (i.e. 2D location fix is acceptable);</w:t>
      </w:r>
    </w:p>
    <w:p w14:paraId="720B9771" w14:textId="77777777" w:rsidR="00E86E7B" w:rsidRPr="00816C4A" w:rsidRDefault="00E86E7B" w:rsidP="00E86E7B">
      <w:pPr>
        <w:pStyle w:val="B2"/>
      </w:pPr>
      <w:r w:rsidRPr="00816C4A">
        <w:t>-</w:t>
      </w:r>
      <w:r w:rsidRPr="00816C4A">
        <w:tab/>
        <w:t>'81'</w:t>
      </w:r>
      <w:r w:rsidRPr="00816C4A">
        <w:tab/>
        <w:t>:</w:t>
      </w:r>
      <w:r w:rsidRPr="00816C4A">
        <w:tab/>
        <w:t>vertical coordinate is requested, (i.e. 3D location fix is preferred) but accuracy is not specified (best effort);</w:t>
      </w:r>
    </w:p>
    <w:p w14:paraId="41BDCFB9" w14:textId="77777777" w:rsidR="00E86E7B" w:rsidRPr="00816C4A" w:rsidRDefault="00E86E7B" w:rsidP="00E86E7B">
      <w:pPr>
        <w:pStyle w:val="B2"/>
      </w:pPr>
      <w:r w:rsidRPr="00816C4A">
        <w:t>-</w:t>
      </w:r>
      <w:r w:rsidRPr="00816C4A">
        <w:tab/>
        <w:t>'xx' where '00'</w:t>
      </w:r>
      <w:r w:rsidRPr="00816C4A">
        <w:tab/>
        <w:t>≤ 'xx' ≤  '7F':</w:t>
      </w:r>
      <w:r w:rsidRPr="00816C4A">
        <w:tab/>
        <w:t>vertical coordinate is requested and 'xx' represents the altitude uncertainty as described in TS 23.032 [44]. A value in this range may be specified in the parameters of the "Geographical Location Request" command. The vertical location error should be less than the error indicated by the vertical accuracy with 67% confidence.</w:t>
      </w:r>
    </w:p>
    <w:p w14:paraId="29D6C7D9" w14:textId="77777777" w:rsidR="00E86E7B" w:rsidRPr="00816C4A" w:rsidRDefault="00E86E7B" w:rsidP="00E86E7B">
      <w:pPr>
        <w:pStyle w:val="B2"/>
      </w:pPr>
      <w:r w:rsidRPr="00816C4A">
        <w:t>-</w:t>
      </w:r>
      <w:r w:rsidRPr="00816C4A">
        <w:tab/>
        <w:t>All other values are reserved.</w:t>
      </w:r>
    </w:p>
    <w:p w14:paraId="2FBD88EE" w14:textId="77777777" w:rsidR="00E86E7B" w:rsidRPr="00816C4A" w:rsidRDefault="00E86E7B" w:rsidP="00E86E7B">
      <w:r w:rsidRPr="00816C4A">
        <w:t>Velocity:</w:t>
      </w:r>
    </w:p>
    <w:p w14:paraId="153AD5AD" w14:textId="77777777" w:rsidR="00E86E7B" w:rsidRPr="00816C4A" w:rsidRDefault="00E86E7B" w:rsidP="00E86E7B">
      <w:pPr>
        <w:pStyle w:val="B1"/>
      </w:pPr>
      <w:r w:rsidRPr="00816C4A">
        <w:t>Contents:</w:t>
      </w:r>
    </w:p>
    <w:p w14:paraId="0D23FEB4" w14:textId="77777777" w:rsidR="00E86E7B" w:rsidRPr="00816C4A" w:rsidRDefault="00E86E7B" w:rsidP="00E86E7B">
      <w:pPr>
        <w:pStyle w:val="B2"/>
      </w:pPr>
      <w:r w:rsidRPr="00816C4A">
        <w:t>-</w:t>
      </w:r>
      <w:r w:rsidRPr="00816C4A">
        <w:tab/>
        <w:t>indicates if a velocity and a velocity uncertainty are requested. When a velocity type or an uncertainty are requested, the corresponding bit shall be set to 1. Otherwise the bit is set to 0. If b1 is set to zero, b2, b3 and b4 shall be ignored. If b2 is set to zero, b4 shall be ignored.</w:t>
      </w:r>
    </w:p>
    <w:p w14:paraId="38EF035A"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D1E1F3F" w14:textId="77777777" w:rsidTr="00B27DCC">
        <w:trPr>
          <w:gridAfter w:val="2"/>
          <w:wAfter w:w="5300" w:type="dxa"/>
        </w:trPr>
        <w:tc>
          <w:tcPr>
            <w:tcW w:w="397" w:type="dxa"/>
            <w:tcBorders>
              <w:right w:val="single" w:sz="6" w:space="0" w:color="auto"/>
            </w:tcBorders>
          </w:tcPr>
          <w:p w14:paraId="446063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40E423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0B2456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0C18FD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35B353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BA841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0F536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A404D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FEC73A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174F01FC" w14:textId="77777777" w:rsidTr="00B27DCC">
        <w:tc>
          <w:tcPr>
            <w:tcW w:w="595" w:type="dxa"/>
            <w:gridSpan w:val="2"/>
          </w:tcPr>
          <w:p w14:paraId="27A169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4F093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121B5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52FBD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8AE4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704E8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98214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E5CEC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DF734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FAC7D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Horizontal velocity requested</w:t>
            </w:r>
          </w:p>
        </w:tc>
      </w:tr>
      <w:tr w:rsidR="00E86E7B" w:rsidRPr="00816C4A" w14:paraId="1A56CF13" w14:textId="77777777" w:rsidTr="00B27DCC">
        <w:tc>
          <w:tcPr>
            <w:tcW w:w="595" w:type="dxa"/>
            <w:gridSpan w:val="2"/>
          </w:tcPr>
          <w:p w14:paraId="4D0BD7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5036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23AA6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2F1CD8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0AFD5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4AB26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4EEA3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20830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F2B374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7F3AD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Vertical velocity requested</w:t>
            </w:r>
          </w:p>
        </w:tc>
      </w:tr>
      <w:tr w:rsidR="00E86E7B" w:rsidRPr="00816C4A" w14:paraId="04D6262D" w14:textId="77777777" w:rsidTr="00B27DCC">
        <w:tc>
          <w:tcPr>
            <w:tcW w:w="595" w:type="dxa"/>
            <w:gridSpan w:val="2"/>
          </w:tcPr>
          <w:p w14:paraId="0F52CA3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6258B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195867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6F7B2E0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3A250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4E9172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D2ABF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BF843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E4B47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8FC5F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Uncertainty of horizontal velocity requested</w:t>
            </w:r>
          </w:p>
        </w:tc>
      </w:tr>
      <w:tr w:rsidR="00E86E7B" w:rsidRPr="00816C4A" w14:paraId="75310923" w14:textId="77777777" w:rsidTr="00B27DCC">
        <w:tc>
          <w:tcPr>
            <w:tcW w:w="595" w:type="dxa"/>
            <w:gridSpan w:val="2"/>
          </w:tcPr>
          <w:p w14:paraId="26833A6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655CA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29FA8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320CC42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ECCBC6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F642E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148A8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B7DE45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7AD2E8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9DFAE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Uncertainty of vertical velocity requested</w:t>
            </w:r>
          </w:p>
        </w:tc>
      </w:tr>
      <w:tr w:rsidR="00E86E7B" w:rsidRPr="00816C4A" w14:paraId="25BED42D" w14:textId="77777777" w:rsidTr="00B27DCC">
        <w:tc>
          <w:tcPr>
            <w:tcW w:w="595" w:type="dxa"/>
            <w:gridSpan w:val="2"/>
          </w:tcPr>
          <w:p w14:paraId="75387E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54E9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B95E3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004281F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28007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4A67A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1A577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3E2BAA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1F8B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416B5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5340ACBA" w14:textId="77777777" w:rsidTr="00B27DCC">
        <w:tc>
          <w:tcPr>
            <w:tcW w:w="595" w:type="dxa"/>
            <w:gridSpan w:val="2"/>
          </w:tcPr>
          <w:p w14:paraId="24DE7C5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5506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6D6D30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A6AA2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7E396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100BA5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3FA07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9EC8C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2E29E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AF850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3BD74A8C" w14:textId="77777777" w:rsidTr="00B27DCC">
        <w:tc>
          <w:tcPr>
            <w:tcW w:w="595" w:type="dxa"/>
            <w:gridSpan w:val="2"/>
          </w:tcPr>
          <w:p w14:paraId="732F36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55A4C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42B474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B5A52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31CAF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E83C7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08E91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871D5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21EAA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D84D4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60740C60" w14:textId="77777777" w:rsidTr="00B27DCC">
        <w:tc>
          <w:tcPr>
            <w:tcW w:w="595" w:type="dxa"/>
            <w:gridSpan w:val="2"/>
          </w:tcPr>
          <w:p w14:paraId="4D539F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C1F6A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C46C01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14426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E8B5E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3A90D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779204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D91A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DDECE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2FD6D9F3" w14:textId="77777777" w:rsidR="00E86E7B" w:rsidRPr="00816C4A" w:rsidRDefault="00E86E7B" w:rsidP="00B27DCC">
            <w:pPr>
              <w:pStyle w:val="PL"/>
              <w:keepNext/>
            </w:pPr>
            <w:r w:rsidRPr="00816C4A">
              <w:t>RFU, bit = 0</w:t>
            </w:r>
          </w:p>
        </w:tc>
      </w:tr>
    </w:tbl>
    <w:p w14:paraId="5F0BBB8E" w14:textId="77777777" w:rsidR="00E86E7B" w:rsidRPr="00816C4A" w:rsidRDefault="00E86E7B" w:rsidP="00E86E7B">
      <w:pPr>
        <w:pStyle w:val="B1"/>
        <w:ind w:left="0" w:firstLine="0"/>
      </w:pPr>
    </w:p>
    <w:p w14:paraId="60271A04" w14:textId="77777777" w:rsidR="00E86E7B" w:rsidRPr="00816C4A" w:rsidRDefault="00E86E7B" w:rsidP="00E86E7B">
      <w:r w:rsidRPr="00816C4A">
        <w:t>Preferred GAD shapes:</w:t>
      </w:r>
    </w:p>
    <w:p w14:paraId="571DE6B7" w14:textId="77777777" w:rsidR="00E86E7B" w:rsidRPr="00816C4A" w:rsidRDefault="00E86E7B" w:rsidP="00E86E7B">
      <w:pPr>
        <w:pStyle w:val="B1"/>
      </w:pPr>
      <w:r w:rsidRPr="00816C4A">
        <w:t>Contents:</w:t>
      </w:r>
    </w:p>
    <w:p w14:paraId="3128DD76" w14:textId="77777777" w:rsidR="00E86E7B" w:rsidRPr="00816C4A" w:rsidRDefault="00E86E7B" w:rsidP="00E86E7B">
      <w:pPr>
        <w:pStyle w:val="B2"/>
      </w:pPr>
      <w:r w:rsidRPr="00816C4A">
        <w:t>-</w:t>
      </w:r>
      <w:r w:rsidRPr="00816C4A">
        <w:tab/>
        <w:t xml:space="preserve">the preferred GAD shape(s). When a GAD shape is indicated as "preferred", the corresponding bit shall be set to 1. Otherwise the bit is set to 0. The UICC application should be capable of extracting the needed </w:t>
      </w:r>
      <w:smartTag w:uri="urn:schemas-microsoft-com:office:smarttags" w:element="PersonName">
        <w:r w:rsidRPr="00816C4A">
          <w:t>info</w:t>
        </w:r>
      </w:smartTag>
      <w:r w:rsidRPr="00816C4A">
        <w:t>rmation from all GAD shapes indicated in the bit map below.</w:t>
      </w:r>
    </w:p>
    <w:p w14:paraId="07C4CFB0"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2D66E17B" w14:textId="77777777" w:rsidTr="00B27DCC">
        <w:trPr>
          <w:gridAfter w:val="2"/>
          <w:wAfter w:w="5300" w:type="dxa"/>
        </w:trPr>
        <w:tc>
          <w:tcPr>
            <w:tcW w:w="397" w:type="dxa"/>
            <w:tcBorders>
              <w:right w:val="single" w:sz="6" w:space="0" w:color="auto"/>
            </w:tcBorders>
          </w:tcPr>
          <w:p w14:paraId="246041E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1BCDA9F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BFD46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E8C9F8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3CFF71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C474E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6A7DF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112D6C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6A75B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4199452B" w14:textId="77777777" w:rsidTr="00B27DCC">
        <w:tc>
          <w:tcPr>
            <w:tcW w:w="595" w:type="dxa"/>
            <w:gridSpan w:val="2"/>
          </w:tcPr>
          <w:p w14:paraId="5EE508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37932B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9AB52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9244E8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E5046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E5E2B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3677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A24CA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B629E6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6458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w:t>
            </w:r>
          </w:p>
        </w:tc>
      </w:tr>
      <w:tr w:rsidR="00E86E7B" w:rsidRPr="00816C4A" w14:paraId="40AA93F7" w14:textId="77777777" w:rsidTr="00B27DCC">
        <w:tc>
          <w:tcPr>
            <w:tcW w:w="595" w:type="dxa"/>
            <w:gridSpan w:val="2"/>
          </w:tcPr>
          <w:p w14:paraId="2FFF60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3484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0DBAB1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63EB5D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6ED3E7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270A1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5F938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50AE76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E5CDA9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B3AFA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uncertainty circle</w:t>
            </w:r>
          </w:p>
        </w:tc>
      </w:tr>
      <w:tr w:rsidR="00E86E7B" w:rsidRPr="00816C4A" w14:paraId="70B58102" w14:textId="77777777" w:rsidTr="00B27DCC">
        <w:tc>
          <w:tcPr>
            <w:tcW w:w="595" w:type="dxa"/>
            <w:gridSpan w:val="2"/>
          </w:tcPr>
          <w:p w14:paraId="6AFB530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6AD2D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CC102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1388F9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8D6D02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3FC29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BBFE3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861C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0DC2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1DCDA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uncertainty ellipse</w:t>
            </w:r>
          </w:p>
        </w:tc>
      </w:tr>
      <w:tr w:rsidR="00E86E7B" w:rsidRPr="00816C4A" w14:paraId="5F46813A" w14:textId="77777777" w:rsidTr="00B27DCC">
        <w:tc>
          <w:tcPr>
            <w:tcW w:w="595" w:type="dxa"/>
            <w:gridSpan w:val="2"/>
          </w:tcPr>
          <w:p w14:paraId="7E23270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9C462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73D0D1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7C2BA53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316DE6A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0366D0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300C57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A5052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8C2B01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FEA017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altitude</w:t>
            </w:r>
          </w:p>
        </w:tc>
      </w:tr>
      <w:tr w:rsidR="00E86E7B" w:rsidRPr="00816C4A" w14:paraId="7DEF3F41" w14:textId="77777777" w:rsidTr="00B27DCC">
        <w:tc>
          <w:tcPr>
            <w:tcW w:w="595" w:type="dxa"/>
            <w:gridSpan w:val="2"/>
          </w:tcPr>
          <w:p w14:paraId="2ED86F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047D99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1F7400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03980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909100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BB8F7C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2070E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3BF347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94BBC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9877DB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Polygon</w:t>
            </w:r>
          </w:p>
        </w:tc>
      </w:tr>
      <w:tr w:rsidR="00E86E7B" w:rsidRPr="00816C4A" w14:paraId="0857DD9B" w14:textId="77777777" w:rsidTr="00B27DCC">
        <w:tc>
          <w:tcPr>
            <w:tcW w:w="595" w:type="dxa"/>
            <w:gridSpan w:val="2"/>
          </w:tcPr>
          <w:p w14:paraId="5E5A960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3A56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D0D6D9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731F4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278DB6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18587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AA5B95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2C36FD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EA7021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8073A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point with altitude and uncertainty ellipsoid</w:t>
            </w:r>
          </w:p>
        </w:tc>
      </w:tr>
      <w:tr w:rsidR="00E86E7B" w:rsidRPr="00816C4A" w14:paraId="0DDA221B" w14:textId="77777777" w:rsidTr="00B27DCC">
        <w:tc>
          <w:tcPr>
            <w:tcW w:w="595" w:type="dxa"/>
            <w:gridSpan w:val="2"/>
          </w:tcPr>
          <w:p w14:paraId="2DDD3D8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B8E430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BAF2FD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ACB87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D249F0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0F4CE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AA93F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A007D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FEDA6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B0A1BD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Ellipsoid arc</w:t>
            </w:r>
          </w:p>
        </w:tc>
      </w:tr>
      <w:tr w:rsidR="00E86E7B" w:rsidRPr="00816C4A" w14:paraId="2E93562E" w14:textId="77777777" w:rsidTr="00B27DCC">
        <w:tc>
          <w:tcPr>
            <w:tcW w:w="595" w:type="dxa"/>
            <w:gridSpan w:val="2"/>
          </w:tcPr>
          <w:p w14:paraId="045B1EF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6C04D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A64BBE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58891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340425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33DD67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659DC4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063DD4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22D66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2CEB219" w14:textId="77777777" w:rsidR="00E86E7B" w:rsidRPr="00816C4A" w:rsidRDefault="00E86E7B" w:rsidP="00B27DCC">
            <w:pPr>
              <w:pStyle w:val="PL"/>
              <w:keepNext/>
            </w:pPr>
            <w:r w:rsidRPr="00816C4A">
              <w:t>RFU, bit = 0</w:t>
            </w:r>
          </w:p>
        </w:tc>
      </w:tr>
    </w:tbl>
    <w:p w14:paraId="655DE82B" w14:textId="77777777" w:rsidR="00E86E7B" w:rsidRPr="00816C4A" w:rsidRDefault="00E86E7B" w:rsidP="00E86E7B"/>
    <w:p w14:paraId="5EA0A212" w14:textId="77777777" w:rsidR="00E86E7B" w:rsidRPr="00816C4A" w:rsidRDefault="00E86E7B" w:rsidP="00E86E7B">
      <w:r w:rsidRPr="00816C4A">
        <w:t>Preferred NMEA sentences:</w:t>
      </w:r>
    </w:p>
    <w:p w14:paraId="53766E52" w14:textId="77777777" w:rsidR="00E86E7B" w:rsidRPr="00816C4A" w:rsidRDefault="00E86E7B" w:rsidP="00E86E7B">
      <w:pPr>
        <w:pStyle w:val="B1"/>
      </w:pPr>
      <w:r w:rsidRPr="00816C4A">
        <w:t>Contents:</w:t>
      </w:r>
    </w:p>
    <w:p w14:paraId="01731B35" w14:textId="77777777" w:rsidR="00E86E7B" w:rsidRPr="00816C4A" w:rsidRDefault="00E86E7B" w:rsidP="00E86E7B">
      <w:pPr>
        <w:pStyle w:val="B2"/>
      </w:pPr>
      <w:r w:rsidRPr="00816C4A">
        <w:t>-</w:t>
      </w:r>
      <w:r w:rsidRPr="00816C4A">
        <w:tab/>
        <w:t xml:space="preserve">the preferred NMEA sentence(s). When a NMEA sentence is indicated as "preferred", the corresponding bit shall be set to 1. Otherwise the bit is set to 0. The UICC application should be capable of extracting the needed </w:t>
      </w:r>
      <w:smartTag w:uri="urn:schemas-microsoft-com:office:smarttags" w:element="PersonName">
        <w:r w:rsidRPr="00816C4A">
          <w:t>info</w:t>
        </w:r>
      </w:smartTag>
      <w:r w:rsidRPr="00816C4A">
        <w:t>rmation from all NMEA sentences indicated in the bit map below.</w:t>
      </w:r>
    </w:p>
    <w:p w14:paraId="37E76472" w14:textId="77777777" w:rsidR="00E86E7B" w:rsidRPr="00816C4A" w:rsidRDefault="00E86E7B" w:rsidP="00E86E7B">
      <w:pPr>
        <w:pStyle w:val="B1"/>
      </w:pPr>
      <w:r w:rsidRPr="00816C4A">
        <w:t>Coding:</w:t>
      </w:r>
    </w:p>
    <w:tbl>
      <w:tblPr>
        <w:tblW w:w="0" w:type="auto"/>
        <w:tblLayout w:type="fixed"/>
        <w:tblCellMar>
          <w:left w:w="28" w:type="dxa"/>
          <w:right w:w="85" w:type="dxa"/>
        </w:tblCellMar>
        <w:tblLook w:val="0000" w:firstRow="0" w:lastRow="0" w:firstColumn="0" w:lastColumn="0" w:noHBand="0" w:noVBand="0"/>
      </w:tblPr>
      <w:tblGrid>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727FA9C8" w14:textId="77777777" w:rsidTr="00B27DCC">
        <w:trPr>
          <w:gridAfter w:val="2"/>
          <w:wAfter w:w="5300" w:type="dxa"/>
        </w:trPr>
        <w:tc>
          <w:tcPr>
            <w:tcW w:w="397" w:type="dxa"/>
            <w:tcBorders>
              <w:right w:val="single" w:sz="6" w:space="0" w:color="auto"/>
            </w:tcBorders>
          </w:tcPr>
          <w:p w14:paraId="430538F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3A68237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4825791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60A3B1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02D80B3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533DD7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21C391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66A324E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BCBBF8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5E348C75" w14:textId="77777777" w:rsidTr="00B27DCC">
        <w:tc>
          <w:tcPr>
            <w:tcW w:w="595" w:type="dxa"/>
            <w:gridSpan w:val="2"/>
          </w:tcPr>
          <w:p w14:paraId="26A154A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639028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21CA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F5167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0DF8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013443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E2B9F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9BAE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19210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B8A92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$--RMC</w:t>
            </w:r>
          </w:p>
        </w:tc>
      </w:tr>
      <w:tr w:rsidR="00E86E7B" w:rsidRPr="00816C4A" w14:paraId="55899706" w14:textId="77777777" w:rsidTr="00B27DCC">
        <w:tc>
          <w:tcPr>
            <w:tcW w:w="595" w:type="dxa"/>
            <w:gridSpan w:val="2"/>
          </w:tcPr>
          <w:p w14:paraId="20FD3A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DCC2D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CF8DAE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1F21A3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FE3C0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5F6D89A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847D7F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4734ECF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4733E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43B64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$--GGA</w:t>
            </w:r>
          </w:p>
        </w:tc>
      </w:tr>
      <w:tr w:rsidR="00E86E7B" w:rsidRPr="00816C4A" w14:paraId="30EDEF74" w14:textId="77777777" w:rsidTr="00B27DCC">
        <w:tc>
          <w:tcPr>
            <w:tcW w:w="595" w:type="dxa"/>
            <w:gridSpan w:val="2"/>
          </w:tcPr>
          <w:p w14:paraId="1A7395B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42C9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203F969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427FEC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09925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4E4396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11E8F0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0697A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984BEE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49D48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$--GLL</w:t>
            </w:r>
          </w:p>
        </w:tc>
      </w:tr>
      <w:tr w:rsidR="00E86E7B" w:rsidRPr="00816C4A" w14:paraId="0E03A996" w14:textId="77777777" w:rsidTr="00B27DCC">
        <w:tc>
          <w:tcPr>
            <w:tcW w:w="595" w:type="dxa"/>
            <w:gridSpan w:val="2"/>
          </w:tcPr>
          <w:p w14:paraId="3307FC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7064A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76D2DDD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12958CA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E4091F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5E2D9C2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6CB9C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C4152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0FFD4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91B6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$--GNS</w:t>
            </w:r>
          </w:p>
        </w:tc>
      </w:tr>
      <w:tr w:rsidR="00E86E7B" w:rsidRPr="00816C4A" w14:paraId="573E7E67" w14:textId="77777777" w:rsidTr="00B27DCC">
        <w:tc>
          <w:tcPr>
            <w:tcW w:w="595" w:type="dxa"/>
            <w:gridSpan w:val="2"/>
          </w:tcPr>
          <w:p w14:paraId="3D8DA46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DE9C7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C9C6A1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right w:val="single" w:sz="6" w:space="0" w:color="auto"/>
            </w:tcBorders>
          </w:tcPr>
          <w:p w14:paraId="679FD9D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A74D7E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F8ADD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D6366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970B58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3F068D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8F3AC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3D9E1E71" w14:textId="77777777" w:rsidTr="00B27DCC">
        <w:tc>
          <w:tcPr>
            <w:tcW w:w="595" w:type="dxa"/>
            <w:gridSpan w:val="2"/>
          </w:tcPr>
          <w:p w14:paraId="138421F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F18C85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14:paraId="04C9AA5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7996A9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39AA3D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E8BE3B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7ABCC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4C9AA9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7A2766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EA4A6C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7A502EA2" w14:textId="77777777" w:rsidTr="00B27DCC">
        <w:tc>
          <w:tcPr>
            <w:tcW w:w="595" w:type="dxa"/>
            <w:gridSpan w:val="2"/>
          </w:tcPr>
          <w:p w14:paraId="7602B74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13E240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7F885C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319C8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E4DDFF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C95340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2F91C8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9C90F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15D2B7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E59E9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 bit = 0</w:t>
            </w:r>
          </w:p>
        </w:tc>
      </w:tr>
      <w:tr w:rsidR="00E86E7B" w:rsidRPr="00816C4A" w14:paraId="136D1C5C" w14:textId="77777777" w:rsidTr="00B27DCC">
        <w:tc>
          <w:tcPr>
            <w:tcW w:w="595" w:type="dxa"/>
            <w:gridSpan w:val="2"/>
          </w:tcPr>
          <w:p w14:paraId="7119F2C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0B8405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2D8A7A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CA4E4C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CE851D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799B3B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E90A6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E557A4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041D9E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9523FF9" w14:textId="77777777" w:rsidR="00E86E7B" w:rsidRPr="00816C4A" w:rsidRDefault="00E86E7B" w:rsidP="00B27DCC">
            <w:pPr>
              <w:pStyle w:val="PL"/>
              <w:keepNext/>
            </w:pPr>
            <w:r w:rsidRPr="00816C4A">
              <w:t>RFU, bit = 0</w:t>
            </w:r>
          </w:p>
        </w:tc>
      </w:tr>
    </w:tbl>
    <w:p w14:paraId="5BE5B449" w14:textId="77777777" w:rsidR="00E86E7B" w:rsidRPr="00816C4A" w:rsidRDefault="00E86E7B" w:rsidP="00E86E7B"/>
    <w:p w14:paraId="16423D92" w14:textId="77777777" w:rsidR="00E86E7B" w:rsidRPr="00816C4A" w:rsidRDefault="00E86E7B" w:rsidP="00E86E7B">
      <w:r w:rsidRPr="00816C4A">
        <w:t>Preferred Maximum Response Time:</w:t>
      </w:r>
    </w:p>
    <w:p w14:paraId="0640D6D8" w14:textId="77777777" w:rsidR="00E86E7B" w:rsidRPr="00816C4A" w:rsidRDefault="00E86E7B" w:rsidP="00E86E7B">
      <w:pPr>
        <w:pStyle w:val="B1"/>
      </w:pPr>
      <w:r w:rsidRPr="00816C4A">
        <w:t>Contents:</w:t>
      </w:r>
    </w:p>
    <w:p w14:paraId="007ED6EB" w14:textId="77777777" w:rsidR="00E86E7B" w:rsidRPr="00816C4A" w:rsidRDefault="00E86E7B" w:rsidP="00E86E7B">
      <w:pPr>
        <w:pStyle w:val="B2"/>
      </w:pPr>
      <w:r w:rsidRPr="00816C4A">
        <w:t>-</w:t>
      </w:r>
      <w:r w:rsidRPr="00816C4A">
        <w:tab/>
        <w:t>indicates the preferred maximum response time. This hint may be used by the ME to make trade-offs between requirements for positioning accuracy and response time.</w:t>
      </w:r>
    </w:p>
    <w:p w14:paraId="1D079C90" w14:textId="77777777" w:rsidR="00E86E7B" w:rsidRPr="00816C4A" w:rsidRDefault="00E86E7B" w:rsidP="00E86E7B">
      <w:pPr>
        <w:pStyle w:val="B1"/>
      </w:pPr>
      <w:r w:rsidRPr="00816C4A">
        <w:t>Coding:</w:t>
      </w:r>
    </w:p>
    <w:p w14:paraId="480DF3B7" w14:textId="77777777" w:rsidR="00E86E7B" w:rsidRPr="00816C4A" w:rsidRDefault="00E86E7B" w:rsidP="00E86E7B">
      <w:pPr>
        <w:pStyle w:val="B2"/>
      </w:pPr>
      <w:r>
        <w:t>-</w:t>
      </w:r>
      <w:r>
        <w:tab/>
      </w:r>
      <w:r w:rsidRPr="00816C4A">
        <w:t>'xx' where '02' ≤ 'xx' ≤  '07':</w:t>
      </w:r>
      <w:r w:rsidRPr="00816C4A">
        <w:tab/>
        <w:t>2^</w:t>
      </w:r>
      <w:r w:rsidRPr="00816C4A">
        <w:rPr>
          <w:vertAlign w:val="superscript"/>
        </w:rPr>
        <w:t>'xx'</w:t>
      </w:r>
      <w:r w:rsidRPr="00816C4A">
        <w:t xml:space="preserve"> represents the preferred maximum response time in seconds.</w:t>
      </w:r>
    </w:p>
    <w:p w14:paraId="5A4B89AF" w14:textId="77777777" w:rsidR="00E86E7B" w:rsidRPr="00816C4A" w:rsidRDefault="00E86E7B" w:rsidP="00E86E7B">
      <w:pPr>
        <w:pStyle w:val="B2"/>
      </w:pPr>
      <w:r>
        <w:t>-</w:t>
      </w:r>
      <w:r>
        <w:tab/>
      </w:r>
      <w:r w:rsidRPr="00816C4A">
        <w:t>All other values are reserved;</w:t>
      </w:r>
    </w:p>
    <w:p w14:paraId="1EEDEAC6" w14:textId="77777777" w:rsidR="00E86E7B" w:rsidRPr="00816C4A" w:rsidRDefault="00E86E7B" w:rsidP="00E86E7B">
      <w:pPr>
        <w:pStyle w:val="Heading2"/>
      </w:pPr>
      <w:bookmarkStart w:id="3528" w:name="_Toc3201050"/>
      <w:bookmarkStart w:id="3529" w:name="_Toc20392793"/>
      <w:bookmarkStart w:id="3530" w:name="_Toc27774440"/>
      <w:bookmarkStart w:id="3531" w:name="_Toc36482900"/>
      <w:bookmarkStart w:id="3532" w:name="_Toc36484560"/>
      <w:bookmarkStart w:id="3533" w:name="_Toc44933490"/>
      <w:bookmarkStart w:id="3534" w:name="_Toc50972443"/>
      <w:bookmarkStart w:id="3535" w:name="_Toc57105197"/>
      <w:bookmarkStart w:id="3536" w:name="_Toc155615183"/>
      <w:r w:rsidRPr="00816C4A">
        <w:t>8.95</w:t>
      </w:r>
      <w:r w:rsidRPr="00816C4A">
        <w:tab/>
        <w:t>GAD shapes</w:t>
      </w:r>
      <w:bookmarkEnd w:id="3528"/>
      <w:bookmarkEnd w:id="3529"/>
      <w:bookmarkEnd w:id="3530"/>
      <w:bookmarkEnd w:id="3531"/>
      <w:bookmarkEnd w:id="3532"/>
      <w:bookmarkEnd w:id="3533"/>
      <w:bookmarkEnd w:id="3534"/>
      <w:bookmarkEnd w:id="3535"/>
      <w:bookmarkEnd w:id="353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CC2C0A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8546C7F"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49D31150"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414C0759"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400FB4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6652F36"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22D13071" w14:textId="77777777" w:rsidR="00E86E7B" w:rsidRPr="00816C4A" w:rsidRDefault="00E86E7B" w:rsidP="00B27DCC">
            <w:pPr>
              <w:pStyle w:val="TAL"/>
              <w:ind w:left="284" w:hanging="284"/>
            </w:pPr>
            <w:r w:rsidRPr="00816C4A">
              <w:t>GAD shapes Tag</w:t>
            </w:r>
          </w:p>
        </w:tc>
        <w:tc>
          <w:tcPr>
            <w:tcW w:w="1417" w:type="dxa"/>
            <w:tcBorders>
              <w:top w:val="single" w:sz="6" w:space="0" w:color="auto"/>
              <w:left w:val="single" w:sz="6" w:space="0" w:color="auto"/>
              <w:bottom w:val="single" w:sz="6" w:space="0" w:color="auto"/>
              <w:right w:val="single" w:sz="6" w:space="0" w:color="auto"/>
            </w:tcBorders>
          </w:tcPr>
          <w:p w14:paraId="4E3C2269"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A4C120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4B574B0"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04A7B4D"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6468FA02"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799A9D8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35CF860"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60B1668C" w14:textId="77777777" w:rsidR="00E86E7B" w:rsidRPr="00816C4A" w:rsidRDefault="00E86E7B" w:rsidP="00B27DCC">
            <w:pPr>
              <w:pStyle w:val="TAL"/>
              <w:ind w:left="284" w:hanging="284"/>
            </w:pPr>
            <w:r w:rsidRPr="00816C4A">
              <w:t>Length of GAD shape</w:t>
            </w:r>
          </w:p>
        </w:tc>
        <w:tc>
          <w:tcPr>
            <w:tcW w:w="1417" w:type="dxa"/>
            <w:tcBorders>
              <w:top w:val="single" w:sz="6" w:space="0" w:color="auto"/>
              <w:left w:val="single" w:sz="6" w:space="0" w:color="auto"/>
              <w:bottom w:val="single" w:sz="6" w:space="0" w:color="auto"/>
              <w:right w:val="single" w:sz="6" w:space="0" w:color="auto"/>
            </w:tcBorders>
          </w:tcPr>
          <w:p w14:paraId="10B7E360"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2E376A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B9A6B6F" w14:textId="77777777" w:rsidR="00E86E7B" w:rsidRPr="00816C4A" w:rsidRDefault="00E86E7B" w:rsidP="00B27DCC">
            <w:pPr>
              <w:pStyle w:val="TAC"/>
              <w:ind w:left="284" w:hanging="284"/>
              <w:rPr>
                <w:lang w:eastAsia="en-GB"/>
              </w:rPr>
            </w:pPr>
            <w:r w:rsidRPr="00816C4A">
              <w:rPr>
                <w:lang w:eastAsia="en-GB"/>
              </w:rPr>
              <w:t>4 to X+3</w:t>
            </w:r>
          </w:p>
        </w:tc>
        <w:tc>
          <w:tcPr>
            <w:tcW w:w="4961" w:type="dxa"/>
            <w:tcBorders>
              <w:top w:val="single" w:sz="6" w:space="0" w:color="auto"/>
              <w:left w:val="single" w:sz="6" w:space="0" w:color="auto"/>
              <w:bottom w:val="single" w:sz="6" w:space="0" w:color="auto"/>
              <w:right w:val="single" w:sz="6" w:space="0" w:color="auto"/>
            </w:tcBorders>
          </w:tcPr>
          <w:p w14:paraId="2E185313" w14:textId="77777777" w:rsidR="00E86E7B" w:rsidRPr="00816C4A" w:rsidRDefault="00E86E7B" w:rsidP="00B27DCC">
            <w:pPr>
              <w:pStyle w:val="TAL"/>
              <w:ind w:left="284" w:hanging="284"/>
            </w:pPr>
            <w:r w:rsidRPr="00816C4A">
              <w:t>GAD shape</w:t>
            </w:r>
          </w:p>
        </w:tc>
        <w:tc>
          <w:tcPr>
            <w:tcW w:w="1417" w:type="dxa"/>
            <w:tcBorders>
              <w:top w:val="single" w:sz="6" w:space="0" w:color="auto"/>
              <w:left w:val="single" w:sz="6" w:space="0" w:color="auto"/>
              <w:bottom w:val="single" w:sz="6" w:space="0" w:color="auto"/>
              <w:right w:val="single" w:sz="6" w:space="0" w:color="auto"/>
            </w:tcBorders>
          </w:tcPr>
          <w:p w14:paraId="7637B9E5" w14:textId="77777777" w:rsidR="00E86E7B" w:rsidRPr="00816C4A" w:rsidRDefault="00E86E7B" w:rsidP="00B27DCC">
            <w:pPr>
              <w:pStyle w:val="TAC"/>
              <w:ind w:left="284" w:hanging="284"/>
              <w:rPr>
                <w:lang w:eastAsia="en-GB"/>
              </w:rPr>
            </w:pPr>
            <w:r w:rsidRPr="00816C4A">
              <w:rPr>
                <w:lang w:eastAsia="en-GB"/>
              </w:rPr>
              <w:t>X</w:t>
            </w:r>
          </w:p>
        </w:tc>
      </w:tr>
      <w:tr w:rsidR="00E86E7B" w:rsidRPr="00816C4A" w14:paraId="61A34ED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B4BFD98" w14:textId="77777777" w:rsidR="00E86E7B" w:rsidRPr="00816C4A" w:rsidRDefault="00E86E7B" w:rsidP="00B27DCC">
            <w:pPr>
              <w:pStyle w:val="TAC"/>
              <w:ind w:left="284" w:hanging="284"/>
              <w:rPr>
                <w:lang w:eastAsia="en-GB"/>
              </w:rPr>
            </w:pPr>
            <w:r w:rsidRPr="00816C4A">
              <w:rPr>
                <w:lang w:eastAsia="en-GB"/>
              </w:rPr>
              <w:t>X+4</w:t>
            </w:r>
          </w:p>
        </w:tc>
        <w:tc>
          <w:tcPr>
            <w:tcW w:w="4961" w:type="dxa"/>
            <w:tcBorders>
              <w:top w:val="single" w:sz="6" w:space="0" w:color="auto"/>
              <w:left w:val="single" w:sz="6" w:space="0" w:color="auto"/>
              <w:bottom w:val="single" w:sz="6" w:space="0" w:color="auto"/>
              <w:right w:val="single" w:sz="6" w:space="0" w:color="auto"/>
            </w:tcBorders>
          </w:tcPr>
          <w:p w14:paraId="2D4CA602" w14:textId="77777777" w:rsidR="00E86E7B" w:rsidRPr="00816C4A" w:rsidRDefault="00E86E7B" w:rsidP="00B27DCC">
            <w:pPr>
              <w:pStyle w:val="TAL"/>
              <w:ind w:left="284" w:hanging="284"/>
            </w:pPr>
            <w:r w:rsidRPr="00816C4A">
              <w:t>Length of Velocity</w:t>
            </w:r>
          </w:p>
        </w:tc>
        <w:tc>
          <w:tcPr>
            <w:tcW w:w="1417" w:type="dxa"/>
            <w:tcBorders>
              <w:top w:val="single" w:sz="6" w:space="0" w:color="auto"/>
              <w:left w:val="single" w:sz="6" w:space="0" w:color="auto"/>
              <w:bottom w:val="single" w:sz="6" w:space="0" w:color="auto"/>
              <w:right w:val="single" w:sz="6" w:space="0" w:color="auto"/>
            </w:tcBorders>
          </w:tcPr>
          <w:p w14:paraId="708962E1"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2184DB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11581AD" w14:textId="77777777" w:rsidR="00E86E7B" w:rsidRPr="00816C4A" w:rsidRDefault="00E86E7B" w:rsidP="00B27DCC">
            <w:pPr>
              <w:pStyle w:val="TAC"/>
              <w:ind w:left="284" w:hanging="284"/>
              <w:rPr>
                <w:lang w:eastAsia="en-GB"/>
              </w:rPr>
            </w:pPr>
            <w:r w:rsidRPr="00816C4A">
              <w:rPr>
                <w:lang w:eastAsia="en-GB"/>
              </w:rPr>
              <w:t>X+5 to X+Y+4</w:t>
            </w:r>
          </w:p>
        </w:tc>
        <w:tc>
          <w:tcPr>
            <w:tcW w:w="4961" w:type="dxa"/>
            <w:tcBorders>
              <w:top w:val="single" w:sz="6" w:space="0" w:color="auto"/>
              <w:left w:val="single" w:sz="6" w:space="0" w:color="auto"/>
              <w:bottom w:val="single" w:sz="6" w:space="0" w:color="auto"/>
              <w:right w:val="single" w:sz="6" w:space="0" w:color="auto"/>
            </w:tcBorders>
          </w:tcPr>
          <w:p w14:paraId="411C9A52" w14:textId="77777777" w:rsidR="00E86E7B" w:rsidRPr="00816C4A" w:rsidRDefault="00E86E7B" w:rsidP="00B27DCC">
            <w:pPr>
              <w:pStyle w:val="TAL"/>
              <w:ind w:left="284" w:hanging="284"/>
            </w:pPr>
            <w:r w:rsidRPr="00816C4A">
              <w:t>Velocity</w:t>
            </w:r>
          </w:p>
        </w:tc>
        <w:tc>
          <w:tcPr>
            <w:tcW w:w="1417" w:type="dxa"/>
            <w:tcBorders>
              <w:top w:val="single" w:sz="6" w:space="0" w:color="auto"/>
              <w:left w:val="single" w:sz="6" w:space="0" w:color="auto"/>
              <w:bottom w:val="single" w:sz="6" w:space="0" w:color="auto"/>
              <w:right w:val="single" w:sz="6" w:space="0" w:color="auto"/>
            </w:tcBorders>
          </w:tcPr>
          <w:p w14:paraId="015918C7" w14:textId="77777777" w:rsidR="00E86E7B" w:rsidRPr="00816C4A" w:rsidRDefault="00E86E7B" w:rsidP="00B27DCC">
            <w:pPr>
              <w:pStyle w:val="TAC"/>
              <w:ind w:left="284" w:hanging="284"/>
              <w:rPr>
                <w:lang w:eastAsia="en-GB"/>
              </w:rPr>
            </w:pPr>
            <w:r w:rsidRPr="00816C4A">
              <w:rPr>
                <w:lang w:eastAsia="en-GB"/>
              </w:rPr>
              <w:t>Y</w:t>
            </w:r>
          </w:p>
        </w:tc>
      </w:tr>
    </w:tbl>
    <w:p w14:paraId="096AC4B2" w14:textId="77777777" w:rsidR="00E86E7B" w:rsidRPr="00816C4A" w:rsidRDefault="00E86E7B" w:rsidP="00E86E7B"/>
    <w:p w14:paraId="6008A3B9" w14:textId="77777777" w:rsidR="00E86E7B" w:rsidRPr="00816C4A" w:rsidRDefault="00E86E7B" w:rsidP="00E86E7B">
      <w:r w:rsidRPr="00816C4A">
        <w:t>Length of GAD shape:</w:t>
      </w:r>
    </w:p>
    <w:p w14:paraId="467DDFDA" w14:textId="77777777" w:rsidR="00E86E7B" w:rsidRPr="00816C4A" w:rsidRDefault="00E86E7B" w:rsidP="00E86E7B">
      <w:pPr>
        <w:pStyle w:val="B1"/>
      </w:pPr>
      <w:r w:rsidRPr="00816C4A">
        <w:t>Contents:</w:t>
      </w:r>
    </w:p>
    <w:p w14:paraId="66017A65" w14:textId="77777777" w:rsidR="00E86E7B" w:rsidRPr="00816C4A" w:rsidRDefault="00E86E7B" w:rsidP="00E86E7B">
      <w:pPr>
        <w:pStyle w:val="B2"/>
      </w:pPr>
      <w:r w:rsidRPr="00816C4A">
        <w:t>-</w:t>
      </w:r>
      <w:r w:rsidRPr="00816C4A">
        <w:tab/>
        <w:t>the length of the GAD shape.</w:t>
      </w:r>
    </w:p>
    <w:p w14:paraId="61C16A7A" w14:textId="77777777" w:rsidR="00E86E7B" w:rsidRPr="00816C4A" w:rsidRDefault="00E86E7B" w:rsidP="00E86E7B">
      <w:pPr>
        <w:pStyle w:val="B1"/>
      </w:pPr>
      <w:r w:rsidRPr="00816C4A">
        <w:t>Coding:</w:t>
      </w:r>
    </w:p>
    <w:p w14:paraId="541EB8D7" w14:textId="77777777" w:rsidR="00E86E7B" w:rsidRPr="00816C4A" w:rsidRDefault="00E86E7B" w:rsidP="00E86E7B">
      <w:pPr>
        <w:pStyle w:val="B2"/>
      </w:pPr>
      <w:r w:rsidRPr="00816C4A">
        <w:t>-</w:t>
      </w:r>
      <w:r w:rsidRPr="00816C4A">
        <w:tab/>
        <w:t>binary.</w:t>
      </w:r>
    </w:p>
    <w:p w14:paraId="39A5E6E0" w14:textId="77777777" w:rsidR="00E86E7B" w:rsidRPr="00816C4A" w:rsidRDefault="00E86E7B" w:rsidP="00E86E7B">
      <w:r w:rsidRPr="00816C4A">
        <w:t>GAD shape:</w:t>
      </w:r>
    </w:p>
    <w:p w14:paraId="2C96DFE4" w14:textId="77777777" w:rsidR="00E86E7B" w:rsidRPr="00816C4A" w:rsidRDefault="00E86E7B" w:rsidP="00E86E7B">
      <w:pPr>
        <w:pStyle w:val="B1"/>
      </w:pPr>
      <w:r w:rsidRPr="00816C4A">
        <w:t>Contents:</w:t>
      </w:r>
    </w:p>
    <w:p w14:paraId="3317F05E" w14:textId="77777777" w:rsidR="00E86E7B" w:rsidRPr="00816C4A" w:rsidRDefault="00E86E7B" w:rsidP="00E86E7B">
      <w:pPr>
        <w:pStyle w:val="B2"/>
      </w:pPr>
      <w:r w:rsidRPr="00816C4A">
        <w:t>-</w:t>
      </w:r>
      <w:r w:rsidRPr="00816C4A">
        <w:tab/>
        <w:t>universal geographical area description shape.</w:t>
      </w:r>
    </w:p>
    <w:p w14:paraId="386D0504" w14:textId="77777777" w:rsidR="00E86E7B" w:rsidRPr="00816C4A" w:rsidRDefault="00E86E7B" w:rsidP="00E86E7B">
      <w:pPr>
        <w:pStyle w:val="B1"/>
      </w:pPr>
      <w:r w:rsidRPr="00816C4A">
        <w:t>Coding:</w:t>
      </w:r>
    </w:p>
    <w:p w14:paraId="49662D24" w14:textId="77777777" w:rsidR="00E86E7B" w:rsidRPr="00816C4A" w:rsidRDefault="00E86E7B" w:rsidP="00E86E7B">
      <w:pPr>
        <w:pStyle w:val="B2"/>
      </w:pPr>
      <w:r w:rsidRPr="00816C4A">
        <w:t>-</w:t>
      </w:r>
      <w:r w:rsidRPr="00816C4A">
        <w:tab/>
        <w:t>shape encoded as described in TS 23.032 [44] with the first byte of the shape (i.e. octet 1 containing the type shape) encoded on byte 4.</w:t>
      </w:r>
    </w:p>
    <w:p w14:paraId="6FDE8AE1" w14:textId="77777777" w:rsidR="00E86E7B" w:rsidRPr="00816C4A" w:rsidRDefault="00E86E7B" w:rsidP="00E86E7B">
      <w:r w:rsidRPr="00816C4A">
        <w:t>Length of Velocity:</w:t>
      </w:r>
    </w:p>
    <w:p w14:paraId="4782BA8C" w14:textId="77777777" w:rsidR="00E86E7B" w:rsidRPr="00816C4A" w:rsidRDefault="00E86E7B" w:rsidP="00E86E7B">
      <w:pPr>
        <w:pStyle w:val="B1"/>
      </w:pPr>
      <w:r w:rsidRPr="00816C4A">
        <w:t>Contents:</w:t>
      </w:r>
    </w:p>
    <w:p w14:paraId="7D3B5A68" w14:textId="77777777" w:rsidR="00E86E7B" w:rsidRPr="00816C4A" w:rsidRDefault="00E86E7B" w:rsidP="00E86E7B">
      <w:pPr>
        <w:pStyle w:val="B2"/>
      </w:pPr>
      <w:r w:rsidRPr="00816C4A">
        <w:t>-</w:t>
      </w:r>
      <w:r w:rsidRPr="00816C4A">
        <w:tab/>
        <w:t>the length of the velocity. This byte shall be set to '00' when the Velocity is not available.</w:t>
      </w:r>
    </w:p>
    <w:p w14:paraId="690847E8" w14:textId="77777777" w:rsidR="00E86E7B" w:rsidRPr="00816C4A" w:rsidRDefault="00E86E7B" w:rsidP="00E86E7B">
      <w:pPr>
        <w:pStyle w:val="B1"/>
      </w:pPr>
      <w:r w:rsidRPr="00816C4A">
        <w:t>Coding:</w:t>
      </w:r>
    </w:p>
    <w:p w14:paraId="7DBB807F" w14:textId="77777777" w:rsidR="00E86E7B" w:rsidRPr="00816C4A" w:rsidRDefault="00E86E7B" w:rsidP="00E86E7B">
      <w:pPr>
        <w:pStyle w:val="B2"/>
      </w:pPr>
      <w:r w:rsidRPr="00816C4A">
        <w:t>-</w:t>
      </w:r>
      <w:r w:rsidRPr="00816C4A">
        <w:tab/>
        <w:t>binary.</w:t>
      </w:r>
    </w:p>
    <w:p w14:paraId="1D3D7396" w14:textId="77777777" w:rsidR="00E86E7B" w:rsidRPr="00816C4A" w:rsidRDefault="00E86E7B" w:rsidP="00E86E7B">
      <w:r w:rsidRPr="00816C4A">
        <w:t>Velocity:</w:t>
      </w:r>
    </w:p>
    <w:p w14:paraId="59880740" w14:textId="77777777" w:rsidR="00E86E7B" w:rsidRPr="00816C4A" w:rsidRDefault="00E86E7B" w:rsidP="00E86E7B">
      <w:pPr>
        <w:pStyle w:val="B1"/>
      </w:pPr>
      <w:r w:rsidRPr="00816C4A">
        <w:t>Contents:</w:t>
      </w:r>
    </w:p>
    <w:p w14:paraId="528B0036" w14:textId="77777777" w:rsidR="00E86E7B" w:rsidRPr="00816C4A" w:rsidRDefault="00E86E7B" w:rsidP="00E86E7B">
      <w:pPr>
        <w:pStyle w:val="B2"/>
      </w:pPr>
      <w:r w:rsidRPr="00816C4A">
        <w:t>-</w:t>
      </w:r>
      <w:r w:rsidRPr="00816C4A">
        <w:tab/>
        <w:t>velocity.</w:t>
      </w:r>
    </w:p>
    <w:p w14:paraId="3993E8EA" w14:textId="77777777" w:rsidR="00E86E7B" w:rsidRPr="00816C4A" w:rsidRDefault="00E86E7B" w:rsidP="00E86E7B">
      <w:pPr>
        <w:pStyle w:val="B1"/>
      </w:pPr>
      <w:r w:rsidRPr="00816C4A">
        <w:t>Coding:</w:t>
      </w:r>
    </w:p>
    <w:p w14:paraId="7A5B35EA" w14:textId="77777777" w:rsidR="00E86E7B" w:rsidRPr="00816C4A" w:rsidRDefault="00E86E7B" w:rsidP="00E86E7B">
      <w:pPr>
        <w:pStyle w:val="B2"/>
      </w:pPr>
      <w:r w:rsidRPr="00816C4A">
        <w:t>-</w:t>
      </w:r>
      <w:r w:rsidRPr="00816C4A">
        <w:tab/>
        <w:t>velocity encoded as described in TS 23.032 [44] with the first byte of the velocity (i.e. octet 1 containing the velocity shape) encoded on byte X+5.</w:t>
      </w:r>
    </w:p>
    <w:p w14:paraId="18305B34" w14:textId="77777777" w:rsidR="00E86E7B" w:rsidRPr="00816C4A" w:rsidRDefault="00E86E7B" w:rsidP="00E86E7B">
      <w:pPr>
        <w:pStyle w:val="Heading2"/>
      </w:pPr>
      <w:bookmarkStart w:id="3537" w:name="_Toc3201051"/>
      <w:bookmarkStart w:id="3538" w:name="_Toc20392794"/>
      <w:bookmarkStart w:id="3539" w:name="_Toc27774441"/>
      <w:bookmarkStart w:id="3540" w:name="_Toc36482901"/>
      <w:bookmarkStart w:id="3541" w:name="_Toc36484561"/>
      <w:bookmarkStart w:id="3542" w:name="_Toc44933491"/>
      <w:bookmarkStart w:id="3543" w:name="_Toc50972444"/>
      <w:bookmarkStart w:id="3544" w:name="_Toc57105198"/>
      <w:bookmarkStart w:id="3545" w:name="_Toc155615184"/>
      <w:r w:rsidRPr="00816C4A">
        <w:t>8.96</w:t>
      </w:r>
      <w:r w:rsidRPr="00816C4A">
        <w:tab/>
        <w:t>NMEA sentence</w:t>
      </w:r>
      <w:bookmarkEnd w:id="3537"/>
      <w:bookmarkEnd w:id="3538"/>
      <w:bookmarkEnd w:id="3539"/>
      <w:bookmarkEnd w:id="3540"/>
      <w:bookmarkEnd w:id="3541"/>
      <w:bookmarkEnd w:id="3542"/>
      <w:bookmarkEnd w:id="3543"/>
      <w:bookmarkEnd w:id="3544"/>
      <w:bookmarkEnd w:id="354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14C6B4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227A3D9"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15C57A07"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53E708E0"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3F2D6D0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BBBED23"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038544F7" w14:textId="77777777" w:rsidR="00E86E7B" w:rsidRPr="00816C4A" w:rsidRDefault="00E86E7B" w:rsidP="00B27DCC">
            <w:pPr>
              <w:pStyle w:val="TAL"/>
              <w:ind w:left="284" w:hanging="284"/>
            </w:pPr>
            <w:r w:rsidRPr="00816C4A">
              <w:t>NMEA sentence Tag</w:t>
            </w:r>
          </w:p>
        </w:tc>
        <w:tc>
          <w:tcPr>
            <w:tcW w:w="1417" w:type="dxa"/>
            <w:tcBorders>
              <w:top w:val="single" w:sz="6" w:space="0" w:color="auto"/>
              <w:left w:val="single" w:sz="6" w:space="0" w:color="auto"/>
              <w:bottom w:val="single" w:sz="6" w:space="0" w:color="auto"/>
              <w:right w:val="single" w:sz="6" w:space="0" w:color="auto"/>
            </w:tcBorders>
          </w:tcPr>
          <w:p w14:paraId="2AB364C4"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8DCA71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CBD47E4"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147BCA33"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6C08CE3B"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539174A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4040324" w14:textId="77777777" w:rsidR="00E86E7B" w:rsidRPr="00816C4A" w:rsidRDefault="00E86E7B" w:rsidP="00B27DCC">
            <w:pPr>
              <w:pStyle w:val="TAC"/>
              <w:ind w:left="284" w:hanging="284"/>
              <w:rPr>
                <w:lang w:eastAsia="en-GB"/>
              </w:rPr>
            </w:pPr>
            <w:r w:rsidRPr="00816C4A">
              <w:rPr>
                <w:lang w:eastAsia="en-GB"/>
              </w:rPr>
              <w:t>3 to X+2</w:t>
            </w:r>
          </w:p>
        </w:tc>
        <w:tc>
          <w:tcPr>
            <w:tcW w:w="4961" w:type="dxa"/>
            <w:tcBorders>
              <w:top w:val="single" w:sz="6" w:space="0" w:color="auto"/>
              <w:left w:val="single" w:sz="6" w:space="0" w:color="auto"/>
              <w:bottom w:val="single" w:sz="6" w:space="0" w:color="auto"/>
              <w:right w:val="single" w:sz="6" w:space="0" w:color="auto"/>
            </w:tcBorders>
          </w:tcPr>
          <w:p w14:paraId="18F93C5F" w14:textId="77777777" w:rsidR="00E86E7B" w:rsidRPr="00816C4A" w:rsidRDefault="00E86E7B" w:rsidP="00B27DCC">
            <w:pPr>
              <w:pStyle w:val="TAL"/>
              <w:ind w:left="284" w:hanging="284"/>
            </w:pPr>
            <w:r w:rsidRPr="00816C4A">
              <w:t>NMEA sentence</w:t>
            </w:r>
          </w:p>
        </w:tc>
        <w:tc>
          <w:tcPr>
            <w:tcW w:w="1417" w:type="dxa"/>
            <w:tcBorders>
              <w:top w:val="single" w:sz="6" w:space="0" w:color="auto"/>
              <w:left w:val="single" w:sz="6" w:space="0" w:color="auto"/>
              <w:bottom w:val="single" w:sz="6" w:space="0" w:color="auto"/>
              <w:right w:val="single" w:sz="6" w:space="0" w:color="auto"/>
            </w:tcBorders>
          </w:tcPr>
          <w:p w14:paraId="2C8DB625" w14:textId="77777777" w:rsidR="00E86E7B" w:rsidRPr="00816C4A" w:rsidRDefault="00E86E7B" w:rsidP="00B27DCC">
            <w:pPr>
              <w:pStyle w:val="TAC"/>
              <w:ind w:left="284" w:hanging="284"/>
              <w:rPr>
                <w:lang w:eastAsia="en-GB"/>
              </w:rPr>
            </w:pPr>
            <w:r w:rsidRPr="00816C4A">
              <w:rPr>
                <w:lang w:eastAsia="en-GB"/>
              </w:rPr>
              <w:t>X</w:t>
            </w:r>
          </w:p>
        </w:tc>
      </w:tr>
    </w:tbl>
    <w:p w14:paraId="0E35AC0D" w14:textId="77777777" w:rsidR="00E86E7B" w:rsidRPr="00816C4A" w:rsidRDefault="00E86E7B" w:rsidP="00E86E7B"/>
    <w:p w14:paraId="3C161FBA" w14:textId="77777777" w:rsidR="00E86E7B" w:rsidRPr="00816C4A" w:rsidRDefault="00E86E7B" w:rsidP="00E86E7B">
      <w:r w:rsidRPr="00816C4A">
        <w:t>NMEA sentence:</w:t>
      </w:r>
    </w:p>
    <w:p w14:paraId="37CBF478" w14:textId="77777777" w:rsidR="00E86E7B" w:rsidRPr="00816C4A" w:rsidRDefault="00E86E7B" w:rsidP="00E86E7B">
      <w:pPr>
        <w:pStyle w:val="B1"/>
      </w:pPr>
      <w:r w:rsidRPr="00816C4A">
        <w:t>Contents:</w:t>
      </w:r>
    </w:p>
    <w:p w14:paraId="266E6787" w14:textId="77777777" w:rsidR="00E86E7B" w:rsidRPr="00816C4A" w:rsidRDefault="00E86E7B" w:rsidP="00E86E7B">
      <w:pPr>
        <w:pStyle w:val="B2"/>
      </w:pPr>
      <w:r w:rsidRPr="00816C4A">
        <w:t>-</w:t>
      </w:r>
      <w:r w:rsidRPr="00816C4A">
        <w:tab/>
        <w:t xml:space="preserve">NMEA sentence as defined in IEC 61162-1 [45]. The ME should use one of the Preferred NMEA sentences indicated in the "Geographical Location Parameters" by the UICC. Otherwise, one of the NMEA sentences listed in </w:t>
      </w:r>
      <w:r>
        <w:t>clause</w:t>
      </w:r>
      <w:r w:rsidRPr="00816C4A">
        <w:t xml:space="preserve"> 8.94 shall be used.</w:t>
      </w:r>
    </w:p>
    <w:p w14:paraId="748667E7" w14:textId="77777777" w:rsidR="00E86E7B" w:rsidRPr="00816C4A" w:rsidRDefault="00E86E7B" w:rsidP="00E86E7B">
      <w:pPr>
        <w:pStyle w:val="B1"/>
      </w:pPr>
      <w:r w:rsidRPr="00816C4A">
        <w:t>Coding:</w:t>
      </w:r>
    </w:p>
    <w:p w14:paraId="634CFC28" w14:textId="77777777" w:rsidR="00E86E7B" w:rsidRPr="00816C4A" w:rsidDel="004D51FF" w:rsidRDefault="00E86E7B" w:rsidP="00E86E7B">
      <w:pPr>
        <w:pStyle w:val="B2"/>
      </w:pPr>
      <w:r w:rsidRPr="00816C4A">
        <w:t>ASCII;</w:t>
      </w:r>
    </w:p>
    <w:p w14:paraId="1B727276" w14:textId="77777777" w:rsidR="00E86E7B" w:rsidRPr="00816C4A" w:rsidRDefault="00E86E7B" w:rsidP="00E86E7B">
      <w:pPr>
        <w:pStyle w:val="Heading2"/>
      </w:pPr>
      <w:bookmarkStart w:id="3546" w:name="_Toc3201052"/>
      <w:bookmarkStart w:id="3547" w:name="_Toc20392795"/>
      <w:bookmarkStart w:id="3548" w:name="_Toc27774442"/>
      <w:bookmarkStart w:id="3549" w:name="_Toc36482902"/>
      <w:bookmarkStart w:id="3550" w:name="_Toc36484562"/>
      <w:bookmarkStart w:id="3551" w:name="_Toc44933492"/>
      <w:bookmarkStart w:id="3552" w:name="_Toc50972445"/>
      <w:bookmarkStart w:id="3553" w:name="_Toc57105199"/>
      <w:bookmarkStart w:id="3554" w:name="_Toc155615185"/>
      <w:r w:rsidRPr="00816C4A">
        <w:t>8.97</w:t>
      </w:r>
      <w:r w:rsidRPr="00816C4A">
        <w:tab/>
        <w:t>PLMN List</w:t>
      </w:r>
      <w:bookmarkEnd w:id="3546"/>
      <w:bookmarkEnd w:id="3547"/>
      <w:bookmarkEnd w:id="3548"/>
      <w:bookmarkEnd w:id="3549"/>
      <w:bookmarkEnd w:id="3550"/>
      <w:bookmarkEnd w:id="3551"/>
      <w:bookmarkEnd w:id="3552"/>
      <w:bookmarkEnd w:id="3553"/>
      <w:bookmarkEnd w:id="355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1098A2A1" w14:textId="77777777" w:rsidTr="00B27DCC">
        <w:trPr>
          <w:cantSplit/>
          <w:jc w:val="center"/>
        </w:trPr>
        <w:tc>
          <w:tcPr>
            <w:tcW w:w="1559" w:type="dxa"/>
          </w:tcPr>
          <w:p w14:paraId="109DC9E0" w14:textId="77777777" w:rsidR="00E86E7B" w:rsidRPr="00816C4A" w:rsidRDefault="00E86E7B" w:rsidP="00B27DCC">
            <w:pPr>
              <w:pStyle w:val="TAH"/>
              <w:rPr>
                <w:lang w:eastAsia="en-GB"/>
              </w:rPr>
            </w:pPr>
            <w:r w:rsidRPr="00816C4A">
              <w:rPr>
                <w:lang w:eastAsia="en-GB"/>
              </w:rPr>
              <w:t>Byte(s)</w:t>
            </w:r>
          </w:p>
        </w:tc>
        <w:tc>
          <w:tcPr>
            <w:tcW w:w="4820" w:type="dxa"/>
          </w:tcPr>
          <w:p w14:paraId="105641E9" w14:textId="77777777" w:rsidR="00E86E7B" w:rsidRPr="00816C4A" w:rsidRDefault="00E86E7B" w:rsidP="00B27DCC">
            <w:pPr>
              <w:pStyle w:val="TAH"/>
              <w:rPr>
                <w:lang w:eastAsia="en-GB"/>
              </w:rPr>
            </w:pPr>
            <w:r w:rsidRPr="00816C4A">
              <w:rPr>
                <w:lang w:eastAsia="en-GB"/>
              </w:rPr>
              <w:t>Description</w:t>
            </w:r>
          </w:p>
        </w:tc>
        <w:tc>
          <w:tcPr>
            <w:tcW w:w="1416" w:type="dxa"/>
          </w:tcPr>
          <w:p w14:paraId="582B4F93" w14:textId="77777777" w:rsidR="00E86E7B" w:rsidRPr="00816C4A" w:rsidRDefault="00E86E7B" w:rsidP="00B27DCC">
            <w:pPr>
              <w:pStyle w:val="TAH"/>
              <w:rPr>
                <w:lang w:eastAsia="en-GB"/>
              </w:rPr>
            </w:pPr>
            <w:r w:rsidRPr="00816C4A">
              <w:rPr>
                <w:lang w:eastAsia="en-GB"/>
              </w:rPr>
              <w:t>Length</w:t>
            </w:r>
          </w:p>
        </w:tc>
      </w:tr>
      <w:tr w:rsidR="00E86E7B" w:rsidRPr="00816C4A" w14:paraId="7FEBCE29" w14:textId="77777777" w:rsidTr="00B27DCC">
        <w:trPr>
          <w:cantSplit/>
          <w:jc w:val="center"/>
        </w:trPr>
        <w:tc>
          <w:tcPr>
            <w:tcW w:w="1559" w:type="dxa"/>
          </w:tcPr>
          <w:p w14:paraId="4AA3C75D" w14:textId="77777777" w:rsidR="00E86E7B" w:rsidRPr="00816C4A" w:rsidRDefault="00E86E7B" w:rsidP="00B27DCC">
            <w:pPr>
              <w:pStyle w:val="TAC"/>
              <w:rPr>
                <w:lang w:eastAsia="en-GB"/>
              </w:rPr>
            </w:pPr>
            <w:r w:rsidRPr="00816C4A">
              <w:rPr>
                <w:lang w:eastAsia="en-GB"/>
              </w:rPr>
              <w:t>1</w:t>
            </w:r>
          </w:p>
        </w:tc>
        <w:tc>
          <w:tcPr>
            <w:tcW w:w="4820" w:type="dxa"/>
          </w:tcPr>
          <w:p w14:paraId="08242291" w14:textId="77777777" w:rsidR="00E86E7B" w:rsidRPr="00816C4A" w:rsidRDefault="00E86E7B" w:rsidP="00B27DCC">
            <w:pPr>
              <w:pStyle w:val="TAL"/>
              <w:rPr>
                <w:lang w:val="sv-SE"/>
              </w:rPr>
            </w:pPr>
            <w:r w:rsidRPr="00816C4A">
              <w:rPr>
                <w:lang w:val="sv-SE"/>
              </w:rPr>
              <w:t>PLMN List tag</w:t>
            </w:r>
          </w:p>
        </w:tc>
        <w:tc>
          <w:tcPr>
            <w:tcW w:w="1416" w:type="dxa"/>
          </w:tcPr>
          <w:p w14:paraId="6D4EB7BD" w14:textId="77777777" w:rsidR="00E86E7B" w:rsidRPr="00816C4A" w:rsidRDefault="00E86E7B" w:rsidP="00B27DCC">
            <w:pPr>
              <w:pStyle w:val="TAC"/>
              <w:rPr>
                <w:lang w:eastAsia="en-GB"/>
              </w:rPr>
            </w:pPr>
            <w:r w:rsidRPr="00816C4A">
              <w:rPr>
                <w:lang w:eastAsia="en-GB"/>
              </w:rPr>
              <w:t>1</w:t>
            </w:r>
          </w:p>
        </w:tc>
      </w:tr>
      <w:tr w:rsidR="00E86E7B" w:rsidRPr="00816C4A" w14:paraId="5DE162D7" w14:textId="77777777" w:rsidTr="00B27DCC">
        <w:trPr>
          <w:cantSplit/>
          <w:jc w:val="center"/>
        </w:trPr>
        <w:tc>
          <w:tcPr>
            <w:tcW w:w="1559" w:type="dxa"/>
          </w:tcPr>
          <w:p w14:paraId="1450E885" w14:textId="77777777" w:rsidR="00E86E7B" w:rsidRPr="00816C4A" w:rsidRDefault="00E86E7B" w:rsidP="00B27DCC">
            <w:pPr>
              <w:pStyle w:val="TAC"/>
              <w:rPr>
                <w:lang w:eastAsia="en-GB"/>
              </w:rPr>
            </w:pPr>
            <w:r w:rsidRPr="00816C4A">
              <w:rPr>
                <w:lang w:eastAsia="en-GB"/>
              </w:rPr>
              <w:t>2</w:t>
            </w:r>
          </w:p>
        </w:tc>
        <w:tc>
          <w:tcPr>
            <w:tcW w:w="4820" w:type="dxa"/>
          </w:tcPr>
          <w:p w14:paraId="7EF4DFE6" w14:textId="77777777" w:rsidR="00E86E7B" w:rsidRPr="00816C4A" w:rsidRDefault="00E86E7B" w:rsidP="00B27DCC">
            <w:pPr>
              <w:pStyle w:val="TAL"/>
            </w:pPr>
            <w:r w:rsidRPr="00816C4A">
              <w:t>Length (3n)</w:t>
            </w:r>
          </w:p>
        </w:tc>
        <w:tc>
          <w:tcPr>
            <w:tcW w:w="1416" w:type="dxa"/>
          </w:tcPr>
          <w:p w14:paraId="133E737E" w14:textId="77777777" w:rsidR="00E86E7B" w:rsidRPr="00816C4A" w:rsidRDefault="00E86E7B" w:rsidP="00B27DCC">
            <w:pPr>
              <w:pStyle w:val="TAC"/>
              <w:rPr>
                <w:lang w:eastAsia="en-GB"/>
              </w:rPr>
            </w:pPr>
            <w:r w:rsidRPr="00816C4A">
              <w:rPr>
                <w:lang w:eastAsia="en-GB"/>
              </w:rPr>
              <w:t>1</w:t>
            </w:r>
          </w:p>
        </w:tc>
      </w:tr>
      <w:tr w:rsidR="00E86E7B" w:rsidRPr="00816C4A" w14:paraId="60B8676B" w14:textId="77777777" w:rsidTr="00B27DCC">
        <w:trPr>
          <w:cantSplit/>
          <w:jc w:val="center"/>
        </w:trPr>
        <w:tc>
          <w:tcPr>
            <w:tcW w:w="1559" w:type="dxa"/>
          </w:tcPr>
          <w:p w14:paraId="2A99C98B" w14:textId="77777777" w:rsidR="00E86E7B" w:rsidRPr="00816C4A" w:rsidRDefault="00E86E7B" w:rsidP="00B27DCC">
            <w:pPr>
              <w:pStyle w:val="PL"/>
              <w:jc w:val="center"/>
              <w:rPr>
                <w:rFonts w:ascii="Arial" w:hAnsi="Arial"/>
                <w:sz w:val="18"/>
              </w:rPr>
            </w:pPr>
            <w:r w:rsidRPr="00816C4A">
              <w:rPr>
                <w:rFonts w:ascii="Arial" w:hAnsi="Arial"/>
                <w:sz w:val="18"/>
              </w:rPr>
              <w:t>3 to 5</w:t>
            </w:r>
          </w:p>
        </w:tc>
        <w:tc>
          <w:tcPr>
            <w:tcW w:w="4820" w:type="dxa"/>
          </w:tcPr>
          <w:p w14:paraId="68D5A180" w14:textId="77777777" w:rsidR="00E86E7B" w:rsidRPr="00816C4A" w:rsidRDefault="00E86E7B" w:rsidP="00B27DCC">
            <w:pPr>
              <w:pStyle w:val="TAR"/>
              <w:jc w:val="left"/>
            </w:pPr>
            <w:r w:rsidRPr="00816C4A">
              <w:t>1</w:t>
            </w:r>
            <w:r w:rsidRPr="00816C4A">
              <w:rPr>
                <w:vertAlign w:val="superscript"/>
              </w:rPr>
              <w:t>st</w:t>
            </w:r>
            <w:r w:rsidRPr="00816C4A">
              <w:t xml:space="preserve"> PLMN Identifier(highest priority)</w:t>
            </w:r>
          </w:p>
        </w:tc>
        <w:tc>
          <w:tcPr>
            <w:tcW w:w="1416" w:type="dxa"/>
          </w:tcPr>
          <w:p w14:paraId="66A19AB1" w14:textId="77777777" w:rsidR="00E86E7B" w:rsidRPr="00816C4A" w:rsidRDefault="00E86E7B" w:rsidP="00B27DCC">
            <w:pPr>
              <w:pStyle w:val="PL"/>
              <w:jc w:val="center"/>
              <w:rPr>
                <w:rFonts w:ascii="Arial" w:hAnsi="Arial"/>
                <w:sz w:val="18"/>
              </w:rPr>
            </w:pPr>
            <w:r w:rsidRPr="00816C4A">
              <w:rPr>
                <w:rFonts w:ascii="Arial" w:hAnsi="Arial"/>
                <w:sz w:val="18"/>
              </w:rPr>
              <w:t>3</w:t>
            </w:r>
          </w:p>
        </w:tc>
      </w:tr>
      <w:tr w:rsidR="00E86E7B" w:rsidRPr="00816C4A" w14:paraId="50CAC6E2" w14:textId="77777777" w:rsidTr="00B27DCC">
        <w:trPr>
          <w:cantSplit/>
          <w:jc w:val="center"/>
        </w:trPr>
        <w:tc>
          <w:tcPr>
            <w:tcW w:w="1559" w:type="dxa"/>
          </w:tcPr>
          <w:p w14:paraId="1D645C06" w14:textId="77777777" w:rsidR="00E86E7B" w:rsidRPr="00816C4A" w:rsidRDefault="00E86E7B" w:rsidP="00B27DCC">
            <w:pPr>
              <w:pStyle w:val="PL"/>
              <w:jc w:val="center"/>
              <w:rPr>
                <w:rFonts w:ascii="Arial" w:hAnsi="Arial"/>
                <w:sz w:val="18"/>
              </w:rPr>
            </w:pPr>
            <w:r w:rsidRPr="00816C4A">
              <w:rPr>
                <w:rFonts w:ascii="Arial" w:hAnsi="Arial"/>
                <w:sz w:val="18"/>
              </w:rPr>
              <w:t>:</w:t>
            </w:r>
          </w:p>
        </w:tc>
        <w:tc>
          <w:tcPr>
            <w:tcW w:w="4820" w:type="dxa"/>
          </w:tcPr>
          <w:p w14:paraId="2E2B1817" w14:textId="77777777" w:rsidR="00E86E7B" w:rsidRPr="00816C4A" w:rsidRDefault="00E86E7B" w:rsidP="00B27DCC">
            <w:pPr>
              <w:pStyle w:val="TAR"/>
              <w:jc w:val="left"/>
              <w:rPr>
                <w:lang w:val="sv-SE"/>
              </w:rPr>
            </w:pPr>
            <w:r w:rsidRPr="00816C4A">
              <w:rPr>
                <w:lang w:val="sv-SE"/>
              </w:rPr>
              <w:t>:</w:t>
            </w:r>
          </w:p>
        </w:tc>
        <w:tc>
          <w:tcPr>
            <w:tcW w:w="1416" w:type="dxa"/>
          </w:tcPr>
          <w:p w14:paraId="4647EFE4" w14:textId="77777777" w:rsidR="00E86E7B" w:rsidRPr="00816C4A" w:rsidRDefault="00E86E7B" w:rsidP="00B27DCC">
            <w:pPr>
              <w:pStyle w:val="PL"/>
              <w:jc w:val="center"/>
              <w:rPr>
                <w:rFonts w:ascii="Arial" w:hAnsi="Arial"/>
                <w:sz w:val="18"/>
              </w:rPr>
            </w:pPr>
          </w:p>
        </w:tc>
      </w:tr>
      <w:tr w:rsidR="00E86E7B" w:rsidRPr="00816C4A" w14:paraId="38D7BBA6" w14:textId="77777777" w:rsidTr="00B27DCC">
        <w:trPr>
          <w:cantSplit/>
          <w:jc w:val="center"/>
        </w:trPr>
        <w:tc>
          <w:tcPr>
            <w:tcW w:w="1559" w:type="dxa"/>
          </w:tcPr>
          <w:p w14:paraId="0E3CA9C4" w14:textId="77777777" w:rsidR="00E86E7B" w:rsidRPr="00816C4A" w:rsidRDefault="00E86E7B" w:rsidP="00B27DCC">
            <w:pPr>
              <w:pStyle w:val="PL"/>
              <w:jc w:val="center"/>
              <w:rPr>
                <w:rFonts w:ascii="Arial" w:hAnsi="Arial"/>
                <w:sz w:val="18"/>
              </w:rPr>
            </w:pPr>
            <w:r w:rsidRPr="00816C4A">
              <w:rPr>
                <w:rFonts w:ascii="Arial" w:hAnsi="Arial"/>
                <w:sz w:val="18"/>
              </w:rPr>
              <w:t>(3n) to (3n+2)</w:t>
            </w:r>
          </w:p>
        </w:tc>
        <w:tc>
          <w:tcPr>
            <w:tcW w:w="4820" w:type="dxa"/>
          </w:tcPr>
          <w:p w14:paraId="484979A0" w14:textId="77777777" w:rsidR="00E86E7B" w:rsidRPr="00816C4A" w:rsidRDefault="00E86E7B" w:rsidP="00B27DCC">
            <w:pPr>
              <w:pStyle w:val="TAR"/>
              <w:jc w:val="left"/>
            </w:pPr>
            <w:r w:rsidRPr="00816C4A">
              <w:t>nth PLMN Identifier (lowest priority)</w:t>
            </w:r>
          </w:p>
        </w:tc>
        <w:tc>
          <w:tcPr>
            <w:tcW w:w="1416" w:type="dxa"/>
          </w:tcPr>
          <w:p w14:paraId="45CBDC85" w14:textId="77777777" w:rsidR="00E86E7B" w:rsidRPr="00816C4A" w:rsidRDefault="00E86E7B" w:rsidP="00B27DCC">
            <w:pPr>
              <w:pStyle w:val="PL"/>
              <w:jc w:val="center"/>
              <w:rPr>
                <w:rFonts w:ascii="Arial" w:hAnsi="Arial"/>
                <w:sz w:val="18"/>
              </w:rPr>
            </w:pPr>
            <w:r w:rsidRPr="00816C4A">
              <w:rPr>
                <w:rFonts w:ascii="Arial" w:hAnsi="Arial"/>
                <w:sz w:val="18"/>
              </w:rPr>
              <w:t>3</w:t>
            </w:r>
          </w:p>
        </w:tc>
      </w:tr>
    </w:tbl>
    <w:p w14:paraId="4746A745" w14:textId="77777777" w:rsidR="00E86E7B" w:rsidRPr="00816C4A" w:rsidRDefault="00E86E7B" w:rsidP="00E86E7B"/>
    <w:p w14:paraId="7C8BE558" w14:textId="77777777" w:rsidR="00E86E7B" w:rsidRPr="00816C4A" w:rsidRDefault="00E86E7B" w:rsidP="00E86E7B">
      <w:pPr>
        <w:pStyle w:val="B1"/>
      </w:pPr>
      <w:r w:rsidRPr="00816C4A">
        <w:t>Coding of PLMN Identifier:</w:t>
      </w:r>
    </w:p>
    <w:p w14:paraId="1DEA54A9" w14:textId="77777777" w:rsidR="00E86E7B" w:rsidRPr="00816C4A" w:rsidRDefault="00E86E7B" w:rsidP="00E86E7B">
      <w:pPr>
        <w:pStyle w:val="B1"/>
        <w:ind w:left="0" w:firstLine="0"/>
      </w:pPr>
      <w:r w:rsidRPr="00816C4A">
        <w:tab/>
        <w:t>As for PLMN within EF</w:t>
      </w:r>
      <w:r w:rsidRPr="00816C4A">
        <w:rPr>
          <w:vertAlign w:val="subscript"/>
        </w:rPr>
        <w:t>OPLMNWLAN</w:t>
      </w:r>
      <w:r w:rsidRPr="00816C4A">
        <w:t xml:space="preserve"> in TS 31.102 [14].</w:t>
      </w:r>
    </w:p>
    <w:p w14:paraId="41BE9C41" w14:textId="77777777" w:rsidR="00E86E7B" w:rsidRPr="00816C4A" w:rsidRDefault="00E86E7B" w:rsidP="00E86E7B">
      <w:pPr>
        <w:pStyle w:val="Heading2"/>
      </w:pPr>
      <w:bookmarkStart w:id="3555" w:name="_Toc3201053"/>
      <w:bookmarkStart w:id="3556" w:name="_Toc20392796"/>
      <w:bookmarkStart w:id="3557" w:name="_Toc27774443"/>
      <w:bookmarkStart w:id="3558" w:name="_Toc36482903"/>
      <w:bookmarkStart w:id="3559" w:name="_Toc36484563"/>
      <w:bookmarkStart w:id="3560" w:name="_Toc44933493"/>
      <w:bookmarkStart w:id="3561" w:name="_Toc50972446"/>
      <w:bookmarkStart w:id="3562" w:name="_Toc57105200"/>
      <w:bookmarkStart w:id="3563" w:name="_Toc155615186"/>
      <w:r w:rsidRPr="00816C4A">
        <w:t>8.98</w:t>
      </w:r>
      <w:r w:rsidRPr="00816C4A">
        <w:tab/>
        <w:t>EPS PDN connection activation parameters</w:t>
      </w:r>
      <w:bookmarkEnd w:id="3555"/>
      <w:bookmarkEnd w:id="3556"/>
      <w:bookmarkEnd w:id="3557"/>
      <w:bookmarkEnd w:id="3558"/>
      <w:bookmarkEnd w:id="3559"/>
      <w:bookmarkEnd w:id="3560"/>
      <w:bookmarkEnd w:id="3561"/>
      <w:bookmarkEnd w:id="3562"/>
      <w:bookmarkEnd w:id="356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2BE6955D" w14:textId="77777777" w:rsidTr="00B27DCC">
        <w:trPr>
          <w:jc w:val="center"/>
        </w:trPr>
        <w:tc>
          <w:tcPr>
            <w:tcW w:w="1276" w:type="dxa"/>
          </w:tcPr>
          <w:p w14:paraId="487D40AE" w14:textId="77777777" w:rsidR="00E86E7B" w:rsidRPr="00816C4A" w:rsidRDefault="00E86E7B" w:rsidP="00B27DCC">
            <w:pPr>
              <w:pStyle w:val="TAH"/>
              <w:rPr>
                <w:lang w:eastAsia="en-GB"/>
              </w:rPr>
            </w:pPr>
            <w:r w:rsidRPr="00816C4A">
              <w:rPr>
                <w:lang w:eastAsia="en-GB"/>
              </w:rPr>
              <w:t>Byte(s)</w:t>
            </w:r>
          </w:p>
        </w:tc>
        <w:tc>
          <w:tcPr>
            <w:tcW w:w="4961" w:type="dxa"/>
          </w:tcPr>
          <w:p w14:paraId="08272F9A" w14:textId="77777777" w:rsidR="00E86E7B" w:rsidRPr="00816C4A" w:rsidRDefault="00E86E7B" w:rsidP="00B27DCC">
            <w:pPr>
              <w:pStyle w:val="TAH"/>
              <w:rPr>
                <w:lang w:eastAsia="en-GB"/>
              </w:rPr>
            </w:pPr>
            <w:r w:rsidRPr="00816C4A">
              <w:rPr>
                <w:lang w:eastAsia="en-GB"/>
              </w:rPr>
              <w:t>Description</w:t>
            </w:r>
          </w:p>
        </w:tc>
        <w:tc>
          <w:tcPr>
            <w:tcW w:w="1417" w:type="dxa"/>
          </w:tcPr>
          <w:p w14:paraId="6259D8FF" w14:textId="77777777" w:rsidR="00E86E7B" w:rsidRPr="00816C4A" w:rsidRDefault="00E86E7B" w:rsidP="00B27DCC">
            <w:pPr>
              <w:pStyle w:val="TAH"/>
              <w:rPr>
                <w:lang w:eastAsia="en-GB"/>
              </w:rPr>
            </w:pPr>
            <w:r w:rsidRPr="00816C4A">
              <w:rPr>
                <w:lang w:eastAsia="en-GB"/>
              </w:rPr>
              <w:t>Length</w:t>
            </w:r>
          </w:p>
        </w:tc>
      </w:tr>
      <w:tr w:rsidR="00E86E7B" w:rsidRPr="00816C4A" w14:paraId="68C383C4" w14:textId="77777777" w:rsidTr="00B27DCC">
        <w:trPr>
          <w:jc w:val="center"/>
        </w:trPr>
        <w:tc>
          <w:tcPr>
            <w:tcW w:w="1276" w:type="dxa"/>
          </w:tcPr>
          <w:p w14:paraId="47FCEBBF" w14:textId="77777777" w:rsidR="00E86E7B" w:rsidRPr="00816C4A" w:rsidRDefault="00E86E7B" w:rsidP="00B27DCC">
            <w:pPr>
              <w:pStyle w:val="TAC"/>
              <w:rPr>
                <w:lang w:eastAsia="en-GB"/>
              </w:rPr>
            </w:pPr>
            <w:r w:rsidRPr="00816C4A">
              <w:rPr>
                <w:lang w:eastAsia="en-GB"/>
              </w:rPr>
              <w:t>1</w:t>
            </w:r>
          </w:p>
        </w:tc>
        <w:tc>
          <w:tcPr>
            <w:tcW w:w="4961" w:type="dxa"/>
          </w:tcPr>
          <w:p w14:paraId="4CECEBDB" w14:textId="77777777" w:rsidR="00E86E7B" w:rsidRPr="00816C4A" w:rsidRDefault="00E86E7B" w:rsidP="00B27DCC">
            <w:pPr>
              <w:pStyle w:val="TAL"/>
            </w:pPr>
            <w:r w:rsidRPr="00816C4A">
              <w:t>EPS PDN connection Activation parameters tag</w:t>
            </w:r>
          </w:p>
        </w:tc>
        <w:tc>
          <w:tcPr>
            <w:tcW w:w="1417" w:type="dxa"/>
          </w:tcPr>
          <w:p w14:paraId="382118DC" w14:textId="77777777" w:rsidR="00E86E7B" w:rsidRPr="00816C4A" w:rsidRDefault="00E86E7B" w:rsidP="00B27DCC">
            <w:pPr>
              <w:pStyle w:val="TAC"/>
              <w:rPr>
                <w:lang w:eastAsia="en-GB"/>
              </w:rPr>
            </w:pPr>
            <w:r w:rsidRPr="00816C4A">
              <w:rPr>
                <w:lang w:eastAsia="en-GB"/>
              </w:rPr>
              <w:t>1</w:t>
            </w:r>
          </w:p>
        </w:tc>
      </w:tr>
      <w:tr w:rsidR="00E86E7B" w:rsidRPr="00816C4A" w14:paraId="2401EE61" w14:textId="77777777" w:rsidTr="00B27DCC">
        <w:trPr>
          <w:jc w:val="center"/>
        </w:trPr>
        <w:tc>
          <w:tcPr>
            <w:tcW w:w="1276" w:type="dxa"/>
          </w:tcPr>
          <w:p w14:paraId="2FA2D9DC" w14:textId="77777777" w:rsidR="00E86E7B" w:rsidRPr="00816C4A" w:rsidRDefault="00E86E7B" w:rsidP="00B27DCC">
            <w:pPr>
              <w:pStyle w:val="TAC"/>
              <w:rPr>
                <w:lang w:eastAsia="en-GB"/>
              </w:rPr>
            </w:pPr>
            <w:r w:rsidRPr="00816C4A">
              <w:rPr>
                <w:lang w:eastAsia="en-GB"/>
              </w:rPr>
              <w:t>2 to (Y+1)</w:t>
            </w:r>
          </w:p>
        </w:tc>
        <w:tc>
          <w:tcPr>
            <w:tcW w:w="4961" w:type="dxa"/>
          </w:tcPr>
          <w:p w14:paraId="158C96BB" w14:textId="77777777" w:rsidR="00E86E7B" w:rsidRPr="00816C4A" w:rsidRDefault="00E86E7B" w:rsidP="00B27DCC">
            <w:pPr>
              <w:pStyle w:val="TAL"/>
            </w:pPr>
            <w:r w:rsidRPr="00816C4A">
              <w:t>Length (X)</w:t>
            </w:r>
          </w:p>
        </w:tc>
        <w:tc>
          <w:tcPr>
            <w:tcW w:w="1417" w:type="dxa"/>
          </w:tcPr>
          <w:p w14:paraId="4D7F3430" w14:textId="77777777" w:rsidR="00E86E7B" w:rsidRPr="00816C4A" w:rsidRDefault="00E86E7B" w:rsidP="00B27DCC">
            <w:pPr>
              <w:pStyle w:val="TAC"/>
              <w:rPr>
                <w:lang w:eastAsia="en-GB"/>
              </w:rPr>
            </w:pPr>
            <w:r w:rsidRPr="00816C4A">
              <w:rPr>
                <w:lang w:eastAsia="en-GB"/>
              </w:rPr>
              <w:t>Y</w:t>
            </w:r>
          </w:p>
        </w:tc>
      </w:tr>
      <w:tr w:rsidR="00E86E7B" w:rsidRPr="00816C4A" w14:paraId="3207001B" w14:textId="77777777" w:rsidTr="00B27DCC">
        <w:trPr>
          <w:jc w:val="center"/>
        </w:trPr>
        <w:tc>
          <w:tcPr>
            <w:tcW w:w="1276" w:type="dxa"/>
          </w:tcPr>
          <w:p w14:paraId="7922CA03" w14:textId="77777777" w:rsidR="00E86E7B" w:rsidRPr="00816C4A" w:rsidRDefault="00E86E7B" w:rsidP="00B27DCC">
            <w:pPr>
              <w:pStyle w:val="TAC"/>
              <w:rPr>
                <w:lang w:eastAsia="en-GB"/>
              </w:rPr>
            </w:pPr>
            <w:r w:rsidRPr="00816C4A">
              <w:rPr>
                <w:lang w:eastAsia="en-GB"/>
              </w:rPr>
              <w:t>(Y+2) to (Y+X+1)</w:t>
            </w:r>
          </w:p>
        </w:tc>
        <w:tc>
          <w:tcPr>
            <w:tcW w:w="4961" w:type="dxa"/>
          </w:tcPr>
          <w:p w14:paraId="46ACDFEF" w14:textId="77777777" w:rsidR="00E86E7B" w:rsidRPr="00816C4A" w:rsidRDefault="00E86E7B" w:rsidP="00B27DCC">
            <w:pPr>
              <w:pStyle w:val="TAL"/>
            </w:pPr>
            <w:r w:rsidRPr="00816C4A">
              <w:t>EPS PDN connection Activation parameters</w:t>
            </w:r>
          </w:p>
        </w:tc>
        <w:tc>
          <w:tcPr>
            <w:tcW w:w="1417" w:type="dxa"/>
          </w:tcPr>
          <w:p w14:paraId="71179DA0" w14:textId="77777777" w:rsidR="00E86E7B" w:rsidRPr="00816C4A" w:rsidRDefault="00E86E7B" w:rsidP="00B27DCC">
            <w:pPr>
              <w:pStyle w:val="TAC"/>
              <w:rPr>
                <w:lang w:eastAsia="en-GB"/>
              </w:rPr>
            </w:pPr>
            <w:r w:rsidRPr="00816C4A">
              <w:rPr>
                <w:lang w:eastAsia="en-GB"/>
              </w:rPr>
              <w:t>X</w:t>
            </w:r>
          </w:p>
        </w:tc>
      </w:tr>
    </w:tbl>
    <w:p w14:paraId="519BE4BF" w14:textId="77777777" w:rsidR="00E86E7B" w:rsidRPr="00816C4A" w:rsidRDefault="00E86E7B" w:rsidP="00E86E7B"/>
    <w:p w14:paraId="64A36487" w14:textId="77777777" w:rsidR="00E86E7B" w:rsidRPr="00816C4A" w:rsidRDefault="00E86E7B" w:rsidP="00E86E7B">
      <w:r w:rsidRPr="00816C4A">
        <w:t>The EPS PDN connection Activation parameters are coded as the PDN CONNECTIVITY REQUEST message, refer to TS 24.301 [46].</w:t>
      </w:r>
    </w:p>
    <w:p w14:paraId="6B547385" w14:textId="77777777" w:rsidR="00E86E7B" w:rsidRPr="00816C4A" w:rsidRDefault="00E86E7B" w:rsidP="00E86E7B">
      <w:pPr>
        <w:pStyle w:val="NO"/>
      </w:pPr>
      <w:r w:rsidRPr="00816C4A">
        <w:t>NOTE:</w:t>
      </w:r>
      <w:r w:rsidRPr="00816C4A">
        <w:tab/>
        <w:t>If the "Protocol configuration options" in the PDN CONNECTIVITY REQUEST message is too large (i.e. greater than 229-L, where L is the length of the Access point name Information Element), the ME may decide not to include the "Protocol configuration options" and any subsequent information elements of the PDN CONNECTIVITY REQUEST message inside the "EPS PDN connection Activation parameters".</w:t>
      </w:r>
    </w:p>
    <w:p w14:paraId="3560CE53" w14:textId="77777777" w:rsidR="00663A5D" w:rsidRPr="00816C4A" w:rsidRDefault="003E3061" w:rsidP="00663A5D">
      <w:pPr>
        <w:pStyle w:val="Heading2"/>
      </w:pPr>
      <w:bookmarkStart w:id="3564" w:name="_Toc3201054"/>
      <w:bookmarkStart w:id="3565" w:name="_Toc20392797"/>
      <w:bookmarkStart w:id="3566" w:name="_Toc27774444"/>
      <w:bookmarkStart w:id="3567" w:name="_Toc36482904"/>
      <w:bookmarkStart w:id="3568" w:name="_Toc36484564"/>
      <w:bookmarkStart w:id="3569" w:name="_Toc44933494"/>
      <w:bookmarkStart w:id="3570" w:name="_Toc50972447"/>
      <w:bookmarkStart w:id="3571" w:name="_Toc57105201"/>
      <w:bookmarkStart w:id="3572" w:name="_Toc155615187"/>
      <w:bookmarkStart w:id="3573" w:name="_Toc3201055"/>
      <w:bookmarkStart w:id="3574" w:name="_Toc20392798"/>
      <w:bookmarkStart w:id="3575" w:name="_Toc27774445"/>
      <w:bookmarkStart w:id="3576" w:name="_Toc36482905"/>
      <w:bookmarkStart w:id="3577" w:name="_Toc36484565"/>
      <w:bookmarkStart w:id="3578" w:name="_Toc44933495"/>
      <w:bookmarkStart w:id="3579" w:name="_Toc50972448"/>
      <w:bookmarkStart w:id="3580" w:name="_Toc57105202"/>
      <w:r w:rsidRPr="00816C4A">
        <w:t>8.99</w:t>
      </w:r>
      <w:r w:rsidRPr="00816C4A">
        <w:tab/>
        <w:t>Tracking Area Identification</w:t>
      </w:r>
      <w:bookmarkEnd w:id="3564"/>
      <w:bookmarkEnd w:id="3565"/>
      <w:bookmarkEnd w:id="3566"/>
      <w:bookmarkEnd w:id="3567"/>
      <w:bookmarkEnd w:id="3568"/>
      <w:bookmarkEnd w:id="3569"/>
      <w:bookmarkEnd w:id="3570"/>
      <w:bookmarkEnd w:id="3571"/>
      <w:bookmarkEnd w:id="357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663A5D" w:rsidRPr="00816C4A" w14:paraId="323C71AA"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5DD82828" w14:textId="77777777" w:rsidR="00663A5D" w:rsidRPr="00816C4A" w:rsidRDefault="00663A5D" w:rsidP="000A2074">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488976D9" w14:textId="77777777" w:rsidR="00663A5D" w:rsidRPr="00816C4A" w:rsidRDefault="00663A5D" w:rsidP="000A2074">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5CA14762" w14:textId="77777777" w:rsidR="00663A5D" w:rsidRPr="00816C4A" w:rsidRDefault="00663A5D" w:rsidP="000A2074">
            <w:pPr>
              <w:pStyle w:val="TAH"/>
              <w:ind w:left="284" w:hanging="284"/>
              <w:rPr>
                <w:lang w:eastAsia="en-GB"/>
              </w:rPr>
            </w:pPr>
            <w:r w:rsidRPr="00816C4A">
              <w:rPr>
                <w:lang w:eastAsia="en-GB"/>
              </w:rPr>
              <w:t>Length</w:t>
            </w:r>
          </w:p>
        </w:tc>
      </w:tr>
      <w:tr w:rsidR="00663A5D" w:rsidRPr="00816C4A" w14:paraId="6136CFDC"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53E15249" w14:textId="77777777" w:rsidR="00663A5D" w:rsidRPr="00816C4A" w:rsidRDefault="00663A5D" w:rsidP="000A2074">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061E97F5" w14:textId="77777777" w:rsidR="00663A5D" w:rsidRPr="00816C4A" w:rsidRDefault="00663A5D" w:rsidP="000A2074">
            <w:pPr>
              <w:pStyle w:val="TAL"/>
              <w:ind w:left="284" w:hanging="284"/>
            </w:pPr>
            <w:r w:rsidRPr="00816C4A">
              <w:t>Tracking Area Identification Tag</w:t>
            </w:r>
          </w:p>
        </w:tc>
        <w:tc>
          <w:tcPr>
            <w:tcW w:w="1417" w:type="dxa"/>
            <w:tcBorders>
              <w:top w:val="single" w:sz="6" w:space="0" w:color="auto"/>
              <w:left w:val="single" w:sz="6" w:space="0" w:color="auto"/>
              <w:bottom w:val="single" w:sz="6" w:space="0" w:color="auto"/>
              <w:right w:val="single" w:sz="6" w:space="0" w:color="auto"/>
            </w:tcBorders>
          </w:tcPr>
          <w:p w14:paraId="5EB858E2" w14:textId="77777777" w:rsidR="00663A5D" w:rsidRPr="00816C4A" w:rsidRDefault="00663A5D" w:rsidP="000A2074">
            <w:pPr>
              <w:pStyle w:val="TAC"/>
              <w:ind w:left="284" w:hanging="284"/>
              <w:rPr>
                <w:lang w:eastAsia="en-GB"/>
              </w:rPr>
            </w:pPr>
            <w:r w:rsidRPr="00816C4A">
              <w:rPr>
                <w:lang w:eastAsia="en-GB"/>
              </w:rPr>
              <w:t>1</w:t>
            </w:r>
          </w:p>
        </w:tc>
      </w:tr>
      <w:tr w:rsidR="00663A5D" w:rsidRPr="00816C4A" w14:paraId="150A4CA6"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0ED10B22" w14:textId="77777777" w:rsidR="00663A5D" w:rsidRPr="00816C4A" w:rsidRDefault="00663A5D" w:rsidP="000A2074">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04A4D386" w14:textId="77777777" w:rsidR="00663A5D" w:rsidRPr="00816C4A" w:rsidRDefault="00663A5D" w:rsidP="000A2074">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425369B0" w14:textId="77777777" w:rsidR="00663A5D" w:rsidRPr="00816C4A" w:rsidRDefault="00663A5D" w:rsidP="000A2074">
            <w:pPr>
              <w:pStyle w:val="TAC"/>
              <w:ind w:left="284" w:hanging="284"/>
              <w:rPr>
                <w:lang w:eastAsia="en-GB"/>
              </w:rPr>
            </w:pPr>
            <w:r w:rsidRPr="00816C4A">
              <w:rPr>
                <w:lang w:eastAsia="en-GB"/>
              </w:rPr>
              <w:t>1</w:t>
            </w:r>
          </w:p>
        </w:tc>
      </w:tr>
      <w:tr w:rsidR="00663A5D" w:rsidRPr="00816C4A" w14:paraId="1A4228DE"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472B2943" w14:textId="77777777" w:rsidR="00663A5D" w:rsidRPr="00816C4A" w:rsidRDefault="00663A5D" w:rsidP="000A2074">
            <w:pPr>
              <w:pStyle w:val="TAC"/>
              <w:ind w:left="284" w:hanging="284"/>
              <w:rPr>
                <w:lang w:eastAsia="en-GB"/>
              </w:rPr>
            </w:pPr>
            <w:r w:rsidRPr="00816C4A">
              <w:rPr>
                <w:lang w:eastAsia="en-GB"/>
              </w:rPr>
              <w:t>3 - 5</w:t>
            </w:r>
          </w:p>
        </w:tc>
        <w:tc>
          <w:tcPr>
            <w:tcW w:w="4961" w:type="dxa"/>
            <w:tcBorders>
              <w:top w:val="single" w:sz="6" w:space="0" w:color="auto"/>
              <w:left w:val="single" w:sz="6" w:space="0" w:color="auto"/>
              <w:bottom w:val="single" w:sz="6" w:space="0" w:color="auto"/>
              <w:right w:val="single" w:sz="6" w:space="0" w:color="auto"/>
            </w:tcBorders>
          </w:tcPr>
          <w:p w14:paraId="5DDAC894" w14:textId="77777777" w:rsidR="00663A5D" w:rsidRPr="00816C4A" w:rsidRDefault="00663A5D" w:rsidP="000A2074">
            <w:pPr>
              <w:pStyle w:val="TAL"/>
              <w:ind w:left="284" w:hanging="284"/>
            </w:pPr>
            <w:r w:rsidRPr="00816C4A">
              <w:t>Mobile Country &amp; Network Codes (MCC &amp; MNC)</w:t>
            </w:r>
          </w:p>
        </w:tc>
        <w:tc>
          <w:tcPr>
            <w:tcW w:w="1417" w:type="dxa"/>
            <w:tcBorders>
              <w:top w:val="single" w:sz="6" w:space="0" w:color="auto"/>
              <w:left w:val="single" w:sz="6" w:space="0" w:color="auto"/>
              <w:bottom w:val="single" w:sz="6" w:space="0" w:color="auto"/>
              <w:right w:val="single" w:sz="6" w:space="0" w:color="auto"/>
            </w:tcBorders>
          </w:tcPr>
          <w:p w14:paraId="2D4DBC6B" w14:textId="77777777" w:rsidR="00663A5D" w:rsidRPr="00816C4A" w:rsidRDefault="00663A5D" w:rsidP="000A2074">
            <w:pPr>
              <w:pStyle w:val="TAC"/>
              <w:ind w:left="284" w:hanging="284"/>
              <w:rPr>
                <w:lang w:eastAsia="en-GB"/>
              </w:rPr>
            </w:pPr>
            <w:r w:rsidRPr="00816C4A">
              <w:rPr>
                <w:lang w:eastAsia="en-GB"/>
              </w:rPr>
              <w:t>3</w:t>
            </w:r>
          </w:p>
        </w:tc>
      </w:tr>
      <w:tr w:rsidR="00663A5D" w:rsidRPr="00816C4A" w14:paraId="6DE8EC5F"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tcPr>
          <w:p w14:paraId="772697E0" w14:textId="77777777" w:rsidR="00663A5D" w:rsidRPr="00816C4A" w:rsidRDefault="00663A5D" w:rsidP="000A2074">
            <w:pPr>
              <w:pStyle w:val="TAC"/>
              <w:ind w:left="284" w:hanging="284"/>
              <w:rPr>
                <w:lang w:eastAsia="en-GB"/>
              </w:rPr>
            </w:pPr>
            <w:r w:rsidRPr="00816C4A">
              <w:rPr>
                <w:lang w:eastAsia="en-GB"/>
              </w:rPr>
              <w:t>6 - X</w:t>
            </w:r>
          </w:p>
        </w:tc>
        <w:tc>
          <w:tcPr>
            <w:tcW w:w="4961" w:type="dxa"/>
            <w:tcBorders>
              <w:top w:val="single" w:sz="6" w:space="0" w:color="auto"/>
              <w:left w:val="single" w:sz="6" w:space="0" w:color="auto"/>
              <w:bottom w:val="single" w:sz="6" w:space="0" w:color="auto"/>
              <w:right w:val="single" w:sz="6" w:space="0" w:color="auto"/>
            </w:tcBorders>
          </w:tcPr>
          <w:p w14:paraId="1E9D544E" w14:textId="77777777" w:rsidR="00663A5D" w:rsidRPr="00816C4A" w:rsidRDefault="00663A5D" w:rsidP="000A2074">
            <w:pPr>
              <w:pStyle w:val="TAL"/>
              <w:ind w:left="284" w:hanging="284"/>
            </w:pPr>
            <w:r w:rsidRPr="00490980">
              <w:t>Tracking Area Code (TAC)</w:t>
            </w:r>
            <w:r>
              <w:t xml:space="preserve"> (See NOTE)</w:t>
            </w:r>
          </w:p>
        </w:tc>
        <w:tc>
          <w:tcPr>
            <w:tcW w:w="1417" w:type="dxa"/>
            <w:tcBorders>
              <w:top w:val="single" w:sz="6" w:space="0" w:color="auto"/>
              <w:left w:val="single" w:sz="6" w:space="0" w:color="auto"/>
              <w:bottom w:val="single" w:sz="6" w:space="0" w:color="auto"/>
              <w:right w:val="single" w:sz="6" w:space="0" w:color="auto"/>
            </w:tcBorders>
          </w:tcPr>
          <w:p w14:paraId="14B7E56B" w14:textId="77777777" w:rsidR="00663A5D" w:rsidRPr="00816C4A" w:rsidRDefault="00663A5D" w:rsidP="000A2074">
            <w:pPr>
              <w:pStyle w:val="TAC"/>
              <w:ind w:left="284" w:hanging="284"/>
              <w:rPr>
                <w:lang w:eastAsia="en-GB"/>
              </w:rPr>
            </w:pPr>
            <w:r w:rsidRPr="00816C4A">
              <w:rPr>
                <w:lang w:eastAsia="en-GB"/>
              </w:rPr>
              <w:t>X - 5</w:t>
            </w:r>
          </w:p>
        </w:tc>
      </w:tr>
      <w:tr w:rsidR="00663A5D" w:rsidRPr="00816C4A" w14:paraId="51C53C40" w14:textId="77777777" w:rsidTr="000A2074">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1BC0E2B0" w14:textId="77777777" w:rsidR="00663A5D" w:rsidRPr="00816C4A" w:rsidRDefault="00663A5D" w:rsidP="000A2074">
            <w:pPr>
              <w:pStyle w:val="TAN"/>
            </w:pPr>
            <w:r w:rsidRPr="00816C4A">
              <w:t>NOTE: TAC is coded in 2 bytes for E-UTRAN</w:t>
            </w:r>
            <w:r>
              <w:t>/Satellite E-UTRAN</w:t>
            </w:r>
            <w:r w:rsidRPr="00816C4A">
              <w:t xml:space="preserve"> and in 3 bytes for NG-RAN</w:t>
            </w:r>
            <w:r>
              <w:t xml:space="preserve"> and Satellite NG</w:t>
            </w:r>
            <w:r>
              <w:noBreakHyphen/>
              <w:t>RAN</w:t>
            </w:r>
          </w:p>
        </w:tc>
      </w:tr>
    </w:tbl>
    <w:p w14:paraId="16A53393" w14:textId="77777777" w:rsidR="00663A5D" w:rsidRPr="00816C4A" w:rsidRDefault="00663A5D" w:rsidP="00663A5D"/>
    <w:p w14:paraId="5AB85D73" w14:textId="77777777" w:rsidR="00663A5D" w:rsidRPr="00816C4A" w:rsidRDefault="00663A5D" w:rsidP="00663A5D">
      <w:pPr>
        <w:pStyle w:val="B1"/>
        <w:ind w:left="0" w:firstLine="0"/>
      </w:pPr>
      <w:r w:rsidRPr="00816C4A">
        <w:t xml:space="preserve">This object shall contain the Tracking Area Identification </w:t>
      </w:r>
      <w:smartTag w:uri="urn:schemas-microsoft-com:office:smarttags" w:element="PersonName">
        <w:r w:rsidRPr="00816C4A">
          <w:t>info</w:t>
        </w:r>
      </w:smartTag>
      <w:r w:rsidRPr="00816C4A">
        <w:t>rmation of rejecting network (i.e. MCC, MNC and TAC). The value part of this object is coded in the same manner as the value part of the Tracking Area Identity information element as specified in TS 24.301 [46] for E-UTRAN</w:t>
      </w:r>
      <w:r>
        <w:t xml:space="preserve"> and Satellite E-UTRAN</w:t>
      </w:r>
      <w:r w:rsidRPr="00816C4A">
        <w:t>, or as the value part of the Tracking Area Identity information element as specified in TS 24.501 [70]</w:t>
      </w:r>
      <w:r>
        <w:t xml:space="preserve"> </w:t>
      </w:r>
      <w:r>
        <w:rPr>
          <w:lang w:eastAsia="zh-CN"/>
        </w:rPr>
        <w:t>for NG-RAN and Satellite NG-RAN</w:t>
      </w:r>
      <w:r w:rsidRPr="00816C4A">
        <w:t>.</w:t>
      </w:r>
    </w:p>
    <w:p w14:paraId="79283E40" w14:textId="6DE5F6D1" w:rsidR="003E3061" w:rsidRPr="00816C4A" w:rsidRDefault="003E3061" w:rsidP="00401CA8">
      <w:r w:rsidRPr="00816C4A">
        <w:t xml:space="preserve">This object shall contain the Tracking Area Identification </w:t>
      </w:r>
      <w:smartTag w:uri="urn:schemas-microsoft-com:office:smarttags" w:element="PersonName">
        <w:r w:rsidRPr="00816C4A">
          <w:t>info</w:t>
        </w:r>
      </w:smartTag>
      <w:r w:rsidRPr="00816C4A">
        <w:t>rmation of rejecting network (i.e. MCC, MNC and TAC). The value part of this object is coded in the same manner as the value part of the Tracking Area Identity information element as specified in TS 24.301 [46] for E-UTRAN, or as the value part of the Tracking Area Identity information element as specified in TS 24.501 [70]</w:t>
      </w:r>
      <w:r>
        <w:t xml:space="preserve"> </w:t>
      </w:r>
      <w:r>
        <w:rPr>
          <w:lang w:eastAsia="zh-CN"/>
        </w:rPr>
        <w:t>for NG-RAN and Satellite NG-RAN</w:t>
      </w:r>
      <w:r w:rsidRPr="00816C4A">
        <w:t>.</w:t>
      </w:r>
    </w:p>
    <w:p w14:paraId="218C8034" w14:textId="77777777" w:rsidR="00E86E7B" w:rsidRPr="00816C4A" w:rsidRDefault="00E86E7B" w:rsidP="00E86E7B">
      <w:pPr>
        <w:pStyle w:val="Heading2"/>
      </w:pPr>
      <w:bookmarkStart w:id="3581" w:name="_Toc155615188"/>
      <w:r w:rsidRPr="00816C4A">
        <w:t>8.100</w:t>
      </w:r>
      <w:r w:rsidRPr="00816C4A">
        <w:tab/>
        <w:t>CSG ID list identifier</w:t>
      </w:r>
      <w:bookmarkEnd w:id="3573"/>
      <w:bookmarkEnd w:id="3574"/>
      <w:bookmarkEnd w:id="3575"/>
      <w:bookmarkEnd w:id="3576"/>
      <w:bookmarkEnd w:id="3577"/>
      <w:bookmarkEnd w:id="3578"/>
      <w:bookmarkEnd w:id="3579"/>
      <w:bookmarkEnd w:id="3580"/>
      <w:bookmarkEnd w:id="358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1E69C30" w14:textId="77777777" w:rsidTr="00B27DCC">
        <w:trPr>
          <w:cantSplit/>
          <w:jc w:val="center"/>
        </w:trPr>
        <w:tc>
          <w:tcPr>
            <w:tcW w:w="1276" w:type="dxa"/>
          </w:tcPr>
          <w:p w14:paraId="261F0D6E" w14:textId="77777777" w:rsidR="00E86E7B" w:rsidRPr="00816C4A" w:rsidRDefault="00E86E7B" w:rsidP="00B27DCC">
            <w:pPr>
              <w:pStyle w:val="TAH"/>
              <w:rPr>
                <w:lang w:eastAsia="en-GB"/>
              </w:rPr>
            </w:pPr>
            <w:r w:rsidRPr="00816C4A">
              <w:rPr>
                <w:lang w:eastAsia="en-GB"/>
              </w:rPr>
              <w:t>Byte(s)</w:t>
            </w:r>
          </w:p>
        </w:tc>
        <w:tc>
          <w:tcPr>
            <w:tcW w:w="4961" w:type="dxa"/>
          </w:tcPr>
          <w:p w14:paraId="1052F3D4" w14:textId="77777777" w:rsidR="00E86E7B" w:rsidRPr="00816C4A" w:rsidRDefault="00E86E7B" w:rsidP="00B27DCC">
            <w:pPr>
              <w:pStyle w:val="TAH"/>
              <w:rPr>
                <w:lang w:eastAsia="en-GB"/>
              </w:rPr>
            </w:pPr>
            <w:r w:rsidRPr="00816C4A">
              <w:rPr>
                <w:lang w:eastAsia="en-GB"/>
              </w:rPr>
              <w:t>Description</w:t>
            </w:r>
          </w:p>
        </w:tc>
        <w:tc>
          <w:tcPr>
            <w:tcW w:w="1417" w:type="dxa"/>
          </w:tcPr>
          <w:p w14:paraId="5960CEB3" w14:textId="77777777" w:rsidR="00E86E7B" w:rsidRPr="00816C4A" w:rsidRDefault="00E86E7B" w:rsidP="00B27DCC">
            <w:pPr>
              <w:pStyle w:val="TAH"/>
              <w:rPr>
                <w:lang w:eastAsia="en-GB"/>
              </w:rPr>
            </w:pPr>
            <w:r w:rsidRPr="00816C4A">
              <w:rPr>
                <w:lang w:eastAsia="en-GB"/>
              </w:rPr>
              <w:t>Length</w:t>
            </w:r>
          </w:p>
        </w:tc>
      </w:tr>
      <w:tr w:rsidR="00E86E7B" w:rsidRPr="00816C4A" w14:paraId="3748D2A9" w14:textId="77777777" w:rsidTr="00B27DCC">
        <w:trPr>
          <w:cantSplit/>
          <w:jc w:val="center"/>
        </w:trPr>
        <w:tc>
          <w:tcPr>
            <w:tcW w:w="1276" w:type="dxa"/>
          </w:tcPr>
          <w:p w14:paraId="3702E49C" w14:textId="77777777" w:rsidR="00E86E7B" w:rsidRPr="00816C4A" w:rsidRDefault="00E86E7B" w:rsidP="00B27DCC">
            <w:pPr>
              <w:pStyle w:val="TAC"/>
              <w:rPr>
                <w:lang w:eastAsia="en-GB"/>
              </w:rPr>
            </w:pPr>
            <w:r w:rsidRPr="00816C4A">
              <w:rPr>
                <w:lang w:eastAsia="en-GB"/>
              </w:rPr>
              <w:t>1</w:t>
            </w:r>
          </w:p>
        </w:tc>
        <w:tc>
          <w:tcPr>
            <w:tcW w:w="4961" w:type="dxa"/>
          </w:tcPr>
          <w:p w14:paraId="0509023A" w14:textId="77777777" w:rsidR="00E86E7B" w:rsidRPr="00816C4A" w:rsidRDefault="00E86E7B" w:rsidP="00B27DCC">
            <w:pPr>
              <w:pStyle w:val="TAL"/>
              <w:rPr>
                <w:lang w:val="sv-SE"/>
              </w:rPr>
            </w:pPr>
            <w:r w:rsidRPr="00816C4A">
              <w:rPr>
                <w:lang w:val="sv-SE"/>
              </w:rPr>
              <w:t>CSG ID list Identifier tag</w:t>
            </w:r>
          </w:p>
        </w:tc>
        <w:tc>
          <w:tcPr>
            <w:tcW w:w="1417" w:type="dxa"/>
          </w:tcPr>
          <w:p w14:paraId="45A71E79" w14:textId="77777777" w:rsidR="00E86E7B" w:rsidRPr="00816C4A" w:rsidRDefault="00E86E7B" w:rsidP="00B27DCC">
            <w:pPr>
              <w:pStyle w:val="TAC"/>
              <w:rPr>
                <w:lang w:eastAsia="en-GB"/>
              </w:rPr>
            </w:pPr>
            <w:r w:rsidRPr="00816C4A">
              <w:rPr>
                <w:lang w:eastAsia="en-GB"/>
              </w:rPr>
              <w:t>1</w:t>
            </w:r>
          </w:p>
        </w:tc>
      </w:tr>
      <w:tr w:rsidR="00E86E7B" w:rsidRPr="00816C4A" w14:paraId="1A46A9A8" w14:textId="77777777" w:rsidTr="00B27DCC">
        <w:trPr>
          <w:cantSplit/>
          <w:jc w:val="center"/>
        </w:trPr>
        <w:tc>
          <w:tcPr>
            <w:tcW w:w="1276" w:type="dxa"/>
          </w:tcPr>
          <w:p w14:paraId="7FC67AE7" w14:textId="77777777" w:rsidR="00E86E7B" w:rsidRPr="00816C4A" w:rsidRDefault="00E86E7B" w:rsidP="00B27DCC">
            <w:pPr>
              <w:pStyle w:val="TAC"/>
              <w:rPr>
                <w:lang w:eastAsia="en-GB"/>
              </w:rPr>
            </w:pPr>
            <w:r w:rsidRPr="00816C4A">
              <w:rPr>
                <w:lang w:eastAsia="en-GB"/>
              </w:rPr>
              <w:t>2 to 1+Y</w:t>
            </w:r>
          </w:p>
        </w:tc>
        <w:tc>
          <w:tcPr>
            <w:tcW w:w="4961" w:type="dxa"/>
          </w:tcPr>
          <w:p w14:paraId="7C65E421" w14:textId="77777777" w:rsidR="00E86E7B" w:rsidRPr="00816C4A" w:rsidRDefault="00E86E7B" w:rsidP="00B27DCC">
            <w:pPr>
              <w:pStyle w:val="TAL"/>
            </w:pPr>
            <w:r w:rsidRPr="00816C4A">
              <w:t xml:space="preserve">Length </w:t>
            </w:r>
          </w:p>
        </w:tc>
        <w:tc>
          <w:tcPr>
            <w:tcW w:w="1417" w:type="dxa"/>
          </w:tcPr>
          <w:p w14:paraId="6BEDBBB3" w14:textId="77777777" w:rsidR="00E86E7B" w:rsidRPr="00816C4A" w:rsidRDefault="00E86E7B" w:rsidP="00B27DCC">
            <w:pPr>
              <w:pStyle w:val="TAC"/>
              <w:rPr>
                <w:lang w:eastAsia="en-GB"/>
              </w:rPr>
            </w:pPr>
            <w:r w:rsidRPr="00816C4A">
              <w:rPr>
                <w:lang w:eastAsia="en-GB"/>
              </w:rPr>
              <w:t>Y</w:t>
            </w:r>
          </w:p>
        </w:tc>
      </w:tr>
      <w:tr w:rsidR="00E86E7B" w:rsidRPr="00816C4A" w14:paraId="7E56FD1C" w14:textId="77777777" w:rsidTr="00B27DCC">
        <w:trPr>
          <w:cantSplit/>
          <w:jc w:val="center"/>
        </w:trPr>
        <w:tc>
          <w:tcPr>
            <w:tcW w:w="1276" w:type="dxa"/>
          </w:tcPr>
          <w:p w14:paraId="23E74D9A" w14:textId="77777777" w:rsidR="00E86E7B" w:rsidRPr="00816C4A" w:rsidRDefault="00E86E7B" w:rsidP="00B27DCC">
            <w:pPr>
              <w:pStyle w:val="TAC"/>
            </w:pPr>
            <w:r w:rsidRPr="00816C4A">
              <w:t>(Y+2) to (Y+X+1)</w:t>
            </w:r>
          </w:p>
        </w:tc>
        <w:tc>
          <w:tcPr>
            <w:tcW w:w="4961" w:type="dxa"/>
          </w:tcPr>
          <w:p w14:paraId="7B98CFEE" w14:textId="77777777" w:rsidR="00E86E7B" w:rsidRPr="00816C4A" w:rsidRDefault="00E86E7B" w:rsidP="00B27DCC">
            <w:pPr>
              <w:pStyle w:val="TAL"/>
              <w:rPr>
                <w:lang w:val="en-US"/>
              </w:rPr>
            </w:pPr>
            <w:r w:rsidRPr="00816C4A">
              <w:rPr>
                <w:lang w:val="sv-SE"/>
              </w:rPr>
              <w:t>CSG ID List</w:t>
            </w:r>
          </w:p>
        </w:tc>
        <w:tc>
          <w:tcPr>
            <w:tcW w:w="1417" w:type="dxa"/>
          </w:tcPr>
          <w:p w14:paraId="306DC623" w14:textId="77777777" w:rsidR="00E86E7B" w:rsidRPr="00816C4A" w:rsidRDefault="00E86E7B" w:rsidP="00B27DCC">
            <w:pPr>
              <w:pStyle w:val="TAC"/>
            </w:pPr>
            <w:r w:rsidRPr="00816C4A">
              <w:t>X (X&gt;1)</w:t>
            </w:r>
          </w:p>
        </w:tc>
      </w:tr>
    </w:tbl>
    <w:p w14:paraId="6A39178D" w14:textId="77777777" w:rsidR="00E86E7B" w:rsidRPr="00816C4A" w:rsidRDefault="00E86E7B" w:rsidP="00E86E7B"/>
    <w:p w14:paraId="2B496A25" w14:textId="77777777" w:rsidR="00E86E7B" w:rsidRPr="00816C4A" w:rsidRDefault="00E86E7B" w:rsidP="00E86E7B">
      <w:pPr>
        <w:rPr>
          <w:lang w:val="en-US"/>
        </w:rPr>
      </w:pPr>
      <w:r w:rsidRPr="00816C4A">
        <w:rPr>
          <w:lang w:val="en-US"/>
        </w:rPr>
        <w:t>CSG ID List: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E86E7B" w:rsidRPr="00816C4A" w14:paraId="25626CBF"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3A79D2D3" w14:textId="77777777" w:rsidR="00E86E7B" w:rsidRPr="00816C4A" w:rsidRDefault="00E86E7B" w:rsidP="00B27DCC">
            <w:pPr>
              <w:pStyle w:val="TF"/>
              <w:keepLines w:val="0"/>
              <w:spacing w:after="0"/>
              <w:rPr>
                <w:lang w:val="en-US" w:eastAsia="en-GB"/>
              </w:rPr>
            </w:pPr>
            <w:r w:rsidRPr="00816C4A">
              <w:rPr>
                <w:lang w:val="en-US" w:eastAsia="en-GB"/>
              </w:rPr>
              <w:t>Description</w:t>
            </w:r>
          </w:p>
        </w:tc>
        <w:tc>
          <w:tcPr>
            <w:tcW w:w="1644" w:type="dxa"/>
            <w:tcBorders>
              <w:top w:val="single" w:sz="4" w:space="0" w:color="auto"/>
              <w:left w:val="single" w:sz="4" w:space="0" w:color="auto"/>
              <w:bottom w:val="single" w:sz="4" w:space="0" w:color="auto"/>
              <w:right w:val="single" w:sz="4" w:space="0" w:color="auto"/>
            </w:tcBorders>
            <w:hideMark/>
          </w:tcPr>
          <w:p w14:paraId="6E99CA22" w14:textId="77777777" w:rsidR="00E86E7B" w:rsidRPr="00816C4A" w:rsidRDefault="00E86E7B" w:rsidP="00B27DCC">
            <w:pPr>
              <w:pStyle w:val="TF"/>
              <w:keepLines w:val="0"/>
              <w:spacing w:after="0"/>
              <w:rPr>
                <w:lang w:val="en-US" w:eastAsia="en-GB"/>
              </w:rPr>
            </w:pPr>
            <w:r w:rsidRPr="00816C4A">
              <w:rPr>
                <w:lang w:val="en-US" w:eastAsia="en-GB"/>
              </w:rPr>
              <w:t>Value</w:t>
            </w:r>
          </w:p>
        </w:tc>
        <w:tc>
          <w:tcPr>
            <w:tcW w:w="876" w:type="dxa"/>
            <w:tcBorders>
              <w:top w:val="single" w:sz="4" w:space="0" w:color="auto"/>
              <w:left w:val="single" w:sz="4" w:space="0" w:color="auto"/>
              <w:bottom w:val="single" w:sz="4" w:space="0" w:color="auto"/>
              <w:right w:val="single" w:sz="4" w:space="0" w:color="auto"/>
            </w:tcBorders>
            <w:hideMark/>
          </w:tcPr>
          <w:p w14:paraId="1CEC6042" w14:textId="77777777" w:rsidR="00E86E7B" w:rsidRPr="00816C4A" w:rsidRDefault="00E86E7B" w:rsidP="00B27DCC">
            <w:pPr>
              <w:pStyle w:val="TF"/>
              <w:keepLines w:val="0"/>
              <w:spacing w:after="0"/>
              <w:rPr>
                <w:lang w:val="en-US" w:eastAsia="en-GB"/>
              </w:rPr>
            </w:pPr>
            <w:r w:rsidRPr="00816C4A">
              <w:rPr>
                <w:lang w:val="en-US" w:eastAsia="en-GB"/>
              </w:rPr>
              <w:t>M/O</w:t>
            </w:r>
          </w:p>
        </w:tc>
        <w:tc>
          <w:tcPr>
            <w:tcW w:w="1621" w:type="dxa"/>
            <w:tcBorders>
              <w:top w:val="single" w:sz="4" w:space="0" w:color="auto"/>
              <w:left w:val="single" w:sz="4" w:space="0" w:color="auto"/>
              <w:bottom w:val="single" w:sz="4" w:space="0" w:color="auto"/>
              <w:right w:val="single" w:sz="4" w:space="0" w:color="auto"/>
            </w:tcBorders>
            <w:hideMark/>
          </w:tcPr>
          <w:p w14:paraId="333578A7" w14:textId="77777777" w:rsidR="00E86E7B" w:rsidRPr="00816C4A" w:rsidRDefault="00E86E7B" w:rsidP="00B27DCC">
            <w:pPr>
              <w:pStyle w:val="TF"/>
              <w:keepLines w:val="0"/>
              <w:spacing w:after="0"/>
              <w:rPr>
                <w:lang w:val="en-US" w:eastAsia="en-GB"/>
              </w:rPr>
            </w:pPr>
            <w:r w:rsidRPr="00816C4A">
              <w:rPr>
                <w:lang w:val="en-US" w:eastAsia="en-GB"/>
              </w:rPr>
              <w:t>Length (bytes)</w:t>
            </w:r>
          </w:p>
        </w:tc>
      </w:tr>
      <w:tr w:rsidR="00E86E7B" w:rsidRPr="00816C4A" w14:paraId="4DA9F50B"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4BF29934" w14:textId="77777777" w:rsidR="00E86E7B" w:rsidRPr="00816C4A" w:rsidRDefault="00E86E7B" w:rsidP="00B27DCC">
            <w:pPr>
              <w:pStyle w:val="TAL"/>
              <w:rPr>
                <w:snapToGrid w:val="0"/>
                <w:lang w:val="en-US"/>
              </w:rPr>
            </w:pPr>
            <w:r w:rsidRPr="00816C4A">
              <w:rPr>
                <w:snapToGrid w:val="0"/>
                <w:lang w:val="en-US"/>
              </w:rPr>
              <w:t>PLMN Tag</w:t>
            </w:r>
          </w:p>
        </w:tc>
        <w:tc>
          <w:tcPr>
            <w:tcW w:w="1644" w:type="dxa"/>
            <w:tcBorders>
              <w:top w:val="single" w:sz="4" w:space="0" w:color="auto"/>
              <w:left w:val="single" w:sz="4" w:space="0" w:color="auto"/>
              <w:bottom w:val="single" w:sz="4" w:space="0" w:color="auto"/>
              <w:right w:val="single" w:sz="4" w:space="0" w:color="auto"/>
            </w:tcBorders>
            <w:hideMark/>
          </w:tcPr>
          <w:p w14:paraId="34EC341C" w14:textId="77777777" w:rsidR="00E86E7B" w:rsidRPr="00816C4A" w:rsidRDefault="00E86E7B" w:rsidP="00B27DCC">
            <w:pPr>
              <w:pStyle w:val="TAC"/>
              <w:rPr>
                <w:snapToGrid w:val="0"/>
                <w:lang w:val="en-US" w:eastAsia="en-GB"/>
              </w:rPr>
            </w:pPr>
            <w:r w:rsidRPr="00816C4A">
              <w:rPr>
                <w:snapToGrid w:val="0"/>
                <w:lang w:val="en-US" w:eastAsia="en-GB"/>
              </w:rPr>
              <w:t>'80'</w:t>
            </w:r>
          </w:p>
        </w:tc>
        <w:tc>
          <w:tcPr>
            <w:tcW w:w="876" w:type="dxa"/>
            <w:tcBorders>
              <w:top w:val="single" w:sz="4" w:space="0" w:color="auto"/>
              <w:left w:val="single" w:sz="4" w:space="0" w:color="auto"/>
              <w:bottom w:val="single" w:sz="4" w:space="0" w:color="auto"/>
              <w:right w:val="single" w:sz="4" w:space="0" w:color="auto"/>
            </w:tcBorders>
            <w:hideMark/>
          </w:tcPr>
          <w:p w14:paraId="6497F64E"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34D0E9E6" w14:textId="77777777" w:rsidR="00E86E7B" w:rsidRPr="00816C4A" w:rsidRDefault="00E86E7B" w:rsidP="00B27DCC">
            <w:pPr>
              <w:pStyle w:val="TAC"/>
              <w:rPr>
                <w:lang w:val="en-US" w:eastAsia="en-GB"/>
              </w:rPr>
            </w:pPr>
            <w:r w:rsidRPr="00816C4A">
              <w:rPr>
                <w:lang w:val="en-US" w:eastAsia="en-GB"/>
              </w:rPr>
              <w:t>1</w:t>
            </w:r>
          </w:p>
        </w:tc>
      </w:tr>
      <w:tr w:rsidR="00E86E7B" w:rsidRPr="00816C4A" w14:paraId="1B1C8832"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0C2A94B2" w14:textId="77777777" w:rsidR="00E86E7B" w:rsidRPr="00816C4A" w:rsidRDefault="00E86E7B" w:rsidP="00B27DCC">
            <w:pPr>
              <w:pStyle w:val="TAL"/>
              <w:rPr>
                <w:snapToGrid w:val="0"/>
                <w:lang w:val="en-US"/>
              </w:rPr>
            </w:pPr>
            <w:r w:rsidRPr="00816C4A">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hideMark/>
          </w:tcPr>
          <w:p w14:paraId="58972124" w14:textId="77777777" w:rsidR="00E86E7B" w:rsidRPr="00816C4A" w:rsidRDefault="00E86E7B" w:rsidP="00B27DCC">
            <w:pPr>
              <w:pStyle w:val="TAC"/>
              <w:rPr>
                <w:snapToGrid w:val="0"/>
                <w:lang w:val="en-US" w:eastAsia="en-GB"/>
              </w:rPr>
            </w:pPr>
            <w:r w:rsidRPr="00816C4A">
              <w:rPr>
                <w:snapToGrid w:val="0"/>
                <w:lang w:val="en-US" w:eastAsia="en-GB"/>
              </w:rPr>
              <w:t>A</w:t>
            </w:r>
          </w:p>
        </w:tc>
        <w:tc>
          <w:tcPr>
            <w:tcW w:w="876" w:type="dxa"/>
            <w:tcBorders>
              <w:top w:val="single" w:sz="4" w:space="0" w:color="auto"/>
              <w:left w:val="single" w:sz="4" w:space="0" w:color="auto"/>
              <w:bottom w:val="single" w:sz="4" w:space="0" w:color="auto"/>
              <w:right w:val="single" w:sz="4" w:space="0" w:color="auto"/>
            </w:tcBorders>
            <w:hideMark/>
          </w:tcPr>
          <w:p w14:paraId="38DF4FEC"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6A09F583" w14:textId="77777777" w:rsidR="00E86E7B" w:rsidRPr="00816C4A" w:rsidRDefault="00E86E7B" w:rsidP="00B27DCC">
            <w:pPr>
              <w:pStyle w:val="TAC"/>
              <w:rPr>
                <w:lang w:val="en-US" w:eastAsia="en-GB"/>
              </w:rPr>
            </w:pPr>
            <w:r w:rsidRPr="00816C4A">
              <w:rPr>
                <w:lang w:val="en-US" w:eastAsia="en-GB"/>
              </w:rPr>
              <w:t>1</w:t>
            </w:r>
          </w:p>
        </w:tc>
      </w:tr>
      <w:tr w:rsidR="00E86E7B" w:rsidRPr="00816C4A" w14:paraId="4996F727"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30A1A554" w14:textId="77777777" w:rsidR="00E86E7B" w:rsidRPr="00816C4A" w:rsidRDefault="00E86E7B" w:rsidP="00B27DCC">
            <w:pPr>
              <w:pStyle w:val="TAL"/>
              <w:rPr>
                <w:snapToGrid w:val="0"/>
                <w:lang w:val="en-US"/>
              </w:rPr>
            </w:pPr>
            <w:r w:rsidRPr="00816C4A">
              <w:rPr>
                <w:snapToGrid w:val="0"/>
                <w:lang w:val="en-US"/>
              </w:rPr>
              <w:t>PLMN</w:t>
            </w:r>
          </w:p>
        </w:tc>
        <w:tc>
          <w:tcPr>
            <w:tcW w:w="1644" w:type="dxa"/>
            <w:tcBorders>
              <w:top w:val="single" w:sz="4" w:space="0" w:color="auto"/>
              <w:left w:val="single" w:sz="4" w:space="0" w:color="auto"/>
              <w:bottom w:val="single" w:sz="4" w:space="0" w:color="auto"/>
              <w:right w:val="single" w:sz="4" w:space="0" w:color="auto"/>
            </w:tcBorders>
            <w:hideMark/>
          </w:tcPr>
          <w:p w14:paraId="44506613" w14:textId="77777777" w:rsidR="00E86E7B" w:rsidRPr="00816C4A" w:rsidRDefault="00E86E7B" w:rsidP="00B27DCC">
            <w:pPr>
              <w:pStyle w:val="TAC"/>
              <w:rPr>
                <w:snapToGrid w:val="0"/>
                <w:lang w:val="en-US" w:eastAsia="en-GB"/>
              </w:rPr>
            </w:pPr>
            <w:r w:rsidRPr="00816C4A">
              <w:rPr>
                <w:snapToGrid w:val="0"/>
                <w:lang w:val="en-US"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5B68C995"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5E0A3B6F" w14:textId="77777777" w:rsidR="00E86E7B" w:rsidRPr="00816C4A" w:rsidRDefault="00E86E7B" w:rsidP="00B27DCC">
            <w:pPr>
              <w:pStyle w:val="TAC"/>
              <w:rPr>
                <w:snapToGrid w:val="0"/>
                <w:lang w:val="en-US" w:eastAsia="en-GB"/>
              </w:rPr>
            </w:pPr>
            <w:r w:rsidRPr="00816C4A">
              <w:rPr>
                <w:snapToGrid w:val="0"/>
                <w:lang w:val="en-US" w:eastAsia="en-GB"/>
              </w:rPr>
              <w:t>A</w:t>
            </w:r>
          </w:p>
        </w:tc>
      </w:tr>
      <w:tr w:rsidR="00E86E7B" w:rsidRPr="00816C4A" w14:paraId="133C53EC"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3F94673D" w14:textId="77777777" w:rsidR="00E86E7B" w:rsidRPr="00816C4A" w:rsidRDefault="00E86E7B" w:rsidP="00B27DCC">
            <w:pPr>
              <w:pStyle w:val="TAL"/>
              <w:rPr>
                <w:snapToGrid w:val="0"/>
                <w:lang w:val="en-US"/>
              </w:rPr>
            </w:pPr>
            <w:r w:rsidRPr="00816C4A">
              <w:rPr>
                <w:snapToGrid w:val="0"/>
              </w:rPr>
              <w:t>CSG ID and Name Tag</w:t>
            </w:r>
          </w:p>
        </w:tc>
        <w:tc>
          <w:tcPr>
            <w:tcW w:w="1644" w:type="dxa"/>
            <w:tcBorders>
              <w:top w:val="single" w:sz="4" w:space="0" w:color="auto"/>
              <w:left w:val="single" w:sz="4" w:space="0" w:color="auto"/>
              <w:bottom w:val="single" w:sz="4" w:space="0" w:color="auto"/>
              <w:right w:val="single" w:sz="4" w:space="0" w:color="auto"/>
            </w:tcBorders>
            <w:hideMark/>
          </w:tcPr>
          <w:p w14:paraId="3B49615B" w14:textId="77777777" w:rsidR="00E86E7B" w:rsidRPr="00816C4A" w:rsidRDefault="00E86E7B" w:rsidP="00B27DCC">
            <w:pPr>
              <w:pStyle w:val="TAC"/>
              <w:rPr>
                <w:snapToGrid w:val="0"/>
                <w:lang w:val="en-US" w:eastAsia="en-GB"/>
              </w:rPr>
            </w:pPr>
            <w:r w:rsidRPr="00816C4A">
              <w:rPr>
                <w:snapToGrid w:val="0"/>
                <w:lang w:val="en-US" w:eastAsia="en-GB"/>
              </w:rPr>
              <w:t>'81'</w:t>
            </w:r>
          </w:p>
        </w:tc>
        <w:tc>
          <w:tcPr>
            <w:tcW w:w="876" w:type="dxa"/>
            <w:tcBorders>
              <w:top w:val="single" w:sz="4" w:space="0" w:color="auto"/>
              <w:left w:val="single" w:sz="4" w:space="0" w:color="auto"/>
              <w:bottom w:val="single" w:sz="4" w:space="0" w:color="auto"/>
              <w:right w:val="single" w:sz="4" w:space="0" w:color="auto"/>
            </w:tcBorders>
            <w:hideMark/>
          </w:tcPr>
          <w:p w14:paraId="0928C3DE"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7BEECD06" w14:textId="77777777" w:rsidR="00E86E7B" w:rsidRPr="00816C4A" w:rsidRDefault="00E86E7B" w:rsidP="00B27DCC">
            <w:pPr>
              <w:pStyle w:val="TAC"/>
              <w:rPr>
                <w:snapToGrid w:val="0"/>
                <w:lang w:val="en-US" w:eastAsia="en-GB"/>
              </w:rPr>
            </w:pPr>
            <w:r w:rsidRPr="00816C4A">
              <w:rPr>
                <w:lang w:val="en-US" w:eastAsia="en-GB"/>
              </w:rPr>
              <w:t>1</w:t>
            </w:r>
          </w:p>
        </w:tc>
      </w:tr>
      <w:tr w:rsidR="00E86E7B" w:rsidRPr="00816C4A" w14:paraId="010BECCA"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0C6C3837" w14:textId="77777777" w:rsidR="00E86E7B" w:rsidRPr="00816C4A" w:rsidRDefault="00E86E7B" w:rsidP="00B27DCC">
            <w:pPr>
              <w:pStyle w:val="TAL"/>
              <w:rPr>
                <w:snapToGrid w:val="0"/>
                <w:lang w:val="en-US"/>
              </w:rPr>
            </w:pPr>
            <w:r w:rsidRPr="00816C4A">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hideMark/>
          </w:tcPr>
          <w:p w14:paraId="2EB5414A" w14:textId="77777777" w:rsidR="00E86E7B" w:rsidRPr="00816C4A" w:rsidRDefault="00E86E7B" w:rsidP="00B27DCC">
            <w:pPr>
              <w:pStyle w:val="TAC"/>
              <w:rPr>
                <w:snapToGrid w:val="0"/>
                <w:lang w:val="en-US" w:eastAsia="en-GB"/>
              </w:rPr>
            </w:pPr>
            <w:r w:rsidRPr="00816C4A">
              <w:rPr>
                <w:snapToGrid w:val="0"/>
                <w:lang w:val="en-US" w:eastAsia="en-GB"/>
              </w:rPr>
              <w:t>B</w:t>
            </w:r>
          </w:p>
        </w:tc>
        <w:tc>
          <w:tcPr>
            <w:tcW w:w="876" w:type="dxa"/>
            <w:tcBorders>
              <w:top w:val="single" w:sz="4" w:space="0" w:color="auto"/>
              <w:left w:val="single" w:sz="4" w:space="0" w:color="auto"/>
              <w:bottom w:val="single" w:sz="4" w:space="0" w:color="auto"/>
              <w:right w:val="single" w:sz="4" w:space="0" w:color="auto"/>
            </w:tcBorders>
            <w:hideMark/>
          </w:tcPr>
          <w:p w14:paraId="7A968D45"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7CB684A7" w14:textId="77777777" w:rsidR="00E86E7B" w:rsidRPr="00816C4A" w:rsidRDefault="00E86E7B" w:rsidP="00B27DCC">
            <w:pPr>
              <w:pStyle w:val="TAC"/>
              <w:rPr>
                <w:snapToGrid w:val="0"/>
                <w:lang w:val="en-US" w:eastAsia="en-GB"/>
              </w:rPr>
            </w:pPr>
            <w:r w:rsidRPr="00816C4A">
              <w:rPr>
                <w:lang w:val="en-US" w:eastAsia="en-GB"/>
              </w:rPr>
              <w:t>1</w:t>
            </w:r>
          </w:p>
        </w:tc>
      </w:tr>
      <w:tr w:rsidR="00E86E7B" w:rsidRPr="00816C4A" w14:paraId="07DDF7C3" w14:textId="77777777" w:rsidTr="00B27DCC">
        <w:tc>
          <w:tcPr>
            <w:tcW w:w="3420" w:type="dxa"/>
            <w:tcBorders>
              <w:top w:val="single" w:sz="4" w:space="0" w:color="auto"/>
              <w:left w:val="single" w:sz="4" w:space="0" w:color="auto"/>
              <w:bottom w:val="single" w:sz="4" w:space="0" w:color="auto"/>
              <w:right w:val="single" w:sz="4" w:space="0" w:color="auto"/>
            </w:tcBorders>
            <w:hideMark/>
          </w:tcPr>
          <w:p w14:paraId="4187A712" w14:textId="77777777" w:rsidR="00E86E7B" w:rsidRPr="00816C4A" w:rsidRDefault="00E86E7B" w:rsidP="00B27DCC">
            <w:pPr>
              <w:pStyle w:val="TAL"/>
              <w:rPr>
                <w:snapToGrid w:val="0"/>
                <w:lang w:val="en-US"/>
              </w:rPr>
            </w:pPr>
            <w:r w:rsidRPr="00816C4A">
              <w:rPr>
                <w:snapToGrid w:val="0"/>
                <w:lang w:val="en-US"/>
              </w:rPr>
              <w:t xml:space="preserve">CSG </w:t>
            </w:r>
            <w:r w:rsidRPr="00816C4A">
              <w:rPr>
                <w:snapToGrid w:val="0"/>
                <w:lang w:val="fi-FI"/>
              </w:rPr>
              <w:t>ID and Name</w:t>
            </w:r>
          </w:p>
        </w:tc>
        <w:tc>
          <w:tcPr>
            <w:tcW w:w="1644" w:type="dxa"/>
            <w:tcBorders>
              <w:top w:val="single" w:sz="4" w:space="0" w:color="auto"/>
              <w:left w:val="single" w:sz="4" w:space="0" w:color="auto"/>
              <w:bottom w:val="single" w:sz="4" w:space="0" w:color="auto"/>
              <w:right w:val="single" w:sz="4" w:space="0" w:color="auto"/>
            </w:tcBorders>
            <w:hideMark/>
          </w:tcPr>
          <w:p w14:paraId="0C214565" w14:textId="77777777" w:rsidR="00E86E7B" w:rsidRPr="00816C4A" w:rsidRDefault="00E86E7B" w:rsidP="00B27DCC">
            <w:pPr>
              <w:pStyle w:val="TAC"/>
              <w:rPr>
                <w:snapToGrid w:val="0"/>
                <w:lang w:val="en-US" w:eastAsia="en-GB"/>
              </w:rPr>
            </w:pPr>
            <w:r w:rsidRPr="00816C4A">
              <w:rPr>
                <w:snapToGrid w:val="0"/>
                <w:lang w:val="en-US"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736FE930" w14:textId="77777777" w:rsidR="00E86E7B" w:rsidRPr="00816C4A" w:rsidRDefault="00E86E7B" w:rsidP="00B27DCC">
            <w:pPr>
              <w:pStyle w:val="TAC"/>
              <w:rPr>
                <w:snapToGrid w:val="0"/>
                <w:lang w:val="en-US" w:eastAsia="en-GB"/>
              </w:rPr>
            </w:pPr>
            <w:r w:rsidRPr="00816C4A">
              <w:rPr>
                <w:snapToGrid w:val="0"/>
                <w:lang w:val="en-US"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2751CACE" w14:textId="77777777" w:rsidR="00E86E7B" w:rsidRPr="00816C4A" w:rsidRDefault="00E86E7B" w:rsidP="00B27DCC">
            <w:pPr>
              <w:pStyle w:val="TAC"/>
              <w:rPr>
                <w:snapToGrid w:val="0"/>
                <w:lang w:val="en-US" w:eastAsia="en-GB"/>
              </w:rPr>
            </w:pPr>
            <w:r w:rsidRPr="00816C4A">
              <w:rPr>
                <w:lang w:val="en-US" w:eastAsia="en-GB"/>
              </w:rPr>
              <w:t>B</w:t>
            </w:r>
          </w:p>
        </w:tc>
      </w:tr>
    </w:tbl>
    <w:p w14:paraId="6976ACC8" w14:textId="77777777" w:rsidR="00E86E7B" w:rsidRPr="00816C4A" w:rsidRDefault="00E86E7B" w:rsidP="00E86E7B"/>
    <w:p w14:paraId="08CF76A9" w14:textId="77777777" w:rsidR="00E86E7B" w:rsidRPr="00816C4A" w:rsidRDefault="00E86E7B" w:rsidP="00E86E7B">
      <w:r w:rsidRPr="00816C4A">
        <w:t>The CSG ID List TLV object shall contain one PLMN TLV object, Tag '80', followed by at least one CSG ID and Name TLV, Tag '81'. The CSG ID List TLV object can contain more than one PLMN TLV objects. Each CSG ID and Name TLV belongs to the previous PLMN.</w:t>
      </w:r>
    </w:p>
    <w:p w14:paraId="1A07EA7E" w14:textId="77777777" w:rsidR="00E86E7B" w:rsidRPr="00816C4A" w:rsidRDefault="00E86E7B" w:rsidP="00E86E7B">
      <w:r w:rsidRPr="00816C4A">
        <w:t>Coding of PLMN object (Tag '80'):</w:t>
      </w:r>
    </w:p>
    <w:p w14:paraId="3CBBA6FC" w14:textId="77777777" w:rsidR="00E86E7B" w:rsidRPr="00816C4A" w:rsidRDefault="00E86E7B" w:rsidP="00E86E7B">
      <w:pPr>
        <w:pStyle w:val="B1"/>
      </w:pPr>
      <w:r w:rsidRPr="00816C4A">
        <w:t>Content:</w:t>
      </w:r>
    </w:p>
    <w:p w14:paraId="0601E8C4" w14:textId="77777777" w:rsidR="00E86E7B" w:rsidRPr="00816C4A" w:rsidRDefault="00E86E7B" w:rsidP="00E86E7B">
      <w:pPr>
        <w:pStyle w:val="B2"/>
      </w:pPr>
      <w:r w:rsidRPr="00816C4A">
        <w:t>Mobile Country Code (MCC) followed by the Mobile Network Code (MNC).</w:t>
      </w:r>
    </w:p>
    <w:p w14:paraId="124B6B2B" w14:textId="77777777" w:rsidR="00E86E7B" w:rsidRPr="00816C4A" w:rsidRDefault="00E86E7B" w:rsidP="00E86E7B">
      <w:pPr>
        <w:pStyle w:val="B1"/>
      </w:pPr>
      <w:r w:rsidRPr="00816C4A">
        <w:t>Coding:</w:t>
      </w:r>
    </w:p>
    <w:p w14:paraId="725AFA6E" w14:textId="77777777" w:rsidR="00E86E7B" w:rsidRPr="00816C4A" w:rsidRDefault="00E86E7B" w:rsidP="00E86E7B">
      <w:pPr>
        <w:pStyle w:val="B2"/>
      </w:pPr>
      <w:r w:rsidRPr="00816C4A">
        <w:t>according to TS 24.008 [9].</w:t>
      </w:r>
    </w:p>
    <w:p w14:paraId="27463570" w14:textId="77777777" w:rsidR="00E86E7B" w:rsidRPr="00816C4A" w:rsidRDefault="00E86E7B" w:rsidP="00E86E7B">
      <w:r w:rsidRPr="00816C4A">
        <w:t>Coding of CSG ID and name (Tag '81'):</w:t>
      </w:r>
    </w:p>
    <w:p w14:paraId="4B7CDDAF" w14:textId="77777777" w:rsidR="00E86E7B" w:rsidRPr="00816C4A" w:rsidRDefault="00E86E7B" w:rsidP="00E86E7B">
      <w:pPr>
        <w:pStyle w:val="B1"/>
      </w:pPr>
      <w:r w:rsidRPr="00816C4A">
        <w:t>Content:</w:t>
      </w:r>
    </w:p>
    <w:p w14:paraId="10514DCE" w14:textId="77777777" w:rsidR="00E86E7B" w:rsidRPr="00816C4A" w:rsidRDefault="00E86E7B" w:rsidP="00E86E7B">
      <w:pPr>
        <w:pStyle w:val="B2"/>
      </w:pPr>
      <w:r w:rsidRPr="00816C4A">
        <w:t>CSG ID and HNB Name</w:t>
      </w:r>
    </w:p>
    <w:p w14:paraId="1A229967" w14:textId="77777777" w:rsidR="00E86E7B" w:rsidRPr="00816C4A" w:rsidRDefault="00E86E7B" w:rsidP="00E86E7B">
      <w:pPr>
        <w:pStyle w:val="B1"/>
      </w:pPr>
      <w:r w:rsidRPr="00816C4A">
        <w:t>Coding: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3827"/>
        <w:gridCol w:w="607"/>
        <w:gridCol w:w="1518"/>
      </w:tblGrid>
      <w:tr w:rsidR="00E86E7B" w:rsidRPr="00816C4A" w14:paraId="191ED07B" w14:textId="77777777" w:rsidTr="00B27DCC">
        <w:trPr>
          <w:jc w:val="center"/>
        </w:trPr>
        <w:tc>
          <w:tcPr>
            <w:tcW w:w="1560" w:type="dxa"/>
            <w:tcBorders>
              <w:top w:val="single" w:sz="6" w:space="0" w:color="auto"/>
              <w:left w:val="single" w:sz="6" w:space="0" w:color="auto"/>
              <w:bottom w:val="single" w:sz="6" w:space="0" w:color="auto"/>
              <w:right w:val="single" w:sz="6" w:space="0" w:color="auto"/>
            </w:tcBorders>
            <w:hideMark/>
          </w:tcPr>
          <w:p w14:paraId="3C63B56C" w14:textId="77777777" w:rsidR="00E86E7B" w:rsidRPr="00816C4A" w:rsidRDefault="00E86E7B" w:rsidP="00B27DCC">
            <w:pPr>
              <w:pStyle w:val="TAC"/>
              <w:rPr>
                <w:lang w:eastAsia="en-GB"/>
              </w:rPr>
            </w:pPr>
            <w:r w:rsidRPr="00816C4A">
              <w:rPr>
                <w:lang w:eastAsia="en-GB"/>
              </w:rPr>
              <w:t>1 to 4</w:t>
            </w:r>
          </w:p>
        </w:tc>
        <w:tc>
          <w:tcPr>
            <w:tcW w:w="3827" w:type="dxa"/>
            <w:tcBorders>
              <w:top w:val="single" w:sz="6" w:space="0" w:color="auto"/>
              <w:left w:val="single" w:sz="6" w:space="0" w:color="auto"/>
              <w:bottom w:val="single" w:sz="6" w:space="0" w:color="auto"/>
              <w:right w:val="single" w:sz="6" w:space="0" w:color="auto"/>
            </w:tcBorders>
            <w:hideMark/>
          </w:tcPr>
          <w:p w14:paraId="5833C221" w14:textId="77777777" w:rsidR="00E86E7B" w:rsidRPr="00816C4A" w:rsidRDefault="00E86E7B" w:rsidP="00B27DCC">
            <w:pPr>
              <w:pStyle w:val="TAC"/>
              <w:jc w:val="left"/>
              <w:rPr>
                <w:lang w:eastAsia="en-GB"/>
              </w:rPr>
            </w:pPr>
            <w:r w:rsidRPr="00816C4A">
              <w:rPr>
                <w:lang w:eastAsia="en-GB"/>
              </w:rPr>
              <w:t>CSG ID</w:t>
            </w:r>
          </w:p>
        </w:tc>
        <w:tc>
          <w:tcPr>
            <w:tcW w:w="607" w:type="dxa"/>
            <w:tcBorders>
              <w:top w:val="single" w:sz="6" w:space="0" w:color="auto"/>
              <w:left w:val="single" w:sz="6" w:space="0" w:color="auto"/>
              <w:bottom w:val="single" w:sz="6" w:space="0" w:color="auto"/>
              <w:right w:val="single" w:sz="6" w:space="0" w:color="auto"/>
            </w:tcBorders>
            <w:hideMark/>
          </w:tcPr>
          <w:p w14:paraId="54AB5A48" w14:textId="77777777" w:rsidR="00E86E7B" w:rsidRPr="00816C4A" w:rsidRDefault="00E86E7B" w:rsidP="00B27DCC">
            <w:pPr>
              <w:pStyle w:val="TAC"/>
              <w:rPr>
                <w:lang w:eastAsia="en-GB"/>
              </w:rPr>
            </w:pPr>
            <w:r w:rsidRPr="00816C4A">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4CB36462" w14:textId="77777777" w:rsidR="00E86E7B" w:rsidRPr="00816C4A" w:rsidRDefault="00E86E7B" w:rsidP="00B27DCC">
            <w:pPr>
              <w:pStyle w:val="TAC"/>
              <w:rPr>
                <w:lang w:eastAsia="en-GB"/>
              </w:rPr>
            </w:pPr>
            <w:r w:rsidRPr="00816C4A">
              <w:rPr>
                <w:lang w:eastAsia="en-GB"/>
              </w:rPr>
              <w:t>4 bytes</w:t>
            </w:r>
          </w:p>
        </w:tc>
      </w:tr>
      <w:tr w:rsidR="00E86E7B" w:rsidRPr="00816C4A" w14:paraId="1040BBCF" w14:textId="77777777" w:rsidTr="00B27DCC">
        <w:trPr>
          <w:jc w:val="center"/>
        </w:trPr>
        <w:tc>
          <w:tcPr>
            <w:tcW w:w="1560" w:type="dxa"/>
            <w:tcBorders>
              <w:top w:val="single" w:sz="6" w:space="0" w:color="auto"/>
              <w:left w:val="single" w:sz="6" w:space="0" w:color="auto"/>
              <w:bottom w:val="single" w:sz="6" w:space="0" w:color="auto"/>
              <w:right w:val="single" w:sz="6" w:space="0" w:color="auto"/>
            </w:tcBorders>
            <w:hideMark/>
          </w:tcPr>
          <w:p w14:paraId="4E30C018" w14:textId="77777777" w:rsidR="00E86E7B" w:rsidRPr="00816C4A" w:rsidRDefault="00E86E7B" w:rsidP="00B27DCC">
            <w:pPr>
              <w:pStyle w:val="TAC"/>
              <w:rPr>
                <w:lang w:eastAsia="en-GB"/>
              </w:rPr>
            </w:pPr>
            <w:r w:rsidRPr="00816C4A">
              <w:rPr>
                <w:lang w:eastAsia="en-GB"/>
              </w:rPr>
              <w:t>5 to B</w:t>
            </w:r>
          </w:p>
        </w:tc>
        <w:tc>
          <w:tcPr>
            <w:tcW w:w="3827" w:type="dxa"/>
            <w:tcBorders>
              <w:top w:val="single" w:sz="6" w:space="0" w:color="auto"/>
              <w:left w:val="single" w:sz="6" w:space="0" w:color="auto"/>
              <w:bottom w:val="single" w:sz="6" w:space="0" w:color="auto"/>
              <w:right w:val="single" w:sz="6" w:space="0" w:color="auto"/>
            </w:tcBorders>
            <w:hideMark/>
          </w:tcPr>
          <w:p w14:paraId="3F464883" w14:textId="77777777" w:rsidR="00E86E7B" w:rsidRPr="00816C4A" w:rsidRDefault="00E86E7B" w:rsidP="00B27DCC">
            <w:pPr>
              <w:pStyle w:val="TAC"/>
              <w:jc w:val="left"/>
              <w:rPr>
                <w:lang w:eastAsia="en-GB"/>
              </w:rPr>
            </w:pPr>
            <w:r w:rsidRPr="00816C4A">
              <w:rPr>
                <w:lang w:eastAsia="en-GB"/>
              </w:rPr>
              <w:t xml:space="preserve">HNB Name </w:t>
            </w:r>
          </w:p>
        </w:tc>
        <w:tc>
          <w:tcPr>
            <w:tcW w:w="607" w:type="dxa"/>
            <w:tcBorders>
              <w:top w:val="single" w:sz="6" w:space="0" w:color="auto"/>
              <w:left w:val="single" w:sz="6" w:space="0" w:color="auto"/>
              <w:bottom w:val="single" w:sz="6" w:space="0" w:color="auto"/>
              <w:right w:val="single" w:sz="6" w:space="0" w:color="auto"/>
            </w:tcBorders>
            <w:hideMark/>
          </w:tcPr>
          <w:p w14:paraId="0658A3BC" w14:textId="77777777" w:rsidR="00E86E7B" w:rsidRPr="00816C4A" w:rsidRDefault="00E86E7B" w:rsidP="00B27DCC">
            <w:pPr>
              <w:pStyle w:val="TAC"/>
              <w:rPr>
                <w:lang w:eastAsia="en-GB"/>
              </w:rPr>
            </w:pPr>
            <w:r w:rsidRPr="00816C4A">
              <w:rPr>
                <w:lang w:eastAsia="en-GB"/>
              </w:rPr>
              <w:t>M</w:t>
            </w:r>
          </w:p>
        </w:tc>
        <w:tc>
          <w:tcPr>
            <w:tcW w:w="1518" w:type="dxa"/>
            <w:tcBorders>
              <w:top w:val="single" w:sz="6" w:space="0" w:color="auto"/>
              <w:left w:val="single" w:sz="6" w:space="0" w:color="auto"/>
              <w:bottom w:val="single" w:sz="6" w:space="0" w:color="auto"/>
              <w:right w:val="single" w:sz="6" w:space="0" w:color="auto"/>
            </w:tcBorders>
            <w:hideMark/>
          </w:tcPr>
          <w:p w14:paraId="118E041E" w14:textId="77777777" w:rsidR="00E86E7B" w:rsidRPr="00816C4A" w:rsidRDefault="00E86E7B" w:rsidP="00B27DCC">
            <w:pPr>
              <w:pStyle w:val="TAC"/>
              <w:rPr>
                <w:lang w:eastAsia="en-GB"/>
              </w:rPr>
            </w:pPr>
            <w:r w:rsidRPr="00816C4A">
              <w:rPr>
                <w:lang w:eastAsia="en-GB"/>
              </w:rPr>
              <w:t>B-4 bytes</w:t>
            </w:r>
          </w:p>
        </w:tc>
      </w:tr>
    </w:tbl>
    <w:p w14:paraId="1E719D90" w14:textId="77777777" w:rsidR="00E86E7B" w:rsidRPr="00816C4A" w:rsidRDefault="00E86E7B" w:rsidP="00E86E7B">
      <w:pPr>
        <w:pStyle w:val="B5"/>
        <w:ind w:left="709"/>
      </w:pPr>
    </w:p>
    <w:p w14:paraId="07B65AFB" w14:textId="77777777" w:rsidR="00E86E7B" w:rsidRPr="00816C4A" w:rsidRDefault="00E86E7B" w:rsidP="00E86E7B">
      <w:pPr>
        <w:pStyle w:val="B2"/>
      </w:pPr>
      <w:r w:rsidRPr="00816C4A">
        <w:tab/>
        <w:t>CSG ID: as in EF</w:t>
      </w:r>
      <w:r w:rsidRPr="00816C4A">
        <w:rPr>
          <w:vertAlign w:val="subscript"/>
        </w:rPr>
        <w:t>ACSGL</w:t>
      </w:r>
      <w:r w:rsidRPr="00816C4A">
        <w:t>, in TS 31.102 [14].</w:t>
      </w:r>
    </w:p>
    <w:p w14:paraId="79CD1577" w14:textId="77777777" w:rsidR="00E86E7B" w:rsidRPr="00816C4A" w:rsidRDefault="00E86E7B" w:rsidP="00E86E7B">
      <w:pPr>
        <w:pStyle w:val="B2"/>
      </w:pPr>
      <w:r w:rsidRPr="00816C4A">
        <w:t>HNB Name: as for HNB name in EF</w:t>
      </w:r>
      <w:r w:rsidRPr="00816C4A">
        <w:rPr>
          <w:vertAlign w:val="subscript"/>
        </w:rPr>
        <w:t>HNBN</w:t>
      </w:r>
      <w:r w:rsidRPr="00816C4A">
        <w:t xml:space="preserve"> in TS 31.102 [14].</w:t>
      </w:r>
    </w:p>
    <w:p w14:paraId="4BBD5E9B" w14:textId="77777777" w:rsidR="00E86E7B" w:rsidRPr="00816C4A" w:rsidRDefault="00E86E7B" w:rsidP="00E86E7B">
      <w:pPr>
        <w:pStyle w:val="Heading2"/>
      </w:pPr>
      <w:bookmarkStart w:id="3582" w:name="_Toc3201056"/>
      <w:bookmarkStart w:id="3583" w:name="_Toc20392799"/>
      <w:bookmarkStart w:id="3584" w:name="_Toc27774446"/>
      <w:bookmarkStart w:id="3585" w:name="_Toc36482906"/>
      <w:bookmarkStart w:id="3586" w:name="_Toc36484566"/>
      <w:bookmarkStart w:id="3587" w:name="_Toc44933496"/>
      <w:bookmarkStart w:id="3588" w:name="_Toc50972449"/>
      <w:bookmarkStart w:id="3589" w:name="_Toc57105203"/>
      <w:bookmarkStart w:id="3590" w:name="_Toc155615189"/>
      <w:r w:rsidRPr="00816C4A">
        <w:t>8.101</w:t>
      </w:r>
      <w:r w:rsidRPr="00816C4A">
        <w:tab/>
        <w:t>CSG cell selection status</w:t>
      </w:r>
      <w:bookmarkEnd w:id="3582"/>
      <w:bookmarkEnd w:id="3583"/>
      <w:bookmarkEnd w:id="3584"/>
      <w:bookmarkEnd w:id="3585"/>
      <w:bookmarkEnd w:id="3586"/>
      <w:bookmarkEnd w:id="3587"/>
      <w:bookmarkEnd w:id="3588"/>
      <w:bookmarkEnd w:id="3589"/>
      <w:bookmarkEnd w:id="359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6589712E" w14:textId="77777777" w:rsidTr="00B27DCC">
        <w:trPr>
          <w:cantSplit/>
          <w:jc w:val="center"/>
        </w:trPr>
        <w:tc>
          <w:tcPr>
            <w:tcW w:w="1559" w:type="dxa"/>
          </w:tcPr>
          <w:p w14:paraId="3AE33B32" w14:textId="77777777" w:rsidR="00E86E7B" w:rsidRPr="00816C4A" w:rsidRDefault="00E86E7B" w:rsidP="00B27DCC">
            <w:pPr>
              <w:pStyle w:val="TAH"/>
              <w:rPr>
                <w:lang w:eastAsia="en-GB"/>
              </w:rPr>
            </w:pPr>
            <w:r w:rsidRPr="00816C4A">
              <w:rPr>
                <w:lang w:eastAsia="en-GB"/>
              </w:rPr>
              <w:t>Byte(s)</w:t>
            </w:r>
          </w:p>
        </w:tc>
        <w:tc>
          <w:tcPr>
            <w:tcW w:w="4820" w:type="dxa"/>
          </w:tcPr>
          <w:p w14:paraId="3A62D3AB" w14:textId="77777777" w:rsidR="00E86E7B" w:rsidRPr="00816C4A" w:rsidRDefault="00E86E7B" w:rsidP="00B27DCC">
            <w:pPr>
              <w:pStyle w:val="TAH"/>
              <w:rPr>
                <w:lang w:eastAsia="en-GB"/>
              </w:rPr>
            </w:pPr>
            <w:r w:rsidRPr="00816C4A">
              <w:rPr>
                <w:lang w:eastAsia="en-GB"/>
              </w:rPr>
              <w:t>Description</w:t>
            </w:r>
          </w:p>
        </w:tc>
        <w:tc>
          <w:tcPr>
            <w:tcW w:w="1416" w:type="dxa"/>
          </w:tcPr>
          <w:p w14:paraId="7C5F0D2D" w14:textId="77777777" w:rsidR="00E86E7B" w:rsidRPr="00816C4A" w:rsidRDefault="00E86E7B" w:rsidP="00B27DCC">
            <w:pPr>
              <w:pStyle w:val="TAH"/>
              <w:rPr>
                <w:lang w:eastAsia="en-GB"/>
              </w:rPr>
            </w:pPr>
            <w:r w:rsidRPr="00816C4A">
              <w:rPr>
                <w:lang w:eastAsia="en-GB"/>
              </w:rPr>
              <w:t>Length</w:t>
            </w:r>
          </w:p>
        </w:tc>
      </w:tr>
      <w:tr w:rsidR="00E86E7B" w:rsidRPr="00816C4A" w14:paraId="17F9C1DB" w14:textId="77777777" w:rsidTr="00B27DCC">
        <w:trPr>
          <w:cantSplit/>
          <w:jc w:val="center"/>
        </w:trPr>
        <w:tc>
          <w:tcPr>
            <w:tcW w:w="1559" w:type="dxa"/>
          </w:tcPr>
          <w:p w14:paraId="64C7D909" w14:textId="77777777" w:rsidR="00E86E7B" w:rsidRPr="00816C4A" w:rsidRDefault="00E86E7B" w:rsidP="00B27DCC">
            <w:pPr>
              <w:pStyle w:val="TAC"/>
              <w:rPr>
                <w:lang w:eastAsia="en-GB"/>
              </w:rPr>
            </w:pPr>
            <w:r w:rsidRPr="00816C4A">
              <w:rPr>
                <w:lang w:eastAsia="en-GB"/>
              </w:rPr>
              <w:t>1</w:t>
            </w:r>
          </w:p>
        </w:tc>
        <w:tc>
          <w:tcPr>
            <w:tcW w:w="4820" w:type="dxa"/>
          </w:tcPr>
          <w:p w14:paraId="61DE1A9D" w14:textId="77777777" w:rsidR="00E86E7B" w:rsidRPr="00816C4A" w:rsidRDefault="00E86E7B" w:rsidP="00B27DCC">
            <w:pPr>
              <w:pStyle w:val="TAL"/>
              <w:rPr>
                <w:lang w:val="en-US"/>
              </w:rPr>
            </w:pPr>
            <w:r w:rsidRPr="00816C4A">
              <w:rPr>
                <w:lang w:val="en-US"/>
              </w:rPr>
              <w:t>CSG cell selection status tag</w:t>
            </w:r>
          </w:p>
        </w:tc>
        <w:tc>
          <w:tcPr>
            <w:tcW w:w="1416" w:type="dxa"/>
          </w:tcPr>
          <w:p w14:paraId="20AFEBE7" w14:textId="77777777" w:rsidR="00E86E7B" w:rsidRPr="00816C4A" w:rsidRDefault="00E86E7B" w:rsidP="00B27DCC">
            <w:pPr>
              <w:pStyle w:val="TAC"/>
              <w:rPr>
                <w:lang w:eastAsia="en-GB"/>
              </w:rPr>
            </w:pPr>
            <w:r w:rsidRPr="00816C4A">
              <w:rPr>
                <w:lang w:eastAsia="en-GB"/>
              </w:rPr>
              <w:t>1</w:t>
            </w:r>
          </w:p>
        </w:tc>
      </w:tr>
      <w:tr w:rsidR="00E86E7B" w:rsidRPr="00816C4A" w14:paraId="68A9F934" w14:textId="77777777" w:rsidTr="00B27DCC">
        <w:trPr>
          <w:cantSplit/>
          <w:jc w:val="center"/>
        </w:trPr>
        <w:tc>
          <w:tcPr>
            <w:tcW w:w="1559" w:type="dxa"/>
          </w:tcPr>
          <w:p w14:paraId="638EA63A" w14:textId="77777777" w:rsidR="00E86E7B" w:rsidRPr="00816C4A" w:rsidRDefault="00E86E7B" w:rsidP="00B27DCC">
            <w:pPr>
              <w:pStyle w:val="TAC"/>
              <w:rPr>
                <w:lang w:eastAsia="en-GB"/>
              </w:rPr>
            </w:pPr>
            <w:r w:rsidRPr="00816C4A">
              <w:rPr>
                <w:lang w:eastAsia="en-GB"/>
              </w:rPr>
              <w:t>2</w:t>
            </w:r>
          </w:p>
        </w:tc>
        <w:tc>
          <w:tcPr>
            <w:tcW w:w="4820" w:type="dxa"/>
          </w:tcPr>
          <w:p w14:paraId="728BFDB2" w14:textId="77777777" w:rsidR="00E86E7B" w:rsidRPr="00816C4A" w:rsidRDefault="00E86E7B" w:rsidP="00B27DCC">
            <w:pPr>
              <w:pStyle w:val="TAL"/>
            </w:pPr>
            <w:r w:rsidRPr="00816C4A">
              <w:t xml:space="preserve">Length </w:t>
            </w:r>
          </w:p>
        </w:tc>
        <w:tc>
          <w:tcPr>
            <w:tcW w:w="1416" w:type="dxa"/>
          </w:tcPr>
          <w:p w14:paraId="7F9094D0" w14:textId="77777777" w:rsidR="00E86E7B" w:rsidRPr="00816C4A" w:rsidRDefault="00E86E7B" w:rsidP="00B27DCC">
            <w:pPr>
              <w:pStyle w:val="TAC"/>
              <w:rPr>
                <w:lang w:eastAsia="en-GB"/>
              </w:rPr>
            </w:pPr>
            <w:r w:rsidRPr="00816C4A">
              <w:rPr>
                <w:lang w:eastAsia="en-GB"/>
              </w:rPr>
              <w:t>1</w:t>
            </w:r>
          </w:p>
        </w:tc>
      </w:tr>
      <w:tr w:rsidR="00E86E7B" w:rsidRPr="00816C4A" w14:paraId="737F3A7B" w14:textId="77777777" w:rsidTr="00B27DCC">
        <w:trPr>
          <w:cantSplit/>
          <w:jc w:val="center"/>
        </w:trPr>
        <w:tc>
          <w:tcPr>
            <w:tcW w:w="1559" w:type="dxa"/>
          </w:tcPr>
          <w:p w14:paraId="5BCA33A7" w14:textId="77777777" w:rsidR="00E86E7B" w:rsidRPr="00816C4A" w:rsidRDefault="00E86E7B" w:rsidP="00B27DCC">
            <w:pPr>
              <w:pStyle w:val="PL"/>
              <w:jc w:val="center"/>
              <w:rPr>
                <w:rFonts w:ascii="Arial" w:hAnsi="Arial"/>
                <w:sz w:val="18"/>
              </w:rPr>
            </w:pPr>
            <w:r w:rsidRPr="00816C4A">
              <w:rPr>
                <w:rFonts w:ascii="Arial" w:hAnsi="Arial"/>
                <w:sz w:val="18"/>
              </w:rPr>
              <w:t xml:space="preserve">3 </w:t>
            </w:r>
          </w:p>
        </w:tc>
        <w:tc>
          <w:tcPr>
            <w:tcW w:w="4820" w:type="dxa"/>
          </w:tcPr>
          <w:p w14:paraId="772C7FDB" w14:textId="77777777" w:rsidR="00E86E7B" w:rsidRPr="00816C4A" w:rsidRDefault="00E86E7B" w:rsidP="00B27DCC">
            <w:pPr>
              <w:pStyle w:val="TAR"/>
              <w:jc w:val="left"/>
            </w:pPr>
            <w:r w:rsidRPr="00816C4A">
              <w:t>CSG cell selection status</w:t>
            </w:r>
          </w:p>
        </w:tc>
        <w:tc>
          <w:tcPr>
            <w:tcW w:w="1416" w:type="dxa"/>
          </w:tcPr>
          <w:p w14:paraId="0131EDDF" w14:textId="77777777" w:rsidR="00E86E7B" w:rsidRPr="00816C4A" w:rsidRDefault="00E86E7B" w:rsidP="00B27DCC">
            <w:pPr>
              <w:pStyle w:val="PL"/>
              <w:jc w:val="center"/>
              <w:rPr>
                <w:rFonts w:ascii="Arial" w:hAnsi="Arial"/>
                <w:sz w:val="18"/>
              </w:rPr>
            </w:pPr>
            <w:r w:rsidRPr="00816C4A">
              <w:rPr>
                <w:rFonts w:ascii="Arial" w:hAnsi="Arial"/>
                <w:sz w:val="18"/>
              </w:rPr>
              <w:t>2</w:t>
            </w:r>
          </w:p>
        </w:tc>
      </w:tr>
    </w:tbl>
    <w:p w14:paraId="72F382E8" w14:textId="77777777" w:rsidR="00E86E7B" w:rsidRPr="00816C4A" w:rsidRDefault="00E86E7B" w:rsidP="00E86E7B">
      <w:pPr>
        <w:pStyle w:val="B1"/>
        <w:outlineLvl w:val="0"/>
      </w:pPr>
    </w:p>
    <w:p w14:paraId="02F1FE30" w14:textId="77777777" w:rsidR="00E86E7B" w:rsidRPr="00816C4A" w:rsidRDefault="00E86E7B" w:rsidP="00E86E7B">
      <w:pPr>
        <w:pStyle w:val="B1"/>
      </w:pPr>
      <w:r w:rsidRPr="00816C4A">
        <w:t>Coding of CSG cell selection status:</w:t>
      </w:r>
    </w:p>
    <w:p w14:paraId="18B12D50" w14:textId="77777777" w:rsidR="00E86E7B" w:rsidRPr="00816C4A" w:rsidRDefault="00E86E7B" w:rsidP="00E86E7B">
      <w:pPr>
        <w:pStyle w:val="B1"/>
      </w:pPr>
      <w:r w:rsidRPr="00816C4A">
        <w:t>Byte 1 : general information</w:t>
      </w:r>
    </w:p>
    <w:p w14:paraId="6024208B" w14:textId="77777777" w:rsidR="00E86E7B" w:rsidRPr="00816C4A" w:rsidRDefault="00E86E7B" w:rsidP="00E86E7B">
      <w:pPr>
        <w:pStyle w:val="B2"/>
      </w:pPr>
      <w:r>
        <w:t>-</w:t>
      </w:r>
      <w:r>
        <w:tab/>
      </w:r>
      <w:r w:rsidRPr="00816C4A">
        <w:t>'00'  = not camped on a CSG or Hybrid cell in the Allowed CSG list or the Operator CSG list</w:t>
      </w:r>
    </w:p>
    <w:p w14:paraId="6501541A" w14:textId="77777777" w:rsidR="00E86E7B" w:rsidRPr="00816C4A" w:rsidRDefault="00E86E7B" w:rsidP="00E86E7B">
      <w:pPr>
        <w:pStyle w:val="B2"/>
      </w:pPr>
      <w:r>
        <w:t>-</w:t>
      </w:r>
      <w:r>
        <w:tab/>
      </w:r>
      <w:r w:rsidRPr="00816C4A">
        <w:t>'01' = camped on a CSG or Hybrid cell of the Operator CSG list or Allowed CSG list</w:t>
      </w:r>
    </w:p>
    <w:p w14:paraId="7F0460F4" w14:textId="77777777" w:rsidR="00E86E7B" w:rsidRPr="00816C4A" w:rsidRDefault="00E86E7B" w:rsidP="00E86E7B">
      <w:pPr>
        <w:pStyle w:val="B2"/>
      </w:pPr>
      <w:r>
        <w:t>-</w:t>
      </w:r>
      <w:r>
        <w:tab/>
      </w:r>
      <w:r w:rsidRPr="00816C4A">
        <w:t>other values are RFU</w:t>
      </w:r>
    </w:p>
    <w:p w14:paraId="660865FA" w14:textId="77777777" w:rsidR="00E86E7B" w:rsidRPr="00816C4A" w:rsidRDefault="00E86E7B" w:rsidP="00E86E7B">
      <w:pPr>
        <w:ind w:firstLine="284"/>
      </w:pPr>
      <w:r w:rsidRPr="00816C4A">
        <w:t>Byte 2 : additional information</w:t>
      </w:r>
    </w:p>
    <w:p w14:paraId="6B3D130A" w14:textId="77777777" w:rsidR="00E86E7B" w:rsidRPr="00816C4A" w:rsidRDefault="00E86E7B" w:rsidP="00E86E7B">
      <w:pPr>
        <w:pStyle w:val="B2"/>
      </w:pPr>
      <w:r w:rsidRPr="00816C4A">
        <w:t>This byte may contain additional information. If additional information is present, bit b1 shall be set to 1. If b1 is set to 0, this byte shall be ignored.</w:t>
      </w:r>
    </w:p>
    <w:p w14:paraId="21106411" w14:textId="77777777" w:rsidR="00E86E7B" w:rsidRPr="00816C4A" w:rsidRDefault="00E86E7B" w:rsidP="00E86E7B">
      <w:pPr>
        <w:pStyle w:val="B2"/>
      </w:pPr>
      <w:r w:rsidRPr="00816C4A">
        <w:t>Bits b7 and b8 indicate the CSG selection mechanism used; see TS 25.304 [59] and TS 36.304 [60].</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10CD9DA6" w14:textId="77777777" w:rsidTr="00B27DCC">
        <w:trPr>
          <w:gridAfter w:val="2"/>
          <w:wAfter w:w="5300" w:type="dxa"/>
          <w:trHeight w:val="280"/>
        </w:trPr>
        <w:tc>
          <w:tcPr>
            <w:tcW w:w="851" w:type="dxa"/>
          </w:tcPr>
          <w:p w14:paraId="0CDB965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5F23BAA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8BDAA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1F31DD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56FE545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75F5B33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6DEA291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4B3824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43D9B9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129FA01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E86E7B" w:rsidRPr="00816C4A" w14:paraId="1CAE8815" w14:textId="77777777" w:rsidTr="00B27DCC">
        <w:trPr>
          <w:trHeight w:val="24"/>
        </w:trPr>
        <w:tc>
          <w:tcPr>
            <w:tcW w:w="851" w:type="dxa"/>
          </w:tcPr>
          <w:p w14:paraId="3B25B67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0D669F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CAC2E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7D01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9E558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449F1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974CC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6872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AFB02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AA9996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6EB1F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Additional information presence bit</w:t>
            </w:r>
          </w:p>
        </w:tc>
      </w:tr>
      <w:tr w:rsidR="00E86E7B" w:rsidRPr="00816C4A" w14:paraId="4AFE2158" w14:textId="77777777" w:rsidTr="00B27DCC">
        <w:trPr>
          <w:trHeight w:val="24"/>
        </w:trPr>
        <w:tc>
          <w:tcPr>
            <w:tcW w:w="851" w:type="dxa"/>
          </w:tcPr>
          <w:p w14:paraId="6EA753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433FB0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331D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029A4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3E52B4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BAE1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16890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8740E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6D23F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AD3553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878526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E86E7B" w:rsidRPr="00816C4A" w14:paraId="58CB60AB" w14:textId="77777777" w:rsidTr="00B27DCC">
        <w:trPr>
          <w:trHeight w:val="24"/>
        </w:trPr>
        <w:tc>
          <w:tcPr>
            <w:tcW w:w="851" w:type="dxa"/>
          </w:tcPr>
          <w:p w14:paraId="1252045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F7D292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A012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ADFBE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AD638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ACFA6B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3C1D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C3F52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45D154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206341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308199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7F797DE6" w14:textId="77777777" w:rsidTr="00B27DCC">
        <w:trPr>
          <w:trHeight w:val="24"/>
        </w:trPr>
        <w:tc>
          <w:tcPr>
            <w:tcW w:w="851" w:type="dxa"/>
          </w:tcPr>
          <w:p w14:paraId="0D4868A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DE36A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880DF9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30E95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17C9E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4E71F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ACCF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DA89D4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8A5AC4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6CF7F6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15686A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76D19BB3" w14:textId="77777777" w:rsidTr="00B27DCC">
        <w:trPr>
          <w:trHeight w:val="24"/>
        </w:trPr>
        <w:tc>
          <w:tcPr>
            <w:tcW w:w="851" w:type="dxa"/>
          </w:tcPr>
          <w:p w14:paraId="72DFE5B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27BFBB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736BE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C00268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CD31B8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9D3E8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1783FA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D2F134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2047A2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0CF8D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757724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E86E7B" w:rsidRPr="00816C4A" w14:paraId="2C18F59B" w14:textId="77777777" w:rsidTr="00B27DCC">
        <w:trPr>
          <w:trHeight w:val="24"/>
        </w:trPr>
        <w:tc>
          <w:tcPr>
            <w:tcW w:w="851" w:type="dxa"/>
          </w:tcPr>
          <w:p w14:paraId="624F13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EBEDBC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B0144D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BAE21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E8175F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79728C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D03F59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F09A0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485132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E1936F4"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85E135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E86E7B" w:rsidRPr="00816C4A" w14:paraId="1D30C78D" w14:textId="77777777" w:rsidTr="00B27DCC">
        <w:trPr>
          <w:trHeight w:val="24"/>
        </w:trPr>
        <w:tc>
          <w:tcPr>
            <w:tcW w:w="851" w:type="dxa"/>
          </w:tcPr>
          <w:p w14:paraId="5492FE9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63DEB6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7CB49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B2A084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68DA2A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2A5C65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B70A76"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51951A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75EF041"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033AD0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980CC7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Result of a manual CSG selection</w:t>
            </w:r>
          </w:p>
        </w:tc>
      </w:tr>
      <w:tr w:rsidR="00E86E7B" w:rsidRPr="00816C4A" w14:paraId="6AA9D324" w14:textId="77777777" w:rsidTr="00B27DCC">
        <w:trPr>
          <w:trHeight w:val="24"/>
        </w:trPr>
        <w:tc>
          <w:tcPr>
            <w:tcW w:w="851" w:type="dxa"/>
          </w:tcPr>
          <w:p w14:paraId="7364294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490D7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39A899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7A9C8BC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2ABB7D8"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0B8D63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DFF331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25869F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4E572B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16E650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3262D70"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Result of another CSG selection type</w:t>
            </w:r>
          </w:p>
        </w:tc>
      </w:tr>
    </w:tbl>
    <w:p w14:paraId="1015ECED" w14:textId="77777777" w:rsidR="00E86E7B" w:rsidRPr="00816C4A" w:rsidRDefault="00E86E7B" w:rsidP="00E86E7B"/>
    <w:p w14:paraId="342EE6FD" w14:textId="77777777" w:rsidR="00E86E7B" w:rsidRPr="00816C4A" w:rsidRDefault="00E86E7B" w:rsidP="00E86E7B">
      <w:pPr>
        <w:pStyle w:val="Heading2"/>
      </w:pPr>
      <w:bookmarkStart w:id="3591" w:name="_Toc3201057"/>
      <w:bookmarkStart w:id="3592" w:name="_Toc20392800"/>
      <w:bookmarkStart w:id="3593" w:name="_Toc27774447"/>
      <w:bookmarkStart w:id="3594" w:name="_Toc36482907"/>
      <w:bookmarkStart w:id="3595" w:name="_Toc36484567"/>
      <w:bookmarkStart w:id="3596" w:name="_Toc44933497"/>
      <w:bookmarkStart w:id="3597" w:name="_Toc50972450"/>
      <w:bookmarkStart w:id="3598" w:name="_Toc57105204"/>
      <w:bookmarkStart w:id="3599" w:name="_Toc155615190"/>
      <w:r w:rsidRPr="00816C4A">
        <w:t>8.102</w:t>
      </w:r>
      <w:r w:rsidRPr="00816C4A">
        <w:tab/>
        <w:t>CSG ID</w:t>
      </w:r>
      <w:bookmarkEnd w:id="3591"/>
      <w:bookmarkEnd w:id="3592"/>
      <w:bookmarkEnd w:id="3593"/>
      <w:bookmarkEnd w:id="3594"/>
      <w:bookmarkEnd w:id="3595"/>
      <w:bookmarkEnd w:id="3596"/>
      <w:bookmarkEnd w:id="3597"/>
      <w:bookmarkEnd w:id="3598"/>
      <w:bookmarkEnd w:id="359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48FBF8B8" w14:textId="77777777" w:rsidTr="00B27DCC">
        <w:trPr>
          <w:cantSplit/>
          <w:jc w:val="center"/>
        </w:trPr>
        <w:tc>
          <w:tcPr>
            <w:tcW w:w="1559" w:type="dxa"/>
          </w:tcPr>
          <w:p w14:paraId="066035CE" w14:textId="77777777" w:rsidR="00E86E7B" w:rsidRPr="00816C4A" w:rsidRDefault="00E86E7B" w:rsidP="00B27DCC">
            <w:pPr>
              <w:pStyle w:val="TAH"/>
              <w:rPr>
                <w:lang w:eastAsia="en-GB"/>
              </w:rPr>
            </w:pPr>
            <w:r w:rsidRPr="00816C4A">
              <w:rPr>
                <w:lang w:eastAsia="en-GB"/>
              </w:rPr>
              <w:t>Byte(s)</w:t>
            </w:r>
          </w:p>
        </w:tc>
        <w:tc>
          <w:tcPr>
            <w:tcW w:w="4820" w:type="dxa"/>
          </w:tcPr>
          <w:p w14:paraId="33FCD4A9" w14:textId="77777777" w:rsidR="00E86E7B" w:rsidRPr="00816C4A" w:rsidRDefault="00E86E7B" w:rsidP="00B27DCC">
            <w:pPr>
              <w:pStyle w:val="TAH"/>
              <w:rPr>
                <w:lang w:eastAsia="en-GB"/>
              </w:rPr>
            </w:pPr>
            <w:r w:rsidRPr="00816C4A">
              <w:rPr>
                <w:lang w:eastAsia="en-GB"/>
              </w:rPr>
              <w:t>Description</w:t>
            </w:r>
          </w:p>
        </w:tc>
        <w:tc>
          <w:tcPr>
            <w:tcW w:w="1416" w:type="dxa"/>
          </w:tcPr>
          <w:p w14:paraId="05773369" w14:textId="77777777" w:rsidR="00E86E7B" w:rsidRPr="00816C4A" w:rsidRDefault="00E86E7B" w:rsidP="00B27DCC">
            <w:pPr>
              <w:pStyle w:val="TAH"/>
              <w:rPr>
                <w:lang w:eastAsia="en-GB"/>
              </w:rPr>
            </w:pPr>
            <w:r w:rsidRPr="00816C4A">
              <w:rPr>
                <w:lang w:eastAsia="en-GB"/>
              </w:rPr>
              <w:t>Length</w:t>
            </w:r>
          </w:p>
        </w:tc>
      </w:tr>
      <w:tr w:rsidR="00E86E7B" w:rsidRPr="00816C4A" w14:paraId="5B3A2DD6" w14:textId="77777777" w:rsidTr="00B27DCC">
        <w:trPr>
          <w:cantSplit/>
          <w:jc w:val="center"/>
        </w:trPr>
        <w:tc>
          <w:tcPr>
            <w:tcW w:w="1559" w:type="dxa"/>
          </w:tcPr>
          <w:p w14:paraId="05817FD1" w14:textId="77777777" w:rsidR="00E86E7B" w:rsidRPr="00816C4A" w:rsidRDefault="00E86E7B" w:rsidP="00B27DCC">
            <w:pPr>
              <w:pStyle w:val="TAC"/>
              <w:rPr>
                <w:lang w:eastAsia="en-GB"/>
              </w:rPr>
            </w:pPr>
            <w:r w:rsidRPr="00816C4A">
              <w:rPr>
                <w:lang w:eastAsia="en-GB"/>
              </w:rPr>
              <w:t>1</w:t>
            </w:r>
          </w:p>
        </w:tc>
        <w:tc>
          <w:tcPr>
            <w:tcW w:w="4820" w:type="dxa"/>
          </w:tcPr>
          <w:p w14:paraId="541127A7" w14:textId="77777777" w:rsidR="00E86E7B" w:rsidRPr="00816C4A" w:rsidRDefault="00E86E7B" w:rsidP="00B27DCC">
            <w:pPr>
              <w:pStyle w:val="TAL"/>
              <w:rPr>
                <w:lang w:val="sv-SE"/>
              </w:rPr>
            </w:pPr>
            <w:r w:rsidRPr="00816C4A">
              <w:rPr>
                <w:lang w:val="sv-SE"/>
              </w:rPr>
              <w:t>CSG ID tag</w:t>
            </w:r>
          </w:p>
        </w:tc>
        <w:tc>
          <w:tcPr>
            <w:tcW w:w="1416" w:type="dxa"/>
          </w:tcPr>
          <w:p w14:paraId="312B0A62" w14:textId="77777777" w:rsidR="00E86E7B" w:rsidRPr="00816C4A" w:rsidRDefault="00E86E7B" w:rsidP="00B27DCC">
            <w:pPr>
              <w:pStyle w:val="TAC"/>
              <w:rPr>
                <w:lang w:eastAsia="en-GB"/>
              </w:rPr>
            </w:pPr>
            <w:r w:rsidRPr="00816C4A">
              <w:rPr>
                <w:lang w:eastAsia="en-GB"/>
              </w:rPr>
              <w:t>1</w:t>
            </w:r>
          </w:p>
        </w:tc>
      </w:tr>
      <w:tr w:rsidR="00E86E7B" w:rsidRPr="00816C4A" w14:paraId="150728C3" w14:textId="77777777" w:rsidTr="00B27DCC">
        <w:trPr>
          <w:cantSplit/>
          <w:jc w:val="center"/>
        </w:trPr>
        <w:tc>
          <w:tcPr>
            <w:tcW w:w="1559" w:type="dxa"/>
          </w:tcPr>
          <w:p w14:paraId="61FD5B95" w14:textId="77777777" w:rsidR="00E86E7B" w:rsidRPr="00816C4A" w:rsidRDefault="00E86E7B" w:rsidP="00B27DCC">
            <w:pPr>
              <w:pStyle w:val="TAC"/>
              <w:rPr>
                <w:lang w:eastAsia="en-GB"/>
              </w:rPr>
            </w:pPr>
            <w:r w:rsidRPr="00816C4A">
              <w:rPr>
                <w:lang w:eastAsia="en-GB"/>
              </w:rPr>
              <w:t>2</w:t>
            </w:r>
          </w:p>
        </w:tc>
        <w:tc>
          <w:tcPr>
            <w:tcW w:w="4820" w:type="dxa"/>
          </w:tcPr>
          <w:p w14:paraId="4FAF5219" w14:textId="77777777" w:rsidR="00E86E7B" w:rsidRPr="00816C4A" w:rsidRDefault="00E86E7B" w:rsidP="00B27DCC">
            <w:pPr>
              <w:pStyle w:val="TAL"/>
            </w:pPr>
            <w:r w:rsidRPr="00816C4A">
              <w:t xml:space="preserve">Length </w:t>
            </w:r>
          </w:p>
        </w:tc>
        <w:tc>
          <w:tcPr>
            <w:tcW w:w="1416" w:type="dxa"/>
          </w:tcPr>
          <w:p w14:paraId="13ED634C" w14:textId="77777777" w:rsidR="00E86E7B" w:rsidRPr="00816C4A" w:rsidRDefault="00E86E7B" w:rsidP="00B27DCC">
            <w:pPr>
              <w:pStyle w:val="TAC"/>
              <w:rPr>
                <w:lang w:eastAsia="en-GB"/>
              </w:rPr>
            </w:pPr>
            <w:r w:rsidRPr="00816C4A">
              <w:rPr>
                <w:lang w:eastAsia="en-GB"/>
              </w:rPr>
              <w:t>1</w:t>
            </w:r>
          </w:p>
        </w:tc>
      </w:tr>
      <w:tr w:rsidR="00E86E7B" w:rsidRPr="00816C4A" w14:paraId="372D2806" w14:textId="77777777" w:rsidTr="00B27DCC">
        <w:trPr>
          <w:cantSplit/>
          <w:jc w:val="center"/>
        </w:trPr>
        <w:tc>
          <w:tcPr>
            <w:tcW w:w="1559" w:type="dxa"/>
          </w:tcPr>
          <w:p w14:paraId="4EB385A0" w14:textId="77777777" w:rsidR="00E86E7B" w:rsidRPr="00816C4A" w:rsidRDefault="00E86E7B" w:rsidP="00B27DCC">
            <w:pPr>
              <w:pStyle w:val="PL"/>
              <w:jc w:val="center"/>
              <w:rPr>
                <w:rFonts w:ascii="Arial" w:hAnsi="Arial"/>
                <w:sz w:val="18"/>
              </w:rPr>
            </w:pPr>
            <w:r w:rsidRPr="00816C4A">
              <w:rPr>
                <w:rFonts w:ascii="Arial" w:hAnsi="Arial"/>
                <w:sz w:val="18"/>
              </w:rPr>
              <w:t>3 to X+2</w:t>
            </w:r>
          </w:p>
        </w:tc>
        <w:tc>
          <w:tcPr>
            <w:tcW w:w="4820" w:type="dxa"/>
          </w:tcPr>
          <w:p w14:paraId="581A1B39" w14:textId="77777777" w:rsidR="00E86E7B" w:rsidRPr="00816C4A" w:rsidRDefault="00E86E7B" w:rsidP="00B27DCC">
            <w:pPr>
              <w:pStyle w:val="TAR"/>
              <w:jc w:val="left"/>
            </w:pPr>
            <w:r w:rsidRPr="00816C4A">
              <w:t>CSG ID</w:t>
            </w:r>
          </w:p>
        </w:tc>
        <w:tc>
          <w:tcPr>
            <w:tcW w:w="1416" w:type="dxa"/>
          </w:tcPr>
          <w:p w14:paraId="7C933A36" w14:textId="77777777" w:rsidR="00E86E7B" w:rsidRPr="00816C4A" w:rsidRDefault="00E86E7B" w:rsidP="00B27DCC">
            <w:pPr>
              <w:pStyle w:val="PL"/>
              <w:jc w:val="center"/>
              <w:rPr>
                <w:rFonts w:ascii="Arial" w:hAnsi="Arial"/>
                <w:sz w:val="18"/>
              </w:rPr>
            </w:pPr>
            <w:r w:rsidRPr="00816C4A">
              <w:rPr>
                <w:rFonts w:ascii="Arial" w:hAnsi="Arial"/>
                <w:sz w:val="18"/>
              </w:rPr>
              <w:t>X</w:t>
            </w:r>
          </w:p>
        </w:tc>
      </w:tr>
    </w:tbl>
    <w:p w14:paraId="5A653223" w14:textId="77777777" w:rsidR="00E86E7B" w:rsidRPr="00816C4A" w:rsidRDefault="00E86E7B" w:rsidP="00E86E7B">
      <w:pPr>
        <w:pStyle w:val="B1"/>
        <w:outlineLvl w:val="0"/>
      </w:pPr>
    </w:p>
    <w:p w14:paraId="77415F40" w14:textId="77777777" w:rsidR="00E86E7B" w:rsidRPr="00816C4A" w:rsidRDefault="00E86E7B" w:rsidP="00E86E7B">
      <w:pPr>
        <w:pStyle w:val="B1"/>
      </w:pPr>
      <w:r w:rsidRPr="00816C4A">
        <w:t>Coding of CSG ID:</w:t>
      </w:r>
    </w:p>
    <w:p w14:paraId="21F001BA" w14:textId="77777777" w:rsidR="00E86E7B" w:rsidRPr="00816C4A" w:rsidRDefault="00E86E7B" w:rsidP="00E86E7B">
      <w:pPr>
        <w:pStyle w:val="B2"/>
      </w:pPr>
      <w:r w:rsidRPr="00816C4A">
        <w:t>As for CSG ID in EF</w:t>
      </w:r>
      <w:r w:rsidRPr="00816C4A">
        <w:rPr>
          <w:vertAlign w:val="subscript"/>
        </w:rPr>
        <w:t>ACSGL</w:t>
      </w:r>
      <w:r w:rsidRPr="00816C4A">
        <w:t>, in TS 31.102 [14]</w:t>
      </w:r>
    </w:p>
    <w:p w14:paraId="0F7F1091" w14:textId="77777777" w:rsidR="00E86E7B" w:rsidRPr="00816C4A" w:rsidRDefault="00E86E7B" w:rsidP="00E86E7B">
      <w:pPr>
        <w:pStyle w:val="B1"/>
        <w:ind w:left="0" w:firstLine="0"/>
      </w:pPr>
    </w:p>
    <w:p w14:paraId="18AB55E8" w14:textId="77777777" w:rsidR="00E86E7B" w:rsidRPr="00816C4A" w:rsidRDefault="00E86E7B" w:rsidP="00E86E7B">
      <w:pPr>
        <w:pStyle w:val="Heading2"/>
        <w:rPr>
          <w:lang w:val="pt-BR"/>
        </w:rPr>
      </w:pPr>
      <w:bookmarkStart w:id="3600" w:name="_Toc3201058"/>
      <w:bookmarkStart w:id="3601" w:name="_Toc20392801"/>
      <w:bookmarkStart w:id="3602" w:name="_Toc27774448"/>
      <w:bookmarkStart w:id="3603" w:name="_Toc36482908"/>
      <w:bookmarkStart w:id="3604" w:name="_Toc36484568"/>
      <w:bookmarkStart w:id="3605" w:name="_Toc44933498"/>
      <w:bookmarkStart w:id="3606" w:name="_Toc50972451"/>
      <w:bookmarkStart w:id="3607" w:name="_Toc57105205"/>
      <w:bookmarkStart w:id="3608" w:name="_Toc155615191"/>
      <w:r w:rsidRPr="00816C4A">
        <w:rPr>
          <w:lang w:val="pt-BR"/>
        </w:rPr>
        <w:t>8.103</w:t>
      </w:r>
      <w:r w:rsidRPr="00816C4A">
        <w:rPr>
          <w:lang w:val="pt-BR"/>
        </w:rPr>
        <w:tab/>
        <w:t>HNB name</w:t>
      </w:r>
      <w:bookmarkEnd w:id="3600"/>
      <w:bookmarkEnd w:id="3601"/>
      <w:bookmarkEnd w:id="3602"/>
      <w:bookmarkEnd w:id="3603"/>
      <w:bookmarkEnd w:id="3604"/>
      <w:bookmarkEnd w:id="3605"/>
      <w:bookmarkEnd w:id="3606"/>
      <w:bookmarkEnd w:id="3607"/>
      <w:bookmarkEnd w:id="360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E86E7B" w:rsidRPr="00816C4A" w14:paraId="5FAE7B25" w14:textId="77777777" w:rsidTr="00B27DCC">
        <w:trPr>
          <w:cantSplit/>
          <w:jc w:val="center"/>
        </w:trPr>
        <w:tc>
          <w:tcPr>
            <w:tcW w:w="1559" w:type="dxa"/>
          </w:tcPr>
          <w:p w14:paraId="000B66D9" w14:textId="77777777" w:rsidR="00E86E7B" w:rsidRPr="00816C4A" w:rsidRDefault="00E86E7B" w:rsidP="00B27DCC">
            <w:pPr>
              <w:pStyle w:val="TAH"/>
              <w:rPr>
                <w:lang w:eastAsia="en-GB"/>
              </w:rPr>
            </w:pPr>
            <w:r w:rsidRPr="00816C4A">
              <w:rPr>
                <w:lang w:eastAsia="en-GB"/>
              </w:rPr>
              <w:t>Byte(s)</w:t>
            </w:r>
          </w:p>
        </w:tc>
        <w:tc>
          <w:tcPr>
            <w:tcW w:w="4820" w:type="dxa"/>
          </w:tcPr>
          <w:p w14:paraId="507543D6" w14:textId="77777777" w:rsidR="00E86E7B" w:rsidRPr="00816C4A" w:rsidRDefault="00E86E7B" w:rsidP="00B27DCC">
            <w:pPr>
              <w:pStyle w:val="TAH"/>
              <w:rPr>
                <w:lang w:eastAsia="en-GB"/>
              </w:rPr>
            </w:pPr>
            <w:r w:rsidRPr="00816C4A">
              <w:rPr>
                <w:lang w:eastAsia="en-GB"/>
              </w:rPr>
              <w:t>Description</w:t>
            </w:r>
          </w:p>
        </w:tc>
        <w:tc>
          <w:tcPr>
            <w:tcW w:w="1416" w:type="dxa"/>
          </w:tcPr>
          <w:p w14:paraId="3DB83AA4" w14:textId="77777777" w:rsidR="00E86E7B" w:rsidRPr="00816C4A" w:rsidRDefault="00E86E7B" w:rsidP="00B27DCC">
            <w:pPr>
              <w:pStyle w:val="TAH"/>
              <w:rPr>
                <w:lang w:eastAsia="en-GB"/>
              </w:rPr>
            </w:pPr>
            <w:r w:rsidRPr="00816C4A">
              <w:rPr>
                <w:lang w:eastAsia="en-GB"/>
              </w:rPr>
              <w:t>Length</w:t>
            </w:r>
          </w:p>
        </w:tc>
      </w:tr>
      <w:tr w:rsidR="00E86E7B" w:rsidRPr="00816C4A" w14:paraId="241E6E06" w14:textId="77777777" w:rsidTr="00B27DCC">
        <w:trPr>
          <w:cantSplit/>
          <w:jc w:val="center"/>
        </w:trPr>
        <w:tc>
          <w:tcPr>
            <w:tcW w:w="1559" w:type="dxa"/>
          </w:tcPr>
          <w:p w14:paraId="43B724EA" w14:textId="77777777" w:rsidR="00E86E7B" w:rsidRPr="00816C4A" w:rsidRDefault="00E86E7B" w:rsidP="00B27DCC">
            <w:pPr>
              <w:pStyle w:val="TAC"/>
              <w:rPr>
                <w:lang w:eastAsia="en-GB"/>
              </w:rPr>
            </w:pPr>
            <w:r w:rsidRPr="00816C4A">
              <w:rPr>
                <w:lang w:eastAsia="en-GB"/>
              </w:rPr>
              <w:t>1</w:t>
            </w:r>
          </w:p>
        </w:tc>
        <w:tc>
          <w:tcPr>
            <w:tcW w:w="4820" w:type="dxa"/>
          </w:tcPr>
          <w:p w14:paraId="6410031E" w14:textId="77777777" w:rsidR="00E86E7B" w:rsidRPr="00816C4A" w:rsidRDefault="00E86E7B" w:rsidP="00B27DCC">
            <w:pPr>
              <w:pStyle w:val="TAL"/>
              <w:rPr>
                <w:lang w:val="de-DE"/>
              </w:rPr>
            </w:pPr>
            <w:r w:rsidRPr="00816C4A">
              <w:rPr>
                <w:lang w:val="de-DE"/>
              </w:rPr>
              <w:t>HNB name tag</w:t>
            </w:r>
          </w:p>
        </w:tc>
        <w:tc>
          <w:tcPr>
            <w:tcW w:w="1416" w:type="dxa"/>
          </w:tcPr>
          <w:p w14:paraId="55547522" w14:textId="77777777" w:rsidR="00E86E7B" w:rsidRPr="00816C4A" w:rsidRDefault="00E86E7B" w:rsidP="00B27DCC">
            <w:pPr>
              <w:pStyle w:val="TAC"/>
              <w:rPr>
                <w:lang w:eastAsia="en-GB"/>
              </w:rPr>
            </w:pPr>
            <w:r w:rsidRPr="00816C4A">
              <w:rPr>
                <w:lang w:eastAsia="en-GB"/>
              </w:rPr>
              <w:t>1</w:t>
            </w:r>
          </w:p>
        </w:tc>
      </w:tr>
      <w:tr w:rsidR="00E86E7B" w:rsidRPr="00816C4A" w14:paraId="2ACF043E" w14:textId="77777777" w:rsidTr="00B27DCC">
        <w:trPr>
          <w:cantSplit/>
          <w:jc w:val="center"/>
        </w:trPr>
        <w:tc>
          <w:tcPr>
            <w:tcW w:w="1559" w:type="dxa"/>
          </w:tcPr>
          <w:p w14:paraId="3E6F9966" w14:textId="77777777" w:rsidR="00E86E7B" w:rsidRPr="00816C4A" w:rsidRDefault="00E86E7B" w:rsidP="00B27DCC">
            <w:pPr>
              <w:pStyle w:val="TAC"/>
              <w:rPr>
                <w:lang w:eastAsia="en-GB"/>
              </w:rPr>
            </w:pPr>
            <w:r w:rsidRPr="00816C4A">
              <w:rPr>
                <w:lang w:eastAsia="en-GB"/>
              </w:rPr>
              <w:t>2</w:t>
            </w:r>
          </w:p>
        </w:tc>
        <w:tc>
          <w:tcPr>
            <w:tcW w:w="4820" w:type="dxa"/>
          </w:tcPr>
          <w:p w14:paraId="5A5CA0E4" w14:textId="77777777" w:rsidR="00E86E7B" w:rsidRPr="00816C4A" w:rsidRDefault="00E86E7B" w:rsidP="00B27DCC">
            <w:pPr>
              <w:pStyle w:val="TAL"/>
            </w:pPr>
            <w:r w:rsidRPr="00816C4A">
              <w:t xml:space="preserve">Length </w:t>
            </w:r>
          </w:p>
        </w:tc>
        <w:tc>
          <w:tcPr>
            <w:tcW w:w="1416" w:type="dxa"/>
          </w:tcPr>
          <w:p w14:paraId="2E952591" w14:textId="77777777" w:rsidR="00E86E7B" w:rsidRPr="00816C4A" w:rsidRDefault="00E86E7B" w:rsidP="00B27DCC">
            <w:pPr>
              <w:pStyle w:val="TAC"/>
              <w:rPr>
                <w:lang w:eastAsia="en-GB"/>
              </w:rPr>
            </w:pPr>
            <w:r w:rsidRPr="00816C4A">
              <w:rPr>
                <w:lang w:eastAsia="en-GB"/>
              </w:rPr>
              <w:t>1</w:t>
            </w:r>
          </w:p>
        </w:tc>
      </w:tr>
      <w:tr w:rsidR="00E86E7B" w:rsidRPr="00816C4A" w14:paraId="40619E31" w14:textId="77777777" w:rsidTr="00B27DCC">
        <w:trPr>
          <w:cantSplit/>
          <w:jc w:val="center"/>
        </w:trPr>
        <w:tc>
          <w:tcPr>
            <w:tcW w:w="1559" w:type="dxa"/>
          </w:tcPr>
          <w:p w14:paraId="62E28CD2" w14:textId="77777777" w:rsidR="00E86E7B" w:rsidRPr="00816C4A" w:rsidRDefault="00E86E7B" w:rsidP="00B27DCC">
            <w:pPr>
              <w:pStyle w:val="PL"/>
              <w:jc w:val="center"/>
              <w:rPr>
                <w:rFonts w:ascii="Arial" w:hAnsi="Arial"/>
                <w:sz w:val="18"/>
              </w:rPr>
            </w:pPr>
            <w:r w:rsidRPr="00816C4A">
              <w:rPr>
                <w:rFonts w:ascii="Arial" w:hAnsi="Arial"/>
                <w:sz w:val="18"/>
              </w:rPr>
              <w:t>3 to 2+X</w:t>
            </w:r>
          </w:p>
        </w:tc>
        <w:tc>
          <w:tcPr>
            <w:tcW w:w="4820" w:type="dxa"/>
          </w:tcPr>
          <w:p w14:paraId="28414D60" w14:textId="77777777" w:rsidR="00E86E7B" w:rsidRPr="00816C4A" w:rsidRDefault="00E86E7B" w:rsidP="00B27DCC">
            <w:pPr>
              <w:pStyle w:val="TAR"/>
              <w:jc w:val="left"/>
            </w:pPr>
            <w:r w:rsidRPr="00816C4A">
              <w:t>HNB name</w:t>
            </w:r>
          </w:p>
        </w:tc>
        <w:tc>
          <w:tcPr>
            <w:tcW w:w="1416" w:type="dxa"/>
          </w:tcPr>
          <w:p w14:paraId="6C4223BB" w14:textId="77777777" w:rsidR="00E86E7B" w:rsidRPr="00816C4A" w:rsidRDefault="00E86E7B" w:rsidP="00B27DCC">
            <w:pPr>
              <w:pStyle w:val="PL"/>
              <w:jc w:val="center"/>
              <w:rPr>
                <w:rFonts w:ascii="Arial" w:hAnsi="Arial"/>
                <w:sz w:val="18"/>
              </w:rPr>
            </w:pPr>
            <w:r w:rsidRPr="00816C4A">
              <w:rPr>
                <w:rFonts w:ascii="Arial" w:hAnsi="Arial"/>
                <w:sz w:val="18"/>
              </w:rPr>
              <w:t>X</w:t>
            </w:r>
          </w:p>
        </w:tc>
      </w:tr>
    </w:tbl>
    <w:p w14:paraId="7BFE8EF2" w14:textId="77777777" w:rsidR="00E86E7B" w:rsidRPr="00816C4A" w:rsidRDefault="00E86E7B" w:rsidP="00E86E7B">
      <w:pPr>
        <w:pStyle w:val="B1"/>
        <w:outlineLvl w:val="0"/>
      </w:pPr>
    </w:p>
    <w:p w14:paraId="6FBECF40" w14:textId="77777777" w:rsidR="00E86E7B" w:rsidRPr="00816C4A" w:rsidRDefault="00E86E7B" w:rsidP="00E86E7B">
      <w:pPr>
        <w:pStyle w:val="B1"/>
      </w:pPr>
      <w:r w:rsidRPr="00816C4A">
        <w:t>Coding of HNB name:</w:t>
      </w:r>
    </w:p>
    <w:p w14:paraId="0621B57A" w14:textId="77777777" w:rsidR="00E86E7B" w:rsidRPr="00816C4A" w:rsidRDefault="00E86E7B" w:rsidP="00E86E7B">
      <w:pPr>
        <w:pStyle w:val="B2"/>
      </w:pPr>
      <w:r w:rsidRPr="00816C4A">
        <w:t>As for HNB name in EF</w:t>
      </w:r>
      <w:r w:rsidRPr="00816C4A">
        <w:rPr>
          <w:vertAlign w:val="subscript"/>
        </w:rPr>
        <w:t>HNBN</w:t>
      </w:r>
      <w:r w:rsidRPr="00816C4A">
        <w:t xml:space="preserve"> in TS 31.102 [14]</w:t>
      </w:r>
    </w:p>
    <w:p w14:paraId="563BBA19" w14:textId="77777777" w:rsidR="00E86E7B" w:rsidRPr="00816C4A" w:rsidRDefault="00E86E7B" w:rsidP="00E86E7B">
      <w:pPr>
        <w:pStyle w:val="Heading2"/>
      </w:pPr>
      <w:bookmarkStart w:id="3609" w:name="_Toc3201059"/>
      <w:bookmarkStart w:id="3610" w:name="_Toc20392802"/>
      <w:bookmarkStart w:id="3611" w:name="_Toc27774449"/>
      <w:bookmarkStart w:id="3612" w:name="_Toc36482909"/>
      <w:bookmarkStart w:id="3613" w:name="_Toc36484569"/>
      <w:bookmarkStart w:id="3614" w:name="_Toc44933499"/>
      <w:bookmarkStart w:id="3615" w:name="_Toc50972452"/>
      <w:bookmarkStart w:id="3616" w:name="_Toc57105206"/>
      <w:bookmarkStart w:id="3617" w:name="_Toc155615192"/>
      <w:r w:rsidRPr="00816C4A">
        <w:t>8.104</w:t>
      </w:r>
      <w:r w:rsidRPr="00816C4A">
        <w:tab/>
        <w:t>Activate descriptor</w:t>
      </w:r>
      <w:bookmarkEnd w:id="3609"/>
      <w:bookmarkEnd w:id="3610"/>
      <w:bookmarkEnd w:id="3611"/>
      <w:bookmarkEnd w:id="3612"/>
      <w:bookmarkEnd w:id="3613"/>
      <w:bookmarkEnd w:id="3614"/>
      <w:bookmarkEnd w:id="3615"/>
      <w:bookmarkEnd w:id="3616"/>
      <w:bookmarkEnd w:id="3617"/>
    </w:p>
    <w:p w14:paraId="4C5F3470" w14:textId="77777777" w:rsidR="00E86E7B" w:rsidRPr="00816C4A" w:rsidRDefault="00E86E7B" w:rsidP="00E86E7B">
      <w:pPr>
        <w:pStyle w:val="B1"/>
        <w:ind w:left="0" w:firstLine="0"/>
      </w:pPr>
      <w:r w:rsidRPr="00816C4A">
        <w:t>Not required by 3GPP.</w:t>
      </w:r>
    </w:p>
    <w:p w14:paraId="7B6B80FB" w14:textId="77777777" w:rsidR="00E86E7B" w:rsidRPr="00816C4A" w:rsidRDefault="00E86E7B" w:rsidP="00E86E7B">
      <w:pPr>
        <w:pStyle w:val="Heading2"/>
      </w:pPr>
      <w:bookmarkStart w:id="3618" w:name="_Toc3201060"/>
      <w:bookmarkStart w:id="3619" w:name="_Toc20392803"/>
      <w:bookmarkStart w:id="3620" w:name="_Toc27774450"/>
      <w:bookmarkStart w:id="3621" w:name="_Toc36482910"/>
      <w:bookmarkStart w:id="3622" w:name="_Toc36484570"/>
      <w:bookmarkStart w:id="3623" w:name="_Toc44933500"/>
      <w:bookmarkStart w:id="3624" w:name="_Toc50972453"/>
      <w:bookmarkStart w:id="3625" w:name="_Toc57105207"/>
      <w:bookmarkStart w:id="3626" w:name="_Toc155615193"/>
      <w:r w:rsidRPr="00816C4A">
        <w:t>8.105</w:t>
      </w:r>
      <w:r w:rsidRPr="00816C4A">
        <w:tab/>
        <w:t>Broadcast Network information</w:t>
      </w:r>
      <w:bookmarkEnd w:id="3618"/>
      <w:bookmarkEnd w:id="3619"/>
      <w:bookmarkEnd w:id="3620"/>
      <w:bookmarkEnd w:id="3621"/>
      <w:bookmarkEnd w:id="3622"/>
      <w:bookmarkEnd w:id="3623"/>
      <w:bookmarkEnd w:id="3624"/>
      <w:bookmarkEnd w:id="3625"/>
      <w:bookmarkEnd w:id="3626"/>
    </w:p>
    <w:p w14:paraId="66400448" w14:textId="77777777" w:rsidR="00E86E7B" w:rsidRPr="00816C4A" w:rsidRDefault="00E86E7B" w:rsidP="00E86E7B">
      <w:pPr>
        <w:pStyle w:val="B1"/>
        <w:ind w:left="0" w:firstLine="0"/>
      </w:pPr>
      <w:r w:rsidRPr="00816C4A">
        <w:t>Not required by 3GPP.</w:t>
      </w:r>
    </w:p>
    <w:p w14:paraId="40F13BF6" w14:textId="77777777" w:rsidR="00E86E7B" w:rsidRPr="00816C4A" w:rsidRDefault="00E86E7B" w:rsidP="00E86E7B">
      <w:pPr>
        <w:pStyle w:val="Heading2"/>
      </w:pPr>
      <w:bookmarkStart w:id="3627" w:name="_Toc3201061"/>
      <w:bookmarkStart w:id="3628" w:name="_Toc20392804"/>
      <w:bookmarkStart w:id="3629" w:name="_Toc27774451"/>
      <w:bookmarkStart w:id="3630" w:name="_Toc36482911"/>
      <w:bookmarkStart w:id="3631" w:name="_Toc36484571"/>
      <w:bookmarkStart w:id="3632" w:name="_Toc44933501"/>
      <w:bookmarkStart w:id="3633" w:name="_Toc50972454"/>
      <w:bookmarkStart w:id="3634" w:name="_Toc57105208"/>
      <w:bookmarkStart w:id="3635" w:name="_Toc155615194"/>
      <w:r>
        <w:t>8.106</w:t>
      </w:r>
      <w:r>
        <w:tab/>
      </w:r>
      <w:r w:rsidRPr="00816C4A">
        <w:t>Contactless state request</w:t>
      </w:r>
      <w:bookmarkEnd w:id="3627"/>
      <w:bookmarkEnd w:id="3628"/>
      <w:bookmarkEnd w:id="3629"/>
      <w:bookmarkEnd w:id="3630"/>
      <w:bookmarkEnd w:id="3631"/>
      <w:bookmarkEnd w:id="3632"/>
      <w:bookmarkEnd w:id="3633"/>
      <w:bookmarkEnd w:id="3634"/>
      <w:bookmarkEnd w:id="3635"/>
    </w:p>
    <w:p w14:paraId="0196253C" w14:textId="77777777" w:rsidR="00E86E7B" w:rsidRPr="00816C4A" w:rsidRDefault="00E86E7B" w:rsidP="00E86E7B">
      <w:pPr>
        <w:pStyle w:val="B1"/>
        <w:ind w:left="0" w:firstLine="0"/>
      </w:pPr>
      <w:r w:rsidRPr="00816C4A">
        <w:t>Not required by 3GPP.</w:t>
      </w:r>
    </w:p>
    <w:p w14:paraId="781F329B" w14:textId="77777777" w:rsidR="00E86E7B" w:rsidRPr="00816C4A" w:rsidRDefault="00E86E7B" w:rsidP="00E86E7B">
      <w:pPr>
        <w:pStyle w:val="Heading2"/>
      </w:pPr>
      <w:bookmarkStart w:id="3636" w:name="_Toc3201062"/>
      <w:bookmarkStart w:id="3637" w:name="_Toc20392805"/>
      <w:bookmarkStart w:id="3638" w:name="_Toc27774452"/>
      <w:bookmarkStart w:id="3639" w:name="_Toc36482912"/>
      <w:bookmarkStart w:id="3640" w:name="_Toc36484572"/>
      <w:bookmarkStart w:id="3641" w:name="_Toc44933502"/>
      <w:bookmarkStart w:id="3642" w:name="_Toc50972455"/>
      <w:bookmarkStart w:id="3643" w:name="_Toc57105209"/>
      <w:bookmarkStart w:id="3644" w:name="_Toc155615195"/>
      <w:r w:rsidRPr="00816C4A">
        <w:t>8.107</w:t>
      </w:r>
      <w:r w:rsidRPr="00816C4A">
        <w:tab/>
        <w:t>Contactless functionality state</w:t>
      </w:r>
      <w:bookmarkEnd w:id="3636"/>
      <w:bookmarkEnd w:id="3637"/>
      <w:bookmarkEnd w:id="3638"/>
      <w:bookmarkEnd w:id="3639"/>
      <w:bookmarkEnd w:id="3640"/>
      <w:bookmarkEnd w:id="3641"/>
      <w:bookmarkEnd w:id="3642"/>
      <w:bookmarkEnd w:id="3643"/>
      <w:bookmarkEnd w:id="3644"/>
    </w:p>
    <w:p w14:paraId="5FE54CE8" w14:textId="77777777" w:rsidR="00E86E7B" w:rsidRPr="00816C4A" w:rsidRDefault="00E86E7B" w:rsidP="00E86E7B">
      <w:pPr>
        <w:pStyle w:val="B1"/>
        <w:ind w:left="0" w:firstLine="0"/>
      </w:pPr>
      <w:r w:rsidRPr="00816C4A">
        <w:t>Not required by 3GPP.</w:t>
      </w:r>
    </w:p>
    <w:p w14:paraId="7AC45B89" w14:textId="77777777" w:rsidR="00E86E7B" w:rsidRPr="00816C4A" w:rsidRDefault="00E86E7B" w:rsidP="00E86E7B">
      <w:pPr>
        <w:pStyle w:val="Heading2"/>
      </w:pPr>
      <w:bookmarkStart w:id="3645" w:name="_Toc3201063"/>
      <w:bookmarkStart w:id="3646" w:name="_Toc20392806"/>
      <w:bookmarkStart w:id="3647" w:name="_Toc27774453"/>
      <w:bookmarkStart w:id="3648" w:name="_Toc36482913"/>
      <w:bookmarkStart w:id="3649" w:name="_Toc36484573"/>
      <w:bookmarkStart w:id="3650" w:name="_Toc44933503"/>
      <w:bookmarkStart w:id="3651" w:name="_Toc50972456"/>
      <w:bookmarkStart w:id="3652" w:name="_Toc57105210"/>
      <w:bookmarkStart w:id="3653" w:name="_Toc155615196"/>
      <w:r w:rsidRPr="00816C4A">
        <w:t>8.108</w:t>
      </w:r>
      <w:r w:rsidRPr="00816C4A">
        <w:tab/>
        <w:t>IMS URI</w:t>
      </w:r>
      <w:bookmarkEnd w:id="3645"/>
      <w:bookmarkEnd w:id="3646"/>
      <w:bookmarkEnd w:id="3647"/>
      <w:bookmarkEnd w:id="3648"/>
      <w:bookmarkEnd w:id="3649"/>
      <w:bookmarkEnd w:id="3650"/>
      <w:bookmarkEnd w:id="3651"/>
      <w:bookmarkEnd w:id="3652"/>
      <w:bookmarkEnd w:id="365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581719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9F88F41"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F9C8D73"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23EB50A4"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1C1CD3E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1EF17FB"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C77AA29" w14:textId="77777777" w:rsidR="00E86E7B" w:rsidRPr="00816C4A" w:rsidRDefault="00E86E7B" w:rsidP="00B27DCC">
            <w:pPr>
              <w:pStyle w:val="TAL"/>
              <w:ind w:left="284" w:hanging="284"/>
            </w:pPr>
            <w:r w:rsidRPr="00816C4A">
              <w:t>IMS URI Tag</w:t>
            </w:r>
          </w:p>
        </w:tc>
        <w:tc>
          <w:tcPr>
            <w:tcW w:w="1417" w:type="dxa"/>
            <w:tcBorders>
              <w:top w:val="single" w:sz="6" w:space="0" w:color="auto"/>
              <w:left w:val="single" w:sz="6" w:space="0" w:color="auto"/>
              <w:bottom w:val="single" w:sz="6" w:space="0" w:color="auto"/>
              <w:right w:val="single" w:sz="6" w:space="0" w:color="auto"/>
            </w:tcBorders>
          </w:tcPr>
          <w:p w14:paraId="45C7C6A7"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96BC76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8FA1997" w14:textId="77777777" w:rsidR="00E86E7B" w:rsidRPr="00816C4A" w:rsidRDefault="00E86E7B" w:rsidP="00B27DCC">
            <w:pPr>
              <w:pStyle w:val="TAC"/>
              <w:ind w:left="284" w:hanging="284"/>
              <w:rPr>
                <w:lang w:eastAsia="en-GB"/>
              </w:rPr>
            </w:pPr>
            <w:r w:rsidRPr="00816C4A">
              <w:rPr>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4DB47312"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1EAF62BE" w14:textId="77777777" w:rsidR="00E86E7B" w:rsidRPr="00816C4A" w:rsidRDefault="00E86E7B" w:rsidP="00B27DCC">
            <w:pPr>
              <w:pStyle w:val="TAC"/>
              <w:ind w:left="284" w:hanging="284"/>
              <w:rPr>
                <w:lang w:eastAsia="en-GB"/>
              </w:rPr>
            </w:pPr>
            <w:r w:rsidRPr="00816C4A">
              <w:rPr>
                <w:lang w:eastAsia="en-GB"/>
              </w:rPr>
              <w:t>Y</w:t>
            </w:r>
          </w:p>
        </w:tc>
      </w:tr>
      <w:tr w:rsidR="00E86E7B" w:rsidRPr="00816C4A" w14:paraId="4DB8F5A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6CD6C9F" w14:textId="77777777" w:rsidR="00E86E7B" w:rsidRPr="00816C4A" w:rsidRDefault="00E86E7B" w:rsidP="00B27DCC">
            <w:pPr>
              <w:pStyle w:val="TAC"/>
              <w:ind w:left="284" w:hanging="284"/>
              <w:rPr>
                <w:lang w:eastAsia="en-GB"/>
              </w:rPr>
            </w:pPr>
            <w:r w:rsidRPr="00816C4A">
              <w:rPr>
                <w:lang w:eastAsia="en-GB"/>
              </w:rPr>
              <w:t>(Y+2) to (Y+X+1)</w:t>
            </w:r>
          </w:p>
        </w:tc>
        <w:tc>
          <w:tcPr>
            <w:tcW w:w="4961" w:type="dxa"/>
            <w:tcBorders>
              <w:top w:val="single" w:sz="6" w:space="0" w:color="auto"/>
              <w:left w:val="single" w:sz="6" w:space="0" w:color="auto"/>
              <w:bottom w:val="single" w:sz="6" w:space="0" w:color="auto"/>
              <w:right w:val="single" w:sz="6" w:space="0" w:color="auto"/>
            </w:tcBorders>
          </w:tcPr>
          <w:p w14:paraId="51CCDE10" w14:textId="77777777" w:rsidR="00E86E7B" w:rsidRPr="00816C4A" w:rsidRDefault="00E86E7B" w:rsidP="00B27DCC">
            <w:pPr>
              <w:pStyle w:val="TAL"/>
              <w:ind w:left="284" w:hanging="284"/>
            </w:pPr>
            <w:r w:rsidRPr="00816C4A">
              <w:t>IMS URI (IMPU)</w:t>
            </w:r>
          </w:p>
        </w:tc>
        <w:tc>
          <w:tcPr>
            <w:tcW w:w="1417" w:type="dxa"/>
            <w:tcBorders>
              <w:top w:val="single" w:sz="6" w:space="0" w:color="auto"/>
              <w:left w:val="single" w:sz="6" w:space="0" w:color="auto"/>
              <w:bottom w:val="single" w:sz="6" w:space="0" w:color="auto"/>
              <w:right w:val="single" w:sz="6" w:space="0" w:color="auto"/>
            </w:tcBorders>
          </w:tcPr>
          <w:p w14:paraId="3B6FDE89" w14:textId="77777777" w:rsidR="00E86E7B" w:rsidRPr="00816C4A" w:rsidRDefault="00E86E7B" w:rsidP="00B27DCC">
            <w:pPr>
              <w:pStyle w:val="TAC"/>
              <w:ind w:left="284" w:hanging="284"/>
              <w:rPr>
                <w:lang w:eastAsia="en-GB"/>
              </w:rPr>
            </w:pPr>
            <w:r w:rsidRPr="00816C4A">
              <w:rPr>
                <w:lang w:eastAsia="en-GB"/>
              </w:rPr>
              <w:t>X</w:t>
            </w:r>
          </w:p>
        </w:tc>
      </w:tr>
    </w:tbl>
    <w:p w14:paraId="4BB3DC62" w14:textId="77777777" w:rsidR="00E86E7B" w:rsidRPr="00816C4A" w:rsidRDefault="00E86E7B" w:rsidP="00E86E7B"/>
    <w:p w14:paraId="4E1A6C99" w14:textId="77777777" w:rsidR="00E86E7B" w:rsidRPr="00816C4A" w:rsidRDefault="00E86E7B" w:rsidP="00E86E7B">
      <w:pPr>
        <w:rPr>
          <w:lang w:val="en-US"/>
        </w:rPr>
      </w:pPr>
      <w:r w:rsidRPr="00816C4A">
        <w:rPr>
          <w:lang w:val="en-US"/>
        </w:rPr>
        <w:t>Content :</w:t>
      </w:r>
    </w:p>
    <w:p w14:paraId="66C510FB" w14:textId="77777777" w:rsidR="00E86E7B" w:rsidRPr="00816C4A" w:rsidRDefault="00E86E7B" w:rsidP="00E86E7B">
      <w:pPr>
        <w:pStyle w:val="B1"/>
      </w:pPr>
      <w:r w:rsidRPr="00816C4A">
        <w:rPr>
          <w:lang w:val="en-US"/>
        </w:rPr>
        <w:t>IMS URI shall take the form of IMPU, which is SIP URI or tel URI, as defined in TS 24.229 [52]</w:t>
      </w:r>
    </w:p>
    <w:p w14:paraId="31296080" w14:textId="77777777" w:rsidR="00E86E7B" w:rsidRPr="00816C4A" w:rsidRDefault="00E86E7B" w:rsidP="00E86E7B">
      <w:r w:rsidRPr="00816C4A">
        <w:t>Coding of IMS URI</w:t>
      </w:r>
    </w:p>
    <w:p w14:paraId="1B67D6E2" w14:textId="77777777" w:rsidR="00E86E7B" w:rsidRPr="00816C4A" w:rsidRDefault="00E86E7B" w:rsidP="00E86E7B">
      <w:pPr>
        <w:pStyle w:val="B1"/>
      </w:pPr>
      <w:r w:rsidRPr="00816C4A">
        <w:t>As defined in TS 24.229 [52]</w:t>
      </w:r>
    </w:p>
    <w:p w14:paraId="79AB6168" w14:textId="77777777" w:rsidR="00E86E7B" w:rsidRPr="00816C4A" w:rsidRDefault="00E86E7B" w:rsidP="00E86E7B">
      <w:pPr>
        <w:pStyle w:val="Heading2"/>
      </w:pPr>
      <w:bookmarkStart w:id="3654" w:name="_Toc3201064"/>
      <w:bookmarkStart w:id="3655" w:name="_Toc20392807"/>
      <w:bookmarkStart w:id="3656" w:name="_Toc27774454"/>
      <w:bookmarkStart w:id="3657" w:name="_Toc36482914"/>
      <w:bookmarkStart w:id="3658" w:name="_Toc36484574"/>
      <w:bookmarkStart w:id="3659" w:name="_Toc44933504"/>
      <w:bookmarkStart w:id="3660" w:name="_Toc50972457"/>
      <w:bookmarkStart w:id="3661" w:name="_Toc57105211"/>
      <w:bookmarkStart w:id="3662" w:name="_Toc155615197"/>
      <w:r w:rsidRPr="00816C4A">
        <w:t>8.109</w:t>
      </w:r>
      <w:r w:rsidRPr="00816C4A">
        <w:tab/>
        <w:t>Extended registry application data</w:t>
      </w:r>
      <w:bookmarkEnd w:id="3654"/>
      <w:bookmarkEnd w:id="3655"/>
      <w:bookmarkEnd w:id="3656"/>
      <w:bookmarkEnd w:id="3657"/>
      <w:bookmarkEnd w:id="3658"/>
      <w:bookmarkEnd w:id="3659"/>
      <w:bookmarkEnd w:id="3660"/>
      <w:bookmarkEnd w:id="3661"/>
      <w:bookmarkEnd w:id="3662"/>
    </w:p>
    <w:p w14:paraId="3EC4D3A9" w14:textId="77777777" w:rsidR="00E86E7B" w:rsidRPr="00816C4A" w:rsidRDefault="00E86E7B" w:rsidP="00E86E7B">
      <w:pPr>
        <w:rPr>
          <w:noProof/>
        </w:rPr>
      </w:pPr>
      <w:r w:rsidRPr="00816C4A">
        <w:rPr>
          <w:noProof/>
        </w:rPr>
        <w:t>See ETSI TS 102 223 [32] clause 8.93.</w:t>
      </w:r>
    </w:p>
    <w:p w14:paraId="1FF8BE0F" w14:textId="77777777" w:rsidR="00E86E7B" w:rsidRPr="00816C4A" w:rsidRDefault="00E86E7B" w:rsidP="00E86E7B">
      <w:pPr>
        <w:pStyle w:val="Heading2"/>
      </w:pPr>
      <w:bookmarkStart w:id="3663" w:name="_Toc3201065"/>
      <w:bookmarkStart w:id="3664" w:name="_Toc20392808"/>
      <w:bookmarkStart w:id="3665" w:name="_Toc27774455"/>
      <w:bookmarkStart w:id="3666" w:name="_Toc36482915"/>
      <w:bookmarkStart w:id="3667" w:name="_Toc36484575"/>
      <w:bookmarkStart w:id="3668" w:name="_Toc44933505"/>
      <w:bookmarkStart w:id="3669" w:name="_Toc50972458"/>
      <w:bookmarkStart w:id="3670" w:name="_Toc57105212"/>
      <w:bookmarkStart w:id="3671" w:name="_Toc155615198"/>
      <w:r w:rsidRPr="00816C4A">
        <w:t>8.110</w:t>
      </w:r>
      <w:r w:rsidRPr="00816C4A">
        <w:tab/>
        <w:t>IARI</w:t>
      </w:r>
      <w:bookmarkEnd w:id="3663"/>
      <w:bookmarkEnd w:id="3664"/>
      <w:bookmarkEnd w:id="3665"/>
      <w:bookmarkEnd w:id="3666"/>
      <w:bookmarkEnd w:id="3667"/>
      <w:bookmarkEnd w:id="3668"/>
      <w:bookmarkEnd w:id="3669"/>
      <w:bookmarkEnd w:id="3670"/>
      <w:bookmarkEnd w:id="3671"/>
    </w:p>
    <w:p w14:paraId="249FF9C0"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91F243E"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83D0C59"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490F84C1"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7364B275"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2EF0338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ABE5489"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2BDE8E8" w14:textId="77777777" w:rsidR="00E86E7B" w:rsidRPr="00816C4A" w:rsidRDefault="00E86E7B" w:rsidP="00B27DCC">
            <w:pPr>
              <w:pStyle w:val="TAL"/>
              <w:ind w:left="284" w:hanging="284"/>
            </w:pPr>
            <w:r w:rsidRPr="00816C4A">
              <w:t>IARI Tag</w:t>
            </w:r>
          </w:p>
        </w:tc>
        <w:tc>
          <w:tcPr>
            <w:tcW w:w="1417" w:type="dxa"/>
            <w:tcBorders>
              <w:top w:val="single" w:sz="6" w:space="0" w:color="auto"/>
              <w:left w:val="single" w:sz="6" w:space="0" w:color="auto"/>
              <w:bottom w:val="single" w:sz="6" w:space="0" w:color="auto"/>
              <w:right w:val="single" w:sz="6" w:space="0" w:color="auto"/>
            </w:tcBorders>
          </w:tcPr>
          <w:p w14:paraId="3A9CDDA7"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C8A3B47"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FF66091" w14:textId="77777777" w:rsidR="00E86E7B" w:rsidRPr="00816C4A" w:rsidRDefault="00E86E7B" w:rsidP="00B27DCC">
            <w:pPr>
              <w:pStyle w:val="TAC"/>
              <w:ind w:left="284" w:hanging="284"/>
              <w:rPr>
                <w:lang w:eastAsia="en-GB"/>
              </w:rPr>
            </w:pPr>
            <w:r w:rsidRPr="00816C4A">
              <w:rPr>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39E38B4B"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6963964F" w14:textId="77777777" w:rsidR="00E86E7B" w:rsidRPr="00816C4A" w:rsidRDefault="00E86E7B" w:rsidP="00B27DCC">
            <w:pPr>
              <w:pStyle w:val="TAC"/>
              <w:ind w:left="284" w:hanging="284"/>
              <w:rPr>
                <w:lang w:eastAsia="en-GB"/>
              </w:rPr>
            </w:pPr>
            <w:r w:rsidRPr="00816C4A">
              <w:rPr>
                <w:lang w:eastAsia="en-GB"/>
              </w:rPr>
              <w:t>Y</w:t>
            </w:r>
          </w:p>
        </w:tc>
      </w:tr>
      <w:tr w:rsidR="00E86E7B" w:rsidRPr="00816C4A" w14:paraId="02ECD83F"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E10DFD2" w14:textId="77777777" w:rsidR="00E86E7B" w:rsidRPr="00816C4A" w:rsidRDefault="00E86E7B" w:rsidP="00B27DCC">
            <w:pPr>
              <w:pStyle w:val="TAC"/>
              <w:ind w:left="284" w:hanging="284"/>
              <w:rPr>
                <w:lang w:eastAsia="en-GB"/>
              </w:rPr>
            </w:pPr>
            <w:r w:rsidRPr="00816C4A">
              <w:rPr>
                <w:lang w:eastAsia="en-GB"/>
              </w:rPr>
              <w:t xml:space="preserve">(Y+2) to (Y+X+1) </w:t>
            </w:r>
          </w:p>
        </w:tc>
        <w:tc>
          <w:tcPr>
            <w:tcW w:w="4961" w:type="dxa"/>
            <w:tcBorders>
              <w:top w:val="single" w:sz="6" w:space="0" w:color="auto"/>
              <w:left w:val="single" w:sz="6" w:space="0" w:color="auto"/>
              <w:bottom w:val="single" w:sz="6" w:space="0" w:color="auto"/>
              <w:right w:val="single" w:sz="6" w:space="0" w:color="auto"/>
            </w:tcBorders>
          </w:tcPr>
          <w:p w14:paraId="78674AA3" w14:textId="77777777" w:rsidR="00E86E7B" w:rsidRPr="00816C4A" w:rsidRDefault="00E86E7B" w:rsidP="00B27DCC">
            <w:pPr>
              <w:pStyle w:val="TAL"/>
              <w:ind w:left="284" w:hanging="284"/>
            </w:pPr>
            <w:r w:rsidRPr="00816C4A">
              <w:t>IARI value</w:t>
            </w:r>
          </w:p>
        </w:tc>
        <w:tc>
          <w:tcPr>
            <w:tcW w:w="1417" w:type="dxa"/>
            <w:tcBorders>
              <w:top w:val="single" w:sz="6" w:space="0" w:color="auto"/>
              <w:left w:val="single" w:sz="6" w:space="0" w:color="auto"/>
              <w:bottom w:val="single" w:sz="6" w:space="0" w:color="auto"/>
              <w:right w:val="single" w:sz="6" w:space="0" w:color="auto"/>
            </w:tcBorders>
          </w:tcPr>
          <w:p w14:paraId="2DA736C4" w14:textId="77777777" w:rsidR="00E86E7B" w:rsidRPr="00816C4A" w:rsidRDefault="00E86E7B" w:rsidP="00B27DCC">
            <w:pPr>
              <w:pStyle w:val="TAC"/>
              <w:ind w:left="284" w:hanging="284"/>
              <w:rPr>
                <w:lang w:eastAsia="en-GB"/>
              </w:rPr>
            </w:pPr>
            <w:r w:rsidRPr="00816C4A">
              <w:rPr>
                <w:lang w:eastAsia="en-GB"/>
              </w:rPr>
              <w:t>X</w:t>
            </w:r>
          </w:p>
        </w:tc>
      </w:tr>
      <w:tr w:rsidR="00E86E7B" w:rsidRPr="00816C4A" w14:paraId="092821C4"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53309099" w14:textId="77777777" w:rsidR="00E86E7B" w:rsidRPr="00816C4A" w:rsidRDefault="00E86E7B" w:rsidP="00B27DCC">
            <w:pPr>
              <w:pStyle w:val="TAC"/>
              <w:ind w:left="284" w:hanging="284"/>
              <w:jc w:val="left"/>
              <w:rPr>
                <w:lang w:eastAsia="en-GB"/>
              </w:rPr>
            </w:pPr>
            <w:r w:rsidRPr="00816C4A">
              <w:rPr>
                <w:lang w:eastAsia="en-GB"/>
              </w:rPr>
              <w:t>NOTE: X&gt;0</w:t>
            </w:r>
          </w:p>
        </w:tc>
      </w:tr>
    </w:tbl>
    <w:p w14:paraId="63A4210F" w14:textId="77777777" w:rsidR="00E86E7B" w:rsidRPr="00816C4A" w:rsidRDefault="00E86E7B" w:rsidP="00E86E7B">
      <w:pPr>
        <w:ind w:left="567"/>
      </w:pPr>
    </w:p>
    <w:p w14:paraId="2A9539E1" w14:textId="77777777" w:rsidR="00E86E7B" w:rsidRDefault="00E86E7B" w:rsidP="00E86E7B">
      <w:r w:rsidRPr="00816C4A">
        <w:t>Coding:</w:t>
      </w:r>
    </w:p>
    <w:p w14:paraId="39DA4920" w14:textId="77777777" w:rsidR="00E86E7B" w:rsidRPr="00816C4A" w:rsidRDefault="00E86E7B" w:rsidP="00E86E7B">
      <w:pPr>
        <w:pStyle w:val="B1"/>
      </w:pPr>
      <w:r>
        <w:t>-</w:t>
      </w:r>
      <w:r>
        <w:tab/>
      </w:r>
      <w:r w:rsidRPr="00816C4A">
        <w:t>IARI value shall be coded as specified in TS 24.229 [52].</w:t>
      </w:r>
    </w:p>
    <w:p w14:paraId="0634290B" w14:textId="77777777" w:rsidR="00E86E7B" w:rsidRPr="00816C4A" w:rsidRDefault="00E86E7B" w:rsidP="00E86E7B">
      <w:pPr>
        <w:pStyle w:val="Heading2"/>
      </w:pPr>
      <w:bookmarkStart w:id="3672" w:name="_Toc3201066"/>
      <w:bookmarkStart w:id="3673" w:name="_Toc20392809"/>
      <w:bookmarkStart w:id="3674" w:name="_Toc27774456"/>
      <w:bookmarkStart w:id="3675" w:name="_Toc36482916"/>
      <w:bookmarkStart w:id="3676" w:name="_Toc36484576"/>
      <w:bookmarkStart w:id="3677" w:name="_Toc44933506"/>
      <w:bookmarkStart w:id="3678" w:name="_Toc50972459"/>
      <w:bookmarkStart w:id="3679" w:name="_Toc57105213"/>
      <w:bookmarkStart w:id="3680" w:name="_Toc155615199"/>
      <w:r w:rsidRPr="00816C4A">
        <w:t>8.111</w:t>
      </w:r>
      <w:r w:rsidRPr="00816C4A">
        <w:tab/>
        <w:t>IMPU List</w:t>
      </w:r>
      <w:bookmarkEnd w:id="3672"/>
      <w:bookmarkEnd w:id="3673"/>
      <w:bookmarkEnd w:id="3674"/>
      <w:bookmarkEnd w:id="3675"/>
      <w:bookmarkEnd w:id="3676"/>
      <w:bookmarkEnd w:id="3677"/>
      <w:bookmarkEnd w:id="3678"/>
      <w:bookmarkEnd w:id="3679"/>
      <w:bookmarkEnd w:id="368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270DED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A174B5D" w14:textId="77777777" w:rsidR="00E86E7B" w:rsidRPr="00816C4A" w:rsidRDefault="00E86E7B" w:rsidP="00B27DCC">
            <w:pPr>
              <w:pStyle w:val="TAH"/>
              <w:ind w:left="284" w:hanging="284"/>
              <w:rPr>
                <w:color w:val="000000"/>
                <w:lang w:eastAsia="en-GB"/>
              </w:rPr>
            </w:pPr>
            <w:r w:rsidRPr="00816C4A">
              <w:rPr>
                <w:color w:val="000000"/>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0AB2E363" w14:textId="77777777" w:rsidR="00E86E7B" w:rsidRPr="00816C4A" w:rsidRDefault="00E86E7B" w:rsidP="00B27DCC">
            <w:pPr>
              <w:pStyle w:val="TAH"/>
              <w:ind w:left="284" w:hanging="284"/>
              <w:rPr>
                <w:color w:val="000000"/>
                <w:lang w:eastAsia="en-GB"/>
              </w:rPr>
            </w:pPr>
            <w:r w:rsidRPr="00816C4A">
              <w:rPr>
                <w:color w:val="000000"/>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0BCA1413" w14:textId="77777777" w:rsidR="00E86E7B" w:rsidRPr="00816C4A" w:rsidRDefault="00E86E7B" w:rsidP="00B27DCC">
            <w:pPr>
              <w:pStyle w:val="TAH"/>
              <w:ind w:left="284" w:hanging="284"/>
              <w:rPr>
                <w:color w:val="000000"/>
                <w:lang w:eastAsia="en-GB"/>
              </w:rPr>
            </w:pPr>
            <w:r w:rsidRPr="00816C4A">
              <w:rPr>
                <w:color w:val="000000"/>
                <w:lang w:eastAsia="en-GB"/>
              </w:rPr>
              <w:t>Length</w:t>
            </w:r>
          </w:p>
        </w:tc>
      </w:tr>
      <w:tr w:rsidR="00E86E7B" w:rsidRPr="00816C4A" w14:paraId="3627D31B"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F21B1F4" w14:textId="77777777" w:rsidR="00E86E7B" w:rsidRPr="00816C4A" w:rsidRDefault="00E86E7B" w:rsidP="00B27DCC">
            <w:pPr>
              <w:pStyle w:val="TAC"/>
              <w:ind w:left="284" w:hanging="284"/>
              <w:rPr>
                <w:color w:val="000000"/>
                <w:lang w:eastAsia="en-GB"/>
              </w:rPr>
            </w:pPr>
            <w:r w:rsidRPr="00816C4A">
              <w:rPr>
                <w:color w:val="000000"/>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AB49AEE" w14:textId="77777777" w:rsidR="00E86E7B" w:rsidRPr="00816C4A" w:rsidRDefault="00E86E7B" w:rsidP="00B27DCC">
            <w:pPr>
              <w:pStyle w:val="TAL"/>
              <w:ind w:left="284" w:hanging="284"/>
              <w:rPr>
                <w:color w:val="000000"/>
              </w:rPr>
            </w:pPr>
            <w:r w:rsidRPr="00816C4A">
              <w:rPr>
                <w:color w:val="000000"/>
              </w:rPr>
              <w:t>IMPU List Tag</w:t>
            </w:r>
          </w:p>
        </w:tc>
        <w:tc>
          <w:tcPr>
            <w:tcW w:w="1417" w:type="dxa"/>
            <w:tcBorders>
              <w:top w:val="single" w:sz="6" w:space="0" w:color="auto"/>
              <w:left w:val="single" w:sz="6" w:space="0" w:color="auto"/>
              <w:bottom w:val="single" w:sz="6" w:space="0" w:color="auto"/>
              <w:right w:val="single" w:sz="6" w:space="0" w:color="auto"/>
            </w:tcBorders>
          </w:tcPr>
          <w:p w14:paraId="2DA88CA1"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1591E86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0DA8BC0" w14:textId="77777777" w:rsidR="00E86E7B" w:rsidRPr="00816C4A" w:rsidRDefault="00E86E7B" w:rsidP="00B27DCC">
            <w:pPr>
              <w:pStyle w:val="TAC"/>
              <w:ind w:left="284" w:hanging="284"/>
              <w:rPr>
                <w:color w:val="000000"/>
                <w:lang w:eastAsia="en-GB"/>
              </w:rPr>
            </w:pPr>
            <w:r w:rsidRPr="00816C4A">
              <w:rPr>
                <w:color w:val="000000"/>
                <w:lang w:eastAsia="en-GB"/>
              </w:rPr>
              <w:t>2 to (Y+1)</w:t>
            </w:r>
          </w:p>
        </w:tc>
        <w:tc>
          <w:tcPr>
            <w:tcW w:w="4961" w:type="dxa"/>
            <w:tcBorders>
              <w:top w:val="single" w:sz="6" w:space="0" w:color="auto"/>
              <w:left w:val="single" w:sz="6" w:space="0" w:color="auto"/>
              <w:bottom w:val="single" w:sz="6" w:space="0" w:color="auto"/>
              <w:right w:val="single" w:sz="6" w:space="0" w:color="auto"/>
            </w:tcBorders>
          </w:tcPr>
          <w:p w14:paraId="4B300F87" w14:textId="77777777" w:rsidR="00E86E7B" w:rsidRPr="00816C4A" w:rsidRDefault="00E86E7B" w:rsidP="00B27DCC">
            <w:pPr>
              <w:pStyle w:val="TAL"/>
              <w:ind w:left="284" w:hanging="284"/>
              <w:rPr>
                <w:color w:val="000000"/>
              </w:rPr>
            </w:pPr>
            <w:r w:rsidRPr="00816C4A">
              <w:rPr>
                <w:color w:val="000000"/>
              </w:rPr>
              <w:t>Length</w:t>
            </w:r>
          </w:p>
        </w:tc>
        <w:tc>
          <w:tcPr>
            <w:tcW w:w="1417" w:type="dxa"/>
            <w:tcBorders>
              <w:top w:val="single" w:sz="6" w:space="0" w:color="auto"/>
              <w:left w:val="single" w:sz="6" w:space="0" w:color="auto"/>
              <w:bottom w:val="single" w:sz="6" w:space="0" w:color="auto"/>
              <w:right w:val="single" w:sz="6" w:space="0" w:color="auto"/>
            </w:tcBorders>
          </w:tcPr>
          <w:p w14:paraId="0DD09286" w14:textId="77777777" w:rsidR="00E86E7B" w:rsidRPr="00816C4A" w:rsidRDefault="00E86E7B" w:rsidP="00B27DCC">
            <w:pPr>
              <w:pStyle w:val="TAC"/>
              <w:ind w:left="284" w:hanging="284"/>
              <w:rPr>
                <w:color w:val="000000"/>
                <w:lang w:eastAsia="en-GB"/>
              </w:rPr>
            </w:pPr>
            <w:r w:rsidRPr="00816C4A">
              <w:rPr>
                <w:color w:val="000000"/>
                <w:lang w:eastAsia="en-GB"/>
              </w:rPr>
              <w:t>Y</w:t>
            </w:r>
          </w:p>
        </w:tc>
      </w:tr>
      <w:tr w:rsidR="00E86E7B" w:rsidRPr="00816C4A" w14:paraId="3188D60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98DD3CC" w14:textId="77777777" w:rsidR="00E86E7B" w:rsidRPr="00816C4A" w:rsidRDefault="00E86E7B" w:rsidP="00B27DCC">
            <w:pPr>
              <w:pStyle w:val="TAC"/>
              <w:ind w:left="284" w:hanging="284"/>
              <w:rPr>
                <w:color w:val="000000"/>
                <w:lang w:eastAsia="en-GB"/>
              </w:rPr>
            </w:pPr>
            <w:r w:rsidRPr="00816C4A">
              <w:rPr>
                <w:color w:val="000000"/>
                <w:lang w:eastAsia="en-GB"/>
              </w:rPr>
              <w:t xml:space="preserve">Y+2 </w:t>
            </w:r>
          </w:p>
        </w:tc>
        <w:tc>
          <w:tcPr>
            <w:tcW w:w="4961" w:type="dxa"/>
            <w:tcBorders>
              <w:top w:val="single" w:sz="6" w:space="0" w:color="auto"/>
              <w:left w:val="single" w:sz="6" w:space="0" w:color="auto"/>
              <w:bottom w:val="single" w:sz="6" w:space="0" w:color="auto"/>
              <w:right w:val="single" w:sz="6" w:space="0" w:color="auto"/>
            </w:tcBorders>
          </w:tcPr>
          <w:p w14:paraId="7102EFCE" w14:textId="77777777" w:rsidR="00E86E7B" w:rsidRPr="00816C4A" w:rsidRDefault="00E86E7B" w:rsidP="00B27DCC">
            <w:pPr>
              <w:pStyle w:val="TAL"/>
              <w:ind w:left="284" w:hanging="284"/>
              <w:rPr>
                <w:color w:val="000000"/>
              </w:rPr>
            </w:pPr>
            <w:r w:rsidRPr="00816C4A">
              <w:rPr>
                <w:color w:val="000000"/>
              </w:rPr>
              <w:t>URI TLV tag</w:t>
            </w:r>
          </w:p>
        </w:tc>
        <w:tc>
          <w:tcPr>
            <w:tcW w:w="1417" w:type="dxa"/>
            <w:tcBorders>
              <w:top w:val="single" w:sz="6" w:space="0" w:color="auto"/>
              <w:left w:val="single" w:sz="6" w:space="0" w:color="auto"/>
              <w:bottom w:val="single" w:sz="6" w:space="0" w:color="auto"/>
              <w:right w:val="single" w:sz="6" w:space="0" w:color="auto"/>
            </w:tcBorders>
          </w:tcPr>
          <w:p w14:paraId="18B6A29B"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3A6120E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987631E" w14:textId="77777777" w:rsidR="00E86E7B" w:rsidRPr="00816C4A" w:rsidRDefault="00E86E7B" w:rsidP="00B27DCC">
            <w:pPr>
              <w:pStyle w:val="TAC"/>
              <w:ind w:left="284" w:hanging="284"/>
              <w:rPr>
                <w:color w:val="000000"/>
                <w:lang w:eastAsia="en-GB"/>
              </w:rPr>
            </w:pPr>
            <w:r w:rsidRPr="00816C4A">
              <w:rPr>
                <w:color w:val="000000"/>
                <w:lang w:eastAsia="en-GB"/>
              </w:rPr>
              <w:t>(Y+3) to (Y+Z+2)</w:t>
            </w:r>
          </w:p>
        </w:tc>
        <w:tc>
          <w:tcPr>
            <w:tcW w:w="4961" w:type="dxa"/>
            <w:tcBorders>
              <w:top w:val="single" w:sz="6" w:space="0" w:color="auto"/>
              <w:left w:val="single" w:sz="6" w:space="0" w:color="auto"/>
              <w:bottom w:val="single" w:sz="6" w:space="0" w:color="auto"/>
              <w:right w:val="single" w:sz="6" w:space="0" w:color="auto"/>
            </w:tcBorders>
          </w:tcPr>
          <w:p w14:paraId="09F265EB" w14:textId="77777777" w:rsidR="00E86E7B" w:rsidRPr="00816C4A" w:rsidRDefault="00E86E7B" w:rsidP="00B27DCC">
            <w:pPr>
              <w:pStyle w:val="TAL"/>
              <w:ind w:left="284" w:hanging="284"/>
              <w:rPr>
                <w:color w:val="000000"/>
              </w:rPr>
            </w:pPr>
            <w:r w:rsidRPr="00816C4A">
              <w:rPr>
                <w:color w:val="000000"/>
              </w:rPr>
              <w:t>URI TLV length</w:t>
            </w:r>
          </w:p>
        </w:tc>
        <w:tc>
          <w:tcPr>
            <w:tcW w:w="1417" w:type="dxa"/>
            <w:tcBorders>
              <w:top w:val="single" w:sz="6" w:space="0" w:color="auto"/>
              <w:left w:val="single" w:sz="6" w:space="0" w:color="auto"/>
              <w:bottom w:val="single" w:sz="6" w:space="0" w:color="auto"/>
              <w:right w:val="single" w:sz="6" w:space="0" w:color="auto"/>
            </w:tcBorders>
          </w:tcPr>
          <w:p w14:paraId="333CB10D" w14:textId="77777777" w:rsidR="00E86E7B" w:rsidRPr="00816C4A" w:rsidRDefault="00E86E7B" w:rsidP="00B27DCC">
            <w:pPr>
              <w:pStyle w:val="TAC"/>
              <w:ind w:left="284" w:hanging="284"/>
              <w:rPr>
                <w:color w:val="000000"/>
                <w:lang w:eastAsia="en-GB"/>
              </w:rPr>
            </w:pPr>
            <w:r w:rsidRPr="00816C4A">
              <w:rPr>
                <w:color w:val="000000"/>
                <w:lang w:eastAsia="en-GB"/>
              </w:rPr>
              <w:t>Z</w:t>
            </w:r>
          </w:p>
        </w:tc>
      </w:tr>
      <w:tr w:rsidR="00E86E7B" w:rsidRPr="00816C4A" w14:paraId="5E758F9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B382E50" w14:textId="77777777" w:rsidR="00E86E7B" w:rsidRPr="00816C4A" w:rsidRDefault="00E86E7B" w:rsidP="00B27DCC">
            <w:pPr>
              <w:pStyle w:val="TAC"/>
              <w:ind w:left="284" w:hanging="284"/>
              <w:jc w:val="left"/>
              <w:rPr>
                <w:color w:val="000000"/>
                <w:lang w:eastAsia="en-GB"/>
              </w:rPr>
            </w:pPr>
            <w:r w:rsidRPr="00816C4A">
              <w:rPr>
                <w:color w:val="000000"/>
                <w:lang w:eastAsia="en-GB"/>
              </w:rPr>
              <w:t>..</w:t>
            </w:r>
          </w:p>
        </w:tc>
        <w:tc>
          <w:tcPr>
            <w:tcW w:w="4961" w:type="dxa"/>
            <w:tcBorders>
              <w:top w:val="single" w:sz="6" w:space="0" w:color="auto"/>
              <w:left w:val="single" w:sz="6" w:space="0" w:color="auto"/>
              <w:bottom w:val="single" w:sz="6" w:space="0" w:color="auto"/>
              <w:right w:val="single" w:sz="6" w:space="0" w:color="auto"/>
            </w:tcBorders>
          </w:tcPr>
          <w:p w14:paraId="75557838" w14:textId="77777777" w:rsidR="00E86E7B" w:rsidRPr="00816C4A" w:rsidRDefault="00E86E7B" w:rsidP="00B27DCC">
            <w:pPr>
              <w:pStyle w:val="TAL"/>
              <w:ind w:left="284" w:hanging="284"/>
              <w:rPr>
                <w:color w:val="000000"/>
              </w:rPr>
            </w:pPr>
            <w:r w:rsidRPr="00816C4A">
              <w:rPr>
                <w:color w:val="000000"/>
              </w:rPr>
              <w:t>:</w:t>
            </w:r>
          </w:p>
        </w:tc>
        <w:tc>
          <w:tcPr>
            <w:tcW w:w="1417" w:type="dxa"/>
            <w:tcBorders>
              <w:top w:val="single" w:sz="6" w:space="0" w:color="auto"/>
              <w:left w:val="single" w:sz="6" w:space="0" w:color="auto"/>
              <w:bottom w:val="single" w:sz="6" w:space="0" w:color="auto"/>
              <w:right w:val="single" w:sz="6" w:space="0" w:color="auto"/>
            </w:tcBorders>
          </w:tcPr>
          <w:p w14:paraId="6AF1EF48" w14:textId="77777777" w:rsidR="00E86E7B" w:rsidRPr="00816C4A" w:rsidRDefault="00E86E7B" w:rsidP="00B27DCC">
            <w:pPr>
              <w:pStyle w:val="TAC"/>
              <w:ind w:left="284" w:hanging="284"/>
              <w:rPr>
                <w:color w:val="000000"/>
                <w:lang w:eastAsia="en-GB"/>
              </w:rPr>
            </w:pPr>
            <w:r w:rsidRPr="00816C4A">
              <w:rPr>
                <w:color w:val="000000"/>
                <w:lang w:eastAsia="en-GB"/>
              </w:rPr>
              <w:t>…</w:t>
            </w:r>
          </w:p>
        </w:tc>
      </w:tr>
      <w:tr w:rsidR="00E86E7B" w:rsidRPr="00816C4A" w14:paraId="49DB4F1D"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F11BBF7" w14:textId="77777777" w:rsidR="00E86E7B" w:rsidRPr="00816C4A" w:rsidRDefault="00E86E7B" w:rsidP="00B27DCC">
            <w:pPr>
              <w:pStyle w:val="TAC"/>
              <w:ind w:left="284" w:hanging="284"/>
              <w:rPr>
                <w:color w:val="000000"/>
                <w:lang w:eastAsia="en-GB"/>
              </w:rPr>
            </w:pPr>
            <w:r w:rsidRPr="00816C4A">
              <w:rPr>
                <w:color w:val="000000"/>
                <w:lang w:eastAsia="en-GB"/>
              </w:rPr>
              <w:t>…</w:t>
            </w:r>
          </w:p>
        </w:tc>
        <w:tc>
          <w:tcPr>
            <w:tcW w:w="4961" w:type="dxa"/>
            <w:tcBorders>
              <w:top w:val="single" w:sz="6" w:space="0" w:color="auto"/>
              <w:left w:val="single" w:sz="6" w:space="0" w:color="auto"/>
              <w:bottom w:val="single" w:sz="6" w:space="0" w:color="auto"/>
              <w:right w:val="single" w:sz="6" w:space="0" w:color="auto"/>
            </w:tcBorders>
          </w:tcPr>
          <w:p w14:paraId="4664CA19" w14:textId="77777777" w:rsidR="00E86E7B" w:rsidRPr="00816C4A" w:rsidRDefault="00E86E7B" w:rsidP="00B27DCC">
            <w:pPr>
              <w:pStyle w:val="TAL"/>
              <w:ind w:left="284" w:hanging="284"/>
              <w:rPr>
                <w:color w:val="000000"/>
              </w:rPr>
            </w:pPr>
            <w:r w:rsidRPr="00816C4A">
              <w:rPr>
                <w:color w:val="000000"/>
              </w:rPr>
              <w:t>…</w:t>
            </w:r>
          </w:p>
        </w:tc>
        <w:tc>
          <w:tcPr>
            <w:tcW w:w="1417" w:type="dxa"/>
            <w:tcBorders>
              <w:top w:val="single" w:sz="6" w:space="0" w:color="auto"/>
              <w:left w:val="single" w:sz="6" w:space="0" w:color="auto"/>
              <w:bottom w:val="single" w:sz="6" w:space="0" w:color="auto"/>
              <w:right w:val="single" w:sz="6" w:space="0" w:color="auto"/>
            </w:tcBorders>
          </w:tcPr>
          <w:p w14:paraId="23A9F2FB" w14:textId="77777777" w:rsidR="00E86E7B" w:rsidRPr="00816C4A" w:rsidRDefault="00E86E7B" w:rsidP="00B27DCC">
            <w:pPr>
              <w:pStyle w:val="TAC"/>
              <w:ind w:left="284" w:hanging="284"/>
              <w:rPr>
                <w:color w:val="000000"/>
                <w:lang w:eastAsia="en-GB"/>
              </w:rPr>
            </w:pPr>
            <w:r w:rsidRPr="00816C4A">
              <w:rPr>
                <w:color w:val="000000"/>
                <w:lang w:eastAsia="en-GB"/>
              </w:rPr>
              <w:t>…</w:t>
            </w:r>
          </w:p>
        </w:tc>
      </w:tr>
    </w:tbl>
    <w:p w14:paraId="7D76F3C2" w14:textId="77777777" w:rsidR="00E86E7B" w:rsidRPr="00816C4A" w:rsidRDefault="00E86E7B" w:rsidP="00E86E7B">
      <w:pPr>
        <w:ind w:left="567"/>
        <w:rPr>
          <w:color w:val="000000"/>
        </w:rPr>
      </w:pPr>
    </w:p>
    <w:p w14:paraId="57724CB7" w14:textId="77777777" w:rsidR="00E86E7B" w:rsidRPr="00816C4A" w:rsidRDefault="00E86E7B" w:rsidP="00E86E7B">
      <w:r w:rsidRPr="00816C4A">
        <w:t>Coding:</w:t>
      </w:r>
    </w:p>
    <w:p w14:paraId="56F5F068" w14:textId="77777777" w:rsidR="00E86E7B" w:rsidRPr="00816C4A" w:rsidRDefault="00E86E7B" w:rsidP="00E86E7B">
      <w:pPr>
        <w:pStyle w:val="B1"/>
        <w:rPr>
          <w:noProof/>
        </w:rPr>
      </w:pPr>
      <w:r>
        <w:t>-</w:t>
      </w:r>
      <w:r>
        <w:tab/>
      </w:r>
      <w:r w:rsidRPr="00816C4A">
        <w:t>For contents and syntax of URI TLV data object values see IETF RFC 3261 [53]. The URI shall be encoded to an octet string according to UTF-8 encoding rules as specified in IETF RFC 3629 [54]. The tag value of the URI TLV data object shall be '80'.</w:t>
      </w:r>
    </w:p>
    <w:p w14:paraId="34149D26" w14:textId="77777777" w:rsidR="00E86E7B" w:rsidRPr="00816C4A" w:rsidRDefault="00E86E7B" w:rsidP="00E86E7B">
      <w:pPr>
        <w:pStyle w:val="Heading2"/>
        <w:rPr>
          <w:color w:val="000000"/>
        </w:rPr>
      </w:pPr>
      <w:bookmarkStart w:id="3681" w:name="_Toc3201067"/>
      <w:bookmarkStart w:id="3682" w:name="_Toc20392810"/>
      <w:bookmarkStart w:id="3683" w:name="_Toc27774457"/>
      <w:bookmarkStart w:id="3684" w:name="_Toc36482917"/>
      <w:bookmarkStart w:id="3685" w:name="_Toc36484577"/>
      <w:bookmarkStart w:id="3686" w:name="_Toc44933507"/>
      <w:bookmarkStart w:id="3687" w:name="_Toc50972460"/>
      <w:bookmarkStart w:id="3688" w:name="_Toc57105214"/>
      <w:bookmarkStart w:id="3689" w:name="_Toc155615200"/>
      <w:r w:rsidRPr="00816C4A">
        <w:t>8.112</w:t>
      </w:r>
      <w:r w:rsidRPr="00816C4A">
        <w:tab/>
      </w:r>
      <w:r w:rsidRPr="00816C4A">
        <w:rPr>
          <w:color w:val="000000"/>
        </w:rPr>
        <w:t>IMS status code</w:t>
      </w:r>
      <w:bookmarkEnd w:id="3681"/>
      <w:bookmarkEnd w:id="3682"/>
      <w:bookmarkEnd w:id="3683"/>
      <w:bookmarkEnd w:id="3684"/>
      <w:bookmarkEnd w:id="3685"/>
      <w:bookmarkEnd w:id="3686"/>
      <w:bookmarkEnd w:id="3687"/>
      <w:bookmarkEnd w:id="3688"/>
      <w:bookmarkEnd w:id="368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207D56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5DD8CB4" w14:textId="77777777" w:rsidR="00E86E7B" w:rsidRPr="00816C4A" w:rsidRDefault="00E86E7B" w:rsidP="00B27DCC">
            <w:pPr>
              <w:pStyle w:val="TAH"/>
              <w:ind w:left="284" w:hanging="284"/>
              <w:rPr>
                <w:color w:val="000000"/>
                <w:lang w:eastAsia="en-GB"/>
              </w:rPr>
            </w:pPr>
            <w:r w:rsidRPr="00816C4A">
              <w:rPr>
                <w:color w:val="000000"/>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6F6B9D52" w14:textId="77777777" w:rsidR="00E86E7B" w:rsidRPr="00816C4A" w:rsidRDefault="00E86E7B" w:rsidP="00B27DCC">
            <w:pPr>
              <w:pStyle w:val="TAH"/>
              <w:ind w:left="284" w:hanging="284"/>
              <w:rPr>
                <w:color w:val="000000"/>
                <w:lang w:eastAsia="en-GB"/>
              </w:rPr>
            </w:pPr>
            <w:r w:rsidRPr="00816C4A">
              <w:rPr>
                <w:color w:val="000000"/>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0E7F3B05" w14:textId="77777777" w:rsidR="00E86E7B" w:rsidRPr="00816C4A" w:rsidRDefault="00E86E7B" w:rsidP="00B27DCC">
            <w:pPr>
              <w:pStyle w:val="TAH"/>
              <w:ind w:left="284" w:hanging="284"/>
              <w:rPr>
                <w:color w:val="000000"/>
                <w:lang w:eastAsia="en-GB"/>
              </w:rPr>
            </w:pPr>
            <w:r w:rsidRPr="00816C4A">
              <w:rPr>
                <w:color w:val="000000"/>
                <w:lang w:eastAsia="en-GB"/>
              </w:rPr>
              <w:t>Length</w:t>
            </w:r>
          </w:p>
        </w:tc>
      </w:tr>
      <w:tr w:rsidR="00E86E7B" w:rsidRPr="00816C4A" w14:paraId="379F877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192BF2A" w14:textId="77777777" w:rsidR="00E86E7B" w:rsidRPr="00816C4A" w:rsidRDefault="00E86E7B" w:rsidP="00B27DCC">
            <w:pPr>
              <w:pStyle w:val="TAC"/>
              <w:ind w:left="284" w:hanging="284"/>
              <w:rPr>
                <w:color w:val="000000"/>
                <w:lang w:eastAsia="en-GB"/>
              </w:rPr>
            </w:pPr>
            <w:r w:rsidRPr="00816C4A">
              <w:rPr>
                <w:color w:val="000000"/>
                <w:lang w:eastAsia="en-GB"/>
              </w:rPr>
              <w:t>1</w:t>
            </w:r>
          </w:p>
        </w:tc>
        <w:tc>
          <w:tcPr>
            <w:tcW w:w="4961" w:type="dxa"/>
            <w:tcBorders>
              <w:top w:val="single" w:sz="6" w:space="0" w:color="auto"/>
              <w:left w:val="single" w:sz="6" w:space="0" w:color="auto"/>
              <w:bottom w:val="single" w:sz="6" w:space="0" w:color="auto"/>
              <w:right w:val="single" w:sz="6" w:space="0" w:color="auto"/>
            </w:tcBorders>
          </w:tcPr>
          <w:p w14:paraId="35BC7391" w14:textId="77777777" w:rsidR="00E86E7B" w:rsidRPr="00816C4A" w:rsidRDefault="00E86E7B" w:rsidP="00B27DCC">
            <w:pPr>
              <w:pStyle w:val="TAL"/>
              <w:ind w:left="284" w:hanging="284"/>
              <w:rPr>
                <w:color w:val="000000"/>
                <w:lang w:val="fr-CA"/>
              </w:rPr>
            </w:pPr>
            <w:r w:rsidRPr="00816C4A">
              <w:rPr>
                <w:color w:val="000000"/>
                <w:lang w:val="fr-CA"/>
              </w:rPr>
              <w:t>IMS Status-code Tag</w:t>
            </w:r>
          </w:p>
        </w:tc>
        <w:tc>
          <w:tcPr>
            <w:tcW w:w="1417" w:type="dxa"/>
            <w:tcBorders>
              <w:top w:val="single" w:sz="6" w:space="0" w:color="auto"/>
              <w:left w:val="single" w:sz="6" w:space="0" w:color="auto"/>
              <w:bottom w:val="single" w:sz="6" w:space="0" w:color="auto"/>
              <w:right w:val="single" w:sz="6" w:space="0" w:color="auto"/>
            </w:tcBorders>
          </w:tcPr>
          <w:p w14:paraId="19AA5C31"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7E9AD83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E1C9487" w14:textId="77777777" w:rsidR="00E86E7B" w:rsidRPr="00816C4A" w:rsidRDefault="00E86E7B" w:rsidP="00B27DCC">
            <w:pPr>
              <w:pStyle w:val="TAC"/>
              <w:ind w:left="284" w:hanging="284"/>
              <w:rPr>
                <w:color w:val="000000"/>
                <w:lang w:eastAsia="en-GB"/>
              </w:rPr>
            </w:pPr>
            <w:r w:rsidRPr="00816C4A">
              <w:rPr>
                <w:color w:val="000000"/>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97AF701" w14:textId="77777777" w:rsidR="00E86E7B" w:rsidRPr="00816C4A" w:rsidRDefault="00E86E7B" w:rsidP="00B27DCC">
            <w:pPr>
              <w:pStyle w:val="TAL"/>
              <w:tabs>
                <w:tab w:val="left" w:pos="1585"/>
              </w:tabs>
              <w:ind w:left="284" w:hanging="284"/>
              <w:rPr>
                <w:color w:val="000000"/>
              </w:rPr>
            </w:pPr>
            <w:r w:rsidRPr="00816C4A">
              <w:rPr>
                <w:color w:val="000000"/>
              </w:rPr>
              <w:t>Length</w:t>
            </w:r>
          </w:p>
        </w:tc>
        <w:tc>
          <w:tcPr>
            <w:tcW w:w="1417" w:type="dxa"/>
            <w:tcBorders>
              <w:top w:val="single" w:sz="6" w:space="0" w:color="auto"/>
              <w:left w:val="single" w:sz="6" w:space="0" w:color="auto"/>
              <w:bottom w:val="single" w:sz="6" w:space="0" w:color="auto"/>
              <w:right w:val="single" w:sz="6" w:space="0" w:color="auto"/>
            </w:tcBorders>
          </w:tcPr>
          <w:p w14:paraId="6D62B3DB" w14:textId="77777777" w:rsidR="00E86E7B" w:rsidRPr="00816C4A" w:rsidRDefault="00E86E7B" w:rsidP="00B27DCC">
            <w:pPr>
              <w:pStyle w:val="TAC"/>
              <w:ind w:left="284" w:hanging="284"/>
              <w:rPr>
                <w:color w:val="000000"/>
                <w:lang w:eastAsia="en-GB"/>
              </w:rPr>
            </w:pPr>
            <w:r w:rsidRPr="00816C4A">
              <w:rPr>
                <w:color w:val="000000"/>
                <w:lang w:eastAsia="en-GB"/>
              </w:rPr>
              <w:t>1</w:t>
            </w:r>
          </w:p>
        </w:tc>
      </w:tr>
      <w:tr w:rsidR="00E86E7B" w:rsidRPr="00816C4A" w14:paraId="4BB64134"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566636B" w14:textId="77777777" w:rsidR="00E86E7B" w:rsidRPr="00816C4A" w:rsidRDefault="00E86E7B" w:rsidP="00B27DCC">
            <w:pPr>
              <w:pStyle w:val="TAC"/>
              <w:ind w:left="284" w:hanging="284"/>
              <w:rPr>
                <w:color w:val="000000"/>
                <w:lang w:eastAsia="en-GB"/>
              </w:rPr>
            </w:pPr>
            <w:r w:rsidRPr="00816C4A">
              <w:rPr>
                <w:color w:val="000000"/>
                <w:lang w:eastAsia="en-GB"/>
              </w:rPr>
              <w:t>3 to X+2</w:t>
            </w:r>
          </w:p>
        </w:tc>
        <w:tc>
          <w:tcPr>
            <w:tcW w:w="4961" w:type="dxa"/>
            <w:tcBorders>
              <w:top w:val="single" w:sz="6" w:space="0" w:color="auto"/>
              <w:left w:val="single" w:sz="6" w:space="0" w:color="auto"/>
              <w:bottom w:val="single" w:sz="6" w:space="0" w:color="auto"/>
              <w:right w:val="single" w:sz="6" w:space="0" w:color="auto"/>
            </w:tcBorders>
          </w:tcPr>
          <w:p w14:paraId="1400CFD3" w14:textId="77777777" w:rsidR="00E86E7B" w:rsidRPr="00816C4A" w:rsidRDefault="00E86E7B" w:rsidP="00B27DCC">
            <w:pPr>
              <w:pStyle w:val="TAL"/>
              <w:ind w:left="284" w:hanging="284"/>
              <w:rPr>
                <w:color w:val="000000"/>
                <w:lang w:val="fr-CA"/>
              </w:rPr>
            </w:pPr>
            <w:r w:rsidRPr="00816C4A">
              <w:rPr>
                <w:color w:val="000000"/>
                <w:lang w:val="fr-CA"/>
              </w:rPr>
              <w:t>IMS Status-code</w:t>
            </w:r>
          </w:p>
        </w:tc>
        <w:tc>
          <w:tcPr>
            <w:tcW w:w="1417" w:type="dxa"/>
            <w:tcBorders>
              <w:top w:val="single" w:sz="6" w:space="0" w:color="auto"/>
              <w:left w:val="single" w:sz="6" w:space="0" w:color="auto"/>
              <w:bottom w:val="single" w:sz="6" w:space="0" w:color="auto"/>
              <w:right w:val="single" w:sz="6" w:space="0" w:color="auto"/>
            </w:tcBorders>
          </w:tcPr>
          <w:p w14:paraId="7E317DDB" w14:textId="77777777" w:rsidR="00E86E7B" w:rsidRPr="00816C4A" w:rsidRDefault="00E86E7B" w:rsidP="00B27DCC">
            <w:pPr>
              <w:pStyle w:val="TAC"/>
              <w:ind w:left="284" w:hanging="284"/>
              <w:rPr>
                <w:color w:val="000000"/>
                <w:lang w:eastAsia="en-GB"/>
              </w:rPr>
            </w:pPr>
            <w:r w:rsidRPr="00816C4A">
              <w:rPr>
                <w:color w:val="000000"/>
                <w:lang w:eastAsia="en-GB"/>
              </w:rPr>
              <w:t>X</w:t>
            </w:r>
          </w:p>
        </w:tc>
      </w:tr>
      <w:tr w:rsidR="00E86E7B" w:rsidRPr="00816C4A" w14:paraId="03721973" w14:textId="77777777" w:rsidTr="00B27DCC">
        <w:trPr>
          <w:jc w:val="center"/>
        </w:trPr>
        <w:tc>
          <w:tcPr>
            <w:tcW w:w="7654" w:type="dxa"/>
            <w:gridSpan w:val="3"/>
            <w:tcBorders>
              <w:top w:val="single" w:sz="6" w:space="0" w:color="auto"/>
              <w:left w:val="single" w:sz="6" w:space="0" w:color="auto"/>
              <w:bottom w:val="single" w:sz="6" w:space="0" w:color="auto"/>
              <w:right w:val="single" w:sz="6" w:space="0" w:color="auto"/>
            </w:tcBorders>
          </w:tcPr>
          <w:p w14:paraId="29F05177" w14:textId="77777777" w:rsidR="00E86E7B" w:rsidRPr="00816C4A" w:rsidRDefault="00E86E7B" w:rsidP="00B27DCC">
            <w:pPr>
              <w:pStyle w:val="TAC"/>
              <w:ind w:left="284" w:hanging="284"/>
              <w:jc w:val="left"/>
              <w:rPr>
                <w:lang w:eastAsia="en-GB"/>
              </w:rPr>
            </w:pPr>
            <w:r w:rsidRPr="00816C4A">
              <w:rPr>
                <w:lang w:eastAsia="en-GB"/>
              </w:rPr>
              <w:t>NOTE: X&gt;0</w:t>
            </w:r>
          </w:p>
        </w:tc>
      </w:tr>
    </w:tbl>
    <w:p w14:paraId="4B4714BD" w14:textId="77777777" w:rsidR="00E86E7B" w:rsidRPr="00816C4A" w:rsidRDefault="00E86E7B" w:rsidP="00E86E7B">
      <w:pPr>
        <w:ind w:left="567"/>
        <w:rPr>
          <w:color w:val="000000"/>
        </w:rPr>
      </w:pPr>
    </w:p>
    <w:p w14:paraId="00F366D6" w14:textId="77777777" w:rsidR="00E86E7B" w:rsidRPr="00816C4A" w:rsidRDefault="00E86E7B" w:rsidP="00E86E7B">
      <w:r w:rsidRPr="00816C4A">
        <w:t>Content</w:t>
      </w:r>
    </w:p>
    <w:p w14:paraId="14BCE0DC" w14:textId="77777777" w:rsidR="00E86E7B" w:rsidRPr="00816C4A" w:rsidRDefault="00E86E7B" w:rsidP="00E86E7B">
      <w:pPr>
        <w:pStyle w:val="B1"/>
      </w:pPr>
      <w:r>
        <w:t>-</w:t>
      </w:r>
      <w:r>
        <w:tab/>
      </w:r>
      <w:r w:rsidRPr="00816C4A">
        <w:t>IMS status code as specified in 3GPP TS 24.229 [52]</w:t>
      </w:r>
    </w:p>
    <w:p w14:paraId="2D0B057B" w14:textId="77777777" w:rsidR="00E86E7B" w:rsidRPr="00816C4A" w:rsidRDefault="00E86E7B" w:rsidP="00E86E7B">
      <w:r w:rsidRPr="00816C4A">
        <w:t>Coding:</w:t>
      </w:r>
    </w:p>
    <w:p w14:paraId="1ADE0F73" w14:textId="77777777" w:rsidR="00E86E7B" w:rsidRPr="00816C4A" w:rsidRDefault="00E86E7B" w:rsidP="00E86E7B">
      <w:pPr>
        <w:pStyle w:val="B1"/>
        <w:rPr>
          <w:noProof/>
        </w:rPr>
      </w:pPr>
      <w:r>
        <w:t>-</w:t>
      </w:r>
      <w:r>
        <w:tab/>
      </w:r>
      <w:r w:rsidRPr="00816C4A">
        <w:t>Sequence of digits in ASCII format.</w:t>
      </w:r>
    </w:p>
    <w:p w14:paraId="54035CBF" w14:textId="77777777" w:rsidR="00E86E7B" w:rsidRPr="00816C4A" w:rsidRDefault="00E86E7B" w:rsidP="00E86E7B">
      <w:pPr>
        <w:pStyle w:val="Heading2"/>
      </w:pPr>
      <w:bookmarkStart w:id="3690" w:name="_Toc3201068"/>
      <w:bookmarkStart w:id="3691" w:name="_Toc20392811"/>
      <w:bookmarkStart w:id="3692" w:name="_Toc27774458"/>
      <w:bookmarkStart w:id="3693" w:name="_Toc36482918"/>
      <w:bookmarkStart w:id="3694" w:name="_Toc36484578"/>
      <w:bookmarkStart w:id="3695" w:name="_Toc44933508"/>
      <w:bookmarkStart w:id="3696" w:name="_Toc50972461"/>
      <w:bookmarkStart w:id="3697" w:name="_Toc57105215"/>
      <w:bookmarkStart w:id="3698" w:name="_Toc155615201"/>
      <w:r w:rsidRPr="00816C4A">
        <w:t>8.113</w:t>
      </w:r>
      <w:r w:rsidRPr="00816C4A">
        <w:tab/>
        <w:t>eCAT client profile</w:t>
      </w:r>
      <w:bookmarkEnd w:id="3690"/>
      <w:bookmarkEnd w:id="3691"/>
      <w:bookmarkEnd w:id="3692"/>
      <w:bookmarkEnd w:id="3693"/>
      <w:bookmarkEnd w:id="3694"/>
      <w:bookmarkEnd w:id="3695"/>
      <w:bookmarkEnd w:id="3696"/>
      <w:bookmarkEnd w:id="3697"/>
      <w:bookmarkEnd w:id="3698"/>
    </w:p>
    <w:p w14:paraId="2009E2CB" w14:textId="77777777" w:rsidR="00E86E7B" w:rsidRPr="00816C4A" w:rsidRDefault="00E86E7B" w:rsidP="00E86E7B">
      <w:pPr>
        <w:rPr>
          <w:noProof/>
        </w:rPr>
      </w:pPr>
      <w:r w:rsidRPr="00816C4A">
        <w:t>Not required by 3GPP.</w:t>
      </w:r>
    </w:p>
    <w:p w14:paraId="364E47FC" w14:textId="77777777" w:rsidR="00E86E7B" w:rsidRPr="00816C4A" w:rsidRDefault="00E86E7B" w:rsidP="00E86E7B">
      <w:pPr>
        <w:pStyle w:val="Heading2"/>
      </w:pPr>
      <w:bookmarkStart w:id="3699" w:name="_Toc3201069"/>
      <w:bookmarkStart w:id="3700" w:name="_Toc20392812"/>
      <w:bookmarkStart w:id="3701" w:name="_Toc27774459"/>
      <w:bookmarkStart w:id="3702" w:name="_Toc36482919"/>
      <w:bookmarkStart w:id="3703" w:name="_Toc36484579"/>
      <w:bookmarkStart w:id="3704" w:name="_Toc44933509"/>
      <w:bookmarkStart w:id="3705" w:name="_Toc50972462"/>
      <w:bookmarkStart w:id="3706" w:name="_Toc57105216"/>
      <w:bookmarkStart w:id="3707" w:name="_Toc155615202"/>
      <w:r w:rsidRPr="00816C4A">
        <w:t>8.114</w:t>
      </w:r>
      <w:r w:rsidRPr="00816C4A">
        <w:tab/>
        <w:t>eCAT client identity</w:t>
      </w:r>
      <w:bookmarkEnd w:id="3699"/>
      <w:bookmarkEnd w:id="3700"/>
      <w:bookmarkEnd w:id="3701"/>
      <w:bookmarkEnd w:id="3702"/>
      <w:bookmarkEnd w:id="3703"/>
      <w:bookmarkEnd w:id="3704"/>
      <w:bookmarkEnd w:id="3705"/>
      <w:bookmarkEnd w:id="3706"/>
      <w:bookmarkEnd w:id="3707"/>
    </w:p>
    <w:p w14:paraId="742C57E6" w14:textId="77777777" w:rsidR="00E86E7B" w:rsidRPr="00816C4A" w:rsidRDefault="00E86E7B" w:rsidP="00E86E7B">
      <w:pPr>
        <w:rPr>
          <w:noProof/>
        </w:rPr>
      </w:pPr>
      <w:r w:rsidRPr="00816C4A">
        <w:t>Not required by 3GPP.</w:t>
      </w:r>
    </w:p>
    <w:p w14:paraId="64350C16" w14:textId="77777777" w:rsidR="00E86E7B" w:rsidRPr="00816C4A" w:rsidRDefault="00E86E7B" w:rsidP="00E86E7B">
      <w:pPr>
        <w:pStyle w:val="Heading2"/>
      </w:pPr>
      <w:bookmarkStart w:id="3708" w:name="_Toc3201070"/>
      <w:bookmarkStart w:id="3709" w:name="_Toc20392813"/>
      <w:bookmarkStart w:id="3710" w:name="_Toc27774460"/>
      <w:bookmarkStart w:id="3711" w:name="_Toc36482920"/>
      <w:bookmarkStart w:id="3712" w:name="_Toc36484580"/>
      <w:bookmarkStart w:id="3713" w:name="_Toc44933510"/>
      <w:bookmarkStart w:id="3714" w:name="_Toc50972463"/>
      <w:bookmarkStart w:id="3715" w:name="_Toc57105217"/>
      <w:bookmarkStart w:id="3716" w:name="_Toc155615203"/>
      <w:r w:rsidRPr="00816C4A">
        <w:t>8.115</w:t>
      </w:r>
      <w:r w:rsidRPr="00816C4A">
        <w:tab/>
        <w:t>Encapsulated envelope type</w:t>
      </w:r>
      <w:bookmarkEnd w:id="3708"/>
      <w:bookmarkEnd w:id="3709"/>
      <w:bookmarkEnd w:id="3710"/>
      <w:bookmarkEnd w:id="3711"/>
      <w:bookmarkEnd w:id="3712"/>
      <w:bookmarkEnd w:id="3713"/>
      <w:bookmarkEnd w:id="3714"/>
      <w:bookmarkEnd w:id="3715"/>
      <w:bookmarkEnd w:id="3716"/>
    </w:p>
    <w:p w14:paraId="621D99CE" w14:textId="77777777" w:rsidR="00E86E7B" w:rsidRPr="00816C4A" w:rsidRDefault="00E86E7B" w:rsidP="00E86E7B">
      <w:r w:rsidRPr="00816C4A">
        <w:t>Not required by 3GPP.</w:t>
      </w:r>
    </w:p>
    <w:p w14:paraId="24A270AB" w14:textId="77777777" w:rsidR="00E86E7B" w:rsidRPr="00816C4A" w:rsidRDefault="00E86E7B" w:rsidP="00E86E7B">
      <w:pPr>
        <w:pStyle w:val="Heading2"/>
      </w:pPr>
      <w:bookmarkStart w:id="3717" w:name="_Toc3201071"/>
      <w:bookmarkStart w:id="3718" w:name="_Toc20392814"/>
      <w:bookmarkStart w:id="3719" w:name="_Toc27774461"/>
      <w:bookmarkStart w:id="3720" w:name="_Toc36482921"/>
      <w:bookmarkStart w:id="3721" w:name="_Toc36484581"/>
      <w:bookmarkStart w:id="3722" w:name="_Toc44933511"/>
      <w:bookmarkStart w:id="3723" w:name="_Toc50972464"/>
      <w:bookmarkStart w:id="3724" w:name="_Toc57105218"/>
      <w:bookmarkStart w:id="3725" w:name="_Toc155615204"/>
      <w:r w:rsidRPr="00816C4A">
        <w:t>8.116</w:t>
      </w:r>
      <w:r w:rsidRPr="00816C4A">
        <w:tab/>
        <w:t>Void</w:t>
      </w:r>
      <w:bookmarkEnd w:id="3717"/>
      <w:bookmarkEnd w:id="3718"/>
      <w:bookmarkEnd w:id="3719"/>
      <w:bookmarkEnd w:id="3720"/>
      <w:bookmarkEnd w:id="3721"/>
      <w:bookmarkEnd w:id="3722"/>
      <w:bookmarkEnd w:id="3723"/>
      <w:bookmarkEnd w:id="3724"/>
      <w:bookmarkEnd w:id="3725"/>
    </w:p>
    <w:p w14:paraId="06C91B21" w14:textId="77777777" w:rsidR="00E86E7B" w:rsidRPr="00816C4A" w:rsidRDefault="00E86E7B" w:rsidP="00E86E7B">
      <w:pPr>
        <w:pStyle w:val="Heading2"/>
      </w:pPr>
      <w:bookmarkStart w:id="3726" w:name="_Toc3201072"/>
      <w:bookmarkStart w:id="3727" w:name="_Toc20392815"/>
      <w:bookmarkStart w:id="3728" w:name="_Toc27774462"/>
      <w:bookmarkStart w:id="3729" w:name="_Toc36482922"/>
      <w:bookmarkStart w:id="3730" w:name="_Toc36484582"/>
      <w:bookmarkStart w:id="3731" w:name="_Toc44933512"/>
      <w:bookmarkStart w:id="3732" w:name="_Toc50972465"/>
      <w:bookmarkStart w:id="3733" w:name="_Toc57105219"/>
      <w:bookmarkStart w:id="3734" w:name="_Toc155615205"/>
      <w:r w:rsidRPr="00816C4A">
        <w:t>8.117</w:t>
      </w:r>
      <w:r w:rsidRPr="00816C4A">
        <w:tab/>
        <w:t>Void</w:t>
      </w:r>
      <w:bookmarkEnd w:id="3726"/>
      <w:bookmarkEnd w:id="3727"/>
      <w:bookmarkEnd w:id="3728"/>
      <w:bookmarkEnd w:id="3729"/>
      <w:bookmarkEnd w:id="3730"/>
      <w:bookmarkEnd w:id="3731"/>
      <w:bookmarkEnd w:id="3732"/>
      <w:bookmarkEnd w:id="3733"/>
      <w:bookmarkEnd w:id="3734"/>
    </w:p>
    <w:p w14:paraId="6C226DA5" w14:textId="77777777" w:rsidR="00E86E7B" w:rsidRPr="00816C4A" w:rsidRDefault="00E86E7B" w:rsidP="00E86E7B">
      <w:pPr>
        <w:pStyle w:val="Heading2"/>
      </w:pPr>
      <w:bookmarkStart w:id="3735" w:name="_Toc3201073"/>
      <w:bookmarkStart w:id="3736" w:name="_Toc20392816"/>
      <w:bookmarkStart w:id="3737" w:name="_Toc27774463"/>
      <w:bookmarkStart w:id="3738" w:name="_Toc36482923"/>
      <w:bookmarkStart w:id="3739" w:name="_Toc36484583"/>
      <w:bookmarkStart w:id="3740" w:name="_Toc44933513"/>
      <w:bookmarkStart w:id="3741" w:name="_Toc50972466"/>
      <w:bookmarkStart w:id="3742" w:name="_Toc57105220"/>
      <w:bookmarkStart w:id="3743" w:name="_Toc155615206"/>
      <w:r w:rsidRPr="00816C4A">
        <w:t>8.118</w:t>
      </w:r>
      <w:r w:rsidRPr="00816C4A">
        <w:tab/>
        <w:t>PLMN ID</w:t>
      </w:r>
      <w:bookmarkEnd w:id="3735"/>
      <w:bookmarkEnd w:id="3736"/>
      <w:bookmarkEnd w:id="3737"/>
      <w:bookmarkEnd w:id="3738"/>
      <w:bookmarkEnd w:id="3739"/>
      <w:bookmarkEnd w:id="3740"/>
      <w:bookmarkEnd w:id="3741"/>
      <w:bookmarkEnd w:id="3742"/>
      <w:bookmarkEnd w:id="374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ACE000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FD536AB"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319F3555"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43CDD76B" w14:textId="77777777" w:rsidR="00E86E7B" w:rsidRPr="00816C4A" w:rsidRDefault="00E86E7B" w:rsidP="00B27DCC">
            <w:pPr>
              <w:pStyle w:val="TAH"/>
              <w:ind w:left="284" w:hanging="284"/>
            </w:pPr>
            <w:r w:rsidRPr="00816C4A">
              <w:t>Length</w:t>
            </w:r>
          </w:p>
        </w:tc>
      </w:tr>
      <w:tr w:rsidR="00E86E7B" w:rsidRPr="00816C4A" w14:paraId="02CEBEBA"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BE41CC7"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5930F162" w14:textId="77777777" w:rsidR="00E86E7B" w:rsidRPr="00816C4A" w:rsidRDefault="00E86E7B" w:rsidP="00B27DCC">
            <w:pPr>
              <w:pStyle w:val="TAL"/>
              <w:ind w:left="284" w:hanging="284"/>
            </w:pPr>
            <w:r w:rsidRPr="00816C4A">
              <w:t>PLMN Identity Tag</w:t>
            </w:r>
          </w:p>
        </w:tc>
        <w:tc>
          <w:tcPr>
            <w:tcW w:w="1417" w:type="dxa"/>
            <w:tcBorders>
              <w:top w:val="single" w:sz="6" w:space="0" w:color="auto"/>
              <w:left w:val="single" w:sz="6" w:space="0" w:color="auto"/>
              <w:bottom w:val="single" w:sz="6" w:space="0" w:color="auto"/>
              <w:right w:val="single" w:sz="6" w:space="0" w:color="auto"/>
            </w:tcBorders>
          </w:tcPr>
          <w:p w14:paraId="45A91671" w14:textId="77777777" w:rsidR="00E86E7B" w:rsidRPr="00816C4A" w:rsidRDefault="00E86E7B" w:rsidP="00B27DCC">
            <w:pPr>
              <w:pStyle w:val="TAC"/>
              <w:ind w:left="284" w:hanging="284"/>
            </w:pPr>
            <w:r w:rsidRPr="00816C4A">
              <w:t>1</w:t>
            </w:r>
          </w:p>
        </w:tc>
      </w:tr>
      <w:tr w:rsidR="00E86E7B" w:rsidRPr="00816C4A" w14:paraId="7CA12FE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0779899"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1725F3D0"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6072EF5" w14:textId="77777777" w:rsidR="00E86E7B" w:rsidRPr="00816C4A" w:rsidRDefault="00E86E7B" w:rsidP="00B27DCC">
            <w:pPr>
              <w:pStyle w:val="TAC"/>
              <w:ind w:left="284" w:hanging="284"/>
            </w:pPr>
            <w:r w:rsidRPr="00816C4A">
              <w:t>1</w:t>
            </w:r>
          </w:p>
        </w:tc>
      </w:tr>
      <w:tr w:rsidR="00E86E7B" w:rsidRPr="00816C4A" w14:paraId="5E3E9E2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EB805B7" w14:textId="77777777" w:rsidR="00E86E7B" w:rsidRPr="00816C4A" w:rsidRDefault="00E86E7B" w:rsidP="00B27DCC">
            <w:pPr>
              <w:pStyle w:val="TAC"/>
              <w:ind w:left="284" w:hanging="284"/>
            </w:pPr>
            <w:r w:rsidRPr="00816C4A">
              <w:t>3 to 5</w:t>
            </w:r>
          </w:p>
        </w:tc>
        <w:tc>
          <w:tcPr>
            <w:tcW w:w="4961" w:type="dxa"/>
            <w:tcBorders>
              <w:top w:val="single" w:sz="6" w:space="0" w:color="auto"/>
              <w:left w:val="single" w:sz="6" w:space="0" w:color="auto"/>
              <w:bottom w:val="single" w:sz="6" w:space="0" w:color="auto"/>
              <w:right w:val="single" w:sz="6" w:space="0" w:color="auto"/>
            </w:tcBorders>
          </w:tcPr>
          <w:p w14:paraId="04C011EE" w14:textId="77777777" w:rsidR="00E86E7B" w:rsidRPr="00816C4A" w:rsidRDefault="00E86E7B" w:rsidP="00B27DCC">
            <w:pPr>
              <w:pStyle w:val="TAL"/>
            </w:pPr>
            <w:r w:rsidRPr="00816C4A">
              <w:t>PLMN identity</w:t>
            </w:r>
          </w:p>
        </w:tc>
        <w:tc>
          <w:tcPr>
            <w:tcW w:w="1417" w:type="dxa"/>
            <w:tcBorders>
              <w:top w:val="single" w:sz="6" w:space="0" w:color="auto"/>
              <w:left w:val="single" w:sz="6" w:space="0" w:color="auto"/>
              <w:bottom w:val="single" w:sz="6" w:space="0" w:color="auto"/>
              <w:right w:val="single" w:sz="6" w:space="0" w:color="auto"/>
            </w:tcBorders>
          </w:tcPr>
          <w:p w14:paraId="577C7FC5" w14:textId="77777777" w:rsidR="00E86E7B" w:rsidRPr="00816C4A" w:rsidRDefault="00E86E7B" w:rsidP="00B27DCC">
            <w:pPr>
              <w:pStyle w:val="TAC"/>
              <w:ind w:left="284" w:hanging="284"/>
            </w:pPr>
            <w:r w:rsidRPr="00816C4A">
              <w:t>3</w:t>
            </w:r>
          </w:p>
        </w:tc>
      </w:tr>
    </w:tbl>
    <w:p w14:paraId="2345319B" w14:textId="77777777" w:rsidR="00E86E7B" w:rsidRPr="00816C4A" w:rsidRDefault="00E86E7B" w:rsidP="00E86E7B"/>
    <w:p w14:paraId="308CC414" w14:textId="77777777" w:rsidR="00E86E7B" w:rsidRPr="00816C4A" w:rsidRDefault="00E86E7B" w:rsidP="00E86E7B">
      <w:pPr>
        <w:rPr>
          <w:noProof/>
        </w:rPr>
      </w:pPr>
      <w:r w:rsidRPr="00816C4A">
        <w:t>PLMN ID TLV object shall contain PLMN identity Tag followed by Length and PLMN identity, containing Mobile Country Code (MCC) and Mobile Network Code (MNC), coded according to TS 24.008 [9].</w:t>
      </w:r>
    </w:p>
    <w:p w14:paraId="760BCA0B" w14:textId="77777777" w:rsidR="00663A5D" w:rsidRPr="00816C4A" w:rsidRDefault="00663A5D" w:rsidP="00663A5D">
      <w:pPr>
        <w:pStyle w:val="Heading2"/>
      </w:pPr>
      <w:bookmarkStart w:id="3744" w:name="_Toc3201074"/>
      <w:bookmarkStart w:id="3745" w:name="_Toc20392817"/>
      <w:bookmarkStart w:id="3746" w:name="_Toc27774464"/>
      <w:bookmarkStart w:id="3747" w:name="_Toc36482924"/>
      <w:bookmarkStart w:id="3748" w:name="_Toc36484584"/>
      <w:bookmarkStart w:id="3749" w:name="_Toc44933514"/>
      <w:bookmarkStart w:id="3750" w:name="_Toc50972467"/>
      <w:bookmarkStart w:id="3751" w:name="_Toc57105221"/>
      <w:bookmarkStart w:id="3752" w:name="_Toc155615207"/>
      <w:r w:rsidRPr="00816C4A">
        <w:t>8.119</w:t>
      </w:r>
      <w:r w:rsidRPr="00816C4A">
        <w:tab/>
        <w:t>E-UTRAN</w:t>
      </w:r>
      <w:r>
        <w:t>/</w:t>
      </w:r>
      <w:r w:rsidRPr="00C728A7">
        <w:t xml:space="preserve"> </w:t>
      </w:r>
      <w:r>
        <w:t>Satellite E-UTRAN</w:t>
      </w:r>
      <w:r w:rsidRPr="00816C4A">
        <w:t xml:space="preserve"> Inter-frequency Network Measurement Results</w:t>
      </w:r>
      <w:bookmarkEnd w:id="3744"/>
      <w:bookmarkEnd w:id="3745"/>
      <w:bookmarkEnd w:id="3746"/>
      <w:bookmarkEnd w:id="3747"/>
      <w:bookmarkEnd w:id="3748"/>
      <w:bookmarkEnd w:id="3749"/>
      <w:bookmarkEnd w:id="3750"/>
      <w:bookmarkEnd w:id="3751"/>
      <w:bookmarkEnd w:id="3752"/>
    </w:p>
    <w:p w14:paraId="3D52EFD9" w14:textId="77777777" w:rsidR="00663A5D" w:rsidRPr="00816C4A" w:rsidRDefault="00663A5D" w:rsidP="00663A5D"/>
    <w:p w14:paraId="31C82862" w14:textId="77777777" w:rsidR="00663A5D" w:rsidRPr="00816C4A" w:rsidRDefault="00663A5D" w:rsidP="00663A5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663A5D" w:rsidRPr="00816C4A" w14:paraId="4658BE5D"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66C1F531" w14:textId="77777777" w:rsidR="00663A5D" w:rsidRPr="00816C4A" w:rsidRDefault="00663A5D" w:rsidP="000A2074">
            <w:pPr>
              <w:pStyle w:val="TAH"/>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hideMark/>
          </w:tcPr>
          <w:p w14:paraId="39E83E7B" w14:textId="77777777" w:rsidR="00663A5D" w:rsidRPr="00816C4A" w:rsidRDefault="00663A5D" w:rsidP="000A2074">
            <w:pPr>
              <w:pStyle w:val="TAH"/>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hideMark/>
          </w:tcPr>
          <w:p w14:paraId="1DB1BAD2" w14:textId="77777777" w:rsidR="00663A5D" w:rsidRPr="00816C4A" w:rsidRDefault="00663A5D" w:rsidP="000A2074">
            <w:pPr>
              <w:pStyle w:val="TAH"/>
              <w:rPr>
                <w:lang w:eastAsia="en-GB"/>
              </w:rPr>
            </w:pPr>
            <w:r w:rsidRPr="00816C4A">
              <w:rPr>
                <w:lang w:eastAsia="en-GB"/>
              </w:rPr>
              <w:t>Length</w:t>
            </w:r>
          </w:p>
        </w:tc>
      </w:tr>
      <w:tr w:rsidR="00663A5D" w:rsidRPr="00816C4A" w14:paraId="72A7D2AA"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558BD8D7" w14:textId="77777777" w:rsidR="00663A5D" w:rsidRPr="00816C4A" w:rsidRDefault="00663A5D" w:rsidP="000A2074">
            <w:pPr>
              <w:pStyle w:val="TAC"/>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hideMark/>
          </w:tcPr>
          <w:p w14:paraId="710A8EE3" w14:textId="77777777" w:rsidR="00663A5D" w:rsidRPr="00816C4A" w:rsidRDefault="00663A5D" w:rsidP="000A2074">
            <w:pPr>
              <w:pStyle w:val="TAL"/>
            </w:pPr>
            <w:r w:rsidRPr="00816C4A">
              <w:t>E-UTRAN</w:t>
            </w:r>
            <w:r>
              <w:t>/Satellite E-UTRAN</w:t>
            </w:r>
            <w:r w:rsidRPr="00816C4A">
              <w:t xml:space="preserve"> Inter-frequency Network Measurement Results tag</w:t>
            </w:r>
          </w:p>
        </w:tc>
        <w:tc>
          <w:tcPr>
            <w:tcW w:w="1417" w:type="dxa"/>
            <w:tcBorders>
              <w:top w:val="single" w:sz="6" w:space="0" w:color="auto"/>
              <w:left w:val="single" w:sz="6" w:space="0" w:color="auto"/>
              <w:bottom w:val="single" w:sz="6" w:space="0" w:color="auto"/>
              <w:right w:val="single" w:sz="6" w:space="0" w:color="auto"/>
            </w:tcBorders>
            <w:hideMark/>
          </w:tcPr>
          <w:p w14:paraId="3D18920D" w14:textId="77777777" w:rsidR="00663A5D" w:rsidRPr="00816C4A" w:rsidRDefault="00663A5D" w:rsidP="000A2074">
            <w:pPr>
              <w:pStyle w:val="TAC"/>
              <w:rPr>
                <w:lang w:eastAsia="en-GB"/>
              </w:rPr>
            </w:pPr>
            <w:r w:rsidRPr="00816C4A">
              <w:rPr>
                <w:lang w:eastAsia="en-GB"/>
              </w:rPr>
              <w:t>1</w:t>
            </w:r>
          </w:p>
        </w:tc>
      </w:tr>
      <w:tr w:rsidR="00663A5D" w:rsidRPr="00816C4A" w14:paraId="608F7EDA"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2B49AAB6" w14:textId="77777777" w:rsidR="00663A5D" w:rsidRPr="00816C4A" w:rsidRDefault="00663A5D" w:rsidP="000A2074">
            <w:pPr>
              <w:pStyle w:val="TAC"/>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hideMark/>
          </w:tcPr>
          <w:p w14:paraId="4426D1C6" w14:textId="77777777" w:rsidR="00663A5D" w:rsidRPr="00816C4A" w:rsidRDefault="00663A5D" w:rsidP="000A2074">
            <w:pPr>
              <w:pStyle w:val="TAL"/>
            </w:pPr>
            <w:r w:rsidRPr="00816C4A">
              <w:t>Length (X) of bytes following</w:t>
            </w:r>
          </w:p>
        </w:tc>
        <w:tc>
          <w:tcPr>
            <w:tcW w:w="1417" w:type="dxa"/>
            <w:tcBorders>
              <w:top w:val="single" w:sz="6" w:space="0" w:color="auto"/>
              <w:left w:val="single" w:sz="6" w:space="0" w:color="auto"/>
              <w:bottom w:val="single" w:sz="6" w:space="0" w:color="auto"/>
              <w:right w:val="single" w:sz="6" w:space="0" w:color="auto"/>
            </w:tcBorders>
            <w:hideMark/>
          </w:tcPr>
          <w:p w14:paraId="204A619D" w14:textId="77777777" w:rsidR="00663A5D" w:rsidRPr="00816C4A" w:rsidRDefault="00663A5D" w:rsidP="000A2074">
            <w:pPr>
              <w:pStyle w:val="TAC"/>
              <w:rPr>
                <w:lang w:eastAsia="en-GB"/>
              </w:rPr>
            </w:pPr>
            <w:r w:rsidRPr="00816C4A">
              <w:rPr>
                <w:lang w:eastAsia="en-GB"/>
              </w:rPr>
              <w:t>1</w:t>
            </w:r>
          </w:p>
        </w:tc>
      </w:tr>
      <w:tr w:rsidR="00663A5D" w:rsidRPr="00816C4A" w14:paraId="31FFE7AF"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7C026196" w14:textId="77777777" w:rsidR="00663A5D" w:rsidRPr="00816C4A" w:rsidRDefault="00663A5D" w:rsidP="000A2074">
            <w:pPr>
              <w:pStyle w:val="TAC"/>
              <w:rPr>
                <w:lang w:eastAsia="en-GB"/>
              </w:rPr>
            </w:pPr>
            <w:r w:rsidRPr="00816C4A">
              <w:rPr>
                <w:lang w:eastAsia="en-GB"/>
              </w:rPr>
              <w:t>3 – 6</w:t>
            </w:r>
          </w:p>
        </w:tc>
        <w:tc>
          <w:tcPr>
            <w:tcW w:w="4961" w:type="dxa"/>
            <w:tcBorders>
              <w:top w:val="single" w:sz="6" w:space="0" w:color="auto"/>
              <w:left w:val="single" w:sz="6" w:space="0" w:color="auto"/>
              <w:bottom w:val="single" w:sz="6" w:space="0" w:color="auto"/>
              <w:right w:val="single" w:sz="6" w:space="0" w:color="auto"/>
            </w:tcBorders>
            <w:hideMark/>
          </w:tcPr>
          <w:p w14:paraId="0266A305" w14:textId="77777777" w:rsidR="00663A5D" w:rsidRPr="00816C4A" w:rsidRDefault="00663A5D" w:rsidP="000A2074">
            <w:pPr>
              <w:pStyle w:val="TAL"/>
            </w:pPr>
            <w:r w:rsidRPr="00816C4A">
              <w:t>Frequency value</w:t>
            </w:r>
          </w:p>
        </w:tc>
        <w:tc>
          <w:tcPr>
            <w:tcW w:w="1417" w:type="dxa"/>
            <w:tcBorders>
              <w:top w:val="single" w:sz="6" w:space="0" w:color="auto"/>
              <w:left w:val="single" w:sz="6" w:space="0" w:color="auto"/>
              <w:bottom w:val="single" w:sz="6" w:space="0" w:color="auto"/>
              <w:right w:val="single" w:sz="6" w:space="0" w:color="auto"/>
            </w:tcBorders>
            <w:hideMark/>
          </w:tcPr>
          <w:p w14:paraId="36889D1B" w14:textId="77777777" w:rsidR="00663A5D" w:rsidRPr="00816C4A" w:rsidRDefault="00663A5D" w:rsidP="000A2074">
            <w:pPr>
              <w:pStyle w:val="TAC"/>
              <w:rPr>
                <w:lang w:eastAsia="en-GB"/>
              </w:rPr>
            </w:pPr>
            <w:r w:rsidRPr="00816C4A">
              <w:rPr>
                <w:lang w:eastAsia="en-GB"/>
              </w:rPr>
              <w:t>4</w:t>
            </w:r>
          </w:p>
        </w:tc>
      </w:tr>
      <w:tr w:rsidR="00663A5D" w:rsidRPr="00816C4A" w14:paraId="2F20DF28" w14:textId="77777777" w:rsidTr="000A2074">
        <w:trPr>
          <w:jc w:val="center"/>
        </w:trPr>
        <w:tc>
          <w:tcPr>
            <w:tcW w:w="1276" w:type="dxa"/>
            <w:tcBorders>
              <w:top w:val="single" w:sz="6" w:space="0" w:color="auto"/>
              <w:left w:val="single" w:sz="6" w:space="0" w:color="auto"/>
              <w:bottom w:val="single" w:sz="6" w:space="0" w:color="auto"/>
              <w:right w:val="single" w:sz="6" w:space="0" w:color="auto"/>
            </w:tcBorders>
            <w:hideMark/>
          </w:tcPr>
          <w:p w14:paraId="4167EB02" w14:textId="77777777" w:rsidR="00663A5D" w:rsidRPr="00816C4A" w:rsidRDefault="00663A5D" w:rsidP="000A2074">
            <w:pPr>
              <w:pStyle w:val="TAC"/>
              <w:rPr>
                <w:lang w:eastAsia="en-GB"/>
              </w:rPr>
            </w:pPr>
            <w:r w:rsidRPr="00816C4A">
              <w:rPr>
                <w:lang w:eastAsia="en-GB"/>
              </w:rPr>
              <w:t>7 – to X+6</w:t>
            </w:r>
          </w:p>
        </w:tc>
        <w:tc>
          <w:tcPr>
            <w:tcW w:w="4961" w:type="dxa"/>
            <w:tcBorders>
              <w:top w:val="single" w:sz="6" w:space="0" w:color="auto"/>
              <w:left w:val="single" w:sz="6" w:space="0" w:color="auto"/>
              <w:bottom w:val="single" w:sz="6" w:space="0" w:color="auto"/>
              <w:right w:val="single" w:sz="6" w:space="0" w:color="auto"/>
            </w:tcBorders>
            <w:hideMark/>
          </w:tcPr>
          <w:p w14:paraId="4AAF7BAD" w14:textId="77777777" w:rsidR="00663A5D" w:rsidRPr="00816C4A" w:rsidRDefault="00663A5D" w:rsidP="000A2074">
            <w:pPr>
              <w:pStyle w:val="TAL"/>
            </w:pPr>
            <w:r w:rsidRPr="00816C4A">
              <w:t>Measurement Report information</w:t>
            </w:r>
          </w:p>
        </w:tc>
        <w:tc>
          <w:tcPr>
            <w:tcW w:w="1417" w:type="dxa"/>
            <w:tcBorders>
              <w:top w:val="single" w:sz="6" w:space="0" w:color="auto"/>
              <w:left w:val="single" w:sz="6" w:space="0" w:color="auto"/>
              <w:bottom w:val="single" w:sz="6" w:space="0" w:color="auto"/>
              <w:right w:val="single" w:sz="6" w:space="0" w:color="auto"/>
            </w:tcBorders>
            <w:hideMark/>
          </w:tcPr>
          <w:p w14:paraId="49286E6B" w14:textId="77777777" w:rsidR="00663A5D" w:rsidRPr="00816C4A" w:rsidRDefault="00663A5D" w:rsidP="000A2074">
            <w:pPr>
              <w:pStyle w:val="TAC"/>
              <w:rPr>
                <w:lang w:eastAsia="en-GB"/>
              </w:rPr>
            </w:pPr>
            <w:r w:rsidRPr="00816C4A">
              <w:rPr>
                <w:lang w:eastAsia="en-GB"/>
              </w:rPr>
              <w:t>X</w:t>
            </w:r>
          </w:p>
        </w:tc>
      </w:tr>
    </w:tbl>
    <w:p w14:paraId="1B1DC4AB" w14:textId="77777777" w:rsidR="00663A5D" w:rsidRPr="00816C4A" w:rsidRDefault="00663A5D" w:rsidP="00663A5D"/>
    <w:p w14:paraId="600EA45E" w14:textId="77777777" w:rsidR="00663A5D" w:rsidRPr="00816C4A" w:rsidRDefault="00663A5D" w:rsidP="00663A5D">
      <w:pPr>
        <w:ind w:left="270"/>
      </w:pPr>
      <w:r w:rsidRPr="00816C4A">
        <w:t>The ME can send more than one E-UTRAN</w:t>
      </w:r>
      <w:r>
        <w:t>/Satellite E-UTRAN</w:t>
      </w:r>
      <w:r w:rsidRPr="00816C4A">
        <w:t xml:space="preserve"> Inter-frequency Network Measurement Results TLV object, each containing the results of one frequency. This TLV object shall be used only if the service "extended EARFCN" is available in the USIM Service Table (see TS 31.102 [14]).</w:t>
      </w:r>
    </w:p>
    <w:p w14:paraId="0D8BD5E6" w14:textId="77777777" w:rsidR="00E86E7B" w:rsidRPr="00816C4A" w:rsidRDefault="00E86E7B" w:rsidP="00E86E7B">
      <w:pPr>
        <w:ind w:left="270"/>
      </w:pPr>
      <w:r w:rsidRPr="00816C4A">
        <w:t>The frequency value shall be coded as the ARFCN-ValueEUTRA-v9e0 as defined in TS 36.331 [49].</w:t>
      </w:r>
    </w:p>
    <w:p w14:paraId="48998E21" w14:textId="77777777" w:rsidR="00E86E7B" w:rsidRPr="00816C4A" w:rsidRDefault="00E86E7B" w:rsidP="00E86E7B">
      <w:pPr>
        <w:ind w:left="270"/>
        <w:rPr>
          <w:noProof/>
        </w:rPr>
      </w:pPr>
      <w:r w:rsidRPr="00816C4A">
        <w:t>The Measurement Report information shall be coded as</w:t>
      </w:r>
      <w:r w:rsidRPr="00816C4A">
        <w:rPr>
          <w:i/>
        </w:rPr>
        <w:t xml:space="preserve"> MeasurementReport</w:t>
      </w:r>
      <w:r w:rsidRPr="00816C4A">
        <w:t xml:space="preserve"> information element defined in the ASN.1 description of TS 36.331 [49], according to the following:</w:t>
      </w:r>
    </w:p>
    <w:p w14:paraId="45EE5CF5" w14:textId="77777777" w:rsidR="00E86E7B" w:rsidRPr="00816C4A" w:rsidRDefault="00E86E7B" w:rsidP="00E86E7B">
      <w:pPr>
        <w:pStyle w:val="B1"/>
      </w:pPr>
      <w:r w:rsidRPr="00816C4A">
        <w:t>-</w:t>
      </w:r>
      <w:r w:rsidRPr="00816C4A">
        <w:tab/>
        <w:t>The "measId" field in the "measResults" shall be set to the value '1'.</w:t>
      </w:r>
    </w:p>
    <w:p w14:paraId="6470FC17" w14:textId="77777777" w:rsidR="00E86E7B" w:rsidRPr="00816C4A" w:rsidRDefault="00E86E7B" w:rsidP="00E86E7B">
      <w:pPr>
        <w:pStyle w:val="B1"/>
      </w:pPr>
      <w:r w:rsidRPr="00816C4A">
        <w:t>-</w:t>
      </w:r>
      <w:r w:rsidRPr="00816C4A">
        <w:tab/>
        <w:t>the ME shall include IE "measResultServCell" with RSRP and RSRQ of the serving cell.</w:t>
      </w:r>
    </w:p>
    <w:p w14:paraId="5D83FD6F" w14:textId="77777777" w:rsidR="00E86E7B" w:rsidRPr="00816C4A" w:rsidRDefault="00E86E7B" w:rsidP="00E86E7B">
      <w:pPr>
        <w:pStyle w:val="B1"/>
      </w:pPr>
      <w:r w:rsidRPr="00816C4A">
        <w:t>-</w:t>
      </w:r>
      <w:r w:rsidRPr="00816C4A">
        <w:tab/>
        <w:t xml:space="preserve">the ME shall, in the </w:t>
      </w:r>
      <w:r w:rsidRPr="00816C4A">
        <w:rPr>
          <w:i/>
        </w:rPr>
        <w:t>MeasurementReport</w:t>
      </w:r>
      <w:r w:rsidRPr="00816C4A">
        <w:t>, include IE " measResultListEUTRA" in IE "Measured Results". The ME shall report RSRP, RSRQ, Physical Cell ID and IE "cgi-Info" for the up to 6 strongest (highest RSRQ value) inter-frequency cells per monitored frequency, if available in the ME according to TS 36.331 [49] and TS 36.133 [50].</w:t>
      </w:r>
    </w:p>
    <w:p w14:paraId="2B9E6790" w14:textId="77777777" w:rsidR="00E86E7B" w:rsidRPr="00816C4A" w:rsidRDefault="00E86E7B" w:rsidP="00E86E7B">
      <w:pPr>
        <w:pStyle w:val="B1"/>
      </w:pPr>
      <w:r w:rsidRPr="00816C4A">
        <w:t>-</w:t>
      </w:r>
      <w:r w:rsidRPr="00816C4A">
        <w:tab/>
        <w:t xml:space="preserve">All other optional fields in the </w:t>
      </w:r>
      <w:r w:rsidRPr="00816C4A">
        <w:rPr>
          <w:i/>
        </w:rPr>
        <w:t>MeasurementReport</w:t>
      </w:r>
      <w:r w:rsidRPr="00816C4A">
        <w:t xml:space="preserve"> shall be set to be absent.</w:t>
      </w:r>
    </w:p>
    <w:p w14:paraId="76F7C9CA" w14:textId="77777777" w:rsidR="00E86E7B" w:rsidRPr="00816C4A" w:rsidRDefault="00E86E7B" w:rsidP="00E86E7B">
      <w:pPr>
        <w:pStyle w:val="Heading2"/>
      </w:pPr>
      <w:bookmarkStart w:id="3753" w:name="_Toc3201075"/>
      <w:bookmarkStart w:id="3754" w:name="_Toc20392818"/>
      <w:bookmarkStart w:id="3755" w:name="_Toc27774465"/>
      <w:bookmarkStart w:id="3756" w:name="_Toc36482925"/>
      <w:bookmarkStart w:id="3757" w:name="_Toc36484585"/>
      <w:bookmarkStart w:id="3758" w:name="_Toc44933515"/>
      <w:bookmarkStart w:id="3759" w:name="_Toc50972468"/>
      <w:bookmarkStart w:id="3760" w:name="_Toc57105222"/>
      <w:bookmarkStart w:id="3761" w:name="_Toc155615208"/>
      <w:r w:rsidRPr="00816C4A">
        <w:t>8.120</w:t>
      </w:r>
      <w:r w:rsidRPr="00816C4A">
        <w:tab/>
        <w:t>Call control result</w:t>
      </w:r>
      <w:bookmarkEnd w:id="3753"/>
      <w:bookmarkEnd w:id="3754"/>
      <w:bookmarkEnd w:id="3755"/>
      <w:bookmarkEnd w:id="3756"/>
      <w:bookmarkEnd w:id="3757"/>
      <w:bookmarkEnd w:id="3758"/>
      <w:bookmarkEnd w:id="3759"/>
      <w:bookmarkEnd w:id="3760"/>
      <w:bookmarkEnd w:id="3761"/>
    </w:p>
    <w:p w14:paraId="1B05395B" w14:textId="77777777" w:rsidR="00E86E7B" w:rsidRPr="00816C4A" w:rsidRDefault="00E86E7B" w:rsidP="00E86E7B">
      <w:r w:rsidRPr="00816C4A">
        <w:t>Not required by 3GPP.</w:t>
      </w:r>
    </w:p>
    <w:p w14:paraId="32760BFC" w14:textId="77777777" w:rsidR="00E86E7B" w:rsidRPr="00816C4A" w:rsidRDefault="00E86E7B" w:rsidP="00E86E7B">
      <w:pPr>
        <w:pStyle w:val="Heading2"/>
      </w:pPr>
      <w:bookmarkStart w:id="3762" w:name="_Toc3201076"/>
      <w:bookmarkStart w:id="3763" w:name="_Toc20392819"/>
      <w:bookmarkStart w:id="3764" w:name="_Toc27774466"/>
      <w:bookmarkStart w:id="3765" w:name="_Toc36482926"/>
      <w:bookmarkStart w:id="3766" w:name="_Toc36484586"/>
      <w:bookmarkStart w:id="3767" w:name="_Toc44933516"/>
      <w:bookmarkStart w:id="3768" w:name="_Toc50972469"/>
      <w:bookmarkStart w:id="3769" w:name="_Toc57105223"/>
      <w:bookmarkStart w:id="3770" w:name="_Toc155615209"/>
      <w:r w:rsidRPr="00816C4A">
        <w:t>8.121</w:t>
      </w:r>
      <w:r w:rsidRPr="00816C4A">
        <w:tab/>
        <w:t>eCAT sequence number</w:t>
      </w:r>
      <w:bookmarkEnd w:id="3762"/>
      <w:bookmarkEnd w:id="3763"/>
      <w:bookmarkEnd w:id="3764"/>
      <w:bookmarkEnd w:id="3765"/>
      <w:bookmarkEnd w:id="3766"/>
      <w:bookmarkEnd w:id="3767"/>
      <w:bookmarkEnd w:id="3768"/>
      <w:bookmarkEnd w:id="3769"/>
      <w:bookmarkEnd w:id="3770"/>
    </w:p>
    <w:p w14:paraId="75B697AA" w14:textId="77777777" w:rsidR="00E86E7B" w:rsidRPr="00816C4A" w:rsidRDefault="00E86E7B" w:rsidP="00E86E7B">
      <w:pPr>
        <w:pStyle w:val="B1"/>
        <w:ind w:left="0" w:firstLine="0"/>
      </w:pPr>
      <w:r w:rsidRPr="00816C4A">
        <w:t>Not required by 3GPP.</w:t>
      </w:r>
    </w:p>
    <w:p w14:paraId="78E53BC8" w14:textId="77777777" w:rsidR="00E86E7B" w:rsidRPr="00816C4A" w:rsidRDefault="00E86E7B" w:rsidP="00E86E7B">
      <w:pPr>
        <w:pStyle w:val="Heading2"/>
      </w:pPr>
      <w:bookmarkStart w:id="3771" w:name="_Toc3201077"/>
      <w:bookmarkStart w:id="3772" w:name="_Toc20392820"/>
      <w:bookmarkStart w:id="3773" w:name="_Toc27774467"/>
      <w:bookmarkStart w:id="3774" w:name="_Toc36482927"/>
      <w:bookmarkStart w:id="3775" w:name="_Toc36484587"/>
      <w:bookmarkStart w:id="3776" w:name="_Toc44933517"/>
      <w:bookmarkStart w:id="3777" w:name="_Toc50972470"/>
      <w:bookmarkStart w:id="3778" w:name="_Toc57105224"/>
      <w:bookmarkStart w:id="3779" w:name="_Toc155615210"/>
      <w:r w:rsidRPr="00816C4A">
        <w:t>8.122</w:t>
      </w:r>
      <w:r w:rsidRPr="00816C4A">
        <w:tab/>
        <w:t>Encrypted TLV list</w:t>
      </w:r>
      <w:bookmarkEnd w:id="3771"/>
      <w:bookmarkEnd w:id="3772"/>
      <w:bookmarkEnd w:id="3773"/>
      <w:bookmarkEnd w:id="3774"/>
      <w:bookmarkEnd w:id="3775"/>
      <w:bookmarkEnd w:id="3776"/>
      <w:bookmarkEnd w:id="3777"/>
      <w:bookmarkEnd w:id="3778"/>
      <w:bookmarkEnd w:id="3779"/>
    </w:p>
    <w:p w14:paraId="0D335E92" w14:textId="77777777" w:rsidR="00E86E7B" w:rsidRPr="00816C4A" w:rsidRDefault="00E86E7B" w:rsidP="00E86E7B">
      <w:pPr>
        <w:pStyle w:val="B1"/>
        <w:ind w:left="0" w:firstLine="0"/>
      </w:pPr>
      <w:r w:rsidRPr="00816C4A">
        <w:t>Not required by 3GPP.</w:t>
      </w:r>
    </w:p>
    <w:p w14:paraId="06BFC4B5" w14:textId="77777777" w:rsidR="00E86E7B" w:rsidRPr="00816C4A" w:rsidRDefault="00E86E7B" w:rsidP="00E86E7B">
      <w:pPr>
        <w:pStyle w:val="Heading2"/>
      </w:pPr>
      <w:bookmarkStart w:id="3780" w:name="_Toc3201078"/>
      <w:bookmarkStart w:id="3781" w:name="_Toc20392821"/>
      <w:bookmarkStart w:id="3782" w:name="_Toc27774468"/>
      <w:bookmarkStart w:id="3783" w:name="_Toc36482928"/>
      <w:bookmarkStart w:id="3784" w:name="_Toc36484588"/>
      <w:bookmarkStart w:id="3785" w:name="_Toc44933518"/>
      <w:bookmarkStart w:id="3786" w:name="_Toc50972471"/>
      <w:bookmarkStart w:id="3787" w:name="_Toc57105225"/>
      <w:bookmarkStart w:id="3788" w:name="_Toc155615211"/>
      <w:r w:rsidRPr="00816C4A">
        <w:t>8.123</w:t>
      </w:r>
      <w:r w:rsidRPr="00816C4A">
        <w:tab/>
        <w:t>MAC</w:t>
      </w:r>
      <w:bookmarkEnd w:id="3780"/>
      <w:bookmarkEnd w:id="3781"/>
      <w:bookmarkEnd w:id="3782"/>
      <w:bookmarkEnd w:id="3783"/>
      <w:bookmarkEnd w:id="3784"/>
      <w:bookmarkEnd w:id="3785"/>
      <w:bookmarkEnd w:id="3786"/>
      <w:bookmarkEnd w:id="3787"/>
      <w:bookmarkEnd w:id="3788"/>
    </w:p>
    <w:p w14:paraId="05EA1A0A" w14:textId="77777777" w:rsidR="00E86E7B" w:rsidRPr="00816C4A" w:rsidRDefault="00E86E7B" w:rsidP="00E86E7B">
      <w:pPr>
        <w:pStyle w:val="B1"/>
        <w:ind w:left="0" w:firstLine="0"/>
      </w:pPr>
      <w:r w:rsidRPr="00816C4A">
        <w:t>Not required by 3GPP.</w:t>
      </w:r>
    </w:p>
    <w:p w14:paraId="00F5B3A6" w14:textId="77777777" w:rsidR="00E86E7B" w:rsidRPr="00816C4A" w:rsidRDefault="00E86E7B" w:rsidP="00E86E7B">
      <w:pPr>
        <w:pStyle w:val="Heading2"/>
      </w:pPr>
      <w:bookmarkStart w:id="3789" w:name="_Toc3201079"/>
      <w:bookmarkStart w:id="3790" w:name="_Toc20392822"/>
      <w:bookmarkStart w:id="3791" w:name="_Toc27774469"/>
      <w:bookmarkStart w:id="3792" w:name="_Toc36482929"/>
      <w:bookmarkStart w:id="3793" w:name="_Toc36484589"/>
      <w:bookmarkStart w:id="3794" w:name="_Toc44933519"/>
      <w:bookmarkStart w:id="3795" w:name="_Toc50972472"/>
      <w:bookmarkStart w:id="3796" w:name="_Toc57105226"/>
      <w:bookmarkStart w:id="3797" w:name="_Toc155615212"/>
      <w:r w:rsidRPr="00816C4A">
        <w:t>8.124</w:t>
      </w:r>
      <w:r w:rsidRPr="00816C4A">
        <w:tab/>
        <w:t>SA template</w:t>
      </w:r>
      <w:bookmarkEnd w:id="3789"/>
      <w:bookmarkEnd w:id="3790"/>
      <w:bookmarkEnd w:id="3791"/>
      <w:bookmarkEnd w:id="3792"/>
      <w:bookmarkEnd w:id="3793"/>
      <w:bookmarkEnd w:id="3794"/>
      <w:bookmarkEnd w:id="3795"/>
      <w:bookmarkEnd w:id="3796"/>
      <w:bookmarkEnd w:id="3797"/>
    </w:p>
    <w:p w14:paraId="6CF99BC1" w14:textId="77777777" w:rsidR="00E86E7B" w:rsidRPr="00816C4A" w:rsidRDefault="00E86E7B" w:rsidP="00E86E7B">
      <w:pPr>
        <w:pStyle w:val="ListNumber2"/>
        <w:ind w:left="0" w:firstLine="0"/>
      </w:pPr>
      <w:r w:rsidRPr="00816C4A">
        <w:t>Not required by 3GPP.</w:t>
      </w:r>
    </w:p>
    <w:p w14:paraId="3ED91AA6" w14:textId="77777777" w:rsidR="00E86E7B" w:rsidRPr="00816C4A" w:rsidRDefault="00E86E7B" w:rsidP="00E86E7B">
      <w:pPr>
        <w:pStyle w:val="Heading2"/>
      </w:pPr>
      <w:bookmarkStart w:id="3798" w:name="_Toc3201080"/>
      <w:bookmarkStart w:id="3799" w:name="_Toc20392823"/>
      <w:bookmarkStart w:id="3800" w:name="_Toc27774470"/>
      <w:bookmarkStart w:id="3801" w:name="_Toc36482930"/>
      <w:bookmarkStart w:id="3802" w:name="_Toc36484590"/>
      <w:bookmarkStart w:id="3803" w:name="_Toc44933520"/>
      <w:bookmarkStart w:id="3804" w:name="_Toc50972473"/>
      <w:bookmarkStart w:id="3805" w:name="_Toc57105227"/>
      <w:bookmarkStart w:id="3806" w:name="_Toc155615213"/>
      <w:r w:rsidRPr="00816C4A">
        <w:t>8.125</w:t>
      </w:r>
      <w:r w:rsidRPr="00816C4A">
        <w:tab/>
        <w:t>CAT service list</w:t>
      </w:r>
      <w:bookmarkEnd w:id="3798"/>
      <w:bookmarkEnd w:id="3799"/>
      <w:bookmarkEnd w:id="3800"/>
      <w:bookmarkEnd w:id="3801"/>
      <w:bookmarkEnd w:id="3802"/>
      <w:bookmarkEnd w:id="3803"/>
      <w:bookmarkEnd w:id="3804"/>
      <w:bookmarkEnd w:id="3805"/>
      <w:bookmarkEnd w:id="3806"/>
    </w:p>
    <w:p w14:paraId="29E02819" w14:textId="77777777" w:rsidR="00E86E7B" w:rsidRPr="00816C4A" w:rsidRDefault="00E86E7B" w:rsidP="00E86E7B">
      <w:pPr>
        <w:pStyle w:val="B1"/>
        <w:ind w:left="0" w:firstLine="0"/>
      </w:pPr>
      <w:r w:rsidRPr="00816C4A">
        <w:t>Not required by 3GPP.</w:t>
      </w:r>
    </w:p>
    <w:p w14:paraId="176F201A" w14:textId="77777777" w:rsidR="00E86E7B" w:rsidRPr="00816C4A" w:rsidRDefault="00E86E7B" w:rsidP="00E86E7B">
      <w:pPr>
        <w:pStyle w:val="Heading2"/>
      </w:pPr>
      <w:bookmarkStart w:id="3807" w:name="_Toc3201081"/>
      <w:bookmarkStart w:id="3808" w:name="_Toc20392824"/>
      <w:bookmarkStart w:id="3809" w:name="_Toc27774471"/>
      <w:bookmarkStart w:id="3810" w:name="_Toc36482931"/>
      <w:bookmarkStart w:id="3811" w:name="_Toc36484591"/>
      <w:bookmarkStart w:id="3812" w:name="_Toc44933521"/>
      <w:bookmarkStart w:id="3813" w:name="_Toc50972474"/>
      <w:bookmarkStart w:id="3814" w:name="_Toc57105228"/>
      <w:bookmarkStart w:id="3815" w:name="_Toc155615214"/>
      <w:r w:rsidRPr="00816C4A">
        <w:t>8.126</w:t>
      </w:r>
      <w:r w:rsidRPr="00816C4A">
        <w:tab/>
        <w:t>Refresh enforcement policy</w:t>
      </w:r>
      <w:bookmarkEnd w:id="3807"/>
      <w:bookmarkEnd w:id="3808"/>
      <w:bookmarkEnd w:id="3809"/>
      <w:bookmarkEnd w:id="3810"/>
      <w:bookmarkEnd w:id="3811"/>
      <w:bookmarkEnd w:id="3812"/>
      <w:bookmarkEnd w:id="3813"/>
      <w:bookmarkEnd w:id="3814"/>
      <w:bookmarkEnd w:id="3815"/>
    </w:p>
    <w:p w14:paraId="1D2F30D5" w14:textId="77777777" w:rsidR="00E86E7B" w:rsidRPr="00816C4A" w:rsidRDefault="00E86E7B" w:rsidP="00E86E7B">
      <w:r w:rsidRPr="00816C4A">
        <w:t>See ETSI TS 102 223 [32] clause 8.103.</w:t>
      </w:r>
    </w:p>
    <w:p w14:paraId="36711560" w14:textId="77777777" w:rsidR="00E86E7B" w:rsidRPr="00816C4A" w:rsidRDefault="00E86E7B" w:rsidP="00E86E7B">
      <w:pPr>
        <w:pStyle w:val="Heading2"/>
      </w:pPr>
      <w:bookmarkStart w:id="3816" w:name="_Toc3201082"/>
      <w:bookmarkStart w:id="3817" w:name="_Toc20392825"/>
      <w:bookmarkStart w:id="3818" w:name="_Toc27774472"/>
      <w:bookmarkStart w:id="3819" w:name="_Toc36482932"/>
      <w:bookmarkStart w:id="3820" w:name="_Toc36484592"/>
      <w:bookmarkStart w:id="3821" w:name="_Toc44933522"/>
      <w:bookmarkStart w:id="3822" w:name="_Toc50972475"/>
      <w:bookmarkStart w:id="3823" w:name="_Toc57105229"/>
      <w:bookmarkStart w:id="3824" w:name="_Toc155615215"/>
      <w:r w:rsidRPr="00816C4A">
        <w:t>8.127</w:t>
      </w:r>
      <w:r w:rsidRPr="00816C4A">
        <w:tab/>
        <w:t>DNS Server Address</w:t>
      </w:r>
      <w:bookmarkEnd w:id="3816"/>
      <w:bookmarkEnd w:id="3817"/>
      <w:bookmarkEnd w:id="3818"/>
      <w:bookmarkEnd w:id="3819"/>
      <w:bookmarkEnd w:id="3820"/>
      <w:bookmarkEnd w:id="3821"/>
      <w:bookmarkEnd w:id="3822"/>
      <w:bookmarkEnd w:id="3823"/>
      <w:bookmarkEnd w:id="3824"/>
    </w:p>
    <w:p w14:paraId="2B4DCDFB" w14:textId="77777777" w:rsidR="00E86E7B" w:rsidRPr="00816C4A" w:rsidRDefault="00E86E7B" w:rsidP="00E86E7B">
      <w:pPr>
        <w:pStyle w:val="B1"/>
        <w:ind w:left="0" w:firstLine="0"/>
      </w:pPr>
      <w:r w:rsidRPr="00816C4A">
        <w:t>See ETSI TS 102 223 [32] clause 8.104.</w:t>
      </w:r>
    </w:p>
    <w:p w14:paraId="62E3E24F" w14:textId="77777777" w:rsidR="00E86E7B" w:rsidRPr="00816C4A" w:rsidRDefault="00E86E7B" w:rsidP="00E86E7B">
      <w:pPr>
        <w:pStyle w:val="Heading2"/>
      </w:pPr>
      <w:bookmarkStart w:id="3825" w:name="_Toc3201083"/>
      <w:bookmarkStart w:id="3826" w:name="_Toc20392826"/>
      <w:bookmarkStart w:id="3827" w:name="_Toc27774473"/>
      <w:bookmarkStart w:id="3828" w:name="_Toc36482933"/>
      <w:bookmarkStart w:id="3829" w:name="_Toc36484593"/>
      <w:bookmarkStart w:id="3830" w:name="_Toc44933523"/>
      <w:bookmarkStart w:id="3831" w:name="_Toc50972476"/>
      <w:bookmarkStart w:id="3832" w:name="_Toc57105230"/>
      <w:bookmarkStart w:id="3833" w:name="_Toc155615216"/>
      <w:r w:rsidRPr="00816C4A">
        <w:t>8.128</w:t>
      </w:r>
      <w:r w:rsidRPr="00816C4A">
        <w:tab/>
        <w:t>ProSe Report Data</w:t>
      </w:r>
      <w:bookmarkEnd w:id="3825"/>
      <w:bookmarkEnd w:id="3826"/>
      <w:bookmarkEnd w:id="3827"/>
      <w:bookmarkEnd w:id="3828"/>
      <w:bookmarkEnd w:id="3829"/>
      <w:bookmarkEnd w:id="3830"/>
      <w:bookmarkEnd w:id="3831"/>
      <w:bookmarkEnd w:id="3832"/>
      <w:bookmarkEnd w:id="383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E86E7B" w:rsidRPr="00816C4A" w14:paraId="68C3B91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B6DDF84"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hideMark/>
          </w:tcPr>
          <w:p w14:paraId="2124BD98"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hideMark/>
          </w:tcPr>
          <w:p w14:paraId="198A469D" w14:textId="77777777" w:rsidR="00E86E7B" w:rsidRPr="00816C4A" w:rsidRDefault="00E86E7B" w:rsidP="00B27DCC">
            <w:pPr>
              <w:pStyle w:val="TAH"/>
              <w:ind w:left="284" w:hanging="284"/>
            </w:pPr>
            <w:r w:rsidRPr="00816C4A">
              <w:t>Length</w:t>
            </w:r>
          </w:p>
        </w:tc>
      </w:tr>
      <w:tr w:rsidR="00E86E7B" w:rsidRPr="00816C4A" w14:paraId="3397833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379FBEAE"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hideMark/>
          </w:tcPr>
          <w:p w14:paraId="0662FC92" w14:textId="77777777" w:rsidR="00E86E7B" w:rsidRPr="00816C4A" w:rsidRDefault="00E86E7B" w:rsidP="00B27DCC">
            <w:pPr>
              <w:pStyle w:val="TAL"/>
              <w:ind w:left="284" w:hanging="284"/>
            </w:pPr>
            <w:r w:rsidRPr="00816C4A">
              <w:t>ProSe Report Data Tag</w:t>
            </w:r>
          </w:p>
        </w:tc>
        <w:tc>
          <w:tcPr>
            <w:tcW w:w="1417" w:type="dxa"/>
            <w:tcBorders>
              <w:top w:val="single" w:sz="6" w:space="0" w:color="auto"/>
              <w:left w:val="single" w:sz="6" w:space="0" w:color="auto"/>
              <w:bottom w:val="single" w:sz="6" w:space="0" w:color="auto"/>
              <w:right w:val="single" w:sz="6" w:space="0" w:color="auto"/>
            </w:tcBorders>
            <w:hideMark/>
          </w:tcPr>
          <w:p w14:paraId="1E801AF9" w14:textId="77777777" w:rsidR="00E86E7B" w:rsidRPr="00816C4A" w:rsidRDefault="00E86E7B" w:rsidP="00B27DCC">
            <w:pPr>
              <w:pStyle w:val="TAC"/>
              <w:ind w:left="284" w:hanging="284"/>
            </w:pPr>
            <w:r w:rsidRPr="00816C4A">
              <w:t>1</w:t>
            </w:r>
          </w:p>
        </w:tc>
      </w:tr>
      <w:tr w:rsidR="00E86E7B" w:rsidRPr="00816C4A" w14:paraId="6203A82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5690EC9B" w14:textId="77777777" w:rsidR="00E86E7B" w:rsidRPr="00816C4A" w:rsidRDefault="00E86E7B" w:rsidP="00B27DCC">
            <w:pPr>
              <w:pStyle w:val="TAC"/>
              <w:ind w:left="284" w:hanging="284"/>
            </w:pPr>
            <w:r w:rsidRPr="00816C4A">
              <w:t>2 to (X+1)</w:t>
            </w:r>
          </w:p>
        </w:tc>
        <w:tc>
          <w:tcPr>
            <w:tcW w:w="4961" w:type="dxa"/>
            <w:tcBorders>
              <w:top w:val="single" w:sz="6" w:space="0" w:color="auto"/>
              <w:left w:val="single" w:sz="6" w:space="0" w:color="auto"/>
              <w:bottom w:val="single" w:sz="6" w:space="0" w:color="auto"/>
              <w:right w:val="single" w:sz="6" w:space="0" w:color="auto"/>
            </w:tcBorders>
            <w:hideMark/>
          </w:tcPr>
          <w:p w14:paraId="10D1CF2D" w14:textId="77777777" w:rsidR="00E86E7B" w:rsidRPr="00816C4A" w:rsidRDefault="00E86E7B" w:rsidP="00B27DCC">
            <w:pPr>
              <w:pStyle w:val="TAL"/>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hideMark/>
          </w:tcPr>
          <w:p w14:paraId="5C05B528" w14:textId="77777777" w:rsidR="00E86E7B" w:rsidRPr="00816C4A" w:rsidRDefault="00E86E7B" w:rsidP="00B27DCC">
            <w:pPr>
              <w:pStyle w:val="TAC"/>
              <w:ind w:left="284" w:hanging="284"/>
            </w:pPr>
            <w:r w:rsidRPr="00816C4A">
              <w:t>X (1 or 2)</w:t>
            </w:r>
          </w:p>
        </w:tc>
      </w:tr>
      <w:tr w:rsidR="00E86E7B" w:rsidRPr="00816C4A" w14:paraId="751F79F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hideMark/>
          </w:tcPr>
          <w:p w14:paraId="4155E9B5" w14:textId="77777777" w:rsidR="00E86E7B" w:rsidRPr="00816C4A" w:rsidRDefault="00E86E7B" w:rsidP="00B27DCC">
            <w:pPr>
              <w:pStyle w:val="TAC"/>
              <w:ind w:left="284" w:hanging="284"/>
            </w:pPr>
            <w:r w:rsidRPr="00816C4A">
              <w:t>X+2 to X+1+Y</w:t>
            </w:r>
          </w:p>
        </w:tc>
        <w:tc>
          <w:tcPr>
            <w:tcW w:w="4961" w:type="dxa"/>
            <w:tcBorders>
              <w:top w:val="single" w:sz="6" w:space="0" w:color="auto"/>
              <w:left w:val="single" w:sz="6" w:space="0" w:color="auto"/>
              <w:bottom w:val="single" w:sz="6" w:space="0" w:color="auto"/>
              <w:right w:val="single" w:sz="6" w:space="0" w:color="auto"/>
            </w:tcBorders>
            <w:hideMark/>
          </w:tcPr>
          <w:p w14:paraId="17F397ED" w14:textId="77777777" w:rsidR="00E86E7B" w:rsidRPr="00816C4A" w:rsidRDefault="00E86E7B" w:rsidP="00B27DCC">
            <w:pPr>
              <w:pStyle w:val="TAL"/>
              <w:ind w:left="284" w:hanging="284"/>
            </w:pPr>
            <w:r w:rsidRPr="00816C4A">
              <w:t>ProSe Report Data</w:t>
            </w:r>
          </w:p>
        </w:tc>
        <w:tc>
          <w:tcPr>
            <w:tcW w:w="1417" w:type="dxa"/>
            <w:tcBorders>
              <w:top w:val="single" w:sz="6" w:space="0" w:color="auto"/>
              <w:left w:val="single" w:sz="6" w:space="0" w:color="auto"/>
              <w:bottom w:val="single" w:sz="6" w:space="0" w:color="auto"/>
              <w:right w:val="single" w:sz="6" w:space="0" w:color="auto"/>
            </w:tcBorders>
            <w:hideMark/>
          </w:tcPr>
          <w:p w14:paraId="77182A66" w14:textId="77777777" w:rsidR="00E86E7B" w:rsidRPr="00816C4A" w:rsidRDefault="00E86E7B" w:rsidP="00B27DCC">
            <w:pPr>
              <w:pStyle w:val="TAC"/>
              <w:ind w:left="284" w:hanging="284"/>
            </w:pPr>
            <w:r w:rsidRPr="00816C4A">
              <w:t>Y</w:t>
            </w:r>
          </w:p>
        </w:tc>
      </w:tr>
    </w:tbl>
    <w:p w14:paraId="53963286" w14:textId="77777777" w:rsidR="00E86E7B" w:rsidRPr="00816C4A" w:rsidRDefault="00E86E7B" w:rsidP="00E86E7B"/>
    <w:p w14:paraId="441D1107" w14:textId="77777777" w:rsidR="00E86E7B" w:rsidRPr="00816C4A" w:rsidRDefault="00E86E7B" w:rsidP="00E86E7B">
      <w:r w:rsidRPr="00816C4A">
        <w:t>Contents:</w:t>
      </w:r>
    </w:p>
    <w:p w14:paraId="2A2304EC" w14:textId="77777777" w:rsidR="00E86E7B" w:rsidRPr="00816C4A" w:rsidRDefault="00E86E7B" w:rsidP="00E86E7B">
      <w:pPr>
        <w:pStyle w:val="B1"/>
      </w:pPr>
      <w:r>
        <w:t>-</w:t>
      </w:r>
      <w:r>
        <w:tab/>
      </w:r>
      <w:r w:rsidRPr="00816C4A">
        <w:t>Contains the ProSe Report</w:t>
      </w:r>
    </w:p>
    <w:p w14:paraId="1C80A13C" w14:textId="77777777" w:rsidR="00E86E7B" w:rsidRPr="00816C4A" w:rsidRDefault="00E86E7B" w:rsidP="00E86E7B">
      <w:r w:rsidRPr="00816C4A">
        <w:t>Coding:</w:t>
      </w:r>
    </w:p>
    <w:p w14:paraId="0DB649ED" w14:textId="77777777" w:rsidR="00E86E7B" w:rsidRPr="00816C4A" w:rsidRDefault="00E86E7B" w:rsidP="00E86E7B">
      <w:pPr>
        <w:pStyle w:val="B1"/>
      </w:pPr>
      <w:r>
        <w:t>-</w:t>
      </w:r>
      <w:r>
        <w:tab/>
      </w:r>
      <w:r w:rsidRPr="00816C4A">
        <w:t>Coded according to the XML schema defined in TS 24.334 [61] with &lt;prose-pc3ch-message&gt; element</w:t>
      </w:r>
      <w:r w:rsidRPr="00816C4A">
        <w:rPr>
          <w:lang w:val="en-US"/>
        </w:rPr>
        <w:t xml:space="preserve"> as the root element and </w:t>
      </w:r>
      <w:r w:rsidRPr="00816C4A">
        <w:t>one &lt;USAGE_INFORMATION_REPORT_LIST&gt; element inside it.</w:t>
      </w:r>
    </w:p>
    <w:p w14:paraId="253EB562" w14:textId="77777777" w:rsidR="00E86E7B" w:rsidRPr="00816C4A" w:rsidRDefault="00E86E7B" w:rsidP="00E86E7B">
      <w:pPr>
        <w:pStyle w:val="Heading2"/>
      </w:pPr>
      <w:bookmarkStart w:id="3834" w:name="_Toc3201084"/>
      <w:bookmarkStart w:id="3835" w:name="_Toc20392827"/>
      <w:bookmarkStart w:id="3836" w:name="_Toc27774474"/>
      <w:bookmarkStart w:id="3837" w:name="_Toc36482934"/>
      <w:bookmarkStart w:id="3838" w:name="_Toc36484594"/>
      <w:bookmarkStart w:id="3839" w:name="_Toc44933524"/>
      <w:bookmarkStart w:id="3840" w:name="_Toc50972477"/>
      <w:bookmarkStart w:id="3841" w:name="_Toc57105231"/>
      <w:bookmarkStart w:id="3842" w:name="_Toc155615217"/>
      <w:r w:rsidRPr="00816C4A">
        <w:t>8.129</w:t>
      </w:r>
      <w:r w:rsidRPr="00816C4A">
        <w:tab/>
        <w:t>SSID</w:t>
      </w:r>
      <w:bookmarkEnd w:id="3834"/>
      <w:bookmarkEnd w:id="3835"/>
      <w:bookmarkEnd w:id="3836"/>
      <w:bookmarkEnd w:id="3837"/>
      <w:bookmarkEnd w:id="3838"/>
      <w:bookmarkEnd w:id="3839"/>
      <w:bookmarkEnd w:id="3840"/>
      <w:bookmarkEnd w:id="3841"/>
      <w:bookmarkEnd w:id="3842"/>
    </w:p>
    <w:p w14:paraId="71C1317D"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1C3CFF8" w14:textId="77777777" w:rsidTr="00B27DCC">
        <w:trPr>
          <w:cantSplit/>
          <w:jc w:val="center"/>
        </w:trPr>
        <w:tc>
          <w:tcPr>
            <w:tcW w:w="1276" w:type="dxa"/>
          </w:tcPr>
          <w:p w14:paraId="1B946DCA" w14:textId="77777777" w:rsidR="00E86E7B" w:rsidRPr="00816C4A" w:rsidRDefault="00E86E7B" w:rsidP="00B27DCC">
            <w:pPr>
              <w:pStyle w:val="TAH"/>
              <w:rPr>
                <w:lang w:eastAsia="en-GB"/>
              </w:rPr>
            </w:pPr>
            <w:r w:rsidRPr="00816C4A">
              <w:rPr>
                <w:lang w:eastAsia="en-GB"/>
              </w:rPr>
              <w:t>Byte(s)</w:t>
            </w:r>
          </w:p>
        </w:tc>
        <w:tc>
          <w:tcPr>
            <w:tcW w:w="4961" w:type="dxa"/>
          </w:tcPr>
          <w:p w14:paraId="2844AF15" w14:textId="77777777" w:rsidR="00E86E7B" w:rsidRPr="00816C4A" w:rsidRDefault="00E86E7B" w:rsidP="00B27DCC">
            <w:pPr>
              <w:pStyle w:val="TAH"/>
              <w:rPr>
                <w:lang w:eastAsia="en-GB"/>
              </w:rPr>
            </w:pPr>
            <w:r w:rsidRPr="00816C4A">
              <w:rPr>
                <w:lang w:eastAsia="en-GB"/>
              </w:rPr>
              <w:t>Description</w:t>
            </w:r>
          </w:p>
        </w:tc>
        <w:tc>
          <w:tcPr>
            <w:tcW w:w="1417" w:type="dxa"/>
          </w:tcPr>
          <w:p w14:paraId="6DFD8427" w14:textId="77777777" w:rsidR="00E86E7B" w:rsidRPr="00816C4A" w:rsidRDefault="00E86E7B" w:rsidP="00B27DCC">
            <w:pPr>
              <w:pStyle w:val="TAH"/>
              <w:rPr>
                <w:lang w:eastAsia="en-GB"/>
              </w:rPr>
            </w:pPr>
            <w:r w:rsidRPr="00816C4A">
              <w:rPr>
                <w:lang w:eastAsia="en-GB"/>
              </w:rPr>
              <w:t>Length</w:t>
            </w:r>
          </w:p>
        </w:tc>
      </w:tr>
      <w:tr w:rsidR="00E86E7B" w:rsidRPr="00816C4A" w14:paraId="6D3D133E" w14:textId="77777777" w:rsidTr="00B27DCC">
        <w:trPr>
          <w:cantSplit/>
          <w:jc w:val="center"/>
        </w:trPr>
        <w:tc>
          <w:tcPr>
            <w:tcW w:w="1276" w:type="dxa"/>
          </w:tcPr>
          <w:p w14:paraId="400E240D" w14:textId="77777777" w:rsidR="00E86E7B" w:rsidRPr="00816C4A" w:rsidRDefault="00E86E7B" w:rsidP="00B27DCC">
            <w:pPr>
              <w:pStyle w:val="TAC"/>
              <w:rPr>
                <w:lang w:eastAsia="en-GB"/>
              </w:rPr>
            </w:pPr>
            <w:r w:rsidRPr="00816C4A">
              <w:rPr>
                <w:lang w:eastAsia="en-GB"/>
              </w:rPr>
              <w:t>1</w:t>
            </w:r>
          </w:p>
        </w:tc>
        <w:tc>
          <w:tcPr>
            <w:tcW w:w="4961" w:type="dxa"/>
          </w:tcPr>
          <w:p w14:paraId="7989E115" w14:textId="77777777" w:rsidR="00E86E7B" w:rsidRPr="00816C4A" w:rsidRDefault="00E86E7B" w:rsidP="00B27DCC">
            <w:pPr>
              <w:pStyle w:val="TAL"/>
            </w:pPr>
            <w:r w:rsidRPr="00816C4A">
              <w:t>SSID tag</w:t>
            </w:r>
          </w:p>
        </w:tc>
        <w:tc>
          <w:tcPr>
            <w:tcW w:w="1417" w:type="dxa"/>
          </w:tcPr>
          <w:p w14:paraId="398CE514" w14:textId="77777777" w:rsidR="00E86E7B" w:rsidRPr="00816C4A" w:rsidRDefault="00E86E7B" w:rsidP="00B27DCC">
            <w:pPr>
              <w:pStyle w:val="TAC"/>
              <w:rPr>
                <w:lang w:eastAsia="en-GB"/>
              </w:rPr>
            </w:pPr>
            <w:r w:rsidRPr="00816C4A">
              <w:rPr>
                <w:lang w:eastAsia="en-GB"/>
              </w:rPr>
              <w:t>1</w:t>
            </w:r>
          </w:p>
        </w:tc>
      </w:tr>
      <w:tr w:rsidR="00E86E7B" w:rsidRPr="00816C4A" w14:paraId="5FC10EC2" w14:textId="77777777" w:rsidTr="00B27DCC">
        <w:trPr>
          <w:cantSplit/>
          <w:jc w:val="center"/>
        </w:trPr>
        <w:tc>
          <w:tcPr>
            <w:tcW w:w="1276" w:type="dxa"/>
          </w:tcPr>
          <w:p w14:paraId="5B182FB4" w14:textId="77777777" w:rsidR="00E86E7B" w:rsidRPr="00816C4A" w:rsidRDefault="00E86E7B" w:rsidP="00B27DCC">
            <w:pPr>
              <w:pStyle w:val="TAC"/>
              <w:rPr>
                <w:lang w:eastAsia="en-GB"/>
              </w:rPr>
            </w:pPr>
            <w:r w:rsidRPr="00816C4A">
              <w:rPr>
                <w:lang w:eastAsia="en-GB"/>
              </w:rPr>
              <w:t>2</w:t>
            </w:r>
          </w:p>
        </w:tc>
        <w:tc>
          <w:tcPr>
            <w:tcW w:w="4961" w:type="dxa"/>
          </w:tcPr>
          <w:p w14:paraId="49EAE1BC" w14:textId="77777777" w:rsidR="00E86E7B" w:rsidRPr="00816C4A" w:rsidRDefault="00E86E7B" w:rsidP="00B27DCC">
            <w:pPr>
              <w:pStyle w:val="TAL"/>
            </w:pPr>
            <w:r w:rsidRPr="00816C4A">
              <w:t>Length (X)</w:t>
            </w:r>
          </w:p>
        </w:tc>
        <w:tc>
          <w:tcPr>
            <w:tcW w:w="1417" w:type="dxa"/>
          </w:tcPr>
          <w:p w14:paraId="52E2BEDD" w14:textId="77777777" w:rsidR="00E86E7B" w:rsidRPr="00816C4A" w:rsidRDefault="00E86E7B" w:rsidP="00B27DCC">
            <w:pPr>
              <w:pStyle w:val="TAC"/>
              <w:rPr>
                <w:lang w:eastAsia="en-GB"/>
              </w:rPr>
            </w:pPr>
            <w:r w:rsidRPr="00816C4A">
              <w:rPr>
                <w:lang w:eastAsia="en-GB"/>
              </w:rPr>
              <w:t>1</w:t>
            </w:r>
          </w:p>
        </w:tc>
      </w:tr>
      <w:tr w:rsidR="00E86E7B" w:rsidRPr="00816C4A" w14:paraId="069D6ABE" w14:textId="77777777" w:rsidTr="00B27DCC">
        <w:trPr>
          <w:cantSplit/>
          <w:jc w:val="center"/>
        </w:trPr>
        <w:tc>
          <w:tcPr>
            <w:tcW w:w="1276" w:type="dxa"/>
          </w:tcPr>
          <w:p w14:paraId="0C600697" w14:textId="77777777" w:rsidR="00E86E7B" w:rsidRPr="00816C4A" w:rsidRDefault="00E86E7B" w:rsidP="00B27DCC">
            <w:pPr>
              <w:pStyle w:val="TAC"/>
              <w:rPr>
                <w:lang w:eastAsia="en-GB"/>
              </w:rPr>
            </w:pPr>
            <w:r w:rsidRPr="00816C4A">
              <w:rPr>
                <w:lang w:eastAsia="en-GB"/>
              </w:rPr>
              <w:t>3 to (2+X)</w:t>
            </w:r>
          </w:p>
        </w:tc>
        <w:tc>
          <w:tcPr>
            <w:tcW w:w="4961" w:type="dxa"/>
          </w:tcPr>
          <w:p w14:paraId="5AE987BA" w14:textId="77777777" w:rsidR="00E86E7B" w:rsidRPr="00816C4A" w:rsidRDefault="00E86E7B" w:rsidP="00B27DCC">
            <w:pPr>
              <w:pStyle w:val="TAL"/>
            </w:pPr>
            <w:r w:rsidRPr="00816C4A">
              <w:t>SSID Value</w:t>
            </w:r>
          </w:p>
        </w:tc>
        <w:tc>
          <w:tcPr>
            <w:tcW w:w="1417" w:type="dxa"/>
          </w:tcPr>
          <w:p w14:paraId="4C08BF3D" w14:textId="77777777" w:rsidR="00E86E7B" w:rsidRPr="00816C4A" w:rsidRDefault="00E86E7B" w:rsidP="00B27DCC">
            <w:pPr>
              <w:pStyle w:val="TAC"/>
              <w:rPr>
                <w:lang w:eastAsia="en-GB"/>
              </w:rPr>
            </w:pPr>
            <w:r w:rsidRPr="00816C4A">
              <w:rPr>
                <w:lang w:eastAsia="en-GB"/>
              </w:rPr>
              <w:t xml:space="preserve">X </w:t>
            </w:r>
            <w:r w:rsidRPr="00816C4A">
              <w:rPr>
                <w:rFonts w:cs="Arial"/>
                <w:lang w:eastAsia="en-GB"/>
              </w:rPr>
              <w:t xml:space="preserve">≤ </w:t>
            </w:r>
            <w:r w:rsidRPr="00816C4A">
              <w:rPr>
                <w:lang w:eastAsia="en-GB"/>
              </w:rPr>
              <w:t>32</w:t>
            </w:r>
          </w:p>
        </w:tc>
      </w:tr>
    </w:tbl>
    <w:p w14:paraId="6014BDDC" w14:textId="77777777" w:rsidR="00E86E7B" w:rsidRPr="00816C4A" w:rsidRDefault="00E86E7B" w:rsidP="00E86E7B">
      <w:pPr>
        <w:rPr>
          <w:noProof/>
        </w:rPr>
      </w:pPr>
    </w:p>
    <w:p w14:paraId="16C47BAA" w14:textId="77777777" w:rsidR="00E86E7B" w:rsidRPr="00816C4A" w:rsidRDefault="00E86E7B" w:rsidP="00E86E7B">
      <w:pPr>
        <w:pStyle w:val="B2"/>
        <w:spacing w:after="0"/>
        <w:ind w:left="0" w:firstLine="0"/>
        <w:rPr>
          <w:noProof/>
        </w:rPr>
      </w:pPr>
      <w:r w:rsidRPr="00816C4A">
        <w:t>The SSID value is coded as specified for the SSID field in IEEE 802.11 [64]</w:t>
      </w:r>
      <w:r w:rsidRPr="00816C4A">
        <w:rPr>
          <w:lang w:val="en-US"/>
        </w:rPr>
        <w:t>.</w:t>
      </w:r>
    </w:p>
    <w:p w14:paraId="0AC8DAF7" w14:textId="77777777" w:rsidR="00E86E7B" w:rsidRPr="00816C4A" w:rsidRDefault="00E86E7B" w:rsidP="00E86E7B">
      <w:pPr>
        <w:pStyle w:val="Heading2"/>
      </w:pPr>
      <w:bookmarkStart w:id="3843" w:name="_Toc3201085"/>
      <w:bookmarkStart w:id="3844" w:name="_Toc20392828"/>
      <w:bookmarkStart w:id="3845" w:name="_Toc27774475"/>
      <w:bookmarkStart w:id="3846" w:name="_Toc36482935"/>
      <w:bookmarkStart w:id="3847" w:name="_Toc36484595"/>
      <w:bookmarkStart w:id="3848" w:name="_Toc44933525"/>
      <w:bookmarkStart w:id="3849" w:name="_Toc50972478"/>
      <w:bookmarkStart w:id="3850" w:name="_Toc57105232"/>
      <w:bookmarkStart w:id="3851" w:name="_Toc155615218"/>
      <w:r w:rsidRPr="00816C4A">
        <w:t>8.130</w:t>
      </w:r>
      <w:r w:rsidRPr="00816C4A">
        <w:tab/>
        <w:t>BSSID</w:t>
      </w:r>
      <w:bookmarkEnd w:id="3843"/>
      <w:bookmarkEnd w:id="3844"/>
      <w:bookmarkEnd w:id="3845"/>
      <w:bookmarkEnd w:id="3846"/>
      <w:bookmarkEnd w:id="3847"/>
      <w:bookmarkEnd w:id="3848"/>
      <w:bookmarkEnd w:id="3849"/>
      <w:bookmarkEnd w:id="3850"/>
      <w:bookmarkEnd w:id="3851"/>
    </w:p>
    <w:p w14:paraId="5684DDA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79097724" w14:textId="77777777" w:rsidTr="00B27DCC">
        <w:trPr>
          <w:cantSplit/>
          <w:jc w:val="center"/>
        </w:trPr>
        <w:tc>
          <w:tcPr>
            <w:tcW w:w="1276" w:type="dxa"/>
          </w:tcPr>
          <w:p w14:paraId="4238BBD8" w14:textId="77777777" w:rsidR="00E86E7B" w:rsidRPr="00816C4A" w:rsidRDefault="00E86E7B" w:rsidP="00B27DCC">
            <w:pPr>
              <w:pStyle w:val="TAH"/>
              <w:rPr>
                <w:lang w:eastAsia="en-GB"/>
              </w:rPr>
            </w:pPr>
            <w:r w:rsidRPr="00816C4A">
              <w:rPr>
                <w:lang w:eastAsia="en-GB"/>
              </w:rPr>
              <w:t>Byte(s)</w:t>
            </w:r>
          </w:p>
        </w:tc>
        <w:tc>
          <w:tcPr>
            <w:tcW w:w="4961" w:type="dxa"/>
          </w:tcPr>
          <w:p w14:paraId="158B1554" w14:textId="77777777" w:rsidR="00E86E7B" w:rsidRPr="00816C4A" w:rsidRDefault="00E86E7B" w:rsidP="00B27DCC">
            <w:pPr>
              <w:pStyle w:val="TAH"/>
              <w:rPr>
                <w:lang w:eastAsia="en-GB"/>
              </w:rPr>
            </w:pPr>
            <w:r w:rsidRPr="00816C4A">
              <w:rPr>
                <w:lang w:eastAsia="en-GB"/>
              </w:rPr>
              <w:t>Description</w:t>
            </w:r>
          </w:p>
        </w:tc>
        <w:tc>
          <w:tcPr>
            <w:tcW w:w="1417" w:type="dxa"/>
          </w:tcPr>
          <w:p w14:paraId="13BDF26A" w14:textId="77777777" w:rsidR="00E86E7B" w:rsidRPr="00816C4A" w:rsidRDefault="00E86E7B" w:rsidP="00B27DCC">
            <w:pPr>
              <w:pStyle w:val="TAH"/>
              <w:rPr>
                <w:lang w:eastAsia="en-GB"/>
              </w:rPr>
            </w:pPr>
            <w:r w:rsidRPr="00816C4A">
              <w:rPr>
                <w:lang w:eastAsia="en-GB"/>
              </w:rPr>
              <w:t>Length</w:t>
            </w:r>
          </w:p>
        </w:tc>
      </w:tr>
      <w:tr w:rsidR="00E86E7B" w:rsidRPr="00816C4A" w14:paraId="52F3C9D6" w14:textId="77777777" w:rsidTr="00B27DCC">
        <w:trPr>
          <w:cantSplit/>
          <w:jc w:val="center"/>
        </w:trPr>
        <w:tc>
          <w:tcPr>
            <w:tcW w:w="1276" w:type="dxa"/>
          </w:tcPr>
          <w:p w14:paraId="7B2C877A" w14:textId="77777777" w:rsidR="00E86E7B" w:rsidRPr="00816C4A" w:rsidRDefault="00E86E7B" w:rsidP="00B27DCC">
            <w:pPr>
              <w:pStyle w:val="TAC"/>
              <w:rPr>
                <w:lang w:eastAsia="en-GB"/>
              </w:rPr>
            </w:pPr>
            <w:r w:rsidRPr="00816C4A">
              <w:rPr>
                <w:lang w:eastAsia="en-GB"/>
              </w:rPr>
              <w:t>1</w:t>
            </w:r>
          </w:p>
        </w:tc>
        <w:tc>
          <w:tcPr>
            <w:tcW w:w="4961" w:type="dxa"/>
          </w:tcPr>
          <w:p w14:paraId="765646A2" w14:textId="77777777" w:rsidR="00E86E7B" w:rsidRPr="00816C4A" w:rsidRDefault="00E86E7B" w:rsidP="00B27DCC">
            <w:pPr>
              <w:pStyle w:val="TAL"/>
            </w:pPr>
            <w:r w:rsidRPr="00816C4A">
              <w:t>BSSID tag</w:t>
            </w:r>
          </w:p>
        </w:tc>
        <w:tc>
          <w:tcPr>
            <w:tcW w:w="1417" w:type="dxa"/>
          </w:tcPr>
          <w:p w14:paraId="66E0A3AB" w14:textId="77777777" w:rsidR="00E86E7B" w:rsidRPr="00816C4A" w:rsidRDefault="00E86E7B" w:rsidP="00B27DCC">
            <w:pPr>
              <w:pStyle w:val="TAC"/>
              <w:rPr>
                <w:lang w:eastAsia="en-GB"/>
              </w:rPr>
            </w:pPr>
            <w:r w:rsidRPr="00816C4A">
              <w:rPr>
                <w:lang w:eastAsia="en-GB"/>
              </w:rPr>
              <w:t>1</w:t>
            </w:r>
          </w:p>
        </w:tc>
      </w:tr>
      <w:tr w:rsidR="00E86E7B" w:rsidRPr="00816C4A" w14:paraId="27D4EFEA" w14:textId="77777777" w:rsidTr="00B27DCC">
        <w:trPr>
          <w:cantSplit/>
          <w:jc w:val="center"/>
        </w:trPr>
        <w:tc>
          <w:tcPr>
            <w:tcW w:w="1276" w:type="dxa"/>
          </w:tcPr>
          <w:p w14:paraId="6D92F41A" w14:textId="77777777" w:rsidR="00E86E7B" w:rsidRPr="00816C4A" w:rsidRDefault="00E86E7B" w:rsidP="00B27DCC">
            <w:pPr>
              <w:pStyle w:val="TAC"/>
              <w:rPr>
                <w:lang w:eastAsia="en-GB"/>
              </w:rPr>
            </w:pPr>
            <w:r w:rsidRPr="00816C4A">
              <w:rPr>
                <w:lang w:eastAsia="en-GB"/>
              </w:rPr>
              <w:t>2</w:t>
            </w:r>
          </w:p>
        </w:tc>
        <w:tc>
          <w:tcPr>
            <w:tcW w:w="4961" w:type="dxa"/>
          </w:tcPr>
          <w:p w14:paraId="39AB6FB9" w14:textId="77777777" w:rsidR="00E86E7B" w:rsidRPr="00816C4A" w:rsidRDefault="00E86E7B" w:rsidP="00B27DCC">
            <w:pPr>
              <w:pStyle w:val="TAL"/>
            </w:pPr>
            <w:r w:rsidRPr="00816C4A">
              <w:t>Length = '06'</w:t>
            </w:r>
          </w:p>
        </w:tc>
        <w:tc>
          <w:tcPr>
            <w:tcW w:w="1417" w:type="dxa"/>
          </w:tcPr>
          <w:p w14:paraId="00E9E3CD" w14:textId="77777777" w:rsidR="00E86E7B" w:rsidRPr="00816C4A" w:rsidRDefault="00E86E7B" w:rsidP="00B27DCC">
            <w:pPr>
              <w:pStyle w:val="TAC"/>
              <w:rPr>
                <w:lang w:eastAsia="en-GB"/>
              </w:rPr>
            </w:pPr>
            <w:r w:rsidRPr="00816C4A">
              <w:rPr>
                <w:lang w:eastAsia="en-GB"/>
              </w:rPr>
              <w:t>1</w:t>
            </w:r>
          </w:p>
        </w:tc>
      </w:tr>
      <w:tr w:rsidR="00E86E7B" w:rsidRPr="00816C4A" w14:paraId="063B652E" w14:textId="77777777" w:rsidTr="00B27DCC">
        <w:trPr>
          <w:cantSplit/>
          <w:jc w:val="center"/>
        </w:trPr>
        <w:tc>
          <w:tcPr>
            <w:tcW w:w="1276" w:type="dxa"/>
          </w:tcPr>
          <w:p w14:paraId="2F049F94" w14:textId="77777777" w:rsidR="00E86E7B" w:rsidRPr="00816C4A" w:rsidRDefault="00E86E7B" w:rsidP="00B27DCC">
            <w:pPr>
              <w:pStyle w:val="TAC"/>
              <w:rPr>
                <w:lang w:eastAsia="en-GB"/>
              </w:rPr>
            </w:pPr>
            <w:r w:rsidRPr="00816C4A">
              <w:rPr>
                <w:lang w:eastAsia="en-GB"/>
              </w:rPr>
              <w:t>3 to 8</w:t>
            </w:r>
          </w:p>
        </w:tc>
        <w:tc>
          <w:tcPr>
            <w:tcW w:w="4961" w:type="dxa"/>
          </w:tcPr>
          <w:p w14:paraId="5F6ABF40" w14:textId="77777777" w:rsidR="00E86E7B" w:rsidRPr="00816C4A" w:rsidRDefault="00E86E7B" w:rsidP="00B27DCC">
            <w:pPr>
              <w:pStyle w:val="TAL"/>
            </w:pPr>
            <w:r w:rsidRPr="00816C4A">
              <w:t>BSSID value</w:t>
            </w:r>
          </w:p>
        </w:tc>
        <w:tc>
          <w:tcPr>
            <w:tcW w:w="1417" w:type="dxa"/>
          </w:tcPr>
          <w:p w14:paraId="1D37F193" w14:textId="77777777" w:rsidR="00E86E7B" w:rsidRPr="00816C4A" w:rsidRDefault="00E86E7B" w:rsidP="00B27DCC">
            <w:pPr>
              <w:pStyle w:val="TAC"/>
              <w:rPr>
                <w:lang w:eastAsia="en-GB"/>
              </w:rPr>
            </w:pPr>
            <w:r w:rsidRPr="00816C4A">
              <w:rPr>
                <w:lang w:eastAsia="en-GB"/>
              </w:rPr>
              <w:t>6</w:t>
            </w:r>
          </w:p>
        </w:tc>
      </w:tr>
    </w:tbl>
    <w:p w14:paraId="2FA541D8" w14:textId="77777777" w:rsidR="00E86E7B" w:rsidRPr="00816C4A" w:rsidRDefault="00E86E7B" w:rsidP="00E86E7B">
      <w:pPr>
        <w:rPr>
          <w:noProof/>
        </w:rPr>
      </w:pPr>
    </w:p>
    <w:p w14:paraId="71DBD4C8" w14:textId="77777777" w:rsidR="00E86E7B" w:rsidRPr="00816C4A" w:rsidRDefault="00E86E7B" w:rsidP="00E86E7B">
      <w:pPr>
        <w:pStyle w:val="B2"/>
        <w:spacing w:after="0"/>
        <w:ind w:left="0" w:firstLine="0"/>
        <w:rPr>
          <w:noProof/>
        </w:rPr>
      </w:pPr>
      <w:r w:rsidRPr="00816C4A">
        <w:t>The BSSID value is coded as specified for the BSSID field in IEEE 802.11 [64].</w:t>
      </w:r>
    </w:p>
    <w:p w14:paraId="197EEA47" w14:textId="77777777" w:rsidR="00E86E7B" w:rsidRPr="00816C4A" w:rsidRDefault="00E86E7B" w:rsidP="00E86E7B">
      <w:pPr>
        <w:rPr>
          <w:noProof/>
        </w:rPr>
      </w:pPr>
    </w:p>
    <w:p w14:paraId="34EE75BE" w14:textId="77777777" w:rsidR="00E86E7B" w:rsidRPr="00816C4A" w:rsidRDefault="00E86E7B" w:rsidP="00E86E7B">
      <w:pPr>
        <w:pStyle w:val="Heading2"/>
      </w:pPr>
      <w:bookmarkStart w:id="3852" w:name="_Toc3201086"/>
      <w:bookmarkStart w:id="3853" w:name="_Toc20392829"/>
      <w:bookmarkStart w:id="3854" w:name="_Toc27774476"/>
      <w:bookmarkStart w:id="3855" w:name="_Toc36482936"/>
      <w:bookmarkStart w:id="3856" w:name="_Toc36484596"/>
      <w:bookmarkStart w:id="3857" w:name="_Toc44933526"/>
      <w:bookmarkStart w:id="3858" w:name="_Toc50972479"/>
      <w:bookmarkStart w:id="3859" w:name="_Toc57105233"/>
      <w:bookmarkStart w:id="3860" w:name="_Toc155615219"/>
      <w:r w:rsidRPr="00816C4A">
        <w:t>8.131</w:t>
      </w:r>
      <w:r w:rsidRPr="00816C4A">
        <w:tab/>
        <w:t>HESSID</w:t>
      </w:r>
      <w:bookmarkEnd w:id="3852"/>
      <w:bookmarkEnd w:id="3853"/>
      <w:bookmarkEnd w:id="3854"/>
      <w:bookmarkEnd w:id="3855"/>
      <w:bookmarkEnd w:id="3856"/>
      <w:bookmarkEnd w:id="3857"/>
      <w:bookmarkEnd w:id="3858"/>
      <w:bookmarkEnd w:id="3859"/>
      <w:bookmarkEnd w:id="3860"/>
    </w:p>
    <w:p w14:paraId="3B27CC9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144A1CC" w14:textId="77777777" w:rsidTr="00B27DCC">
        <w:trPr>
          <w:cantSplit/>
          <w:jc w:val="center"/>
        </w:trPr>
        <w:tc>
          <w:tcPr>
            <w:tcW w:w="1276" w:type="dxa"/>
          </w:tcPr>
          <w:p w14:paraId="00E0C381" w14:textId="77777777" w:rsidR="00E86E7B" w:rsidRPr="00816C4A" w:rsidRDefault="00E86E7B" w:rsidP="00B27DCC">
            <w:pPr>
              <w:pStyle w:val="TAH"/>
              <w:rPr>
                <w:lang w:eastAsia="en-GB"/>
              </w:rPr>
            </w:pPr>
            <w:r w:rsidRPr="00816C4A">
              <w:rPr>
                <w:lang w:eastAsia="en-GB"/>
              </w:rPr>
              <w:t>Byte(s)</w:t>
            </w:r>
          </w:p>
        </w:tc>
        <w:tc>
          <w:tcPr>
            <w:tcW w:w="4961" w:type="dxa"/>
          </w:tcPr>
          <w:p w14:paraId="49B8EF00" w14:textId="77777777" w:rsidR="00E86E7B" w:rsidRPr="00816C4A" w:rsidRDefault="00E86E7B" w:rsidP="00B27DCC">
            <w:pPr>
              <w:pStyle w:val="TAH"/>
              <w:rPr>
                <w:lang w:eastAsia="en-GB"/>
              </w:rPr>
            </w:pPr>
            <w:r w:rsidRPr="00816C4A">
              <w:rPr>
                <w:lang w:eastAsia="en-GB"/>
              </w:rPr>
              <w:t>Description</w:t>
            </w:r>
          </w:p>
        </w:tc>
        <w:tc>
          <w:tcPr>
            <w:tcW w:w="1417" w:type="dxa"/>
          </w:tcPr>
          <w:p w14:paraId="56B5A340" w14:textId="77777777" w:rsidR="00E86E7B" w:rsidRPr="00816C4A" w:rsidRDefault="00E86E7B" w:rsidP="00B27DCC">
            <w:pPr>
              <w:pStyle w:val="TAH"/>
              <w:rPr>
                <w:lang w:eastAsia="en-GB"/>
              </w:rPr>
            </w:pPr>
            <w:r w:rsidRPr="00816C4A">
              <w:rPr>
                <w:lang w:eastAsia="en-GB"/>
              </w:rPr>
              <w:t>Length</w:t>
            </w:r>
          </w:p>
        </w:tc>
      </w:tr>
      <w:tr w:rsidR="00E86E7B" w:rsidRPr="00816C4A" w14:paraId="629C1F7A" w14:textId="77777777" w:rsidTr="00B27DCC">
        <w:trPr>
          <w:cantSplit/>
          <w:jc w:val="center"/>
        </w:trPr>
        <w:tc>
          <w:tcPr>
            <w:tcW w:w="1276" w:type="dxa"/>
          </w:tcPr>
          <w:p w14:paraId="10FFD6E5" w14:textId="77777777" w:rsidR="00E86E7B" w:rsidRPr="00816C4A" w:rsidRDefault="00E86E7B" w:rsidP="00B27DCC">
            <w:pPr>
              <w:pStyle w:val="TAC"/>
              <w:rPr>
                <w:lang w:eastAsia="en-GB"/>
              </w:rPr>
            </w:pPr>
            <w:r w:rsidRPr="00816C4A">
              <w:rPr>
                <w:lang w:eastAsia="en-GB"/>
              </w:rPr>
              <w:t>1</w:t>
            </w:r>
          </w:p>
        </w:tc>
        <w:tc>
          <w:tcPr>
            <w:tcW w:w="4961" w:type="dxa"/>
          </w:tcPr>
          <w:p w14:paraId="41E3C31E" w14:textId="77777777" w:rsidR="00E86E7B" w:rsidRPr="00816C4A" w:rsidRDefault="00E86E7B" w:rsidP="00B27DCC">
            <w:pPr>
              <w:pStyle w:val="TAL"/>
            </w:pPr>
            <w:r w:rsidRPr="00816C4A">
              <w:t>HESSID tag</w:t>
            </w:r>
          </w:p>
        </w:tc>
        <w:tc>
          <w:tcPr>
            <w:tcW w:w="1417" w:type="dxa"/>
          </w:tcPr>
          <w:p w14:paraId="59C12B04" w14:textId="77777777" w:rsidR="00E86E7B" w:rsidRPr="00816C4A" w:rsidRDefault="00E86E7B" w:rsidP="00B27DCC">
            <w:pPr>
              <w:pStyle w:val="TAC"/>
              <w:rPr>
                <w:lang w:eastAsia="en-GB"/>
              </w:rPr>
            </w:pPr>
            <w:r w:rsidRPr="00816C4A">
              <w:rPr>
                <w:lang w:eastAsia="en-GB"/>
              </w:rPr>
              <w:t>1</w:t>
            </w:r>
          </w:p>
        </w:tc>
      </w:tr>
      <w:tr w:rsidR="00E86E7B" w:rsidRPr="00816C4A" w14:paraId="728F7BDE" w14:textId="77777777" w:rsidTr="00B27DCC">
        <w:trPr>
          <w:cantSplit/>
          <w:jc w:val="center"/>
        </w:trPr>
        <w:tc>
          <w:tcPr>
            <w:tcW w:w="1276" w:type="dxa"/>
          </w:tcPr>
          <w:p w14:paraId="1A708229" w14:textId="77777777" w:rsidR="00E86E7B" w:rsidRPr="00816C4A" w:rsidRDefault="00E86E7B" w:rsidP="00B27DCC">
            <w:pPr>
              <w:pStyle w:val="TAC"/>
              <w:rPr>
                <w:lang w:eastAsia="en-GB"/>
              </w:rPr>
            </w:pPr>
            <w:r w:rsidRPr="00816C4A">
              <w:rPr>
                <w:lang w:eastAsia="en-GB"/>
              </w:rPr>
              <w:t>2</w:t>
            </w:r>
          </w:p>
        </w:tc>
        <w:tc>
          <w:tcPr>
            <w:tcW w:w="4961" w:type="dxa"/>
          </w:tcPr>
          <w:p w14:paraId="693E1584" w14:textId="77777777" w:rsidR="00E86E7B" w:rsidRPr="00816C4A" w:rsidRDefault="00E86E7B" w:rsidP="00B27DCC">
            <w:pPr>
              <w:pStyle w:val="TAL"/>
            </w:pPr>
            <w:r w:rsidRPr="00816C4A">
              <w:t>Length = '06'</w:t>
            </w:r>
          </w:p>
        </w:tc>
        <w:tc>
          <w:tcPr>
            <w:tcW w:w="1417" w:type="dxa"/>
          </w:tcPr>
          <w:p w14:paraId="0DCC52C1" w14:textId="77777777" w:rsidR="00E86E7B" w:rsidRPr="00816C4A" w:rsidRDefault="00E86E7B" w:rsidP="00B27DCC">
            <w:pPr>
              <w:pStyle w:val="TAC"/>
              <w:rPr>
                <w:lang w:eastAsia="en-GB"/>
              </w:rPr>
            </w:pPr>
            <w:r w:rsidRPr="00816C4A">
              <w:rPr>
                <w:lang w:eastAsia="en-GB"/>
              </w:rPr>
              <w:t>1</w:t>
            </w:r>
          </w:p>
        </w:tc>
      </w:tr>
      <w:tr w:rsidR="00E86E7B" w:rsidRPr="00816C4A" w14:paraId="2F1F5DF1" w14:textId="77777777" w:rsidTr="00B27DCC">
        <w:trPr>
          <w:cantSplit/>
          <w:jc w:val="center"/>
        </w:trPr>
        <w:tc>
          <w:tcPr>
            <w:tcW w:w="1276" w:type="dxa"/>
          </w:tcPr>
          <w:p w14:paraId="058FF7FA" w14:textId="77777777" w:rsidR="00E86E7B" w:rsidRPr="00816C4A" w:rsidRDefault="00E86E7B" w:rsidP="00B27DCC">
            <w:pPr>
              <w:pStyle w:val="TAC"/>
              <w:rPr>
                <w:lang w:eastAsia="en-GB"/>
              </w:rPr>
            </w:pPr>
            <w:r w:rsidRPr="00816C4A">
              <w:rPr>
                <w:lang w:eastAsia="en-GB"/>
              </w:rPr>
              <w:t>3 to 8</w:t>
            </w:r>
          </w:p>
        </w:tc>
        <w:tc>
          <w:tcPr>
            <w:tcW w:w="4961" w:type="dxa"/>
          </w:tcPr>
          <w:p w14:paraId="7F28DCE7" w14:textId="77777777" w:rsidR="00E86E7B" w:rsidRPr="00816C4A" w:rsidRDefault="00E86E7B" w:rsidP="00B27DCC">
            <w:pPr>
              <w:pStyle w:val="TAL"/>
            </w:pPr>
            <w:r w:rsidRPr="00816C4A">
              <w:t>HESSID value</w:t>
            </w:r>
          </w:p>
        </w:tc>
        <w:tc>
          <w:tcPr>
            <w:tcW w:w="1417" w:type="dxa"/>
          </w:tcPr>
          <w:p w14:paraId="5DAF74C4" w14:textId="77777777" w:rsidR="00E86E7B" w:rsidRPr="00816C4A" w:rsidRDefault="00E86E7B" w:rsidP="00B27DCC">
            <w:pPr>
              <w:pStyle w:val="TAC"/>
              <w:rPr>
                <w:lang w:eastAsia="en-GB"/>
              </w:rPr>
            </w:pPr>
            <w:r w:rsidRPr="00816C4A">
              <w:rPr>
                <w:lang w:eastAsia="en-GB"/>
              </w:rPr>
              <w:t>6</w:t>
            </w:r>
          </w:p>
        </w:tc>
      </w:tr>
    </w:tbl>
    <w:p w14:paraId="6163BF1D" w14:textId="77777777" w:rsidR="00E86E7B" w:rsidRPr="00816C4A" w:rsidRDefault="00E86E7B" w:rsidP="00E86E7B">
      <w:pPr>
        <w:rPr>
          <w:noProof/>
        </w:rPr>
      </w:pPr>
    </w:p>
    <w:p w14:paraId="4AA7B033" w14:textId="77777777" w:rsidR="00E86E7B" w:rsidRPr="00816C4A" w:rsidRDefault="00E86E7B" w:rsidP="00E86E7B">
      <w:pPr>
        <w:pStyle w:val="B2"/>
        <w:spacing w:after="0"/>
        <w:ind w:left="0" w:firstLine="0"/>
        <w:rPr>
          <w:lang w:val="en-US"/>
        </w:rPr>
      </w:pPr>
      <w:r w:rsidRPr="00816C4A">
        <w:t>The HESSID value is coded as specified for the HESSID field in IEEE 802.11 [64]</w:t>
      </w:r>
      <w:r w:rsidRPr="00816C4A">
        <w:rPr>
          <w:lang w:val="en-US"/>
        </w:rPr>
        <w:t>.</w:t>
      </w:r>
    </w:p>
    <w:p w14:paraId="1E1F6740" w14:textId="77777777" w:rsidR="00E86E7B" w:rsidRPr="00816C4A" w:rsidRDefault="00E86E7B" w:rsidP="00E86E7B">
      <w:pPr>
        <w:pStyle w:val="Heading2"/>
      </w:pPr>
      <w:bookmarkStart w:id="3861" w:name="_Toc3201087"/>
      <w:bookmarkStart w:id="3862" w:name="_Toc20392830"/>
      <w:bookmarkStart w:id="3863" w:name="_Toc27774477"/>
      <w:bookmarkStart w:id="3864" w:name="_Toc36482937"/>
      <w:bookmarkStart w:id="3865" w:name="_Toc36484597"/>
      <w:bookmarkStart w:id="3866" w:name="_Toc44933527"/>
      <w:bookmarkStart w:id="3867" w:name="_Toc50972480"/>
      <w:bookmarkStart w:id="3868" w:name="_Toc57105234"/>
      <w:bookmarkStart w:id="3869" w:name="_Toc155615220"/>
      <w:r w:rsidRPr="00816C4A">
        <w:t>8.132</w:t>
      </w:r>
      <w:r w:rsidRPr="00816C4A">
        <w:tab/>
        <w:t>Media Type</w:t>
      </w:r>
      <w:bookmarkEnd w:id="3861"/>
      <w:bookmarkEnd w:id="3862"/>
      <w:bookmarkEnd w:id="3863"/>
      <w:bookmarkEnd w:id="3864"/>
      <w:bookmarkEnd w:id="3865"/>
      <w:bookmarkEnd w:id="3866"/>
      <w:bookmarkEnd w:id="3867"/>
      <w:bookmarkEnd w:id="3868"/>
      <w:bookmarkEnd w:id="3869"/>
    </w:p>
    <w:p w14:paraId="35C8CA1B" w14:textId="77777777" w:rsidR="00E86E7B" w:rsidRPr="00816C4A" w:rsidRDefault="00E86E7B" w:rsidP="00E86E7B">
      <w:r w:rsidRPr="00816C4A">
        <w:t>The Media Type data element indicates the media type of the communication.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97635C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2FE4F10" w14:textId="77777777" w:rsidR="00E86E7B" w:rsidRPr="00816C4A" w:rsidRDefault="00E86E7B" w:rsidP="00B27DCC">
            <w:pPr>
              <w:pStyle w:val="TAH"/>
              <w:ind w:left="284" w:hanging="284"/>
              <w:rPr>
                <w:lang w:eastAsia="en-GB"/>
              </w:rPr>
            </w:pPr>
            <w:r w:rsidRPr="00816C4A">
              <w:rPr>
                <w:lang w:eastAsia="en-GB"/>
              </w:rPr>
              <w:t>Byte(s)</w:t>
            </w:r>
          </w:p>
        </w:tc>
        <w:tc>
          <w:tcPr>
            <w:tcW w:w="4961" w:type="dxa"/>
            <w:tcBorders>
              <w:top w:val="single" w:sz="6" w:space="0" w:color="auto"/>
              <w:left w:val="single" w:sz="6" w:space="0" w:color="auto"/>
              <w:bottom w:val="single" w:sz="6" w:space="0" w:color="auto"/>
              <w:right w:val="single" w:sz="6" w:space="0" w:color="auto"/>
            </w:tcBorders>
          </w:tcPr>
          <w:p w14:paraId="212C102D" w14:textId="77777777" w:rsidR="00E86E7B" w:rsidRPr="00816C4A" w:rsidRDefault="00E86E7B" w:rsidP="00B27DCC">
            <w:pPr>
              <w:pStyle w:val="TAH"/>
              <w:ind w:left="284" w:hanging="284"/>
              <w:rPr>
                <w:lang w:eastAsia="en-GB"/>
              </w:rPr>
            </w:pPr>
            <w:r w:rsidRPr="00816C4A">
              <w:rPr>
                <w:lang w:eastAsia="en-GB"/>
              </w:rPr>
              <w:t>Description</w:t>
            </w:r>
          </w:p>
        </w:tc>
        <w:tc>
          <w:tcPr>
            <w:tcW w:w="1417" w:type="dxa"/>
            <w:tcBorders>
              <w:top w:val="single" w:sz="6" w:space="0" w:color="auto"/>
              <w:left w:val="single" w:sz="6" w:space="0" w:color="auto"/>
              <w:bottom w:val="single" w:sz="6" w:space="0" w:color="auto"/>
              <w:right w:val="single" w:sz="6" w:space="0" w:color="auto"/>
            </w:tcBorders>
          </w:tcPr>
          <w:p w14:paraId="32754F76" w14:textId="77777777" w:rsidR="00E86E7B" w:rsidRPr="00816C4A" w:rsidRDefault="00E86E7B" w:rsidP="00B27DCC">
            <w:pPr>
              <w:pStyle w:val="TAH"/>
              <w:ind w:left="284" w:hanging="284"/>
              <w:rPr>
                <w:lang w:eastAsia="en-GB"/>
              </w:rPr>
            </w:pPr>
            <w:r w:rsidRPr="00816C4A">
              <w:rPr>
                <w:lang w:eastAsia="en-GB"/>
              </w:rPr>
              <w:t>Length</w:t>
            </w:r>
          </w:p>
        </w:tc>
      </w:tr>
      <w:tr w:rsidR="00E86E7B" w:rsidRPr="00816C4A" w14:paraId="795E6A6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6FA4AA5" w14:textId="77777777" w:rsidR="00E86E7B" w:rsidRPr="00816C4A" w:rsidRDefault="00E86E7B" w:rsidP="00B27DCC">
            <w:pPr>
              <w:pStyle w:val="TAC"/>
              <w:ind w:left="284" w:hanging="284"/>
              <w:rPr>
                <w:lang w:eastAsia="en-GB"/>
              </w:rPr>
            </w:pPr>
            <w:r w:rsidRPr="00816C4A">
              <w:rPr>
                <w:lang w:eastAsia="en-GB"/>
              </w:rPr>
              <w:t>1</w:t>
            </w:r>
          </w:p>
        </w:tc>
        <w:tc>
          <w:tcPr>
            <w:tcW w:w="4961" w:type="dxa"/>
            <w:tcBorders>
              <w:top w:val="single" w:sz="6" w:space="0" w:color="auto"/>
              <w:left w:val="single" w:sz="6" w:space="0" w:color="auto"/>
              <w:bottom w:val="single" w:sz="6" w:space="0" w:color="auto"/>
              <w:right w:val="single" w:sz="6" w:space="0" w:color="auto"/>
            </w:tcBorders>
          </w:tcPr>
          <w:p w14:paraId="6B0E619F" w14:textId="77777777" w:rsidR="00E86E7B" w:rsidRPr="00816C4A" w:rsidRDefault="00E86E7B" w:rsidP="00B27DCC">
            <w:pPr>
              <w:pStyle w:val="TAL"/>
              <w:ind w:left="284" w:hanging="284"/>
            </w:pPr>
            <w:r w:rsidRPr="00816C4A">
              <w:t>Media type tag</w:t>
            </w:r>
          </w:p>
        </w:tc>
        <w:tc>
          <w:tcPr>
            <w:tcW w:w="1417" w:type="dxa"/>
            <w:tcBorders>
              <w:top w:val="single" w:sz="6" w:space="0" w:color="auto"/>
              <w:left w:val="single" w:sz="6" w:space="0" w:color="auto"/>
              <w:bottom w:val="single" w:sz="6" w:space="0" w:color="auto"/>
              <w:right w:val="single" w:sz="6" w:space="0" w:color="auto"/>
            </w:tcBorders>
          </w:tcPr>
          <w:p w14:paraId="21C40E1E"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22A9F699"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362461D5" w14:textId="77777777" w:rsidR="00E86E7B" w:rsidRPr="00816C4A" w:rsidRDefault="00E86E7B" w:rsidP="00B27DCC">
            <w:pPr>
              <w:pStyle w:val="TAC"/>
              <w:ind w:left="284" w:hanging="284"/>
              <w:rPr>
                <w:lang w:eastAsia="en-GB"/>
              </w:rPr>
            </w:pPr>
            <w:r w:rsidRPr="00816C4A">
              <w:rPr>
                <w:lang w:eastAsia="en-GB"/>
              </w:rPr>
              <w:t>2</w:t>
            </w:r>
          </w:p>
        </w:tc>
        <w:tc>
          <w:tcPr>
            <w:tcW w:w="4961" w:type="dxa"/>
            <w:tcBorders>
              <w:top w:val="single" w:sz="6" w:space="0" w:color="auto"/>
              <w:left w:val="single" w:sz="6" w:space="0" w:color="auto"/>
              <w:bottom w:val="single" w:sz="6" w:space="0" w:color="auto"/>
              <w:right w:val="single" w:sz="6" w:space="0" w:color="auto"/>
            </w:tcBorders>
          </w:tcPr>
          <w:p w14:paraId="2CCA0A9D" w14:textId="77777777" w:rsidR="00E86E7B" w:rsidRPr="00816C4A" w:rsidRDefault="00E86E7B" w:rsidP="00B27DCC">
            <w:pPr>
              <w:pStyle w:val="TAL"/>
              <w:ind w:left="284" w:hanging="284"/>
            </w:pPr>
            <w:r w:rsidRPr="00816C4A">
              <w:t>Length = '01'</w:t>
            </w:r>
          </w:p>
        </w:tc>
        <w:tc>
          <w:tcPr>
            <w:tcW w:w="1417" w:type="dxa"/>
            <w:tcBorders>
              <w:top w:val="single" w:sz="6" w:space="0" w:color="auto"/>
              <w:left w:val="single" w:sz="6" w:space="0" w:color="auto"/>
              <w:bottom w:val="single" w:sz="6" w:space="0" w:color="auto"/>
              <w:right w:val="single" w:sz="6" w:space="0" w:color="auto"/>
            </w:tcBorders>
          </w:tcPr>
          <w:p w14:paraId="5E05E188" w14:textId="77777777" w:rsidR="00E86E7B" w:rsidRPr="00816C4A" w:rsidRDefault="00E86E7B" w:rsidP="00B27DCC">
            <w:pPr>
              <w:pStyle w:val="TAC"/>
              <w:ind w:left="284" w:hanging="284"/>
              <w:rPr>
                <w:lang w:eastAsia="en-GB"/>
              </w:rPr>
            </w:pPr>
            <w:r w:rsidRPr="00816C4A">
              <w:rPr>
                <w:lang w:eastAsia="en-GB"/>
              </w:rPr>
              <w:t>1</w:t>
            </w:r>
          </w:p>
        </w:tc>
      </w:tr>
      <w:tr w:rsidR="00E86E7B" w:rsidRPr="00816C4A" w14:paraId="4D89B0E3"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6D661D67" w14:textId="77777777" w:rsidR="00E86E7B" w:rsidRPr="00816C4A" w:rsidRDefault="00E86E7B" w:rsidP="00B27DCC">
            <w:pPr>
              <w:pStyle w:val="TAC"/>
              <w:ind w:left="284" w:hanging="284"/>
              <w:rPr>
                <w:lang w:eastAsia="en-GB"/>
              </w:rPr>
            </w:pPr>
            <w:r w:rsidRPr="00816C4A">
              <w:rPr>
                <w:lang w:eastAsia="en-GB"/>
              </w:rPr>
              <w:t>3</w:t>
            </w:r>
          </w:p>
        </w:tc>
        <w:tc>
          <w:tcPr>
            <w:tcW w:w="4961" w:type="dxa"/>
            <w:tcBorders>
              <w:top w:val="single" w:sz="6" w:space="0" w:color="auto"/>
              <w:left w:val="single" w:sz="6" w:space="0" w:color="auto"/>
              <w:bottom w:val="single" w:sz="6" w:space="0" w:color="auto"/>
              <w:right w:val="single" w:sz="6" w:space="0" w:color="auto"/>
            </w:tcBorders>
          </w:tcPr>
          <w:p w14:paraId="0182DFC0" w14:textId="77777777" w:rsidR="00E86E7B" w:rsidRPr="00816C4A" w:rsidRDefault="00E86E7B" w:rsidP="00B27DCC">
            <w:pPr>
              <w:pStyle w:val="TAL"/>
              <w:ind w:left="284" w:hanging="284"/>
            </w:pPr>
            <w:r w:rsidRPr="00816C4A">
              <w:t>Media type value</w:t>
            </w:r>
          </w:p>
        </w:tc>
        <w:tc>
          <w:tcPr>
            <w:tcW w:w="1417" w:type="dxa"/>
            <w:tcBorders>
              <w:top w:val="single" w:sz="6" w:space="0" w:color="auto"/>
              <w:left w:val="single" w:sz="6" w:space="0" w:color="auto"/>
              <w:bottom w:val="single" w:sz="6" w:space="0" w:color="auto"/>
              <w:right w:val="single" w:sz="6" w:space="0" w:color="auto"/>
            </w:tcBorders>
          </w:tcPr>
          <w:p w14:paraId="14CE6873" w14:textId="77777777" w:rsidR="00E86E7B" w:rsidRPr="00816C4A" w:rsidRDefault="00E86E7B" w:rsidP="00B27DCC">
            <w:pPr>
              <w:pStyle w:val="TAC"/>
              <w:ind w:left="284" w:hanging="284"/>
              <w:rPr>
                <w:lang w:eastAsia="en-GB"/>
              </w:rPr>
            </w:pPr>
            <w:r w:rsidRPr="00816C4A">
              <w:rPr>
                <w:lang w:eastAsia="en-GB"/>
              </w:rPr>
              <w:t>1</w:t>
            </w:r>
          </w:p>
        </w:tc>
      </w:tr>
    </w:tbl>
    <w:p w14:paraId="3653C0C8" w14:textId="77777777" w:rsidR="00E86E7B" w:rsidRPr="00816C4A" w:rsidRDefault="00E86E7B" w:rsidP="00E86E7B">
      <w:pPr>
        <w:ind w:left="567"/>
      </w:pPr>
    </w:p>
    <w:p w14:paraId="46177F63" w14:textId="77777777" w:rsidR="00E86E7B" w:rsidRPr="00816C4A" w:rsidRDefault="00E86E7B" w:rsidP="00E86E7B">
      <w:r w:rsidRPr="00816C4A">
        <w:t>Coding:</w:t>
      </w:r>
    </w:p>
    <w:p w14:paraId="0E7EE4CA" w14:textId="77777777" w:rsidR="00E86E7B" w:rsidRPr="00816C4A" w:rsidRDefault="00E86E7B" w:rsidP="00E86E7B">
      <w:pPr>
        <w:pStyle w:val="B1"/>
      </w:pPr>
      <w:r>
        <w:t>-</w:t>
      </w:r>
      <w:r>
        <w:tab/>
      </w:r>
      <w:r w:rsidRPr="00816C4A">
        <w:t>The Media type value is coded as a bitmap</w:t>
      </w:r>
    </w:p>
    <w:p w14:paraId="351BDB78" w14:textId="77777777" w:rsidR="00E86E7B" w:rsidRPr="00816C4A" w:rsidRDefault="00E86E7B" w:rsidP="00E86E7B">
      <w:r w:rsidRPr="00816C4A">
        <w:t>First byte (conversational communication):</w:t>
      </w:r>
    </w:p>
    <w:p w14:paraId="08BF6C61" w14:textId="77777777" w:rsidR="00E86E7B" w:rsidRPr="00816C4A" w:rsidRDefault="00E86E7B" w:rsidP="00E86E7B">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E86E7B" w:rsidRPr="00816C4A" w14:paraId="0ADEA766" w14:textId="77777777" w:rsidTr="00B27DCC">
        <w:trPr>
          <w:gridAfter w:val="2"/>
          <w:wAfter w:w="5300" w:type="dxa"/>
          <w:trHeight w:val="280"/>
        </w:trPr>
        <w:tc>
          <w:tcPr>
            <w:tcW w:w="851" w:type="dxa"/>
          </w:tcPr>
          <w:p w14:paraId="32AD7A4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43933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61771F4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1F7236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11727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206097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349F457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5D379CA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39825B2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58F0043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rsidRPr="00816C4A">
              <w:t>b1</w:t>
            </w:r>
          </w:p>
        </w:tc>
      </w:tr>
      <w:tr w:rsidR="00E86E7B" w:rsidRPr="00816C4A" w14:paraId="556D590B" w14:textId="77777777" w:rsidTr="00B27DCC">
        <w:trPr>
          <w:trHeight w:val="24"/>
        </w:trPr>
        <w:tc>
          <w:tcPr>
            <w:tcW w:w="851" w:type="dxa"/>
          </w:tcPr>
          <w:p w14:paraId="1AC8995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CB0968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D8B515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BB8A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9CDCBF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717889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CE0075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986391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D49392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D22EC3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FCD637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the type of media is voice</w:t>
            </w:r>
          </w:p>
        </w:tc>
      </w:tr>
      <w:tr w:rsidR="00E86E7B" w:rsidRPr="00816C4A" w14:paraId="3349B11E" w14:textId="77777777" w:rsidTr="00B27DCC">
        <w:trPr>
          <w:trHeight w:val="24"/>
        </w:trPr>
        <w:tc>
          <w:tcPr>
            <w:tcW w:w="851" w:type="dxa"/>
          </w:tcPr>
          <w:p w14:paraId="5EFDD72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4B3403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57379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094A1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16B3F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7D413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3BF5E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1569D9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2E802B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9BE13E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C0E7FC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1 if the type of media is video</w:t>
            </w:r>
          </w:p>
        </w:tc>
      </w:tr>
      <w:tr w:rsidR="00E86E7B" w:rsidRPr="00816C4A" w14:paraId="6F792B2A" w14:textId="77777777" w:rsidTr="00B27DCC">
        <w:trPr>
          <w:trHeight w:val="24"/>
        </w:trPr>
        <w:tc>
          <w:tcPr>
            <w:tcW w:w="851" w:type="dxa"/>
          </w:tcPr>
          <w:p w14:paraId="2D1C96F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CD8CEC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482BAC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645685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FC0ED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75CB46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A81E9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DF070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B1EA21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213E204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676A2E2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6A1CF287" w14:textId="77777777" w:rsidTr="00B27DCC">
        <w:trPr>
          <w:trHeight w:val="24"/>
        </w:trPr>
        <w:tc>
          <w:tcPr>
            <w:tcW w:w="851" w:type="dxa"/>
          </w:tcPr>
          <w:p w14:paraId="1679CF6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A16D160"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86B2EB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2ECBA7E"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BB1F3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AA01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1272D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2CBF28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523F1C5"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EFEEC68"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4C0237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7DF479C8" w14:textId="77777777" w:rsidTr="00B27DCC">
        <w:trPr>
          <w:trHeight w:val="24"/>
        </w:trPr>
        <w:tc>
          <w:tcPr>
            <w:tcW w:w="851" w:type="dxa"/>
          </w:tcPr>
          <w:p w14:paraId="739119A1"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2091279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BA9315C"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D77E4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1413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F4F41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E9B2EC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325D9C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C4E58ED"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74B65BC7"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2EBDFC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70909992" w14:textId="77777777" w:rsidTr="00B27DCC">
        <w:trPr>
          <w:trHeight w:val="24"/>
        </w:trPr>
        <w:tc>
          <w:tcPr>
            <w:tcW w:w="851" w:type="dxa"/>
          </w:tcPr>
          <w:p w14:paraId="26F0D91B"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0C5A692"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993E6A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03CC83"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EC9A5F6"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18F0CF9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959C6F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43331D9"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2B0C212F"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0B61C944"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4172EA3A" w14:textId="77777777" w:rsidR="00E86E7B" w:rsidRPr="00816C4A" w:rsidRDefault="00E86E7B" w:rsidP="00B27DCC">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r w:rsidR="00E86E7B" w:rsidRPr="00816C4A" w14:paraId="2E7BEE09" w14:textId="77777777" w:rsidTr="00B27DCC">
        <w:trPr>
          <w:trHeight w:val="24"/>
        </w:trPr>
        <w:tc>
          <w:tcPr>
            <w:tcW w:w="851" w:type="dxa"/>
          </w:tcPr>
          <w:p w14:paraId="7660627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AAE1C6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484D65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7208F0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71C69FE"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81B1CA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5327E5C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CA7B1D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85EE3DF"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58962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0858CEB"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Bit = 0: RFU </w:t>
            </w:r>
          </w:p>
        </w:tc>
      </w:tr>
      <w:tr w:rsidR="00E86E7B" w:rsidRPr="00816C4A" w14:paraId="7155FEDD" w14:textId="77777777" w:rsidTr="00B27DCC">
        <w:trPr>
          <w:trHeight w:val="65"/>
        </w:trPr>
        <w:tc>
          <w:tcPr>
            <w:tcW w:w="851" w:type="dxa"/>
          </w:tcPr>
          <w:p w14:paraId="6367A0D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1993371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3FB47FE3"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0A9AF2D9"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56317F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59B5437"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2FABAFD"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7E4633C"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FBFE125"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F2D14F2"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F894CDA" w14:textId="77777777" w:rsidR="00E86E7B" w:rsidRPr="00816C4A" w:rsidRDefault="00E86E7B" w:rsidP="00B27DCC">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Bit = 0: RFU</w:t>
            </w:r>
          </w:p>
        </w:tc>
      </w:tr>
    </w:tbl>
    <w:p w14:paraId="0B1F62EB" w14:textId="77777777" w:rsidR="00E86E7B" w:rsidRPr="00816C4A" w:rsidRDefault="00E86E7B" w:rsidP="00E86E7B"/>
    <w:p w14:paraId="4E2283F2" w14:textId="77777777" w:rsidR="00E86E7B" w:rsidRPr="00816C4A" w:rsidRDefault="00E86E7B" w:rsidP="00E86E7B">
      <w:pPr>
        <w:pStyle w:val="Heading2"/>
      </w:pPr>
      <w:bookmarkStart w:id="3870" w:name="_Toc3201088"/>
      <w:bookmarkStart w:id="3871" w:name="_Toc20392831"/>
      <w:bookmarkStart w:id="3872" w:name="_Toc27774478"/>
      <w:bookmarkStart w:id="3873" w:name="_Toc36482938"/>
      <w:bookmarkStart w:id="3874" w:name="_Toc36484598"/>
      <w:bookmarkStart w:id="3875" w:name="_Toc44933528"/>
      <w:bookmarkStart w:id="3876" w:name="_Toc50972481"/>
      <w:bookmarkStart w:id="3877" w:name="_Toc57105235"/>
      <w:bookmarkStart w:id="3878" w:name="_Toc155615221"/>
      <w:r w:rsidRPr="00816C4A">
        <w:t>8.133</w:t>
      </w:r>
      <w:r w:rsidRPr="00816C4A">
        <w:tab/>
        <w:t>IMS call disconnection cause</w:t>
      </w:r>
      <w:bookmarkEnd w:id="3870"/>
      <w:bookmarkEnd w:id="3871"/>
      <w:bookmarkEnd w:id="3872"/>
      <w:bookmarkEnd w:id="3873"/>
      <w:bookmarkEnd w:id="3874"/>
      <w:bookmarkEnd w:id="3875"/>
      <w:bookmarkEnd w:id="3876"/>
      <w:bookmarkEnd w:id="3877"/>
      <w:bookmarkEnd w:id="3878"/>
    </w:p>
    <w:p w14:paraId="1D2CCC0F"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C932B06" w14:textId="77777777" w:rsidTr="00B27DCC">
        <w:trPr>
          <w:jc w:val="center"/>
        </w:trPr>
        <w:tc>
          <w:tcPr>
            <w:tcW w:w="1276" w:type="dxa"/>
          </w:tcPr>
          <w:p w14:paraId="5A9D1990" w14:textId="77777777" w:rsidR="00E86E7B" w:rsidRPr="00816C4A" w:rsidRDefault="00E86E7B" w:rsidP="00B27DCC">
            <w:pPr>
              <w:pStyle w:val="TAH"/>
              <w:rPr>
                <w:lang w:eastAsia="en-GB"/>
              </w:rPr>
            </w:pPr>
            <w:r w:rsidRPr="00816C4A">
              <w:rPr>
                <w:lang w:eastAsia="en-GB"/>
              </w:rPr>
              <w:t>Byte(s)</w:t>
            </w:r>
          </w:p>
        </w:tc>
        <w:tc>
          <w:tcPr>
            <w:tcW w:w="4961" w:type="dxa"/>
          </w:tcPr>
          <w:p w14:paraId="57EA9967" w14:textId="77777777" w:rsidR="00E86E7B" w:rsidRPr="00816C4A" w:rsidRDefault="00E86E7B" w:rsidP="00B27DCC">
            <w:pPr>
              <w:pStyle w:val="TAH"/>
              <w:rPr>
                <w:lang w:eastAsia="en-GB"/>
              </w:rPr>
            </w:pPr>
            <w:r w:rsidRPr="00816C4A">
              <w:rPr>
                <w:lang w:eastAsia="en-GB"/>
              </w:rPr>
              <w:t>Description</w:t>
            </w:r>
          </w:p>
        </w:tc>
        <w:tc>
          <w:tcPr>
            <w:tcW w:w="1417" w:type="dxa"/>
          </w:tcPr>
          <w:p w14:paraId="5E0BFA6E" w14:textId="77777777" w:rsidR="00E86E7B" w:rsidRPr="00816C4A" w:rsidRDefault="00E86E7B" w:rsidP="00B27DCC">
            <w:pPr>
              <w:pStyle w:val="TAH"/>
              <w:rPr>
                <w:lang w:eastAsia="en-GB"/>
              </w:rPr>
            </w:pPr>
            <w:r w:rsidRPr="00816C4A">
              <w:rPr>
                <w:lang w:eastAsia="en-GB"/>
              </w:rPr>
              <w:t>Length</w:t>
            </w:r>
          </w:p>
        </w:tc>
      </w:tr>
      <w:tr w:rsidR="00E86E7B" w:rsidRPr="00816C4A" w14:paraId="4E9F74ED" w14:textId="77777777" w:rsidTr="00B27DCC">
        <w:trPr>
          <w:jc w:val="center"/>
        </w:trPr>
        <w:tc>
          <w:tcPr>
            <w:tcW w:w="1276" w:type="dxa"/>
          </w:tcPr>
          <w:p w14:paraId="04E64F96" w14:textId="77777777" w:rsidR="00E86E7B" w:rsidRPr="00816C4A" w:rsidRDefault="00E86E7B" w:rsidP="00B27DCC">
            <w:pPr>
              <w:pStyle w:val="TAC"/>
              <w:rPr>
                <w:lang w:eastAsia="en-GB"/>
              </w:rPr>
            </w:pPr>
            <w:r w:rsidRPr="00816C4A">
              <w:rPr>
                <w:lang w:eastAsia="en-GB"/>
              </w:rPr>
              <w:t>1</w:t>
            </w:r>
          </w:p>
        </w:tc>
        <w:tc>
          <w:tcPr>
            <w:tcW w:w="4961" w:type="dxa"/>
          </w:tcPr>
          <w:p w14:paraId="1287EF22" w14:textId="77777777" w:rsidR="00E86E7B" w:rsidRPr="00816C4A" w:rsidRDefault="00E86E7B" w:rsidP="00B27DCC">
            <w:pPr>
              <w:pStyle w:val="TAL"/>
            </w:pPr>
            <w:r w:rsidRPr="00816C4A">
              <w:t>IMS cause tag</w:t>
            </w:r>
          </w:p>
        </w:tc>
        <w:tc>
          <w:tcPr>
            <w:tcW w:w="1417" w:type="dxa"/>
          </w:tcPr>
          <w:p w14:paraId="03EDA354" w14:textId="77777777" w:rsidR="00E86E7B" w:rsidRPr="00816C4A" w:rsidRDefault="00E86E7B" w:rsidP="00B27DCC">
            <w:pPr>
              <w:pStyle w:val="TAC"/>
              <w:rPr>
                <w:lang w:eastAsia="en-GB"/>
              </w:rPr>
            </w:pPr>
            <w:r w:rsidRPr="00816C4A">
              <w:rPr>
                <w:lang w:eastAsia="en-GB"/>
              </w:rPr>
              <w:t>1</w:t>
            </w:r>
          </w:p>
        </w:tc>
      </w:tr>
      <w:tr w:rsidR="00E86E7B" w:rsidRPr="00816C4A" w14:paraId="410B5DA8" w14:textId="77777777" w:rsidTr="00B27DCC">
        <w:trPr>
          <w:jc w:val="center"/>
        </w:trPr>
        <w:tc>
          <w:tcPr>
            <w:tcW w:w="1276" w:type="dxa"/>
          </w:tcPr>
          <w:p w14:paraId="565596C4" w14:textId="77777777" w:rsidR="00E86E7B" w:rsidRPr="00816C4A" w:rsidRDefault="00E86E7B" w:rsidP="00B27DCC">
            <w:pPr>
              <w:pStyle w:val="TAC"/>
              <w:rPr>
                <w:lang w:eastAsia="en-GB"/>
              </w:rPr>
            </w:pPr>
            <w:r w:rsidRPr="00816C4A">
              <w:rPr>
                <w:lang w:eastAsia="en-GB"/>
              </w:rPr>
              <w:t>2</w:t>
            </w:r>
          </w:p>
        </w:tc>
        <w:tc>
          <w:tcPr>
            <w:tcW w:w="4961" w:type="dxa"/>
          </w:tcPr>
          <w:p w14:paraId="2C85C1E9" w14:textId="77777777" w:rsidR="00E86E7B" w:rsidRPr="00816C4A" w:rsidRDefault="00E86E7B" w:rsidP="00B27DCC">
            <w:pPr>
              <w:pStyle w:val="TAL"/>
            </w:pPr>
            <w:r w:rsidRPr="00816C4A">
              <w:t>Length = '03'</w:t>
            </w:r>
          </w:p>
        </w:tc>
        <w:tc>
          <w:tcPr>
            <w:tcW w:w="1417" w:type="dxa"/>
          </w:tcPr>
          <w:p w14:paraId="226CBFEB" w14:textId="77777777" w:rsidR="00E86E7B" w:rsidRPr="00816C4A" w:rsidRDefault="00E86E7B" w:rsidP="00B27DCC">
            <w:pPr>
              <w:pStyle w:val="TAC"/>
              <w:rPr>
                <w:lang w:eastAsia="en-GB"/>
              </w:rPr>
            </w:pPr>
            <w:r w:rsidRPr="00816C4A">
              <w:rPr>
                <w:lang w:eastAsia="en-GB"/>
              </w:rPr>
              <w:t>1</w:t>
            </w:r>
          </w:p>
        </w:tc>
      </w:tr>
      <w:tr w:rsidR="00E86E7B" w:rsidRPr="00816C4A" w14:paraId="3D12AECB" w14:textId="77777777" w:rsidTr="00B27DCC">
        <w:trPr>
          <w:jc w:val="center"/>
        </w:trPr>
        <w:tc>
          <w:tcPr>
            <w:tcW w:w="1276" w:type="dxa"/>
          </w:tcPr>
          <w:p w14:paraId="6C14D437" w14:textId="77777777" w:rsidR="00E86E7B" w:rsidRPr="00816C4A" w:rsidRDefault="00E86E7B" w:rsidP="00B27DCC">
            <w:pPr>
              <w:pStyle w:val="TAC"/>
              <w:rPr>
                <w:lang w:eastAsia="en-GB"/>
              </w:rPr>
            </w:pPr>
            <w:r w:rsidRPr="00816C4A">
              <w:rPr>
                <w:lang w:eastAsia="en-GB"/>
              </w:rPr>
              <w:t>3</w:t>
            </w:r>
          </w:p>
        </w:tc>
        <w:tc>
          <w:tcPr>
            <w:tcW w:w="4961" w:type="dxa"/>
          </w:tcPr>
          <w:p w14:paraId="761E282E" w14:textId="77777777" w:rsidR="00E86E7B" w:rsidRPr="00816C4A" w:rsidRDefault="00E86E7B" w:rsidP="00B27DCC">
            <w:pPr>
              <w:pStyle w:val="TAL"/>
            </w:pPr>
            <w:r w:rsidRPr="00816C4A">
              <w:t>Protocol</w:t>
            </w:r>
          </w:p>
        </w:tc>
        <w:tc>
          <w:tcPr>
            <w:tcW w:w="1417" w:type="dxa"/>
          </w:tcPr>
          <w:p w14:paraId="7DF8639E" w14:textId="77777777" w:rsidR="00E86E7B" w:rsidRPr="00816C4A" w:rsidRDefault="00E86E7B" w:rsidP="00B27DCC">
            <w:pPr>
              <w:pStyle w:val="TAC"/>
              <w:rPr>
                <w:lang w:eastAsia="en-GB"/>
              </w:rPr>
            </w:pPr>
            <w:r w:rsidRPr="00816C4A">
              <w:rPr>
                <w:lang w:eastAsia="en-GB"/>
              </w:rPr>
              <w:t>1</w:t>
            </w:r>
          </w:p>
        </w:tc>
      </w:tr>
      <w:tr w:rsidR="00E86E7B" w:rsidRPr="00816C4A" w14:paraId="55C560E2" w14:textId="77777777" w:rsidTr="00B27DCC">
        <w:trPr>
          <w:jc w:val="center"/>
        </w:trPr>
        <w:tc>
          <w:tcPr>
            <w:tcW w:w="1276" w:type="dxa"/>
          </w:tcPr>
          <w:p w14:paraId="10C8681B" w14:textId="77777777" w:rsidR="00E86E7B" w:rsidRPr="00816C4A" w:rsidRDefault="00E86E7B" w:rsidP="00B27DCC">
            <w:pPr>
              <w:pStyle w:val="TAC"/>
              <w:rPr>
                <w:lang w:eastAsia="en-GB"/>
              </w:rPr>
            </w:pPr>
            <w:r w:rsidRPr="00816C4A">
              <w:rPr>
                <w:lang w:eastAsia="en-GB"/>
              </w:rPr>
              <w:t>4 to 5</w:t>
            </w:r>
          </w:p>
        </w:tc>
        <w:tc>
          <w:tcPr>
            <w:tcW w:w="4961" w:type="dxa"/>
          </w:tcPr>
          <w:p w14:paraId="734E9CC9" w14:textId="77777777" w:rsidR="00E86E7B" w:rsidRPr="00816C4A" w:rsidRDefault="00E86E7B" w:rsidP="00B27DCC">
            <w:pPr>
              <w:pStyle w:val="TAL"/>
            </w:pPr>
            <w:r w:rsidRPr="00816C4A">
              <w:t>Cause</w:t>
            </w:r>
          </w:p>
        </w:tc>
        <w:tc>
          <w:tcPr>
            <w:tcW w:w="1417" w:type="dxa"/>
          </w:tcPr>
          <w:p w14:paraId="29E1C814" w14:textId="77777777" w:rsidR="00E86E7B" w:rsidRPr="00816C4A" w:rsidRDefault="00E86E7B" w:rsidP="00B27DCC">
            <w:pPr>
              <w:pStyle w:val="TAC"/>
              <w:rPr>
                <w:lang w:eastAsia="en-GB"/>
              </w:rPr>
            </w:pPr>
            <w:r w:rsidRPr="00816C4A">
              <w:rPr>
                <w:lang w:eastAsia="en-GB"/>
              </w:rPr>
              <w:t>2</w:t>
            </w:r>
          </w:p>
        </w:tc>
      </w:tr>
    </w:tbl>
    <w:p w14:paraId="1022B218" w14:textId="77777777" w:rsidR="00E86E7B" w:rsidRPr="00816C4A" w:rsidRDefault="00E86E7B" w:rsidP="00E86E7B"/>
    <w:p w14:paraId="1E16FD17" w14:textId="77777777" w:rsidR="00E86E7B" w:rsidRPr="00816C4A" w:rsidRDefault="00E86E7B" w:rsidP="00E86E7B">
      <w:r w:rsidRPr="00816C4A">
        <w:t xml:space="preserve">Protocol is the value of the </w:t>
      </w:r>
      <w:r w:rsidRPr="00816C4A">
        <w:rPr>
          <w:rFonts w:eastAsia="MS Mincho"/>
          <w:lang w:eastAsia="ja-JP"/>
        </w:rPr>
        <w:t>p</w:t>
      </w:r>
      <w:r w:rsidRPr="00816C4A">
        <w:t>rotocol header field parameter in the Reason header field of the SIP message triggering the call disconnect event. It is coded on 1 byte as follows:</w:t>
      </w:r>
    </w:p>
    <w:p w14:paraId="72F821EF" w14:textId="77777777" w:rsidR="00E86E7B" w:rsidRPr="00816C4A" w:rsidRDefault="00E86E7B" w:rsidP="00E86E7B">
      <w:pPr>
        <w:pStyle w:val="B1"/>
      </w:pPr>
      <w:r>
        <w:t>-</w:t>
      </w:r>
      <w:r>
        <w:tab/>
      </w:r>
      <w:r w:rsidRPr="00816C4A">
        <w:t>'01' for SIP</w:t>
      </w:r>
    </w:p>
    <w:p w14:paraId="343AD213" w14:textId="77777777" w:rsidR="00E86E7B" w:rsidRPr="00816C4A" w:rsidRDefault="00E86E7B" w:rsidP="00E86E7B">
      <w:pPr>
        <w:pStyle w:val="B1"/>
      </w:pPr>
      <w:r>
        <w:t>-</w:t>
      </w:r>
      <w:r>
        <w:tab/>
      </w:r>
      <w:r w:rsidRPr="00816C4A">
        <w:t>'02' for Q.850</w:t>
      </w:r>
    </w:p>
    <w:p w14:paraId="4F99ED4E" w14:textId="77777777" w:rsidR="00E86E7B" w:rsidRPr="00816C4A" w:rsidRDefault="00E86E7B" w:rsidP="00E86E7B">
      <w:pPr>
        <w:pStyle w:val="B1"/>
      </w:pPr>
      <w:r>
        <w:t>-</w:t>
      </w:r>
      <w:r>
        <w:tab/>
      </w:r>
      <w:r w:rsidRPr="00816C4A">
        <w:t>Other values are RFU</w:t>
      </w:r>
    </w:p>
    <w:p w14:paraId="5F31B156" w14:textId="77777777" w:rsidR="00E86E7B" w:rsidRPr="00816C4A" w:rsidRDefault="00E86E7B" w:rsidP="00E86E7B">
      <w:r w:rsidRPr="00816C4A">
        <w:t>Cause is the value of the cause header field parameter in the Reason header field of the SIP message triggering the call disconnect event. It is coded as 2-bytes integer, e.g. a value of "603" translates to '025B'.</w:t>
      </w:r>
    </w:p>
    <w:p w14:paraId="3382E58E" w14:textId="77777777" w:rsidR="005355DD" w:rsidRPr="00816C4A" w:rsidRDefault="005355DD" w:rsidP="005355DD">
      <w:pPr>
        <w:pStyle w:val="Heading2"/>
      </w:pPr>
      <w:bookmarkStart w:id="3879" w:name="_Toc3201089"/>
      <w:bookmarkStart w:id="3880" w:name="_Toc20392832"/>
      <w:bookmarkStart w:id="3881" w:name="_Toc27774479"/>
      <w:bookmarkStart w:id="3882" w:name="_Toc36482939"/>
      <w:bookmarkStart w:id="3883" w:name="_Toc36484599"/>
      <w:bookmarkStart w:id="3884" w:name="_Toc44933529"/>
      <w:bookmarkStart w:id="3885" w:name="_Toc50972482"/>
      <w:bookmarkStart w:id="3886" w:name="_Toc57105236"/>
      <w:bookmarkStart w:id="3887" w:name="_Toc155615222"/>
      <w:bookmarkStart w:id="3888" w:name="_Toc3201090"/>
      <w:bookmarkStart w:id="3889" w:name="_Toc20392833"/>
      <w:bookmarkStart w:id="3890" w:name="_Toc27774480"/>
      <w:bookmarkStart w:id="3891" w:name="_Toc36482940"/>
      <w:bookmarkStart w:id="3892" w:name="_Toc36484600"/>
      <w:bookmarkStart w:id="3893" w:name="_Toc44933530"/>
      <w:bookmarkStart w:id="3894" w:name="_Toc50972483"/>
      <w:bookmarkStart w:id="3895" w:name="_Toc57105237"/>
      <w:r w:rsidRPr="00816C4A">
        <w:t>8.134</w:t>
      </w:r>
      <w:r w:rsidRPr="00816C4A">
        <w:tab/>
        <w:t>E-UTRAN</w:t>
      </w:r>
      <w:r>
        <w:t>/Satellite E-UTRAN</w:t>
      </w:r>
      <w:r w:rsidRPr="00816C4A">
        <w:t xml:space="preserve"> Primary Timing Advance Information</w:t>
      </w:r>
      <w:bookmarkEnd w:id="3879"/>
      <w:bookmarkEnd w:id="3880"/>
      <w:bookmarkEnd w:id="3881"/>
      <w:bookmarkEnd w:id="3882"/>
      <w:bookmarkEnd w:id="3883"/>
      <w:bookmarkEnd w:id="3884"/>
      <w:bookmarkEnd w:id="3885"/>
      <w:bookmarkEnd w:id="3886"/>
      <w:bookmarkEnd w:id="3887"/>
    </w:p>
    <w:p w14:paraId="3FAD514D" w14:textId="77777777" w:rsidR="005355DD" w:rsidRPr="00816C4A" w:rsidRDefault="005355DD" w:rsidP="005355DD">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5355DD" w:rsidRPr="00816C4A" w14:paraId="31B795F8" w14:textId="77777777" w:rsidTr="000A2074">
        <w:trPr>
          <w:jc w:val="center"/>
        </w:trPr>
        <w:tc>
          <w:tcPr>
            <w:tcW w:w="1276" w:type="dxa"/>
          </w:tcPr>
          <w:p w14:paraId="7714D335" w14:textId="77777777" w:rsidR="005355DD" w:rsidRPr="00816C4A" w:rsidRDefault="005355DD" w:rsidP="000A2074">
            <w:pPr>
              <w:pStyle w:val="TAH"/>
              <w:rPr>
                <w:lang w:eastAsia="en-GB"/>
              </w:rPr>
            </w:pPr>
            <w:r w:rsidRPr="00816C4A">
              <w:rPr>
                <w:lang w:eastAsia="en-GB"/>
              </w:rPr>
              <w:t>Byte(s)</w:t>
            </w:r>
          </w:p>
        </w:tc>
        <w:tc>
          <w:tcPr>
            <w:tcW w:w="4961" w:type="dxa"/>
          </w:tcPr>
          <w:p w14:paraId="74F78918" w14:textId="77777777" w:rsidR="005355DD" w:rsidRPr="00816C4A" w:rsidRDefault="005355DD" w:rsidP="000A2074">
            <w:pPr>
              <w:pStyle w:val="TAH"/>
              <w:rPr>
                <w:lang w:eastAsia="en-GB"/>
              </w:rPr>
            </w:pPr>
            <w:r w:rsidRPr="00816C4A">
              <w:rPr>
                <w:lang w:eastAsia="en-GB"/>
              </w:rPr>
              <w:t>Description</w:t>
            </w:r>
          </w:p>
        </w:tc>
        <w:tc>
          <w:tcPr>
            <w:tcW w:w="1417" w:type="dxa"/>
          </w:tcPr>
          <w:p w14:paraId="57534CD6" w14:textId="77777777" w:rsidR="005355DD" w:rsidRPr="00816C4A" w:rsidRDefault="005355DD" w:rsidP="000A2074">
            <w:pPr>
              <w:pStyle w:val="TAH"/>
              <w:rPr>
                <w:lang w:eastAsia="en-GB"/>
              </w:rPr>
            </w:pPr>
            <w:r w:rsidRPr="00816C4A">
              <w:rPr>
                <w:lang w:eastAsia="en-GB"/>
              </w:rPr>
              <w:t>Length</w:t>
            </w:r>
          </w:p>
        </w:tc>
      </w:tr>
      <w:tr w:rsidR="005355DD" w:rsidRPr="00816C4A" w14:paraId="3C7B5910" w14:textId="77777777" w:rsidTr="000A2074">
        <w:trPr>
          <w:jc w:val="center"/>
        </w:trPr>
        <w:tc>
          <w:tcPr>
            <w:tcW w:w="1276" w:type="dxa"/>
          </w:tcPr>
          <w:p w14:paraId="6B0117F8" w14:textId="77777777" w:rsidR="005355DD" w:rsidRPr="00816C4A" w:rsidRDefault="005355DD" w:rsidP="000A2074">
            <w:pPr>
              <w:pStyle w:val="TAC"/>
              <w:rPr>
                <w:lang w:eastAsia="en-GB"/>
              </w:rPr>
            </w:pPr>
            <w:r w:rsidRPr="00816C4A">
              <w:rPr>
                <w:lang w:eastAsia="en-GB"/>
              </w:rPr>
              <w:t>1</w:t>
            </w:r>
          </w:p>
        </w:tc>
        <w:tc>
          <w:tcPr>
            <w:tcW w:w="4961" w:type="dxa"/>
          </w:tcPr>
          <w:p w14:paraId="24016CDF" w14:textId="77777777" w:rsidR="005355DD" w:rsidRPr="00816C4A" w:rsidRDefault="005355DD" w:rsidP="000A2074">
            <w:pPr>
              <w:pStyle w:val="TAL"/>
            </w:pPr>
            <w:r w:rsidRPr="00816C4A">
              <w:t>E-UTRAN</w:t>
            </w:r>
            <w:r>
              <w:t>/Satellite E-UTRAN</w:t>
            </w:r>
            <w:r w:rsidRPr="00816C4A">
              <w:t xml:space="preserve"> Timing Advance tag</w:t>
            </w:r>
          </w:p>
        </w:tc>
        <w:tc>
          <w:tcPr>
            <w:tcW w:w="1417" w:type="dxa"/>
          </w:tcPr>
          <w:p w14:paraId="65BA7084" w14:textId="77777777" w:rsidR="005355DD" w:rsidRPr="00816C4A" w:rsidRDefault="005355DD" w:rsidP="000A2074">
            <w:pPr>
              <w:pStyle w:val="TAC"/>
              <w:rPr>
                <w:lang w:eastAsia="en-GB"/>
              </w:rPr>
            </w:pPr>
            <w:r w:rsidRPr="00816C4A">
              <w:rPr>
                <w:lang w:eastAsia="en-GB"/>
              </w:rPr>
              <w:t>1</w:t>
            </w:r>
          </w:p>
        </w:tc>
      </w:tr>
      <w:tr w:rsidR="005355DD" w:rsidRPr="00816C4A" w14:paraId="48BC5D38" w14:textId="77777777" w:rsidTr="000A2074">
        <w:trPr>
          <w:jc w:val="center"/>
        </w:trPr>
        <w:tc>
          <w:tcPr>
            <w:tcW w:w="1276" w:type="dxa"/>
          </w:tcPr>
          <w:p w14:paraId="63147DDF" w14:textId="77777777" w:rsidR="005355DD" w:rsidRPr="00816C4A" w:rsidRDefault="005355DD" w:rsidP="000A2074">
            <w:pPr>
              <w:pStyle w:val="TAC"/>
              <w:rPr>
                <w:lang w:eastAsia="en-GB"/>
              </w:rPr>
            </w:pPr>
            <w:r w:rsidRPr="00816C4A">
              <w:rPr>
                <w:lang w:eastAsia="en-GB"/>
              </w:rPr>
              <w:t>2</w:t>
            </w:r>
          </w:p>
        </w:tc>
        <w:tc>
          <w:tcPr>
            <w:tcW w:w="4961" w:type="dxa"/>
          </w:tcPr>
          <w:p w14:paraId="242DC3A8" w14:textId="77777777" w:rsidR="005355DD" w:rsidRPr="00816C4A" w:rsidRDefault="005355DD" w:rsidP="000A2074">
            <w:pPr>
              <w:pStyle w:val="TAL"/>
            </w:pPr>
            <w:r w:rsidRPr="00816C4A">
              <w:t xml:space="preserve">Length = '03' </w:t>
            </w:r>
          </w:p>
        </w:tc>
        <w:tc>
          <w:tcPr>
            <w:tcW w:w="1417" w:type="dxa"/>
          </w:tcPr>
          <w:p w14:paraId="0AB7D03D" w14:textId="77777777" w:rsidR="005355DD" w:rsidRPr="00816C4A" w:rsidRDefault="005355DD" w:rsidP="000A2074">
            <w:pPr>
              <w:pStyle w:val="TAC"/>
              <w:rPr>
                <w:lang w:eastAsia="en-GB"/>
              </w:rPr>
            </w:pPr>
            <w:r w:rsidRPr="00816C4A">
              <w:rPr>
                <w:lang w:eastAsia="en-GB"/>
              </w:rPr>
              <w:t>1</w:t>
            </w:r>
          </w:p>
        </w:tc>
      </w:tr>
      <w:tr w:rsidR="005355DD" w:rsidRPr="00816C4A" w14:paraId="44684F39" w14:textId="77777777" w:rsidTr="000A2074">
        <w:trPr>
          <w:jc w:val="center"/>
        </w:trPr>
        <w:tc>
          <w:tcPr>
            <w:tcW w:w="1276" w:type="dxa"/>
          </w:tcPr>
          <w:p w14:paraId="7D511BDC" w14:textId="77777777" w:rsidR="005355DD" w:rsidRPr="00816C4A" w:rsidRDefault="005355DD" w:rsidP="000A2074">
            <w:pPr>
              <w:pStyle w:val="TAC"/>
              <w:rPr>
                <w:lang w:eastAsia="en-GB"/>
              </w:rPr>
            </w:pPr>
            <w:r w:rsidRPr="00816C4A">
              <w:rPr>
                <w:lang w:eastAsia="en-GB"/>
              </w:rPr>
              <w:t>3</w:t>
            </w:r>
          </w:p>
        </w:tc>
        <w:tc>
          <w:tcPr>
            <w:tcW w:w="4961" w:type="dxa"/>
          </w:tcPr>
          <w:p w14:paraId="2BA6C40E" w14:textId="77777777" w:rsidR="005355DD" w:rsidRPr="00816C4A" w:rsidRDefault="005355DD" w:rsidP="000A2074">
            <w:pPr>
              <w:pStyle w:val="TAL"/>
            </w:pPr>
            <w:r w:rsidRPr="00816C4A">
              <w:t>ME Status</w:t>
            </w:r>
          </w:p>
        </w:tc>
        <w:tc>
          <w:tcPr>
            <w:tcW w:w="1417" w:type="dxa"/>
          </w:tcPr>
          <w:p w14:paraId="37BC0DC0" w14:textId="77777777" w:rsidR="005355DD" w:rsidRPr="00816C4A" w:rsidRDefault="005355DD" w:rsidP="000A2074">
            <w:pPr>
              <w:pStyle w:val="TAC"/>
              <w:rPr>
                <w:lang w:eastAsia="en-GB"/>
              </w:rPr>
            </w:pPr>
            <w:r w:rsidRPr="00816C4A">
              <w:rPr>
                <w:lang w:eastAsia="en-GB"/>
              </w:rPr>
              <w:t>1</w:t>
            </w:r>
          </w:p>
        </w:tc>
      </w:tr>
      <w:tr w:rsidR="005355DD" w:rsidRPr="00816C4A" w14:paraId="3F0039DA" w14:textId="77777777" w:rsidTr="000A2074">
        <w:trPr>
          <w:jc w:val="center"/>
        </w:trPr>
        <w:tc>
          <w:tcPr>
            <w:tcW w:w="1276" w:type="dxa"/>
          </w:tcPr>
          <w:p w14:paraId="70B41AB1" w14:textId="7B7AA33A" w:rsidR="005355DD" w:rsidRPr="00816C4A" w:rsidRDefault="005355DD" w:rsidP="000A2074">
            <w:pPr>
              <w:pStyle w:val="TAC"/>
              <w:rPr>
                <w:lang w:eastAsia="en-GB"/>
              </w:rPr>
            </w:pPr>
            <w:r w:rsidRPr="00816C4A">
              <w:rPr>
                <w:lang w:eastAsia="en-GB"/>
              </w:rPr>
              <w:t xml:space="preserve">4 </w:t>
            </w:r>
            <w:r>
              <w:rPr>
                <w:lang w:eastAsia="en-GB"/>
              </w:rPr>
              <w:t>–</w:t>
            </w:r>
            <w:r w:rsidRPr="00816C4A">
              <w:rPr>
                <w:lang w:eastAsia="en-GB"/>
              </w:rPr>
              <w:t xml:space="preserve"> 5</w:t>
            </w:r>
          </w:p>
        </w:tc>
        <w:tc>
          <w:tcPr>
            <w:tcW w:w="4961" w:type="dxa"/>
          </w:tcPr>
          <w:p w14:paraId="4870E219" w14:textId="77777777" w:rsidR="005355DD" w:rsidRPr="00816C4A" w:rsidRDefault="005355DD" w:rsidP="000A2074">
            <w:pPr>
              <w:pStyle w:val="TAL"/>
            </w:pPr>
            <w:r w:rsidRPr="00816C4A">
              <w:t>E-UTRAN</w:t>
            </w:r>
            <w:r>
              <w:t>/Satellite E-UTRAN</w:t>
            </w:r>
            <w:r w:rsidRPr="00816C4A">
              <w:t xml:space="preserve"> Primary Timing Advance value</w:t>
            </w:r>
          </w:p>
        </w:tc>
        <w:tc>
          <w:tcPr>
            <w:tcW w:w="1417" w:type="dxa"/>
          </w:tcPr>
          <w:p w14:paraId="2D9EC534" w14:textId="77777777" w:rsidR="005355DD" w:rsidRPr="00816C4A" w:rsidRDefault="005355DD" w:rsidP="000A2074">
            <w:pPr>
              <w:pStyle w:val="TAC"/>
              <w:rPr>
                <w:lang w:eastAsia="en-GB"/>
              </w:rPr>
            </w:pPr>
            <w:r w:rsidRPr="00816C4A">
              <w:rPr>
                <w:lang w:eastAsia="en-GB"/>
              </w:rPr>
              <w:t>2</w:t>
            </w:r>
          </w:p>
        </w:tc>
      </w:tr>
    </w:tbl>
    <w:p w14:paraId="06B8317F" w14:textId="77777777" w:rsidR="005355DD" w:rsidRPr="00816C4A" w:rsidRDefault="005355DD" w:rsidP="005355DD">
      <w:pPr>
        <w:rPr>
          <w:rStyle w:val="fontstyle01"/>
        </w:rPr>
      </w:pPr>
    </w:p>
    <w:p w14:paraId="634F8BAF" w14:textId="77777777" w:rsidR="005355DD" w:rsidRPr="00816C4A" w:rsidRDefault="005355DD" w:rsidP="005355DD">
      <w:pPr>
        <w:rPr>
          <w:rStyle w:val="fontstyle01"/>
        </w:rPr>
      </w:pPr>
      <w:r w:rsidRPr="00816C4A">
        <w:rPr>
          <w:rStyle w:val="fontstyle01"/>
        </w:rPr>
        <w:t>Coding of ME status:</w:t>
      </w:r>
    </w:p>
    <w:p w14:paraId="7DAE9B67" w14:textId="77777777" w:rsidR="005355DD" w:rsidRPr="00816C4A" w:rsidRDefault="005355DD" w:rsidP="005355DD">
      <w:pPr>
        <w:pStyle w:val="B1"/>
        <w:rPr>
          <w:rStyle w:val="fontstyle01"/>
        </w:rPr>
      </w:pPr>
      <w:r>
        <w:t>-</w:t>
      </w:r>
      <w:r>
        <w:tab/>
      </w:r>
      <w:r w:rsidRPr="00816C4A">
        <w:rPr>
          <w:rStyle w:val="fontstyle01"/>
        </w:rPr>
        <w:t>'00' = ME is in the idle state;</w:t>
      </w:r>
    </w:p>
    <w:p w14:paraId="2E8CAEA9" w14:textId="77777777" w:rsidR="005355DD" w:rsidRPr="00816C4A" w:rsidRDefault="005355DD" w:rsidP="005355DD">
      <w:pPr>
        <w:pStyle w:val="B1"/>
        <w:rPr>
          <w:rStyle w:val="fontstyle01"/>
        </w:rPr>
      </w:pPr>
      <w:r>
        <w:t>-</w:t>
      </w:r>
      <w:r>
        <w:tab/>
      </w:r>
      <w:r w:rsidRPr="00816C4A">
        <w:rPr>
          <w:rStyle w:val="fontstyle01"/>
        </w:rPr>
        <w:t>'01' = ME is not in idle state;</w:t>
      </w:r>
    </w:p>
    <w:p w14:paraId="66156721" w14:textId="77777777" w:rsidR="005355DD" w:rsidRPr="00816C4A" w:rsidRDefault="005355DD" w:rsidP="005355DD">
      <w:pPr>
        <w:pStyle w:val="B1"/>
      </w:pPr>
      <w:r>
        <w:t>-</w:t>
      </w:r>
      <w:r>
        <w:tab/>
      </w:r>
      <w:r w:rsidRPr="00816C4A">
        <w:rPr>
          <w:rStyle w:val="fontstyle01"/>
        </w:rPr>
        <w:t>'02' to 'FF' = reserved values.</w:t>
      </w:r>
    </w:p>
    <w:p w14:paraId="5E223FBE" w14:textId="77777777" w:rsidR="005355DD" w:rsidRPr="00816C4A" w:rsidRDefault="005355DD" w:rsidP="005355DD">
      <w:r w:rsidRPr="00816C4A">
        <w:t>The E-UTRAN</w:t>
      </w:r>
      <w:r>
        <w:t>/Satellite E-UTRAN</w:t>
      </w:r>
      <w:r w:rsidRPr="00816C4A">
        <w:t xml:space="preserve"> Primary Timing Advance value is equal to the total "Timing offset between uplink and downlink radio frames at the UE, expressed in units of Ts" (Basic time unit), as defined in TS 36.211 [66].</w:t>
      </w:r>
    </w:p>
    <w:p w14:paraId="62F4454C" w14:textId="77777777" w:rsidR="005355DD" w:rsidRPr="00816C4A" w:rsidRDefault="005355DD" w:rsidP="005355DD">
      <w:pPr>
        <w:rPr>
          <w:noProof/>
        </w:rPr>
      </w:pPr>
      <w:r w:rsidRPr="00816C4A">
        <w:t>If the ME has never been in E-UTRAN</w:t>
      </w:r>
      <w:r>
        <w:t>/Satellite E-UTRAN</w:t>
      </w:r>
      <w:r w:rsidRPr="00816C4A">
        <w:t xml:space="preserve"> RRC connected mode on the current cell, the value of the E-UTRAN Primary Timing Advance shall be set to </w:t>
      </w:r>
      <w:r w:rsidRPr="00816C4A">
        <w:rPr>
          <w:rFonts w:ascii="Arial" w:hAnsi="Arial"/>
          <w:sz w:val="18"/>
        </w:rPr>
        <w:t>'</w:t>
      </w:r>
      <w:r w:rsidRPr="00816C4A">
        <w:t>FF FF</w:t>
      </w:r>
      <w:r w:rsidRPr="00816C4A">
        <w:rPr>
          <w:rFonts w:ascii="Arial" w:hAnsi="Arial"/>
          <w:sz w:val="18"/>
        </w:rPr>
        <w:t>'.</w:t>
      </w:r>
    </w:p>
    <w:p w14:paraId="07CF6AE4" w14:textId="77777777" w:rsidR="00E86E7B" w:rsidRPr="00816C4A" w:rsidRDefault="00E86E7B" w:rsidP="00E86E7B">
      <w:pPr>
        <w:pStyle w:val="Heading2"/>
      </w:pPr>
      <w:bookmarkStart w:id="3896" w:name="_Toc155615223"/>
      <w:r w:rsidRPr="00816C4A">
        <w:t>8.135</w:t>
      </w:r>
      <w:r w:rsidRPr="00816C4A">
        <w:tab/>
        <w:t>URI truncated</w:t>
      </w:r>
      <w:bookmarkEnd w:id="3888"/>
      <w:bookmarkEnd w:id="3889"/>
      <w:bookmarkEnd w:id="3890"/>
      <w:bookmarkEnd w:id="3891"/>
      <w:bookmarkEnd w:id="3892"/>
      <w:bookmarkEnd w:id="3893"/>
      <w:bookmarkEnd w:id="3894"/>
      <w:bookmarkEnd w:id="3895"/>
      <w:bookmarkEnd w:id="3896"/>
    </w:p>
    <w:p w14:paraId="3B445298"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9AC5BDA" w14:textId="77777777" w:rsidTr="00B27DCC">
        <w:trPr>
          <w:jc w:val="center"/>
        </w:trPr>
        <w:tc>
          <w:tcPr>
            <w:tcW w:w="1276" w:type="dxa"/>
          </w:tcPr>
          <w:p w14:paraId="472159AD" w14:textId="77777777" w:rsidR="00E86E7B" w:rsidRPr="00816C4A" w:rsidRDefault="00E86E7B" w:rsidP="00B27DCC">
            <w:pPr>
              <w:pStyle w:val="TAH"/>
            </w:pPr>
            <w:r w:rsidRPr="00816C4A">
              <w:t>Byte(s)</w:t>
            </w:r>
          </w:p>
        </w:tc>
        <w:tc>
          <w:tcPr>
            <w:tcW w:w="4961" w:type="dxa"/>
          </w:tcPr>
          <w:p w14:paraId="657A0E1F" w14:textId="77777777" w:rsidR="00E86E7B" w:rsidRPr="00816C4A" w:rsidRDefault="00E86E7B" w:rsidP="00B27DCC">
            <w:pPr>
              <w:pStyle w:val="TAH"/>
            </w:pPr>
            <w:r w:rsidRPr="00816C4A">
              <w:t>Description</w:t>
            </w:r>
          </w:p>
        </w:tc>
        <w:tc>
          <w:tcPr>
            <w:tcW w:w="1417" w:type="dxa"/>
          </w:tcPr>
          <w:p w14:paraId="167CB805" w14:textId="77777777" w:rsidR="00E86E7B" w:rsidRPr="00816C4A" w:rsidRDefault="00E86E7B" w:rsidP="00B27DCC">
            <w:pPr>
              <w:pStyle w:val="TAH"/>
            </w:pPr>
            <w:r w:rsidRPr="00816C4A">
              <w:t>Length</w:t>
            </w:r>
          </w:p>
        </w:tc>
      </w:tr>
      <w:tr w:rsidR="00E86E7B" w:rsidRPr="00816C4A" w14:paraId="6808A037" w14:textId="77777777" w:rsidTr="00B27DCC">
        <w:trPr>
          <w:jc w:val="center"/>
        </w:trPr>
        <w:tc>
          <w:tcPr>
            <w:tcW w:w="1276" w:type="dxa"/>
          </w:tcPr>
          <w:p w14:paraId="744C9156" w14:textId="77777777" w:rsidR="00E86E7B" w:rsidRPr="00816C4A" w:rsidRDefault="00E86E7B" w:rsidP="00B27DCC">
            <w:pPr>
              <w:pStyle w:val="TAC"/>
            </w:pPr>
            <w:r w:rsidRPr="00816C4A">
              <w:t>1</w:t>
            </w:r>
          </w:p>
        </w:tc>
        <w:tc>
          <w:tcPr>
            <w:tcW w:w="4961" w:type="dxa"/>
          </w:tcPr>
          <w:p w14:paraId="38707399" w14:textId="77777777" w:rsidR="00E86E7B" w:rsidRPr="00816C4A" w:rsidRDefault="00E86E7B" w:rsidP="00B27DCC">
            <w:pPr>
              <w:pStyle w:val="TAL"/>
            </w:pPr>
            <w:r w:rsidRPr="00816C4A">
              <w:t>URI truncated tag</w:t>
            </w:r>
          </w:p>
        </w:tc>
        <w:tc>
          <w:tcPr>
            <w:tcW w:w="1417" w:type="dxa"/>
          </w:tcPr>
          <w:p w14:paraId="4D0F8907" w14:textId="77777777" w:rsidR="00E86E7B" w:rsidRPr="00816C4A" w:rsidRDefault="00E86E7B" w:rsidP="00B27DCC">
            <w:pPr>
              <w:pStyle w:val="TAC"/>
            </w:pPr>
            <w:r w:rsidRPr="00816C4A">
              <w:t>1</w:t>
            </w:r>
          </w:p>
        </w:tc>
      </w:tr>
      <w:tr w:rsidR="00E86E7B" w:rsidRPr="00816C4A" w14:paraId="7DFF4DB9" w14:textId="77777777" w:rsidTr="00B27DCC">
        <w:trPr>
          <w:jc w:val="center"/>
        </w:trPr>
        <w:tc>
          <w:tcPr>
            <w:tcW w:w="1276" w:type="dxa"/>
          </w:tcPr>
          <w:p w14:paraId="2DF7538B" w14:textId="77777777" w:rsidR="00E86E7B" w:rsidRPr="00816C4A" w:rsidRDefault="00E86E7B" w:rsidP="00B27DCC">
            <w:pPr>
              <w:pStyle w:val="TAC"/>
            </w:pPr>
            <w:r w:rsidRPr="00816C4A">
              <w:t>2</w:t>
            </w:r>
          </w:p>
        </w:tc>
        <w:tc>
          <w:tcPr>
            <w:tcW w:w="4961" w:type="dxa"/>
          </w:tcPr>
          <w:p w14:paraId="044CD51D" w14:textId="77777777" w:rsidR="00E86E7B" w:rsidRPr="00816C4A" w:rsidRDefault="00E86E7B" w:rsidP="00B27DCC">
            <w:pPr>
              <w:pStyle w:val="TAL"/>
            </w:pPr>
            <w:r w:rsidRPr="00816C4A">
              <w:t>Length = '0'</w:t>
            </w:r>
          </w:p>
        </w:tc>
        <w:tc>
          <w:tcPr>
            <w:tcW w:w="1417" w:type="dxa"/>
          </w:tcPr>
          <w:p w14:paraId="1298764E" w14:textId="77777777" w:rsidR="00E86E7B" w:rsidRPr="00816C4A" w:rsidRDefault="00E86E7B" w:rsidP="00B27DCC">
            <w:pPr>
              <w:pStyle w:val="TAC"/>
            </w:pPr>
            <w:r w:rsidRPr="00816C4A">
              <w:t>1</w:t>
            </w:r>
          </w:p>
        </w:tc>
      </w:tr>
    </w:tbl>
    <w:p w14:paraId="4655A5AC" w14:textId="77777777" w:rsidR="00E86E7B" w:rsidRPr="00816C4A" w:rsidRDefault="00E86E7B" w:rsidP="00E86E7B">
      <w:pPr>
        <w:pStyle w:val="B1"/>
        <w:ind w:left="0" w:firstLine="0"/>
      </w:pPr>
    </w:p>
    <w:p w14:paraId="5EC18DE0" w14:textId="77777777" w:rsidR="00E86E7B" w:rsidRPr="00816C4A" w:rsidRDefault="00E86E7B" w:rsidP="00E86E7B">
      <w:pPr>
        <w:pStyle w:val="Heading2"/>
      </w:pPr>
      <w:bookmarkStart w:id="3897" w:name="_Toc3201091"/>
      <w:bookmarkStart w:id="3898" w:name="_Toc20392834"/>
      <w:bookmarkStart w:id="3899" w:name="_Toc27774481"/>
      <w:bookmarkStart w:id="3900" w:name="_Toc36482941"/>
      <w:bookmarkStart w:id="3901" w:name="_Toc36484601"/>
      <w:bookmarkStart w:id="3902" w:name="_Toc44933531"/>
      <w:bookmarkStart w:id="3903" w:name="_Toc50972484"/>
      <w:bookmarkStart w:id="3904" w:name="_Toc57105238"/>
      <w:bookmarkStart w:id="3905" w:name="_Toc155615224"/>
      <w:r w:rsidRPr="00816C4A">
        <w:t>8.136</w:t>
      </w:r>
      <w:r w:rsidRPr="00816C4A">
        <w:tab/>
        <w:t>Extended Rejection Cause Code</w:t>
      </w:r>
      <w:bookmarkEnd w:id="3897"/>
      <w:bookmarkEnd w:id="3898"/>
      <w:bookmarkEnd w:id="3899"/>
      <w:bookmarkEnd w:id="3900"/>
      <w:bookmarkEnd w:id="3901"/>
      <w:bookmarkEnd w:id="3902"/>
      <w:bookmarkEnd w:id="3903"/>
      <w:bookmarkEnd w:id="3904"/>
      <w:bookmarkEnd w:id="390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48CDA57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26CB4C6"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5F5FE712"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7D3080E4" w14:textId="77777777" w:rsidR="00E86E7B" w:rsidRPr="00816C4A" w:rsidRDefault="00E86E7B" w:rsidP="00B27DCC">
            <w:pPr>
              <w:pStyle w:val="TAH"/>
              <w:ind w:left="284" w:hanging="284"/>
            </w:pPr>
            <w:r w:rsidRPr="00816C4A">
              <w:t>Length</w:t>
            </w:r>
          </w:p>
        </w:tc>
      </w:tr>
      <w:tr w:rsidR="00E86E7B" w:rsidRPr="00816C4A" w14:paraId="0DDB372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14526D3A"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3935021E" w14:textId="77777777" w:rsidR="00E86E7B" w:rsidRPr="00816C4A" w:rsidRDefault="00E86E7B" w:rsidP="00B27DCC">
            <w:pPr>
              <w:pStyle w:val="TAL"/>
              <w:ind w:left="284" w:hanging="284"/>
              <w:rPr>
                <w:lang w:val="fr-FR"/>
              </w:rPr>
            </w:pPr>
            <w:r w:rsidRPr="00816C4A">
              <w:rPr>
                <w:lang w:val="fr-FR"/>
              </w:rPr>
              <w:t>Extended Rejection Cause Code Tag</w:t>
            </w:r>
          </w:p>
        </w:tc>
        <w:tc>
          <w:tcPr>
            <w:tcW w:w="1417" w:type="dxa"/>
            <w:tcBorders>
              <w:top w:val="single" w:sz="6" w:space="0" w:color="auto"/>
              <w:left w:val="single" w:sz="6" w:space="0" w:color="auto"/>
              <w:bottom w:val="single" w:sz="6" w:space="0" w:color="auto"/>
              <w:right w:val="single" w:sz="6" w:space="0" w:color="auto"/>
            </w:tcBorders>
          </w:tcPr>
          <w:p w14:paraId="419F0DA4" w14:textId="77777777" w:rsidR="00E86E7B" w:rsidRPr="00816C4A" w:rsidRDefault="00E86E7B" w:rsidP="00B27DCC">
            <w:pPr>
              <w:pStyle w:val="TAC"/>
              <w:ind w:left="284" w:hanging="284"/>
            </w:pPr>
            <w:r w:rsidRPr="00816C4A">
              <w:t>1</w:t>
            </w:r>
          </w:p>
        </w:tc>
      </w:tr>
      <w:tr w:rsidR="00E86E7B" w:rsidRPr="00816C4A" w14:paraId="6DAF545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DDEABB4"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526DF381"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5F2370E8" w14:textId="77777777" w:rsidR="00E86E7B" w:rsidRPr="00816C4A" w:rsidRDefault="00E86E7B" w:rsidP="00B27DCC">
            <w:pPr>
              <w:pStyle w:val="TAC"/>
              <w:ind w:left="284" w:hanging="284"/>
            </w:pPr>
            <w:r w:rsidRPr="00816C4A">
              <w:t>1</w:t>
            </w:r>
          </w:p>
        </w:tc>
      </w:tr>
      <w:tr w:rsidR="00E86E7B" w:rsidRPr="00816C4A" w14:paraId="04B0AC66"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A436232" w14:textId="77777777" w:rsidR="00E86E7B" w:rsidRPr="00816C4A" w:rsidRDefault="00E86E7B" w:rsidP="00B27DCC">
            <w:pPr>
              <w:pStyle w:val="TAC"/>
              <w:ind w:left="284" w:hanging="284"/>
            </w:pPr>
            <w:r w:rsidRPr="00816C4A">
              <w:t>3</w:t>
            </w:r>
          </w:p>
        </w:tc>
        <w:tc>
          <w:tcPr>
            <w:tcW w:w="4961" w:type="dxa"/>
            <w:tcBorders>
              <w:top w:val="single" w:sz="6" w:space="0" w:color="auto"/>
              <w:left w:val="single" w:sz="6" w:space="0" w:color="auto"/>
              <w:bottom w:val="single" w:sz="6" w:space="0" w:color="auto"/>
              <w:right w:val="single" w:sz="6" w:space="0" w:color="auto"/>
            </w:tcBorders>
          </w:tcPr>
          <w:p w14:paraId="061B1B38" w14:textId="77777777" w:rsidR="00E86E7B" w:rsidRPr="00816C4A" w:rsidRDefault="00E86E7B" w:rsidP="00B27DCC">
            <w:pPr>
              <w:pStyle w:val="TAL"/>
              <w:ind w:left="284" w:hanging="284"/>
            </w:pPr>
            <w:r w:rsidRPr="00816C4A">
              <w:t>Extended Rejection Cause Code</w:t>
            </w:r>
          </w:p>
        </w:tc>
        <w:tc>
          <w:tcPr>
            <w:tcW w:w="1417" w:type="dxa"/>
            <w:tcBorders>
              <w:top w:val="single" w:sz="6" w:space="0" w:color="auto"/>
              <w:left w:val="single" w:sz="6" w:space="0" w:color="auto"/>
              <w:bottom w:val="single" w:sz="6" w:space="0" w:color="auto"/>
              <w:right w:val="single" w:sz="6" w:space="0" w:color="auto"/>
            </w:tcBorders>
          </w:tcPr>
          <w:p w14:paraId="58EFDAFB" w14:textId="77777777" w:rsidR="00E86E7B" w:rsidRPr="00816C4A" w:rsidRDefault="00E86E7B" w:rsidP="00B27DCC">
            <w:pPr>
              <w:pStyle w:val="TAC"/>
              <w:ind w:left="284" w:hanging="284"/>
            </w:pPr>
            <w:r w:rsidRPr="00816C4A">
              <w:t>1</w:t>
            </w:r>
          </w:p>
        </w:tc>
      </w:tr>
    </w:tbl>
    <w:p w14:paraId="08D27709" w14:textId="77777777" w:rsidR="00E86E7B" w:rsidRPr="00816C4A" w:rsidRDefault="00E86E7B" w:rsidP="00E86E7B"/>
    <w:p w14:paraId="17B4AA2C" w14:textId="77777777" w:rsidR="005355DD" w:rsidRPr="00816C4A" w:rsidRDefault="005355DD" w:rsidP="005355DD">
      <w:pPr>
        <w:pStyle w:val="B1"/>
        <w:ind w:left="0" w:firstLine="0"/>
      </w:pPr>
      <w:bookmarkStart w:id="3906" w:name="_Toc3201092"/>
      <w:bookmarkStart w:id="3907" w:name="_Toc20392835"/>
      <w:bookmarkStart w:id="3908" w:name="_Toc27774482"/>
      <w:bookmarkStart w:id="3909" w:name="_Toc36482942"/>
      <w:bookmarkStart w:id="3910" w:name="_Toc36484602"/>
      <w:bookmarkStart w:id="3911" w:name="_Toc44933532"/>
      <w:bookmarkStart w:id="3912" w:name="_Toc50972485"/>
      <w:bookmarkStart w:id="3913" w:name="_Toc57105239"/>
      <w:r w:rsidRPr="00816C4A">
        <w:t>For E-UTRAN</w:t>
      </w:r>
      <w:r>
        <w:t xml:space="preserve"> and Satellite E-UTRAN</w:t>
      </w:r>
      <w:r w:rsidRPr="00816C4A">
        <w:t xml:space="preserve">, in the case of an EMM ATTACH REJECT message or an EMM TRACKING AREA UPDATE REJECT message, if the Extended EMM Cause is available, then this object shall contain the Extended EMM Cause as received in the EMM ATTACH REJECT message or EMM TRACKING AREA UPDATE REJECT message. The Extended EMM Cause is coded in the same manner as the value part of the Extended EMM Cause </w:t>
      </w:r>
      <w:smartTag w:uri="urn:schemas-microsoft-com:office:smarttags" w:element="PersonName">
        <w:r w:rsidRPr="00816C4A">
          <w:t>info</w:t>
        </w:r>
      </w:smartTag>
      <w:r w:rsidRPr="00816C4A">
        <w:t>rmation element as specified in TS 24.301 [46].</w:t>
      </w:r>
    </w:p>
    <w:p w14:paraId="1E0951D8" w14:textId="77777777" w:rsidR="00E86E7B" w:rsidRPr="00816C4A" w:rsidRDefault="00E86E7B" w:rsidP="00E86E7B">
      <w:pPr>
        <w:pStyle w:val="Heading2"/>
      </w:pPr>
      <w:bookmarkStart w:id="3914" w:name="_Toc155615225"/>
      <w:r w:rsidRPr="00816C4A">
        <w:t>8.137</w:t>
      </w:r>
      <w:r w:rsidRPr="00816C4A">
        <w:tab/>
        <w:t>Data connection status</w:t>
      </w:r>
      <w:bookmarkEnd w:id="3906"/>
      <w:bookmarkEnd w:id="3907"/>
      <w:bookmarkEnd w:id="3908"/>
      <w:bookmarkEnd w:id="3909"/>
      <w:bookmarkEnd w:id="3910"/>
      <w:bookmarkEnd w:id="3911"/>
      <w:bookmarkEnd w:id="3912"/>
      <w:bookmarkEnd w:id="3913"/>
      <w:bookmarkEnd w:id="3914"/>
    </w:p>
    <w:p w14:paraId="0C97FB0A" w14:textId="77777777" w:rsidR="005355DD" w:rsidRPr="00816C4A" w:rsidRDefault="005355DD" w:rsidP="005355DD">
      <w:r w:rsidRPr="00816C4A">
        <w:t xml:space="preserve">This data object shall contain the result of the PDP request procedure,  PDN request procedure or PDU establishment procedure as defined in 3GPP TS 24.008 [9] for GERAN </w:t>
      </w:r>
      <w:r>
        <w:t>and</w:t>
      </w:r>
      <w:r w:rsidRPr="00816C4A">
        <w:t xml:space="preserve"> UTRAN, 3GPP TS 24.301 [4</w:t>
      </w:r>
      <w:r>
        <w:t>6</w:t>
      </w:r>
      <w:r w:rsidRPr="00816C4A">
        <w:t>] for E-UTRAN</w:t>
      </w:r>
      <w:r>
        <w:t xml:space="preserve"> and Satellite E-UTRAN</w:t>
      </w:r>
      <w:r w:rsidRPr="00816C4A">
        <w:t xml:space="preserve"> or 3GPP TS 24.501 [70] for NG-RAN</w:t>
      </w:r>
      <w:r>
        <w:t xml:space="preserve"> and </w:t>
      </w:r>
      <w:r>
        <w:rPr>
          <w:lang w:eastAsia="zh-CN"/>
        </w:rPr>
        <w:t>Satellite NG-RAN</w:t>
      </w:r>
      <w:r w:rsidRPr="00816C4A">
        <w:t>.</w:t>
      </w:r>
    </w:p>
    <w:p w14:paraId="13169A5A"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08215E01" w14:textId="77777777" w:rsidTr="00B27DCC">
        <w:trPr>
          <w:jc w:val="center"/>
        </w:trPr>
        <w:tc>
          <w:tcPr>
            <w:tcW w:w="1276" w:type="dxa"/>
          </w:tcPr>
          <w:p w14:paraId="652C30C8" w14:textId="77777777" w:rsidR="00E86E7B" w:rsidRPr="00816C4A" w:rsidRDefault="00E86E7B" w:rsidP="00B27DCC">
            <w:pPr>
              <w:pStyle w:val="TAH"/>
              <w:rPr>
                <w:lang w:eastAsia="en-GB"/>
              </w:rPr>
            </w:pPr>
            <w:r w:rsidRPr="00816C4A">
              <w:rPr>
                <w:lang w:eastAsia="en-GB"/>
              </w:rPr>
              <w:t>Byte(s)</w:t>
            </w:r>
          </w:p>
        </w:tc>
        <w:tc>
          <w:tcPr>
            <w:tcW w:w="4961" w:type="dxa"/>
          </w:tcPr>
          <w:p w14:paraId="6B584A6F" w14:textId="77777777" w:rsidR="00E86E7B" w:rsidRPr="00816C4A" w:rsidRDefault="00E86E7B" w:rsidP="00B27DCC">
            <w:pPr>
              <w:pStyle w:val="TAH"/>
              <w:rPr>
                <w:lang w:eastAsia="en-GB"/>
              </w:rPr>
            </w:pPr>
            <w:r w:rsidRPr="00816C4A">
              <w:rPr>
                <w:lang w:eastAsia="en-GB"/>
              </w:rPr>
              <w:t>Description</w:t>
            </w:r>
          </w:p>
        </w:tc>
        <w:tc>
          <w:tcPr>
            <w:tcW w:w="1417" w:type="dxa"/>
          </w:tcPr>
          <w:p w14:paraId="352C861A" w14:textId="77777777" w:rsidR="00E86E7B" w:rsidRPr="00816C4A" w:rsidRDefault="00E86E7B" w:rsidP="00B27DCC">
            <w:pPr>
              <w:pStyle w:val="TAH"/>
              <w:rPr>
                <w:lang w:eastAsia="en-GB"/>
              </w:rPr>
            </w:pPr>
            <w:r w:rsidRPr="00816C4A">
              <w:rPr>
                <w:lang w:eastAsia="en-GB"/>
              </w:rPr>
              <w:t>Length</w:t>
            </w:r>
          </w:p>
        </w:tc>
      </w:tr>
      <w:tr w:rsidR="00E86E7B" w:rsidRPr="00816C4A" w14:paraId="140B5E1A" w14:textId="77777777" w:rsidTr="00B27DCC">
        <w:trPr>
          <w:jc w:val="center"/>
        </w:trPr>
        <w:tc>
          <w:tcPr>
            <w:tcW w:w="1276" w:type="dxa"/>
          </w:tcPr>
          <w:p w14:paraId="031FF594" w14:textId="77777777" w:rsidR="00E86E7B" w:rsidRPr="00816C4A" w:rsidRDefault="00E86E7B" w:rsidP="00B27DCC">
            <w:pPr>
              <w:pStyle w:val="TAC"/>
              <w:rPr>
                <w:lang w:eastAsia="en-GB"/>
              </w:rPr>
            </w:pPr>
            <w:r w:rsidRPr="00816C4A">
              <w:rPr>
                <w:lang w:eastAsia="en-GB"/>
              </w:rPr>
              <w:t>1</w:t>
            </w:r>
          </w:p>
        </w:tc>
        <w:tc>
          <w:tcPr>
            <w:tcW w:w="4961" w:type="dxa"/>
          </w:tcPr>
          <w:p w14:paraId="7C1CDE7E" w14:textId="77777777" w:rsidR="00E86E7B" w:rsidRPr="00816C4A" w:rsidRDefault="00E86E7B" w:rsidP="00B27DCC">
            <w:pPr>
              <w:pStyle w:val="TAL"/>
            </w:pPr>
            <w:r w:rsidRPr="00816C4A">
              <w:t>Data connection status tag</w:t>
            </w:r>
          </w:p>
        </w:tc>
        <w:tc>
          <w:tcPr>
            <w:tcW w:w="1417" w:type="dxa"/>
          </w:tcPr>
          <w:p w14:paraId="7A907CA9" w14:textId="77777777" w:rsidR="00E86E7B" w:rsidRPr="00816C4A" w:rsidRDefault="00E86E7B" w:rsidP="00B27DCC">
            <w:pPr>
              <w:pStyle w:val="TAC"/>
              <w:rPr>
                <w:lang w:eastAsia="en-GB"/>
              </w:rPr>
            </w:pPr>
            <w:r w:rsidRPr="00816C4A">
              <w:rPr>
                <w:lang w:eastAsia="en-GB"/>
              </w:rPr>
              <w:t>1</w:t>
            </w:r>
          </w:p>
        </w:tc>
      </w:tr>
      <w:tr w:rsidR="00E86E7B" w:rsidRPr="00816C4A" w14:paraId="276F666F" w14:textId="77777777" w:rsidTr="00B27DCC">
        <w:trPr>
          <w:jc w:val="center"/>
        </w:trPr>
        <w:tc>
          <w:tcPr>
            <w:tcW w:w="1276" w:type="dxa"/>
          </w:tcPr>
          <w:p w14:paraId="1325C4EB" w14:textId="77777777" w:rsidR="00E86E7B" w:rsidRPr="00816C4A" w:rsidRDefault="00E86E7B" w:rsidP="00B27DCC">
            <w:pPr>
              <w:pStyle w:val="TAC"/>
              <w:rPr>
                <w:lang w:eastAsia="en-GB"/>
              </w:rPr>
            </w:pPr>
            <w:r w:rsidRPr="00816C4A">
              <w:rPr>
                <w:lang w:eastAsia="en-GB"/>
              </w:rPr>
              <w:t>2</w:t>
            </w:r>
          </w:p>
        </w:tc>
        <w:tc>
          <w:tcPr>
            <w:tcW w:w="4961" w:type="dxa"/>
          </w:tcPr>
          <w:p w14:paraId="2B002B10" w14:textId="77777777" w:rsidR="00E86E7B" w:rsidRPr="00816C4A" w:rsidRDefault="00E86E7B" w:rsidP="00B27DCC">
            <w:pPr>
              <w:pStyle w:val="TAL"/>
            </w:pPr>
            <w:r w:rsidRPr="00816C4A">
              <w:t>Length = '01'</w:t>
            </w:r>
          </w:p>
        </w:tc>
        <w:tc>
          <w:tcPr>
            <w:tcW w:w="1417" w:type="dxa"/>
          </w:tcPr>
          <w:p w14:paraId="4080C76D" w14:textId="77777777" w:rsidR="00E86E7B" w:rsidRPr="00816C4A" w:rsidRDefault="00E86E7B" w:rsidP="00B27DCC">
            <w:pPr>
              <w:pStyle w:val="TAC"/>
              <w:rPr>
                <w:lang w:eastAsia="en-GB"/>
              </w:rPr>
            </w:pPr>
            <w:r w:rsidRPr="00816C4A">
              <w:rPr>
                <w:lang w:eastAsia="en-GB"/>
              </w:rPr>
              <w:t>1</w:t>
            </w:r>
          </w:p>
        </w:tc>
      </w:tr>
      <w:tr w:rsidR="00E86E7B" w:rsidRPr="00816C4A" w14:paraId="48DF745B" w14:textId="77777777" w:rsidTr="00B27DCC">
        <w:trPr>
          <w:jc w:val="center"/>
        </w:trPr>
        <w:tc>
          <w:tcPr>
            <w:tcW w:w="1276" w:type="dxa"/>
          </w:tcPr>
          <w:p w14:paraId="77B96EE3" w14:textId="77777777" w:rsidR="00E86E7B" w:rsidRPr="00816C4A" w:rsidRDefault="00E86E7B" w:rsidP="00B27DCC">
            <w:pPr>
              <w:pStyle w:val="TAC"/>
              <w:rPr>
                <w:lang w:eastAsia="en-GB"/>
              </w:rPr>
            </w:pPr>
            <w:r w:rsidRPr="00816C4A">
              <w:rPr>
                <w:lang w:eastAsia="en-GB"/>
              </w:rPr>
              <w:t>3</w:t>
            </w:r>
          </w:p>
        </w:tc>
        <w:tc>
          <w:tcPr>
            <w:tcW w:w="4961" w:type="dxa"/>
          </w:tcPr>
          <w:p w14:paraId="1FDFEE02" w14:textId="77777777" w:rsidR="00E86E7B" w:rsidRPr="00816C4A" w:rsidRDefault="00E86E7B" w:rsidP="00B27DCC">
            <w:pPr>
              <w:pStyle w:val="TAL"/>
            </w:pPr>
            <w:r w:rsidRPr="00816C4A">
              <w:t>Data connection status value</w:t>
            </w:r>
          </w:p>
        </w:tc>
        <w:tc>
          <w:tcPr>
            <w:tcW w:w="1417" w:type="dxa"/>
          </w:tcPr>
          <w:p w14:paraId="6CBA79CC" w14:textId="77777777" w:rsidR="00E86E7B" w:rsidRPr="00816C4A" w:rsidRDefault="00E86E7B" w:rsidP="00B27DCC">
            <w:pPr>
              <w:pStyle w:val="TAC"/>
              <w:rPr>
                <w:lang w:eastAsia="en-GB"/>
              </w:rPr>
            </w:pPr>
            <w:r w:rsidRPr="00816C4A">
              <w:rPr>
                <w:lang w:eastAsia="en-GB"/>
              </w:rPr>
              <w:t>1</w:t>
            </w:r>
          </w:p>
        </w:tc>
      </w:tr>
    </w:tbl>
    <w:p w14:paraId="3F7F9A9B" w14:textId="77777777" w:rsidR="00E86E7B" w:rsidRPr="00816C4A" w:rsidRDefault="00E86E7B" w:rsidP="00E86E7B"/>
    <w:p w14:paraId="1D5AF418" w14:textId="77777777" w:rsidR="00E86E7B" w:rsidRPr="00816C4A" w:rsidRDefault="00E86E7B" w:rsidP="00E86E7B">
      <w:r w:rsidRPr="00816C4A">
        <w:t>Data connection status value coding:</w:t>
      </w:r>
    </w:p>
    <w:p w14:paraId="4552F0A5" w14:textId="77777777" w:rsidR="00E86E7B" w:rsidRPr="00816C4A" w:rsidRDefault="00E86E7B" w:rsidP="00E86E7B">
      <w:pPr>
        <w:pStyle w:val="B1"/>
      </w:pPr>
      <w:r w:rsidRPr="00816C4A">
        <w:t>-</w:t>
      </w:r>
      <w:r w:rsidRPr="00816C4A">
        <w:tab/>
        <w:t>'00' = Data connection successful; Successful means accepted by the network and completed by the device.</w:t>
      </w:r>
    </w:p>
    <w:p w14:paraId="19E6BF10" w14:textId="77777777" w:rsidR="00E86E7B" w:rsidRPr="00816C4A" w:rsidRDefault="00E86E7B" w:rsidP="00E86E7B">
      <w:pPr>
        <w:pStyle w:val="B1"/>
      </w:pPr>
      <w:r w:rsidRPr="00816C4A">
        <w:t>-</w:t>
      </w:r>
      <w:r w:rsidRPr="00816C4A">
        <w:tab/>
        <w:t>'01' = Data connection rejected;</w:t>
      </w:r>
    </w:p>
    <w:p w14:paraId="443C897A" w14:textId="77777777" w:rsidR="00E86E7B" w:rsidRPr="00816C4A" w:rsidRDefault="00E86E7B" w:rsidP="00E86E7B">
      <w:pPr>
        <w:pStyle w:val="B1"/>
      </w:pPr>
      <w:r w:rsidRPr="00816C4A">
        <w:t>-</w:t>
      </w:r>
      <w:r w:rsidRPr="00816C4A">
        <w:tab/>
        <w:t>'02' = Data connection dropped or deactivated.</w:t>
      </w:r>
    </w:p>
    <w:p w14:paraId="6172DDCB" w14:textId="77777777" w:rsidR="00E86E7B" w:rsidRPr="00816C4A" w:rsidRDefault="00E86E7B" w:rsidP="00E86E7B">
      <w:pPr>
        <w:pStyle w:val="B1"/>
      </w:pPr>
      <w:r>
        <w:t>-</w:t>
      </w:r>
      <w:r>
        <w:tab/>
      </w:r>
      <w:r w:rsidRPr="00816C4A">
        <w:t>Other values RFU</w:t>
      </w:r>
    </w:p>
    <w:p w14:paraId="0EB391BC" w14:textId="77777777" w:rsidR="00E86E7B" w:rsidRPr="00816C4A" w:rsidRDefault="00E86E7B" w:rsidP="00E86E7B">
      <w:pPr>
        <w:pStyle w:val="Heading2"/>
      </w:pPr>
      <w:bookmarkStart w:id="3915" w:name="_Toc3201093"/>
      <w:bookmarkStart w:id="3916" w:name="_Toc20392836"/>
      <w:bookmarkStart w:id="3917" w:name="_Toc27774483"/>
      <w:bookmarkStart w:id="3918" w:name="_Toc36482943"/>
      <w:bookmarkStart w:id="3919" w:name="_Toc36484603"/>
      <w:bookmarkStart w:id="3920" w:name="_Toc44933533"/>
      <w:bookmarkStart w:id="3921" w:name="_Toc50972486"/>
      <w:bookmarkStart w:id="3922" w:name="_Toc57105240"/>
      <w:bookmarkStart w:id="3923" w:name="_Toc155615226"/>
      <w:r w:rsidRPr="00816C4A">
        <w:t>8.138</w:t>
      </w:r>
      <w:r w:rsidRPr="00816C4A">
        <w:tab/>
        <w:t>Data connection type</w:t>
      </w:r>
      <w:bookmarkEnd w:id="3915"/>
      <w:bookmarkEnd w:id="3916"/>
      <w:bookmarkEnd w:id="3917"/>
      <w:bookmarkEnd w:id="3918"/>
      <w:bookmarkEnd w:id="3919"/>
      <w:bookmarkEnd w:id="3920"/>
      <w:bookmarkEnd w:id="3921"/>
      <w:bookmarkEnd w:id="3922"/>
      <w:bookmarkEnd w:id="3923"/>
    </w:p>
    <w:p w14:paraId="6CB39F28" w14:textId="77777777" w:rsidR="005355DD" w:rsidRPr="00816C4A" w:rsidRDefault="005355DD" w:rsidP="005355DD">
      <w:r w:rsidRPr="00816C4A">
        <w:t xml:space="preserve">This data object shall contain the type of procedure, PDP request procedure, PDN request procedure or PDU establishment procedure, as defined in 3GPP TS 24.008 [9] for GERAN </w:t>
      </w:r>
      <w:r>
        <w:t>and</w:t>
      </w:r>
      <w:r w:rsidRPr="00816C4A">
        <w:t xml:space="preserve"> UTRAN,  3GPP TS 24.301 [46] for E-UTRAN</w:t>
      </w:r>
      <w:r>
        <w:t xml:space="preserve"> and Satellite E-UTRAN</w:t>
      </w:r>
      <w:r w:rsidRPr="00816C4A">
        <w:t xml:space="preserve"> or 3GPP TS 24.501 [70] for NG-RAN</w:t>
      </w:r>
      <w:r>
        <w:t xml:space="preserve"> and </w:t>
      </w:r>
      <w:r>
        <w:rPr>
          <w:lang w:eastAsia="zh-CN"/>
        </w:rPr>
        <w:t>Satellite NG-RAN</w:t>
      </w:r>
      <w:r w:rsidRPr="00816C4A">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37081805" w14:textId="77777777" w:rsidTr="00B27DCC">
        <w:trPr>
          <w:jc w:val="center"/>
        </w:trPr>
        <w:tc>
          <w:tcPr>
            <w:tcW w:w="1276" w:type="dxa"/>
          </w:tcPr>
          <w:p w14:paraId="588B9E0E" w14:textId="77777777" w:rsidR="00E86E7B" w:rsidRPr="00816C4A" w:rsidRDefault="00E86E7B" w:rsidP="00B27DCC">
            <w:pPr>
              <w:pStyle w:val="TAH"/>
              <w:rPr>
                <w:lang w:eastAsia="en-GB"/>
              </w:rPr>
            </w:pPr>
            <w:r w:rsidRPr="00816C4A">
              <w:rPr>
                <w:lang w:eastAsia="en-GB"/>
              </w:rPr>
              <w:t>Byte(s)</w:t>
            </w:r>
          </w:p>
        </w:tc>
        <w:tc>
          <w:tcPr>
            <w:tcW w:w="4961" w:type="dxa"/>
          </w:tcPr>
          <w:p w14:paraId="7F3B5D0B" w14:textId="77777777" w:rsidR="00E86E7B" w:rsidRPr="00816C4A" w:rsidRDefault="00E86E7B" w:rsidP="00B27DCC">
            <w:pPr>
              <w:pStyle w:val="TAH"/>
              <w:rPr>
                <w:lang w:eastAsia="en-GB"/>
              </w:rPr>
            </w:pPr>
            <w:r w:rsidRPr="00816C4A">
              <w:rPr>
                <w:lang w:eastAsia="en-GB"/>
              </w:rPr>
              <w:t>Description</w:t>
            </w:r>
          </w:p>
        </w:tc>
        <w:tc>
          <w:tcPr>
            <w:tcW w:w="1417" w:type="dxa"/>
          </w:tcPr>
          <w:p w14:paraId="236D66A9" w14:textId="77777777" w:rsidR="00E86E7B" w:rsidRPr="00816C4A" w:rsidRDefault="00E86E7B" w:rsidP="00B27DCC">
            <w:pPr>
              <w:pStyle w:val="TAH"/>
              <w:rPr>
                <w:lang w:eastAsia="en-GB"/>
              </w:rPr>
            </w:pPr>
            <w:r w:rsidRPr="00816C4A">
              <w:rPr>
                <w:lang w:eastAsia="en-GB"/>
              </w:rPr>
              <w:t>Length</w:t>
            </w:r>
          </w:p>
        </w:tc>
      </w:tr>
      <w:tr w:rsidR="00E86E7B" w:rsidRPr="00816C4A" w14:paraId="58166741" w14:textId="77777777" w:rsidTr="00B27DCC">
        <w:trPr>
          <w:jc w:val="center"/>
        </w:trPr>
        <w:tc>
          <w:tcPr>
            <w:tcW w:w="1276" w:type="dxa"/>
          </w:tcPr>
          <w:p w14:paraId="4C8E3B40" w14:textId="77777777" w:rsidR="00E86E7B" w:rsidRPr="00816C4A" w:rsidRDefault="00E86E7B" w:rsidP="00B27DCC">
            <w:pPr>
              <w:pStyle w:val="TAC"/>
              <w:rPr>
                <w:lang w:eastAsia="en-GB"/>
              </w:rPr>
            </w:pPr>
            <w:r w:rsidRPr="00816C4A">
              <w:rPr>
                <w:lang w:eastAsia="en-GB"/>
              </w:rPr>
              <w:t>1</w:t>
            </w:r>
          </w:p>
        </w:tc>
        <w:tc>
          <w:tcPr>
            <w:tcW w:w="4961" w:type="dxa"/>
          </w:tcPr>
          <w:p w14:paraId="0783F260" w14:textId="77777777" w:rsidR="00E86E7B" w:rsidRPr="00816C4A" w:rsidRDefault="00E86E7B" w:rsidP="00B27DCC">
            <w:pPr>
              <w:pStyle w:val="TAL"/>
            </w:pPr>
            <w:r w:rsidRPr="00816C4A">
              <w:t>Data connection type tag</w:t>
            </w:r>
          </w:p>
        </w:tc>
        <w:tc>
          <w:tcPr>
            <w:tcW w:w="1417" w:type="dxa"/>
          </w:tcPr>
          <w:p w14:paraId="6BF60478" w14:textId="77777777" w:rsidR="00E86E7B" w:rsidRPr="00816C4A" w:rsidRDefault="00E86E7B" w:rsidP="00B27DCC">
            <w:pPr>
              <w:pStyle w:val="TAC"/>
              <w:rPr>
                <w:lang w:eastAsia="en-GB"/>
              </w:rPr>
            </w:pPr>
            <w:r w:rsidRPr="00816C4A">
              <w:rPr>
                <w:lang w:eastAsia="en-GB"/>
              </w:rPr>
              <w:t>1</w:t>
            </w:r>
          </w:p>
        </w:tc>
      </w:tr>
      <w:tr w:rsidR="00E86E7B" w:rsidRPr="00816C4A" w14:paraId="20CD1062" w14:textId="77777777" w:rsidTr="00B27DCC">
        <w:trPr>
          <w:jc w:val="center"/>
        </w:trPr>
        <w:tc>
          <w:tcPr>
            <w:tcW w:w="1276" w:type="dxa"/>
          </w:tcPr>
          <w:p w14:paraId="6E840599" w14:textId="77777777" w:rsidR="00E86E7B" w:rsidRPr="00816C4A" w:rsidRDefault="00E86E7B" w:rsidP="00B27DCC">
            <w:pPr>
              <w:pStyle w:val="TAC"/>
              <w:rPr>
                <w:lang w:eastAsia="en-GB"/>
              </w:rPr>
            </w:pPr>
            <w:r w:rsidRPr="00816C4A">
              <w:rPr>
                <w:lang w:eastAsia="en-GB"/>
              </w:rPr>
              <w:t>2</w:t>
            </w:r>
          </w:p>
        </w:tc>
        <w:tc>
          <w:tcPr>
            <w:tcW w:w="4961" w:type="dxa"/>
          </w:tcPr>
          <w:p w14:paraId="59D7A861" w14:textId="77777777" w:rsidR="00E86E7B" w:rsidRPr="00816C4A" w:rsidRDefault="00E86E7B" w:rsidP="00B27DCC">
            <w:pPr>
              <w:pStyle w:val="TAL"/>
            </w:pPr>
            <w:r w:rsidRPr="00816C4A">
              <w:t>Length = '01'</w:t>
            </w:r>
          </w:p>
        </w:tc>
        <w:tc>
          <w:tcPr>
            <w:tcW w:w="1417" w:type="dxa"/>
          </w:tcPr>
          <w:p w14:paraId="41637D5C" w14:textId="77777777" w:rsidR="00E86E7B" w:rsidRPr="00816C4A" w:rsidRDefault="00E86E7B" w:rsidP="00B27DCC">
            <w:pPr>
              <w:pStyle w:val="TAC"/>
              <w:rPr>
                <w:lang w:eastAsia="en-GB"/>
              </w:rPr>
            </w:pPr>
            <w:r w:rsidRPr="00816C4A">
              <w:rPr>
                <w:lang w:eastAsia="en-GB"/>
              </w:rPr>
              <w:t>1</w:t>
            </w:r>
          </w:p>
        </w:tc>
      </w:tr>
      <w:tr w:rsidR="00E86E7B" w:rsidRPr="00816C4A" w14:paraId="46188BB1" w14:textId="77777777" w:rsidTr="00B27DCC">
        <w:trPr>
          <w:jc w:val="center"/>
        </w:trPr>
        <w:tc>
          <w:tcPr>
            <w:tcW w:w="1276" w:type="dxa"/>
          </w:tcPr>
          <w:p w14:paraId="75FA50E5" w14:textId="77777777" w:rsidR="00E86E7B" w:rsidRPr="00816C4A" w:rsidRDefault="00E86E7B" w:rsidP="00B27DCC">
            <w:pPr>
              <w:pStyle w:val="TAC"/>
              <w:rPr>
                <w:lang w:eastAsia="en-GB"/>
              </w:rPr>
            </w:pPr>
            <w:r w:rsidRPr="00816C4A">
              <w:rPr>
                <w:lang w:eastAsia="en-GB"/>
              </w:rPr>
              <w:t>3</w:t>
            </w:r>
          </w:p>
        </w:tc>
        <w:tc>
          <w:tcPr>
            <w:tcW w:w="4961" w:type="dxa"/>
          </w:tcPr>
          <w:p w14:paraId="1EFE6478" w14:textId="77777777" w:rsidR="00E86E7B" w:rsidRPr="00816C4A" w:rsidRDefault="00E86E7B" w:rsidP="00B27DCC">
            <w:pPr>
              <w:pStyle w:val="TAL"/>
            </w:pPr>
            <w:r w:rsidRPr="00816C4A">
              <w:t>Data connection type</w:t>
            </w:r>
          </w:p>
        </w:tc>
        <w:tc>
          <w:tcPr>
            <w:tcW w:w="1417" w:type="dxa"/>
          </w:tcPr>
          <w:p w14:paraId="20610C10" w14:textId="77777777" w:rsidR="00E86E7B" w:rsidRPr="00816C4A" w:rsidRDefault="00E86E7B" w:rsidP="00B27DCC">
            <w:pPr>
              <w:pStyle w:val="TAC"/>
              <w:rPr>
                <w:lang w:eastAsia="en-GB"/>
              </w:rPr>
            </w:pPr>
            <w:r w:rsidRPr="00816C4A">
              <w:rPr>
                <w:lang w:eastAsia="en-GB"/>
              </w:rPr>
              <w:t>1</w:t>
            </w:r>
          </w:p>
        </w:tc>
      </w:tr>
    </w:tbl>
    <w:p w14:paraId="36B3E2E3" w14:textId="77777777" w:rsidR="00E86E7B" w:rsidRPr="00816C4A" w:rsidRDefault="00E86E7B" w:rsidP="00E86E7B"/>
    <w:p w14:paraId="2E13F349" w14:textId="77777777" w:rsidR="00E86E7B" w:rsidRPr="00816C4A" w:rsidRDefault="00E86E7B" w:rsidP="00E86E7B">
      <w:r w:rsidRPr="00816C4A">
        <w:t>Data connection type coding:</w:t>
      </w:r>
    </w:p>
    <w:p w14:paraId="4E6902AC" w14:textId="77777777" w:rsidR="00E86E7B" w:rsidRPr="00816C4A" w:rsidRDefault="00E86E7B" w:rsidP="00E86E7B">
      <w:pPr>
        <w:pStyle w:val="B1"/>
      </w:pPr>
      <w:r>
        <w:t>-</w:t>
      </w:r>
      <w:r>
        <w:tab/>
      </w:r>
      <w:r w:rsidRPr="00816C4A">
        <w:t>'00' = PDP connection</w:t>
      </w:r>
    </w:p>
    <w:p w14:paraId="2D986171" w14:textId="77777777" w:rsidR="00E86E7B" w:rsidRPr="00816C4A" w:rsidRDefault="00E86E7B" w:rsidP="00E86E7B">
      <w:pPr>
        <w:pStyle w:val="B1"/>
      </w:pPr>
      <w:r>
        <w:t>-</w:t>
      </w:r>
      <w:r>
        <w:tab/>
      </w:r>
      <w:r w:rsidRPr="00816C4A">
        <w:t>'01' = PDN connection</w:t>
      </w:r>
    </w:p>
    <w:p w14:paraId="49DF078A" w14:textId="77777777" w:rsidR="00E86E7B" w:rsidRPr="00816C4A" w:rsidRDefault="00E86E7B" w:rsidP="00E86E7B">
      <w:pPr>
        <w:pStyle w:val="B1"/>
      </w:pPr>
      <w:r>
        <w:t>-</w:t>
      </w:r>
      <w:r>
        <w:tab/>
      </w:r>
      <w:r w:rsidRPr="00816C4A">
        <w:t>'02' = PDU connection</w:t>
      </w:r>
    </w:p>
    <w:p w14:paraId="0C310AA9" w14:textId="77777777" w:rsidR="00E86E7B" w:rsidRPr="00816C4A" w:rsidRDefault="00E86E7B" w:rsidP="00E86E7B">
      <w:pPr>
        <w:pStyle w:val="B1"/>
      </w:pPr>
      <w:r>
        <w:t>-</w:t>
      </w:r>
      <w:r>
        <w:tab/>
      </w:r>
      <w:r w:rsidRPr="00816C4A">
        <w:t>Other values RFU</w:t>
      </w:r>
    </w:p>
    <w:p w14:paraId="50729A7C" w14:textId="252F0DE5" w:rsidR="00E86E7B" w:rsidRPr="00816C4A" w:rsidRDefault="00E86E7B" w:rsidP="00E86E7B">
      <w:pPr>
        <w:pStyle w:val="Heading2"/>
      </w:pPr>
      <w:bookmarkStart w:id="3924" w:name="_Toc3201094"/>
      <w:bookmarkStart w:id="3925" w:name="_Toc20392837"/>
      <w:bookmarkStart w:id="3926" w:name="_Toc27774484"/>
      <w:bookmarkStart w:id="3927" w:name="_Toc36482944"/>
      <w:bookmarkStart w:id="3928" w:name="_Toc36484604"/>
      <w:bookmarkStart w:id="3929" w:name="_Toc44933534"/>
      <w:bookmarkStart w:id="3930" w:name="_Toc50972487"/>
      <w:bookmarkStart w:id="3931" w:name="_Toc57105241"/>
      <w:bookmarkStart w:id="3932" w:name="_Toc155615227"/>
      <w:r w:rsidRPr="00816C4A">
        <w:t>8.139</w:t>
      </w:r>
      <w:r w:rsidR="0069568F">
        <w:tab/>
      </w:r>
      <w:r w:rsidRPr="00816C4A">
        <w:t>(E/5G)SM cause</w:t>
      </w:r>
      <w:bookmarkEnd w:id="3924"/>
      <w:bookmarkEnd w:id="3925"/>
      <w:bookmarkEnd w:id="3926"/>
      <w:bookmarkEnd w:id="3927"/>
      <w:bookmarkEnd w:id="3928"/>
      <w:bookmarkEnd w:id="3929"/>
      <w:bookmarkEnd w:id="3930"/>
      <w:bookmarkEnd w:id="3931"/>
      <w:bookmarkEnd w:id="3932"/>
    </w:p>
    <w:p w14:paraId="139ADDB5" w14:textId="77777777" w:rsidR="005355DD" w:rsidRPr="00816C4A" w:rsidRDefault="005355DD" w:rsidP="005355DD">
      <w:r w:rsidRPr="00816C4A">
        <w:t>This data object shall contain the value of the SM cause for PDP as defined in 3GPP TS 24.008 [9] for GERAN &amp; UTRAN, the ESM Cause for PDN as defined in 3GPP TS 24.301 [46] for E-UTRAN</w:t>
      </w:r>
      <w:r>
        <w:t xml:space="preserve"> and Satellite E-UTRAN</w:t>
      </w:r>
      <w:r w:rsidRPr="00816C4A">
        <w:t xml:space="preserve"> or the 5GSM Cause for PDU as defined in 3GPP TS 24.501 [70] for NG-RAN</w:t>
      </w:r>
      <w:r>
        <w:t xml:space="preserve"> and </w:t>
      </w:r>
      <w:r>
        <w:rPr>
          <w:lang w:eastAsia="zh-CN"/>
        </w:rPr>
        <w:t>Satellite NG-RAN</w:t>
      </w:r>
      <w:r w:rsidRPr="00816C4A">
        <w:t>.</w:t>
      </w:r>
    </w:p>
    <w:p w14:paraId="4B195BF5"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085985E" w14:textId="77777777" w:rsidTr="00B27DCC">
        <w:trPr>
          <w:jc w:val="center"/>
        </w:trPr>
        <w:tc>
          <w:tcPr>
            <w:tcW w:w="1276" w:type="dxa"/>
          </w:tcPr>
          <w:p w14:paraId="26E99907" w14:textId="77777777" w:rsidR="00E86E7B" w:rsidRPr="00816C4A" w:rsidRDefault="00E86E7B" w:rsidP="00B27DCC">
            <w:pPr>
              <w:pStyle w:val="TAH"/>
              <w:rPr>
                <w:lang w:eastAsia="en-GB"/>
              </w:rPr>
            </w:pPr>
            <w:r w:rsidRPr="00816C4A">
              <w:rPr>
                <w:lang w:eastAsia="en-GB"/>
              </w:rPr>
              <w:t>Byte(s)</w:t>
            </w:r>
          </w:p>
        </w:tc>
        <w:tc>
          <w:tcPr>
            <w:tcW w:w="4961" w:type="dxa"/>
          </w:tcPr>
          <w:p w14:paraId="6AA05EE8" w14:textId="77777777" w:rsidR="00E86E7B" w:rsidRPr="00816C4A" w:rsidRDefault="00E86E7B" w:rsidP="00B27DCC">
            <w:pPr>
              <w:pStyle w:val="TAH"/>
              <w:rPr>
                <w:lang w:eastAsia="en-GB"/>
              </w:rPr>
            </w:pPr>
            <w:r w:rsidRPr="00816C4A">
              <w:rPr>
                <w:lang w:eastAsia="en-GB"/>
              </w:rPr>
              <w:t>Description</w:t>
            </w:r>
          </w:p>
        </w:tc>
        <w:tc>
          <w:tcPr>
            <w:tcW w:w="1417" w:type="dxa"/>
          </w:tcPr>
          <w:p w14:paraId="2565E16B" w14:textId="77777777" w:rsidR="00E86E7B" w:rsidRPr="00816C4A" w:rsidRDefault="00E86E7B" w:rsidP="00B27DCC">
            <w:pPr>
              <w:pStyle w:val="TAH"/>
              <w:rPr>
                <w:lang w:eastAsia="en-GB"/>
              </w:rPr>
            </w:pPr>
            <w:r w:rsidRPr="00816C4A">
              <w:rPr>
                <w:lang w:eastAsia="en-GB"/>
              </w:rPr>
              <w:t>Length</w:t>
            </w:r>
          </w:p>
        </w:tc>
      </w:tr>
      <w:tr w:rsidR="00E86E7B" w:rsidRPr="00816C4A" w14:paraId="78DB7A1E" w14:textId="77777777" w:rsidTr="00B27DCC">
        <w:trPr>
          <w:jc w:val="center"/>
        </w:trPr>
        <w:tc>
          <w:tcPr>
            <w:tcW w:w="1276" w:type="dxa"/>
          </w:tcPr>
          <w:p w14:paraId="30332777" w14:textId="77777777" w:rsidR="00E86E7B" w:rsidRPr="00816C4A" w:rsidRDefault="00E86E7B" w:rsidP="00B27DCC">
            <w:pPr>
              <w:pStyle w:val="TAC"/>
              <w:rPr>
                <w:lang w:eastAsia="en-GB"/>
              </w:rPr>
            </w:pPr>
            <w:r w:rsidRPr="00816C4A">
              <w:rPr>
                <w:lang w:eastAsia="en-GB"/>
              </w:rPr>
              <w:t>1</w:t>
            </w:r>
          </w:p>
        </w:tc>
        <w:tc>
          <w:tcPr>
            <w:tcW w:w="4961" w:type="dxa"/>
          </w:tcPr>
          <w:p w14:paraId="357DC77D" w14:textId="77777777" w:rsidR="00E86E7B" w:rsidRPr="00816C4A" w:rsidRDefault="00E86E7B" w:rsidP="00B27DCC">
            <w:pPr>
              <w:pStyle w:val="TAL"/>
              <w:rPr>
                <w:lang w:val="fr-FR"/>
              </w:rPr>
            </w:pPr>
            <w:r w:rsidRPr="00816C4A">
              <w:rPr>
                <w:lang w:val="fr-FR"/>
              </w:rPr>
              <w:t>(E/5G)SM cause tag</w:t>
            </w:r>
          </w:p>
        </w:tc>
        <w:tc>
          <w:tcPr>
            <w:tcW w:w="1417" w:type="dxa"/>
          </w:tcPr>
          <w:p w14:paraId="355AD649" w14:textId="77777777" w:rsidR="00E86E7B" w:rsidRPr="00816C4A" w:rsidRDefault="00E86E7B" w:rsidP="00B27DCC">
            <w:pPr>
              <w:pStyle w:val="TAC"/>
              <w:rPr>
                <w:lang w:eastAsia="en-GB"/>
              </w:rPr>
            </w:pPr>
            <w:r w:rsidRPr="00816C4A">
              <w:rPr>
                <w:lang w:eastAsia="en-GB"/>
              </w:rPr>
              <w:t>1</w:t>
            </w:r>
          </w:p>
        </w:tc>
      </w:tr>
      <w:tr w:rsidR="00E86E7B" w:rsidRPr="00816C4A" w14:paraId="0D8BCDDA" w14:textId="77777777" w:rsidTr="00B27DCC">
        <w:trPr>
          <w:jc w:val="center"/>
        </w:trPr>
        <w:tc>
          <w:tcPr>
            <w:tcW w:w="1276" w:type="dxa"/>
          </w:tcPr>
          <w:p w14:paraId="16E8DBAB" w14:textId="77777777" w:rsidR="00E86E7B" w:rsidRPr="00816C4A" w:rsidRDefault="00E86E7B" w:rsidP="00B27DCC">
            <w:pPr>
              <w:pStyle w:val="TAC"/>
              <w:rPr>
                <w:lang w:eastAsia="en-GB"/>
              </w:rPr>
            </w:pPr>
            <w:r w:rsidRPr="00816C4A">
              <w:rPr>
                <w:lang w:eastAsia="en-GB"/>
              </w:rPr>
              <w:t>2</w:t>
            </w:r>
          </w:p>
        </w:tc>
        <w:tc>
          <w:tcPr>
            <w:tcW w:w="4961" w:type="dxa"/>
          </w:tcPr>
          <w:p w14:paraId="7E3FF1E1" w14:textId="77777777" w:rsidR="00E86E7B" w:rsidRPr="00816C4A" w:rsidRDefault="00E86E7B" w:rsidP="00B27DCC">
            <w:pPr>
              <w:pStyle w:val="TAL"/>
            </w:pPr>
            <w:r w:rsidRPr="00816C4A">
              <w:t>Length = '01'</w:t>
            </w:r>
          </w:p>
        </w:tc>
        <w:tc>
          <w:tcPr>
            <w:tcW w:w="1417" w:type="dxa"/>
          </w:tcPr>
          <w:p w14:paraId="762F3EDE" w14:textId="77777777" w:rsidR="00E86E7B" w:rsidRPr="00816C4A" w:rsidRDefault="00E86E7B" w:rsidP="00B27DCC">
            <w:pPr>
              <w:pStyle w:val="TAC"/>
              <w:rPr>
                <w:lang w:eastAsia="en-GB"/>
              </w:rPr>
            </w:pPr>
            <w:r w:rsidRPr="00816C4A">
              <w:rPr>
                <w:lang w:eastAsia="en-GB"/>
              </w:rPr>
              <w:t>1</w:t>
            </w:r>
          </w:p>
        </w:tc>
      </w:tr>
      <w:tr w:rsidR="00E86E7B" w:rsidRPr="00816C4A" w14:paraId="32C097A4" w14:textId="77777777" w:rsidTr="00B27DCC">
        <w:trPr>
          <w:jc w:val="center"/>
        </w:trPr>
        <w:tc>
          <w:tcPr>
            <w:tcW w:w="1276" w:type="dxa"/>
          </w:tcPr>
          <w:p w14:paraId="4764D9C5" w14:textId="77777777" w:rsidR="00E86E7B" w:rsidRPr="00816C4A" w:rsidRDefault="00E86E7B" w:rsidP="00B27DCC">
            <w:pPr>
              <w:pStyle w:val="TAC"/>
              <w:rPr>
                <w:lang w:eastAsia="en-GB"/>
              </w:rPr>
            </w:pPr>
            <w:r w:rsidRPr="00816C4A">
              <w:rPr>
                <w:lang w:eastAsia="en-GB"/>
              </w:rPr>
              <w:t>3</w:t>
            </w:r>
          </w:p>
        </w:tc>
        <w:tc>
          <w:tcPr>
            <w:tcW w:w="4961" w:type="dxa"/>
          </w:tcPr>
          <w:p w14:paraId="03032F8A" w14:textId="77777777" w:rsidR="00E86E7B" w:rsidRPr="00816C4A" w:rsidRDefault="00E86E7B" w:rsidP="00B27DCC">
            <w:pPr>
              <w:pStyle w:val="TAL"/>
            </w:pPr>
            <w:r w:rsidRPr="00816C4A">
              <w:t>(E/5G)SM cause value</w:t>
            </w:r>
          </w:p>
        </w:tc>
        <w:tc>
          <w:tcPr>
            <w:tcW w:w="1417" w:type="dxa"/>
          </w:tcPr>
          <w:p w14:paraId="2C4373DC" w14:textId="77777777" w:rsidR="00E86E7B" w:rsidRPr="00816C4A" w:rsidRDefault="00E86E7B" w:rsidP="00B27DCC">
            <w:pPr>
              <w:pStyle w:val="TAC"/>
              <w:rPr>
                <w:lang w:eastAsia="en-GB"/>
              </w:rPr>
            </w:pPr>
            <w:r w:rsidRPr="00816C4A">
              <w:rPr>
                <w:lang w:eastAsia="en-GB"/>
              </w:rPr>
              <w:t>1</w:t>
            </w:r>
          </w:p>
        </w:tc>
      </w:tr>
    </w:tbl>
    <w:p w14:paraId="21863B75" w14:textId="77777777" w:rsidR="00E86E7B" w:rsidRPr="00816C4A" w:rsidRDefault="00E86E7B" w:rsidP="00EF7705"/>
    <w:p w14:paraId="35A3B8EB" w14:textId="77777777" w:rsidR="00E86E7B" w:rsidRPr="00816C4A" w:rsidRDefault="00E86E7B" w:rsidP="00E86E7B">
      <w:r w:rsidRPr="00816C4A">
        <w:t>(E/5G)SM cause value coding:</w:t>
      </w:r>
    </w:p>
    <w:p w14:paraId="64F9D8CD" w14:textId="77777777" w:rsidR="00E86E7B" w:rsidRPr="00816C4A" w:rsidRDefault="00E86E7B" w:rsidP="00E86E7B">
      <w:pPr>
        <w:pStyle w:val="B1"/>
      </w:pPr>
      <w:r w:rsidRPr="00816C4A">
        <w:t>For PDP procedures:</w:t>
      </w:r>
    </w:p>
    <w:p w14:paraId="5FFF0A9C" w14:textId="77777777" w:rsidR="00EF7705" w:rsidRPr="00E1433D" w:rsidRDefault="00EF7705" w:rsidP="00EF7705">
      <w:pPr>
        <w:ind w:left="568" w:hanging="284"/>
      </w:pPr>
      <w:bookmarkStart w:id="3933" w:name="_Toc3201095"/>
      <w:bookmarkStart w:id="3934" w:name="_Toc20392838"/>
      <w:bookmarkStart w:id="3935" w:name="_Toc27774485"/>
      <w:bookmarkStart w:id="3936" w:name="_Toc36482945"/>
      <w:bookmarkStart w:id="3937" w:name="_Toc36484605"/>
      <w:r w:rsidRPr="00E1433D">
        <w:t>The coding of the cause is defined in 3GPP TS 24.008 [9]</w:t>
      </w:r>
    </w:p>
    <w:p w14:paraId="5646F037" w14:textId="77777777" w:rsidR="00EF7705" w:rsidRPr="00E1433D" w:rsidRDefault="00EF7705" w:rsidP="00EF7705">
      <w:pPr>
        <w:ind w:left="851" w:hanging="284"/>
      </w:pPr>
      <w:r w:rsidRPr="00E1433D">
        <w:t>-</w:t>
      </w:r>
      <w:r w:rsidRPr="00E1433D">
        <w:tab/>
        <w:t xml:space="preserve">If the data connection (i.e. request procedure) is accepted, </w:t>
      </w:r>
      <w:r>
        <w:t>(E/5G)</w:t>
      </w:r>
      <w:r w:rsidRPr="00E1433D">
        <w:t xml:space="preserve">SM cause value is the SM </w:t>
      </w:r>
      <w:r>
        <w:t xml:space="preserve">cause </w:t>
      </w:r>
      <w:r w:rsidRPr="00E1433D">
        <w:t>value contained in the message for PS session management (i.e. ACTIVATE PDP CONTEXT ACCEPT</w:t>
      </w:r>
      <w:r w:rsidRPr="00E1433D">
        <w:rPr>
          <w:bCs/>
          <w:lang w:val="en-US"/>
        </w:rPr>
        <w:t xml:space="preserve"> message) </w:t>
      </w:r>
      <w:r w:rsidRPr="00E1433D">
        <w:t>coded as in TS 24.008 [9] clause 10.5.6.6a;</w:t>
      </w:r>
    </w:p>
    <w:p w14:paraId="7A7A5D3F" w14:textId="77777777" w:rsidR="00EF7705" w:rsidRPr="00E1433D" w:rsidRDefault="00EF7705" w:rsidP="00EF7705">
      <w:pPr>
        <w:ind w:left="851" w:hanging="284"/>
      </w:pPr>
      <w:r w:rsidRPr="00E1433D">
        <w:t>-</w:t>
      </w:r>
      <w:r w:rsidRPr="00E1433D">
        <w:tab/>
        <w:t xml:space="preserve">If the data connection (i.e. request procedure) fails or is deactivated, </w:t>
      </w:r>
      <w:r>
        <w:t>(E/5G)</w:t>
      </w:r>
      <w:r w:rsidRPr="00E1433D">
        <w:t xml:space="preserve">SM cause value is the SM cause value contained in the messages for PS session management (i.e. </w:t>
      </w:r>
      <w:r w:rsidRPr="00865405">
        <w:t xml:space="preserve">ACTIVATE PDP CONTEXT REJECT </w:t>
      </w:r>
      <w:r>
        <w:t xml:space="preserve">message or </w:t>
      </w:r>
      <w:r w:rsidRPr="00E1433D">
        <w:t xml:space="preserve">REQUEST </w:t>
      </w:r>
      <w:r w:rsidRPr="00E1433D">
        <w:rPr>
          <w:bCs/>
          <w:lang w:val="en-US"/>
        </w:rPr>
        <w:t>PDP CONTEXT ACTIVATION REJECT message or the DEACTIVATE PDP CONTEXT REQUEST</w:t>
      </w:r>
      <w:r>
        <w:rPr>
          <w:bCs/>
          <w:lang w:val="en-US"/>
        </w:rPr>
        <w:t xml:space="preserve"> </w:t>
      </w:r>
      <w:r w:rsidRPr="00E1433D">
        <w:rPr>
          <w:bCs/>
        </w:rPr>
        <w:t>message) and</w:t>
      </w:r>
      <w:r w:rsidRPr="00E1433D">
        <w:t xml:space="preserve"> is coded as in TS 24.008 [9] clause 10.5.6.6.</w:t>
      </w:r>
    </w:p>
    <w:p w14:paraId="43582FF9" w14:textId="77777777" w:rsidR="00EF7705" w:rsidRPr="00E1433D" w:rsidRDefault="00EF7705" w:rsidP="00EF7705">
      <w:pPr>
        <w:ind w:left="568" w:hanging="284"/>
      </w:pPr>
      <w:r w:rsidRPr="00E1433D">
        <w:t>For PDN procedures:</w:t>
      </w:r>
    </w:p>
    <w:p w14:paraId="2935477D" w14:textId="77777777" w:rsidR="00EF7705" w:rsidRPr="00E1433D" w:rsidRDefault="00EF7705" w:rsidP="00EF7705">
      <w:pPr>
        <w:ind w:left="568" w:hanging="284"/>
      </w:pPr>
      <w:r w:rsidRPr="00E1433D">
        <w:t>The coding of the cause is defined in 3GPP TS 24.301 [46].</w:t>
      </w:r>
    </w:p>
    <w:p w14:paraId="7C044CB1" w14:textId="77777777" w:rsidR="00EF7705" w:rsidRPr="00E1433D" w:rsidRDefault="00EF7705" w:rsidP="00EF7705">
      <w:pPr>
        <w:ind w:left="851" w:hanging="284"/>
      </w:pPr>
      <w:r w:rsidRPr="00E1433D">
        <w:t>-</w:t>
      </w:r>
      <w:r w:rsidRPr="00E1433D">
        <w:tab/>
        <w:t xml:space="preserve">If the data connection (i.e. request procedure) fails or is deactivated, </w:t>
      </w:r>
      <w:r>
        <w:t>(E/5G)</w:t>
      </w:r>
      <w:r w:rsidRPr="00E1433D">
        <w:t xml:space="preserve">SM cause value is the </w:t>
      </w:r>
      <w:r>
        <w:t>E</w:t>
      </w:r>
      <w:r w:rsidRPr="00E1433D">
        <w:t xml:space="preserve">SM cause value contained in the message types for EPS session management (ie. in the PDN CONNECTIVITY REJECT message </w:t>
      </w:r>
      <w:r w:rsidRPr="00E1433D">
        <w:rPr>
          <w:bCs/>
          <w:lang w:val="en-US"/>
        </w:rPr>
        <w:t xml:space="preserve">or </w:t>
      </w:r>
      <w:r w:rsidRPr="00E1433D">
        <w:t>ACTIVATE DEFAULT EPS BEARER CONTEXT REJECT message or</w:t>
      </w:r>
      <w:r w:rsidRPr="00E1433D">
        <w:rPr>
          <w:bCs/>
          <w:lang w:val="en-US"/>
        </w:rPr>
        <w:t xml:space="preserve"> the </w:t>
      </w:r>
      <w:r w:rsidRPr="00E1433D">
        <w:t xml:space="preserve">DEACTIVATE EPS BEARER CONTEXT REQUEST </w:t>
      </w:r>
      <w:r w:rsidRPr="00E1433D">
        <w:rPr>
          <w:bCs/>
        </w:rPr>
        <w:t>message</w:t>
      </w:r>
      <w:r>
        <w:rPr>
          <w:bCs/>
        </w:rPr>
        <w:t>)</w:t>
      </w:r>
      <w:r w:rsidRPr="00E1433D">
        <w:rPr>
          <w:bCs/>
        </w:rPr>
        <w:t xml:space="preserve"> and</w:t>
      </w:r>
      <w:r w:rsidRPr="00E1433D">
        <w:t xml:space="preserve"> is coded as in TS 24.301 [46] clause 9.9.4.4.</w:t>
      </w:r>
    </w:p>
    <w:p w14:paraId="4BFF0AAD" w14:textId="77777777" w:rsidR="00EF7705" w:rsidRPr="00E1433D" w:rsidRDefault="00EF7705" w:rsidP="00EF7705">
      <w:pPr>
        <w:ind w:left="568" w:hanging="284"/>
      </w:pPr>
      <w:r w:rsidRPr="00E1433D">
        <w:t>For PDU procedures:</w:t>
      </w:r>
    </w:p>
    <w:p w14:paraId="124969BD" w14:textId="77777777" w:rsidR="00EF7705" w:rsidRPr="00E1433D" w:rsidRDefault="00EF7705" w:rsidP="00EF7705">
      <w:pPr>
        <w:ind w:left="568" w:hanging="284"/>
      </w:pPr>
      <w:r w:rsidRPr="00E1433D">
        <w:t>The coding of the cause is defined in 3GPP TS 24.501 [70].</w:t>
      </w:r>
    </w:p>
    <w:p w14:paraId="256A37CD" w14:textId="77777777" w:rsidR="00EF7705" w:rsidRPr="00E1433D" w:rsidRDefault="00EF7705" w:rsidP="00EF7705">
      <w:pPr>
        <w:ind w:left="851" w:hanging="284"/>
        <w:rPr>
          <w:noProof/>
        </w:rPr>
      </w:pPr>
      <w:r w:rsidRPr="00E1433D">
        <w:t>-</w:t>
      </w:r>
      <w:r w:rsidRPr="00E1433D">
        <w:tab/>
        <w:t xml:space="preserve">If the data connection (i.e. request procedure) fails or is deactivated/released, </w:t>
      </w:r>
      <w:r>
        <w:t>(E/5G)</w:t>
      </w:r>
      <w:r w:rsidRPr="00E1433D">
        <w:t xml:space="preserve">SM cause value is the </w:t>
      </w:r>
      <w:r>
        <w:t>5G</w:t>
      </w:r>
      <w:r w:rsidRPr="00E1433D">
        <w:t xml:space="preserve">SM cause value contained in the message types for 5GS session management (ie. in the PDU SESSION ESTABLISHMENT REJECT message </w:t>
      </w:r>
      <w:r w:rsidRPr="00E1433D">
        <w:rPr>
          <w:bCs/>
          <w:lang w:val="en-US"/>
        </w:rPr>
        <w:t xml:space="preserve">or in the </w:t>
      </w:r>
      <w:r w:rsidRPr="00E1433D">
        <w:t xml:space="preserve">PDU SESSION RELEASE REQUEST </w:t>
      </w:r>
      <w:r w:rsidRPr="00E1433D">
        <w:rPr>
          <w:bCs/>
        </w:rPr>
        <w:t>message</w:t>
      </w:r>
      <w:r>
        <w:rPr>
          <w:bCs/>
        </w:rPr>
        <w:t>)</w:t>
      </w:r>
      <w:r w:rsidRPr="00E1433D">
        <w:rPr>
          <w:bCs/>
        </w:rPr>
        <w:t xml:space="preserve"> and</w:t>
      </w:r>
      <w:r w:rsidRPr="00E1433D">
        <w:t xml:space="preserve"> is coded as in TS 24.501 [70] clause </w:t>
      </w:r>
      <w:r>
        <w:t>9.11.4.2</w:t>
      </w:r>
      <w:r w:rsidRPr="00E1433D">
        <w:t>.</w:t>
      </w:r>
    </w:p>
    <w:p w14:paraId="76EB7987" w14:textId="77777777" w:rsidR="00E86E7B" w:rsidRPr="00816C4A" w:rsidRDefault="00E86E7B" w:rsidP="00E86E7B">
      <w:pPr>
        <w:pStyle w:val="Heading2"/>
      </w:pPr>
      <w:bookmarkStart w:id="3938" w:name="_Toc44933535"/>
      <w:bookmarkStart w:id="3939" w:name="_Toc50972488"/>
      <w:bookmarkStart w:id="3940" w:name="_Toc57105242"/>
      <w:bookmarkStart w:id="3941" w:name="_Toc155615228"/>
      <w:r w:rsidRPr="00816C4A">
        <w:t>8.140</w:t>
      </w:r>
      <w:r w:rsidRPr="00816C4A">
        <w:tab/>
        <w:t>IP address list</w:t>
      </w:r>
      <w:bookmarkEnd w:id="3933"/>
      <w:bookmarkEnd w:id="3934"/>
      <w:bookmarkEnd w:id="3935"/>
      <w:bookmarkEnd w:id="3936"/>
      <w:bookmarkEnd w:id="3937"/>
      <w:bookmarkEnd w:id="3938"/>
      <w:bookmarkEnd w:id="3939"/>
      <w:bookmarkEnd w:id="3940"/>
      <w:bookmarkEnd w:id="394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552C9760"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2A229E0"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622D5DB3"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01708861" w14:textId="77777777" w:rsidR="00E86E7B" w:rsidRPr="00816C4A" w:rsidRDefault="00E86E7B" w:rsidP="00B27DCC">
            <w:pPr>
              <w:pStyle w:val="TAH"/>
              <w:ind w:left="284" w:hanging="284"/>
            </w:pPr>
            <w:r w:rsidRPr="00816C4A">
              <w:t>Length</w:t>
            </w:r>
          </w:p>
        </w:tc>
      </w:tr>
      <w:tr w:rsidR="00E86E7B" w:rsidRPr="00816C4A" w14:paraId="06ABF2C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AB8292D"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7610667B" w14:textId="77777777" w:rsidR="00E86E7B" w:rsidRPr="00816C4A" w:rsidRDefault="00E86E7B" w:rsidP="00B27DCC">
            <w:pPr>
              <w:pStyle w:val="TAL"/>
              <w:ind w:left="284" w:hanging="284"/>
            </w:pPr>
            <w:r w:rsidRPr="00816C4A">
              <w:t>IP address list Tag</w:t>
            </w:r>
          </w:p>
        </w:tc>
        <w:tc>
          <w:tcPr>
            <w:tcW w:w="1417" w:type="dxa"/>
            <w:tcBorders>
              <w:top w:val="single" w:sz="6" w:space="0" w:color="auto"/>
              <w:left w:val="single" w:sz="6" w:space="0" w:color="auto"/>
              <w:bottom w:val="single" w:sz="6" w:space="0" w:color="auto"/>
              <w:right w:val="single" w:sz="6" w:space="0" w:color="auto"/>
            </w:tcBorders>
          </w:tcPr>
          <w:p w14:paraId="6E38734B" w14:textId="77777777" w:rsidR="00E86E7B" w:rsidRPr="00816C4A" w:rsidRDefault="00E86E7B" w:rsidP="00B27DCC">
            <w:pPr>
              <w:pStyle w:val="TAC"/>
              <w:ind w:left="284" w:hanging="284"/>
            </w:pPr>
            <w:r w:rsidRPr="00816C4A">
              <w:t>1</w:t>
            </w:r>
          </w:p>
        </w:tc>
      </w:tr>
      <w:tr w:rsidR="00E86E7B" w:rsidRPr="00816C4A" w14:paraId="3F73FAC8"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0D8D200C"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7A1333D6"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4DB8A3E2" w14:textId="77777777" w:rsidR="00E86E7B" w:rsidRPr="00816C4A" w:rsidRDefault="00E86E7B" w:rsidP="00B27DCC">
            <w:pPr>
              <w:pStyle w:val="TAC"/>
              <w:ind w:left="284" w:hanging="284"/>
            </w:pPr>
            <w:r w:rsidRPr="00816C4A">
              <w:t>1</w:t>
            </w:r>
          </w:p>
        </w:tc>
      </w:tr>
      <w:tr w:rsidR="00E86E7B" w:rsidRPr="00816C4A" w14:paraId="190244C1"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5F6890CA" w14:textId="77777777" w:rsidR="00E86E7B" w:rsidRPr="00816C4A" w:rsidRDefault="00E86E7B" w:rsidP="00B27DCC">
            <w:pPr>
              <w:pStyle w:val="TAC"/>
              <w:ind w:left="284" w:hanging="284"/>
            </w:pPr>
            <w:r w:rsidRPr="00816C4A">
              <w:t>3 to (2+X)</w:t>
            </w:r>
          </w:p>
        </w:tc>
        <w:tc>
          <w:tcPr>
            <w:tcW w:w="4961" w:type="dxa"/>
            <w:tcBorders>
              <w:top w:val="single" w:sz="6" w:space="0" w:color="auto"/>
              <w:left w:val="single" w:sz="6" w:space="0" w:color="auto"/>
              <w:bottom w:val="single" w:sz="6" w:space="0" w:color="auto"/>
              <w:right w:val="single" w:sz="6" w:space="0" w:color="auto"/>
            </w:tcBorders>
          </w:tcPr>
          <w:p w14:paraId="49876FD2" w14:textId="77777777" w:rsidR="00E86E7B" w:rsidRPr="00816C4A" w:rsidRDefault="00E86E7B" w:rsidP="00B27DCC">
            <w:pPr>
              <w:pStyle w:val="TAL"/>
              <w:ind w:left="284" w:hanging="284"/>
            </w:pPr>
            <w:r w:rsidRPr="00816C4A">
              <w:t>Other address TLV object(s)</w:t>
            </w:r>
          </w:p>
        </w:tc>
        <w:tc>
          <w:tcPr>
            <w:tcW w:w="1417" w:type="dxa"/>
            <w:tcBorders>
              <w:top w:val="single" w:sz="6" w:space="0" w:color="auto"/>
              <w:left w:val="single" w:sz="6" w:space="0" w:color="auto"/>
              <w:bottom w:val="single" w:sz="6" w:space="0" w:color="auto"/>
              <w:right w:val="single" w:sz="6" w:space="0" w:color="auto"/>
            </w:tcBorders>
          </w:tcPr>
          <w:p w14:paraId="6BD9AE58" w14:textId="77777777" w:rsidR="00E86E7B" w:rsidRPr="00816C4A" w:rsidRDefault="00E86E7B" w:rsidP="00B27DCC">
            <w:pPr>
              <w:pStyle w:val="TAC"/>
              <w:ind w:left="284" w:hanging="284"/>
            </w:pPr>
            <w:r w:rsidRPr="00816C4A">
              <w:t>X</w:t>
            </w:r>
          </w:p>
        </w:tc>
      </w:tr>
    </w:tbl>
    <w:p w14:paraId="0714716A" w14:textId="77777777" w:rsidR="00E86E7B" w:rsidRPr="00816C4A" w:rsidRDefault="00E86E7B" w:rsidP="00E86E7B"/>
    <w:p w14:paraId="364FA60E" w14:textId="77777777" w:rsidR="00E86E7B" w:rsidRPr="00816C4A" w:rsidRDefault="00E86E7B" w:rsidP="00E86E7B">
      <w:pPr>
        <w:rPr>
          <w:lang w:val="en-US"/>
        </w:rPr>
      </w:pPr>
      <w:r w:rsidRPr="00816C4A">
        <w:rPr>
          <w:lang w:val="en-US"/>
        </w:rPr>
        <w:t>Content :</w:t>
      </w:r>
    </w:p>
    <w:p w14:paraId="28A249EB" w14:textId="77777777" w:rsidR="00E86E7B" w:rsidRPr="00816C4A" w:rsidRDefault="00E86E7B" w:rsidP="00E86E7B">
      <w:pPr>
        <w:pStyle w:val="B1"/>
      </w:pPr>
      <w:r>
        <w:t>-</w:t>
      </w:r>
      <w:r>
        <w:tab/>
      </w:r>
      <w:r w:rsidRPr="00816C4A">
        <w:rPr>
          <w:lang w:val="en-US"/>
        </w:rPr>
        <w:t>List of IP addresses on the H(e)NB-network interface.</w:t>
      </w:r>
    </w:p>
    <w:p w14:paraId="74FA863F" w14:textId="77777777" w:rsidR="00E86E7B" w:rsidRPr="00816C4A" w:rsidRDefault="00E86E7B" w:rsidP="00E86E7B">
      <w:r w:rsidRPr="00816C4A">
        <w:t>Coding:</w:t>
      </w:r>
    </w:p>
    <w:p w14:paraId="49FD22D6" w14:textId="77777777" w:rsidR="00E86E7B" w:rsidRPr="00816C4A" w:rsidRDefault="00E86E7B" w:rsidP="00E86E7B">
      <w:pPr>
        <w:pStyle w:val="B1"/>
        <w:rPr>
          <w:noProof/>
        </w:rPr>
      </w:pPr>
      <w:r>
        <w:t>-</w:t>
      </w:r>
      <w:r>
        <w:tab/>
      </w:r>
      <w:r w:rsidRPr="00816C4A">
        <w:rPr>
          <w:noProof/>
        </w:rPr>
        <w:t>coding of Other address : see clause 8.58.</w:t>
      </w:r>
    </w:p>
    <w:p w14:paraId="0F2E40A4" w14:textId="77777777" w:rsidR="00E86E7B" w:rsidRPr="00816C4A" w:rsidRDefault="00E86E7B" w:rsidP="00E86E7B">
      <w:pPr>
        <w:pStyle w:val="Heading2"/>
      </w:pPr>
      <w:bookmarkStart w:id="3942" w:name="_Toc3201096"/>
      <w:bookmarkStart w:id="3943" w:name="_Toc20392839"/>
      <w:bookmarkStart w:id="3944" w:name="_Toc27774486"/>
      <w:bookmarkStart w:id="3945" w:name="_Toc36482946"/>
      <w:bookmarkStart w:id="3946" w:name="_Toc36484606"/>
      <w:bookmarkStart w:id="3947" w:name="_Toc44933536"/>
      <w:bookmarkStart w:id="3948" w:name="_Toc50972489"/>
      <w:bookmarkStart w:id="3949" w:name="_Toc57105243"/>
      <w:bookmarkStart w:id="3950" w:name="_Toc155615229"/>
      <w:r w:rsidRPr="00816C4A">
        <w:t>8.141</w:t>
      </w:r>
      <w:r w:rsidRPr="00816C4A">
        <w:tab/>
        <w:t>Surrounding macrocells</w:t>
      </w:r>
      <w:bookmarkEnd w:id="3942"/>
      <w:bookmarkEnd w:id="3943"/>
      <w:bookmarkEnd w:id="3944"/>
      <w:bookmarkEnd w:id="3945"/>
      <w:bookmarkEnd w:id="3946"/>
      <w:bookmarkEnd w:id="3947"/>
      <w:bookmarkEnd w:id="3948"/>
      <w:bookmarkEnd w:id="3949"/>
      <w:bookmarkEnd w:id="395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62C569D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C727F55" w14:textId="77777777" w:rsidR="00E86E7B" w:rsidRPr="00816C4A" w:rsidRDefault="00E86E7B" w:rsidP="00B27DCC">
            <w:pPr>
              <w:pStyle w:val="TAH"/>
              <w:ind w:left="284" w:hanging="284"/>
            </w:pPr>
            <w:r w:rsidRPr="00816C4A">
              <w:t>Byte(s)</w:t>
            </w:r>
          </w:p>
        </w:tc>
        <w:tc>
          <w:tcPr>
            <w:tcW w:w="4961" w:type="dxa"/>
            <w:tcBorders>
              <w:top w:val="single" w:sz="6" w:space="0" w:color="auto"/>
              <w:left w:val="single" w:sz="6" w:space="0" w:color="auto"/>
              <w:bottom w:val="single" w:sz="6" w:space="0" w:color="auto"/>
              <w:right w:val="single" w:sz="6" w:space="0" w:color="auto"/>
            </w:tcBorders>
          </w:tcPr>
          <w:p w14:paraId="4F8BE314" w14:textId="77777777" w:rsidR="00E86E7B" w:rsidRPr="00816C4A" w:rsidRDefault="00E86E7B" w:rsidP="00B27DCC">
            <w:pPr>
              <w:pStyle w:val="TAH"/>
              <w:ind w:left="284" w:hanging="284"/>
            </w:pPr>
            <w:r w:rsidRPr="00816C4A">
              <w:t>Description</w:t>
            </w:r>
          </w:p>
        </w:tc>
        <w:tc>
          <w:tcPr>
            <w:tcW w:w="1417" w:type="dxa"/>
            <w:tcBorders>
              <w:top w:val="single" w:sz="6" w:space="0" w:color="auto"/>
              <w:left w:val="single" w:sz="6" w:space="0" w:color="auto"/>
              <w:bottom w:val="single" w:sz="6" w:space="0" w:color="auto"/>
              <w:right w:val="single" w:sz="6" w:space="0" w:color="auto"/>
            </w:tcBorders>
          </w:tcPr>
          <w:p w14:paraId="44935234" w14:textId="77777777" w:rsidR="00E86E7B" w:rsidRPr="00816C4A" w:rsidRDefault="00E86E7B" w:rsidP="00B27DCC">
            <w:pPr>
              <w:pStyle w:val="TAH"/>
              <w:ind w:left="284" w:hanging="284"/>
            </w:pPr>
            <w:r w:rsidRPr="00816C4A">
              <w:t>Length</w:t>
            </w:r>
          </w:p>
        </w:tc>
      </w:tr>
      <w:tr w:rsidR="00E86E7B" w:rsidRPr="00816C4A" w14:paraId="411A4362"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A7AF603" w14:textId="77777777" w:rsidR="00E86E7B" w:rsidRPr="00816C4A" w:rsidRDefault="00E86E7B" w:rsidP="00B27DCC">
            <w:pPr>
              <w:pStyle w:val="TAC"/>
              <w:ind w:left="284" w:hanging="284"/>
            </w:pPr>
            <w:r w:rsidRPr="00816C4A">
              <w:t>1</w:t>
            </w:r>
          </w:p>
        </w:tc>
        <w:tc>
          <w:tcPr>
            <w:tcW w:w="4961" w:type="dxa"/>
            <w:tcBorders>
              <w:top w:val="single" w:sz="6" w:space="0" w:color="auto"/>
              <w:left w:val="single" w:sz="6" w:space="0" w:color="auto"/>
              <w:bottom w:val="single" w:sz="6" w:space="0" w:color="auto"/>
              <w:right w:val="single" w:sz="6" w:space="0" w:color="auto"/>
            </w:tcBorders>
          </w:tcPr>
          <w:p w14:paraId="6A3CA9CD" w14:textId="77777777" w:rsidR="00E86E7B" w:rsidRPr="00816C4A" w:rsidRDefault="00E86E7B" w:rsidP="00B27DCC">
            <w:pPr>
              <w:pStyle w:val="TAL"/>
              <w:ind w:left="284" w:hanging="284"/>
            </w:pPr>
            <w:r w:rsidRPr="00816C4A">
              <w:t>Surrounding macrocell list Tag</w:t>
            </w:r>
          </w:p>
        </w:tc>
        <w:tc>
          <w:tcPr>
            <w:tcW w:w="1417" w:type="dxa"/>
            <w:tcBorders>
              <w:top w:val="single" w:sz="6" w:space="0" w:color="auto"/>
              <w:left w:val="single" w:sz="6" w:space="0" w:color="auto"/>
              <w:bottom w:val="single" w:sz="6" w:space="0" w:color="auto"/>
              <w:right w:val="single" w:sz="6" w:space="0" w:color="auto"/>
            </w:tcBorders>
          </w:tcPr>
          <w:p w14:paraId="344B2013" w14:textId="77777777" w:rsidR="00E86E7B" w:rsidRPr="00816C4A" w:rsidRDefault="00E86E7B" w:rsidP="00B27DCC">
            <w:pPr>
              <w:pStyle w:val="TAC"/>
              <w:ind w:left="284" w:hanging="284"/>
            </w:pPr>
            <w:r w:rsidRPr="00816C4A">
              <w:t>1</w:t>
            </w:r>
          </w:p>
        </w:tc>
      </w:tr>
      <w:tr w:rsidR="00E86E7B" w:rsidRPr="00816C4A" w14:paraId="160FD72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2797CF35" w14:textId="77777777" w:rsidR="00E86E7B" w:rsidRPr="00816C4A" w:rsidRDefault="00E86E7B" w:rsidP="00B27DCC">
            <w:pPr>
              <w:pStyle w:val="TAC"/>
              <w:ind w:left="284" w:hanging="284"/>
            </w:pPr>
            <w:r w:rsidRPr="00816C4A">
              <w:t>2</w:t>
            </w:r>
          </w:p>
        </w:tc>
        <w:tc>
          <w:tcPr>
            <w:tcW w:w="4961" w:type="dxa"/>
            <w:tcBorders>
              <w:top w:val="single" w:sz="6" w:space="0" w:color="auto"/>
              <w:left w:val="single" w:sz="6" w:space="0" w:color="auto"/>
              <w:bottom w:val="single" w:sz="6" w:space="0" w:color="auto"/>
              <w:right w:val="single" w:sz="6" w:space="0" w:color="auto"/>
            </w:tcBorders>
          </w:tcPr>
          <w:p w14:paraId="05F4FE79" w14:textId="77777777" w:rsidR="00E86E7B" w:rsidRPr="00816C4A" w:rsidRDefault="00E86E7B" w:rsidP="00B27DCC">
            <w:pPr>
              <w:pStyle w:val="TAL"/>
              <w:tabs>
                <w:tab w:val="left" w:pos="1585"/>
              </w:tabs>
              <w:ind w:left="284" w:hanging="284"/>
            </w:pPr>
            <w:r w:rsidRPr="00816C4A">
              <w:t>Length</w:t>
            </w:r>
          </w:p>
        </w:tc>
        <w:tc>
          <w:tcPr>
            <w:tcW w:w="1417" w:type="dxa"/>
            <w:tcBorders>
              <w:top w:val="single" w:sz="6" w:space="0" w:color="auto"/>
              <w:left w:val="single" w:sz="6" w:space="0" w:color="auto"/>
              <w:bottom w:val="single" w:sz="6" w:space="0" w:color="auto"/>
              <w:right w:val="single" w:sz="6" w:space="0" w:color="auto"/>
            </w:tcBorders>
          </w:tcPr>
          <w:p w14:paraId="22D30FBF" w14:textId="77777777" w:rsidR="00E86E7B" w:rsidRPr="00816C4A" w:rsidRDefault="00E86E7B" w:rsidP="00B27DCC">
            <w:pPr>
              <w:pStyle w:val="TAC"/>
              <w:ind w:left="284" w:hanging="284"/>
            </w:pPr>
            <w:r w:rsidRPr="00816C4A">
              <w:t>1</w:t>
            </w:r>
          </w:p>
        </w:tc>
      </w:tr>
      <w:tr w:rsidR="00E86E7B" w:rsidRPr="00816C4A" w14:paraId="5913195C"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78BE8314" w14:textId="77777777" w:rsidR="00E86E7B" w:rsidRPr="00816C4A" w:rsidRDefault="00E86E7B" w:rsidP="00B27DCC">
            <w:pPr>
              <w:pStyle w:val="TAC"/>
              <w:ind w:left="284" w:hanging="284"/>
            </w:pPr>
            <w:r w:rsidRPr="00816C4A">
              <w:t>3 to 5</w:t>
            </w:r>
          </w:p>
        </w:tc>
        <w:tc>
          <w:tcPr>
            <w:tcW w:w="4961" w:type="dxa"/>
            <w:tcBorders>
              <w:top w:val="single" w:sz="6" w:space="0" w:color="auto"/>
              <w:left w:val="single" w:sz="6" w:space="0" w:color="auto"/>
              <w:bottom w:val="single" w:sz="6" w:space="0" w:color="auto"/>
              <w:right w:val="single" w:sz="6" w:space="0" w:color="auto"/>
            </w:tcBorders>
          </w:tcPr>
          <w:p w14:paraId="3FB79D23" w14:textId="77777777" w:rsidR="00E86E7B" w:rsidRPr="00816C4A" w:rsidRDefault="00E86E7B" w:rsidP="00B27DCC">
            <w:pPr>
              <w:pStyle w:val="TAL"/>
              <w:ind w:left="284" w:hanging="284"/>
            </w:pPr>
            <w:r w:rsidRPr="00816C4A">
              <w:t>Access Technology TLV object(s)</w:t>
            </w:r>
          </w:p>
        </w:tc>
        <w:tc>
          <w:tcPr>
            <w:tcW w:w="1417" w:type="dxa"/>
            <w:tcBorders>
              <w:top w:val="single" w:sz="6" w:space="0" w:color="auto"/>
              <w:left w:val="single" w:sz="6" w:space="0" w:color="auto"/>
              <w:bottom w:val="single" w:sz="6" w:space="0" w:color="auto"/>
              <w:right w:val="single" w:sz="6" w:space="0" w:color="auto"/>
            </w:tcBorders>
          </w:tcPr>
          <w:p w14:paraId="02141FC2" w14:textId="77777777" w:rsidR="00E86E7B" w:rsidRPr="00816C4A" w:rsidRDefault="00E86E7B" w:rsidP="00B27DCC">
            <w:pPr>
              <w:pStyle w:val="TAC"/>
              <w:ind w:left="284" w:hanging="284"/>
            </w:pPr>
            <w:r w:rsidRPr="00816C4A">
              <w:t>3</w:t>
            </w:r>
          </w:p>
        </w:tc>
      </w:tr>
      <w:tr w:rsidR="00E86E7B" w:rsidRPr="00816C4A" w14:paraId="64020425" w14:textId="77777777" w:rsidTr="00B27DCC">
        <w:trPr>
          <w:jc w:val="center"/>
        </w:trPr>
        <w:tc>
          <w:tcPr>
            <w:tcW w:w="1276" w:type="dxa"/>
            <w:tcBorders>
              <w:top w:val="single" w:sz="6" w:space="0" w:color="auto"/>
              <w:left w:val="single" w:sz="6" w:space="0" w:color="auto"/>
              <w:bottom w:val="single" w:sz="6" w:space="0" w:color="auto"/>
              <w:right w:val="single" w:sz="6" w:space="0" w:color="auto"/>
            </w:tcBorders>
          </w:tcPr>
          <w:p w14:paraId="4CC0CDFE" w14:textId="77777777" w:rsidR="00E86E7B" w:rsidRPr="00816C4A" w:rsidRDefault="00E86E7B" w:rsidP="00B27DCC">
            <w:pPr>
              <w:pStyle w:val="TAC"/>
              <w:ind w:left="284" w:hanging="284"/>
            </w:pPr>
            <w:r w:rsidRPr="00816C4A">
              <w:t>6 to 6+X</w:t>
            </w:r>
          </w:p>
        </w:tc>
        <w:tc>
          <w:tcPr>
            <w:tcW w:w="4961" w:type="dxa"/>
            <w:tcBorders>
              <w:top w:val="single" w:sz="6" w:space="0" w:color="auto"/>
              <w:left w:val="single" w:sz="6" w:space="0" w:color="auto"/>
              <w:bottom w:val="single" w:sz="6" w:space="0" w:color="auto"/>
              <w:right w:val="single" w:sz="6" w:space="0" w:color="auto"/>
            </w:tcBorders>
          </w:tcPr>
          <w:p w14:paraId="1BAB6583" w14:textId="77777777" w:rsidR="00E86E7B" w:rsidRPr="00816C4A" w:rsidRDefault="00E86E7B" w:rsidP="00B27DCC">
            <w:pPr>
              <w:pStyle w:val="TAL"/>
              <w:ind w:left="284" w:hanging="284"/>
            </w:pPr>
            <w:r w:rsidRPr="00816C4A">
              <w:t>Location information TLV object(s)</w:t>
            </w:r>
          </w:p>
        </w:tc>
        <w:tc>
          <w:tcPr>
            <w:tcW w:w="1417" w:type="dxa"/>
            <w:tcBorders>
              <w:top w:val="single" w:sz="6" w:space="0" w:color="auto"/>
              <w:left w:val="single" w:sz="6" w:space="0" w:color="auto"/>
              <w:bottom w:val="single" w:sz="6" w:space="0" w:color="auto"/>
              <w:right w:val="single" w:sz="6" w:space="0" w:color="auto"/>
            </w:tcBorders>
          </w:tcPr>
          <w:p w14:paraId="19621D12" w14:textId="77777777" w:rsidR="00E86E7B" w:rsidRPr="00816C4A" w:rsidRDefault="00E86E7B" w:rsidP="00B27DCC">
            <w:pPr>
              <w:pStyle w:val="TAC"/>
              <w:ind w:left="284" w:hanging="284"/>
            </w:pPr>
            <w:r w:rsidRPr="00816C4A">
              <w:t>X</w:t>
            </w:r>
          </w:p>
        </w:tc>
      </w:tr>
    </w:tbl>
    <w:p w14:paraId="3C65D9A8" w14:textId="77777777" w:rsidR="00E86E7B" w:rsidRPr="00816C4A" w:rsidRDefault="00E86E7B" w:rsidP="00E86E7B"/>
    <w:p w14:paraId="2A5BD02F" w14:textId="77777777" w:rsidR="00E86E7B" w:rsidRPr="00816C4A" w:rsidRDefault="00E86E7B" w:rsidP="00E86E7B">
      <w:pPr>
        <w:rPr>
          <w:lang w:val="en-US"/>
        </w:rPr>
      </w:pPr>
      <w:r w:rsidRPr="00816C4A">
        <w:rPr>
          <w:lang w:val="en-US"/>
        </w:rPr>
        <w:t>Content :</w:t>
      </w:r>
    </w:p>
    <w:p w14:paraId="1F4E5FDC" w14:textId="77777777" w:rsidR="00E86E7B" w:rsidRPr="00816C4A" w:rsidRDefault="00E86E7B" w:rsidP="00E86E7B">
      <w:pPr>
        <w:pStyle w:val="B1"/>
      </w:pPr>
      <w:r>
        <w:t>-</w:t>
      </w:r>
      <w:r>
        <w:tab/>
      </w:r>
      <w:r w:rsidRPr="00816C4A">
        <w:rPr>
          <w:lang w:val="en-US"/>
        </w:rPr>
        <w:t>List of surrounding macrocells, per access technology</w:t>
      </w:r>
    </w:p>
    <w:p w14:paraId="1CC04B06" w14:textId="77777777" w:rsidR="00E86E7B" w:rsidRPr="00816C4A" w:rsidRDefault="00E86E7B" w:rsidP="00E86E7B">
      <w:r w:rsidRPr="00816C4A">
        <w:t>Coding:</w:t>
      </w:r>
    </w:p>
    <w:p w14:paraId="180ADF54" w14:textId="77777777" w:rsidR="00E86E7B" w:rsidRPr="00816C4A" w:rsidRDefault="00E86E7B" w:rsidP="00E86E7B">
      <w:pPr>
        <w:pStyle w:val="B1"/>
        <w:rPr>
          <w:noProof/>
        </w:rPr>
      </w:pPr>
      <w:r>
        <w:t>-</w:t>
      </w:r>
      <w:r>
        <w:tab/>
      </w:r>
      <w:r w:rsidRPr="00816C4A">
        <w:rPr>
          <w:noProof/>
        </w:rPr>
        <w:t>coding of Access Technology : see clause 8.62.</w:t>
      </w:r>
    </w:p>
    <w:p w14:paraId="74264B31" w14:textId="77777777" w:rsidR="00E86E7B" w:rsidRPr="00816C4A" w:rsidRDefault="00E86E7B" w:rsidP="00E86E7B">
      <w:pPr>
        <w:pStyle w:val="B1"/>
        <w:rPr>
          <w:noProof/>
        </w:rPr>
      </w:pPr>
      <w:r>
        <w:t>-</w:t>
      </w:r>
      <w:r>
        <w:tab/>
      </w:r>
      <w:r w:rsidRPr="00816C4A">
        <w:rPr>
          <w:noProof/>
        </w:rPr>
        <w:t>coding of Location Information : see clause 8.19.</w:t>
      </w:r>
    </w:p>
    <w:p w14:paraId="7C1F810C" w14:textId="77777777" w:rsidR="00E86E7B" w:rsidRPr="00816C4A" w:rsidRDefault="00E86E7B" w:rsidP="00E86E7B">
      <w:pPr>
        <w:pStyle w:val="Heading2"/>
      </w:pPr>
      <w:bookmarkStart w:id="3951" w:name="_Toc3201097"/>
      <w:bookmarkStart w:id="3952" w:name="_Toc20392840"/>
      <w:bookmarkStart w:id="3953" w:name="_Toc27774487"/>
      <w:bookmarkStart w:id="3954" w:name="_Toc36482947"/>
      <w:bookmarkStart w:id="3955" w:name="_Toc36484607"/>
      <w:bookmarkStart w:id="3956" w:name="_Toc44933537"/>
      <w:bookmarkStart w:id="3957" w:name="_Toc50972490"/>
      <w:bookmarkStart w:id="3958" w:name="_Toc57105244"/>
      <w:bookmarkStart w:id="3959" w:name="_Toc155615230"/>
      <w:r w:rsidRPr="00816C4A">
        <w:t>8.142</w:t>
      </w:r>
      <w:r w:rsidRPr="00816C4A">
        <w:tab/>
        <w:t>PDP/PDN/PDU type</w:t>
      </w:r>
      <w:bookmarkEnd w:id="3951"/>
      <w:bookmarkEnd w:id="3952"/>
      <w:bookmarkEnd w:id="3953"/>
      <w:bookmarkEnd w:id="3954"/>
      <w:bookmarkEnd w:id="3955"/>
      <w:bookmarkEnd w:id="3956"/>
      <w:bookmarkEnd w:id="3957"/>
      <w:bookmarkEnd w:id="3958"/>
      <w:bookmarkEnd w:id="3959"/>
    </w:p>
    <w:p w14:paraId="03632764" w14:textId="77777777" w:rsidR="005355DD" w:rsidRPr="00816C4A" w:rsidRDefault="005355DD" w:rsidP="005355DD">
      <w:r w:rsidRPr="00816C4A">
        <w:t>This data object shall contain the PDP, PDN or PDU Session type, as defined in 3GPP TS 24.008 [9] for GERAN and UTRAN, in 3GPP TS 24.301 [46] for E-UTRAN</w:t>
      </w:r>
      <w:r>
        <w:t xml:space="preserve"> and Satellite E-UTRAN</w:t>
      </w:r>
      <w:r w:rsidRPr="00816C4A">
        <w:t xml:space="preserve"> or in 3GPP TS 24.501 [70] for NG-RAN</w:t>
      </w:r>
      <w:r>
        <w:t xml:space="preserve"> and Satellite NG-RAN</w:t>
      </w:r>
      <w:r w:rsidRPr="00816C4A">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6"/>
        <w:gridCol w:w="4961"/>
        <w:gridCol w:w="1417"/>
      </w:tblGrid>
      <w:tr w:rsidR="00E86E7B" w:rsidRPr="00816C4A" w14:paraId="10B0E84A" w14:textId="77777777" w:rsidTr="00B27DCC">
        <w:trPr>
          <w:jc w:val="center"/>
        </w:trPr>
        <w:tc>
          <w:tcPr>
            <w:tcW w:w="1276" w:type="dxa"/>
          </w:tcPr>
          <w:p w14:paraId="154B6784" w14:textId="77777777" w:rsidR="00E86E7B" w:rsidRPr="00816C4A" w:rsidRDefault="00E86E7B" w:rsidP="00B27DCC">
            <w:pPr>
              <w:pStyle w:val="TAH"/>
            </w:pPr>
            <w:r w:rsidRPr="00816C4A">
              <w:t>Byte(s)</w:t>
            </w:r>
          </w:p>
        </w:tc>
        <w:tc>
          <w:tcPr>
            <w:tcW w:w="4961" w:type="dxa"/>
          </w:tcPr>
          <w:p w14:paraId="08CEDEDD" w14:textId="77777777" w:rsidR="00E86E7B" w:rsidRPr="00816C4A" w:rsidRDefault="00E86E7B" w:rsidP="00B27DCC">
            <w:pPr>
              <w:pStyle w:val="TAH"/>
            </w:pPr>
            <w:r w:rsidRPr="00816C4A">
              <w:t>Description</w:t>
            </w:r>
          </w:p>
        </w:tc>
        <w:tc>
          <w:tcPr>
            <w:tcW w:w="1417" w:type="dxa"/>
          </w:tcPr>
          <w:p w14:paraId="034888B3" w14:textId="77777777" w:rsidR="00E86E7B" w:rsidRPr="00816C4A" w:rsidRDefault="00E86E7B" w:rsidP="00B27DCC">
            <w:pPr>
              <w:pStyle w:val="TAH"/>
            </w:pPr>
            <w:r w:rsidRPr="00816C4A">
              <w:t>Length</w:t>
            </w:r>
          </w:p>
        </w:tc>
      </w:tr>
      <w:tr w:rsidR="00E86E7B" w:rsidRPr="00816C4A" w14:paraId="31AAF5B1" w14:textId="77777777" w:rsidTr="00B27DCC">
        <w:trPr>
          <w:jc w:val="center"/>
        </w:trPr>
        <w:tc>
          <w:tcPr>
            <w:tcW w:w="1276" w:type="dxa"/>
          </w:tcPr>
          <w:p w14:paraId="6DCC0745" w14:textId="77777777" w:rsidR="00E86E7B" w:rsidRPr="00816C4A" w:rsidRDefault="00E86E7B" w:rsidP="00B27DCC">
            <w:pPr>
              <w:pStyle w:val="TAC"/>
            </w:pPr>
            <w:r w:rsidRPr="00816C4A">
              <w:t>1</w:t>
            </w:r>
          </w:p>
        </w:tc>
        <w:tc>
          <w:tcPr>
            <w:tcW w:w="4961" w:type="dxa"/>
          </w:tcPr>
          <w:p w14:paraId="473FCF3D" w14:textId="77777777" w:rsidR="00E86E7B" w:rsidRPr="00816C4A" w:rsidRDefault="00E86E7B" w:rsidP="00B27DCC">
            <w:pPr>
              <w:pStyle w:val="TAL"/>
              <w:widowControl w:val="0"/>
              <w:tabs>
                <w:tab w:val="right" w:leader="dot" w:pos="9639"/>
              </w:tabs>
              <w:ind w:left="1701" w:right="425" w:hanging="1701"/>
            </w:pPr>
            <w:r w:rsidRPr="00816C4A">
              <w:t>PDP/PDN/PDU type tag (see Note)</w:t>
            </w:r>
          </w:p>
        </w:tc>
        <w:tc>
          <w:tcPr>
            <w:tcW w:w="1417" w:type="dxa"/>
          </w:tcPr>
          <w:p w14:paraId="75FE23A9" w14:textId="77777777" w:rsidR="00E86E7B" w:rsidRPr="00816C4A" w:rsidRDefault="00E86E7B" w:rsidP="00B27DCC">
            <w:pPr>
              <w:pStyle w:val="TAC"/>
            </w:pPr>
            <w:r w:rsidRPr="00816C4A">
              <w:t>1</w:t>
            </w:r>
          </w:p>
        </w:tc>
      </w:tr>
      <w:tr w:rsidR="00E86E7B" w:rsidRPr="00816C4A" w14:paraId="3C90CCA9" w14:textId="77777777" w:rsidTr="00B27DCC">
        <w:trPr>
          <w:jc w:val="center"/>
        </w:trPr>
        <w:tc>
          <w:tcPr>
            <w:tcW w:w="1276" w:type="dxa"/>
          </w:tcPr>
          <w:p w14:paraId="06A06557" w14:textId="77777777" w:rsidR="00E86E7B" w:rsidRPr="00816C4A" w:rsidRDefault="00E86E7B" w:rsidP="00B27DCC">
            <w:pPr>
              <w:pStyle w:val="TAC"/>
            </w:pPr>
            <w:r w:rsidRPr="00816C4A">
              <w:t>2</w:t>
            </w:r>
          </w:p>
        </w:tc>
        <w:tc>
          <w:tcPr>
            <w:tcW w:w="4961" w:type="dxa"/>
          </w:tcPr>
          <w:p w14:paraId="525C6C82" w14:textId="77777777" w:rsidR="00E86E7B" w:rsidRPr="00816C4A" w:rsidRDefault="00E86E7B" w:rsidP="00B27DCC">
            <w:pPr>
              <w:pStyle w:val="TAL"/>
            </w:pPr>
            <w:r w:rsidRPr="00816C4A">
              <w:t>Length = '01'</w:t>
            </w:r>
          </w:p>
        </w:tc>
        <w:tc>
          <w:tcPr>
            <w:tcW w:w="1417" w:type="dxa"/>
          </w:tcPr>
          <w:p w14:paraId="3EBB9004" w14:textId="77777777" w:rsidR="00E86E7B" w:rsidRPr="00816C4A" w:rsidRDefault="00E86E7B" w:rsidP="00B27DCC">
            <w:pPr>
              <w:pStyle w:val="TAC"/>
            </w:pPr>
            <w:r w:rsidRPr="00816C4A">
              <w:t>1</w:t>
            </w:r>
          </w:p>
        </w:tc>
      </w:tr>
      <w:tr w:rsidR="00E86E7B" w:rsidRPr="00816C4A" w14:paraId="2480150E" w14:textId="77777777" w:rsidTr="00B27DCC">
        <w:trPr>
          <w:jc w:val="center"/>
        </w:trPr>
        <w:tc>
          <w:tcPr>
            <w:tcW w:w="1276" w:type="dxa"/>
          </w:tcPr>
          <w:p w14:paraId="1A0835C1" w14:textId="77777777" w:rsidR="00E86E7B" w:rsidRPr="00816C4A" w:rsidRDefault="00E86E7B" w:rsidP="00B27DCC">
            <w:pPr>
              <w:pStyle w:val="TAC"/>
            </w:pPr>
            <w:r w:rsidRPr="00816C4A">
              <w:t>3</w:t>
            </w:r>
          </w:p>
        </w:tc>
        <w:tc>
          <w:tcPr>
            <w:tcW w:w="4961" w:type="dxa"/>
          </w:tcPr>
          <w:p w14:paraId="4802F618" w14:textId="77777777" w:rsidR="00E86E7B" w:rsidRPr="00816C4A" w:rsidRDefault="00E86E7B" w:rsidP="00B27DCC">
            <w:pPr>
              <w:pStyle w:val="TAL"/>
            </w:pPr>
            <w:r w:rsidRPr="00816C4A">
              <w:t>PDP/PDN type or PDU Session type</w:t>
            </w:r>
          </w:p>
        </w:tc>
        <w:tc>
          <w:tcPr>
            <w:tcW w:w="1417" w:type="dxa"/>
          </w:tcPr>
          <w:p w14:paraId="34A7CD69" w14:textId="77777777" w:rsidR="00E86E7B" w:rsidRPr="00816C4A" w:rsidRDefault="00E86E7B" w:rsidP="00B27DCC">
            <w:pPr>
              <w:pStyle w:val="TAC"/>
            </w:pPr>
            <w:r w:rsidRPr="00816C4A">
              <w:t>1</w:t>
            </w:r>
          </w:p>
        </w:tc>
      </w:tr>
      <w:tr w:rsidR="00E86E7B" w:rsidRPr="00816C4A" w14:paraId="07BBDDE1" w14:textId="77777777" w:rsidTr="00B27DCC">
        <w:trPr>
          <w:jc w:val="center"/>
        </w:trPr>
        <w:tc>
          <w:tcPr>
            <w:tcW w:w="7654" w:type="dxa"/>
            <w:gridSpan w:val="3"/>
          </w:tcPr>
          <w:p w14:paraId="60B480BE" w14:textId="77777777" w:rsidR="00E86E7B" w:rsidRPr="00816C4A" w:rsidRDefault="00E86E7B" w:rsidP="00B27DCC">
            <w:pPr>
              <w:spacing w:after="0"/>
              <w:rPr>
                <w:noProof/>
              </w:rPr>
            </w:pPr>
            <w:r w:rsidRPr="00816C4A">
              <w:t>NOTE:</w:t>
            </w:r>
            <w:r w:rsidRPr="00816C4A">
              <w:tab/>
              <w:t>Interpretation of the type depends on the value for the Access Technology (see clause 8.62)</w:t>
            </w:r>
          </w:p>
        </w:tc>
      </w:tr>
    </w:tbl>
    <w:p w14:paraId="4D3BC6F2" w14:textId="77777777" w:rsidR="00E86E7B" w:rsidRPr="00816C4A" w:rsidRDefault="00E86E7B" w:rsidP="00E86E7B">
      <w:r w:rsidRPr="00816C4A">
        <w:t>PDP/PDN type coding:</w:t>
      </w:r>
    </w:p>
    <w:p w14:paraId="094C1353" w14:textId="77777777" w:rsidR="00E86E7B" w:rsidRPr="00816C4A" w:rsidRDefault="00E86E7B" w:rsidP="00E86E7B">
      <w:pPr>
        <w:pStyle w:val="B1"/>
      </w:pPr>
      <w:r>
        <w:t>-</w:t>
      </w:r>
      <w:r>
        <w:tab/>
      </w:r>
      <w:r w:rsidRPr="00816C4A">
        <w:t>'00' = IPv4</w:t>
      </w:r>
    </w:p>
    <w:p w14:paraId="468E0FB9" w14:textId="77777777" w:rsidR="00E86E7B" w:rsidRPr="00816C4A" w:rsidRDefault="00E86E7B" w:rsidP="00E86E7B">
      <w:pPr>
        <w:pStyle w:val="B1"/>
      </w:pPr>
      <w:r>
        <w:t>-</w:t>
      </w:r>
      <w:r>
        <w:tab/>
      </w:r>
      <w:r w:rsidRPr="00816C4A">
        <w:t>'01' = IPv6</w:t>
      </w:r>
    </w:p>
    <w:p w14:paraId="52FE0B5D" w14:textId="77777777" w:rsidR="00E86E7B" w:rsidRPr="00816C4A" w:rsidRDefault="00E86E7B" w:rsidP="00E86E7B">
      <w:pPr>
        <w:pStyle w:val="B1"/>
      </w:pPr>
      <w:r>
        <w:t>-</w:t>
      </w:r>
      <w:r>
        <w:tab/>
      </w:r>
      <w:r w:rsidRPr="00816C4A">
        <w:t>'03' = IPv4v6</w:t>
      </w:r>
    </w:p>
    <w:p w14:paraId="7706E2D9" w14:textId="77777777" w:rsidR="00E86E7B" w:rsidRPr="00816C4A" w:rsidRDefault="00E86E7B" w:rsidP="00E86E7B">
      <w:pPr>
        <w:pStyle w:val="B1"/>
      </w:pPr>
      <w:r>
        <w:t>-</w:t>
      </w:r>
      <w:r>
        <w:tab/>
      </w:r>
      <w:r w:rsidRPr="00816C4A">
        <w:t>'04' = PPP</w:t>
      </w:r>
    </w:p>
    <w:p w14:paraId="5E398688" w14:textId="77777777" w:rsidR="00E86E7B" w:rsidRPr="00816C4A" w:rsidRDefault="00E86E7B" w:rsidP="00E86E7B">
      <w:pPr>
        <w:pStyle w:val="B1"/>
      </w:pPr>
      <w:r>
        <w:t>-</w:t>
      </w:r>
      <w:r>
        <w:tab/>
      </w:r>
      <w:r w:rsidRPr="00816C4A">
        <w:t>'05' = non IP</w:t>
      </w:r>
    </w:p>
    <w:p w14:paraId="5FEAF83B" w14:textId="77777777" w:rsidR="00E86E7B" w:rsidRPr="00816C4A" w:rsidRDefault="00E86E7B" w:rsidP="00E86E7B">
      <w:pPr>
        <w:pStyle w:val="B1"/>
      </w:pPr>
      <w:r w:rsidRPr="00816C4A">
        <w:t>All other values are RFU.</w:t>
      </w:r>
    </w:p>
    <w:p w14:paraId="5441CDB1" w14:textId="77777777" w:rsidR="00E86E7B" w:rsidRPr="00816C4A" w:rsidRDefault="00E86E7B" w:rsidP="00E86E7B">
      <w:r w:rsidRPr="00816C4A">
        <w:t>PDU Session type coding:</w:t>
      </w:r>
    </w:p>
    <w:p w14:paraId="7B7CEC78" w14:textId="77777777" w:rsidR="00E86E7B" w:rsidRPr="00816C4A" w:rsidRDefault="00E86E7B" w:rsidP="00E86E7B">
      <w:pPr>
        <w:pStyle w:val="B1"/>
      </w:pPr>
      <w:r>
        <w:t>-</w:t>
      </w:r>
      <w:r>
        <w:tab/>
      </w:r>
      <w:r w:rsidRPr="00816C4A">
        <w:t>'00' = IPv4</w:t>
      </w:r>
    </w:p>
    <w:p w14:paraId="0288AA63" w14:textId="77777777" w:rsidR="00E86E7B" w:rsidRPr="00816C4A" w:rsidRDefault="00E86E7B" w:rsidP="00E86E7B">
      <w:pPr>
        <w:pStyle w:val="B1"/>
      </w:pPr>
      <w:r>
        <w:t>-</w:t>
      </w:r>
      <w:r>
        <w:tab/>
      </w:r>
      <w:r w:rsidRPr="00816C4A">
        <w:t>'01' = IPv6</w:t>
      </w:r>
    </w:p>
    <w:p w14:paraId="4FFD55EE" w14:textId="77777777" w:rsidR="00E86E7B" w:rsidRPr="00816C4A" w:rsidRDefault="00E86E7B" w:rsidP="00E86E7B">
      <w:pPr>
        <w:pStyle w:val="B1"/>
      </w:pPr>
      <w:r>
        <w:t>-</w:t>
      </w:r>
      <w:r>
        <w:tab/>
      </w:r>
      <w:r w:rsidRPr="00816C4A">
        <w:t>'03' = IPv4v6</w:t>
      </w:r>
    </w:p>
    <w:p w14:paraId="44D66D9F" w14:textId="77777777" w:rsidR="00E86E7B" w:rsidRPr="00816C4A" w:rsidRDefault="00E86E7B" w:rsidP="00E86E7B">
      <w:pPr>
        <w:pStyle w:val="B1"/>
      </w:pPr>
      <w:r>
        <w:t>-</w:t>
      </w:r>
      <w:r>
        <w:tab/>
      </w:r>
      <w:r w:rsidRPr="00816C4A">
        <w:t>'04' = Unstructured</w:t>
      </w:r>
    </w:p>
    <w:p w14:paraId="7138354A" w14:textId="77777777" w:rsidR="00E86E7B" w:rsidRPr="00816C4A" w:rsidRDefault="00E86E7B" w:rsidP="00E86E7B">
      <w:pPr>
        <w:pStyle w:val="B1"/>
      </w:pPr>
      <w:r>
        <w:t>-</w:t>
      </w:r>
      <w:r>
        <w:tab/>
      </w:r>
      <w:r w:rsidRPr="00816C4A">
        <w:t>'05' = Ethernet</w:t>
      </w:r>
    </w:p>
    <w:p w14:paraId="1461517F" w14:textId="77777777" w:rsidR="00E86E7B" w:rsidRPr="00816C4A" w:rsidRDefault="00E86E7B" w:rsidP="00E86E7B">
      <w:pPr>
        <w:pStyle w:val="B1"/>
      </w:pPr>
      <w:r w:rsidRPr="00816C4A">
        <w:t>All other values are RFU.</w:t>
      </w:r>
    </w:p>
    <w:p w14:paraId="7480211E" w14:textId="77777777" w:rsidR="00E86E7B" w:rsidRPr="00816C4A" w:rsidRDefault="00E86E7B" w:rsidP="00E86E7B">
      <w:pPr>
        <w:pStyle w:val="Heading2"/>
      </w:pPr>
      <w:bookmarkStart w:id="3960" w:name="_Toc3201098"/>
      <w:bookmarkStart w:id="3961" w:name="_Toc20392841"/>
      <w:bookmarkStart w:id="3962" w:name="_Toc27774488"/>
      <w:bookmarkStart w:id="3963" w:name="_Toc36482948"/>
      <w:bookmarkStart w:id="3964" w:name="_Toc36484608"/>
      <w:bookmarkStart w:id="3965" w:name="_Toc44933538"/>
      <w:bookmarkStart w:id="3966" w:name="_Toc50972491"/>
      <w:bookmarkStart w:id="3967" w:name="_Toc57105245"/>
      <w:bookmarkStart w:id="3968" w:name="_Toc155615231"/>
      <w:r w:rsidRPr="00816C4A">
        <w:t>8.143</w:t>
      </w:r>
      <w:r w:rsidRPr="00816C4A">
        <w:tab/>
        <w:t>PDU Session Establishment parameters</w:t>
      </w:r>
      <w:bookmarkEnd w:id="3960"/>
      <w:bookmarkEnd w:id="3961"/>
      <w:bookmarkEnd w:id="3962"/>
      <w:bookmarkEnd w:id="3963"/>
      <w:bookmarkEnd w:id="3964"/>
      <w:bookmarkEnd w:id="3965"/>
      <w:bookmarkEnd w:id="3966"/>
      <w:bookmarkEnd w:id="3967"/>
      <w:bookmarkEnd w:id="396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tblGrid>
      <w:tr w:rsidR="00E86E7B" w:rsidRPr="00816C4A" w14:paraId="2D2834A1" w14:textId="77777777" w:rsidTr="00B27DCC">
        <w:trPr>
          <w:jc w:val="center"/>
        </w:trPr>
        <w:tc>
          <w:tcPr>
            <w:tcW w:w="1276" w:type="dxa"/>
          </w:tcPr>
          <w:p w14:paraId="72836DA3" w14:textId="77777777" w:rsidR="00E86E7B" w:rsidRPr="00816C4A" w:rsidRDefault="00E86E7B" w:rsidP="00B27DCC">
            <w:pPr>
              <w:pStyle w:val="TAH"/>
            </w:pPr>
            <w:r w:rsidRPr="00816C4A">
              <w:t>Byte(s)</w:t>
            </w:r>
          </w:p>
        </w:tc>
        <w:tc>
          <w:tcPr>
            <w:tcW w:w="4961" w:type="dxa"/>
          </w:tcPr>
          <w:p w14:paraId="3711FC3A" w14:textId="77777777" w:rsidR="00E86E7B" w:rsidRPr="00816C4A" w:rsidRDefault="00E86E7B" w:rsidP="00B27DCC">
            <w:pPr>
              <w:pStyle w:val="TAH"/>
            </w:pPr>
            <w:r w:rsidRPr="00816C4A">
              <w:t>Description</w:t>
            </w:r>
          </w:p>
        </w:tc>
        <w:tc>
          <w:tcPr>
            <w:tcW w:w="1417" w:type="dxa"/>
          </w:tcPr>
          <w:p w14:paraId="48061A35" w14:textId="77777777" w:rsidR="00E86E7B" w:rsidRPr="00816C4A" w:rsidRDefault="00E86E7B" w:rsidP="00B27DCC">
            <w:pPr>
              <w:pStyle w:val="TAH"/>
            </w:pPr>
            <w:r w:rsidRPr="00816C4A">
              <w:t>Length</w:t>
            </w:r>
          </w:p>
        </w:tc>
      </w:tr>
      <w:tr w:rsidR="00E86E7B" w:rsidRPr="00816C4A" w14:paraId="30C3C699" w14:textId="77777777" w:rsidTr="00B27DCC">
        <w:trPr>
          <w:jc w:val="center"/>
        </w:trPr>
        <w:tc>
          <w:tcPr>
            <w:tcW w:w="1276" w:type="dxa"/>
          </w:tcPr>
          <w:p w14:paraId="7A77C200" w14:textId="77777777" w:rsidR="00E86E7B" w:rsidRPr="00816C4A" w:rsidRDefault="00E86E7B" w:rsidP="00B27DCC">
            <w:pPr>
              <w:pStyle w:val="TAC"/>
            </w:pPr>
            <w:r w:rsidRPr="00816C4A">
              <w:t>1</w:t>
            </w:r>
          </w:p>
        </w:tc>
        <w:tc>
          <w:tcPr>
            <w:tcW w:w="4961" w:type="dxa"/>
          </w:tcPr>
          <w:p w14:paraId="5F5A7F12" w14:textId="77777777" w:rsidR="00E86E7B" w:rsidRPr="00816C4A" w:rsidRDefault="00E86E7B" w:rsidP="00B27DCC">
            <w:pPr>
              <w:pStyle w:val="TAL"/>
            </w:pPr>
            <w:r w:rsidRPr="00816C4A">
              <w:t>PDU Session Establishment parameters tag</w:t>
            </w:r>
          </w:p>
        </w:tc>
        <w:tc>
          <w:tcPr>
            <w:tcW w:w="1417" w:type="dxa"/>
          </w:tcPr>
          <w:p w14:paraId="2DC9C628" w14:textId="77777777" w:rsidR="00E86E7B" w:rsidRPr="00816C4A" w:rsidRDefault="00E86E7B" w:rsidP="00B27DCC">
            <w:pPr>
              <w:pStyle w:val="TAC"/>
            </w:pPr>
            <w:r w:rsidRPr="00816C4A">
              <w:t>1</w:t>
            </w:r>
          </w:p>
        </w:tc>
      </w:tr>
      <w:tr w:rsidR="00E86E7B" w:rsidRPr="00816C4A" w14:paraId="2C3C015D" w14:textId="77777777" w:rsidTr="00B27DCC">
        <w:trPr>
          <w:jc w:val="center"/>
        </w:trPr>
        <w:tc>
          <w:tcPr>
            <w:tcW w:w="1276" w:type="dxa"/>
          </w:tcPr>
          <w:p w14:paraId="61A69BCB" w14:textId="77777777" w:rsidR="00E86E7B" w:rsidRPr="00816C4A" w:rsidRDefault="00E86E7B" w:rsidP="00B27DCC">
            <w:pPr>
              <w:pStyle w:val="TAC"/>
            </w:pPr>
            <w:r w:rsidRPr="00816C4A">
              <w:t>2 to (Y+1)</w:t>
            </w:r>
          </w:p>
        </w:tc>
        <w:tc>
          <w:tcPr>
            <w:tcW w:w="4961" w:type="dxa"/>
          </w:tcPr>
          <w:p w14:paraId="4FB3AE23" w14:textId="77777777" w:rsidR="00E86E7B" w:rsidRPr="00816C4A" w:rsidRDefault="00E86E7B" w:rsidP="00B27DCC">
            <w:pPr>
              <w:pStyle w:val="TAL"/>
            </w:pPr>
            <w:r w:rsidRPr="00816C4A">
              <w:t>Length (Z+X)</w:t>
            </w:r>
          </w:p>
        </w:tc>
        <w:tc>
          <w:tcPr>
            <w:tcW w:w="1417" w:type="dxa"/>
          </w:tcPr>
          <w:p w14:paraId="3B2C4411" w14:textId="77777777" w:rsidR="00E86E7B" w:rsidRPr="00816C4A" w:rsidRDefault="00E86E7B" w:rsidP="00B27DCC">
            <w:pPr>
              <w:pStyle w:val="TAC"/>
            </w:pPr>
            <w:r w:rsidRPr="00816C4A">
              <w:t>Y</w:t>
            </w:r>
          </w:p>
        </w:tc>
      </w:tr>
      <w:tr w:rsidR="00E86E7B" w:rsidRPr="00816C4A" w14:paraId="09A85F91" w14:textId="77777777" w:rsidTr="00B27DCC">
        <w:trPr>
          <w:jc w:val="center"/>
        </w:trPr>
        <w:tc>
          <w:tcPr>
            <w:tcW w:w="1276" w:type="dxa"/>
          </w:tcPr>
          <w:p w14:paraId="150D27AD" w14:textId="77777777" w:rsidR="00E86E7B" w:rsidRPr="00816C4A" w:rsidRDefault="00E86E7B" w:rsidP="00B27DCC">
            <w:pPr>
              <w:pStyle w:val="TAC"/>
            </w:pPr>
            <w:r w:rsidRPr="00816C4A">
              <w:t>(Y+2) to (Y+Z+1)</w:t>
            </w:r>
          </w:p>
        </w:tc>
        <w:tc>
          <w:tcPr>
            <w:tcW w:w="4961" w:type="dxa"/>
          </w:tcPr>
          <w:p w14:paraId="34B7D7FD" w14:textId="77777777" w:rsidR="00E86E7B" w:rsidRPr="00816C4A" w:rsidRDefault="00E86E7B" w:rsidP="00B27DCC">
            <w:pPr>
              <w:pStyle w:val="TAL"/>
            </w:pPr>
            <w:r w:rsidRPr="00816C4A">
              <w:t>DNN</w:t>
            </w:r>
          </w:p>
        </w:tc>
        <w:tc>
          <w:tcPr>
            <w:tcW w:w="1417" w:type="dxa"/>
          </w:tcPr>
          <w:p w14:paraId="0BE5CAF9" w14:textId="77777777" w:rsidR="00E86E7B" w:rsidRPr="00816C4A" w:rsidRDefault="00E86E7B" w:rsidP="00B27DCC">
            <w:pPr>
              <w:pStyle w:val="TAC"/>
            </w:pPr>
            <w:r w:rsidRPr="00816C4A">
              <w:t>Z</w:t>
            </w:r>
          </w:p>
        </w:tc>
      </w:tr>
      <w:tr w:rsidR="00E86E7B" w:rsidRPr="00816C4A" w14:paraId="2DCB2D75" w14:textId="77777777" w:rsidTr="00B27DCC">
        <w:trPr>
          <w:jc w:val="center"/>
        </w:trPr>
        <w:tc>
          <w:tcPr>
            <w:tcW w:w="1276" w:type="dxa"/>
          </w:tcPr>
          <w:p w14:paraId="1B66FE7E" w14:textId="77777777" w:rsidR="00E86E7B" w:rsidRPr="00816C4A" w:rsidRDefault="00E86E7B" w:rsidP="00B27DCC">
            <w:pPr>
              <w:pStyle w:val="TAC"/>
            </w:pPr>
            <w:r w:rsidRPr="00816C4A">
              <w:t>(Y+</w:t>
            </w:r>
            <w:r w:rsidRPr="00816C4A">
              <w:rPr>
                <w:lang w:val="fr-FR"/>
              </w:rPr>
              <w:t>Z+2</w:t>
            </w:r>
            <w:r w:rsidRPr="00816C4A">
              <w:t>) to (Y+</w:t>
            </w:r>
            <w:r w:rsidRPr="00816C4A">
              <w:rPr>
                <w:lang w:val="fr-FR"/>
              </w:rPr>
              <w:t>Z+</w:t>
            </w:r>
            <w:r w:rsidRPr="00816C4A">
              <w:t>X+1)</w:t>
            </w:r>
          </w:p>
        </w:tc>
        <w:tc>
          <w:tcPr>
            <w:tcW w:w="4961" w:type="dxa"/>
          </w:tcPr>
          <w:p w14:paraId="593DDFD2" w14:textId="77777777" w:rsidR="00E86E7B" w:rsidRPr="00816C4A" w:rsidRDefault="00E86E7B" w:rsidP="00B27DCC">
            <w:pPr>
              <w:pStyle w:val="TAL"/>
            </w:pPr>
            <w:r w:rsidRPr="00816C4A">
              <w:t>PDU Session Establishment parameters</w:t>
            </w:r>
          </w:p>
        </w:tc>
        <w:tc>
          <w:tcPr>
            <w:tcW w:w="1417" w:type="dxa"/>
          </w:tcPr>
          <w:p w14:paraId="35C05009" w14:textId="77777777" w:rsidR="00E86E7B" w:rsidRPr="00816C4A" w:rsidRDefault="00E86E7B" w:rsidP="00B27DCC">
            <w:pPr>
              <w:pStyle w:val="TAC"/>
            </w:pPr>
            <w:r w:rsidRPr="00816C4A">
              <w:t>X</w:t>
            </w:r>
          </w:p>
        </w:tc>
      </w:tr>
    </w:tbl>
    <w:p w14:paraId="669BA038" w14:textId="77777777" w:rsidR="00E86E7B" w:rsidRPr="00816C4A" w:rsidRDefault="00E86E7B" w:rsidP="00E86E7B"/>
    <w:p w14:paraId="7B5E5F74" w14:textId="77777777" w:rsidR="00EF7705" w:rsidRPr="00EB092D" w:rsidRDefault="00EF7705" w:rsidP="00EF7705">
      <w:r w:rsidRPr="00EB092D">
        <w:t>The DNN is coded as specified in TS 24.501 [70] clause 9.11.2.1</w:t>
      </w:r>
      <w:r>
        <w:t>B</w:t>
      </w:r>
      <w:r w:rsidRPr="00EB092D">
        <w:t>.</w:t>
      </w:r>
    </w:p>
    <w:p w14:paraId="6E80E08C" w14:textId="77777777" w:rsidR="00EF7705" w:rsidRPr="00EB092D" w:rsidRDefault="00EF7705" w:rsidP="00EF7705">
      <w:r w:rsidRPr="00EB092D">
        <w:t>The PDU Session Establishment parameters are coded as the PDU SESSION ESTABLISHMENT REQUEST message as specified in TS 24.501 [70].</w:t>
      </w:r>
    </w:p>
    <w:p w14:paraId="61333AFE" w14:textId="77777777" w:rsidR="00E86E7B" w:rsidRDefault="00EF7705" w:rsidP="00EF7705">
      <w:r w:rsidRPr="00EB092D">
        <w:t>NOTE:</w:t>
      </w:r>
      <w:r w:rsidRPr="00EB092D">
        <w:tab/>
        <w:t xml:space="preserve">If the "SM PDU DN </w:t>
      </w:r>
      <w:r>
        <w:t xml:space="preserve">request </w:t>
      </w:r>
      <w:r w:rsidRPr="00EB092D">
        <w:t xml:space="preserve">container" in the PDU SESSION ESTABLISHMENT REQUEST message is too large (i.e. greater than 207-Z, where Z is the length of the DNN Information Element), the ME may decide not to include the "SM PDU DN </w:t>
      </w:r>
      <w:r>
        <w:t xml:space="preserve">request </w:t>
      </w:r>
      <w:r w:rsidRPr="00EB092D">
        <w:t xml:space="preserve">container" and any subsequent information elements of the PDU SESSION ESTABLISHMENT REQUEST message inside the "PDU Session Establishment parameters". If the "Extended protocol configuration options" in the PDU SESSION ESTABLISHMENT REQUEST message is too large (i.e. greater than 207-Z-L, where Z is the length of the DNN Information Element, L is the length of the "SM PDU DN </w:t>
      </w:r>
      <w:r>
        <w:t xml:space="preserve">request </w:t>
      </w:r>
      <w:r w:rsidRPr="00EB092D">
        <w:t>container", and L&lt;=(207-Z)), the ME may decide not to include the "Extended protocol configuration options" inside the "PDU Session Establishment parameters".</w:t>
      </w:r>
    </w:p>
    <w:p w14:paraId="691357FD" w14:textId="77777777" w:rsidR="003E3061" w:rsidRDefault="003E3061" w:rsidP="003E3061">
      <w:pPr>
        <w:pStyle w:val="Heading2"/>
      </w:pPr>
      <w:bookmarkStart w:id="3969" w:name="_Toc155615232"/>
      <w:bookmarkStart w:id="3970" w:name="_Toc36484610"/>
      <w:bookmarkStart w:id="3971" w:name="_Toc44933540"/>
      <w:bookmarkStart w:id="3972" w:name="_Toc50972493"/>
      <w:bookmarkStart w:id="3973" w:name="_Toc57105247"/>
      <w:r>
        <w:t>8.</w:t>
      </w:r>
      <w:r>
        <w:rPr>
          <w:rFonts w:eastAsia="SimSun"/>
          <w:lang w:val="en-US" w:eastAsia="zh-CN"/>
        </w:rPr>
        <w:t>144</w:t>
      </w:r>
      <w:r>
        <w:tab/>
      </w:r>
      <w:r>
        <w:rPr>
          <w:rFonts w:eastAsia="SimSun" w:hint="eastAsia"/>
          <w:lang w:val="en-US" w:eastAsia="zh-CN"/>
        </w:rPr>
        <w:t>NG-RAN</w:t>
      </w:r>
      <w:r>
        <w:t>/</w:t>
      </w:r>
      <w:r w:rsidRPr="008E0B10">
        <w:t xml:space="preserve">Satellite </w:t>
      </w:r>
      <w:r w:rsidRPr="00816C4A">
        <w:t>NG-RAN</w:t>
      </w:r>
      <w:r>
        <w:t xml:space="preserve"> Primary Timing Advance Information</w:t>
      </w:r>
      <w:bookmarkEnd w:id="3969"/>
    </w:p>
    <w:p w14:paraId="26236AAA" w14:textId="77777777" w:rsidR="003E3061" w:rsidRDefault="003E3061" w:rsidP="003E3061">
      <w:pPr>
        <w:pStyle w:val="TH"/>
        <w:spacing w:before="0" w:after="0"/>
        <w:rPr>
          <w:sz w:val="8"/>
          <w:szCs w:val="8"/>
        </w:rPr>
      </w:pPr>
    </w:p>
    <w:tbl>
      <w:tblPr>
        <w:tblW w:w="765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4961"/>
        <w:gridCol w:w="1417"/>
      </w:tblGrid>
      <w:tr w:rsidR="003E3061" w14:paraId="5439AD1E" w14:textId="77777777" w:rsidTr="000A0DA4">
        <w:trPr>
          <w:jc w:val="center"/>
        </w:trPr>
        <w:tc>
          <w:tcPr>
            <w:tcW w:w="1276" w:type="dxa"/>
          </w:tcPr>
          <w:p w14:paraId="37BFC8DC" w14:textId="77777777" w:rsidR="003E3061" w:rsidRDefault="003E3061" w:rsidP="000A0DA4">
            <w:pPr>
              <w:pStyle w:val="TAH"/>
            </w:pPr>
            <w:r>
              <w:t>Byte(s)</w:t>
            </w:r>
          </w:p>
        </w:tc>
        <w:tc>
          <w:tcPr>
            <w:tcW w:w="4961" w:type="dxa"/>
          </w:tcPr>
          <w:p w14:paraId="5389763D" w14:textId="77777777" w:rsidR="003E3061" w:rsidRDefault="003E3061" w:rsidP="000A0DA4">
            <w:pPr>
              <w:pStyle w:val="TAH"/>
            </w:pPr>
            <w:r>
              <w:t>Description</w:t>
            </w:r>
          </w:p>
        </w:tc>
        <w:tc>
          <w:tcPr>
            <w:tcW w:w="1417" w:type="dxa"/>
          </w:tcPr>
          <w:p w14:paraId="5B89E597" w14:textId="77777777" w:rsidR="003E3061" w:rsidRDefault="003E3061" w:rsidP="000A0DA4">
            <w:pPr>
              <w:pStyle w:val="TAH"/>
            </w:pPr>
            <w:r>
              <w:t>Length</w:t>
            </w:r>
          </w:p>
        </w:tc>
      </w:tr>
      <w:tr w:rsidR="003E3061" w14:paraId="14AE1508" w14:textId="77777777" w:rsidTr="000A0DA4">
        <w:trPr>
          <w:jc w:val="center"/>
        </w:trPr>
        <w:tc>
          <w:tcPr>
            <w:tcW w:w="1276" w:type="dxa"/>
          </w:tcPr>
          <w:p w14:paraId="43B33AE1" w14:textId="77777777" w:rsidR="003E3061" w:rsidRDefault="003E3061" w:rsidP="000A0DA4">
            <w:pPr>
              <w:pStyle w:val="TAC"/>
            </w:pPr>
            <w:r>
              <w:t>1</w:t>
            </w:r>
          </w:p>
        </w:tc>
        <w:tc>
          <w:tcPr>
            <w:tcW w:w="4961" w:type="dxa"/>
          </w:tcPr>
          <w:p w14:paraId="4DE6A18E" w14:textId="77777777" w:rsidR="003E3061" w:rsidRDefault="003E3061" w:rsidP="000A0DA4">
            <w:pPr>
              <w:pStyle w:val="TAL"/>
            </w:pPr>
            <w:r>
              <w:rPr>
                <w:rFonts w:eastAsia="SimSun" w:hint="eastAsia"/>
                <w:lang w:val="en-US" w:eastAsia="zh-CN"/>
              </w:rPr>
              <w:t>NG-RAN</w:t>
            </w:r>
            <w:r w:rsidRPr="00B6406F">
              <w:rPr>
                <w:rFonts w:eastAsia="SimSun"/>
                <w:lang w:val="en-US" w:eastAsia="zh-CN"/>
              </w:rPr>
              <w:t>/Satellite NG-RAN</w:t>
            </w:r>
            <w:r>
              <w:t xml:space="preserve"> Timing Advance tag</w:t>
            </w:r>
          </w:p>
        </w:tc>
        <w:tc>
          <w:tcPr>
            <w:tcW w:w="1417" w:type="dxa"/>
          </w:tcPr>
          <w:p w14:paraId="23D099EE" w14:textId="77777777" w:rsidR="003E3061" w:rsidRDefault="003E3061" w:rsidP="000A0DA4">
            <w:pPr>
              <w:pStyle w:val="TAC"/>
            </w:pPr>
            <w:r>
              <w:t>1</w:t>
            </w:r>
          </w:p>
        </w:tc>
      </w:tr>
      <w:tr w:rsidR="003E3061" w14:paraId="1CF4FD9B" w14:textId="77777777" w:rsidTr="000A0DA4">
        <w:trPr>
          <w:jc w:val="center"/>
        </w:trPr>
        <w:tc>
          <w:tcPr>
            <w:tcW w:w="1276" w:type="dxa"/>
          </w:tcPr>
          <w:p w14:paraId="75699803" w14:textId="77777777" w:rsidR="003E3061" w:rsidRDefault="003E3061" w:rsidP="000A0DA4">
            <w:pPr>
              <w:pStyle w:val="TAC"/>
            </w:pPr>
            <w:r>
              <w:t>2</w:t>
            </w:r>
          </w:p>
        </w:tc>
        <w:tc>
          <w:tcPr>
            <w:tcW w:w="4961" w:type="dxa"/>
          </w:tcPr>
          <w:p w14:paraId="6EF9AF8F" w14:textId="77777777" w:rsidR="003E3061" w:rsidRDefault="003E3061" w:rsidP="000A0DA4">
            <w:pPr>
              <w:pStyle w:val="TAL"/>
            </w:pPr>
            <w:r>
              <w:t>Length</w:t>
            </w:r>
            <w:r>
              <w:rPr>
                <w:rFonts w:eastAsia="SimSun" w:hint="eastAsia"/>
                <w:szCs w:val="22"/>
                <w:lang w:val="en-US" w:eastAsia="zh-CN"/>
              </w:rPr>
              <w:t xml:space="preserve"> = '04' </w:t>
            </w:r>
          </w:p>
        </w:tc>
        <w:tc>
          <w:tcPr>
            <w:tcW w:w="1417" w:type="dxa"/>
          </w:tcPr>
          <w:p w14:paraId="7BD1068B" w14:textId="77777777" w:rsidR="003E3061" w:rsidRDefault="003E3061" w:rsidP="000A0DA4">
            <w:pPr>
              <w:pStyle w:val="TAC"/>
            </w:pPr>
            <w:r>
              <w:t>1</w:t>
            </w:r>
          </w:p>
        </w:tc>
      </w:tr>
      <w:tr w:rsidR="003E3061" w14:paraId="10EA62B1" w14:textId="77777777" w:rsidTr="000A0DA4">
        <w:trPr>
          <w:jc w:val="center"/>
        </w:trPr>
        <w:tc>
          <w:tcPr>
            <w:tcW w:w="1276" w:type="dxa"/>
          </w:tcPr>
          <w:p w14:paraId="7DB1E791" w14:textId="77777777" w:rsidR="003E3061" w:rsidRDefault="003E3061" w:rsidP="000A0DA4">
            <w:pPr>
              <w:pStyle w:val="TAC"/>
            </w:pPr>
            <w:r>
              <w:t>3</w:t>
            </w:r>
          </w:p>
        </w:tc>
        <w:tc>
          <w:tcPr>
            <w:tcW w:w="4961" w:type="dxa"/>
          </w:tcPr>
          <w:p w14:paraId="2D0D91B9" w14:textId="77777777" w:rsidR="003E3061" w:rsidRDefault="003E3061" w:rsidP="000A0DA4">
            <w:pPr>
              <w:pStyle w:val="TAL"/>
            </w:pPr>
            <w:r>
              <w:t>ME Status</w:t>
            </w:r>
          </w:p>
        </w:tc>
        <w:tc>
          <w:tcPr>
            <w:tcW w:w="1417" w:type="dxa"/>
          </w:tcPr>
          <w:p w14:paraId="7C9C3D58" w14:textId="77777777" w:rsidR="003E3061" w:rsidRDefault="003E3061" w:rsidP="000A0DA4">
            <w:pPr>
              <w:pStyle w:val="TAC"/>
            </w:pPr>
            <w:r>
              <w:t>1</w:t>
            </w:r>
          </w:p>
        </w:tc>
      </w:tr>
      <w:tr w:rsidR="003E3061" w14:paraId="656B47E3" w14:textId="77777777" w:rsidTr="000A0DA4">
        <w:trPr>
          <w:jc w:val="center"/>
        </w:trPr>
        <w:tc>
          <w:tcPr>
            <w:tcW w:w="1276" w:type="dxa"/>
          </w:tcPr>
          <w:p w14:paraId="0AD8CE63" w14:textId="77777777" w:rsidR="003E3061" w:rsidRDefault="003E3061" w:rsidP="000A0DA4">
            <w:pPr>
              <w:pStyle w:val="TAC"/>
              <w:rPr>
                <w:rFonts w:eastAsia="SimSun"/>
                <w:lang w:val="en-US" w:eastAsia="zh-CN"/>
              </w:rPr>
            </w:pPr>
            <w:r>
              <w:t xml:space="preserve">4 - </w:t>
            </w:r>
            <w:r>
              <w:rPr>
                <w:rFonts w:eastAsia="SimSun" w:hint="eastAsia"/>
                <w:lang w:val="en-US" w:eastAsia="zh-CN"/>
              </w:rPr>
              <w:t>6</w:t>
            </w:r>
          </w:p>
        </w:tc>
        <w:tc>
          <w:tcPr>
            <w:tcW w:w="4961" w:type="dxa"/>
          </w:tcPr>
          <w:p w14:paraId="3A725447" w14:textId="77777777" w:rsidR="003E3061" w:rsidRDefault="003E3061" w:rsidP="000A0DA4">
            <w:pPr>
              <w:pStyle w:val="TAL"/>
            </w:pPr>
            <w:r>
              <w:rPr>
                <w:rFonts w:eastAsia="SimSun" w:hint="eastAsia"/>
                <w:lang w:val="en-US" w:eastAsia="zh-CN"/>
              </w:rPr>
              <w:t>NG-RAN</w:t>
            </w:r>
            <w:r w:rsidRPr="00B6406F">
              <w:rPr>
                <w:rFonts w:eastAsia="SimSun"/>
                <w:lang w:val="en-US" w:eastAsia="zh-CN"/>
              </w:rPr>
              <w:t>/Satellite NG-RAN</w:t>
            </w:r>
            <w:r>
              <w:t xml:space="preserve"> Primary Timing Advance value</w:t>
            </w:r>
          </w:p>
        </w:tc>
        <w:tc>
          <w:tcPr>
            <w:tcW w:w="1417" w:type="dxa"/>
          </w:tcPr>
          <w:p w14:paraId="4F17F6FE" w14:textId="77777777" w:rsidR="003E3061" w:rsidRDefault="003E3061" w:rsidP="000A0DA4">
            <w:pPr>
              <w:pStyle w:val="TAC"/>
              <w:rPr>
                <w:rFonts w:eastAsia="SimSun"/>
                <w:lang w:val="en-US" w:eastAsia="zh-CN"/>
              </w:rPr>
            </w:pPr>
            <w:r>
              <w:rPr>
                <w:rFonts w:eastAsia="SimSun" w:hint="eastAsia"/>
                <w:lang w:val="en-US" w:eastAsia="zh-CN"/>
              </w:rPr>
              <w:t>3</w:t>
            </w:r>
          </w:p>
        </w:tc>
      </w:tr>
    </w:tbl>
    <w:p w14:paraId="5FB1B298" w14:textId="77777777" w:rsidR="003E3061" w:rsidRDefault="003E3061" w:rsidP="003E3061"/>
    <w:p w14:paraId="3F1D56F9" w14:textId="77777777" w:rsidR="003E3061" w:rsidRDefault="003E3061" w:rsidP="003E3061">
      <w:pPr>
        <w:rPr>
          <w:rStyle w:val="fontstyle01"/>
        </w:rPr>
      </w:pPr>
      <w:r>
        <w:rPr>
          <w:rStyle w:val="fontstyle01"/>
        </w:rPr>
        <w:t>Coding of ME status:</w:t>
      </w:r>
    </w:p>
    <w:p w14:paraId="639E5B8E" w14:textId="77777777" w:rsidR="003E3061" w:rsidRDefault="003E3061" w:rsidP="003E3061">
      <w:pPr>
        <w:pStyle w:val="B1"/>
        <w:rPr>
          <w:rStyle w:val="fontstyle01"/>
        </w:rPr>
      </w:pPr>
      <w:r>
        <w:rPr>
          <w:rStyle w:val="fontstyle01"/>
        </w:rPr>
        <w:t>-</w:t>
      </w:r>
      <w:r>
        <w:rPr>
          <w:rStyle w:val="fontstyle01"/>
        </w:rPr>
        <w:tab/>
        <w:t>'00' = ME is in the idle state;</w:t>
      </w:r>
    </w:p>
    <w:p w14:paraId="4D2B5344" w14:textId="77777777" w:rsidR="003E3061" w:rsidRDefault="003E3061" w:rsidP="003E3061">
      <w:pPr>
        <w:pStyle w:val="B1"/>
        <w:rPr>
          <w:rStyle w:val="fontstyle01"/>
        </w:rPr>
      </w:pPr>
      <w:r>
        <w:rPr>
          <w:rStyle w:val="fontstyle01"/>
        </w:rPr>
        <w:t>-</w:t>
      </w:r>
      <w:r>
        <w:rPr>
          <w:rStyle w:val="fontstyle01"/>
        </w:rPr>
        <w:tab/>
        <w:t>'01' = ME is in i</w:t>
      </w:r>
      <w:r>
        <w:rPr>
          <w:rStyle w:val="fontstyle01"/>
          <w:rFonts w:eastAsia="SimSun" w:hint="eastAsia"/>
          <w:lang w:val="en-US" w:eastAsia="zh-CN"/>
        </w:rPr>
        <w:t>nactive</w:t>
      </w:r>
      <w:r>
        <w:rPr>
          <w:rStyle w:val="fontstyle01"/>
        </w:rPr>
        <w:t xml:space="preserve"> state;</w:t>
      </w:r>
    </w:p>
    <w:p w14:paraId="12263B23" w14:textId="77777777" w:rsidR="003E3061" w:rsidRDefault="003E3061" w:rsidP="003E3061">
      <w:pPr>
        <w:pStyle w:val="B1"/>
        <w:rPr>
          <w:rStyle w:val="fontstyle01"/>
        </w:rPr>
      </w:pPr>
      <w:r>
        <w:rPr>
          <w:rStyle w:val="fontstyle01"/>
        </w:rPr>
        <w:t>-</w:t>
      </w:r>
      <w:r>
        <w:rPr>
          <w:rStyle w:val="fontstyle01"/>
        </w:rPr>
        <w:tab/>
        <w:t>'0</w:t>
      </w:r>
      <w:r>
        <w:rPr>
          <w:rStyle w:val="fontstyle01"/>
          <w:rFonts w:eastAsia="SimSun" w:hint="eastAsia"/>
          <w:lang w:val="en-US" w:eastAsia="zh-CN"/>
        </w:rPr>
        <w:t>2</w:t>
      </w:r>
      <w:r>
        <w:rPr>
          <w:rStyle w:val="fontstyle01"/>
        </w:rPr>
        <w:t xml:space="preserve">' = ME is in </w:t>
      </w:r>
      <w:r>
        <w:rPr>
          <w:rStyle w:val="fontstyle01"/>
          <w:rFonts w:eastAsia="SimSun" w:hint="eastAsia"/>
          <w:lang w:val="en-US" w:eastAsia="zh-CN"/>
        </w:rPr>
        <w:t>connect</w:t>
      </w:r>
      <w:r>
        <w:rPr>
          <w:rStyle w:val="fontstyle01"/>
        </w:rPr>
        <w:t xml:space="preserve"> state;</w:t>
      </w:r>
    </w:p>
    <w:p w14:paraId="5FB7629D" w14:textId="77777777" w:rsidR="003E3061" w:rsidRDefault="003E3061" w:rsidP="003E3061">
      <w:pPr>
        <w:pStyle w:val="B1"/>
      </w:pPr>
      <w:r>
        <w:rPr>
          <w:rStyle w:val="fontstyle01"/>
        </w:rPr>
        <w:t>-</w:t>
      </w:r>
      <w:r>
        <w:rPr>
          <w:rStyle w:val="fontstyle01"/>
        </w:rPr>
        <w:tab/>
        <w:t>'0</w:t>
      </w:r>
      <w:r>
        <w:rPr>
          <w:rStyle w:val="fontstyle01"/>
          <w:rFonts w:eastAsia="SimSun" w:hint="eastAsia"/>
          <w:lang w:val="en-US" w:eastAsia="zh-CN"/>
        </w:rPr>
        <w:t>3</w:t>
      </w:r>
      <w:r>
        <w:rPr>
          <w:rStyle w:val="fontstyle01"/>
        </w:rPr>
        <w:t>' to 'FF' = reserved values.</w:t>
      </w:r>
    </w:p>
    <w:p w14:paraId="194F0405" w14:textId="77777777" w:rsidR="003E3061" w:rsidRDefault="003E3061" w:rsidP="003E3061">
      <w:r>
        <w:t xml:space="preserve">The </w:t>
      </w:r>
      <w:r>
        <w:rPr>
          <w:rFonts w:eastAsia="SimSun" w:hint="eastAsia"/>
          <w:lang w:val="en-US" w:eastAsia="zh-CN"/>
        </w:rPr>
        <w:t>NG-RAN</w:t>
      </w:r>
      <w:r w:rsidRPr="00B6406F">
        <w:rPr>
          <w:rFonts w:eastAsia="SimSun"/>
          <w:lang w:val="en-US" w:eastAsia="zh-CN"/>
        </w:rPr>
        <w:t>/Satellite NG-RAN</w:t>
      </w:r>
      <w:r>
        <w:t xml:space="preserve"> </w:t>
      </w:r>
      <w:r>
        <w:rPr>
          <w:rFonts w:eastAsia="SimSun" w:hint="eastAsia"/>
          <w:lang w:val="en-US" w:eastAsia="zh-CN"/>
        </w:rPr>
        <w:t xml:space="preserve">Primary </w:t>
      </w:r>
      <w:r>
        <w:t>Timing Advance value is equal to the total "Timing offset between uplink and downlink radio frames at the UE, expressed in units of Ts" (Basic time unit), as defined in TS 3</w:t>
      </w:r>
      <w:r>
        <w:rPr>
          <w:rFonts w:eastAsia="SimSun" w:hint="eastAsia"/>
          <w:lang w:val="en-US" w:eastAsia="zh-CN"/>
        </w:rPr>
        <w:t>8</w:t>
      </w:r>
      <w:r>
        <w:t>.211 [73].</w:t>
      </w:r>
    </w:p>
    <w:p w14:paraId="0759E546" w14:textId="0BF133FC" w:rsidR="003E3061" w:rsidRDefault="003E3061" w:rsidP="003E3061">
      <w:r>
        <w:t xml:space="preserve">If the ME has never been in </w:t>
      </w:r>
      <w:r>
        <w:rPr>
          <w:rFonts w:eastAsia="SimSun" w:hint="eastAsia"/>
          <w:lang w:val="en-US" w:eastAsia="zh-CN"/>
        </w:rPr>
        <w:t>NG-RAN</w:t>
      </w:r>
      <w:r>
        <w:rPr>
          <w:rFonts w:eastAsia="SimSun"/>
          <w:lang w:val="en-US" w:eastAsia="zh-CN"/>
        </w:rPr>
        <w:t xml:space="preserve"> or </w:t>
      </w:r>
      <w:r w:rsidRPr="00384F3E">
        <w:rPr>
          <w:rFonts w:eastAsia="SimSun"/>
          <w:lang w:val="en-US" w:eastAsia="zh-CN"/>
        </w:rPr>
        <w:t>Satellite NG-RAN</w:t>
      </w:r>
      <w:r>
        <w:t xml:space="preserve"> RRC connected mode on the current cell, the value of the </w:t>
      </w:r>
      <w:r>
        <w:rPr>
          <w:rFonts w:eastAsia="SimSun" w:hint="eastAsia"/>
          <w:lang w:val="en-US" w:eastAsia="zh-CN"/>
        </w:rPr>
        <w:t>NG-RAN</w:t>
      </w:r>
      <w:r w:rsidRPr="00384F3E">
        <w:rPr>
          <w:rFonts w:eastAsia="SimSun"/>
          <w:lang w:val="en-US" w:eastAsia="zh-CN"/>
        </w:rPr>
        <w:t>/Satellite NG-RAN</w:t>
      </w:r>
      <w:r>
        <w:t xml:space="preserve"> Primary Timing Advance shall be set to </w:t>
      </w:r>
      <w:r>
        <w:rPr>
          <w:rFonts w:ascii="Arial" w:hAnsi="Arial"/>
          <w:sz w:val="18"/>
        </w:rPr>
        <w:t>'</w:t>
      </w:r>
      <w:r>
        <w:t>FF FF</w:t>
      </w:r>
      <w:r>
        <w:rPr>
          <w:rFonts w:eastAsia="SimSun" w:hint="eastAsia"/>
          <w:lang w:val="en-US" w:eastAsia="zh-CN"/>
        </w:rPr>
        <w:t xml:space="preserve"> FF</w:t>
      </w:r>
      <w:r>
        <w:rPr>
          <w:rFonts w:ascii="Arial" w:hAnsi="Arial"/>
          <w:sz w:val="18"/>
        </w:rPr>
        <w:t>'.</w:t>
      </w:r>
    </w:p>
    <w:p w14:paraId="0449C8CB" w14:textId="77777777" w:rsidR="006746F6" w:rsidRDefault="006746F6" w:rsidP="006746F6">
      <w:pPr>
        <w:pStyle w:val="Heading2"/>
      </w:pPr>
      <w:bookmarkStart w:id="3974" w:name="_Toc155615233"/>
      <w:r w:rsidRPr="00816C4A">
        <w:t>8.</w:t>
      </w:r>
      <w:r>
        <w:t>145</w:t>
      </w:r>
      <w:r w:rsidRPr="00816C4A">
        <w:tab/>
      </w:r>
      <w:r>
        <w:t>Slices information</w:t>
      </w:r>
      <w:bookmarkEnd w:id="3970"/>
      <w:bookmarkEnd w:id="3971"/>
      <w:bookmarkEnd w:id="3972"/>
      <w:bookmarkEnd w:id="3973"/>
      <w:bookmarkEnd w:id="3974"/>
    </w:p>
    <w:p w14:paraId="3163C280" w14:textId="555F6C09" w:rsidR="00660539" w:rsidRPr="000C201D" w:rsidRDefault="00660539" w:rsidP="00660539">
      <w:r w:rsidRPr="000C201D">
        <w:t xml:space="preserve">This data object </w:t>
      </w:r>
      <w:r w:rsidR="006E4DD2">
        <w:t xml:space="preserve">shall </w:t>
      </w:r>
      <w:r w:rsidRPr="000C201D">
        <w:t>contain a list of slice information.</w:t>
      </w:r>
    </w:p>
    <w:p w14:paraId="5B298616" w14:textId="77777777" w:rsidR="00660539" w:rsidRPr="000C201D" w:rsidRDefault="00660539" w:rsidP="00660539">
      <w:r w:rsidRPr="000C201D">
        <w:t>Each slice information element is a S-NSSAI as specified in 3GPP TS 23.003 [30].</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4961"/>
        <w:gridCol w:w="1417"/>
        <w:gridCol w:w="1417"/>
      </w:tblGrid>
      <w:tr w:rsidR="00660539" w:rsidRPr="000C201D" w14:paraId="109C94DF" w14:textId="77777777" w:rsidTr="00486D7D">
        <w:trPr>
          <w:jc w:val="center"/>
        </w:trPr>
        <w:tc>
          <w:tcPr>
            <w:tcW w:w="1276" w:type="dxa"/>
          </w:tcPr>
          <w:p w14:paraId="6309CECF" w14:textId="77777777" w:rsidR="00660539" w:rsidRPr="000C201D" w:rsidRDefault="00660539" w:rsidP="00486D7D">
            <w:pPr>
              <w:pStyle w:val="TAH"/>
            </w:pPr>
            <w:r w:rsidRPr="000C201D">
              <w:t>Byte(s)</w:t>
            </w:r>
          </w:p>
        </w:tc>
        <w:tc>
          <w:tcPr>
            <w:tcW w:w="4961" w:type="dxa"/>
          </w:tcPr>
          <w:p w14:paraId="0A4FCCB8" w14:textId="77777777" w:rsidR="00660539" w:rsidRPr="000C201D" w:rsidRDefault="00660539" w:rsidP="00486D7D">
            <w:pPr>
              <w:pStyle w:val="TAH"/>
            </w:pPr>
            <w:r w:rsidRPr="000C201D">
              <w:t>Description</w:t>
            </w:r>
          </w:p>
        </w:tc>
        <w:tc>
          <w:tcPr>
            <w:tcW w:w="1417" w:type="dxa"/>
          </w:tcPr>
          <w:p w14:paraId="326D6970" w14:textId="77777777" w:rsidR="00660539" w:rsidRPr="000C201D" w:rsidRDefault="00660539" w:rsidP="00486D7D">
            <w:pPr>
              <w:pStyle w:val="TAH"/>
            </w:pPr>
            <w:r w:rsidRPr="000C201D">
              <w:t>Length</w:t>
            </w:r>
          </w:p>
        </w:tc>
        <w:tc>
          <w:tcPr>
            <w:tcW w:w="1417" w:type="dxa"/>
          </w:tcPr>
          <w:p w14:paraId="2A72C92D" w14:textId="77777777" w:rsidR="00660539" w:rsidRPr="000C201D" w:rsidRDefault="00660539" w:rsidP="00486D7D">
            <w:pPr>
              <w:pStyle w:val="TAH"/>
            </w:pPr>
            <w:r>
              <w:t>M/O/C</w:t>
            </w:r>
          </w:p>
        </w:tc>
      </w:tr>
      <w:tr w:rsidR="00660539" w:rsidRPr="000C201D" w14:paraId="6411B7D3" w14:textId="77777777" w:rsidTr="00486D7D">
        <w:trPr>
          <w:jc w:val="center"/>
        </w:trPr>
        <w:tc>
          <w:tcPr>
            <w:tcW w:w="1276" w:type="dxa"/>
          </w:tcPr>
          <w:p w14:paraId="6207FA76" w14:textId="77777777" w:rsidR="00660539" w:rsidRPr="000C201D" w:rsidRDefault="00660539" w:rsidP="00486D7D">
            <w:pPr>
              <w:pStyle w:val="TAC"/>
            </w:pPr>
            <w:r w:rsidRPr="000C201D">
              <w:t>1</w:t>
            </w:r>
          </w:p>
        </w:tc>
        <w:tc>
          <w:tcPr>
            <w:tcW w:w="4961" w:type="dxa"/>
          </w:tcPr>
          <w:p w14:paraId="67207DB2" w14:textId="77777777" w:rsidR="00660539" w:rsidRPr="000C201D" w:rsidRDefault="00660539" w:rsidP="00486D7D">
            <w:pPr>
              <w:pStyle w:val="TAL"/>
            </w:pPr>
            <w:r w:rsidRPr="000C201D">
              <w:t>Slices information tag</w:t>
            </w:r>
          </w:p>
        </w:tc>
        <w:tc>
          <w:tcPr>
            <w:tcW w:w="1417" w:type="dxa"/>
          </w:tcPr>
          <w:p w14:paraId="64830707" w14:textId="77777777" w:rsidR="00660539" w:rsidRPr="000C201D" w:rsidRDefault="00660539" w:rsidP="00486D7D">
            <w:pPr>
              <w:pStyle w:val="TAC"/>
            </w:pPr>
            <w:r w:rsidRPr="000C201D">
              <w:t>1</w:t>
            </w:r>
          </w:p>
        </w:tc>
        <w:tc>
          <w:tcPr>
            <w:tcW w:w="1417" w:type="dxa"/>
          </w:tcPr>
          <w:p w14:paraId="11B190EE" w14:textId="77777777" w:rsidR="00660539" w:rsidRPr="000C201D" w:rsidRDefault="00660539" w:rsidP="00486D7D">
            <w:pPr>
              <w:pStyle w:val="TAC"/>
            </w:pPr>
            <w:r>
              <w:t>M</w:t>
            </w:r>
          </w:p>
        </w:tc>
      </w:tr>
      <w:tr w:rsidR="00660539" w:rsidRPr="000C201D" w14:paraId="7B50BBD7" w14:textId="77777777" w:rsidTr="00486D7D">
        <w:trPr>
          <w:jc w:val="center"/>
        </w:trPr>
        <w:tc>
          <w:tcPr>
            <w:tcW w:w="1276" w:type="dxa"/>
          </w:tcPr>
          <w:p w14:paraId="16C610CB" w14:textId="77777777" w:rsidR="00660539" w:rsidRPr="000C201D" w:rsidRDefault="00660539" w:rsidP="00486D7D">
            <w:pPr>
              <w:pStyle w:val="TAC"/>
            </w:pPr>
            <w:r w:rsidRPr="000C201D">
              <w:rPr>
                <w:rFonts w:cs="Arial"/>
                <w:szCs w:val="18"/>
                <w:lang w:eastAsia="fr-FR"/>
              </w:rPr>
              <w:t>2</w:t>
            </w:r>
          </w:p>
        </w:tc>
        <w:tc>
          <w:tcPr>
            <w:tcW w:w="4961" w:type="dxa"/>
          </w:tcPr>
          <w:p w14:paraId="477EE7E1" w14:textId="77777777" w:rsidR="00660539" w:rsidRPr="000C201D" w:rsidRDefault="00660539" w:rsidP="00486D7D">
            <w:pPr>
              <w:pStyle w:val="TAL"/>
            </w:pPr>
            <w:r w:rsidRPr="000C201D">
              <w:t>Length (X</w:t>
            </w:r>
            <w:r>
              <w:t xml:space="preserve"> = 1 + 4n</w:t>
            </w:r>
            <w:r w:rsidRPr="000C201D">
              <w:t>) of bytes following</w:t>
            </w:r>
          </w:p>
        </w:tc>
        <w:tc>
          <w:tcPr>
            <w:tcW w:w="1417" w:type="dxa"/>
          </w:tcPr>
          <w:p w14:paraId="6A927C0D" w14:textId="31472F96" w:rsidR="00660539" w:rsidRPr="000C201D" w:rsidRDefault="00660539" w:rsidP="00486D7D">
            <w:pPr>
              <w:pStyle w:val="TAC"/>
            </w:pPr>
            <w:r>
              <w:t>1</w:t>
            </w:r>
          </w:p>
        </w:tc>
        <w:tc>
          <w:tcPr>
            <w:tcW w:w="1417" w:type="dxa"/>
          </w:tcPr>
          <w:p w14:paraId="10ADEC59" w14:textId="77777777" w:rsidR="00660539" w:rsidRDefault="00660539" w:rsidP="00486D7D">
            <w:pPr>
              <w:pStyle w:val="TAC"/>
            </w:pPr>
            <w:r>
              <w:t>M</w:t>
            </w:r>
          </w:p>
        </w:tc>
      </w:tr>
      <w:tr w:rsidR="00660539" w:rsidRPr="000C201D" w14:paraId="4044A74A" w14:textId="77777777" w:rsidTr="00486D7D">
        <w:trPr>
          <w:jc w:val="center"/>
        </w:trPr>
        <w:tc>
          <w:tcPr>
            <w:tcW w:w="1276" w:type="dxa"/>
          </w:tcPr>
          <w:p w14:paraId="63431912" w14:textId="77777777" w:rsidR="00660539" w:rsidRPr="000C201D" w:rsidRDefault="00660539" w:rsidP="00486D7D">
            <w:pPr>
              <w:pStyle w:val="TAC"/>
            </w:pPr>
            <w:r w:rsidRPr="000C201D">
              <w:t>3</w:t>
            </w:r>
          </w:p>
        </w:tc>
        <w:tc>
          <w:tcPr>
            <w:tcW w:w="4961" w:type="dxa"/>
          </w:tcPr>
          <w:p w14:paraId="2025AC05" w14:textId="77777777" w:rsidR="00660539" w:rsidRPr="000C201D" w:rsidRDefault="00660539" w:rsidP="00486D7D">
            <w:pPr>
              <w:pStyle w:val="TAL"/>
            </w:pPr>
            <w:r w:rsidRPr="000C201D">
              <w:rPr>
                <w:rFonts w:cs="Arial"/>
                <w:szCs w:val="18"/>
                <w:lang w:eastAsia="fr-FR"/>
              </w:rPr>
              <w:t>Number of Served S-NSSAIs (n)</w:t>
            </w:r>
          </w:p>
        </w:tc>
        <w:tc>
          <w:tcPr>
            <w:tcW w:w="1417" w:type="dxa"/>
          </w:tcPr>
          <w:p w14:paraId="6045058B" w14:textId="77777777" w:rsidR="00660539" w:rsidRPr="000C201D" w:rsidRDefault="00660539" w:rsidP="00486D7D">
            <w:pPr>
              <w:pStyle w:val="TAC"/>
            </w:pPr>
            <w:r w:rsidRPr="000C201D">
              <w:t>1</w:t>
            </w:r>
          </w:p>
        </w:tc>
        <w:tc>
          <w:tcPr>
            <w:tcW w:w="1417" w:type="dxa"/>
          </w:tcPr>
          <w:p w14:paraId="52F29B82" w14:textId="77777777" w:rsidR="00660539" w:rsidRPr="000C201D" w:rsidRDefault="00660539" w:rsidP="00486D7D">
            <w:pPr>
              <w:pStyle w:val="TAC"/>
            </w:pPr>
            <w:r>
              <w:t>M</w:t>
            </w:r>
          </w:p>
        </w:tc>
      </w:tr>
      <w:tr w:rsidR="00660539" w:rsidRPr="000C201D" w14:paraId="2D2624A0" w14:textId="77777777" w:rsidTr="00486D7D">
        <w:trPr>
          <w:jc w:val="center"/>
        </w:trPr>
        <w:tc>
          <w:tcPr>
            <w:tcW w:w="1276" w:type="dxa"/>
          </w:tcPr>
          <w:p w14:paraId="24D28C4A" w14:textId="77777777" w:rsidR="00660539" w:rsidRPr="000C201D" w:rsidRDefault="00660539" w:rsidP="00486D7D">
            <w:pPr>
              <w:pStyle w:val="TAC"/>
            </w:pPr>
            <w:r w:rsidRPr="000C201D">
              <w:t>4 to 7</w:t>
            </w:r>
          </w:p>
        </w:tc>
        <w:tc>
          <w:tcPr>
            <w:tcW w:w="4961" w:type="dxa"/>
          </w:tcPr>
          <w:p w14:paraId="3C5CB485" w14:textId="77777777" w:rsidR="00660539" w:rsidRPr="000C201D" w:rsidRDefault="00660539" w:rsidP="00486D7D">
            <w:pPr>
              <w:pStyle w:val="TAL"/>
            </w:pPr>
            <w:r w:rsidRPr="000C201D">
              <w:rPr>
                <w:rFonts w:cs="Arial"/>
                <w:szCs w:val="18"/>
                <w:lang w:eastAsia="fr-FR"/>
              </w:rPr>
              <w:t xml:space="preserve">Served S-NSSAI </w:t>
            </w:r>
            <w:r w:rsidRPr="000C201D">
              <w:t>1 – SST + SD</w:t>
            </w:r>
          </w:p>
        </w:tc>
        <w:tc>
          <w:tcPr>
            <w:tcW w:w="1417" w:type="dxa"/>
          </w:tcPr>
          <w:p w14:paraId="4B8630A7" w14:textId="77777777" w:rsidR="00660539" w:rsidRPr="000C201D" w:rsidRDefault="00660539" w:rsidP="00486D7D">
            <w:pPr>
              <w:pStyle w:val="TAC"/>
            </w:pPr>
            <w:r w:rsidRPr="000C201D">
              <w:t xml:space="preserve"> 4</w:t>
            </w:r>
          </w:p>
        </w:tc>
        <w:tc>
          <w:tcPr>
            <w:tcW w:w="1417" w:type="dxa"/>
          </w:tcPr>
          <w:p w14:paraId="76054471" w14:textId="77777777" w:rsidR="00660539" w:rsidRDefault="00660539" w:rsidP="00486D7D">
            <w:pPr>
              <w:pStyle w:val="TAC"/>
            </w:pPr>
            <w:r>
              <w:t>C</w:t>
            </w:r>
          </w:p>
          <w:p w14:paraId="431F91B8" w14:textId="77777777" w:rsidR="00660539" w:rsidRPr="000C201D" w:rsidRDefault="00660539" w:rsidP="00486D7D">
            <w:pPr>
              <w:pStyle w:val="TAC"/>
            </w:pPr>
            <w:r>
              <w:t>(see Note)</w:t>
            </w:r>
          </w:p>
        </w:tc>
      </w:tr>
      <w:tr w:rsidR="00660539" w:rsidRPr="000C201D" w14:paraId="072A50E4" w14:textId="77777777" w:rsidTr="00486D7D">
        <w:trPr>
          <w:jc w:val="center"/>
        </w:trPr>
        <w:tc>
          <w:tcPr>
            <w:tcW w:w="1276" w:type="dxa"/>
            <w:tcBorders>
              <w:top w:val="single" w:sz="6" w:space="0" w:color="auto"/>
              <w:left w:val="single" w:sz="6" w:space="0" w:color="auto"/>
              <w:bottom w:val="single" w:sz="6" w:space="0" w:color="auto"/>
              <w:right w:val="single" w:sz="6" w:space="0" w:color="auto"/>
            </w:tcBorders>
          </w:tcPr>
          <w:p w14:paraId="2B57CD5E" w14:textId="77777777" w:rsidR="00660539" w:rsidRPr="000C201D" w:rsidRDefault="00660539" w:rsidP="00486D7D">
            <w:pPr>
              <w:pStyle w:val="TAC"/>
            </w:pPr>
          </w:p>
        </w:tc>
        <w:tc>
          <w:tcPr>
            <w:tcW w:w="4961" w:type="dxa"/>
            <w:tcBorders>
              <w:top w:val="single" w:sz="6" w:space="0" w:color="auto"/>
              <w:left w:val="single" w:sz="6" w:space="0" w:color="auto"/>
              <w:bottom w:val="single" w:sz="6" w:space="0" w:color="auto"/>
              <w:right w:val="single" w:sz="6" w:space="0" w:color="auto"/>
            </w:tcBorders>
          </w:tcPr>
          <w:p w14:paraId="626E4E50" w14:textId="77777777" w:rsidR="00660539" w:rsidRPr="000C201D" w:rsidRDefault="00660539" w:rsidP="00486D7D">
            <w:pPr>
              <w:pStyle w:val="TAL"/>
            </w:pPr>
            <w:r w:rsidRPr="000C201D">
              <w:t>…</w:t>
            </w:r>
          </w:p>
        </w:tc>
        <w:tc>
          <w:tcPr>
            <w:tcW w:w="1417" w:type="dxa"/>
            <w:tcBorders>
              <w:top w:val="single" w:sz="6" w:space="0" w:color="auto"/>
              <w:left w:val="single" w:sz="6" w:space="0" w:color="auto"/>
              <w:bottom w:val="single" w:sz="6" w:space="0" w:color="auto"/>
              <w:right w:val="single" w:sz="6" w:space="0" w:color="auto"/>
            </w:tcBorders>
          </w:tcPr>
          <w:p w14:paraId="3CBF319F" w14:textId="77777777" w:rsidR="00660539" w:rsidRPr="000C201D" w:rsidRDefault="00660539" w:rsidP="00486D7D">
            <w:pPr>
              <w:pStyle w:val="TAC"/>
            </w:pPr>
            <w:r w:rsidRPr="000C201D">
              <w:t>…</w:t>
            </w:r>
          </w:p>
        </w:tc>
        <w:tc>
          <w:tcPr>
            <w:tcW w:w="1417" w:type="dxa"/>
            <w:tcBorders>
              <w:top w:val="single" w:sz="6" w:space="0" w:color="auto"/>
              <w:left w:val="single" w:sz="6" w:space="0" w:color="auto"/>
              <w:bottom w:val="single" w:sz="6" w:space="0" w:color="auto"/>
              <w:right w:val="single" w:sz="6" w:space="0" w:color="auto"/>
            </w:tcBorders>
          </w:tcPr>
          <w:p w14:paraId="0DDF8372" w14:textId="77777777" w:rsidR="00660539" w:rsidRDefault="00660539" w:rsidP="00486D7D">
            <w:pPr>
              <w:pStyle w:val="TAC"/>
            </w:pPr>
            <w:r>
              <w:t>C</w:t>
            </w:r>
          </w:p>
          <w:p w14:paraId="52C2685B" w14:textId="77777777" w:rsidR="00660539" w:rsidRPr="000C201D" w:rsidRDefault="00660539" w:rsidP="00486D7D">
            <w:pPr>
              <w:pStyle w:val="TAC"/>
            </w:pPr>
            <w:r>
              <w:t>(see Note)</w:t>
            </w:r>
          </w:p>
        </w:tc>
      </w:tr>
      <w:tr w:rsidR="00660539" w:rsidRPr="000C201D" w14:paraId="28F77584" w14:textId="77777777" w:rsidTr="00486D7D">
        <w:trPr>
          <w:jc w:val="center"/>
        </w:trPr>
        <w:tc>
          <w:tcPr>
            <w:tcW w:w="1276" w:type="dxa"/>
            <w:tcBorders>
              <w:top w:val="single" w:sz="6" w:space="0" w:color="auto"/>
              <w:left w:val="single" w:sz="6" w:space="0" w:color="auto"/>
              <w:bottom w:val="single" w:sz="6" w:space="0" w:color="auto"/>
              <w:right w:val="single" w:sz="6" w:space="0" w:color="auto"/>
            </w:tcBorders>
          </w:tcPr>
          <w:p w14:paraId="7D6DE888" w14:textId="416207D4" w:rsidR="00660539" w:rsidRPr="000C201D" w:rsidRDefault="00660539" w:rsidP="00486D7D">
            <w:pPr>
              <w:pStyle w:val="TAC"/>
            </w:pPr>
            <w:r w:rsidRPr="000C201D">
              <w:t>(</w:t>
            </w:r>
            <w:r>
              <w:t>X</w:t>
            </w:r>
            <w:r w:rsidRPr="000C201D">
              <w:t xml:space="preserve"> - 1) to (</w:t>
            </w:r>
            <w:r>
              <w:t>X</w:t>
            </w:r>
            <w:r w:rsidRPr="000C201D">
              <w:t xml:space="preserve"> + 2)</w:t>
            </w:r>
          </w:p>
        </w:tc>
        <w:tc>
          <w:tcPr>
            <w:tcW w:w="4961" w:type="dxa"/>
            <w:tcBorders>
              <w:top w:val="single" w:sz="6" w:space="0" w:color="auto"/>
              <w:left w:val="single" w:sz="6" w:space="0" w:color="auto"/>
              <w:bottom w:val="single" w:sz="6" w:space="0" w:color="auto"/>
              <w:right w:val="single" w:sz="6" w:space="0" w:color="auto"/>
            </w:tcBorders>
          </w:tcPr>
          <w:p w14:paraId="7C7EA1F6" w14:textId="77777777" w:rsidR="00660539" w:rsidRPr="000C201D" w:rsidRDefault="00660539" w:rsidP="00486D7D">
            <w:pPr>
              <w:pStyle w:val="TAL"/>
            </w:pPr>
            <w:r w:rsidRPr="000C201D">
              <w:rPr>
                <w:rFonts w:cs="Arial"/>
                <w:szCs w:val="18"/>
                <w:lang w:eastAsia="fr-FR"/>
              </w:rPr>
              <w:t>Served S-NSSAI n</w:t>
            </w:r>
            <w:r w:rsidRPr="000C201D">
              <w:t xml:space="preserve"> - SST + SD</w:t>
            </w:r>
          </w:p>
        </w:tc>
        <w:tc>
          <w:tcPr>
            <w:tcW w:w="1417" w:type="dxa"/>
            <w:tcBorders>
              <w:top w:val="single" w:sz="6" w:space="0" w:color="auto"/>
              <w:left w:val="single" w:sz="6" w:space="0" w:color="auto"/>
              <w:bottom w:val="single" w:sz="6" w:space="0" w:color="auto"/>
              <w:right w:val="single" w:sz="6" w:space="0" w:color="auto"/>
            </w:tcBorders>
          </w:tcPr>
          <w:p w14:paraId="2118649D" w14:textId="77777777" w:rsidR="00660539" w:rsidRPr="000C201D" w:rsidRDefault="00660539" w:rsidP="00486D7D">
            <w:pPr>
              <w:pStyle w:val="TAC"/>
            </w:pPr>
            <w:r w:rsidRPr="000C201D">
              <w:t>4</w:t>
            </w:r>
          </w:p>
        </w:tc>
        <w:tc>
          <w:tcPr>
            <w:tcW w:w="1417" w:type="dxa"/>
            <w:tcBorders>
              <w:top w:val="single" w:sz="6" w:space="0" w:color="auto"/>
              <w:left w:val="single" w:sz="6" w:space="0" w:color="auto"/>
              <w:bottom w:val="single" w:sz="6" w:space="0" w:color="auto"/>
              <w:right w:val="single" w:sz="6" w:space="0" w:color="auto"/>
            </w:tcBorders>
          </w:tcPr>
          <w:p w14:paraId="3FD89375" w14:textId="77777777" w:rsidR="00660539" w:rsidRDefault="00660539" w:rsidP="00486D7D">
            <w:pPr>
              <w:pStyle w:val="TAC"/>
            </w:pPr>
            <w:r>
              <w:t>C</w:t>
            </w:r>
          </w:p>
          <w:p w14:paraId="729DC0B9" w14:textId="77777777" w:rsidR="00660539" w:rsidRPr="000C201D" w:rsidRDefault="00660539" w:rsidP="00486D7D">
            <w:pPr>
              <w:pStyle w:val="TAC"/>
            </w:pPr>
            <w:r>
              <w:t>(see Note)</w:t>
            </w:r>
          </w:p>
        </w:tc>
      </w:tr>
      <w:tr w:rsidR="00660539" w:rsidRPr="000C201D" w14:paraId="70D1C2DE" w14:textId="77777777" w:rsidTr="00486D7D">
        <w:trPr>
          <w:jc w:val="center"/>
        </w:trPr>
        <w:tc>
          <w:tcPr>
            <w:tcW w:w="9071" w:type="dxa"/>
            <w:gridSpan w:val="4"/>
            <w:tcBorders>
              <w:top w:val="single" w:sz="6" w:space="0" w:color="auto"/>
              <w:left w:val="single" w:sz="6" w:space="0" w:color="auto"/>
              <w:bottom w:val="single" w:sz="6" w:space="0" w:color="auto"/>
              <w:right w:val="single" w:sz="6" w:space="0" w:color="auto"/>
            </w:tcBorders>
          </w:tcPr>
          <w:p w14:paraId="3864099E" w14:textId="77777777" w:rsidR="00660539" w:rsidRDefault="00660539" w:rsidP="00486D7D">
            <w:pPr>
              <w:pStyle w:val="TAC"/>
              <w:jc w:val="left"/>
            </w:pPr>
            <w:r>
              <w:rPr>
                <w:rFonts w:cs="Arial"/>
                <w:szCs w:val="18"/>
                <w:lang w:eastAsia="fr-FR"/>
              </w:rPr>
              <w:t xml:space="preserve">NOTE : </w:t>
            </w:r>
            <w:r>
              <w:t xml:space="preserve">if no </w:t>
            </w:r>
            <w:r w:rsidRPr="000C201D">
              <w:rPr>
                <w:rFonts w:cs="Arial"/>
                <w:szCs w:val="18"/>
                <w:lang w:eastAsia="fr-FR"/>
              </w:rPr>
              <w:t>Served S-NSSAI</w:t>
            </w:r>
            <w:r>
              <w:rPr>
                <w:rFonts w:cs="Arial"/>
                <w:szCs w:val="18"/>
                <w:lang w:eastAsia="fr-FR"/>
              </w:rPr>
              <w:t xml:space="preserve"> is available, this field is not present </w:t>
            </w:r>
          </w:p>
        </w:tc>
      </w:tr>
    </w:tbl>
    <w:p w14:paraId="3A2DC200" w14:textId="77777777" w:rsidR="00660539" w:rsidRPr="000C201D" w:rsidRDefault="00660539" w:rsidP="00660539"/>
    <w:p w14:paraId="08783D84" w14:textId="77777777" w:rsidR="00660539" w:rsidRPr="000C201D" w:rsidRDefault="00660539" w:rsidP="00660539">
      <w:pPr>
        <w:pStyle w:val="B1"/>
        <w:ind w:left="852"/>
        <w:rPr>
          <w:rFonts w:cs="Arial"/>
          <w:szCs w:val="18"/>
          <w:lang w:eastAsia="fr-FR"/>
        </w:rPr>
      </w:pPr>
      <w:r w:rsidRPr="000C201D">
        <w:rPr>
          <w:rFonts w:cs="Arial"/>
          <w:szCs w:val="18"/>
          <w:lang w:eastAsia="fr-FR"/>
        </w:rPr>
        <w:t>Number of Served S-NSSAIs</w:t>
      </w:r>
    </w:p>
    <w:p w14:paraId="07DC9752" w14:textId="77777777" w:rsidR="00660539" w:rsidRPr="000C201D" w:rsidRDefault="00660539" w:rsidP="00660539">
      <w:pPr>
        <w:pStyle w:val="B1"/>
        <w:ind w:left="852"/>
      </w:pPr>
      <w:r w:rsidRPr="000C201D">
        <w:t>-</w:t>
      </w:r>
      <w:r w:rsidRPr="000C201D">
        <w:tab/>
        <w:t>Contents:</w:t>
      </w:r>
    </w:p>
    <w:p w14:paraId="34A5D844" w14:textId="77777777" w:rsidR="00660539" w:rsidRPr="000C201D" w:rsidRDefault="00660539" w:rsidP="00660539">
      <w:pPr>
        <w:pStyle w:val="B1"/>
        <w:ind w:left="1136"/>
      </w:pPr>
      <w:r w:rsidRPr="000C201D">
        <w:t xml:space="preserve">- </w:t>
      </w:r>
      <w:r>
        <w:t xml:space="preserve">Value set to 0 if no </w:t>
      </w:r>
      <w:r w:rsidRPr="000C201D">
        <w:rPr>
          <w:rFonts w:cs="Arial"/>
          <w:szCs w:val="18"/>
          <w:lang w:eastAsia="fr-FR"/>
        </w:rPr>
        <w:t>Served S-NSSAI</w:t>
      </w:r>
      <w:r>
        <w:rPr>
          <w:rFonts w:cs="Arial"/>
          <w:szCs w:val="18"/>
          <w:lang w:eastAsia="fr-FR"/>
        </w:rPr>
        <w:t xml:space="preserve"> is available else</w:t>
      </w:r>
      <w:r>
        <w:t xml:space="preserve"> </w:t>
      </w:r>
      <w:r w:rsidRPr="000C201D">
        <w:t xml:space="preserve">this is the number of </w:t>
      </w:r>
      <w:r w:rsidRPr="000C201D">
        <w:rPr>
          <w:rFonts w:cs="Arial"/>
          <w:szCs w:val="18"/>
          <w:lang w:eastAsia="fr-FR"/>
        </w:rPr>
        <w:t xml:space="preserve">Served S-NSSAI </w:t>
      </w:r>
      <w:r w:rsidRPr="000C201D">
        <w:t>that will be described in the following list.</w:t>
      </w:r>
    </w:p>
    <w:p w14:paraId="59667A60" w14:textId="77777777" w:rsidR="00660539" w:rsidRPr="000C201D" w:rsidRDefault="00660539" w:rsidP="00660539">
      <w:pPr>
        <w:pStyle w:val="B1"/>
        <w:ind w:left="852"/>
        <w:rPr>
          <w:rFonts w:cs="Arial"/>
          <w:szCs w:val="18"/>
          <w:lang w:eastAsia="fr-FR"/>
        </w:rPr>
      </w:pPr>
      <w:r w:rsidRPr="000C201D">
        <w:rPr>
          <w:rFonts w:cs="Arial"/>
          <w:szCs w:val="18"/>
          <w:lang w:eastAsia="fr-FR"/>
        </w:rPr>
        <w:t>Served S-NSSAI</w:t>
      </w:r>
    </w:p>
    <w:p w14:paraId="4B718E44" w14:textId="77777777" w:rsidR="00660539" w:rsidRPr="000C201D" w:rsidRDefault="00660539" w:rsidP="00660539">
      <w:pPr>
        <w:pStyle w:val="B1"/>
        <w:ind w:left="852"/>
      </w:pPr>
      <w:r w:rsidRPr="000C201D">
        <w:t>-</w:t>
      </w:r>
      <w:r w:rsidRPr="000C201D">
        <w:tab/>
        <w:t>Coding:</w:t>
      </w:r>
    </w:p>
    <w:p w14:paraId="5E6B94ED" w14:textId="68D3164C" w:rsidR="00660539" w:rsidRPr="000C201D" w:rsidRDefault="00660539" w:rsidP="00660539">
      <w:pPr>
        <w:ind w:left="852"/>
      </w:pPr>
      <w:r w:rsidRPr="000C201D">
        <w:rPr>
          <w:rFonts w:cs="Arial"/>
          <w:szCs w:val="18"/>
          <w:lang w:eastAsia="fr-FR"/>
        </w:rPr>
        <w:t xml:space="preserve">S-NSSAI </w:t>
      </w:r>
      <w:r w:rsidRPr="000C201D">
        <w:t>shall be coded on 32 bits.</w:t>
      </w:r>
    </w:p>
    <w:p w14:paraId="603D3A36" w14:textId="6D749DB2" w:rsidR="00660539" w:rsidRPr="000C201D" w:rsidRDefault="00660539" w:rsidP="00660539">
      <w:pPr>
        <w:pStyle w:val="B1"/>
        <w:ind w:left="1420"/>
      </w:pPr>
      <w:r w:rsidRPr="000C201D">
        <w:t>-</w:t>
      </w:r>
      <w:r w:rsidRPr="000C201D">
        <w:tab/>
        <w:t>As specified in TS 23.003 [30], SD reserved value "no SD value associated with the SST" defined as hexadecimal FFFFFF shall be used to pad value to 32 bits</w:t>
      </w:r>
      <w:r w:rsidR="006E4DD2">
        <w:t>.</w:t>
      </w:r>
    </w:p>
    <w:p w14:paraId="626EEDB4" w14:textId="77777777" w:rsidR="00157DA3" w:rsidRPr="004C433F" w:rsidRDefault="002601BD" w:rsidP="00157DA3">
      <w:pPr>
        <w:pStyle w:val="Heading2"/>
      </w:pPr>
      <w:bookmarkStart w:id="3975" w:name="_Toc155615234"/>
      <w:r w:rsidRPr="00816C4A">
        <w:t>8.</w:t>
      </w:r>
      <w:r>
        <w:t>146</w:t>
      </w:r>
      <w:r w:rsidRPr="00816C4A">
        <w:tab/>
      </w:r>
      <w:r>
        <w:t>SOR-CMCI</w:t>
      </w:r>
      <w:bookmarkStart w:id="3976" w:name="_Toc99609879"/>
      <w:bookmarkEnd w:id="397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157DA3" w:rsidRPr="004C433F" w14:paraId="523E7E85" w14:textId="77777777" w:rsidTr="005D643F">
        <w:trPr>
          <w:cantSplit/>
          <w:jc w:val="center"/>
        </w:trPr>
        <w:tc>
          <w:tcPr>
            <w:tcW w:w="1559" w:type="dxa"/>
          </w:tcPr>
          <w:p w14:paraId="54A1EB68" w14:textId="77777777" w:rsidR="00157DA3" w:rsidRPr="004C433F" w:rsidRDefault="00157DA3" w:rsidP="005D643F">
            <w:pPr>
              <w:pStyle w:val="TAH"/>
              <w:rPr>
                <w:lang w:eastAsia="en-GB"/>
              </w:rPr>
            </w:pPr>
            <w:r w:rsidRPr="004C433F">
              <w:rPr>
                <w:lang w:eastAsia="en-GB"/>
              </w:rPr>
              <w:t>Byte(s)</w:t>
            </w:r>
          </w:p>
        </w:tc>
        <w:tc>
          <w:tcPr>
            <w:tcW w:w="4820" w:type="dxa"/>
          </w:tcPr>
          <w:p w14:paraId="62D0C687" w14:textId="77777777" w:rsidR="00157DA3" w:rsidRPr="004C433F" w:rsidRDefault="00157DA3" w:rsidP="005D643F">
            <w:pPr>
              <w:pStyle w:val="TAH"/>
              <w:rPr>
                <w:lang w:eastAsia="en-GB"/>
              </w:rPr>
            </w:pPr>
            <w:r w:rsidRPr="004C433F">
              <w:rPr>
                <w:lang w:eastAsia="en-GB"/>
              </w:rPr>
              <w:t>Description</w:t>
            </w:r>
          </w:p>
        </w:tc>
        <w:tc>
          <w:tcPr>
            <w:tcW w:w="1416" w:type="dxa"/>
          </w:tcPr>
          <w:p w14:paraId="7E5D0966" w14:textId="77777777" w:rsidR="00157DA3" w:rsidRPr="004C433F" w:rsidRDefault="00157DA3" w:rsidP="005D643F">
            <w:pPr>
              <w:pStyle w:val="TAH"/>
              <w:rPr>
                <w:lang w:eastAsia="en-GB"/>
              </w:rPr>
            </w:pPr>
            <w:r w:rsidRPr="004C433F">
              <w:rPr>
                <w:lang w:eastAsia="en-GB"/>
              </w:rPr>
              <w:t>Length</w:t>
            </w:r>
          </w:p>
        </w:tc>
      </w:tr>
      <w:tr w:rsidR="00157DA3" w:rsidRPr="004C433F" w14:paraId="1D3EA54C" w14:textId="77777777" w:rsidTr="005D643F">
        <w:trPr>
          <w:cantSplit/>
          <w:jc w:val="center"/>
        </w:trPr>
        <w:tc>
          <w:tcPr>
            <w:tcW w:w="1559" w:type="dxa"/>
          </w:tcPr>
          <w:p w14:paraId="4288A6E2" w14:textId="77777777" w:rsidR="00157DA3" w:rsidRPr="004C433F" w:rsidRDefault="00157DA3" w:rsidP="005D643F">
            <w:pPr>
              <w:pStyle w:val="TAC"/>
              <w:rPr>
                <w:lang w:eastAsia="en-GB"/>
              </w:rPr>
            </w:pPr>
            <w:r w:rsidRPr="004C433F">
              <w:rPr>
                <w:lang w:eastAsia="en-GB"/>
              </w:rPr>
              <w:t>1</w:t>
            </w:r>
          </w:p>
        </w:tc>
        <w:tc>
          <w:tcPr>
            <w:tcW w:w="4820" w:type="dxa"/>
          </w:tcPr>
          <w:p w14:paraId="0F76FB87" w14:textId="77777777" w:rsidR="00157DA3" w:rsidRPr="004C433F" w:rsidRDefault="00157DA3" w:rsidP="005D643F">
            <w:pPr>
              <w:pStyle w:val="TAL"/>
            </w:pPr>
            <w:r w:rsidRPr="004C433F">
              <w:t>SOR-CMCI tag</w:t>
            </w:r>
          </w:p>
        </w:tc>
        <w:tc>
          <w:tcPr>
            <w:tcW w:w="1416" w:type="dxa"/>
          </w:tcPr>
          <w:p w14:paraId="629C3232" w14:textId="77777777" w:rsidR="00157DA3" w:rsidRPr="004C433F" w:rsidRDefault="00157DA3" w:rsidP="005D643F">
            <w:pPr>
              <w:pStyle w:val="TAC"/>
              <w:rPr>
                <w:lang w:eastAsia="en-GB"/>
              </w:rPr>
            </w:pPr>
            <w:r w:rsidRPr="004C433F">
              <w:rPr>
                <w:lang w:eastAsia="en-GB"/>
              </w:rPr>
              <w:t>1</w:t>
            </w:r>
          </w:p>
        </w:tc>
      </w:tr>
      <w:tr w:rsidR="00157DA3" w:rsidRPr="004C433F" w14:paraId="31371750" w14:textId="77777777" w:rsidTr="005D643F">
        <w:trPr>
          <w:cantSplit/>
          <w:jc w:val="center"/>
        </w:trPr>
        <w:tc>
          <w:tcPr>
            <w:tcW w:w="1559" w:type="dxa"/>
          </w:tcPr>
          <w:p w14:paraId="07581520" w14:textId="77777777" w:rsidR="00157DA3" w:rsidRPr="004C433F" w:rsidRDefault="00157DA3" w:rsidP="005D643F">
            <w:pPr>
              <w:pStyle w:val="TAC"/>
              <w:rPr>
                <w:lang w:eastAsia="en-GB"/>
              </w:rPr>
            </w:pPr>
            <w:r w:rsidRPr="004C433F">
              <w:rPr>
                <w:lang w:eastAsia="en-GB"/>
              </w:rPr>
              <w:t>2</w:t>
            </w:r>
            <w:r>
              <w:rPr>
                <w:lang w:eastAsia="en-GB"/>
              </w:rPr>
              <w:t xml:space="preserve"> to (Y+1)</w:t>
            </w:r>
          </w:p>
        </w:tc>
        <w:tc>
          <w:tcPr>
            <w:tcW w:w="4820" w:type="dxa"/>
          </w:tcPr>
          <w:p w14:paraId="592F2F29" w14:textId="77777777" w:rsidR="00157DA3" w:rsidRPr="004C433F" w:rsidRDefault="00157DA3" w:rsidP="005D643F">
            <w:pPr>
              <w:pStyle w:val="TAL"/>
            </w:pPr>
            <w:r w:rsidRPr="004C433F">
              <w:t>Length (X)</w:t>
            </w:r>
          </w:p>
        </w:tc>
        <w:tc>
          <w:tcPr>
            <w:tcW w:w="1416" w:type="dxa"/>
          </w:tcPr>
          <w:p w14:paraId="02311D20" w14:textId="5FFA3C88" w:rsidR="00157DA3" w:rsidRPr="004C433F" w:rsidRDefault="00157DA3" w:rsidP="005D643F">
            <w:pPr>
              <w:pStyle w:val="TAC"/>
              <w:rPr>
                <w:lang w:eastAsia="en-GB"/>
              </w:rPr>
            </w:pPr>
            <w:r>
              <w:rPr>
                <w:lang w:eastAsia="en-GB"/>
              </w:rPr>
              <w:t>Y</w:t>
            </w:r>
          </w:p>
        </w:tc>
      </w:tr>
      <w:tr w:rsidR="00157DA3" w:rsidRPr="004C433F" w14:paraId="72C02643" w14:textId="77777777" w:rsidTr="005D643F">
        <w:trPr>
          <w:cantSplit/>
          <w:jc w:val="center"/>
        </w:trPr>
        <w:tc>
          <w:tcPr>
            <w:tcW w:w="1559" w:type="dxa"/>
          </w:tcPr>
          <w:p w14:paraId="298624DE" w14:textId="34EDF470" w:rsidR="00157DA3" w:rsidRPr="004C433F" w:rsidRDefault="00157DA3" w:rsidP="005D643F">
            <w:pPr>
              <w:pStyle w:val="PL"/>
              <w:jc w:val="center"/>
              <w:rPr>
                <w:rFonts w:ascii="Arial" w:hAnsi="Arial"/>
                <w:sz w:val="18"/>
              </w:rPr>
            </w:pPr>
            <w:r>
              <w:rPr>
                <w:rFonts w:ascii="Arial" w:hAnsi="Arial"/>
                <w:sz w:val="18"/>
              </w:rPr>
              <w:t>(Y+2) to (Y+X+1)</w:t>
            </w:r>
          </w:p>
        </w:tc>
        <w:tc>
          <w:tcPr>
            <w:tcW w:w="4820" w:type="dxa"/>
          </w:tcPr>
          <w:p w14:paraId="1A412A19" w14:textId="77777777" w:rsidR="00157DA3" w:rsidRPr="004C433F" w:rsidRDefault="00157DA3" w:rsidP="005D643F">
            <w:pPr>
              <w:pStyle w:val="TAR"/>
              <w:jc w:val="left"/>
            </w:pPr>
            <w:r w:rsidRPr="004C433F">
              <w:t>SOR-CMCI parameters</w:t>
            </w:r>
          </w:p>
        </w:tc>
        <w:tc>
          <w:tcPr>
            <w:tcW w:w="1416" w:type="dxa"/>
          </w:tcPr>
          <w:p w14:paraId="50F8C591" w14:textId="77777777" w:rsidR="00157DA3" w:rsidRPr="004C433F" w:rsidRDefault="00157DA3" w:rsidP="005D643F">
            <w:pPr>
              <w:pStyle w:val="PL"/>
              <w:jc w:val="center"/>
              <w:rPr>
                <w:rFonts w:ascii="Arial" w:hAnsi="Arial"/>
                <w:sz w:val="18"/>
              </w:rPr>
            </w:pPr>
            <w:r w:rsidRPr="004C433F">
              <w:rPr>
                <w:rFonts w:ascii="Arial" w:hAnsi="Arial"/>
                <w:sz w:val="18"/>
              </w:rPr>
              <w:t>X</w:t>
            </w:r>
          </w:p>
        </w:tc>
      </w:tr>
    </w:tbl>
    <w:p w14:paraId="5088C955" w14:textId="77777777" w:rsidR="00157DA3" w:rsidRPr="004C433F" w:rsidRDefault="00157DA3" w:rsidP="00157DA3"/>
    <w:p w14:paraId="2AA0986C" w14:textId="77777777" w:rsidR="00157DA3" w:rsidRDefault="00157DA3" w:rsidP="00157DA3">
      <w:pPr>
        <w:pStyle w:val="B1"/>
        <w:ind w:firstLine="0"/>
      </w:pPr>
      <w:r>
        <w:t>Content:</w:t>
      </w:r>
    </w:p>
    <w:p w14:paraId="6E043934" w14:textId="0D86E327" w:rsidR="00157DA3" w:rsidRDefault="00157DA3" w:rsidP="00157DA3">
      <w:pPr>
        <w:pStyle w:val="B1"/>
        <w:ind w:firstLine="284"/>
      </w:pPr>
      <w:r w:rsidRPr="004C433F">
        <w:t>SOR-CMCI parameters:</w:t>
      </w:r>
      <w:r>
        <w:t xml:space="preserve"> SOR-CMCI rule(s) from </w:t>
      </w:r>
      <w:r w:rsidRPr="004C433F">
        <w:t>SOR-CMCI as defined in TS 24.501 [70]</w:t>
      </w:r>
      <w:r>
        <w:t xml:space="preserve">, </w:t>
      </w:r>
      <w:r w:rsidRPr="004C433F">
        <w:t>Figure 9.11.3.51.7</w:t>
      </w:r>
      <w:r>
        <w:t xml:space="preserve"> starting from octect (o+3)</w:t>
      </w:r>
      <w:r w:rsidRPr="004C433F">
        <w:t>.</w:t>
      </w:r>
    </w:p>
    <w:p w14:paraId="33137528" w14:textId="77777777" w:rsidR="00157DA3" w:rsidRDefault="00157DA3" w:rsidP="00157DA3">
      <w:pPr>
        <w:pStyle w:val="B1"/>
      </w:pPr>
      <w:r>
        <w:tab/>
        <w:t>Coding:</w:t>
      </w:r>
    </w:p>
    <w:p w14:paraId="0C823D5A" w14:textId="77777777" w:rsidR="00157DA3" w:rsidRPr="004C433F" w:rsidRDefault="00157DA3" w:rsidP="00157DA3">
      <w:pPr>
        <w:pStyle w:val="B1"/>
      </w:pPr>
      <w:r>
        <w:tab/>
      </w:r>
      <w:r>
        <w:tab/>
        <w:t xml:space="preserve">The SOR-CMCI parameters are coded as specified </w:t>
      </w:r>
      <w:r w:rsidRPr="004C433F">
        <w:t>in TS 24.501 [70] clause 9.11.3.51</w:t>
      </w:r>
      <w:r>
        <w:t>.</w:t>
      </w:r>
    </w:p>
    <w:p w14:paraId="1C431F04" w14:textId="7B78538C" w:rsidR="002C5E13" w:rsidRPr="00816C4A" w:rsidRDefault="002C7D68" w:rsidP="00157DA3">
      <w:pPr>
        <w:pStyle w:val="Heading2"/>
      </w:pPr>
      <w:bookmarkStart w:id="3977" w:name="_Toc155615235"/>
      <w:r>
        <w:t>8.147</w:t>
      </w:r>
      <w:r w:rsidR="002C5E13">
        <w:tab/>
        <w:t>CA</w:t>
      </w:r>
      <w:r w:rsidR="002C5E13" w:rsidRPr="00816C4A">
        <w:t>G cell selection status</w:t>
      </w:r>
      <w:bookmarkEnd w:id="3976"/>
      <w:bookmarkEnd w:id="397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2C5E13" w:rsidRPr="00816C4A" w14:paraId="3690A163" w14:textId="77777777" w:rsidTr="00C5562E">
        <w:trPr>
          <w:cantSplit/>
          <w:jc w:val="center"/>
        </w:trPr>
        <w:tc>
          <w:tcPr>
            <w:tcW w:w="1559" w:type="dxa"/>
          </w:tcPr>
          <w:p w14:paraId="5609A3EF" w14:textId="77777777" w:rsidR="002C5E13" w:rsidRPr="00816C4A" w:rsidRDefault="002C5E13" w:rsidP="00C5562E">
            <w:pPr>
              <w:pStyle w:val="TAH"/>
              <w:rPr>
                <w:lang w:eastAsia="en-GB"/>
              </w:rPr>
            </w:pPr>
            <w:r w:rsidRPr="00816C4A">
              <w:rPr>
                <w:lang w:eastAsia="en-GB"/>
              </w:rPr>
              <w:t>Byte(s)</w:t>
            </w:r>
          </w:p>
        </w:tc>
        <w:tc>
          <w:tcPr>
            <w:tcW w:w="4820" w:type="dxa"/>
          </w:tcPr>
          <w:p w14:paraId="4AE2EC9A" w14:textId="77777777" w:rsidR="002C5E13" w:rsidRPr="00816C4A" w:rsidRDefault="002C5E13" w:rsidP="00C5562E">
            <w:pPr>
              <w:pStyle w:val="TAH"/>
              <w:rPr>
                <w:lang w:eastAsia="en-GB"/>
              </w:rPr>
            </w:pPr>
            <w:r w:rsidRPr="00816C4A">
              <w:rPr>
                <w:lang w:eastAsia="en-GB"/>
              </w:rPr>
              <w:t>Description</w:t>
            </w:r>
          </w:p>
        </w:tc>
        <w:tc>
          <w:tcPr>
            <w:tcW w:w="1416" w:type="dxa"/>
          </w:tcPr>
          <w:p w14:paraId="7E9BB58B" w14:textId="77777777" w:rsidR="002C5E13" w:rsidRPr="00816C4A" w:rsidRDefault="002C5E13" w:rsidP="00C5562E">
            <w:pPr>
              <w:pStyle w:val="TAH"/>
              <w:rPr>
                <w:lang w:eastAsia="en-GB"/>
              </w:rPr>
            </w:pPr>
            <w:r w:rsidRPr="00816C4A">
              <w:rPr>
                <w:lang w:eastAsia="en-GB"/>
              </w:rPr>
              <w:t>Length</w:t>
            </w:r>
          </w:p>
        </w:tc>
      </w:tr>
      <w:tr w:rsidR="002C5E13" w:rsidRPr="00816C4A" w14:paraId="3DC9189A" w14:textId="77777777" w:rsidTr="00C5562E">
        <w:trPr>
          <w:cantSplit/>
          <w:jc w:val="center"/>
        </w:trPr>
        <w:tc>
          <w:tcPr>
            <w:tcW w:w="1559" w:type="dxa"/>
          </w:tcPr>
          <w:p w14:paraId="658C3199" w14:textId="77777777" w:rsidR="002C5E13" w:rsidRPr="00816C4A" w:rsidRDefault="002C5E13" w:rsidP="00C5562E">
            <w:pPr>
              <w:pStyle w:val="TAC"/>
              <w:rPr>
                <w:lang w:eastAsia="en-GB"/>
              </w:rPr>
            </w:pPr>
            <w:r w:rsidRPr="00816C4A">
              <w:rPr>
                <w:lang w:eastAsia="en-GB"/>
              </w:rPr>
              <w:t>1</w:t>
            </w:r>
          </w:p>
        </w:tc>
        <w:tc>
          <w:tcPr>
            <w:tcW w:w="4820" w:type="dxa"/>
          </w:tcPr>
          <w:p w14:paraId="4E57A43B" w14:textId="77777777" w:rsidR="002C5E13" w:rsidRPr="00816C4A" w:rsidRDefault="002C5E13" w:rsidP="00C5562E">
            <w:pPr>
              <w:pStyle w:val="TAL"/>
              <w:rPr>
                <w:lang w:val="en-US"/>
              </w:rPr>
            </w:pPr>
            <w:r w:rsidRPr="00816C4A">
              <w:rPr>
                <w:lang w:val="en-US"/>
              </w:rPr>
              <w:t>C</w:t>
            </w:r>
            <w:r>
              <w:rPr>
                <w:lang w:val="en-US"/>
              </w:rPr>
              <w:t>A</w:t>
            </w:r>
            <w:r w:rsidRPr="00816C4A">
              <w:rPr>
                <w:lang w:val="en-US"/>
              </w:rPr>
              <w:t>G cell selection status tag</w:t>
            </w:r>
          </w:p>
        </w:tc>
        <w:tc>
          <w:tcPr>
            <w:tcW w:w="1416" w:type="dxa"/>
          </w:tcPr>
          <w:p w14:paraId="1344499F" w14:textId="77777777" w:rsidR="002C5E13" w:rsidRPr="00816C4A" w:rsidRDefault="002C5E13" w:rsidP="00C5562E">
            <w:pPr>
              <w:pStyle w:val="TAC"/>
              <w:rPr>
                <w:lang w:eastAsia="en-GB"/>
              </w:rPr>
            </w:pPr>
            <w:r w:rsidRPr="00816C4A">
              <w:rPr>
                <w:lang w:eastAsia="en-GB"/>
              </w:rPr>
              <w:t>1</w:t>
            </w:r>
          </w:p>
        </w:tc>
      </w:tr>
      <w:tr w:rsidR="002C5E13" w:rsidRPr="00816C4A" w14:paraId="192EA763" w14:textId="77777777" w:rsidTr="00C5562E">
        <w:trPr>
          <w:cantSplit/>
          <w:jc w:val="center"/>
        </w:trPr>
        <w:tc>
          <w:tcPr>
            <w:tcW w:w="1559" w:type="dxa"/>
          </w:tcPr>
          <w:p w14:paraId="66C19C7E" w14:textId="77777777" w:rsidR="002C5E13" w:rsidRPr="00816C4A" w:rsidRDefault="002C5E13" w:rsidP="00C5562E">
            <w:pPr>
              <w:pStyle w:val="TAC"/>
              <w:rPr>
                <w:lang w:eastAsia="en-GB"/>
              </w:rPr>
            </w:pPr>
            <w:r w:rsidRPr="00816C4A">
              <w:rPr>
                <w:lang w:eastAsia="en-GB"/>
              </w:rPr>
              <w:t>2</w:t>
            </w:r>
          </w:p>
        </w:tc>
        <w:tc>
          <w:tcPr>
            <w:tcW w:w="4820" w:type="dxa"/>
          </w:tcPr>
          <w:p w14:paraId="2C9D71BB" w14:textId="77777777" w:rsidR="002C5E13" w:rsidRPr="00816C4A" w:rsidRDefault="002C5E13" w:rsidP="00C5562E">
            <w:pPr>
              <w:pStyle w:val="TAL"/>
            </w:pPr>
            <w:r w:rsidRPr="00816C4A">
              <w:t xml:space="preserve">Length </w:t>
            </w:r>
          </w:p>
        </w:tc>
        <w:tc>
          <w:tcPr>
            <w:tcW w:w="1416" w:type="dxa"/>
          </w:tcPr>
          <w:p w14:paraId="2F20D240" w14:textId="77777777" w:rsidR="002C5E13" w:rsidRPr="00816C4A" w:rsidRDefault="002C5E13" w:rsidP="00C5562E">
            <w:pPr>
              <w:pStyle w:val="TAC"/>
              <w:rPr>
                <w:lang w:eastAsia="en-GB"/>
              </w:rPr>
            </w:pPr>
            <w:r w:rsidRPr="00816C4A">
              <w:rPr>
                <w:lang w:eastAsia="en-GB"/>
              </w:rPr>
              <w:t>1</w:t>
            </w:r>
          </w:p>
        </w:tc>
      </w:tr>
      <w:tr w:rsidR="002C5E13" w:rsidRPr="00816C4A" w14:paraId="43E40B6E" w14:textId="77777777" w:rsidTr="00C5562E">
        <w:trPr>
          <w:cantSplit/>
          <w:jc w:val="center"/>
        </w:trPr>
        <w:tc>
          <w:tcPr>
            <w:tcW w:w="1559" w:type="dxa"/>
          </w:tcPr>
          <w:p w14:paraId="2DD8350B" w14:textId="77777777" w:rsidR="002C5E13" w:rsidRPr="00816C4A" w:rsidRDefault="002C5E13" w:rsidP="00C5562E">
            <w:pPr>
              <w:pStyle w:val="PL"/>
              <w:jc w:val="center"/>
              <w:rPr>
                <w:rFonts w:ascii="Arial" w:hAnsi="Arial"/>
                <w:sz w:val="18"/>
              </w:rPr>
            </w:pPr>
            <w:r w:rsidRPr="00816C4A">
              <w:rPr>
                <w:rFonts w:ascii="Arial" w:hAnsi="Arial"/>
                <w:sz w:val="18"/>
              </w:rPr>
              <w:t xml:space="preserve">3 </w:t>
            </w:r>
          </w:p>
        </w:tc>
        <w:tc>
          <w:tcPr>
            <w:tcW w:w="4820" w:type="dxa"/>
          </w:tcPr>
          <w:p w14:paraId="5A77A3B0" w14:textId="77777777" w:rsidR="002C5E13" w:rsidRPr="00816C4A" w:rsidRDefault="002C5E13" w:rsidP="00C5562E">
            <w:pPr>
              <w:pStyle w:val="TAR"/>
              <w:jc w:val="left"/>
            </w:pPr>
            <w:r w:rsidRPr="00816C4A">
              <w:t>C</w:t>
            </w:r>
            <w:r>
              <w:t>A</w:t>
            </w:r>
            <w:r w:rsidRPr="00816C4A">
              <w:t>G cell selection status</w:t>
            </w:r>
          </w:p>
        </w:tc>
        <w:tc>
          <w:tcPr>
            <w:tcW w:w="1416" w:type="dxa"/>
          </w:tcPr>
          <w:p w14:paraId="3ACF75B9" w14:textId="77777777" w:rsidR="002C5E13" w:rsidRPr="00816C4A" w:rsidRDefault="002C5E13" w:rsidP="00C5562E">
            <w:pPr>
              <w:pStyle w:val="PL"/>
              <w:jc w:val="center"/>
              <w:rPr>
                <w:rFonts w:ascii="Arial" w:hAnsi="Arial"/>
                <w:sz w:val="18"/>
              </w:rPr>
            </w:pPr>
            <w:r w:rsidRPr="00816C4A">
              <w:rPr>
                <w:rFonts w:ascii="Arial" w:hAnsi="Arial"/>
                <w:sz w:val="18"/>
              </w:rPr>
              <w:t>2</w:t>
            </w:r>
          </w:p>
        </w:tc>
      </w:tr>
    </w:tbl>
    <w:p w14:paraId="1E9750E8" w14:textId="77777777" w:rsidR="002C5E13" w:rsidRDefault="002C5E13" w:rsidP="002C5E13">
      <w:pPr>
        <w:pStyle w:val="B1"/>
      </w:pPr>
    </w:p>
    <w:p w14:paraId="2E0794DF" w14:textId="77777777" w:rsidR="002C5E13" w:rsidRPr="00816C4A" w:rsidRDefault="002C5E13" w:rsidP="002C5E13">
      <w:pPr>
        <w:pStyle w:val="B1"/>
      </w:pPr>
      <w:r w:rsidRPr="00816C4A">
        <w:t>Coding of C</w:t>
      </w:r>
      <w:r>
        <w:t>A</w:t>
      </w:r>
      <w:r w:rsidRPr="00816C4A">
        <w:t>G cell selection status:</w:t>
      </w:r>
    </w:p>
    <w:p w14:paraId="73E6F883" w14:textId="77777777" w:rsidR="002C5E13" w:rsidRPr="00816C4A" w:rsidRDefault="002C5E13" w:rsidP="002C5E13">
      <w:pPr>
        <w:pStyle w:val="B1"/>
      </w:pPr>
      <w:r w:rsidRPr="00816C4A">
        <w:t>Byte 1 : general information</w:t>
      </w:r>
    </w:p>
    <w:p w14:paraId="7ED8C10F" w14:textId="77777777" w:rsidR="002C5E13" w:rsidRPr="00816C4A" w:rsidRDefault="002C5E13" w:rsidP="002C5E13">
      <w:pPr>
        <w:pStyle w:val="B2"/>
      </w:pPr>
      <w:r>
        <w:t>-</w:t>
      </w:r>
      <w:r>
        <w:tab/>
      </w:r>
      <w:r w:rsidRPr="00816C4A">
        <w:t>'00'  = not camped on a C</w:t>
      </w:r>
      <w:r>
        <w:t>A</w:t>
      </w:r>
      <w:r w:rsidRPr="00816C4A">
        <w:t xml:space="preserve">G </w:t>
      </w:r>
      <w:r>
        <w:t>cell</w:t>
      </w:r>
    </w:p>
    <w:p w14:paraId="5C7345DF" w14:textId="77777777" w:rsidR="002C5E13" w:rsidRPr="00816C4A" w:rsidRDefault="002C5E13" w:rsidP="002C5E13">
      <w:pPr>
        <w:pStyle w:val="B2"/>
      </w:pPr>
      <w:r>
        <w:t>-</w:t>
      </w:r>
      <w:r>
        <w:tab/>
      </w:r>
      <w:r w:rsidRPr="00816C4A">
        <w:t xml:space="preserve">'01' = camped on a </w:t>
      </w:r>
      <w:r>
        <w:t>CAG cell</w:t>
      </w:r>
    </w:p>
    <w:p w14:paraId="4D4C6BBB" w14:textId="77777777" w:rsidR="002C5E13" w:rsidRPr="00816C4A" w:rsidRDefault="002C5E13" w:rsidP="002C5E13">
      <w:pPr>
        <w:pStyle w:val="B2"/>
      </w:pPr>
      <w:r>
        <w:t>-</w:t>
      </w:r>
      <w:r>
        <w:tab/>
      </w:r>
      <w:r w:rsidRPr="00816C4A">
        <w:t>other values are RFU</w:t>
      </w:r>
    </w:p>
    <w:p w14:paraId="07CDB81C" w14:textId="77777777" w:rsidR="002C5E13" w:rsidRPr="00816C4A" w:rsidRDefault="002C5E13" w:rsidP="002C5E13">
      <w:pPr>
        <w:ind w:firstLine="284"/>
      </w:pPr>
      <w:r w:rsidRPr="00816C4A">
        <w:t>Byte 2 : additional information</w:t>
      </w:r>
    </w:p>
    <w:p w14:paraId="7A1CAF1C" w14:textId="77777777" w:rsidR="002C5E13" w:rsidRPr="00816C4A" w:rsidRDefault="002C5E13" w:rsidP="002C5E13">
      <w:pPr>
        <w:pStyle w:val="B2"/>
      </w:pPr>
      <w:r w:rsidRPr="00816C4A">
        <w:t>This byte may contain additional information. If additional information is present, bit b1 shall be set to 1. If b1 is set to 0, this byte shall be ignored.</w:t>
      </w:r>
    </w:p>
    <w:p w14:paraId="3976B411" w14:textId="77777777" w:rsidR="002C5E13" w:rsidRPr="00816C4A" w:rsidRDefault="002C5E13" w:rsidP="002C5E13">
      <w:pPr>
        <w:pStyle w:val="B2"/>
      </w:pPr>
      <w:r w:rsidRPr="00816C4A">
        <w:t>Bits b7 and b8 indicate the C</w:t>
      </w:r>
      <w:r>
        <w:t>A</w:t>
      </w:r>
      <w:r w:rsidRPr="00816C4A">
        <w:t>G selection mechanism used; see TS 2</w:t>
      </w:r>
      <w:r>
        <w:t>3</w:t>
      </w:r>
      <w:r w:rsidRPr="00816C4A">
        <w:t>.</w:t>
      </w:r>
      <w:r>
        <w:t>122</w:t>
      </w:r>
      <w:r w:rsidRPr="00816C4A">
        <w:t xml:space="preserve"> [</w:t>
      </w:r>
      <w:r>
        <w:t>7</w:t>
      </w:r>
      <w:r w:rsidRPr="00816C4A">
        <w:t>].</w:t>
      </w:r>
    </w:p>
    <w:tbl>
      <w:tblPr>
        <w:tblW w:w="0" w:type="auto"/>
        <w:tblLayout w:type="fixed"/>
        <w:tblCellMar>
          <w:left w:w="85" w:type="dxa"/>
          <w:right w:w="85"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2C5E13" w:rsidRPr="00816C4A" w14:paraId="700908AC" w14:textId="77777777" w:rsidTr="00C5562E">
        <w:trPr>
          <w:gridAfter w:val="2"/>
          <w:wAfter w:w="5300" w:type="dxa"/>
          <w:trHeight w:val="280"/>
        </w:trPr>
        <w:tc>
          <w:tcPr>
            <w:tcW w:w="851" w:type="dxa"/>
          </w:tcPr>
          <w:p w14:paraId="19E6C36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14:paraId="44E3D88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14:paraId="73F5B7A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B8</w:t>
            </w:r>
          </w:p>
        </w:tc>
        <w:tc>
          <w:tcPr>
            <w:tcW w:w="397" w:type="dxa"/>
            <w:gridSpan w:val="2"/>
            <w:tcBorders>
              <w:top w:val="single" w:sz="6" w:space="0" w:color="auto"/>
              <w:left w:val="single" w:sz="6" w:space="0" w:color="auto"/>
              <w:bottom w:val="single" w:sz="6" w:space="0" w:color="auto"/>
              <w:right w:val="single" w:sz="6" w:space="0" w:color="auto"/>
            </w:tcBorders>
          </w:tcPr>
          <w:p w14:paraId="3492BBD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b7</w:t>
            </w:r>
          </w:p>
        </w:tc>
        <w:tc>
          <w:tcPr>
            <w:tcW w:w="397" w:type="dxa"/>
            <w:gridSpan w:val="2"/>
            <w:tcBorders>
              <w:top w:val="single" w:sz="6" w:space="0" w:color="auto"/>
              <w:left w:val="single" w:sz="6" w:space="0" w:color="auto"/>
              <w:bottom w:val="single" w:sz="6" w:space="0" w:color="auto"/>
              <w:right w:val="single" w:sz="6" w:space="0" w:color="auto"/>
            </w:tcBorders>
          </w:tcPr>
          <w:p w14:paraId="7C3CCF7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b6</w:t>
            </w:r>
          </w:p>
        </w:tc>
        <w:tc>
          <w:tcPr>
            <w:tcW w:w="397" w:type="dxa"/>
            <w:gridSpan w:val="2"/>
            <w:tcBorders>
              <w:top w:val="single" w:sz="6" w:space="0" w:color="auto"/>
              <w:left w:val="single" w:sz="6" w:space="0" w:color="auto"/>
              <w:bottom w:val="single" w:sz="6" w:space="0" w:color="auto"/>
              <w:right w:val="single" w:sz="6" w:space="0" w:color="auto"/>
            </w:tcBorders>
          </w:tcPr>
          <w:p w14:paraId="43F0EAF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b5</w:t>
            </w:r>
          </w:p>
        </w:tc>
        <w:tc>
          <w:tcPr>
            <w:tcW w:w="397" w:type="dxa"/>
            <w:gridSpan w:val="2"/>
            <w:tcBorders>
              <w:top w:val="single" w:sz="6" w:space="0" w:color="auto"/>
              <w:left w:val="single" w:sz="6" w:space="0" w:color="auto"/>
              <w:bottom w:val="single" w:sz="6" w:space="0" w:color="auto"/>
              <w:right w:val="single" w:sz="6" w:space="0" w:color="auto"/>
            </w:tcBorders>
          </w:tcPr>
          <w:p w14:paraId="0C71F53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b4</w:t>
            </w:r>
          </w:p>
        </w:tc>
        <w:tc>
          <w:tcPr>
            <w:tcW w:w="397" w:type="dxa"/>
            <w:gridSpan w:val="2"/>
            <w:tcBorders>
              <w:top w:val="single" w:sz="6" w:space="0" w:color="auto"/>
              <w:left w:val="single" w:sz="6" w:space="0" w:color="auto"/>
              <w:bottom w:val="single" w:sz="6" w:space="0" w:color="auto"/>
              <w:right w:val="single" w:sz="6" w:space="0" w:color="auto"/>
            </w:tcBorders>
          </w:tcPr>
          <w:p w14:paraId="0AD84A3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b3</w:t>
            </w:r>
          </w:p>
        </w:tc>
        <w:tc>
          <w:tcPr>
            <w:tcW w:w="397" w:type="dxa"/>
            <w:gridSpan w:val="2"/>
            <w:tcBorders>
              <w:top w:val="single" w:sz="6" w:space="0" w:color="auto"/>
              <w:left w:val="single" w:sz="6" w:space="0" w:color="auto"/>
              <w:bottom w:val="single" w:sz="6" w:space="0" w:color="auto"/>
              <w:right w:val="single" w:sz="6" w:space="0" w:color="auto"/>
            </w:tcBorders>
          </w:tcPr>
          <w:p w14:paraId="26A5068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b2</w:t>
            </w:r>
          </w:p>
        </w:tc>
        <w:tc>
          <w:tcPr>
            <w:tcW w:w="397" w:type="dxa"/>
            <w:gridSpan w:val="2"/>
            <w:tcBorders>
              <w:top w:val="single" w:sz="6" w:space="0" w:color="auto"/>
              <w:left w:val="single" w:sz="6" w:space="0" w:color="auto"/>
              <w:bottom w:val="single" w:sz="6" w:space="0" w:color="auto"/>
              <w:right w:val="single" w:sz="6" w:space="0" w:color="auto"/>
            </w:tcBorders>
          </w:tcPr>
          <w:p w14:paraId="23F7AF3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b1</w:t>
            </w:r>
          </w:p>
        </w:tc>
      </w:tr>
      <w:tr w:rsidR="002C5E13" w:rsidRPr="00816C4A" w14:paraId="16BD85CD" w14:textId="77777777" w:rsidTr="00C5562E">
        <w:trPr>
          <w:trHeight w:val="24"/>
        </w:trPr>
        <w:tc>
          <w:tcPr>
            <w:tcW w:w="851" w:type="dxa"/>
          </w:tcPr>
          <w:p w14:paraId="259EA3D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1FF9A8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5D76AA8"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4238B6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2A8604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082B73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1BCC6D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225604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EC524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B1D1B4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6AC301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Additional information presence bit</w:t>
            </w:r>
          </w:p>
        </w:tc>
      </w:tr>
      <w:tr w:rsidR="002C5E13" w:rsidRPr="00816C4A" w14:paraId="5D348802" w14:textId="77777777" w:rsidTr="00C5562E">
        <w:trPr>
          <w:trHeight w:val="24"/>
        </w:trPr>
        <w:tc>
          <w:tcPr>
            <w:tcW w:w="851" w:type="dxa"/>
          </w:tcPr>
          <w:p w14:paraId="7FC2B9B9"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C5BED8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DB3857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132B9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97B72F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FF6D31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B0CCCF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52098C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9274E5"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639B442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692EA5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2C5E13" w:rsidRPr="00816C4A" w14:paraId="5588DEFE" w14:textId="77777777" w:rsidTr="00C5562E">
        <w:trPr>
          <w:trHeight w:val="24"/>
        </w:trPr>
        <w:tc>
          <w:tcPr>
            <w:tcW w:w="851" w:type="dxa"/>
          </w:tcPr>
          <w:p w14:paraId="4352995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D20FB9"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5FB219F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E9B69A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B302F3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900FC5"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B9DAA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1405E33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40EB088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13B20DF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30CD783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2C5E13" w:rsidRPr="00816C4A" w14:paraId="1A493E71" w14:textId="77777777" w:rsidTr="00C5562E">
        <w:trPr>
          <w:trHeight w:val="24"/>
        </w:trPr>
        <w:tc>
          <w:tcPr>
            <w:tcW w:w="851" w:type="dxa"/>
          </w:tcPr>
          <w:p w14:paraId="7EDFA56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64D8D57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D8295B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5B76D7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F0621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8F0456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4A4597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008EF2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1CBFC4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99AA18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C32F76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2C5E13" w:rsidRPr="00816C4A" w14:paraId="58648689" w14:textId="77777777" w:rsidTr="00C5562E">
        <w:trPr>
          <w:trHeight w:val="24"/>
        </w:trPr>
        <w:tc>
          <w:tcPr>
            <w:tcW w:w="851" w:type="dxa"/>
          </w:tcPr>
          <w:p w14:paraId="06ED231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5267D21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3F49B8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0A000AC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3EA926E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7A46BD9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06E3465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80EF37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09DFC7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14:paraId="57EBF0F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189393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198" w:hanging="198"/>
            </w:pPr>
            <w:r w:rsidRPr="00816C4A">
              <w:t>RFU</w:t>
            </w:r>
          </w:p>
        </w:tc>
      </w:tr>
      <w:tr w:rsidR="002C5E13" w:rsidRPr="00816C4A" w14:paraId="3F8D7A44" w14:textId="77777777" w:rsidTr="00C5562E">
        <w:trPr>
          <w:trHeight w:val="24"/>
        </w:trPr>
        <w:tc>
          <w:tcPr>
            <w:tcW w:w="851" w:type="dxa"/>
          </w:tcPr>
          <w:p w14:paraId="238A1F45"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4DE6A5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63A16D8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42F2E40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7B22A52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B2797D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38FA2ED6"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70E3A61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68671B0A"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14:paraId="56853D7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5093576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RFU</w:t>
            </w:r>
          </w:p>
        </w:tc>
      </w:tr>
      <w:tr w:rsidR="002C5E13" w:rsidRPr="00816C4A" w14:paraId="1E628510" w14:textId="77777777" w:rsidTr="00C5562E">
        <w:trPr>
          <w:trHeight w:val="24"/>
        </w:trPr>
        <w:tc>
          <w:tcPr>
            <w:tcW w:w="851" w:type="dxa"/>
          </w:tcPr>
          <w:p w14:paraId="319846B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39DE97C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14:paraId="2B7276D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6145774F"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0FEF8CD"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09BA7E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E8594E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5AD1930"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CAC08A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6ED59E3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14230424"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Result of a manual </w:t>
            </w:r>
            <w:r>
              <w:t>CAG</w:t>
            </w:r>
            <w:r w:rsidRPr="00816C4A">
              <w:t xml:space="preserve"> selection</w:t>
            </w:r>
          </w:p>
        </w:tc>
      </w:tr>
      <w:tr w:rsidR="002C5E13" w:rsidRPr="00816C4A" w14:paraId="4E747275" w14:textId="77777777" w:rsidTr="00C5562E">
        <w:trPr>
          <w:trHeight w:val="24"/>
        </w:trPr>
        <w:tc>
          <w:tcPr>
            <w:tcW w:w="851" w:type="dxa"/>
          </w:tcPr>
          <w:p w14:paraId="44978231"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14:paraId="036A614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14:paraId="23239619"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14:paraId="27420FB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2C6239D3"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4F5112A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7445FABE"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3BB135F2"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186F668C"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14:paraId="04BDD657"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14:paraId="01D4740B" w14:textId="77777777" w:rsidR="002C5E13" w:rsidRPr="00816C4A" w:rsidRDefault="002C5E13" w:rsidP="00C5562E">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rsidRPr="00816C4A">
              <w:t xml:space="preserve">Result of another </w:t>
            </w:r>
            <w:r>
              <w:t>CA</w:t>
            </w:r>
            <w:r w:rsidRPr="00816C4A">
              <w:t>G selection type</w:t>
            </w:r>
          </w:p>
        </w:tc>
      </w:tr>
    </w:tbl>
    <w:p w14:paraId="4564DB63" w14:textId="77777777" w:rsidR="00660539" w:rsidRDefault="00660539" w:rsidP="00660539">
      <w:bookmarkStart w:id="3978" w:name="_Toc99609880"/>
    </w:p>
    <w:p w14:paraId="6457CFA4" w14:textId="32DC3833" w:rsidR="002C5E13" w:rsidRPr="00816C4A" w:rsidRDefault="002C7D68" w:rsidP="00660539">
      <w:pPr>
        <w:pStyle w:val="Heading2"/>
      </w:pPr>
      <w:bookmarkStart w:id="3979" w:name="_Toc155615236"/>
      <w:r>
        <w:t>8.148</w:t>
      </w:r>
      <w:r w:rsidR="002C5E13" w:rsidRPr="00816C4A">
        <w:tab/>
      </w:r>
      <w:bookmarkEnd w:id="3978"/>
      <w:r w:rsidR="002C5E13">
        <w:t>CAG</w:t>
      </w:r>
      <w:r w:rsidR="002C5E13" w:rsidRPr="00816C4A">
        <w:t xml:space="preserve"> </w:t>
      </w:r>
      <w:r w:rsidR="002C5E13">
        <w:t>information list</w:t>
      </w:r>
      <w:bookmarkEnd w:id="397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2C5E13" w:rsidRPr="00816C4A" w14:paraId="6E62BD06" w14:textId="77777777" w:rsidTr="00C5562E">
        <w:trPr>
          <w:cantSplit/>
          <w:jc w:val="center"/>
        </w:trPr>
        <w:tc>
          <w:tcPr>
            <w:tcW w:w="1559" w:type="dxa"/>
          </w:tcPr>
          <w:p w14:paraId="17C5AEF5" w14:textId="77777777" w:rsidR="002C5E13" w:rsidRPr="00816C4A" w:rsidRDefault="002C5E13" w:rsidP="00C5562E">
            <w:pPr>
              <w:pStyle w:val="TAH"/>
              <w:rPr>
                <w:lang w:eastAsia="en-GB"/>
              </w:rPr>
            </w:pPr>
            <w:r w:rsidRPr="00816C4A">
              <w:rPr>
                <w:lang w:eastAsia="en-GB"/>
              </w:rPr>
              <w:t>Byte(s)</w:t>
            </w:r>
          </w:p>
        </w:tc>
        <w:tc>
          <w:tcPr>
            <w:tcW w:w="4820" w:type="dxa"/>
          </w:tcPr>
          <w:p w14:paraId="15D5A175" w14:textId="77777777" w:rsidR="002C5E13" w:rsidRPr="00816C4A" w:rsidRDefault="002C5E13" w:rsidP="00C5562E">
            <w:pPr>
              <w:pStyle w:val="TAH"/>
              <w:rPr>
                <w:lang w:eastAsia="en-GB"/>
              </w:rPr>
            </w:pPr>
            <w:r w:rsidRPr="00816C4A">
              <w:rPr>
                <w:lang w:eastAsia="en-GB"/>
              </w:rPr>
              <w:t>Description</w:t>
            </w:r>
          </w:p>
        </w:tc>
        <w:tc>
          <w:tcPr>
            <w:tcW w:w="1416" w:type="dxa"/>
          </w:tcPr>
          <w:p w14:paraId="3F9FBEAD" w14:textId="77777777" w:rsidR="002C5E13" w:rsidRPr="00816C4A" w:rsidRDefault="002C5E13" w:rsidP="00C5562E">
            <w:pPr>
              <w:pStyle w:val="TAH"/>
              <w:rPr>
                <w:lang w:eastAsia="en-GB"/>
              </w:rPr>
            </w:pPr>
            <w:r w:rsidRPr="00816C4A">
              <w:rPr>
                <w:lang w:eastAsia="en-GB"/>
              </w:rPr>
              <w:t>Length</w:t>
            </w:r>
          </w:p>
        </w:tc>
      </w:tr>
      <w:tr w:rsidR="002C5E13" w:rsidRPr="00816C4A" w14:paraId="724ED027" w14:textId="77777777" w:rsidTr="00C5562E">
        <w:trPr>
          <w:cantSplit/>
          <w:jc w:val="center"/>
        </w:trPr>
        <w:tc>
          <w:tcPr>
            <w:tcW w:w="1559" w:type="dxa"/>
          </w:tcPr>
          <w:p w14:paraId="5CFA88A3" w14:textId="77777777" w:rsidR="002C5E13" w:rsidRPr="00816C4A" w:rsidRDefault="002C5E13" w:rsidP="00C5562E">
            <w:pPr>
              <w:pStyle w:val="TAC"/>
              <w:rPr>
                <w:lang w:eastAsia="en-GB"/>
              </w:rPr>
            </w:pPr>
            <w:r w:rsidRPr="00816C4A">
              <w:rPr>
                <w:lang w:eastAsia="en-GB"/>
              </w:rPr>
              <w:t>1</w:t>
            </w:r>
          </w:p>
        </w:tc>
        <w:tc>
          <w:tcPr>
            <w:tcW w:w="4820" w:type="dxa"/>
          </w:tcPr>
          <w:p w14:paraId="1258BFFE" w14:textId="77777777" w:rsidR="002C5E13" w:rsidRPr="00816C4A" w:rsidRDefault="002C5E13" w:rsidP="00C5562E">
            <w:pPr>
              <w:pStyle w:val="TAL"/>
              <w:rPr>
                <w:lang w:val="sv-SE"/>
              </w:rPr>
            </w:pPr>
            <w:r>
              <w:t>CAG</w:t>
            </w:r>
            <w:r w:rsidRPr="00816C4A">
              <w:t xml:space="preserve"> </w:t>
            </w:r>
            <w:r>
              <w:t>information list</w:t>
            </w:r>
            <w:r w:rsidRPr="00816C4A">
              <w:rPr>
                <w:lang w:val="sv-SE"/>
              </w:rPr>
              <w:t xml:space="preserve"> tag</w:t>
            </w:r>
          </w:p>
        </w:tc>
        <w:tc>
          <w:tcPr>
            <w:tcW w:w="1416" w:type="dxa"/>
          </w:tcPr>
          <w:p w14:paraId="71CA2087" w14:textId="77777777" w:rsidR="002C5E13" w:rsidRPr="00816C4A" w:rsidRDefault="002C5E13" w:rsidP="00C5562E">
            <w:pPr>
              <w:pStyle w:val="TAC"/>
              <w:rPr>
                <w:lang w:eastAsia="en-GB"/>
              </w:rPr>
            </w:pPr>
            <w:r w:rsidRPr="00816C4A">
              <w:rPr>
                <w:lang w:eastAsia="en-GB"/>
              </w:rPr>
              <w:t>1</w:t>
            </w:r>
          </w:p>
        </w:tc>
      </w:tr>
      <w:tr w:rsidR="002C5E13" w:rsidRPr="00816C4A" w14:paraId="38E1DD9D" w14:textId="77777777" w:rsidTr="00C5562E">
        <w:trPr>
          <w:cantSplit/>
          <w:jc w:val="center"/>
        </w:trPr>
        <w:tc>
          <w:tcPr>
            <w:tcW w:w="1559" w:type="dxa"/>
          </w:tcPr>
          <w:p w14:paraId="549464C6" w14:textId="77777777" w:rsidR="002C5E13" w:rsidRPr="00816C4A" w:rsidRDefault="002C5E13" w:rsidP="00C5562E">
            <w:pPr>
              <w:pStyle w:val="TAC"/>
              <w:rPr>
                <w:lang w:eastAsia="en-GB"/>
              </w:rPr>
            </w:pPr>
            <w:r w:rsidRPr="00816C4A">
              <w:rPr>
                <w:lang w:eastAsia="en-GB"/>
              </w:rPr>
              <w:t>2</w:t>
            </w:r>
          </w:p>
        </w:tc>
        <w:tc>
          <w:tcPr>
            <w:tcW w:w="4820" w:type="dxa"/>
          </w:tcPr>
          <w:p w14:paraId="5BEADC77" w14:textId="77777777" w:rsidR="002C5E13" w:rsidRPr="00816C4A" w:rsidRDefault="002C5E13" w:rsidP="00C5562E">
            <w:pPr>
              <w:pStyle w:val="TAL"/>
            </w:pPr>
            <w:r w:rsidRPr="00816C4A">
              <w:t xml:space="preserve">Length </w:t>
            </w:r>
          </w:p>
        </w:tc>
        <w:tc>
          <w:tcPr>
            <w:tcW w:w="1416" w:type="dxa"/>
          </w:tcPr>
          <w:p w14:paraId="5C18A795" w14:textId="77777777" w:rsidR="002C5E13" w:rsidRPr="00816C4A" w:rsidRDefault="002C5E13" w:rsidP="00C5562E">
            <w:pPr>
              <w:pStyle w:val="TAC"/>
              <w:rPr>
                <w:lang w:eastAsia="en-GB"/>
              </w:rPr>
            </w:pPr>
            <w:r w:rsidRPr="00816C4A">
              <w:rPr>
                <w:lang w:eastAsia="en-GB"/>
              </w:rPr>
              <w:t>1</w:t>
            </w:r>
          </w:p>
        </w:tc>
      </w:tr>
      <w:tr w:rsidR="002C5E13" w:rsidRPr="00816C4A" w14:paraId="64F6620B" w14:textId="77777777" w:rsidTr="00C5562E">
        <w:trPr>
          <w:cantSplit/>
          <w:jc w:val="center"/>
        </w:trPr>
        <w:tc>
          <w:tcPr>
            <w:tcW w:w="1559" w:type="dxa"/>
          </w:tcPr>
          <w:p w14:paraId="4BFFABBF" w14:textId="77777777" w:rsidR="002C5E13" w:rsidRPr="00816C4A" w:rsidRDefault="002C5E13" w:rsidP="00C5562E">
            <w:pPr>
              <w:pStyle w:val="PL"/>
              <w:jc w:val="center"/>
              <w:rPr>
                <w:rFonts w:ascii="Arial" w:hAnsi="Arial"/>
                <w:sz w:val="18"/>
              </w:rPr>
            </w:pPr>
            <w:r w:rsidRPr="00816C4A">
              <w:rPr>
                <w:rFonts w:ascii="Arial" w:hAnsi="Arial"/>
                <w:sz w:val="18"/>
              </w:rPr>
              <w:t>3 to X+2</w:t>
            </w:r>
          </w:p>
        </w:tc>
        <w:tc>
          <w:tcPr>
            <w:tcW w:w="4820" w:type="dxa"/>
          </w:tcPr>
          <w:p w14:paraId="2A6CA4D1" w14:textId="77777777" w:rsidR="002C5E13" w:rsidRPr="00816C4A" w:rsidRDefault="002C5E13" w:rsidP="00C5562E">
            <w:pPr>
              <w:pStyle w:val="TAR"/>
              <w:jc w:val="left"/>
            </w:pPr>
            <w:r>
              <w:t>CAG</w:t>
            </w:r>
            <w:r w:rsidRPr="00816C4A">
              <w:t xml:space="preserve"> </w:t>
            </w:r>
            <w:r>
              <w:t>information list</w:t>
            </w:r>
          </w:p>
        </w:tc>
        <w:tc>
          <w:tcPr>
            <w:tcW w:w="1416" w:type="dxa"/>
          </w:tcPr>
          <w:p w14:paraId="24FBA504" w14:textId="77777777" w:rsidR="002C5E13" w:rsidRPr="00816C4A" w:rsidRDefault="002C5E13" w:rsidP="00C5562E">
            <w:pPr>
              <w:pStyle w:val="PL"/>
              <w:jc w:val="center"/>
              <w:rPr>
                <w:rFonts w:ascii="Arial" w:hAnsi="Arial"/>
                <w:sz w:val="18"/>
              </w:rPr>
            </w:pPr>
            <w:r w:rsidRPr="00816C4A">
              <w:rPr>
                <w:rFonts w:ascii="Arial" w:hAnsi="Arial"/>
                <w:sz w:val="18"/>
              </w:rPr>
              <w:t>X</w:t>
            </w:r>
          </w:p>
        </w:tc>
      </w:tr>
    </w:tbl>
    <w:p w14:paraId="5B1C26CC" w14:textId="77777777" w:rsidR="002C5E13" w:rsidRDefault="002C5E13" w:rsidP="002C54BD"/>
    <w:p w14:paraId="6209420A" w14:textId="77777777" w:rsidR="002C5E13" w:rsidRPr="00816C4A" w:rsidRDefault="002C5E13" w:rsidP="002C5E13">
      <w:pPr>
        <w:pStyle w:val="B1"/>
      </w:pPr>
      <w:r w:rsidRPr="00816C4A">
        <w:t xml:space="preserve">Coding of </w:t>
      </w:r>
      <w:r>
        <w:t>CAG</w:t>
      </w:r>
      <w:r w:rsidRPr="00816C4A">
        <w:t xml:space="preserve"> </w:t>
      </w:r>
      <w:r>
        <w:t>information list</w:t>
      </w:r>
      <w:r w:rsidRPr="00816C4A">
        <w:t>:</w:t>
      </w:r>
    </w:p>
    <w:p w14:paraId="0EA5AD25" w14:textId="78CDDB8D" w:rsidR="002C54BD" w:rsidRPr="00AC2D99" w:rsidRDefault="002C5E13" w:rsidP="002C54BD">
      <w:pPr>
        <w:pStyle w:val="B2"/>
      </w:pPr>
      <w:r w:rsidRPr="00816C4A">
        <w:t xml:space="preserve">As for </w:t>
      </w:r>
      <w:r w:rsidRPr="007C12AC">
        <w:rPr>
          <w:rFonts w:hint="eastAsia"/>
          <w:lang w:val="en-US" w:eastAsia="zh-CN"/>
        </w:rPr>
        <w:t>CAG information list entry</w:t>
      </w:r>
      <w:r w:rsidRPr="007D0212">
        <w:rPr>
          <w:lang w:val="en-US"/>
        </w:rPr>
        <w:t xml:space="preserve"> </w:t>
      </w:r>
      <w:r w:rsidRPr="00816C4A">
        <w:t>in EF</w:t>
      </w:r>
      <w:r w:rsidRPr="00816C4A">
        <w:rPr>
          <w:vertAlign w:val="subscript"/>
        </w:rPr>
        <w:t>C</w:t>
      </w:r>
      <w:r>
        <w:rPr>
          <w:vertAlign w:val="subscript"/>
        </w:rPr>
        <w:t>AG</w:t>
      </w:r>
      <w:r w:rsidRPr="00816C4A">
        <w:t>, in TS 31.102 [14]</w:t>
      </w:r>
      <w:r w:rsidR="00157DA3">
        <w:t>.</w:t>
      </w:r>
    </w:p>
    <w:p w14:paraId="2333A7A6" w14:textId="77777777" w:rsidR="00157DA3" w:rsidRDefault="00157DA3" w:rsidP="00157DA3">
      <w:pPr>
        <w:pStyle w:val="B2"/>
        <w:ind w:left="0" w:firstLine="0"/>
      </w:pPr>
      <w:bookmarkStart w:id="3980" w:name="_Toc99609881"/>
      <w:r>
        <w:t>In case truncation of "CAG information list" (clause 8.148) and corresponding CAG HRNN list (clause 8.149) is necessary, then UE shall prioritize and include first the CAG information of the currently selected PLMN, and respective HRNN.</w:t>
      </w:r>
    </w:p>
    <w:p w14:paraId="0FB357BC" w14:textId="77777777" w:rsidR="00157DA3" w:rsidRDefault="00157DA3" w:rsidP="00157DA3">
      <w:pPr>
        <w:pStyle w:val="B2"/>
        <w:ind w:left="0" w:firstLine="0"/>
      </w:pPr>
      <w:r>
        <w:t>If the ME does not have the "CAG only" information, that is part of the CAG information list, then:</w:t>
      </w:r>
    </w:p>
    <w:p w14:paraId="6E398543" w14:textId="77777777" w:rsidR="00157DA3" w:rsidRDefault="00157DA3" w:rsidP="00157DA3">
      <w:pPr>
        <w:pStyle w:val="B2"/>
      </w:pPr>
      <w:r>
        <w:t xml:space="preserve">i) when CAG ID is indicated as a range: the bit 3 in octet 7+X1+...+Xm-1 shall be set to '1' to indicate to ignore the "CAG only" indication (see 3GPP TS 31.102 [14]), </w:t>
      </w:r>
    </w:p>
    <w:p w14:paraId="2FBA3D7F" w14:textId="77777777" w:rsidR="00157DA3" w:rsidRPr="00816C4A" w:rsidDel="0011681F" w:rsidRDefault="00157DA3" w:rsidP="00157DA3">
      <w:pPr>
        <w:pStyle w:val="B2"/>
      </w:pPr>
      <w:r>
        <w:t>ii) when individual CAG ID is listed: the bit 3 in octet q+4 shall be set to '1' to indicate to ignore the "CAG only" indication (see Figure 9.11.3.18A.2 in 3GPP TS 24.501 [70])</w:t>
      </w:r>
      <w:r w:rsidRPr="00816C4A">
        <w:t>.</w:t>
      </w:r>
    </w:p>
    <w:p w14:paraId="7374CE05" w14:textId="12B8EDA9" w:rsidR="002C54BD" w:rsidRPr="008C5EBB" w:rsidRDefault="002C7D68" w:rsidP="002C54BD">
      <w:pPr>
        <w:pStyle w:val="Heading2"/>
      </w:pPr>
      <w:bookmarkStart w:id="3981" w:name="_Toc155615237"/>
      <w:r>
        <w:rPr>
          <w:lang w:val="pt-BR"/>
        </w:rPr>
        <w:t>8.149</w:t>
      </w:r>
      <w:r w:rsidR="002C5E13" w:rsidRPr="00816C4A">
        <w:rPr>
          <w:lang w:val="pt-BR"/>
        </w:rPr>
        <w:tab/>
      </w:r>
      <w:bookmarkEnd w:id="3980"/>
      <w:r w:rsidR="002C54BD" w:rsidRPr="008C5EBB">
        <w:t xml:space="preserve">CAG </w:t>
      </w:r>
      <w:r w:rsidR="002C54BD">
        <w:t>H</w:t>
      </w:r>
      <w:r w:rsidR="002C54BD" w:rsidRPr="008C5EBB">
        <w:t>uman-readable network name list</w:t>
      </w:r>
      <w:bookmarkEnd w:id="398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59"/>
        <w:gridCol w:w="4820"/>
        <w:gridCol w:w="1416"/>
      </w:tblGrid>
      <w:tr w:rsidR="002C54BD" w:rsidRPr="008C5EBB" w14:paraId="0B1510DF" w14:textId="77777777" w:rsidTr="00447647">
        <w:trPr>
          <w:cantSplit/>
          <w:jc w:val="center"/>
        </w:trPr>
        <w:tc>
          <w:tcPr>
            <w:tcW w:w="1559" w:type="dxa"/>
          </w:tcPr>
          <w:p w14:paraId="63108FCC" w14:textId="77777777" w:rsidR="002C54BD" w:rsidRPr="008C5EBB" w:rsidRDefault="002C54BD" w:rsidP="00447647">
            <w:pPr>
              <w:pStyle w:val="TAH"/>
              <w:rPr>
                <w:lang w:eastAsia="en-GB"/>
              </w:rPr>
            </w:pPr>
            <w:r w:rsidRPr="008C5EBB">
              <w:rPr>
                <w:lang w:eastAsia="en-GB"/>
              </w:rPr>
              <w:t>Byte(s)</w:t>
            </w:r>
          </w:p>
        </w:tc>
        <w:tc>
          <w:tcPr>
            <w:tcW w:w="4820" w:type="dxa"/>
          </w:tcPr>
          <w:p w14:paraId="0D697A3A" w14:textId="77777777" w:rsidR="002C54BD" w:rsidRPr="008C5EBB" w:rsidRDefault="002C54BD" w:rsidP="00447647">
            <w:pPr>
              <w:pStyle w:val="TAH"/>
              <w:rPr>
                <w:lang w:eastAsia="en-GB"/>
              </w:rPr>
            </w:pPr>
            <w:r w:rsidRPr="008C5EBB">
              <w:rPr>
                <w:lang w:eastAsia="en-GB"/>
              </w:rPr>
              <w:t>Description</w:t>
            </w:r>
          </w:p>
        </w:tc>
        <w:tc>
          <w:tcPr>
            <w:tcW w:w="1416" w:type="dxa"/>
          </w:tcPr>
          <w:p w14:paraId="2282B2E0" w14:textId="77777777" w:rsidR="002C54BD" w:rsidRPr="008C5EBB" w:rsidRDefault="002C54BD" w:rsidP="00447647">
            <w:pPr>
              <w:pStyle w:val="TAH"/>
              <w:rPr>
                <w:lang w:eastAsia="en-GB"/>
              </w:rPr>
            </w:pPr>
            <w:r w:rsidRPr="008C5EBB">
              <w:rPr>
                <w:lang w:eastAsia="en-GB"/>
              </w:rPr>
              <w:t>Length</w:t>
            </w:r>
          </w:p>
        </w:tc>
      </w:tr>
      <w:tr w:rsidR="002C54BD" w:rsidRPr="008C5EBB" w14:paraId="1202F634" w14:textId="77777777" w:rsidTr="00447647">
        <w:trPr>
          <w:cantSplit/>
          <w:jc w:val="center"/>
        </w:trPr>
        <w:tc>
          <w:tcPr>
            <w:tcW w:w="1559" w:type="dxa"/>
          </w:tcPr>
          <w:p w14:paraId="4234F827" w14:textId="77777777" w:rsidR="002C54BD" w:rsidRPr="008C5EBB" w:rsidRDefault="002C54BD" w:rsidP="00447647">
            <w:pPr>
              <w:pStyle w:val="TAC"/>
              <w:rPr>
                <w:lang w:eastAsia="en-GB"/>
              </w:rPr>
            </w:pPr>
            <w:r w:rsidRPr="008C5EBB">
              <w:rPr>
                <w:lang w:eastAsia="en-GB"/>
              </w:rPr>
              <w:t>1</w:t>
            </w:r>
          </w:p>
        </w:tc>
        <w:tc>
          <w:tcPr>
            <w:tcW w:w="4820" w:type="dxa"/>
          </w:tcPr>
          <w:p w14:paraId="0520D267" w14:textId="561B85C6" w:rsidR="002C54BD" w:rsidRPr="008C5EBB" w:rsidRDefault="002C54BD" w:rsidP="00447647">
            <w:pPr>
              <w:pStyle w:val="TAL"/>
            </w:pPr>
            <w:r w:rsidRPr="008C5EBB">
              <w:t xml:space="preserve">CAG </w:t>
            </w:r>
            <w:r>
              <w:t>H</w:t>
            </w:r>
            <w:r w:rsidRPr="008C5EBB">
              <w:t>uman-readable network name list tag</w:t>
            </w:r>
          </w:p>
        </w:tc>
        <w:tc>
          <w:tcPr>
            <w:tcW w:w="1416" w:type="dxa"/>
          </w:tcPr>
          <w:p w14:paraId="573471EA" w14:textId="77777777" w:rsidR="002C54BD" w:rsidRPr="008C5EBB" w:rsidRDefault="002C54BD" w:rsidP="00447647">
            <w:pPr>
              <w:pStyle w:val="TAC"/>
              <w:rPr>
                <w:lang w:eastAsia="en-GB"/>
              </w:rPr>
            </w:pPr>
            <w:r w:rsidRPr="008C5EBB">
              <w:rPr>
                <w:lang w:eastAsia="en-GB"/>
              </w:rPr>
              <w:t>1</w:t>
            </w:r>
          </w:p>
        </w:tc>
      </w:tr>
      <w:tr w:rsidR="002C54BD" w:rsidRPr="008C5EBB" w14:paraId="344673BE" w14:textId="77777777" w:rsidTr="00447647">
        <w:trPr>
          <w:cantSplit/>
          <w:jc w:val="center"/>
        </w:trPr>
        <w:tc>
          <w:tcPr>
            <w:tcW w:w="1559" w:type="dxa"/>
          </w:tcPr>
          <w:p w14:paraId="16ABD45A" w14:textId="77777777" w:rsidR="002C54BD" w:rsidRPr="008C5EBB" w:rsidRDefault="002C54BD" w:rsidP="00447647">
            <w:pPr>
              <w:pStyle w:val="TAC"/>
              <w:rPr>
                <w:lang w:eastAsia="en-GB"/>
              </w:rPr>
            </w:pPr>
            <w:r w:rsidRPr="008C5EBB">
              <w:rPr>
                <w:lang w:eastAsia="en-GB"/>
              </w:rPr>
              <w:t>2 to 1 + X</w:t>
            </w:r>
          </w:p>
        </w:tc>
        <w:tc>
          <w:tcPr>
            <w:tcW w:w="4820" w:type="dxa"/>
          </w:tcPr>
          <w:p w14:paraId="58FE41A8" w14:textId="77777777" w:rsidR="002C54BD" w:rsidRPr="008C5EBB" w:rsidRDefault="002C54BD" w:rsidP="00447647">
            <w:pPr>
              <w:pStyle w:val="TAL"/>
            </w:pPr>
            <w:r w:rsidRPr="008C5EBB">
              <w:t xml:space="preserve">Length </w:t>
            </w:r>
          </w:p>
        </w:tc>
        <w:tc>
          <w:tcPr>
            <w:tcW w:w="1416" w:type="dxa"/>
          </w:tcPr>
          <w:p w14:paraId="2D29B661" w14:textId="77777777" w:rsidR="002C54BD" w:rsidRPr="008C5EBB" w:rsidRDefault="002C54BD" w:rsidP="00447647">
            <w:pPr>
              <w:pStyle w:val="TAC"/>
              <w:rPr>
                <w:lang w:eastAsia="en-GB"/>
              </w:rPr>
            </w:pPr>
            <w:r w:rsidRPr="008C5EBB">
              <w:rPr>
                <w:lang w:eastAsia="en-GB"/>
              </w:rPr>
              <w:t>X</w:t>
            </w:r>
          </w:p>
        </w:tc>
      </w:tr>
      <w:tr w:rsidR="002C54BD" w:rsidRPr="008C5EBB" w14:paraId="1C7CFC7F" w14:textId="77777777" w:rsidTr="00447647">
        <w:trPr>
          <w:cantSplit/>
          <w:jc w:val="center"/>
        </w:trPr>
        <w:tc>
          <w:tcPr>
            <w:tcW w:w="1559" w:type="dxa"/>
          </w:tcPr>
          <w:p w14:paraId="0DD304F6" w14:textId="77777777" w:rsidR="002C54BD" w:rsidRPr="008C5EBB" w:rsidRDefault="002C54BD" w:rsidP="00447647">
            <w:pPr>
              <w:pStyle w:val="PL"/>
              <w:jc w:val="center"/>
              <w:rPr>
                <w:rFonts w:ascii="Arial" w:hAnsi="Arial"/>
                <w:sz w:val="18"/>
              </w:rPr>
            </w:pPr>
            <w:r w:rsidRPr="008C5EBB">
              <w:rPr>
                <w:rFonts w:ascii="Arial" w:hAnsi="Arial"/>
                <w:sz w:val="18"/>
              </w:rPr>
              <w:t>(X+2) to (Y+X+1)</w:t>
            </w:r>
          </w:p>
        </w:tc>
        <w:tc>
          <w:tcPr>
            <w:tcW w:w="4820" w:type="dxa"/>
          </w:tcPr>
          <w:p w14:paraId="73720909" w14:textId="56F75E15" w:rsidR="002C54BD" w:rsidRPr="008C5EBB" w:rsidRDefault="002C54BD" w:rsidP="00447647">
            <w:pPr>
              <w:pStyle w:val="TAR"/>
              <w:jc w:val="left"/>
            </w:pPr>
            <w:r w:rsidRPr="008C5EBB">
              <w:t xml:space="preserve">CAG </w:t>
            </w:r>
            <w:r>
              <w:t>H</w:t>
            </w:r>
            <w:r w:rsidRPr="008C5EBB">
              <w:t>uman-readable network name list</w:t>
            </w:r>
          </w:p>
        </w:tc>
        <w:tc>
          <w:tcPr>
            <w:tcW w:w="1416" w:type="dxa"/>
          </w:tcPr>
          <w:p w14:paraId="78D19CE5" w14:textId="77777777" w:rsidR="002C54BD" w:rsidRPr="008C5EBB" w:rsidRDefault="002C54BD" w:rsidP="00447647">
            <w:pPr>
              <w:pStyle w:val="PL"/>
              <w:jc w:val="center"/>
              <w:rPr>
                <w:rFonts w:ascii="Arial" w:hAnsi="Arial"/>
                <w:sz w:val="18"/>
              </w:rPr>
            </w:pPr>
            <w:r w:rsidRPr="008C5EBB">
              <w:rPr>
                <w:rFonts w:ascii="Arial" w:hAnsi="Arial"/>
                <w:sz w:val="18"/>
              </w:rPr>
              <w:t>Y</w:t>
            </w:r>
          </w:p>
        </w:tc>
      </w:tr>
    </w:tbl>
    <w:p w14:paraId="01EF5EFF" w14:textId="77777777" w:rsidR="002C54BD" w:rsidRPr="008C5EBB" w:rsidRDefault="002C54BD" w:rsidP="002C54BD">
      <w:pPr>
        <w:pStyle w:val="B1"/>
      </w:pPr>
    </w:p>
    <w:p w14:paraId="571BFB5B" w14:textId="425A98E7" w:rsidR="002C54BD" w:rsidRPr="008C5EBB" w:rsidRDefault="002C54BD" w:rsidP="002C54BD">
      <w:pPr>
        <w:pStyle w:val="TAR"/>
        <w:jc w:val="left"/>
      </w:pPr>
      <w:r w:rsidRPr="008C5EBB">
        <w:t xml:space="preserve">CAG </w:t>
      </w:r>
      <w:r>
        <w:t>H</w:t>
      </w:r>
      <w:r w:rsidRPr="008C5EBB">
        <w:t>uman-readable network name list:</w:t>
      </w:r>
    </w:p>
    <w:p w14:paraId="6786BE08" w14:textId="77777777" w:rsidR="002C54BD" w:rsidRPr="008C5EBB" w:rsidRDefault="002C54BD" w:rsidP="002C54BD">
      <w:pPr>
        <w:pStyle w:val="B1"/>
        <w:ind w:left="0" w:firstLine="0"/>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2C54BD" w:rsidRPr="008C5EBB" w14:paraId="3B278693" w14:textId="77777777" w:rsidTr="00447647">
        <w:tc>
          <w:tcPr>
            <w:tcW w:w="3420" w:type="dxa"/>
            <w:tcBorders>
              <w:top w:val="single" w:sz="4" w:space="0" w:color="auto"/>
              <w:left w:val="single" w:sz="4" w:space="0" w:color="auto"/>
              <w:bottom w:val="single" w:sz="4" w:space="0" w:color="auto"/>
              <w:right w:val="single" w:sz="4" w:space="0" w:color="auto"/>
            </w:tcBorders>
            <w:hideMark/>
          </w:tcPr>
          <w:p w14:paraId="37351FEF" w14:textId="77777777" w:rsidR="002C54BD" w:rsidRPr="008C5EBB" w:rsidRDefault="002C54BD" w:rsidP="00447647">
            <w:pPr>
              <w:pStyle w:val="TF"/>
              <w:keepLines w:val="0"/>
              <w:spacing w:after="0"/>
              <w:rPr>
                <w:lang w:eastAsia="en-GB"/>
              </w:rPr>
            </w:pPr>
            <w:r w:rsidRPr="008C5EBB">
              <w:rPr>
                <w:lang w:eastAsia="en-GB"/>
              </w:rPr>
              <w:t>Description</w:t>
            </w:r>
          </w:p>
        </w:tc>
        <w:tc>
          <w:tcPr>
            <w:tcW w:w="1644" w:type="dxa"/>
            <w:tcBorders>
              <w:top w:val="single" w:sz="4" w:space="0" w:color="auto"/>
              <w:left w:val="single" w:sz="4" w:space="0" w:color="auto"/>
              <w:bottom w:val="single" w:sz="4" w:space="0" w:color="auto"/>
              <w:right w:val="single" w:sz="4" w:space="0" w:color="auto"/>
            </w:tcBorders>
            <w:hideMark/>
          </w:tcPr>
          <w:p w14:paraId="0C16E44D" w14:textId="77777777" w:rsidR="002C54BD" w:rsidRPr="008C5EBB" w:rsidRDefault="002C54BD" w:rsidP="00447647">
            <w:pPr>
              <w:pStyle w:val="TF"/>
              <w:keepLines w:val="0"/>
              <w:spacing w:after="0"/>
              <w:rPr>
                <w:lang w:eastAsia="en-GB"/>
              </w:rPr>
            </w:pPr>
            <w:r w:rsidRPr="008C5EBB">
              <w:rPr>
                <w:lang w:eastAsia="en-GB"/>
              </w:rPr>
              <w:t>Value</w:t>
            </w:r>
          </w:p>
        </w:tc>
        <w:tc>
          <w:tcPr>
            <w:tcW w:w="876" w:type="dxa"/>
            <w:tcBorders>
              <w:top w:val="single" w:sz="4" w:space="0" w:color="auto"/>
              <w:left w:val="single" w:sz="4" w:space="0" w:color="auto"/>
              <w:bottom w:val="single" w:sz="4" w:space="0" w:color="auto"/>
              <w:right w:val="single" w:sz="4" w:space="0" w:color="auto"/>
            </w:tcBorders>
            <w:hideMark/>
          </w:tcPr>
          <w:p w14:paraId="65411498" w14:textId="77777777" w:rsidR="002C54BD" w:rsidRPr="008C5EBB" w:rsidRDefault="002C54BD" w:rsidP="00447647">
            <w:pPr>
              <w:pStyle w:val="TF"/>
              <w:keepLines w:val="0"/>
              <w:spacing w:after="0"/>
              <w:rPr>
                <w:lang w:eastAsia="en-GB"/>
              </w:rPr>
            </w:pPr>
            <w:r w:rsidRPr="008C5EBB">
              <w:rPr>
                <w:lang w:eastAsia="en-GB"/>
              </w:rPr>
              <w:t>M/O</w:t>
            </w:r>
          </w:p>
        </w:tc>
        <w:tc>
          <w:tcPr>
            <w:tcW w:w="1621" w:type="dxa"/>
            <w:tcBorders>
              <w:top w:val="single" w:sz="4" w:space="0" w:color="auto"/>
              <w:left w:val="single" w:sz="4" w:space="0" w:color="auto"/>
              <w:bottom w:val="single" w:sz="4" w:space="0" w:color="auto"/>
              <w:right w:val="single" w:sz="4" w:space="0" w:color="auto"/>
            </w:tcBorders>
            <w:hideMark/>
          </w:tcPr>
          <w:p w14:paraId="0CBFF505" w14:textId="77777777" w:rsidR="002C54BD" w:rsidRPr="008C5EBB" w:rsidRDefault="002C54BD" w:rsidP="00447647">
            <w:pPr>
              <w:pStyle w:val="TF"/>
              <w:keepLines w:val="0"/>
              <w:spacing w:after="0"/>
              <w:rPr>
                <w:lang w:eastAsia="en-GB"/>
              </w:rPr>
            </w:pPr>
            <w:r w:rsidRPr="008C5EBB">
              <w:rPr>
                <w:lang w:eastAsia="en-GB"/>
              </w:rPr>
              <w:t>Length (bytes)</w:t>
            </w:r>
          </w:p>
        </w:tc>
      </w:tr>
      <w:tr w:rsidR="002C54BD" w:rsidRPr="008C5EBB" w14:paraId="2001E181" w14:textId="77777777" w:rsidTr="00447647">
        <w:tc>
          <w:tcPr>
            <w:tcW w:w="3420" w:type="dxa"/>
            <w:tcBorders>
              <w:top w:val="single" w:sz="4" w:space="0" w:color="auto"/>
              <w:left w:val="single" w:sz="4" w:space="0" w:color="auto"/>
              <w:bottom w:val="single" w:sz="4" w:space="0" w:color="auto"/>
              <w:right w:val="single" w:sz="4" w:space="0" w:color="auto"/>
            </w:tcBorders>
            <w:hideMark/>
          </w:tcPr>
          <w:p w14:paraId="7662935C" w14:textId="5DA40570" w:rsidR="002C54BD" w:rsidRPr="008C5EBB" w:rsidRDefault="002C54BD" w:rsidP="00447647">
            <w:pPr>
              <w:pStyle w:val="TAL"/>
              <w:rPr>
                <w:snapToGrid w:val="0"/>
              </w:rPr>
            </w:pPr>
            <w:r w:rsidRPr="008C5EBB">
              <w:t>1</w:t>
            </w:r>
            <w:r w:rsidRPr="008C5EBB">
              <w:rPr>
                <w:vertAlign w:val="superscript"/>
              </w:rPr>
              <w:t>st</w:t>
            </w:r>
            <w:r w:rsidRPr="008C5EBB">
              <w:t xml:space="preserve"> CAG </w:t>
            </w:r>
            <w:r>
              <w:t>H</w:t>
            </w:r>
            <w:r w:rsidRPr="008C5EBB">
              <w:t>uman-readable network name</w:t>
            </w:r>
            <w:r w:rsidRPr="008C5EBB">
              <w:rPr>
                <w:snapToGrid w:val="0"/>
              </w:rPr>
              <w:t xml:space="preserve"> Tag</w:t>
            </w:r>
          </w:p>
        </w:tc>
        <w:tc>
          <w:tcPr>
            <w:tcW w:w="1644" w:type="dxa"/>
            <w:tcBorders>
              <w:top w:val="single" w:sz="4" w:space="0" w:color="auto"/>
              <w:left w:val="single" w:sz="4" w:space="0" w:color="auto"/>
              <w:bottom w:val="single" w:sz="4" w:space="0" w:color="auto"/>
              <w:right w:val="single" w:sz="4" w:space="0" w:color="auto"/>
            </w:tcBorders>
            <w:hideMark/>
          </w:tcPr>
          <w:p w14:paraId="3EBC2815" w14:textId="77777777" w:rsidR="002C54BD" w:rsidRPr="008C5EBB" w:rsidRDefault="002C54BD" w:rsidP="00447647">
            <w:pPr>
              <w:pStyle w:val="TAC"/>
              <w:rPr>
                <w:snapToGrid w:val="0"/>
                <w:lang w:eastAsia="en-GB"/>
              </w:rPr>
            </w:pPr>
            <w:r w:rsidRPr="008C5EBB">
              <w:rPr>
                <w:snapToGrid w:val="0"/>
                <w:lang w:eastAsia="en-GB"/>
              </w:rPr>
              <w:t>'80'</w:t>
            </w:r>
          </w:p>
        </w:tc>
        <w:tc>
          <w:tcPr>
            <w:tcW w:w="876" w:type="dxa"/>
            <w:tcBorders>
              <w:top w:val="single" w:sz="4" w:space="0" w:color="auto"/>
              <w:left w:val="single" w:sz="4" w:space="0" w:color="auto"/>
              <w:bottom w:val="single" w:sz="4" w:space="0" w:color="auto"/>
              <w:right w:val="single" w:sz="4" w:space="0" w:color="auto"/>
            </w:tcBorders>
            <w:hideMark/>
          </w:tcPr>
          <w:p w14:paraId="535A8A9D" w14:textId="77777777" w:rsidR="002C54BD" w:rsidRPr="008C5EBB" w:rsidRDefault="002C54BD" w:rsidP="00447647">
            <w:pPr>
              <w:pStyle w:val="TAC"/>
              <w:rPr>
                <w:snapToGrid w:val="0"/>
                <w:lang w:eastAsia="en-GB"/>
              </w:rPr>
            </w:pPr>
            <w:r w:rsidRPr="008C5EBB">
              <w:rPr>
                <w:snapToGrid w:val="0"/>
                <w:lang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538492D5" w14:textId="77777777" w:rsidR="002C54BD" w:rsidRPr="008C5EBB" w:rsidRDefault="002C54BD" w:rsidP="00447647">
            <w:pPr>
              <w:pStyle w:val="TAC"/>
              <w:rPr>
                <w:lang w:eastAsia="en-GB"/>
              </w:rPr>
            </w:pPr>
            <w:r w:rsidRPr="008C5EBB">
              <w:rPr>
                <w:lang w:eastAsia="en-GB"/>
              </w:rPr>
              <w:t>1</w:t>
            </w:r>
          </w:p>
        </w:tc>
      </w:tr>
      <w:tr w:rsidR="002C54BD" w:rsidRPr="008C5EBB" w14:paraId="68302977" w14:textId="77777777" w:rsidTr="00447647">
        <w:tc>
          <w:tcPr>
            <w:tcW w:w="3420" w:type="dxa"/>
            <w:tcBorders>
              <w:top w:val="single" w:sz="4" w:space="0" w:color="auto"/>
              <w:left w:val="single" w:sz="4" w:space="0" w:color="auto"/>
              <w:bottom w:val="single" w:sz="4" w:space="0" w:color="auto"/>
              <w:right w:val="single" w:sz="4" w:space="0" w:color="auto"/>
            </w:tcBorders>
            <w:hideMark/>
          </w:tcPr>
          <w:p w14:paraId="0334C977" w14:textId="77777777" w:rsidR="002C54BD" w:rsidRPr="008C5EBB" w:rsidRDefault="002C54BD" w:rsidP="00447647">
            <w:pPr>
              <w:pStyle w:val="TAL"/>
              <w:rPr>
                <w:snapToGrid w:val="0"/>
              </w:rPr>
            </w:pPr>
            <w:r w:rsidRPr="008C5EBB">
              <w:rPr>
                <w:snapToGrid w:val="0"/>
              </w:rPr>
              <w:t>Length</w:t>
            </w:r>
          </w:p>
        </w:tc>
        <w:tc>
          <w:tcPr>
            <w:tcW w:w="1644" w:type="dxa"/>
            <w:tcBorders>
              <w:top w:val="single" w:sz="4" w:space="0" w:color="auto"/>
              <w:left w:val="single" w:sz="4" w:space="0" w:color="auto"/>
              <w:bottom w:val="single" w:sz="4" w:space="0" w:color="auto"/>
              <w:right w:val="single" w:sz="4" w:space="0" w:color="auto"/>
            </w:tcBorders>
            <w:hideMark/>
          </w:tcPr>
          <w:p w14:paraId="1B21852B" w14:textId="46D35457" w:rsidR="002C54BD" w:rsidRPr="008C5EBB" w:rsidRDefault="002C54BD" w:rsidP="00447647">
            <w:pPr>
              <w:pStyle w:val="TAC"/>
              <w:rPr>
                <w:snapToGrid w:val="0"/>
                <w:lang w:eastAsia="en-GB"/>
              </w:rPr>
            </w:pPr>
            <w:r w:rsidRPr="008C5EBB">
              <w:rPr>
                <w:snapToGrid w:val="0"/>
                <w:lang w:eastAsia="en-GB"/>
              </w:rPr>
              <w:t>A1</w:t>
            </w:r>
          </w:p>
        </w:tc>
        <w:tc>
          <w:tcPr>
            <w:tcW w:w="876" w:type="dxa"/>
            <w:tcBorders>
              <w:top w:val="single" w:sz="4" w:space="0" w:color="auto"/>
              <w:left w:val="single" w:sz="4" w:space="0" w:color="auto"/>
              <w:bottom w:val="single" w:sz="4" w:space="0" w:color="auto"/>
              <w:right w:val="single" w:sz="4" w:space="0" w:color="auto"/>
            </w:tcBorders>
            <w:hideMark/>
          </w:tcPr>
          <w:p w14:paraId="6FFE792B" w14:textId="77777777" w:rsidR="002C54BD" w:rsidRPr="008C5EBB" w:rsidRDefault="002C54BD" w:rsidP="00447647">
            <w:pPr>
              <w:pStyle w:val="TAC"/>
              <w:rPr>
                <w:snapToGrid w:val="0"/>
                <w:lang w:eastAsia="en-GB"/>
              </w:rPr>
            </w:pPr>
            <w:r w:rsidRPr="008C5EBB">
              <w:rPr>
                <w:snapToGrid w:val="0"/>
                <w:lang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107B6075" w14:textId="77777777" w:rsidR="002C54BD" w:rsidRPr="008C5EBB" w:rsidRDefault="002C54BD" w:rsidP="00447647">
            <w:pPr>
              <w:pStyle w:val="TAC"/>
              <w:rPr>
                <w:lang w:eastAsia="en-GB"/>
              </w:rPr>
            </w:pPr>
            <w:r w:rsidRPr="008C5EBB">
              <w:rPr>
                <w:lang w:eastAsia="en-GB"/>
              </w:rPr>
              <w:t>1</w:t>
            </w:r>
          </w:p>
        </w:tc>
      </w:tr>
      <w:tr w:rsidR="002C54BD" w:rsidRPr="008C5EBB" w14:paraId="5D109AE4" w14:textId="77777777" w:rsidTr="00447647">
        <w:tc>
          <w:tcPr>
            <w:tcW w:w="3420" w:type="dxa"/>
            <w:tcBorders>
              <w:top w:val="single" w:sz="4" w:space="0" w:color="auto"/>
              <w:left w:val="single" w:sz="4" w:space="0" w:color="auto"/>
              <w:bottom w:val="single" w:sz="4" w:space="0" w:color="auto"/>
              <w:right w:val="single" w:sz="4" w:space="0" w:color="auto"/>
            </w:tcBorders>
            <w:hideMark/>
          </w:tcPr>
          <w:p w14:paraId="073FCF90" w14:textId="0B17DDE5" w:rsidR="002C54BD" w:rsidRPr="008C5EBB" w:rsidRDefault="002C54BD" w:rsidP="00447647">
            <w:pPr>
              <w:pStyle w:val="TAL"/>
              <w:rPr>
                <w:snapToGrid w:val="0"/>
              </w:rPr>
            </w:pPr>
            <w:r w:rsidRPr="008C5EBB">
              <w:t>1</w:t>
            </w:r>
            <w:r w:rsidRPr="008C5EBB">
              <w:rPr>
                <w:vertAlign w:val="superscript"/>
              </w:rPr>
              <w:t>st</w:t>
            </w:r>
            <w:r w:rsidRPr="008C5EBB">
              <w:t xml:space="preserve"> CAG </w:t>
            </w:r>
            <w:r>
              <w:t>H</w:t>
            </w:r>
            <w:r w:rsidRPr="008C5EBB">
              <w:t>uman-readable network name</w:t>
            </w:r>
          </w:p>
        </w:tc>
        <w:tc>
          <w:tcPr>
            <w:tcW w:w="1644" w:type="dxa"/>
            <w:tcBorders>
              <w:top w:val="single" w:sz="4" w:space="0" w:color="auto"/>
              <w:left w:val="single" w:sz="4" w:space="0" w:color="auto"/>
              <w:bottom w:val="single" w:sz="4" w:space="0" w:color="auto"/>
              <w:right w:val="single" w:sz="4" w:space="0" w:color="auto"/>
            </w:tcBorders>
            <w:hideMark/>
          </w:tcPr>
          <w:p w14:paraId="360A8428" w14:textId="77777777" w:rsidR="002C54BD" w:rsidRPr="008C5EBB" w:rsidRDefault="002C54BD" w:rsidP="00447647">
            <w:pPr>
              <w:pStyle w:val="TAC"/>
              <w:rPr>
                <w:snapToGrid w:val="0"/>
                <w:lang w:eastAsia="en-GB"/>
              </w:rPr>
            </w:pPr>
            <w:r w:rsidRPr="008C5EBB">
              <w:rPr>
                <w:snapToGrid w:val="0"/>
                <w:lang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4C7CB8E3" w14:textId="77777777" w:rsidR="002C54BD" w:rsidRPr="008C5EBB" w:rsidRDefault="002C54BD" w:rsidP="00447647">
            <w:pPr>
              <w:pStyle w:val="TAC"/>
              <w:rPr>
                <w:snapToGrid w:val="0"/>
                <w:lang w:eastAsia="en-GB"/>
              </w:rPr>
            </w:pPr>
            <w:r w:rsidRPr="008C5EBB">
              <w:rPr>
                <w:snapToGrid w:val="0"/>
                <w:lang w:eastAsia="en-GB"/>
              </w:rPr>
              <w:t>M</w:t>
            </w:r>
          </w:p>
        </w:tc>
        <w:tc>
          <w:tcPr>
            <w:tcW w:w="1621" w:type="dxa"/>
            <w:tcBorders>
              <w:top w:val="single" w:sz="4" w:space="0" w:color="auto"/>
              <w:left w:val="single" w:sz="4" w:space="0" w:color="auto"/>
              <w:bottom w:val="single" w:sz="4" w:space="0" w:color="auto"/>
              <w:right w:val="single" w:sz="4" w:space="0" w:color="auto"/>
            </w:tcBorders>
            <w:hideMark/>
          </w:tcPr>
          <w:p w14:paraId="67CDCBCE" w14:textId="77777777" w:rsidR="002C54BD" w:rsidRPr="008C5EBB" w:rsidRDefault="002C54BD" w:rsidP="00447647">
            <w:pPr>
              <w:pStyle w:val="TAC"/>
              <w:rPr>
                <w:snapToGrid w:val="0"/>
                <w:lang w:eastAsia="en-GB"/>
              </w:rPr>
            </w:pPr>
            <w:r w:rsidRPr="008C5EBB">
              <w:rPr>
                <w:lang w:eastAsia="en-GB"/>
              </w:rPr>
              <w:t>A1</w:t>
            </w:r>
          </w:p>
        </w:tc>
      </w:tr>
      <w:tr w:rsidR="002C54BD" w:rsidRPr="008C5EBB" w14:paraId="4DD2A231" w14:textId="77777777" w:rsidTr="00447647">
        <w:tc>
          <w:tcPr>
            <w:tcW w:w="3420" w:type="dxa"/>
            <w:tcBorders>
              <w:top w:val="single" w:sz="4" w:space="0" w:color="auto"/>
              <w:left w:val="single" w:sz="4" w:space="0" w:color="auto"/>
              <w:bottom w:val="single" w:sz="4" w:space="0" w:color="auto"/>
              <w:right w:val="single" w:sz="4" w:space="0" w:color="auto"/>
            </w:tcBorders>
          </w:tcPr>
          <w:p w14:paraId="6112FCBC" w14:textId="77777777" w:rsidR="002C54BD" w:rsidRPr="008C5EBB" w:rsidRDefault="002C54BD" w:rsidP="00447647">
            <w:pPr>
              <w:pStyle w:val="TAL"/>
            </w:pPr>
            <w:r>
              <w:t>2</w:t>
            </w:r>
            <w:r>
              <w:rPr>
                <w:vertAlign w:val="superscript"/>
              </w:rPr>
              <w:t>nd</w:t>
            </w:r>
            <w:r w:rsidRPr="008C5EBB">
              <w:t xml:space="preserve"> CAG </w:t>
            </w:r>
            <w:r>
              <w:t>H</w:t>
            </w:r>
            <w:r w:rsidRPr="008C5EBB">
              <w:t>uman-readable network name</w:t>
            </w:r>
            <w:r w:rsidRPr="008C5EBB">
              <w:rPr>
                <w:snapToGrid w:val="0"/>
              </w:rPr>
              <w:t xml:space="preserve"> Tag</w:t>
            </w:r>
          </w:p>
        </w:tc>
        <w:tc>
          <w:tcPr>
            <w:tcW w:w="1644" w:type="dxa"/>
            <w:tcBorders>
              <w:top w:val="single" w:sz="4" w:space="0" w:color="auto"/>
              <w:left w:val="single" w:sz="4" w:space="0" w:color="auto"/>
              <w:bottom w:val="single" w:sz="4" w:space="0" w:color="auto"/>
              <w:right w:val="single" w:sz="4" w:space="0" w:color="auto"/>
            </w:tcBorders>
          </w:tcPr>
          <w:p w14:paraId="3076A552" w14:textId="77777777" w:rsidR="002C54BD" w:rsidRPr="008C5EBB" w:rsidRDefault="002C54BD" w:rsidP="00447647">
            <w:pPr>
              <w:pStyle w:val="TAC"/>
              <w:rPr>
                <w:snapToGrid w:val="0"/>
                <w:lang w:eastAsia="en-GB"/>
              </w:rPr>
            </w:pPr>
            <w:r w:rsidRPr="008C5EBB">
              <w:rPr>
                <w:snapToGrid w:val="0"/>
                <w:lang w:eastAsia="en-GB"/>
              </w:rPr>
              <w:t>'80'</w:t>
            </w:r>
          </w:p>
        </w:tc>
        <w:tc>
          <w:tcPr>
            <w:tcW w:w="876" w:type="dxa"/>
            <w:tcBorders>
              <w:top w:val="single" w:sz="4" w:space="0" w:color="auto"/>
              <w:left w:val="single" w:sz="4" w:space="0" w:color="auto"/>
              <w:bottom w:val="single" w:sz="4" w:space="0" w:color="auto"/>
              <w:right w:val="single" w:sz="4" w:space="0" w:color="auto"/>
            </w:tcBorders>
          </w:tcPr>
          <w:p w14:paraId="52B0F947" w14:textId="77777777" w:rsidR="002C54BD" w:rsidRPr="008C5EBB" w:rsidRDefault="002C54BD" w:rsidP="00447647">
            <w:pPr>
              <w:pStyle w:val="TAC"/>
              <w:rPr>
                <w:snapToGrid w:val="0"/>
                <w:lang w:eastAsia="en-GB"/>
              </w:rPr>
            </w:pPr>
            <w:r w:rsidRPr="008C5EBB">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tcPr>
          <w:p w14:paraId="6A58055D" w14:textId="77777777" w:rsidR="002C54BD" w:rsidRPr="008C5EBB" w:rsidRDefault="002C54BD" w:rsidP="00447647">
            <w:pPr>
              <w:pStyle w:val="TAC"/>
              <w:rPr>
                <w:lang w:eastAsia="en-GB"/>
              </w:rPr>
            </w:pPr>
            <w:r w:rsidRPr="008C5EBB">
              <w:rPr>
                <w:lang w:eastAsia="en-GB"/>
              </w:rPr>
              <w:t>1</w:t>
            </w:r>
          </w:p>
        </w:tc>
      </w:tr>
      <w:tr w:rsidR="002C54BD" w:rsidRPr="008C5EBB" w14:paraId="5BFDE08D" w14:textId="77777777" w:rsidTr="00447647">
        <w:tc>
          <w:tcPr>
            <w:tcW w:w="3420" w:type="dxa"/>
            <w:tcBorders>
              <w:top w:val="single" w:sz="4" w:space="0" w:color="auto"/>
              <w:left w:val="single" w:sz="4" w:space="0" w:color="auto"/>
              <w:bottom w:val="single" w:sz="4" w:space="0" w:color="auto"/>
              <w:right w:val="single" w:sz="4" w:space="0" w:color="auto"/>
            </w:tcBorders>
          </w:tcPr>
          <w:p w14:paraId="24A510BD" w14:textId="77777777" w:rsidR="002C54BD" w:rsidRPr="008C5EBB" w:rsidRDefault="002C54BD" w:rsidP="00447647">
            <w:pPr>
              <w:pStyle w:val="TAL"/>
            </w:pPr>
            <w:r w:rsidRPr="008C5EBB">
              <w:rPr>
                <w:snapToGrid w:val="0"/>
              </w:rPr>
              <w:t>Length</w:t>
            </w:r>
          </w:p>
        </w:tc>
        <w:tc>
          <w:tcPr>
            <w:tcW w:w="1644" w:type="dxa"/>
            <w:tcBorders>
              <w:top w:val="single" w:sz="4" w:space="0" w:color="auto"/>
              <w:left w:val="single" w:sz="4" w:space="0" w:color="auto"/>
              <w:bottom w:val="single" w:sz="4" w:space="0" w:color="auto"/>
              <w:right w:val="single" w:sz="4" w:space="0" w:color="auto"/>
            </w:tcBorders>
          </w:tcPr>
          <w:p w14:paraId="6B7FDB74" w14:textId="77777777" w:rsidR="002C54BD" w:rsidRPr="008C5EBB" w:rsidRDefault="002C54BD" w:rsidP="00447647">
            <w:pPr>
              <w:pStyle w:val="TAC"/>
              <w:rPr>
                <w:snapToGrid w:val="0"/>
                <w:lang w:eastAsia="en-GB"/>
              </w:rPr>
            </w:pPr>
            <w:r w:rsidRPr="008C5EBB">
              <w:rPr>
                <w:snapToGrid w:val="0"/>
                <w:lang w:eastAsia="en-GB"/>
              </w:rPr>
              <w:t>A</w:t>
            </w:r>
            <w:r>
              <w:rPr>
                <w:snapToGrid w:val="0"/>
                <w:lang w:eastAsia="en-GB"/>
              </w:rPr>
              <w:t>2</w:t>
            </w:r>
          </w:p>
        </w:tc>
        <w:tc>
          <w:tcPr>
            <w:tcW w:w="876" w:type="dxa"/>
            <w:tcBorders>
              <w:top w:val="single" w:sz="4" w:space="0" w:color="auto"/>
              <w:left w:val="single" w:sz="4" w:space="0" w:color="auto"/>
              <w:bottom w:val="single" w:sz="4" w:space="0" w:color="auto"/>
              <w:right w:val="single" w:sz="4" w:space="0" w:color="auto"/>
            </w:tcBorders>
          </w:tcPr>
          <w:p w14:paraId="2312E535" w14:textId="77777777" w:rsidR="002C54BD" w:rsidRPr="008C5EBB" w:rsidRDefault="002C54BD" w:rsidP="00447647">
            <w:pPr>
              <w:pStyle w:val="TAC"/>
              <w:rPr>
                <w:snapToGrid w:val="0"/>
                <w:lang w:eastAsia="en-GB"/>
              </w:rPr>
            </w:pPr>
            <w:r w:rsidRPr="008C5EBB">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tcPr>
          <w:p w14:paraId="26EFE3AB" w14:textId="77777777" w:rsidR="002C54BD" w:rsidRPr="008C5EBB" w:rsidRDefault="002C54BD" w:rsidP="00447647">
            <w:pPr>
              <w:pStyle w:val="TAC"/>
              <w:rPr>
                <w:lang w:eastAsia="en-GB"/>
              </w:rPr>
            </w:pPr>
            <w:r w:rsidRPr="008C5EBB">
              <w:rPr>
                <w:lang w:eastAsia="en-GB"/>
              </w:rPr>
              <w:t>1</w:t>
            </w:r>
          </w:p>
        </w:tc>
      </w:tr>
      <w:tr w:rsidR="002C54BD" w:rsidRPr="008C5EBB" w14:paraId="5221743C" w14:textId="77777777" w:rsidTr="00447647">
        <w:tc>
          <w:tcPr>
            <w:tcW w:w="3420" w:type="dxa"/>
            <w:tcBorders>
              <w:top w:val="single" w:sz="4" w:space="0" w:color="auto"/>
              <w:left w:val="single" w:sz="4" w:space="0" w:color="auto"/>
              <w:bottom w:val="single" w:sz="4" w:space="0" w:color="auto"/>
              <w:right w:val="single" w:sz="4" w:space="0" w:color="auto"/>
            </w:tcBorders>
          </w:tcPr>
          <w:p w14:paraId="359C5B5D" w14:textId="77777777" w:rsidR="002C54BD" w:rsidRPr="008C5EBB" w:rsidRDefault="002C54BD" w:rsidP="00447647">
            <w:pPr>
              <w:pStyle w:val="TAL"/>
            </w:pPr>
            <w:r>
              <w:t>2</w:t>
            </w:r>
            <w:r>
              <w:rPr>
                <w:vertAlign w:val="superscript"/>
              </w:rPr>
              <w:t>nd</w:t>
            </w:r>
            <w:r w:rsidRPr="008C5EBB">
              <w:t xml:space="preserve"> CAG </w:t>
            </w:r>
            <w:r>
              <w:t>H</w:t>
            </w:r>
            <w:r w:rsidRPr="008C5EBB">
              <w:t>uman-readable network name</w:t>
            </w:r>
          </w:p>
        </w:tc>
        <w:tc>
          <w:tcPr>
            <w:tcW w:w="1644" w:type="dxa"/>
            <w:tcBorders>
              <w:top w:val="single" w:sz="4" w:space="0" w:color="auto"/>
              <w:left w:val="single" w:sz="4" w:space="0" w:color="auto"/>
              <w:bottom w:val="single" w:sz="4" w:space="0" w:color="auto"/>
              <w:right w:val="single" w:sz="4" w:space="0" w:color="auto"/>
            </w:tcBorders>
          </w:tcPr>
          <w:p w14:paraId="4A69C5F7" w14:textId="77777777" w:rsidR="002C54BD" w:rsidRPr="008C5EBB" w:rsidRDefault="002C54BD" w:rsidP="00447647">
            <w:pPr>
              <w:pStyle w:val="TAC"/>
              <w:rPr>
                <w:snapToGrid w:val="0"/>
                <w:lang w:eastAsia="en-GB"/>
              </w:rPr>
            </w:pPr>
            <w:r w:rsidRPr="008C5EBB">
              <w:rPr>
                <w:snapToGrid w:val="0"/>
                <w:lang w:eastAsia="en-GB"/>
              </w:rPr>
              <w:t>-</w:t>
            </w:r>
          </w:p>
        </w:tc>
        <w:tc>
          <w:tcPr>
            <w:tcW w:w="876" w:type="dxa"/>
            <w:tcBorders>
              <w:top w:val="single" w:sz="4" w:space="0" w:color="auto"/>
              <w:left w:val="single" w:sz="4" w:space="0" w:color="auto"/>
              <w:bottom w:val="single" w:sz="4" w:space="0" w:color="auto"/>
              <w:right w:val="single" w:sz="4" w:space="0" w:color="auto"/>
            </w:tcBorders>
          </w:tcPr>
          <w:p w14:paraId="56DC83FF" w14:textId="77777777" w:rsidR="002C54BD" w:rsidRPr="008C5EBB" w:rsidRDefault="002C54BD" w:rsidP="00447647">
            <w:pPr>
              <w:pStyle w:val="TAC"/>
              <w:rPr>
                <w:snapToGrid w:val="0"/>
                <w:lang w:eastAsia="en-GB"/>
              </w:rPr>
            </w:pPr>
            <w:r w:rsidRPr="008C5EBB">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tcPr>
          <w:p w14:paraId="64C0C3B9" w14:textId="77777777" w:rsidR="002C54BD" w:rsidRPr="008C5EBB" w:rsidRDefault="002C54BD" w:rsidP="00447647">
            <w:pPr>
              <w:pStyle w:val="TAC"/>
              <w:rPr>
                <w:lang w:eastAsia="en-GB"/>
              </w:rPr>
            </w:pPr>
            <w:r w:rsidRPr="008C5EBB">
              <w:rPr>
                <w:lang w:eastAsia="en-GB"/>
              </w:rPr>
              <w:t>A</w:t>
            </w:r>
            <w:r>
              <w:rPr>
                <w:lang w:eastAsia="en-GB"/>
              </w:rPr>
              <w:t>2</w:t>
            </w:r>
          </w:p>
        </w:tc>
      </w:tr>
      <w:tr w:rsidR="002C54BD" w:rsidRPr="008C5EBB" w14:paraId="06A77D65" w14:textId="77777777" w:rsidTr="00447647">
        <w:tc>
          <w:tcPr>
            <w:tcW w:w="3420" w:type="dxa"/>
            <w:tcBorders>
              <w:top w:val="single" w:sz="4" w:space="0" w:color="auto"/>
              <w:left w:val="single" w:sz="4" w:space="0" w:color="auto"/>
              <w:bottom w:val="single" w:sz="4" w:space="0" w:color="auto"/>
              <w:right w:val="single" w:sz="4" w:space="0" w:color="auto"/>
            </w:tcBorders>
          </w:tcPr>
          <w:p w14:paraId="68750E71" w14:textId="77777777" w:rsidR="002C54BD" w:rsidRPr="008C5EBB" w:rsidRDefault="002C54BD" w:rsidP="00447647">
            <w:pPr>
              <w:pStyle w:val="TAL"/>
            </w:pPr>
            <w:r w:rsidRPr="008C5EBB">
              <w:t>…</w:t>
            </w:r>
          </w:p>
        </w:tc>
        <w:tc>
          <w:tcPr>
            <w:tcW w:w="1644" w:type="dxa"/>
            <w:tcBorders>
              <w:top w:val="single" w:sz="4" w:space="0" w:color="auto"/>
              <w:left w:val="single" w:sz="4" w:space="0" w:color="auto"/>
              <w:bottom w:val="single" w:sz="4" w:space="0" w:color="auto"/>
              <w:right w:val="single" w:sz="4" w:space="0" w:color="auto"/>
            </w:tcBorders>
          </w:tcPr>
          <w:p w14:paraId="6DB7ED6C" w14:textId="77777777" w:rsidR="002C54BD" w:rsidRPr="008C5EBB" w:rsidRDefault="002C54BD" w:rsidP="00447647">
            <w:pPr>
              <w:pStyle w:val="TAC"/>
              <w:rPr>
                <w:snapToGrid w:val="0"/>
                <w:lang w:eastAsia="en-GB"/>
              </w:rPr>
            </w:pPr>
          </w:p>
        </w:tc>
        <w:tc>
          <w:tcPr>
            <w:tcW w:w="876" w:type="dxa"/>
            <w:tcBorders>
              <w:top w:val="single" w:sz="4" w:space="0" w:color="auto"/>
              <w:left w:val="single" w:sz="4" w:space="0" w:color="auto"/>
              <w:bottom w:val="single" w:sz="4" w:space="0" w:color="auto"/>
              <w:right w:val="single" w:sz="4" w:space="0" w:color="auto"/>
            </w:tcBorders>
          </w:tcPr>
          <w:p w14:paraId="441C4969" w14:textId="77777777" w:rsidR="002C54BD" w:rsidRPr="008C5EBB" w:rsidRDefault="002C54BD" w:rsidP="00447647">
            <w:pPr>
              <w:pStyle w:val="TAC"/>
              <w:rPr>
                <w:snapToGrid w:val="0"/>
                <w:lang w:eastAsia="en-GB"/>
              </w:rPr>
            </w:pPr>
          </w:p>
        </w:tc>
        <w:tc>
          <w:tcPr>
            <w:tcW w:w="1621" w:type="dxa"/>
            <w:tcBorders>
              <w:top w:val="single" w:sz="4" w:space="0" w:color="auto"/>
              <w:left w:val="single" w:sz="4" w:space="0" w:color="auto"/>
              <w:bottom w:val="single" w:sz="4" w:space="0" w:color="auto"/>
              <w:right w:val="single" w:sz="4" w:space="0" w:color="auto"/>
            </w:tcBorders>
          </w:tcPr>
          <w:p w14:paraId="0C3920AE" w14:textId="77777777" w:rsidR="002C54BD" w:rsidRPr="008C5EBB" w:rsidRDefault="002C54BD" w:rsidP="00447647">
            <w:pPr>
              <w:pStyle w:val="TAC"/>
              <w:rPr>
                <w:lang w:eastAsia="en-GB"/>
              </w:rPr>
            </w:pPr>
          </w:p>
        </w:tc>
      </w:tr>
      <w:tr w:rsidR="002C54BD" w:rsidRPr="008C5EBB" w14:paraId="22687699" w14:textId="77777777" w:rsidTr="00447647">
        <w:tc>
          <w:tcPr>
            <w:tcW w:w="3420" w:type="dxa"/>
            <w:tcBorders>
              <w:top w:val="single" w:sz="4" w:space="0" w:color="auto"/>
              <w:left w:val="single" w:sz="4" w:space="0" w:color="auto"/>
              <w:bottom w:val="single" w:sz="4" w:space="0" w:color="auto"/>
              <w:right w:val="single" w:sz="4" w:space="0" w:color="auto"/>
            </w:tcBorders>
            <w:hideMark/>
          </w:tcPr>
          <w:p w14:paraId="6282386C" w14:textId="5FE12A86" w:rsidR="002C54BD" w:rsidRPr="008C5EBB" w:rsidRDefault="002C54BD" w:rsidP="00447647">
            <w:pPr>
              <w:pStyle w:val="TAL"/>
            </w:pPr>
            <w:r w:rsidRPr="008C5EBB">
              <w:t xml:space="preserve">Last CAG </w:t>
            </w:r>
            <w:r>
              <w:t>H</w:t>
            </w:r>
            <w:r w:rsidRPr="008C5EBB">
              <w:t>uman-readable network name Tag</w:t>
            </w:r>
          </w:p>
        </w:tc>
        <w:tc>
          <w:tcPr>
            <w:tcW w:w="1644" w:type="dxa"/>
            <w:tcBorders>
              <w:top w:val="single" w:sz="4" w:space="0" w:color="auto"/>
              <w:left w:val="single" w:sz="4" w:space="0" w:color="auto"/>
              <w:bottom w:val="single" w:sz="4" w:space="0" w:color="auto"/>
              <w:right w:val="single" w:sz="4" w:space="0" w:color="auto"/>
            </w:tcBorders>
            <w:hideMark/>
          </w:tcPr>
          <w:p w14:paraId="38BB71EF" w14:textId="77777777" w:rsidR="002C54BD" w:rsidRPr="008C5EBB" w:rsidRDefault="002C54BD" w:rsidP="00447647">
            <w:pPr>
              <w:pStyle w:val="TAC"/>
              <w:rPr>
                <w:snapToGrid w:val="0"/>
                <w:lang w:eastAsia="en-GB"/>
              </w:rPr>
            </w:pPr>
            <w:r w:rsidRPr="008C5EBB">
              <w:rPr>
                <w:snapToGrid w:val="0"/>
                <w:lang w:eastAsia="en-GB"/>
              </w:rPr>
              <w:t>'80'</w:t>
            </w:r>
          </w:p>
        </w:tc>
        <w:tc>
          <w:tcPr>
            <w:tcW w:w="876" w:type="dxa"/>
            <w:tcBorders>
              <w:top w:val="single" w:sz="4" w:space="0" w:color="auto"/>
              <w:left w:val="single" w:sz="4" w:space="0" w:color="auto"/>
              <w:bottom w:val="single" w:sz="4" w:space="0" w:color="auto"/>
              <w:right w:val="single" w:sz="4" w:space="0" w:color="auto"/>
            </w:tcBorders>
            <w:hideMark/>
          </w:tcPr>
          <w:p w14:paraId="0A0EAA7B" w14:textId="77777777" w:rsidR="002C54BD" w:rsidRPr="008C5EBB" w:rsidRDefault="002C54BD" w:rsidP="00447647">
            <w:pPr>
              <w:pStyle w:val="TAC"/>
              <w:rPr>
                <w:snapToGrid w:val="0"/>
                <w:lang w:eastAsia="en-GB"/>
              </w:rPr>
            </w:pPr>
            <w:r w:rsidRPr="008C5EBB">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hideMark/>
          </w:tcPr>
          <w:p w14:paraId="6FAEDD30" w14:textId="77777777" w:rsidR="002C54BD" w:rsidRPr="008C5EBB" w:rsidRDefault="002C54BD" w:rsidP="00447647">
            <w:pPr>
              <w:pStyle w:val="TAC"/>
              <w:rPr>
                <w:lang w:eastAsia="en-GB"/>
              </w:rPr>
            </w:pPr>
            <w:r w:rsidRPr="008C5EBB">
              <w:rPr>
                <w:lang w:eastAsia="en-GB"/>
              </w:rPr>
              <w:t>1</w:t>
            </w:r>
          </w:p>
        </w:tc>
      </w:tr>
      <w:tr w:rsidR="002C54BD" w:rsidRPr="008C5EBB" w14:paraId="32AF8920" w14:textId="77777777" w:rsidTr="00447647">
        <w:tc>
          <w:tcPr>
            <w:tcW w:w="3420" w:type="dxa"/>
            <w:tcBorders>
              <w:top w:val="single" w:sz="4" w:space="0" w:color="auto"/>
              <w:left w:val="single" w:sz="4" w:space="0" w:color="auto"/>
              <w:bottom w:val="single" w:sz="4" w:space="0" w:color="auto"/>
              <w:right w:val="single" w:sz="4" w:space="0" w:color="auto"/>
            </w:tcBorders>
            <w:hideMark/>
          </w:tcPr>
          <w:p w14:paraId="1C9A7E50" w14:textId="77777777" w:rsidR="002C54BD" w:rsidRPr="008C5EBB" w:rsidRDefault="002C54BD" w:rsidP="00447647">
            <w:pPr>
              <w:pStyle w:val="TAL"/>
            </w:pPr>
            <w:r w:rsidRPr="008C5EBB">
              <w:t>Length</w:t>
            </w:r>
          </w:p>
        </w:tc>
        <w:tc>
          <w:tcPr>
            <w:tcW w:w="1644" w:type="dxa"/>
            <w:tcBorders>
              <w:top w:val="single" w:sz="4" w:space="0" w:color="auto"/>
              <w:left w:val="single" w:sz="4" w:space="0" w:color="auto"/>
              <w:bottom w:val="single" w:sz="4" w:space="0" w:color="auto"/>
              <w:right w:val="single" w:sz="4" w:space="0" w:color="auto"/>
            </w:tcBorders>
            <w:hideMark/>
          </w:tcPr>
          <w:p w14:paraId="6DEC7569" w14:textId="5C293DEE" w:rsidR="002C54BD" w:rsidRPr="008C5EBB" w:rsidRDefault="002C54BD" w:rsidP="00447647">
            <w:pPr>
              <w:pStyle w:val="TAC"/>
              <w:rPr>
                <w:snapToGrid w:val="0"/>
                <w:lang w:eastAsia="en-GB"/>
              </w:rPr>
            </w:pPr>
            <w:r w:rsidRPr="008C5EBB">
              <w:rPr>
                <w:snapToGrid w:val="0"/>
                <w:lang w:eastAsia="en-GB"/>
              </w:rPr>
              <w:t>An</w:t>
            </w:r>
          </w:p>
        </w:tc>
        <w:tc>
          <w:tcPr>
            <w:tcW w:w="876" w:type="dxa"/>
            <w:tcBorders>
              <w:top w:val="single" w:sz="4" w:space="0" w:color="auto"/>
              <w:left w:val="single" w:sz="4" w:space="0" w:color="auto"/>
              <w:bottom w:val="single" w:sz="4" w:space="0" w:color="auto"/>
              <w:right w:val="single" w:sz="4" w:space="0" w:color="auto"/>
            </w:tcBorders>
            <w:hideMark/>
          </w:tcPr>
          <w:p w14:paraId="23613FBF" w14:textId="77777777" w:rsidR="002C54BD" w:rsidRPr="008C5EBB" w:rsidRDefault="002C54BD" w:rsidP="00447647">
            <w:pPr>
              <w:pStyle w:val="TAC"/>
              <w:rPr>
                <w:snapToGrid w:val="0"/>
                <w:lang w:eastAsia="en-GB"/>
              </w:rPr>
            </w:pPr>
            <w:r w:rsidRPr="008C5EBB">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hideMark/>
          </w:tcPr>
          <w:p w14:paraId="64D74CF0" w14:textId="77777777" w:rsidR="002C54BD" w:rsidRPr="008C5EBB" w:rsidRDefault="002C54BD" w:rsidP="00447647">
            <w:pPr>
              <w:pStyle w:val="TAC"/>
              <w:rPr>
                <w:lang w:eastAsia="en-GB"/>
              </w:rPr>
            </w:pPr>
            <w:r w:rsidRPr="008C5EBB">
              <w:rPr>
                <w:lang w:eastAsia="en-GB"/>
              </w:rPr>
              <w:t>1</w:t>
            </w:r>
          </w:p>
        </w:tc>
      </w:tr>
      <w:tr w:rsidR="002C54BD" w:rsidRPr="008C5EBB" w14:paraId="54740903" w14:textId="77777777" w:rsidTr="00447647">
        <w:tc>
          <w:tcPr>
            <w:tcW w:w="3420" w:type="dxa"/>
            <w:tcBorders>
              <w:top w:val="single" w:sz="4" w:space="0" w:color="auto"/>
              <w:left w:val="single" w:sz="4" w:space="0" w:color="auto"/>
              <w:bottom w:val="single" w:sz="4" w:space="0" w:color="auto"/>
              <w:right w:val="single" w:sz="4" w:space="0" w:color="auto"/>
            </w:tcBorders>
            <w:hideMark/>
          </w:tcPr>
          <w:p w14:paraId="2B92D7DA" w14:textId="0274E0BB" w:rsidR="002C54BD" w:rsidRPr="008C5EBB" w:rsidRDefault="002C54BD" w:rsidP="00447647">
            <w:pPr>
              <w:pStyle w:val="TAL"/>
            </w:pPr>
            <w:r w:rsidRPr="008C5EBB">
              <w:t xml:space="preserve">Last CAG </w:t>
            </w:r>
            <w:r>
              <w:t>H</w:t>
            </w:r>
            <w:r w:rsidRPr="008C5EBB">
              <w:t>uman-readable network name</w:t>
            </w:r>
          </w:p>
        </w:tc>
        <w:tc>
          <w:tcPr>
            <w:tcW w:w="1644" w:type="dxa"/>
            <w:tcBorders>
              <w:top w:val="single" w:sz="4" w:space="0" w:color="auto"/>
              <w:left w:val="single" w:sz="4" w:space="0" w:color="auto"/>
              <w:bottom w:val="single" w:sz="4" w:space="0" w:color="auto"/>
              <w:right w:val="single" w:sz="4" w:space="0" w:color="auto"/>
            </w:tcBorders>
            <w:hideMark/>
          </w:tcPr>
          <w:p w14:paraId="3B6F9625" w14:textId="77777777" w:rsidR="002C54BD" w:rsidRPr="008C5EBB" w:rsidRDefault="002C54BD" w:rsidP="00447647">
            <w:pPr>
              <w:pStyle w:val="TAC"/>
              <w:rPr>
                <w:snapToGrid w:val="0"/>
                <w:lang w:eastAsia="en-GB"/>
              </w:rPr>
            </w:pPr>
            <w:r w:rsidRPr="008C5EBB">
              <w:rPr>
                <w:snapToGrid w:val="0"/>
                <w:lang w:eastAsia="en-GB"/>
              </w:rPr>
              <w:t>-</w:t>
            </w:r>
          </w:p>
        </w:tc>
        <w:tc>
          <w:tcPr>
            <w:tcW w:w="876" w:type="dxa"/>
            <w:tcBorders>
              <w:top w:val="single" w:sz="4" w:space="0" w:color="auto"/>
              <w:left w:val="single" w:sz="4" w:space="0" w:color="auto"/>
              <w:bottom w:val="single" w:sz="4" w:space="0" w:color="auto"/>
              <w:right w:val="single" w:sz="4" w:space="0" w:color="auto"/>
            </w:tcBorders>
            <w:hideMark/>
          </w:tcPr>
          <w:p w14:paraId="42DFDC03" w14:textId="77777777" w:rsidR="002C54BD" w:rsidRPr="008C5EBB" w:rsidRDefault="002C54BD" w:rsidP="00447647">
            <w:pPr>
              <w:pStyle w:val="TAC"/>
              <w:rPr>
                <w:snapToGrid w:val="0"/>
                <w:lang w:eastAsia="en-GB"/>
              </w:rPr>
            </w:pPr>
            <w:r w:rsidRPr="008C5EBB">
              <w:rPr>
                <w:snapToGrid w:val="0"/>
                <w:lang w:eastAsia="en-GB"/>
              </w:rPr>
              <w:t>O</w:t>
            </w:r>
          </w:p>
        </w:tc>
        <w:tc>
          <w:tcPr>
            <w:tcW w:w="1621" w:type="dxa"/>
            <w:tcBorders>
              <w:top w:val="single" w:sz="4" w:space="0" w:color="auto"/>
              <w:left w:val="single" w:sz="4" w:space="0" w:color="auto"/>
              <w:bottom w:val="single" w:sz="4" w:space="0" w:color="auto"/>
              <w:right w:val="single" w:sz="4" w:space="0" w:color="auto"/>
            </w:tcBorders>
            <w:hideMark/>
          </w:tcPr>
          <w:p w14:paraId="21083F60" w14:textId="77777777" w:rsidR="002C54BD" w:rsidRPr="008C5EBB" w:rsidRDefault="002C54BD" w:rsidP="00447647">
            <w:pPr>
              <w:pStyle w:val="TAC"/>
              <w:rPr>
                <w:lang w:eastAsia="en-GB"/>
              </w:rPr>
            </w:pPr>
            <w:r w:rsidRPr="008C5EBB">
              <w:rPr>
                <w:lang w:eastAsia="en-GB"/>
              </w:rPr>
              <w:t>An</w:t>
            </w:r>
          </w:p>
        </w:tc>
      </w:tr>
    </w:tbl>
    <w:p w14:paraId="028A8858" w14:textId="77777777" w:rsidR="002C54BD" w:rsidRPr="008C5EBB" w:rsidRDefault="002C54BD" w:rsidP="002C54BD"/>
    <w:p w14:paraId="179D39B0" w14:textId="4E066B64" w:rsidR="002C54BD" w:rsidRPr="008C5EBB" w:rsidRDefault="002C54BD" w:rsidP="002C54BD">
      <w:r w:rsidRPr="008C5EBB">
        <w:t xml:space="preserve">The CAG </w:t>
      </w:r>
      <w:r>
        <w:t>H</w:t>
      </w:r>
      <w:r w:rsidRPr="008C5EBB">
        <w:t>uman-readable network name</w:t>
      </w:r>
      <w:r>
        <w:t xml:space="preserve"> (HRNN)</w:t>
      </w:r>
      <w:r w:rsidRPr="008C5EBB">
        <w:t xml:space="preserve"> list shall contain at least one CAG </w:t>
      </w:r>
      <w:r>
        <w:t>H</w:t>
      </w:r>
      <w:r w:rsidRPr="008C5EBB">
        <w:t>uman-readable network name</w:t>
      </w:r>
      <w:r w:rsidRPr="008C5EBB">
        <w:rPr>
          <w:snapToGrid w:val="0"/>
        </w:rPr>
        <w:t xml:space="preserve"> Tag</w:t>
      </w:r>
      <w:r w:rsidRPr="008C5EBB">
        <w:t>, Tag '80'.</w:t>
      </w:r>
      <w:r>
        <w:t xml:space="preserve"> The listing of CAG HRNN shall be such that it is listed in the same order in which the CAG IDs are indicated in "CAG information list" (clause 8.148). In case there is no HRNN broadcast for a PLMN indicated in the "CAG information list" the CAG Human-readable network name Tag shall be included with length set to 0. </w:t>
      </w:r>
    </w:p>
    <w:p w14:paraId="05BAE4BE" w14:textId="07009400" w:rsidR="002C54BD" w:rsidRPr="008C5EBB" w:rsidRDefault="002C54BD" w:rsidP="002C54BD">
      <w:r w:rsidRPr="008C5EBB">
        <w:t xml:space="preserve">Coding of CAG </w:t>
      </w:r>
      <w:r>
        <w:t>H</w:t>
      </w:r>
      <w:r w:rsidRPr="008C5EBB">
        <w:t>uman-readable network name:</w:t>
      </w:r>
    </w:p>
    <w:p w14:paraId="2AD751AB" w14:textId="7C82F177" w:rsidR="002C54BD" w:rsidRDefault="002C54BD" w:rsidP="002C54BD">
      <w:pPr>
        <w:pStyle w:val="B2"/>
        <w:ind w:left="0" w:firstLine="284"/>
      </w:pPr>
      <w:r w:rsidRPr="008C5EBB">
        <w:t xml:space="preserve">HRNN coding </w:t>
      </w:r>
      <w:r>
        <w:t>is</w:t>
      </w:r>
      <w:r w:rsidRPr="008C5EBB">
        <w:t xml:space="preserve"> defined in TS 23.003 [30].</w:t>
      </w:r>
    </w:p>
    <w:p w14:paraId="2164C731" w14:textId="77777777" w:rsidR="002C54BD" w:rsidRDefault="002C54BD" w:rsidP="002C54BD">
      <w:r>
        <w:t>In case truncation of "CAG information list" (clause 8.148) and corresponding CAG HRNN list (clause 8.149) is necessary, then UE shall prioritize and include first the CAG information of the currently selected PLMN, and respective HRNN.</w:t>
      </w:r>
    </w:p>
    <w:p w14:paraId="4932A379" w14:textId="323A73E0" w:rsidR="00F31340" w:rsidRDefault="00F31340" w:rsidP="002C54BD">
      <w:pPr>
        <w:pStyle w:val="Heading2"/>
      </w:pPr>
      <w:bookmarkStart w:id="3982" w:name="_Toc155615238"/>
      <w:r>
        <w:t>8.150</w:t>
      </w:r>
      <w:r>
        <w:tab/>
        <w:t>Slices</w:t>
      </w:r>
      <w:r w:rsidRPr="00816C4A">
        <w:t xml:space="preserve"> status</w:t>
      </w:r>
      <w:bookmarkEnd w:id="398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6"/>
        <w:gridCol w:w="4961"/>
        <w:gridCol w:w="1417"/>
      </w:tblGrid>
      <w:tr w:rsidR="00F31340" w14:paraId="2EFB4211"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36B62A1B" w14:textId="77777777" w:rsidR="00F31340" w:rsidRDefault="00F31340" w:rsidP="00A15204">
            <w:pPr>
              <w:pStyle w:val="TAH"/>
              <w:rPr>
                <w:lang w:eastAsia="en-GB"/>
              </w:rPr>
            </w:pPr>
            <w:r>
              <w:rPr>
                <w:lang w:eastAsia="en-GB"/>
              </w:rPr>
              <w:t>Byte(s)</w:t>
            </w:r>
          </w:p>
        </w:tc>
        <w:tc>
          <w:tcPr>
            <w:tcW w:w="4961" w:type="dxa"/>
            <w:tcBorders>
              <w:top w:val="single" w:sz="6" w:space="0" w:color="auto"/>
              <w:left w:val="single" w:sz="6" w:space="0" w:color="auto"/>
              <w:bottom w:val="single" w:sz="6" w:space="0" w:color="auto"/>
              <w:right w:val="single" w:sz="6" w:space="0" w:color="auto"/>
            </w:tcBorders>
            <w:hideMark/>
          </w:tcPr>
          <w:p w14:paraId="057A1CC9" w14:textId="77777777" w:rsidR="00F31340" w:rsidRDefault="00F31340" w:rsidP="00A15204">
            <w:pPr>
              <w:pStyle w:val="TAH"/>
              <w:rPr>
                <w:lang w:eastAsia="en-GB"/>
              </w:rPr>
            </w:pPr>
            <w:r>
              <w:rPr>
                <w:lang w:eastAsia="en-GB"/>
              </w:rPr>
              <w:t>Description</w:t>
            </w:r>
          </w:p>
        </w:tc>
        <w:tc>
          <w:tcPr>
            <w:tcW w:w="1417" w:type="dxa"/>
            <w:tcBorders>
              <w:top w:val="single" w:sz="6" w:space="0" w:color="auto"/>
              <w:left w:val="single" w:sz="6" w:space="0" w:color="auto"/>
              <w:bottom w:val="single" w:sz="6" w:space="0" w:color="auto"/>
              <w:right w:val="single" w:sz="6" w:space="0" w:color="auto"/>
            </w:tcBorders>
            <w:hideMark/>
          </w:tcPr>
          <w:p w14:paraId="38AF0FBB" w14:textId="77777777" w:rsidR="00F31340" w:rsidRDefault="00F31340" w:rsidP="00A15204">
            <w:pPr>
              <w:pStyle w:val="TAH"/>
              <w:rPr>
                <w:lang w:eastAsia="en-GB"/>
              </w:rPr>
            </w:pPr>
            <w:r>
              <w:rPr>
                <w:lang w:eastAsia="en-GB"/>
              </w:rPr>
              <w:t>Length</w:t>
            </w:r>
          </w:p>
        </w:tc>
      </w:tr>
      <w:tr w:rsidR="00F31340" w14:paraId="1F7AB0CE"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78224470" w14:textId="77777777" w:rsidR="00F31340" w:rsidRDefault="00F31340" w:rsidP="00A15204">
            <w:pPr>
              <w:pStyle w:val="TAC"/>
              <w:rPr>
                <w:lang w:eastAsia="en-GB"/>
              </w:rPr>
            </w:pPr>
            <w:r>
              <w:rPr>
                <w:lang w:eastAsia="en-GB"/>
              </w:rPr>
              <w:t>1</w:t>
            </w:r>
          </w:p>
        </w:tc>
        <w:tc>
          <w:tcPr>
            <w:tcW w:w="4961" w:type="dxa"/>
            <w:tcBorders>
              <w:top w:val="single" w:sz="6" w:space="0" w:color="auto"/>
              <w:left w:val="single" w:sz="6" w:space="0" w:color="auto"/>
              <w:bottom w:val="single" w:sz="6" w:space="0" w:color="auto"/>
              <w:right w:val="single" w:sz="6" w:space="0" w:color="auto"/>
            </w:tcBorders>
            <w:hideMark/>
          </w:tcPr>
          <w:p w14:paraId="55A87AB7" w14:textId="77777777" w:rsidR="00F31340" w:rsidRDefault="00F31340" w:rsidP="00A15204">
            <w:pPr>
              <w:pStyle w:val="TAL"/>
              <w:rPr>
                <w:lang w:eastAsia="en-GB"/>
              </w:rPr>
            </w:pPr>
            <w:r>
              <w:t>Slices</w:t>
            </w:r>
            <w:r w:rsidRPr="00816C4A">
              <w:t xml:space="preserve"> status</w:t>
            </w:r>
            <w:r>
              <w:rPr>
                <w:lang w:eastAsia="en-GB"/>
              </w:rPr>
              <w:t xml:space="preserve"> tag</w:t>
            </w:r>
          </w:p>
        </w:tc>
        <w:tc>
          <w:tcPr>
            <w:tcW w:w="1417" w:type="dxa"/>
            <w:tcBorders>
              <w:top w:val="single" w:sz="6" w:space="0" w:color="auto"/>
              <w:left w:val="single" w:sz="6" w:space="0" w:color="auto"/>
              <w:bottom w:val="single" w:sz="6" w:space="0" w:color="auto"/>
              <w:right w:val="single" w:sz="6" w:space="0" w:color="auto"/>
            </w:tcBorders>
            <w:hideMark/>
          </w:tcPr>
          <w:p w14:paraId="3B78AC67" w14:textId="77777777" w:rsidR="00F31340" w:rsidRDefault="00F31340" w:rsidP="00A15204">
            <w:pPr>
              <w:pStyle w:val="TAC"/>
              <w:rPr>
                <w:lang w:eastAsia="en-GB"/>
              </w:rPr>
            </w:pPr>
            <w:r>
              <w:rPr>
                <w:lang w:eastAsia="en-GB"/>
              </w:rPr>
              <w:t>1</w:t>
            </w:r>
          </w:p>
        </w:tc>
      </w:tr>
      <w:tr w:rsidR="00F31340" w14:paraId="20A73BD9"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40DD89F4" w14:textId="77777777" w:rsidR="00F31340" w:rsidRDefault="00F31340" w:rsidP="00A15204">
            <w:pPr>
              <w:pStyle w:val="TAC"/>
              <w:rPr>
                <w:lang w:eastAsia="en-GB"/>
              </w:rPr>
            </w:pPr>
            <w:r>
              <w:rPr>
                <w:rFonts w:cs="Arial"/>
                <w:szCs w:val="18"/>
                <w:lang w:val="en-US" w:eastAsia="fr-FR"/>
              </w:rPr>
              <w:t>2</w:t>
            </w:r>
          </w:p>
        </w:tc>
        <w:tc>
          <w:tcPr>
            <w:tcW w:w="4961" w:type="dxa"/>
            <w:tcBorders>
              <w:top w:val="single" w:sz="6" w:space="0" w:color="auto"/>
              <w:left w:val="single" w:sz="6" w:space="0" w:color="auto"/>
              <w:bottom w:val="single" w:sz="6" w:space="0" w:color="auto"/>
              <w:right w:val="single" w:sz="6" w:space="0" w:color="auto"/>
            </w:tcBorders>
            <w:hideMark/>
          </w:tcPr>
          <w:p w14:paraId="0E023B8C" w14:textId="77777777" w:rsidR="00F31340" w:rsidRDefault="00F31340" w:rsidP="00A15204">
            <w:pPr>
              <w:pStyle w:val="TAL"/>
              <w:rPr>
                <w:lang w:eastAsia="en-GB"/>
              </w:rPr>
            </w:pPr>
            <w:r>
              <w:rPr>
                <w:lang w:eastAsia="en-GB"/>
              </w:rPr>
              <w:t>Length</w:t>
            </w:r>
          </w:p>
        </w:tc>
        <w:tc>
          <w:tcPr>
            <w:tcW w:w="1417" w:type="dxa"/>
            <w:tcBorders>
              <w:top w:val="single" w:sz="6" w:space="0" w:color="auto"/>
              <w:left w:val="single" w:sz="6" w:space="0" w:color="auto"/>
              <w:bottom w:val="single" w:sz="6" w:space="0" w:color="auto"/>
              <w:right w:val="single" w:sz="6" w:space="0" w:color="auto"/>
            </w:tcBorders>
            <w:hideMark/>
          </w:tcPr>
          <w:p w14:paraId="06B31E8A" w14:textId="77777777" w:rsidR="00F31340" w:rsidRDefault="00F31340" w:rsidP="00A15204">
            <w:pPr>
              <w:pStyle w:val="TAC"/>
              <w:rPr>
                <w:lang w:eastAsia="en-GB"/>
              </w:rPr>
            </w:pPr>
            <w:r>
              <w:rPr>
                <w:lang w:eastAsia="en-GB"/>
              </w:rPr>
              <w:t>1</w:t>
            </w:r>
          </w:p>
        </w:tc>
      </w:tr>
      <w:tr w:rsidR="00F31340" w14:paraId="6791741F" w14:textId="77777777" w:rsidTr="00A15204">
        <w:trPr>
          <w:jc w:val="center"/>
        </w:trPr>
        <w:tc>
          <w:tcPr>
            <w:tcW w:w="1276" w:type="dxa"/>
            <w:tcBorders>
              <w:top w:val="single" w:sz="6" w:space="0" w:color="auto"/>
              <w:left w:val="single" w:sz="6" w:space="0" w:color="auto"/>
              <w:bottom w:val="single" w:sz="6" w:space="0" w:color="auto"/>
              <w:right w:val="single" w:sz="6" w:space="0" w:color="auto"/>
            </w:tcBorders>
            <w:hideMark/>
          </w:tcPr>
          <w:p w14:paraId="4AAFB1A6" w14:textId="77777777" w:rsidR="00F31340" w:rsidRDefault="00F31340" w:rsidP="00A15204">
            <w:pPr>
              <w:pStyle w:val="TAC"/>
              <w:rPr>
                <w:lang w:eastAsia="en-GB"/>
              </w:rPr>
            </w:pPr>
            <w:r>
              <w:rPr>
                <w:lang w:eastAsia="en-GB"/>
              </w:rPr>
              <w:t>3</w:t>
            </w:r>
          </w:p>
        </w:tc>
        <w:tc>
          <w:tcPr>
            <w:tcW w:w="4961" w:type="dxa"/>
            <w:tcBorders>
              <w:top w:val="single" w:sz="6" w:space="0" w:color="auto"/>
              <w:left w:val="single" w:sz="6" w:space="0" w:color="auto"/>
              <w:bottom w:val="single" w:sz="6" w:space="0" w:color="auto"/>
              <w:right w:val="single" w:sz="6" w:space="0" w:color="auto"/>
            </w:tcBorders>
            <w:hideMark/>
          </w:tcPr>
          <w:p w14:paraId="513F0186" w14:textId="77777777" w:rsidR="00F31340" w:rsidRDefault="00F31340" w:rsidP="00A15204">
            <w:pPr>
              <w:pStyle w:val="TAL"/>
              <w:rPr>
                <w:lang w:eastAsia="en-GB"/>
              </w:rPr>
            </w:pPr>
            <w:r>
              <w:t>Slices</w:t>
            </w:r>
            <w:r w:rsidRPr="00816C4A">
              <w:t xml:space="preserve"> status</w:t>
            </w:r>
          </w:p>
        </w:tc>
        <w:tc>
          <w:tcPr>
            <w:tcW w:w="1417" w:type="dxa"/>
            <w:tcBorders>
              <w:top w:val="single" w:sz="6" w:space="0" w:color="auto"/>
              <w:left w:val="single" w:sz="6" w:space="0" w:color="auto"/>
              <w:bottom w:val="single" w:sz="6" w:space="0" w:color="auto"/>
              <w:right w:val="single" w:sz="6" w:space="0" w:color="auto"/>
            </w:tcBorders>
            <w:hideMark/>
          </w:tcPr>
          <w:p w14:paraId="792A51CF" w14:textId="77777777" w:rsidR="00F31340" w:rsidRDefault="00F31340" w:rsidP="00A15204">
            <w:pPr>
              <w:pStyle w:val="TAC"/>
              <w:rPr>
                <w:lang w:eastAsia="en-GB"/>
              </w:rPr>
            </w:pPr>
            <w:r>
              <w:rPr>
                <w:lang w:eastAsia="en-GB"/>
              </w:rPr>
              <w:t>1</w:t>
            </w:r>
          </w:p>
        </w:tc>
      </w:tr>
    </w:tbl>
    <w:p w14:paraId="5220C844" w14:textId="77777777" w:rsidR="00F31340" w:rsidRDefault="00F31340" w:rsidP="00F31340"/>
    <w:p w14:paraId="4EAFADF9" w14:textId="77777777" w:rsidR="00F31340" w:rsidRDefault="00F31340" w:rsidP="00F31340">
      <w:pPr>
        <w:pStyle w:val="B1"/>
        <w:ind w:left="852"/>
      </w:pPr>
      <w:r w:rsidRPr="00816C4A">
        <w:t xml:space="preserve">Coding of </w:t>
      </w:r>
      <w:r>
        <w:t>Slices</w:t>
      </w:r>
      <w:r w:rsidRPr="00816C4A">
        <w:t xml:space="preserve"> status</w:t>
      </w:r>
      <w:r>
        <w:t>:</w:t>
      </w:r>
    </w:p>
    <w:p w14:paraId="44B1F80F" w14:textId="77777777" w:rsidR="00F31340" w:rsidRPr="00816C4A" w:rsidRDefault="00F31340" w:rsidP="00F31340">
      <w:pPr>
        <w:pStyle w:val="B2"/>
      </w:pPr>
      <w:r>
        <w:t>-</w:t>
      </w:r>
      <w:r>
        <w:tab/>
      </w:r>
      <w:r w:rsidRPr="00816C4A">
        <w:t>'01'</w:t>
      </w:r>
      <w:r>
        <w:t xml:space="preserve"> = Allowed: if any S-NSSAI is included to or removed from Allowed NSSAI</w:t>
      </w:r>
      <w:r w:rsidRPr="001E5EBD">
        <w:t xml:space="preserve"> </w:t>
      </w:r>
      <w:r w:rsidRPr="00EC66BC">
        <w:t>stored in a non-volatile memory in the ME</w:t>
      </w:r>
      <w:r>
        <w:t xml:space="preserve"> when Allowed NSSAI IE is included in </w:t>
      </w:r>
      <w:r w:rsidRPr="001723F6">
        <w:t>REGISTRATION ACCEPT</w:t>
      </w:r>
      <w:r>
        <w:t xml:space="preserve"> or </w:t>
      </w:r>
      <w:r w:rsidRPr="001723F6">
        <w:t xml:space="preserve">CONFIGURATION UPDATE COMMAND </w:t>
      </w:r>
      <w:r>
        <w:t>as specified in TS 24.501 [70]</w:t>
      </w:r>
    </w:p>
    <w:p w14:paraId="7A861FAD" w14:textId="77777777" w:rsidR="00F31340" w:rsidRDefault="00F31340" w:rsidP="00F31340">
      <w:pPr>
        <w:pStyle w:val="B2"/>
      </w:pPr>
      <w:r>
        <w:t>-</w:t>
      </w:r>
      <w:r>
        <w:tab/>
      </w:r>
      <w:r w:rsidRPr="00816C4A">
        <w:t>'0</w:t>
      </w:r>
      <w:r>
        <w:t>2</w:t>
      </w:r>
      <w:r w:rsidRPr="00816C4A">
        <w:t>'</w:t>
      </w:r>
      <w:r>
        <w:t xml:space="preserve"> = Rejected</w:t>
      </w:r>
      <w:r w:rsidRPr="00816C4A">
        <w:t>:</w:t>
      </w:r>
      <w:r>
        <w:t xml:space="preserve"> if any S-NSSAI is included to or removed from Rejected NSSAI </w:t>
      </w:r>
      <w:r w:rsidRPr="00EC66BC">
        <w:t>stored in a non-volatile memory in the ME</w:t>
      </w:r>
      <w:r>
        <w:t xml:space="preserve"> when Rejected NSSAI or Extended Rejected NSSAI</w:t>
      </w:r>
      <w:r w:rsidRPr="001E5EBD">
        <w:t xml:space="preserve"> </w:t>
      </w:r>
      <w:r>
        <w:t xml:space="preserve">IEs are included in </w:t>
      </w:r>
      <w:r w:rsidRPr="001723F6">
        <w:t>REGISTRATION ACCEPT</w:t>
      </w:r>
      <w:r>
        <w:t>,</w:t>
      </w:r>
      <w:r w:rsidRPr="001723F6">
        <w:t xml:space="preserve"> REGISTRATION REJECT</w:t>
      </w:r>
      <w:r>
        <w:t xml:space="preserve">, </w:t>
      </w:r>
      <w:r w:rsidRPr="001723F6">
        <w:t>DEREGISTRATION REQUEST</w:t>
      </w:r>
      <w:r>
        <w:t xml:space="preserve"> or </w:t>
      </w:r>
      <w:r w:rsidRPr="001723F6">
        <w:t xml:space="preserve">CONFIGURATION UPDATE COMMAND </w:t>
      </w:r>
      <w:r>
        <w:t>as specified in TS 24.501 [70]</w:t>
      </w:r>
    </w:p>
    <w:p w14:paraId="067A33F3" w14:textId="77777777" w:rsidR="00F31340" w:rsidRPr="00FE5AB4" w:rsidRDefault="00F31340" w:rsidP="00F31340">
      <w:pPr>
        <w:pStyle w:val="B2"/>
      </w:pPr>
      <w:r>
        <w:t>-</w:t>
      </w:r>
      <w:r>
        <w:tab/>
      </w:r>
      <w:r w:rsidRPr="00261C35">
        <w:t>other values are RFU</w:t>
      </w:r>
    </w:p>
    <w:p w14:paraId="77AD14BB" w14:textId="77777777" w:rsidR="006E4DD2" w:rsidRDefault="006E4DD2" w:rsidP="006E4DD2">
      <w:pPr>
        <w:pStyle w:val="Heading2"/>
      </w:pPr>
      <w:bookmarkStart w:id="3983" w:name="_Toc155615239"/>
      <w:bookmarkStart w:id="3984" w:name="_Toc3201099"/>
      <w:bookmarkStart w:id="3985" w:name="_Toc20392842"/>
      <w:bookmarkStart w:id="3986" w:name="_Toc27774489"/>
      <w:bookmarkStart w:id="3987" w:name="_Toc36482949"/>
      <w:bookmarkStart w:id="3988" w:name="_Toc36484611"/>
      <w:bookmarkStart w:id="3989" w:name="_Toc44933541"/>
      <w:bookmarkStart w:id="3990" w:name="_Toc50972494"/>
      <w:bookmarkStart w:id="3991" w:name="_Toc57105248"/>
      <w:r>
        <w:t>8.151</w:t>
      </w:r>
      <w:r>
        <w:tab/>
      </w:r>
      <w:r w:rsidRPr="00DB6C2B">
        <w:t>Rejected s</w:t>
      </w:r>
      <w:r>
        <w:t>lices information with S-NSSAI mapping</w:t>
      </w:r>
      <w:bookmarkEnd w:id="3983"/>
    </w:p>
    <w:p w14:paraId="46013ED2" w14:textId="77777777" w:rsidR="006E4DD2" w:rsidRDefault="006E4DD2" w:rsidP="006E4DD2">
      <w:r>
        <w:t>This data object shall contain a list of rejected slices information (S-NSSAI with mapping) and corresponding rejection 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685"/>
        <w:gridCol w:w="1417"/>
        <w:gridCol w:w="1417"/>
      </w:tblGrid>
      <w:tr w:rsidR="006E4DD2" w:rsidRPr="000C201D" w14:paraId="52B454A0" w14:textId="77777777" w:rsidTr="006277F3">
        <w:trPr>
          <w:jc w:val="center"/>
        </w:trPr>
        <w:tc>
          <w:tcPr>
            <w:tcW w:w="1552" w:type="dxa"/>
          </w:tcPr>
          <w:p w14:paraId="086016DF" w14:textId="77777777" w:rsidR="006E4DD2" w:rsidRPr="000C201D" w:rsidRDefault="006E4DD2" w:rsidP="006277F3">
            <w:pPr>
              <w:pStyle w:val="TAH"/>
            </w:pPr>
            <w:r w:rsidRPr="000C201D">
              <w:t>Byte(s)</w:t>
            </w:r>
          </w:p>
        </w:tc>
        <w:tc>
          <w:tcPr>
            <w:tcW w:w="4685" w:type="dxa"/>
          </w:tcPr>
          <w:p w14:paraId="695A2B06" w14:textId="77777777" w:rsidR="006E4DD2" w:rsidRPr="000C201D" w:rsidRDefault="006E4DD2" w:rsidP="006277F3">
            <w:pPr>
              <w:pStyle w:val="TAH"/>
            </w:pPr>
            <w:r w:rsidRPr="000C201D">
              <w:t>Description</w:t>
            </w:r>
          </w:p>
        </w:tc>
        <w:tc>
          <w:tcPr>
            <w:tcW w:w="1417" w:type="dxa"/>
          </w:tcPr>
          <w:p w14:paraId="433176FD" w14:textId="77777777" w:rsidR="006E4DD2" w:rsidRPr="000C201D" w:rsidRDefault="006E4DD2" w:rsidP="006277F3">
            <w:pPr>
              <w:pStyle w:val="TAH"/>
            </w:pPr>
            <w:r w:rsidRPr="000C201D">
              <w:t>Length</w:t>
            </w:r>
          </w:p>
        </w:tc>
        <w:tc>
          <w:tcPr>
            <w:tcW w:w="1417" w:type="dxa"/>
          </w:tcPr>
          <w:p w14:paraId="5BAE8F17" w14:textId="77777777" w:rsidR="006E4DD2" w:rsidRPr="000C201D" w:rsidRDefault="006E4DD2" w:rsidP="006277F3">
            <w:pPr>
              <w:pStyle w:val="TAH"/>
            </w:pPr>
            <w:r>
              <w:t>M/O/C</w:t>
            </w:r>
          </w:p>
        </w:tc>
      </w:tr>
      <w:tr w:rsidR="00157DA3" w:rsidRPr="000C201D" w14:paraId="4324576D" w14:textId="77777777" w:rsidTr="006277F3">
        <w:trPr>
          <w:jc w:val="center"/>
        </w:trPr>
        <w:tc>
          <w:tcPr>
            <w:tcW w:w="1552" w:type="dxa"/>
          </w:tcPr>
          <w:p w14:paraId="6B1F4DD9" w14:textId="77777777" w:rsidR="00157DA3" w:rsidRPr="000C201D" w:rsidRDefault="00157DA3" w:rsidP="00157DA3">
            <w:pPr>
              <w:pStyle w:val="TAC"/>
            </w:pPr>
            <w:r w:rsidRPr="000C201D">
              <w:t>1</w:t>
            </w:r>
          </w:p>
        </w:tc>
        <w:tc>
          <w:tcPr>
            <w:tcW w:w="4685" w:type="dxa"/>
          </w:tcPr>
          <w:p w14:paraId="2AFA61DD" w14:textId="4B1C24D2" w:rsidR="00157DA3" w:rsidRPr="000C201D" w:rsidRDefault="00157DA3" w:rsidP="00157DA3">
            <w:pPr>
              <w:pStyle w:val="TAL"/>
            </w:pPr>
            <w:r>
              <w:rPr>
                <w:lang w:val="pt-BR"/>
              </w:rPr>
              <w:t xml:space="preserve">Rejected </w:t>
            </w:r>
            <w:r w:rsidRPr="00FE6819">
              <w:rPr>
                <w:lang w:val="pt-BR"/>
              </w:rPr>
              <w:t>Slices</w:t>
            </w:r>
            <w:r>
              <w:rPr>
                <w:lang w:val="pt-BR"/>
              </w:rPr>
              <w:t xml:space="preserve"> information with S-NSSAI</w:t>
            </w:r>
            <w:r w:rsidRPr="00FE6819">
              <w:rPr>
                <w:lang w:val="pt-BR"/>
              </w:rPr>
              <w:t xml:space="preserve"> mapping </w:t>
            </w:r>
            <w:r w:rsidRPr="000C201D">
              <w:t>tag</w:t>
            </w:r>
          </w:p>
        </w:tc>
        <w:tc>
          <w:tcPr>
            <w:tcW w:w="1417" w:type="dxa"/>
          </w:tcPr>
          <w:p w14:paraId="628921A4" w14:textId="77777777" w:rsidR="00157DA3" w:rsidRPr="000C201D" w:rsidRDefault="00157DA3" w:rsidP="00157DA3">
            <w:pPr>
              <w:pStyle w:val="TAC"/>
            </w:pPr>
            <w:r w:rsidRPr="000C201D">
              <w:t>1</w:t>
            </w:r>
          </w:p>
        </w:tc>
        <w:tc>
          <w:tcPr>
            <w:tcW w:w="1417" w:type="dxa"/>
          </w:tcPr>
          <w:p w14:paraId="41DC7FEC" w14:textId="77777777" w:rsidR="00157DA3" w:rsidRPr="000C201D" w:rsidRDefault="00157DA3" w:rsidP="00157DA3">
            <w:pPr>
              <w:pStyle w:val="TAC"/>
            </w:pPr>
            <w:r>
              <w:t>M</w:t>
            </w:r>
          </w:p>
        </w:tc>
      </w:tr>
      <w:tr w:rsidR="006E4DD2" w:rsidRPr="000C201D" w14:paraId="3AAAC906" w14:textId="77777777" w:rsidTr="006277F3">
        <w:trPr>
          <w:jc w:val="center"/>
        </w:trPr>
        <w:tc>
          <w:tcPr>
            <w:tcW w:w="1552" w:type="dxa"/>
          </w:tcPr>
          <w:p w14:paraId="643AD081" w14:textId="77777777" w:rsidR="006E4DD2" w:rsidRPr="000C201D" w:rsidRDefault="006E4DD2" w:rsidP="006277F3">
            <w:pPr>
              <w:pStyle w:val="TAC"/>
            </w:pPr>
            <w:r>
              <w:t>2</w:t>
            </w:r>
          </w:p>
        </w:tc>
        <w:tc>
          <w:tcPr>
            <w:tcW w:w="4685" w:type="dxa"/>
          </w:tcPr>
          <w:p w14:paraId="3F5DD1E2" w14:textId="77777777" w:rsidR="006E4DD2" w:rsidRPr="000C201D" w:rsidRDefault="006E4DD2" w:rsidP="006277F3">
            <w:pPr>
              <w:pStyle w:val="TAL"/>
            </w:pPr>
            <w:r>
              <w:rPr>
                <w:rFonts w:cs="Arial"/>
                <w:szCs w:val="18"/>
                <w:lang w:val="en-US" w:eastAsia="fr-FR"/>
              </w:rPr>
              <w:t xml:space="preserve">Length of rejected </w:t>
            </w:r>
            <w:r>
              <w:rPr>
                <w:rFonts w:cs="Arial"/>
                <w:szCs w:val="18"/>
                <w:lang w:eastAsia="fr-FR"/>
              </w:rPr>
              <w:t xml:space="preserve">S-NSSAI with mapping </w:t>
            </w:r>
            <w:r w:rsidRPr="007D0212">
              <w:t>information element</w:t>
            </w:r>
            <w:r>
              <w:t>s</w:t>
            </w:r>
          </w:p>
        </w:tc>
        <w:tc>
          <w:tcPr>
            <w:tcW w:w="1417" w:type="dxa"/>
          </w:tcPr>
          <w:p w14:paraId="0D49AFF5" w14:textId="77777777" w:rsidR="006E4DD2" w:rsidRPr="000C201D" w:rsidRDefault="006E4DD2" w:rsidP="006277F3">
            <w:pPr>
              <w:pStyle w:val="TAC"/>
            </w:pPr>
            <w:r>
              <w:t>1</w:t>
            </w:r>
          </w:p>
        </w:tc>
        <w:tc>
          <w:tcPr>
            <w:tcW w:w="1417" w:type="dxa"/>
          </w:tcPr>
          <w:p w14:paraId="5EF01036" w14:textId="77777777" w:rsidR="006E4DD2" w:rsidRDefault="006E4DD2" w:rsidP="006277F3">
            <w:pPr>
              <w:pStyle w:val="TAC"/>
            </w:pPr>
            <w:r>
              <w:t>M</w:t>
            </w:r>
          </w:p>
        </w:tc>
      </w:tr>
      <w:tr w:rsidR="006E4DD2" w:rsidRPr="000C201D" w14:paraId="56615FDF" w14:textId="77777777" w:rsidTr="006277F3">
        <w:trPr>
          <w:jc w:val="center"/>
        </w:trPr>
        <w:tc>
          <w:tcPr>
            <w:tcW w:w="1552" w:type="dxa"/>
          </w:tcPr>
          <w:p w14:paraId="44EECA1D" w14:textId="77777777" w:rsidR="006E4DD2" w:rsidRPr="000C201D" w:rsidRDefault="006E4DD2" w:rsidP="006277F3">
            <w:pPr>
              <w:pStyle w:val="TAC"/>
            </w:pPr>
            <w:r>
              <w:t>3 to 3+Y1</w:t>
            </w:r>
          </w:p>
        </w:tc>
        <w:tc>
          <w:tcPr>
            <w:tcW w:w="4685" w:type="dxa"/>
          </w:tcPr>
          <w:p w14:paraId="17CC99B2" w14:textId="77777777" w:rsidR="006E4DD2" w:rsidRPr="00144A20" w:rsidRDefault="006E4DD2" w:rsidP="006277F3">
            <w:pPr>
              <w:pStyle w:val="TAL"/>
              <w:rPr>
                <w:lang w:val="en-US"/>
              </w:rPr>
            </w:pPr>
            <w:r>
              <w:rPr>
                <w:rFonts w:cs="Arial"/>
                <w:szCs w:val="18"/>
                <w:lang w:eastAsia="fr-FR"/>
              </w:rPr>
              <w:t xml:space="preserve">Rejected S-NSSAI with mapping </w:t>
            </w:r>
            <w:r w:rsidRPr="007D0212">
              <w:t>information element</w:t>
            </w:r>
            <w:r>
              <w:t xml:space="preserve"> 1</w:t>
            </w:r>
          </w:p>
        </w:tc>
        <w:tc>
          <w:tcPr>
            <w:tcW w:w="1417" w:type="dxa"/>
          </w:tcPr>
          <w:p w14:paraId="1F310F5E" w14:textId="77777777" w:rsidR="006E4DD2" w:rsidRPr="000C201D" w:rsidRDefault="006E4DD2" w:rsidP="006277F3">
            <w:pPr>
              <w:pStyle w:val="TAC"/>
            </w:pPr>
            <w:r>
              <w:t>Y1</w:t>
            </w:r>
          </w:p>
        </w:tc>
        <w:tc>
          <w:tcPr>
            <w:tcW w:w="1417" w:type="dxa"/>
          </w:tcPr>
          <w:p w14:paraId="38274A7D" w14:textId="77777777" w:rsidR="006E4DD2" w:rsidRPr="000C201D" w:rsidRDefault="006E4DD2" w:rsidP="006277F3">
            <w:pPr>
              <w:pStyle w:val="TAC"/>
            </w:pPr>
            <w:r>
              <w:t>M</w:t>
            </w:r>
          </w:p>
        </w:tc>
      </w:tr>
      <w:tr w:rsidR="006E4DD2" w:rsidRPr="000C201D" w14:paraId="68521A47" w14:textId="77777777" w:rsidTr="006277F3">
        <w:trPr>
          <w:jc w:val="center"/>
        </w:trPr>
        <w:tc>
          <w:tcPr>
            <w:tcW w:w="1552" w:type="dxa"/>
          </w:tcPr>
          <w:p w14:paraId="70A7CC45" w14:textId="77777777" w:rsidR="006E4DD2" w:rsidRDefault="006E4DD2" w:rsidP="006277F3">
            <w:pPr>
              <w:pStyle w:val="TAC"/>
            </w:pPr>
            <w:r>
              <w:t>…</w:t>
            </w:r>
          </w:p>
        </w:tc>
        <w:tc>
          <w:tcPr>
            <w:tcW w:w="4685" w:type="dxa"/>
          </w:tcPr>
          <w:p w14:paraId="7054603C" w14:textId="77777777" w:rsidR="006E4DD2" w:rsidRDefault="006E4DD2" w:rsidP="006277F3">
            <w:pPr>
              <w:pStyle w:val="TAL"/>
              <w:rPr>
                <w:rFonts w:cs="Arial"/>
                <w:szCs w:val="18"/>
                <w:lang w:eastAsia="fr-FR"/>
              </w:rPr>
            </w:pPr>
            <w:r>
              <w:rPr>
                <w:rFonts w:cs="Arial"/>
                <w:szCs w:val="18"/>
                <w:lang w:eastAsia="fr-FR"/>
              </w:rPr>
              <w:t>…</w:t>
            </w:r>
          </w:p>
        </w:tc>
        <w:tc>
          <w:tcPr>
            <w:tcW w:w="1417" w:type="dxa"/>
          </w:tcPr>
          <w:p w14:paraId="6FFCD0A9" w14:textId="77777777" w:rsidR="006E4DD2" w:rsidRDefault="006E4DD2" w:rsidP="006277F3">
            <w:pPr>
              <w:pStyle w:val="TAC"/>
            </w:pPr>
          </w:p>
        </w:tc>
        <w:tc>
          <w:tcPr>
            <w:tcW w:w="1417" w:type="dxa"/>
          </w:tcPr>
          <w:p w14:paraId="50DDCEC4" w14:textId="77777777" w:rsidR="006E4DD2" w:rsidRDefault="006E4DD2" w:rsidP="006277F3">
            <w:pPr>
              <w:pStyle w:val="TAC"/>
            </w:pPr>
          </w:p>
        </w:tc>
      </w:tr>
      <w:tr w:rsidR="006E4DD2" w:rsidRPr="000C201D" w14:paraId="24C52A28" w14:textId="77777777" w:rsidTr="006277F3">
        <w:trPr>
          <w:jc w:val="center"/>
        </w:trPr>
        <w:tc>
          <w:tcPr>
            <w:tcW w:w="1552" w:type="dxa"/>
          </w:tcPr>
          <w:p w14:paraId="30C71745" w14:textId="77777777" w:rsidR="006E4DD2" w:rsidRDefault="006E4DD2" w:rsidP="006277F3">
            <w:pPr>
              <w:pStyle w:val="TAC"/>
            </w:pPr>
            <w:r>
              <w:t>3+Y1+…+Y(n-1) to 3+Y1+…+Yn</w:t>
            </w:r>
          </w:p>
        </w:tc>
        <w:tc>
          <w:tcPr>
            <w:tcW w:w="4685" w:type="dxa"/>
          </w:tcPr>
          <w:p w14:paraId="60D4871C" w14:textId="77777777" w:rsidR="006E4DD2" w:rsidRDefault="006E4DD2" w:rsidP="006277F3">
            <w:pPr>
              <w:pStyle w:val="TAL"/>
              <w:rPr>
                <w:rFonts w:cs="Arial"/>
                <w:szCs w:val="18"/>
                <w:lang w:eastAsia="fr-FR"/>
              </w:rPr>
            </w:pPr>
            <w:r>
              <w:rPr>
                <w:rFonts w:cs="Arial"/>
                <w:szCs w:val="18"/>
                <w:lang w:eastAsia="fr-FR"/>
              </w:rPr>
              <w:t xml:space="preserve">Rejected S-NSSAI with mapping </w:t>
            </w:r>
            <w:r w:rsidRPr="007D0212">
              <w:t>information element</w:t>
            </w:r>
            <w:r>
              <w:t xml:space="preserve"> n</w:t>
            </w:r>
          </w:p>
        </w:tc>
        <w:tc>
          <w:tcPr>
            <w:tcW w:w="1417" w:type="dxa"/>
          </w:tcPr>
          <w:p w14:paraId="54501D3B" w14:textId="77777777" w:rsidR="006E4DD2" w:rsidRDefault="006E4DD2" w:rsidP="006277F3">
            <w:pPr>
              <w:pStyle w:val="TAC"/>
            </w:pPr>
            <w:r>
              <w:t>Yn</w:t>
            </w:r>
          </w:p>
        </w:tc>
        <w:tc>
          <w:tcPr>
            <w:tcW w:w="1417" w:type="dxa"/>
          </w:tcPr>
          <w:p w14:paraId="207E3508" w14:textId="77777777" w:rsidR="006E4DD2" w:rsidRDefault="006E4DD2" w:rsidP="006277F3">
            <w:pPr>
              <w:pStyle w:val="TAC"/>
            </w:pPr>
            <w:r>
              <w:t>M</w:t>
            </w:r>
          </w:p>
        </w:tc>
      </w:tr>
    </w:tbl>
    <w:p w14:paraId="3AEF077D" w14:textId="77777777" w:rsidR="006E4DD2" w:rsidRDefault="006E4DD2" w:rsidP="006E4DD2"/>
    <w:p w14:paraId="6D1FC03C" w14:textId="77777777" w:rsidR="006E4DD2" w:rsidRPr="000C201D" w:rsidRDefault="006E4DD2" w:rsidP="006E4DD2">
      <w:pPr>
        <w:pStyle w:val="B1"/>
        <w:ind w:left="852"/>
        <w:rPr>
          <w:rFonts w:cs="Arial"/>
          <w:szCs w:val="18"/>
          <w:lang w:eastAsia="fr-FR"/>
        </w:rPr>
      </w:pPr>
      <w:r>
        <w:rPr>
          <w:rFonts w:cs="Arial"/>
          <w:szCs w:val="18"/>
          <w:lang w:val="en-US" w:eastAsia="fr-FR"/>
        </w:rPr>
        <w:t xml:space="preserve">Length of Rejected </w:t>
      </w:r>
      <w:r>
        <w:rPr>
          <w:rFonts w:cs="Arial"/>
          <w:szCs w:val="18"/>
          <w:lang w:eastAsia="fr-FR"/>
        </w:rPr>
        <w:t xml:space="preserve">S-NSSAI with mapping </w:t>
      </w:r>
      <w:r w:rsidRPr="007D0212">
        <w:t>information element</w:t>
      </w:r>
      <w:r>
        <w:t>s</w:t>
      </w:r>
      <w:r>
        <w:rPr>
          <w:rFonts w:cs="Arial"/>
          <w:szCs w:val="18"/>
          <w:lang w:eastAsia="fr-FR"/>
        </w:rPr>
        <w:t>:</w:t>
      </w:r>
    </w:p>
    <w:p w14:paraId="761EB0CF" w14:textId="77777777" w:rsidR="006E4DD2" w:rsidRPr="000C201D" w:rsidRDefault="006E4DD2" w:rsidP="006E4DD2">
      <w:pPr>
        <w:pStyle w:val="B1"/>
        <w:ind w:left="852"/>
      </w:pPr>
      <w:r w:rsidRPr="000C201D">
        <w:t>-</w:t>
      </w:r>
      <w:r w:rsidRPr="000C201D">
        <w:tab/>
        <w:t>Contents:</w:t>
      </w:r>
    </w:p>
    <w:p w14:paraId="1271EE83" w14:textId="77777777" w:rsidR="006E4DD2" w:rsidRPr="000C201D" w:rsidRDefault="006E4DD2" w:rsidP="006E4DD2">
      <w:pPr>
        <w:pStyle w:val="B1"/>
        <w:ind w:left="1136"/>
      </w:pPr>
      <w:r w:rsidRPr="000C201D">
        <w:t>-</w:t>
      </w:r>
      <w:r w:rsidRPr="004C081D">
        <w:t xml:space="preserve"> </w:t>
      </w:r>
      <w:r>
        <w:rPr>
          <w:rFonts w:cs="Arial"/>
          <w:szCs w:val="18"/>
          <w:lang w:val="en-US" w:eastAsia="fr-FR"/>
        </w:rPr>
        <w:t xml:space="preserve">Length of following Rejected </w:t>
      </w:r>
      <w:r>
        <w:rPr>
          <w:rFonts w:cs="Arial"/>
          <w:szCs w:val="18"/>
          <w:lang w:eastAsia="fr-FR"/>
        </w:rPr>
        <w:t xml:space="preserve">S-NSSAI with mapping </w:t>
      </w:r>
      <w:r w:rsidRPr="007D0212">
        <w:t>information element</w:t>
      </w:r>
      <w:r>
        <w:t>s</w:t>
      </w:r>
      <w:r w:rsidRPr="000C201D">
        <w:t>.</w:t>
      </w:r>
    </w:p>
    <w:p w14:paraId="4CDEE9CB" w14:textId="77777777" w:rsidR="00157DA3" w:rsidRPr="000C201D" w:rsidRDefault="00157DA3" w:rsidP="00157DA3">
      <w:pPr>
        <w:pStyle w:val="B1"/>
        <w:ind w:left="852"/>
        <w:rPr>
          <w:rFonts w:cs="Arial"/>
          <w:szCs w:val="18"/>
          <w:lang w:eastAsia="fr-FR"/>
        </w:rPr>
      </w:pPr>
      <w:r>
        <w:rPr>
          <w:rFonts w:cs="Arial"/>
          <w:szCs w:val="18"/>
          <w:lang w:val="en-US" w:eastAsia="fr-FR"/>
        </w:rPr>
        <w:t xml:space="preserve">Rejected </w:t>
      </w:r>
      <w:r>
        <w:rPr>
          <w:rFonts w:cs="Arial"/>
          <w:szCs w:val="18"/>
          <w:lang w:eastAsia="fr-FR"/>
        </w:rPr>
        <w:t xml:space="preserve">S-NSSAI with mapping </w:t>
      </w:r>
      <w:r w:rsidRPr="007D0212">
        <w:t>information element</w:t>
      </w:r>
      <w:r>
        <w:rPr>
          <w:rFonts w:cs="Arial"/>
          <w:szCs w:val="18"/>
          <w:lang w:eastAsia="fr-FR"/>
        </w:rPr>
        <w:t>:</w:t>
      </w:r>
    </w:p>
    <w:p w14:paraId="1EBBEF75" w14:textId="77777777" w:rsidR="00157DA3" w:rsidRPr="000C201D" w:rsidRDefault="00157DA3" w:rsidP="00157DA3">
      <w:pPr>
        <w:pStyle w:val="B1"/>
        <w:ind w:left="852"/>
      </w:pPr>
      <w:r w:rsidRPr="000C201D">
        <w:t>-</w:t>
      </w:r>
      <w:r w:rsidRPr="000C201D">
        <w:tab/>
        <w:t>Contents:</w:t>
      </w:r>
    </w:p>
    <w:p w14:paraId="2ADE25C2" w14:textId="0DA327A8" w:rsidR="00157DA3" w:rsidRDefault="00157DA3" w:rsidP="00157DA3">
      <w:pPr>
        <w:pStyle w:val="B1"/>
        <w:ind w:left="1136"/>
      </w:pPr>
      <w:r w:rsidRPr="000C201D">
        <w:t xml:space="preserve">- </w:t>
      </w:r>
      <w:r w:rsidRPr="00816C4A">
        <w:t xml:space="preserve">The </w:t>
      </w:r>
      <w:r>
        <w:rPr>
          <w:rFonts w:cs="Arial"/>
          <w:szCs w:val="18"/>
          <w:lang w:val="en-US" w:eastAsia="fr-FR"/>
        </w:rPr>
        <w:t xml:space="preserve">Rejected </w:t>
      </w:r>
      <w:r>
        <w:rPr>
          <w:rFonts w:cs="Arial"/>
          <w:szCs w:val="18"/>
          <w:lang w:eastAsia="fr-FR"/>
        </w:rPr>
        <w:t xml:space="preserve">S-NSSAI with mapping </w:t>
      </w:r>
      <w:r w:rsidRPr="007D0212">
        <w:t>information element</w:t>
      </w:r>
      <w:r w:rsidRPr="00816C4A">
        <w:t xml:space="preserve"> </w:t>
      </w:r>
      <w:r>
        <w:t>is</w:t>
      </w:r>
      <w:r w:rsidRPr="00816C4A">
        <w:t xml:space="preserve"> coded as for the </w:t>
      </w:r>
      <w:r w:rsidRPr="002F4EFD">
        <w:t>Rejected S-NSSAI</w:t>
      </w:r>
      <w:r w:rsidRPr="00816C4A">
        <w:t xml:space="preserve"> in </w:t>
      </w:r>
      <w:r>
        <w:t>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clause </w:t>
      </w:r>
      <w:r>
        <w:t>9.11.3.75</w:t>
      </w:r>
      <w:r>
        <w:rPr>
          <w:rFonts w:eastAsia="MS Mincho"/>
          <w:lang w:eastAsia="ja-JP"/>
        </w:rPr>
        <w:t xml:space="preserve">, </w:t>
      </w:r>
      <w:r>
        <w:t>starting from</w:t>
      </w:r>
      <w:r w:rsidRPr="00816C4A">
        <w:t xml:space="preserve"> octet </w:t>
      </w:r>
      <w:r>
        <w:t>4 in f</w:t>
      </w:r>
      <w:r w:rsidRPr="00887ACC">
        <w:t>igure </w:t>
      </w:r>
      <w:r>
        <w:t>9.11.3.75</w:t>
      </w:r>
      <w:r w:rsidRPr="00887ACC">
        <w:t>.</w:t>
      </w:r>
      <w:r>
        <w:t>4</w:t>
      </w:r>
      <w:r w:rsidRPr="000C201D">
        <w:t>.</w:t>
      </w:r>
    </w:p>
    <w:p w14:paraId="275B5D8B" w14:textId="77777777" w:rsidR="00157DA3" w:rsidRPr="000C201D" w:rsidRDefault="00157DA3" w:rsidP="00157DA3">
      <w:pPr>
        <w:pStyle w:val="B1"/>
        <w:ind w:left="852"/>
      </w:pPr>
      <w:r w:rsidRPr="000C201D">
        <w:t>-</w:t>
      </w:r>
      <w:r w:rsidRPr="000C201D">
        <w:tab/>
      </w:r>
      <w:r>
        <w:t>Coding</w:t>
      </w:r>
      <w:r w:rsidRPr="000C201D">
        <w:t>:</w:t>
      </w:r>
    </w:p>
    <w:p w14:paraId="77205DB5" w14:textId="61394B87" w:rsidR="00157DA3" w:rsidRDefault="00157DA3" w:rsidP="00157DA3">
      <w:pPr>
        <w:pStyle w:val="B1"/>
        <w:ind w:left="1136"/>
      </w:pPr>
      <w:r w:rsidRPr="000C201D">
        <w:t xml:space="preserve">- </w:t>
      </w:r>
      <w:r>
        <w:t>see 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w:t>
      </w:r>
      <w:r>
        <w:t>f</w:t>
      </w:r>
      <w:r w:rsidRPr="00887ACC">
        <w:t>igure </w:t>
      </w:r>
      <w:r>
        <w:t>9.11.3.75</w:t>
      </w:r>
      <w:r w:rsidRPr="00887ACC">
        <w:t>.</w:t>
      </w:r>
      <w:r>
        <w:t>4</w:t>
      </w:r>
      <w:r w:rsidRPr="000C201D">
        <w:t>.</w:t>
      </w:r>
    </w:p>
    <w:p w14:paraId="0440C990" w14:textId="48329FE5" w:rsidR="006E4DD2" w:rsidRDefault="006E4DD2" w:rsidP="006E4DD2">
      <w:pPr>
        <w:pStyle w:val="Heading2"/>
      </w:pPr>
      <w:bookmarkStart w:id="3992" w:name="_Toc155615240"/>
      <w:r>
        <w:rPr>
          <w:lang w:val="pt-BR"/>
        </w:rPr>
        <w:t>8.152</w:t>
      </w:r>
      <w:r w:rsidRPr="00816C4A">
        <w:rPr>
          <w:lang w:val="pt-BR"/>
        </w:rPr>
        <w:tab/>
      </w:r>
      <w:r>
        <w:t>Slices</w:t>
      </w:r>
      <w:r w:rsidRPr="00816C4A">
        <w:t xml:space="preserve"> Information</w:t>
      </w:r>
      <w:r>
        <w:t xml:space="preserve"> with S-NSSAI mapping</w:t>
      </w:r>
      <w:bookmarkEnd w:id="3992"/>
    </w:p>
    <w:p w14:paraId="18784EE0" w14:textId="3007FB34" w:rsidR="00157DA3" w:rsidRDefault="00157DA3" w:rsidP="00157DA3">
      <w:r>
        <w:t>T</w:t>
      </w:r>
      <w:r w:rsidRPr="000C201D">
        <w:t xml:space="preserve">his data object </w:t>
      </w:r>
      <w:r>
        <w:t xml:space="preserve">shall </w:t>
      </w:r>
      <w:r w:rsidRPr="000C201D">
        <w:t>contain</w:t>
      </w:r>
      <w:r>
        <w:t xml:space="preserve"> S-NSSAI information with S-NSSAI mapping as defined</w:t>
      </w:r>
      <w:r w:rsidRPr="005F7EB0">
        <w:t xml:space="preserve"> </w:t>
      </w:r>
      <w:r>
        <w:t>in TS 24.501 [70</w:t>
      </w:r>
      <w:r w:rsidRPr="00816C4A">
        <w:t>]</w:t>
      </w:r>
      <w: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685"/>
        <w:gridCol w:w="1417"/>
        <w:gridCol w:w="1417"/>
      </w:tblGrid>
      <w:tr w:rsidR="00157DA3" w:rsidRPr="000C201D" w14:paraId="6B699A4A" w14:textId="77777777" w:rsidTr="005D643F">
        <w:trPr>
          <w:jc w:val="center"/>
        </w:trPr>
        <w:tc>
          <w:tcPr>
            <w:tcW w:w="1552" w:type="dxa"/>
          </w:tcPr>
          <w:p w14:paraId="5A76ADA8" w14:textId="77777777" w:rsidR="00157DA3" w:rsidRPr="000C201D" w:rsidRDefault="00157DA3" w:rsidP="005D643F">
            <w:pPr>
              <w:pStyle w:val="TAH"/>
            </w:pPr>
            <w:r w:rsidRPr="000C201D">
              <w:t>Byte(s)</w:t>
            </w:r>
          </w:p>
        </w:tc>
        <w:tc>
          <w:tcPr>
            <w:tcW w:w="4685" w:type="dxa"/>
          </w:tcPr>
          <w:p w14:paraId="15F0EE69" w14:textId="77777777" w:rsidR="00157DA3" w:rsidRPr="000C201D" w:rsidRDefault="00157DA3" w:rsidP="005D643F">
            <w:pPr>
              <w:pStyle w:val="TAH"/>
            </w:pPr>
            <w:r w:rsidRPr="000C201D">
              <w:t>Description</w:t>
            </w:r>
          </w:p>
        </w:tc>
        <w:tc>
          <w:tcPr>
            <w:tcW w:w="1417" w:type="dxa"/>
          </w:tcPr>
          <w:p w14:paraId="56F6E698" w14:textId="77777777" w:rsidR="00157DA3" w:rsidRPr="000C201D" w:rsidRDefault="00157DA3" w:rsidP="005D643F">
            <w:pPr>
              <w:pStyle w:val="TAH"/>
            </w:pPr>
            <w:r w:rsidRPr="000C201D">
              <w:t>Length</w:t>
            </w:r>
          </w:p>
        </w:tc>
        <w:tc>
          <w:tcPr>
            <w:tcW w:w="1417" w:type="dxa"/>
          </w:tcPr>
          <w:p w14:paraId="58F934C0" w14:textId="77777777" w:rsidR="00157DA3" w:rsidRPr="000C201D" w:rsidRDefault="00157DA3" w:rsidP="005D643F">
            <w:pPr>
              <w:pStyle w:val="TAH"/>
            </w:pPr>
            <w:r>
              <w:t>M/O/C</w:t>
            </w:r>
          </w:p>
        </w:tc>
      </w:tr>
      <w:tr w:rsidR="00157DA3" w:rsidRPr="000C201D" w14:paraId="46A52CA7" w14:textId="77777777" w:rsidTr="005D643F">
        <w:trPr>
          <w:jc w:val="center"/>
        </w:trPr>
        <w:tc>
          <w:tcPr>
            <w:tcW w:w="1552" w:type="dxa"/>
          </w:tcPr>
          <w:p w14:paraId="4D510257" w14:textId="77777777" w:rsidR="00157DA3" w:rsidRPr="000C201D" w:rsidRDefault="00157DA3" w:rsidP="005D643F">
            <w:pPr>
              <w:pStyle w:val="TAC"/>
            </w:pPr>
            <w:r w:rsidRPr="000C201D">
              <w:t>1</w:t>
            </w:r>
          </w:p>
        </w:tc>
        <w:tc>
          <w:tcPr>
            <w:tcW w:w="4685" w:type="dxa"/>
          </w:tcPr>
          <w:p w14:paraId="37D3AE61" w14:textId="1AFCBF4F" w:rsidR="00157DA3" w:rsidRPr="000C201D" w:rsidRDefault="00157DA3" w:rsidP="005D643F">
            <w:pPr>
              <w:pStyle w:val="TAL"/>
            </w:pPr>
            <w:r w:rsidRPr="00FE6819">
              <w:rPr>
                <w:lang w:val="pt-BR"/>
              </w:rPr>
              <w:t>Slices</w:t>
            </w:r>
            <w:r>
              <w:rPr>
                <w:lang w:val="pt-BR"/>
              </w:rPr>
              <w:t xml:space="preserve"> information with S-NSSAI</w:t>
            </w:r>
            <w:r w:rsidRPr="00FE6819">
              <w:rPr>
                <w:lang w:val="pt-BR"/>
              </w:rPr>
              <w:t xml:space="preserve"> mapping </w:t>
            </w:r>
            <w:r w:rsidRPr="000C201D">
              <w:t>tag</w:t>
            </w:r>
          </w:p>
        </w:tc>
        <w:tc>
          <w:tcPr>
            <w:tcW w:w="1417" w:type="dxa"/>
          </w:tcPr>
          <w:p w14:paraId="4ED592DC" w14:textId="77777777" w:rsidR="00157DA3" w:rsidRPr="000C201D" w:rsidRDefault="00157DA3" w:rsidP="005D643F">
            <w:pPr>
              <w:pStyle w:val="TAC"/>
            </w:pPr>
            <w:r w:rsidRPr="000C201D">
              <w:t>1</w:t>
            </w:r>
          </w:p>
        </w:tc>
        <w:tc>
          <w:tcPr>
            <w:tcW w:w="1417" w:type="dxa"/>
          </w:tcPr>
          <w:p w14:paraId="726FD0AB" w14:textId="77777777" w:rsidR="00157DA3" w:rsidRPr="000C201D" w:rsidRDefault="00157DA3" w:rsidP="005D643F">
            <w:pPr>
              <w:pStyle w:val="TAC"/>
            </w:pPr>
            <w:r>
              <w:t>M</w:t>
            </w:r>
          </w:p>
        </w:tc>
      </w:tr>
      <w:tr w:rsidR="00157DA3" w:rsidRPr="000C201D" w14:paraId="30DF862B" w14:textId="77777777" w:rsidTr="005D643F">
        <w:trPr>
          <w:jc w:val="center"/>
        </w:trPr>
        <w:tc>
          <w:tcPr>
            <w:tcW w:w="1552" w:type="dxa"/>
          </w:tcPr>
          <w:p w14:paraId="49AED850" w14:textId="77777777" w:rsidR="00157DA3" w:rsidRPr="000C201D" w:rsidRDefault="00157DA3" w:rsidP="005D643F">
            <w:pPr>
              <w:pStyle w:val="TAC"/>
            </w:pPr>
            <w:r>
              <w:t>2</w:t>
            </w:r>
          </w:p>
        </w:tc>
        <w:tc>
          <w:tcPr>
            <w:tcW w:w="4685" w:type="dxa"/>
          </w:tcPr>
          <w:p w14:paraId="53AD4024" w14:textId="77777777" w:rsidR="00157DA3" w:rsidRPr="000C201D" w:rsidRDefault="00157DA3" w:rsidP="005D643F">
            <w:pPr>
              <w:pStyle w:val="TAL"/>
            </w:pPr>
            <w:r>
              <w:rPr>
                <w:rFonts w:cs="Arial"/>
                <w:szCs w:val="18"/>
                <w:lang w:val="en-US" w:eastAsia="fr-FR"/>
              </w:rPr>
              <w:t xml:space="preserve">Length of </w:t>
            </w:r>
            <w:r>
              <w:rPr>
                <w:rFonts w:cs="Arial"/>
                <w:szCs w:val="18"/>
                <w:lang w:eastAsia="fr-FR"/>
              </w:rPr>
              <w:t xml:space="preserve">S-NSSAI with mapping </w:t>
            </w:r>
            <w:r w:rsidRPr="007D0212">
              <w:t>information element</w:t>
            </w:r>
            <w:r>
              <w:t>s</w:t>
            </w:r>
          </w:p>
        </w:tc>
        <w:tc>
          <w:tcPr>
            <w:tcW w:w="1417" w:type="dxa"/>
          </w:tcPr>
          <w:p w14:paraId="38827F11" w14:textId="77777777" w:rsidR="00157DA3" w:rsidRPr="000C201D" w:rsidRDefault="00157DA3" w:rsidP="005D643F">
            <w:pPr>
              <w:pStyle w:val="TAC"/>
            </w:pPr>
            <w:r>
              <w:t>1</w:t>
            </w:r>
          </w:p>
        </w:tc>
        <w:tc>
          <w:tcPr>
            <w:tcW w:w="1417" w:type="dxa"/>
          </w:tcPr>
          <w:p w14:paraId="01518ECA" w14:textId="77777777" w:rsidR="00157DA3" w:rsidRDefault="00157DA3" w:rsidP="005D643F">
            <w:pPr>
              <w:pStyle w:val="TAC"/>
            </w:pPr>
            <w:r>
              <w:t>M</w:t>
            </w:r>
          </w:p>
        </w:tc>
      </w:tr>
      <w:tr w:rsidR="00157DA3" w:rsidRPr="000C201D" w14:paraId="2AB08CA8" w14:textId="77777777" w:rsidTr="005D643F">
        <w:trPr>
          <w:jc w:val="center"/>
        </w:trPr>
        <w:tc>
          <w:tcPr>
            <w:tcW w:w="1552" w:type="dxa"/>
          </w:tcPr>
          <w:p w14:paraId="0A2AEE9A" w14:textId="77777777" w:rsidR="00157DA3" w:rsidRPr="000C201D" w:rsidRDefault="00157DA3" w:rsidP="005D643F">
            <w:pPr>
              <w:pStyle w:val="TAC"/>
            </w:pPr>
            <w:r>
              <w:t>3 to 3+Y1</w:t>
            </w:r>
          </w:p>
        </w:tc>
        <w:tc>
          <w:tcPr>
            <w:tcW w:w="4685" w:type="dxa"/>
          </w:tcPr>
          <w:p w14:paraId="2C1033CB" w14:textId="77777777" w:rsidR="00157DA3" w:rsidRPr="00144A20" w:rsidRDefault="00157DA3" w:rsidP="005D643F">
            <w:pPr>
              <w:pStyle w:val="TAL"/>
              <w:rPr>
                <w:lang w:val="en-US"/>
              </w:rPr>
            </w:pPr>
            <w:r>
              <w:rPr>
                <w:rFonts w:cs="Arial"/>
                <w:szCs w:val="18"/>
                <w:lang w:eastAsia="fr-FR"/>
              </w:rPr>
              <w:t xml:space="preserve">S-NSSAI with mapping </w:t>
            </w:r>
            <w:r w:rsidRPr="007D0212">
              <w:t>information element</w:t>
            </w:r>
            <w:r>
              <w:t xml:space="preserve"> 1</w:t>
            </w:r>
          </w:p>
        </w:tc>
        <w:tc>
          <w:tcPr>
            <w:tcW w:w="1417" w:type="dxa"/>
          </w:tcPr>
          <w:p w14:paraId="049FCA87" w14:textId="77777777" w:rsidR="00157DA3" w:rsidRPr="000C201D" w:rsidRDefault="00157DA3" w:rsidP="005D643F">
            <w:pPr>
              <w:pStyle w:val="TAC"/>
            </w:pPr>
            <w:r>
              <w:t>Y1</w:t>
            </w:r>
          </w:p>
        </w:tc>
        <w:tc>
          <w:tcPr>
            <w:tcW w:w="1417" w:type="dxa"/>
          </w:tcPr>
          <w:p w14:paraId="01295BBA" w14:textId="77777777" w:rsidR="00157DA3" w:rsidRPr="000C201D" w:rsidRDefault="00157DA3" w:rsidP="005D643F">
            <w:pPr>
              <w:pStyle w:val="TAC"/>
            </w:pPr>
            <w:r>
              <w:t>M</w:t>
            </w:r>
          </w:p>
        </w:tc>
      </w:tr>
      <w:tr w:rsidR="00157DA3" w:rsidRPr="000C201D" w14:paraId="46414373" w14:textId="77777777" w:rsidTr="005D643F">
        <w:trPr>
          <w:jc w:val="center"/>
        </w:trPr>
        <w:tc>
          <w:tcPr>
            <w:tcW w:w="1552" w:type="dxa"/>
          </w:tcPr>
          <w:p w14:paraId="5210CCF4" w14:textId="77777777" w:rsidR="00157DA3" w:rsidRDefault="00157DA3" w:rsidP="005D643F">
            <w:pPr>
              <w:pStyle w:val="TAC"/>
            </w:pPr>
            <w:r>
              <w:t>…</w:t>
            </w:r>
          </w:p>
        </w:tc>
        <w:tc>
          <w:tcPr>
            <w:tcW w:w="4685" w:type="dxa"/>
          </w:tcPr>
          <w:p w14:paraId="69939803" w14:textId="77777777" w:rsidR="00157DA3" w:rsidRDefault="00157DA3" w:rsidP="005D643F">
            <w:pPr>
              <w:pStyle w:val="TAL"/>
              <w:rPr>
                <w:rFonts w:cs="Arial"/>
                <w:szCs w:val="18"/>
                <w:lang w:eastAsia="fr-FR"/>
              </w:rPr>
            </w:pPr>
            <w:r>
              <w:rPr>
                <w:rFonts w:cs="Arial"/>
                <w:szCs w:val="18"/>
                <w:lang w:eastAsia="fr-FR"/>
              </w:rPr>
              <w:t>…</w:t>
            </w:r>
          </w:p>
        </w:tc>
        <w:tc>
          <w:tcPr>
            <w:tcW w:w="1417" w:type="dxa"/>
          </w:tcPr>
          <w:p w14:paraId="5E3B9017" w14:textId="77777777" w:rsidR="00157DA3" w:rsidRDefault="00157DA3" w:rsidP="005D643F">
            <w:pPr>
              <w:pStyle w:val="TAC"/>
            </w:pPr>
          </w:p>
        </w:tc>
        <w:tc>
          <w:tcPr>
            <w:tcW w:w="1417" w:type="dxa"/>
          </w:tcPr>
          <w:p w14:paraId="2E13BCDD" w14:textId="77777777" w:rsidR="00157DA3" w:rsidRDefault="00157DA3" w:rsidP="005D643F">
            <w:pPr>
              <w:pStyle w:val="TAC"/>
            </w:pPr>
          </w:p>
        </w:tc>
      </w:tr>
      <w:tr w:rsidR="00157DA3" w:rsidRPr="000C201D" w14:paraId="37F72C79" w14:textId="77777777" w:rsidTr="005D643F">
        <w:trPr>
          <w:jc w:val="center"/>
        </w:trPr>
        <w:tc>
          <w:tcPr>
            <w:tcW w:w="1552" w:type="dxa"/>
          </w:tcPr>
          <w:p w14:paraId="50C57276" w14:textId="77777777" w:rsidR="00157DA3" w:rsidRDefault="00157DA3" w:rsidP="005D643F">
            <w:pPr>
              <w:pStyle w:val="TAC"/>
            </w:pPr>
            <w:r>
              <w:t>3+Y1+…+Y(n-1) to 3+Y1+…+Yn</w:t>
            </w:r>
          </w:p>
        </w:tc>
        <w:tc>
          <w:tcPr>
            <w:tcW w:w="4685" w:type="dxa"/>
          </w:tcPr>
          <w:p w14:paraId="41C4F0FC" w14:textId="77777777" w:rsidR="00157DA3" w:rsidRDefault="00157DA3" w:rsidP="005D643F">
            <w:pPr>
              <w:pStyle w:val="TAL"/>
              <w:rPr>
                <w:rFonts w:cs="Arial"/>
                <w:szCs w:val="18"/>
                <w:lang w:eastAsia="fr-FR"/>
              </w:rPr>
            </w:pPr>
            <w:r>
              <w:rPr>
                <w:rFonts w:cs="Arial"/>
                <w:szCs w:val="18"/>
                <w:lang w:eastAsia="fr-FR"/>
              </w:rPr>
              <w:t xml:space="preserve">S-NSSAI with mapping </w:t>
            </w:r>
            <w:r w:rsidRPr="007D0212">
              <w:t>information element</w:t>
            </w:r>
            <w:r>
              <w:t xml:space="preserve"> n</w:t>
            </w:r>
          </w:p>
        </w:tc>
        <w:tc>
          <w:tcPr>
            <w:tcW w:w="1417" w:type="dxa"/>
          </w:tcPr>
          <w:p w14:paraId="3B5DBE67" w14:textId="77777777" w:rsidR="00157DA3" w:rsidRDefault="00157DA3" w:rsidP="005D643F">
            <w:pPr>
              <w:pStyle w:val="TAC"/>
            </w:pPr>
            <w:r>
              <w:t>Yn</w:t>
            </w:r>
          </w:p>
        </w:tc>
        <w:tc>
          <w:tcPr>
            <w:tcW w:w="1417" w:type="dxa"/>
          </w:tcPr>
          <w:p w14:paraId="165E3A81" w14:textId="77777777" w:rsidR="00157DA3" w:rsidRDefault="00157DA3" w:rsidP="005D643F">
            <w:pPr>
              <w:pStyle w:val="TAC"/>
            </w:pPr>
            <w:r>
              <w:t>M</w:t>
            </w:r>
          </w:p>
        </w:tc>
      </w:tr>
    </w:tbl>
    <w:p w14:paraId="2071EDFC" w14:textId="77777777" w:rsidR="00157DA3" w:rsidRDefault="00157DA3" w:rsidP="00157DA3">
      <w:pPr>
        <w:pStyle w:val="B1"/>
        <w:ind w:left="852"/>
        <w:rPr>
          <w:rFonts w:cs="Arial"/>
          <w:szCs w:val="18"/>
          <w:lang w:eastAsia="fr-FR"/>
        </w:rPr>
      </w:pPr>
    </w:p>
    <w:p w14:paraId="4DC38FB9" w14:textId="77777777" w:rsidR="00157DA3" w:rsidRPr="000C201D" w:rsidRDefault="00157DA3" w:rsidP="00157DA3">
      <w:pPr>
        <w:pStyle w:val="B1"/>
        <w:ind w:left="852"/>
        <w:rPr>
          <w:rFonts w:cs="Arial"/>
          <w:szCs w:val="18"/>
          <w:lang w:eastAsia="fr-FR"/>
        </w:rPr>
      </w:pPr>
      <w:r>
        <w:rPr>
          <w:rFonts w:cs="Arial"/>
          <w:szCs w:val="18"/>
          <w:lang w:val="en-US" w:eastAsia="fr-FR"/>
        </w:rPr>
        <w:t xml:space="preserve">Length of </w:t>
      </w:r>
      <w:r>
        <w:rPr>
          <w:rFonts w:cs="Arial"/>
          <w:szCs w:val="18"/>
          <w:lang w:eastAsia="fr-FR"/>
        </w:rPr>
        <w:t xml:space="preserve">S-NSSAI with mapping </w:t>
      </w:r>
      <w:r w:rsidRPr="007D0212">
        <w:t>information element</w:t>
      </w:r>
      <w:r>
        <w:t>s</w:t>
      </w:r>
      <w:r>
        <w:rPr>
          <w:rFonts w:cs="Arial"/>
          <w:szCs w:val="18"/>
          <w:lang w:eastAsia="fr-FR"/>
        </w:rPr>
        <w:t>:</w:t>
      </w:r>
    </w:p>
    <w:p w14:paraId="626D885E" w14:textId="77777777" w:rsidR="00157DA3" w:rsidRPr="000C201D" w:rsidRDefault="00157DA3" w:rsidP="00157DA3">
      <w:pPr>
        <w:pStyle w:val="B1"/>
        <w:ind w:left="852"/>
      </w:pPr>
      <w:r w:rsidRPr="000C201D">
        <w:t>-</w:t>
      </w:r>
      <w:r w:rsidRPr="000C201D">
        <w:tab/>
        <w:t>Contents:</w:t>
      </w:r>
    </w:p>
    <w:p w14:paraId="1F156806" w14:textId="77777777" w:rsidR="00157DA3" w:rsidRPr="000C201D" w:rsidRDefault="00157DA3" w:rsidP="00157DA3">
      <w:pPr>
        <w:pStyle w:val="B1"/>
        <w:ind w:left="1136"/>
      </w:pPr>
      <w:r w:rsidRPr="000C201D">
        <w:t>-</w:t>
      </w:r>
      <w:r w:rsidRPr="004C081D">
        <w:t xml:space="preserve"> </w:t>
      </w:r>
      <w:r>
        <w:rPr>
          <w:rFonts w:cs="Arial"/>
          <w:szCs w:val="18"/>
          <w:lang w:val="en-US" w:eastAsia="fr-FR"/>
        </w:rPr>
        <w:t xml:space="preserve">Length of following </w:t>
      </w:r>
      <w:r>
        <w:rPr>
          <w:rFonts w:cs="Arial"/>
          <w:szCs w:val="18"/>
          <w:lang w:eastAsia="fr-FR"/>
        </w:rPr>
        <w:t xml:space="preserve">S-NSSAI with mapping </w:t>
      </w:r>
      <w:r w:rsidRPr="007D0212">
        <w:t>information element</w:t>
      </w:r>
      <w:r>
        <w:t>s</w:t>
      </w:r>
      <w:r w:rsidRPr="000C201D">
        <w:t>.</w:t>
      </w:r>
    </w:p>
    <w:p w14:paraId="13447AE9" w14:textId="77777777" w:rsidR="00157DA3" w:rsidRPr="000C201D" w:rsidRDefault="00157DA3" w:rsidP="00157DA3">
      <w:pPr>
        <w:pStyle w:val="B1"/>
        <w:ind w:left="852"/>
        <w:rPr>
          <w:rFonts w:cs="Arial"/>
          <w:szCs w:val="18"/>
          <w:lang w:eastAsia="fr-FR"/>
        </w:rPr>
      </w:pPr>
      <w:r>
        <w:rPr>
          <w:rFonts w:cs="Arial"/>
          <w:szCs w:val="18"/>
          <w:lang w:eastAsia="fr-FR"/>
        </w:rPr>
        <w:t xml:space="preserve">S-NSSAI with mapping </w:t>
      </w:r>
      <w:r w:rsidRPr="007D0212">
        <w:t>information element</w:t>
      </w:r>
      <w:r>
        <w:rPr>
          <w:rFonts w:cs="Arial"/>
          <w:szCs w:val="18"/>
          <w:lang w:eastAsia="fr-FR"/>
        </w:rPr>
        <w:t>:</w:t>
      </w:r>
    </w:p>
    <w:p w14:paraId="452BF01F" w14:textId="77777777" w:rsidR="00157DA3" w:rsidRPr="000C201D" w:rsidRDefault="00157DA3" w:rsidP="00157DA3">
      <w:pPr>
        <w:pStyle w:val="B1"/>
        <w:ind w:left="852"/>
      </w:pPr>
      <w:r w:rsidRPr="000C201D">
        <w:t>-</w:t>
      </w:r>
      <w:r w:rsidRPr="000C201D">
        <w:tab/>
        <w:t>Contents:</w:t>
      </w:r>
    </w:p>
    <w:p w14:paraId="41A7A6EF" w14:textId="2AA61ED3" w:rsidR="00157DA3" w:rsidRDefault="00157DA3" w:rsidP="00157DA3">
      <w:pPr>
        <w:pStyle w:val="B1"/>
        <w:ind w:left="1136"/>
      </w:pPr>
      <w:r w:rsidRPr="000C201D">
        <w:t xml:space="preserve">- </w:t>
      </w:r>
      <w:r w:rsidRPr="00816C4A">
        <w:t xml:space="preserve">The </w:t>
      </w:r>
      <w:r>
        <w:t xml:space="preserve">Allowed </w:t>
      </w:r>
      <w:r>
        <w:rPr>
          <w:rFonts w:cs="Arial"/>
          <w:szCs w:val="18"/>
          <w:lang w:eastAsia="fr-FR"/>
        </w:rPr>
        <w:t xml:space="preserve">S-NSSAI with mapping </w:t>
      </w:r>
      <w:r w:rsidRPr="007D0212">
        <w:t>information element</w:t>
      </w:r>
      <w:r w:rsidRPr="00816C4A">
        <w:t xml:space="preserve"> </w:t>
      </w:r>
      <w:r>
        <w:t>is</w:t>
      </w:r>
      <w:r w:rsidRPr="00816C4A">
        <w:t xml:space="preserve"> coded as for the </w:t>
      </w:r>
      <w:r w:rsidRPr="00205936">
        <w:t>S-NSSAI</w:t>
      </w:r>
      <w:r>
        <w:t xml:space="preserve"> information element</w:t>
      </w:r>
      <w:r w:rsidRPr="00816C4A">
        <w:t xml:space="preserve"> in </w:t>
      </w:r>
      <w:r>
        <w:t>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clause 9.11.2.8, </w:t>
      </w:r>
      <w:r>
        <w:t>starting from</w:t>
      </w:r>
      <w:r w:rsidRPr="00816C4A">
        <w:t xml:space="preserve"> octet 2</w:t>
      </w:r>
      <w:r>
        <w:t xml:space="preserve"> in figure 9.11.2.8.1</w:t>
      </w:r>
      <w:r w:rsidRPr="000C201D">
        <w:t>.</w:t>
      </w:r>
    </w:p>
    <w:p w14:paraId="57BBF836" w14:textId="77777777" w:rsidR="00157DA3" w:rsidRPr="000C201D" w:rsidRDefault="00157DA3" w:rsidP="00157DA3">
      <w:pPr>
        <w:pStyle w:val="B1"/>
        <w:ind w:left="852"/>
      </w:pPr>
      <w:r w:rsidRPr="000C201D">
        <w:t>-</w:t>
      </w:r>
      <w:r w:rsidRPr="000C201D">
        <w:tab/>
      </w:r>
      <w:r>
        <w:t>Coding</w:t>
      </w:r>
      <w:r w:rsidRPr="000C201D">
        <w:t>:</w:t>
      </w:r>
    </w:p>
    <w:p w14:paraId="612E2434" w14:textId="36447C3B" w:rsidR="00157DA3" w:rsidRDefault="00157DA3" w:rsidP="00157DA3">
      <w:pPr>
        <w:pStyle w:val="B1"/>
        <w:ind w:left="1136"/>
      </w:pPr>
      <w:r w:rsidRPr="000C201D">
        <w:t xml:space="preserve">- </w:t>
      </w:r>
      <w:r>
        <w:t>see 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figure 9.11.2.8.1</w:t>
      </w:r>
      <w:r w:rsidRPr="000C201D">
        <w:t>.</w:t>
      </w:r>
    </w:p>
    <w:p w14:paraId="642B4E46" w14:textId="43F689AA" w:rsidR="00157DA3" w:rsidRDefault="00157DA3" w:rsidP="00157DA3">
      <w:pPr>
        <w:pStyle w:val="Heading2"/>
      </w:pPr>
      <w:bookmarkStart w:id="3993" w:name="_Toc155615241"/>
      <w:r>
        <w:t>8.153</w:t>
      </w:r>
      <w:r>
        <w:tab/>
      </w:r>
      <w:r w:rsidRPr="00DB6C2B">
        <w:t>Rejected s</w:t>
      </w:r>
      <w:r>
        <w:t>lices information</w:t>
      </w:r>
      <w:bookmarkEnd w:id="3993"/>
    </w:p>
    <w:p w14:paraId="6C66CEE9" w14:textId="77777777" w:rsidR="00157DA3" w:rsidRDefault="00157DA3" w:rsidP="00157DA3">
      <w:r>
        <w:t>This data object shall contain a list of rejected slices information (</w:t>
      </w:r>
      <w:r w:rsidRPr="00290CDB">
        <w:t>with</w:t>
      </w:r>
      <w:r>
        <w:t>out</w:t>
      </w:r>
      <w:r w:rsidRPr="00290CDB">
        <w:t xml:space="preserve"> </w:t>
      </w:r>
      <w:r>
        <w:t xml:space="preserve">S-NSSAI </w:t>
      </w:r>
      <w:r w:rsidRPr="00290CDB">
        <w:t>mapping</w:t>
      </w:r>
      <w:r>
        <w:t>) and corresponding rejection 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685"/>
        <w:gridCol w:w="1417"/>
        <w:gridCol w:w="1417"/>
      </w:tblGrid>
      <w:tr w:rsidR="00157DA3" w:rsidRPr="000C201D" w14:paraId="6836B314" w14:textId="77777777" w:rsidTr="005D643F">
        <w:trPr>
          <w:jc w:val="center"/>
        </w:trPr>
        <w:tc>
          <w:tcPr>
            <w:tcW w:w="1552" w:type="dxa"/>
          </w:tcPr>
          <w:p w14:paraId="3F1CA7AC" w14:textId="77777777" w:rsidR="00157DA3" w:rsidRPr="000C201D" w:rsidRDefault="00157DA3" w:rsidP="005D643F">
            <w:pPr>
              <w:pStyle w:val="TAH"/>
            </w:pPr>
            <w:r w:rsidRPr="000C201D">
              <w:t>Byte(s)</w:t>
            </w:r>
          </w:p>
        </w:tc>
        <w:tc>
          <w:tcPr>
            <w:tcW w:w="4685" w:type="dxa"/>
          </w:tcPr>
          <w:p w14:paraId="49594208" w14:textId="77777777" w:rsidR="00157DA3" w:rsidRPr="000C201D" w:rsidRDefault="00157DA3" w:rsidP="005D643F">
            <w:pPr>
              <w:pStyle w:val="TAH"/>
            </w:pPr>
            <w:r w:rsidRPr="000C201D">
              <w:t>Description</w:t>
            </w:r>
          </w:p>
        </w:tc>
        <w:tc>
          <w:tcPr>
            <w:tcW w:w="1417" w:type="dxa"/>
          </w:tcPr>
          <w:p w14:paraId="004710DD" w14:textId="77777777" w:rsidR="00157DA3" w:rsidRPr="000C201D" w:rsidRDefault="00157DA3" w:rsidP="005D643F">
            <w:pPr>
              <w:pStyle w:val="TAH"/>
            </w:pPr>
            <w:r w:rsidRPr="000C201D">
              <w:t>Length</w:t>
            </w:r>
          </w:p>
        </w:tc>
        <w:tc>
          <w:tcPr>
            <w:tcW w:w="1417" w:type="dxa"/>
          </w:tcPr>
          <w:p w14:paraId="415EAD9A" w14:textId="77777777" w:rsidR="00157DA3" w:rsidRPr="000C201D" w:rsidRDefault="00157DA3" w:rsidP="005D643F">
            <w:pPr>
              <w:pStyle w:val="TAH"/>
            </w:pPr>
            <w:r>
              <w:t>M/O/C</w:t>
            </w:r>
          </w:p>
        </w:tc>
      </w:tr>
      <w:tr w:rsidR="00157DA3" w:rsidRPr="000C201D" w14:paraId="4F3E638A" w14:textId="77777777" w:rsidTr="005D643F">
        <w:trPr>
          <w:jc w:val="center"/>
        </w:trPr>
        <w:tc>
          <w:tcPr>
            <w:tcW w:w="1552" w:type="dxa"/>
          </w:tcPr>
          <w:p w14:paraId="1580EF18" w14:textId="77777777" w:rsidR="00157DA3" w:rsidRPr="000C201D" w:rsidRDefault="00157DA3" w:rsidP="005D643F">
            <w:pPr>
              <w:pStyle w:val="TAC"/>
            </w:pPr>
            <w:r w:rsidRPr="000C201D">
              <w:t>1</w:t>
            </w:r>
          </w:p>
        </w:tc>
        <w:tc>
          <w:tcPr>
            <w:tcW w:w="4685" w:type="dxa"/>
          </w:tcPr>
          <w:p w14:paraId="0E61239E" w14:textId="77777777" w:rsidR="00157DA3" w:rsidRPr="000C201D" w:rsidRDefault="00157DA3" w:rsidP="005D643F">
            <w:pPr>
              <w:pStyle w:val="TAL"/>
            </w:pPr>
            <w:r>
              <w:rPr>
                <w:lang w:val="pt-BR"/>
              </w:rPr>
              <w:t xml:space="preserve">Rejected </w:t>
            </w:r>
            <w:r w:rsidRPr="00FE6819">
              <w:rPr>
                <w:lang w:val="pt-BR"/>
              </w:rPr>
              <w:t>Slices</w:t>
            </w:r>
            <w:r>
              <w:rPr>
                <w:lang w:val="pt-BR"/>
              </w:rPr>
              <w:t xml:space="preserve"> information </w:t>
            </w:r>
            <w:r w:rsidRPr="000C201D">
              <w:t>tag</w:t>
            </w:r>
          </w:p>
        </w:tc>
        <w:tc>
          <w:tcPr>
            <w:tcW w:w="1417" w:type="dxa"/>
          </w:tcPr>
          <w:p w14:paraId="3FA02B35" w14:textId="77777777" w:rsidR="00157DA3" w:rsidRPr="000C201D" w:rsidRDefault="00157DA3" w:rsidP="005D643F">
            <w:pPr>
              <w:pStyle w:val="TAC"/>
            </w:pPr>
            <w:r w:rsidRPr="000C201D">
              <w:t>1</w:t>
            </w:r>
          </w:p>
        </w:tc>
        <w:tc>
          <w:tcPr>
            <w:tcW w:w="1417" w:type="dxa"/>
          </w:tcPr>
          <w:p w14:paraId="7EA65CAD" w14:textId="77777777" w:rsidR="00157DA3" w:rsidRPr="000C201D" w:rsidRDefault="00157DA3" w:rsidP="005D643F">
            <w:pPr>
              <w:pStyle w:val="TAC"/>
            </w:pPr>
            <w:r>
              <w:t>M</w:t>
            </w:r>
          </w:p>
        </w:tc>
      </w:tr>
      <w:tr w:rsidR="00157DA3" w:rsidRPr="000C201D" w14:paraId="75DD604F" w14:textId="77777777" w:rsidTr="005D643F">
        <w:trPr>
          <w:jc w:val="center"/>
        </w:trPr>
        <w:tc>
          <w:tcPr>
            <w:tcW w:w="1552" w:type="dxa"/>
          </w:tcPr>
          <w:p w14:paraId="277D875E" w14:textId="77777777" w:rsidR="00157DA3" w:rsidRPr="000C201D" w:rsidRDefault="00157DA3" w:rsidP="005D643F">
            <w:pPr>
              <w:pStyle w:val="TAC"/>
            </w:pPr>
            <w:r>
              <w:t>2</w:t>
            </w:r>
          </w:p>
        </w:tc>
        <w:tc>
          <w:tcPr>
            <w:tcW w:w="4685" w:type="dxa"/>
          </w:tcPr>
          <w:p w14:paraId="15BED9A6" w14:textId="77777777" w:rsidR="00157DA3" w:rsidRPr="000C201D" w:rsidRDefault="00157DA3" w:rsidP="005D643F">
            <w:pPr>
              <w:pStyle w:val="TAL"/>
            </w:pPr>
            <w:r>
              <w:rPr>
                <w:rFonts w:cs="Arial"/>
                <w:szCs w:val="18"/>
                <w:lang w:val="en-US" w:eastAsia="fr-FR"/>
              </w:rPr>
              <w:t xml:space="preserve">Length of rejected </w:t>
            </w:r>
            <w:r>
              <w:rPr>
                <w:rFonts w:cs="Arial"/>
                <w:szCs w:val="18"/>
                <w:lang w:eastAsia="fr-FR"/>
              </w:rPr>
              <w:t xml:space="preserve">S-NSSAI </w:t>
            </w:r>
            <w:r w:rsidRPr="00AD43B5">
              <w:t>elements</w:t>
            </w:r>
          </w:p>
        </w:tc>
        <w:tc>
          <w:tcPr>
            <w:tcW w:w="1417" w:type="dxa"/>
          </w:tcPr>
          <w:p w14:paraId="55B06722" w14:textId="77777777" w:rsidR="00157DA3" w:rsidRPr="000C201D" w:rsidRDefault="00157DA3" w:rsidP="005D643F">
            <w:pPr>
              <w:pStyle w:val="TAC"/>
            </w:pPr>
            <w:r>
              <w:t>1</w:t>
            </w:r>
          </w:p>
        </w:tc>
        <w:tc>
          <w:tcPr>
            <w:tcW w:w="1417" w:type="dxa"/>
          </w:tcPr>
          <w:p w14:paraId="6B71552C" w14:textId="77777777" w:rsidR="00157DA3" w:rsidRDefault="00157DA3" w:rsidP="005D643F">
            <w:pPr>
              <w:pStyle w:val="TAC"/>
            </w:pPr>
            <w:r>
              <w:t>M</w:t>
            </w:r>
          </w:p>
        </w:tc>
      </w:tr>
      <w:tr w:rsidR="00157DA3" w:rsidRPr="000C201D" w14:paraId="5452C926" w14:textId="77777777" w:rsidTr="005D643F">
        <w:trPr>
          <w:jc w:val="center"/>
        </w:trPr>
        <w:tc>
          <w:tcPr>
            <w:tcW w:w="1552" w:type="dxa"/>
          </w:tcPr>
          <w:p w14:paraId="48C4A31F" w14:textId="77777777" w:rsidR="00157DA3" w:rsidRPr="000C201D" w:rsidRDefault="00157DA3" w:rsidP="005D643F">
            <w:pPr>
              <w:pStyle w:val="TAC"/>
            </w:pPr>
            <w:r>
              <w:t>3 to 3+Y1</w:t>
            </w:r>
          </w:p>
        </w:tc>
        <w:tc>
          <w:tcPr>
            <w:tcW w:w="4685" w:type="dxa"/>
          </w:tcPr>
          <w:p w14:paraId="3AB2AFCF" w14:textId="77777777" w:rsidR="00157DA3" w:rsidRPr="00144A20" w:rsidRDefault="00157DA3" w:rsidP="005D643F">
            <w:pPr>
              <w:pStyle w:val="TAL"/>
              <w:rPr>
                <w:lang w:val="en-US"/>
              </w:rPr>
            </w:pPr>
            <w:r>
              <w:rPr>
                <w:rFonts w:cs="Arial"/>
                <w:szCs w:val="18"/>
                <w:lang w:eastAsia="fr-FR"/>
              </w:rPr>
              <w:t xml:space="preserve">Rejected S-NSSAI </w:t>
            </w:r>
            <w:r w:rsidRPr="007D0212">
              <w:t>element</w:t>
            </w:r>
            <w:r>
              <w:t xml:space="preserve"> 1</w:t>
            </w:r>
          </w:p>
        </w:tc>
        <w:tc>
          <w:tcPr>
            <w:tcW w:w="1417" w:type="dxa"/>
          </w:tcPr>
          <w:p w14:paraId="740F5FFA" w14:textId="77777777" w:rsidR="00157DA3" w:rsidRPr="000C201D" w:rsidRDefault="00157DA3" w:rsidP="005D643F">
            <w:pPr>
              <w:pStyle w:val="TAC"/>
            </w:pPr>
            <w:r>
              <w:t>Y1</w:t>
            </w:r>
          </w:p>
        </w:tc>
        <w:tc>
          <w:tcPr>
            <w:tcW w:w="1417" w:type="dxa"/>
          </w:tcPr>
          <w:p w14:paraId="0CE1FA7A" w14:textId="77777777" w:rsidR="00157DA3" w:rsidRPr="000C201D" w:rsidRDefault="00157DA3" w:rsidP="005D643F">
            <w:pPr>
              <w:pStyle w:val="TAC"/>
            </w:pPr>
            <w:r>
              <w:t>M</w:t>
            </w:r>
          </w:p>
        </w:tc>
      </w:tr>
      <w:tr w:rsidR="00157DA3" w:rsidRPr="000C201D" w14:paraId="610FD668" w14:textId="77777777" w:rsidTr="005D643F">
        <w:trPr>
          <w:jc w:val="center"/>
        </w:trPr>
        <w:tc>
          <w:tcPr>
            <w:tcW w:w="1552" w:type="dxa"/>
          </w:tcPr>
          <w:p w14:paraId="06FBA4CE" w14:textId="77777777" w:rsidR="00157DA3" w:rsidRDefault="00157DA3" w:rsidP="005D643F">
            <w:pPr>
              <w:pStyle w:val="TAC"/>
            </w:pPr>
            <w:r>
              <w:t>…</w:t>
            </w:r>
          </w:p>
        </w:tc>
        <w:tc>
          <w:tcPr>
            <w:tcW w:w="4685" w:type="dxa"/>
          </w:tcPr>
          <w:p w14:paraId="7EEE18D2" w14:textId="77777777" w:rsidR="00157DA3" w:rsidRDefault="00157DA3" w:rsidP="005D643F">
            <w:pPr>
              <w:pStyle w:val="TAL"/>
              <w:rPr>
                <w:rFonts w:cs="Arial"/>
                <w:szCs w:val="18"/>
                <w:lang w:eastAsia="fr-FR"/>
              </w:rPr>
            </w:pPr>
            <w:r>
              <w:rPr>
                <w:rFonts w:cs="Arial"/>
                <w:szCs w:val="18"/>
                <w:lang w:eastAsia="fr-FR"/>
              </w:rPr>
              <w:t>…</w:t>
            </w:r>
          </w:p>
        </w:tc>
        <w:tc>
          <w:tcPr>
            <w:tcW w:w="1417" w:type="dxa"/>
          </w:tcPr>
          <w:p w14:paraId="0F3B3404" w14:textId="77777777" w:rsidR="00157DA3" w:rsidRDefault="00157DA3" w:rsidP="005D643F">
            <w:pPr>
              <w:pStyle w:val="TAC"/>
            </w:pPr>
          </w:p>
        </w:tc>
        <w:tc>
          <w:tcPr>
            <w:tcW w:w="1417" w:type="dxa"/>
          </w:tcPr>
          <w:p w14:paraId="6D473D84" w14:textId="77777777" w:rsidR="00157DA3" w:rsidRDefault="00157DA3" w:rsidP="005D643F">
            <w:pPr>
              <w:pStyle w:val="TAC"/>
            </w:pPr>
          </w:p>
        </w:tc>
      </w:tr>
      <w:tr w:rsidR="00157DA3" w:rsidRPr="000C201D" w14:paraId="160DF82D" w14:textId="77777777" w:rsidTr="005D643F">
        <w:trPr>
          <w:jc w:val="center"/>
        </w:trPr>
        <w:tc>
          <w:tcPr>
            <w:tcW w:w="1552" w:type="dxa"/>
          </w:tcPr>
          <w:p w14:paraId="37A12B86" w14:textId="77777777" w:rsidR="00157DA3" w:rsidRDefault="00157DA3" w:rsidP="005D643F">
            <w:pPr>
              <w:pStyle w:val="TAC"/>
            </w:pPr>
            <w:r>
              <w:t>3+Y1+…+Y(n-1) to 3+Y1+…+Yn</w:t>
            </w:r>
          </w:p>
        </w:tc>
        <w:tc>
          <w:tcPr>
            <w:tcW w:w="4685" w:type="dxa"/>
          </w:tcPr>
          <w:p w14:paraId="3D0F820E" w14:textId="77777777" w:rsidR="00157DA3" w:rsidRDefault="00157DA3" w:rsidP="005D643F">
            <w:pPr>
              <w:pStyle w:val="TAL"/>
              <w:rPr>
                <w:rFonts w:cs="Arial"/>
                <w:szCs w:val="18"/>
                <w:lang w:eastAsia="fr-FR"/>
              </w:rPr>
            </w:pPr>
            <w:r>
              <w:rPr>
                <w:rFonts w:cs="Arial"/>
                <w:szCs w:val="18"/>
                <w:lang w:eastAsia="fr-FR"/>
              </w:rPr>
              <w:t xml:space="preserve">Rejected S-NSSAI </w:t>
            </w:r>
            <w:r w:rsidRPr="007D0212">
              <w:t>element</w:t>
            </w:r>
            <w:r>
              <w:t xml:space="preserve"> n</w:t>
            </w:r>
          </w:p>
        </w:tc>
        <w:tc>
          <w:tcPr>
            <w:tcW w:w="1417" w:type="dxa"/>
          </w:tcPr>
          <w:p w14:paraId="16FD2CC7" w14:textId="77777777" w:rsidR="00157DA3" w:rsidRDefault="00157DA3" w:rsidP="005D643F">
            <w:pPr>
              <w:pStyle w:val="TAC"/>
            </w:pPr>
            <w:r>
              <w:t>Yn</w:t>
            </w:r>
          </w:p>
        </w:tc>
        <w:tc>
          <w:tcPr>
            <w:tcW w:w="1417" w:type="dxa"/>
          </w:tcPr>
          <w:p w14:paraId="09AB9208" w14:textId="77777777" w:rsidR="00157DA3" w:rsidRDefault="00157DA3" w:rsidP="005D643F">
            <w:pPr>
              <w:pStyle w:val="TAC"/>
            </w:pPr>
            <w:r>
              <w:t>M</w:t>
            </w:r>
          </w:p>
        </w:tc>
      </w:tr>
    </w:tbl>
    <w:p w14:paraId="30F6A3D3" w14:textId="77777777" w:rsidR="00157DA3" w:rsidRDefault="00157DA3" w:rsidP="00157DA3"/>
    <w:p w14:paraId="00F7A874" w14:textId="77777777" w:rsidR="00157DA3" w:rsidRPr="000C201D" w:rsidRDefault="00157DA3" w:rsidP="00157DA3">
      <w:pPr>
        <w:pStyle w:val="B1"/>
        <w:ind w:left="852"/>
        <w:rPr>
          <w:rFonts w:cs="Arial"/>
          <w:szCs w:val="18"/>
          <w:lang w:eastAsia="fr-FR"/>
        </w:rPr>
      </w:pPr>
      <w:r>
        <w:rPr>
          <w:rFonts w:cs="Arial"/>
          <w:szCs w:val="18"/>
          <w:lang w:val="en-US" w:eastAsia="fr-FR"/>
        </w:rPr>
        <w:t xml:space="preserve">Length of Rejected </w:t>
      </w:r>
      <w:r>
        <w:rPr>
          <w:rFonts w:cs="Arial"/>
          <w:szCs w:val="18"/>
          <w:lang w:eastAsia="fr-FR"/>
        </w:rPr>
        <w:t xml:space="preserve">S-NSSAI </w:t>
      </w:r>
      <w:r w:rsidRPr="007D0212">
        <w:t>element</w:t>
      </w:r>
      <w:r>
        <w:t>s</w:t>
      </w:r>
      <w:r>
        <w:rPr>
          <w:rFonts w:cs="Arial"/>
          <w:szCs w:val="18"/>
          <w:lang w:eastAsia="fr-FR"/>
        </w:rPr>
        <w:t>:</w:t>
      </w:r>
    </w:p>
    <w:p w14:paraId="3806129A" w14:textId="77777777" w:rsidR="00157DA3" w:rsidRPr="000C201D" w:rsidRDefault="00157DA3" w:rsidP="00157DA3">
      <w:pPr>
        <w:pStyle w:val="B1"/>
        <w:ind w:left="852"/>
      </w:pPr>
      <w:r w:rsidRPr="000C201D">
        <w:t>-</w:t>
      </w:r>
      <w:r w:rsidRPr="000C201D">
        <w:tab/>
        <w:t>Contents:</w:t>
      </w:r>
    </w:p>
    <w:p w14:paraId="5C047B15" w14:textId="77777777" w:rsidR="00157DA3" w:rsidRPr="000C201D" w:rsidRDefault="00157DA3" w:rsidP="00157DA3">
      <w:pPr>
        <w:pStyle w:val="B1"/>
        <w:ind w:left="1136"/>
      </w:pPr>
      <w:r w:rsidRPr="000C201D">
        <w:t>-</w:t>
      </w:r>
      <w:r w:rsidRPr="004C081D">
        <w:t xml:space="preserve"> </w:t>
      </w:r>
      <w:r>
        <w:rPr>
          <w:rFonts w:cs="Arial"/>
          <w:szCs w:val="18"/>
          <w:lang w:val="en-US" w:eastAsia="fr-FR"/>
        </w:rPr>
        <w:t xml:space="preserve">Length of following Rejected </w:t>
      </w:r>
      <w:r>
        <w:rPr>
          <w:rFonts w:cs="Arial"/>
          <w:szCs w:val="18"/>
          <w:lang w:eastAsia="fr-FR"/>
        </w:rPr>
        <w:t xml:space="preserve">S-NSSAI </w:t>
      </w:r>
      <w:r w:rsidRPr="007D0212">
        <w:t>element</w:t>
      </w:r>
      <w:r>
        <w:t>s</w:t>
      </w:r>
      <w:r w:rsidRPr="000C201D">
        <w:t>.</w:t>
      </w:r>
    </w:p>
    <w:p w14:paraId="32F2B177" w14:textId="77777777" w:rsidR="00157DA3" w:rsidRPr="000C201D" w:rsidRDefault="00157DA3" w:rsidP="00157DA3">
      <w:pPr>
        <w:pStyle w:val="B1"/>
        <w:ind w:left="852"/>
        <w:rPr>
          <w:rFonts w:cs="Arial"/>
          <w:szCs w:val="18"/>
          <w:lang w:eastAsia="fr-FR"/>
        </w:rPr>
      </w:pPr>
      <w:r>
        <w:rPr>
          <w:rFonts w:cs="Arial"/>
          <w:szCs w:val="18"/>
          <w:lang w:val="en-US" w:eastAsia="fr-FR"/>
        </w:rPr>
        <w:t xml:space="preserve">Rejected </w:t>
      </w:r>
      <w:r>
        <w:rPr>
          <w:rFonts w:cs="Arial"/>
          <w:szCs w:val="18"/>
          <w:lang w:eastAsia="fr-FR"/>
        </w:rPr>
        <w:t xml:space="preserve">S-NSSAI </w:t>
      </w:r>
      <w:r w:rsidRPr="007D0212">
        <w:t>element</w:t>
      </w:r>
      <w:r>
        <w:rPr>
          <w:rFonts w:cs="Arial"/>
          <w:szCs w:val="18"/>
          <w:lang w:eastAsia="fr-FR"/>
        </w:rPr>
        <w:t>:</w:t>
      </w:r>
    </w:p>
    <w:p w14:paraId="238EFE18" w14:textId="77777777" w:rsidR="00157DA3" w:rsidRPr="000C201D" w:rsidRDefault="00157DA3" w:rsidP="00157DA3">
      <w:pPr>
        <w:pStyle w:val="B1"/>
        <w:ind w:left="852"/>
      </w:pPr>
      <w:r w:rsidRPr="000C201D">
        <w:t>-</w:t>
      </w:r>
      <w:r w:rsidRPr="000C201D">
        <w:tab/>
        <w:t>Contents:</w:t>
      </w:r>
    </w:p>
    <w:p w14:paraId="3FB6ACB8" w14:textId="77777777" w:rsidR="00157DA3" w:rsidRDefault="00157DA3" w:rsidP="00157DA3">
      <w:pPr>
        <w:pStyle w:val="B1"/>
        <w:ind w:left="1136"/>
      </w:pPr>
      <w:r w:rsidRPr="000C201D">
        <w:t xml:space="preserve">- </w:t>
      </w:r>
      <w:r w:rsidRPr="00816C4A">
        <w:t xml:space="preserve">The </w:t>
      </w:r>
      <w:r>
        <w:rPr>
          <w:rFonts w:cs="Arial"/>
          <w:szCs w:val="18"/>
          <w:lang w:val="en-US" w:eastAsia="fr-FR"/>
        </w:rPr>
        <w:t xml:space="preserve">Rejected </w:t>
      </w:r>
      <w:r>
        <w:rPr>
          <w:rFonts w:cs="Arial"/>
          <w:szCs w:val="18"/>
          <w:lang w:eastAsia="fr-FR"/>
        </w:rPr>
        <w:t xml:space="preserve">S-NSSAI </w:t>
      </w:r>
      <w:r w:rsidRPr="007D0212">
        <w:t>information element</w:t>
      </w:r>
      <w:r w:rsidRPr="00816C4A">
        <w:t xml:space="preserve"> </w:t>
      </w:r>
      <w:r>
        <w:t>is</w:t>
      </w:r>
      <w:r w:rsidRPr="00816C4A">
        <w:t xml:space="preserve"> coded as for the </w:t>
      </w:r>
      <w:r w:rsidRPr="002F4EFD">
        <w:t>Rejected S-NSSAI</w:t>
      </w:r>
      <w:r w:rsidRPr="00816C4A">
        <w:t xml:space="preserve"> in </w:t>
      </w:r>
      <w:r>
        <w:t>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clause </w:t>
      </w:r>
      <w:r>
        <w:t>9.11.3.46</w:t>
      </w:r>
      <w:r>
        <w:rPr>
          <w:rFonts w:eastAsia="MS Mincho"/>
          <w:lang w:eastAsia="ja-JP"/>
        </w:rPr>
        <w:t xml:space="preserve">, </w:t>
      </w:r>
      <w:r>
        <w:t>starting from</w:t>
      </w:r>
      <w:r w:rsidRPr="00816C4A">
        <w:t xml:space="preserve"> octet </w:t>
      </w:r>
      <w:r>
        <w:t>3 in f</w:t>
      </w:r>
      <w:r w:rsidRPr="00887ACC">
        <w:t>igure </w:t>
      </w:r>
      <w:r>
        <w:t>9.11.3.46</w:t>
      </w:r>
      <w:r w:rsidRPr="00887ACC">
        <w:t>.2</w:t>
      </w:r>
      <w:r w:rsidRPr="000C201D">
        <w:t>.</w:t>
      </w:r>
    </w:p>
    <w:p w14:paraId="5E0CEC0E" w14:textId="77777777" w:rsidR="00157DA3" w:rsidRPr="000C201D" w:rsidRDefault="00157DA3" w:rsidP="00157DA3">
      <w:pPr>
        <w:pStyle w:val="B1"/>
        <w:ind w:left="852"/>
      </w:pPr>
      <w:r w:rsidRPr="000C201D">
        <w:t>-</w:t>
      </w:r>
      <w:r w:rsidRPr="000C201D">
        <w:tab/>
      </w:r>
      <w:r>
        <w:t>Coding</w:t>
      </w:r>
      <w:r w:rsidRPr="000C201D">
        <w:t>:</w:t>
      </w:r>
    </w:p>
    <w:p w14:paraId="3CA36A21" w14:textId="2E9A7116" w:rsidR="00157DA3" w:rsidRDefault="00157DA3" w:rsidP="00157DA3">
      <w:pPr>
        <w:pStyle w:val="B1"/>
        <w:ind w:left="1136"/>
      </w:pPr>
      <w:r w:rsidRPr="000C201D">
        <w:t xml:space="preserve">- </w:t>
      </w:r>
      <w:r>
        <w:t>see TS 24.501</w:t>
      </w:r>
      <w:r w:rsidRPr="007D0212">
        <w:t> </w:t>
      </w:r>
      <w:r>
        <w:rPr>
          <w:rFonts w:eastAsia="MS Mincho" w:hint="eastAsia"/>
          <w:lang w:eastAsia="ja-JP"/>
        </w:rPr>
        <w:t>[</w:t>
      </w:r>
      <w:r>
        <w:rPr>
          <w:rFonts w:eastAsia="MS Mincho"/>
          <w:lang w:eastAsia="ja-JP"/>
        </w:rPr>
        <w:t>70</w:t>
      </w:r>
      <w:r w:rsidRPr="007D0212">
        <w:rPr>
          <w:rFonts w:eastAsia="MS Mincho" w:hint="eastAsia"/>
          <w:lang w:eastAsia="ja-JP"/>
        </w:rPr>
        <w:t>]</w:t>
      </w:r>
      <w:r>
        <w:rPr>
          <w:rFonts w:eastAsia="MS Mincho"/>
          <w:lang w:eastAsia="ja-JP"/>
        </w:rPr>
        <w:t xml:space="preserve"> </w:t>
      </w:r>
      <w:r>
        <w:t>f</w:t>
      </w:r>
      <w:r w:rsidRPr="00887ACC">
        <w:t>igure </w:t>
      </w:r>
      <w:r>
        <w:t>9.11.3.46</w:t>
      </w:r>
      <w:r w:rsidRPr="00887ACC">
        <w:t>.2</w:t>
      </w:r>
      <w:r w:rsidRPr="000C201D">
        <w:t>.</w:t>
      </w:r>
    </w:p>
    <w:p w14:paraId="5B043BC8" w14:textId="77777777" w:rsidR="00E86E7B" w:rsidRPr="00816C4A" w:rsidRDefault="00E86E7B" w:rsidP="002C54BD">
      <w:pPr>
        <w:pStyle w:val="Heading1"/>
      </w:pPr>
      <w:bookmarkStart w:id="3994" w:name="_Toc155615242"/>
      <w:r w:rsidRPr="00816C4A">
        <w:t>9</w:t>
      </w:r>
      <w:r w:rsidRPr="00816C4A">
        <w:tab/>
        <w:t>Tag values</w:t>
      </w:r>
      <w:bookmarkEnd w:id="3984"/>
      <w:bookmarkEnd w:id="3985"/>
      <w:bookmarkEnd w:id="3986"/>
      <w:bookmarkEnd w:id="3987"/>
      <w:bookmarkEnd w:id="3988"/>
      <w:bookmarkEnd w:id="3989"/>
      <w:bookmarkEnd w:id="3990"/>
      <w:bookmarkEnd w:id="3991"/>
      <w:bookmarkEnd w:id="3994"/>
    </w:p>
    <w:p w14:paraId="4C765B92" w14:textId="77777777" w:rsidR="00E86E7B" w:rsidRPr="00816C4A" w:rsidRDefault="00E86E7B" w:rsidP="00E86E7B">
      <w:r w:rsidRPr="00816C4A">
        <w:t>This clause specifies the tag values used to identify the BER-TLV and COMPREHENSION-TLV data objects used in the present document, in addition to those defined in ETSI TS 101 220 [43].</w:t>
      </w:r>
    </w:p>
    <w:p w14:paraId="73A3C9CD" w14:textId="77777777" w:rsidR="00E86E7B" w:rsidRPr="00816C4A" w:rsidRDefault="00E86E7B" w:rsidP="00E86E7B">
      <w:pPr>
        <w:pStyle w:val="Heading2"/>
      </w:pPr>
      <w:bookmarkStart w:id="3995" w:name="_Toc3201100"/>
      <w:bookmarkStart w:id="3996" w:name="_Toc20392843"/>
      <w:bookmarkStart w:id="3997" w:name="_Toc27774490"/>
      <w:bookmarkStart w:id="3998" w:name="_Toc36482950"/>
      <w:bookmarkStart w:id="3999" w:name="_Toc36484612"/>
      <w:bookmarkStart w:id="4000" w:name="_Toc44933542"/>
      <w:bookmarkStart w:id="4001" w:name="_Toc50972495"/>
      <w:bookmarkStart w:id="4002" w:name="_Toc57105249"/>
      <w:bookmarkStart w:id="4003" w:name="_Toc155615243"/>
      <w:r w:rsidRPr="00816C4A">
        <w:t>9.1</w:t>
      </w:r>
      <w:r w:rsidRPr="00816C4A">
        <w:tab/>
        <w:t>BER-TLV tags in ME to UICC direction</w:t>
      </w:r>
      <w:bookmarkEnd w:id="3995"/>
      <w:bookmarkEnd w:id="3996"/>
      <w:bookmarkEnd w:id="3997"/>
      <w:bookmarkEnd w:id="3998"/>
      <w:bookmarkEnd w:id="3999"/>
      <w:bookmarkEnd w:id="4000"/>
      <w:bookmarkEnd w:id="4001"/>
      <w:bookmarkEnd w:id="4002"/>
      <w:bookmarkEnd w:id="4003"/>
    </w:p>
    <w:p w14:paraId="6D81AE89"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023"/>
        <w:gridCol w:w="9"/>
        <w:gridCol w:w="1260"/>
        <w:gridCol w:w="7"/>
        <w:gridCol w:w="612"/>
        <w:gridCol w:w="18"/>
      </w:tblGrid>
      <w:tr w:rsidR="00E86E7B" w:rsidRPr="00816C4A" w14:paraId="35598D7E" w14:textId="77777777" w:rsidTr="00B27DCC">
        <w:trPr>
          <w:jc w:val="center"/>
        </w:trPr>
        <w:tc>
          <w:tcPr>
            <w:tcW w:w="3032" w:type="dxa"/>
            <w:gridSpan w:val="2"/>
          </w:tcPr>
          <w:p w14:paraId="2311C1B8" w14:textId="77777777" w:rsidR="00E86E7B" w:rsidRPr="00816C4A" w:rsidRDefault="00E86E7B" w:rsidP="00B27DCC">
            <w:pPr>
              <w:pStyle w:val="TAH"/>
              <w:rPr>
                <w:lang w:eastAsia="en-GB"/>
              </w:rPr>
            </w:pPr>
            <w:r w:rsidRPr="00816C4A">
              <w:rPr>
                <w:lang w:eastAsia="en-GB"/>
              </w:rPr>
              <w:t>Description</w:t>
            </w:r>
          </w:p>
        </w:tc>
        <w:tc>
          <w:tcPr>
            <w:tcW w:w="1260" w:type="dxa"/>
          </w:tcPr>
          <w:p w14:paraId="7B4184BC" w14:textId="77777777" w:rsidR="00E86E7B" w:rsidRPr="00816C4A" w:rsidRDefault="00E86E7B" w:rsidP="00B27DCC">
            <w:pPr>
              <w:pStyle w:val="TAH"/>
              <w:rPr>
                <w:lang w:eastAsia="en-GB"/>
              </w:rPr>
            </w:pPr>
            <w:r w:rsidRPr="00816C4A">
              <w:rPr>
                <w:lang w:eastAsia="en-GB"/>
              </w:rPr>
              <w:t>Length of tag</w:t>
            </w:r>
          </w:p>
        </w:tc>
        <w:tc>
          <w:tcPr>
            <w:tcW w:w="637" w:type="dxa"/>
            <w:gridSpan w:val="3"/>
          </w:tcPr>
          <w:p w14:paraId="1B8E18C9" w14:textId="77777777" w:rsidR="00E86E7B" w:rsidRPr="00816C4A" w:rsidRDefault="00E86E7B" w:rsidP="00B27DCC">
            <w:pPr>
              <w:pStyle w:val="TAH"/>
              <w:rPr>
                <w:lang w:eastAsia="en-GB"/>
              </w:rPr>
            </w:pPr>
            <w:r w:rsidRPr="00816C4A">
              <w:rPr>
                <w:lang w:eastAsia="en-GB"/>
              </w:rPr>
              <w:t>Value</w:t>
            </w:r>
          </w:p>
        </w:tc>
      </w:tr>
      <w:tr w:rsidR="00E86E7B" w:rsidRPr="00816C4A" w14:paraId="35A92024" w14:textId="77777777" w:rsidTr="00B27DCC">
        <w:trPr>
          <w:jc w:val="center"/>
        </w:trPr>
        <w:tc>
          <w:tcPr>
            <w:tcW w:w="3032" w:type="dxa"/>
            <w:gridSpan w:val="2"/>
          </w:tcPr>
          <w:p w14:paraId="4795F6A3" w14:textId="77777777" w:rsidR="00E86E7B" w:rsidRPr="00816C4A" w:rsidRDefault="00E86E7B" w:rsidP="00B27DCC">
            <w:pPr>
              <w:pStyle w:val="TAC"/>
              <w:jc w:val="left"/>
              <w:rPr>
                <w:lang w:eastAsia="en-GB"/>
              </w:rPr>
            </w:pPr>
            <w:r w:rsidRPr="00816C4A">
              <w:rPr>
                <w:lang w:eastAsia="en-GB"/>
              </w:rPr>
              <w:t>SMS-PP download tag</w:t>
            </w:r>
          </w:p>
        </w:tc>
        <w:tc>
          <w:tcPr>
            <w:tcW w:w="1260" w:type="dxa"/>
          </w:tcPr>
          <w:p w14:paraId="5F239937" w14:textId="77777777" w:rsidR="00E86E7B" w:rsidRPr="00816C4A" w:rsidRDefault="00E86E7B" w:rsidP="00B27DCC">
            <w:pPr>
              <w:pStyle w:val="TAC"/>
              <w:rPr>
                <w:lang w:eastAsia="en-GB"/>
              </w:rPr>
            </w:pPr>
            <w:r w:rsidRPr="00816C4A">
              <w:rPr>
                <w:lang w:eastAsia="en-GB"/>
              </w:rPr>
              <w:t>1</w:t>
            </w:r>
          </w:p>
        </w:tc>
        <w:tc>
          <w:tcPr>
            <w:tcW w:w="637" w:type="dxa"/>
            <w:gridSpan w:val="3"/>
          </w:tcPr>
          <w:p w14:paraId="73B9B030" w14:textId="77777777" w:rsidR="00E86E7B" w:rsidRPr="00816C4A" w:rsidRDefault="00E86E7B" w:rsidP="00B27DCC">
            <w:pPr>
              <w:pStyle w:val="TAC"/>
              <w:rPr>
                <w:lang w:eastAsia="en-GB"/>
              </w:rPr>
            </w:pPr>
            <w:r w:rsidRPr="00816C4A">
              <w:rPr>
                <w:lang w:eastAsia="en-GB"/>
              </w:rPr>
              <w:t>'D1'</w:t>
            </w:r>
          </w:p>
        </w:tc>
      </w:tr>
      <w:tr w:rsidR="00E86E7B" w:rsidRPr="00816C4A" w14:paraId="612D3E69" w14:textId="77777777" w:rsidTr="00B27DCC">
        <w:trPr>
          <w:jc w:val="center"/>
        </w:trPr>
        <w:tc>
          <w:tcPr>
            <w:tcW w:w="3032" w:type="dxa"/>
            <w:gridSpan w:val="2"/>
          </w:tcPr>
          <w:p w14:paraId="3442E4EA" w14:textId="77777777" w:rsidR="00E86E7B" w:rsidRPr="00816C4A" w:rsidRDefault="00E86E7B" w:rsidP="00B27DCC">
            <w:pPr>
              <w:pStyle w:val="TAC"/>
              <w:jc w:val="left"/>
              <w:rPr>
                <w:lang w:eastAsia="en-GB"/>
              </w:rPr>
            </w:pPr>
            <w:r w:rsidRPr="00816C4A">
              <w:rPr>
                <w:lang w:eastAsia="en-GB"/>
              </w:rPr>
              <w:t>Cell Broadcast download tag</w:t>
            </w:r>
          </w:p>
        </w:tc>
        <w:tc>
          <w:tcPr>
            <w:tcW w:w="1260" w:type="dxa"/>
          </w:tcPr>
          <w:p w14:paraId="0554A4B3" w14:textId="77777777" w:rsidR="00E86E7B" w:rsidRPr="00816C4A" w:rsidRDefault="00E86E7B" w:rsidP="00B27DCC">
            <w:pPr>
              <w:pStyle w:val="TAC"/>
              <w:rPr>
                <w:lang w:eastAsia="en-GB"/>
              </w:rPr>
            </w:pPr>
            <w:r w:rsidRPr="00816C4A">
              <w:rPr>
                <w:lang w:eastAsia="en-GB"/>
              </w:rPr>
              <w:t>1</w:t>
            </w:r>
          </w:p>
        </w:tc>
        <w:tc>
          <w:tcPr>
            <w:tcW w:w="637" w:type="dxa"/>
            <w:gridSpan w:val="3"/>
          </w:tcPr>
          <w:p w14:paraId="1B3F29A4" w14:textId="77777777" w:rsidR="00E86E7B" w:rsidRPr="00816C4A" w:rsidRDefault="00E86E7B" w:rsidP="00B27DCC">
            <w:pPr>
              <w:pStyle w:val="TAC"/>
              <w:rPr>
                <w:lang w:eastAsia="en-GB"/>
              </w:rPr>
            </w:pPr>
            <w:r w:rsidRPr="00816C4A">
              <w:rPr>
                <w:lang w:eastAsia="en-GB"/>
              </w:rPr>
              <w:t>'D2'</w:t>
            </w:r>
          </w:p>
        </w:tc>
      </w:tr>
      <w:tr w:rsidR="00E86E7B" w:rsidRPr="00816C4A" w14:paraId="539D0588" w14:textId="77777777" w:rsidTr="00B27DCC">
        <w:trPr>
          <w:jc w:val="center"/>
        </w:trPr>
        <w:tc>
          <w:tcPr>
            <w:tcW w:w="3032" w:type="dxa"/>
            <w:gridSpan w:val="2"/>
          </w:tcPr>
          <w:p w14:paraId="1FC02713" w14:textId="77777777" w:rsidR="00E86E7B" w:rsidRPr="00816C4A" w:rsidRDefault="00E86E7B" w:rsidP="00B27DCC">
            <w:pPr>
              <w:pStyle w:val="TAC"/>
              <w:jc w:val="left"/>
              <w:rPr>
                <w:lang w:eastAsia="en-GB"/>
              </w:rPr>
            </w:pPr>
            <w:r w:rsidRPr="00816C4A">
              <w:rPr>
                <w:lang w:eastAsia="en-GB"/>
              </w:rPr>
              <w:t>MO Short message control tag</w:t>
            </w:r>
          </w:p>
        </w:tc>
        <w:tc>
          <w:tcPr>
            <w:tcW w:w="1260" w:type="dxa"/>
          </w:tcPr>
          <w:p w14:paraId="29A7D115" w14:textId="77777777" w:rsidR="00E86E7B" w:rsidRPr="00816C4A" w:rsidRDefault="00E86E7B" w:rsidP="00B27DCC">
            <w:pPr>
              <w:pStyle w:val="TAC"/>
              <w:rPr>
                <w:lang w:eastAsia="en-GB"/>
              </w:rPr>
            </w:pPr>
            <w:r w:rsidRPr="00816C4A">
              <w:rPr>
                <w:lang w:eastAsia="en-GB"/>
              </w:rPr>
              <w:t>1</w:t>
            </w:r>
          </w:p>
        </w:tc>
        <w:tc>
          <w:tcPr>
            <w:tcW w:w="637" w:type="dxa"/>
            <w:gridSpan w:val="3"/>
          </w:tcPr>
          <w:p w14:paraId="260CC98E" w14:textId="77777777" w:rsidR="00E86E7B" w:rsidRPr="00816C4A" w:rsidRDefault="00E86E7B" w:rsidP="00B27DCC">
            <w:pPr>
              <w:pStyle w:val="TAC"/>
              <w:rPr>
                <w:lang w:eastAsia="en-GB"/>
              </w:rPr>
            </w:pPr>
            <w:r w:rsidRPr="00816C4A">
              <w:rPr>
                <w:lang w:eastAsia="en-GB"/>
              </w:rPr>
              <w:t>'D5'</w:t>
            </w:r>
          </w:p>
        </w:tc>
      </w:tr>
      <w:tr w:rsidR="00E86E7B" w:rsidRPr="00816C4A" w14:paraId="7C6535B2" w14:textId="77777777" w:rsidTr="00B27DCC">
        <w:trPr>
          <w:jc w:val="center"/>
        </w:trPr>
        <w:tc>
          <w:tcPr>
            <w:tcW w:w="3032" w:type="dxa"/>
            <w:gridSpan w:val="2"/>
          </w:tcPr>
          <w:p w14:paraId="49EA0E0B" w14:textId="77777777" w:rsidR="00E86E7B" w:rsidRPr="00816C4A" w:rsidRDefault="00E86E7B" w:rsidP="00B27DCC">
            <w:pPr>
              <w:pStyle w:val="TAC"/>
              <w:jc w:val="left"/>
              <w:rPr>
                <w:lang w:eastAsia="en-GB"/>
              </w:rPr>
            </w:pPr>
            <w:r w:rsidRPr="00816C4A">
              <w:rPr>
                <w:lang w:eastAsia="en-GB"/>
              </w:rPr>
              <w:t>USSD download tag</w:t>
            </w:r>
          </w:p>
        </w:tc>
        <w:tc>
          <w:tcPr>
            <w:tcW w:w="1260" w:type="dxa"/>
          </w:tcPr>
          <w:p w14:paraId="33299B75" w14:textId="77777777" w:rsidR="00E86E7B" w:rsidRPr="00816C4A" w:rsidRDefault="00E86E7B" w:rsidP="00B27DCC">
            <w:pPr>
              <w:pStyle w:val="TAC"/>
              <w:rPr>
                <w:lang w:eastAsia="en-GB"/>
              </w:rPr>
            </w:pPr>
            <w:r w:rsidRPr="00816C4A">
              <w:rPr>
                <w:lang w:eastAsia="en-GB"/>
              </w:rPr>
              <w:t>1</w:t>
            </w:r>
          </w:p>
        </w:tc>
        <w:tc>
          <w:tcPr>
            <w:tcW w:w="637" w:type="dxa"/>
            <w:gridSpan w:val="3"/>
          </w:tcPr>
          <w:p w14:paraId="5E3D9AB7" w14:textId="77777777" w:rsidR="00E86E7B" w:rsidRPr="00816C4A" w:rsidRDefault="00E86E7B" w:rsidP="00B27DCC">
            <w:pPr>
              <w:pStyle w:val="TAC"/>
              <w:rPr>
                <w:lang w:eastAsia="en-GB"/>
              </w:rPr>
            </w:pPr>
            <w:r w:rsidRPr="00816C4A">
              <w:rPr>
                <w:lang w:eastAsia="en-GB"/>
              </w:rPr>
              <w:t>'D9'</w:t>
            </w:r>
          </w:p>
        </w:tc>
      </w:tr>
      <w:tr w:rsidR="00E86E7B" w:rsidRPr="00816C4A" w14:paraId="52293F9E" w14:textId="77777777" w:rsidTr="00B27DCC">
        <w:trPr>
          <w:jc w:val="center"/>
        </w:trPr>
        <w:tc>
          <w:tcPr>
            <w:tcW w:w="3032" w:type="dxa"/>
            <w:gridSpan w:val="2"/>
          </w:tcPr>
          <w:p w14:paraId="51C9D7FD" w14:textId="77777777" w:rsidR="00E86E7B" w:rsidRPr="00816C4A" w:rsidRDefault="00E86E7B" w:rsidP="00B27DCC">
            <w:pPr>
              <w:pStyle w:val="TAC"/>
              <w:jc w:val="left"/>
              <w:rPr>
                <w:lang w:eastAsia="en-GB"/>
              </w:rPr>
            </w:pPr>
            <w:r w:rsidRPr="00816C4A">
              <w:rPr>
                <w:lang w:eastAsia="en-GB"/>
              </w:rPr>
              <w:t>Geographical Location Reporting tag</w:t>
            </w:r>
          </w:p>
        </w:tc>
        <w:tc>
          <w:tcPr>
            <w:tcW w:w="1260" w:type="dxa"/>
          </w:tcPr>
          <w:p w14:paraId="476FD529" w14:textId="77777777" w:rsidR="00E86E7B" w:rsidRPr="00816C4A" w:rsidRDefault="00E86E7B" w:rsidP="00B27DCC">
            <w:pPr>
              <w:pStyle w:val="TAC"/>
              <w:rPr>
                <w:lang w:eastAsia="en-GB"/>
              </w:rPr>
            </w:pPr>
            <w:r w:rsidRPr="00816C4A">
              <w:rPr>
                <w:lang w:eastAsia="en-GB"/>
              </w:rPr>
              <w:t>1</w:t>
            </w:r>
          </w:p>
        </w:tc>
        <w:tc>
          <w:tcPr>
            <w:tcW w:w="637" w:type="dxa"/>
            <w:gridSpan w:val="3"/>
          </w:tcPr>
          <w:p w14:paraId="28514DFA" w14:textId="77777777" w:rsidR="00E86E7B" w:rsidRPr="00816C4A" w:rsidRDefault="00E86E7B" w:rsidP="00B27DCC">
            <w:pPr>
              <w:pStyle w:val="TAC"/>
              <w:rPr>
                <w:lang w:eastAsia="en-GB"/>
              </w:rPr>
            </w:pPr>
            <w:r w:rsidRPr="00816C4A">
              <w:rPr>
                <w:lang w:eastAsia="en-GB"/>
              </w:rPr>
              <w:t>'DD'</w:t>
            </w:r>
          </w:p>
        </w:tc>
      </w:tr>
      <w:tr w:rsidR="00E86E7B" w:rsidRPr="00816C4A" w14:paraId="3A1BB53A" w14:textId="77777777" w:rsidTr="00B27DCC">
        <w:trPr>
          <w:jc w:val="center"/>
        </w:trPr>
        <w:tc>
          <w:tcPr>
            <w:tcW w:w="3032" w:type="dxa"/>
            <w:gridSpan w:val="2"/>
          </w:tcPr>
          <w:p w14:paraId="137A7B66" w14:textId="77777777" w:rsidR="00E86E7B" w:rsidRPr="00816C4A" w:rsidRDefault="00E86E7B" w:rsidP="00B27DCC">
            <w:pPr>
              <w:pStyle w:val="TAC"/>
              <w:jc w:val="left"/>
              <w:rPr>
                <w:lang w:eastAsia="en-GB"/>
              </w:rPr>
            </w:pPr>
            <w:r w:rsidRPr="00816C4A">
              <w:t>ProSe Report tag</w:t>
            </w:r>
          </w:p>
        </w:tc>
        <w:tc>
          <w:tcPr>
            <w:tcW w:w="1260" w:type="dxa"/>
          </w:tcPr>
          <w:p w14:paraId="5CDCBA37" w14:textId="77777777" w:rsidR="00E86E7B" w:rsidRPr="00816C4A" w:rsidRDefault="00E86E7B" w:rsidP="00B27DCC">
            <w:pPr>
              <w:pStyle w:val="TAC"/>
              <w:rPr>
                <w:lang w:eastAsia="en-GB"/>
              </w:rPr>
            </w:pPr>
            <w:r w:rsidRPr="00816C4A">
              <w:t>1</w:t>
            </w:r>
          </w:p>
        </w:tc>
        <w:tc>
          <w:tcPr>
            <w:tcW w:w="637" w:type="dxa"/>
            <w:gridSpan w:val="3"/>
          </w:tcPr>
          <w:p w14:paraId="1AE0B8BC" w14:textId="77777777" w:rsidR="00E86E7B" w:rsidRPr="00816C4A" w:rsidRDefault="00E86E7B" w:rsidP="00B27DCC">
            <w:pPr>
              <w:pStyle w:val="TAC"/>
              <w:rPr>
                <w:lang w:eastAsia="en-GB"/>
              </w:rPr>
            </w:pPr>
            <w:r w:rsidRPr="00816C4A">
              <w:t>'DF'</w:t>
            </w:r>
          </w:p>
        </w:tc>
      </w:tr>
      <w:tr w:rsidR="00E86E7B" w:rsidRPr="00816C4A" w14:paraId="424966CD" w14:textId="77777777" w:rsidTr="00B27DCC">
        <w:trPr>
          <w:gridAfter w:val="1"/>
          <w:wAfter w:w="18" w:type="dxa"/>
          <w:jc w:val="center"/>
        </w:trPr>
        <w:tc>
          <w:tcPr>
            <w:tcW w:w="3023" w:type="dxa"/>
          </w:tcPr>
          <w:p w14:paraId="54043CFF" w14:textId="77777777" w:rsidR="00E86E7B" w:rsidRPr="00816C4A" w:rsidRDefault="00E86E7B" w:rsidP="00B27DCC">
            <w:pPr>
              <w:pStyle w:val="TAC"/>
              <w:jc w:val="left"/>
            </w:pPr>
            <w:r w:rsidRPr="00816C4A">
              <w:t>Reserved for 3GPP (for future usage)</w:t>
            </w:r>
          </w:p>
        </w:tc>
        <w:tc>
          <w:tcPr>
            <w:tcW w:w="1276" w:type="dxa"/>
            <w:gridSpan w:val="3"/>
          </w:tcPr>
          <w:p w14:paraId="41A4F50D" w14:textId="77777777" w:rsidR="00E86E7B" w:rsidRPr="00816C4A" w:rsidRDefault="00E86E7B" w:rsidP="00B27DCC">
            <w:pPr>
              <w:pStyle w:val="TAC"/>
            </w:pPr>
            <w:r w:rsidRPr="00816C4A">
              <w:t>1</w:t>
            </w:r>
          </w:p>
        </w:tc>
        <w:tc>
          <w:tcPr>
            <w:tcW w:w="612" w:type="dxa"/>
          </w:tcPr>
          <w:p w14:paraId="7059DB92" w14:textId="77777777" w:rsidR="00E86E7B" w:rsidRPr="00816C4A" w:rsidRDefault="00E86E7B" w:rsidP="00B27DCC">
            <w:pPr>
              <w:pStyle w:val="TAC"/>
            </w:pPr>
            <w:r w:rsidRPr="00816C4A">
              <w:t>'E0'</w:t>
            </w:r>
          </w:p>
        </w:tc>
      </w:tr>
      <w:tr w:rsidR="00E86E7B" w:rsidRPr="00816C4A" w14:paraId="01543307" w14:textId="77777777" w:rsidTr="00B27DCC">
        <w:trPr>
          <w:gridAfter w:val="1"/>
          <w:wAfter w:w="18" w:type="dxa"/>
          <w:jc w:val="center"/>
        </w:trPr>
        <w:tc>
          <w:tcPr>
            <w:tcW w:w="3023" w:type="dxa"/>
          </w:tcPr>
          <w:p w14:paraId="14F99C91" w14:textId="77777777" w:rsidR="00E86E7B" w:rsidRPr="00816C4A" w:rsidRDefault="00E86E7B" w:rsidP="00B27DCC">
            <w:pPr>
              <w:pStyle w:val="TAC"/>
              <w:jc w:val="left"/>
            </w:pPr>
            <w:r w:rsidRPr="00816C4A">
              <w:t>Reserved for 3GPP (for future usage)</w:t>
            </w:r>
          </w:p>
        </w:tc>
        <w:tc>
          <w:tcPr>
            <w:tcW w:w="1276" w:type="dxa"/>
            <w:gridSpan w:val="3"/>
          </w:tcPr>
          <w:p w14:paraId="46F83533" w14:textId="77777777" w:rsidR="00E86E7B" w:rsidRPr="00816C4A" w:rsidRDefault="00E86E7B" w:rsidP="00B27DCC">
            <w:pPr>
              <w:pStyle w:val="TAC"/>
            </w:pPr>
            <w:r w:rsidRPr="00816C4A">
              <w:t>1</w:t>
            </w:r>
          </w:p>
        </w:tc>
        <w:tc>
          <w:tcPr>
            <w:tcW w:w="612" w:type="dxa"/>
          </w:tcPr>
          <w:p w14:paraId="3B1DCD27" w14:textId="77777777" w:rsidR="00E86E7B" w:rsidRPr="00816C4A" w:rsidRDefault="00E86E7B" w:rsidP="00B27DCC">
            <w:pPr>
              <w:pStyle w:val="TAC"/>
            </w:pPr>
            <w:r w:rsidRPr="00816C4A">
              <w:t>'E1'</w:t>
            </w:r>
          </w:p>
        </w:tc>
      </w:tr>
      <w:tr w:rsidR="00E86E7B" w:rsidRPr="00816C4A" w14:paraId="6B8C79FF" w14:textId="77777777" w:rsidTr="00B27DCC">
        <w:trPr>
          <w:gridAfter w:val="1"/>
          <w:wAfter w:w="18" w:type="dxa"/>
          <w:jc w:val="center"/>
        </w:trPr>
        <w:tc>
          <w:tcPr>
            <w:tcW w:w="3023" w:type="dxa"/>
          </w:tcPr>
          <w:p w14:paraId="16364F90" w14:textId="77777777" w:rsidR="00E86E7B" w:rsidRPr="00816C4A" w:rsidRDefault="00E86E7B" w:rsidP="00B27DCC">
            <w:pPr>
              <w:pStyle w:val="TAC"/>
              <w:jc w:val="left"/>
            </w:pPr>
            <w:r w:rsidRPr="00816C4A">
              <w:t>Reserved for 3GPP (for future usage)</w:t>
            </w:r>
          </w:p>
        </w:tc>
        <w:tc>
          <w:tcPr>
            <w:tcW w:w="1276" w:type="dxa"/>
            <w:gridSpan w:val="3"/>
          </w:tcPr>
          <w:p w14:paraId="3C970DBF" w14:textId="77777777" w:rsidR="00E86E7B" w:rsidRPr="00816C4A" w:rsidRDefault="00E86E7B" w:rsidP="00B27DCC">
            <w:pPr>
              <w:pStyle w:val="TAC"/>
            </w:pPr>
            <w:r w:rsidRPr="00816C4A">
              <w:t>1</w:t>
            </w:r>
          </w:p>
        </w:tc>
        <w:tc>
          <w:tcPr>
            <w:tcW w:w="612" w:type="dxa"/>
          </w:tcPr>
          <w:p w14:paraId="09F733D7" w14:textId="77777777" w:rsidR="00E86E7B" w:rsidRPr="00816C4A" w:rsidRDefault="00E86E7B" w:rsidP="00B27DCC">
            <w:pPr>
              <w:pStyle w:val="TAC"/>
            </w:pPr>
            <w:r w:rsidRPr="00816C4A">
              <w:t>'E2'</w:t>
            </w:r>
          </w:p>
        </w:tc>
      </w:tr>
      <w:tr w:rsidR="00E86E7B" w:rsidRPr="00816C4A" w14:paraId="03B180C5" w14:textId="77777777" w:rsidTr="00B27DCC">
        <w:trPr>
          <w:gridAfter w:val="1"/>
          <w:wAfter w:w="18" w:type="dxa"/>
          <w:jc w:val="center"/>
        </w:trPr>
        <w:tc>
          <w:tcPr>
            <w:tcW w:w="3023" w:type="dxa"/>
          </w:tcPr>
          <w:p w14:paraId="07312300" w14:textId="77777777" w:rsidR="00E86E7B" w:rsidRPr="00816C4A" w:rsidRDefault="00E86E7B" w:rsidP="00B27DCC">
            <w:pPr>
              <w:pStyle w:val="TAC"/>
              <w:jc w:val="left"/>
            </w:pPr>
            <w:r w:rsidRPr="00816C4A">
              <w:t>Reserved for 3GPP (for future usage)</w:t>
            </w:r>
          </w:p>
        </w:tc>
        <w:tc>
          <w:tcPr>
            <w:tcW w:w="1276" w:type="dxa"/>
            <w:gridSpan w:val="3"/>
          </w:tcPr>
          <w:p w14:paraId="0318781E" w14:textId="77777777" w:rsidR="00E86E7B" w:rsidRPr="00816C4A" w:rsidRDefault="00E86E7B" w:rsidP="00B27DCC">
            <w:pPr>
              <w:pStyle w:val="TAC"/>
            </w:pPr>
            <w:r w:rsidRPr="00816C4A">
              <w:t>1</w:t>
            </w:r>
          </w:p>
        </w:tc>
        <w:tc>
          <w:tcPr>
            <w:tcW w:w="612" w:type="dxa"/>
          </w:tcPr>
          <w:p w14:paraId="5CC4C474" w14:textId="77777777" w:rsidR="00E86E7B" w:rsidRPr="00816C4A" w:rsidRDefault="00E86E7B" w:rsidP="00B27DCC">
            <w:pPr>
              <w:pStyle w:val="TAC"/>
            </w:pPr>
            <w:r w:rsidRPr="00816C4A">
              <w:t>'E3'</w:t>
            </w:r>
          </w:p>
        </w:tc>
      </w:tr>
    </w:tbl>
    <w:p w14:paraId="4BA5BBE4" w14:textId="77777777" w:rsidR="00E86E7B" w:rsidRPr="00816C4A" w:rsidRDefault="00E86E7B" w:rsidP="00E86E7B"/>
    <w:p w14:paraId="3025E7C1" w14:textId="77777777" w:rsidR="00E86E7B" w:rsidRPr="00816C4A" w:rsidRDefault="00E86E7B" w:rsidP="00E86E7B">
      <w:pPr>
        <w:pStyle w:val="Heading2"/>
      </w:pPr>
      <w:bookmarkStart w:id="4004" w:name="_Toc3201101"/>
      <w:bookmarkStart w:id="4005" w:name="_Toc20392844"/>
      <w:bookmarkStart w:id="4006" w:name="_Toc27774491"/>
      <w:bookmarkStart w:id="4007" w:name="_Toc36482951"/>
      <w:bookmarkStart w:id="4008" w:name="_Toc36484613"/>
      <w:bookmarkStart w:id="4009" w:name="_Toc44933543"/>
      <w:bookmarkStart w:id="4010" w:name="_Toc50972496"/>
      <w:bookmarkStart w:id="4011" w:name="_Toc57105250"/>
      <w:bookmarkStart w:id="4012" w:name="_Toc155615244"/>
      <w:r w:rsidRPr="00816C4A">
        <w:t>9.2</w:t>
      </w:r>
      <w:r w:rsidRPr="00816C4A">
        <w:tab/>
        <w:t>BER-TLV tags in UICC TO ME direction</w:t>
      </w:r>
      <w:bookmarkEnd w:id="4004"/>
      <w:bookmarkEnd w:id="4005"/>
      <w:bookmarkEnd w:id="4006"/>
      <w:bookmarkEnd w:id="4007"/>
      <w:bookmarkEnd w:id="4008"/>
      <w:bookmarkEnd w:id="4009"/>
      <w:bookmarkEnd w:id="4010"/>
      <w:bookmarkEnd w:id="4011"/>
      <w:bookmarkEnd w:id="4012"/>
    </w:p>
    <w:p w14:paraId="3938AD5B" w14:textId="77777777" w:rsidR="00E86E7B" w:rsidRPr="00816C4A" w:rsidRDefault="00E86E7B" w:rsidP="00E86E7B">
      <w:r w:rsidRPr="00816C4A">
        <w:t>No additional tag is defined.</w:t>
      </w:r>
    </w:p>
    <w:p w14:paraId="54C7F665" w14:textId="77777777" w:rsidR="005355DD" w:rsidRDefault="003E3061" w:rsidP="005355DD">
      <w:pPr>
        <w:pStyle w:val="Heading2"/>
      </w:pPr>
      <w:bookmarkStart w:id="4013" w:name="_Toc3201102"/>
      <w:bookmarkStart w:id="4014" w:name="_Toc20392845"/>
      <w:bookmarkStart w:id="4015" w:name="_Toc27774492"/>
      <w:bookmarkStart w:id="4016" w:name="_Toc36482952"/>
      <w:bookmarkStart w:id="4017" w:name="_Toc36484614"/>
      <w:bookmarkStart w:id="4018" w:name="_Toc44933544"/>
      <w:bookmarkStart w:id="4019" w:name="_Toc50972497"/>
      <w:bookmarkStart w:id="4020" w:name="_Toc57105251"/>
      <w:bookmarkStart w:id="4021" w:name="_Toc155615245"/>
      <w:bookmarkStart w:id="4022" w:name="_Toc3201103"/>
      <w:bookmarkStart w:id="4023" w:name="_Toc20392846"/>
      <w:bookmarkStart w:id="4024" w:name="_Toc27774493"/>
      <w:bookmarkStart w:id="4025" w:name="_Toc36482953"/>
      <w:bookmarkStart w:id="4026" w:name="_Toc36484615"/>
      <w:bookmarkStart w:id="4027" w:name="_Toc44933545"/>
      <w:bookmarkStart w:id="4028" w:name="_Toc50972498"/>
      <w:bookmarkStart w:id="4029" w:name="_Toc57105252"/>
      <w:r w:rsidRPr="00816C4A">
        <w:t>9.3</w:t>
      </w:r>
      <w:r w:rsidRPr="00816C4A">
        <w:tab/>
      </w:r>
      <w:bookmarkEnd w:id="4013"/>
      <w:bookmarkEnd w:id="4014"/>
      <w:bookmarkEnd w:id="4015"/>
      <w:bookmarkEnd w:id="4016"/>
      <w:bookmarkEnd w:id="4017"/>
      <w:bookmarkEnd w:id="4018"/>
      <w:r w:rsidRPr="00816C4A">
        <w:t>COMPREHENSION-TLV tags in both directions</w:t>
      </w:r>
      <w:bookmarkEnd w:id="4019"/>
      <w:bookmarkEnd w:id="4020"/>
      <w:bookmarkEnd w:id="4021"/>
    </w:p>
    <w:p w14:paraId="164452BE" w14:textId="77777777" w:rsidR="005355DD" w:rsidRDefault="005355DD" w:rsidP="005355DD">
      <w:pPr>
        <w:pStyle w:val="TH"/>
        <w:spacing w:before="0" w:after="0"/>
        <w:rPr>
          <w:sz w:val="8"/>
          <w:szCs w:val="8"/>
        </w:rPr>
      </w:pPr>
    </w:p>
    <w:tbl>
      <w:tblPr>
        <w:tblW w:w="9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3332"/>
        <w:gridCol w:w="1296"/>
        <w:gridCol w:w="1721"/>
        <w:gridCol w:w="1787"/>
        <w:gridCol w:w="1220"/>
      </w:tblGrid>
      <w:tr w:rsidR="005355DD" w14:paraId="5323124D" w14:textId="77777777" w:rsidTr="000A2074">
        <w:trPr>
          <w:jc w:val="center"/>
        </w:trPr>
        <w:tc>
          <w:tcPr>
            <w:tcW w:w="3332" w:type="dxa"/>
          </w:tcPr>
          <w:p w14:paraId="5626F287" w14:textId="77777777" w:rsidR="005355DD" w:rsidRDefault="005355DD" w:rsidP="000A2074">
            <w:pPr>
              <w:pStyle w:val="TAH"/>
            </w:pPr>
            <w:bookmarkStart w:id="4030" w:name="MCCQCTEMPBM_00000142"/>
            <w:r>
              <w:t>Description</w:t>
            </w:r>
          </w:p>
        </w:tc>
        <w:tc>
          <w:tcPr>
            <w:tcW w:w="1296" w:type="dxa"/>
          </w:tcPr>
          <w:p w14:paraId="2F330507" w14:textId="77777777" w:rsidR="005355DD" w:rsidRDefault="005355DD" w:rsidP="000A2074">
            <w:pPr>
              <w:pStyle w:val="TAH"/>
            </w:pPr>
            <w:r>
              <w:t>Length of tag</w:t>
            </w:r>
          </w:p>
        </w:tc>
        <w:tc>
          <w:tcPr>
            <w:tcW w:w="1721" w:type="dxa"/>
          </w:tcPr>
          <w:p w14:paraId="5354AB2B" w14:textId="77777777" w:rsidR="005355DD" w:rsidRDefault="005355DD" w:rsidP="000A2074">
            <w:pPr>
              <w:pStyle w:val="TAH"/>
            </w:pPr>
            <w:r>
              <w:t>Tag value, bits 1-7 (Range: '01' - '7E')</w:t>
            </w:r>
          </w:p>
        </w:tc>
        <w:tc>
          <w:tcPr>
            <w:tcW w:w="1787" w:type="dxa"/>
          </w:tcPr>
          <w:p w14:paraId="7237715A" w14:textId="77777777" w:rsidR="005355DD" w:rsidRDefault="005355DD" w:rsidP="000A2074">
            <w:pPr>
              <w:pStyle w:val="TAH"/>
            </w:pPr>
            <w:r>
              <w:t>Tag</w:t>
            </w:r>
          </w:p>
          <w:p w14:paraId="540476A4" w14:textId="77777777" w:rsidR="005355DD" w:rsidRDefault="005355DD" w:rsidP="000A2074">
            <w:pPr>
              <w:pStyle w:val="TAH"/>
            </w:pPr>
            <w:r>
              <w:t>(CR and Tag value)</w:t>
            </w:r>
          </w:p>
        </w:tc>
        <w:tc>
          <w:tcPr>
            <w:tcW w:w="1220" w:type="dxa"/>
          </w:tcPr>
          <w:p w14:paraId="4A484F9D" w14:textId="77777777" w:rsidR="005355DD" w:rsidRDefault="005355DD" w:rsidP="000A2074">
            <w:pPr>
              <w:pStyle w:val="TAH"/>
            </w:pPr>
            <w:r>
              <w:t>Reassign (see NOTE)</w:t>
            </w:r>
          </w:p>
        </w:tc>
      </w:tr>
      <w:tr w:rsidR="005355DD" w14:paraId="0517F5B2" w14:textId="77777777" w:rsidTr="000A2074">
        <w:trPr>
          <w:trHeight w:val="104"/>
          <w:jc w:val="center"/>
        </w:trPr>
        <w:tc>
          <w:tcPr>
            <w:tcW w:w="3332" w:type="dxa"/>
          </w:tcPr>
          <w:p w14:paraId="0381ECC4" w14:textId="77777777" w:rsidR="005355DD" w:rsidRDefault="005355DD" w:rsidP="000A2074">
            <w:pPr>
              <w:pStyle w:val="TAL"/>
            </w:pPr>
            <w:r>
              <w:t>SS string tag</w:t>
            </w:r>
          </w:p>
        </w:tc>
        <w:tc>
          <w:tcPr>
            <w:tcW w:w="1296" w:type="dxa"/>
            <w:vMerge w:val="restart"/>
          </w:tcPr>
          <w:p w14:paraId="2A64D80C" w14:textId="77777777" w:rsidR="005355DD" w:rsidRDefault="005355DD" w:rsidP="000A2074">
            <w:pPr>
              <w:pStyle w:val="TAC"/>
            </w:pPr>
            <w:r>
              <w:t>1</w:t>
            </w:r>
          </w:p>
        </w:tc>
        <w:tc>
          <w:tcPr>
            <w:tcW w:w="1721" w:type="dxa"/>
            <w:vMerge w:val="restart"/>
          </w:tcPr>
          <w:p w14:paraId="79C10AB7" w14:textId="77777777" w:rsidR="005355DD" w:rsidRDefault="005355DD" w:rsidP="000A2074">
            <w:pPr>
              <w:pStyle w:val="TAC"/>
            </w:pPr>
            <w:r>
              <w:t>'09'</w:t>
            </w:r>
          </w:p>
        </w:tc>
        <w:tc>
          <w:tcPr>
            <w:tcW w:w="1787" w:type="dxa"/>
            <w:vMerge w:val="restart"/>
          </w:tcPr>
          <w:p w14:paraId="7DC4FDD2" w14:textId="77777777" w:rsidR="005355DD" w:rsidRDefault="005355DD" w:rsidP="000A2074">
            <w:pPr>
              <w:pStyle w:val="TAC"/>
            </w:pPr>
            <w:r>
              <w:t>'09' or '89'</w:t>
            </w:r>
          </w:p>
        </w:tc>
        <w:tc>
          <w:tcPr>
            <w:tcW w:w="1220" w:type="dxa"/>
            <w:vMerge w:val="restart"/>
          </w:tcPr>
          <w:p w14:paraId="094A5E7F" w14:textId="77777777" w:rsidR="005355DD" w:rsidRDefault="005355DD" w:rsidP="000A2074">
            <w:pPr>
              <w:pStyle w:val="TAC"/>
            </w:pPr>
            <w:r>
              <w:t>yes</w:t>
            </w:r>
          </w:p>
        </w:tc>
      </w:tr>
      <w:tr w:rsidR="005355DD" w14:paraId="7D32C667" w14:textId="77777777" w:rsidTr="000A2074">
        <w:trPr>
          <w:trHeight w:val="103"/>
          <w:jc w:val="center"/>
        </w:trPr>
        <w:tc>
          <w:tcPr>
            <w:tcW w:w="3332" w:type="dxa"/>
          </w:tcPr>
          <w:p w14:paraId="0339730D" w14:textId="77777777" w:rsidR="005355DD" w:rsidRDefault="005355DD" w:rsidP="000A2074">
            <w:pPr>
              <w:pStyle w:val="TAL"/>
            </w:pPr>
            <w:r>
              <w:t>BSSID tag</w:t>
            </w:r>
          </w:p>
        </w:tc>
        <w:tc>
          <w:tcPr>
            <w:tcW w:w="1296" w:type="dxa"/>
            <w:vMerge/>
          </w:tcPr>
          <w:p w14:paraId="4DFF74D7" w14:textId="77777777" w:rsidR="005355DD" w:rsidRDefault="005355DD" w:rsidP="000A2074">
            <w:pPr>
              <w:pStyle w:val="TAC"/>
            </w:pPr>
          </w:p>
        </w:tc>
        <w:tc>
          <w:tcPr>
            <w:tcW w:w="1721" w:type="dxa"/>
            <w:vMerge/>
          </w:tcPr>
          <w:p w14:paraId="5C324202" w14:textId="77777777" w:rsidR="005355DD" w:rsidRDefault="005355DD" w:rsidP="000A2074">
            <w:pPr>
              <w:pStyle w:val="TAC"/>
            </w:pPr>
          </w:p>
        </w:tc>
        <w:tc>
          <w:tcPr>
            <w:tcW w:w="1787" w:type="dxa"/>
            <w:vMerge/>
          </w:tcPr>
          <w:p w14:paraId="0F1B38C5" w14:textId="77777777" w:rsidR="005355DD" w:rsidRDefault="005355DD" w:rsidP="000A2074">
            <w:pPr>
              <w:pStyle w:val="TAC"/>
            </w:pPr>
          </w:p>
        </w:tc>
        <w:tc>
          <w:tcPr>
            <w:tcW w:w="1220" w:type="dxa"/>
            <w:vMerge/>
          </w:tcPr>
          <w:p w14:paraId="225DA294" w14:textId="77777777" w:rsidR="005355DD" w:rsidRDefault="005355DD" w:rsidP="000A2074">
            <w:pPr>
              <w:pStyle w:val="TAC"/>
            </w:pPr>
          </w:p>
        </w:tc>
      </w:tr>
      <w:tr w:rsidR="005355DD" w14:paraId="76D45FAE" w14:textId="77777777" w:rsidTr="000A2074">
        <w:trPr>
          <w:trHeight w:val="102"/>
          <w:jc w:val="center"/>
        </w:trPr>
        <w:tc>
          <w:tcPr>
            <w:tcW w:w="3332" w:type="dxa"/>
            <w:tcBorders>
              <w:top w:val="single" w:sz="6" w:space="0" w:color="auto"/>
              <w:left w:val="single" w:sz="6" w:space="0" w:color="auto"/>
              <w:bottom w:val="single" w:sz="6" w:space="0" w:color="auto"/>
              <w:right w:val="single" w:sz="6" w:space="0" w:color="auto"/>
            </w:tcBorders>
          </w:tcPr>
          <w:p w14:paraId="1FF257EE" w14:textId="77777777" w:rsidR="005355DD" w:rsidRDefault="005355DD" w:rsidP="000A2074">
            <w:pPr>
              <w:pStyle w:val="TAL"/>
              <w:tabs>
                <w:tab w:val="left" w:pos="3012"/>
              </w:tabs>
              <w:rPr>
                <w:lang w:val="sv-SE"/>
              </w:rPr>
            </w:pPr>
            <w:r>
              <w:rPr>
                <w:lang w:val="sv-SE"/>
              </w:rPr>
              <w:t>PLMN ID tag</w:t>
            </w:r>
          </w:p>
        </w:tc>
        <w:tc>
          <w:tcPr>
            <w:tcW w:w="1296" w:type="dxa"/>
            <w:vMerge w:val="restart"/>
            <w:tcBorders>
              <w:top w:val="single" w:sz="6" w:space="0" w:color="auto"/>
              <w:left w:val="single" w:sz="6" w:space="0" w:color="auto"/>
              <w:right w:val="single" w:sz="6" w:space="0" w:color="auto"/>
            </w:tcBorders>
          </w:tcPr>
          <w:p w14:paraId="2F23F857" w14:textId="77777777" w:rsidR="005355DD" w:rsidRDefault="005355DD" w:rsidP="000A2074">
            <w:pPr>
              <w:pStyle w:val="TAC"/>
            </w:pPr>
            <w:r>
              <w:t>1</w:t>
            </w:r>
          </w:p>
        </w:tc>
        <w:tc>
          <w:tcPr>
            <w:tcW w:w="1721" w:type="dxa"/>
            <w:vMerge w:val="restart"/>
            <w:tcBorders>
              <w:top w:val="single" w:sz="6" w:space="0" w:color="auto"/>
              <w:left w:val="single" w:sz="6" w:space="0" w:color="auto"/>
              <w:right w:val="single" w:sz="6" w:space="0" w:color="auto"/>
            </w:tcBorders>
          </w:tcPr>
          <w:p w14:paraId="11FAE1E6" w14:textId="77777777" w:rsidR="005355DD" w:rsidRDefault="005355DD" w:rsidP="000A2074">
            <w:pPr>
              <w:pStyle w:val="FootnoteText"/>
              <w:jc w:val="center"/>
              <w:rPr>
                <w:rFonts w:ascii="Arial" w:hAnsi="Arial"/>
                <w:sz w:val="18"/>
              </w:rPr>
            </w:pPr>
            <w:r>
              <w:rPr>
                <w:rFonts w:ascii="Arial" w:hAnsi="Arial"/>
                <w:sz w:val="18"/>
              </w:rPr>
              <w:t>'09'</w:t>
            </w:r>
          </w:p>
        </w:tc>
        <w:tc>
          <w:tcPr>
            <w:tcW w:w="1787" w:type="dxa"/>
            <w:vMerge w:val="restart"/>
            <w:tcBorders>
              <w:top w:val="single" w:sz="6" w:space="0" w:color="auto"/>
              <w:left w:val="single" w:sz="6" w:space="0" w:color="auto"/>
              <w:right w:val="single" w:sz="6" w:space="0" w:color="auto"/>
            </w:tcBorders>
          </w:tcPr>
          <w:p w14:paraId="60B8E22F" w14:textId="77777777" w:rsidR="005355DD" w:rsidRDefault="005355DD" w:rsidP="000A2074">
            <w:pPr>
              <w:pStyle w:val="FootnoteText"/>
              <w:jc w:val="center"/>
              <w:rPr>
                <w:rFonts w:ascii="Arial" w:hAnsi="Arial"/>
                <w:sz w:val="18"/>
              </w:rPr>
            </w:pPr>
            <w:r>
              <w:rPr>
                <w:rFonts w:ascii="Arial" w:hAnsi="Arial"/>
                <w:sz w:val="18"/>
              </w:rPr>
              <w:t>'09' or '89'</w:t>
            </w:r>
          </w:p>
        </w:tc>
        <w:tc>
          <w:tcPr>
            <w:tcW w:w="1220" w:type="dxa"/>
            <w:vMerge w:val="restart"/>
            <w:tcBorders>
              <w:top w:val="single" w:sz="6" w:space="0" w:color="auto"/>
              <w:left w:val="single" w:sz="6" w:space="0" w:color="auto"/>
              <w:right w:val="single" w:sz="6" w:space="0" w:color="auto"/>
            </w:tcBorders>
          </w:tcPr>
          <w:p w14:paraId="2FCA16AB" w14:textId="77777777" w:rsidR="005355DD" w:rsidRDefault="005355DD" w:rsidP="000A2074">
            <w:pPr>
              <w:pStyle w:val="TAC"/>
            </w:pPr>
            <w:r>
              <w:t>yes</w:t>
            </w:r>
          </w:p>
        </w:tc>
      </w:tr>
      <w:tr w:rsidR="005355DD" w14:paraId="09D71BF7" w14:textId="77777777" w:rsidTr="000A2074">
        <w:trPr>
          <w:trHeight w:val="184"/>
          <w:jc w:val="center"/>
        </w:trPr>
        <w:tc>
          <w:tcPr>
            <w:tcW w:w="3332" w:type="dxa"/>
            <w:tcBorders>
              <w:top w:val="single" w:sz="6" w:space="0" w:color="auto"/>
              <w:left w:val="single" w:sz="6" w:space="0" w:color="auto"/>
              <w:bottom w:val="single" w:sz="6" w:space="0" w:color="auto"/>
              <w:right w:val="single" w:sz="6" w:space="0" w:color="auto"/>
            </w:tcBorders>
          </w:tcPr>
          <w:p w14:paraId="4C6793F1" w14:textId="77777777" w:rsidR="005355DD" w:rsidRDefault="005355DD" w:rsidP="000A2074">
            <w:pPr>
              <w:pStyle w:val="TAL"/>
              <w:tabs>
                <w:tab w:val="left" w:pos="3012"/>
              </w:tabs>
              <w:rPr>
                <w:lang w:val="sv-SE"/>
              </w:rPr>
            </w:pPr>
            <w:r>
              <w:rPr>
                <w:lang w:val="sv-SE"/>
              </w:rPr>
              <w:t>E-UTRAN</w:t>
            </w:r>
            <w:r>
              <w:t>/Satellite E-UTRAN</w:t>
            </w:r>
            <w:r>
              <w:rPr>
                <w:lang w:val="sv-SE"/>
              </w:rPr>
              <w:t xml:space="preserve"> Timing Advance tag</w:t>
            </w:r>
          </w:p>
        </w:tc>
        <w:tc>
          <w:tcPr>
            <w:tcW w:w="1296" w:type="dxa"/>
            <w:vMerge/>
            <w:tcBorders>
              <w:left w:val="single" w:sz="6" w:space="0" w:color="auto"/>
              <w:bottom w:val="single" w:sz="6" w:space="0" w:color="auto"/>
              <w:right w:val="single" w:sz="6" w:space="0" w:color="auto"/>
            </w:tcBorders>
          </w:tcPr>
          <w:p w14:paraId="3CA35699" w14:textId="77777777" w:rsidR="005355DD" w:rsidRDefault="005355DD" w:rsidP="000A2074">
            <w:pPr>
              <w:pStyle w:val="TAC"/>
            </w:pPr>
          </w:p>
        </w:tc>
        <w:tc>
          <w:tcPr>
            <w:tcW w:w="1721" w:type="dxa"/>
            <w:vMerge/>
            <w:tcBorders>
              <w:left w:val="single" w:sz="6" w:space="0" w:color="auto"/>
              <w:bottom w:val="single" w:sz="6" w:space="0" w:color="auto"/>
              <w:right w:val="single" w:sz="6" w:space="0" w:color="auto"/>
            </w:tcBorders>
          </w:tcPr>
          <w:p w14:paraId="613E0173" w14:textId="77777777" w:rsidR="005355DD" w:rsidRDefault="005355DD" w:rsidP="000A2074">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22CA78C3" w14:textId="77777777" w:rsidR="005355DD" w:rsidRDefault="005355DD" w:rsidP="000A2074">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4C879E77" w14:textId="77777777" w:rsidR="005355DD" w:rsidRDefault="005355DD" w:rsidP="000A2074">
            <w:pPr>
              <w:pStyle w:val="TAC"/>
            </w:pPr>
          </w:p>
        </w:tc>
      </w:tr>
      <w:tr w:rsidR="005355DD" w14:paraId="68C4A528" w14:textId="77777777" w:rsidTr="000A2074">
        <w:trPr>
          <w:trHeight w:val="104"/>
          <w:jc w:val="center"/>
        </w:trPr>
        <w:tc>
          <w:tcPr>
            <w:tcW w:w="3332" w:type="dxa"/>
          </w:tcPr>
          <w:p w14:paraId="1C589951" w14:textId="77777777" w:rsidR="005355DD" w:rsidRDefault="005355DD" w:rsidP="000A2074">
            <w:pPr>
              <w:pStyle w:val="TAL"/>
            </w:pPr>
            <w:r>
              <w:t>USSD string tag</w:t>
            </w:r>
          </w:p>
        </w:tc>
        <w:tc>
          <w:tcPr>
            <w:tcW w:w="1296" w:type="dxa"/>
            <w:vMerge w:val="restart"/>
          </w:tcPr>
          <w:p w14:paraId="0DFE6FF3" w14:textId="77777777" w:rsidR="005355DD" w:rsidRDefault="005355DD" w:rsidP="000A2074">
            <w:pPr>
              <w:pStyle w:val="TAC"/>
            </w:pPr>
            <w:r>
              <w:t>1</w:t>
            </w:r>
          </w:p>
        </w:tc>
        <w:tc>
          <w:tcPr>
            <w:tcW w:w="1721" w:type="dxa"/>
            <w:vMerge w:val="restart"/>
          </w:tcPr>
          <w:p w14:paraId="7519879A" w14:textId="77777777" w:rsidR="005355DD" w:rsidRDefault="005355DD" w:rsidP="000A2074">
            <w:pPr>
              <w:pStyle w:val="TAC"/>
            </w:pPr>
            <w:r>
              <w:t>'0A'</w:t>
            </w:r>
          </w:p>
        </w:tc>
        <w:tc>
          <w:tcPr>
            <w:tcW w:w="1787" w:type="dxa"/>
            <w:vMerge w:val="restart"/>
          </w:tcPr>
          <w:p w14:paraId="6F742657" w14:textId="77777777" w:rsidR="005355DD" w:rsidRDefault="005355DD" w:rsidP="000A2074">
            <w:pPr>
              <w:pStyle w:val="TAC"/>
            </w:pPr>
            <w:r>
              <w:t>'0A' or '8A'</w:t>
            </w:r>
          </w:p>
        </w:tc>
        <w:tc>
          <w:tcPr>
            <w:tcW w:w="1220" w:type="dxa"/>
            <w:vMerge w:val="restart"/>
          </w:tcPr>
          <w:p w14:paraId="55EFBA23" w14:textId="77777777" w:rsidR="005355DD" w:rsidRDefault="005355DD" w:rsidP="000A2074">
            <w:pPr>
              <w:pStyle w:val="TAC"/>
            </w:pPr>
            <w:r>
              <w:t>yes</w:t>
            </w:r>
          </w:p>
        </w:tc>
      </w:tr>
      <w:tr w:rsidR="005355DD" w14:paraId="578B04FE" w14:textId="77777777" w:rsidTr="000A2074">
        <w:trPr>
          <w:trHeight w:val="103"/>
          <w:jc w:val="center"/>
        </w:trPr>
        <w:tc>
          <w:tcPr>
            <w:tcW w:w="3332" w:type="dxa"/>
          </w:tcPr>
          <w:p w14:paraId="5B00E491" w14:textId="77777777" w:rsidR="005355DD" w:rsidRDefault="005355DD" w:rsidP="000A2074">
            <w:pPr>
              <w:pStyle w:val="TAL"/>
            </w:pPr>
            <w:r>
              <w:t>HESSID tag</w:t>
            </w:r>
          </w:p>
        </w:tc>
        <w:tc>
          <w:tcPr>
            <w:tcW w:w="1296" w:type="dxa"/>
            <w:vMerge/>
          </w:tcPr>
          <w:p w14:paraId="4C4D843D" w14:textId="77777777" w:rsidR="005355DD" w:rsidRDefault="005355DD" w:rsidP="000A2074">
            <w:pPr>
              <w:pStyle w:val="TAC"/>
            </w:pPr>
          </w:p>
        </w:tc>
        <w:tc>
          <w:tcPr>
            <w:tcW w:w="1721" w:type="dxa"/>
            <w:vMerge/>
          </w:tcPr>
          <w:p w14:paraId="54D6F1C6" w14:textId="77777777" w:rsidR="005355DD" w:rsidRDefault="005355DD" w:rsidP="000A2074">
            <w:pPr>
              <w:pStyle w:val="TAC"/>
            </w:pPr>
          </w:p>
        </w:tc>
        <w:tc>
          <w:tcPr>
            <w:tcW w:w="1787" w:type="dxa"/>
            <w:vMerge/>
          </w:tcPr>
          <w:p w14:paraId="55061C0F" w14:textId="77777777" w:rsidR="005355DD" w:rsidRDefault="005355DD" w:rsidP="000A2074">
            <w:pPr>
              <w:pStyle w:val="TAC"/>
            </w:pPr>
          </w:p>
        </w:tc>
        <w:tc>
          <w:tcPr>
            <w:tcW w:w="1220" w:type="dxa"/>
            <w:vMerge/>
          </w:tcPr>
          <w:p w14:paraId="666F5133" w14:textId="77777777" w:rsidR="005355DD" w:rsidRDefault="005355DD" w:rsidP="000A2074">
            <w:pPr>
              <w:pStyle w:val="TAC"/>
            </w:pPr>
          </w:p>
        </w:tc>
      </w:tr>
      <w:tr w:rsidR="005355DD" w14:paraId="352F1940" w14:textId="77777777" w:rsidTr="000A2074">
        <w:trPr>
          <w:jc w:val="center"/>
        </w:trPr>
        <w:tc>
          <w:tcPr>
            <w:tcW w:w="3332" w:type="dxa"/>
          </w:tcPr>
          <w:p w14:paraId="0B4B5A98" w14:textId="77777777" w:rsidR="005355DD" w:rsidRDefault="005355DD" w:rsidP="000A2074">
            <w:pPr>
              <w:pStyle w:val="TAL"/>
            </w:pPr>
            <w:r>
              <w:t>SMS TPDU tag</w:t>
            </w:r>
          </w:p>
        </w:tc>
        <w:tc>
          <w:tcPr>
            <w:tcW w:w="1296" w:type="dxa"/>
            <w:vMerge w:val="restart"/>
          </w:tcPr>
          <w:p w14:paraId="64DF3649" w14:textId="77777777" w:rsidR="005355DD" w:rsidRDefault="005355DD" w:rsidP="000A2074">
            <w:pPr>
              <w:pStyle w:val="TAC"/>
            </w:pPr>
            <w:r>
              <w:t>1</w:t>
            </w:r>
          </w:p>
        </w:tc>
        <w:tc>
          <w:tcPr>
            <w:tcW w:w="1721" w:type="dxa"/>
            <w:vMerge w:val="restart"/>
          </w:tcPr>
          <w:p w14:paraId="623269C8" w14:textId="77777777" w:rsidR="005355DD" w:rsidRDefault="005355DD" w:rsidP="000A2074">
            <w:pPr>
              <w:pStyle w:val="TAC"/>
            </w:pPr>
            <w:r>
              <w:t>'0B'</w:t>
            </w:r>
          </w:p>
        </w:tc>
        <w:tc>
          <w:tcPr>
            <w:tcW w:w="1787" w:type="dxa"/>
            <w:vMerge w:val="restart"/>
          </w:tcPr>
          <w:p w14:paraId="431100A3" w14:textId="77777777" w:rsidR="005355DD" w:rsidRDefault="005355DD" w:rsidP="000A2074">
            <w:pPr>
              <w:pStyle w:val="TAC"/>
            </w:pPr>
            <w:r>
              <w:t>'0B' or '8B'</w:t>
            </w:r>
          </w:p>
        </w:tc>
        <w:tc>
          <w:tcPr>
            <w:tcW w:w="1220" w:type="dxa"/>
            <w:vMerge w:val="restart"/>
          </w:tcPr>
          <w:p w14:paraId="7E524507" w14:textId="77777777" w:rsidR="005355DD" w:rsidRDefault="005355DD" w:rsidP="000A2074">
            <w:pPr>
              <w:pStyle w:val="TAC"/>
            </w:pPr>
            <w:r>
              <w:t>yes</w:t>
            </w:r>
          </w:p>
        </w:tc>
      </w:tr>
      <w:tr w:rsidR="005355DD" w:rsidRPr="00F424E6" w14:paraId="323B63FC" w14:textId="77777777" w:rsidTr="000A2074">
        <w:trPr>
          <w:jc w:val="center"/>
        </w:trPr>
        <w:tc>
          <w:tcPr>
            <w:tcW w:w="3332" w:type="dxa"/>
          </w:tcPr>
          <w:p w14:paraId="6AE881E4" w14:textId="77777777" w:rsidR="005355DD" w:rsidRPr="00A30CB0" w:rsidRDefault="005355DD" w:rsidP="000A2074">
            <w:pPr>
              <w:pStyle w:val="TAL"/>
              <w:rPr>
                <w:lang w:val="fr-FR"/>
              </w:rPr>
            </w:pPr>
            <w:r w:rsidRPr="00816C4A">
              <w:rPr>
                <w:lang w:val="fr-FR"/>
              </w:rPr>
              <w:t>PDP/PDN/PDU type tag</w:t>
            </w:r>
          </w:p>
        </w:tc>
        <w:tc>
          <w:tcPr>
            <w:tcW w:w="1296" w:type="dxa"/>
            <w:vMerge/>
          </w:tcPr>
          <w:p w14:paraId="74CBF944" w14:textId="77777777" w:rsidR="005355DD" w:rsidRPr="00A30CB0" w:rsidRDefault="005355DD" w:rsidP="000A2074">
            <w:pPr>
              <w:pStyle w:val="TAC"/>
              <w:rPr>
                <w:lang w:val="fr-FR"/>
              </w:rPr>
            </w:pPr>
          </w:p>
        </w:tc>
        <w:tc>
          <w:tcPr>
            <w:tcW w:w="1721" w:type="dxa"/>
            <w:vMerge/>
          </w:tcPr>
          <w:p w14:paraId="5026A634" w14:textId="77777777" w:rsidR="005355DD" w:rsidRPr="00A30CB0" w:rsidRDefault="005355DD" w:rsidP="000A2074">
            <w:pPr>
              <w:pStyle w:val="TAC"/>
              <w:rPr>
                <w:lang w:val="fr-FR"/>
              </w:rPr>
            </w:pPr>
          </w:p>
        </w:tc>
        <w:tc>
          <w:tcPr>
            <w:tcW w:w="1787" w:type="dxa"/>
            <w:vMerge/>
          </w:tcPr>
          <w:p w14:paraId="75C30682" w14:textId="77777777" w:rsidR="005355DD" w:rsidRPr="00A30CB0" w:rsidRDefault="005355DD" w:rsidP="000A2074">
            <w:pPr>
              <w:pStyle w:val="TAC"/>
              <w:rPr>
                <w:lang w:val="fr-FR"/>
              </w:rPr>
            </w:pPr>
          </w:p>
        </w:tc>
        <w:tc>
          <w:tcPr>
            <w:tcW w:w="1220" w:type="dxa"/>
            <w:vMerge/>
          </w:tcPr>
          <w:p w14:paraId="55DD9F76" w14:textId="77777777" w:rsidR="005355DD" w:rsidRPr="00A30CB0" w:rsidRDefault="005355DD" w:rsidP="000A2074">
            <w:pPr>
              <w:pStyle w:val="TAC"/>
              <w:rPr>
                <w:lang w:val="fr-FR"/>
              </w:rPr>
            </w:pPr>
          </w:p>
        </w:tc>
      </w:tr>
      <w:tr w:rsidR="005355DD" w14:paraId="186CAEF8" w14:textId="77777777" w:rsidTr="000A2074">
        <w:trPr>
          <w:jc w:val="center"/>
        </w:trPr>
        <w:tc>
          <w:tcPr>
            <w:tcW w:w="3332" w:type="dxa"/>
          </w:tcPr>
          <w:p w14:paraId="2B778687" w14:textId="77777777" w:rsidR="005355DD" w:rsidRDefault="005355DD" w:rsidP="000A2074">
            <w:pPr>
              <w:pStyle w:val="TAL"/>
            </w:pPr>
            <w:r>
              <w:t>Cell Broadcast page tag</w:t>
            </w:r>
          </w:p>
        </w:tc>
        <w:tc>
          <w:tcPr>
            <w:tcW w:w="1296" w:type="dxa"/>
            <w:vMerge w:val="restart"/>
          </w:tcPr>
          <w:p w14:paraId="2370A390" w14:textId="77777777" w:rsidR="005355DD" w:rsidRDefault="005355DD" w:rsidP="000A2074">
            <w:pPr>
              <w:pStyle w:val="TAC"/>
            </w:pPr>
            <w:r>
              <w:t>1</w:t>
            </w:r>
          </w:p>
        </w:tc>
        <w:tc>
          <w:tcPr>
            <w:tcW w:w="1721" w:type="dxa"/>
            <w:vMerge w:val="restart"/>
          </w:tcPr>
          <w:p w14:paraId="333F9FD5" w14:textId="77777777" w:rsidR="005355DD" w:rsidRDefault="005355DD" w:rsidP="000A2074">
            <w:pPr>
              <w:pStyle w:val="TAC"/>
            </w:pPr>
            <w:r>
              <w:t>'0C'</w:t>
            </w:r>
          </w:p>
        </w:tc>
        <w:tc>
          <w:tcPr>
            <w:tcW w:w="1787" w:type="dxa"/>
            <w:vMerge w:val="restart"/>
          </w:tcPr>
          <w:p w14:paraId="2AE38406" w14:textId="77777777" w:rsidR="005355DD" w:rsidRDefault="005355DD" w:rsidP="000A2074">
            <w:pPr>
              <w:pStyle w:val="TAC"/>
            </w:pPr>
            <w:r>
              <w:t>'0C' or '8C'</w:t>
            </w:r>
          </w:p>
        </w:tc>
        <w:tc>
          <w:tcPr>
            <w:tcW w:w="1220" w:type="dxa"/>
            <w:vMerge w:val="restart"/>
          </w:tcPr>
          <w:p w14:paraId="754CA541" w14:textId="77777777" w:rsidR="005355DD" w:rsidRDefault="005355DD" w:rsidP="000A2074">
            <w:pPr>
              <w:pStyle w:val="TAC"/>
            </w:pPr>
            <w:r>
              <w:t>yes</w:t>
            </w:r>
          </w:p>
        </w:tc>
      </w:tr>
      <w:tr w:rsidR="005355DD" w14:paraId="799EADDE" w14:textId="77777777" w:rsidTr="000A2074">
        <w:trPr>
          <w:jc w:val="center"/>
        </w:trPr>
        <w:tc>
          <w:tcPr>
            <w:tcW w:w="3332" w:type="dxa"/>
          </w:tcPr>
          <w:p w14:paraId="1C81196B" w14:textId="77777777" w:rsidR="005355DD" w:rsidRDefault="005355DD" w:rsidP="000A2074">
            <w:pPr>
              <w:pStyle w:val="TAL"/>
            </w:pPr>
            <w:r w:rsidRPr="00816C4A">
              <w:t>PDU session establishment parameters tag</w:t>
            </w:r>
          </w:p>
        </w:tc>
        <w:tc>
          <w:tcPr>
            <w:tcW w:w="1296" w:type="dxa"/>
            <w:vMerge/>
          </w:tcPr>
          <w:p w14:paraId="1FB8CFA0" w14:textId="77777777" w:rsidR="005355DD" w:rsidRDefault="005355DD" w:rsidP="000A2074">
            <w:pPr>
              <w:pStyle w:val="TAC"/>
            </w:pPr>
          </w:p>
        </w:tc>
        <w:tc>
          <w:tcPr>
            <w:tcW w:w="1721" w:type="dxa"/>
            <w:vMerge/>
          </w:tcPr>
          <w:p w14:paraId="1001F7FB" w14:textId="77777777" w:rsidR="005355DD" w:rsidRDefault="005355DD" w:rsidP="000A2074">
            <w:pPr>
              <w:pStyle w:val="TAC"/>
            </w:pPr>
          </w:p>
        </w:tc>
        <w:tc>
          <w:tcPr>
            <w:tcW w:w="1787" w:type="dxa"/>
            <w:vMerge/>
          </w:tcPr>
          <w:p w14:paraId="36931D45" w14:textId="77777777" w:rsidR="005355DD" w:rsidRDefault="005355DD" w:rsidP="000A2074">
            <w:pPr>
              <w:pStyle w:val="TAC"/>
            </w:pPr>
          </w:p>
        </w:tc>
        <w:tc>
          <w:tcPr>
            <w:tcW w:w="1220" w:type="dxa"/>
            <w:vMerge/>
          </w:tcPr>
          <w:p w14:paraId="44D6A5AD" w14:textId="77777777" w:rsidR="005355DD" w:rsidRDefault="005355DD" w:rsidP="000A2074">
            <w:pPr>
              <w:pStyle w:val="TAC"/>
            </w:pPr>
          </w:p>
        </w:tc>
      </w:tr>
      <w:tr w:rsidR="005355DD" w14:paraId="3B047B92" w14:textId="77777777" w:rsidTr="000A2074">
        <w:trPr>
          <w:jc w:val="center"/>
        </w:trPr>
        <w:tc>
          <w:tcPr>
            <w:tcW w:w="3332" w:type="dxa"/>
          </w:tcPr>
          <w:p w14:paraId="57811D8D" w14:textId="77777777" w:rsidR="005355DD" w:rsidRDefault="005355DD" w:rsidP="000A2074">
            <w:pPr>
              <w:pStyle w:val="TAL"/>
              <w:rPr>
                <w:lang w:val="fr-FR"/>
              </w:rPr>
            </w:pPr>
            <w:r>
              <w:rPr>
                <w:lang w:val="fr-FR"/>
              </w:rPr>
              <w:t>Cause tag</w:t>
            </w:r>
          </w:p>
        </w:tc>
        <w:tc>
          <w:tcPr>
            <w:tcW w:w="1296" w:type="dxa"/>
          </w:tcPr>
          <w:p w14:paraId="0F578676" w14:textId="77777777" w:rsidR="005355DD" w:rsidRDefault="005355DD" w:rsidP="000A2074">
            <w:pPr>
              <w:pStyle w:val="TAC"/>
              <w:rPr>
                <w:lang w:val="fr-FR"/>
              </w:rPr>
            </w:pPr>
            <w:r>
              <w:rPr>
                <w:lang w:val="fr-FR"/>
              </w:rPr>
              <w:t>1</w:t>
            </w:r>
          </w:p>
        </w:tc>
        <w:tc>
          <w:tcPr>
            <w:tcW w:w="1721" w:type="dxa"/>
          </w:tcPr>
          <w:p w14:paraId="2BCE2759" w14:textId="77777777" w:rsidR="005355DD" w:rsidRDefault="005355DD" w:rsidP="000A2074">
            <w:pPr>
              <w:pStyle w:val="TAC"/>
              <w:rPr>
                <w:lang w:val="fr-FR"/>
              </w:rPr>
            </w:pPr>
            <w:r>
              <w:rPr>
                <w:lang w:val="fr-FR"/>
              </w:rPr>
              <w:t>'1A'</w:t>
            </w:r>
          </w:p>
        </w:tc>
        <w:tc>
          <w:tcPr>
            <w:tcW w:w="1787" w:type="dxa"/>
          </w:tcPr>
          <w:p w14:paraId="1EC849F1" w14:textId="77777777" w:rsidR="005355DD" w:rsidRDefault="005355DD" w:rsidP="000A2074">
            <w:pPr>
              <w:pStyle w:val="TAC"/>
            </w:pPr>
            <w:r>
              <w:t>'1A' or '9A'</w:t>
            </w:r>
          </w:p>
        </w:tc>
        <w:tc>
          <w:tcPr>
            <w:tcW w:w="1220" w:type="dxa"/>
          </w:tcPr>
          <w:p w14:paraId="04C95668" w14:textId="77777777" w:rsidR="005355DD" w:rsidRDefault="005355DD" w:rsidP="000A2074">
            <w:pPr>
              <w:pStyle w:val="TAC"/>
            </w:pPr>
            <w:r>
              <w:t>yes</w:t>
            </w:r>
          </w:p>
        </w:tc>
      </w:tr>
      <w:tr w:rsidR="005355DD" w14:paraId="79CEC598" w14:textId="77777777" w:rsidTr="000A2074">
        <w:trPr>
          <w:jc w:val="center"/>
        </w:trPr>
        <w:tc>
          <w:tcPr>
            <w:tcW w:w="3332" w:type="dxa"/>
          </w:tcPr>
          <w:p w14:paraId="360554D3" w14:textId="77777777" w:rsidR="005355DD" w:rsidRDefault="005355DD" w:rsidP="000A2074">
            <w:pPr>
              <w:pStyle w:val="TAL"/>
            </w:pPr>
            <w:r>
              <w:t>BCCH channel list tag</w:t>
            </w:r>
          </w:p>
        </w:tc>
        <w:tc>
          <w:tcPr>
            <w:tcW w:w="1296" w:type="dxa"/>
            <w:vMerge w:val="restart"/>
          </w:tcPr>
          <w:p w14:paraId="0593F2C1" w14:textId="77777777" w:rsidR="005355DD" w:rsidRDefault="005355DD" w:rsidP="000A2074">
            <w:pPr>
              <w:pStyle w:val="TAC"/>
            </w:pPr>
            <w:r>
              <w:t>1</w:t>
            </w:r>
          </w:p>
        </w:tc>
        <w:tc>
          <w:tcPr>
            <w:tcW w:w="1721" w:type="dxa"/>
            <w:vMerge w:val="restart"/>
          </w:tcPr>
          <w:p w14:paraId="17D49043" w14:textId="77777777" w:rsidR="005355DD" w:rsidRDefault="005355DD" w:rsidP="000A2074">
            <w:pPr>
              <w:pStyle w:val="TAC"/>
            </w:pPr>
            <w:r>
              <w:t>'1D'</w:t>
            </w:r>
          </w:p>
        </w:tc>
        <w:tc>
          <w:tcPr>
            <w:tcW w:w="1787" w:type="dxa"/>
            <w:vMerge w:val="restart"/>
          </w:tcPr>
          <w:p w14:paraId="50AF0C04" w14:textId="77777777" w:rsidR="005355DD" w:rsidRDefault="005355DD" w:rsidP="000A2074">
            <w:pPr>
              <w:pStyle w:val="TAC"/>
            </w:pPr>
            <w:r>
              <w:t>'1D' or '9D'</w:t>
            </w:r>
          </w:p>
        </w:tc>
        <w:tc>
          <w:tcPr>
            <w:tcW w:w="1220" w:type="dxa"/>
            <w:vMerge w:val="restart"/>
          </w:tcPr>
          <w:p w14:paraId="666CDFB3" w14:textId="77777777" w:rsidR="005355DD" w:rsidRDefault="005355DD" w:rsidP="000A2074">
            <w:pPr>
              <w:pStyle w:val="TAC"/>
            </w:pPr>
            <w:r>
              <w:t>yes</w:t>
            </w:r>
          </w:p>
        </w:tc>
      </w:tr>
      <w:tr w:rsidR="005355DD" w14:paraId="33BE41B8" w14:textId="77777777" w:rsidTr="000A2074">
        <w:trPr>
          <w:jc w:val="center"/>
        </w:trPr>
        <w:tc>
          <w:tcPr>
            <w:tcW w:w="3332" w:type="dxa"/>
          </w:tcPr>
          <w:p w14:paraId="0C7F43D2" w14:textId="77777777" w:rsidR="005355DD" w:rsidRDefault="005355DD" w:rsidP="000A2074">
            <w:pPr>
              <w:pStyle w:val="TAL"/>
            </w:pPr>
            <w:r w:rsidRPr="00816C4A">
              <w:t>Data connection status tag</w:t>
            </w:r>
          </w:p>
        </w:tc>
        <w:tc>
          <w:tcPr>
            <w:tcW w:w="1296" w:type="dxa"/>
            <w:vMerge/>
          </w:tcPr>
          <w:p w14:paraId="09597C79" w14:textId="77777777" w:rsidR="005355DD" w:rsidRDefault="005355DD" w:rsidP="000A2074">
            <w:pPr>
              <w:pStyle w:val="TAC"/>
            </w:pPr>
          </w:p>
        </w:tc>
        <w:tc>
          <w:tcPr>
            <w:tcW w:w="1721" w:type="dxa"/>
            <w:vMerge/>
          </w:tcPr>
          <w:p w14:paraId="4908F5BD" w14:textId="77777777" w:rsidR="005355DD" w:rsidRDefault="005355DD" w:rsidP="000A2074">
            <w:pPr>
              <w:pStyle w:val="TAC"/>
            </w:pPr>
          </w:p>
        </w:tc>
        <w:tc>
          <w:tcPr>
            <w:tcW w:w="1787" w:type="dxa"/>
            <w:vMerge/>
          </w:tcPr>
          <w:p w14:paraId="77C82DF2" w14:textId="77777777" w:rsidR="005355DD" w:rsidRDefault="005355DD" w:rsidP="000A2074">
            <w:pPr>
              <w:pStyle w:val="TAC"/>
            </w:pPr>
          </w:p>
        </w:tc>
        <w:tc>
          <w:tcPr>
            <w:tcW w:w="1220" w:type="dxa"/>
            <w:vMerge/>
          </w:tcPr>
          <w:p w14:paraId="55979865" w14:textId="77777777" w:rsidR="005355DD" w:rsidRDefault="005355DD" w:rsidP="000A2074">
            <w:pPr>
              <w:pStyle w:val="TAC"/>
            </w:pPr>
          </w:p>
        </w:tc>
      </w:tr>
      <w:tr w:rsidR="005355DD" w14:paraId="0D00C4B7" w14:textId="77777777" w:rsidTr="000A2074">
        <w:trPr>
          <w:jc w:val="center"/>
        </w:trPr>
        <w:tc>
          <w:tcPr>
            <w:tcW w:w="3332" w:type="dxa"/>
          </w:tcPr>
          <w:p w14:paraId="24EC0052" w14:textId="77777777" w:rsidR="005355DD" w:rsidRDefault="005355DD" w:rsidP="000A2074">
            <w:pPr>
              <w:pStyle w:val="TAL"/>
              <w:tabs>
                <w:tab w:val="left" w:pos="3012"/>
              </w:tabs>
            </w:pPr>
            <w:r>
              <w:t>BC Repeat Indicator tag</w:t>
            </w:r>
          </w:p>
        </w:tc>
        <w:tc>
          <w:tcPr>
            <w:tcW w:w="1296" w:type="dxa"/>
            <w:vMerge w:val="restart"/>
          </w:tcPr>
          <w:p w14:paraId="0CD5006A" w14:textId="77777777" w:rsidR="005355DD" w:rsidRDefault="005355DD" w:rsidP="000A2074">
            <w:pPr>
              <w:pStyle w:val="TAC"/>
            </w:pPr>
            <w:r>
              <w:t>1</w:t>
            </w:r>
          </w:p>
        </w:tc>
        <w:tc>
          <w:tcPr>
            <w:tcW w:w="1721" w:type="dxa"/>
            <w:vMerge w:val="restart"/>
          </w:tcPr>
          <w:p w14:paraId="627DA5F1" w14:textId="77777777" w:rsidR="005355DD" w:rsidRDefault="005355DD" w:rsidP="000A2074">
            <w:pPr>
              <w:pStyle w:val="TAC"/>
            </w:pPr>
            <w:r>
              <w:t>'2A'</w:t>
            </w:r>
          </w:p>
        </w:tc>
        <w:tc>
          <w:tcPr>
            <w:tcW w:w="1787" w:type="dxa"/>
            <w:vMerge w:val="restart"/>
          </w:tcPr>
          <w:p w14:paraId="0953FAAD" w14:textId="77777777" w:rsidR="005355DD" w:rsidRDefault="005355DD" w:rsidP="000A2074">
            <w:pPr>
              <w:pStyle w:val="TAC"/>
            </w:pPr>
            <w:r>
              <w:t>'2A' or 'AA'</w:t>
            </w:r>
          </w:p>
        </w:tc>
        <w:tc>
          <w:tcPr>
            <w:tcW w:w="1220" w:type="dxa"/>
            <w:vMerge w:val="restart"/>
          </w:tcPr>
          <w:p w14:paraId="75C47671" w14:textId="77777777" w:rsidR="005355DD" w:rsidRDefault="005355DD" w:rsidP="000A2074">
            <w:pPr>
              <w:pStyle w:val="TAC"/>
            </w:pPr>
            <w:r>
              <w:t>yes</w:t>
            </w:r>
          </w:p>
        </w:tc>
      </w:tr>
      <w:tr w:rsidR="005355DD" w14:paraId="6DDFFEC8" w14:textId="77777777" w:rsidTr="000A2074">
        <w:trPr>
          <w:jc w:val="center"/>
        </w:trPr>
        <w:tc>
          <w:tcPr>
            <w:tcW w:w="3332" w:type="dxa"/>
          </w:tcPr>
          <w:p w14:paraId="7187571A" w14:textId="77777777" w:rsidR="005355DD" w:rsidRDefault="005355DD" w:rsidP="000A2074">
            <w:pPr>
              <w:pStyle w:val="TAL"/>
              <w:tabs>
                <w:tab w:val="left" w:pos="3012"/>
              </w:tabs>
            </w:pPr>
            <w:r w:rsidRPr="00816C4A">
              <w:t>Data connection type tag</w:t>
            </w:r>
          </w:p>
        </w:tc>
        <w:tc>
          <w:tcPr>
            <w:tcW w:w="1296" w:type="dxa"/>
            <w:vMerge/>
          </w:tcPr>
          <w:p w14:paraId="70256A3E" w14:textId="77777777" w:rsidR="005355DD" w:rsidRDefault="005355DD" w:rsidP="000A2074">
            <w:pPr>
              <w:pStyle w:val="TAC"/>
            </w:pPr>
          </w:p>
        </w:tc>
        <w:tc>
          <w:tcPr>
            <w:tcW w:w="1721" w:type="dxa"/>
            <w:vMerge/>
          </w:tcPr>
          <w:p w14:paraId="6669B8A5" w14:textId="77777777" w:rsidR="005355DD" w:rsidRDefault="005355DD" w:rsidP="000A2074">
            <w:pPr>
              <w:pStyle w:val="TAC"/>
            </w:pPr>
          </w:p>
        </w:tc>
        <w:tc>
          <w:tcPr>
            <w:tcW w:w="1787" w:type="dxa"/>
            <w:vMerge/>
          </w:tcPr>
          <w:p w14:paraId="00DD6FFB" w14:textId="77777777" w:rsidR="005355DD" w:rsidRDefault="005355DD" w:rsidP="000A2074">
            <w:pPr>
              <w:pStyle w:val="TAC"/>
            </w:pPr>
          </w:p>
        </w:tc>
        <w:tc>
          <w:tcPr>
            <w:tcW w:w="1220" w:type="dxa"/>
            <w:vMerge/>
          </w:tcPr>
          <w:p w14:paraId="4A1DA216" w14:textId="77777777" w:rsidR="005355DD" w:rsidRDefault="005355DD" w:rsidP="000A2074">
            <w:pPr>
              <w:pStyle w:val="TAC"/>
            </w:pPr>
          </w:p>
        </w:tc>
      </w:tr>
      <w:tr w:rsidR="005355DD" w14:paraId="1CD565F1" w14:textId="77777777" w:rsidTr="000A2074">
        <w:trPr>
          <w:jc w:val="center"/>
        </w:trPr>
        <w:tc>
          <w:tcPr>
            <w:tcW w:w="3332" w:type="dxa"/>
          </w:tcPr>
          <w:p w14:paraId="453E2D53" w14:textId="77777777" w:rsidR="005355DD" w:rsidRDefault="005355DD" w:rsidP="000A2074">
            <w:pPr>
              <w:pStyle w:val="TAL"/>
              <w:tabs>
                <w:tab w:val="left" w:pos="3012"/>
              </w:tabs>
            </w:pPr>
            <w:r>
              <w:t>Timing Advance tag</w:t>
            </w:r>
          </w:p>
        </w:tc>
        <w:tc>
          <w:tcPr>
            <w:tcW w:w="1296" w:type="dxa"/>
            <w:vMerge w:val="restart"/>
          </w:tcPr>
          <w:p w14:paraId="7D5DADED" w14:textId="77777777" w:rsidR="005355DD" w:rsidRDefault="005355DD" w:rsidP="000A2074">
            <w:pPr>
              <w:pStyle w:val="TAC"/>
            </w:pPr>
            <w:r>
              <w:t>1</w:t>
            </w:r>
          </w:p>
        </w:tc>
        <w:tc>
          <w:tcPr>
            <w:tcW w:w="1721" w:type="dxa"/>
            <w:vMerge w:val="restart"/>
          </w:tcPr>
          <w:p w14:paraId="0DE66911" w14:textId="77777777" w:rsidR="005355DD" w:rsidRDefault="005355DD" w:rsidP="000A2074">
            <w:pPr>
              <w:pStyle w:val="TAC"/>
            </w:pPr>
            <w:r>
              <w:t>'2E'</w:t>
            </w:r>
          </w:p>
        </w:tc>
        <w:tc>
          <w:tcPr>
            <w:tcW w:w="1787" w:type="dxa"/>
            <w:vMerge w:val="restart"/>
          </w:tcPr>
          <w:p w14:paraId="5B597057" w14:textId="77777777" w:rsidR="005355DD" w:rsidRDefault="005355DD" w:rsidP="000A2074">
            <w:pPr>
              <w:pStyle w:val="TAC"/>
            </w:pPr>
            <w:r>
              <w:t>'2E' or 'AE'</w:t>
            </w:r>
          </w:p>
        </w:tc>
        <w:tc>
          <w:tcPr>
            <w:tcW w:w="1220" w:type="dxa"/>
            <w:vMerge w:val="restart"/>
          </w:tcPr>
          <w:p w14:paraId="1137982B" w14:textId="77777777" w:rsidR="005355DD" w:rsidRDefault="005355DD" w:rsidP="000A2074">
            <w:pPr>
              <w:pStyle w:val="TAC"/>
            </w:pPr>
            <w:r>
              <w:t>yes</w:t>
            </w:r>
          </w:p>
        </w:tc>
      </w:tr>
      <w:tr w:rsidR="005355DD" w:rsidRPr="00F424E6" w14:paraId="5DDB01E9" w14:textId="77777777" w:rsidTr="000A2074">
        <w:trPr>
          <w:jc w:val="center"/>
        </w:trPr>
        <w:tc>
          <w:tcPr>
            <w:tcW w:w="3332" w:type="dxa"/>
          </w:tcPr>
          <w:p w14:paraId="41B48A7E" w14:textId="77777777" w:rsidR="005355DD" w:rsidRPr="00504795" w:rsidRDefault="005355DD" w:rsidP="000A2074">
            <w:pPr>
              <w:pStyle w:val="TAL"/>
              <w:tabs>
                <w:tab w:val="left" w:pos="3012"/>
              </w:tabs>
              <w:rPr>
                <w:lang w:val="fr-FR"/>
              </w:rPr>
            </w:pPr>
            <w:r w:rsidRPr="00816C4A">
              <w:rPr>
                <w:lang w:val="fr-FR"/>
              </w:rPr>
              <w:t>(E/5G)SM cause tag</w:t>
            </w:r>
          </w:p>
        </w:tc>
        <w:tc>
          <w:tcPr>
            <w:tcW w:w="1296" w:type="dxa"/>
            <w:vMerge/>
          </w:tcPr>
          <w:p w14:paraId="4631E99A" w14:textId="77777777" w:rsidR="005355DD" w:rsidRPr="00504795" w:rsidRDefault="005355DD" w:rsidP="000A2074">
            <w:pPr>
              <w:pStyle w:val="TAC"/>
              <w:rPr>
                <w:lang w:val="fr-FR"/>
              </w:rPr>
            </w:pPr>
          </w:p>
        </w:tc>
        <w:tc>
          <w:tcPr>
            <w:tcW w:w="1721" w:type="dxa"/>
            <w:vMerge/>
          </w:tcPr>
          <w:p w14:paraId="03DB8D05" w14:textId="77777777" w:rsidR="005355DD" w:rsidRPr="00504795" w:rsidRDefault="005355DD" w:rsidP="000A2074">
            <w:pPr>
              <w:pStyle w:val="TAC"/>
              <w:rPr>
                <w:lang w:val="fr-FR"/>
              </w:rPr>
            </w:pPr>
          </w:p>
        </w:tc>
        <w:tc>
          <w:tcPr>
            <w:tcW w:w="1787" w:type="dxa"/>
            <w:vMerge/>
          </w:tcPr>
          <w:p w14:paraId="18BDA4A7" w14:textId="77777777" w:rsidR="005355DD" w:rsidRPr="00504795" w:rsidRDefault="005355DD" w:rsidP="000A2074">
            <w:pPr>
              <w:pStyle w:val="TAC"/>
              <w:rPr>
                <w:lang w:val="fr-FR"/>
              </w:rPr>
            </w:pPr>
          </w:p>
        </w:tc>
        <w:tc>
          <w:tcPr>
            <w:tcW w:w="1220" w:type="dxa"/>
            <w:vMerge/>
          </w:tcPr>
          <w:p w14:paraId="3E62581C" w14:textId="77777777" w:rsidR="005355DD" w:rsidRPr="00504795" w:rsidRDefault="005355DD" w:rsidP="000A2074">
            <w:pPr>
              <w:pStyle w:val="TAC"/>
              <w:rPr>
                <w:lang w:val="fr-FR"/>
              </w:rPr>
            </w:pPr>
          </w:p>
        </w:tc>
      </w:tr>
      <w:tr w:rsidR="005355DD" w14:paraId="4CC2D85D" w14:textId="77777777" w:rsidTr="000A2074">
        <w:trPr>
          <w:jc w:val="center"/>
        </w:trPr>
        <w:tc>
          <w:tcPr>
            <w:tcW w:w="3332" w:type="dxa"/>
          </w:tcPr>
          <w:p w14:paraId="35E53C62" w14:textId="77777777" w:rsidR="005355DD" w:rsidRDefault="005355DD" w:rsidP="000A2074">
            <w:pPr>
              <w:pStyle w:val="TAL"/>
              <w:tabs>
                <w:tab w:val="left" w:pos="3012"/>
              </w:tabs>
            </w:pPr>
            <w:r>
              <w:t>PDP context Activation parameters tag</w:t>
            </w:r>
          </w:p>
        </w:tc>
        <w:tc>
          <w:tcPr>
            <w:tcW w:w="1296" w:type="dxa"/>
            <w:vMerge w:val="restart"/>
          </w:tcPr>
          <w:p w14:paraId="364A554B" w14:textId="77777777" w:rsidR="005355DD" w:rsidRDefault="005355DD" w:rsidP="000A2074">
            <w:pPr>
              <w:pStyle w:val="TAC"/>
            </w:pPr>
            <w:r>
              <w:t>1</w:t>
            </w:r>
          </w:p>
        </w:tc>
        <w:tc>
          <w:tcPr>
            <w:tcW w:w="1721" w:type="dxa"/>
            <w:vMerge w:val="restart"/>
          </w:tcPr>
          <w:p w14:paraId="5CB6E1FB" w14:textId="77777777" w:rsidR="005355DD" w:rsidRDefault="005355DD" w:rsidP="000A2074">
            <w:pPr>
              <w:pStyle w:val="TAC"/>
            </w:pPr>
            <w:r>
              <w:t>'52'</w:t>
            </w:r>
          </w:p>
        </w:tc>
        <w:tc>
          <w:tcPr>
            <w:tcW w:w="1787" w:type="dxa"/>
            <w:vMerge w:val="restart"/>
          </w:tcPr>
          <w:p w14:paraId="6F083BD0" w14:textId="77777777" w:rsidR="005355DD" w:rsidRDefault="005355DD" w:rsidP="000A2074">
            <w:pPr>
              <w:pStyle w:val="TAC"/>
            </w:pPr>
            <w:r>
              <w:t>'52' or 'D2'</w:t>
            </w:r>
          </w:p>
        </w:tc>
        <w:tc>
          <w:tcPr>
            <w:tcW w:w="1220" w:type="dxa"/>
            <w:vMerge w:val="restart"/>
          </w:tcPr>
          <w:p w14:paraId="29EB8E67" w14:textId="77777777" w:rsidR="005355DD" w:rsidRDefault="005355DD" w:rsidP="000A2074">
            <w:pPr>
              <w:pStyle w:val="TAC"/>
            </w:pPr>
            <w:r>
              <w:t>yes</w:t>
            </w:r>
          </w:p>
        </w:tc>
      </w:tr>
      <w:tr w:rsidR="005355DD" w14:paraId="5A1575DB" w14:textId="77777777" w:rsidTr="000A2074">
        <w:trPr>
          <w:jc w:val="center"/>
        </w:trPr>
        <w:tc>
          <w:tcPr>
            <w:tcW w:w="3332" w:type="dxa"/>
          </w:tcPr>
          <w:p w14:paraId="69F3448B" w14:textId="77777777" w:rsidR="005355DD" w:rsidRDefault="005355DD" w:rsidP="000A2074">
            <w:pPr>
              <w:pStyle w:val="TAL"/>
              <w:tabs>
                <w:tab w:val="left" w:pos="3012"/>
              </w:tabs>
            </w:pPr>
            <w:r w:rsidRPr="00816C4A">
              <w:rPr>
                <w:lang w:val="sv-SE"/>
              </w:rPr>
              <w:t>Surrounding macrocells tag</w:t>
            </w:r>
          </w:p>
        </w:tc>
        <w:tc>
          <w:tcPr>
            <w:tcW w:w="1296" w:type="dxa"/>
            <w:vMerge/>
          </w:tcPr>
          <w:p w14:paraId="349983C1" w14:textId="77777777" w:rsidR="005355DD" w:rsidRDefault="005355DD" w:rsidP="000A2074">
            <w:pPr>
              <w:pStyle w:val="TAC"/>
            </w:pPr>
          </w:p>
        </w:tc>
        <w:tc>
          <w:tcPr>
            <w:tcW w:w="1721" w:type="dxa"/>
            <w:vMerge/>
          </w:tcPr>
          <w:p w14:paraId="0060553D" w14:textId="77777777" w:rsidR="005355DD" w:rsidRDefault="005355DD" w:rsidP="000A2074">
            <w:pPr>
              <w:pStyle w:val="TAC"/>
            </w:pPr>
          </w:p>
        </w:tc>
        <w:tc>
          <w:tcPr>
            <w:tcW w:w="1787" w:type="dxa"/>
            <w:vMerge/>
          </w:tcPr>
          <w:p w14:paraId="0AB2BBA3" w14:textId="77777777" w:rsidR="005355DD" w:rsidRDefault="005355DD" w:rsidP="000A2074">
            <w:pPr>
              <w:pStyle w:val="TAC"/>
            </w:pPr>
          </w:p>
        </w:tc>
        <w:tc>
          <w:tcPr>
            <w:tcW w:w="1220" w:type="dxa"/>
            <w:vMerge/>
          </w:tcPr>
          <w:p w14:paraId="05D511B8" w14:textId="77777777" w:rsidR="005355DD" w:rsidRDefault="005355DD" w:rsidP="000A2074">
            <w:pPr>
              <w:pStyle w:val="TAC"/>
            </w:pPr>
          </w:p>
        </w:tc>
      </w:tr>
      <w:tr w:rsidR="005355DD" w14:paraId="116AF369" w14:textId="77777777" w:rsidTr="000A2074">
        <w:trPr>
          <w:jc w:val="center"/>
        </w:trPr>
        <w:tc>
          <w:tcPr>
            <w:tcW w:w="3332" w:type="dxa"/>
          </w:tcPr>
          <w:p w14:paraId="04574215" w14:textId="77777777" w:rsidR="005355DD" w:rsidRDefault="005355DD" w:rsidP="000A2074">
            <w:pPr>
              <w:pStyle w:val="TAL"/>
              <w:tabs>
                <w:tab w:val="left" w:pos="3012"/>
              </w:tabs>
            </w:pPr>
            <w:r>
              <w:t>UTRAN/E-UTRAN/Satellite E-UTRAN /NG-RAN</w:t>
            </w:r>
            <w:r>
              <w:rPr>
                <w:rFonts w:eastAsia="SimSun"/>
                <w:lang w:val="en-US" w:eastAsia="zh-CN"/>
              </w:rPr>
              <w:t>/Satellite NG-RAN</w:t>
            </w:r>
            <w:r>
              <w:t xml:space="preserve"> Measurement Qualifier tag</w:t>
            </w:r>
          </w:p>
        </w:tc>
        <w:tc>
          <w:tcPr>
            <w:tcW w:w="1296" w:type="dxa"/>
            <w:vMerge w:val="restart"/>
          </w:tcPr>
          <w:p w14:paraId="228EE550" w14:textId="77777777" w:rsidR="005355DD" w:rsidRDefault="005355DD" w:rsidP="000A2074">
            <w:pPr>
              <w:pStyle w:val="TAC"/>
            </w:pPr>
            <w:r>
              <w:t>1</w:t>
            </w:r>
          </w:p>
        </w:tc>
        <w:tc>
          <w:tcPr>
            <w:tcW w:w="1721" w:type="dxa"/>
            <w:vMerge w:val="restart"/>
          </w:tcPr>
          <w:p w14:paraId="5F00050D" w14:textId="77777777" w:rsidR="005355DD" w:rsidRDefault="005355DD" w:rsidP="000A2074">
            <w:pPr>
              <w:pStyle w:val="TAC"/>
            </w:pPr>
            <w:r>
              <w:t>'69'</w:t>
            </w:r>
          </w:p>
        </w:tc>
        <w:tc>
          <w:tcPr>
            <w:tcW w:w="1787" w:type="dxa"/>
            <w:vMerge w:val="restart"/>
          </w:tcPr>
          <w:p w14:paraId="1ECEBF82" w14:textId="77777777" w:rsidR="005355DD" w:rsidRDefault="005355DD" w:rsidP="000A2074">
            <w:pPr>
              <w:pStyle w:val="TAC"/>
            </w:pPr>
            <w:r>
              <w:t>'69' or 'E9'</w:t>
            </w:r>
          </w:p>
        </w:tc>
        <w:tc>
          <w:tcPr>
            <w:tcW w:w="1220" w:type="dxa"/>
            <w:vMerge w:val="restart"/>
          </w:tcPr>
          <w:p w14:paraId="7C959465" w14:textId="77777777" w:rsidR="005355DD" w:rsidRDefault="005355DD" w:rsidP="000A2074">
            <w:pPr>
              <w:pStyle w:val="TAC"/>
            </w:pPr>
            <w:r>
              <w:t>yes</w:t>
            </w:r>
          </w:p>
        </w:tc>
      </w:tr>
      <w:tr w:rsidR="005355DD" w14:paraId="072C844B" w14:textId="77777777" w:rsidTr="000A2074">
        <w:trPr>
          <w:jc w:val="center"/>
        </w:trPr>
        <w:tc>
          <w:tcPr>
            <w:tcW w:w="3332" w:type="dxa"/>
          </w:tcPr>
          <w:p w14:paraId="4F08BB6A" w14:textId="77777777" w:rsidR="005355DD" w:rsidRDefault="005355DD" w:rsidP="000A2074">
            <w:pPr>
              <w:pStyle w:val="TAL"/>
              <w:tabs>
                <w:tab w:val="left" w:pos="3012"/>
              </w:tabs>
            </w:pPr>
            <w:r w:rsidRPr="00816C4A">
              <w:rPr>
                <w:lang w:val="sv-SE"/>
              </w:rPr>
              <w:t>IP address list tag</w:t>
            </w:r>
          </w:p>
        </w:tc>
        <w:tc>
          <w:tcPr>
            <w:tcW w:w="1296" w:type="dxa"/>
            <w:vMerge/>
          </w:tcPr>
          <w:p w14:paraId="1D0ABB29" w14:textId="77777777" w:rsidR="005355DD" w:rsidRDefault="005355DD" w:rsidP="000A2074">
            <w:pPr>
              <w:pStyle w:val="TAC"/>
            </w:pPr>
          </w:p>
        </w:tc>
        <w:tc>
          <w:tcPr>
            <w:tcW w:w="1721" w:type="dxa"/>
            <w:vMerge/>
          </w:tcPr>
          <w:p w14:paraId="3FBACBB7" w14:textId="77777777" w:rsidR="005355DD" w:rsidRDefault="005355DD" w:rsidP="000A2074">
            <w:pPr>
              <w:pStyle w:val="TAC"/>
            </w:pPr>
          </w:p>
        </w:tc>
        <w:tc>
          <w:tcPr>
            <w:tcW w:w="1787" w:type="dxa"/>
            <w:vMerge/>
          </w:tcPr>
          <w:p w14:paraId="7C2611AE" w14:textId="77777777" w:rsidR="005355DD" w:rsidRDefault="005355DD" w:rsidP="000A2074">
            <w:pPr>
              <w:pStyle w:val="TAC"/>
            </w:pPr>
          </w:p>
        </w:tc>
        <w:tc>
          <w:tcPr>
            <w:tcW w:w="1220" w:type="dxa"/>
            <w:vMerge/>
          </w:tcPr>
          <w:p w14:paraId="5B81371F" w14:textId="77777777" w:rsidR="005355DD" w:rsidRDefault="005355DD" w:rsidP="000A2074">
            <w:pPr>
              <w:pStyle w:val="TAC"/>
            </w:pPr>
          </w:p>
        </w:tc>
      </w:tr>
      <w:tr w:rsidR="005355DD" w14:paraId="0CE829CB" w14:textId="77777777" w:rsidTr="000A2074">
        <w:trPr>
          <w:trHeight w:val="104"/>
          <w:jc w:val="center"/>
        </w:trPr>
        <w:tc>
          <w:tcPr>
            <w:tcW w:w="3332" w:type="dxa"/>
          </w:tcPr>
          <w:p w14:paraId="51DBF787" w14:textId="77777777" w:rsidR="005355DD" w:rsidRDefault="005355DD" w:rsidP="000A2074">
            <w:pPr>
              <w:pStyle w:val="TAL"/>
              <w:tabs>
                <w:tab w:val="left" w:pos="3012"/>
              </w:tabs>
            </w:pPr>
            <w:r>
              <w:t>I-WLAN Identifier tag</w:t>
            </w:r>
          </w:p>
        </w:tc>
        <w:tc>
          <w:tcPr>
            <w:tcW w:w="1296" w:type="dxa"/>
            <w:vMerge w:val="restart"/>
          </w:tcPr>
          <w:p w14:paraId="7EB3DE6A" w14:textId="77777777" w:rsidR="005355DD" w:rsidRDefault="005355DD" w:rsidP="000A2074">
            <w:pPr>
              <w:pStyle w:val="TAC"/>
            </w:pPr>
            <w:r>
              <w:t>1</w:t>
            </w:r>
          </w:p>
        </w:tc>
        <w:tc>
          <w:tcPr>
            <w:tcW w:w="1721" w:type="dxa"/>
            <w:vMerge w:val="restart"/>
          </w:tcPr>
          <w:p w14:paraId="556889AF" w14:textId="77777777" w:rsidR="005355DD" w:rsidRDefault="005355DD" w:rsidP="000A2074">
            <w:pPr>
              <w:pStyle w:val="TAC"/>
            </w:pPr>
            <w:r>
              <w:t>'4A'</w:t>
            </w:r>
          </w:p>
        </w:tc>
        <w:tc>
          <w:tcPr>
            <w:tcW w:w="1787" w:type="dxa"/>
            <w:vMerge w:val="restart"/>
          </w:tcPr>
          <w:p w14:paraId="2676DE1C" w14:textId="77777777" w:rsidR="005355DD" w:rsidRDefault="005355DD" w:rsidP="000A2074">
            <w:pPr>
              <w:pStyle w:val="TAC"/>
            </w:pPr>
            <w:r>
              <w:t>'4A' or 'CA'</w:t>
            </w:r>
          </w:p>
        </w:tc>
        <w:tc>
          <w:tcPr>
            <w:tcW w:w="1220" w:type="dxa"/>
            <w:vMerge w:val="restart"/>
          </w:tcPr>
          <w:p w14:paraId="3933A25A" w14:textId="77777777" w:rsidR="005355DD" w:rsidRDefault="005355DD" w:rsidP="000A2074">
            <w:pPr>
              <w:pStyle w:val="TAC"/>
            </w:pPr>
            <w:r>
              <w:t>yes</w:t>
            </w:r>
          </w:p>
        </w:tc>
      </w:tr>
      <w:tr w:rsidR="005355DD" w14:paraId="37430019" w14:textId="77777777" w:rsidTr="000A2074">
        <w:trPr>
          <w:trHeight w:val="103"/>
          <w:jc w:val="center"/>
        </w:trPr>
        <w:tc>
          <w:tcPr>
            <w:tcW w:w="3332" w:type="dxa"/>
          </w:tcPr>
          <w:p w14:paraId="41981515" w14:textId="77777777" w:rsidR="005355DD" w:rsidRDefault="005355DD" w:rsidP="000A2074">
            <w:pPr>
              <w:pStyle w:val="TAL"/>
              <w:tabs>
                <w:tab w:val="left" w:pos="3012"/>
              </w:tabs>
            </w:pPr>
            <w:r>
              <w:t>SSID tag</w:t>
            </w:r>
          </w:p>
        </w:tc>
        <w:tc>
          <w:tcPr>
            <w:tcW w:w="1296" w:type="dxa"/>
            <w:vMerge/>
          </w:tcPr>
          <w:p w14:paraId="026D9349" w14:textId="77777777" w:rsidR="005355DD" w:rsidRDefault="005355DD" w:rsidP="000A2074">
            <w:pPr>
              <w:pStyle w:val="TAC"/>
            </w:pPr>
          </w:p>
        </w:tc>
        <w:tc>
          <w:tcPr>
            <w:tcW w:w="1721" w:type="dxa"/>
            <w:vMerge/>
          </w:tcPr>
          <w:p w14:paraId="40B80407" w14:textId="77777777" w:rsidR="005355DD" w:rsidRDefault="005355DD" w:rsidP="000A2074">
            <w:pPr>
              <w:pStyle w:val="TAC"/>
            </w:pPr>
          </w:p>
        </w:tc>
        <w:tc>
          <w:tcPr>
            <w:tcW w:w="1787" w:type="dxa"/>
            <w:vMerge/>
          </w:tcPr>
          <w:p w14:paraId="6E7F5656" w14:textId="77777777" w:rsidR="005355DD" w:rsidRDefault="005355DD" w:rsidP="000A2074">
            <w:pPr>
              <w:pStyle w:val="TAC"/>
            </w:pPr>
          </w:p>
        </w:tc>
        <w:tc>
          <w:tcPr>
            <w:tcW w:w="1220" w:type="dxa"/>
            <w:vMerge/>
          </w:tcPr>
          <w:p w14:paraId="26201143" w14:textId="77777777" w:rsidR="005355DD" w:rsidRDefault="005355DD" w:rsidP="000A2074">
            <w:pPr>
              <w:pStyle w:val="TAC"/>
            </w:pPr>
          </w:p>
        </w:tc>
      </w:tr>
      <w:tr w:rsidR="005355DD" w14:paraId="05BFF287" w14:textId="77777777" w:rsidTr="000A2074">
        <w:trPr>
          <w:jc w:val="center"/>
        </w:trPr>
        <w:tc>
          <w:tcPr>
            <w:tcW w:w="3332" w:type="dxa"/>
          </w:tcPr>
          <w:p w14:paraId="206780DF" w14:textId="77777777" w:rsidR="005355DD" w:rsidRDefault="005355DD" w:rsidP="000A2074">
            <w:pPr>
              <w:pStyle w:val="TAL"/>
              <w:tabs>
                <w:tab w:val="left" w:pos="3012"/>
              </w:tabs>
              <w:rPr>
                <w:lang w:val="sv-SE"/>
              </w:rPr>
            </w:pPr>
            <w:r>
              <w:rPr>
                <w:lang w:val="sv-SE"/>
              </w:rPr>
              <w:t>(I-)WLAN Access Status tag</w:t>
            </w:r>
          </w:p>
        </w:tc>
        <w:tc>
          <w:tcPr>
            <w:tcW w:w="1296" w:type="dxa"/>
          </w:tcPr>
          <w:p w14:paraId="3DC7B0EC" w14:textId="77777777" w:rsidR="005355DD" w:rsidRDefault="005355DD" w:rsidP="000A2074">
            <w:pPr>
              <w:pStyle w:val="TAC"/>
            </w:pPr>
            <w:r>
              <w:t>1</w:t>
            </w:r>
          </w:p>
        </w:tc>
        <w:tc>
          <w:tcPr>
            <w:tcW w:w="1721" w:type="dxa"/>
          </w:tcPr>
          <w:p w14:paraId="30DB1345" w14:textId="77777777" w:rsidR="005355DD" w:rsidRDefault="005355DD" w:rsidP="000A2074">
            <w:pPr>
              <w:pStyle w:val="TAC"/>
            </w:pPr>
            <w:r>
              <w:t>'4B'</w:t>
            </w:r>
          </w:p>
        </w:tc>
        <w:tc>
          <w:tcPr>
            <w:tcW w:w="1787" w:type="dxa"/>
          </w:tcPr>
          <w:p w14:paraId="5F7F071F" w14:textId="77777777" w:rsidR="005355DD" w:rsidRDefault="005355DD" w:rsidP="000A2074">
            <w:pPr>
              <w:pStyle w:val="TAC"/>
            </w:pPr>
            <w:r>
              <w:t>'4B' or 'CB'</w:t>
            </w:r>
          </w:p>
        </w:tc>
        <w:tc>
          <w:tcPr>
            <w:tcW w:w="1220" w:type="dxa"/>
          </w:tcPr>
          <w:p w14:paraId="27410DED" w14:textId="77777777" w:rsidR="005355DD" w:rsidRDefault="005355DD" w:rsidP="000A2074">
            <w:pPr>
              <w:pStyle w:val="TAC"/>
            </w:pPr>
            <w:r>
              <w:t>yes</w:t>
            </w:r>
          </w:p>
        </w:tc>
      </w:tr>
      <w:tr w:rsidR="005355DD" w14:paraId="4F837A9E" w14:textId="77777777" w:rsidTr="000A2074">
        <w:trPr>
          <w:jc w:val="center"/>
        </w:trPr>
        <w:tc>
          <w:tcPr>
            <w:tcW w:w="3332" w:type="dxa"/>
          </w:tcPr>
          <w:p w14:paraId="2FC7C5B7" w14:textId="77777777" w:rsidR="005355DD" w:rsidRDefault="005355DD" w:rsidP="000A2074">
            <w:pPr>
              <w:pStyle w:val="TAL"/>
              <w:tabs>
                <w:tab w:val="left" w:pos="3012"/>
              </w:tabs>
              <w:rPr>
                <w:lang w:val="sv-SE"/>
              </w:rPr>
            </w:pPr>
            <w:r>
              <w:rPr>
                <w:lang w:val="sv-SE"/>
              </w:rPr>
              <w:t>PLMNwAcT List tag</w:t>
            </w:r>
          </w:p>
        </w:tc>
        <w:tc>
          <w:tcPr>
            <w:tcW w:w="1296" w:type="dxa"/>
          </w:tcPr>
          <w:p w14:paraId="1DF8B874" w14:textId="77777777" w:rsidR="005355DD" w:rsidRDefault="005355DD" w:rsidP="000A2074">
            <w:pPr>
              <w:pStyle w:val="TAC"/>
            </w:pPr>
            <w:r>
              <w:t>1</w:t>
            </w:r>
          </w:p>
        </w:tc>
        <w:tc>
          <w:tcPr>
            <w:tcW w:w="1721" w:type="dxa"/>
          </w:tcPr>
          <w:p w14:paraId="69C8EBBE" w14:textId="77777777" w:rsidR="005355DD" w:rsidRDefault="005355DD" w:rsidP="000A2074">
            <w:pPr>
              <w:pStyle w:val="TAC"/>
            </w:pPr>
            <w:r>
              <w:t>'72'</w:t>
            </w:r>
          </w:p>
        </w:tc>
        <w:tc>
          <w:tcPr>
            <w:tcW w:w="1787" w:type="dxa"/>
          </w:tcPr>
          <w:p w14:paraId="5C08BB4D" w14:textId="77777777" w:rsidR="005355DD" w:rsidRDefault="005355DD" w:rsidP="000A2074">
            <w:pPr>
              <w:pStyle w:val="TAC"/>
            </w:pPr>
            <w:r>
              <w:t>'72' or 'F2'</w:t>
            </w:r>
          </w:p>
        </w:tc>
        <w:tc>
          <w:tcPr>
            <w:tcW w:w="1220" w:type="dxa"/>
          </w:tcPr>
          <w:p w14:paraId="56066CA9" w14:textId="77777777" w:rsidR="005355DD" w:rsidRDefault="005355DD" w:rsidP="000A2074">
            <w:pPr>
              <w:pStyle w:val="TAC"/>
            </w:pPr>
            <w:r>
              <w:t>yes</w:t>
            </w:r>
          </w:p>
        </w:tc>
      </w:tr>
      <w:tr w:rsidR="005355DD" w14:paraId="7A942F5F" w14:textId="77777777" w:rsidTr="000A2074">
        <w:trPr>
          <w:jc w:val="center"/>
        </w:trPr>
        <w:tc>
          <w:tcPr>
            <w:tcW w:w="3332" w:type="dxa"/>
          </w:tcPr>
          <w:p w14:paraId="0203D678" w14:textId="77777777" w:rsidR="005355DD" w:rsidRDefault="005355DD" w:rsidP="000A2074">
            <w:pPr>
              <w:pStyle w:val="TAL"/>
              <w:tabs>
                <w:tab w:val="left" w:pos="3012"/>
              </w:tabs>
              <w:rPr>
                <w:lang w:val="sv-SE"/>
              </w:rPr>
            </w:pPr>
            <w:r>
              <w:rPr>
                <w:lang w:val="sv-SE"/>
              </w:rPr>
              <w:t>Routing Area Information tag</w:t>
            </w:r>
          </w:p>
        </w:tc>
        <w:tc>
          <w:tcPr>
            <w:tcW w:w="1296" w:type="dxa"/>
            <w:vMerge w:val="restart"/>
          </w:tcPr>
          <w:p w14:paraId="68476F9D" w14:textId="77777777" w:rsidR="005355DD" w:rsidRDefault="005355DD" w:rsidP="000A2074">
            <w:pPr>
              <w:pStyle w:val="TAC"/>
            </w:pPr>
            <w:r>
              <w:t>1</w:t>
            </w:r>
          </w:p>
        </w:tc>
        <w:tc>
          <w:tcPr>
            <w:tcW w:w="1721" w:type="dxa"/>
            <w:vMerge w:val="restart"/>
          </w:tcPr>
          <w:p w14:paraId="1791D8D2" w14:textId="77777777" w:rsidR="005355DD" w:rsidRDefault="005355DD" w:rsidP="000A2074">
            <w:pPr>
              <w:pStyle w:val="TAC"/>
            </w:pPr>
            <w:r>
              <w:t>'73'</w:t>
            </w:r>
          </w:p>
        </w:tc>
        <w:tc>
          <w:tcPr>
            <w:tcW w:w="1787" w:type="dxa"/>
            <w:vMerge w:val="restart"/>
          </w:tcPr>
          <w:p w14:paraId="5137A14B" w14:textId="77777777" w:rsidR="005355DD" w:rsidRDefault="005355DD" w:rsidP="000A2074">
            <w:pPr>
              <w:pStyle w:val="TAC"/>
            </w:pPr>
            <w:r>
              <w:t>'73' or 'F3'</w:t>
            </w:r>
          </w:p>
        </w:tc>
        <w:tc>
          <w:tcPr>
            <w:tcW w:w="1220" w:type="dxa"/>
            <w:vMerge w:val="restart"/>
          </w:tcPr>
          <w:p w14:paraId="5E338C24" w14:textId="77777777" w:rsidR="005355DD" w:rsidRDefault="005355DD" w:rsidP="000A2074">
            <w:pPr>
              <w:pStyle w:val="TAC"/>
            </w:pPr>
            <w:r>
              <w:t>yes</w:t>
            </w:r>
          </w:p>
        </w:tc>
      </w:tr>
      <w:tr w:rsidR="005355DD" w14:paraId="02015ABC" w14:textId="77777777" w:rsidTr="000A2074">
        <w:trPr>
          <w:jc w:val="center"/>
        </w:trPr>
        <w:tc>
          <w:tcPr>
            <w:tcW w:w="3332" w:type="dxa"/>
          </w:tcPr>
          <w:p w14:paraId="21EA37BD" w14:textId="77777777" w:rsidR="005355DD" w:rsidRDefault="005355DD" w:rsidP="000A2074">
            <w:pPr>
              <w:pStyle w:val="TAL"/>
              <w:tabs>
                <w:tab w:val="left" w:pos="3012"/>
              </w:tabs>
              <w:rPr>
                <w:lang w:val="sv-SE"/>
              </w:rPr>
            </w:pPr>
            <w:r w:rsidRPr="00816C4A">
              <w:rPr>
                <w:lang w:val="sv-SE"/>
              </w:rPr>
              <w:t>URI truncated</w:t>
            </w:r>
          </w:p>
        </w:tc>
        <w:tc>
          <w:tcPr>
            <w:tcW w:w="1296" w:type="dxa"/>
            <w:vMerge/>
          </w:tcPr>
          <w:p w14:paraId="31691A9D" w14:textId="77777777" w:rsidR="005355DD" w:rsidRDefault="005355DD" w:rsidP="000A2074">
            <w:pPr>
              <w:pStyle w:val="TAC"/>
            </w:pPr>
          </w:p>
        </w:tc>
        <w:tc>
          <w:tcPr>
            <w:tcW w:w="1721" w:type="dxa"/>
            <w:vMerge/>
          </w:tcPr>
          <w:p w14:paraId="282EC16B" w14:textId="77777777" w:rsidR="005355DD" w:rsidRDefault="005355DD" w:rsidP="000A2074">
            <w:pPr>
              <w:pStyle w:val="TAC"/>
            </w:pPr>
          </w:p>
        </w:tc>
        <w:tc>
          <w:tcPr>
            <w:tcW w:w="1787" w:type="dxa"/>
            <w:vMerge/>
          </w:tcPr>
          <w:p w14:paraId="24BEEB2F" w14:textId="77777777" w:rsidR="005355DD" w:rsidRDefault="005355DD" w:rsidP="000A2074">
            <w:pPr>
              <w:pStyle w:val="TAC"/>
            </w:pPr>
          </w:p>
        </w:tc>
        <w:tc>
          <w:tcPr>
            <w:tcW w:w="1220" w:type="dxa"/>
            <w:vMerge/>
          </w:tcPr>
          <w:p w14:paraId="4B511E39" w14:textId="77777777" w:rsidR="005355DD" w:rsidRDefault="005355DD" w:rsidP="000A2074">
            <w:pPr>
              <w:pStyle w:val="TAC"/>
            </w:pPr>
          </w:p>
        </w:tc>
      </w:tr>
      <w:tr w:rsidR="005355DD" w14:paraId="09836DCC" w14:textId="77777777" w:rsidTr="000A2074">
        <w:trPr>
          <w:jc w:val="center"/>
        </w:trPr>
        <w:tc>
          <w:tcPr>
            <w:tcW w:w="3332" w:type="dxa"/>
          </w:tcPr>
          <w:p w14:paraId="0902929A" w14:textId="77777777" w:rsidR="005355DD" w:rsidRPr="00816C4A" w:rsidRDefault="005355DD" w:rsidP="000A2074">
            <w:pPr>
              <w:pStyle w:val="TAL"/>
              <w:tabs>
                <w:tab w:val="left" w:pos="3012"/>
              </w:tabs>
              <w:rPr>
                <w:lang w:val="sv-SE"/>
              </w:rPr>
            </w:pPr>
            <w:r>
              <w:t>SOR-CMCI tag</w:t>
            </w:r>
          </w:p>
        </w:tc>
        <w:tc>
          <w:tcPr>
            <w:tcW w:w="1296" w:type="dxa"/>
            <w:vMerge/>
          </w:tcPr>
          <w:p w14:paraId="42BEC92E" w14:textId="77777777" w:rsidR="005355DD" w:rsidRDefault="005355DD" w:rsidP="000A2074">
            <w:pPr>
              <w:pStyle w:val="TAC"/>
            </w:pPr>
          </w:p>
        </w:tc>
        <w:tc>
          <w:tcPr>
            <w:tcW w:w="1721" w:type="dxa"/>
            <w:vMerge/>
          </w:tcPr>
          <w:p w14:paraId="2C38D321" w14:textId="77777777" w:rsidR="005355DD" w:rsidRDefault="005355DD" w:rsidP="000A2074">
            <w:pPr>
              <w:pStyle w:val="TAC"/>
            </w:pPr>
          </w:p>
        </w:tc>
        <w:tc>
          <w:tcPr>
            <w:tcW w:w="1787" w:type="dxa"/>
            <w:vMerge/>
          </w:tcPr>
          <w:p w14:paraId="1B0852FC" w14:textId="77777777" w:rsidR="005355DD" w:rsidRDefault="005355DD" w:rsidP="000A2074">
            <w:pPr>
              <w:pStyle w:val="TAC"/>
            </w:pPr>
          </w:p>
        </w:tc>
        <w:tc>
          <w:tcPr>
            <w:tcW w:w="1220" w:type="dxa"/>
            <w:vMerge/>
          </w:tcPr>
          <w:p w14:paraId="296457A7" w14:textId="77777777" w:rsidR="005355DD" w:rsidRDefault="005355DD" w:rsidP="000A2074">
            <w:pPr>
              <w:pStyle w:val="TAC"/>
            </w:pPr>
          </w:p>
        </w:tc>
      </w:tr>
      <w:tr w:rsidR="005355DD" w14:paraId="34B85BC0" w14:textId="77777777" w:rsidTr="000A2074">
        <w:trPr>
          <w:trHeight w:val="104"/>
          <w:jc w:val="center"/>
        </w:trPr>
        <w:tc>
          <w:tcPr>
            <w:tcW w:w="3332" w:type="dxa"/>
          </w:tcPr>
          <w:p w14:paraId="1217F391" w14:textId="77777777" w:rsidR="005355DD" w:rsidRDefault="005355DD" w:rsidP="000A2074">
            <w:pPr>
              <w:pStyle w:val="TAL"/>
              <w:tabs>
                <w:tab w:val="left" w:pos="3012"/>
              </w:tabs>
              <w:rPr>
                <w:lang w:val="sv-SE"/>
              </w:rPr>
            </w:pPr>
            <w:r>
              <w:rPr>
                <w:lang w:val="sv-SE"/>
              </w:rPr>
              <w:t>Update/Attach Type tag</w:t>
            </w:r>
          </w:p>
        </w:tc>
        <w:tc>
          <w:tcPr>
            <w:tcW w:w="1296" w:type="dxa"/>
            <w:vMerge w:val="restart"/>
          </w:tcPr>
          <w:p w14:paraId="3BE7CDF4" w14:textId="77777777" w:rsidR="005355DD" w:rsidRDefault="005355DD" w:rsidP="000A2074">
            <w:pPr>
              <w:pStyle w:val="TAC"/>
            </w:pPr>
            <w:r>
              <w:t>1</w:t>
            </w:r>
          </w:p>
        </w:tc>
        <w:tc>
          <w:tcPr>
            <w:tcW w:w="1721" w:type="dxa"/>
            <w:vMerge w:val="restart"/>
          </w:tcPr>
          <w:p w14:paraId="46D4E008" w14:textId="77777777" w:rsidR="005355DD" w:rsidRDefault="005355DD" w:rsidP="000A2074">
            <w:pPr>
              <w:pStyle w:val="TAC"/>
            </w:pPr>
            <w:r>
              <w:t>'74'</w:t>
            </w:r>
          </w:p>
        </w:tc>
        <w:tc>
          <w:tcPr>
            <w:tcW w:w="1787" w:type="dxa"/>
            <w:vMerge w:val="restart"/>
          </w:tcPr>
          <w:p w14:paraId="6FA37D4D" w14:textId="77777777" w:rsidR="005355DD" w:rsidRDefault="005355DD" w:rsidP="000A2074">
            <w:pPr>
              <w:pStyle w:val="TAC"/>
            </w:pPr>
            <w:r>
              <w:t>'74' or 'F4'</w:t>
            </w:r>
          </w:p>
        </w:tc>
        <w:tc>
          <w:tcPr>
            <w:tcW w:w="1220" w:type="dxa"/>
            <w:vMerge w:val="restart"/>
          </w:tcPr>
          <w:p w14:paraId="6E0AF07A" w14:textId="77777777" w:rsidR="005355DD" w:rsidRDefault="005355DD" w:rsidP="000A2074">
            <w:pPr>
              <w:pStyle w:val="TAC"/>
            </w:pPr>
            <w:r>
              <w:t>yes</w:t>
            </w:r>
          </w:p>
        </w:tc>
      </w:tr>
      <w:tr w:rsidR="005355DD" w14:paraId="42A7B4ED" w14:textId="77777777" w:rsidTr="000A2074">
        <w:trPr>
          <w:trHeight w:val="103"/>
          <w:jc w:val="center"/>
        </w:trPr>
        <w:tc>
          <w:tcPr>
            <w:tcW w:w="3332" w:type="dxa"/>
          </w:tcPr>
          <w:p w14:paraId="1FA4B017" w14:textId="77777777" w:rsidR="005355DD" w:rsidRDefault="005355DD" w:rsidP="000A2074">
            <w:pPr>
              <w:pStyle w:val="TAL"/>
              <w:tabs>
                <w:tab w:val="left" w:pos="3012"/>
              </w:tabs>
              <w:rPr>
                <w:lang w:val="sv-SE"/>
              </w:rPr>
            </w:pPr>
            <w:r>
              <w:t>ProSe Report Data Tag</w:t>
            </w:r>
          </w:p>
        </w:tc>
        <w:tc>
          <w:tcPr>
            <w:tcW w:w="1296" w:type="dxa"/>
            <w:vMerge/>
          </w:tcPr>
          <w:p w14:paraId="0C0425F2" w14:textId="77777777" w:rsidR="005355DD" w:rsidRDefault="005355DD" w:rsidP="000A2074">
            <w:pPr>
              <w:pStyle w:val="TAC"/>
            </w:pPr>
          </w:p>
        </w:tc>
        <w:tc>
          <w:tcPr>
            <w:tcW w:w="1721" w:type="dxa"/>
            <w:vMerge/>
          </w:tcPr>
          <w:p w14:paraId="16306240" w14:textId="77777777" w:rsidR="005355DD" w:rsidRDefault="005355DD" w:rsidP="000A2074">
            <w:pPr>
              <w:pStyle w:val="TAC"/>
            </w:pPr>
          </w:p>
        </w:tc>
        <w:tc>
          <w:tcPr>
            <w:tcW w:w="1787" w:type="dxa"/>
            <w:vMerge/>
          </w:tcPr>
          <w:p w14:paraId="5935E09A" w14:textId="77777777" w:rsidR="005355DD" w:rsidRDefault="005355DD" w:rsidP="000A2074">
            <w:pPr>
              <w:pStyle w:val="TAC"/>
            </w:pPr>
          </w:p>
        </w:tc>
        <w:tc>
          <w:tcPr>
            <w:tcW w:w="1220" w:type="dxa"/>
            <w:vMerge/>
          </w:tcPr>
          <w:p w14:paraId="02F66C5C" w14:textId="77777777" w:rsidR="005355DD" w:rsidRDefault="005355DD" w:rsidP="000A2074">
            <w:pPr>
              <w:pStyle w:val="TAC"/>
            </w:pPr>
          </w:p>
        </w:tc>
      </w:tr>
      <w:tr w:rsidR="005355DD" w14:paraId="438374CD" w14:textId="77777777" w:rsidTr="000A2074">
        <w:trPr>
          <w:jc w:val="center"/>
        </w:trPr>
        <w:tc>
          <w:tcPr>
            <w:tcW w:w="3332" w:type="dxa"/>
          </w:tcPr>
          <w:p w14:paraId="36D4C816" w14:textId="77777777" w:rsidR="005355DD" w:rsidRDefault="005355DD" w:rsidP="000A2074">
            <w:pPr>
              <w:pStyle w:val="TAL"/>
              <w:tabs>
                <w:tab w:val="left" w:pos="3012"/>
              </w:tabs>
              <w:rPr>
                <w:lang w:val="sv-SE"/>
              </w:rPr>
            </w:pPr>
            <w:r>
              <w:rPr>
                <w:lang w:val="sv-SE"/>
              </w:rPr>
              <w:t>Rejection Cause Code tag</w:t>
            </w:r>
          </w:p>
        </w:tc>
        <w:tc>
          <w:tcPr>
            <w:tcW w:w="1296" w:type="dxa"/>
          </w:tcPr>
          <w:p w14:paraId="1C0CB243" w14:textId="77777777" w:rsidR="005355DD" w:rsidRDefault="005355DD" w:rsidP="000A2074">
            <w:pPr>
              <w:pStyle w:val="TAC"/>
            </w:pPr>
            <w:r>
              <w:t>1</w:t>
            </w:r>
          </w:p>
        </w:tc>
        <w:tc>
          <w:tcPr>
            <w:tcW w:w="1721" w:type="dxa"/>
          </w:tcPr>
          <w:p w14:paraId="2E1F65A5" w14:textId="77777777" w:rsidR="005355DD" w:rsidRDefault="005355DD" w:rsidP="000A2074">
            <w:pPr>
              <w:pStyle w:val="TAC"/>
            </w:pPr>
            <w:r>
              <w:t>'75'</w:t>
            </w:r>
          </w:p>
        </w:tc>
        <w:tc>
          <w:tcPr>
            <w:tcW w:w="1787" w:type="dxa"/>
          </w:tcPr>
          <w:p w14:paraId="058B325A" w14:textId="77777777" w:rsidR="005355DD" w:rsidRDefault="005355DD" w:rsidP="000A2074">
            <w:pPr>
              <w:pStyle w:val="TAC"/>
            </w:pPr>
            <w:r>
              <w:t>'75' or 'F5'</w:t>
            </w:r>
          </w:p>
        </w:tc>
        <w:tc>
          <w:tcPr>
            <w:tcW w:w="1220" w:type="dxa"/>
          </w:tcPr>
          <w:p w14:paraId="48175E24" w14:textId="77777777" w:rsidR="005355DD" w:rsidRDefault="005355DD" w:rsidP="000A2074">
            <w:pPr>
              <w:pStyle w:val="TAC"/>
            </w:pPr>
            <w:r>
              <w:t>yes</w:t>
            </w:r>
          </w:p>
        </w:tc>
      </w:tr>
      <w:tr w:rsidR="005355DD" w14:paraId="24ECF3F1" w14:textId="77777777" w:rsidTr="000A2074">
        <w:trPr>
          <w:jc w:val="center"/>
        </w:trPr>
        <w:tc>
          <w:tcPr>
            <w:tcW w:w="3332" w:type="dxa"/>
          </w:tcPr>
          <w:p w14:paraId="2524C1A1" w14:textId="77777777" w:rsidR="005355DD" w:rsidRDefault="005355DD" w:rsidP="000A2074">
            <w:pPr>
              <w:pStyle w:val="TAL"/>
              <w:tabs>
                <w:tab w:val="left" w:pos="3012"/>
              </w:tabs>
            </w:pPr>
            <w:r>
              <w:t>Geographical Location Parameters tag</w:t>
            </w:r>
          </w:p>
        </w:tc>
        <w:tc>
          <w:tcPr>
            <w:tcW w:w="1296" w:type="dxa"/>
            <w:vMerge w:val="restart"/>
          </w:tcPr>
          <w:p w14:paraId="0E24F936" w14:textId="77777777" w:rsidR="005355DD" w:rsidRDefault="005355DD" w:rsidP="000A2074">
            <w:pPr>
              <w:pStyle w:val="TAC"/>
            </w:pPr>
            <w:r>
              <w:t>1</w:t>
            </w:r>
          </w:p>
        </w:tc>
        <w:tc>
          <w:tcPr>
            <w:tcW w:w="1721" w:type="dxa"/>
            <w:vMerge w:val="restart"/>
          </w:tcPr>
          <w:p w14:paraId="3B79372D" w14:textId="77777777" w:rsidR="005355DD" w:rsidRDefault="005355DD" w:rsidP="000A2074">
            <w:pPr>
              <w:pStyle w:val="TAC"/>
            </w:pPr>
            <w:r>
              <w:t>'76'</w:t>
            </w:r>
          </w:p>
        </w:tc>
        <w:tc>
          <w:tcPr>
            <w:tcW w:w="1787" w:type="dxa"/>
            <w:vMerge w:val="restart"/>
          </w:tcPr>
          <w:p w14:paraId="344699C8" w14:textId="77777777" w:rsidR="005355DD" w:rsidRDefault="005355DD" w:rsidP="000A2074">
            <w:pPr>
              <w:pStyle w:val="TAC"/>
            </w:pPr>
            <w:r>
              <w:t>'76' or 'F6'</w:t>
            </w:r>
          </w:p>
        </w:tc>
        <w:tc>
          <w:tcPr>
            <w:tcW w:w="1220" w:type="dxa"/>
            <w:vMerge w:val="restart"/>
          </w:tcPr>
          <w:p w14:paraId="13865EBB" w14:textId="77777777" w:rsidR="005355DD" w:rsidRDefault="005355DD" w:rsidP="000A2074">
            <w:pPr>
              <w:pStyle w:val="TAC"/>
            </w:pPr>
            <w:r>
              <w:t>yes</w:t>
            </w:r>
          </w:p>
        </w:tc>
      </w:tr>
      <w:tr w:rsidR="005355DD" w14:paraId="12C9A79B" w14:textId="77777777" w:rsidTr="000A2074">
        <w:trPr>
          <w:jc w:val="center"/>
        </w:trPr>
        <w:tc>
          <w:tcPr>
            <w:tcW w:w="3332" w:type="dxa"/>
          </w:tcPr>
          <w:p w14:paraId="31572D62" w14:textId="77777777" w:rsidR="005355DD" w:rsidRDefault="005355DD" w:rsidP="000A2074">
            <w:pPr>
              <w:pStyle w:val="TAL"/>
              <w:tabs>
                <w:tab w:val="left" w:pos="3012"/>
              </w:tabs>
            </w:pPr>
            <w:r>
              <w:t>IARI tag</w:t>
            </w:r>
          </w:p>
        </w:tc>
        <w:tc>
          <w:tcPr>
            <w:tcW w:w="1296" w:type="dxa"/>
            <w:vMerge/>
          </w:tcPr>
          <w:p w14:paraId="7874D15B" w14:textId="77777777" w:rsidR="005355DD" w:rsidRDefault="005355DD" w:rsidP="000A2074">
            <w:pPr>
              <w:pStyle w:val="TAC"/>
            </w:pPr>
          </w:p>
        </w:tc>
        <w:tc>
          <w:tcPr>
            <w:tcW w:w="1721" w:type="dxa"/>
            <w:vMerge/>
          </w:tcPr>
          <w:p w14:paraId="34907836" w14:textId="77777777" w:rsidR="005355DD" w:rsidRDefault="005355DD" w:rsidP="000A2074">
            <w:pPr>
              <w:pStyle w:val="TAC"/>
            </w:pPr>
          </w:p>
        </w:tc>
        <w:tc>
          <w:tcPr>
            <w:tcW w:w="1787" w:type="dxa"/>
            <w:vMerge/>
          </w:tcPr>
          <w:p w14:paraId="256075AD" w14:textId="77777777" w:rsidR="005355DD" w:rsidRDefault="005355DD" w:rsidP="000A2074">
            <w:pPr>
              <w:pStyle w:val="TAC"/>
            </w:pPr>
          </w:p>
        </w:tc>
        <w:tc>
          <w:tcPr>
            <w:tcW w:w="1220" w:type="dxa"/>
            <w:vMerge/>
          </w:tcPr>
          <w:p w14:paraId="008F4152" w14:textId="77777777" w:rsidR="005355DD" w:rsidRDefault="005355DD" w:rsidP="000A2074">
            <w:pPr>
              <w:pStyle w:val="TAC"/>
            </w:pPr>
          </w:p>
        </w:tc>
      </w:tr>
      <w:tr w:rsidR="006E4DD2" w14:paraId="73B33F9E" w14:textId="77777777" w:rsidTr="000A2074">
        <w:trPr>
          <w:jc w:val="center"/>
        </w:trPr>
        <w:tc>
          <w:tcPr>
            <w:tcW w:w="3332" w:type="dxa"/>
          </w:tcPr>
          <w:p w14:paraId="5D2F9D5B" w14:textId="77777777" w:rsidR="006E4DD2" w:rsidRDefault="006E4DD2" w:rsidP="000A2074">
            <w:pPr>
              <w:pStyle w:val="TAL"/>
              <w:tabs>
                <w:tab w:val="left" w:pos="3012"/>
              </w:tabs>
            </w:pPr>
            <w:r>
              <w:t>GAD shapes tag</w:t>
            </w:r>
          </w:p>
        </w:tc>
        <w:tc>
          <w:tcPr>
            <w:tcW w:w="1296" w:type="dxa"/>
            <w:vMerge w:val="restart"/>
          </w:tcPr>
          <w:p w14:paraId="06B48C4F" w14:textId="77777777" w:rsidR="006E4DD2" w:rsidRDefault="006E4DD2" w:rsidP="000A2074">
            <w:pPr>
              <w:pStyle w:val="TAC"/>
            </w:pPr>
            <w:r>
              <w:t>1</w:t>
            </w:r>
          </w:p>
        </w:tc>
        <w:tc>
          <w:tcPr>
            <w:tcW w:w="1721" w:type="dxa"/>
            <w:vMerge w:val="restart"/>
          </w:tcPr>
          <w:p w14:paraId="57775F35" w14:textId="77777777" w:rsidR="006E4DD2" w:rsidRDefault="006E4DD2" w:rsidP="000A2074">
            <w:pPr>
              <w:pStyle w:val="TAC"/>
            </w:pPr>
            <w:r>
              <w:t>'77'</w:t>
            </w:r>
          </w:p>
        </w:tc>
        <w:tc>
          <w:tcPr>
            <w:tcW w:w="1787" w:type="dxa"/>
            <w:vMerge w:val="restart"/>
          </w:tcPr>
          <w:p w14:paraId="198C4A0D" w14:textId="77777777" w:rsidR="006E4DD2" w:rsidRDefault="006E4DD2" w:rsidP="000A2074">
            <w:pPr>
              <w:pStyle w:val="TAC"/>
            </w:pPr>
            <w:r>
              <w:t>'77' or 'F7'</w:t>
            </w:r>
          </w:p>
        </w:tc>
        <w:tc>
          <w:tcPr>
            <w:tcW w:w="1220" w:type="dxa"/>
            <w:vMerge w:val="restart"/>
          </w:tcPr>
          <w:p w14:paraId="36018760" w14:textId="77777777" w:rsidR="006E4DD2" w:rsidRDefault="006E4DD2" w:rsidP="000A2074">
            <w:pPr>
              <w:pStyle w:val="TAC"/>
            </w:pPr>
            <w:r>
              <w:t>yes</w:t>
            </w:r>
          </w:p>
        </w:tc>
      </w:tr>
      <w:tr w:rsidR="006E4DD2" w14:paraId="5930370B" w14:textId="77777777" w:rsidTr="000A2074">
        <w:trPr>
          <w:jc w:val="center"/>
        </w:trPr>
        <w:tc>
          <w:tcPr>
            <w:tcW w:w="3332" w:type="dxa"/>
          </w:tcPr>
          <w:p w14:paraId="3E9C971F" w14:textId="77777777" w:rsidR="006E4DD2" w:rsidRDefault="006E4DD2" w:rsidP="000A2074">
            <w:pPr>
              <w:pStyle w:val="TAL"/>
              <w:tabs>
                <w:tab w:val="left" w:pos="3012"/>
              </w:tabs>
            </w:pPr>
            <w:r>
              <w:t>IMPU list tag</w:t>
            </w:r>
          </w:p>
        </w:tc>
        <w:tc>
          <w:tcPr>
            <w:tcW w:w="1296" w:type="dxa"/>
            <w:vMerge/>
          </w:tcPr>
          <w:p w14:paraId="185E4A85" w14:textId="77777777" w:rsidR="006E4DD2" w:rsidRDefault="006E4DD2" w:rsidP="000A2074">
            <w:pPr>
              <w:pStyle w:val="TAC"/>
            </w:pPr>
          </w:p>
        </w:tc>
        <w:tc>
          <w:tcPr>
            <w:tcW w:w="1721" w:type="dxa"/>
            <w:vMerge/>
          </w:tcPr>
          <w:p w14:paraId="745D8404" w14:textId="77777777" w:rsidR="006E4DD2" w:rsidRDefault="006E4DD2" w:rsidP="000A2074">
            <w:pPr>
              <w:pStyle w:val="TAC"/>
            </w:pPr>
          </w:p>
        </w:tc>
        <w:tc>
          <w:tcPr>
            <w:tcW w:w="1787" w:type="dxa"/>
            <w:vMerge/>
          </w:tcPr>
          <w:p w14:paraId="429E7408" w14:textId="77777777" w:rsidR="006E4DD2" w:rsidRDefault="006E4DD2" w:rsidP="000A2074">
            <w:pPr>
              <w:pStyle w:val="TAC"/>
            </w:pPr>
          </w:p>
        </w:tc>
        <w:tc>
          <w:tcPr>
            <w:tcW w:w="1220" w:type="dxa"/>
            <w:vMerge/>
          </w:tcPr>
          <w:p w14:paraId="53D62402" w14:textId="77777777" w:rsidR="006E4DD2" w:rsidRDefault="006E4DD2" w:rsidP="000A2074">
            <w:pPr>
              <w:pStyle w:val="TAC"/>
            </w:pPr>
          </w:p>
        </w:tc>
      </w:tr>
      <w:tr w:rsidR="006E4DD2" w14:paraId="459D09E0" w14:textId="77777777" w:rsidTr="000A2074">
        <w:trPr>
          <w:jc w:val="center"/>
        </w:trPr>
        <w:tc>
          <w:tcPr>
            <w:tcW w:w="3332" w:type="dxa"/>
          </w:tcPr>
          <w:p w14:paraId="4F68DF99" w14:textId="4F2DE71B" w:rsidR="006E4DD2" w:rsidRDefault="006E4DD2" w:rsidP="000A2074">
            <w:pPr>
              <w:pStyle w:val="TAL"/>
              <w:tabs>
                <w:tab w:val="left" w:pos="3012"/>
              </w:tabs>
            </w:pPr>
            <w:r w:rsidRPr="00FE6819">
              <w:rPr>
                <w:lang w:val="pt-BR"/>
              </w:rPr>
              <w:t>Slices Information</w:t>
            </w:r>
            <w:r w:rsidRPr="000C201D">
              <w:t xml:space="preserve"> </w:t>
            </w:r>
            <w:r>
              <w:t>with S-NSSAI mapping tag</w:t>
            </w:r>
          </w:p>
        </w:tc>
        <w:tc>
          <w:tcPr>
            <w:tcW w:w="1296" w:type="dxa"/>
            <w:vMerge/>
          </w:tcPr>
          <w:p w14:paraId="0556D537" w14:textId="77777777" w:rsidR="006E4DD2" w:rsidRDefault="006E4DD2" w:rsidP="000A2074">
            <w:pPr>
              <w:pStyle w:val="TAC"/>
            </w:pPr>
          </w:p>
        </w:tc>
        <w:tc>
          <w:tcPr>
            <w:tcW w:w="1721" w:type="dxa"/>
            <w:vMerge/>
          </w:tcPr>
          <w:p w14:paraId="6F3E5048" w14:textId="77777777" w:rsidR="006E4DD2" w:rsidRDefault="006E4DD2" w:rsidP="000A2074">
            <w:pPr>
              <w:pStyle w:val="TAC"/>
            </w:pPr>
          </w:p>
        </w:tc>
        <w:tc>
          <w:tcPr>
            <w:tcW w:w="1787" w:type="dxa"/>
            <w:vMerge/>
          </w:tcPr>
          <w:p w14:paraId="449AC7ED" w14:textId="77777777" w:rsidR="006E4DD2" w:rsidRDefault="006E4DD2" w:rsidP="000A2074">
            <w:pPr>
              <w:pStyle w:val="TAC"/>
            </w:pPr>
          </w:p>
        </w:tc>
        <w:tc>
          <w:tcPr>
            <w:tcW w:w="1220" w:type="dxa"/>
            <w:vMerge/>
          </w:tcPr>
          <w:p w14:paraId="00F4ACFD" w14:textId="77777777" w:rsidR="006E4DD2" w:rsidRDefault="006E4DD2" w:rsidP="000A2074">
            <w:pPr>
              <w:pStyle w:val="TAC"/>
            </w:pPr>
          </w:p>
        </w:tc>
      </w:tr>
      <w:tr w:rsidR="005355DD" w14:paraId="71A44925" w14:textId="77777777" w:rsidTr="000A2074">
        <w:trPr>
          <w:jc w:val="center"/>
        </w:trPr>
        <w:tc>
          <w:tcPr>
            <w:tcW w:w="3332" w:type="dxa"/>
          </w:tcPr>
          <w:p w14:paraId="29BC846D" w14:textId="77777777" w:rsidR="005355DD" w:rsidRDefault="005355DD" w:rsidP="000A2074">
            <w:pPr>
              <w:pStyle w:val="TAL"/>
              <w:tabs>
                <w:tab w:val="left" w:pos="3012"/>
              </w:tabs>
            </w:pPr>
            <w:r>
              <w:t>NMEA sentence tag</w:t>
            </w:r>
          </w:p>
        </w:tc>
        <w:tc>
          <w:tcPr>
            <w:tcW w:w="1296" w:type="dxa"/>
            <w:vMerge w:val="restart"/>
          </w:tcPr>
          <w:p w14:paraId="403124DC" w14:textId="77777777" w:rsidR="005355DD" w:rsidRDefault="005355DD" w:rsidP="000A2074">
            <w:pPr>
              <w:pStyle w:val="TAC"/>
            </w:pPr>
            <w:r>
              <w:t>1</w:t>
            </w:r>
          </w:p>
        </w:tc>
        <w:tc>
          <w:tcPr>
            <w:tcW w:w="1721" w:type="dxa"/>
            <w:vMerge w:val="restart"/>
          </w:tcPr>
          <w:p w14:paraId="385FEEE7" w14:textId="77777777" w:rsidR="005355DD" w:rsidRDefault="005355DD" w:rsidP="000A2074">
            <w:pPr>
              <w:pStyle w:val="TAC"/>
            </w:pPr>
            <w:r>
              <w:t>'78'</w:t>
            </w:r>
          </w:p>
        </w:tc>
        <w:tc>
          <w:tcPr>
            <w:tcW w:w="1787" w:type="dxa"/>
            <w:vMerge w:val="restart"/>
          </w:tcPr>
          <w:p w14:paraId="535CEBBC" w14:textId="77777777" w:rsidR="005355DD" w:rsidRDefault="005355DD" w:rsidP="000A2074">
            <w:pPr>
              <w:pStyle w:val="TAC"/>
            </w:pPr>
            <w:r>
              <w:t>'78' or 'F8'</w:t>
            </w:r>
          </w:p>
        </w:tc>
        <w:tc>
          <w:tcPr>
            <w:tcW w:w="1220" w:type="dxa"/>
            <w:vMerge w:val="restart"/>
          </w:tcPr>
          <w:p w14:paraId="2ECC60A4" w14:textId="77777777" w:rsidR="005355DD" w:rsidRDefault="005355DD" w:rsidP="000A2074">
            <w:pPr>
              <w:pStyle w:val="TAC"/>
            </w:pPr>
            <w:r>
              <w:t>yes</w:t>
            </w:r>
          </w:p>
        </w:tc>
      </w:tr>
      <w:tr w:rsidR="005355DD" w14:paraId="5F5EAD43" w14:textId="77777777" w:rsidTr="000A2074">
        <w:trPr>
          <w:jc w:val="center"/>
        </w:trPr>
        <w:tc>
          <w:tcPr>
            <w:tcW w:w="3332" w:type="dxa"/>
          </w:tcPr>
          <w:p w14:paraId="4696FAEA" w14:textId="77777777" w:rsidR="005355DD" w:rsidRDefault="005355DD" w:rsidP="000A2074">
            <w:pPr>
              <w:pStyle w:val="TAL"/>
              <w:tabs>
                <w:tab w:val="left" w:pos="3012"/>
              </w:tabs>
            </w:pPr>
            <w:r>
              <w:t>IMS Status-Code tag</w:t>
            </w:r>
          </w:p>
        </w:tc>
        <w:tc>
          <w:tcPr>
            <w:tcW w:w="1296" w:type="dxa"/>
            <w:vMerge/>
          </w:tcPr>
          <w:p w14:paraId="2924C132" w14:textId="77777777" w:rsidR="005355DD" w:rsidRDefault="005355DD" w:rsidP="000A2074">
            <w:pPr>
              <w:pStyle w:val="TAC"/>
            </w:pPr>
          </w:p>
        </w:tc>
        <w:tc>
          <w:tcPr>
            <w:tcW w:w="1721" w:type="dxa"/>
            <w:vMerge/>
          </w:tcPr>
          <w:p w14:paraId="02145B02" w14:textId="77777777" w:rsidR="005355DD" w:rsidRDefault="005355DD" w:rsidP="000A2074">
            <w:pPr>
              <w:pStyle w:val="TAC"/>
            </w:pPr>
          </w:p>
        </w:tc>
        <w:tc>
          <w:tcPr>
            <w:tcW w:w="1787" w:type="dxa"/>
            <w:vMerge/>
          </w:tcPr>
          <w:p w14:paraId="61F405E9" w14:textId="77777777" w:rsidR="005355DD" w:rsidRDefault="005355DD" w:rsidP="000A2074">
            <w:pPr>
              <w:pStyle w:val="TAC"/>
            </w:pPr>
          </w:p>
        </w:tc>
        <w:tc>
          <w:tcPr>
            <w:tcW w:w="1220" w:type="dxa"/>
            <w:vMerge/>
          </w:tcPr>
          <w:p w14:paraId="69939F99" w14:textId="77777777" w:rsidR="005355DD" w:rsidRDefault="005355DD" w:rsidP="000A2074">
            <w:pPr>
              <w:pStyle w:val="TAC"/>
            </w:pPr>
          </w:p>
        </w:tc>
      </w:tr>
      <w:tr w:rsidR="005355DD" w14:paraId="5753549D" w14:textId="77777777" w:rsidTr="000A2074">
        <w:trPr>
          <w:trHeight w:val="104"/>
          <w:jc w:val="center"/>
        </w:trPr>
        <w:tc>
          <w:tcPr>
            <w:tcW w:w="3332" w:type="dxa"/>
          </w:tcPr>
          <w:p w14:paraId="4E29C6C5" w14:textId="77777777" w:rsidR="005355DD" w:rsidRDefault="005355DD" w:rsidP="000A2074">
            <w:pPr>
              <w:pStyle w:val="TAL"/>
              <w:tabs>
                <w:tab w:val="left" w:pos="3012"/>
              </w:tabs>
            </w:pPr>
            <w:r>
              <w:rPr>
                <w:lang w:val="sv-SE"/>
              </w:rPr>
              <w:t>PLMN List tag</w:t>
            </w:r>
          </w:p>
        </w:tc>
        <w:tc>
          <w:tcPr>
            <w:tcW w:w="1296" w:type="dxa"/>
            <w:vMerge w:val="restart"/>
          </w:tcPr>
          <w:p w14:paraId="33BB4ED5" w14:textId="77777777" w:rsidR="005355DD" w:rsidRDefault="005355DD" w:rsidP="000A2074">
            <w:pPr>
              <w:pStyle w:val="TAC"/>
            </w:pPr>
            <w:r>
              <w:t>1</w:t>
            </w:r>
          </w:p>
        </w:tc>
        <w:tc>
          <w:tcPr>
            <w:tcW w:w="1721" w:type="dxa"/>
            <w:vMerge w:val="restart"/>
          </w:tcPr>
          <w:p w14:paraId="33CBFDFF" w14:textId="77777777" w:rsidR="005355DD" w:rsidRDefault="005355DD" w:rsidP="000A2074">
            <w:pPr>
              <w:pStyle w:val="FootnoteText"/>
              <w:jc w:val="center"/>
              <w:rPr>
                <w:rFonts w:ascii="Arial" w:hAnsi="Arial"/>
                <w:sz w:val="18"/>
              </w:rPr>
            </w:pPr>
            <w:r>
              <w:rPr>
                <w:rFonts w:ascii="Arial" w:hAnsi="Arial"/>
                <w:sz w:val="18"/>
              </w:rPr>
              <w:t>'79'</w:t>
            </w:r>
          </w:p>
        </w:tc>
        <w:tc>
          <w:tcPr>
            <w:tcW w:w="1787" w:type="dxa"/>
            <w:vMerge w:val="restart"/>
          </w:tcPr>
          <w:p w14:paraId="33DBF774" w14:textId="77777777" w:rsidR="005355DD" w:rsidRDefault="005355DD" w:rsidP="000A2074">
            <w:pPr>
              <w:pStyle w:val="FootnoteText"/>
              <w:jc w:val="center"/>
              <w:rPr>
                <w:rFonts w:ascii="Arial" w:hAnsi="Arial"/>
                <w:sz w:val="18"/>
              </w:rPr>
            </w:pPr>
            <w:r>
              <w:rPr>
                <w:rFonts w:ascii="Arial" w:hAnsi="Arial"/>
                <w:sz w:val="18"/>
              </w:rPr>
              <w:t>'79' or 'F9'</w:t>
            </w:r>
          </w:p>
        </w:tc>
        <w:tc>
          <w:tcPr>
            <w:tcW w:w="1220" w:type="dxa"/>
            <w:vMerge w:val="restart"/>
          </w:tcPr>
          <w:p w14:paraId="18B0F27D" w14:textId="77777777" w:rsidR="005355DD" w:rsidRDefault="005355DD" w:rsidP="000A2074">
            <w:pPr>
              <w:pStyle w:val="TAC"/>
            </w:pPr>
            <w:r>
              <w:t>yes</w:t>
            </w:r>
          </w:p>
        </w:tc>
      </w:tr>
      <w:tr w:rsidR="005355DD" w14:paraId="157F5D9D" w14:textId="77777777" w:rsidTr="000A2074">
        <w:trPr>
          <w:trHeight w:val="103"/>
          <w:jc w:val="center"/>
        </w:trPr>
        <w:tc>
          <w:tcPr>
            <w:tcW w:w="3332" w:type="dxa"/>
          </w:tcPr>
          <w:p w14:paraId="32E1F582" w14:textId="77777777" w:rsidR="005355DD" w:rsidRDefault="005355DD" w:rsidP="000A2074">
            <w:pPr>
              <w:pStyle w:val="TAL"/>
              <w:tabs>
                <w:tab w:val="left" w:pos="3012"/>
              </w:tabs>
              <w:rPr>
                <w:lang w:val="sv-SE"/>
              </w:rPr>
            </w:pPr>
            <w:r>
              <w:t>E-UTRAN/Satellite E-UTRAN Inter-frequency Network Measurement Results tag</w:t>
            </w:r>
          </w:p>
        </w:tc>
        <w:tc>
          <w:tcPr>
            <w:tcW w:w="1296" w:type="dxa"/>
            <w:vMerge/>
          </w:tcPr>
          <w:p w14:paraId="21945A57" w14:textId="77777777" w:rsidR="005355DD" w:rsidRDefault="005355DD" w:rsidP="000A2074">
            <w:pPr>
              <w:pStyle w:val="TAC"/>
            </w:pPr>
          </w:p>
        </w:tc>
        <w:tc>
          <w:tcPr>
            <w:tcW w:w="1721" w:type="dxa"/>
            <w:vMerge/>
          </w:tcPr>
          <w:p w14:paraId="535A747A" w14:textId="77777777" w:rsidR="005355DD" w:rsidRDefault="005355DD" w:rsidP="000A2074">
            <w:pPr>
              <w:pStyle w:val="FootnoteText"/>
              <w:jc w:val="center"/>
              <w:rPr>
                <w:rFonts w:ascii="Arial" w:hAnsi="Arial"/>
                <w:sz w:val="18"/>
              </w:rPr>
            </w:pPr>
          </w:p>
        </w:tc>
        <w:tc>
          <w:tcPr>
            <w:tcW w:w="1787" w:type="dxa"/>
            <w:vMerge/>
          </w:tcPr>
          <w:p w14:paraId="503340FD" w14:textId="77777777" w:rsidR="005355DD" w:rsidRDefault="005355DD" w:rsidP="000A2074">
            <w:pPr>
              <w:pStyle w:val="FootnoteText"/>
              <w:jc w:val="center"/>
              <w:rPr>
                <w:rFonts w:ascii="Arial" w:hAnsi="Arial"/>
                <w:sz w:val="18"/>
              </w:rPr>
            </w:pPr>
          </w:p>
        </w:tc>
        <w:tc>
          <w:tcPr>
            <w:tcW w:w="1220" w:type="dxa"/>
            <w:vMerge/>
          </w:tcPr>
          <w:p w14:paraId="59510D7D" w14:textId="77777777" w:rsidR="005355DD" w:rsidRDefault="005355DD" w:rsidP="000A2074">
            <w:pPr>
              <w:pStyle w:val="TAC"/>
            </w:pPr>
          </w:p>
        </w:tc>
      </w:tr>
      <w:tr w:rsidR="005355DD" w14:paraId="6BB38C28" w14:textId="77777777" w:rsidTr="000A2074">
        <w:trPr>
          <w:jc w:val="center"/>
        </w:trPr>
        <w:tc>
          <w:tcPr>
            <w:tcW w:w="3332" w:type="dxa"/>
          </w:tcPr>
          <w:p w14:paraId="52370469" w14:textId="77777777" w:rsidR="005355DD" w:rsidRDefault="005355DD" w:rsidP="000A2074">
            <w:pPr>
              <w:pStyle w:val="TAL"/>
              <w:tabs>
                <w:tab w:val="left" w:pos="3012"/>
              </w:tabs>
            </w:pPr>
            <w:r>
              <w:t>EPS PDN connection Activation parameters tag</w:t>
            </w:r>
          </w:p>
        </w:tc>
        <w:tc>
          <w:tcPr>
            <w:tcW w:w="1296" w:type="dxa"/>
          </w:tcPr>
          <w:p w14:paraId="23B108B6" w14:textId="77777777" w:rsidR="005355DD" w:rsidRDefault="005355DD" w:rsidP="000A2074">
            <w:pPr>
              <w:pStyle w:val="TAC"/>
            </w:pPr>
            <w:r>
              <w:t>1</w:t>
            </w:r>
          </w:p>
        </w:tc>
        <w:tc>
          <w:tcPr>
            <w:tcW w:w="1721" w:type="dxa"/>
          </w:tcPr>
          <w:p w14:paraId="59A7FC6A" w14:textId="77777777" w:rsidR="005355DD" w:rsidRDefault="005355DD" w:rsidP="000A2074">
            <w:pPr>
              <w:pStyle w:val="FootnoteText"/>
              <w:jc w:val="center"/>
              <w:rPr>
                <w:rFonts w:ascii="Arial" w:hAnsi="Arial"/>
                <w:sz w:val="18"/>
              </w:rPr>
            </w:pPr>
            <w:r>
              <w:rPr>
                <w:rFonts w:ascii="Arial" w:hAnsi="Arial"/>
                <w:sz w:val="18"/>
              </w:rPr>
              <w:t>'7C'</w:t>
            </w:r>
          </w:p>
        </w:tc>
        <w:tc>
          <w:tcPr>
            <w:tcW w:w="1787" w:type="dxa"/>
          </w:tcPr>
          <w:p w14:paraId="1C8B6798" w14:textId="77777777" w:rsidR="005355DD" w:rsidRDefault="005355DD" w:rsidP="000A2074">
            <w:pPr>
              <w:pStyle w:val="FootnoteText"/>
              <w:jc w:val="center"/>
              <w:rPr>
                <w:rFonts w:ascii="Arial" w:hAnsi="Arial"/>
                <w:sz w:val="18"/>
              </w:rPr>
            </w:pPr>
            <w:r>
              <w:rPr>
                <w:rFonts w:ascii="Arial" w:hAnsi="Arial"/>
                <w:sz w:val="18"/>
              </w:rPr>
              <w:t>'7C' or 'FC'</w:t>
            </w:r>
          </w:p>
        </w:tc>
        <w:tc>
          <w:tcPr>
            <w:tcW w:w="1220" w:type="dxa"/>
          </w:tcPr>
          <w:p w14:paraId="2B11FA14" w14:textId="77777777" w:rsidR="005355DD" w:rsidRDefault="005355DD" w:rsidP="000A2074">
            <w:pPr>
              <w:pStyle w:val="TAC"/>
            </w:pPr>
            <w:r>
              <w:t>yes</w:t>
            </w:r>
          </w:p>
        </w:tc>
      </w:tr>
      <w:tr w:rsidR="005355DD" w14:paraId="0A928577" w14:textId="77777777" w:rsidTr="000A2074">
        <w:trPr>
          <w:jc w:val="center"/>
        </w:trPr>
        <w:tc>
          <w:tcPr>
            <w:tcW w:w="3332" w:type="dxa"/>
          </w:tcPr>
          <w:p w14:paraId="6214D1E4" w14:textId="77777777" w:rsidR="005355DD" w:rsidRDefault="005355DD" w:rsidP="000A2074">
            <w:pPr>
              <w:pStyle w:val="TAL"/>
              <w:tabs>
                <w:tab w:val="left" w:pos="3012"/>
              </w:tabs>
              <w:rPr>
                <w:lang w:val="sv-SE"/>
              </w:rPr>
            </w:pPr>
            <w:r>
              <w:rPr>
                <w:lang w:val="sv-SE"/>
              </w:rPr>
              <w:t>Tracking Area Identification tag</w:t>
            </w:r>
          </w:p>
        </w:tc>
        <w:tc>
          <w:tcPr>
            <w:tcW w:w="1296" w:type="dxa"/>
          </w:tcPr>
          <w:p w14:paraId="53C4FF4E" w14:textId="77777777" w:rsidR="005355DD" w:rsidRDefault="005355DD" w:rsidP="000A2074">
            <w:pPr>
              <w:pStyle w:val="TAC"/>
            </w:pPr>
            <w:r>
              <w:t>1</w:t>
            </w:r>
          </w:p>
        </w:tc>
        <w:tc>
          <w:tcPr>
            <w:tcW w:w="1721" w:type="dxa"/>
          </w:tcPr>
          <w:p w14:paraId="47832741" w14:textId="77777777" w:rsidR="005355DD" w:rsidRDefault="005355DD" w:rsidP="000A2074">
            <w:pPr>
              <w:pStyle w:val="FootnoteText"/>
              <w:jc w:val="center"/>
              <w:rPr>
                <w:rFonts w:ascii="Arial" w:hAnsi="Arial"/>
                <w:sz w:val="18"/>
              </w:rPr>
            </w:pPr>
            <w:r>
              <w:rPr>
                <w:rFonts w:ascii="Arial" w:hAnsi="Arial"/>
                <w:sz w:val="18"/>
              </w:rPr>
              <w:t>'7D'</w:t>
            </w:r>
          </w:p>
        </w:tc>
        <w:tc>
          <w:tcPr>
            <w:tcW w:w="1787" w:type="dxa"/>
          </w:tcPr>
          <w:p w14:paraId="0D85D33D" w14:textId="77777777" w:rsidR="005355DD" w:rsidRDefault="005355DD" w:rsidP="000A2074">
            <w:pPr>
              <w:pStyle w:val="FootnoteText"/>
              <w:jc w:val="center"/>
              <w:rPr>
                <w:rFonts w:ascii="Arial" w:hAnsi="Arial"/>
                <w:sz w:val="18"/>
              </w:rPr>
            </w:pPr>
            <w:r>
              <w:rPr>
                <w:rFonts w:ascii="Arial" w:hAnsi="Arial"/>
                <w:sz w:val="18"/>
              </w:rPr>
              <w:t>'7D' or 'FD'</w:t>
            </w:r>
          </w:p>
        </w:tc>
        <w:tc>
          <w:tcPr>
            <w:tcW w:w="1220" w:type="dxa"/>
          </w:tcPr>
          <w:p w14:paraId="620590D7" w14:textId="77777777" w:rsidR="005355DD" w:rsidRDefault="005355DD" w:rsidP="000A2074">
            <w:pPr>
              <w:pStyle w:val="TAC"/>
            </w:pPr>
            <w:r>
              <w:t>yes</w:t>
            </w:r>
          </w:p>
        </w:tc>
      </w:tr>
      <w:tr w:rsidR="005355DD" w14:paraId="42D90217" w14:textId="77777777" w:rsidTr="000A2074">
        <w:trPr>
          <w:trHeight w:val="104"/>
          <w:jc w:val="center"/>
        </w:trPr>
        <w:tc>
          <w:tcPr>
            <w:tcW w:w="3332" w:type="dxa"/>
          </w:tcPr>
          <w:p w14:paraId="3216D549" w14:textId="77777777" w:rsidR="005355DD" w:rsidRDefault="005355DD" w:rsidP="000A2074">
            <w:pPr>
              <w:pStyle w:val="TAL"/>
              <w:tabs>
                <w:tab w:val="left" w:pos="3012"/>
              </w:tabs>
              <w:rPr>
                <w:lang w:val="sv-SE"/>
              </w:rPr>
            </w:pPr>
            <w:r>
              <w:rPr>
                <w:lang w:val="sv-SE"/>
              </w:rPr>
              <w:t>CSG ID list tag</w:t>
            </w:r>
          </w:p>
        </w:tc>
        <w:tc>
          <w:tcPr>
            <w:tcW w:w="1296" w:type="dxa"/>
            <w:vMerge w:val="restart"/>
          </w:tcPr>
          <w:p w14:paraId="31012E0F" w14:textId="77777777" w:rsidR="005355DD" w:rsidRDefault="005355DD" w:rsidP="000A2074">
            <w:pPr>
              <w:pStyle w:val="TAC"/>
            </w:pPr>
            <w:r>
              <w:t>1</w:t>
            </w:r>
          </w:p>
        </w:tc>
        <w:tc>
          <w:tcPr>
            <w:tcW w:w="1721" w:type="dxa"/>
            <w:vMerge w:val="restart"/>
          </w:tcPr>
          <w:p w14:paraId="1550B571" w14:textId="77777777" w:rsidR="005355DD" w:rsidRDefault="005355DD" w:rsidP="000A2074">
            <w:pPr>
              <w:pStyle w:val="FootnoteText"/>
              <w:jc w:val="center"/>
              <w:rPr>
                <w:rFonts w:ascii="Arial" w:hAnsi="Arial"/>
                <w:sz w:val="18"/>
              </w:rPr>
            </w:pPr>
            <w:r>
              <w:rPr>
                <w:rFonts w:ascii="Arial" w:hAnsi="Arial"/>
                <w:sz w:val="18"/>
              </w:rPr>
              <w:t>'7E'</w:t>
            </w:r>
          </w:p>
        </w:tc>
        <w:tc>
          <w:tcPr>
            <w:tcW w:w="1787" w:type="dxa"/>
            <w:vMerge w:val="restart"/>
          </w:tcPr>
          <w:p w14:paraId="544D682C" w14:textId="77777777" w:rsidR="005355DD" w:rsidRDefault="005355DD" w:rsidP="000A2074">
            <w:pPr>
              <w:pStyle w:val="FootnoteText"/>
              <w:jc w:val="center"/>
              <w:rPr>
                <w:rFonts w:ascii="Arial" w:hAnsi="Arial"/>
                <w:sz w:val="18"/>
              </w:rPr>
            </w:pPr>
            <w:r>
              <w:rPr>
                <w:rFonts w:ascii="Arial" w:hAnsi="Arial"/>
                <w:sz w:val="18"/>
              </w:rPr>
              <w:t>'7E' or 'FE'</w:t>
            </w:r>
          </w:p>
        </w:tc>
        <w:tc>
          <w:tcPr>
            <w:tcW w:w="1220" w:type="dxa"/>
            <w:vMerge w:val="restart"/>
          </w:tcPr>
          <w:p w14:paraId="38A23BB3" w14:textId="77777777" w:rsidR="005355DD" w:rsidRDefault="005355DD" w:rsidP="000A2074">
            <w:pPr>
              <w:pStyle w:val="TAC"/>
            </w:pPr>
            <w:r>
              <w:t>yes</w:t>
            </w:r>
          </w:p>
        </w:tc>
      </w:tr>
      <w:tr w:rsidR="005355DD" w14:paraId="181EEBCB" w14:textId="77777777" w:rsidTr="000A2074">
        <w:trPr>
          <w:trHeight w:val="103"/>
          <w:jc w:val="center"/>
        </w:trPr>
        <w:tc>
          <w:tcPr>
            <w:tcW w:w="3332" w:type="dxa"/>
          </w:tcPr>
          <w:p w14:paraId="1A3211D0" w14:textId="77777777" w:rsidR="005355DD" w:rsidRDefault="005355DD" w:rsidP="000A2074">
            <w:pPr>
              <w:pStyle w:val="TAL"/>
              <w:tabs>
                <w:tab w:val="left" w:pos="3012"/>
              </w:tabs>
              <w:rPr>
                <w:lang w:val="sv-SE"/>
              </w:rPr>
            </w:pPr>
            <w:r>
              <w:t>Media type tag</w:t>
            </w:r>
          </w:p>
        </w:tc>
        <w:tc>
          <w:tcPr>
            <w:tcW w:w="1296" w:type="dxa"/>
            <w:vMerge/>
          </w:tcPr>
          <w:p w14:paraId="0DE209CB" w14:textId="77777777" w:rsidR="005355DD" w:rsidRDefault="005355DD" w:rsidP="000A2074">
            <w:pPr>
              <w:pStyle w:val="TAC"/>
            </w:pPr>
          </w:p>
        </w:tc>
        <w:tc>
          <w:tcPr>
            <w:tcW w:w="1721" w:type="dxa"/>
            <w:vMerge/>
          </w:tcPr>
          <w:p w14:paraId="339E712F" w14:textId="77777777" w:rsidR="005355DD" w:rsidRDefault="005355DD" w:rsidP="000A2074">
            <w:pPr>
              <w:pStyle w:val="FootnoteText"/>
              <w:jc w:val="center"/>
              <w:rPr>
                <w:rFonts w:ascii="Arial" w:hAnsi="Arial"/>
                <w:sz w:val="18"/>
              </w:rPr>
            </w:pPr>
          </w:p>
        </w:tc>
        <w:tc>
          <w:tcPr>
            <w:tcW w:w="1787" w:type="dxa"/>
            <w:vMerge/>
          </w:tcPr>
          <w:p w14:paraId="6068FA01" w14:textId="77777777" w:rsidR="005355DD" w:rsidRDefault="005355DD" w:rsidP="000A2074">
            <w:pPr>
              <w:pStyle w:val="FootnoteText"/>
              <w:jc w:val="center"/>
              <w:rPr>
                <w:rFonts w:ascii="Arial" w:hAnsi="Arial"/>
                <w:sz w:val="18"/>
              </w:rPr>
            </w:pPr>
          </w:p>
        </w:tc>
        <w:tc>
          <w:tcPr>
            <w:tcW w:w="1220" w:type="dxa"/>
            <w:vMerge/>
          </w:tcPr>
          <w:p w14:paraId="364BE1B7" w14:textId="77777777" w:rsidR="005355DD" w:rsidRDefault="005355DD" w:rsidP="000A2074">
            <w:pPr>
              <w:pStyle w:val="TAC"/>
            </w:pPr>
          </w:p>
        </w:tc>
      </w:tr>
      <w:tr w:rsidR="00F31340" w14:paraId="454604FF" w14:textId="77777777" w:rsidTr="000A2074">
        <w:trPr>
          <w:trHeight w:val="104"/>
          <w:jc w:val="center"/>
        </w:trPr>
        <w:tc>
          <w:tcPr>
            <w:tcW w:w="3332" w:type="dxa"/>
          </w:tcPr>
          <w:p w14:paraId="75489B11" w14:textId="77777777" w:rsidR="00F31340" w:rsidRDefault="00F31340" w:rsidP="000A2074">
            <w:pPr>
              <w:pStyle w:val="TAL"/>
              <w:tabs>
                <w:tab w:val="left" w:pos="3012"/>
              </w:tabs>
              <w:rPr>
                <w:lang w:val="sv-SE"/>
              </w:rPr>
            </w:pPr>
            <w:r>
              <w:rPr>
                <w:lang w:val="sv-SE"/>
              </w:rPr>
              <w:t>CSG cell selection status tag</w:t>
            </w:r>
          </w:p>
        </w:tc>
        <w:tc>
          <w:tcPr>
            <w:tcW w:w="1296" w:type="dxa"/>
            <w:vMerge w:val="restart"/>
          </w:tcPr>
          <w:p w14:paraId="7D71D096" w14:textId="77777777" w:rsidR="00F31340" w:rsidRDefault="00F31340" w:rsidP="000A2074">
            <w:pPr>
              <w:pStyle w:val="TAC"/>
            </w:pPr>
            <w:r>
              <w:t>1</w:t>
            </w:r>
          </w:p>
        </w:tc>
        <w:tc>
          <w:tcPr>
            <w:tcW w:w="1721" w:type="dxa"/>
            <w:vMerge w:val="restart"/>
          </w:tcPr>
          <w:p w14:paraId="125BFC9C" w14:textId="77777777" w:rsidR="00F31340" w:rsidRDefault="00F31340" w:rsidP="000A2074">
            <w:pPr>
              <w:pStyle w:val="FootnoteText"/>
              <w:jc w:val="center"/>
              <w:rPr>
                <w:rFonts w:ascii="Arial" w:hAnsi="Arial"/>
                <w:sz w:val="18"/>
              </w:rPr>
            </w:pPr>
            <w:r>
              <w:rPr>
                <w:rFonts w:ascii="Arial" w:hAnsi="Arial"/>
                <w:sz w:val="18"/>
              </w:rPr>
              <w:t>'55'</w:t>
            </w:r>
          </w:p>
        </w:tc>
        <w:tc>
          <w:tcPr>
            <w:tcW w:w="1787" w:type="dxa"/>
            <w:vMerge w:val="restart"/>
          </w:tcPr>
          <w:p w14:paraId="6DF6B8B9" w14:textId="77777777" w:rsidR="00F31340" w:rsidRDefault="00F31340" w:rsidP="000A2074">
            <w:pPr>
              <w:pStyle w:val="FootnoteText"/>
              <w:jc w:val="center"/>
              <w:rPr>
                <w:rFonts w:ascii="Arial" w:hAnsi="Arial"/>
                <w:sz w:val="18"/>
              </w:rPr>
            </w:pPr>
            <w:r>
              <w:rPr>
                <w:rFonts w:ascii="Arial" w:hAnsi="Arial"/>
                <w:sz w:val="18"/>
              </w:rPr>
              <w:t>'55' or 'D5'</w:t>
            </w:r>
          </w:p>
        </w:tc>
        <w:tc>
          <w:tcPr>
            <w:tcW w:w="1220" w:type="dxa"/>
            <w:vMerge w:val="restart"/>
          </w:tcPr>
          <w:p w14:paraId="2D19790F" w14:textId="77777777" w:rsidR="00F31340" w:rsidRDefault="00F31340" w:rsidP="000A2074">
            <w:pPr>
              <w:pStyle w:val="TAC"/>
            </w:pPr>
            <w:r>
              <w:t>yes</w:t>
            </w:r>
          </w:p>
        </w:tc>
      </w:tr>
      <w:tr w:rsidR="00F31340" w14:paraId="21AB7A52" w14:textId="77777777" w:rsidTr="000A2074">
        <w:trPr>
          <w:trHeight w:val="103"/>
          <w:jc w:val="center"/>
        </w:trPr>
        <w:tc>
          <w:tcPr>
            <w:tcW w:w="3332" w:type="dxa"/>
          </w:tcPr>
          <w:p w14:paraId="2A3A8E98" w14:textId="77777777" w:rsidR="00F31340" w:rsidRDefault="00F31340" w:rsidP="000A2074">
            <w:pPr>
              <w:pStyle w:val="TAL"/>
              <w:tabs>
                <w:tab w:val="left" w:pos="3012"/>
              </w:tabs>
              <w:rPr>
                <w:lang w:val="sv-SE"/>
              </w:rPr>
            </w:pPr>
            <w:r>
              <w:t>IMS call disconnection cause tag</w:t>
            </w:r>
          </w:p>
        </w:tc>
        <w:tc>
          <w:tcPr>
            <w:tcW w:w="1296" w:type="dxa"/>
            <w:vMerge/>
          </w:tcPr>
          <w:p w14:paraId="237D1C89" w14:textId="77777777" w:rsidR="00F31340" w:rsidRDefault="00F31340" w:rsidP="000A2074">
            <w:pPr>
              <w:pStyle w:val="TAC"/>
            </w:pPr>
          </w:p>
        </w:tc>
        <w:tc>
          <w:tcPr>
            <w:tcW w:w="1721" w:type="dxa"/>
            <w:vMerge/>
          </w:tcPr>
          <w:p w14:paraId="11BC79E8" w14:textId="77777777" w:rsidR="00F31340" w:rsidRDefault="00F31340" w:rsidP="000A2074">
            <w:pPr>
              <w:pStyle w:val="FootnoteText"/>
              <w:jc w:val="center"/>
              <w:rPr>
                <w:rFonts w:ascii="Arial" w:hAnsi="Arial"/>
                <w:sz w:val="18"/>
              </w:rPr>
            </w:pPr>
          </w:p>
        </w:tc>
        <w:tc>
          <w:tcPr>
            <w:tcW w:w="1787" w:type="dxa"/>
            <w:vMerge/>
          </w:tcPr>
          <w:p w14:paraId="069D6D5C" w14:textId="77777777" w:rsidR="00F31340" w:rsidRDefault="00F31340" w:rsidP="000A2074">
            <w:pPr>
              <w:pStyle w:val="FootnoteText"/>
              <w:jc w:val="center"/>
              <w:rPr>
                <w:rFonts w:ascii="Arial" w:hAnsi="Arial"/>
                <w:sz w:val="18"/>
              </w:rPr>
            </w:pPr>
          </w:p>
        </w:tc>
        <w:tc>
          <w:tcPr>
            <w:tcW w:w="1220" w:type="dxa"/>
            <w:vMerge/>
          </w:tcPr>
          <w:p w14:paraId="60791F1D" w14:textId="77777777" w:rsidR="00F31340" w:rsidRDefault="00F31340" w:rsidP="000A2074">
            <w:pPr>
              <w:pStyle w:val="TAC"/>
            </w:pPr>
          </w:p>
        </w:tc>
      </w:tr>
      <w:tr w:rsidR="00F31340" w14:paraId="071D1EB9" w14:textId="77777777" w:rsidTr="000A2074">
        <w:trPr>
          <w:trHeight w:val="103"/>
          <w:jc w:val="center"/>
        </w:trPr>
        <w:tc>
          <w:tcPr>
            <w:tcW w:w="3332" w:type="dxa"/>
          </w:tcPr>
          <w:p w14:paraId="0EBB3C73" w14:textId="722BFF93" w:rsidR="00F31340" w:rsidRDefault="00F31340" w:rsidP="002C5E13">
            <w:pPr>
              <w:pStyle w:val="TAL"/>
              <w:tabs>
                <w:tab w:val="left" w:pos="3012"/>
              </w:tabs>
            </w:pPr>
            <w:r>
              <w:rPr>
                <w:lang w:val="sv-SE"/>
              </w:rPr>
              <w:t>CAG cell selection status tag</w:t>
            </w:r>
          </w:p>
        </w:tc>
        <w:tc>
          <w:tcPr>
            <w:tcW w:w="1296" w:type="dxa"/>
            <w:vMerge/>
          </w:tcPr>
          <w:p w14:paraId="400AD002" w14:textId="77777777" w:rsidR="00F31340" w:rsidRDefault="00F31340" w:rsidP="002C5E13">
            <w:pPr>
              <w:pStyle w:val="TAC"/>
            </w:pPr>
          </w:p>
        </w:tc>
        <w:tc>
          <w:tcPr>
            <w:tcW w:w="1721" w:type="dxa"/>
            <w:vMerge/>
          </w:tcPr>
          <w:p w14:paraId="79DABA75" w14:textId="77777777" w:rsidR="00F31340" w:rsidRDefault="00F31340" w:rsidP="002C5E13">
            <w:pPr>
              <w:pStyle w:val="FootnoteText"/>
              <w:jc w:val="center"/>
              <w:rPr>
                <w:rFonts w:ascii="Arial" w:hAnsi="Arial"/>
                <w:sz w:val="18"/>
              </w:rPr>
            </w:pPr>
          </w:p>
        </w:tc>
        <w:tc>
          <w:tcPr>
            <w:tcW w:w="1787" w:type="dxa"/>
            <w:vMerge/>
          </w:tcPr>
          <w:p w14:paraId="5730239F" w14:textId="77777777" w:rsidR="00F31340" w:rsidRDefault="00F31340" w:rsidP="002C5E13">
            <w:pPr>
              <w:pStyle w:val="FootnoteText"/>
              <w:jc w:val="center"/>
              <w:rPr>
                <w:rFonts w:ascii="Arial" w:hAnsi="Arial"/>
                <w:sz w:val="18"/>
              </w:rPr>
            </w:pPr>
          </w:p>
        </w:tc>
        <w:tc>
          <w:tcPr>
            <w:tcW w:w="1220" w:type="dxa"/>
            <w:vMerge/>
          </w:tcPr>
          <w:p w14:paraId="6CD3742F" w14:textId="77777777" w:rsidR="00F31340" w:rsidRDefault="00F31340" w:rsidP="002C5E13">
            <w:pPr>
              <w:pStyle w:val="TAC"/>
            </w:pPr>
          </w:p>
        </w:tc>
      </w:tr>
      <w:tr w:rsidR="00F31340" w14:paraId="48F26935" w14:textId="77777777" w:rsidTr="000A2074">
        <w:trPr>
          <w:jc w:val="center"/>
        </w:trPr>
        <w:tc>
          <w:tcPr>
            <w:tcW w:w="3332" w:type="dxa"/>
          </w:tcPr>
          <w:p w14:paraId="46365F44" w14:textId="57616F88" w:rsidR="00F31340" w:rsidRPr="00816C4A" w:rsidRDefault="00F31340" w:rsidP="002C5E13">
            <w:pPr>
              <w:pStyle w:val="TAL"/>
              <w:tabs>
                <w:tab w:val="left" w:pos="3012"/>
              </w:tabs>
              <w:rPr>
                <w:lang w:val="sv-SE"/>
              </w:rPr>
            </w:pPr>
            <w:r>
              <w:rPr>
                <w:lang w:val="sv-SE" w:eastAsia="en-GB"/>
              </w:rPr>
              <w:t>Slices status tag</w:t>
            </w:r>
          </w:p>
        </w:tc>
        <w:tc>
          <w:tcPr>
            <w:tcW w:w="1296" w:type="dxa"/>
            <w:vMerge/>
          </w:tcPr>
          <w:p w14:paraId="2EF1981C" w14:textId="77777777" w:rsidR="00F31340" w:rsidRPr="00816C4A" w:rsidRDefault="00F31340" w:rsidP="002C5E13">
            <w:pPr>
              <w:pStyle w:val="TAC"/>
              <w:rPr>
                <w:lang w:eastAsia="en-GB"/>
              </w:rPr>
            </w:pPr>
          </w:p>
        </w:tc>
        <w:tc>
          <w:tcPr>
            <w:tcW w:w="1721" w:type="dxa"/>
            <w:vMerge/>
          </w:tcPr>
          <w:p w14:paraId="05652CF0" w14:textId="77777777" w:rsidR="00F31340" w:rsidRPr="00816C4A" w:rsidRDefault="00F31340" w:rsidP="002C5E13">
            <w:pPr>
              <w:pStyle w:val="FootnoteText"/>
              <w:jc w:val="center"/>
              <w:rPr>
                <w:rFonts w:ascii="Arial" w:hAnsi="Arial"/>
                <w:sz w:val="18"/>
              </w:rPr>
            </w:pPr>
          </w:p>
        </w:tc>
        <w:tc>
          <w:tcPr>
            <w:tcW w:w="1787" w:type="dxa"/>
            <w:vMerge/>
          </w:tcPr>
          <w:p w14:paraId="1579A099" w14:textId="77777777" w:rsidR="00F31340" w:rsidRPr="00816C4A" w:rsidRDefault="00F31340" w:rsidP="002C5E13">
            <w:pPr>
              <w:pStyle w:val="FootnoteText"/>
              <w:jc w:val="center"/>
              <w:rPr>
                <w:rFonts w:ascii="Arial" w:hAnsi="Arial"/>
                <w:sz w:val="18"/>
              </w:rPr>
            </w:pPr>
          </w:p>
        </w:tc>
        <w:tc>
          <w:tcPr>
            <w:tcW w:w="1220" w:type="dxa"/>
            <w:vMerge/>
          </w:tcPr>
          <w:p w14:paraId="7612C3E7" w14:textId="77777777" w:rsidR="00F31340" w:rsidRPr="00816C4A" w:rsidRDefault="00F31340" w:rsidP="002C5E13">
            <w:pPr>
              <w:pStyle w:val="TAC"/>
              <w:rPr>
                <w:lang w:eastAsia="en-GB"/>
              </w:rPr>
            </w:pPr>
          </w:p>
        </w:tc>
      </w:tr>
      <w:tr w:rsidR="00AD764D" w14:paraId="7B2908D0" w14:textId="77777777" w:rsidTr="000A2074">
        <w:trPr>
          <w:jc w:val="center"/>
        </w:trPr>
        <w:tc>
          <w:tcPr>
            <w:tcW w:w="3332" w:type="dxa"/>
          </w:tcPr>
          <w:p w14:paraId="4A806D03" w14:textId="77777777" w:rsidR="00AD764D" w:rsidRPr="00816C4A" w:rsidRDefault="00AD764D" w:rsidP="002C5E13">
            <w:pPr>
              <w:pStyle w:val="TAL"/>
              <w:tabs>
                <w:tab w:val="left" w:pos="3012"/>
              </w:tabs>
              <w:rPr>
                <w:lang w:val="sv-SE"/>
              </w:rPr>
            </w:pPr>
            <w:r w:rsidRPr="00816C4A">
              <w:rPr>
                <w:lang w:val="sv-SE"/>
              </w:rPr>
              <w:t>CSG ID tag</w:t>
            </w:r>
          </w:p>
        </w:tc>
        <w:tc>
          <w:tcPr>
            <w:tcW w:w="1296" w:type="dxa"/>
            <w:vMerge w:val="restart"/>
          </w:tcPr>
          <w:p w14:paraId="3BE2E208" w14:textId="77777777" w:rsidR="00AD764D" w:rsidRPr="00816C4A" w:rsidRDefault="00AD764D" w:rsidP="002C5E13">
            <w:pPr>
              <w:pStyle w:val="TAC"/>
              <w:rPr>
                <w:lang w:eastAsia="en-GB"/>
              </w:rPr>
            </w:pPr>
            <w:r w:rsidRPr="00816C4A">
              <w:rPr>
                <w:lang w:eastAsia="en-GB"/>
              </w:rPr>
              <w:t>1</w:t>
            </w:r>
          </w:p>
        </w:tc>
        <w:tc>
          <w:tcPr>
            <w:tcW w:w="1721" w:type="dxa"/>
            <w:vMerge w:val="restart"/>
          </w:tcPr>
          <w:p w14:paraId="0A0633DD" w14:textId="77777777" w:rsidR="00AD764D" w:rsidRPr="00816C4A" w:rsidRDefault="00AD764D" w:rsidP="002C5E13">
            <w:pPr>
              <w:pStyle w:val="FootnoteText"/>
              <w:jc w:val="center"/>
              <w:rPr>
                <w:rFonts w:ascii="Arial" w:hAnsi="Arial"/>
                <w:sz w:val="18"/>
              </w:rPr>
            </w:pPr>
            <w:r w:rsidRPr="00816C4A">
              <w:rPr>
                <w:rFonts w:ascii="Arial" w:hAnsi="Arial"/>
                <w:sz w:val="18"/>
              </w:rPr>
              <w:t>'56'</w:t>
            </w:r>
          </w:p>
        </w:tc>
        <w:tc>
          <w:tcPr>
            <w:tcW w:w="1787" w:type="dxa"/>
            <w:vMerge w:val="restart"/>
          </w:tcPr>
          <w:p w14:paraId="2B00486E" w14:textId="77777777" w:rsidR="00AD764D" w:rsidRPr="00816C4A" w:rsidRDefault="00AD764D" w:rsidP="002C5E13">
            <w:pPr>
              <w:pStyle w:val="FootnoteText"/>
              <w:jc w:val="center"/>
              <w:rPr>
                <w:rFonts w:ascii="Arial" w:hAnsi="Arial"/>
                <w:sz w:val="18"/>
              </w:rPr>
            </w:pPr>
            <w:r w:rsidRPr="00816C4A">
              <w:rPr>
                <w:rFonts w:ascii="Arial" w:hAnsi="Arial"/>
                <w:sz w:val="18"/>
              </w:rPr>
              <w:t>'56' or 'D6'</w:t>
            </w:r>
          </w:p>
        </w:tc>
        <w:tc>
          <w:tcPr>
            <w:tcW w:w="1220" w:type="dxa"/>
            <w:vMerge w:val="restart"/>
          </w:tcPr>
          <w:p w14:paraId="44E75EB4" w14:textId="77777777" w:rsidR="00AD764D" w:rsidRPr="00816C4A" w:rsidRDefault="00AD764D" w:rsidP="002C5E13">
            <w:pPr>
              <w:pStyle w:val="TAC"/>
              <w:rPr>
                <w:lang w:eastAsia="en-GB"/>
              </w:rPr>
            </w:pPr>
            <w:r w:rsidRPr="00816C4A">
              <w:rPr>
                <w:lang w:eastAsia="en-GB"/>
              </w:rPr>
              <w:t>yes</w:t>
            </w:r>
          </w:p>
        </w:tc>
      </w:tr>
      <w:tr w:rsidR="00AD764D" w14:paraId="7CAAD7F6" w14:textId="77777777" w:rsidTr="000A2074">
        <w:trPr>
          <w:jc w:val="center"/>
        </w:trPr>
        <w:tc>
          <w:tcPr>
            <w:tcW w:w="3332" w:type="dxa"/>
          </w:tcPr>
          <w:p w14:paraId="70440334" w14:textId="77777777" w:rsidR="00AD764D" w:rsidRPr="00816C4A" w:rsidRDefault="00AD764D" w:rsidP="002C5E13">
            <w:pPr>
              <w:pStyle w:val="TAL"/>
              <w:tabs>
                <w:tab w:val="left" w:pos="3012"/>
              </w:tabs>
              <w:rPr>
                <w:lang w:val="sv-SE"/>
              </w:rPr>
            </w:pPr>
            <w:r>
              <w:rPr>
                <w:lang w:val="sv-SE"/>
              </w:rPr>
              <w:t>Slice information tag</w:t>
            </w:r>
          </w:p>
        </w:tc>
        <w:tc>
          <w:tcPr>
            <w:tcW w:w="1296" w:type="dxa"/>
            <w:vMerge/>
          </w:tcPr>
          <w:p w14:paraId="7C3BD49A" w14:textId="77777777" w:rsidR="00AD764D" w:rsidRDefault="00AD764D" w:rsidP="002C5E13">
            <w:pPr>
              <w:pStyle w:val="TAC"/>
            </w:pPr>
          </w:p>
        </w:tc>
        <w:tc>
          <w:tcPr>
            <w:tcW w:w="1721" w:type="dxa"/>
            <w:vMerge/>
          </w:tcPr>
          <w:p w14:paraId="1E581BBF" w14:textId="77777777" w:rsidR="00AD764D" w:rsidRDefault="00AD764D" w:rsidP="002C5E13">
            <w:pPr>
              <w:pStyle w:val="FootnoteText"/>
              <w:jc w:val="center"/>
              <w:rPr>
                <w:rFonts w:ascii="Arial" w:hAnsi="Arial"/>
                <w:sz w:val="18"/>
              </w:rPr>
            </w:pPr>
          </w:p>
        </w:tc>
        <w:tc>
          <w:tcPr>
            <w:tcW w:w="1787" w:type="dxa"/>
            <w:vMerge/>
          </w:tcPr>
          <w:p w14:paraId="352D3558" w14:textId="77777777" w:rsidR="00AD764D" w:rsidRDefault="00AD764D" w:rsidP="002C5E13">
            <w:pPr>
              <w:pStyle w:val="FootnoteText"/>
              <w:jc w:val="center"/>
              <w:rPr>
                <w:rFonts w:ascii="Arial" w:hAnsi="Arial"/>
                <w:sz w:val="18"/>
              </w:rPr>
            </w:pPr>
          </w:p>
        </w:tc>
        <w:tc>
          <w:tcPr>
            <w:tcW w:w="1220" w:type="dxa"/>
            <w:vMerge/>
          </w:tcPr>
          <w:p w14:paraId="22644B56" w14:textId="77777777" w:rsidR="00AD764D" w:rsidRDefault="00AD764D" w:rsidP="002C5E13">
            <w:pPr>
              <w:pStyle w:val="TAC"/>
            </w:pPr>
          </w:p>
        </w:tc>
      </w:tr>
      <w:tr w:rsidR="00AD764D" w14:paraId="797436BE" w14:textId="77777777" w:rsidTr="000A2074">
        <w:trPr>
          <w:jc w:val="center"/>
        </w:trPr>
        <w:tc>
          <w:tcPr>
            <w:tcW w:w="3332" w:type="dxa"/>
          </w:tcPr>
          <w:p w14:paraId="3346F581" w14:textId="272C7B96" w:rsidR="00AD764D" w:rsidRDefault="00660539" w:rsidP="002C5E13">
            <w:pPr>
              <w:pStyle w:val="TAL"/>
              <w:tabs>
                <w:tab w:val="left" w:pos="3012"/>
              </w:tabs>
              <w:rPr>
                <w:lang w:val="sv-SE"/>
              </w:rPr>
            </w:pPr>
            <w:r>
              <w:rPr>
                <w:lang w:val="sv-SE"/>
              </w:rPr>
              <w:t>CAG</w:t>
            </w:r>
            <w:r w:rsidR="00AD764D" w:rsidRPr="00816C4A">
              <w:rPr>
                <w:lang w:val="sv-SE"/>
              </w:rPr>
              <w:t xml:space="preserve"> </w:t>
            </w:r>
            <w:r w:rsidR="00AD764D">
              <w:rPr>
                <w:lang w:val="sv-SE"/>
              </w:rPr>
              <w:t>information list</w:t>
            </w:r>
            <w:r w:rsidR="00AD764D" w:rsidRPr="00816C4A">
              <w:rPr>
                <w:lang w:val="sv-SE"/>
              </w:rPr>
              <w:t xml:space="preserve"> tag</w:t>
            </w:r>
          </w:p>
        </w:tc>
        <w:tc>
          <w:tcPr>
            <w:tcW w:w="1296" w:type="dxa"/>
            <w:vMerge/>
          </w:tcPr>
          <w:p w14:paraId="44452E81" w14:textId="77777777" w:rsidR="00AD764D" w:rsidRDefault="00AD764D" w:rsidP="002C5E13">
            <w:pPr>
              <w:pStyle w:val="TAC"/>
            </w:pPr>
          </w:p>
        </w:tc>
        <w:tc>
          <w:tcPr>
            <w:tcW w:w="1721" w:type="dxa"/>
            <w:vMerge/>
          </w:tcPr>
          <w:p w14:paraId="2D15E022" w14:textId="77777777" w:rsidR="00AD764D" w:rsidRDefault="00AD764D" w:rsidP="002C5E13">
            <w:pPr>
              <w:pStyle w:val="FootnoteText"/>
              <w:jc w:val="center"/>
              <w:rPr>
                <w:rFonts w:ascii="Arial" w:hAnsi="Arial"/>
                <w:sz w:val="18"/>
              </w:rPr>
            </w:pPr>
          </w:p>
        </w:tc>
        <w:tc>
          <w:tcPr>
            <w:tcW w:w="1787" w:type="dxa"/>
            <w:vMerge/>
          </w:tcPr>
          <w:p w14:paraId="3B4446F4" w14:textId="77777777" w:rsidR="00AD764D" w:rsidRDefault="00AD764D" w:rsidP="002C5E13">
            <w:pPr>
              <w:pStyle w:val="FootnoteText"/>
              <w:jc w:val="center"/>
              <w:rPr>
                <w:rFonts w:ascii="Arial" w:hAnsi="Arial"/>
                <w:sz w:val="18"/>
              </w:rPr>
            </w:pPr>
          </w:p>
        </w:tc>
        <w:tc>
          <w:tcPr>
            <w:tcW w:w="1220" w:type="dxa"/>
            <w:vMerge/>
          </w:tcPr>
          <w:p w14:paraId="4562C6DF" w14:textId="77777777" w:rsidR="00AD764D" w:rsidRDefault="00AD764D" w:rsidP="002C5E13">
            <w:pPr>
              <w:pStyle w:val="TAC"/>
            </w:pPr>
          </w:p>
        </w:tc>
      </w:tr>
      <w:tr w:rsidR="00AD764D" w14:paraId="736CAA3E" w14:textId="77777777" w:rsidTr="000A2074">
        <w:trPr>
          <w:jc w:val="center"/>
        </w:trPr>
        <w:tc>
          <w:tcPr>
            <w:tcW w:w="3332" w:type="dxa"/>
          </w:tcPr>
          <w:p w14:paraId="7D930E5C" w14:textId="688DA4ED" w:rsidR="00AD764D" w:rsidRPr="00816C4A" w:rsidRDefault="00AD764D" w:rsidP="00AD764D">
            <w:pPr>
              <w:pStyle w:val="TAL"/>
              <w:tabs>
                <w:tab w:val="left" w:pos="3012"/>
              </w:tabs>
              <w:rPr>
                <w:lang w:val="sv-SE"/>
              </w:rPr>
            </w:pPr>
            <w:r>
              <w:t>E-UTRAN Tracking Area Identification (TAC) list Identifier tag</w:t>
            </w:r>
          </w:p>
        </w:tc>
        <w:tc>
          <w:tcPr>
            <w:tcW w:w="1296" w:type="dxa"/>
            <w:vMerge/>
          </w:tcPr>
          <w:p w14:paraId="0D9AC823" w14:textId="77777777" w:rsidR="00AD764D" w:rsidRDefault="00AD764D" w:rsidP="00AD764D">
            <w:pPr>
              <w:pStyle w:val="TAC"/>
            </w:pPr>
          </w:p>
        </w:tc>
        <w:tc>
          <w:tcPr>
            <w:tcW w:w="1721" w:type="dxa"/>
            <w:vMerge/>
          </w:tcPr>
          <w:p w14:paraId="05FCA762" w14:textId="77777777" w:rsidR="00AD764D" w:rsidRDefault="00AD764D" w:rsidP="00AD764D">
            <w:pPr>
              <w:pStyle w:val="FootnoteText"/>
              <w:jc w:val="center"/>
              <w:rPr>
                <w:rFonts w:ascii="Arial" w:hAnsi="Arial"/>
                <w:sz w:val="18"/>
              </w:rPr>
            </w:pPr>
          </w:p>
        </w:tc>
        <w:tc>
          <w:tcPr>
            <w:tcW w:w="1787" w:type="dxa"/>
            <w:vMerge/>
          </w:tcPr>
          <w:p w14:paraId="48AE04B6" w14:textId="77777777" w:rsidR="00AD764D" w:rsidRDefault="00AD764D" w:rsidP="00AD764D">
            <w:pPr>
              <w:pStyle w:val="FootnoteText"/>
              <w:jc w:val="center"/>
              <w:rPr>
                <w:rFonts w:ascii="Arial" w:hAnsi="Arial"/>
                <w:sz w:val="18"/>
              </w:rPr>
            </w:pPr>
          </w:p>
        </w:tc>
        <w:tc>
          <w:tcPr>
            <w:tcW w:w="1220" w:type="dxa"/>
            <w:vMerge/>
          </w:tcPr>
          <w:p w14:paraId="56F7971A" w14:textId="77777777" w:rsidR="00AD764D" w:rsidRDefault="00AD764D" w:rsidP="00AD764D">
            <w:pPr>
              <w:pStyle w:val="TAC"/>
            </w:pPr>
          </w:p>
        </w:tc>
      </w:tr>
      <w:tr w:rsidR="00F31340" w14:paraId="3B2DEBD9" w14:textId="77777777" w:rsidTr="000A2074">
        <w:trPr>
          <w:jc w:val="center"/>
        </w:trPr>
        <w:tc>
          <w:tcPr>
            <w:tcW w:w="3332" w:type="dxa"/>
          </w:tcPr>
          <w:p w14:paraId="412C01A3" w14:textId="77777777" w:rsidR="00F31340" w:rsidRDefault="00F31340" w:rsidP="002C5E13">
            <w:pPr>
              <w:pStyle w:val="TAL"/>
              <w:tabs>
                <w:tab w:val="left" w:pos="3012"/>
              </w:tabs>
              <w:rPr>
                <w:lang w:val="sv-SE"/>
              </w:rPr>
            </w:pPr>
            <w:r>
              <w:rPr>
                <w:lang w:val="sv-SE"/>
              </w:rPr>
              <w:t>HNB name tag</w:t>
            </w:r>
          </w:p>
        </w:tc>
        <w:tc>
          <w:tcPr>
            <w:tcW w:w="1296" w:type="dxa"/>
            <w:vMerge w:val="restart"/>
          </w:tcPr>
          <w:p w14:paraId="50479B10" w14:textId="77777777" w:rsidR="00F31340" w:rsidRDefault="00F31340" w:rsidP="002C5E13">
            <w:pPr>
              <w:pStyle w:val="TAC"/>
            </w:pPr>
            <w:r>
              <w:t>1</w:t>
            </w:r>
          </w:p>
        </w:tc>
        <w:tc>
          <w:tcPr>
            <w:tcW w:w="1721" w:type="dxa"/>
            <w:vMerge w:val="restart"/>
          </w:tcPr>
          <w:p w14:paraId="66148E46" w14:textId="77777777" w:rsidR="00F31340" w:rsidRDefault="00F31340" w:rsidP="002C5E13">
            <w:pPr>
              <w:pStyle w:val="FootnoteText"/>
              <w:jc w:val="center"/>
              <w:rPr>
                <w:rFonts w:ascii="Arial" w:hAnsi="Arial"/>
                <w:sz w:val="18"/>
              </w:rPr>
            </w:pPr>
            <w:r>
              <w:rPr>
                <w:rFonts w:ascii="Arial" w:hAnsi="Arial"/>
                <w:sz w:val="18"/>
              </w:rPr>
              <w:t>'57'</w:t>
            </w:r>
          </w:p>
        </w:tc>
        <w:tc>
          <w:tcPr>
            <w:tcW w:w="1787" w:type="dxa"/>
            <w:vMerge w:val="restart"/>
          </w:tcPr>
          <w:p w14:paraId="3DA30EFD" w14:textId="77777777" w:rsidR="00F31340" w:rsidRDefault="00F31340" w:rsidP="002C5E13">
            <w:pPr>
              <w:pStyle w:val="FootnoteText"/>
              <w:jc w:val="center"/>
              <w:rPr>
                <w:rFonts w:ascii="Arial" w:hAnsi="Arial"/>
                <w:sz w:val="18"/>
              </w:rPr>
            </w:pPr>
            <w:r>
              <w:rPr>
                <w:rFonts w:ascii="Arial" w:hAnsi="Arial"/>
                <w:sz w:val="18"/>
              </w:rPr>
              <w:t>'57' or 'D7'</w:t>
            </w:r>
          </w:p>
        </w:tc>
        <w:tc>
          <w:tcPr>
            <w:tcW w:w="1220" w:type="dxa"/>
            <w:vMerge w:val="restart"/>
          </w:tcPr>
          <w:p w14:paraId="3382C78B" w14:textId="77777777" w:rsidR="00F31340" w:rsidRDefault="00F31340" w:rsidP="002C5E13">
            <w:pPr>
              <w:pStyle w:val="TAC"/>
            </w:pPr>
            <w:r>
              <w:t>yes</w:t>
            </w:r>
          </w:p>
        </w:tc>
      </w:tr>
      <w:tr w:rsidR="00F31340" w:rsidRPr="00F424E6" w14:paraId="5849760B" w14:textId="77777777" w:rsidTr="000A2074">
        <w:trPr>
          <w:jc w:val="center"/>
        </w:trPr>
        <w:tc>
          <w:tcPr>
            <w:tcW w:w="3332" w:type="dxa"/>
          </w:tcPr>
          <w:p w14:paraId="6BBDC131" w14:textId="77777777" w:rsidR="00F31340" w:rsidRDefault="00F31340" w:rsidP="002C5E13">
            <w:pPr>
              <w:pStyle w:val="TAL"/>
              <w:tabs>
                <w:tab w:val="left" w:pos="3012"/>
              </w:tabs>
              <w:rPr>
                <w:lang w:val="sv-SE"/>
              </w:rPr>
            </w:pPr>
            <w:r w:rsidRPr="00816C4A">
              <w:rPr>
                <w:lang w:val="fr-FR"/>
              </w:rPr>
              <w:t>Extended rejection cause code tag</w:t>
            </w:r>
          </w:p>
        </w:tc>
        <w:tc>
          <w:tcPr>
            <w:tcW w:w="1296" w:type="dxa"/>
            <w:vMerge/>
          </w:tcPr>
          <w:p w14:paraId="69A95B13" w14:textId="77777777" w:rsidR="00F31340" w:rsidRPr="007A3066" w:rsidRDefault="00F31340" w:rsidP="002C5E13">
            <w:pPr>
              <w:pStyle w:val="TAC"/>
              <w:rPr>
                <w:lang w:val="fr-FR"/>
              </w:rPr>
            </w:pPr>
          </w:p>
        </w:tc>
        <w:tc>
          <w:tcPr>
            <w:tcW w:w="1721" w:type="dxa"/>
            <w:vMerge/>
          </w:tcPr>
          <w:p w14:paraId="2117E5DC" w14:textId="77777777" w:rsidR="00F31340" w:rsidRPr="007A3066" w:rsidRDefault="00F31340" w:rsidP="002C5E13">
            <w:pPr>
              <w:pStyle w:val="FootnoteText"/>
              <w:jc w:val="center"/>
              <w:rPr>
                <w:rFonts w:ascii="Arial" w:hAnsi="Arial"/>
                <w:sz w:val="18"/>
                <w:lang w:val="fr-FR"/>
              </w:rPr>
            </w:pPr>
          </w:p>
        </w:tc>
        <w:tc>
          <w:tcPr>
            <w:tcW w:w="1787" w:type="dxa"/>
            <w:vMerge/>
          </w:tcPr>
          <w:p w14:paraId="2CD9E95D" w14:textId="77777777" w:rsidR="00F31340" w:rsidRPr="007A3066" w:rsidRDefault="00F31340" w:rsidP="002C5E13">
            <w:pPr>
              <w:pStyle w:val="FootnoteText"/>
              <w:jc w:val="center"/>
              <w:rPr>
                <w:rFonts w:ascii="Arial" w:hAnsi="Arial"/>
                <w:sz w:val="18"/>
                <w:lang w:val="fr-FR"/>
              </w:rPr>
            </w:pPr>
          </w:p>
        </w:tc>
        <w:tc>
          <w:tcPr>
            <w:tcW w:w="1220" w:type="dxa"/>
            <w:vMerge/>
          </w:tcPr>
          <w:p w14:paraId="3EDA505B" w14:textId="77777777" w:rsidR="00F31340" w:rsidRPr="007A3066" w:rsidRDefault="00F31340" w:rsidP="002C5E13">
            <w:pPr>
              <w:pStyle w:val="TAC"/>
              <w:rPr>
                <w:lang w:val="fr-FR"/>
              </w:rPr>
            </w:pPr>
          </w:p>
        </w:tc>
      </w:tr>
      <w:tr w:rsidR="002C54BD" w:rsidRPr="00F424E6" w14:paraId="2B2F268B" w14:textId="77777777" w:rsidTr="000A2074">
        <w:trPr>
          <w:jc w:val="center"/>
        </w:trPr>
        <w:tc>
          <w:tcPr>
            <w:tcW w:w="3332" w:type="dxa"/>
          </w:tcPr>
          <w:p w14:paraId="1A28FE76" w14:textId="2D2C5A54" w:rsidR="002C54BD" w:rsidRPr="00816C4A" w:rsidRDefault="002C54BD" w:rsidP="002C54BD">
            <w:pPr>
              <w:pStyle w:val="TAL"/>
              <w:tabs>
                <w:tab w:val="left" w:pos="3012"/>
              </w:tabs>
              <w:rPr>
                <w:lang w:val="fr-FR"/>
              </w:rPr>
            </w:pPr>
            <w:r w:rsidRPr="00AC2D99">
              <w:t xml:space="preserve">CAG </w:t>
            </w:r>
            <w:r>
              <w:t>H</w:t>
            </w:r>
            <w:r w:rsidRPr="00AC2D99">
              <w:t>uman-readable network name list tag</w:t>
            </w:r>
          </w:p>
        </w:tc>
        <w:tc>
          <w:tcPr>
            <w:tcW w:w="1296" w:type="dxa"/>
            <w:vMerge/>
          </w:tcPr>
          <w:p w14:paraId="31B6A858" w14:textId="77777777" w:rsidR="002C54BD" w:rsidRPr="007A3066" w:rsidRDefault="002C54BD" w:rsidP="002C54BD">
            <w:pPr>
              <w:pStyle w:val="TAC"/>
              <w:rPr>
                <w:lang w:val="fr-FR"/>
              </w:rPr>
            </w:pPr>
          </w:p>
        </w:tc>
        <w:tc>
          <w:tcPr>
            <w:tcW w:w="1721" w:type="dxa"/>
            <w:vMerge/>
          </w:tcPr>
          <w:p w14:paraId="476509A4" w14:textId="77777777" w:rsidR="002C54BD" w:rsidRPr="007A3066" w:rsidRDefault="002C54BD" w:rsidP="002C54BD">
            <w:pPr>
              <w:pStyle w:val="FootnoteText"/>
              <w:jc w:val="center"/>
              <w:rPr>
                <w:rFonts w:ascii="Arial" w:hAnsi="Arial"/>
                <w:sz w:val="18"/>
                <w:lang w:val="fr-FR"/>
              </w:rPr>
            </w:pPr>
          </w:p>
        </w:tc>
        <w:tc>
          <w:tcPr>
            <w:tcW w:w="1787" w:type="dxa"/>
            <w:vMerge/>
          </w:tcPr>
          <w:p w14:paraId="0A2FB1F9" w14:textId="77777777" w:rsidR="002C54BD" w:rsidRPr="007A3066" w:rsidRDefault="002C54BD" w:rsidP="002C54BD">
            <w:pPr>
              <w:pStyle w:val="FootnoteText"/>
              <w:jc w:val="center"/>
              <w:rPr>
                <w:rFonts w:ascii="Arial" w:hAnsi="Arial"/>
                <w:sz w:val="18"/>
                <w:lang w:val="fr-FR"/>
              </w:rPr>
            </w:pPr>
          </w:p>
        </w:tc>
        <w:tc>
          <w:tcPr>
            <w:tcW w:w="1220" w:type="dxa"/>
            <w:vMerge/>
          </w:tcPr>
          <w:p w14:paraId="62CB4551" w14:textId="77777777" w:rsidR="002C54BD" w:rsidRPr="007A3066" w:rsidRDefault="002C54BD" w:rsidP="002C54BD">
            <w:pPr>
              <w:pStyle w:val="TAC"/>
              <w:rPr>
                <w:lang w:val="fr-FR"/>
              </w:rPr>
            </w:pPr>
          </w:p>
        </w:tc>
      </w:tr>
      <w:tr w:rsidR="00F31340" w:rsidRPr="00F424E6" w14:paraId="56C9898C" w14:textId="77777777" w:rsidTr="000A2074">
        <w:trPr>
          <w:jc w:val="center"/>
        </w:trPr>
        <w:tc>
          <w:tcPr>
            <w:tcW w:w="3332" w:type="dxa"/>
          </w:tcPr>
          <w:p w14:paraId="6F880629" w14:textId="223C7DB1" w:rsidR="00F31340" w:rsidRDefault="00F31340" w:rsidP="00AD764D">
            <w:pPr>
              <w:pStyle w:val="TAL"/>
              <w:tabs>
                <w:tab w:val="left" w:pos="3012"/>
              </w:tabs>
            </w:pPr>
            <w:r>
              <w:t>NG-RAN Tracking Area Identification (TAC) list Identifier tag</w:t>
            </w:r>
          </w:p>
        </w:tc>
        <w:tc>
          <w:tcPr>
            <w:tcW w:w="1296" w:type="dxa"/>
            <w:vMerge/>
          </w:tcPr>
          <w:p w14:paraId="50615665" w14:textId="77777777" w:rsidR="00F31340" w:rsidRPr="007A3066" w:rsidRDefault="00F31340" w:rsidP="00AD764D">
            <w:pPr>
              <w:pStyle w:val="TAC"/>
              <w:rPr>
                <w:lang w:val="fr-FR"/>
              </w:rPr>
            </w:pPr>
          </w:p>
        </w:tc>
        <w:tc>
          <w:tcPr>
            <w:tcW w:w="1721" w:type="dxa"/>
            <w:vMerge/>
          </w:tcPr>
          <w:p w14:paraId="413C3224" w14:textId="77777777" w:rsidR="00F31340" w:rsidRPr="007A3066" w:rsidRDefault="00F31340" w:rsidP="00AD764D">
            <w:pPr>
              <w:pStyle w:val="FootnoteText"/>
              <w:jc w:val="center"/>
              <w:rPr>
                <w:rFonts w:ascii="Arial" w:hAnsi="Arial"/>
                <w:sz w:val="18"/>
                <w:lang w:val="fr-FR"/>
              </w:rPr>
            </w:pPr>
          </w:p>
        </w:tc>
        <w:tc>
          <w:tcPr>
            <w:tcW w:w="1787" w:type="dxa"/>
            <w:vMerge/>
          </w:tcPr>
          <w:p w14:paraId="3D5C5390" w14:textId="77777777" w:rsidR="00F31340" w:rsidRPr="007A3066" w:rsidRDefault="00F31340" w:rsidP="00AD764D">
            <w:pPr>
              <w:pStyle w:val="FootnoteText"/>
              <w:jc w:val="center"/>
              <w:rPr>
                <w:rFonts w:ascii="Arial" w:hAnsi="Arial"/>
                <w:sz w:val="18"/>
                <w:lang w:val="fr-FR"/>
              </w:rPr>
            </w:pPr>
          </w:p>
        </w:tc>
        <w:tc>
          <w:tcPr>
            <w:tcW w:w="1220" w:type="dxa"/>
            <w:vMerge/>
          </w:tcPr>
          <w:p w14:paraId="19FE95E7" w14:textId="77777777" w:rsidR="00F31340" w:rsidRPr="007A3066" w:rsidRDefault="00F31340" w:rsidP="00AD764D">
            <w:pPr>
              <w:pStyle w:val="TAC"/>
              <w:rPr>
                <w:lang w:val="fr-FR"/>
              </w:rPr>
            </w:pPr>
          </w:p>
        </w:tc>
      </w:tr>
      <w:tr w:rsidR="00F31340" w:rsidRPr="00F424E6" w14:paraId="696CE1D8" w14:textId="77777777" w:rsidTr="000A2074">
        <w:trPr>
          <w:jc w:val="center"/>
        </w:trPr>
        <w:tc>
          <w:tcPr>
            <w:tcW w:w="3332" w:type="dxa"/>
          </w:tcPr>
          <w:p w14:paraId="4718E243" w14:textId="7BF02DA0" w:rsidR="00F31340" w:rsidRDefault="006E4DD2" w:rsidP="00F31340">
            <w:pPr>
              <w:pStyle w:val="TAL"/>
              <w:tabs>
                <w:tab w:val="left" w:pos="3012"/>
              </w:tabs>
            </w:pPr>
            <w:r>
              <w:rPr>
                <w:lang w:val="sv-SE" w:eastAsia="en-GB"/>
              </w:rPr>
              <w:t xml:space="preserve">Rejected slices information </w:t>
            </w:r>
            <w:r>
              <w:t>with S-NSSAI mapping</w:t>
            </w:r>
            <w:r>
              <w:rPr>
                <w:lang w:val="sv-SE" w:eastAsia="en-GB"/>
              </w:rPr>
              <w:t xml:space="preserve"> tag</w:t>
            </w:r>
          </w:p>
        </w:tc>
        <w:tc>
          <w:tcPr>
            <w:tcW w:w="1296" w:type="dxa"/>
            <w:vMerge/>
          </w:tcPr>
          <w:p w14:paraId="20ACF21E" w14:textId="77777777" w:rsidR="00F31340" w:rsidRPr="007A3066" w:rsidRDefault="00F31340" w:rsidP="00F31340">
            <w:pPr>
              <w:pStyle w:val="TAC"/>
              <w:rPr>
                <w:lang w:val="fr-FR"/>
              </w:rPr>
            </w:pPr>
          </w:p>
        </w:tc>
        <w:tc>
          <w:tcPr>
            <w:tcW w:w="1721" w:type="dxa"/>
            <w:vMerge/>
          </w:tcPr>
          <w:p w14:paraId="25D13135" w14:textId="77777777" w:rsidR="00F31340" w:rsidRPr="007A3066" w:rsidRDefault="00F31340" w:rsidP="00F31340">
            <w:pPr>
              <w:pStyle w:val="FootnoteText"/>
              <w:jc w:val="center"/>
              <w:rPr>
                <w:rFonts w:ascii="Arial" w:hAnsi="Arial"/>
                <w:sz w:val="18"/>
                <w:lang w:val="fr-FR"/>
              </w:rPr>
            </w:pPr>
          </w:p>
        </w:tc>
        <w:tc>
          <w:tcPr>
            <w:tcW w:w="1787" w:type="dxa"/>
            <w:vMerge/>
          </w:tcPr>
          <w:p w14:paraId="65597C98" w14:textId="77777777" w:rsidR="00F31340" w:rsidRPr="007A3066" w:rsidRDefault="00F31340" w:rsidP="00F31340">
            <w:pPr>
              <w:pStyle w:val="FootnoteText"/>
              <w:jc w:val="center"/>
              <w:rPr>
                <w:rFonts w:ascii="Arial" w:hAnsi="Arial"/>
                <w:sz w:val="18"/>
                <w:lang w:val="fr-FR"/>
              </w:rPr>
            </w:pPr>
          </w:p>
        </w:tc>
        <w:tc>
          <w:tcPr>
            <w:tcW w:w="1220" w:type="dxa"/>
            <w:vMerge/>
          </w:tcPr>
          <w:p w14:paraId="350DB1DB" w14:textId="77777777" w:rsidR="00F31340" w:rsidRPr="007A3066" w:rsidRDefault="00F31340" w:rsidP="00F31340">
            <w:pPr>
              <w:pStyle w:val="TAC"/>
              <w:rPr>
                <w:lang w:val="fr-FR"/>
              </w:rPr>
            </w:pPr>
          </w:p>
        </w:tc>
      </w:tr>
      <w:tr w:rsidR="00F31340" w14:paraId="6541C718" w14:textId="77777777" w:rsidTr="000A2074">
        <w:trPr>
          <w:jc w:val="center"/>
        </w:trPr>
        <w:tc>
          <w:tcPr>
            <w:tcW w:w="3332" w:type="dxa"/>
            <w:tcBorders>
              <w:top w:val="single" w:sz="6" w:space="0" w:color="auto"/>
              <w:left w:val="single" w:sz="6" w:space="0" w:color="auto"/>
              <w:bottom w:val="single" w:sz="6" w:space="0" w:color="auto"/>
              <w:right w:val="single" w:sz="6" w:space="0" w:color="auto"/>
            </w:tcBorders>
          </w:tcPr>
          <w:p w14:paraId="15426CAD" w14:textId="77777777" w:rsidR="00F31340" w:rsidRDefault="00F31340" w:rsidP="00F31340">
            <w:pPr>
              <w:pStyle w:val="TAL"/>
              <w:tabs>
                <w:tab w:val="left" w:pos="3012"/>
              </w:tabs>
              <w:rPr>
                <w:lang w:val="sv-SE"/>
              </w:rPr>
            </w:pPr>
            <w:r>
              <w:rPr>
                <w:lang w:val="sv-SE"/>
              </w:rPr>
              <w:t>IMS URI tag</w:t>
            </w:r>
          </w:p>
        </w:tc>
        <w:tc>
          <w:tcPr>
            <w:tcW w:w="1296" w:type="dxa"/>
            <w:vMerge w:val="restart"/>
            <w:tcBorders>
              <w:top w:val="single" w:sz="6" w:space="0" w:color="auto"/>
              <w:left w:val="single" w:sz="6" w:space="0" w:color="auto"/>
              <w:right w:val="single" w:sz="6" w:space="0" w:color="auto"/>
            </w:tcBorders>
          </w:tcPr>
          <w:p w14:paraId="304FD2CF" w14:textId="77777777" w:rsidR="00F31340" w:rsidRDefault="00F31340" w:rsidP="00F31340">
            <w:pPr>
              <w:pStyle w:val="TAC"/>
            </w:pPr>
            <w:r>
              <w:t>1</w:t>
            </w:r>
          </w:p>
        </w:tc>
        <w:tc>
          <w:tcPr>
            <w:tcW w:w="1721" w:type="dxa"/>
            <w:vMerge w:val="restart"/>
            <w:tcBorders>
              <w:top w:val="single" w:sz="6" w:space="0" w:color="auto"/>
              <w:left w:val="single" w:sz="6" w:space="0" w:color="auto"/>
              <w:right w:val="single" w:sz="6" w:space="0" w:color="auto"/>
            </w:tcBorders>
          </w:tcPr>
          <w:p w14:paraId="01571E41" w14:textId="77777777" w:rsidR="00F31340" w:rsidRDefault="00F31340" w:rsidP="00F31340">
            <w:pPr>
              <w:pStyle w:val="FootnoteText"/>
              <w:jc w:val="center"/>
              <w:rPr>
                <w:rFonts w:ascii="Arial" w:hAnsi="Arial"/>
                <w:sz w:val="18"/>
              </w:rPr>
            </w:pPr>
            <w:r>
              <w:rPr>
                <w:rFonts w:ascii="Arial" w:hAnsi="Arial"/>
                <w:sz w:val="18"/>
              </w:rPr>
              <w:t>'31'</w:t>
            </w:r>
          </w:p>
        </w:tc>
        <w:tc>
          <w:tcPr>
            <w:tcW w:w="1787" w:type="dxa"/>
            <w:vMerge w:val="restart"/>
            <w:tcBorders>
              <w:top w:val="single" w:sz="6" w:space="0" w:color="auto"/>
              <w:left w:val="single" w:sz="6" w:space="0" w:color="auto"/>
              <w:right w:val="single" w:sz="6" w:space="0" w:color="auto"/>
            </w:tcBorders>
          </w:tcPr>
          <w:p w14:paraId="063048EE" w14:textId="77777777" w:rsidR="00F31340" w:rsidRDefault="00F31340" w:rsidP="00F31340">
            <w:pPr>
              <w:pStyle w:val="FootnoteText"/>
              <w:jc w:val="center"/>
              <w:rPr>
                <w:rFonts w:ascii="Arial" w:hAnsi="Arial"/>
                <w:sz w:val="18"/>
              </w:rPr>
            </w:pPr>
            <w:r>
              <w:rPr>
                <w:rFonts w:ascii="Arial" w:hAnsi="Arial"/>
                <w:sz w:val="18"/>
              </w:rPr>
              <w:t>'31' or 'B1'</w:t>
            </w:r>
          </w:p>
        </w:tc>
        <w:tc>
          <w:tcPr>
            <w:tcW w:w="1220" w:type="dxa"/>
            <w:vMerge w:val="restart"/>
            <w:tcBorders>
              <w:top w:val="single" w:sz="6" w:space="0" w:color="auto"/>
              <w:left w:val="single" w:sz="6" w:space="0" w:color="auto"/>
              <w:right w:val="single" w:sz="6" w:space="0" w:color="auto"/>
            </w:tcBorders>
          </w:tcPr>
          <w:p w14:paraId="056A977A" w14:textId="77777777" w:rsidR="00F31340" w:rsidRDefault="00F31340" w:rsidP="00F31340">
            <w:pPr>
              <w:pStyle w:val="TAC"/>
            </w:pPr>
            <w:r>
              <w:t>yes</w:t>
            </w:r>
          </w:p>
        </w:tc>
      </w:tr>
      <w:tr w:rsidR="00157DA3" w14:paraId="147B3D1B" w14:textId="77777777" w:rsidTr="000A2074">
        <w:trPr>
          <w:jc w:val="center"/>
        </w:trPr>
        <w:tc>
          <w:tcPr>
            <w:tcW w:w="3332" w:type="dxa"/>
            <w:tcBorders>
              <w:top w:val="single" w:sz="6" w:space="0" w:color="auto"/>
              <w:left w:val="single" w:sz="6" w:space="0" w:color="auto"/>
              <w:bottom w:val="single" w:sz="6" w:space="0" w:color="auto"/>
              <w:right w:val="single" w:sz="6" w:space="0" w:color="auto"/>
            </w:tcBorders>
          </w:tcPr>
          <w:p w14:paraId="16F900CB" w14:textId="5A65DA69" w:rsidR="00157DA3" w:rsidRPr="00047C64" w:rsidRDefault="00157DA3" w:rsidP="00F31340">
            <w:pPr>
              <w:pStyle w:val="TAL"/>
              <w:tabs>
                <w:tab w:val="left" w:pos="3012"/>
              </w:tabs>
              <w:rPr>
                <w:rFonts w:eastAsia="SimSun"/>
                <w:lang w:val="en-US" w:eastAsia="zh-CN"/>
              </w:rPr>
            </w:pPr>
            <w:r>
              <w:rPr>
                <w:lang w:val="sv-SE" w:eastAsia="en-GB"/>
              </w:rPr>
              <w:t>Rejected slices information</w:t>
            </w:r>
          </w:p>
        </w:tc>
        <w:tc>
          <w:tcPr>
            <w:tcW w:w="1296" w:type="dxa"/>
            <w:vMerge/>
            <w:tcBorders>
              <w:left w:val="single" w:sz="6" w:space="0" w:color="auto"/>
              <w:bottom w:val="single" w:sz="6" w:space="0" w:color="auto"/>
              <w:right w:val="single" w:sz="6" w:space="0" w:color="auto"/>
            </w:tcBorders>
          </w:tcPr>
          <w:p w14:paraId="69A01C26" w14:textId="77777777" w:rsidR="00157DA3" w:rsidRDefault="00157DA3" w:rsidP="00F31340">
            <w:pPr>
              <w:pStyle w:val="TAC"/>
            </w:pPr>
          </w:p>
        </w:tc>
        <w:tc>
          <w:tcPr>
            <w:tcW w:w="1721" w:type="dxa"/>
            <w:vMerge/>
            <w:tcBorders>
              <w:left w:val="single" w:sz="6" w:space="0" w:color="auto"/>
              <w:bottom w:val="single" w:sz="6" w:space="0" w:color="auto"/>
              <w:right w:val="single" w:sz="6" w:space="0" w:color="auto"/>
            </w:tcBorders>
          </w:tcPr>
          <w:p w14:paraId="3E64C4AF" w14:textId="77777777" w:rsidR="00157DA3" w:rsidRDefault="00157DA3" w:rsidP="00F31340">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3ADA301C" w14:textId="77777777" w:rsidR="00157DA3" w:rsidRDefault="00157DA3" w:rsidP="00F31340">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5F748766" w14:textId="77777777" w:rsidR="00157DA3" w:rsidRDefault="00157DA3" w:rsidP="00F31340">
            <w:pPr>
              <w:pStyle w:val="TAC"/>
            </w:pPr>
          </w:p>
        </w:tc>
      </w:tr>
      <w:tr w:rsidR="00F31340" w14:paraId="618FF6E9" w14:textId="77777777" w:rsidTr="000A2074">
        <w:trPr>
          <w:jc w:val="center"/>
        </w:trPr>
        <w:tc>
          <w:tcPr>
            <w:tcW w:w="3332" w:type="dxa"/>
            <w:tcBorders>
              <w:top w:val="single" w:sz="6" w:space="0" w:color="auto"/>
              <w:left w:val="single" w:sz="6" w:space="0" w:color="auto"/>
              <w:bottom w:val="single" w:sz="6" w:space="0" w:color="auto"/>
              <w:right w:val="single" w:sz="6" w:space="0" w:color="auto"/>
            </w:tcBorders>
          </w:tcPr>
          <w:p w14:paraId="277FBEE3" w14:textId="77777777" w:rsidR="00F31340" w:rsidRDefault="00F31340" w:rsidP="00F31340">
            <w:pPr>
              <w:pStyle w:val="TAL"/>
              <w:tabs>
                <w:tab w:val="left" w:pos="3012"/>
              </w:tabs>
              <w:rPr>
                <w:lang w:val="sv-SE"/>
              </w:rPr>
            </w:pPr>
            <w:r w:rsidRPr="00047C64">
              <w:rPr>
                <w:rFonts w:eastAsia="SimSun"/>
                <w:lang w:val="en-US" w:eastAsia="zh-CN"/>
              </w:rPr>
              <w:t>NG-RAN</w:t>
            </w:r>
            <w:r>
              <w:rPr>
                <w:rFonts w:eastAsia="SimSun"/>
                <w:lang w:val="en-US" w:eastAsia="zh-CN"/>
              </w:rPr>
              <w:t>/Satellite NG-RAN</w:t>
            </w:r>
            <w:r w:rsidRPr="00047C64">
              <w:t xml:space="preserve"> Primary Timing Advance Information</w:t>
            </w:r>
          </w:p>
        </w:tc>
        <w:tc>
          <w:tcPr>
            <w:tcW w:w="1296" w:type="dxa"/>
            <w:vMerge/>
            <w:tcBorders>
              <w:left w:val="single" w:sz="6" w:space="0" w:color="auto"/>
              <w:bottom w:val="single" w:sz="6" w:space="0" w:color="auto"/>
              <w:right w:val="single" w:sz="6" w:space="0" w:color="auto"/>
            </w:tcBorders>
          </w:tcPr>
          <w:p w14:paraId="6ACAC056" w14:textId="77777777" w:rsidR="00F31340" w:rsidRDefault="00F31340" w:rsidP="00F31340">
            <w:pPr>
              <w:pStyle w:val="TAC"/>
            </w:pPr>
          </w:p>
        </w:tc>
        <w:tc>
          <w:tcPr>
            <w:tcW w:w="1721" w:type="dxa"/>
            <w:vMerge/>
            <w:tcBorders>
              <w:left w:val="single" w:sz="6" w:space="0" w:color="auto"/>
              <w:bottom w:val="single" w:sz="6" w:space="0" w:color="auto"/>
              <w:right w:val="single" w:sz="6" w:space="0" w:color="auto"/>
            </w:tcBorders>
          </w:tcPr>
          <w:p w14:paraId="7F419415" w14:textId="77777777" w:rsidR="00F31340" w:rsidRDefault="00F31340" w:rsidP="00F31340">
            <w:pPr>
              <w:pStyle w:val="FootnoteText"/>
              <w:jc w:val="center"/>
              <w:rPr>
                <w:rFonts w:ascii="Arial" w:hAnsi="Arial"/>
                <w:sz w:val="18"/>
              </w:rPr>
            </w:pPr>
          </w:p>
        </w:tc>
        <w:tc>
          <w:tcPr>
            <w:tcW w:w="1787" w:type="dxa"/>
            <w:vMerge/>
            <w:tcBorders>
              <w:left w:val="single" w:sz="6" w:space="0" w:color="auto"/>
              <w:bottom w:val="single" w:sz="6" w:space="0" w:color="auto"/>
              <w:right w:val="single" w:sz="6" w:space="0" w:color="auto"/>
            </w:tcBorders>
          </w:tcPr>
          <w:p w14:paraId="11DAD8C0" w14:textId="77777777" w:rsidR="00F31340" w:rsidRDefault="00F31340" w:rsidP="00F31340">
            <w:pPr>
              <w:pStyle w:val="FootnoteText"/>
              <w:jc w:val="center"/>
              <w:rPr>
                <w:rFonts w:ascii="Arial" w:hAnsi="Arial"/>
                <w:sz w:val="18"/>
              </w:rPr>
            </w:pPr>
          </w:p>
        </w:tc>
        <w:tc>
          <w:tcPr>
            <w:tcW w:w="1220" w:type="dxa"/>
            <w:vMerge/>
            <w:tcBorders>
              <w:left w:val="single" w:sz="6" w:space="0" w:color="auto"/>
              <w:bottom w:val="single" w:sz="6" w:space="0" w:color="auto"/>
              <w:right w:val="single" w:sz="6" w:space="0" w:color="auto"/>
            </w:tcBorders>
          </w:tcPr>
          <w:p w14:paraId="13B9FF9D" w14:textId="77777777" w:rsidR="00F31340" w:rsidRDefault="00F31340" w:rsidP="00F31340">
            <w:pPr>
              <w:pStyle w:val="TAC"/>
            </w:pPr>
          </w:p>
        </w:tc>
      </w:tr>
      <w:tr w:rsidR="00F31340" w14:paraId="014E68AB" w14:textId="77777777" w:rsidTr="000A2074">
        <w:trPr>
          <w:jc w:val="center"/>
        </w:trPr>
        <w:tc>
          <w:tcPr>
            <w:tcW w:w="9356" w:type="dxa"/>
            <w:gridSpan w:val="5"/>
            <w:tcBorders>
              <w:top w:val="single" w:sz="6" w:space="0" w:color="auto"/>
              <w:left w:val="single" w:sz="6" w:space="0" w:color="auto"/>
              <w:bottom w:val="single" w:sz="6" w:space="0" w:color="auto"/>
              <w:right w:val="single" w:sz="6" w:space="0" w:color="auto"/>
            </w:tcBorders>
          </w:tcPr>
          <w:p w14:paraId="6B00306B" w14:textId="22FF7BE5" w:rsidR="00F31340" w:rsidRDefault="00F31340" w:rsidP="00F31340">
            <w:pPr>
              <w:pStyle w:val="TAC"/>
              <w:ind w:left="824" w:hanging="824"/>
              <w:jc w:val="left"/>
            </w:pPr>
            <w:r>
              <w:rPr>
                <w:szCs w:val="18"/>
              </w:rPr>
              <w:t>NOTE:</w:t>
            </w:r>
            <w:r>
              <w:rPr>
                <w:szCs w:val="18"/>
              </w:rPr>
              <w:tab/>
              <w:t>Starting from Release 10, tag values are assigned in a context specific manner, i.e. the same tag value can be used for different data objects, provided that the object can be uniquely identified from the context of the proactive command or ENVELOPE command in which it is used.</w:t>
            </w:r>
            <w:r>
              <w:rPr>
                <w:szCs w:val="18"/>
              </w:rPr>
              <w:br/>
              <w:t>The column "Reassign" indicates whether it is expected that a tag can be reassigned in a context specific manner (yes), whether that is not recommended (NR) because of potential future conflicts or if this shall not be done (no).</w:t>
            </w:r>
          </w:p>
        </w:tc>
      </w:tr>
      <w:bookmarkEnd w:id="4030"/>
    </w:tbl>
    <w:p w14:paraId="38121BE6" w14:textId="77777777" w:rsidR="005355DD" w:rsidRDefault="005355DD" w:rsidP="005355DD"/>
    <w:p w14:paraId="3CB46DE3" w14:textId="29C50DBD" w:rsidR="00E86E7B" w:rsidRPr="00816C4A" w:rsidRDefault="00E86E7B" w:rsidP="005355DD">
      <w:pPr>
        <w:pStyle w:val="Heading2"/>
      </w:pPr>
      <w:bookmarkStart w:id="4031" w:name="_Toc155615246"/>
      <w:r w:rsidRPr="00816C4A">
        <w:t>9.4</w:t>
      </w:r>
      <w:r>
        <w:tab/>
      </w:r>
      <w:r w:rsidRPr="00816C4A">
        <w:t>Type of Command and Next Action Indicator</w:t>
      </w:r>
      <w:bookmarkEnd w:id="4022"/>
      <w:bookmarkEnd w:id="4023"/>
      <w:bookmarkEnd w:id="4024"/>
      <w:bookmarkEnd w:id="4025"/>
      <w:bookmarkEnd w:id="4026"/>
      <w:bookmarkEnd w:id="4027"/>
      <w:bookmarkEnd w:id="4028"/>
      <w:bookmarkEnd w:id="4029"/>
      <w:bookmarkEnd w:id="4031"/>
    </w:p>
    <w:p w14:paraId="70E86000" w14:textId="77777777" w:rsidR="00E86E7B" w:rsidRPr="00816C4A" w:rsidRDefault="00E86E7B" w:rsidP="00E86E7B">
      <w:pPr>
        <w:keepNext/>
      </w:pPr>
      <w:r w:rsidRPr="00816C4A">
        <w:t>The table below shows the values which shall be used for Type of Command coding (see clause 8.6) and Next Action Indicator coding (see clause 8.24) in addition to those defined in ETSI TS 102 223 [32] clause 9.4.</w:t>
      </w:r>
    </w:p>
    <w:p w14:paraId="1DB7C53B" w14:textId="77777777" w:rsidR="00E86E7B" w:rsidRPr="00816C4A" w:rsidRDefault="00E86E7B" w:rsidP="00E86E7B">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73"/>
        <w:gridCol w:w="3552"/>
        <w:gridCol w:w="1984"/>
        <w:gridCol w:w="1843"/>
      </w:tblGrid>
      <w:tr w:rsidR="00E86E7B" w:rsidRPr="00816C4A" w14:paraId="37677632" w14:textId="77777777" w:rsidTr="00B27DCC">
        <w:trPr>
          <w:cantSplit/>
          <w:jc w:val="center"/>
        </w:trPr>
        <w:tc>
          <w:tcPr>
            <w:tcW w:w="773" w:type="dxa"/>
          </w:tcPr>
          <w:p w14:paraId="2E162B32" w14:textId="77777777" w:rsidR="00E86E7B" w:rsidRPr="00816C4A" w:rsidRDefault="00E86E7B" w:rsidP="00B27DCC">
            <w:pPr>
              <w:pStyle w:val="TAH"/>
              <w:rPr>
                <w:lang w:eastAsia="en-GB"/>
              </w:rPr>
            </w:pPr>
            <w:r w:rsidRPr="00816C4A">
              <w:rPr>
                <w:lang w:eastAsia="en-GB"/>
              </w:rPr>
              <w:t>Value</w:t>
            </w:r>
          </w:p>
        </w:tc>
        <w:tc>
          <w:tcPr>
            <w:tcW w:w="3552" w:type="dxa"/>
          </w:tcPr>
          <w:p w14:paraId="2383F0F0" w14:textId="77777777" w:rsidR="00E86E7B" w:rsidRPr="00816C4A" w:rsidRDefault="00E86E7B" w:rsidP="00B27DCC">
            <w:pPr>
              <w:pStyle w:val="TAH"/>
              <w:rPr>
                <w:lang w:eastAsia="en-GB"/>
              </w:rPr>
            </w:pPr>
            <w:r w:rsidRPr="00816C4A">
              <w:rPr>
                <w:lang w:eastAsia="en-GB"/>
              </w:rPr>
              <w:t>Name</w:t>
            </w:r>
          </w:p>
        </w:tc>
        <w:tc>
          <w:tcPr>
            <w:tcW w:w="1984" w:type="dxa"/>
          </w:tcPr>
          <w:p w14:paraId="17BEDD83" w14:textId="77777777" w:rsidR="00E86E7B" w:rsidRPr="00816C4A" w:rsidRDefault="00E86E7B" w:rsidP="00B27DCC">
            <w:pPr>
              <w:pStyle w:val="TAH"/>
              <w:rPr>
                <w:lang w:eastAsia="en-GB"/>
              </w:rPr>
            </w:pPr>
            <w:r w:rsidRPr="00816C4A">
              <w:rPr>
                <w:lang w:eastAsia="en-GB"/>
              </w:rPr>
              <w:t>used for Type of Command coding</w:t>
            </w:r>
          </w:p>
        </w:tc>
        <w:tc>
          <w:tcPr>
            <w:tcW w:w="1843" w:type="dxa"/>
          </w:tcPr>
          <w:p w14:paraId="1044B885" w14:textId="77777777" w:rsidR="00E86E7B" w:rsidRPr="00816C4A" w:rsidRDefault="00E86E7B" w:rsidP="00B27DCC">
            <w:pPr>
              <w:pStyle w:val="TAH"/>
              <w:rPr>
                <w:lang w:eastAsia="en-GB"/>
              </w:rPr>
            </w:pPr>
            <w:r w:rsidRPr="00816C4A">
              <w:rPr>
                <w:lang w:eastAsia="en-GB"/>
              </w:rPr>
              <w:t xml:space="preserve">used for Next Action Indicator coding </w:t>
            </w:r>
          </w:p>
        </w:tc>
      </w:tr>
      <w:tr w:rsidR="00E86E7B" w:rsidRPr="00816C4A" w14:paraId="65663E6D" w14:textId="77777777" w:rsidTr="00B27DCC">
        <w:trPr>
          <w:cantSplit/>
          <w:jc w:val="center"/>
        </w:trPr>
        <w:tc>
          <w:tcPr>
            <w:tcW w:w="773" w:type="dxa"/>
          </w:tcPr>
          <w:p w14:paraId="172E38A1" w14:textId="77777777" w:rsidR="00E86E7B" w:rsidRPr="00816C4A" w:rsidRDefault="00E86E7B" w:rsidP="00B27DCC">
            <w:pPr>
              <w:pStyle w:val="TAC"/>
              <w:rPr>
                <w:lang w:eastAsia="en-GB"/>
              </w:rPr>
            </w:pPr>
            <w:r w:rsidRPr="00816C4A">
              <w:rPr>
                <w:lang w:eastAsia="en-GB"/>
              </w:rPr>
              <w:t>'11'</w:t>
            </w:r>
          </w:p>
        </w:tc>
        <w:tc>
          <w:tcPr>
            <w:tcW w:w="3552" w:type="dxa"/>
          </w:tcPr>
          <w:p w14:paraId="633F3182" w14:textId="77777777" w:rsidR="00E86E7B" w:rsidRPr="00816C4A" w:rsidRDefault="00E86E7B" w:rsidP="00B27DCC">
            <w:pPr>
              <w:pStyle w:val="TAL"/>
              <w:tabs>
                <w:tab w:val="left" w:pos="3126"/>
              </w:tabs>
            </w:pPr>
            <w:r w:rsidRPr="00816C4A">
              <w:t>SEND SS</w:t>
            </w:r>
          </w:p>
        </w:tc>
        <w:tc>
          <w:tcPr>
            <w:tcW w:w="1984" w:type="dxa"/>
          </w:tcPr>
          <w:p w14:paraId="0A5B2AD6" w14:textId="77777777" w:rsidR="00E86E7B" w:rsidRPr="00816C4A" w:rsidRDefault="00E86E7B" w:rsidP="00B27DCC">
            <w:pPr>
              <w:pStyle w:val="TAC"/>
              <w:rPr>
                <w:lang w:eastAsia="en-GB"/>
              </w:rPr>
            </w:pPr>
            <w:r w:rsidRPr="00816C4A">
              <w:rPr>
                <w:lang w:eastAsia="en-GB"/>
              </w:rPr>
              <w:t>X</w:t>
            </w:r>
          </w:p>
        </w:tc>
        <w:tc>
          <w:tcPr>
            <w:tcW w:w="1843" w:type="dxa"/>
          </w:tcPr>
          <w:p w14:paraId="668708B7" w14:textId="77777777" w:rsidR="00E86E7B" w:rsidRPr="00816C4A" w:rsidRDefault="00E86E7B" w:rsidP="00B27DCC">
            <w:pPr>
              <w:pStyle w:val="TAC"/>
              <w:rPr>
                <w:lang w:eastAsia="en-GB"/>
              </w:rPr>
            </w:pPr>
            <w:r w:rsidRPr="00816C4A">
              <w:rPr>
                <w:lang w:eastAsia="en-GB"/>
              </w:rPr>
              <w:t>X</w:t>
            </w:r>
          </w:p>
        </w:tc>
      </w:tr>
      <w:tr w:rsidR="00E86E7B" w:rsidRPr="00816C4A" w14:paraId="62973FF4" w14:textId="77777777" w:rsidTr="00B27DCC">
        <w:trPr>
          <w:cantSplit/>
          <w:jc w:val="center"/>
        </w:trPr>
        <w:tc>
          <w:tcPr>
            <w:tcW w:w="773" w:type="dxa"/>
          </w:tcPr>
          <w:p w14:paraId="1E75D5A9" w14:textId="77777777" w:rsidR="00E86E7B" w:rsidRPr="00816C4A" w:rsidRDefault="00E86E7B" w:rsidP="00B27DCC">
            <w:pPr>
              <w:pStyle w:val="TAC"/>
              <w:rPr>
                <w:lang w:eastAsia="en-GB"/>
              </w:rPr>
            </w:pPr>
            <w:r w:rsidRPr="00816C4A">
              <w:rPr>
                <w:lang w:eastAsia="en-GB"/>
              </w:rPr>
              <w:t>'12'</w:t>
            </w:r>
          </w:p>
        </w:tc>
        <w:tc>
          <w:tcPr>
            <w:tcW w:w="3552" w:type="dxa"/>
          </w:tcPr>
          <w:p w14:paraId="299263C0" w14:textId="77777777" w:rsidR="00E86E7B" w:rsidRPr="00816C4A" w:rsidRDefault="00E86E7B" w:rsidP="00B27DCC">
            <w:pPr>
              <w:pStyle w:val="TAL"/>
              <w:tabs>
                <w:tab w:val="left" w:pos="3126"/>
              </w:tabs>
            </w:pPr>
            <w:r w:rsidRPr="00816C4A">
              <w:t>SEND USSD</w:t>
            </w:r>
          </w:p>
        </w:tc>
        <w:tc>
          <w:tcPr>
            <w:tcW w:w="1984" w:type="dxa"/>
          </w:tcPr>
          <w:p w14:paraId="70098ECB" w14:textId="77777777" w:rsidR="00E86E7B" w:rsidRPr="00816C4A" w:rsidRDefault="00E86E7B" w:rsidP="00B27DCC">
            <w:pPr>
              <w:pStyle w:val="TAC"/>
              <w:rPr>
                <w:lang w:eastAsia="en-GB"/>
              </w:rPr>
            </w:pPr>
            <w:r w:rsidRPr="00816C4A">
              <w:rPr>
                <w:lang w:eastAsia="en-GB"/>
              </w:rPr>
              <w:t>X</w:t>
            </w:r>
          </w:p>
        </w:tc>
        <w:tc>
          <w:tcPr>
            <w:tcW w:w="1843" w:type="dxa"/>
          </w:tcPr>
          <w:p w14:paraId="39B7FDFA" w14:textId="77777777" w:rsidR="00E86E7B" w:rsidRPr="00816C4A" w:rsidRDefault="00E86E7B" w:rsidP="00B27DCC">
            <w:pPr>
              <w:pStyle w:val="TAC"/>
              <w:rPr>
                <w:lang w:eastAsia="en-GB"/>
              </w:rPr>
            </w:pPr>
            <w:r w:rsidRPr="00816C4A">
              <w:rPr>
                <w:lang w:eastAsia="en-GB"/>
              </w:rPr>
              <w:t>X</w:t>
            </w:r>
          </w:p>
        </w:tc>
      </w:tr>
      <w:tr w:rsidR="00E86E7B" w:rsidRPr="00816C4A" w14:paraId="0D2066AE" w14:textId="77777777" w:rsidTr="00B27DCC">
        <w:trPr>
          <w:cantSplit/>
          <w:jc w:val="center"/>
        </w:trPr>
        <w:tc>
          <w:tcPr>
            <w:tcW w:w="773" w:type="dxa"/>
          </w:tcPr>
          <w:p w14:paraId="5F7D4F34" w14:textId="77777777" w:rsidR="00E86E7B" w:rsidRPr="00816C4A" w:rsidRDefault="00E86E7B" w:rsidP="00B27DCC">
            <w:pPr>
              <w:pStyle w:val="TAC"/>
              <w:rPr>
                <w:lang w:eastAsia="en-GB"/>
              </w:rPr>
            </w:pPr>
            <w:r w:rsidRPr="00816C4A">
              <w:rPr>
                <w:lang w:eastAsia="en-GB"/>
              </w:rPr>
              <w:t>'16'</w:t>
            </w:r>
          </w:p>
        </w:tc>
        <w:tc>
          <w:tcPr>
            <w:tcW w:w="3552" w:type="dxa"/>
          </w:tcPr>
          <w:p w14:paraId="65545661" w14:textId="77777777" w:rsidR="00E86E7B" w:rsidRPr="00816C4A" w:rsidRDefault="00E86E7B" w:rsidP="00B27DCC">
            <w:pPr>
              <w:pStyle w:val="TAL"/>
              <w:tabs>
                <w:tab w:val="left" w:pos="3126"/>
              </w:tabs>
            </w:pPr>
            <w:r w:rsidRPr="00816C4A">
              <w:t>Geographical Location Request</w:t>
            </w:r>
          </w:p>
        </w:tc>
        <w:tc>
          <w:tcPr>
            <w:tcW w:w="1984" w:type="dxa"/>
          </w:tcPr>
          <w:p w14:paraId="6F82B4EE" w14:textId="77777777" w:rsidR="00E86E7B" w:rsidRPr="00816C4A" w:rsidRDefault="00E86E7B" w:rsidP="00B27DCC">
            <w:pPr>
              <w:pStyle w:val="TAC"/>
              <w:rPr>
                <w:lang w:eastAsia="en-GB"/>
              </w:rPr>
            </w:pPr>
            <w:r w:rsidRPr="00816C4A">
              <w:rPr>
                <w:lang w:eastAsia="en-GB"/>
              </w:rPr>
              <w:t>X</w:t>
            </w:r>
          </w:p>
        </w:tc>
        <w:tc>
          <w:tcPr>
            <w:tcW w:w="1843" w:type="dxa"/>
          </w:tcPr>
          <w:p w14:paraId="04640BAC" w14:textId="77777777" w:rsidR="00E86E7B" w:rsidRPr="00816C4A" w:rsidRDefault="00E86E7B" w:rsidP="00B27DCC">
            <w:pPr>
              <w:pStyle w:val="TAC"/>
              <w:rPr>
                <w:lang w:eastAsia="en-GB"/>
              </w:rPr>
            </w:pPr>
          </w:p>
        </w:tc>
      </w:tr>
      <w:tr w:rsidR="00E86E7B" w:rsidRPr="00816C4A" w14:paraId="08FCD394" w14:textId="77777777" w:rsidTr="00B27DCC">
        <w:trPr>
          <w:cantSplit/>
          <w:jc w:val="center"/>
        </w:trPr>
        <w:tc>
          <w:tcPr>
            <w:tcW w:w="773" w:type="dxa"/>
          </w:tcPr>
          <w:p w14:paraId="2F0FE699" w14:textId="77777777" w:rsidR="00E86E7B" w:rsidRPr="00816C4A" w:rsidRDefault="00E86E7B" w:rsidP="00B27DCC">
            <w:pPr>
              <w:pStyle w:val="TAC"/>
            </w:pPr>
            <w:r w:rsidRPr="00816C4A">
              <w:t>'75'</w:t>
            </w:r>
          </w:p>
        </w:tc>
        <w:tc>
          <w:tcPr>
            <w:tcW w:w="3552" w:type="dxa"/>
          </w:tcPr>
          <w:p w14:paraId="100E36B4" w14:textId="77777777" w:rsidR="00E86E7B" w:rsidRPr="00816C4A" w:rsidRDefault="00E86E7B" w:rsidP="00B27DCC">
            <w:pPr>
              <w:pStyle w:val="TAL"/>
              <w:tabs>
                <w:tab w:val="left" w:pos="3126"/>
              </w:tabs>
            </w:pPr>
            <w:r w:rsidRPr="00816C4A">
              <w:t>reserved for 3GPP (for future usage)</w:t>
            </w:r>
          </w:p>
        </w:tc>
        <w:tc>
          <w:tcPr>
            <w:tcW w:w="1984" w:type="dxa"/>
          </w:tcPr>
          <w:p w14:paraId="0C5556EF" w14:textId="77777777" w:rsidR="00E86E7B" w:rsidRPr="00816C4A" w:rsidRDefault="00E86E7B" w:rsidP="00B27DCC">
            <w:pPr>
              <w:pStyle w:val="TAC"/>
            </w:pPr>
            <w:r w:rsidRPr="00816C4A">
              <w:t>not available</w:t>
            </w:r>
          </w:p>
        </w:tc>
        <w:tc>
          <w:tcPr>
            <w:tcW w:w="1843" w:type="dxa"/>
          </w:tcPr>
          <w:p w14:paraId="40F4C380" w14:textId="77777777" w:rsidR="00E86E7B" w:rsidRPr="00816C4A" w:rsidRDefault="00E86E7B" w:rsidP="00B27DCC">
            <w:pPr>
              <w:pStyle w:val="TAC"/>
            </w:pPr>
            <w:r w:rsidRPr="00816C4A">
              <w:t>not available</w:t>
            </w:r>
          </w:p>
        </w:tc>
      </w:tr>
      <w:tr w:rsidR="00E86E7B" w:rsidRPr="00816C4A" w14:paraId="60E5943C" w14:textId="77777777" w:rsidTr="00B27DCC">
        <w:trPr>
          <w:cantSplit/>
          <w:jc w:val="center"/>
        </w:trPr>
        <w:tc>
          <w:tcPr>
            <w:tcW w:w="773" w:type="dxa"/>
          </w:tcPr>
          <w:p w14:paraId="664D9294" w14:textId="77777777" w:rsidR="00E86E7B" w:rsidRPr="00816C4A" w:rsidRDefault="00E86E7B" w:rsidP="00B27DCC">
            <w:pPr>
              <w:pStyle w:val="TAC"/>
            </w:pPr>
            <w:r w:rsidRPr="00816C4A">
              <w:t>'76'</w:t>
            </w:r>
          </w:p>
        </w:tc>
        <w:tc>
          <w:tcPr>
            <w:tcW w:w="3552" w:type="dxa"/>
          </w:tcPr>
          <w:p w14:paraId="48FD3259" w14:textId="77777777" w:rsidR="00E86E7B" w:rsidRPr="00816C4A" w:rsidRDefault="00E86E7B" w:rsidP="00B27DCC">
            <w:pPr>
              <w:pStyle w:val="TAL"/>
              <w:tabs>
                <w:tab w:val="left" w:pos="3126"/>
              </w:tabs>
            </w:pPr>
            <w:r w:rsidRPr="00816C4A">
              <w:t>reserved for 3GPP (for future usage)</w:t>
            </w:r>
          </w:p>
        </w:tc>
        <w:tc>
          <w:tcPr>
            <w:tcW w:w="1984" w:type="dxa"/>
          </w:tcPr>
          <w:p w14:paraId="34816077" w14:textId="77777777" w:rsidR="00E86E7B" w:rsidRPr="00816C4A" w:rsidRDefault="00E86E7B" w:rsidP="00B27DCC">
            <w:pPr>
              <w:pStyle w:val="TAC"/>
            </w:pPr>
            <w:r w:rsidRPr="00816C4A">
              <w:t>not available</w:t>
            </w:r>
          </w:p>
        </w:tc>
        <w:tc>
          <w:tcPr>
            <w:tcW w:w="1843" w:type="dxa"/>
          </w:tcPr>
          <w:p w14:paraId="625E90CB" w14:textId="77777777" w:rsidR="00E86E7B" w:rsidRPr="00816C4A" w:rsidRDefault="00E86E7B" w:rsidP="00B27DCC">
            <w:pPr>
              <w:pStyle w:val="TAC"/>
            </w:pPr>
            <w:r w:rsidRPr="00816C4A">
              <w:t>not available</w:t>
            </w:r>
          </w:p>
        </w:tc>
      </w:tr>
      <w:tr w:rsidR="00E86E7B" w:rsidRPr="00816C4A" w14:paraId="5684E48E" w14:textId="77777777" w:rsidTr="00B27DCC">
        <w:trPr>
          <w:cantSplit/>
          <w:jc w:val="center"/>
        </w:trPr>
        <w:tc>
          <w:tcPr>
            <w:tcW w:w="773" w:type="dxa"/>
          </w:tcPr>
          <w:p w14:paraId="6274AF7D" w14:textId="77777777" w:rsidR="00E86E7B" w:rsidRPr="00816C4A" w:rsidRDefault="00E86E7B" w:rsidP="00B27DCC">
            <w:pPr>
              <w:pStyle w:val="TAC"/>
            </w:pPr>
            <w:r w:rsidRPr="00816C4A">
              <w:t>'77'</w:t>
            </w:r>
          </w:p>
        </w:tc>
        <w:tc>
          <w:tcPr>
            <w:tcW w:w="3552" w:type="dxa"/>
          </w:tcPr>
          <w:p w14:paraId="317D4B9E" w14:textId="77777777" w:rsidR="00E86E7B" w:rsidRPr="00816C4A" w:rsidRDefault="00E86E7B" w:rsidP="00B27DCC">
            <w:pPr>
              <w:pStyle w:val="TAL"/>
              <w:tabs>
                <w:tab w:val="left" w:pos="3126"/>
              </w:tabs>
            </w:pPr>
            <w:r w:rsidRPr="00816C4A">
              <w:t>reserved for 3GPP (for future usage)</w:t>
            </w:r>
          </w:p>
        </w:tc>
        <w:tc>
          <w:tcPr>
            <w:tcW w:w="1984" w:type="dxa"/>
          </w:tcPr>
          <w:p w14:paraId="2ECAB3E2" w14:textId="77777777" w:rsidR="00E86E7B" w:rsidRPr="00816C4A" w:rsidRDefault="00E86E7B" w:rsidP="00B27DCC">
            <w:pPr>
              <w:pStyle w:val="TAC"/>
            </w:pPr>
            <w:r w:rsidRPr="00816C4A">
              <w:t>not available</w:t>
            </w:r>
          </w:p>
        </w:tc>
        <w:tc>
          <w:tcPr>
            <w:tcW w:w="1843" w:type="dxa"/>
          </w:tcPr>
          <w:p w14:paraId="3163A385" w14:textId="77777777" w:rsidR="00E86E7B" w:rsidRPr="00816C4A" w:rsidRDefault="00E86E7B" w:rsidP="00B27DCC">
            <w:pPr>
              <w:pStyle w:val="TAC"/>
            </w:pPr>
            <w:r w:rsidRPr="00816C4A">
              <w:t>not available</w:t>
            </w:r>
          </w:p>
        </w:tc>
      </w:tr>
      <w:tr w:rsidR="00E86E7B" w:rsidRPr="00816C4A" w14:paraId="513EC540" w14:textId="77777777" w:rsidTr="00B27DCC">
        <w:trPr>
          <w:cantSplit/>
          <w:jc w:val="center"/>
        </w:trPr>
        <w:tc>
          <w:tcPr>
            <w:tcW w:w="773" w:type="dxa"/>
          </w:tcPr>
          <w:p w14:paraId="4341011D" w14:textId="77777777" w:rsidR="00E86E7B" w:rsidRPr="00816C4A" w:rsidRDefault="00E86E7B" w:rsidP="00B27DCC">
            <w:pPr>
              <w:pStyle w:val="TAC"/>
            </w:pPr>
            <w:r w:rsidRPr="00816C4A">
              <w:t>'78'</w:t>
            </w:r>
          </w:p>
        </w:tc>
        <w:tc>
          <w:tcPr>
            <w:tcW w:w="3552" w:type="dxa"/>
          </w:tcPr>
          <w:p w14:paraId="2FD49419" w14:textId="77777777" w:rsidR="00E86E7B" w:rsidRPr="00816C4A" w:rsidRDefault="00E86E7B" w:rsidP="00B27DCC">
            <w:pPr>
              <w:pStyle w:val="TAL"/>
              <w:tabs>
                <w:tab w:val="left" w:pos="3126"/>
              </w:tabs>
            </w:pPr>
            <w:r w:rsidRPr="00816C4A">
              <w:t>reserved for 3GPP (for future usage)</w:t>
            </w:r>
          </w:p>
        </w:tc>
        <w:tc>
          <w:tcPr>
            <w:tcW w:w="1984" w:type="dxa"/>
          </w:tcPr>
          <w:p w14:paraId="09423F67" w14:textId="77777777" w:rsidR="00E86E7B" w:rsidRPr="00816C4A" w:rsidRDefault="00E86E7B" w:rsidP="00B27DCC">
            <w:pPr>
              <w:pStyle w:val="TAC"/>
            </w:pPr>
            <w:r w:rsidRPr="00816C4A">
              <w:t>not available</w:t>
            </w:r>
          </w:p>
        </w:tc>
        <w:tc>
          <w:tcPr>
            <w:tcW w:w="1843" w:type="dxa"/>
          </w:tcPr>
          <w:p w14:paraId="4D870E5C" w14:textId="77777777" w:rsidR="00E86E7B" w:rsidRPr="00816C4A" w:rsidRDefault="00E86E7B" w:rsidP="00B27DCC">
            <w:pPr>
              <w:pStyle w:val="TAC"/>
            </w:pPr>
            <w:r w:rsidRPr="00816C4A">
              <w:t>not available</w:t>
            </w:r>
          </w:p>
        </w:tc>
      </w:tr>
    </w:tbl>
    <w:p w14:paraId="7021FC51" w14:textId="77777777" w:rsidR="00E86E7B" w:rsidRPr="00816C4A" w:rsidRDefault="00E86E7B" w:rsidP="00E86E7B">
      <w:bookmarkStart w:id="4032" w:name="_Toc3201104"/>
    </w:p>
    <w:p w14:paraId="62D9A7FC" w14:textId="77777777" w:rsidR="00E86E7B" w:rsidRPr="00816C4A" w:rsidRDefault="00E86E7B" w:rsidP="00E86E7B">
      <w:pPr>
        <w:pStyle w:val="Heading1"/>
      </w:pPr>
      <w:bookmarkStart w:id="4033" w:name="_Toc20392847"/>
      <w:bookmarkStart w:id="4034" w:name="_Toc27774494"/>
      <w:bookmarkStart w:id="4035" w:name="_Toc36482954"/>
      <w:bookmarkStart w:id="4036" w:name="_Toc36484616"/>
      <w:bookmarkStart w:id="4037" w:name="_Toc44933546"/>
      <w:bookmarkStart w:id="4038" w:name="_Toc50972499"/>
      <w:bookmarkStart w:id="4039" w:name="_Toc57105253"/>
      <w:bookmarkStart w:id="4040" w:name="_Toc155615247"/>
      <w:r w:rsidRPr="00816C4A">
        <w:t>10</w:t>
      </w:r>
      <w:r w:rsidRPr="00816C4A">
        <w:tab/>
        <w:t>Allowed Type of command and Device identity combinations</w:t>
      </w:r>
      <w:bookmarkEnd w:id="4032"/>
      <w:bookmarkEnd w:id="4033"/>
      <w:bookmarkEnd w:id="4034"/>
      <w:bookmarkEnd w:id="4035"/>
      <w:bookmarkEnd w:id="4036"/>
      <w:bookmarkEnd w:id="4037"/>
      <w:bookmarkEnd w:id="4038"/>
      <w:bookmarkEnd w:id="4039"/>
      <w:bookmarkEnd w:id="4040"/>
    </w:p>
    <w:p w14:paraId="530E526D" w14:textId="77777777" w:rsidR="00E86E7B" w:rsidRPr="00816C4A" w:rsidRDefault="00E86E7B" w:rsidP="00E86E7B">
      <w:r w:rsidRPr="00816C4A">
        <w:t>Only certain types of commands can be issued with certain device identities. These combinations are defined below, in addition to ETSI TS 102 223 [32] clause 10.</w:t>
      </w:r>
    </w:p>
    <w:p w14:paraId="677CFE4E" w14:textId="77777777" w:rsidR="00E86E7B" w:rsidRPr="00816C4A" w:rsidRDefault="00E86E7B" w:rsidP="00E86E7B">
      <w:pPr>
        <w:pStyle w:val="TH"/>
      </w:pPr>
    </w:p>
    <w:p w14:paraId="4134E6F4"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993"/>
        <w:gridCol w:w="1799"/>
        <w:gridCol w:w="2209"/>
      </w:tblGrid>
      <w:tr w:rsidR="00E86E7B" w:rsidRPr="00816C4A" w14:paraId="4F541E9C" w14:textId="77777777" w:rsidTr="00B27DCC">
        <w:trPr>
          <w:jc w:val="center"/>
        </w:trPr>
        <w:tc>
          <w:tcPr>
            <w:tcW w:w="4993" w:type="dxa"/>
          </w:tcPr>
          <w:p w14:paraId="258CF8B5" w14:textId="77777777" w:rsidR="00E86E7B" w:rsidRPr="00816C4A" w:rsidRDefault="00E86E7B" w:rsidP="00B27DCC">
            <w:pPr>
              <w:pStyle w:val="TAH"/>
              <w:keepNext w:val="0"/>
              <w:keepLines w:val="0"/>
              <w:rPr>
                <w:lang w:val="fr-FR" w:eastAsia="en-GB"/>
              </w:rPr>
            </w:pPr>
            <w:r w:rsidRPr="00816C4A">
              <w:rPr>
                <w:lang w:val="fr-FR" w:eastAsia="en-GB"/>
              </w:rPr>
              <w:t>Command description</w:t>
            </w:r>
          </w:p>
        </w:tc>
        <w:tc>
          <w:tcPr>
            <w:tcW w:w="1799" w:type="dxa"/>
          </w:tcPr>
          <w:p w14:paraId="2C2DF7F8" w14:textId="77777777" w:rsidR="00E86E7B" w:rsidRPr="00816C4A" w:rsidRDefault="00E86E7B" w:rsidP="00B27DCC">
            <w:pPr>
              <w:pStyle w:val="TAH"/>
              <w:keepNext w:val="0"/>
              <w:keepLines w:val="0"/>
              <w:rPr>
                <w:lang w:val="fr-FR" w:eastAsia="en-GB"/>
              </w:rPr>
            </w:pPr>
            <w:r w:rsidRPr="00816C4A">
              <w:rPr>
                <w:lang w:val="fr-FR" w:eastAsia="en-GB"/>
              </w:rPr>
              <w:t>Source</w:t>
            </w:r>
          </w:p>
        </w:tc>
        <w:tc>
          <w:tcPr>
            <w:tcW w:w="2209" w:type="dxa"/>
          </w:tcPr>
          <w:p w14:paraId="7A8EB21E" w14:textId="77777777" w:rsidR="00E86E7B" w:rsidRPr="00816C4A" w:rsidRDefault="00E86E7B" w:rsidP="00B27DCC">
            <w:pPr>
              <w:pStyle w:val="TAH"/>
              <w:keepNext w:val="0"/>
              <w:keepLines w:val="0"/>
              <w:rPr>
                <w:lang w:eastAsia="en-GB"/>
              </w:rPr>
            </w:pPr>
            <w:r w:rsidRPr="00816C4A">
              <w:rPr>
                <w:lang w:eastAsia="en-GB"/>
              </w:rPr>
              <w:t>Destination</w:t>
            </w:r>
          </w:p>
        </w:tc>
      </w:tr>
      <w:tr w:rsidR="00E86E7B" w:rsidRPr="00816C4A" w14:paraId="4429DB78" w14:textId="77777777" w:rsidTr="00B27DCC">
        <w:trPr>
          <w:jc w:val="center"/>
        </w:trPr>
        <w:tc>
          <w:tcPr>
            <w:tcW w:w="4993" w:type="dxa"/>
          </w:tcPr>
          <w:p w14:paraId="69272E4C" w14:textId="77777777" w:rsidR="00E86E7B" w:rsidRPr="00816C4A" w:rsidRDefault="00E86E7B" w:rsidP="00B27DCC">
            <w:pPr>
              <w:pStyle w:val="TAL"/>
              <w:keepNext w:val="0"/>
              <w:keepLines w:val="0"/>
            </w:pPr>
            <w:r w:rsidRPr="00816C4A">
              <w:t>CELL BROADCAST DOWNLOAD</w:t>
            </w:r>
          </w:p>
        </w:tc>
        <w:tc>
          <w:tcPr>
            <w:tcW w:w="1799" w:type="dxa"/>
          </w:tcPr>
          <w:p w14:paraId="1F27FB78" w14:textId="77777777" w:rsidR="00E86E7B" w:rsidRPr="00816C4A" w:rsidRDefault="00E86E7B" w:rsidP="00B27DCC">
            <w:pPr>
              <w:pStyle w:val="TAC"/>
              <w:keepNext w:val="0"/>
              <w:keepLines w:val="0"/>
              <w:rPr>
                <w:lang w:eastAsia="en-GB"/>
              </w:rPr>
            </w:pPr>
            <w:r w:rsidRPr="00816C4A">
              <w:rPr>
                <w:lang w:eastAsia="en-GB"/>
              </w:rPr>
              <w:t>Network</w:t>
            </w:r>
          </w:p>
        </w:tc>
        <w:tc>
          <w:tcPr>
            <w:tcW w:w="2209" w:type="dxa"/>
          </w:tcPr>
          <w:p w14:paraId="5BE6E69C"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3CF28F01" w14:textId="77777777" w:rsidTr="00B27DCC">
        <w:trPr>
          <w:jc w:val="center"/>
        </w:trPr>
        <w:tc>
          <w:tcPr>
            <w:tcW w:w="4993" w:type="dxa"/>
          </w:tcPr>
          <w:p w14:paraId="14D55A8C" w14:textId="77777777" w:rsidR="00E86E7B" w:rsidRPr="00816C4A" w:rsidRDefault="00E86E7B" w:rsidP="00B27DCC">
            <w:pPr>
              <w:pStyle w:val="TAL"/>
              <w:keepNext w:val="0"/>
              <w:keepLines w:val="0"/>
            </w:pPr>
            <w:r w:rsidRPr="00816C4A">
              <w:t>MO SHORT MESSAGE CONTROL</w:t>
            </w:r>
          </w:p>
        </w:tc>
        <w:tc>
          <w:tcPr>
            <w:tcW w:w="1799" w:type="dxa"/>
          </w:tcPr>
          <w:p w14:paraId="57FF5911" w14:textId="77777777" w:rsidR="00E86E7B" w:rsidRPr="00816C4A" w:rsidRDefault="00E86E7B" w:rsidP="00B27DCC">
            <w:pPr>
              <w:pStyle w:val="TAC"/>
              <w:keepNext w:val="0"/>
              <w:keepLines w:val="0"/>
              <w:rPr>
                <w:lang w:eastAsia="en-GB"/>
              </w:rPr>
            </w:pPr>
            <w:r w:rsidRPr="00816C4A">
              <w:rPr>
                <w:lang w:eastAsia="en-GB"/>
              </w:rPr>
              <w:t>ME</w:t>
            </w:r>
          </w:p>
        </w:tc>
        <w:tc>
          <w:tcPr>
            <w:tcW w:w="2209" w:type="dxa"/>
          </w:tcPr>
          <w:p w14:paraId="7A08C175"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33DA81BD" w14:textId="77777777" w:rsidTr="00B27DCC">
        <w:trPr>
          <w:jc w:val="center"/>
        </w:trPr>
        <w:tc>
          <w:tcPr>
            <w:tcW w:w="4993" w:type="dxa"/>
          </w:tcPr>
          <w:p w14:paraId="4064E99D" w14:textId="77777777" w:rsidR="00E86E7B" w:rsidRPr="00816C4A" w:rsidRDefault="00E86E7B" w:rsidP="00B27DCC">
            <w:pPr>
              <w:pStyle w:val="TAL"/>
              <w:keepNext w:val="0"/>
              <w:keepLines w:val="0"/>
            </w:pPr>
            <w:r w:rsidRPr="00816C4A">
              <w:t>SEND SS</w:t>
            </w:r>
          </w:p>
        </w:tc>
        <w:tc>
          <w:tcPr>
            <w:tcW w:w="1799" w:type="dxa"/>
          </w:tcPr>
          <w:p w14:paraId="7A62F41D"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413BF2B3" w14:textId="77777777" w:rsidR="00E86E7B" w:rsidRPr="00816C4A" w:rsidRDefault="00E86E7B" w:rsidP="00B27DCC">
            <w:pPr>
              <w:pStyle w:val="TAC"/>
              <w:keepNext w:val="0"/>
              <w:keepLines w:val="0"/>
              <w:rPr>
                <w:lang w:eastAsia="en-GB"/>
              </w:rPr>
            </w:pPr>
            <w:r w:rsidRPr="00816C4A">
              <w:rPr>
                <w:lang w:eastAsia="en-GB"/>
              </w:rPr>
              <w:t>Network</w:t>
            </w:r>
          </w:p>
        </w:tc>
      </w:tr>
      <w:tr w:rsidR="00E86E7B" w:rsidRPr="00816C4A" w14:paraId="360F8DE2" w14:textId="77777777" w:rsidTr="00B27DCC">
        <w:trPr>
          <w:jc w:val="center"/>
        </w:trPr>
        <w:tc>
          <w:tcPr>
            <w:tcW w:w="4993" w:type="dxa"/>
          </w:tcPr>
          <w:p w14:paraId="60AFF8CA" w14:textId="77777777" w:rsidR="00E86E7B" w:rsidRPr="00816C4A" w:rsidRDefault="00E86E7B" w:rsidP="00B27DCC">
            <w:pPr>
              <w:pStyle w:val="TAL"/>
              <w:keepNext w:val="0"/>
              <w:keepLines w:val="0"/>
            </w:pPr>
            <w:r w:rsidRPr="00816C4A">
              <w:t>SEND USSD</w:t>
            </w:r>
          </w:p>
        </w:tc>
        <w:tc>
          <w:tcPr>
            <w:tcW w:w="1799" w:type="dxa"/>
          </w:tcPr>
          <w:p w14:paraId="59E84203"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3E3944C2" w14:textId="77777777" w:rsidR="00E86E7B" w:rsidRPr="00816C4A" w:rsidRDefault="00E86E7B" w:rsidP="00B27DCC">
            <w:pPr>
              <w:pStyle w:val="TAC"/>
              <w:keepNext w:val="0"/>
              <w:keepLines w:val="0"/>
              <w:rPr>
                <w:lang w:eastAsia="en-GB"/>
              </w:rPr>
            </w:pPr>
            <w:r w:rsidRPr="00816C4A">
              <w:rPr>
                <w:lang w:eastAsia="en-GB"/>
              </w:rPr>
              <w:t>Network</w:t>
            </w:r>
          </w:p>
        </w:tc>
      </w:tr>
      <w:tr w:rsidR="00E86E7B" w:rsidRPr="00816C4A" w14:paraId="78A7D30D" w14:textId="77777777" w:rsidTr="00B27DCC">
        <w:trPr>
          <w:jc w:val="center"/>
        </w:trPr>
        <w:tc>
          <w:tcPr>
            <w:tcW w:w="4993" w:type="dxa"/>
          </w:tcPr>
          <w:p w14:paraId="0DC2F4EA" w14:textId="77777777" w:rsidR="00E86E7B" w:rsidRPr="00816C4A" w:rsidRDefault="00E86E7B" w:rsidP="00B27DCC">
            <w:pPr>
              <w:pStyle w:val="TAL"/>
              <w:keepNext w:val="0"/>
              <w:keepLines w:val="0"/>
            </w:pPr>
            <w:r w:rsidRPr="00816C4A">
              <w:t>(I-)WLAN Access Status</w:t>
            </w:r>
          </w:p>
        </w:tc>
        <w:tc>
          <w:tcPr>
            <w:tcW w:w="1799" w:type="dxa"/>
          </w:tcPr>
          <w:p w14:paraId="0B3A785F" w14:textId="77777777" w:rsidR="00E86E7B" w:rsidRPr="00816C4A" w:rsidRDefault="00E86E7B" w:rsidP="00B27DCC">
            <w:pPr>
              <w:pStyle w:val="TAC"/>
              <w:keepNext w:val="0"/>
              <w:keepLines w:val="0"/>
              <w:rPr>
                <w:lang w:eastAsia="en-GB"/>
              </w:rPr>
            </w:pPr>
            <w:r w:rsidRPr="00816C4A">
              <w:rPr>
                <w:lang w:eastAsia="en-GB"/>
              </w:rPr>
              <w:t>ME</w:t>
            </w:r>
          </w:p>
        </w:tc>
        <w:tc>
          <w:tcPr>
            <w:tcW w:w="2209" w:type="dxa"/>
          </w:tcPr>
          <w:p w14:paraId="5D28934D"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3F071D1A" w14:textId="77777777" w:rsidTr="00B27DCC">
        <w:trPr>
          <w:jc w:val="center"/>
        </w:trPr>
        <w:tc>
          <w:tcPr>
            <w:tcW w:w="4993" w:type="dxa"/>
          </w:tcPr>
          <w:p w14:paraId="59589102" w14:textId="77777777" w:rsidR="00E86E7B" w:rsidRPr="00816C4A" w:rsidRDefault="00E86E7B" w:rsidP="00B27DCC">
            <w:pPr>
              <w:pStyle w:val="TAL"/>
              <w:keepNext w:val="0"/>
              <w:keepLines w:val="0"/>
            </w:pPr>
            <w:r w:rsidRPr="00816C4A">
              <w:t>Network Rejection</w:t>
            </w:r>
          </w:p>
        </w:tc>
        <w:tc>
          <w:tcPr>
            <w:tcW w:w="1799" w:type="dxa"/>
          </w:tcPr>
          <w:p w14:paraId="35BFDA29" w14:textId="77777777" w:rsidR="00E86E7B" w:rsidRPr="00816C4A" w:rsidRDefault="00E86E7B" w:rsidP="00B27DCC">
            <w:pPr>
              <w:pStyle w:val="TAC"/>
              <w:keepNext w:val="0"/>
              <w:keepLines w:val="0"/>
              <w:rPr>
                <w:lang w:eastAsia="en-GB"/>
              </w:rPr>
            </w:pPr>
            <w:r w:rsidRPr="00816C4A">
              <w:rPr>
                <w:lang w:eastAsia="en-GB"/>
              </w:rPr>
              <w:t>Network</w:t>
            </w:r>
          </w:p>
        </w:tc>
        <w:tc>
          <w:tcPr>
            <w:tcW w:w="2209" w:type="dxa"/>
          </w:tcPr>
          <w:p w14:paraId="1C2127F8" w14:textId="77777777" w:rsidR="00E86E7B" w:rsidRPr="00816C4A" w:rsidRDefault="00E86E7B" w:rsidP="00B27DCC">
            <w:pPr>
              <w:pStyle w:val="TAC"/>
              <w:keepNext w:val="0"/>
              <w:keepLines w:val="0"/>
              <w:rPr>
                <w:lang w:eastAsia="en-GB"/>
              </w:rPr>
            </w:pPr>
            <w:r w:rsidRPr="00816C4A">
              <w:rPr>
                <w:lang w:eastAsia="en-GB"/>
              </w:rPr>
              <w:t>UICC</w:t>
            </w:r>
          </w:p>
        </w:tc>
      </w:tr>
      <w:tr w:rsidR="00E86E7B" w:rsidRPr="00816C4A" w14:paraId="0CEB8F00" w14:textId="77777777" w:rsidTr="00B27DCC">
        <w:trPr>
          <w:jc w:val="center"/>
        </w:trPr>
        <w:tc>
          <w:tcPr>
            <w:tcW w:w="4993" w:type="dxa"/>
          </w:tcPr>
          <w:p w14:paraId="0EF43747" w14:textId="77777777" w:rsidR="00E86E7B" w:rsidRPr="00816C4A" w:rsidRDefault="00E86E7B" w:rsidP="00B27DCC">
            <w:pPr>
              <w:pStyle w:val="TAL"/>
              <w:keepNext w:val="0"/>
              <w:keepLines w:val="0"/>
            </w:pPr>
            <w:r w:rsidRPr="00816C4A">
              <w:t>Geographical Location Request</w:t>
            </w:r>
          </w:p>
        </w:tc>
        <w:tc>
          <w:tcPr>
            <w:tcW w:w="1799" w:type="dxa"/>
          </w:tcPr>
          <w:p w14:paraId="49F9678C" w14:textId="77777777" w:rsidR="00E86E7B" w:rsidRPr="00816C4A" w:rsidRDefault="00E86E7B" w:rsidP="00B27DCC">
            <w:pPr>
              <w:pStyle w:val="TAC"/>
              <w:keepNext w:val="0"/>
              <w:keepLines w:val="0"/>
              <w:rPr>
                <w:lang w:eastAsia="en-GB"/>
              </w:rPr>
            </w:pPr>
            <w:r w:rsidRPr="00816C4A">
              <w:rPr>
                <w:lang w:eastAsia="en-GB"/>
              </w:rPr>
              <w:t>UICC</w:t>
            </w:r>
          </w:p>
        </w:tc>
        <w:tc>
          <w:tcPr>
            <w:tcW w:w="2209" w:type="dxa"/>
          </w:tcPr>
          <w:p w14:paraId="00064E04" w14:textId="77777777" w:rsidR="00E86E7B" w:rsidRPr="00816C4A" w:rsidRDefault="00E86E7B" w:rsidP="00B27DCC">
            <w:pPr>
              <w:pStyle w:val="TAC"/>
              <w:keepNext w:val="0"/>
              <w:keepLines w:val="0"/>
              <w:rPr>
                <w:lang w:eastAsia="en-GB"/>
              </w:rPr>
            </w:pPr>
            <w:r w:rsidRPr="00816C4A">
              <w:rPr>
                <w:lang w:eastAsia="en-GB"/>
              </w:rPr>
              <w:t>ME</w:t>
            </w:r>
          </w:p>
        </w:tc>
      </w:tr>
    </w:tbl>
    <w:p w14:paraId="43D9B889" w14:textId="77777777" w:rsidR="00E86E7B" w:rsidRPr="00816C4A" w:rsidRDefault="00E86E7B" w:rsidP="00E86E7B"/>
    <w:p w14:paraId="1289367C" w14:textId="77777777" w:rsidR="00E86E7B" w:rsidRPr="00816C4A" w:rsidRDefault="00E86E7B" w:rsidP="00E86E7B">
      <w:pPr>
        <w:pStyle w:val="Heading1"/>
      </w:pPr>
      <w:bookmarkStart w:id="4041" w:name="_Toc3201105"/>
      <w:bookmarkStart w:id="4042" w:name="_Toc20392848"/>
      <w:bookmarkStart w:id="4043" w:name="_Toc27774495"/>
      <w:bookmarkStart w:id="4044" w:name="_Toc36482955"/>
      <w:bookmarkStart w:id="4045" w:name="_Toc36484617"/>
      <w:bookmarkStart w:id="4046" w:name="_Toc44933547"/>
      <w:bookmarkStart w:id="4047" w:name="_Toc50972500"/>
      <w:bookmarkStart w:id="4048" w:name="_Toc57105254"/>
      <w:bookmarkStart w:id="4049" w:name="_Toc155615248"/>
      <w:r w:rsidRPr="00816C4A">
        <w:t>11</w:t>
      </w:r>
      <w:r w:rsidRPr="00816C4A">
        <w:tab/>
        <w:t>Security requirements</w:t>
      </w:r>
      <w:bookmarkEnd w:id="4041"/>
      <w:bookmarkEnd w:id="4042"/>
      <w:bookmarkEnd w:id="4043"/>
      <w:bookmarkEnd w:id="4044"/>
      <w:bookmarkEnd w:id="4045"/>
      <w:bookmarkEnd w:id="4046"/>
      <w:bookmarkEnd w:id="4047"/>
      <w:bookmarkEnd w:id="4048"/>
      <w:bookmarkEnd w:id="4049"/>
    </w:p>
    <w:p w14:paraId="34FBE4BA" w14:textId="77777777" w:rsidR="00E86E7B" w:rsidRPr="00816C4A" w:rsidRDefault="00E86E7B" w:rsidP="00E86E7B">
      <w:r w:rsidRPr="00816C4A">
        <w:t>TS 31.115 [41] and TS 31.116 [51] specify standardized methods of securing the content of application messages. If it is necessary to secure application messaging to Toolkit applications, then TS 31.115 [41] and TS 31.116 [51]  may be used.</w:t>
      </w:r>
    </w:p>
    <w:p w14:paraId="3E827775" w14:textId="77777777" w:rsidR="00E86E7B" w:rsidRPr="00816C4A" w:rsidRDefault="00E86E7B" w:rsidP="00E86E7B">
      <w:pPr>
        <w:pStyle w:val="Heading8"/>
        <w:keepNext w:val="0"/>
        <w:keepLines w:val="0"/>
      </w:pPr>
      <w:r w:rsidRPr="00816C4A">
        <w:br w:type="page"/>
      </w:r>
      <w:bookmarkStart w:id="4050" w:name="_Toc3201106"/>
      <w:bookmarkStart w:id="4051" w:name="_Toc20392849"/>
      <w:bookmarkStart w:id="4052" w:name="_Toc27774496"/>
      <w:bookmarkStart w:id="4053" w:name="_Toc36482956"/>
      <w:bookmarkStart w:id="4054" w:name="_Toc36484618"/>
      <w:bookmarkStart w:id="4055" w:name="_Toc44933548"/>
      <w:bookmarkStart w:id="4056" w:name="_Toc50972501"/>
      <w:bookmarkStart w:id="4057" w:name="_Toc57105255"/>
      <w:bookmarkStart w:id="4058" w:name="_Toc155615249"/>
      <w:r w:rsidRPr="00816C4A">
        <w:t>Annex A (normative):</w:t>
      </w:r>
      <w:r w:rsidRPr="00816C4A">
        <w:br/>
        <w:t>Support of USAT by Mobile Equipment</w:t>
      </w:r>
      <w:bookmarkEnd w:id="4050"/>
      <w:bookmarkEnd w:id="4051"/>
      <w:bookmarkEnd w:id="4052"/>
      <w:bookmarkEnd w:id="4053"/>
      <w:bookmarkEnd w:id="4054"/>
      <w:bookmarkEnd w:id="4055"/>
      <w:bookmarkEnd w:id="4056"/>
      <w:bookmarkEnd w:id="4057"/>
      <w:bookmarkEnd w:id="4058"/>
    </w:p>
    <w:p w14:paraId="2E2D8CB6" w14:textId="77777777" w:rsidR="00E86E7B" w:rsidRPr="00816C4A" w:rsidRDefault="00E86E7B" w:rsidP="00E86E7B">
      <w:r w:rsidRPr="00816C4A">
        <w:t xml:space="preserve">Support of USAT is optional for Mobile Equipment. However, if an ME states conformance with a specific </w:t>
      </w:r>
      <w:r w:rsidR="00EF7705" w:rsidRPr="00C61BA0">
        <w:t>3G</w:t>
      </w:r>
      <w:r w:rsidR="00EF7705">
        <w:t>PP</w:t>
      </w:r>
      <w:r w:rsidRPr="00816C4A">
        <w:t xml:space="preserve"> release, it is mandatory for the ME to support all functions of that release, with the exception of the functions:</w:t>
      </w:r>
    </w:p>
    <w:p w14:paraId="247BE75A" w14:textId="77777777" w:rsidR="00E86E7B" w:rsidRPr="00816C4A" w:rsidRDefault="00E86E7B" w:rsidP="00E86E7B">
      <w:pPr>
        <w:pStyle w:val="B1"/>
      </w:pPr>
      <w:r w:rsidRPr="00816C4A">
        <w:t>-</w:t>
      </w:r>
      <w:r w:rsidRPr="00816C4A">
        <w:tab/>
        <w:t>"Alpha identifier in REFRESH command supported by terminal";</w:t>
      </w:r>
    </w:p>
    <w:p w14:paraId="40673B3E" w14:textId="77777777" w:rsidR="00E86E7B" w:rsidRPr="00816C4A" w:rsidRDefault="00E86E7B" w:rsidP="00E86E7B">
      <w:pPr>
        <w:pStyle w:val="B1"/>
      </w:pPr>
      <w:r w:rsidRPr="00816C4A">
        <w:t>-</w:t>
      </w:r>
      <w:r w:rsidRPr="00816C4A">
        <w:tab/>
        <w:t>"Event Language Selection";</w:t>
      </w:r>
    </w:p>
    <w:p w14:paraId="5358814E" w14:textId="77777777" w:rsidR="00E86E7B" w:rsidRPr="00816C4A" w:rsidRDefault="00E86E7B" w:rsidP="00E86E7B">
      <w:pPr>
        <w:pStyle w:val="B1"/>
      </w:pPr>
      <w:r w:rsidRPr="00816C4A">
        <w:t>-</w:t>
      </w:r>
      <w:r w:rsidRPr="00816C4A">
        <w:tab/>
        <w:t>"Proactive UICC: PROVIDE LOCAL INFORMATION (language)"; and</w:t>
      </w:r>
    </w:p>
    <w:p w14:paraId="056567A1" w14:textId="77777777" w:rsidR="00E86E7B" w:rsidRPr="00816C4A" w:rsidRDefault="00E86E7B" w:rsidP="00EF7705">
      <w:pPr>
        <w:pStyle w:val="B1"/>
      </w:pPr>
      <w:r w:rsidRPr="00816C4A">
        <w:t>-</w:t>
      </w:r>
      <w:r w:rsidRPr="00816C4A">
        <w:tab/>
        <w:t>"Proactive UICC: LANGUAGE NOTIFICATION".</w:t>
      </w:r>
    </w:p>
    <w:p w14:paraId="1E453A3F" w14:textId="77777777" w:rsidR="00E86E7B" w:rsidRPr="00816C4A" w:rsidRDefault="00E86E7B" w:rsidP="00E86E7B">
      <w:r w:rsidRPr="00816C4A">
        <w:t>The support of USAT implies the support of CAT (ETSI TS 102 223 [32]).</w:t>
      </w:r>
    </w:p>
    <w:p w14:paraId="60D8438C" w14:textId="77777777" w:rsidR="00E86E7B" w:rsidRPr="00816C4A" w:rsidRDefault="00E86E7B" w:rsidP="00E86E7B">
      <w:r w:rsidRPr="00816C4A">
        <w:t>The support of letter classes, which specify mainly ME hardware dependent features, is optional for the ME and may supplement the USAT functionality described in the present document. If an ME states conformance to a letter class, it is mandatory to support all functions within the respective letter class.</w:t>
      </w:r>
    </w:p>
    <w:p w14:paraId="63A448B2" w14:textId="77777777" w:rsidR="00E86E7B" w:rsidRPr="00816C4A" w:rsidRDefault="00E86E7B" w:rsidP="00E86E7B">
      <w:r w:rsidRPr="00816C4A">
        <w:t>The table below indicates the commands and functions of the optional letter classes.</w:t>
      </w:r>
    </w:p>
    <w:p w14:paraId="3085B1A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1"/>
        <w:gridCol w:w="4677"/>
      </w:tblGrid>
      <w:tr w:rsidR="00E86E7B" w:rsidRPr="00816C4A" w14:paraId="23F694A3" w14:textId="77777777" w:rsidTr="00B27DCC">
        <w:trPr>
          <w:jc w:val="center"/>
        </w:trPr>
        <w:tc>
          <w:tcPr>
            <w:tcW w:w="1701" w:type="dxa"/>
            <w:tcBorders>
              <w:bottom w:val="nil"/>
            </w:tcBorders>
          </w:tcPr>
          <w:p w14:paraId="13FD171B" w14:textId="77777777" w:rsidR="00E86E7B" w:rsidRPr="00816C4A" w:rsidRDefault="00E86E7B" w:rsidP="00B27DCC">
            <w:pPr>
              <w:pStyle w:val="TAH"/>
              <w:rPr>
                <w:lang w:eastAsia="en-GB"/>
              </w:rPr>
            </w:pPr>
            <w:r w:rsidRPr="00816C4A">
              <w:rPr>
                <w:lang w:eastAsia="en-GB"/>
              </w:rPr>
              <w:t>Letter classes</w:t>
            </w:r>
          </w:p>
        </w:tc>
        <w:tc>
          <w:tcPr>
            <w:tcW w:w="4677" w:type="dxa"/>
            <w:tcBorders>
              <w:bottom w:val="nil"/>
            </w:tcBorders>
          </w:tcPr>
          <w:p w14:paraId="6F6C2C90" w14:textId="77777777" w:rsidR="00E86E7B" w:rsidRPr="00816C4A" w:rsidRDefault="00E86E7B" w:rsidP="00B27DCC">
            <w:pPr>
              <w:pStyle w:val="TAH"/>
              <w:rPr>
                <w:lang w:eastAsia="en-GB"/>
              </w:rPr>
            </w:pPr>
            <w:r w:rsidRPr="00816C4A">
              <w:rPr>
                <w:lang w:eastAsia="en-GB"/>
              </w:rPr>
              <w:t>Command/function description</w:t>
            </w:r>
          </w:p>
        </w:tc>
      </w:tr>
      <w:tr w:rsidR="00E86E7B" w:rsidRPr="00816C4A" w14:paraId="09A33D1E" w14:textId="77777777" w:rsidTr="00B27DCC">
        <w:trPr>
          <w:jc w:val="center"/>
        </w:trPr>
        <w:tc>
          <w:tcPr>
            <w:tcW w:w="1701" w:type="dxa"/>
            <w:tcBorders>
              <w:bottom w:val="nil"/>
            </w:tcBorders>
          </w:tcPr>
          <w:p w14:paraId="45B102A9" w14:textId="77777777" w:rsidR="00E86E7B" w:rsidRPr="00816C4A" w:rsidRDefault="00E86E7B" w:rsidP="00B27DCC">
            <w:pPr>
              <w:pStyle w:val="TAC"/>
              <w:rPr>
                <w:lang w:eastAsia="en-GB"/>
              </w:rPr>
            </w:pPr>
            <w:r w:rsidRPr="00816C4A">
              <w:rPr>
                <w:lang w:eastAsia="en-GB"/>
              </w:rPr>
              <w:t>a to m</w:t>
            </w:r>
          </w:p>
        </w:tc>
        <w:tc>
          <w:tcPr>
            <w:tcW w:w="4677" w:type="dxa"/>
            <w:tcBorders>
              <w:bottom w:val="nil"/>
            </w:tcBorders>
          </w:tcPr>
          <w:p w14:paraId="32BFF83E" w14:textId="3E40D696" w:rsidR="00E86E7B" w:rsidRPr="00816C4A" w:rsidRDefault="00E86E7B" w:rsidP="00B27DCC">
            <w:pPr>
              <w:pStyle w:val="TAL"/>
            </w:pPr>
            <w:r w:rsidRPr="00816C4A">
              <w:t>See TS 102 223 [32].</w:t>
            </w:r>
            <w:r w:rsidRPr="00816C4A">
              <w:br/>
              <w:t>Class "e" also includes the Event Download: Data Connection Status Change Event.</w:t>
            </w:r>
          </w:p>
        </w:tc>
      </w:tr>
      <w:tr w:rsidR="00E86E7B" w:rsidRPr="00816C4A" w14:paraId="4B283372" w14:textId="77777777" w:rsidTr="00B27DCC">
        <w:trPr>
          <w:jc w:val="center"/>
        </w:trPr>
        <w:tc>
          <w:tcPr>
            <w:tcW w:w="1701" w:type="dxa"/>
            <w:tcBorders>
              <w:top w:val="single" w:sz="4" w:space="0" w:color="auto"/>
              <w:left w:val="single" w:sz="6" w:space="0" w:color="auto"/>
              <w:bottom w:val="nil"/>
              <w:right w:val="single" w:sz="6" w:space="0" w:color="auto"/>
            </w:tcBorders>
          </w:tcPr>
          <w:p w14:paraId="566C4C2A" w14:textId="77777777" w:rsidR="00E86E7B" w:rsidRPr="00816C4A" w:rsidRDefault="00E86E7B" w:rsidP="00B27DCC">
            <w:pPr>
              <w:pStyle w:val="TAL"/>
              <w:jc w:val="center"/>
            </w:pPr>
            <w:r w:rsidRPr="00816C4A">
              <w:t>n</w:t>
            </w:r>
          </w:p>
        </w:tc>
        <w:tc>
          <w:tcPr>
            <w:tcW w:w="4677" w:type="dxa"/>
            <w:tcBorders>
              <w:top w:val="single" w:sz="4" w:space="0" w:color="auto"/>
              <w:left w:val="single" w:sz="6" w:space="0" w:color="auto"/>
              <w:bottom w:val="nil"/>
              <w:right w:val="single" w:sz="6" w:space="0" w:color="auto"/>
            </w:tcBorders>
          </w:tcPr>
          <w:p w14:paraId="13B2BDCE" w14:textId="77777777" w:rsidR="00E86E7B" w:rsidRPr="00816C4A" w:rsidRDefault="00E86E7B" w:rsidP="00B27DCC">
            <w:pPr>
              <w:pStyle w:val="TAL"/>
            </w:pPr>
            <w:r w:rsidRPr="00816C4A">
              <w:t>Proactive command: Geographical Location Request</w:t>
            </w:r>
          </w:p>
        </w:tc>
      </w:tr>
      <w:tr w:rsidR="00E86E7B" w:rsidRPr="00816C4A" w14:paraId="04EFFEE0" w14:textId="77777777" w:rsidTr="00B27DCC">
        <w:trPr>
          <w:jc w:val="center"/>
        </w:trPr>
        <w:tc>
          <w:tcPr>
            <w:tcW w:w="1701" w:type="dxa"/>
            <w:tcBorders>
              <w:top w:val="nil"/>
              <w:left w:val="single" w:sz="6" w:space="0" w:color="auto"/>
              <w:bottom w:val="single" w:sz="6" w:space="0" w:color="auto"/>
              <w:right w:val="single" w:sz="6" w:space="0" w:color="auto"/>
            </w:tcBorders>
          </w:tcPr>
          <w:p w14:paraId="604A6B50"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2203C02B" w14:textId="77777777" w:rsidR="00E86E7B" w:rsidRPr="00816C4A" w:rsidRDefault="00E86E7B" w:rsidP="00B27DCC">
            <w:pPr>
              <w:pStyle w:val="TAL"/>
            </w:pPr>
            <w:r w:rsidRPr="00816C4A">
              <w:t>Envelope command: Geographical Location Reporting</w:t>
            </w:r>
          </w:p>
        </w:tc>
      </w:tr>
      <w:tr w:rsidR="00E86E7B" w:rsidRPr="00816C4A" w14:paraId="47FF02D7" w14:textId="77777777" w:rsidTr="00B27DCC">
        <w:trPr>
          <w:jc w:val="center"/>
        </w:trPr>
        <w:tc>
          <w:tcPr>
            <w:tcW w:w="1701" w:type="dxa"/>
            <w:tcBorders>
              <w:top w:val="single" w:sz="4" w:space="0" w:color="auto"/>
              <w:left w:val="single" w:sz="6" w:space="0" w:color="auto"/>
              <w:bottom w:val="nil"/>
              <w:right w:val="single" w:sz="6" w:space="0" w:color="auto"/>
            </w:tcBorders>
          </w:tcPr>
          <w:p w14:paraId="06119545" w14:textId="77777777" w:rsidR="00E86E7B" w:rsidRPr="00816C4A" w:rsidRDefault="00E86E7B" w:rsidP="00B27DCC">
            <w:pPr>
              <w:pStyle w:val="TAL"/>
              <w:jc w:val="center"/>
            </w:pPr>
            <w:r w:rsidRPr="00816C4A">
              <w:t>o</w:t>
            </w:r>
          </w:p>
        </w:tc>
        <w:tc>
          <w:tcPr>
            <w:tcW w:w="4677" w:type="dxa"/>
            <w:tcBorders>
              <w:top w:val="single" w:sz="4" w:space="0" w:color="auto"/>
              <w:left w:val="single" w:sz="6" w:space="0" w:color="auto"/>
              <w:bottom w:val="nil"/>
              <w:right w:val="single" w:sz="6" w:space="0" w:color="auto"/>
            </w:tcBorders>
          </w:tcPr>
          <w:p w14:paraId="6B982CE3" w14:textId="77777777" w:rsidR="00E86E7B" w:rsidRPr="00816C4A" w:rsidRDefault="00E86E7B" w:rsidP="00B27DCC">
            <w:pPr>
              <w:pStyle w:val="TAL"/>
            </w:pPr>
            <w:r w:rsidRPr="00816C4A">
              <w:t>See TS 102 223 [32]</w:t>
            </w:r>
          </w:p>
        </w:tc>
      </w:tr>
      <w:tr w:rsidR="00E86E7B" w:rsidRPr="00816C4A" w14:paraId="6743ECD1" w14:textId="77777777" w:rsidTr="00B27DCC">
        <w:trPr>
          <w:jc w:val="center"/>
        </w:trPr>
        <w:tc>
          <w:tcPr>
            <w:tcW w:w="1701" w:type="dxa"/>
            <w:tcBorders>
              <w:top w:val="single" w:sz="4" w:space="0" w:color="auto"/>
              <w:left w:val="single" w:sz="6" w:space="0" w:color="auto"/>
              <w:bottom w:val="nil"/>
              <w:right w:val="single" w:sz="6" w:space="0" w:color="auto"/>
            </w:tcBorders>
          </w:tcPr>
          <w:p w14:paraId="1D1CCE0C" w14:textId="77777777" w:rsidR="00E86E7B" w:rsidRPr="00816C4A" w:rsidRDefault="00E86E7B" w:rsidP="00B27DCC">
            <w:pPr>
              <w:pStyle w:val="TAL"/>
              <w:jc w:val="center"/>
            </w:pPr>
            <w:r w:rsidRPr="00816C4A">
              <w:t>p</w:t>
            </w:r>
          </w:p>
        </w:tc>
        <w:tc>
          <w:tcPr>
            <w:tcW w:w="4677" w:type="dxa"/>
            <w:tcBorders>
              <w:top w:val="single" w:sz="4" w:space="0" w:color="auto"/>
              <w:left w:val="single" w:sz="6" w:space="0" w:color="auto"/>
              <w:bottom w:val="nil"/>
              <w:right w:val="single" w:sz="6" w:space="0" w:color="auto"/>
            </w:tcBorders>
          </w:tcPr>
          <w:p w14:paraId="751950F6" w14:textId="77777777" w:rsidR="00E86E7B" w:rsidRPr="00816C4A" w:rsidRDefault="00E86E7B" w:rsidP="00B27DCC">
            <w:pPr>
              <w:pStyle w:val="TAL"/>
            </w:pPr>
            <w:r w:rsidRPr="00816C4A">
              <w:t>USSD Data download in application mode</w:t>
            </w:r>
          </w:p>
        </w:tc>
      </w:tr>
      <w:tr w:rsidR="00E86E7B" w:rsidRPr="00816C4A" w14:paraId="60BC3750" w14:textId="77777777" w:rsidTr="00B27DCC">
        <w:trPr>
          <w:jc w:val="center"/>
        </w:trPr>
        <w:tc>
          <w:tcPr>
            <w:tcW w:w="1701" w:type="dxa"/>
            <w:tcBorders>
              <w:top w:val="single" w:sz="4" w:space="0" w:color="auto"/>
              <w:left w:val="single" w:sz="6" w:space="0" w:color="auto"/>
              <w:bottom w:val="nil"/>
              <w:right w:val="single" w:sz="6" w:space="0" w:color="auto"/>
            </w:tcBorders>
          </w:tcPr>
          <w:p w14:paraId="33E10D15" w14:textId="77777777" w:rsidR="00E86E7B" w:rsidRPr="00816C4A" w:rsidRDefault="00E86E7B" w:rsidP="00B27DCC">
            <w:pPr>
              <w:pStyle w:val="TAL"/>
              <w:jc w:val="center"/>
            </w:pPr>
            <w:r w:rsidRPr="00816C4A">
              <w:t>q</w:t>
            </w:r>
          </w:p>
        </w:tc>
        <w:tc>
          <w:tcPr>
            <w:tcW w:w="4677" w:type="dxa"/>
            <w:tcBorders>
              <w:top w:val="single" w:sz="4" w:space="0" w:color="auto"/>
              <w:left w:val="single" w:sz="6" w:space="0" w:color="auto"/>
              <w:bottom w:val="nil"/>
              <w:right w:val="single" w:sz="6" w:space="0" w:color="auto"/>
            </w:tcBorders>
          </w:tcPr>
          <w:p w14:paraId="5BBF9B78" w14:textId="77777777" w:rsidR="00E86E7B" w:rsidRPr="00816C4A" w:rsidRDefault="00E86E7B" w:rsidP="00B27DCC">
            <w:pPr>
              <w:pStyle w:val="TAL"/>
            </w:pPr>
            <w:r w:rsidRPr="00816C4A">
              <w:t>Proactive command : Provide Local Information (CSG cell discovery)</w:t>
            </w:r>
          </w:p>
        </w:tc>
      </w:tr>
      <w:tr w:rsidR="00E86E7B" w:rsidRPr="00816C4A" w14:paraId="30EC9CDE" w14:textId="77777777" w:rsidTr="00B27DCC">
        <w:trPr>
          <w:jc w:val="center"/>
        </w:trPr>
        <w:tc>
          <w:tcPr>
            <w:tcW w:w="1701" w:type="dxa"/>
            <w:tcBorders>
              <w:top w:val="nil"/>
              <w:left w:val="single" w:sz="6" w:space="0" w:color="auto"/>
              <w:bottom w:val="single" w:sz="6" w:space="0" w:color="auto"/>
              <w:right w:val="single" w:sz="6" w:space="0" w:color="auto"/>
            </w:tcBorders>
          </w:tcPr>
          <w:p w14:paraId="2FA2E768"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1794577A" w14:textId="77777777" w:rsidR="00E86E7B" w:rsidRPr="00816C4A" w:rsidRDefault="00E86E7B" w:rsidP="00B27DCC">
            <w:pPr>
              <w:pStyle w:val="TAL"/>
            </w:pPr>
            <w:r w:rsidRPr="00816C4A">
              <w:t>Event download : CSG cell selection</w:t>
            </w:r>
          </w:p>
        </w:tc>
      </w:tr>
      <w:tr w:rsidR="00E86E7B" w:rsidRPr="00816C4A" w14:paraId="05E4EE04" w14:textId="77777777" w:rsidTr="00B27DCC">
        <w:trPr>
          <w:jc w:val="center"/>
        </w:trPr>
        <w:tc>
          <w:tcPr>
            <w:tcW w:w="1701" w:type="dxa"/>
            <w:tcBorders>
              <w:top w:val="single" w:sz="4" w:space="0" w:color="auto"/>
              <w:left w:val="single" w:sz="6" w:space="0" w:color="auto"/>
              <w:bottom w:val="nil"/>
              <w:right w:val="single" w:sz="6" w:space="0" w:color="auto"/>
            </w:tcBorders>
          </w:tcPr>
          <w:p w14:paraId="004AB74F" w14:textId="77777777" w:rsidR="00E86E7B" w:rsidRPr="00816C4A" w:rsidRDefault="00E86E7B" w:rsidP="00B27DCC">
            <w:pPr>
              <w:pStyle w:val="TAL"/>
              <w:jc w:val="center"/>
            </w:pPr>
            <w:r w:rsidRPr="00816C4A">
              <w:t>r</w:t>
            </w:r>
          </w:p>
        </w:tc>
        <w:tc>
          <w:tcPr>
            <w:tcW w:w="4677" w:type="dxa"/>
            <w:tcBorders>
              <w:top w:val="single" w:sz="4" w:space="0" w:color="auto"/>
              <w:left w:val="single" w:sz="6" w:space="0" w:color="auto"/>
              <w:bottom w:val="nil"/>
              <w:right w:val="single" w:sz="6" w:space="0" w:color="auto"/>
            </w:tcBorders>
          </w:tcPr>
          <w:p w14:paraId="4D671030" w14:textId="77777777" w:rsidR="00E86E7B" w:rsidRPr="00816C4A" w:rsidRDefault="00E86E7B" w:rsidP="00B27DCC">
            <w:pPr>
              <w:pStyle w:val="TAL"/>
            </w:pPr>
            <w:r w:rsidRPr="00816C4A">
              <w:t>See TS 102 223 [32]</w:t>
            </w:r>
          </w:p>
        </w:tc>
      </w:tr>
      <w:tr w:rsidR="00E86E7B" w:rsidRPr="00816C4A" w14:paraId="3BCFB9B0" w14:textId="77777777" w:rsidTr="00B27DCC">
        <w:trPr>
          <w:jc w:val="center"/>
        </w:trPr>
        <w:tc>
          <w:tcPr>
            <w:tcW w:w="1701" w:type="dxa"/>
            <w:tcBorders>
              <w:top w:val="single" w:sz="4" w:space="0" w:color="auto"/>
              <w:left w:val="single" w:sz="6" w:space="0" w:color="auto"/>
              <w:bottom w:val="nil"/>
              <w:right w:val="single" w:sz="6" w:space="0" w:color="auto"/>
            </w:tcBorders>
          </w:tcPr>
          <w:p w14:paraId="3A8BB285" w14:textId="77777777" w:rsidR="00E86E7B" w:rsidRPr="00816C4A" w:rsidRDefault="00E86E7B" w:rsidP="00B27DCC">
            <w:pPr>
              <w:pStyle w:val="TAL"/>
              <w:jc w:val="center"/>
            </w:pPr>
            <w:r w:rsidRPr="00816C4A">
              <w:t>s</w:t>
            </w:r>
          </w:p>
        </w:tc>
        <w:tc>
          <w:tcPr>
            <w:tcW w:w="4677" w:type="dxa"/>
            <w:tcBorders>
              <w:top w:val="single" w:sz="4" w:space="0" w:color="auto"/>
              <w:left w:val="single" w:sz="6" w:space="0" w:color="auto"/>
              <w:bottom w:val="nil"/>
              <w:right w:val="single" w:sz="6" w:space="0" w:color="auto"/>
            </w:tcBorders>
          </w:tcPr>
          <w:p w14:paraId="1C4C7275" w14:textId="77777777" w:rsidR="00E86E7B" w:rsidRPr="00816C4A" w:rsidRDefault="00E86E7B" w:rsidP="00B27DCC">
            <w:pPr>
              <w:pStyle w:val="TAL"/>
            </w:pPr>
            <w:r w:rsidRPr="00816C4A">
              <w:t>See TS 102 223 [32]</w:t>
            </w:r>
          </w:p>
        </w:tc>
      </w:tr>
      <w:tr w:rsidR="00E86E7B" w:rsidRPr="00816C4A" w14:paraId="302EF6D5" w14:textId="77777777" w:rsidTr="00B27DCC">
        <w:trPr>
          <w:jc w:val="center"/>
        </w:trPr>
        <w:tc>
          <w:tcPr>
            <w:tcW w:w="1701" w:type="dxa"/>
            <w:tcBorders>
              <w:top w:val="single" w:sz="6" w:space="0" w:color="auto"/>
              <w:left w:val="single" w:sz="6" w:space="0" w:color="auto"/>
              <w:bottom w:val="nil"/>
              <w:right w:val="single" w:sz="6" w:space="0" w:color="auto"/>
            </w:tcBorders>
          </w:tcPr>
          <w:p w14:paraId="2B135DD8" w14:textId="77777777" w:rsidR="00E86E7B" w:rsidRPr="00816C4A" w:rsidRDefault="00E86E7B" w:rsidP="00B27DCC">
            <w:pPr>
              <w:pStyle w:val="TAL"/>
              <w:jc w:val="center"/>
            </w:pPr>
            <w:r w:rsidRPr="00816C4A">
              <w:t>t</w:t>
            </w:r>
          </w:p>
        </w:tc>
        <w:tc>
          <w:tcPr>
            <w:tcW w:w="4677" w:type="dxa"/>
            <w:tcBorders>
              <w:top w:val="single" w:sz="6" w:space="0" w:color="auto"/>
              <w:left w:val="single" w:sz="6" w:space="0" w:color="auto"/>
              <w:bottom w:val="nil"/>
              <w:right w:val="single" w:sz="6" w:space="0" w:color="auto"/>
            </w:tcBorders>
          </w:tcPr>
          <w:p w14:paraId="2103F732" w14:textId="77777777" w:rsidR="00E86E7B" w:rsidRPr="00816C4A" w:rsidRDefault="00E86E7B" w:rsidP="00B27DCC">
            <w:pPr>
              <w:pStyle w:val="TAL"/>
            </w:pPr>
            <w:r w:rsidRPr="00816C4A">
              <w:t>Event download: Incoming IMS Data</w:t>
            </w:r>
          </w:p>
        </w:tc>
      </w:tr>
      <w:tr w:rsidR="00E86E7B" w:rsidRPr="00816C4A" w14:paraId="6BAE9661" w14:textId="77777777" w:rsidTr="00B27DCC">
        <w:trPr>
          <w:jc w:val="center"/>
        </w:trPr>
        <w:tc>
          <w:tcPr>
            <w:tcW w:w="1701" w:type="dxa"/>
            <w:tcBorders>
              <w:top w:val="nil"/>
              <w:left w:val="single" w:sz="6" w:space="0" w:color="auto"/>
              <w:bottom w:val="nil"/>
              <w:right w:val="single" w:sz="6" w:space="0" w:color="auto"/>
            </w:tcBorders>
          </w:tcPr>
          <w:p w14:paraId="14C00FAA" w14:textId="77777777" w:rsidR="00E86E7B" w:rsidRPr="00816C4A" w:rsidRDefault="00E86E7B" w:rsidP="00B27DCC">
            <w:pPr>
              <w:pStyle w:val="TAL"/>
              <w:jc w:val="center"/>
            </w:pPr>
          </w:p>
        </w:tc>
        <w:tc>
          <w:tcPr>
            <w:tcW w:w="4677" w:type="dxa"/>
            <w:tcBorders>
              <w:top w:val="nil"/>
              <w:left w:val="single" w:sz="6" w:space="0" w:color="auto"/>
              <w:bottom w:val="nil"/>
              <w:right w:val="single" w:sz="6" w:space="0" w:color="auto"/>
            </w:tcBorders>
          </w:tcPr>
          <w:p w14:paraId="2725AEC5" w14:textId="77777777" w:rsidR="00E86E7B" w:rsidRPr="00816C4A" w:rsidRDefault="00E86E7B" w:rsidP="00B27DCC">
            <w:pPr>
              <w:pStyle w:val="TAL"/>
            </w:pPr>
            <w:r w:rsidRPr="00816C4A">
              <w:t>Event download: IMS Registration</w:t>
            </w:r>
          </w:p>
        </w:tc>
      </w:tr>
      <w:tr w:rsidR="00E86E7B" w:rsidRPr="00816C4A" w14:paraId="04EA5924" w14:textId="77777777" w:rsidTr="00B27DCC">
        <w:trPr>
          <w:jc w:val="center"/>
        </w:trPr>
        <w:tc>
          <w:tcPr>
            <w:tcW w:w="1701" w:type="dxa"/>
            <w:tcBorders>
              <w:top w:val="nil"/>
              <w:left w:val="single" w:sz="6" w:space="0" w:color="auto"/>
              <w:bottom w:val="single" w:sz="6" w:space="0" w:color="auto"/>
              <w:right w:val="single" w:sz="6" w:space="0" w:color="auto"/>
            </w:tcBorders>
          </w:tcPr>
          <w:p w14:paraId="23CBE6C6" w14:textId="77777777" w:rsidR="00E86E7B" w:rsidRPr="00816C4A" w:rsidRDefault="00E86E7B" w:rsidP="00B27DCC">
            <w:pPr>
              <w:pStyle w:val="TAL"/>
              <w:jc w:val="center"/>
            </w:pPr>
          </w:p>
        </w:tc>
        <w:tc>
          <w:tcPr>
            <w:tcW w:w="4677" w:type="dxa"/>
            <w:tcBorders>
              <w:top w:val="nil"/>
              <w:left w:val="single" w:sz="6" w:space="0" w:color="auto"/>
              <w:bottom w:val="single" w:sz="6" w:space="0" w:color="auto"/>
              <w:right w:val="single" w:sz="6" w:space="0" w:color="auto"/>
            </w:tcBorders>
          </w:tcPr>
          <w:p w14:paraId="6061042F" w14:textId="77777777" w:rsidR="00E86E7B" w:rsidRPr="00816C4A" w:rsidRDefault="00E86E7B" w:rsidP="00B27DCC">
            <w:pPr>
              <w:pStyle w:val="TAL"/>
            </w:pPr>
            <w:r w:rsidRPr="00816C4A">
              <w:t>Proactive command : OPEN CHANNEL for IMS</w:t>
            </w:r>
          </w:p>
        </w:tc>
      </w:tr>
      <w:tr w:rsidR="00E86E7B" w:rsidRPr="00816C4A" w14:paraId="4EFAB8C7" w14:textId="77777777" w:rsidTr="00B27DCC">
        <w:trPr>
          <w:jc w:val="center"/>
        </w:trPr>
        <w:tc>
          <w:tcPr>
            <w:tcW w:w="1701" w:type="dxa"/>
            <w:tcBorders>
              <w:top w:val="nil"/>
              <w:left w:val="single" w:sz="6" w:space="0" w:color="auto"/>
              <w:bottom w:val="single" w:sz="6" w:space="0" w:color="auto"/>
              <w:right w:val="single" w:sz="6" w:space="0" w:color="auto"/>
            </w:tcBorders>
          </w:tcPr>
          <w:p w14:paraId="2D6A7A4B" w14:textId="77777777" w:rsidR="00E86E7B" w:rsidRPr="00816C4A" w:rsidRDefault="00E86E7B" w:rsidP="00B27DCC">
            <w:pPr>
              <w:pStyle w:val="TAL"/>
              <w:jc w:val="center"/>
            </w:pPr>
            <w:r w:rsidRPr="00816C4A">
              <w:t>u</w:t>
            </w:r>
          </w:p>
        </w:tc>
        <w:tc>
          <w:tcPr>
            <w:tcW w:w="4677" w:type="dxa"/>
            <w:tcBorders>
              <w:top w:val="nil"/>
              <w:left w:val="single" w:sz="6" w:space="0" w:color="auto"/>
              <w:bottom w:val="single" w:sz="6" w:space="0" w:color="auto"/>
              <w:right w:val="single" w:sz="6" w:space="0" w:color="auto"/>
            </w:tcBorders>
          </w:tcPr>
          <w:p w14:paraId="68E25C45" w14:textId="77777777" w:rsidR="00E86E7B" w:rsidRPr="00816C4A" w:rsidRDefault="00E86E7B" w:rsidP="00B27DCC">
            <w:pPr>
              <w:pStyle w:val="TAL"/>
            </w:pPr>
            <w:r w:rsidRPr="00816C4A">
              <w:t>See TS 102 223 [32]</w:t>
            </w:r>
          </w:p>
        </w:tc>
      </w:tr>
      <w:tr w:rsidR="00E86E7B" w:rsidRPr="00816C4A" w14:paraId="29C41790" w14:textId="77777777" w:rsidTr="00B27DCC">
        <w:trPr>
          <w:jc w:val="center"/>
        </w:trPr>
        <w:tc>
          <w:tcPr>
            <w:tcW w:w="1701" w:type="dxa"/>
            <w:tcBorders>
              <w:top w:val="nil"/>
              <w:left w:val="single" w:sz="6" w:space="0" w:color="auto"/>
              <w:bottom w:val="single" w:sz="6" w:space="0" w:color="auto"/>
              <w:right w:val="single" w:sz="6" w:space="0" w:color="auto"/>
            </w:tcBorders>
          </w:tcPr>
          <w:p w14:paraId="038F91D9" w14:textId="77777777" w:rsidR="00E86E7B" w:rsidRPr="00816C4A" w:rsidRDefault="00E86E7B" w:rsidP="00B27DCC">
            <w:pPr>
              <w:pStyle w:val="TAL"/>
              <w:jc w:val="center"/>
            </w:pPr>
            <w:r w:rsidRPr="00816C4A">
              <w:t>v</w:t>
            </w:r>
          </w:p>
        </w:tc>
        <w:tc>
          <w:tcPr>
            <w:tcW w:w="4677" w:type="dxa"/>
            <w:tcBorders>
              <w:top w:val="nil"/>
              <w:left w:val="single" w:sz="6" w:space="0" w:color="auto"/>
              <w:bottom w:val="single" w:sz="6" w:space="0" w:color="auto"/>
              <w:right w:val="single" w:sz="6" w:space="0" w:color="auto"/>
            </w:tcBorders>
          </w:tcPr>
          <w:p w14:paraId="35DAE65C" w14:textId="77777777" w:rsidR="00E86E7B" w:rsidRPr="00816C4A" w:rsidRDefault="00E86E7B" w:rsidP="00B27DCC">
            <w:pPr>
              <w:pStyle w:val="TAL"/>
            </w:pPr>
            <w:r w:rsidRPr="00816C4A">
              <w:t>Proactive command : Provide Local Information (H(e)NB IP address)</w:t>
            </w:r>
          </w:p>
        </w:tc>
      </w:tr>
      <w:tr w:rsidR="00E86E7B" w:rsidRPr="00816C4A" w14:paraId="4078145C" w14:textId="77777777" w:rsidTr="00B27DCC">
        <w:trPr>
          <w:jc w:val="center"/>
        </w:trPr>
        <w:tc>
          <w:tcPr>
            <w:tcW w:w="1701" w:type="dxa"/>
            <w:tcBorders>
              <w:top w:val="nil"/>
              <w:left w:val="single" w:sz="6" w:space="0" w:color="auto"/>
              <w:bottom w:val="single" w:sz="6" w:space="0" w:color="auto"/>
              <w:right w:val="single" w:sz="6" w:space="0" w:color="auto"/>
            </w:tcBorders>
          </w:tcPr>
          <w:p w14:paraId="62C8B55E" w14:textId="77777777" w:rsidR="00E86E7B" w:rsidRPr="00816C4A" w:rsidRDefault="00E86E7B" w:rsidP="00B27DCC">
            <w:pPr>
              <w:pStyle w:val="TAL"/>
              <w:jc w:val="center"/>
            </w:pPr>
            <w:r w:rsidRPr="00816C4A">
              <w:t>w</w:t>
            </w:r>
          </w:p>
        </w:tc>
        <w:tc>
          <w:tcPr>
            <w:tcW w:w="4677" w:type="dxa"/>
            <w:tcBorders>
              <w:top w:val="nil"/>
              <w:left w:val="single" w:sz="6" w:space="0" w:color="auto"/>
              <w:bottom w:val="single" w:sz="6" w:space="0" w:color="auto"/>
              <w:right w:val="single" w:sz="6" w:space="0" w:color="auto"/>
            </w:tcBorders>
          </w:tcPr>
          <w:p w14:paraId="48E2D0FB" w14:textId="77777777" w:rsidR="00E86E7B" w:rsidRPr="00816C4A" w:rsidRDefault="00E86E7B" w:rsidP="00B27DCC">
            <w:pPr>
              <w:pStyle w:val="TAL"/>
            </w:pPr>
            <w:r w:rsidRPr="00816C4A">
              <w:t>Proactive command : Provide Local Information (H(e)NB surrounding macrocells)</w:t>
            </w:r>
          </w:p>
        </w:tc>
      </w:tr>
      <w:tr w:rsidR="00E86E7B" w:rsidRPr="00816C4A" w14:paraId="3B03D2CF" w14:textId="77777777" w:rsidTr="00B27DCC">
        <w:trPr>
          <w:jc w:val="center"/>
        </w:trPr>
        <w:tc>
          <w:tcPr>
            <w:tcW w:w="1701" w:type="dxa"/>
            <w:tcBorders>
              <w:top w:val="nil"/>
              <w:left w:val="single" w:sz="6" w:space="0" w:color="auto"/>
              <w:bottom w:val="single" w:sz="6" w:space="0" w:color="auto"/>
              <w:right w:val="single" w:sz="6" w:space="0" w:color="auto"/>
            </w:tcBorders>
          </w:tcPr>
          <w:p w14:paraId="59B1EBD5" w14:textId="77777777" w:rsidR="00E86E7B" w:rsidRPr="00816C4A" w:rsidRDefault="00E86E7B" w:rsidP="00B27DCC">
            <w:pPr>
              <w:pStyle w:val="TAL"/>
              <w:jc w:val="center"/>
            </w:pPr>
            <w:r w:rsidRPr="00816C4A">
              <w:t>x</w:t>
            </w:r>
          </w:p>
        </w:tc>
        <w:tc>
          <w:tcPr>
            <w:tcW w:w="4677" w:type="dxa"/>
            <w:tcBorders>
              <w:top w:val="nil"/>
              <w:left w:val="single" w:sz="6" w:space="0" w:color="auto"/>
              <w:bottom w:val="single" w:sz="6" w:space="0" w:color="auto"/>
              <w:right w:val="single" w:sz="6" w:space="0" w:color="auto"/>
            </w:tcBorders>
          </w:tcPr>
          <w:p w14:paraId="19B11F20" w14:textId="77777777" w:rsidR="00E86E7B" w:rsidRPr="00816C4A" w:rsidRDefault="00E86E7B" w:rsidP="00B27DCC">
            <w:pPr>
              <w:pStyle w:val="TAL"/>
            </w:pPr>
            <w:r w:rsidRPr="00816C4A">
              <w:t>Security for Profile Container, Envelope Container, COMMAND CONTAINER and ENCAPSULATED SESSION CONTROL (reserved by ETSI SCP – not needed by 3GPP)</w:t>
            </w:r>
          </w:p>
        </w:tc>
      </w:tr>
      <w:tr w:rsidR="00E86E7B" w:rsidRPr="00816C4A" w14:paraId="7FCC3352" w14:textId="77777777" w:rsidTr="00B27DCC">
        <w:trPr>
          <w:jc w:val="center"/>
        </w:trPr>
        <w:tc>
          <w:tcPr>
            <w:tcW w:w="1701" w:type="dxa"/>
            <w:tcBorders>
              <w:top w:val="nil"/>
              <w:left w:val="single" w:sz="6" w:space="0" w:color="auto"/>
              <w:bottom w:val="single" w:sz="6" w:space="0" w:color="auto"/>
              <w:right w:val="single" w:sz="6" w:space="0" w:color="auto"/>
            </w:tcBorders>
          </w:tcPr>
          <w:p w14:paraId="1CBB3448" w14:textId="77777777" w:rsidR="00E86E7B" w:rsidRPr="00816C4A" w:rsidRDefault="00E86E7B" w:rsidP="00B27DCC">
            <w:pPr>
              <w:pStyle w:val="TAL"/>
              <w:jc w:val="center"/>
            </w:pPr>
            <w:r w:rsidRPr="00816C4A">
              <w:t>y</w:t>
            </w:r>
          </w:p>
        </w:tc>
        <w:tc>
          <w:tcPr>
            <w:tcW w:w="4677" w:type="dxa"/>
            <w:tcBorders>
              <w:top w:val="nil"/>
              <w:left w:val="single" w:sz="6" w:space="0" w:color="auto"/>
              <w:bottom w:val="single" w:sz="6" w:space="0" w:color="auto"/>
              <w:right w:val="single" w:sz="6" w:space="0" w:color="auto"/>
            </w:tcBorders>
          </w:tcPr>
          <w:p w14:paraId="54D162E8" w14:textId="77777777" w:rsidR="00E86E7B" w:rsidRPr="00816C4A" w:rsidRDefault="00E86E7B" w:rsidP="00B27DCC">
            <w:pPr>
              <w:pStyle w:val="TAL"/>
            </w:pPr>
            <w:r w:rsidRPr="00816C4A">
              <w:t>Envelope command: Service List Retrieval (reserved by ETSI SCP – not needed by 3GPP)</w:t>
            </w:r>
          </w:p>
        </w:tc>
      </w:tr>
      <w:tr w:rsidR="00E86E7B" w:rsidRPr="00816C4A" w14:paraId="43813EF8" w14:textId="77777777" w:rsidTr="00B27DCC">
        <w:trPr>
          <w:jc w:val="center"/>
        </w:trPr>
        <w:tc>
          <w:tcPr>
            <w:tcW w:w="1701" w:type="dxa"/>
            <w:tcBorders>
              <w:top w:val="nil"/>
              <w:left w:val="single" w:sz="6" w:space="0" w:color="auto"/>
              <w:bottom w:val="single" w:sz="6" w:space="0" w:color="auto"/>
              <w:right w:val="single" w:sz="6" w:space="0" w:color="auto"/>
            </w:tcBorders>
          </w:tcPr>
          <w:p w14:paraId="57D9D736" w14:textId="77777777" w:rsidR="00E86E7B" w:rsidRPr="00816C4A" w:rsidRDefault="00E86E7B" w:rsidP="00B27DCC">
            <w:pPr>
              <w:pStyle w:val="TAL"/>
              <w:jc w:val="center"/>
            </w:pPr>
            <w:r w:rsidRPr="00816C4A">
              <w:t>z</w:t>
            </w:r>
          </w:p>
        </w:tc>
        <w:tc>
          <w:tcPr>
            <w:tcW w:w="4677" w:type="dxa"/>
            <w:tcBorders>
              <w:top w:val="nil"/>
              <w:left w:val="single" w:sz="6" w:space="0" w:color="auto"/>
              <w:bottom w:val="single" w:sz="6" w:space="0" w:color="auto"/>
              <w:right w:val="single" w:sz="6" w:space="0" w:color="auto"/>
            </w:tcBorders>
          </w:tcPr>
          <w:p w14:paraId="5B22075C" w14:textId="77777777" w:rsidR="00E86E7B" w:rsidRPr="00816C4A" w:rsidRDefault="00E86E7B" w:rsidP="00B27DCC">
            <w:pPr>
              <w:pStyle w:val="TAL"/>
            </w:pPr>
            <w:r w:rsidRPr="00816C4A">
              <w:t>Indication of subsequent link with same Network Access Name in CLOSE CHANNEL. See TS 102 223 [32]</w:t>
            </w:r>
          </w:p>
        </w:tc>
      </w:tr>
      <w:tr w:rsidR="00E86E7B" w:rsidRPr="00816C4A" w14:paraId="388A5820" w14:textId="77777777" w:rsidTr="00B27DCC">
        <w:trPr>
          <w:jc w:val="center"/>
        </w:trPr>
        <w:tc>
          <w:tcPr>
            <w:tcW w:w="1701" w:type="dxa"/>
            <w:tcBorders>
              <w:top w:val="nil"/>
              <w:left w:val="single" w:sz="6" w:space="0" w:color="auto"/>
              <w:bottom w:val="single" w:sz="6" w:space="0" w:color="auto"/>
              <w:right w:val="single" w:sz="6" w:space="0" w:color="auto"/>
            </w:tcBorders>
          </w:tcPr>
          <w:p w14:paraId="5059952C" w14:textId="77777777" w:rsidR="00E86E7B" w:rsidRPr="00816C4A" w:rsidRDefault="00E86E7B" w:rsidP="00B27DCC">
            <w:pPr>
              <w:pStyle w:val="TAL"/>
              <w:jc w:val="center"/>
            </w:pPr>
            <w:r w:rsidRPr="00816C4A">
              <w:t>aa</w:t>
            </w:r>
          </w:p>
        </w:tc>
        <w:tc>
          <w:tcPr>
            <w:tcW w:w="4677" w:type="dxa"/>
            <w:tcBorders>
              <w:top w:val="nil"/>
              <w:left w:val="single" w:sz="6" w:space="0" w:color="auto"/>
              <w:bottom w:val="single" w:sz="6" w:space="0" w:color="auto"/>
              <w:right w:val="single" w:sz="6" w:space="0" w:color="auto"/>
            </w:tcBorders>
          </w:tcPr>
          <w:p w14:paraId="17BC941A" w14:textId="77777777" w:rsidR="00E86E7B" w:rsidRPr="00816C4A" w:rsidRDefault="00E86E7B" w:rsidP="00B27DCC">
            <w:pPr>
              <w:pStyle w:val="TAL"/>
            </w:pPr>
            <w:r w:rsidRPr="00816C4A">
              <w:t>DNS server address request for OPEN CHANNEL. See TS 102 223 [32]</w:t>
            </w:r>
          </w:p>
        </w:tc>
      </w:tr>
      <w:tr w:rsidR="00E86E7B" w:rsidRPr="00816C4A" w14:paraId="5CE95F3B" w14:textId="77777777" w:rsidTr="00B27DCC">
        <w:trPr>
          <w:jc w:val="center"/>
        </w:trPr>
        <w:tc>
          <w:tcPr>
            <w:tcW w:w="1701" w:type="dxa"/>
            <w:tcBorders>
              <w:top w:val="nil"/>
              <w:left w:val="single" w:sz="6" w:space="0" w:color="auto"/>
              <w:bottom w:val="single" w:sz="6" w:space="0" w:color="auto"/>
              <w:right w:val="single" w:sz="6" w:space="0" w:color="auto"/>
            </w:tcBorders>
          </w:tcPr>
          <w:p w14:paraId="2E63A3AF" w14:textId="77777777" w:rsidR="00E86E7B" w:rsidRPr="00816C4A" w:rsidRDefault="00E86E7B" w:rsidP="00B27DCC">
            <w:pPr>
              <w:pStyle w:val="TAL"/>
              <w:jc w:val="center"/>
            </w:pPr>
            <w:r w:rsidRPr="00816C4A">
              <w:t>ab</w:t>
            </w:r>
          </w:p>
        </w:tc>
        <w:tc>
          <w:tcPr>
            <w:tcW w:w="4677" w:type="dxa"/>
            <w:tcBorders>
              <w:top w:val="nil"/>
              <w:left w:val="single" w:sz="6" w:space="0" w:color="auto"/>
              <w:bottom w:val="single" w:sz="6" w:space="0" w:color="auto"/>
              <w:right w:val="single" w:sz="6" w:space="0" w:color="auto"/>
            </w:tcBorders>
          </w:tcPr>
          <w:p w14:paraId="3F8B452B" w14:textId="77777777" w:rsidR="00E86E7B" w:rsidRPr="00816C4A" w:rsidRDefault="00E86E7B" w:rsidP="00B27DCC">
            <w:pPr>
              <w:pStyle w:val="TAL"/>
            </w:pPr>
            <w:r w:rsidRPr="00816C4A">
              <w:t>Proactive command: LAUNCH BROWSER. See TS 102 223 [32]</w:t>
            </w:r>
          </w:p>
        </w:tc>
      </w:tr>
      <w:tr w:rsidR="00E86E7B" w:rsidRPr="00816C4A" w14:paraId="3BA355E4" w14:textId="77777777" w:rsidTr="00B27DCC">
        <w:trPr>
          <w:jc w:val="center"/>
        </w:trPr>
        <w:tc>
          <w:tcPr>
            <w:tcW w:w="1701" w:type="dxa"/>
            <w:tcBorders>
              <w:top w:val="nil"/>
              <w:left w:val="single" w:sz="6" w:space="0" w:color="auto"/>
              <w:bottom w:val="single" w:sz="6" w:space="0" w:color="auto"/>
              <w:right w:val="single" w:sz="6" w:space="0" w:color="auto"/>
            </w:tcBorders>
          </w:tcPr>
          <w:p w14:paraId="7FF747C0" w14:textId="77777777" w:rsidR="00E86E7B" w:rsidRPr="00816C4A" w:rsidRDefault="00E86E7B" w:rsidP="00B27DCC">
            <w:pPr>
              <w:pStyle w:val="TAL"/>
              <w:jc w:val="center"/>
            </w:pPr>
            <w:r w:rsidRPr="00816C4A">
              <w:t>ac</w:t>
            </w:r>
          </w:p>
        </w:tc>
        <w:tc>
          <w:tcPr>
            <w:tcW w:w="4677" w:type="dxa"/>
            <w:tcBorders>
              <w:top w:val="nil"/>
              <w:left w:val="single" w:sz="6" w:space="0" w:color="auto"/>
              <w:bottom w:val="single" w:sz="6" w:space="0" w:color="auto"/>
              <w:right w:val="single" w:sz="6" w:space="0" w:color="auto"/>
            </w:tcBorders>
          </w:tcPr>
          <w:p w14:paraId="4C88917A" w14:textId="77777777" w:rsidR="00E86E7B" w:rsidRPr="00816C4A" w:rsidRDefault="00E86E7B" w:rsidP="00B27DCC">
            <w:pPr>
              <w:pStyle w:val="TAL"/>
            </w:pPr>
            <w:r w:rsidRPr="00816C4A">
              <w:t>Extended Launch Browser Capability</w:t>
            </w:r>
          </w:p>
          <w:p w14:paraId="2E41D18F" w14:textId="77777777" w:rsidR="00E86E7B" w:rsidRPr="00816C4A" w:rsidRDefault="00E86E7B" w:rsidP="00B27DCC">
            <w:pPr>
              <w:pStyle w:val="TAL"/>
            </w:pPr>
            <w:r w:rsidRPr="00816C4A">
              <w:t>Event download: Browser termination event</w:t>
            </w:r>
          </w:p>
          <w:p w14:paraId="2E11256E" w14:textId="77777777" w:rsidR="00E86E7B" w:rsidRPr="00816C4A" w:rsidRDefault="00E86E7B" w:rsidP="00B27DCC">
            <w:pPr>
              <w:pStyle w:val="TAL"/>
            </w:pPr>
            <w:r w:rsidRPr="00816C4A">
              <w:t>Event download: Browsing status event.</w:t>
            </w:r>
          </w:p>
          <w:p w14:paraId="62D5B591" w14:textId="77777777" w:rsidR="00E86E7B" w:rsidRPr="00816C4A" w:rsidRDefault="00E86E7B" w:rsidP="00B27DCC">
            <w:pPr>
              <w:pStyle w:val="TAL"/>
            </w:pPr>
            <w:r w:rsidRPr="00816C4A">
              <w:t>See TS 102 223 [32]</w:t>
            </w:r>
          </w:p>
        </w:tc>
      </w:tr>
      <w:tr w:rsidR="00E86E7B" w:rsidRPr="00816C4A" w14:paraId="57769831" w14:textId="77777777" w:rsidTr="00B27DCC">
        <w:trPr>
          <w:jc w:val="center"/>
        </w:trPr>
        <w:tc>
          <w:tcPr>
            <w:tcW w:w="1701" w:type="dxa"/>
            <w:tcBorders>
              <w:top w:val="nil"/>
              <w:left w:val="single" w:sz="6" w:space="0" w:color="auto"/>
              <w:bottom w:val="single" w:sz="6" w:space="0" w:color="auto"/>
              <w:right w:val="single" w:sz="6" w:space="0" w:color="auto"/>
            </w:tcBorders>
          </w:tcPr>
          <w:p w14:paraId="0422D9FB" w14:textId="77777777" w:rsidR="00E86E7B" w:rsidRPr="00816C4A" w:rsidRDefault="00E86E7B" w:rsidP="00B27DCC">
            <w:pPr>
              <w:pStyle w:val="TAL"/>
              <w:jc w:val="center"/>
            </w:pPr>
            <w:r w:rsidRPr="00816C4A">
              <w:t>ad</w:t>
            </w:r>
          </w:p>
        </w:tc>
        <w:tc>
          <w:tcPr>
            <w:tcW w:w="4677" w:type="dxa"/>
            <w:tcBorders>
              <w:top w:val="nil"/>
              <w:left w:val="single" w:sz="6" w:space="0" w:color="auto"/>
              <w:bottom w:val="single" w:sz="6" w:space="0" w:color="auto"/>
              <w:right w:val="single" w:sz="6" w:space="0" w:color="auto"/>
            </w:tcBorders>
          </w:tcPr>
          <w:p w14:paraId="481136F8" w14:textId="77777777" w:rsidR="00E86E7B" w:rsidRPr="00816C4A" w:rsidRDefault="00E86E7B" w:rsidP="00B27DCC">
            <w:pPr>
              <w:pStyle w:val="TAL"/>
            </w:pPr>
            <w:r w:rsidRPr="00816C4A">
              <w:t>Event download: Poll Interval Negotiation. See TS 102 223 [32]</w:t>
            </w:r>
          </w:p>
        </w:tc>
      </w:tr>
      <w:tr w:rsidR="00E86E7B" w:rsidRPr="00816C4A" w14:paraId="393D62FC"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7BB9704E" w14:textId="77777777" w:rsidR="00E86E7B" w:rsidRPr="00816C4A" w:rsidRDefault="00E86E7B" w:rsidP="00B27DCC">
            <w:pPr>
              <w:pStyle w:val="TAL"/>
              <w:jc w:val="center"/>
            </w:pPr>
            <w:r w:rsidRPr="00816C4A">
              <w:t>ae</w:t>
            </w:r>
          </w:p>
        </w:tc>
        <w:tc>
          <w:tcPr>
            <w:tcW w:w="4677" w:type="dxa"/>
            <w:tcBorders>
              <w:top w:val="single" w:sz="6" w:space="0" w:color="auto"/>
              <w:left w:val="single" w:sz="6" w:space="0" w:color="auto"/>
              <w:bottom w:val="single" w:sz="6" w:space="0" w:color="auto"/>
              <w:right w:val="single" w:sz="6" w:space="0" w:color="auto"/>
            </w:tcBorders>
          </w:tcPr>
          <w:p w14:paraId="14165EBE" w14:textId="77777777" w:rsidR="00E86E7B" w:rsidRPr="00816C4A" w:rsidRDefault="00E86E7B" w:rsidP="00B27DCC">
            <w:pPr>
              <w:pStyle w:val="TAL"/>
            </w:pPr>
            <w:r w:rsidRPr="00816C4A">
              <w:t>URI support for SET UP CALL proactive command</w:t>
            </w:r>
          </w:p>
        </w:tc>
      </w:tr>
      <w:tr w:rsidR="00E86E7B" w:rsidRPr="00816C4A" w14:paraId="31E8C4B6"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030B2DB9" w14:textId="77777777" w:rsidR="00E86E7B" w:rsidRPr="00816C4A" w:rsidRDefault="00E86E7B" w:rsidP="00B27DCC">
            <w:pPr>
              <w:pStyle w:val="TAL"/>
              <w:jc w:val="center"/>
            </w:pPr>
            <w:r w:rsidRPr="00816C4A">
              <w:t>af</w:t>
            </w:r>
          </w:p>
        </w:tc>
        <w:tc>
          <w:tcPr>
            <w:tcW w:w="4677" w:type="dxa"/>
            <w:tcBorders>
              <w:top w:val="single" w:sz="6" w:space="0" w:color="auto"/>
              <w:left w:val="single" w:sz="6" w:space="0" w:color="auto"/>
              <w:bottom w:val="single" w:sz="6" w:space="0" w:color="auto"/>
              <w:right w:val="single" w:sz="6" w:space="0" w:color="auto"/>
            </w:tcBorders>
          </w:tcPr>
          <w:p w14:paraId="5EE5D351" w14:textId="77777777" w:rsidR="00E86E7B" w:rsidRPr="00816C4A" w:rsidRDefault="00E86E7B" w:rsidP="00B27DCC">
            <w:pPr>
              <w:pStyle w:val="TAL"/>
            </w:pPr>
            <w:r w:rsidRPr="00816C4A">
              <w:rPr>
                <w:rFonts w:cs="Arial"/>
                <w:lang w:val="en-US"/>
              </w:rPr>
              <w:t>Proactive Command: REFRESH with "Application Update" mode.</w:t>
            </w:r>
            <w:r w:rsidRPr="00816C4A">
              <w:t xml:space="preserve"> See TS 102 223 [32]</w:t>
            </w:r>
          </w:p>
        </w:tc>
      </w:tr>
      <w:tr w:rsidR="002C5E13" w:rsidRPr="00816C4A" w14:paraId="769E3528"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49CF5561" w14:textId="77777777" w:rsidR="002C5E13" w:rsidRPr="00816C4A" w:rsidRDefault="002C5E13" w:rsidP="002C5E13">
            <w:pPr>
              <w:pStyle w:val="TAL"/>
              <w:jc w:val="center"/>
            </w:pPr>
            <w:r w:rsidRPr="00816C4A">
              <w:t>ag</w:t>
            </w:r>
          </w:p>
        </w:tc>
        <w:tc>
          <w:tcPr>
            <w:tcW w:w="4677" w:type="dxa"/>
            <w:tcBorders>
              <w:top w:val="single" w:sz="6" w:space="0" w:color="auto"/>
              <w:left w:val="single" w:sz="6" w:space="0" w:color="auto"/>
              <w:bottom w:val="single" w:sz="6" w:space="0" w:color="auto"/>
              <w:right w:val="single" w:sz="6" w:space="0" w:color="auto"/>
            </w:tcBorders>
          </w:tcPr>
          <w:p w14:paraId="55B33BC5" w14:textId="30620A0D" w:rsidR="002C5E13" w:rsidRDefault="002C5E13" w:rsidP="002C5E13">
            <w:pPr>
              <w:pStyle w:val="TAL"/>
            </w:pPr>
            <w:r>
              <w:t>Proactive command : Provide Local Information (CAG</w:t>
            </w:r>
            <w:r w:rsidRPr="00816C4A">
              <w:t xml:space="preserve"> </w:t>
            </w:r>
            <w:r>
              <w:t>information</w:t>
            </w:r>
            <w:r w:rsidRPr="00816C4A">
              <w:t xml:space="preserve"> list</w:t>
            </w:r>
            <w:r>
              <w:t>)</w:t>
            </w:r>
          </w:p>
          <w:p w14:paraId="320B4D38" w14:textId="5808CE7B" w:rsidR="002C5E13" w:rsidRPr="00816C4A" w:rsidRDefault="002C5E13" w:rsidP="002C5E13">
            <w:pPr>
              <w:pStyle w:val="TAL"/>
            </w:pPr>
            <w:r>
              <w:t>Event download : CAG cell selection</w:t>
            </w:r>
          </w:p>
        </w:tc>
      </w:tr>
      <w:tr w:rsidR="00F31340" w:rsidRPr="00816C4A" w14:paraId="191471EB"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2E6A3B3D" w14:textId="29D1FD16" w:rsidR="00F31340" w:rsidRPr="00816C4A" w:rsidRDefault="00F31340" w:rsidP="00F31340">
            <w:pPr>
              <w:pStyle w:val="TAL"/>
              <w:jc w:val="center"/>
            </w:pPr>
            <w:r>
              <w:rPr>
                <w:lang w:eastAsia="en-GB"/>
              </w:rPr>
              <w:t>ah</w:t>
            </w:r>
          </w:p>
        </w:tc>
        <w:tc>
          <w:tcPr>
            <w:tcW w:w="4677" w:type="dxa"/>
            <w:tcBorders>
              <w:top w:val="single" w:sz="6" w:space="0" w:color="auto"/>
              <w:left w:val="single" w:sz="6" w:space="0" w:color="auto"/>
              <w:bottom w:val="single" w:sz="6" w:space="0" w:color="auto"/>
              <w:right w:val="single" w:sz="6" w:space="0" w:color="auto"/>
            </w:tcBorders>
          </w:tcPr>
          <w:p w14:paraId="3C6F68CE" w14:textId="228F5A25" w:rsidR="00F31340" w:rsidRPr="00816C4A" w:rsidRDefault="00F31340" w:rsidP="00F31340">
            <w:pPr>
              <w:pStyle w:val="TAL"/>
            </w:pPr>
            <w:r>
              <w:t xml:space="preserve">Event download : </w:t>
            </w:r>
            <w:r w:rsidRPr="00DA6133">
              <w:t>Slice</w:t>
            </w:r>
            <w:r>
              <w:t>s</w:t>
            </w:r>
            <w:r w:rsidRPr="00DA6133">
              <w:t xml:space="preserve"> Status Change</w:t>
            </w:r>
          </w:p>
        </w:tc>
      </w:tr>
      <w:tr w:rsidR="00E86E7B" w:rsidRPr="00816C4A" w14:paraId="78F82F08"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4062F7FF" w14:textId="77777777" w:rsidR="00E86E7B" w:rsidRPr="00816C4A" w:rsidRDefault="00E86E7B" w:rsidP="00B27DCC">
            <w:pPr>
              <w:pStyle w:val="TAL"/>
              <w:jc w:val="center"/>
            </w:pPr>
            <w:r w:rsidRPr="00816C4A">
              <w:t>ai</w:t>
            </w:r>
          </w:p>
        </w:tc>
        <w:tc>
          <w:tcPr>
            <w:tcW w:w="4677" w:type="dxa"/>
            <w:tcBorders>
              <w:top w:val="single" w:sz="6" w:space="0" w:color="auto"/>
              <w:left w:val="single" w:sz="6" w:space="0" w:color="auto"/>
              <w:bottom w:val="single" w:sz="6" w:space="0" w:color="auto"/>
              <w:right w:val="single" w:sz="6" w:space="0" w:color="auto"/>
            </w:tcBorders>
          </w:tcPr>
          <w:p w14:paraId="2FD0D13F" w14:textId="77777777" w:rsidR="00E86E7B" w:rsidRPr="00816C4A" w:rsidRDefault="00E86E7B" w:rsidP="00B27DCC">
            <w:pPr>
              <w:pStyle w:val="TAL"/>
            </w:pPr>
            <w:r w:rsidRPr="00816C4A">
              <w:t>Non-IP Data Delivery support over BIP</w:t>
            </w:r>
          </w:p>
        </w:tc>
      </w:tr>
      <w:tr w:rsidR="00E86E7B" w:rsidRPr="00816C4A" w14:paraId="464F0A74"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64313B3E" w14:textId="77777777" w:rsidR="00E86E7B" w:rsidRPr="00816C4A" w:rsidRDefault="00E86E7B" w:rsidP="00B27DCC">
            <w:pPr>
              <w:pStyle w:val="TAC"/>
              <w:keepNext w:val="0"/>
              <w:keepLines w:val="0"/>
            </w:pPr>
            <w:r w:rsidRPr="00816C4A">
              <w:t>aj</w:t>
            </w:r>
          </w:p>
        </w:tc>
        <w:tc>
          <w:tcPr>
            <w:tcW w:w="4677" w:type="dxa"/>
            <w:tcBorders>
              <w:top w:val="single" w:sz="6" w:space="0" w:color="auto"/>
              <w:left w:val="single" w:sz="6" w:space="0" w:color="auto"/>
              <w:bottom w:val="single" w:sz="6" w:space="0" w:color="auto"/>
              <w:right w:val="single" w:sz="6" w:space="0" w:color="auto"/>
            </w:tcBorders>
          </w:tcPr>
          <w:p w14:paraId="4FBAA4BF" w14:textId="77777777" w:rsidR="00E86E7B" w:rsidRPr="00816C4A" w:rsidRDefault="00E86E7B" w:rsidP="00B27DCC">
            <w:pPr>
              <w:pStyle w:val="TAL"/>
              <w:keepNext w:val="0"/>
              <w:keepLines w:val="0"/>
            </w:pPr>
            <w:r w:rsidRPr="00816C4A">
              <w:t>Reserved for 3GPP (for future usage)</w:t>
            </w:r>
          </w:p>
        </w:tc>
      </w:tr>
      <w:tr w:rsidR="00E86E7B" w:rsidRPr="00816C4A" w14:paraId="1CD4363C" w14:textId="77777777" w:rsidTr="00B27DCC">
        <w:trPr>
          <w:jc w:val="center"/>
        </w:trPr>
        <w:tc>
          <w:tcPr>
            <w:tcW w:w="1701" w:type="dxa"/>
            <w:tcBorders>
              <w:top w:val="single" w:sz="6" w:space="0" w:color="auto"/>
              <w:left w:val="single" w:sz="6" w:space="0" w:color="auto"/>
              <w:bottom w:val="single" w:sz="6" w:space="0" w:color="auto"/>
              <w:right w:val="single" w:sz="6" w:space="0" w:color="auto"/>
            </w:tcBorders>
          </w:tcPr>
          <w:p w14:paraId="6150E087" w14:textId="77777777" w:rsidR="00E86E7B" w:rsidRPr="00816C4A" w:rsidRDefault="00E86E7B" w:rsidP="00B27DCC">
            <w:pPr>
              <w:pStyle w:val="TAL"/>
              <w:jc w:val="center"/>
            </w:pPr>
            <w:r w:rsidRPr="00816C4A">
              <w:t>ak</w:t>
            </w:r>
          </w:p>
        </w:tc>
        <w:tc>
          <w:tcPr>
            <w:tcW w:w="4677" w:type="dxa"/>
            <w:tcBorders>
              <w:top w:val="single" w:sz="6" w:space="0" w:color="auto"/>
              <w:left w:val="single" w:sz="6" w:space="0" w:color="auto"/>
              <w:bottom w:val="single" w:sz="6" w:space="0" w:color="auto"/>
              <w:right w:val="single" w:sz="6" w:space="0" w:color="auto"/>
            </w:tcBorders>
          </w:tcPr>
          <w:p w14:paraId="76C27375" w14:textId="77777777" w:rsidR="00E86E7B" w:rsidRPr="00816C4A" w:rsidRDefault="00E86E7B" w:rsidP="00B27DCC">
            <w:pPr>
              <w:pStyle w:val="TAL"/>
            </w:pPr>
            <w:r w:rsidRPr="00816C4A">
              <w:rPr>
                <w:rFonts w:cs="Arial"/>
              </w:rPr>
              <w:t xml:space="preserve">Proactive command: eUICC OPERATION. </w:t>
            </w:r>
            <w:r w:rsidRPr="00816C4A">
              <w:t>See TS 102 223 [32]</w:t>
            </w:r>
          </w:p>
        </w:tc>
      </w:tr>
    </w:tbl>
    <w:p w14:paraId="14315079" w14:textId="77777777" w:rsidR="00E86E7B" w:rsidRPr="00816C4A" w:rsidRDefault="00E86E7B" w:rsidP="00E86E7B">
      <w:pPr>
        <w:pStyle w:val="FP"/>
      </w:pPr>
    </w:p>
    <w:p w14:paraId="42E90008" w14:textId="77777777" w:rsidR="00E86E7B" w:rsidRPr="00816C4A" w:rsidRDefault="00E86E7B" w:rsidP="00E86E7B">
      <w:pPr>
        <w:pStyle w:val="Heading8"/>
      </w:pPr>
      <w:r w:rsidRPr="00816C4A">
        <w:br w:type="page"/>
      </w:r>
      <w:bookmarkStart w:id="4059" w:name="_Toc3201107"/>
      <w:bookmarkStart w:id="4060" w:name="_Toc20392850"/>
      <w:bookmarkStart w:id="4061" w:name="_Toc27774497"/>
      <w:bookmarkStart w:id="4062" w:name="_Toc36482957"/>
      <w:bookmarkStart w:id="4063" w:name="_Toc36484619"/>
      <w:bookmarkStart w:id="4064" w:name="_Toc44933549"/>
      <w:bookmarkStart w:id="4065" w:name="_Toc50972502"/>
      <w:bookmarkStart w:id="4066" w:name="_Toc57105256"/>
      <w:bookmarkStart w:id="4067" w:name="_Toc155615250"/>
      <w:r w:rsidRPr="00816C4A">
        <w:t>Annex B (</w:t>
      </w:r>
      <w:smartTag w:uri="urn:schemas-microsoft-com:office:smarttags" w:element="PersonName">
        <w:r w:rsidRPr="00816C4A">
          <w:t>info</w:t>
        </w:r>
      </w:smartTag>
      <w:r w:rsidRPr="00816C4A">
        <w:t>rmative):</w:t>
      </w:r>
      <w:r w:rsidRPr="00816C4A">
        <w:br/>
        <w:t>Example of DISPLAY TEXT Proactive UICC Command</w:t>
      </w:r>
      <w:bookmarkEnd w:id="4059"/>
      <w:bookmarkEnd w:id="4060"/>
      <w:bookmarkEnd w:id="4061"/>
      <w:bookmarkEnd w:id="4062"/>
      <w:bookmarkEnd w:id="4063"/>
      <w:bookmarkEnd w:id="4064"/>
      <w:bookmarkEnd w:id="4065"/>
      <w:bookmarkEnd w:id="4066"/>
      <w:bookmarkEnd w:id="4067"/>
    </w:p>
    <w:p w14:paraId="7FB31715" w14:textId="77777777" w:rsidR="00E86E7B" w:rsidRPr="00816C4A" w:rsidRDefault="00E86E7B" w:rsidP="00E86E7B">
      <w:r w:rsidRPr="00816C4A">
        <w:t>See ETSI TS 102 223 [32] Annex B.</w:t>
      </w:r>
    </w:p>
    <w:p w14:paraId="14897B37" w14:textId="77777777" w:rsidR="00E86E7B" w:rsidRPr="00816C4A" w:rsidRDefault="00E86E7B" w:rsidP="00E86E7B">
      <w:pPr>
        <w:pStyle w:val="Heading8"/>
      </w:pPr>
      <w:r w:rsidRPr="00816C4A">
        <w:br w:type="page"/>
      </w:r>
      <w:bookmarkStart w:id="4068" w:name="_Toc3201108"/>
      <w:bookmarkStart w:id="4069" w:name="_Toc20392851"/>
      <w:bookmarkStart w:id="4070" w:name="_Toc27774498"/>
      <w:bookmarkStart w:id="4071" w:name="_Toc36482958"/>
      <w:bookmarkStart w:id="4072" w:name="_Toc36484620"/>
      <w:bookmarkStart w:id="4073" w:name="_Toc44933550"/>
      <w:bookmarkStart w:id="4074" w:name="_Toc50972503"/>
      <w:bookmarkStart w:id="4075" w:name="_Toc57105257"/>
      <w:bookmarkStart w:id="4076" w:name="_Toc155615251"/>
      <w:r w:rsidRPr="00816C4A">
        <w:t>Annex C (normative):</w:t>
      </w:r>
      <w:r w:rsidRPr="00816C4A">
        <w:br/>
        <w:t>Structure of USAT communications</w:t>
      </w:r>
      <w:bookmarkEnd w:id="4068"/>
      <w:bookmarkEnd w:id="4069"/>
      <w:bookmarkEnd w:id="4070"/>
      <w:bookmarkEnd w:id="4071"/>
      <w:bookmarkEnd w:id="4072"/>
      <w:bookmarkEnd w:id="4073"/>
      <w:bookmarkEnd w:id="4074"/>
      <w:bookmarkEnd w:id="4075"/>
      <w:bookmarkEnd w:id="4076"/>
    </w:p>
    <w:p w14:paraId="7948A6BF" w14:textId="77777777" w:rsidR="00E86E7B" w:rsidRPr="00816C4A" w:rsidRDefault="00E86E7B" w:rsidP="00E86E7B">
      <w:r w:rsidRPr="00816C4A">
        <w:t>See ETSI TS 102 223 [32] Annex C.</w:t>
      </w:r>
    </w:p>
    <w:p w14:paraId="7331EF4F" w14:textId="77777777" w:rsidR="00E86E7B" w:rsidRPr="00816C4A" w:rsidRDefault="00E86E7B" w:rsidP="00E86E7B">
      <w:pPr>
        <w:pStyle w:val="Heading8"/>
      </w:pPr>
      <w:r w:rsidRPr="00816C4A">
        <w:br w:type="page"/>
      </w:r>
      <w:bookmarkStart w:id="4077" w:name="_Toc3201109"/>
      <w:bookmarkStart w:id="4078" w:name="_Toc20392852"/>
      <w:bookmarkStart w:id="4079" w:name="_Toc27774499"/>
      <w:bookmarkStart w:id="4080" w:name="_Toc36482959"/>
      <w:bookmarkStart w:id="4081" w:name="_Toc36484621"/>
      <w:bookmarkStart w:id="4082" w:name="_Toc44933551"/>
      <w:bookmarkStart w:id="4083" w:name="_Toc50972504"/>
      <w:bookmarkStart w:id="4084" w:name="_Toc57105258"/>
      <w:bookmarkStart w:id="4085" w:name="_Toc155615252"/>
      <w:r w:rsidRPr="00816C4A">
        <w:t>Annex D (</w:t>
      </w:r>
      <w:smartTag w:uri="urn:schemas-microsoft-com:office:smarttags" w:element="PersonName">
        <w:r w:rsidRPr="00816C4A">
          <w:t>info</w:t>
        </w:r>
      </w:smartTag>
      <w:r w:rsidRPr="00816C4A">
        <w:t>rmative):</w:t>
      </w:r>
      <w:r w:rsidRPr="00816C4A">
        <w:br/>
        <w:t>ME display in proactive UICC session</w:t>
      </w:r>
      <w:bookmarkEnd w:id="4077"/>
      <w:bookmarkEnd w:id="4078"/>
      <w:bookmarkEnd w:id="4079"/>
      <w:bookmarkEnd w:id="4080"/>
      <w:bookmarkEnd w:id="4081"/>
      <w:bookmarkEnd w:id="4082"/>
      <w:bookmarkEnd w:id="4083"/>
      <w:bookmarkEnd w:id="4084"/>
      <w:bookmarkEnd w:id="4085"/>
    </w:p>
    <w:p w14:paraId="5DB6A8B4" w14:textId="77777777" w:rsidR="00E86E7B" w:rsidRPr="00816C4A" w:rsidRDefault="00E86E7B" w:rsidP="00E86E7B">
      <w:r w:rsidRPr="00816C4A">
        <w:t>See ETSI TS 102 223 [32] Annex D.</w:t>
      </w:r>
    </w:p>
    <w:p w14:paraId="4372D6BC" w14:textId="77777777" w:rsidR="00E86E7B" w:rsidRPr="00816C4A" w:rsidRDefault="00E86E7B" w:rsidP="00E86E7B">
      <w:pPr>
        <w:pStyle w:val="Heading8"/>
      </w:pPr>
      <w:r w:rsidRPr="00816C4A">
        <w:br w:type="page"/>
      </w:r>
      <w:bookmarkStart w:id="4086" w:name="_Toc3201110"/>
      <w:bookmarkStart w:id="4087" w:name="_Toc20392853"/>
      <w:bookmarkStart w:id="4088" w:name="_Toc27774500"/>
      <w:bookmarkStart w:id="4089" w:name="_Toc36482960"/>
      <w:bookmarkStart w:id="4090" w:name="_Toc36484622"/>
      <w:bookmarkStart w:id="4091" w:name="_Toc44933552"/>
      <w:bookmarkStart w:id="4092" w:name="_Toc50972505"/>
      <w:bookmarkStart w:id="4093" w:name="_Toc57105259"/>
      <w:bookmarkStart w:id="4094" w:name="_Toc155615253"/>
      <w:r w:rsidRPr="00816C4A">
        <w:t>Annex E (</w:t>
      </w:r>
      <w:smartTag w:uri="urn:schemas-microsoft-com:office:smarttags" w:element="PersonName">
        <w:r w:rsidRPr="00816C4A">
          <w:t>info</w:t>
        </w:r>
      </w:smartTag>
      <w:r w:rsidRPr="00816C4A">
        <w:t>rmative):</w:t>
      </w:r>
      <w:r w:rsidRPr="00816C4A">
        <w:br/>
        <w:t xml:space="preserve">Help </w:t>
      </w:r>
      <w:smartTag w:uri="urn:schemas-microsoft-com:office:smarttags" w:element="PersonName">
        <w:r w:rsidRPr="00816C4A">
          <w:t>info</w:t>
        </w:r>
      </w:smartTag>
      <w:r w:rsidRPr="00816C4A">
        <w:t>rmation feature processing</w:t>
      </w:r>
      <w:bookmarkEnd w:id="4086"/>
      <w:bookmarkEnd w:id="4087"/>
      <w:bookmarkEnd w:id="4088"/>
      <w:bookmarkEnd w:id="4089"/>
      <w:bookmarkEnd w:id="4090"/>
      <w:bookmarkEnd w:id="4091"/>
      <w:bookmarkEnd w:id="4092"/>
      <w:bookmarkEnd w:id="4093"/>
      <w:bookmarkEnd w:id="4094"/>
    </w:p>
    <w:p w14:paraId="27A4BFDE" w14:textId="77777777" w:rsidR="00E86E7B" w:rsidRPr="00816C4A" w:rsidRDefault="00E86E7B" w:rsidP="00E86E7B">
      <w:r w:rsidRPr="00816C4A">
        <w:t>See ETSI TS 102 223 [32] Annex E.</w:t>
      </w:r>
    </w:p>
    <w:p w14:paraId="76616BC1" w14:textId="77777777" w:rsidR="00E86E7B" w:rsidRPr="00816C4A" w:rsidRDefault="00E86E7B" w:rsidP="00E86E7B">
      <w:pPr>
        <w:pStyle w:val="Heading8"/>
      </w:pPr>
      <w:r w:rsidRPr="00816C4A">
        <w:br w:type="page"/>
      </w:r>
      <w:bookmarkStart w:id="4095" w:name="_Toc3201111"/>
      <w:bookmarkStart w:id="4096" w:name="_Toc20392854"/>
      <w:bookmarkStart w:id="4097" w:name="_Toc27774501"/>
      <w:bookmarkStart w:id="4098" w:name="_Toc36482961"/>
      <w:bookmarkStart w:id="4099" w:name="_Toc36484623"/>
      <w:bookmarkStart w:id="4100" w:name="_Toc44933553"/>
      <w:bookmarkStart w:id="4101" w:name="_Toc50972506"/>
      <w:bookmarkStart w:id="4102" w:name="_Toc57105260"/>
      <w:bookmarkStart w:id="4103" w:name="_Toc155615254"/>
      <w:r w:rsidRPr="00816C4A">
        <w:t>Annex F (</w:t>
      </w:r>
      <w:smartTag w:uri="urn:schemas-microsoft-com:office:smarttags" w:element="PersonName">
        <w:r w:rsidRPr="00816C4A">
          <w:t>info</w:t>
        </w:r>
      </w:smartTag>
      <w:r w:rsidRPr="00816C4A">
        <w:t>rmative):</w:t>
      </w:r>
      <w:r w:rsidRPr="00816C4A">
        <w:br/>
        <w:t>Monitoring of events</w:t>
      </w:r>
      <w:bookmarkEnd w:id="4095"/>
      <w:bookmarkEnd w:id="4096"/>
      <w:bookmarkEnd w:id="4097"/>
      <w:bookmarkEnd w:id="4098"/>
      <w:bookmarkEnd w:id="4099"/>
      <w:bookmarkEnd w:id="4100"/>
      <w:bookmarkEnd w:id="4101"/>
      <w:bookmarkEnd w:id="4102"/>
      <w:bookmarkEnd w:id="4103"/>
    </w:p>
    <w:p w14:paraId="71E421B9" w14:textId="77777777" w:rsidR="002C5E13" w:rsidRPr="00816C4A" w:rsidRDefault="002C5E13" w:rsidP="002C5E13">
      <w:pPr>
        <w:keepNext/>
        <w:keepLines/>
      </w:pPr>
      <w:r w:rsidRPr="00816C4A">
        <w:t>In addition to ETSI TS 102 223 [32] Annex F. , the following is defined:</w:t>
      </w:r>
    </w:p>
    <w:p w14:paraId="57EEA480" w14:textId="77777777" w:rsidR="002C5E13" w:rsidRPr="00816C4A" w:rsidRDefault="002C5E13" w:rsidP="002C5E13">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361"/>
        <w:gridCol w:w="2551"/>
        <w:gridCol w:w="2658"/>
      </w:tblGrid>
      <w:tr w:rsidR="002C5E13" w:rsidRPr="00816C4A" w14:paraId="1F1827F9"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7929AAB9" w14:textId="77777777" w:rsidR="002C5E13" w:rsidRPr="00816C4A" w:rsidRDefault="002C5E13" w:rsidP="00C5562E">
            <w:pPr>
              <w:pStyle w:val="TAH"/>
              <w:rPr>
                <w:lang w:eastAsia="en-GB"/>
              </w:rPr>
            </w:pPr>
            <w:r w:rsidRPr="00816C4A">
              <w:rPr>
                <w:lang w:eastAsia="en-GB"/>
              </w:rPr>
              <w:t>Event</w:t>
            </w:r>
          </w:p>
        </w:tc>
        <w:tc>
          <w:tcPr>
            <w:tcW w:w="2551" w:type="dxa"/>
            <w:tcBorders>
              <w:top w:val="single" w:sz="6" w:space="0" w:color="auto"/>
              <w:left w:val="single" w:sz="6" w:space="0" w:color="auto"/>
              <w:bottom w:val="single" w:sz="6" w:space="0" w:color="auto"/>
              <w:right w:val="single" w:sz="6" w:space="0" w:color="auto"/>
            </w:tcBorders>
          </w:tcPr>
          <w:p w14:paraId="4E876E72" w14:textId="77777777" w:rsidR="002C5E13" w:rsidRPr="00816C4A" w:rsidRDefault="002C5E13" w:rsidP="00C5562E">
            <w:pPr>
              <w:pStyle w:val="TAH"/>
              <w:rPr>
                <w:lang w:eastAsia="en-GB"/>
              </w:rPr>
            </w:pPr>
            <w:r w:rsidRPr="00816C4A">
              <w:rPr>
                <w:lang w:eastAsia="en-GB"/>
              </w:rPr>
              <w:t>Continuously reported</w:t>
            </w:r>
          </w:p>
        </w:tc>
        <w:tc>
          <w:tcPr>
            <w:tcW w:w="2658" w:type="dxa"/>
            <w:tcBorders>
              <w:top w:val="single" w:sz="6" w:space="0" w:color="auto"/>
              <w:left w:val="single" w:sz="6" w:space="0" w:color="auto"/>
              <w:bottom w:val="single" w:sz="6" w:space="0" w:color="auto"/>
              <w:right w:val="single" w:sz="6" w:space="0" w:color="auto"/>
            </w:tcBorders>
          </w:tcPr>
          <w:p w14:paraId="3CA4F357" w14:textId="77777777" w:rsidR="002C5E13" w:rsidRPr="00816C4A" w:rsidRDefault="002C5E13" w:rsidP="00C5562E">
            <w:pPr>
              <w:pStyle w:val="TAH"/>
              <w:rPr>
                <w:lang w:eastAsia="en-GB"/>
              </w:rPr>
            </w:pPr>
            <w:r w:rsidRPr="00816C4A">
              <w:rPr>
                <w:lang w:eastAsia="en-GB"/>
              </w:rPr>
              <w:t>Reported once</w:t>
            </w:r>
          </w:p>
        </w:tc>
      </w:tr>
      <w:tr w:rsidR="002C5E13" w:rsidRPr="00816C4A" w14:paraId="18A71098"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7CC24D5A" w14:textId="77777777" w:rsidR="002C5E13" w:rsidRPr="00816C4A" w:rsidRDefault="002C5E13" w:rsidP="00C5562E">
            <w:pPr>
              <w:pStyle w:val="TAC"/>
              <w:ind w:left="284" w:hanging="284"/>
              <w:jc w:val="left"/>
              <w:rPr>
                <w:lang w:eastAsia="en-GB"/>
              </w:rPr>
            </w:pPr>
            <w:r w:rsidRPr="00816C4A">
              <w:rPr>
                <w:lang w:eastAsia="en-GB"/>
              </w:rPr>
              <w:t xml:space="preserve">(I-)WLAN Access Status </w:t>
            </w:r>
          </w:p>
        </w:tc>
        <w:tc>
          <w:tcPr>
            <w:tcW w:w="2551" w:type="dxa"/>
            <w:tcBorders>
              <w:top w:val="single" w:sz="6" w:space="0" w:color="auto"/>
              <w:left w:val="single" w:sz="6" w:space="0" w:color="auto"/>
              <w:bottom w:val="single" w:sz="6" w:space="0" w:color="auto"/>
              <w:right w:val="single" w:sz="6" w:space="0" w:color="auto"/>
            </w:tcBorders>
          </w:tcPr>
          <w:p w14:paraId="451E63FD"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39EEC923" w14:textId="77777777" w:rsidR="002C5E13" w:rsidRPr="00816C4A" w:rsidRDefault="002C5E13" w:rsidP="00C5562E">
            <w:pPr>
              <w:pStyle w:val="TAC"/>
              <w:ind w:left="284" w:hanging="284"/>
              <w:rPr>
                <w:lang w:eastAsia="en-GB"/>
              </w:rPr>
            </w:pPr>
          </w:p>
        </w:tc>
      </w:tr>
      <w:tr w:rsidR="002C5E13" w:rsidRPr="00816C4A" w14:paraId="4BB606CA"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5C3458A1" w14:textId="77777777" w:rsidR="002C5E13" w:rsidRPr="00816C4A" w:rsidRDefault="002C5E13" w:rsidP="00C5562E">
            <w:pPr>
              <w:pStyle w:val="TAC"/>
              <w:ind w:left="284" w:hanging="284"/>
              <w:jc w:val="left"/>
              <w:rPr>
                <w:lang w:eastAsia="en-GB"/>
              </w:rPr>
            </w:pPr>
            <w:r w:rsidRPr="00816C4A">
              <w:rPr>
                <w:lang w:eastAsia="en-GB"/>
              </w:rPr>
              <w:t>Network Rejection</w:t>
            </w:r>
          </w:p>
        </w:tc>
        <w:tc>
          <w:tcPr>
            <w:tcW w:w="2551" w:type="dxa"/>
            <w:tcBorders>
              <w:top w:val="single" w:sz="6" w:space="0" w:color="auto"/>
              <w:left w:val="single" w:sz="6" w:space="0" w:color="auto"/>
              <w:bottom w:val="single" w:sz="6" w:space="0" w:color="auto"/>
              <w:right w:val="single" w:sz="6" w:space="0" w:color="auto"/>
            </w:tcBorders>
          </w:tcPr>
          <w:p w14:paraId="5F390848"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29FF8C4C" w14:textId="77777777" w:rsidR="002C5E13" w:rsidRPr="00816C4A" w:rsidRDefault="002C5E13" w:rsidP="00C5562E">
            <w:pPr>
              <w:pStyle w:val="TAC"/>
              <w:ind w:left="284" w:hanging="284"/>
              <w:rPr>
                <w:lang w:eastAsia="en-GB"/>
              </w:rPr>
            </w:pPr>
          </w:p>
        </w:tc>
      </w:tr>
      <w:tr w:rsidR="002C5E13" w:rsidRPr="00816C4A" w14:paraId="71AADFB4"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212F62A7" w14:textId="77777777" w:rsidR="002C5E13" w:rsidRPr="00816C4A" w:rsidRDefault="002C5E13" w:rsidP="00C5562E">
            <w:pPr>
              <w:pStyle w:val="TAC"/>
              <w:ind w:left="284" w:hanging="284"/>
              <w:jc w:val="left"/>
              <w:rPr>
                <w:lang w:eastAsia="en-GB"/>
              </w:rPr>
            </w:pPr>
            <w:r w:rsidRPr="00816C4A">
              <w:rPr>
                <w:lang w:eastAsia="en-GB"/>
              </w:rPr>
              <w:t>CSG cell selection</w:t>
            </w:r>
          </w:p>
        </w:tc>
        <w:tc>
          <w:tcPr>
            <w:tcW w:w="2551" w:type="dxa"/>
            <w:tcBorders>
              <w:top w:val="single" w:sz="6" w:space="0" w:color="auto"/>
              <w:left w:val="single" w:sz="6" w:space="0" w:color="auto"/>
              <w:bottom w:val="single" w:sz="6" w:space="0" w:color="auto"/>
              <w:right w:val="single" w:sz="6" w:space="0" w:color="auto"/>
            </w:tcBorders>
          </w:tcPr>
          <w:p w14:paraId="31E87065"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3D2C905C" w14:textId="77777777" w:rsidR="002C5E13" w:rsidRPr="00816C4A" w:rsidRDefault="002C5E13" w:rsidP="00C5562E">
            <w:pPr>
              <w:pStyle w:val="TAC"/>
              <w:ind w:left="284" w:hanging="284"/>
              <w:rPr>
                <w:lang w:eastAsia="en-GB"/>
              </w:rPr>
            </w:pPr>
          </w:p>
        </w:tc>
      </w:tr>
      <w:tr w:rsidR="002C5E13" w:rsidRPr="00816C4A" w14:paraId="32EFB3FB" w14:textId="77777777" w:rsidTr="00C5562E">
        <w:trPr>
          <w:jc w:val="center"/>
        </w:trPr>
        <w:tc>
          <w:tcPr>
            <w:tcW w:w="4361" w:type="dxa"/>
            <w:tcBorders>
              <w:top w:val="single" w:sz="6" w:space="0" w:color="auto"/>
              <w:left w:val="single" w:sz="6" w:space="0" w:color="auto"/>
              <w:bottom w:val="single" w:sz="6" w:space="0" w:color="auto"/>
              <w:right w:val="single" w:sz="6" w:space="0" w:color="auto"/>
            </w:tcBorders>
          </w:tcPr>
          <w:p w14:paraId="4354E4C4" w14:textId="77777777" w:rsidR="002C5E13" w:rsidRPr="00816C4A" w:rsidRDefault="002C5E13" w:rsidP="00C5562E">
            <w:pPr>
              <w:pStyle w:val="TAC"/>
              <w:ind w:left="284" w:hanging="284"/>
              <w:jc w:val="left"/>
              <w:rPr>
                <w:lang w:eastAsia="en-GB"/>
              </w:rPr>
            </w:pPr>
            <w:r w:rsidRPr="00816C4A">
              <w:rPr>
                <w:lang w:eastAsia="en-GB"/>
              </w:rPr>
              <w:t>C</w:t>
            </w:r>
            <w:r>
              <w:rPr>
                <w:lang w:eastAsia="en-GB"/>
              </w:rPr>
              <w:t>A</w:t>
            </w:r>
            <w:r w:rsidRPr="00816C4A">
              <w:rPr>
                <w:lang w:eastAsia="en-GB"/>
              </w:rPr>
              <w:t>G cell selection</w:t>
            </w:r>
          </w:p>
        </w:tc>
        <w:tc>
          <w:tcPr>
            <w:tcW w:w="2551" w:type="dxa"/>
            <w:tcBorders>
              <w:top w:val="single" w:sz="6" w:space="0" w:color="auto"/>
              <w:left w:val="single" w:sz="6" w:space="0" w:color="auto"/>
              <w:bottom w:val="single" w:sz="6" w:space="0" w:color="auto"/>
              <w:right w:val="single" w:sz="6" w:space="0" w:color="auto"/>
            </w:tcBorders>
          </w:tcPr>
          <w:p w14:paraId="2AD90E18" w14:textId="77777777" w:rsidR="002C5E13" w:rsidRPr="00816C4A" w:rsidRDefault="002C5E13" w:rsidP="00C5562E">
            <w:pPr>
              <w:pStyle w:val="TAC"/>
              <w:ind w:left="284" w:hanging="284"/>
              <w:rPr>
                <w:lang w:eastAsia="en-GB"/>
              </w:rPr>
            </w:pPr>
            <w:r w:rsidRPr="00816C4A">
              <w:rPr>
                <w:lang w:eastAsia="en-GB"/>
              </w:rPr>
              <w:t>X</w:t>
            </w:r>
          </w:p>
        </w:tc>
        <w:tc>
          <w:tcPr>
            <w:tcW w:w="2658" w:type="dxa"/>
            <w:tcBorders>
              <w:top w:val="single" w:sz="6" w:space="0" w:color="auto"/>
              <w:left w:val="single" w:sz="6" w:space="0" w:color="auto"/>
              <w:bottom w:val="single" w:sz="6" w:space="0" w:color="auto"/>
              <w:right w:val="single" w:sz="6" w:space="0" w:color="auto"/>
            </w:tcBorders>
          </w:tcPr>
          <w:p w14:paraId="63FE6EDB" w14:textId="77777777" w:rsidR="002C5E13" w:rsidRPr="00816C4A" w:rsidRDefault="002C5E13" w:rsidP="00C5562E">
            <w:pPr>
              <w:pStyle w:val="TAC"/>
              <w:ind w:left="284" w:hanging="284"/>
              <w:rPr>
                <w:lang w:eastAsia="en-GB"/>
              </w:rPr>
            </w:pPr>
          </w:p>
        </w:tc>
      </w:tr>
    </w:tbl>
    <w:p w14:paraId="30D877A8" w14:textId="77777777" w:rsidR="002C5E13" w:rsidRPr="00816C4A" w:rsidRDefault="002C5E13" w:rsidP="002C5E13"/>
    <w:p w14:paraId="484E22EA" w14:textId="77777777" w:rsidR="00E86E7B" w:rsidRPr="00816C4A" w:rsidRDefault="00E86E7B" w:rsidP="00E86E7B">
      <w:pPr>
        <w:pStyle w:val="Heading8"/>
      </w:pPr>
      <w:r w:rsidRPr="00816C4A">
        <w:br w:type="page"/>
      </w:r>
      <w:bookmarkStart w:id="4104" w:name="_Toc3201112"/>
      <w:bookmarkStart w:id="4105" w:name="_Toc20392855"/>
      <w:bookmarkStart w:id="4106" w:name="_Toc27774502"/>
      <w:bookmarkStart w:id="4107" w:name="_Toc36482962"/>
      <w:bookmarkStart w:id="4108" w:name="_Toc36484624"/>
      <w:bookmarkStart w:id="4109" w:name="_Toc44933554"/>
      <w:bookmarkStart w:id="4110" w:name="_Toc50972507"/>
      <w:bookmarkStart w:id="4111" w:name="_Toc57105261"/>
      <w:bookmarkStart w:id="4112" w:name="_Toc155615255"/>
      <w:r w:rsidRPr="00816C4A">
        <w:t>Annex G (normative):</w:t>
      </w:r>
      <w:r w:rsidRPr="00816C4A">
        <w:br/>
        <w:t>Support of Multiple Card Operation</w:t>
      </w:r>
      <w:bookmarkEnd w:id="4104"/>
      <w:bookmarkEnd w:id="4105"/>
      <w:bookmarkEnd w:id="4106"/>
      <w:bookmarkEnd w:id="4107"/>
      <w:bookmarkEnd w:id="4108"/>
      <w:bookmarkEnd w:id="4109"/>
      <w:bookmarkEnd w:id="4110"/>
      <w:bookmarkEnd w:id="4111"/>
      <w:bookmarkEnd w:id="4112"/>
    </w:p>
    <w:p w14:paraId="789E4B70" w14:textId="77777777" w:rsidR="00E86E7B" w:rsidRPr="00816C4A" w:rsidRDefault="00E86E7B" w:rsidP="00E86E7B">
      <w:r w:rsidRPr="00816C4A">
        <w:t>See ETSI TS 102 223 [32] Annex G.</w:t>
      </w:r>
    </w:p>
    <w:p w14:paraId="6BC0FF1F" w14:textId="77777777" w:rsidR="00E86E7B" w:rsidRPr="00816C4A" w:rsidRDefault="00E86E7B" w:rsidP="00E86E7B">
      <w:pPr>
        <w:pStyle w:val="Heading8"/>
      </w:pPr>
      <w:r w:rsidRPr="00816C4A">
        <w:br w:type="page"/>
      </w:r>
      <w:bookmarkStart w:id="4113" w:name="_Toc3201113"/>
      <w:bookmarkStart w:id="4114" w:name="_Toc20392856"/>
      <w:bookmarkStart w:id="4115" w:name="_Toc27774503"/>
      <w:bookmarkStart w:id="4116" w:name="_Toc36482963"/>
      <w:bookmarkStart w:id="4117" w:name="_Toc36484625"/>
      <w:bookmarkStart w:id="4118" w:name="_Toc44933555"/>
      <w:bookmarkStart w:id="4119" w:name="_Toc50972508"/>
      <w:bookmarkStart w:id="4120" w:name="_Toc57105262"/>
      <w:bookmarkStart w:id="4121" w:name="_Toc155615256"/>
      <w:r w:rsidRPr="00816C4A">
        <w:t>Annex H (</w:t>
      </w:r>
      <w:smartTag w:uri="urn:schemas-microsoft-com:office:smarttags" w:element="PersonName">
        <w:r w:rsidRPr="00816C4A">
          <w:t>info</w:t>
        </w:r>
      </w:smartTag>
      <w:r w:rsidRPr="00816C4A">
        <w:t>rmative):</w:t>
      </w:r>
      <w:r w:rsidRPr="00816C4A">
        <w:br/>
        <w:t>Multiple Card proactive command examples</w:t>
      </w:r>
      <w:bookmarkEnd w:id="4113"/>
      <w:bookmarkEnd w:id="4114"/>
      <w:bookmarkEnd w:id="4115"/>
      <w:bookmarkEnd w:id="4116"/>
      <w:bookmarkEnd w:id="4117"/>
      <w:bookmarkEnd w:id="4118"/>
      <w:bookmarkEnd w:id="4119"/>
      <w:bookmarkEnd w:id="4120"/>
      <w:bookmarkEnd w:id="4121"/>
    </w:p>
    <w:p w14:paraId="660836C7" w14:textId="77777777" w:rsidR="00E86E7B" w:rsidRPr="00816C4A" w:rsidRDefault="00E86E7B" w:rsidP="00E86E7B">
      <w:r w:rsidRPr="00816C4A">
        <w:t>See ETSI TS 102 223 [32] Annex H.</w:t>
      </w:r>
    </w:p>
    <w:p w14:paraId="642A6D7F" w14:textId="77777777" w:rsidR="00E86E7B" w:rsidRPr="00816C4A" w:rsidRDefault="00E86E7B" w:rsidP="00E86E7B">
      <w:pPr>
        <w:pStyle w:val="Heading8"/>
      </w:pPr>
      <w:r w:rsidRPr="00816C4A">
        <w:br w:type="page"/>
      </w:r>
      <w:bookmarkStart w:id="4122" w:name="_Toc3201114"/>
      <w:bookmarkStart w:id="4123" w:name="_Toc20392857"/>
      <w:bookmarkStart w:id="4124" w:name="_Toc27774504"/>
      <w:bookmarkStart w:id="4125" w:name="_Toc36482964"/>
      <w:bookmarkStart w:id="4126" w:name="_Toc36484626"/>
      <w:bookmarkStart w:id="4127" w:name="_Toc44933556"/>
      <w:bookmarkStart w:id="4128" w:name="_Toc50972509"/>
      <w:bookmarkStart w:id="4129" w:name="_Toc57105263"/>
      <w:bookmarkStart w:id="4130" w:name="_Toc155615257"/>
      <w:r w:rsidRPr="00816C4A">
        <w:t>Annex I (</w:t>
      </w:r>
      <w:smartTag w:uri="urn:schemas-microsoft-com:office:smarttags" w:element="PersonName">
        <w:r w:rsidRPr="00816C4A">
          <w:t>info</w:t>
        </w:r>
      </w:smartTag>
      <w:r w:rsidRPr="00816C4A">
        <w:t>rmative):</w:t>
      </w:r>
      <w:r w:rsidRPr="00816C4A">
        <w:br/>
        <w:t>Bearer independent protocol proactive command examples</w:t>
      </w:r>
      <w:bookmarkEnd w:id="4122"/>
      <w:bookmarkEnd w:id="4123"/>
      <w:bookmarkEnd w:id="4124"/>
      <w:bookmarkEnd w:id="4125"/>
      <w:bookmarkEnd w:id="4126"/>
      <w:bookmarkEnd w:id="4127"/>
      <w:bookmarkEnd w:id="4128"/>
      <w:bookmarkEnd w:id="4129"/>
      <w:bookmarkEnd w:id="4130"/>
    </w:p>
    <w:p w14:paraId="4AB78EFB" w14:textId="77777777" w:rsidR="00E86E7B" w:rsidRPr="00816C4A" w:rsidRDefault="00E86E7B" w:rsidP="00E86E7B">
      <w:r w:rsidRPr="00816C4A">
        <w:t>See ETSI TS 102 223 [32] Annex I.</w:t>
      </w:r>
    </w:p>
    <w:p w14:paraId="7EF517F5" w14:textId="77777777" w:rsidR="00E86E7B" w:rsidRPr="00816C4A" w:rsidRDefault="00E86E7B" w:rsidP="00E86E7B">
      <w:pPr>
        <w:pStyle w:val="Heading8"/>
      </w:pPr>
      <w:r w:rsidRPr="00816C4A">
        <w:br w:type="page"/>
      </w:r>
      <w:bookmarkStart w:id="4131" w:name="_Toc3201115"/>
      <w:bookmarkStart w:id="4132" w:name="_Toc20392858"/>
      <w:bookmarkStart w:id="4133" w:name="_Toc27774505"/>
      <w:bookmarkStart w:id="4134" w:name="_Toc36482965"/>
      <w:bookmarkStart w:id="4135" w:name="_Toc36484627"/>
      <w:bookmarkStart w:id="4136" w:name="_Toc44933557"/>
      <w:bookmarkStart w:id="4137" w:name="_Toc50972510"/>
      <w:bookmarkStart w:id="4138" w:name="_Toc57105264"/>
      <w:bookmarkStart w:id="4139" w:name="_Toc155615258"/>
      <w:r w:rsidRPr="00816C4A">
        <w:t>Annex J (</w:t>
      </w:r>
      <w:smartTag w:uri="urn:schemas-microsoft-com:office:smarttags" w:element="PersonName">
        <w:r w:rsidRPr="00816C4A">
          <w:t>info</w:t>
        </w:r>
      </w:smartTag>
      <w:r w:rsidRPr="00816C4A">
        <w:t>rmative):</w:t>
      </w:r>
      <w:r w:rsidRPr="00816C4A">
        <w:br/>
        <w:t>WAP References</w:t>
      </w:r>
      <w:bookmarkEnd w:id="4131"/>
      <w:bookmarkEnd w:id="4132"/>
      <w:bookmarkEnd w:id="4133"/>
      <w:bookmarkEnd w:id="4134"/>
      <w:bookmarkEnd w:id="4135"/>
      <w:bookmarkEnd w:id="4136"/>
      <w:bookmarkEnd w:id="4137"/>
      <w:bookmarkEnd w:id="4138"/>
      <w:bookmarkEnd w:id="4139"/>
    </w:p>
    <w:p w14:paraId="1BA51DF9" w14:textId="77777777" w:rsidR="00E86E7B" w:rsidRPr="00816C4A" w:rsidRDefault="00E86E7B" w:rsidP="00E86E7B">
      <w:r w:rsidRPr="00816C4A">
        <w:t>See ETSI TS 102 223 [32] Annex J.</w:t>
      </w:r>
    </w:p>
    <w:p w14:paraId="287B98A0" w14:textId="77777777" w:rsidR="00E86E7B" w:rsidRPr="00816C4A" w:rsidRDefault="00E86E7B" w:rsidP="00E86E7B">
      <w:pPr>
        <w:pStyle w:val="Heading8"/>
      </w:pPr>
      <w:r w:rsidRPr="00816C4A">
        <w:br w:type="page"/>
      </w:r>
      <w:bookmarkStart w:id="4140" w:name="_Toc3201116"/>
      <w:bookmarkStart w:id="4141" w:name="_Toc20392859"/>
      <w:bookmarkStart w:id="4142" w:name="_Toc27774506"/>
      <w:bookmarkStart w:id="4143" w:name="_Toc36482966"/>
      <w:bookmarkStart w:id="4144" w:name="_Toc36484628"/>
      <w:bookmarkStart w:id="4145" w:name="_Toc44933558"/>
      <w:bookmarkStart w:id="4146" w:name="_Toc50972511"/>
      <w:bookmarkStart w:id="4147" w:name="_Toc57105265"/>
      <w:bookmarkStart w:id="4148" w:name="_Toc155615259"/>
      <w:r w:rsidRPr="00816C4A">
        <w:t>Annex K (</w:t>
      </w:r>
      <w:smartTag w:uri="urn:schemas-microsoft-com:office:smarttags" w:element="PersonName">
        <w:r w:rsidRPr="00816C4A">
          <w:t>info</w:t>
        </w:r>
      </w:smartTag>
      <w:r w:rsidRPr="00816C4A">
        <w:t>rmative):</w:t>
      </w:r>
      <w:r w:rsidRPr="00816C4A">
        <w:br/>
        <w:t>Use of USAT Bearer independent protocol for local links Bluetooth case</w:t>
      </w:r>
      <w:bookmarkEnd w:id="4140"/>
      <w:bookmarkEnd w:id="4141"/>
      <w:bookmarkEnd w:id="4142"/>
      <w:bookmarkEnd w:id="4143"/>
      <w:bookmarkEnd w:id="4144"/>
      <w:bookmarkEnd w:id="4145"/>
      <w:bookmarkEnd w:id="4146"/>
      <w:bookmarkEnd w:id="4147"/>
      <w:bookmarkEnd w:id="4148"/>
    </w:p>
    <w:p w14:paraId="289AEA53" w14:textId="77777777" w:rsidR="00E86E7B" w:rsidRPr="00816C4A" w:rsidRDefault="00E86E7B" w:rsidP="00E86E7B">
      <w:pPr>
        <w:rPr>
          <w:sz w:val="16"/>
        </w:rPr>
      </w:pPr>
      <w:r w:rsidRPr="00816C4A">
        <w:t>See ETSI TS 102 223 [32] Annex K.</w:t>
      </w:r>
    </w:p>
    <w:p w14:paraId="5A1C2E78" w14:textId="77777777" w:rsidR="00E86E7B" w:rsidRPr="00816C4A" w:rsidRDefault="00E86E7B" w:rsidP="00E86E7B">
      <w:pPr>
        <w:pStyle w:val="Heading8"/>
      </w:pPr>
      <w:r w:rsidRPr="00816C4A">
        <w:br w:type="page"/>
      </w:r>
      <w:bookmarkStart w:id="4149" w:name="_Toc3201117"/>
      <w:bookmarkStart w:id="4150" w:name="_Toc20392860"/>
      <w:bookmarkStart w:id="4151" w:name="_Toc27774507"/>
      <w:bookmarkStart w:id="4152" w:name="_Toc36482967"/>
      <w:bookmarkStart w:id="4153" w:name="_Toc36484629"/>
      <w:bookmarkStart w:id="4154" w:name="_Toc44933559"/>
      <w:bookmarkStart w:id="4155" w:name="_Toc50972512"/>
      <w:bookmarkStart w:id="4156" w:name="_Toc57105266"/>
      <w:bookmarkStart w:id="4157" w:name="_Toc155615260"/>
      <w:r w:rsidRPr="00816C4A">
        <w:t>Annex L (</w:t>
      </w:r>
      <w:smartTag w:uri="urn:schemas-microsoft-com:office:smarttags" w:element="PersonName">
        <w:r w:rsidRPr="00816C4A">
          <w:t>info</w:t>
        </w:r>
      </w:smartTag>
      <w:r w:rsidRPr="00816C4A">
        <w:t>rmative):</w:t>
      </w:r>
      <w:r w:rsidRPr="00816C4A">
        <w:br/>
        <w:t>Bluetooth Service Discovery protocol</w:t>
      </w:r>
      <w:bookmarkEnd w:id="4149"/>
      <w:bookmarkEnd w:id="4150"/>
      <w:bookmarkEnd w:id="4151"/>
      <w:bookmarkEnd w:id="4152"/>
      <w:bookmarkEnd w:id="4153"/>
      <w:bookmarkEnd w:id="4154"/>
      <w:bookmarkEnd w:id="4155"/>
      <w:bookmarkEnd w:id="4156"/>
      <w:bookmarkEnd w:id="4157"/>
    </w:p>
    <w:p w14:paraId="062F93E7" w14:textId="77777777" w:rsidR="00E86E7B" w:rsidRPr="00816C4A" w:rsidRDefault="00E86E7B" w:rsidP="00E86E7B">
      <w:r w:rsidRPr="00816C4A">
        <w:t>See ETSI TS 102 223 [32] Annex L.</w:t>
      </w:r>
    </w:p>
    <w:p w14:paraId="6A49C461" w14:textId="77777777" w:rsidR="00E86E7B" w:rsidRPr="00816C4A" w:rsidRDefault="00E86E7B" w:rsidP="00E86E7B">
      <w:pPr>
        <w:pStyle w:val="Titre8TableHeading"/>
      </w:pPr>
      <w:r w:rsidRPr="00816C4A">
        <w:br w:type="page"/>
      </w:r>
      <w:bookmarkStart w:id="4158" w:name="_Toc3201118"/>
      <w:bookmarkStart w:id="4159" w:name="_Toc20392861"/>
      <w:bookmarkStart w:id="4160" w:name="_Toc27774508"/>
      <w:bookmarkStart w:id="4161" w:name="_Toc36482968"/>
      <w:bookmarkStart w:id="4162" w:name="_Toc36484630"/>
      <w:bookmarkStart w:id="4163" w:name="_Toc44933560"/>
      <w:bookmarkStart w:id="4164" w:name="_Toc50972513"/>
      <w:bookmarkStart w:id="4165" w:name="_Toc57105267"/>
      <w:bookmarkStart w:id="4166" w:name="_Toc155615261"/>
      <w:r w:rsidRPr="00816C4A">
        <w:t>Annex M (</w:t>
      </w:r>
      <w:smartTag w:uri="urn:schemas-microsoft-com:office:smarttags" w:element="PersonName">
        <w:r w:rsidRPr="00816C4A">
          <w:t>info</w:t>
        </w:r>
      </w:smartTag>
      <w:r w:rsidRPr="00816C4A">
        <w:t>rmative):</w:t>
      </w:r>
      <w:r w:rsidRPr="00816C4A">
        <w:br/>
        <w:t>Use of USAT Bearer independent protocol for local links, server case</w:t>
      </w:r>
      <w:bookmarkEnd w:id="4158"/>
      <w:bookmarkEnd w:id="4159"/>
      <w:bookmarkEnd w:id="4160"/>
      <w:bookmarkEnd w:id="4161"/>
      <w:bookmarkEnd w:id="4162"/>
      <w:bookmarkEnd w:id="4163"/>
      <w:bookmarkEnd w:id="4164"/>
      <w:bookmarkEnd w:id="4165"/>
      <w:bookmarkEnd w:id="4166"/>
    </w:p>
    <w:p w14:paraId="2AFFB7AC" w14:textId="77777777" w:rsidR="00E86E7B" w:rsidRPr="00816C4A" w:rsidRDefault="00E86E7B" w:rsidP="00E86E7B">
      <w:r w:rsidRPr="00816C4A">
        <w:t>See ETSI TS 102 223 [32] Annex M.</w:t>
      </w:r>
    </w:p>
    <w:p w14:paraId="2F3613AF" w14:textId="77777777" w:rsidR="00E86E7B" w:rsidRPr="00816C4A" w:rsidRDefault="00E86E7B" w:rsidP="00E86E7B">
      <w:pPr>
        <w:pStyle w:val="Heading8"/>
      </w:pPr>
      <w:r w:rsidRPr="00816C4A">
        <w:br w:type="page"/>
      </w:r>
      <w:bookmarkStart w:id="4167" w:name="_Toc3201119"/>
      <w:bookmarkStart w:id="4168" w:name="_Toc20392862"/>
      <w:bookmarkStart w:id="4169" w:name="_Toc27774509"/>
      <w:bookmarkStart w:id="4170" w:name="_Toc36482969"/>
      <w:bookmarkStart w:id="4171" w:name="_Toc36484631"/>
      <w:bookmarkStart w:id="4172" w:name="_Toc44933561"/>
      <w:bookmarkStart w:id="4173" w:name="_Toc50972514"/>
      <w:bookmarkStart w:id="4174" w:name="_Toc57105268"/>
      <w:bookmarkStart w:id="4175" w:name="_Toc155615262"/>
      <w:r w:rsidRPr="00816C4A">
        <w:t>Annex N (</w:t>
      </w:r>
      <w:smartTag w:uri="urn:schemas-microsoft-com:office:smarttags" w:element="PersonName">
        <w:r w:rsidRPr="00816C4A">
          <w:t>info</w:t>
        </w:r>
      </w:smartTag>
      <w:r w:rsidRPr="00816C4A">
        <w:t>rmative):</w:t>
      </w:r>
      <w:r w:rsidRPr="00816C4A">
        <w:br/>
        <w:t xml:space="preserve">USSD </w:t>
      </w:r>
      <w:smartTag w:uri="urn:schemas-microsoft-com:office:smarttags" w:element="PersonName">
        <w:r w:rsidRPr="00816C4A">
          <w:t>info</w:t>
        </w:r>
      </w:smartTag>
      <w:r w:rsidRPr="00816C4A">
        <w:t>rmation flow between the Network, the ME and the UICC</w:t>
      </w:r>
      <w:bookmarkEnd w:id="4167"/>
      <w:bookmarkEnd w:id="4168"/>
      <w:bookmarkEnd w:id="4169"/>
      <w:bookmarkEnd w:id="4170"/>
      <w:bookmarkEnd w:id="4171"/>
      <w:bookmarkEnd w:id="4172"/>
      <w:bookmarkEnd w:id="4173"/>
      <w:bookmarkEnd w:id="4174"/>
      <w:bookmarkEnd w:id="4175"/>
    </w:p>
    <w:p w14:paraId="489DDE04" w14:textId="77777777" w:rsidR="00E86E7B" w:rsidRPr="00816C4A" w:rsidRDefault="00E86E7B" w:rsidP="00E86E7B">
      <w:pPr>
        <w:pStyle w:val="Heading1"/>
      </w:pPr>
      <w:bookmarkStart w:id="4176" w:name="_Toc3201120"/>
      <w:bookmarkStart w:id="4177" w:name="_Toc20392863"/>
      <w:bookmarkStart w:id="4178" w:name="_Toc27774510"/>
      <w:bookmarkStart w:id="4179" w:name="_Toc36482970"/>
      <w:bookmarkStart w:id="4180" w:name="_Toc36484632"/>
      <w:bookmarkStart w:id="4181" w:name="_Toc44933562"/>
      <w:bookmarkStart w:id="4182" w:name="_Toc50972515"/>
      <w:bookmarkStart w:id="4183" w:name="_Toc57105269"/>
      <w:bookmarkStart w:id="4184" w:name="_Toc155615263"/>
      <w:r w:rsidRPr="00816C4A">
        <w:t>N.1</w:t>
      </w:r>
      <w:r w:rsidRPr="00816C4A">
        <w:tab/>
        <w:t>MMI Mode</w:t>
      </w:r>
      <w:bookmarkEnd w:id="4176"/>
      <w:bookmarkEnd w:id="4177"/>
      <w:bookmarkEnd w:id="4178"/>
      <w:bookmarkEnd w:id="4179"/>
      <w:bookmarkEnd w:id="4180"/>
      <w:bookmarkEnd w:id="4181"/>
      <w:bookmarkEnd w:id="4182"/>
      <w:bookmarkEnd w:id="4183"/>
      <w:bookmarkEnd w:id="4184"/>
    </w:p>
    <w:p w14:paraId="6B5B1731" w14:textId="77777777" w:rsidR="00E86E7B" w:rsidRPr="00816C4A" w:rsidRDefault="00E86E7B" w:rsidP="00E86E7B">
      <w:smartTag w:uri="urn:schemas-microsoft-com:office:smarttags" w:element="City">
        <w:smartTag w:uri="urn:schemas-microsoft-com:office:smarttags" w:element="place">
          <w:r w:rsidRPr="00816C4A">
            <w:t>Mobile</w:t>
          </w:r>
        </w:smartTag>
      </w:smartTag>
      <w:r w:rsidRPr="00816C4A">
        <w:t xml:space="preserve"> initiated USSD operation, Nentwork does not request further </w:t>
      </w:r>
      <w:smartTag w:uri="urn:schemas-microsoft-com:office:smarttags" w:element="PersonName">
        <w:r w:rsidRPr="00816C4A">
          <w:t>info</w:t>
        </w:r>
      </w:smartTag>
      <w:r w:rsidRPr="00816C4A">
        <w:t>rmation</w:t>
      </w:r>
    </w:p>
    <w:p w14:paraId="2095A78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B391AFC" w14:textId="77777777" w:rsidTr="00B27DCC">
        <w:trPr>
          <w:jc w:val="center"/>
        </w:trPr>
        <w:tc>
          <w:tcPr>
            <w:tcW w:w="4254" w:type="dxa"/>
            <w:tcBorders>
              <w:top w:val="single" w:sz="6" w:space="0" w:color="auto"/>
              <w:left w:val="single" w:sz="6" w:space="0" w:color="auto"/>
              <w:bottom w:val="single" w:sz="6" w:space="0" w:color="auto"/>
            </w:tcBorders>
          </w:tcPr>
          <w:p w14:paraId="284932F9"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1B354C22"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66B66760"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7EA8C276" w14:textId="77777777" w:rsidR="00E86E7B" w:rsidRPr="00816C4A" w:rsidRDefault="00E86E7B" w:rsidP="00B27DCC">
            <w:pPr>
              <w:pStyle w:val="TAH"/>
              <w:rPr>
                <w:lang w:eastAsia="en-GB"/>
              </w:rPr>
            </w:pPr>
            <w:r w:rsidRPr="00816C4A">
              <w:rPr>
                <w:lang w:eastAsia="en-GB"/>
              </w:rPr>
              <w:t>UICC</w:t>
            </w:r>
          </w:p>
        </w:tc>
      </w:tr>
      <w:tr w:rsidR="00E86E7B" w:rsidRPr="00816C4A" w14:paraId="0A729CB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8CD019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BC3326E"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57903AC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9F33B4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336C78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580911C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32B2CB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A5E8B0C" w14:textId="77777777" w:rsidR="00E86E7B" w:rsidRPr="00816C4A" w:rsidRDefault="00E86E7B" w:rsidP="00B27DCC">
            <w:pPr>
              <w:pStyle w:val="TAC"/>
              <w:ind w:left="284" w:hanging="284"/>
              <w:rPr>
                <w:sz w:val="16"/>
                <w:lang w:eastAsia="en-GB"/>
              </w:rPr>
            </w:pPr>
            <w:r w:rsidRPr="00816C4A">
              <w:rPr>
                <w:sz w:val="16"/>
                <w:lang w:eastAsia="en-GB"/>
              </w:rPr>
              <w:t>ussd-DCS(7 bits), ussd-String</w:t>
            </w:r>
          </w:p>
        </w:tc>
      </w:tr>
      <w:tr w:rsidR="00E86E7B" w:rsidRPr="00816C4A" w14:paraId="6A3EA93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EFC68B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449473C" w14:textId="77777777" w:rsidR="00E86E7B" w:rsidRPr="00816C4A" w:rsidRDefault="00E86E7B" w:rsidP="00B27DCC">
            <w:pPr>
              <w:pStyle w:val="TAC"/>
              <w:ind w:left="284" w:hanging="284"/>
              <w:rPr>
                <w:lang w:eastAsia="en-GB"/>
              </w:rPr>
            </w:pPr>
          </w:p>
        </w:tc>
      </w:tr>
      <w:tr w:rsidR="00E86E7B" w:rsidRPr="00816C4A" w14:paraId="2B0A52A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0EF0D83"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6DE5FC3B" w14:textId="77777777" w:rsidR="00E86E7B" w:rsidRPr="00816C4A" w:rsidRDefault="00E86E7B" w:rsidP="00B27DCC">
            <w:pPr>
              <w:pStyle w:val="TAC"/>
              <w:ind w:left="284" w:hanging="284"/>
              <w:rPr>
                <w:lang w:eastAsia="en-GB"/>
              </w:rPr>
            </w:pPr>
          </w:p>
        </w:tc>
      </w:tr>
      <w:tr w:rsidR="00E86E7B" w:rsidRPr="00816C4A" w14:paraId="78421AE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610BEC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0B73E5C3" w14:textId="77777777" w:rsidR="00E86E7B" w:rsidRPr="00816C4A" w:rsidRDefault="00E86E7B" w:rsidP="00B27DCC">
            <w:pPr>
              <w:pStyle w:val="TAC"/>
              <w:ind w:left="284" w:hanging="284"/>
              <w:rPr>
                <w:lang w:eastAsia="en-GB"/>
              </w:rPr>
            </w:pPr>
          </w:p>
        </w:tc>
      </w:tr>
      <w:tr w:rsidR="00E86E7B" w:rsidRPr="00816C4A" w14:paraId="629DCF6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B0F823D"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3D04221F" w14:textId="77777777" w:rsidR="00E86E7B" w:rsidRPr="00816C4A" w:rsidRDefault="00E86E7B" w:rsidP="00B27DCC">
            <w:pPr>
              <w:pStyle w:val="TAC"/>
              <w:ind w:left="284" w:hanging="284"/>
              <w:rPr>
                <w:lang w:eastAsia="en-GB"/>
              </w:rPr>
            </w:pPr>
          </w:p>
        </w:tc>
      </w:tr>
      <w:tr w:rsidR="00E86E7B" w:rsidRPr="00816C4A" w14:paraId="13D85EF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B2BBCC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7F6D865" w14:textId="77777777" w:rsidR="00E86E7B" w:rsidRPr="00816C4A" w:rsidRDefault="00E86E7B" w:rsidP="00B27DCC">
            <w:pPr>
              <w:pStyle w:val="TAC"/>
              <w:ind w:left="284" w:hanging="284"/>
              <w:rPr>
                <w:lang w:eastAsia="en-GB"/>
              </w:rPr>
            </w:pPr>
          </w:p>
        </w:tc>
      </w:tr>
      <w:tr w:rsidR="00E86E7B" w:rsidRPr="00816C4A" w14:paraId="0AAF87F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EBF7C5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3115325" w14:textId="77777777" w:rsidR="00E86E7B" w:rsidRPr="00816C4A" w:rsidRDefault="00E86E7B" w:rsidP="00B27DCC">
            <w:pPr>
              <w:pStyle w:val="TAC"/>
              <w:ind w:left="284" w:hanging="284"/>
              <w:rPr>
                <w:lang w:eastAsia="en-GB"/>
              </w:rPr>
            </w:pPr>
          </w:p>
        </w:tc>
      </w:tr>
      <w:tr w:rsidR="00E86E7B" w:rsidRPr="00816C4A" w14:paraId="71410D3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FEBF55"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9FEDBBF" w14:textId="77777777" w:rsidR="00E86E7B" w:rsidRPr="00816C4A" w:rsidRDefault="00E86E7B" w:rsidP="00B27DCC">
            <w:pPr>
              <w:pStyle w:val="TAC"/>
              <w:ind w:left="284" w:hanging="284"/>
              <w:rPr>
                <w:lang w:eastAsia="en-GB"/>
              </w:rPr>
            </w:pPr>
          </w:p>
        </w:tc>
      </w:tr>
      <w:tr w:rsidR="00E86E7B" w:rsidRPr="00816C4A" w14:paraId="37A9923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7A60213"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66AA8B29" w14:textId="77777777" w:rsidR="00E86E7B" w:rsidRPr="00816C4A" w:rsidRDefault="00E86E7B" w:rsidP="00B27DCC">
            <w:pPr>
              <w:pStyle w:val="TAC"/>
              <w:ind w:left="284" w:hanging="284"/>
              <w:rPr>
                <w:lang w:eastAsia="en-GB"/>
              </w:rPr>
            </w:pPr>
          </w:p>
        </w:tc>
      </w:tr>
      <w:tr w:rsidR="00E86E7B" w:rsidRPr="00816C4A" w14:paraId="4D0D17C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F5A23A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016FDA2" w14:textId="77777777" w:rsidR="00E86E7B" w:rsidRPr="00816C4A" w:rsidRDefault="00E86E7B" w:rsidP="00B27DCC">
            <w:pPr>
              <w:pStyle w:val="TAC"/>
              <w:ind w:left="284" w:hanging="284"/>
              <w:rPr>
                <w:lang w:eastAsia="en-GB"/>
              </w:rPr>
            </w:pPr>
          </w:p>
        </w:tc>
      </w:tr>
      <w:tr w:rsidR="00E86E7B" w:rsidRPr="00816C4A" w14:paraId="3BEE9A2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5604AA"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20FD994B" w14:textId="77777777" w:rsidR="00E86E7B" w:rsidRPr="00816C4A" w:rsidRDefault="00E86E7B" w:rsidP="00B27DCC">
            <w:pPr>
              <w:pStyle w:val="TAC"/>
              <w:ind w:left="284" w:hanging="284"/>
              <w:rPr>
                <w:lang w:eastAsia="en-GB"/>
              </w:rPr>
            </w:pPr>
          </w:p>
        </w:tc>
      </w:tr>
      <w:tr w:rsidR="00E86E7B" w:rsidRPr="00816C4A" w14:paraId="422AE79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9D989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7F30C47" w14:textId="77777777" w:rsidR="00E86E7B" w:rsidRPr="00816C4A" w:rsidRDefault="00E86E7B" w:rsidP="00B27DCC">
            <w:pPr>
              <w:pStyle w:val="TAC"/>
              <w:ind w:left="284" w:hanging="284"/>
              <w:rPr>
                <w:lang w:eastAsia="en-GB"/>
              </w:rPr>
            </w:pPr>
          </w:p>
        </w:tc>
      </w:tr>
      <w:tr w:rsidR="00E86E7B" w:rsidRPr="00816C4A" w14:paraId="6748BB5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302958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52FD69B"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0FEAC52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490BCB"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4956543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C6A7B4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C9997C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B613CE8"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15FA44C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083B5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2D87B2E" w14:textId="77777777" w:rsidR="00E86E7B" w:rsidRPr="00816C4A" w:rsidRDefault="00E86E7B" w:rsidP="00B27DCC">
            <w:pPr>
              <w:pStyle w:val="TAC"/>
              <w:ind w:left="284" w:hanging="284"/>
              <w:rPr>
                <w:lang w:eastAsia="en-GB"/>
              </w:rPr>
            </w:pPr>
          </w:p>
        </w:tc>
      </w:tr>
    </w:tbl>
    <w:p w14:paraId="3D2DD240" w14:textId="77777777" w:rsidR="00E86E7B" w:rsidRPr="00816C4A" w:rsidRDefault="00E86E7B" w:rsidP="00E86E7B">
      <w:pPr>
        <w:pStyle w:val="NF"/>
      </w:pPr>
    </w:p>
    <w:p w14:paraId="21E7A510" w14:textId="77777777" w:rsidR="00E86E7B" w:rsidRPr="00816C4A" w:rsidRDefault="00E86E7B" w:rsidP="00E86E7B">
      <w:pPr>
        <w:pStyle w:val="TF"/>
      </w:pPr>
      <w:r w:rsidRPr="00816C4A">
        <w:t>Figure N.1</w:t>
      </w:r>
    </w:p>
    <w:p w14:paraId="4EB4190C" w14:textId="77777777" w:rsidR="00E86E7B" w:rsidRPr="00816C4A" w:rsidRDefault="00E86E7B" w:rsidP="00E86E7B">
      <w:pPr>
        <w:keepNext/>
      </w:pPr>
      <w:smartTag w:uri="urn:schemas-microsoft-com:office:smarttags" w:element="City">
        <w:smartTag w:uri="urn:schemas-microsoft-com:office:smarttags" w:element="place">
          <w:r w:rsidRPr="00816C4A">
            <w:t>Mobile</w:t>
          </w:r>
        </w:smartTag>
      </w:smartTag>
      <w:r w:rsidRPr="00816C4A">
        <w:t xml:space="preserve"> initiated USSD operation, Network requests further </w:t>
      </w:r>
      <w:smartTag w:uri="urn:schemas-microsoft-com:office:smarttags" w:element="PersonName">
        <w:r w:rsidRPr="00816C4A">
          <w:t>info</w:t>
        </w:r>
      </w:smartTag>
      <w:r w:rsidRPr="00816C4A">
        <w:t>rmation</w:t>
      </w:r>
    </w:p>
    <w:p w14:paraId="6E31D11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31C6A84F" w14:textId="77777777" w:rsidTr="00B27DCC">
        <w:trPr>
          <w:jc w:val="center"/>
        </w:trPr>
        <w:tc>
          <w:tcPr>
            <w:tcW w:w="4254" w:type="dxa"/>
            <w:tcBorders>
              <w:top w:val="single" w:sz="6" w:space="0" w:color="auto"/>
              <w:left w:val="single" w:sz="6" w:space="0" w:color="auto"/>
              <w:bottom w:val="single" w:sz="6" w:space="0" w:color="auto"/>
            </w:tcBorders>
          </w:tcPr>
          <w:p w14:paraId="082EBF71"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0472F725"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497FF68C"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4D2223DD" w14:textId="77777777" w:rsidR="00E86E7B" w:rsidRPr="00816C4A" w:rsidRDefault="00E86E7B" w:rsidP="00B27DCC">
            <w:pPr>
              <w:pStyle w:val="TAH"/>
              <w:rPr>
                <w:lang w:eastAsia="en-GB"/>
              </w:rPr>
            </w:pPr>
            <w:r w:rsidRPr="00816C4A">
              <w:rPr>
                <w:lang w:eastAsia="en-GB"/>
              </w:rPr>
              <w:t>UICC</w:t>
            </w:r>
          </w:p>
        </w:tc>
      </w:tr>
      <w:tr w:rsidR="00E86E7B" w:rsidRPr="00816C4A" w14:paraId="331F24C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D339C1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FF708F3"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31C3D45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CD2993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64DCD2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335B280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0B4F30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8DC37F2" w14:textId="77777777" w:rsidR="00E86E7B" w:rsidRPr="00816C4A" w:rsidRDefault="00E86E7B" w:rsidP="00B27DCC">
            <w:pPr>
              <w:pStyle w:val="TAC"/>
              <w:ind w:left="284" w:hanging="284"/>
              <w:rPr>
                <w:sz w:val="16"/>
                <w:lang w:eastAsia="en-GB"/>
              </w:rPr>
            </w:pPr>
            <w:r w:rsidRPr="00816C4A">
              <w:rPr>
                <w:sz w:val="16"/>
                <w:lang w:eastAsia="en-GB"/>
              </w:rPr>
              <w:t>ussd-DCS(7 bits), ussd-String</w:t>
            </w:r>
          </w:p>
        </w:tc>
      </w:tr>
      <w:tr w:rsidR="00E86E7B" w:rsidRPr="00816C4A" w14:paraId="0474D2A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1BDB7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6BFBAFB" w14:textId="77777777" w:rsidR="00E86E7B" w:rsidRPr="00816C4A" w:rsidRDefault="00E86E7B" w:rsidP="00B27DCC">
            <w:pPr>
              <w:pStyle w:val="TAC"/>
              <w:ind w:left="284" w:hanging="284"/>
              <w:rPr>
                <w:lang w:eastAsia="en-GB"/>
              </w:rPr>
            </w:pPr>
          </w:p>
        </w:tc>
      </w:tr>
      <w:tr w:rsidR="00E86E7B" w:rsidRPr="00816C4A" w14:paraId="3909A58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0C11ABF"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5B2BC3F6" w14:textId="77777777" w:rsidR="00E86E7B" w:rsidRPr="00816C4A" w:rsidRDefault="00E86E7B" w:rsidP="00B27DCC">
            <w:pPr>
              <w:pStyle w:val="TAC"/>
              <w:ind w:left="284" w:hanging="284"/>
              <w:rPr>
                <w:lang w:eastAsia="en-GB"/>
              </w:rPr>
            </w:pPr>
          </w:p>
        </w:tc>
      </w:tr>
      <w:tr w:rsidR="00E86E7B" w:rsidRPr="00816C4A" w14:paraId="1DDAD9B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1F50B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667F97C" w14:textId="77777777" w:rsidR="00E86E7B" w:rsidRPr="00816C4A" w:rsidRDefault="00E86E7B" w:rsidP="00B27DCC">
            <w:pPr>
              <w:pStyle w:val="TAC"/>
              <w:ind w:left="284" w:hanging="284"/>
              <w:rPr>
                <w:lang w:eastAsia="en-GB"/>
              </w:rPr>
            </w:pPr>
          </w:p>
        </w:tc>
      </w:tr>
      <w:tr w:rsidR="00E86E7B" w:rsidRPr="00816C4A" w14:paraId="250B6B8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FDE5EB9"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40E4CFF9" w14:textId="77777777" w:rsidR="00E86E7B" w:rsidRPr="00816C4A" w:rsidRDefault="00E86E7B" w:rsidP="00B27DCC">
            <w:pPr>
              <w:pStyle w:val="TAC"/>
              <w:ind w:left="284" w:hanging="284"/>
              <w:rPr>
                <w:lang w:eastAsia="en-GB"/>
              </w:rPr>
            </w:pPr>
          </w:p>
        </w:tc>
      </w:tr>
      <w:tr w:rsidR="00E86E7B" w:rsidRPr="00816C4A" w14:paraId="5890F49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2925B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F9880C6" w14:textId="77777777" w:rsidR="00E86E7B" w:rsidRPr="00816C4A" w:rsidRDefault="00E86E7B" w:rsidP="00B27DCC">
            <w:pPr>
              <w:pStyle w:val="TAC"/>
              <w:ind w:left="284" w:hanging="284"/>
              <w:rPr>
                <w:lang w:eastAsia="en-GB"/>
              </w:rPr>
            </w:pPr>
          </w:p>
        </w:tc>
      </w:tr>
      <w:tr w:rsidR="00E86E7B" w:rsidRPr="00816C4A" w14:paraId="679F820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C04E5D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2F2CC96" w14:textId="77777777" w:rsidR="00E86E7B" w:rsidRPr="00816C4A" w:rsidRDefault="00E86E7B" w:rsidP="00B27DCC">
            <w:pPr>
              <w:pStyle w:val="TAC"/>
              <w:ind w:left="284" w:hanging="284"/>
              <w:rPr>
                <w:lang w:eastAsia="en-GB"/>
              </w:rPr>
            </w:pPr>
          </w:p>
        </w:tc>
      </w:tr>
      <w:tr w:rsidR="00E86E7B" w:rsidRPr="00816C4A" w14:paraId="76BC2F2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D4BA01A" w14:textId="77777777" w:rsidR="00E86E7B" w:rsidRPr="00816C4A" w:rsidRDefault="00E86E7B" w:rsidP="00B27DCC">
            <w:pPr>
              <w:pStyle w:val="TAC"/>
              <w:ind w:left="284" w:hanging="284"/>
              <w:rPr>
                <w:lang w:eastAsia="en-GB"/>
              </w:rPr>
            </w:pPr>
            <w:bookmarkStart w:id="4185" w:name="MCCQCTEMPBM_00000025"/>
          </w:p>
        </w:tc>
        <w:tc>
          <w:tcPr>
            <w:tcW w:w="4111" w:type="dxa"/>
            <w:gridSpan w:val="3"/>
            <w:tcBorders>
              <w:left w:val="single" w:sz="12" w:space="0" w:color="auto"/>
              <w:right w:val="single" w:sz="12" w:space="0" w:color="auto"/>
            </w:tcBorders>
          </w:tcPr>
          <w:p w14:paraId="0949FEAF" w14:textId="77777777" w:rsidR="00E86E7B" w:rsidRPr="00816C4A" w:rsidRDefault="00E86E7B" w:rsidP="00B27DCC">
            <w:pPr>
              <w:pStyle w:val="TAC"/>
              <w:ind w:left="284" w:hanging="284"/>
              <w:rPr>
                <w:lang w:eastAsia="en-GB"/>
              </w:rPr>
            </w:pPr>
          </w:p>
        </w:tc>
      </w:tr>
      <w:bookmarkEnd w:id="4185"/>
      <w:tr w:rsidR="00E86E7B" w:rsidRPr="00816C4A" w14:paraId="33F8D80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C69D21F"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72AEB8EA" w14:textId="77777777" w:rsidR="00E86E7B" w:rsidRPr="00816C4A" w:rsidRDefault="00E86E7B" w:rsidP="00B27DCC">
            <w:pPr>
              <w:pStyle w:val="TAC"/>
              <w:ind w:left="284" w:hanging="284"/>
              <w:rPr>
                <w:lang w:eastAsia="en-GB"/>
              </w:rPr>
            </w:pPr>
          </w:p>
        </w:tc>
      </w:tr>
      <w:tr w:rsidR="00E86E7B" w:rsidRPr="00816C4A" w14:paraId="79070F2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854C0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50C38D0D" w14:textId="77777777" w:rsidR="00E86E7B" w:rsidRPr="00816C4A" w:rsidRDefault="00E86E7B" w:rsidP="00B27DCC">
            <w:pPr>
              <w:pStyle w:val="TAC"/>
              <w:ind w:left="284" w:hanging="284"/>
              <w:rPr>
                <w:lang w:eastAsia="en-GB"/>
              </w:rPr>
            </w:pPr>
          </w:p>
        </w:tc>
      </w:tr>
      <w:tr w:rsidR="00E86E7B" w:rsidRPr="00816C4A" w14:paraId="2B86B11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EDD266F" w14:textId="77777777" w:rsidR="00E86E7B" w:rsidRPr="00816C4A" w:rsidRDefault="00E86E7B" w:rsidP="00B27DCC">
            <w:pPr>
              <w:pStyle w:val="TAC"/>
              <w:ind w:left="284" w:hanging="284"/>
              <w:rPr>
                <w:lang w:eastAsia="en-GB"/>
              </w:rPr>
            </w:pPr>
            <w:r w:rsidRPr="00816C4A">
              <w:rPr>
                <w:sz w:val="16"/>
                <w:lang w:eastAsia="en-GB"/>
              </w:rPr>
              <w:t>Facility (Invoke = UnstructuredSS-Request (ussd-DCS, ussd-String))</w:t>
            </w:r>
          </w:p>
        </w:tc>
        <w:tc>
          <w:tcPr>
            <w:tcW w:w="4111" w:type="dxa"/>
            <w:gridSpan w:val="3"/>
            <w:tcBorders>
              <w:left w:val="single" w:sz="12" w:space="0" w:color="auto"/>
              <w:right w:val="single" w:sz="12" w:space="0" w:color="auto"/>
            </w:tcBorders>
          </w:tcPr>
          <w:p w14:paraId="25182D18" w14:textId="77777777" w:rsidR="00E86E7B" w:rsidRPr="00816C4A" w:rsidRDefault="00E86E7B" w:rsidP="00B27DCC">
            <w:pPr>
              <w:pStyle w:val="TAC"/>
              <w:ind w:left="284" w:hanging="284"/>
              <w:rPr>
                <w:lang w:eastAsia="en-GB"/>
              </w:rPr>
            </w:pPr>
          </w:p>
        </w:tc>
      </w:tr>
      <w:tr w:rsidR="00E86E7B" w:rsidRPr="00816C4A" w14:paraId="6D7955D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9454C45" w14:textId="77777777" w:rsidR="00E86E7B" w:rsidRPr="00816C4A" w:rsidRDefault="00E86E7B" w:rsidP="00B27DCC">
            <w:pPr>
              <w:pStyle w:val="TAC"/>
              <w:ind w:left="284" w:hanging="284"/>
              <w:rPr>
                <w:lang w:eastAsia="en-GB"/>
              </w:rPr>
            </w:pPr>
            <w:bookmarkStart w:id="4186" w:name="MCCQCTEMPBM_00000026"/>
          </w:p>
        </w:tc>
        <w:tc>
          <w:tcPr>
            <w:tcW w:w="4111" w:type="dxa"/>
            <w:gridSpan w:val="3"/>
            <w:tcBorders>
              <w:left w:val="single" w:sz="12" w:space="0" w:color="auto"/>
              <w:right w:val="single" w:sz="12" w:space="0" w:color="auto"/>
            </w:tcBorders>
          </w:tcPr>
          <w:p w14:paraId="228BEFC0" w14:textId="77777777" w:rsidR="00E86E7B" w:rsidRPr="00816C4A" w:rsidRDefault="00E86E7B" w:rsidP="00B27DCC">
            <w:pPr>
              <w:pStyle w:val="TAC"/>
              <w:ind w:left="284" w:hanging="284"/>
              <w:rPr>
                <w:lang w:eastAsia="en-GB"/>
              </w:rPr>
            </w:pPr>
          </w:p>
        </w:tc>
      </w:tr>
      <w:tr w:rsidR="00E86E7B" w:rsidRPr="00816C4A" w14:paraId="6F14E26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2DE0E30" w14:textId="77777777" w:rsidR="00E86E7B" w:rsidRPr="00816C4A" w:rsidRDefault="00E86E7B" w:rsidP="00B27DCC">
            <w:pPr>
              <w:pStyle w:val="TAC"/>
              <w:ind w:left="284" w:hanging="284"/>
              <w:rPr>
                <w:lang w:eastAsia="en-GB"/>
              </w:rPr>
            </w:pPr>
            <w:bookmarkStart w:id="4187" w:name="MCCQCTEMPBM_00000027"/>
            <w:bookmarkEnd w:id="4186"/>
          </w:p>
        </w:tc>
        <w:tc>
          <w:tcPr>
            <w:tcW w:w="4111" w:type="dxa"/>
            <w:gridSpan w:val="3"/>
            <w:tcBorders>
              <w:left w:val="single" w:sz="12" w:space="0" w:color="auto"/>
              <w:right w:val="single" w:sz="12" w:space="0" w:color="auto"/>
            </w:tcBorders>
          </w:tcPr>
          <w:p w14:paraId="7BD32A90" w14:textId="77777777" w:rsidR="00E86E7B" w:rsidRPr="00816C4A" w:rsidRDefault="00E86E7B" w:rsidP="00B27DCC">
            <w:pPr>
              <w:pStyle w:val="TAC"/>
              <w:ind w:left="284" w:hanging="284"/>
              <w:rPr>
                <w:lang w:eastAsia="en-GB"/>
              </w:rPr>
            </w:pPr>
          </w:p>
        </w:tc>
      </w:tr>
      <w:tr w:rsidR="00E86E7B" w:rsidRPr="00816C4A" w14:paraId="30EE101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F3F6337" w14:textId="77777777" w:rsidR="00E86E7B" w:rsidRPr="00816C4A" w:rsidRDefault="00E86E7B" w:rsidP="00B27DCC">
            <w:pPr>
              <w:pStyle w:val="TAC"/>
              <w:ind w:left="284" w:hanging="284"/>
              <w:rPr>
                <w:lang w:eastAsia="en-GB"/>
              </w:rPr>
            </w:pPr>
            <w:bookmarkStart w:id="4188" w:name="MCCQCTEMPBM_00000028"/>
            <w:bookmarkEnd w:id="4187"/>
          </w:p>
        </w:tc>
        <w:tc>
          <w:tcPr>
            <w:tcW w:w="4111" w:type="dxa"/>
            <w:gridSpan w:val="3"/>
            <w:tcBorders>
              <w:left w:val="single" w:sz="12" w:space="0" w:color="auto"/>
              <w:right w:val="single" w:sz="12" w:space="0" w:color="auto"/>
            </w:tcBorders>
          </w:tcPr>
          <w:p w14:paraId="0DCDF2F3" w14:textId="77777777" w:rsidR="00E86E7B" w:rsidRPr="00816C4A" w:rsidRDefault="00E86E7B" w:rsidP="00B27DCC">
            <w:pPr>
              <w:pStyle w:val="TAC"/>
              <w:ind w:left="284" w:hanging="284"/>
              <w:rPr>
                <w:lang w:eastAsia="en-GB"/>
              </w:rPr>
            </w:pPr>
          </w:p>
        </w:tc>
      </w:tr>
      <w:bookmarkEnd w:id="4188"/>
      <w:tr w:rsidR="00E86E7B" w:rsidRPr="00816C4A" w14:paraId="1F0BF0E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7EB5A6E"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5AF90A45" w14:textId="77777777" w:rsidR="00E86E7B" w:rsidRPr="00816C4A" w:rsidRDefault="00E86E7B" w:rsidP="00B27DCC">
            <w:pPr>
              <w:pStyle w:val="TAC"/>
              <w:ind w:left="284" w:hanging="284"/>
              <w:rPr>
                <w:lang w:eastAsia="en-GB"/>
              </w:rPr>
            </w:pPr>
          </w:p>
        </w:tc>
      </w:tr>
      <w:tr w:rsidR="00E86E7B" w:rsidRPr="00816C4A" w14:paraId="0AA2EB3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824AC3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1EFE14C" w14:textId="77777777" w:rsidR="00E86E7B" w:rsidRPr="00816C4A" w:rsidRDefault="00E86E7B" w:rsidP="00B27DCC">
            <w:pPr>
              <w:pStyle w:val="TAC"/>
              <w:ind w:left="284" w:hanging="284"/>
              <w:rPr>
                <w:lang w:eastAsia="en-GB"/>
              </w:rPr>
            </w:pPr>
          </w:p>
        </w:tc>
      </w:tr>
      <w:tr w:rsidR="00E86E7B" w:rsidRPr="00816C4A" w14:paraId="124B5EB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72759B4" w14:textId="77777777" w:rsidR="00E86E7B" w:rsidRPr="00816C4A" w:rsidRDefault="00E86E7B" w:rsidP="00B27DCC">
            <w:pPr>
              <w:pStyle w:val="TAC"/>
              <w:ind w:left="284" w:hanging="284"/>
              <w:rPr>
                <w:sz w:val="16"/>
                <w:lang w:eastAsia="en-GB"/>
              </w:rPr>
            </w:pPr>
            <w:r w:rsidRPr="00816C4A">
              <w:rPr>
                <w:sz w:val="16"/>
                <w:lang w:eastAsia="en-GB"/>
              </w:rPr>
              <w:t>Facility (Return result = UnstructuredSS-Request (ussd-DCS, ussd-String))</w:t>
            </w:r>
          </w:p>
        </w:tc>
        <w:tc>
          <w:tcPr>
            <w:tcW w:w="4111" w:type="dxa"/>
            <w:gridSpan w:val="3"/>
            <w:tcBorders>
              <w:left w:val="single" w:sz="12" w:space="0" w:color="auto"/>
              <w:right w:val="single" w:sz="12" w:space="0" w:color="auto"/>
            </w:tcBorders>
          </w:tcPr>
          <w:p w14:paraId="2BA9205D" w14:textId="77777777" w:rsidR="00E86E7B" w:rsidRPr="00816C4A" w:rsidRDefault="00E86E7B" w:rsidP="00B27DCC">
            <w:pPr>
              <w:pStyle w:val="TAC"/>
              <w:ind w:left="284" w:hanging="284"/>
              <w:rPr>
                <w:lang w:eastAsia="en-GB"/>
              </w:rPr>
            </w:pPr>
          </w:p>
        </w:tc>
      </w:tr>
      <w:tr w:rsidR="00E86E7B" w:rsidRPr="00816C4A" w14:paraId="49858E3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07C43AD" w14:textId="77777777" w:rsidR="00E86E7B" w:rsidRPr="00816C4A" w:rsidRDefault="00E86E7B" w:rsidP="00B27DCC">
            <w:pPr>
              <w:pStyle w:val="TAC"/>
              <w:ind w:left="284" w:hanging="284"/>
              <w:rPr>
                <w:lang w:eastAsia="en-GB"/>
              </w:rPr>
            </w:pPr>
            <w:bookmarkStart w:id="4189" w:name="MCCQCTEMPBM_00000029"/>
          </w:p>
        </w:tc>
        <w:tc>
          <w:tcPr>
            <w:tcW w:w="4111" w:type="dxa"/>
            <w:gridSpan w:val="3"/>
            <w:tcBorders>
              <w:left w:val="single" w:sz="12" w:space="0" w:color="auto"/>
              <w:right w:val="single" w:sz="12" w:space="0" w:color="auto"/>
            </w:tcBorders>
          </w:tcPr>
          <w:p w14:paraId="6A3D3776" w14:textId="77777777" w:rsidR="00E86E7B" w:rsidRPr="00816C4A" w:rsidRDefault="00E86E7B" w:rsidP="00B27DCC">
            <w:pPr>
              <w:pStyle w:val="TAC"/>
              <w:ind w:left="284" w:hanging="284"/>
              <w:rPr>
                <w:lang w:eastAsia="en-GB"/>
              </w:rPr>
            </w:pPr>
          </w:p>
        </w:tc>
      </w:tr>
      <w:tr w:rsidR="00E86E7B" w:rsidRPr="00816C4A" w14:paraId="6C99128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3ACF652" w14:textId="77777777" w:rsidR="00E86E7B" w:rsidRPr="00816C4A" w:rsidRDefault="00E86E7B" w:rsidP="00B27DCC">
            <w:pPr>
              <w:pStyle w:val="TAC"/>
              <w:ind w:left="284" w:hanging="284"/>
              <w:rPr>
                <w:lang w:eastAsia="en-GB"/>
              </w:rPr>
            </w:pPr>
            <w:bookmarkStart w:id="4190" w:name="MCCQCTEMPBM_00000030"/>
            <w:bookmarkEnd w:id="4189"/>
          </w:p>
        </w:tc>
        <w:tc>
          <w:tcPr>
            <w:tcW w:w="4111" w:type="dxa"/>
            <w:gridSpan w:val="3"/>
            <w:tcBorders>
              <w:left w:val="single" w:sz="12" w:space="0" w:color="auto"/>
              <w:right w:val="single" w:sz="12" w:space="0" w:color="auto"/>
            </w:tcBorders>
          </w:tcPr>
          <w:p w14:paraId="3D727FAE" w14:textId="77777777" w:rsidR="00E86E7B" w:rsidRPr="00816C4A" w:rsidRDefault="00E86E7B" w:rsidP="00B27DCC">
            <w:pPr>
              <w:pStyle w:val="TAC"/>
              <w:ind w:left="284" w:hanging="284"/>
              <w:rPr>
                <w:lang w:eastAsia="en-GB"/>
              </w:rPr>
            </w:pPr>
          </w:p>
        </w:tc>
      </w:tr>
      <w:tr w:rsidR="00E86E7B" w:rsidRPr="00816C4A" w14:paraId="4D44EA6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7687020" w14:textId="77777777" w:rsidR="00E86E7B" w:rsidRPr="00816C4A" w:rsidRDefault="00E86E7B" w:rsidP="00B27DCC">
            <w:pPr>
              <w:pStyle w:val="TAC"/>
              <w:ind w:left="284" w:hanging="284"/>
              <w:rPr>
                <w:lang w:eastAsia="en-GB"/>
              </w:rPr>
            </w:pPr>
            <w:bookmarkStart w:id="4191" w:name="MCCQCTEMPBM_00000031"/>
            <w:bookmarkEnd w:id="4190"/>
          </w:p>
        </w:tc>
        <w:tc>
          <w:tcPr>
            <w:tcW w:w="4111" w:type="dxa"/>
            <w:gridSpan w:val="3"/>
            <w:tcBorders>
              <w:left w:val="single" w:sz="12" w:space="0" w:color="auto"/>
              <w:right w:val="single" w:sz="12" w:space="0" w:color="auto"/>
            </w:tcBorders>
          </w:tcPr>
          <w:p w14:paraId="0CA2668D" w14:textId="77777777" w:rsidR="00E86E7B" w:rsidRPr="00816C4A" w:rsidRDefault="00E86E7B" w:rsidP="00B27DCC">
            <w:pPr>
              <w:pStyle w:val="TAC"/>
              <w:ind w:left="284" w:hanging="284"/>
              <w:rPr>
                <w:lang w:eastAsia="en-GB"/>
              </w:rPr>
            </w:pPr>
          </w:p>
        </w:tc>
      </w:tr>
      <w:bookmarkEnd w:id="4191"/>
      <w:tr w:rsidR="00E86E7B" w:rsidRPr="00816C4A" w14:paraId="3ADEC5F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7E1D160"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5D2A4D27" w14:textId="77777777" w:rsidR="00E86E7B" w:rsidRPr="00816C4A" w:rsidRDefault="00E86E7B" w:rsidP="00B27DCC">
            <w:pPr>
              <w:pStyle w:val="TAC"/>
              <w:ind w:left="284" w:hanging="284"/>
              <w:rPr>
                <w:lang w:eastAsia="en-GB"/>
              </w:rPr>
            </w:pPr>
          </w:p>
        </w:tc>
      </w:tr>
      <w:tr w:rsidR="00E86E7B" w:rsidRPr="00816C4A" w14:paraId="2016EBA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F5E0ED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66C3416" w14:textId="77777777" w:rsidR="00E86E7B" w:rsidRPr="00816C4A" w:rsidRDefault="00E86E7B" w:rsidP="00B27DCC">
            <w:pPr>
              <w:pStyle w:val="TAC"/>
              <w:ind w:left="284" w:hanging="284"/>
              <w:rPr>
                <w:lang w:eastAsia="en-GB"/>
              </w:rPr>
            </w:pPr>
          </w:p>
        </w:tc>
      </w:tr>
      <w:tr w:rsidR="00E86E7B" w:rsidRPr="00816C4A" w14:paraId="5BBB930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A5A962C"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703FD42C" w14:textId="77777777" w:rsidR="00E86E7B" w:rsidRPr="00816C4A" w:rsidRDefault="00E86E7B" w:rsidP="00B27DCC">
            <w:pPr>
              <w:pStyle w:val="TAC"/>
              <w:ind w:left="284" w:hanging="284"/>
              <w:rPr>
                <w:lang w:eastAsia="en-GB"/>
              </w:rPr>
            </w:pPr>
          </w:p>
        </w:tc>
      </w:tr>
      <w:tr w:rsidR="00E86E7B" w:rsidRPr="00816C4A" w14:paraId="0A54F9B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604FEF6" w14:textId="77777777" w:rsidR="00E86E7B" w:rsidRPr="00816C4A" w:rsidRDefault="00E86E7B" w:rsidP="00B27DCC">
            <w:pPr>
              <w:pStyle w:val="TAC"/>
              <w:ind w:left="284" w:hanging="284"/>
              <w:rPr>
                <w:lang w:eastAsia="en-GB"/>
              </w:rPr>
            </w:pPr>
            <w:bookmarkStart w:id="4192" w:name="MCCQCTEMPBM_00000032"/>
          </w:p>
        </w:tc>
        <w:tc>
          <w:tcPr>
            <w:tcW w:w="4111" w:type="dxa"/>
            <w:gridSpan w:val="3"/>
            <w:tcBorders>
              <w:left w:val="single" w:sz="12" w:space="0" w:color="auto"/>
              <w:right w:val="single" w:sz="12" w:space="0" w:color="auto"/>
            </w:tcBorders>
          </w:tcPr>
          <w:p w14:paraId="48B607C5" w14:textId="77777777" w:rsidR="00E86E7B" w:rsidRPr="00816C4A" w:rsidRDefault="00E86E7B" w:rsidP="00B27DCC">
            <w:pPr>
              <w:pStyle w:val="TAC"/>
              <w:ind w:left="284" w:hanging="284"/>
              <w:rPr>
                <w:lang w:eastAsia="en-GB"/>
              </w:rPr>
            </w:pPr>
          </w:p>
        </w:tc>
      </w:tr>
      <w:bookmarkEnd w:id="4192"/>
      <w:tr w:rsidR="00E86E7B" w:rsidRPr="00816C4A" w14:paraId="157EF91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8FBCF1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F43C239"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5AB6460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32604D3"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2493F1F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3DC7D8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DA873D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27028DC"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5485C52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CC781D3" w14:textId="77777777" w:rsidR="00E86E7B" w:rsidRPr="00816C4A" w:rsidRDefault="00E86E7B" w:rsidP="00B27DCC">
            <w:pPr>
              <w:pStyle w:val="TAC"/>
              <w:ind w:left="284" w:hanging="284"/>
              <w:rPr>
                <w:lang w:eastAsia="en-GB"/>
              </w:rPr>
            </w:pPr>
            <w:bookmarkStart w:id="4193" w:name="MCCQCTEMPBM_00000033"/>
          </w:p>
        </w:tc>
        <w:tc>
          <w:tcPr>
            <w:tcW w:w="4111" w:type="dxa"/>
            <w:gridSpan w:val="3"/>
            <w:tcBorders>
              <w:left w:val="single" w:sz="12" w:space="0" w:color="auto"/>
              <w:right w:val="single" w:sz="12" w:space="0" w:color="auto"/>
            </w:tcBorders>
          </w:tcPr>
          <w:p w14:paraId="4CCC4BD3" w14:textId="77777777" w:rsidR="00E86E7B" w:rsidRPr="00816C4A" w:rsidRDefault="00E86E7B" w:rsidP="00B27DCC">
            <w:pPr>
              <w:pStyle w:val="TAC"/>
              <w:ind w:left="284" w:hanging="284"/>
              <w:rPr>
                <w:lang w:eastAsia="en-GB"/>
              </w:rPr>
            </w:pPr>
          </w:p>
        </w:tc>
      </w:tr>
      <w:bookmarkEnd w:id="4193"/>
    </w:tbl>
    <w:p w14:paraId="2AE856E9" w14:textId="77777777" w:rsidR="00E86E7B" w:rsidRPr="00816C4A" w:rsidRDefault="00E86E7B" w:rsidP="00E86E7B">
      <w:pPr>
        <w:pStyle w:val="NF"/>
      </w:pPr>
    </w:p>
    <w:p w14:paraId="2E5AECE8" w14:textId="77777777" w:rsidR="00E86E7B" w:rsidRPr="00816C4A" w:rsidRDefault="00E86E7B" w:rsidP="00E86E7B">
      <w:pPr>
        <w:pStyle w:val="TF"/>
      </w:pPr>
      <w:r w:rsidRPr="00816C4A">
        <w:t>Figure N.2</w:t>
      </w:r>
    </w:p>
    <w:p w14:paraId="713F45F6" w14:textId="77777777" w:rsidR="00E86E7B" w:rsidRPr="00816C4A" w:rsidRDefault="00E86E7B" w:rsidP="00E86E7B">
      <w:pPr>
        <w:pStyle w:val="Heading1"/>
      </w:pPr>
      <w:bookmarkStart w:id="4194" w:name="_Toc3201121"/>
      <w:bookmarkStart w:id="4195" w:name="_Toc20392864"/>
      <w:bookmarkStart w:id="4196" w:name="_Toc27774511"/>
      <w:bookmarkStart w:id="4197" w:name="_Toc36482971"/>
      <w:bookmarkStart w:id="4198" w:name="_Toc36484633"/>
      <w:bookmarkStart w:id="4199" w:name="_Toc44933563"/>
      <w:bookmarkStart w:id="4200" w:name="_Toc50972516"/>
      <w:bookmarkStart w:id="4201" w:name="_Toc57105270"/>
      <w:bookmarkStart w:id="4202" w:name="_Toc155615264"/>
      <w:r w:rsidRPr="00816C4A">
        <w:t>N.2</w:t>
      </w:r>
      <w:r w:rsidRPr="00816C4A">
        <w:tab/>
        <w:t>Application Mode</w:t>
      </w:r>
      <w:bookmarkEnd w:id="4194"/>
      <w:bookmarkEnd w:id="4195"/>
      <w:bookmarkEnd w:id="4196"/>
      <w:bookmarkEnd w:id="4197"/>
      <w:bookmarkEnd w:id="4198"/>
      <w:bookmarkEnd w:id="4199"/>
      <w:bookmarkEnd w:id="4200"/>
      <w:bookmarkEnd w:id="4201"/>
      <w:bookmarkEnd w:id="4202"/>
    </w:p>
    <w:p w14:paraId="236BEBB9" w14:textId="77777777" w:rsidR="00E86E7B" w:rsidRPr="00816C4A" w:rsidRDefault="00E86E7B" w:rsidP="00E86E7B">
      <w:pPr>
        <w:keepNext/>
        <w:keepLines/>
      </w:pPr>
      <w:smartTag w:uri="urn:schemas-microsoft-com:office:smarttags" w:element="City">
        <w:smartTag w:uri="urn:schemas-microsoft-com:office:smarttags" w:element="place">
          <w:r w:rsidRPr="00816C4A">
            <w:t>Mobile</w:t>
          </w:r>
        </w:smartTag>
      </w:smartTag>
      <w:r w:rsidRPr="00816C4A">
        <w:t xml:space="preserve"> initiated USSD operation, Network does not request further </w:t>
      </w:r>
      <w:smartTag w:uri="urn:schemas-microsoft-com:office:smarttags" w:element="PersonName">
        <w:r w:rsidRPr="00816C4A">
          <w:t>info</w:t>
        </w:r>
      </w:smartTag>
      <w:r w:rsidRPr="00816C4A">
        <w:t>rmation</w:t>
      </w:r>
    </w:p>
    <w:p w14:paraId="7E3EEDB2"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05FB18B" w14:textId="77777777" w:rsidTr="00B27DCC">
        <w:trPr>
          <w:jc w:val="center"/>
        </w:trPr>
        <w:tc>
          <w:tcPr>
            <w:tcW w:w="4254" w:type="dxa"/>
            <w:tcBorders>
              <w:top w:val="single" w:sz="6" w:space="0" w:color="auto"/>
              <w:left w:val="single" w:sz="6" w:space="0" w:color="auto"/>
              <w:bottom w:val="single" w:sz="6" w:space="0" w:color="auto"/>
            </w:tcBorders>
          </w:tcPr>
          <w:p w14:paraId="4F31CF88"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44F376A3"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4B1B2A13"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6C29F317" w14:textId="77777777" w:rsidR="00E86E7B" w:rsidRPr="00816C4A" w:rsidRDefault="00E86E7B" w:rsidP="00B27DCC">
            <w:pPr>
              <w:pStyle w:val="TAH"/>
              <w:rPr>
                <w:lang w:eastAsia="en-GB"/>
              </w:rPr>
            </w:pPr>
            <w:r w:rsidRPr="00816C4A">
              <w:rPr>
                <w:lang w:eastAsia="en-GB"/>
              </w:rPr>
              <w:t>UICC</w:t>
            </w:r>
          </w:p>
        </w:tc>
      </w:tr>
      <w:tr w:rsidR="00E86E7B" w:rsidRPr="00816C4A" w14:paraId="04FB0DB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22AE27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23E8EDA"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058F06B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E4950F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DB3CB6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518F60A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B00405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3B212FE" w14:textId="77777777" w:rsidR="00E86E7B" w:rsidRPr="00816C4A" w:rsidRDefault="00E86E7B" w:rsidP="00B27DCC">
            <w:pPr>
              <w:pStyle w:val="TAC"/>
              <w:ind w:left="284" w:hanging="284"/>
              <w:rPr>
                <w:sz w:val="16"/>
                <w:lang w:eastAsia="en-GB"/>
              </w:rPr>
            </w:pPr>
            <w:r w:rsidRPr="00816C4A">
              <w:rPr>
                <w:sz w:val="16"/>
                <w:lang w:eastAsia="en-GB"/>
              </w:rPr>
              <w:t>ussd-DCS(8 bits), ussd-String</w:t>
            </w:r>
          </w:p>
        </w:tc>
      </w:tr>
      <w:tr w:rsidR="00E86E7B" w:rsidRPr="00816C4A" w14:paraId="3716B37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47AEFD6" w14:textId="77777777" w:rsidR="00E86E7B" w:rsidRPr="00816C4A" w:rsidRDefault="00E86E7B" w:rsidP="00B27DCC">
            <w:pPr>
              <w:pStyle w:val="TAC"/>
              <w:ind w:left="284" w:hanging="284"/>
              <w:rPr>
                <w:lang w:eastAsia="en-GB"/>
              </w:rPr>
            </w:pPr>
            <w:bookmarkStart w:id="4203" w:name="MCCQCTEMPBM_00000034"/>
          </w:p>
        </w:tc>
        <w:tc>
          <w:tcPr>
            <w:tcW w:w="4111" w:type="dxa"/>
            <w:gridSpan w:val="3"/>
            <w:tcBorders>
              <w:left w:val="single" w:sz="12" w:space="0" w:color="auto"/>
              <w:right w:val="single" w:sz="12" w:space="0" w:color="auto"/>
            </w:tcBorders>
          </w:tcPr>
          <w:p w14:paraId="7B4F9511" w14:textId="77777777" w:rsidR="00E86E7B" w:rsidRPr="00816C4A" w:rsidRDefault="00E86E7B" w:rsidP="00B27DCC">
            <w:pPr>
              <w:pStyle w:val="TAC"/>
              <w:ind w:left="284" w:hanging="284"/>
              <w:rPr>
                <w:lang w:eastAsia="en-GB"/>
              </w:rPr>
            </w:pPr>
          </w:p>
        </w:tc>
      </w:tr>
      <w:bookmarkEnd w:id="4203"/>
      <w:tr w:rsidR="00E86E7B" w:rsidRPr="00816C4A" w14:paraId="1F2AC71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CEF096E"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7949CC2D" w14:textId="77777777" w:rsidR="00E86E7B" w:rsidRPr="00816C4A" w:rsidRDefault="00E86E7B" w:rsidP="00B27DCC">
            <w:pPr>
              <w:pStyle w:val="TAC"/>
              <w:ind w:left="284" w:hanging="284"/>
              <w:rPr>
                <w:lang w:eastAsia="en-GB"/>
              </w:rPr>
            </w:pPr>
          </w:p>
        </w:tc>
      </w:tr>
      <w:tr w:rsidR="00E86E7B" w:rsidRPr="00816C4A" w14:paraId="3FBD9D8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723C69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428692E1" w14:textId="77777777" w:rsidR="00E86E7B" w:rsidRPr="00816C4A" w:rsidRDefault="00E86E7B" w:rsidP="00B27DCC">
            <w:pPr>
              <w:pStyle w:val="TAC"/>
              <w:ind w:left="284" w:hanging="284"/>
              <w:rPr>
                <w:lang w:eastAsia="en-GB"/>
              </w:rPr>
            </w:pPr>
          </w:p>
        </w:tc>
      </w:tr>
      <w:tr w:rsidR="00E86E7B" w:rsidRPr="00816C4A" w14:paraId="37290AC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8510B13"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0822B93D" w14:textId="77777777" w:rsidR="00E86E7B" w:rsidRPr="00816C4A" w:rsidRDefault="00E86E7B" w:rsidP="00B27DCC">
            <w:pPr>
              <w:pStyle w:val="TAC"/>
              <w:ind w:left="284" w:hanging="284"/>
              <w:rPr>
                <w:lang w:eastAsia="en-GB"/>
              </w:rPr>
            </w:pPr>
          </w:p>
        </w:tc>
      </w:tr>
      <w:tr w:rsidR="00E86E7B" w:rsidRPr="00816C4A" w14:paraId="37BEFDB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C8EBE1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B207896"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58C1F04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182C8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B71D33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C7450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32CA0B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21DCDFF"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19B4F8C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53C818B"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1D4275FC" w14:textId="77777777" w:rsidR="00E86E7B" w:rsidRPr="00816C4A" w:rsidRDefault="00E86E7B" w:rsidP="00B27DCC">
            <w:pPr>
              <w:pStyle w:val="TAC"/>
              <w:ind w:left="284" w:hanging="284"/>
              <w:rPr>
                <w:lang w:eastAsia="en-GB"/>
              </w:rPr>
            </w:pPr>
          </w:p>
        </w:tc>
      </w:tr>
      <w:tr w:rsidR="00E86E7B" w:rsidRPr="00816C4A" w14:paraId="0E67E5C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EB88E8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1941DA7E" w14:textId="77777777" w:rsidR="00E86E7B" w:rsidRPr="00816C4A" w:rsidRDefault="00E86E7B" w:rsidP="00B27DCC">
            <w:pPr>
              <w:pStyle w:val="TAC"/>
              <w:ind w:left="284" w:hanging="284"/>
              <w:rPr>
                <w:lang w:eastAsia="en-GB"/>
              </w:rPr>
            </w:pPr>
          </w:p>
        </w:tc>
      </w:tr>
      <w:tr w:rsidR="00E86E7B" w:rsidRPr="00816C4A" w14:paraId="29F1A2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E59F49"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7E1C979F" w14:textId="77777777" w:rsidR="00E86E7B" w:rsidRPr="00816C4A" w:rsidRDefault="00E86E7B" w:rsidP="00B27DCC">
            <w:pPr>
              <w:pStyle w:val="TAC"/>
              <w:ind w:left="284" w:hanging="284"/>
              <w:rPr>
                <w:lang w:eastAsia="en-GB"/>
              </w:rPr>
            </w:pPr>
          </w:p>
        </w:tc>
      </w:tr>
      <w:tr w:rsidR="00E86E7B" w:rsidRPr="00816C4A" w14:paraId="065D664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EF2134" w14:textId="77777777" w:rsidR="00E86E7B" w:rsidRPr="00816C4A" w:rsidRDefault="00E86E7B" w:rsidP="00B27DCC">
            <w:pPr>
              <w:pStyle w:val="TAC"/>
              <w:ind w:left="284" w:hanging="284"/>
              <w:rPr>
                <w:lang w:eastAsia="en-GB"/>
              </w:rPr>
            </w:pPr>
            <w:bookmarkStart w:id="4204" w:name="MCCQCTEMPBM_00000035"/>
          </w:p>
        </w:tc>
        <w:tc>
          <w:tcPr>
            <w:tcW w:w="4111" w:type="dxa"/>
            <w:gridSpan w:val="3"/>
            <w:tcBorders>
              <w:left w:val="single" w:sz="12" w:space="0" w:color="auto"/>
              <w:right w:val="single" w:sz="12" w:space="0" w:color="auto"/>
            </w:tcBorders>
          </w:tcPr>
          <w:p w14:paraId="31D9AA0C" w14:textId="77777777" w:rsidR="00E86E7B" w:rsidRPr="00816C4A" w:rsidRDefault="00E86E7B" w:rsidP="00B27DCC">
            <w:pPr>
              <w:pStyle w:val="TAC"/>
              <w:ind w:left="284" w:hanging="284"/>
              <w:rPr>
                <w:lang w:eastAsia="en-GB"/>
              </w:rPr>
            </w:pPr>
          </w:p>
        </w:tc>
      </w:tr>
      <w:bookmarkEnd w:id="4204"/>
      <w:tr w:rsidR="00E86E7B" w:rsidRPr="00816C4A" w14:paraId="5FB0F75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828819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4FF42C2"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75FF213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30D05BE"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45A214A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16BC78F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A9E69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BFFFDE8"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74A1E0E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793A60" w14:textId="77777777" w:rsidR="00E86E7B" w:rsidRPr="00816C4A" w:rsidRDefault="00E86E7B" w:rsidP="00B27DCC">
            <w:pPr>
              <w:pStyle w:val="TAC"/>
              <w:ind w:left="284" w:hanging="284"/>
              <w:rPr>
                <w:lang w:eastAsia="en-GB"/>
              </w:rPr>
            </w:pPr>
            <w:bookmarkStart w:id="4205" w:name="MCCQCTEMPBM_00000036"/>
          </w:p>
        </w:tc>
        <w:tc>
          <w:tcPr>
            <w:tcW w:w="4111" w:type="dxa"/>
            <w:gridSpan w:val="3"/>
            <w:tcBorders>
              <w:left w:val="single" w:sz="12" w:space="0" w:color="auto"/>
              <w:right w:val="single" w:sz="12" w:space="0" w:color="auto"/>
            </w:tcBorders>
          </w:tcPr>
          <w:p w14:paraId="60C159E0" w14:textId="77777777" w:rsidR="00E86E7B" w:rsidRPr="00816C4A" w:rsidRDefault="00E86E7B" w:rsidP="00B27DCC">
            <w:pPr>
              <w:pStyle w:val="TAC"/>
              <w:ind w:left="284" w:hanging="284"/>
              <w:rPr>
                <w:lang w:eastAsia="en-GB"/>
              </w:rPr>
            </w:pPr>
          </w:p>
        </w:tc>
      </w:tr>
      <w:bookmarkEnd w:id="4205"/>
    </w:tbl>
    <w:p w14:paraId="013D1745" w14:textId="77777777" w:rsidR="00E86E7B" w:rsidRPr="00816C4A" w:rsidRDefault="00E86E7B" w:rsidP="00E86E7B">
      <w:pPr>
        <w:pStyle w:val="NF"/>
      </w:pPr>
    </w:p>
    <w:p w14:paraId="1FB26B8A" w14:textId="77777777" w:rsidR="00E86E7B" w:rsidRPr="00816C4A" w:rsidRDefault="00E86E7B" w:rsidP="00E86E7B">
      <w:pPr>
        <w:pStyle w:val="TF"/>
      </w:pPr>
      <w:r w:rsidRPr="00816C4A">
        <w:t>Figure N.3</w:t>
      </w:r>
    </w:p>
    <w:p w14:paraId="1AD44CD3" w14:textId="77777777" w:rsidR="00E86E7B" w:rsidRPr="00816C4A" w:rsidRDefault="00E86E7B" w:rsidP="00E86E7B">
      <w:pPr>
        <w:keepNext/>
        <w:keepLines/>
      </w:pPr>
      <w:smartTag w:uri="urn:schemas-microsoft-com:office:smarttags" w:element="City">
        <w:smartTag w:uri="urn:schemas-microsoft-com:office:smarttags" w:element="place">
          <w:r w:rsidRPr="00816C4A">
            <w:t>Mobile</w:t>
          </w:r>
        </w:smartTag>
      </w:smartTag>
      <w:r w:rsidRPr="00816C4A">
        <w:t xml:space="preserve"> initiated USSD operation, Network requests further </w:t>
      </w:r>
      <w:smartTag w:uri="urn:schemas-microsoft-com:office:smarttags" w:element="PersonName">
        <w:r w:rsidRPr="00816C4A">
          <w:t>info</w:t>
        </w:r>
      </w:smartTag>
      <w:r w:rsidRPr="00816C4A">
        <w:t>rmation</w:t>
      </w:r>
    </w:p>
    <w:p w14:paraId="5D9408C3"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5FC4691" w14:textId="77777777" w:rsidTr="00B27DCC">
        <w:trPr>
          <w:jc w:val="center"/>
        </w:trPr>
        <w:tc>
          <w:tcPr>
            <w:tcW w:w="4254" w:type="dxa"/>
            <w:tcBorders>
              <w:top w:val="single" w:sz="6" w:space="0" w:color="auto"/>
              <w:left w:val="single" w:sz="6" w:space="0" w:color="auto"/>
              <w:bottom w:val="single" w:sz="6" w:space="0" w:color="auto"/>
            </w:tcBorders>
          </w:tcPr>
          <w:p w14:paraId="13211BB0"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782FEDE0"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61C59A64"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74C0DD72" w14:textId="77777777" w:rsidR="00E86E7B" w:rsidRPr="00816C4A" w:rsidRDefault="00E86E7B" w:rsidP="00B27DCC">
            <w:pPr>
              <w:pStyle w:val="TAH"/>
              <w:rPr>
                <w:lang w:eastAsia="en-GB"/>
              </w:rPr>
            </w:pPr>
            <w:r w:rsidRPr="00816C4A">
              <w:rPr>
                <w:lang w:eastAsia="en-GB"/>
              </w:rPr>
              <w:t>UICC</w:t>
            </w:r>
          </w:p>
        </w:tc>
      </w:tr>
      <w:tr w:rsidR="00E86E7B" w:rsidRPr="00816C4A" w14:paraId="5C1CC7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A2BEEB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27275C4" w14:textId="77777777" w:rsidR="00E86E7B" w:rsidRPr="00816C4A" w:rsidRDefault="00E86E7B" w:rsidP="00B27DCC">
            <w:pPr>
              <w:pStyle w:val="TAC"/>
              <w:ind w:left="284" w:hanging="284"/>
              <w:rPr>
                <w:lang w:eastAsia="en-GB"/>
              </w:rPr>
            </w:pPr>
            <w:r w:rsidRPr="00816C4A">
              <w:rPr>
                <w:lang w:eastAsia="en-GB"/>
              </w:rPr>
              <w:t>SEND USSD</w:t>
            </w:r>
          </w:p>
        </w:tc>
      </w:tr>
      <w:tr w:rsidR="00E86E7B" w:rsidRPr="00816C4A" w14:paraId="3A3639E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19B2A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FE75F0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1EEBED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D585E5C"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228CA89" w14:textId="77777777" w:rsidR="00E86E7B" w:rsidRPr="00816C4A" w:rsidRDefault="00E86E7B" w:rsidP="00B27DCC">
            <w:pPr>
              <w:pStyle w:val="TAC"/>
              <w:ind w:left="284" w:hanging="284"/>
              <w:rPr>
                <w:sz w:val="16"/>
                <w:lang w:eastAsia="en-GB"/>
              </w:rPr>
            </w:pPr>
            <w:r w:rsidRPr="00816C4A">
              <w:rPr>
                <w:sz w:val="16"/>
                <w:lang w:eastAsia="en-GB"/>
              </w:rPr>
              <w:t>ussd-DCS(8 bits), ussd-String</w:t>
            </w:r>
          </w:p>
        </w:tc>
      </w:tr>
      <w:tr w:rsidR="00E86E7B" w:rsidRPr="00816C4A" w14:paraId="1F28F7A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F1B119F" w14:textId="77777777" w:rsidR="00E86E7B" w:rsidRPr="00816C4A" w:rsidRDefault="00E86E7B" w:rsidP="00B27DCC">
            <w:pPr>
              <w:pStyle w:val="TAC"/>
              <w:ind w:left="284" w:hanging="284"/>
              <w:rPr>
                <w:lang w:eastAsia="en-GB"/>
              </w:rPr>
            </w:pPr>
            <w:bookmarkStart w:id="4206" w:name="MCCQCTEMPBM_00000037"/>
          </w:p>
        </w:tc>
        <w:tc>
          <w:tcPr>
            <w:tcW w:w="4111" w:type="dxa"/>
            <w:gridSpan w:val="3"/>
            <w:tcBorders>
              <w:left w:val="single" w:sz="12" w:space="0" w:color="auto"/>
              <w:right w:val="single" w:sz="12" w:space="0" w:color="auto"/>
            </w:tcBorders>
          </w:tcPr>
          <w:p w14:paraId="0C7FD55D" w14:textId="77777777" w:rsidR="00E86E7B" w:rsidRPr="00816C4A" w:rsidRDefault="00E86E7B" w:rsidP="00B27DCC">
            <w:pPr>
              <w:pStyle w:val="TAC"/>
              <w:ind w:left="284" w:hanging="284"/>
              <w:rPr>
                <w:lang w:eastAsia="en-GB"/>
              </w:rPr>
            </w:pPr>
          </w:p>
        </w:tc>
      </w:tr>
      <w:bookmarkEnd w:id="4206"/>
      <w:tr w:rsidR="00E86E7B" w:rsidRPr="00816C4A" w14:paraId="7A7306D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1B265BE"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33F5DED9" w14:textId="77777777" w:rsidR="00E86E7B" w:rsidRPr="00816C4A" w:rsidRDefault="00E86E7B" w:rsidP="00B27DCC">
            <w:pPr>
              <w:pStyle w:val="TAC"/>
              <w:ind w:left="284" w:hanging="284"/>
              <w:rPr>
                <w:lang w:eastAsia="en-GB"/>
              </w:rPr>
            </w:pPr>
          </w:p>
        </w:tc>
      </w:tr>
      <w:tr w:rsidR="00E86E7B" w:rsidRPr="00816C4A" w14:paraId="1DF2850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9DA7F69"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E56AB32" w14:textId="77777777" w:rsidR="00E86E7B" w:rsidRPr="00816C4A" w:rsidRDefault="00E86E7B" w:rsidP="00B27DCC">
            <w:pPr>
              <w:pStyle w:val="TAC"/>
              <w:ind w:left="284" w:hanging="284"/>
              <w:rPr>
                <w:lang w:eastAsia="en-GB"/>
              </w:rPr>
            </w:pPr>
          </w:p>
        </w:tc>
      </w:tr>
      <w:tr w:rsidR="00E86E7B" w:rsidRPr="00816C4A" w14:paraId="6373EC8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BE5BAD9" w14:textId="77777777" w:rsidR="00E86E7B" w:rsidRPr="00816C4A" w:rsidRDefault="00E86E7B" w:rsidP="00B27DCC">
            <w:pPr>
              <w:pStyle w:val="TAC"/>
              <w:ind w:left="284" w:hanging="284"/>
              <w:rPr>
                <w:sz w:val="16"/>
                <w:lang w:eastAsia="en-GB"/>
              </w:rPr>
            </w:pPr>
            <w:r w:rsidRPr="00816C4A">
              <w:rPr>
                <w:sz w:val="16"/>
                <w:lang w:eastAsia="en-GB"/>
              </w:rPr>
              <w:t>Facility (Invoke = ProcessUnstructuredSS-Request (ussd-DCS, ussd-String))</w:t>
            </w:r>
          </w:p>
        </w:tc>
        <w:tc>
          <w:tcPr>
            <w:tcW w:w="4111" w:type="dxa"/>
            <w:gridSpan w:val="3"/>
            <w:tcBorders>
              <w:left w:val="single" w:sz="12" w:space="0" w:color="auto"/>
              <w:right w:val="single" w:sz="12" w:space="0" w:color="auto"/>
            </w:tcBorders>
          </w:tcPr>
          <w:p w14:paraId="373E1337" w14:textId="77777777" w:rsidR="00E86E7B" w:rsidRPr="00816C4A" w:rsidRDefault="00E86E7B" w:rsidP="00B27DCC">
            <w:pPr>
              <w:pStyle w:val="TAC"/>
              <w:ind w:left="284" w:hanging="284"/>
              <w:rPr>
                <w:lang w:eastAsia="en-GB"/>
              </w:rPr>
            </w:pPr>
          </w:p>
        </w:tc>
      </w:tr>
      <w:tr w:rsidR="00E86E7B" w:rsidRPr="00816C4A" w14:paraId="20DED44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1462F84"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C99BC70"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0FD0B54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F836FF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06BBA2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3D2A4D5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4C6E8C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DDC72BA" w14:textId="77777777" w:rsidR="00E86E7B" w:rsidRPr="00816C4A" w:rsidRDefault="00E86E7B" w:rsidP="00B27DCC">
            <w:pPr>
              <w:pStyle w:val="TAC"/>
              <w:ind w:left="284" w:hanging="284"/>
              <w:rPr>
                <w:sz w:val="16"/>
                <w:lang w:eastAsia="en-GB"/>
              </w:rPr>
            </w:pPr>
            <w:r w:rsidRPr="00816C4A">
              <w:rPr>
                <w:sz w:val="16"/>
                <w:lang w:eastAsia="en-GB"/>
              </w:rPr>
              <w:t>DCS, text string data object</w:t>
            </w:r>
          </w:p>
        </w:tc>
      </w:tr>
      <w:tr w:rsidR="00E86E7B" w:rsidRPr="00816C4A" w14:paraId="346AD01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AE6FC79"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2A7061F5" w14:textId="77777777" w:rsidR="00E86E7B" w:rsidRPr="00816C4A" w:rsidRDefault="00E86E7B" w:rsidP="00B27DCC">
            <w:pPr>
              <w:pStyle w:val="TAC"/>
              <w:ind w:left="284" w:hanging="284"/>
              <w:rPr>
                <w:lang w:eastAsia="en-GB"/>
              </w:rPr>
            </w:pPr>
          </w:p>
        </w:tc>
      </w:tr>
      <w:tr w:rsidR="00E86E7B" w:rsidRPr="00816C4A" w14:paraId="790D66E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0BDE54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10110C31" w14:textId="77777777" w:rsidR="00E86E7B" w:rsidRPr="00816C4A" w:rsidRDefault="00E86E7B" w:rsidP="00B27DCC">
            <w:pPr>
              <w:pStyle w:val="TAC"/>
              <w:ind w:left="284" w:hanging="284"/>
              <w:rPr>
                <w:lang w:eastAsia="en-GB"/>
              </w:rPr>
            </w:pPr>
          </w:p>
        </w:tc>
      </w:tr>
      <w:tr w:rsidR="00E86E7B" w:rsidRPr="00816C4A" w14:paraId="2E63F4F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2318C9E" w14:textId="77777777" w:rsidR="00E86E7B" w:rsidRPr="00816C4A" w:rsidRDefault="00E86E7B" w:rsidP="00B27DCC">
            <w:pPr>
              <w:pStyle w:val="TAC"/>
              <w:ind w:left="284" w:hanging="284"/>
              <w:rPr>
                <w:sz w:val="16"/>
                <w:lang w:eastAsia="en-GB"/>
              </w:rPr>
            </w:pPr>
            <w:r w:rsidRPr="00816C4A">
              <w:rPr>
                <w:sz w:val="16"/>
                <w:lang w:eastAsia="en-GB"/>
              </w:rPr>
              <w:t>Facility (Invoke = UnstructuredSS-Request (ussd-DCS, ussd-String))</w:t>
            </w:r>
          </w:p>
        </w:tc>
        <w:tc>
          <w:tcPr>
            <w:tcW w:w="4111" w:type="dxa"/>
            <w:gridSpan w:val="3"/>
            <w:tcBorders>
              <w:left w:val="single" w:sz="12" w:space="0" w:color="auto"/>
              <w:right w:val="single" w:sz="12" w:space="0" w:color="auto"/>
            </w:tcBorders>
          </w:tcPr>
          <w:p w14:paraId="11EC396E" w14:textId="77777777" w:rsidR="00E86E7B" w:rsidRPr="00816C4A" w:rsidRDefault="00E86E7B" w:rsidP="00B27DCC">
            <w:pPr>
              <w:pStyle w:val="TAC"/>
              <w:ind w:left="284" w:hanging="284"/>
              <w:rPr>
                <w:lang w:eastAsia="en-GB"/>
              </w:rPr>
            </w:pPr>
          </w:p>
        </w:tc>
      </w:tr>
      <w:tr w:rsidR="00E86E7B" w:rsidRPr="00816C4A" w14:paraId="29C96E9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BAB1C7" w14:textId="77777777" w:rsidR="00E86E7B" w:rsidRPr="00816C4A" w:rsidRDefault="00E86E7B" w:rsidP="00B27DCC">
            <w:pPr>
              <w:pStyle w:val="TAC"/>
              <w:ind w:left="284" w:hanging="284"/>
              <w:rPr>
                <w:lang w:eastAsia="en-GB"/>
              </w:rPr>
            </w:pPr>
            <w:bookmarkStart w:id="4207" w:name="MCCQCTEMPBM_00000038"/>
          </w:p>
        </w:tc>
        <w:tc>
          <w:tcPr>
            <w:tcW w:w="4111" w:type="dxa"/>
            <w:gridSpan w:val="3"/>
            <w:tcBorders>
              <w:left w:val="single" w:sz="12" w:space="0" w:color="auto"/>
              <w:right w:val="single" w:sz="12" w:space="0" w:color="auto"/>
            </w:tcBorders>
          </w:tcPr>
          <w:p w14:paraId="544302A6" w14:textId="77777777" w:rsidR="00E86E7B" w:rsidRPr="00816C4A" w:rsidRDefault="00E86E7B" w:rsidP="00B27DCC">
            <w:pPr>
              <w:pStyle w:val="TAC"/>
              <w:ind w:left="284" w:hanging="284"/>
              <w:rPr>
                <w:lang w:eastAsia="en-GB"/>
              </w:rPr>
            </w:pPr>
          </w:p>
        </w:tc>
      </w:tr>
      <w:bookmarkEnd w:id="4207"/>
      <w:tr w:rsidR="00E86E7B" w:rsidRPr="00816C4A" w14:paraId="0C49395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FA4CAA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0007304"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2E16E46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028C299"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66BE502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2B3FE79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F46232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0BE9AA9"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44852D3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DA3528F" w14:textId="77777777" w:rsidR="00E86E7B" w:rsidRPr="00816C4A" w:rsidRDefault="00E86E7B" w:rsidP="00B27DCC">
            <w:pPr>
              <w:pStyle w:val="TAC"/>
              <w:ind w:left="284" w:hanging="284"/>
              <w:rPr>
                <w:lang w:eastAsia="en-GB"/>
              </w:rPr>
            </w:pPr>
            <w:bookmarkStart w:id="4208" w:name="MCCQCTEMPBM_00000039"/>
          </w:p>
        </w:tc>
        <w:tc>
          <w:tcPr>
            <w:tcW w:w="4111" w:type="dxa"/>
            <w:gridSpan w:val="3"/>
            <w:tcBorders>
              <w:left w:val="single" w:sz="12" w:space="0" w:color="auto"/>
              <w:right w:val="single" w:sz="12" w:space="0" w:color="auto"/>
            </w:tcBorders>
          </w:tcPr>
          <w:p w14:paraId="0DA315BA" w14:textId="77777777" w:rsidR="00E86E7B" w:rsidRPr="00816C4A" w:rsidRDefault="00E86E7B" w:rsidP="00B27DCC">
            <w:pPr>
              <w:pStyle w:val="TAC"/>
              <w:rPr>
                <w:lang w:eastAsia="en-GB"/>
              </w:rPr>
            </w:pPr>
          </w:p>
        </w:tc>
      </w:tr>
      <w:tr w:rsidR="00E86E7B" w:rsidRPr="00816C4A" w14:paraId="07341D6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424EDCD" w14:textId="77777777" w:rsidR="00E86E7B" w:rsidRPr="00816C4A" w:rsidRDefault="00E86E7B" w:rsidP="00B27DCC">
            <w:pPr>
              <w:pStyle w:val="TAC"/>
              <w:ind w:left="284" w:hanging="284"/>
              <w:rPr>
                <w:lang w:eastAsia="en-GB"/>
              </w:rPr>
            </w:pPr>
            <w:bookmarkStart w:id="4209" w:name="MCCQCTEMPBM_00000040"/>
            <w:bookmarkEnd w:id="4208"/>
          </w:p>
        </w:tc>
        <w:tc>
          <w:tcPr>
            <w:tcW w:w="4111" w:type="dxa"/>
            <w:gridSpan w:val="3"/>
            <w:tcBorders>
              <w:left w:val="single" w:sz="12" w:space="0" w:color="auto"/>
              <w:right w:val="single" w:sz="12" w:space="0" w:color="auto"/>
            </w:tcBorders>
          </w:tcPr>
          <w:p w14:paraId="57C3A23F" w14:textId="77777777" w:rsidR="00E86E7B" w:rsidRPr="00816C4A" w:rsidRDefault="00E86E7B" w:rsidP="00B27DCC">
            <w:pPr>
              <w:pStyle w:val="TAC"/>
              <w:rPr>
                <w:lang w:eastAsia="en-GB"/>
              </w:rPr>
            </w:pPr>
          </w:p>
        </w:tc>
      </w:tr>
      <w:tr w:rsidR="00E86E7B" w:rsidRPr="00816C4A" w14:paraId="70FA8F6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55811EA" w14:textId="77777777" w:rsidR="00E86E7B" w:rsidRPr="00816C4A" w:rsidRDefault="00E86E7B" w:rsidP="00B27DCC">
            <w:pPr>
              <w:pStyle w:val="TAC"/>
              <w:ind w:left="284" w:hanging="284"/>
              <w:rPr>
                <w:lang w:eastAsia="en-GB"/>
              </w:rPr>
            </w:pPr>
            <w:bookmarkStart w:id="4210" w:name="MCCQCTEMPBM_00000041"/>
            <w:bookmarkEnd w:id="4209"/>
          </w:p>
        </w:tc>
        <w:tc>
          <w:tcPr>
            <w:tcW w:w="4111" w:type="dxa"/>
            <w:gridSpan w:val="3"/>
            <w:tcBorders>
              <w:left w:val="single" w:sz="12" w:space="0" w:color="auto"/>
              <w:right w:val="single" w:sz="12" w:space="0" w:color="auto"/>
            </w:tcBorders>
          </w:tcPr>
          <w:p w14:paraId="4EB42BA1" w14:textId="77777777" w:rsidR="00E86E7B" w:rsidRPr="00816C4A" w:rsidRDefault="00E86E7B" w:rsidP="00B27DCC">
            <w:pPr>
              <w:pStyle w:val="TAC"/>
              <w:rPr>
                <w:lang w:eastAsia="en-GB"/>
              </w:rPr>
            </w:pPr>
          </w:p>
        </w:tc>
      </w:tr>
      <w:bookmarkEnd w:id="4210"/>
      <w:tr w:rsidR="00E86E7B" w:rsidRPr="00816C4A" w14:paraId="6FC43F3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5D8E4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B275A69" w14:textId="77777777" w:rsidR="00E86E7B" w:rsidRPr="00816C4A" w:rsidRDefault="00E86E7B" w:rsidP="00B27DCC">
            <w:pPr>
              <w:pStyle w:val="TAC"/>
              <w:rPr>
                <w:lang w:eastAsia="en-GB"/>
              </w:rPr>
            </w:pPr>
            <w:r w:rsidRPr="00816C4A">
              <w:rPr>
                <w:lang w:eastAsia="en-GB"/>
              </w:rPr>
              <w:t>SEND USSD</w:t>
            </w:r>
          </w:p>
        </w:tc>
      </w:tr>
      <w:tr w:rsidR="00E86E7B" w:rsidRPr="00816C4A" w14:paraId="0015BBA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6BA0F5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AEBB89A" w14:textId="77777777" w:rsidR="00E86E7B" w:rsidRPr="00816C4A" w:rsidRDefault="00E86E7B" w:rsidP="00B27DCC">
            <w:pPr>
              <w:pStyle w:val="TAC"/>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C8BE2C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CCD7326"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0C76574"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3C63590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D883C71" w14:textId="77777777" w:rsidR="00E86E7B" w:rsidRPr="00816C4A" w:rsidRDefault="00E86E7B" w:rsidP="00B27DCC">
            <w:pPr>
              <w:pStyle w:val="TAC"/>
              <w:ind w:left="284" w:hanging="284"/>
              <w:rPr>
                <w:lang w:eastAsia="en-GB"/>
              </w:rPr>
            </w:pPr>
            <w:bookmarkStart w:id="4211" w:name="MCCQCTEMPBM_00000042"/>
          </w:p>
        </w:tc>
        <w:tc>
          <w:tcPr>
            <w:tcW w:w="4111" w:type="dxa"/>
            <w:gridSpan w:val="3"/>
            <w:tcBorders>
              <w:left w:val="single" w:sz="12" w:space="0" w:color="auto"/>
              <w:right w:val="single" w:sz="12" w:space="0" w:color="auto"/>
            </w:tcBorders>
          </w:tcPr>
          <w:p w14:paraId="1E83ABD2" w14:textId="77777777" w:rsidR="00E86E7B" w:rsidRPr="00816C4A" w:rsidRDefault="00E86E7B" w:rsidP="00B27DCC">
            <w:pPr>
              <w:pStyle w:val="TAC"/>
              <w:ind w:left="284" w:hanging="284"/>
              <w:rPr>
                <w:lang w:eastAsia="en-GB"/>
              </w:rPr>
            </w:pPr>
          </w:p>
        </w:tc>
      </w:tr>
      <w:bookmarkEnd w:id="4211"/>
      <w:tr w:rsidR="00E86E7B" w:rsidRPr="00816C4A" w14:paraId="58B657F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A5A3A4E"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027B8BFF" w14:textId="77777777" w:rsidR="00E86E7B" w:rsidRPr="00816C4A" w:rsidRDefault="00E86E7B" w:rsidP="00B27DCC">
            <w:pPr>
              <w:pStyle w:val="TAC"/>
              <w:ind w:left="284" w:hanging="284"/>
              <w:rPr>
                <w:lang w:eastAsia="en-GB"/>
              </w:rPr>
            </w:pPr>
          </w:p>
        </w:tc>
      </w:tr>
      <w:tr w:rsidR="00E86E7B" w:rsidRPr="00816C4A" w14:paraId="22F1AB0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6590CD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014DDBB0" w14:textId="77777777" w:rsidR="00E86E7B" w:rsidRPr="00816C4A" w:rsidRDefault="00E86E7B" w:rsidP="00B27DCC">
            <w:pPr>
              <w:pStyle w:val="TAC"/>
              <w:ind w:left="284" w:hanging="284"/>
              <w:rPr>
                <w:lang w:eastAsia="en-GB"/>
              </w:rPr>
            </w:pPr>
          </w:p>
        </w:tc>
      </w:tr>
      <w:tr w:rsidR="00E86E7B" w:rsidRPr="00816C4A" w14:paraId="1E277B2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C3B1F4F" w14:textId="77777777" w:rsidR="00E86E7B" w:rsidRPr="00816C4A" w:rsidRDefault="00E86E7B" w:rsidP="00B27DCC">
            <w:pPr>
              <w:pStyle w:val="TAC"/>
              <w:ind w:left="284" w:hanging="284"/>
              <w:rPr>
                <w:sz w:val="16"/>
                <w:lang w:eastAsia="en-GB"/>
              </w:rPr>
            </w:pPr>
            <w:r w:rsidRPr="00816C4A">
              <w:rPr>
                <w:sz w:val="16"/>
                <w:lang w:eastAsia="en-GB"/>
              </w:rPr>
              <w:t>Facility (Return result = UnstructuredSS-Request (ussd-DCS, ussd-String))</w:t>
            </w:r>
          </w:p>
        </w:tc>
        <w:tc>
          <w:tcPr>
            <w:tcW w:w="4111" w:type="dxa"/>
            <w:gridSpan w:val="3"/>
            <w:tcBorders>
              <w:left w:val="single" w:sz="12" w:space="0" w:color="auto"/>
              <w:right w:val="single" w:sz="12" w:space="0" w:color="auto"/>
            </w:tcBorders>
          </w:tcPr>
          <w:p w14:paraId="732CF106" w14:textId="77777777" w:rsidR="00E86E7B" w:rsidRPr="00816C4A" w:rsidRDefault="00E86E7B" w:rsidP="00B27DCC">
            <w:pPr>
              <w:pStyle w:val="TAC"/>
              <w:ind w:left="284" w:hanging="284"/>
              <w:rPr>
                <w:lang w:eastAsia="en-GB"/>
              </w:rPr>
            </w:pPr>
          </w:p>
        </w:tc>
      </w:tr>
      <w:tr w:rsidR="00E86E7B" w:rsidRPr="00816C4A" w14:paraId="2BA1185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BABCB0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8979E4F" w14:textId="77777777" w:rsidR="00E86E7B" w:rsidRPr="00816C4A" w:rsidRDefault="00E86E7B" w:rsidP="00B27DCC">
            <w:pPr>
              <w:pStyle w:val="TAC"/>
              <w:ind w:left="284" w:hanging="284"/>
              <w:rPr>
                <w:lang w:eastAsia="en-GB"/>
              </w:rPr>
            </w:pPr>
            <w:r w:rsidRPr="00816C4A">
              <w:rPr>
                <w:lang w:eastAsia="en-GB"/>
              </w:rPr>
              <w:t>TERMINAL RESPONSE</w:t>
            </w:r>
          </w:p>
        </w:tc>
      </w:tr>
      <w:tr w:rsidR="00E86E7B" w:rsidRPr="00816C4A" w14:paraId="64D4012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E2F7AB3"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E830E9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8825F6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43D6C3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36D7085" w14:textId="77777777" w:rsidR="00E86E7B" w:rsidRPr="00816C4A" w:rsidRDefault="00E86E7B" w:rsidP="00B27DCC">
            <w:pPr>
              <w:pStyle w:val="TAC"/>
              <w:ind w:left="284" w:hanging="284"/>
              <w:rPr>
                <w:lang w:eastAsia="en-GB"/>
              </w:rPr>
            </w:pPr>
            <w:r w:rsidRPr="00816C4A">
              <w:rPr>
                <w:sz w:val="16"/>
                <w:lang w:eastAsia="en-GB"/>
              </w:rPr>
              <w:t>DCS, text string data object</w:t>
            </w:r>
          </w:p>
        </w:tc>
      </w:tr>
      <w:tr w:rsidR="00E86E7B" w:rsidRPr="00816C4A" w14:paraId="1731717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C93D2E2"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1E0DEC5D" w14:textId="77777777" w:rsidR="00E86E7B" w:rsidRPr="00816C4A" w:rsidRDefault="00E86E7B" w:rsidP="00B27DCC">
            <w:pPr>
              <w:pStyle w:val="TAC"/>
              <w:ind w:left="284" w:hanging="284"/>
              <w:rPr>
                <w:lang w:eastAsia="en-GB"/>
              </w:rPr>
            </w:pPr>
          </w:p>
        </w:tc>
      </w:tr>
      <w:tr w:rsidR="00E86E7B" w:rsidRPr="00816C4A" w14:paraId="2639912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EDADF9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0DC052EA" w14:textId="77777777" w:rsidR="00E86E7B" w:rsidRPr="00816C4A" w:rsidRDefault="00E86E7B" w:rsidP="00B27DCC">
            <w:pPr>
              <w:pStyle w:val="TAC"/>
              <w:ind w:left="284" w:hanging="284"/>
              <w:rPr>
                <w:lang w:eastAsia="en-GB"/>
              </w:rPr>
            </w:pPr>
          </w:p>
        </w:tc>
      </w:tr>
      <w:tr w:rsidR="00E86E7B" w:rsidRPr="00816C4A" w14:paraId="438D2B5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9837811"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13A1DC4D" w14:textId="77777777" w:rsidR="00E86E7B" w:rsidRPr="00816C4A" w:rsidRDefault="00E86E7B" w:rsidP="00B27DCC">
            <w:pPr>
              <w:pStyle w:val="TAC"/>
              <w:ind w:left="284" w:hanging="284"/>
              <w:rPr>
                <w:lang w:eastAsia="en-GB"/>
              </w:rPr>
            </w:pPr>
          </w:p>
        </w:tc>
      </w:tr>
      <w:tr w:rsidR="00E86E7B" w:rsidRPr="00816C4A" w14:paraId="508DB7E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9C3CF3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7F15670"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280F485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7D572CF"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2A2512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77C24A1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D56F3E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3BD865B3"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659B8B3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3A10176" w14:textId="77777777" w:rsidR="00E86E7B" w:rsidRPr="00816C4A" w:rsidRDefault="00E86E7B" w:rsidP="00B27DCC">
            <w:pPr>
              <w:pStyle w:val="TAC"/>
              <w:ind w:left="284" w:hanging="284"/>
              <w:rPr>
                <w:lang w:eastAsia="en-GB"/>
              </w:rPr>
            </w:pPr>
            <w:bookmarkStart w:id="4212" w:name="MCCQCTEMPBM_00000043"/>
          </w:p>
        </w:tc>
        <w:tc>
          <w:tcPr>
            <w:tcW w:w="4111" w:type="dxa"/>
            <w:gridSpan w:val="3"/>
            <w:tcBorders>
              <w:left w:val="single" w:sz="12" w:space="0" w:color="auto"/>
              <w:right w:val="single" w:sz="12" w:space="0" w:color="auto"/>
            </w:tcBorders>
          </w:tcPr>
          <w:p w14:paraId="02C1F333" w14:textId="77777777" w:rsidR="00E86E7B" w:rsidRPr="00816C4A" w:rsidRDefault="00E86E7B" w:rsidP="00B27DCC">
            <w:pPr>
              <w:pStyle w:val="TAC"/>
              <w:ind w:left="284" w:hanging="284"/>
              <w:rPr>
                <w:lang w:eastAsia="en-GB"/>
              </w:rPr>
            </w:pPr>
          </w:p>
        </w:tc>
      </w:tr>
      <w:bookmarkEnd w:id="4212"/>
    </w:tbl>
    <w:p w14:paraId="1B38DD2F" w14:textId="77777777" w:rsidR="00E86E7B" w:rsidRPr="00816C4A" w:rsidRDefault="00E86E7B" w:rsidP="00E86E7B">
      <w:pPr>
        <w:pStyle w:val="NF"/>
      </w:pPr>
    </w:p>
    <w:p w14:paraId="6F8A0586" w14:textId="77777777" w:rsidR="00E86E7B" w:rsidRPr="00816C4A" w:rsidRDefault="00E86E7B" w:rsidP="00E86E7B">
      <w:pPr>
        <w:pStyle w:val="TF"/>
      </w:pPr>
      <w:r w:rsidRPr="00816C4A">
        <w:t>Figure N.4</w:t>
      </w:r>
    </w:p>
    <w:p w14:paraId="1D02E164" w14:textId="77777777" w:rsidR="00E86E7B" w:rsidRPr="00816C4A" w:rsidRDefault="00E86E7B" w:rsidP="00E86E7B">
      <w:pPr>
        <w:pStyle w:val="Heading1"/>
      </w:pPr>
      <w:bookmarkStart w:id="4213" w:name="_Toc3201122"/>
      <w:bookmarkStart w:id="4214" w:name="_Toc20392865"/>
      <w:bookmarkStart w:id="4215" w:name="_Toc27774512"/>
      <w:bookmarkStart w:id="4216" w:name="_Toc36482972"/>
      <w:bookmarkStart w:id="4217" w:name="_Toc36484634"/>
      <w:bookmarkStart w:id="4218" w:name="_Toc44933564"/>
      <w:bookmarkStart w:id="4219" w:name="_Toc50972517"/>
      <w:bookmarkStart w:id="4220" w:name="_Toc57105271"/>
      <w:bookmarkStart w:id="4221" w:name="_Toc155615265"/>
      <w:r w:rsidRPr="00816C4A">
        <w:t>N.3</w:t>
      </w:r>
      <w:r w:rsidRPr="00816C4A">
        <w:tab/>
        <w:t>USSD Data Download</w:t>
      </w:r>
      <w:bookmarkEnd w:id="4213"/>
      <w:bookmarkEnd w:id="4214"/>
      <w:bookmarkEnd w:id="4215"/>
      <w:bookmarkEnd w:id="4216"/>
      <w:bookmarkEnd w:id="4217"/>
      <w:bookmarkEnd w:id="4218"/>
      <w:bookmarkEnd w:id="4219"/>
      <w:bookmarkEnd w:id="4220"/>
      <w:bookmarkEnd w:id="4221"/>
    </w:p>
    <w:p w14:paraId="128D689C" w14:textId="77777777" w:rsidR="00E86E7B" w:rsidRPr="00816C4A" w:rsidRDefault="00E86E7B" w:rsidP="00E86E7B">
      <w:pPr>
        <w:keepNext/>
        <w:keepLines/>
      </w:pPr>
      <w:r w:rsidRPr="00816C4A">
        <w:t>Network initiated USSD operation</w:t>
      </w:r>
    </w:p>
    <w:p w14:paraId="55F2F3C0"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2685FFB7" w14:textId="77777777" w:rsidTr="00B27DCC">
        <w:trPr>
          <w:jc w:val="center"/>
        </w:trPr>
        <w:tc>
          <w:tcPr>
            <w:tcW w:w="4254" w:type="dxa"/>
            <w:tcBorders>
              <w:top w:val="single" w:sz="6" w:space="0" w:color="auto"/>
              <w:left w:val="single" w:sz="6" w:space="0" w:color="auto"/>
              <w:bottom w:val="single" w:sz="6" w:space="0" w:color="auto"/>
            </w:tcBorders>
          </w:tcPr>
          <w:p w14:paraId="647DE6BD" w14:textId="77777777" w:rsidR="00E86E7B" w:rsidRPr="00816C4A" w:rsidRDefault="00E86E7B" w:rsidP="00B27DCC">
            <w:pPr>
              <w:pStyle w:val="TAH"/>
              <w:jc w:val="left"/>
              <w:rPr>
                <w:lang w:eastAsia="en-GB"/>
              </w:rPr>
            </w:pPr>
            <w:r w:rsidRPr="00816C4A">
              <w:rPr>
                <w:lang w:eastAsia="en-GB"/>
              </w:rPr>
              <w:t>Network</w:t>
            </w:r>
          </w:p>
        </w:tc>
        <w:tc>
          <w:tcPr>
            <w:tcW w:w="1134" w:type="dxa"/>
            <w:gridSpan w:val="2"/>
            <w:tcBorders>
              <w:top w:val="single" w:sz="6" w:space="0" w:color="auto"/>
              <w:bottom w:val="single" w:sz="6" w:space="0" w:color="auto"/>
            </w:tcBorders>
          </w:tcPr>
          <w:p w14:paraId="4D09C045"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0A21E838"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51D654F4" w14:textId="77777777" w:rsidR="00E86E7B" w:rsidRPr="00816C4A" w:rsidRDefault="00E86E7B" w:rsidP="00B27DCC">
            <w:pPr>
              <w:pStyle w:val="TAH"/>
              <w:rPr>
                <w:lang w:eastAsia="en-GB"/>
              </w:rPr>
            </w:pPr>
            <w:r w:rsidRPr="00816C4A">
              <w:rPr>
                <w:lang w:eastAsia="en-GB"/>
              </w:rPr>
              <w:t>UICC</w:t>
            </w:r>
          </w:p>
        </w:tc>
      </w:tr>
      <w:tr w:rsidR="00E86E7B" w:rsidRPr="00816C4A" w14:paraId="030C0AB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DAFD89B" w14:textId="77777777" w:rsidR="00E86E7B" w:rsidRPr="00816C4A" w:rsidRDefault="00E86E7B" w:rsidP="00B27DCC">
            <w:pPr>
              <w:pStyle w:val="TAC"/>
              <w:ind w:left="284" w:hanging="284"/>
              <w:rPr>
                <w:lang w:eastAsia="en-GB"/>
              </w:rPr>
            </w:pPr>
            <w:r w:rsidRPr="00816C4A">
              <w:rPr>
                <w:lang w:eastAsia="en-GB"/>
              </w:rPr>
              <w:t>REGISTER</w:t>
            </w:r>
          </w:p>
        </w:tc>
        <w:tc>
          <w:tcPr>
            <w:tcW w:w="4111" w:type="dxa"/>
            <w:gridSpan w:val="3"/>
            <w:tcBorders>
              <w:left w:val="single" w:sz="12" w:space="0" w:color="auto"/>
              <w:right w:val="single" w:sz="12" w:space="0" w:color="auto"/>
            </w:tcBorders>
          </w:tcPr>
          <w:p w14:paraId="5E15BD4D" w14:textId="77777777" w:rsidR="00E86E7B" w:rsidRPr="00816C4A" w:rsidRDefault="00E86E7B" w:rsidP="00B27DCC">
            <w:pPr>
              <w:pStyle w:val="TAC"/>
              <w:ind w:left="284" w:hanging="284"/>
              <w:rPr>
                <w:lang w:eastAsia="en-GB"/>
              </w:rPr>
            </w:pPr>
          </w:p>
        </w:tc>
      </w:tr>
      <w:tr w:rsidR="00E86E7B" w:rsidRPr="00816C4A" w14:paraId="42834CF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003DCD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2F3C9740" w14:textId="77777777" w:rsidR="00E86E7B" w:rsidRPr="00816C4A" w:rsidRDefault="00E86E7B" w:rsidP="00B27DCC">
            <w:pPr>
              <w:pStyle w:val="TAC"/>
              <w:ind w:left="284" w:hanging="284"/>
              <w:rPr>
                <w:lang w:eastAsia="en-GB"/>
              </w:rPr>
            </w:pPr>
          </w:p>
        </w:tc>
      </w:tr>
      <w:tr w:rsidR="00E86E7B" w:rsidRPr="00816C4A" w14:paraId="1E4802F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2D2754" w14:textId="77777777" w:rsidR="00E86E7B" w:rsidRPr="00816C4A" w:rsidRDefault="00E86E7B" w:rsidP="00B27DCC">
            <w:pPr>
              <w:pStyle w:val="TAC"/>
              <w:ind w:left="284" w:hanging="284"/>
              <w:rPr>
                <w:lang w:eastAsia="en-GB"/>
              </w:rPr>
            </w:pPr>
            <w:r w:rsidRPr="00816C4A">
              <w:rPr>
                <w:lang w:eastAsia="en-GB"/>
              </w:rPr>
              <w:t>Facility (Invoke = UnstructuredSS-Request (ussd-DCS, ussd-String))</w:t>
            </w:r>
          </w:p>
        </w:tc>
        <w:tc>
          <w:tcPr>
            <w:tcW w:w="4111" w:type="dxa"/>
            <w:gridSpan w:val="3"/>
            <w:tcBorders>
              <w:left w:val="single" w:sz="12" w:space="0" w:color="auto"/>
              <w:right w:val="single" w:sz="12" w:space="0" w:color="auto"/>
            </w:tcBorders>
          </w:tcPr>
          <w:p w14:paraId="594A9BCE" w14:textId="77777777" w:rsidR="00E86E7B" w:rsidRPr="00816C4A" w:rsidRDefault="00E86E7B" w:rsidP="00B27DCC">
            <w:pPr>
              <w:pStyle w:val="TAC"/>
              <w:ind w:left="284" w:hanging="284"/>
              <w:rPr>
                <w:lang w:eastAsia="en-GB"/>
              </w:rPr>
            </w:pPr>
          </w:p>
        </w:tc>
      </w:tr>
      <w:tr w:rsidR="00E86E7B" w:rsidRPr="00816C4A" w14:paraId="5363CD3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A631A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1CC3D98"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35DE0E6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6C42DB1"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F19A51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3F07A3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2DBA372"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F1A02F6"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18C571F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B8CC068" w14:textId="77777777" w:rsidR="00E86E7B" w:rsidRPr="00816C4A" w:rsidRDefault="00E86E7B" w:rsidP="00B27DCC">
            <w:pPr>
              <w:pStyle w:val="TAC"/>
              <w:ind w:left="284" w:hanging="284"/>
              <w:rPr>
                <w:lang w:eastAsia="en-GB"/>
              </w:rPr>
            </w:pPr>
            <w:bookmarkStart w:id="4222" w:name="MCCQCTEMPBM_00000044"/>
          </w:p>
        </w:tc>
        <w:tc>
          <w:tcPr>
            <w:tcW w:w="4111" w:type="dxa"/>
            <w:gridSpan w:val="3"/>
            <w:tcBorders>
              <w:left w:val="single" w:sz="12" w:space="0" w:color="auto"/>
              <w:right w:val="single" w:sz="12" w:space="0" w:color="auto"/>
            </w:tcBorders>
          </w:tcPr>
          <w:p w14:paraId="21BE335E" w14:textId="77777777" w:rsidR="00E86E7B" w:rsidRPr="00816C4A" w:rsidRDefault="00E86E7B" w:rsidP="00B27DCC">
            <w:pPr>
              <w:pStyle w:val="TAC"/>
              <w:ind w:left="284" w:hanging="284"/>
              <w:rPr>
                <w:lang w:eastAsia="en-GB"/>
              </w:rPr>
            </w:pPr>
          </w:p>
        </w:tc>
      </w:tr>
      <w:tr w:rsidR="00E86E7B" w:rsidRPr="00816C4A" w14:paraId="288C38F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9B2023F" w14:textId="77777777" w:rsidR="00E86E7B" w:rsidRPr="00816C4A" w:rsidRDefault="00E86E7B" w:rsidP="00B27DCC">
            <w:pPr>
              <w:pStyle w:val="TAC"/>
              <w:ind w:left="284" w:hanging="284"/>
              <w:rPr>
                <w:lang w:eastAsia="en-GB"/>
              </w:rPr>
            </w:pPr>
            <w:bookmarkStart w:id="4223" w:name="MCCQCTEMPBM_00000045"/>
            <w:bookmarkEnd w:id="4222"/>
          </w:p>
        </w:tc>
        <w:tc>
          <w:tcPr>
            <w:tcW w:w="4111" w:type="dxa"/>
            <w:gridSpan w:val="3"/>
            <w:tcBorders>
              <w:left w:val="single" w:sz="12" w:space="0" w:color="auto"/>
              <w:right w:val="single" w:sz="12" w:space="0" w:color="auto"/>
            </w:tcBorders>
          </w:tcPr>
          <w:p w14:paraId="6D0D0BD7" w14:textId="77777777" w:rsidR="00E86E7B" w:rsidRPr="00816C4A" w:rsidRDefault="00E86E7B" w:rsidP="00B27DCC">
            <w:pPr>
              <w:pStyle w:val="TAC"/>
              <w:ind w:left="284" w:hanging="284"/>
              <w:rPr>
                <w:lang w:eastAsia="en-GB"/>
              </w:rPr>
            </w:pPr>
          </w:p>
        </w:tc>
      </w:tr>
      <w:tr w:rsidR="00E86E7B" w:rsidRPr="00816C4A" w14:paraId="2D12567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671E09A" w14:textId="77777777" w:rsidR="00E86E7B" w:rsidRPr="00816C4A" w:rsidRDefault="00E86E7B" w:rsidP="00B27DCC">
            <w:pPr>
              <w:pStyle w:val="TAC"/>
              <w:ind w:left="284" w:hanging="284"/>
              <w:rPr>
                <w:lang w:eastAsia="en-GB"/>
              </w:rPr>
            </w:pPr>
            <w:bookmarkStart w:id="4224" w:name="MCCQCTEMPBM_00000046"/>
            <w:bookmarkEnd w:id="4223"/>
          </w:p>
        </w:tc>
        <w:tc>
          <w:tcPr>
            <w:tcW w:w="4111" w:type="dxa"/>
            <w:gridSpan w:val="3"/>
            <w:tcBorders>
              <w:left w:val="single" w:sz="12" w:space="0" w:color="auto"/>
              <w:right w:val="single" w:sz="12" w:space="0" w:color="auto"/>
            </w:tcBorders>
          </w:tcPr>
          <w:p w14:paraId="79C2465D" w14:textId="77777777" w:rsidR="00E86E7B" w:rsidRPr="00816C4A" w:rsidRDefault="00E86E7B" w:rsidP="00B27DCC">
            <w:pPr>
              <w:pStyle w:val="TAC"/>
              <w:ind w:left="284" w:hanging="284"/>
              <w:rPr>
                <w:lang w:eastAsia="en-GB"/>
              </w:rPr>
            </w:pPr>
          </w:p>
        </w:tc>
      </w:tr>
      <w:bookmarkEnd w:id="4224"/>
      <w:tr w:rsidR="00E86E7B" w:rsidRPr="00816C4A" w14:paraId="08F4CF2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38D119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5E8A453" w14:textId="77777777" w:rsidR="00E86E7B" w:rsidRPr="00816C4A" w:rsidRDefault="00E86E7B" w:rsidP="00B27DCC">
            <w:pPr>
              <w:pStyle w:val="TAC"/>
              <w:ind w:left="284" w:hanging="284"/>
              <w:rPr>
                <w:lang w:eastAsia="en-GB"/>
              </w:rPr>
            </w:pPr>
            <w:r w:rsidRPr="00816C4A">
              <w:rPr>
                <w:lang w:eastAsia="en-GB"/>
              </w:rPr>
              <w:t>Status word</w:t>
            </w:r>
          </w:p>
        </w:tc>
      </w:tr>
      <w:tr w:rsidR="00E86E7B" w:rsidRPr="00816C4A" w14:paraId="23B7F96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2BC048E"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20778F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67914B3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3E82A2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CA6016B" w14:textId="77777777" w:rsidR="00E86E7B" w:rsidRPr="00816C4A" w:rsidRDefault="00E86E7B" w:rsidP="00B27DCC">
            <w:pPr>
              <w:pStyle w:val="TAC"/>
              <w:ind w:left="284" w:hanging="284"/>
              <w:rPr>
                <w:sz w:val="16"/>
                <w:lang w:eastAsia="en-GB"/>
              </w:rPr>
            </w:pPr>
            <w:r w:rsidRPr="00816C4A">
              <w:rPr>
                <w:sz w:val="16"/>
                <w:lang w:eastAsia="en-GB"/>
              </w:rPr>
              <w:t>e.g. 61 XX</w:t>
            </w:r>
          </w:p>
        </w:tc>
      </w:tr>
      <w:tr w:rsidR="00E86E7B" w:rsidRPr="00816C4A" w14:paraId="5CB3E96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C00A6DF" w14:textId="77777777" w:rsidR="00E86E7B" w:rsidRPr="00816C4A" w:rsidRDefault="00E86E7B" w:rsidP="00B27DCC">
            <w:pPr>
              <w:pStyle w:val="TAC"/>
              <w:ind w:left="284" w:hanging="284"/>
              <w:rPr>
                <w:lang w:eastAsia="en-GB"/>
              </w:rPr>
            </w:pPr>
            <w:bookmarkStart w:id="4225" w:name="MCCQCTEMPBM_00000047"/>
          </w:p>
        </w:tc>
        <w:tc>
          <w:tcPr>
            <w:tcW w:w="4111" w:type="dxa"/>
            <w:gridSpan w:val="3"/>
            <w:tcBorders>
              <w:left w:val="single" w:sz="12" w:space="0" w:color="auto"/>
              <w:right w:val="single" w:sz="12" w:space="0" w:color="auto"/>
            </w:tcBorders>
          </w:tcPr>
          <w:p w14:paraId="500EA3EF" w14:textId="77777777" w:rsidR="00E86E7B" w:rsidRPr="00816C4A" w:rsidRDefault="00E86E7B" w:rsidP="00B27DCC">
            <w:pPr>
              <w:pStyle w:val="TAC"/>
              <w:ind w:left="284" w:hanging="284"/>
              <w:rPr>
                <w:sz w:val="16"/>
                <w:lang w:eastAsia="en-GB"/>
              </w:rPr>
            </w:pPr>
          </w:p>
        </w:tc>
      </w:tr>
      <w:tr w:rsidR="00E86E7B" w:rsidRPr="00816C4A" w14:paraId="78CFB8C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D0D1B1B" w14:textId="77777777" w:rsidR="00E86E7B" w:rsidRPr="00816C4A" w:rsidRDefault="00E86E7B" w:rsidP="00B27DCC">
            <w:pPr>
              <w:pStyle w:val="TAC"/>
              <w:ind w:left="284" w:hanging="284"/>
              <w:rPr>
                <w:lang w:eastAsia="en-GB"/>
              </w:rPr>
            </w:pPr>
            <w:bookmarkStart w:id="4226" w:name="MCCQCTEMPBM_00000048"/>
            <w:bookmarkEnd w:id="4225"/>
          </w:p>
        </w:tc>
        <w:tc>
          <w:tcPr>
            <w:tcW w:w="4111" w:type="dxa"/>
            <w:gridSpan w:val="3"/>
            <w:tcBorders>
              <w:left w:val="single" w:sz="12" w:space="0" w:color="auto"/>
              <w:right w:val="single" w:sz="12" w:space="0" w:color="auto"/>
            </w:tcBorders>
          </w:tcPr>
          <w:p w14:paraId="7AD5D816" w14:textId="77777777" w:rsidR="00E86E7B" w:rsidRPr="00816C4A" w:rsidRDefault="00E86E7B" w:rsidP="00B27DCC">
            <w:pPr>
              <w:pStyle w:val="TAC"/>
              <w:ind w:left="284" w:hanging="284"/>
              <w:rPr>
                <w:lang w:eastAsia="en-GB"/>
              </w:rPr>
            </w:pPr>
          </w:p>
        </w:tc>
      </w:tr>
      <w:tr w:rsidR="00E86E7B" w:rsidRPr="00816C4A" w14:paraId="09B2CB8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3F19791" w14:textId="77777777" w:rsidR="00E86E7B" w:rsidRPr="00816C4A" w:rsidRDefault="00E86E7B" w:rsidP="00B27DCC">
            <w:pPr>
              <w:pStyle w:val="TAC"/>
              <w:ind w:left="284" w:hanging="284"/>
              <w:rPr>
                <w:lang w:eastAsia="en-GB"/>
              </w:rPr>
            </w:pPr>
            <w:bookmarkStart w:id="4227" w:name="MCCQCTEMPBM_00000049"/>
            <w:bookmarkEnd w:id="4226"/>
          </w:p>
        </w:tc>
        <w:tc>
          <w:tcPr>
            <w:tcW w:w="4111" w:type="dxa"/>
            <w:gridSpan w:val="3"/>
            <w:tcBorders>
              <w:left w:val="single" w:sz="12" w:space="0" w:color="auto"/>
              <w:right w:val="single" w:sz="12" w:space="0" w:color="auto"/>
            </w:tcBorders>
          </w:tcPr>
          <w:p w14:paraId="765082B2" w14:textId="77777777" w:rsidR="00E86E7B" w:rsidRPr="00816C4A" w:rsidRDefault="00E86E7B" w:rsidP="00B27DCC">
            <w:pPr>
              <w:pStyle w:val="TAC"/>
              <w:ind w:left="284" w:hanging="284"/>
              <w:rPr>
                <w:lang w:eastAsia="en-GB"/>
              </w:rPr>
            </w:pPr>
          </w:p>
        </w:tc>
      </w:tr>
      <w:bookmarkEnd w:id="4227"/>
      <w:tr w:rsidR="00E86E7B" w:rsidRPr="00816C4A" w14:paraId="24C1A7B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B3673A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3007CD3" w14:textId="77777777" w:rsidR="00E86E7B" w:rsidRPr="00816C4A" w:rsidRDefault="00E86E7B" w:rsidP="00B27DCC">
            <w:pPr>
              <w:pStyle w:val="TAC"/>
              <w:ind w:left="284" w:hanging="284"/>
              <w:rPr>
                <w:lang w:eastAsia="en-GB"/>
              </w:rPr>
            </w:pPr>
            <w:r w:rsidRPr="00816C4A">
              <w:rPr>
                <w:lang w:eastAsia="en-GB"/>
              </w:rPr>
              <w:t>GET RESPONSE</w:t>
            </w:r>
          </w:p>
        </w:tc>
      </w:tr>
      <w:tr w:rsidR="00E86E7B" w:rsidRPr="00816C4A" w14:paraId="676C815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44BAAA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5DF026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33EE212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8AB92FE" w14:textId="77777777" w:rsidR="00E86E7B" w:rsidRPr="00816C4A" w:rsidRDefault="00E86E7B" w:rsidP="00B27DCC">
            <w:pPr>
              <w:pStyle w:val="TAC"/>
              <w:ind w:left="284" w:hanging="284"/>
              <w:rPr>
                <w:lang w:eastAsia="en-GB"/>
              </w:rPr>
            </w:pPr>
            <w:bookmarkStart w:id="4228" w:name="MCCQCTEMPBM_00000050"/>
          </w:p>
        </w:tc>
        <w:tc>
          <w:tcPr>
            <w:tcW w:w="4111" w:type="dxa"/>
            <w:gridSpan w:val="3"/>
            <w:tcBorders>
              <w:left w:val="single" w:sz="12" w:space="0" w:color="auto"/>
              <w:right w:val="single" w:sz="12" w:space="0" w:color="auto"/>
            </w:tcBorders>
          </w:tcPr>
          <w:p w14:paraId="7932FBAD" w14:textId="77777777" w:rsidR="00E86E7B" w:rsidRPr="00816C4A" w:rsidRDefault="00E86E7B" w:rsidP="00B27DCC">
            <w:pPr>
              <w:pStyle w:val="TAC"/>
              <w:ind w:left="284" w:hanging="284"/>
              <w:rPr>
                <w:lang w:eastAsia="en-GB"/>
              </w:rPr>
            </w:pPr>
          </w:p>
        </w:tc>
      </w:tr>
      <w:tr w:rsidR="00E86E7B" w:rsidRPr="00816C4A" w14:paraId="6900A78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17A67AD" w14:textId="77777777" w:rsidR="00E86E7B" w:rsidRPr="00816C4A" w:rsidRDefault="00E86E7B" w:rsidP="00B27DCC">
            <w:pPr>
              <w:pStyle w:val="TAC"/>
              <w:ind w:left="284" w:hanging="284"/>
              <w:rPr>
                <w:lang w:eastAsia="en-GB"/>
              </w:rPr>
            </w:pPr>
            <w:bookmarkStart w:id="4229" w:name="MCCQCTEMPBM_00000051"/>
            <w:bookmarkEnd w:id="4228"/>
          </w:p>
        </w:tc>
        <w:tc>
          <w:tcPr>
            <w:tcW w:w="4111" w:type="dxa"/>
            <w:gridSpan w:val="3"/>
            <w:tcBorders>
              <w:left w:val="single" w:sz="12" w:space="0" w:color="auto"/>
              <w:right w:val="single" w:sz="12" w:space="0" w:color="auto"/>
            </w:tcBorders>
          </w:tcPr>
          <w:p w14:paraId="5FE82C84" w14:textId="77777777" w:rsidR="00E86E7B" w:rsidRPr="00816C4A" w:rsidRDefault="00E86E7B" w:rsidP="00B27DCC">
            <w:pPr>
              <w:pStyle w:val="TAC"/>
              <w:ind w:left="284" w:hanging="284"/>
              <w:rPr>
                <w:lang w:eastAsia="en-GB"/>
              </w:rPr>
            </w:pPr>
          </w:p>
        </w:tc>
      </w:tr>
      <w:tr w:rsidR="00E86E7B" w:rsidRPr="00816C4A" w14:paraId="1D88A2E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927F59B" w14:textId="77777777" w:rsidR="00E86E7B" w:rsidRPr="00816C4A" w:rsidRDefault="00E86E7B" w:rsidP="00B27DCC">
            <w:pPr>
              <w:pStyle w:val="TAC"/>
              <w:ind w:left="284" w:hanging="284"/>
              <w:rPr>
                <w:lang w:eastAsia="en-GB"/>
              </w:rPr>
            </w:pPr>
            <w:bookmarkStart w:id="4230" w:name="MCCQCTEMPBM_00000052"/>
            <w:bookmarkEnd w:id="4229"/>
          </w:p>
        </w:tc>
        <w:tc>
          <w:tcPr>
            <w:tcW w:w="4111" w:type="dxa"/>
            <w:gridSpan w:val="3"/>
            <w:tcBorders>
              <w:left w:val="single" w:sz="12" w:space="0" w:color="auto"/>
              <w:right w:val="single" w:sz="12" w:space="0" w:color="auto"/>
            </w:tcBorders>
          </w:tcPr>
          <w:p w14:paraId="6D06160B" w14:textId="77777777" w:rsidR="00E86E7B" w:rsidRPr="00816C4A" w:rsidRDefault="00E86E7B" w:rsidP="00B27DCC">
            <w:pPr>
              <w:pStyle w:val="TAC"/>
              <w:ind w:left="284" w:hanging="284"/>
              <w:rPr>
                <w:lang w:eastAsia="en-GB"/>
              </w:rPr>
            </w:pPr>
          </w:p>
        </w:tc>
      </w:tr>
      <w:bookmarkEnd w:id="4230"/>
      <w:tr w:rsidR="00E86E7B" w:rsidRPr="00816C4A" w14:paraId="08A4C8E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DDF2C8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15BCD785" w14:textId="77777777" w:rsidR="00E86E7B" w:rsidRPr="00816C4A" w:rsidRDefault="00E86E7B" w:rsidP="00B27DCC">
            <w:pPr>
              <w:pStyle w:val="TAC"/>
              <w:ind w:left="284" w:hanging="284"/>
              <w:rPr>
                <w:lang w:eastAsia="en-GB"/>
              </w:rPr>
            </w:pPr>
            <w:r w:rsidRPr="00816C4A">
              <w:rPr>
                <w:lang w:eastAsia="en-GB"/>
              </w:rPr>
              <w:t>Data, Status word</w:t>
            </w:r>
          </w:p>
        </w:tc>
      </w:tr>
      <w:tr w:rsidR="00E86E7B" w:rsidRPr="00816C4A" w14:paraId="6A7F446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4BD3478"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5992A98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19E7011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F706735" w14:textId="77777777" w:rsidR="00E86E7B" w:rsidRPr="00816C4A" w:rsidRDefault="00E86E7B" w:rsidP="00B27DCC">
            <w:pPr>
              <w:pStyle w:val="TAC"/>
              <w:ind w:left="284" w:hanging="284"/>
              <w:rPr>
                <w:lang w:eastAsia="en-GB"/>
              </w:rPr>
            </w:pPr>
            <w:bookmarkStart w:id="4231" w:name="MCCQCTEMPBM_00000053"/>
          </w:p>
        </w:tc>
        <w:tc>
          <w:tcPr>
            <w:tcW w:w="4111" w:type="dxa"/>
            <w:gridSpan w:val="3"/>
            <w:tcBorders>
              <w:left w:val="single" w:sz="12" w:space="0" w:color="auto"/>
              <w:right w:val="single" w:sz="12" w:space="0" w:color="auto"/>
            </w:tcBorders>
          </w:tcPr>
          <w:p w14:paraId="063427C9" w14:textId="77777777" w:rsidR="00E86E7B" w:rsidRPr="00816C4A" w:rsidRDefault="00E86E7B" w:rsidP="00B27DCC">
            <w:pPr>
              <w:pStyle w:val="TAC"/>
              <w:ind w:left="284" w:hanging="284"/>
              <w:rPr>
                <w:lang w:eastAsia="en-GB"/>
              </w:rPr>
            </w:pPr>
          </w:p>
        </w:tc>
      </w:tr>
      <w:bookmarkEnd w:id="4231"/>
      <w:tr w:rsidR="00E86E7B" w:rsidRPr="00816C4A" w14:paraId="4FB770D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E21BC9A" w14:textId="77777777" w:rsidR="00E86E7B" w:rsidRPr="00816C4A" w:rsidRDefault="00E86E7B" w:rsidP="00B27DCC">
            <w:pPr>
              <w:pStyle w:val="TAC"/>
              <w:ind w:left="284" w:hanging="284"/>
              <w:rPr>
                <w:lang w:eastAsia="en-GB"/>
              </w:rPr>
            </w:pPr>
            <w:r w:rsidRPr="00816C4A">
              <w:rPr>
                <w:lang w:eastAsia="en-GB"/>
              </w:rPr>
              <w:t>FACILITY</w:t>
            </w:r>
          </w:p>
        </w:tc>
        <w:tc>
          <w:tcPr>
            <w:tcW w:w="4111" w:type="dxa"/>
            <w:gridSpan w:val="3"/>
            <w:tcBorders>
              <w:left w:val="single" w:sz="12" w:space="0" w:color="auto"/>
              <w:right w:val="single" w:sz="12" w:space="0" w:color="auto"/>
            </w:tcBorders>
          </w:tcPr>
          <w:p w14:paraId="7F4D3356" w14:textId="77777777" w:rsidR="00E86E7B" w:rsidRPr="00816C4A" w:rsidRDefault="00E86E7B" w:rsidP="00B27DCC">
            <w:pPr>
              <w:pStyle w:val="TAC"/>
              <w:ind w:left="284" w:hanging="284"/>
              <w:rPr>
                <w:lang w:eastAsia="en-GB"/>
              </w:rPr>
            </w:pPr>
          </w:p>
        </w:tc>
      </w:tr>
      <w:tr w:rsidR="00E86E7B" w:rsidRPr="00816C4A" w14:paraId="5C38010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B6FBE1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18DC7317" w14:textId="77777777" w:rsidR="00E86E7B" w:rsidRPr="00816C4A" w:rsidRDefault="00E86E7B" w:rsidP="00B27DCC">
            <w:pPr>
              <w:pStyle w:val="TAC"/>
              <w:ind w:left="284" w:hanging="284"/>
              <w:rPr>
                <w:lang w:eastAsia="en-GB"/>
              </w:rPr>
            </w:pPr>
          </w:p>
        </w:tc>
      </w:tr>
      <w:tr w:rsidR="00E86E7B" w:rsidRPr="00816C4A" w14:paraId="7E56DA9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B8D9621" w14:textId="77777777" w:rsidR="00E86E7B" w:rsidRPr="00816C4A" w:rsidRDefault="00E86E7B" w:rsidP="00B27DCC">
            <w:pPr>
              <w:pStyle w:val="TAC"/>
              <w:ind w:left="284" w:hanging="284"/>
              <w:rPr>
                <w:sz w:val="16"/>
                <w:lang w:eastAsia="en-GB"/>
              </w:rPr>
            </w:pPr>
            <w:r w:rsidRPr="00816C4A">
              <w:rPr>
                <w:sz w:val="16"/>
                <w:lang w:eastAsia="en-GB"/>
              </w:rPr>
              <w:t>Facility (Return result = UnstructuredSS-Request (ussd-DCS, ussd-String(data)))</w:t>
            </w:r>
          </w:p>
        </w:tc>
        <w:tc>
          <w:tcPr>
            <w:tcW w:w="4111" w:type="dxa"/>
            <w:gridSpan w:val="3"/>
            <w:tcBorders>
              <w:left w:val="single" w:sz="12" w:space="0" w:color="auto"/>
              <w:right w:val="single" w:sz="12" w:space="0" w:color="auto"/>
            </w:tcBorders>
          </w:tcPr>
          <w:p w14:paraId="31C56F98" w14:textId="77777777" w:rsidR="00E86E7B" w:rsidRPr="00816C4A" w:rsidRDefault="00E86E7B" w:rsidP="00B27DCC">
            <w:pPr>
              <w:pStyle w:val="TAC"/>
              <w:ind w:left="284" w:hanging="284"/>
              <w:rPr>
                <w:lang w:eastAsia="en-GB"/>
              </w:rPr>
            </w:pPr>
          </w:p>
        </w:tc>
      </w:tr>
      <w:tr w:rsidR="00E86E7B" w:rsidRPr="00816C4A" w14:paraId="3793F2B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50C6117" w14:textId="77777777" w:rsidR="00E86E7B" w:rsidRPr="00816C4A" w:rsidRDefault="00E86E7B" w:rsidP="00B27DCC">
            <w:pPr>
              <w:pStyle w:val="TAC"/>
              <w:ind w:left="284" w:hanging="284"/>
              <w:rPr>
                <w:lang w:eastAsia="en-GB"/>
              </w:rPr>
            </w:pPr>
            <w:bookmarkStart w:id="4232" w:name="MCCQCTEMPBM_00000054"/>
          </w:p>
        </w:tc>
        <w:tc>
          <w:tcPr>
            <w:tcW w:w="4111" w:type="dxa"/>
            <w:gridSpan w:val="3"/>
            <w:tcBorders>
              <w:left w:val="single" w:sz="12" w:space="0" w:color="auto"/>
              <w:right w:val="single" w:sz="12" w:space="0" w:color="auto"/>
            </w:tcBorders>
          </w:tcPr>
          <w:p w14:paraId="26F59CFA" w14:textId="77777777" w:rsidR="00E86E7B" w:rsidRPr="00816C4A" w:rsidRDefault="00E86E7B" w:rsidP="00B27DCC">
            <w:pPr>
              <w:pStyle w:val="TAC"/>
              <w:ind w:left="284" w:hanging="284"/>
              <w:rPr>
                <w:lang w:eastAsia="en-GB"/>
              </w:rPr>
            </w:pPr>
          </w:p>
        </w:tc>
      </w:tr>
      <w:tr w:rsidR="00E86E7B" w:rsidRPr="00816C4A" w14:paraId="7E1A87EE"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1D26244" w14:textId="77777777" w:rsidR="00E86E7B" w:rsidRPr="00816C4A" w:rsidRDefault="00E86E7B" w:rsidP="00B27DCC">
            <w:pPr>
              <w:pStyle w:val="TAC"/>
              <w:ind w:left="284" w:hanging="284"/>
              <w:rPr>
                <w:lang w:eastAsia="en-GB"/>
              </w:rPr>
            </w:pPr>
            <w:bookmarkStart w:id="4233" w:name="MCCQCTEMPBM_00000055"/>
            <w:bookmarkEnd w:id="4232"/>
          </w:p>
        </w:tc>
        <w:tc>
          <w:tcPr>
            <w:tcW w:w="4111" w:type="dxa"/>
            <w:gridSpan w:val="3"/>
            <w:tcBorders>
              <w:left w:val="single" w:sz="12" w:space="0" w:color="auto"/>
              <w:right w:val="single" w:sz="12" w:space="0" w:color="auto"/>
            </w:tcBorders>
          </w:tcPr>
          <w:p w14:paraId="3F10AF1B" w14:textId="77777777" w:rsidR="00E86E7B" w:rsidRPr="00816C4A" w:rsidRDefault="00E86E7B" w:rsidP="00B27DCC">
            <w:pPr>
              <w:pStyle w:val="TAC"/>
              <w:ind w:left="284" w:hanging="284"/>
              <w:rPr>
                <w:lang w:eastAsia="en-GB"/>
              </w:rPr>
            </w:pPr>
          </w:p>
        </w:tc>
      </w:tr>
      <w:tr w:rsidR="00E86E7B" w:rsidRPr="00816C4A" w14:paraId="549AEFF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ADDAF98" w14:textId="77777777" w:rsidR="00E86E7B" w:rsidRPr="00816C4A" w:rsidRDefault="00E86E7B" w:rsidP="00B27DCC">
            <w:pPr>
              <w:pStyle w:val="TAC"/>
              <w:ind w:left="284" w:hanging="284"/>
              <w:rPr>
                <w:lang w:eastAsia="en-GB"/>
              </w:rPr>
            </w:pPr>
            <w:bookmarkStart w:id="4234" w:name="MCCQCTEMPBM_00000056"/>
            <w:bookmarkEnd w:id="4233"/>
          </w:p>
        </w:tc>
        <w:tc>
          <w:tcPr>
            <w:tcW w:w="4111" w:type="dxa"/>
            <w:gridSpan w:val="3"/>
            <w:tcBorders>
              <w:left w:val="single" w:sz="12" w:space="0" w:color="auto"/>
              <w:right w:val="single" w:sz="12" w:space="0" w:color="auto"/>
            </w:tcBorders>
          </w:tcPr>
          <w:p w14:paraId="05A6370F" w14:textId="77777777" w:rsidR="00E86E7B" w:rsidRPr="00816C4A" w:rsidRDefault="00E86E7B" w:rsidP="00B27DCC">
            <w:pPr>
              <w:pStyle w:val="TAC"/>
              <w:ind w:left="284" w:hanging="284"/>
              <w:rPr>
                <w:sz w:val="16"/>
                <w:lang w:eastAsia="en-GB"/>
              </w:rPr>
            </w:pPr>
          </w:p>
        </w:tc>
      </w:tr>
      <w:bookmarkEnd w:id="4234"/>
      <w:tr w:rsidR="00E86E7B" w:rsidRPr="00816C4A" w14:paraId="16787EB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6F40B47" w14:textId="77777777" w:rsidR="00E86E7B" w:rsidRPr="00816C4A" w:rsidRDefault="00E86E7B" w:rsidP="00B27DCC">
            <w:pPr>
              <w:pStyle w:val="TAC"/>
              <w:ind w:left="284" w:hanging="284"/>
              <w:rPr>
                <w:lang w:eastAsia="en-GB"/>
              </w:rPr>
            </w:pPr>
            <w:r w:rsidRPr="00816C4A">
              <w:rPr>
                <w:lang w:eastAsia="en-GB"/>
              </w:rPr>
              <w:t>Release Complete</w:t>
            </w:r>
          </w:p>
        </w:tc>
        <w:tc>
          <w:tcPr>
            <w:tcW w:w="4111" w:type="dxa"/>
            <w:gridSpan w:val="3"/>
            <w:tcBorders>
              <w:left w:val="single" w:sz="12" w:space="0" w:color="auto"/>
              <w:right w:val="single" w:sz="12" w:space="0" w:color="auto"/>
            </w:tcBorders>
          </w:tcPr>
          <w:p w14:paraId="6B618000" w14:textId="77777777" w:rsidR="00E86E7B" w:rsidRPr="00816C4A" w:rsidRDefault="00E86E7B" w:rsidP="00B27DCC">
            <w:pPr>
              <w:pStyle w:val="TAC"/>
              <w:ind w:left="284" w:hanging="284"/>
              <w:rPr>
                <w:lang w:eastAsia="en-GB"/>
              </w:rPr>
            </w:pPr>
          </w:p>
        </w:tc>
      </w:tr>
      <w:tr w:rsidR="00E86E7B" w:rsidRPr="00816C4A" w14:paraId="31DC827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7A19F3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7E6633C2" w14:textId="77777777" w:rsidR="00E86E7B" w:rsidRPr="00816C4A" w:rsidRDefault="00E86E7B" w:rsidP="00B27DCC">
            <w:pPr>
              <w:pStyle w:val="TAC"/>
              <w:ind w:left="284" w:hanging="284"/>
              <w:rPr>
                <w:lang w:eastAsia="en-GB"/>
              </w:rPr>
            </w:pPr>
          </w:p>
        </w:tc>
      </w:tr>
      <w:tr w:rsidR="00E86E7B" w:rsidRPr="00816C4A" w14:paraId="69D3770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385620C" w14:textId="77777777" w:rsidR="00E86E7B" w:rsidRPr="00816C4A" w:rsidRDefault="00E86E7B" w:rsidP="00B27DCC">
            <w:pPr>
              <w:pStyle w:val="TAC"/>
              <w:ind w:left="284" w:hanging="284"/>
              <w:rPr>
                <w:lang w:eastAsia="en-GB"/>
              </w:rPr>
            </w:pPr>
            <w:r w:rsidRPr="00816C4A">
              <w:rPr>
                <w:sz w:val="16"/>
                <w:lang w:eastAsia="en-GB"/>
              </w:rPr>
              <w:t>Facility (Return result = ProcessUnstructuredSS-Request (ussd-DCS, ussd-String))</w:t>
            </w:r>
          </w:p>
        </w:tc>
        <w:tc>
          <w:tcPr>
            <w:tcW w:w="4111" w:type="dxa"/>
            <w:gridSpan w:val="3"/>
            <w:tcBorders>
              <w:left w:val="single" w:sz="12" w:space="0" w:color="auto"/>
              <w:right w:val="single" w:sz="12" w:space="0" w:color="auto"/>
            </w:tcBorders>
          </w:tcPr>
          <w:p w14:paraId="5F0F5241" w14:textId="77777777" w:rsidR="00E86E7B" w:rsidRPr="00816C4A" w:rsidRDefault="00E86E7B" w:rsidP="00B27DCC">
            <w:pPr>
              <w:pStyle w:val="TAC"/>
              <w:ind w:left="284" w:hanging="284"/>
              <w:rPr>
                <w:lang w:eastAsia="en-GB"/>
              </w:rPr>
            </w:pPr>
          </w:p>
        </w:tc>
      </w:tr>
      <w:tr w:rsidR="00E86E7B" w:rsidRPr="00816C4A" w14:paraId="03E6FD5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08A4B9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481D578" w14:textId="77777777" w:rsidR="00E86E7B" w:rsidRPr="00816C4A" w:rsidRDefault="00E86E7B" w:rsidP="00B27DCC">
            <w:pPr>
              <w:pStyle w:val="TAC"/>
              <w:ind w:left="284" w:hanging="284"/>
              <w:rPr>
                <w:lang w:eastAsia="en-GB"/>
              </w:rPr>
            </w:pPr>
            <w:r w:rsidRPr="00816C4A">
              <w:rPr>
                <w:lang w:eastAsia="en-GB"/>
              </w:rPr>
              <w:t>ENVELOPE(USSD Data Download)</w:t>
            </w:r>
          </w:p>
        </w:tc>
      </w:tr>
      <w:tr w:rsidR="00E86E7B" w:rsidRPr="00816C4A" w14:paraId="4C8E494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F91B48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3C80C5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49889364"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99D5926"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7471B70E" w14:textId="77777777" w:rsidR="00E86E7B" w:rsidRPr="00816C4A" w:rsidRDefault="00E86E7B" w:rsidP="00B27DCC">
            <w:pPr>
              <w:pStyle w:val="TAC"/>
              <w:ind w:left="284" w:hanging="284"/>
              <w:rPr>
                <w:lang w:eastAsia="en-GB"/>
              </w:rPr>
            </w:pPr>
            <w:r w:rsidRPr="00816C4A">
              <w:rPr>
                <w:sz w:val="16"/>
                <w:lang w:eastAsia="en-GB"/>
              </w:rPr>
              <w:t>ussd-DCS, ussd-String</w:t>
            </w:r>
          </w:p>
        </w:tc>
      </w:tr>
      <w:tr w:rsidR="00E86E7B" w:rsidRPr="00816C4A" w14:paraId="71629880"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78B2E2F" w14:textId="77777777" w:rsidR="00E86E7B" w:rsidRPr="00816C4A" w:rsidRDefault="00E86E7B" w:rsidP="00B27DCC">
            <w:pPr>
              <w:pStyle w:val="TAC"/>
              <w:ind w:left="284" w:hanging="284"/>
              <w:rPr>
                <w:lang w:eastAsia="en-GB"/>
              </w:rPr>
            </w:pPr>
            <w:bookmarkStart w:id="4235" w:name="MCCQCTEMPBM_00000057"/>
          </w:p>
        </w:tc>
        <w:tc>
          <w:tcPr>
            <w:tcW w:w="4111" w:type="dxa"/>
            <w:gridSpan w:val="3"/>
            <w:tcBorders>
              <w:left w:val="single" w:sz="12" w:space="0" w:color="auto"/>
              <w:right w:val="single" w:sz="12" w:space="0" w:color="auto"/>
            </w:tcBorders>
          </w:tcPr>
          <w:p w14:paraId="51778628" w14:textId="77777777" w:rsidR="00E86E7B" w:rsidRPr="00816C4A" w:rsidRDefault="00E86E7B" w:rsidP="00B27DCC">
            <w:pPr>
              <w:pStyle w:val="TAC"/>
              <w:ind w:left="284" w:hanging="284"/>
              <w:rPr>
                <w:lang w:eastAsia="en-GB"/>
              </w:rPr>
            </w:pPr>
          </w:p>
        </w:tc>
      </w:tr>
      <w:tr w:rsidR="00E86E7B" w:rsidRPr="00816C4A" w14:paraId="5884E49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E815CE2" w14:textId="77777777" w:rsidR="00E86E7B" w:rsidRPr="00816C4A" w:rsidRDefault="00E86E7B" w:rsidP="00B27DCC">
            <w:pPr>
              <w:pStyle w:val="TAC"/>
              <w:ind w:left="284" w:hanging="284"/>
              <w:rPr>
                <w:lang w:eastAsia="en-GB"/>
              </w:rPr>
            </w:pPr>
            <w:bookmarkStart w:id="4236" w:name="MCCQCTEMPBM_00000058"/>
            <w:bookmarkEnd w:id="4235"/>
          </w:p>
        </w:tc>
        <w:tc>
          <w:tcPr>
            <w:tcW w:w="4111" w:type="dxa"/>
            <w:gridSpan w:val="3"/>
            <w:tcBorders>
              <w:left w:val="single" w:sz="12" w:space="0" w:color="auto"/>
              <w:right w:val="single" w:sz="12" w:space="0" w:color="auto"/>
            </w:tcBorders>
          </w:tcPr>
          <w:p w14:paraId="73D54A00" w14:textId="77777777" w:rsidR="00E86E7B" w:rsidRPr="00816C4A" w:rsidRDefault="00E86E7B" w:rsidP="00B27DCC">
            <w:pPr>
              <w:pStyle w:val="TAC"/>
              <w:ind w:left="284" w:hanging="284"/>
              <w:rPr>
                <w:lang w:eastAsia="en-GB"/>
              </w:rPr>
            </w:pPr>
          </w:p>
        </w:tc>
      </w:tr>
      <w:tr w:rsidR="00E86E7B" w:rsidRPr="00816C4A" w14:paraId="1A2AB726"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D42B27F" w14:textId="77777777" w:rsidR="00E86E7B" w:rsidRPr="00816C4A" w:rsidRDefault="00E86E7B" w:rsidP="00B27DCC">
            <w:pPr>
              <w:pStyle w:val="TAC"/>
              <w:ind w:left="284" w:hanging="284"/>
              <w:rPr>
                <w:lang w:eastAsia="en-GB"/>
              </w:rPr>
            </w:pPr>
            <w:bookmarkStart w:id="4237" w:name="MCCQCTEMPBM_00000059"/>
            <w:bookmarkEnd w:id="4236"/>
          </w:p>
        </w:tc>
        <w:tc>
          <w:tcPr>
            <w:tcW w:w="4111" w:type="dxa"/>
            <w:gridSpan w:val="3"/>
            <w:tcBorders>
              <w:left w:val="single" w:sz="12" w:space="0" w:color="auto"/>
              <w:right w:val="single" w:sz="12" w:space="0" w:color="auto"/>
            </w:tcBorders>
          </w:tcPr>
          <w:p w14:paraId="02C6A814" w14:textId="77777777" w:rsidR="00E86E7B" w:rsidRPr="00816C4A" w:rsidRDefault="00E86E7B" w:rsidP="00B27DCC">
            <w:pPr>
              <w:pStyle w:val="TAC"/>
              <w:ind w:left="284" w:hanging="284"/>
              <w:rPr>
                <w:lang w:eastAsia="en-GB"/>
              </w:rPr>
            </w:pPr>
          </w:p>
        </w:tc>
      </w:tr>
      <w:bookmarkEnd w:id="4237"/>
      <w:tr w:rsidR="00E86E7B" w:rsidRPr="00816C4A" w14:paraId="72A4BFDF"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3C0E2E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9CDAE4E" w14:textId="77777777" w:rsidR="00E86E7B" w:rsidRPr="00816C4A" w:rsidRDefault="00E86E7B" w:rsidP="00B27DCC">
            <w:pPr>
              <w:pStyle w:val="TAC"/>
              <w:ind w:left="284" w:hanging="284"/>
              <w:rPr>
                <w:lang w:eastAsia="en-GB"/>
              </w:rPr>
            </w:pPr>
            <w:r w:rsidRPr="00816C4A">
              <w:rPr>
                <w:lang w:eastAsia="en-GB"/>
              </w:rPr>
              <w:t>Status word</w:t>
            </w:r>
          </w:p>
        </w:tc>
      </w:tr>
      <w:tr w:rsidR="00E86E7B" w:rsidRPr="00816C4A" w14:paraId="3D73A36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561D08A"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48A01C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E5E0AC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850C4BF" w14:textId="77777777" w:rsidR="00E86E7B" w:rsidRPr="00816C4A" w:rsidRDefault="00E86E7B" w:rsidP="00B27DCC">
            <w:pPr>
              <w:pStyle w:val="TAC"/>
              <w:ind w:left="284" w:hanging="284"/>
              <w:rPr>
                <w:lang w:eastAsia="en-GB"/>
              </w:rPr>
            </w:pPr>
            <w:bookmarkStart w:id="4238" w:name="MCCQCTEMPBM_00000060"/>
          </w:p>
        </w:tc>
        <w:tc>
          <w:tcPr>
            <w:tcW w:w="4111" w:type="dxa"/>
            <w:gridSpan w:val="3"/>
            <w:tcBorders>
              <w:left w:val="single" w:sz="12" w:space="0" w:color="auto"/>
              <w:right w:val="single" w:sz="12" w:space="0" w:color="auto"/>
            </w:tcBorders>
          </w:tcPr>
          <w:p w14:paraId="6D987F71" w14:textId="77777777" w:rsidR="00E86E7B" w:rsidRPr="00816C4A" w:rsidRDefault="00E86E7B" w:rsidP="00B27DCC">
            <w:pPr>
              <w:pStyle w:val="TAC"/>
              <w:ind w:left="284" w:hanging="284"/>
              <w:rPr>
                <w:lang w:eastAsia="en-GB"/>
              </w:rPr>
            </w:pPr>
          </w:p>
        </w:tc>
      </w:tr>
      <w:bookmarkEnd w:id="4238"/>
    </w:tbl>
    <w:p w14:paraId="48CFA64B" w14:textId="77777777" w:rsidR="00E86E7B" w:rsidRPr="00816C4A" w:rsidRDefault="00E86E7B" w:rsidP="00E86E7B">
      <w:pPr>
        <w:pStyle w:val="NF"/>
      </w:pPr>
    </w:p>
    <w:p w14:paraId="612B61B6" w14:textId="77777777" w:rsidR="00E86E7B" w:rsidRPr="00816C4A" w:rsidRDefault="00E86E7B" w:rsidP="00E86E7B">
      <w:pPr>
        <w:pStyle w:val="TF"/>
      </w:pPr>
      <w:r w:rsidRPr="00816C4A">
        <w:t>Figure N.5</w:t>
      </w:r>
    </w:p>
    <w:p w14:paraId="5850747C" w14:textId="77777777" w:rsidR="00E86E7B" w:rsidRPr="00816C4A" w:rsidRDefault="00E86E7B" w:rsidP="00E86E7B">
      <w:pPr>
        <w:pStyle w:val="Heading8"/>
      </w:pPr>
      <w:bookmarkStart w:id="4239" w:name="_Toc3201123"/>
      <w:bookmarkStart w:id="4240" w:name="_Toc20392866"/>
      <w:bookmarkStart w:id="4241" w:name="_Toc27774513"/>
      <w:bookmarkStart w:id="4242" w:name="_Toc36482973"/>
      <w:bookmarkStart w:id="4243" w:name="_Toc36484635"/>
      <w:bookmarkStart w:id="4244" w:name="_Toc44933565"/>
      <w:bookmarkStart w:id="4245" w:name="_Toc50972518"/>
      <w:bookmarkStart w:id="4246" w:name="_Toc57105272"/>
      <w:bookmarkStart w:id="4247" w:name="_Toc155615266"/>
      <w:r w:rsidRPr="00816C4A">
        <w:t>Annex O (</w:t>
      </w:r>
      <w:smartTag w:uri="urn:schemas-microsoft-com:office:smarttags" w:element="PersonName">
        <w:r w:rsidRPr="00816C4A">
          <w:t>info</w:t>
        </w:r>
      </w:smartTag>
      <w:r w:rsidRPr="00816C4A">
        <w:t>rmative):</w:t>
      </w:r>
      <w:r w:rsidRPr="00816C4A">
        <w:br/>
        <w:t xml:space="preserve">Geographical location </w:t>
      </w:r>
      <w:smartTag w:uri="urn:schemas-microsoft-com:office:smarttags" w:element="PersonName">
        <w:r w:rsidRPr="00816C4A">
          <w:t>info</w:t>
        </w:r>
      </w:smartTag>
      <w:r w:rsidRPr="00816C4A">
        <w:t xml:space="preserve">rmation discovery </w:t>
      </w:r>
      <w:smartTag w:uri="urn:schemas-microsoft-com:office:smarttags" w:element="PersonName">
        <w:r w:rsidRPr="00816C4A">
          <w:t>info</w:t>
        </w:r>
      </w:smartTag>
      <w:r w:rsidRPr="00816C4A">
        <w:t>rmation flow between the ME and the UICC</w:t>
      </w:r>
      <w:bookmarkEnd w:id="4239"/>
      <w:bookmarkEnd w:id="4240"/>
      <w:bookmarkEnd w:id="4241"/>
      <w:bookmarkEnd w:id="4242"/>
      <w:bookmarkEnd w:id="4243"/>
      <w:bookmarkEnd w:id="4244"/>
      <w:bookmarkEnd w:id="4245"/>
      <w:bookmarkEnd w:id="4246"/>
      <w:bookmarkEnd w:id="4247"/>
    </w:p>
    <w:p w14:paraId="21918C12" w14:textId="77777777" w:rsidR="00E86E7B" w:rsidRPr="00816C4A" w:rsidRDefault="00E86E7B" w:rsidP="00E86E7B">
      <w:r w:rsidRPr="00816C4A">
        <w:t>The ME accepts the parameters provided by the UICC</w:t>
      </w:r>
    </w:p>
    <w:p w14:paraId="67B74BE7"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4254"/>
        <w:gridCol w:w="140"/>
        <w:gridCol w:w="994"/>
        <w:gridCol w:w="2976"/>
        <w:gridCol w:w="141"/>
        <w:gridCol w:w="851"/>
      </w:tblGrid>
      <w:tr w:rsidR="00E86E7B" w:rsidRPr="00816C4A" w14:paraId="1C37EC40" w14:textId="77777777" w:rsidTr="00B27DCC">
        <w:trPr>
          <w:jc w:val="center"/>
        </w:trPr>
        <w:tc>
          <w:tcPr>
            <w:tcW w:w="4254" w:type="dxa"/>
            <w:tcBorders>
              <w:top w:val="single" w:sz="6" w:space="0" w:color="auto"/>
              <w:left w:val="single" w:sz="6" w:space="0" w:color="auto"/>
              <w:bottom w:val="single" w:sz="6" w:space="0" w:color="auto"/>
            </w:tcBorders>
          </w:tcPr>
          <w:p w14:paraId="7DE7D40D" w14:textId="77777777" w:rsidR="00E86E7B" w:rsidRPr="00816C4A" w:rsidRDefault="00E86E7B" w:rsidP="00B27DCC">
            <w:pPr>
              <w:pStyle w:val="TAH"/>
              <w:jc w:val="left"/>
              <w:rPr>
                <w:lang w:eastAsia="en-GB"/>
              </w:rPr>
            </w:pPr>
            <w:r w:rsidRPr="00816C4A">
              <w:rPr>
                <w:lang w:eastAsia="en-GB"/>
              </w:rPr>
              <w:t>Positioning system</w:t>
            </w:r>
          </w:p>
        </w:tc>
        <w:tc>
          <w:tcPr>
            <w:tcW w:w="1134" w:type="dxa"/>
            <w:gridSpan w:val="2"/>
            <w:tcBorders>
              <w:top w:val="single" w:sz="6" w:space="0" w:color="auto"/>
              <w:bottom w:val="single" w:sz="6" w:space="0" w:color="auto"/>
            </w:tcBorders>
          </w:tcPr>
          <w:p w14:paraId="41BEEF95" w14:textId="77777777" w:rsidR="00E86E7B" w:rsidRPr="00816C4A" w:rsidRDefault="00E86E7B" w:rsidP="00B27DCC">
            <w:pPr>
              <w:pStyle w:val="TAH"/>
              <w:rPr>
                <w:lang w:eastAsia="en-GB"/>
              </w:rPr>
            </w:pPr>
            <w:r w:rsidRPr="00816C4A">
              <w:rPr>
                <w:lang w:eastAsia="en-GB"/>
              </w:rPr>
              <w:t>ME</w:t>
            </w:r>
          </w:p>
        </w:tc>
        <w:tc>
          <w:tcPr>
            <w:tcW w:w="2976" w:type="dxa"/>
            <w:tcBorders>
              <w:top w:val="single" w:sz="6" w:space="0" w:color="auto"/>
              <w:bottom w:val="single" w:sz="6" w:space="0" w:color="auto"/>
            </w:tcBorders>
          </w:tcPr>
          <w:p w14:paraId="54FA0084" w14:textId="77777777" w:rsidR="00E86E7B" w:rsidRPr="00816C4A" w:rsidRDefault="00E86E7B" w:rsidP="00B27DCC">
            <w:pPr>
              <w:pStyle w:val="TAL"/>
              <w:ind w:left="284" w:hanging="284"/>
              <w:rPr>
                <w:b/>
                <w:bCs/>
                <w:sz w:val="22"/>
                <w:szCs w:val="22"/>
              </w:rPr>
            </w:pPr>
          </w:p>
        </w:tc>
        <w:tc>
          <w:tcPr>
            <w:tcW w:w="992" w:type="dxa"/>
            <w:gridSpan w:val="2"/>
            <w:tcBorders>
              <w:top w:val="single" w:sz="6" w:space="0" w:color="auto"/>
              <w:bottom w:val="single" w:sz="6" w:space="0" w:color="auto"/>
              <w:right w:val="single" w:sz="6" w:space="0" w:color="auto"/>
            </w:tcBorders>
          </w:tcPr>
          <w:p w14:paraId="15F2BC8B" w14:textId="77777777" w:rsidR="00E86E7B" w:rsidRPr="00816C4A" w:rsidRDefault="00E86E7B" w:rsidP="00B27DCC">
            <w:pPr>
              <w:pStyle w:val="TAH"/>
              <w:rPr>
                <w:lang w:eastAsia="en-GB"/>
              </w:rPr>
            </w:pPr>
            <w:r w:rsidRPr="00816C4A">
              <w:rPr>
                <w:lang w:eastAsia="en-GB"/>
              </w:rPr>
              <w:t>UICC</w:t>
            </w:r>
          </w:p>
        </w:tc>
      </w:tr>
      <w:tr w:rsidR="00E86E7B" w:rsidRPr="00816C4A" w14:paraId="0FAF692A"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286F1F3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4A0DD4F4" w14:textId="77777777" w:rsidR="00E86E7B" w:rsidRPr="00816C4A" w:rsidRDefault="00E86E7B" w:rsidP="00B27DCC">
            <w:pPr>
              <w:pStyle w:val="TAC"/>
              <w:ind w:left="284" w:hanging="284"/>
              <w:rPr>
                <w:lang w:eastAsia="en-GB"/>
              </w:rPr>
            </w:pPr>
            <w:r w:rsidRPr="00816C4A">
              <w:rPr>
                <w:lang w:eastAsia="en-GB"/>
              </w:rPr>
              <w:t>Geographical Location Request</w:t>
            </w:r>
          </w:p>
        </w:tc>
      </w:tr>
      <w:tr w:rsidR="00E86E7B" w:rsidRPr="00816C4A" w14:paraId="1C213D9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7621F89"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6A60BC3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4DE774B"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24542EB"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6250284" w14:textId="77777777" w:rsidR="00E86E7B" w:rsidRPr="00816C4A" w:rsidRDefault="00E86E7B" w:rsidP="00B27DCC">
            <w:pPr>
              <w:pStyle w:val="TAC"/>
              <w:ind w:left="284" w:hanging="284"/>
              <w:rPr>
                <w:sz w:val="16"/>
                <w:lang w:eastAsia="en-GB"/>
              </w:rPr>
            </w:pPr>
            <w:r w:rsidRPr="00816C4A">
              <w:rPr>
                <w:sz w:val="16"/>
                <w:lang w:eastAsia="en-GB"/>
              </w:rPr>
              <w:t>'81' (horizontal accuracy: best effort), '81' (vertical coordinate requested; vertical accuracy: best effort), '01' (horizontal velocity requested), '01' (Preferred GAD shape: Ellipsoid point), '01' (Preferred NMEA sentence:</w:t>
            </w:r>
            <w:r w:rsidRPr="00816C4A" w:rsidDel="00653CED">
              <w:rPr>
                <w:sz w:val="16"/>
                <w:lang w:eastAsia="en-GB"/>
              </w:rPr>
              <w:t xml:space="preserve"> </w:t>
            </w:r>
            <w:r w:rsidRPr="00816C4A">
              <w:rPr>
                <w:sz w:val="16"/>
                <w:lang w:eastAsia="en-GB"/>
              </w:rPr>
              <w:t>RMC), '07' (Preferred Maximum Response Time = 2</w:t>
            </w:r>
            <w:r w:rsidRPr="00816C4A">
              <w:rPr>
                <w:sz w:val="16"/>
                <w:vertAlign w:val="superscript"/>
                <w:lang w:eastAsia="en-GB"/>
              </w:rPr>
              <w:t>7</w:t>
            </w:r>
            <w:r w:rsidRPr="00816C4A">
              <w:rPr>
                <w:sz w:val="16"/>
                <w:lang w:eastAsia="en-GB"/>
              </w:rPr>
              <w:t xml:space="preserve"> )</w:t>
            </w:r>
          </w:p>
        </w:tc>
      </w:tr>
      <w:tr w:rsidR="00E86E7B" w:rsidRPr="00816C4A" w14:paraId="69806CC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5933D1A" w14:textId="77777777" w:rsidR="00E86E7B" w:rsidRPr="00816C4A" w:rsidRDefault="00E86E7B" w:rsidP="00B27DCC">
            <w:pPr>
              <w:pStyle w:val="TAC"/>
              <w:ind w:left="284" w:hanging="284"/>
              <w:rPr>
                <w:lang w:eastAsia="en-GB"/>
              </w:rPr>
            </w:pPr>
            <w:bookmarkStart w:id="4248" w:name="MCCQCTEMPBM_00000061"/>
          </w:p>
        </w:tc>
        <w:tc>
          <w:tcPr>
            <w:tcW w:w="4111" w:type="dxa"/>
            <w:gridSpan w:val="3"/>
            <w:tcBorders>
              <w:left w:val="single" w:sz="12" w:space="0" w:color="auto"/>
              <w:right w:val="single" w:sz="12" w:space="0" w:color="auto"/>
            </w:tcBorders>
          </w:tcPr>
          <w:p w14:paraId="5C9C0BE0" w14:textId="77777777" w:rsidR="00E86E7B" w:rsidRPr="00816C4A" w:rsidRDefault="00E86E7B" w:rsidP="00B27DCC">
            <w:pPr>
              <w:pStyle w:val="TAC"/>
              <w:ind w:left="284" w:hanging="284"/>
              <w:rPr>
                <w:lang w:eastAsia="en-GB"/>
              </w:rPr>
            </w:pPr>
          </w:p>
        </w:tc>
      </w:tr>
      <w:bookmarkEnd w:id="4248"/>
      <w:tr w:rsidR="00E86E7B" w:rsidRPr="00816C4A" w14:paraId="4821EDA5"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ED94D40"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1759D56" w14:textId="77777777" w:rsidR="00E86E7B" w:rsidRPr="00816C4A" w:rsidRDefault="00E86E7B" w:rsidP="00B27DCC">
            <w:pPr>
              <w:pStyle w:val="TAC"/>
              <w:ind w:left="284" w:hanging="284"/>
              <w:rPr>
                <w:lang w:eastAsia="en-GB"/>
              </w:rPr>
            </w:pPr>
            <w:r w:rsidRPr="00816C4A">
              <w:rPr>
                <w:lang w:eastAsia="en-GB"/>
              </w:rPr>
              <w:t>Terminal Response (OK)</w:t>
            </w:r>
          </w:p>
        </w:tc>
      </w:tr>
      <w:tr w:rsidR="00E86E7B" w:rsidRPr="00816C4A" w14:paraId="1C9156F7"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58A6A11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0B7EDA8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702C04C1"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EC1FBE1" w14:textId="77777777" w:rsidR="00E86E7B" w:rsidRPr="00816C4A" w:rsidRDefault="00E86E7B" w:rsidP="00B27DCC">
            <w:pPr>
              <w:pStyle w:val="TAC"/>
              <w:ind w:left="284" w:hanging="284"/>
              <w:rPr>
                <w:lang w:eastAsia="en-GB"/>
              </w:rPr>
            </w:pPr>
            <w:r w:rsidRPr="00816C4A">
              <w:rPr>
                <w:lang w:eastAsia="en-GB"/>
              </w:rPr>
              <w:t>Acquiring GPS location</w:t>
            </w:r>
          </w:p>
        </w:tc>
        <w:tc>
          <w:tcPr>
            <w:tcW w:w="4111" w:type="dxa"/>
            <w:gridSpan w:val="3"/>
            <w:tcBorders>
              <w:left w:val="single" w:sz="12" w:space="0" w:color="auto"/>
              <w:right w:val="single" w:sz="12" w:space="0" w:color="auto"/>
            </w:tcBorders>
          </w:tcPr>
          <w:p w14:paraId="42E8986A" w14:textId="77777777" w:rsidR="00E86E7B" w:rsidRPr="00816C4A" w:rsidRDefault="00E86E7B" w:rsidP="00B27DCC">
            <w:pPr>
              <w:pStyle w:val="TAC"/>
              <w:ind w:left="284" w:hanging="284"/>
              <w:rPr>
                <w:lang w:eastAsia="en-GB"/>
              </w:rPr>
            </w:pPr>
          </w:p>
        </w:tc>
      </w:tr>
      <w:tr w:rsidR="00E86E7B" w:rsidRPr="00816C4A" w14:paraId="4195059D"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3BF4FA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c>
          <w:tcPr>
            <w:tcW w:w="4111" w:type="dxa"/>
            <w:gridSpan w:val="3"/>
            <w:tcBorders>
              <w:left w:val="single" w:sz="12" w:space="0" w:color="auto"/>
              <w:right w:val="single" w:sz="12" w:space="0" w:color="auto"/>
            </w:tcBorders>
          </w:tcPr>
          <w:p w14:paraId="3D60B1E2" w14:textId="77777777" w:rsidR="00E86E7B" w:rsidRPr="00816C4A" w:rsidRDefault="00E86E7B" w:rsidP="00B27DCC">
            <w:pPr>
              <w:pStyle w:val="TAC"/>
              <w:ind w:left="284" w:hanging="284"/>
              <w:rPr>
                <w:lang w:eastAsia="en-GB"/>
              </w:rPr>
            </w:pPr>
          </w:p>
        </w:tc>
      </w:tr>
      <w:tr w:rsidR="00E86E7B" w:rsidRPr="00816C4A" w14:paraId="06446E23"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D054210" w14:textId="77777777" w:rsidR="00E86E7B" w:rsidRPr="00816C4A" w:rsidRDefault="00E86E7B" w:rsidP="00B27DCC">
            <w:pPr>
              <w:pStyle w:val="TAC"/>
              <w:ind w:left="284" w:hanging="284"/>
              <w:rPr>
                <w:lang w:eastAsia="en-GB"/>
              </w:rPr>
            </w:pPr>
            <w:bookmarkStart w:id="4249" w:name="MCCQCTEMPBM_00000062"/>
          </w:p>
        </w:tc>
        <w:tc>
          <w:tcPr>
            <w:tcW w:w="4111" w:type="dxa"/>
            <w:gridSpan w:val="3"/>
            <w:tcBorders>
              <w:left w:val="single" w:sz="12" w:space="0" w:color="auto"/>
              <w:right w:val="single" w:sz="12" w:space="0" w:color="auto"/>
            </w:tcBorders>
          </w:tcPr>
          <w:p w14:paraId="1DC4141D" w14:textId="77777777" w:rsidR="00E86E7B" w:rsidRPr="00816C4A" w:rsidRDefault="00E86E7B" w:rsidP="00B27DCC">
            <w:pPr>
              <w:pStyle w:val="TAC"/>
              <w:ind w:left="284" w:hanging="284"/>
              <w:rPr>
                <w:lang w:eastAsia="en-GB"/>
              </w:rPr>
            </w:pPr>
          </w:p>
        </w:tc>
      </w:tr>
      <w:tr w:rsidR="00E86E7B" w:rsidRPr="00816C4A" w14:paraId="1854152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0A41E0C7" w14:textId="77777777" w:rsidR="00E86E7B" w:rsidRPr="00816C4A" w:rsidRDefault="00E86E7B" w:rsidP="00B27DCC">
            <w:pPr>
              <w:pStyle w:val="TAC"/>
              <w:ind w:left="284" w:hanging="284"/>
              <w:rPr>
                <w:lang w:eastAsia="en-GB"/>
              </w:rPr>
            </w:pPr>
            <w:bookmarkStart w:id="4250" w:name="MCCQCTEMPBM_00000063"/>
            <w:bookmarkEnd w:id="4249"/>
          </w:p>
        </w:tc>
        <w:tc>
          <w:tcPr>
            <w:tcW w:w="4111" w:type="dxa"/>
            <w:gridSpan w:val="3"/>
            <w:tcBorders>
              <w:left w:val="single" w:sz="12" w:space="0" w:color="auto"/>
              <w:right w:val="single" w:sz="12" w:space="0" w:color="auto"/>
            </w:tcBorders>
          </w:tcPr>
          <w:p w14:paraId="1C58DE47" w14:textId="77777777" w:rsidR="00E86E7B" w:rsidRPr="00816C4A" w:rsidRDefault="00E86E7B" w:rsidP="00B27DCC">
            <w:pPr>
              <w:pStyle w:val="TAC"/>
              <w:ind w:left="284" w:hanging="284"/>
              <w:rPr>
                <w:lang w:eastAsia="en-GB"/>
              </w:rPr>
            </w:pPr>
          </w:p>
        </w:tc>
      </w:tr>
      <w:tr w:rsidR="00E86E7B" w:rsidRPr="00816C4A" w14:paraId="05A606A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6CBD087B" w14:textId="77777777" w:rsidR="00E86E7B" w:rsidRPr="00816C4A" w:rsidRDefault="00E86E7B" w:rsidP="00B27DCC">
            <w:pPr>
              <w:pStyle w:val="TAC"/>
              <w:ind w:left="284" w:hanging="284"/>
              <w:rPr>
                <w:lang w:eastAsia="en-GB"/>
              </w:rPr>
            </w:pPr>
            <w:bookmarkStart w:id="4251" w:name="MCCQCTEMPBM_00000064"/>
            <w:bookmarkEnd w:id="4250"/>
          </w:p>
        </w:tc>
        <w:tc>
          <w:tcPr>
            <w:tcW w:w="4111" w:type="dxa"/>
            <w:gridSpan w:val="3"/>
            <w:tcBorders>
              <w:left w:val="single" w:sz="12" w:space="0" w:color="auto"/>
              <w:right w:val="single" w:sz="12" w:space="0" w:color="auto"/>
            </w:tcBorders>
          </w:tcPr>
          <w:p w14:paraId="2AFB4C2C" w14:textId="77777777" w:rsidR="00E86E7B" w:rsidRPr="00816C4A" w:rsidRDefault="00E86E7B" w:rsidP="00B27DCC">
            <w:pPr>
              <w:pStyle w:val="TAC"/>
              <w:ind w:left="284" w:hanging="284"/>
              <w:rPr>
                <w:lang w:eastAsia="en-GB"/>
              </w:rPr>
            </w:pPr>
          </w:p>
        </w:tc>
      </w:tr>
      <w:bookmarkEnd w:id="4251"/>
      <w:tr w:rsidR="00E86E7B" w:rsidRPr="00816C4A" w14:paraId="39834542"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4D5935BD"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726F7909" w14:textId="77777777" w:rsidR="00E86E7B" w:rsidRPr="00816C4A" w:rsidRDefault="00E86E7B" w:rsidP="00B27DCC">
            <w:pPr>
              <w:pStyle w:val="TAC"/>
              <w:ind w:left="284" w:hanging="284"/>
              <w:rPr>
                <w:lang w:eastAsia="en-GB"/>
              </w:rPr>
            </w:pPr>
            <w:r w:rsidRPr="00816C4A">
              <w:rPr>
                <w:lang w:eastAsia="en-GB"/>
              </w:rPr>
              <w:t>ENVELOPE (Geographical Location Reporting)</w:t>
            </w:r>
          </w:p>
        </w:tc>
      </w:tr>
      <w:tr w:rsidR="00E86E7B" w:rsidRPr="00816C4A" w14:paraId="4F1CC32C"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7C04B988" w14:textId="77777777" w:rsidR="00E86E7B" w:rsidRPr="00816C4A" w:rsidRDefault="00E86E7B" w:rsidP="00B27DCC">
            <w:pPr>
              <w:pStyle w:val="TAC"/>
              <w:ind w:left="284" w:hanging="284"/>
              <w:rPr>
                <w:sz w:val="16"/>
                <w:lang w:eastAsia="en-GB"/>
              </w:rPr>
            </w:pPr>
          </w:p>
        </w:tc>
        <w:tc>
          <w:tcPr>
            <w:tcW w:w="4111" w:type="dxa"/>
            <w:gridSpan w:val="3"/>
            <w:tcBorders>
              <w:left w:val="single" w:sz="12" w:space="0" w:color="auto"/>
              <w:right w:val="single" w:sz="12" w:space="0" w:color="auto"/>
            </w:tcBorders>
          </w:tcPr>
          <w:p w14:paraId="5C4E9E5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DE54F79"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1D7853D7" w14:textId="77777777" w:rsidR="00E86E7B" w:rsidRPr="00816C4A" w:rsidRDefault="00E86E7B" w:rsidP="00B27DCC">
            <w:pPr>
              <w:pStyle w:val="TAC"/>
              <w:ind w:left="284" w:hanging="284"/>
              <w:rPr>
                <w:lang w:eastAsia="en-GB"/>
              </w:rPr>
            </w:pPr>
          </w:p>
        </w:tc>
        <w:tc>
          <w:tcPr>
            <w:tcW w:w="4111" w:type="dxa"/>
            <w:gridSpan w:val="3"/>
            <w:tcBorders>
              <w:left w:val="single" w:sz="12" w:space="0" w:color="auto"/>
              <w:right w:val="single" w:sz="12" w:space="0" w:color="auto"/>
            </w:tcBorders>
          </w:tcPr>
          <w:p w14:paraId="2C352551" w14:textId="77777777" w:rsidR="00E86E7B" w:rsidRPr="00816C4A" w:rsidRDefault="00E86E7B" w:rsidP="00B27DCC">
            <w:pPr>
              <w:pStyle w:val="TAC"/>
              <w:ind w:left="284" w:hanging="284"/>
              <w:rPr>
                <w:sz w:val="16"/>
                <w:lang w:eastAsia="en-GB"/>
              </w:rPr>
            </w:pPr>
            <w:r w:rsidRPr="00816C4A">
              <w:rPr>
                <w:sz w:val="16"/>
                <w:lang w:eastAsia="en-GB"/>
              </w:rPr>
              <w:t>NMEA sentence (</w:t>
            </w:r>
            <w:r w:rsidRPr="00816C4A">
              <w:rPr>
                <w:i/>
                <w:sz w:val="16"/>
                <w:lang w:eastAsia="en-GB"/>
              </w:rPr>
              <w:t>tag</w:t>
            </w:r>
            <w:r w:rsidRPr="00816C4A">
              <w:rPr>
                <w:sz w:val="16"/>
                <w:lang w:eastAsia="en-GB"/>
              </w:rPr>
              <w:t>68$GPRMC,175544,V,3957.5751,N,07511.5938,W,0.0,0.0,25052,12.4,W,S*24)</w:t>
            </w:r>
          </w:p>
        </w:tc>
      </w:tr>
      <w:tr w:rsidR="00E86E7B" w:rsidRPr="00816C4A" w14:paraId="2054BF98" w14:textId="77777777" w:rsidTr="00B27DCC">
        <w:tblPrEx>
          <w:tblBorders>
            <w:top w:val="none" w:sz="0" w:space="0" w:color="auto"/>
            <w:left w:val="none" w:sz="0" w:space="0" w:color="auto"/>
            <w:bottom w:val="none" w:sz="0" w:space="0" w:color="auto"/>
            <w:right w:val="none" w:sz="0" w:space="0" w:color="auto"/>
          </w:tblBorders>
        </w:tblPrEx>
        <w:trPr>
          <w:gridAfter w:val="1"/>
          <w:wAfter w:w="851" w:type="dxa"/>
          <w:jc w:val="center"/>
        </w:trPr>
        <w:tc>
          <w:tcPr>
            <w:tcW w:w="4394" w:type="dxa"/>
            <w:gridSpan w:val="2"/>
            <w:tcBorders>
              <w:left w:val="single" w:sz="12" w:space="0" w:color="auto"/>
            </w:tcBorders>
          </w:tcPr>
          <w:p w14:paraId="31268D87" w14:textId="77777777" w:rsidR="00E86E7B" w:rsidRPr="00816C4A" w:rsidRDefault="00E86E7B" w:rsidP="00B27DCC">
            <w:pPr>
              <w:pStyle w:val="TAC"/>
              <w:ind w:left="284" w:hanging="284"/>
              <w:rPr>
                <w:lang w:eastAsia="en-GB"/>
              </w:rPr>
            </w:pPr>
            <w:bookmarkStart w:id="4252" w:name="MCCQCTEMPBM_00000065"/>
          </w:p>
        </w:tc>
        <w:tc>
          <w:tcPr>
            <w:tcW w:w="4111" w:type="dxa"/>
            <w:gridSpan w:val="3"/>
            <w:tcBorders>
              <w:left w:val="single" w:sz="12" w:space="0" w:color="auto"/>
              <w:right w:val="single" w:sz="12" w:space="0" w:color="auto"/>
            </w:tcBorders>
          </w:tcPr>
          <w:p w14:paraId="2F105334" w14:textId="77777777" w:rsidR="00E86E7B" w:rsidRPr="00816C4A" w:rsidRDefault="00E86E7B" w:rsidP="00B27DCC">
            <w:pPr>
              <w:pStyle w:val="TAC"/>
              <w:ind w:left="284" w:hanging="284"/>
              <w:rPr>
                <w:lang w:eastAsia="en-GB"/>
              </w:rPr>
            </w:pPr>
          </w:p>
        </w:tc>
      </w:tr>
      <w:bookmarkEnd w:id="4252"/>
    </w:tbl>
    <w:p w14:paraId="6E46EB8E" w14:textId="77777777" w:rsidR="00E86E7B" w:rsidRPr="00816C4A" w:rsidRDefault="00E86E7B" w:rsidP="00E86E7B">
      <w:pPr>
        <w:pStyle w:val="NF"/>
      </w:pPr>
    </w:p>
    <w:p w14:paraId="31C78F69" w14:textId="77777777" w:rsidR="00E86E7B" w:rsidRPr="00816C4A" w:rsidRDefault="00E86E7B" w:rsidP="00E86E7B">
      <w:pPr>
        <w:pStyle w:val="TF"/>
      </w:pPr>
      <w:r w:rsidRPr="00816C4A">
        <w:t>Figure O.1</w:t>
      </w:r>
    </w:p>
    <w:p w14:paraId="4FD58D7B" w14:textId="77777777" w:rsidR="00E86E7B" w:rsidRPr="00816C4A" w:rsidRDefault="00E86E7B" w:rsidP="00E86E7B">
      <w:pPr>
        <w:pStyle w:val="Heading8"/>
      </w:pPr>
      <w:r w:rsidRPr="00816C4A">
        <w:br w:type="page"/>
      </w:r>
      <w:bookmarkStart w:id="4253" w:name="_Toc3201124"/>
      <w:bookmarkStart w:id="4254" w:name="_Toc20392867"/>
      <w:bookmarkStart w:id="4255" w:name="_Toc27774514"/>
      <w:bookmarkStart w:id="4256" w:name="_Toc36482974"/>
      <w:bookmarkStart w:id="4257" w:name="_Toc36484636"/>
      <w:bookmarkStart w:id="4258" w:name="_Toc44933566"/>
      <w:bookmarkStart w:id="4259" w:name="_Toc50972519"/>
      <w:bookmarkStart w:id="4260" w:name="_Toc57105273"/>
      <w:bookmarkStart w:id="4261" w:name="_Toc155615267"/>
      <w:r w:rsidRPr="00816C4A">
        <w:t>Annex P (normative):</w:t>
      </w:r>
      <w:r w:rsidRPr="00816C4A">
        <w:br/>
        <w:t>Support of USAT by Terminals with reduced feature capabilities.</w:t>
      </w:r>
      <w:bookmarkEnd w:id="4253"/>
      <w:bookmarkEnd w:id="4254"/>
      <w:bookmarkEnd w:id="4255"/>
      <w:bookmarkEnd w:id="4256"/>
      <w:bookmarkEnd w:id="4257"/>
      <w:bookmarkEnd w:id="4258"/>
      <w:bookmarkEnd w:id="4259"/>
      <w:bookmarkEnd w:id="4260"/>
      <w:bookmarkEnd w:id="4261"/>
    </w:p>
    <w:p w14:paraId="4EA17575" w14:textId="77777777" w:rsidR="00E86E7B" w:rsidRPr="00816C4A" w:rsidRDefault="00E86E7B" w:rsidP="00E86E7B">
      <w:r w:rsidRPr="00816C4A">
        <w:t>See ETSI TS 102 223 [32] Annex S except for USAT-specific commands which are defined as follows.</w:t>
      </w:r>
    </w:p>
    <w:p w14:paraId="2323F82D" w14:textId="77777777" w:rsidR="00E86E7B" w:rsidRPr="00816C4A" w:rsidRDefault="00E86E7B" w:rsidP="00E86E7B">
      <w:r w:rsidRPr="00816C4A">
        <w:t>Table P.1 provides the applicability of USAT-specific envelope commands for the different terminal types.</w:t>
      </w:r>
    </w:p>
    <w:p w14:paraId="35F494B0" w14:textId="77777777" w:rsidR="00E86E7B" w:rsidRPr="00816C4A" w:rsidRDefault="00E86E7B" w:rsidP="00E86E7B">
      <w:r w:rsidRPr="00816C4A">
        <w:t>Table P.2 provides an overview of USAT-specific affected commands.</w:t>
      </w:r>
    </w:p>
    <w:p w14:paraId="02F90293" w14:textId="77777777" w:rsidR="00E86E7B" w:rsidRPr="00816C4A" w:rsidRDefault="00E86E7B" w:rsidP="00E86E7B"/>
    <w:p w14:paraId="25E484B1" w14:textId="77777777" w:rsidR="00E86E7B" w:rsidRPr="00816C4A" w:rsidRDefault="00E86E7B" w:rsidP="00E86E7B">
      <w:pPr>
        <w:pStyle w:val="TH"/>
      </w:pPr>
      <w:r w:rsidRPr="00816C4A">
        <w:t>Table P.1: Envelope applicability table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428"/>
        <w:gridCol w:w="1138"/>
        <w:gridCol w:w="1139"/>
        <w:gridCol w:w="1139"/>
        <w:gridCol w:w="1139"/>
        <w:gridCol w:w="1139"/>
      </w:tblGrid>
      <w:tr w:rsidR="00E86E7B" w:rsidRPr="00816C4A" w14:paraId="1FCCF5EB" w14:textId="77777777" w:rsidTr="00B27DCC">
        <w:trPr>
          <w:trHeight w:val="284"/>
          <w:jc w:val="center"/>
        </w:trPr>
        <w:tc>
          <w:tcPr>
            <w:tcW w:w="3428" w:type="dxa"/>
            <w:tcBorders>
              <w:top w:val="single" w:sz="6" w:space="0" w:color="auto"/>
              <w:left w:val="single" w:sz="6" w:space="0" w:color="auto"/>
              <w:bottom w:val="nil"/>
              <w:right w:val="single" w:sz="6" w:space="0" w:color="auto"/>
            </w:tcBorders>
          </w:tcPr>
          <w:p w14:paraId="4AC33220" w14:textId="77777777" w:rsidR="00E86E7B" w:rsidRPr="00816C4A" w:rsidRDefault="00E86E7B" w:rsidP="00B27DCC">
            <w:pPr>
              <w:pStyle w:val="TAH"/>
              <w:rPr>
                <w:lang w:eastAsia="en-GB"/>
              </w:rPr>
            </w:pPr>
            <w:r w:rsidRPr="00816C4A">
              <w:rPr>
                <w:lang w:eastAsia="en-GB"/>
              </w:rPr>
              <w:t>Envelope</w:t>
            </w:r>
          </w:p>
        </w:tc>
        <w:tc>
          <w:tcPr>
            <w:tcW w:w="1138" w:type="dxa"/>
            <w:tcBorders>
              <w:top w:val="single" w:sz="6" w:space="0" w:color="auto"/>
              <w:left w:val="single" w:sz="6" w:space="0" w:color="auto"/>
              <w:bottom w:val="nil"/>
              <w:right w:val="single" w:sz="6" w:space="0" w:color="auto"/>
            </w:tcBorders>
          </w:tcPr>
          <w:p w14:paraId="3D66CC78" w14:textId="77777777" w:rsidR="00E86E7B" w:rsidRPr="00816C4A" w:rsidRDefault="00E86E7B" w:rsidP="00B27DCC">
            <w:pPr>
              <w:pStyle w:val="TAH"/>
              <w:rPr>
                <w:lang w:eastAsia="en-GB"/>
              </w:rPr>
            </w:pPr>
            <w:r w:rsidRPr="00816C4A">
              <w:rPr>
                <w:lang w:eastAsia="en-GB"/>
              </w:rPr>
              <w:t>ND type</w:t>
            </w:r>
          </w:p>
        </w:tc>
        <w:tc>
          <w:tcPr>
            <w:tcW w:w="1139" w:type="dxa"/>
            <w:tcBorders>
              <w:top w:val="single" w:sz="6" w:space="0" w:color="auto"/>
              <w:left w:val="single" w:sz="6" w:space="0" w:color="auto"/>
              <w:bottom w:val="nil"/>
              <w:right w:val="single" w:sz="6" w:space="0" w:color="auto"/>
            </w:tcBorders>
          </w:tcPr>
          <w:p w14:paraId="2BBEDF14" w14:textId="77777777" w:rsidR="00E86E7B" w:rsidRPr="00816C4A" w:rsidRDefault="00E86E7B" w:rsidP="00B27DCC">
            <w:pPr>
              <w:pStyle w:val="TAH"/>
              <w:rPr>
                <w:lang w:eastAsia="en-GB"/>
              </w:rPr>
            </w:pPr>
            <w:r w:rsidRPr="00816C4A">
              <w:rPr>
                <w:lang w:eastAsia="en-GB"/>
              </w:rPr>
              <w:t>NK type</w:t>
            </w:r>
          </w:p>
        </w:tc>
        <w:tc>
          <w:tcPr>
            <w:tcW w:w="1139" w:type="dxa"/>
            <w:tcBorders>
              <w:top w:val="single" w:sz="6" w:space="0" w:color="auto"/>
              <w:left w:val="single" w:sz="6" w:space="0" w:color="auto"/>
              <w:bottom w:val="nil"/>
              <w:right w:val="single" w:sz="6" w:space="0" w:color="auto"/>
            </w:tcBorders>
          </w:tcPr>
          <w:p w14:paraId="5480C0AE" w14:textId="77777777" w:rsidR="00E86E7B" w:rsidRPr="00816C4A" w:rsidRDefault="00E86E7B" w:rsidP="00B27DCC">
            <w:pPr>
              <w:pStyle w:val="TAH"/>
              <w:rPr>
                <w:lang w:eastAsia="en-GB"/>
              </w:rPr>
            </w:pPr>
            <w:r w:rsidRPr="00816C4A">
              <w:rPr>
                <w:lang w:eastAsia="en-GB"/>
              </w:rPr>
              <w:t>NA type</w:t>
            </w:r>
          </w:p>
        </w:tc>
        <w:tc>
          <w:tcPr>
            <w:tcW w:w="1139" w:type="dxa"/>
            <w:tcBorders>
              <w:top w:val="single" w:sz="6" w:space="0" w:color="auto"/>
              <w:left w:val="single" w:sz="6" w:space="0" w:color="auto"/>
              <w:bottom w:val="nil"/>
              <w:right w:val="single" w:sz="6" w:space="0" w:color="auto"/>
            </w:tcBorders>
          </w:tcPr>
          <w:p w14:paraId="6A6CB8D0" w14:textId="77777777" w:rsidR="00E86E7B" w:rsidRPr="00816C4A" w:rsidRDefault="00E86E7B" w:rsidP="00B27DCC">
            <w:pPr>
              <w:pStyle w:val="TAH"/>
              <w:rPr>
                <w:lang w:eastAsia="en-GB"/>
              </w:rPr>
            </w:pPr>
            <w:r w:rsidRPr="00816C4A">
              <w:rPr>
                <w:lang w:eastAsia="en-GB"/>
              </w:rPr>
              <w:t>NS type</w:t>
            </w:r>
          </w:p>
        </w:tc>
        <w:tc>
          <w:tcPr>
            <w:tcW w:w="1139" w:type="dxa"/>
            <w:tcBorders>
              <w:top w:val="single" w:sz="6" w:space="0" w:color="auto"/>
              <w:left w:val="single" w:sz="6" w:space="0" w:color="auto"/>
              <w:bottom w:val="nil"/>
              <w:right w:val="single" w:sz="6" w:space="0" w:color="auto"/>
            </w:tcBorders>
          </w:tcPr>
          <w:p w14:paraId="67FAE917" w14:textId="77777777" w:rsidR="00E86E7B" w:rsidRPr="00816C4A" w:rsidRDefault="00E86E7B" w:rsidP="00B27DCC">
            <w:pPr>
              <w:pStyle w:val="TAH"/>
              <w:rPr>
                <w:lang w:eastAsia="en-GB"/>
              </w:rPr>
            </w:pPr>
            <w:r w:rsidRPr="00816C4A">
              <w:rPr>
                <w:lang w:eastAsia="en-GB"/>
              </w:rPr>
              <w:t>NL type</w:t>
            </w:r>
          </w:p>
        </w:tc>
      </w:tr>
      <w:tr w:rsidR="00E86E7B" w:rsidRPr="00816C4A" w14:paraId="4809F2AA"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1502F4B1" w14:textId="77777777" w:rsidR="00E86E7B" w:rsidRPr="00816C4A" w:rsidRDefault="00E86E7B" w:rsidP="00B27DCC">
            <w:pPr>
              <w:pStyle w:val="TAL"/>
            </w:pPr>
            <w:r w:rsidRPr="00816C4A">
              <w:t>SMS-PP data download</w:t>
            </w:r>
          </w:p>
        </w:tc>
        <w:tc>
          <w:tcPr>
            <w:tcW w:w="1138" w:type="dxa"/>
            <w:tcBorders>
              <w:top w:val="single" w:sz="4" w:space="0" w:color="auto"/>
              <w:left w:val="single" w:sz="6" w:space="0" w:color="auto"/>
              <w:bottom w:val="nil"/>
              <w:right w:val="single" w:sz="6" w:space="0" w:color="auto"/>
            </w:tcBorders>
          </w:tcPr>
          <w:p w14:paraId="2D71E63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59ABE5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C8556C4"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25E6F66"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BE47FDC" w14:textId="77777777" w:rsidR="00E86E7B" w:rsidRPr="00816C4A" w:rsidRDefault="00E86E7B" w:rsidP="00B27DCC">
            <w:pPr>
              <w:pStyle w:val="TAL"/>
              <w:jc w:val="center"/>
            </w:pPr>
          </w:p>
        </w:tc>
      </w:tr>
      <w:tr w:rsidR="00E86E7B" w:rsidRPr="00816C4A" w14:paraId="3C18444C"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0AF3222" w14:textId="77777777" w:rsidR="00E86E7B" w:rsidRPr="00816C4A" w:rsidRDefault="00E86E7B" w:rsidP="00B27DCC">
            <w:pPr>
              <w:pStyle w:val="TAL"/>
            </w:pPr>
            <w:r w:rsidRPr="00816C4A">
              <w:t>Cell Broadcast data download</w:t>
            </w:r>
          </w:p>
        </w:tc>
        <w:tc>
          <w:tcPr>
            <w:tcW w:w="1138" w:type="dxa"/>
            <w:tcBorders>
              <w:top w:val="single" w:sz="4" w:space="0" w:color="auto"/>
              <w:left w:val="single" w:sz="6" w:space="0" w:color="auto"/>
              <w:bottom w:val="nil"/>
              <w:right w:val="single" w:sz="6" w:space="0" w:color="auto"/>
            </w:tcBorders>
          </w:tcPr>
          <w:p w14:paraId="1C231C0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9F795B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A380890"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2AD702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2B45B1D" w14:textId="77777777" w:rsidR="00E86E7B" w:rsidRPr="00816C4A" w:rsidRDefault="00E86E7B" w:rsidP="00B27DCC">
            <w:pPr>
              <w:pStyle w:val="TAL"/>
              <w:jc w:val="center"/>
            </w:pPr>
          </w:p>
        </w:tc>
      </w:tr>
      <w:tr w:rsidR="00E86E7B" w:rsidRPr="00816C4A" w14:paraId="437D8248"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0A00EC82" w14:textId="77777777" w:rsidR="00E86E7B" w:rsidRPr="00816C4A" w:rsidRDefault="00E86E7B" w:rsidP="00B27DCC">
            <w:pPr>
              <w:pStyle w:val="TAL"/>
            </w:pPr>
            <w:r w:rsidRPr="00816C4A">
              <w:t>Call Control by USIM</w:t>
            </w:r>
          </w:p>
        </w:tc>
        <w:tc>
          <w:tcPr>
            <w:tcW w:w="1138" w:type="dxa"/>
            <w:tcBorders>
              <w:top w:val="single" w:sz="4" w:space="0" w:color="auto"/>
              <w:left w:val="single" w:sz="6" w:space="0" w:color="auto"/>
              <w:bottom w:val="nil"/>
              <w:right w:val="single" w:sz="6" w:space="0" w:color="auto"/>
            </w:tcBorders>
          </w:tcPr>
          <w:p w14:paraId="607DE2FC" w14:textId="77777777" w:rsidR="00E86E7B" w:rsidRPr="00816C4A" w:rsidRDefault="00E86E7B" w:rsidP="00B27DCC">
            <w:pPr>
              <w:pStyle w:val="TAL"/>
              <w:jc w:val="center"/>
            </w:pPr>
            <w:r w:rsidRPr="00816C4A">
              <w:t>Note 2</w:t>
            </w:r>
          </w:p>
        </w:tc>
        <w:tc>
          <w:tcPr>
            <w:tcW w:w="1139" w:type="dxa"/>
            <w:tcBorders>
              <w:top w:val="single" w:sz="4" w:space="0" w:color="auto"/>
              <w:left w:val="single" w:sz="6" w:space="0" w:color="auto"/>
              <w:bottom w:val="nil"/>
              <w:right w:val="single" w:sz="6" w:space="0" w:color="auto"/>
            </w:tcBorders>
          </w:tcPr>
          <w:p w14:paraId="5879BA6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0F01D7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6A72C3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658B0A4" w14:textId="77777777" w:rsidR="00E86E7B" w:rsidRPr="00816C4A" w:rsidRDefault="00E86E7B" w:rsidP="00B27DCC">
            <w:pPr>
              <w:pStyle w:val="TAL"/>
              <w:jc w:val="center"/>
            </w:pPr>
          </w:p>
        </w:tc>
      </w:tr>
      <w:tr w:rsidR="00E86E7B" w:rsidRPr="00816C4A" w14:paraId="28C1F282"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0FBE3FD" w14:textId="77777777" w:rsidR="00E86E7B" w:rsidRPr="00816C4A" w:rsidRDefault="00E86E7B" w:rsidP="00B27DCC">
            <w:pPr>
              <w:pStyle w:val="TAL"/>
            </w:pPr>
            <w:r w:rsidRPr="00816C4A">
              <w:t>MO Short Message Control by USIM</w:t>
            </w:r>
          </w:p>
        </w:tc>
        <w:tc>
          <w:tcPr>
            <w:tcW w:w="1138" w:type="dxa"/>
            <w:tcBorders>
              <w:top w:val="single" w:sz="4" w:space="0" w:color="auto"/>
              <w:left w:val="single" w:sz="6" w:space="0" w:color="auto"/>
              <w:bottom w:val="nil"/>
              <w:right w:val="single" w:sz="6" w:space="0" w:color="auto"/>
            </w:tcBorders>
          </w:tcPr>
          <w:p w14:paraId="1A6646F7" w14:textId="77777777" w:rsidR="00E86E7B" w:rsidRPr="00816C4A" w:rsidRDefault="00E86E7B" w:rsidP="00B27DCC">
            <w:pPr>
              <w:pStyle w:val="TAL"/>
              <w:jc w:val="center"/>
            </w:pPr>
            <w:r w:rsidRPr="00816C4A">
              <w:t>Note 2</w:t>
            </w:r>
          </w:p>
        </w:tc>
        <w:tc>
          <w:tcPr>
            <w:tcW w:w="1139" w:type="dxa"/>
            <w:tcBorders>
              <w:top w:val="single" w:sz="4" w:space="0" w:color="auto"/>
              <w:left w:val="single" w:sz="6" w:space="0" w:color="auto"/>
              <w:bottom w:val="nil"/>
              <w:right w:val="single" w:sz="6" w:space="0" w:color="auto"/>
            </w:tcBorders>
          </w:tcPr>
          <w:p w14:paraId="60BD345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58DD9CD"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DE9726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FD6A698" w14:textId="77777777" w:rsidR="00E86E7B" w:rsidRPr="00816C4A" w:rsidRDefault="00E86E7B" w:rsidP="00B27DCC">
            <w:pPr>
              <w:pStyle w:val="TAL"/>
              <w:jc w:val="center"/>
            </w:pPr>
          </w:p>
        </w:tc>
      </w:tr>
      <w:tr w:rsidR="00E86E7B" w:rsidRPr="00816C4A" w14:paraId="6AD16743"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33811E2C" w14:textId="77777777" w:rsidR="00E86E7B" w:rsidRPr="00816C4A" w:rsidRDefault="00E86E7B" w:rsidP="00B27DCC">
            <w:pPr>
              <w:pStyle w:val="TAL"/>
            </w:pPr>
            <w:r w:rsidRPr="00816C4A">
              <w:t>EVENT DOWNLOAD - (I-)WLAN Access status</w:t>
            </w:r>
          </w:p>
        </w:tc>
        <w:tc>
          <w:tcPr>
            <w:tcW w:w="1138" w:type="dxa"/>
            <w:tcBorders>
              <w:top w:val="single" w:sz="4" w:space="0" w:color="auto"/>
              <w:left w:val="single" w:sz="6" w:space="0" w:color="auto"/>
              <w:bottom w:val="nil"/>
              <w:right w:val="single" w:sz="6" w:space="0" w:color="auto"/>
            </w:tcBorders>
          </w:tcPr>
          <w:p w14:paraId="7B6F599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9CE083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01E3611"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20D0F6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A14CB8B" w14:textId="77777777" w:rsidR="00E86E7B" w:rsidRPr="00816C4A" w:rsidRDefault="00E86E7B" w:rsidP="00B27DCC">
            <w:pPr>
              <w:pStyle w:val="TAL"/>
              <w:jc w:val="center"/>
            </w:pPr>
          </w:p>
        </w:tc>
      </w:tr>
      <w:tr w:rsidR="00E86E7B" w:rsidRPr="00816C4A" w14:paraId="3DED12F7"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7E737863" w14:textId="77777777" w:rsidR="00E86E7B" w:rsidRPr="00816C4A" w:rsidRDefault="00E86E7B" w:rsidP="00B27DCC">
            <w:pPr>
              <w:pStyle w:val="TAL"/>
            </w:pPr>
            <w:r w:rsidRPr="00816C4A">
              <w:t xml:space="preserve">EVENT DOWNLOAD - Network Rejection </w:t>
            </w:r>
          </w:p>
        </w:tc>
        <w:tc>
          <w:tcPr>
            <w:tcW w:w="1138" w:type="dxa"/>
            <w:tcBorders>
              <w:top w:val="single" w:sz="4" w:space="0" w:color="auto"/>
              <w:left w:val="single" w:sz="6" w:space="0" w:color="auto"/>
              <w:bottom w:val="nil"/>
              <w:right w:val="single" w:sz="6" w:space="0" w:color="auto"/>
            </w:tcBorders>
          </w:tcPr>
          <w:p w14:paraId="2EDE6254"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46F0DC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37150C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D34E44B"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126F0B5" w14:textId="77777777" w:rsidR="00E86E7B" w:rsidRPr="00816C4A" w:rsidRDefault="00E86E7B" w:rsidP="00B27DCC">
            <w:pPr>
              <w:pStyle w:val="TAL"/>
              <w:jc w:val="center"/>
            </w:pPr>
          </w:p>
        </w:tc>
      </w:tr>
      <w:tr w:rsidR="00E86E7B" w:rsidRPr="00816C4A" w14:paraId="3C552081"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4AFD64F2" w14:textId="77777777" w:rsidR="00E86E7B" w:rsidRPr="00816C4A" w:rsidRDefault="00E86E7B" w:rsidP="00B27DCC">
            <w:pPr>
              <w:pStyle w:val="TAL"/>
            </w:pPr>
            <w:r w:rsidRPr="00816C4A">
              <w:t>USSD Data Download</w:t>
            </w:r>
          </w:p>
        </w:tc>
        <w:tc>
          <w:tcPr>
            <w:tcW w:w="1138" w:type="dxa"/>
            <w:tcBorders>
              <w:top w:val="single" w:sz="4" w:space="0" w:color="auto"/>
              <w:left w:val="single" w:sz="6" w:space="0" w:color="auto"/>
              <w:bottom w:val="nil"/>
              <w:right w:val="single" w:sz="6" w:space="0" w:color="auto"/>
            </w:tcBorders>
          </w:tcPr>
          <w:p w14:paraId="7616823C"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88F2E5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07F15A8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129E8B8"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FD1BD39" w14:textId="77777777" w:rsidR="00E86E7B" w:rsidRPr="00816C4A" w:rsidRDefault="00E86E7B" w:rsidP="00B27DCC">
            <w:pPr>
              <w:pStyle w:val="TAL"/>
              <w:jc w:val="center"/>
            </w:pPr>
          </w:p>
        </w:tc>
      </w:tr>
      <w:tr w:rsidR="00E86E7B" w:rsidRPr="00816C4A" w14:paraId="6C966395"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28CCC4D0" w14:textId="77777777" w:rsidR="00E86E7B" w:rsidRPr="00816C4A" w:rsidRDefault="00E86E7B" w:rsidP="00B27DCC">
            <w:pPr>
              <w:pStyle w:val="TAL"/>
            </w:pPr>
            <w:r w:rsidRPr="00816C4A">
              <w:t>Geographical Location Reporting</w:t>
            </w:r>
          </w:p>
        </w:tc>
        <w:tc>
          <w:tcPr>
            <w:tcW w:w="1138" w:type="dxa"/>
            <w:tcBorders>
              <w:top w:val="single" w:sz="4" w:space="0" w:color="auto"/>
              <w:left w:val="single" w:sz="6" w:space="0" w:color="auto"/>
              <w:bottom w:val="nil"/>
              <w:right w:val="single" w:sz="6" w:space="0" w:color="auto"/>
            </w:tcBorders>
          </w:tcPr>
          <w:p w14:paraId="52A7322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33B22A2"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EAC8A5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C446EF1"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86101FE" w14:textId="77777777" w:rsidR="00E86E7B" w:rsidRPr="00816C4A" w:rsidRDefault="00E86E7B" w:rsidP="00B27DCC">
            <w:pPr>
              <w:pStyle w:val="TAL"/>
              <w:jc w:val="center"/>
            </w:pPr>
          </w:p>
        </w:tc>
      </w:tr>
      <w:tr w:rsidR="00E86E7B" w:rsidRPr="00816C4A" w14:paraId="51C72A73" w14:textId="77777777" w:rsidTr="00B27DCC">
        <w:trPr>
          <w:trHeight w:val="284"/>
          <w:jc w:val="center"/>
        </w:trPr>
        <w:tc>
          <w:tcPr>
            <w:tcW w:w="3428" w:type="dxa"/>
            <w:tcBorders>
              <w:top w:val="single" w:sz="4" w:space="0" w:color="auto"/>
              <w:left w:val="single" w:sz="6" w:space="0" w:color="auto"/>
              <w:bottom w:val="nil"/>
              <w:right w:val="single" w:sz="6" w:space="0" w:color="auto"/>
            </w:tcBorders>
          </w:tcPr>
          <w:p w14:paraId="60774410" w14:textId="77777777" w:rsidR="00E86E7B" w:rsidRPr="00816C4A" w:rsidRDefault="00E86E7B" w:rsidP="00B27DCC">
            <w:pPr>
              <w:pStyle w:val="TAL"/>
            </w:pPr>
            <w:r w:rsidRPr="00816C4A">
              <w:t>ProSe Report</w:t>
            </w:r>
          </w:p>
        </w:tc>
        <w:tc>
          <w:tcPr>
            <w:tcW w:w="1138" w:type="dxa"/>
            <w:tcBorders>
              <w:top w:val="single" w:sz="4" w:space="0" w:color="auto"/>
              <w:left w:val="single" w:sz="6" w:space="0" w:color="auto"/>
              <w:bottom w:val="nil"/>
              <w:right w:val="single" w:sz="6" w:space="0" w:color="auto"/>
            </w:tcBorders>
          </w:tcPr>
          <w:p w14:paraId="5A7AFA3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ADF13F6"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B0D8C60"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1CF07B4"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E677383" w14:textId="77777777" w:rsidR="00E86E7B" w:rsidRPr="00816C4A" w:rsidRDefault="00E86E7B" w:rsidP="00B27DCC">
            <w:pPr>
              <w:pStyle w:val="TAL"/>
              <w:jc w:val="center"/>
            </w:pPr>
          </w:p>
        </w:tc>
      </w:tr>
      <w:tr w:rsidR="00E86E7B" w:rsidRPr="00816C4A" w14:paraId="643D36DD" w14:textId="77777777" w:rsidTr="00B27DCC">
        <w:trPr>
          <w:cantSplit/>
          <w:jc w:val="center"/>
        </w:trPr>
        <w:tc>
          <w:tcPr>
            <w:tcW w:w="9122" w:type="dxa"/>
            <w:gridSpan w:val="6"/>
            <w:tcBorders>
              <w:top w:val="single" w:sz="4" w:space="0" w:color="auto"/>
              <w:left w:val="single" w:sz="6" w:space="0" w:color="auto"/>
              <w:bottom w:val="single" w:sz="4" w:space="0" w:color="auto"/>
            </w:tcBorders>
          </w:tcPr>
          <w:p w14:paraId="60B47104" w14:textId="77777777" w:rsidR="00E86E7B" w:rsidRPr="00816C4A" w:rsidRDefault="00E86E7B" w:rsidP="00B27DCC">
            <w:pPr>
              <w:pStyle w:val="TAL"/>
              <w:tabs>
                <w:tab w:val="left" w:pos="707"/>
              </w:tabs>
              <w:ind w:left="707" w:hanging="707"/>
            </w:pPr>
            <w:r w:rsidRPr="00816C4A">
              <w:t>Note 1:</w:t>
            </w:r>
            <w:r w:rsidRPr="00816C4A">
              <w:tab/>
              <w:t>"O" means proactive command is optional, No indication means that the proactive command is fully applicable.</w:t>
            </w:r>
          </w:p>
          <w:p w14:paraId="05608E3C" w14:textId="77777777" w:rsidR="00E86E7B" w:rsidRPr="00816C4A" w:rsidRDefault="00E86E7B" w:rsidP="00B27DCC">
            <w:pPr>
              <w:pStyle w:val="TAL"/>
              <w:tabs>
                <w:tab w:val="left" w:pos="674"/>
              </w:tabs>
            </w:pPr>
            <w:r w:rsidRPr="00816C4A">
              <w:t>Note 2:</w:t>
            </w:r>
            <w:r w:rsidRPr="00816C4A">
              <w:tab/>
              <w:t>If an alpha identifier is provided by the UICC in the response, it shall be ignored by the terminal.</w:t>
            </w:r>
          </w:p>
        </w:tc>
      </w:tr>
    </w:tbl>
    <w:p w14:paraId="1B6E966D" w14:textId="77777777" w:rsidR="00E86E7B" w:rsidRPr="00816C4A" w:rsidDel="00641AF9" w:rsidRDefault="00E86E7B" w:rsidP="00E86E7B"/>
    <w:p w14:paraId="7C8D9AC7" w14:textId="77777777" w:rsidR="00E86E7B" w:rsidRPr="00816C4A" w:rsidRDefault="00E86E7B" w:rsidP="00E86E7B">
      <w:pPr>
        <w:pStyle w:val="TH"/>
      </w:pPr>
      <w:r w:rsidRPr="00816C4A">
        <w:t>Table P.2: Overview of affected commands</w:t>
      </w:r>
    </w:p>
    <w:tbl>
      <w:tblPr>
        <w:tblW w:w="912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433"/>
        <w:gridCol w:w="1139"/>
        <w:gridCol w:w="1139"/>
        <w:gridCol w:w="1139"/>
        <w:gridCol w:w="1139"/>
        <w:gridCol w:w="1139"/>
      </w:tblGrid>
      <w:tr w:rsidR="00E86E7B" w:rsidRPr="00816C4A" w14:paraId="2682728A" w14:textId="77777777" w:rsidTr="00B27DCC">
        <w:trPr>
          <w:trHeight w:val="284"/>
          <w:jc w:val="center"/>
        </w:trPr>
        <w:tc>
          <w:tcPr>
            <w:tcW w:w="3433" w:type="dxa"/>
            <w:tcBorders>
              <w:top w:val="single" w:sz="6" w:space="0" w:color="auto"/>
              <w:left w:val="single" w:sz="6" w:space="0" w:color="auto"/>
              <w:bottom w:val="nil"/>
              <w:right w:val="single" w:sz="6" w:space="0" w:color="auto"/>
            </w:tcBorders>
          </w:tcPr>
          <w:p w14:paraId="5F77B38F" w14:textId="77777777" w:rsidR="00E86E7B" w:rsidRPr="00816C4A" w:rsidRDefault="00E86E7B" w:rsidP="00B27DCC">
            <w:pPr>
              <w:pStyle w:val="TAH"/>
              <w:rPr>
                <w:lang w:eastAsia="en-GB"/>
              </w:rPr>
            </w:pPr>
            <w:r w:rsidRPr="00816C4A">
              <w:rPr>
                <w:lang w:eastAsia="en-GB"/>
              </w:rPr>
              <w:t>Command</w:t>
            </w:r>
          </w:p>
        </w:tc>
        <w:tc>
          <w:tcPr>
            <w:tcW w:w="1139" w:type="dxa"/>
            <w:tcBorders>
              <w:top w:val="single" w:sz="6" w:space="0" w:color="auto"/>
              <w:left w:val="single" w:sz="6" w:space="0" w:color="auto"/>
              <w:bottom w:val="nil"/>
              <w:right w:val="single" w:sz="6" w:space="0" w:color="auto"/>
            </w:tcBorders>
          </w:tcPr>
          <w:p w14:paraId="0E306B1D" w14:textId="77777777" w:rsidR="00E86E7B" w:rsidRPr="00816C4A" w:rsidRDefault="00E86E7B" w:rsidP="00B27DCC">
            <w:pPr>
              <w:pStyle w:val="TAH"/>
              <w:rPr>
                <w:lang w:eastAsia="en-GB"/>
              </w:rPr>
            </w:pPr>
            <w:r w:rsidRPr="00816C4A">
              <w:rPr>
                <w:lang w:eastAsia="en-GB"/>
              </w:rPr>
              <w:t>ND type</w:t>
            </w:r>
          </w:p>
        </w:tc>
        <w:tc>
          <w:tcPr>
            <w:tcW w:w="1139" w:type="dxa"/>
            <w:tcBorders>
              <w:top w:val="single" w:sz="6" w:space="0" w:color="auto"/>
              <w:left w:val="single" w:sz="6" w:space="0" w:color="auto"/>
              <w:bottom w:val="nil"/>
              <w:right w:val="single" w:sz="6" w:space="0" w:color="auto"/>
            </w:tcBorders>
          </w:tcPr>
          <w:p w14:paraId="7289FC2B" w14:textId="77777777" w:rsidR="00E86E7B" w:rsidRPr="00816C4A" w:rsidRDefault="00E86E7B" w:rsidP="00B27DCC">
            <w:pPr>
              <w:pStyle w:val="TAH"/>
              <w:rPr>
                <w:lang w:eastAsia="en-GB"/>
              </w:rPr>
            </w:pPr>
            <w:r w:rsidRPr="00816C4A">
              <w:rPr>
                <w:lang w:eastAsia="en-GB"/>
              </w:rPr>
              <w:t>NK type</w:t>
            </w:r>
          </w:p>
        </w:tc>
        <w:tc>
          <w:tcPr>
            <w:tcW w:w="1139" w:type="dxa"/>
            <w:tcBorders>
              <w:top w:val="single" w:sz="6" w:space="0" w:color="auto"/>
              <w:left w:val="single" w:sz="6" w:space="0" w:color="auto"/>
              <w:bottom w:val="nil"/>
              <w:right w:val="single" w:sz="6" w:space="0" w:color="auto"/>
            </w:tcBorders>
          </w:tcPr>
          <w:p w14:paraId="329BE626" w14:textId="77777777" w:rsidR="00E86E7B" w:rsidRPr="00816C4A" w:rsidRDefault="00E86E7B" w:rsidP="00B27DCC">
            <w:pPr>
              <w:pStyle w:val="TAH"/>
              <w:rPr>
                <w:lang w:eastAsia="en-GB"/>
              </w:rPr>
            </w:pPr>
            <w:r w:rsidRPr="00816C4A">
              <w:rPr>
                <w:lang w:eastAsia="en-GB"/>
              </w:rPr>
              <w:t>NA type</w:t>
            </w:r>
          </w:p>
        </w:tc>
        <w:tc>
          <w:tcPr>
            <w:tcW w:w="1139" w:type="dxa"/>
            <w:tcBorders>
              <w:top w:val="single" w:sz="6" w:space="0" w:color="auto"/>
              <w:left w:val="single" w:sz="6" w:space="0" w:color="auto"/>
              <w:bottom w:val="nil"/>
              <w:right w:val="single" w:sz="6" w:space="0" w:color="auto"/>
            </w:tcBorders>
          </w:tcPr>
          <w:p w14:paraId="21D90245" w14:textId="77777777" w:rsidR="00E86E7B" w:rsidRPr="00816C4A" w:rsidRDefault="00E86E7B" w:rsidP="00B27DCC">
            <w:pPr>
              <w:pStyle w:val="TAH"/>
              <w:rPr>
                <w:lang w:eastAsia="en-GB"/>
              </w:rPr>
            </w:pPr>
            <w:r w:rsidRPr="00816C4A">
              <w:rPr>
                <w:lang w:eastAsia="en-GB"/>
              </w:rPr>
              <w:t>NS type</w:t>
            </w:r>
          </w:p>
        </w:tc>
        <w:tc>
          <w:tcPr>
            <w:tcW w:w="1139" w:type="dxa"/>
            <w:tcBorders>
              <w:top w:val="single" w:sz="6" w:space="0" w:color="auto"/>
              <w:left w:val="single" w:sz="6" w:space="0" w:color="auto"/>
              <w:bottom w:val="nil"/>
              <w:right w:val="single" w:sz="6" w:space="0" w:color="auto"/>
            </w:tcBorders>
          </w:tcPr>
          <w:p w14:paraId="1D38C8F7" w14:textId="77777777" w:rsidR="00E86E7B" w:rsidRPr="00816C4A" w:rsidRDefault="00E86E7B" w:rsidP="00B27DCC">
            <w:pPr>
              <w:pStyle w:val="TAH"/>
              <w:rPr>
                <w:lang w:eastAsia="en-GB"/>
              </w:rPr>
            </w:pPr>
            <w:r w:rsidRPr="00816C4A">
              <w:rPr>
                <w:lang w:eastAsia="en-GB"/>
              </w:rPr>
              <w:t>NL type</w:t>
            </w:r>
          </w:p>
        </w:tc>
      </w:tr>
      <w:tr w:rsidR="00E86E7B" w:rsidRPr="00816C4A" w14:paraId="01F0754A"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7570E48F" w14:textId="77777777" w:rsidR="00E86E7B" w:rsidRPr="00816C4A" w:rsidRDefault="00E86E7B" w:rsidP="00B27DCC">
            <w:pPr>
              <w:pStyle w:val="TAL"/>
            </w:pPr>
            <w:r w:rsidRPr="00816C4A">
              <w:t>SEND SS</w:t>
            </w:r>
          </w:p>
        </w:tc>
        <w:tc>
          <w:tcPr>
            <w:tcW w:w="1139" w:type="dxa"/>
            <w:tcBorders>
              <w:top w:val="single" w:sz="4" w:space="0" w:color="auto"/>
              <w:left w:val="single" w:sz="6" w:space="0" w:color="auto"/>
              <w:bottom w:val="nil"/>
              <w:right w:val="single" w:sz="6" w:space="0" w:color="auto"/>
            </w:tcBorders>
          </w:tcPr>
          <w:p w14:paraId="06FD2648"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38B25406"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C4E490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254DCD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CA85C7A" w14:textId="77777777" w:rsidR="00E86E7B" w:rsidRPr="00816C4A" w:rsidRDefault="00E86E7B" w:rsidP="00B27DCC">
            <w:pPr>
              <w:pStyle w:val="TAL"/>
              <w:jc w:val="center"/>
            </w:pPr>
          </w:p>
        </w:tc>
      </w:tr>
      <w:tr w:rsidR="00E86E7B" w:rsidRPr="00816C4A" w14:paraId="1CF43610"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00D03782" w14:textId="77777777" w:rsidR="00E86E7B" w:rsidRPr="00816C4A" w:rsidRDefault="00E86E7B" w:rsidP="00B27DCC">
            <w:pPr>
              <w:pStyle w:val="TAL"/>
            </w:pPr>
            <w:r w:rsidRPr="00816C4A">
              <w:t>SEND USSD - MMI Mode</w:t>
            </w:r>
          </w:p>
        </w:tc>
        <w:tc>
          <w:tcPr>
            <w:tcW w:w="1139" w:type="dxa"/>
            <w:tcBorders>
              <w:top w:val="single" w:sz="4" w:space="0" w:color="auto"/>
              <w:left w:val="single" w:sz="6" w:space="0" w:color="auto"/>
              <w:bottom w:val="nil"/>
              <w:right w:val="single" w:sz="6" w:space="0" w:color="auto"/>
            </w:tcBorders>
          </w:tcPr>
          <w:p w14:paraId="4EEE1C5E"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1FC31E1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1B65CD7E"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B8927A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47C2F315" w14:textId="77777777" w:rsidR="00E86E7B" w:rsidRPr="00816C4A" w:rsidRDefault="00E86E7B" w:rsidP="00B27DCC">
            <w:pPr>
              <w:pStyle w:val="TAL"/>
              <w:jc w:val="center"/>
            </w:pPr>
          </w:p>
        </w:tc>
      </w:tr>
      <w:tr w:rsidR="00E86E7B" w:rsidRPr="00816C4A" w14:paraId="5C9C5F5E"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5FCAB796" w14:textId="77777777" w:rsidR="00E86E7B" w:rsidRPr="00816C4A" w:rsidRDefault="00E86E7B" w:rsidP="00B27DCC">
            <w:pPr>
              <w:pStyle w:val="TAL"/>
            </w:pPr>
            <w:r w:rsidRPr="00816C4A">
              <w:t>SEND USSD - Application Mode</w:t>
            </w:r>
          </w:p>
        </w:tc>
        <w:tc>
          <w:tcPr>
            <w:tcW w:w="1139" w:type="dxa"/>
            <w:tcBorders>
              <w:top w:val="single" w:sz="4" w:space="0" w:color="auto"/>
              <w:left w:val="single" w:sz="6" w:space="0" w:color="auto"/>
              <w:bottom w:val="nil"/>
              <w:right w:val="single" w:sz="6" w:space="0" w:color="auto"/>
            </w:tcBorders>
          </w:tcPr>
          <w:p w14:paraId="7EF1E309"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209FBF8A"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B83E0EF"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7D58F57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58CD7207" w14:textId="77777777" w:rsidR="00E86E7B" w:rsidRPr="00816C4A" w:rsidRDefault="00E86E7B" w:rsidP="00B27DCC">
            <w:pPr>
              <w:pStyle w:val="TAL"/>
              <w:jc w:val="center"/>
            </w:pPr>
          </w:p>
        </w:tc>
      </w:tr>
      <w:tr w:rsidR="00E86E7B" w:rsidRPr="00816C4A" w14:paraId="40BD43A3" w14:textId="77777777" w:rsidTr="00B27DCC">
        <w:trPr>
          <w:trHeight w:val="284"/>
          <w:jc w:val="center"/>
        </w:trPr>
        <w:tc>
          <w:tcPr>
            <w:tcW w:w="3433" w:type="dxa"/>
            <w:tcBorders>
              <w:top w:val="single" w:sz="4" w:space="0" w:color="auto"/>
              <w:left w:val="single" w:sz="6" w:space="0" w:color="auto"/>
              <w:bottom w:val="nil"/>
              <w:right w:val="single" w:sz="6" w:space="0" w:color="auto"/>
            </w:tcBorders>
          </w:tcPr>
          <w:p w14:paraId="76037768" w14:textId="77777777" w:rsidR="00E86E7B" w:rsidRPr="00816C4A" w:rsidRDefault="00E86E7B" w:rsidP="00B27DCC">
            <w:pPr>
              <w:pStyle w:val="TAL"/>
            </w:pPr>
            <w:r w:rsidRPr="00816C4A">
              <w:t>OPEN CHANNEL related to (I-)WLAN bearer</w:t>
            </w:r>
          </w:p>
        </w:tc>
        <w:tc>
          <w:tcPr>
            <w:tcW w:w="1139" w:type="dxa"/>
            <w:tcBorders>
              <w:top w:val="single" w:sz="4" w:space="0" w:color="auto"/>
              <w:left w:val="single" w:sz="6" w:space="0" w:color="auto"/>
              <w:bottom w:val="nil"/>
              <w:right w:val="single" w:sz="6" w:space="0" w:color="auto"/>
            </w:tcBorders>
          </w:tcPr>
          <w:p w14:paraId="7E08BDF3"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nil"/>
              <w:right w:val="single" w:sz="6" w:space="0" w:color="auto"/>
            </w:tcBorders>
          </w:tcPr>
          <w:p w14:paraId="306C0625"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3B347E73"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67E3E6C7" w14:textId="77777777" w:rsidR="00E86E7B" w:rsidRPr="00816C4A" w:rsidRDefault="00E86E7B" w:rsidP="00B27DCC">
            <w:pPr>
              <w:pStyle w:val="TAL"/>
              <w:jc w:val="center"/>
            </w:pPr>
          </w:p>
        </w:tc>
        <w:tc>
          <w:tcPr>
            <w:tcW w:w="1139" w:type="dxa"/>
            <w:tcBorders>
              <w:top w:val="single" w:sz="4" w:space="0" w:color="auto"/>
              <w:left w:val="single" w:sz="6" w:space="0" w:color="auto"/>
              <w:bottom w:val="nil"/>
              <w:right w:val="single" w:sz="6" w:space="0" w:color="auto"/>
            </w:tcBorders>
          </w:tcPr>
          <w:p w14:paraId="2D195ACD" w14:textId="77777777" w:rsidR="00E86E7B" w:rsidRPr="00816C4A" w:rsidRDefault="00E86E7B" w:rsidP="00B27DCC">
            <w:pPr>
              <w:pStyle w:val="TAL"/>
              <w:jc w:val="center"/>
            </w:pPr>
          </w:p>
        </w:tc>
      </w:tr>
      <w:tr w:rsidR="00E86E7B" w:rsidRPr="00816C4A" w14:paraId="65FE63A9" w14:textId="77777777" w:rsidTr="00B27DCC">
        <w:trPr>
          <w:trHeight w:val="284"/>
          <w:jc w:val="center"/>
        </w:trPr>
        <w:tc>
          <w:tcPr>
            <w:tcW w:w="3433" w:type="dxa"/>
            <w:tcBorders>
              <w:top w:val="single" w:sz="4" w:space="0" w:color="auto"/>
              <w:left w:val="single" w:sz="6" w:space="0" w:color="auto"/>
              <w:bottom w:val="single" w:sz="4" w:space="0" w:color="auto"/>
              <w:right w:val="single" w:sz="6" w:space="0" w:color="auto"/>
            </w:tcBorders>
          </w:tcPr>
          <w:p w14:paraId="37D8A3E6" w14:textId="77777777" w:rsidR="00E86E7B" w:rsidRPr="00816C4A" w:rsidRDefault="00E86E7B" w:rsidP="00B27DCC">
            <w:pPr>
              <w:pStyle w:val="TAL"/>
            </w:pPr>
            <w:r w:rsidRPr="00816C4A">
              <w:t>Geographical Location Request</w:t>
            </w:r>
          </w:p>
        </w:tc>
        <w:tc>
          <w:tcPr>
            <w:tcW w:w="1139" w:type="dxa"/>
            <w:tcBorders>
              <w:top w:val="single" w:sz="4" w:space="0" w:color="auto"/>
              <w:left w:val="single" w:sz="6" w:space="0" w:color="auto"/>
              <w:bottom w:val="single" w:sz="4" w:space="0" w:color="auto"/>
              <w:right w:val="single" w:sz="6" w:space="0" w:color="auto"/>
            </w:tcBorders>
          </w:tcPr>
          <w:p w14:paraId="0D1486AC" w14:textId="77777777" w:rsidR="00E86E7B" w:rsidRPr="00816C4A" w:rsidRDefault="00E86E7B" w:rsidP="00B27DCC">
            <w:pPr>
              <w:pStyle w:val="TAL"/>
              <w:jc w:val="center"/>
            </w:pPr>
            <w:r w:rsidRPr="00816C4A">
              <w:t>partial</w:t>
            </w:r>
          </w:p>
        </w:tc>
        <w:tc>
          <w:tcPr>
            <w:tcW w:w="1139" w:type="dxa"/>
            <w:tcBorders>
              <w:top w:val="single" w:sz="4" w:space="0" w:color="auto"/>
              <w:left w:val="single" w:sz="6" w:space="0" w:color="auto"/>
              <w:bottom w:val="single" w:sz="4" w:space="0" w:color="auto"/>
              <w:right w:val="single" w:sz="6" w:space="0" w:color="auto"/>
            </w:tcBorders>
          </w:tcPr>
          <w:p w14:paraId="677F3F56"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17ADB1B1"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7D8698E8" w14:textId="77777777" w:rsidR="00E86E7B" w:rsidRPr="00816C4A" w:rsidRDefault="00E86E7B" w:rsidP="00B27DCC">
            <w:pPr>
              <w:pStyle w:val="TAL"/>
              <w:jc w:val="center"/>
            </w:pPr>
          </w:p>
        </w:tc>
        <w:tc>
          <w:tcPr>
            <w:tcW w:w="1139" w:type="dxa"/>
            <w:tcBorders>
              <w:top w:val="single" w:sz="4" w:space="0" w:color="auto"/>
              <w:left w:val="single" w:sz="6" w:space="0" w:color="auto"/>
              <w:bottom w:val="single" w:sz="4" w:space="0" w:color="auto"/>
              <w:right w:val="single" w:sz="6" w:space="0" w:color="auto"/>
            </w:tcBorders>
          </w:tcPr>
          <w:p w14:paraId="2FA4F2AB" w14:textId="77777777" w:rsidR="00E86E7B" w:rsidRPr="00816C4A" w:rsidRDefault="00E86E7B" w:rsidP="00B27DCC">
            <w:pPr>
              <w:pStyle w:val="TAL"/>
              <w:jc w:val="center"/>
            </w:pPr>
          </w:p>
        </w:tc>
      </w:tr>
      <w:tr w:rsidR="00E86E7B" w:rsidRPr="00816C4A" w14:paraId="63CDFF75" w14:textId="77777777" w:rsidTr="00B27DCC">
        <w:trPr>
          <w:trHeight w:val="284"/>
          <w:jc w:val="center"/>
        </w:trPr>
        <w:tc>
          <w:tcPr>
            <w:tcW w:w="9128" w:type="dxa"/>
            <w:gridSpan w:val="6"/>
            <w:tcBorders>
              <w:top w:val="single" w:sz="4" w:space="0" w:color="auto"/>
              <w:left w:val="single" w:sz="6" w:space="0" w:color="auto"/>
              <w:bottom w:val="single" w:sz="4" w:space="0" w:color="auto"/>
              <w:right w:val="single" w:sz="6" w:space="0" w:color="auto"/>
            </w:tcBorders>
          </w:tcPr>
          <w:p w14:paraId="6B42268E" w14:textId="77777777" w:rsidR="00E86E7B" w:rsidRPr="00816C4A" w:rsidRDefault="00E86E7B" w:rsidP="00B27DCC">
            <w:pPr>
              <w:pStyle w:val="TAL"/>
              <w:tabs>
                <w:tab w:val="left" w:pos="707"/>
              </w:tabs>
              <w:ind w:left="707" w:hanging="707"/>
            </w:pPr>
            <w:r w:rsidRPr="00816C4A">
              <w:t>Note:</w:t>
            </w:r>
            <w:r w:rsidRPr="00816C4A">
              <w:tab/>
              <w:t>"O" means support of this command is optional, "partial" means parts of the command are affected. No indication means that the proactive command is fully applicable.</w:t>
            </w:r>
          </w:p>
        </w:tc>
      </w:tr>
    </w:tbl>
    <w:p w14:paraId="70CE1EAB" w14:textId="77777777" w:rsidR="00E86E7B" w:rsidRPr="00816C4A" w:rsidRDefault="00E86E7B" w:rsidP="00E86E7B"/>
    <w:p w14:paraId="2E7B66EE" w14:textId="77777777" w:rsidR="00E86E7B" w:rsidRPr="00816C4A" w:rsidRDefault="00E86E7B" w:rsidP="00E86E7B">
      <w:pPr>
        <w:pStyle w:val="Heading8"/>
      </w:pPr>
      <w:r w:rsidRPr="00816C4A">
        <w:br w:type="page"/>
      </w:r>
      <w:bookmarkStart w:id="4262" w:name="_Toc3201125"/>
      <w:bookmarkStart w:id="4263" w:name="_Toc20392868"/>
      <w:bookmarkStart w:id="4264" w:name="_Toc27774515"/>
      <w:bookmarkStart w:id="4265" w:name="_Toc36482975"/>
      <w:bookmarkStart w:id="4266" w:name="_Toc36484637"/>
      <w:bookmarkStart w:id="4267" w:name="_Toc44933567"/>
      <w:bookmarkStart w:id="4268" w:name="_Toc50972520"/>
      <w:bookmarkStart w:id="4269" w:name="_Toc57105274"/>
      <w:bookmarkStart w:id="4270" w:name="_Toc155615268"/>
      <w:r w:rsidRPr="00816C4A">
        <w:t>Annex Q (normative):</w:t>
      </w:r>
      <w:r w:rsidRPr="00816C4A">
        <w:br/>
        <w:t>Default routing for USAT over AT interface</w:t>
      </w:r>
      <w:bookmarkEnd w:id="4262"/>
      <w:bookmarkEnd w:id="4263"/>
      <w:bookmarkEnd w:id="4264"/>
      <w:bookmarkEnd w:id="4265"/>
      <w:bookmarkEnd w:id="4266"/>
      <w:bookmarkEnd w:id="4267"/>
      <w:bookmarkEnd w:id="4268"/>
      <w:bookmarkEnd w:id="4269"/>
      <w:bookmarkEnd w:id="4270"/>
    </w:p>
    <w:p w14:paraId="4F288603" w14:textId="77777777" w:rsidR="00E86E7B" w:rsidRPr="00816C4A" w:rsidRDefault="00E86E7B" w:rsidP="00401CA8">
      <w:pPr>
        <w:pStyle w:val="Heading1"/>
      </w:pPr>
      <w:bookmarkStart w:id="4271" w:name="_Toc3201126"/>
      <w:bookmarkStart w:id="4272" w:name="_Toc20392869"/>
      <w:bookmarkStart w:id="4273" w:name="_Toc27774516"/>
      <w:bookmarkStart w:id="4274" w:name="_Toc36482976"/>
      <w:bookmarkStart w:id="4275" w:name="_Toc36484638"/>
      <w:bookmarkStart w:id="4276" w:name="_Toc44933568"/>
      <w:bookmarkStart w:id="4277" w:name="_Toc50972521"/>
      <w:bookmarkStart w:id="4278" w:name="_Toc57105275"/>
      <w:bookmarkStart w:id="4279" w:name="_Toc155615269"/>
      <w:r w:rsidRPr="00816C4A">
        <w:t>Q.0</w:t>
      </w:r>
      <w:r w:rsidRPr="00816C4A">
        <w:tab/>
        <w:t>3GPP-specific facilities</w:t>
      </w:r>
      <w:bookmarkEnd w:id="4271"/>
      <w:bookmarkEnd w:id="4272"/>
      <w:bookmarkEnd w:id="4273"/>
      <w:bookmarkEnd w:id="4274"/>
      <w:bookmarkEnd w:id="4275"/>
      <w:bookmarkEnd w:id="4276"/>
      <w:bookmarkEnd w:id="4277"/>
      <w:bookmarkEnd w:id="4278"/>
      <w:bookmarkEnd w:id="4279"/>
    </w:p>
    <w:p w14:paraId="60A9FADA" w14:textId="77777777" w:rsidR="00E86E7B" w:rsidRPr="00816C4A" w:rsidRDefault="00E86E7B" w:rsidP="00E86E7B">
      <w:r w:rsidRPr="00816C4A">
        <w:t>The provisions of ETSI TS 102 223 [32] Annex T apply with the extensions given below.</w:t>
      </w:r>
    </w:p>
    <w:p w14:paraId="74096E42" w14:textId="77777777" w:rsidR="00E86E7B" w:rsidRPr="00816C4A" w:rsidRDefault="00E86E7B" w:rsidP="00E86E7B">
      <w:r w:rsidRPr="00816C4A">
        <w:t>In addition to the facilities given in ETSI TS 102 223 [32], the facilities given in table Q.1 may be supported by multiple entities at the same time.</w:t>
      </w:r>
    </w:p>
    <w:p w14:paraId="28D7DDDA" w14:textId="77777777" w:rsidR="00E86E7B" w:rsidRPr="00816C4A" w:rsidRDefault="00E86E7B" w:rsidP="00E86E7B">
      <w:pPr>
        <w:pStyle w:val="TH"/>
      </w:pPr>
      <w:r w:rsidRPr="00816C4A">
        <w:t>Table Q.1: Additional facilities that may be supported by multiple entities</w:t>
      </w:r>
    </w:p>
    <w:p w14:paraId="7C66C20B" w14:textId="77777777" w:rsidR="00E86E7B" w:rsidRPr="00816C4A" w:rsidRDefault="00E86E7B" w:rsidP="00E86E7B">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6796"/>
        <w:gridCol w:w="993"/>
      </w:tblGrid>
      <w:tr w:rsidR="00E86E7B" w:rsidRPr="00816C4A" w14:paraId="42E4E913" w14:textId="77777777" w:rsidTr="00B27DCC">
        <w:trPr>
          <w:tblHeader/>
          <w:jc w:val="center"/>
        </w:trPr>
        <w:tc>
          <w:tcPr>
            <w:tcW w:w="6796" w:type="dxa"/>
          </w:tcPr>
          <w:p w14:paraId="0D2F15A3" w14:textId="77777777" w:rsidR="00E86E7B" w:rsidRPr="00816C4A" w:rsidRDefault="00E86E7B" w:rsidP="00B27DCC">
            <w:pPr>
              <w:pStyle w:val="TAH"/>
              <w:keepNext w:val="0"/>
              <w:keepLines w:val="0"/>
              <w:rPr>
                <w:lang w:eastAsia="en-GB"/>
              </w:rPr>
            </w:pPr>
            <w:r w:rsidRPr="00816C4A">
              <w:rPr>
                <w:lang w:eastAsia="en-GB"/>
              </w:rPr>
              <w:t>Facility</w:t>
            </w:r>
          </w:p>
        </w:tc>
        <w:tc>
          <w:tcPr>
            <w:tcW w:w="993" w:type="dxa"/>
          </w:tcPr>
          <w:p w14:paraId="625DC895" w14:textId="77777777" w:rsidR="00E86E7B" w:rsidRPr="00816C4A" w:rsidRDefault="00E86E7B" w:rsidP="00B27DCC">
            <w:pPr>
              <w:pStyle w:val="TAH"/>
              <w:keepNext w:val="0"/>
              <w:keepLines w:val="0"/>
              <w:rPr>
                <w:lang w:eastAsia="en-GB"/>
              </w:rPr>
            </w:pPr>
            <w:r w:rsidRPr="00816C4A">
              <w:rPr>
                <w:lang w:eastAsia="en-GB"/>
              </w:rPr>
              <w:t>Remarks</w:t>
            </w:r>
          </w:p>
        </w:tc>
      </w:tr>
      <w:tr w:rsidR="00E86E7B" w:rsidRPr="00816C4A" w14:paraId="303B0D27" w14:textId="77777777" w:rsidTr="00B27DCC">
        <w:trPr>
          <w:jc w:val="center"/>
        </w:trPr>
        <w:tc>
          <w:tcPr>
            <w:tcW w:w="6796" w:type="dxa"/>
          </w:tcPr>
          <w:p w14:paraId="62CE5BC9" w14:textId="77777777" w:rsidR="00E86E7B" w:rsidRPr="00816C4A" w:rsidRDefault="00E86E7B" w:rsidP="00B27DCC">
            <w:pPr>
              <w:pStyle w:val="TAL"/>
              <w:keepNext w:val="0"/>
              <w:keepLines w:val="0"/>
            </w:pPr>
            <w:r w:rsidRPr="00816C4A">
              <w:t>Proactive UICC: REFRESH</w:t>
            </w:r>
          </w:p>
        </w:tc>
        <w:tc>
          <w:tcPr>
            <w:tcW w:w="993" w:type="dxa"/>
          </w:tcPr>
          <w:p w14:paraId="21A41EB7" w14:textId="77777777" w:rsidR="00E86E7B" w:rsidRPr="00816C4A" w:rsidRDefault="00E86E7B" w:rsidP="00B27DCC">
            <w:pPr>
              <w:pStyle w:val="TAL"/>
              <w:keepNext w:val="0"/>
              <w:keepLines w:val="0"/>
              <w:jc w:val="center"/>
            </w:pPr>
          </w:p>
        </w:tc>
      </w:tr>
      <w:tr w:rsidR="00E86E7B" w:rsidRPr="00816C4A" w14:paraId="0588D4DB" w14:textId="77777777" w:rsidTr="00B27DCC">
        <w:trPr>
          <w:jc w:val="center"/>
        </w:trPr>
        <w:tc>
          <w:tcPr>
            <w:tcW w:w="6796" w:type="dxa"/>
          </w:tcPr>
          <w:p w14:paraId="64744D42" w14:textId="77777777" w:rsidR="00E86E7B" w:rsidRPr="00816C4A" w:rsidRDefault="00E86E7B" w:rsidP="00B27DCC">
            <w:pPr>
              <w:pStyle w:val="TAL"/>
              <w:keepNext w:val="0"/>
              <w:keepLines w:val="0"/>
            </w:pPr>
            <w:r w:rsidRPr="00816C4A">
              <w:t>Proactive UICC: SET UP EVENT LIST</w:t>
            </w:r>
          </w:p>
        </w:tc>
        <w:tc>
          <w:tcPr>
            <w:tcW w:w="993" w:type="dxa"/>
          </w:tcPr>
          <w:p w14:paraId="5CC4D0BD" w14:textId="77777777" w:rsidR="00E86E7B" w:rsidRPr="00816C4A" w:rsidRDefault="00E86E7B" w:rsidP="00B27DCC">
            <w:pPr>
              <w:pStyle w:val="TAL"/>
              <w:keepNext w:val="0"/>
              <w:keepLines w:val="0"/>
              <w:jc w:val="center"/>
            </w:pPr>
          </w:p>
        </w:tc>
      </w:tr>
      <w:tr w:rsidR="00E86E7B" w:rsidRPr="00816C4A" w14:paraId="527EBC26" w14:textId="77777777" w:rsidTr="00B27DCC">
        <w:trPr>
          <w:jc w:val="center"/>
        </w:trPr>
        <w:tc>
          <w:tcPr>
            <w:tcW w:w="6796" w:type="dxa"/>
          </w:tcPr>
          <w:p w14:paraId="6D5A8223" w14:textId="77777777" w:rsidR="00E86E7B" w:rsidRPr="00816C4A" w:rsidRDefault="00E86E7B" w:rsidP="00B27DCC">
            <w:pPr>
              <w:pStyle w:val="TAL"/>
              <w:keepNext w:val="0"/>
              <w:keepLines w:val="0"/>
            </w:pPr>
            <w:r w:rsidRPr="00816C4A">
              <w:t>Event: Data available</w:t>
            </w:r>
          </w:p>
        </w:tc>
        <w:tc>
          <w:tcPr>
            <w:tcW w:w="993" w:type="dxa"/>
          </w:tcPr>
          <w:p w14:paraId="443F7BD7" w14:textId="77777777" w:rsidR="00E86E7B" w:rsidRPr="00816C4A" w:rsidRDefault="00E86E7B" w:rsidP="00B27DCC">
            <w:pPr>
              <w:pStyle w:val="TAL"/>
              <w:keepNext w:val="0"/>
              <w:keepLines w:val="0"/>
              <w:jc w:val="center"/>
            </w:pPr>
            <w:r w:rsidRPr="00816C4A">
              <w:t>Note 2</w:t>
            </w:r>
          </w:p>
        </w:tc>
      </w:tr>
      <w:tr w:rsidR="00E86E7B" w:rsidRPr="00816C4A" w14:paraId="05C6035B" w14:textId="77777777" w:rsidTr="00B27DCC">
        <w:trPr>
          <w:jc w:val="center"/>
        </w:trPr>
        <w:tc>
          <w:tcPr>
            <w:tcW w:w="6796" w:type="dxa"/>
          </w:tcPr>
          <w:p w14:paraId="6304DDDC" w14:textId="77777777" w:rsidR="00E86E7B" w:rsidRPr="00816C4A" w:rsidRDefault="00E86E7B" w:rsidP="00B27DCC">
            <w:pPr>
              <w:pStyle w:val="TAL"/>
              <w:keepNext w:val="0"/>
              <w:keepLines w:val="0"/>
            </w:pPr>
            <w:r w:rsidRPr="00816C4A">
              <w:t>Event: Channel status</w:t>
            </w:r>
          </w:p>
        </w:tc>
        <w:tc>
          <w:tcPr>
            <w:tcW w:w="993" w:type="dxa"/>
          </w:tcPr>
          <w:p w14:paraId="4CC03BE1" w14:textId="77777777" w:rsidR="00E86E7B" w:rsidRPr="00816C4A" w:rsidRDefault="00E86E7B" w:rsidP="00B27DCC">
            <w:pPr>
              <w:pStyle w:val="TAL"/>
              <w:keepNext w:val="0"/>
              <w:keepLines w:val="0"/>
              <w:jc w:val="center"/>
            </w:pPr>
            <w:r w:rsidRPr="00816C4A">
              <w:t>Note 2</w:t>
            </w:r>
          </w:p>
        </w:tc>
      </w:tr>
      <w:tr w:rsidR="00E86E7B" w:rsidRPr="00816C4A" w14:paraId="078275FF" w14:textId="77777777" w:rsidTr="00B27DCC">
        <w:trPr>
          <w:jc w:val="center"/>
        </w:trPr>
        <w:tc>
          <w:tcPr>
            <w:tcW w:w="6796" w:type="dxa"/>
          </w:tcPr>
          <w:p w14:paraId="187B5AA8" w14:textId="77777777" w:rsidR="00E86E7B" w:rsidRPr="00816C4A" w:rsidRDefault="00E86E7B" w:rsidP="00B27DCC">
            <w:pPr>
              <w:pStyle w:val="TAL"/>
              <w:keepNext w:val="0"/>
              <w:keepLines w:val="0"/>
            </w:pPr>
            <w:r w:rsidRPr="00816C4A">
              <w:t>Event: Local connection</w:t>
            </w:r>
          </w:p>
        </w:tc>
        <w:tc>
          <w:tcPr>
            <w:tcW w:w="993" w:type="dxa"/>
          </w:tcPr>
          <w:p w14:paraId="4F519308" w14:textId="77777777" w:rsidR="00E86E7B" w:rsidRPr="00816C4A" w:rsidRDefault="00E86E7B" w:rsidP="00B27DCC">
            <w:pPr>
              <w:pStyle w:val="TAL"/>
              <w:keepNext w:val="0"/>
              <w:keepLines w:val="0"/>
              <w:jc w:val="center"/>
            </w:pPr>
            <w:r w:rsidRPr="00816C4A">
              <w:t>Note 2</w:t>
            </w:r>
          </w:p>
        </w:tc>
      </w:tr>
      <w:tr w:rsidR="00E86E7B" w:rsidRPr="00816C4A" w14:paraId="23851C6A" w14:textId="77777777" w:rsidTr="00B27DCC">
        <w:trPr>
          <w:jc w:val="center"/>
        </w:trPr>
        <w:tc>
          <w:tcPr>
            <w:tcW w:w="6796" w:type="dxa"/>
          </w:tcPr>
          <w:p w14:paraId="32F5742E" w14:textId="77777777" w:rsidR="00E86E7B" w:rsidRPr="00816C4A" w:rsidRDefault="00E86E7B" w:rsidP="00B27DCC">
            <w:pPr>
              <w:pStyle w:val="TAL"/>
              <w:keepNext w:val="0"/>
              <w:keepLines w:val="0"/>
            </w:pPr>
            <w:r w:rsidRPr="00816C4A">
              <w:t>Proactive UICC: OPEN CHANNEL</w:t>
            </w:r>
          </w:p>
        </w:tc>
        <w:tc>
          <w:tcPr>
            <w:tcW w:w="993" w:type="dxa"/>
          </w:tcPr>
          <w:p w14:paraId="0D76D990" w14:textId="77777777" w:rsidR="00E86E7B" w:rsidRPr="00816C4A" w:rsidRDefault="00E86E7B" w:rsidP="00B27DCC">
            <w:pPr>
              <w:pStyle w:val="TAL"/>
              <w:keepNext w:val="0"/>
              <w:keepLines w:val="0"/>
              <w:jc w:val="center"/>
            </w:pPr>
            <w:r w:rsidRPr="00816C4A">
              <w:t>Note 1</w:t>
            </w:r>
          </w:p>
        </w:tc>
      </w:tr>
      <w:tr w:rsidR="00E86E7B" w:rsidRPr="00816C4A" w14:paraId="28450A89" w14:textId="77777777" w:rsidTr="00B27DCC">
        <w:trPr>
          <w:jc w:val="center"/>
        </w:trPr>
        <w:tc>
          <w:tcPr>
            <w:tcW w:w="6796" w:type="dxa"/>
          </w:tcPr>
          <w:p w14:paraId="449FE3B4" w14:textId="77777777" w:rsidR="00E86E7B" w:rsidRPr="00816C4A" w:rsidRDefault="00E86E7B" w:rsidP="00B27DCC">
            <w:pPr>
              <w:pStyle w:val="TAL"/>
              <w:keepNext w:val="0"/>
              <w:keepLines w:val="0"/>
            </w:pPr>
            <w:r w:rsidRPr="00816C4A">
              <w:t>Proactive UICC: CLOSE CHANNEL</w:t>
            </w:r>
          </w:p>
        </w:tc>
        <w:tc>
          <w:tcPr>
            <w:tcW w:w="993" w:type="dxa"/>
          </w:tcPr>
          <w:p w14:paraId="44EF3806" w14:textId="77777777" w:rsidR="00E86E7B" w:rsidRPr="00816C4A" w:rsidRDefault="00E86E7B" w:rsidP="00B27DCC">
            <w:pPr>
              <w:pStyle w:val="TAL"/>
              <w:keepNext w:val="0"/>
              <w:keepLines w:val="0"/>
              <w:jc w:val="center"/>
            </w:pPr>
            <w:r w:rsidRPr="00816C4A">
              <w:t>Note 2</w:t>
            </w:r>
          </w:p>
        </w:tc>
      </w:tr>
      <w:tr w:rsidR="00E86E7B" w:rsidRPr="00816C4A" w14:paraId="50C13746" w14:textId="77777777" w:rsidTr="00B27DCC">
        <w:trPr>
          <w:jc w:val="center"/>
        </w:trPr>
        <w:tc>
          <w:tcPr>
            <w:tcW w:w="6796" w:type="dxa"/>
          </w:tcPr>
          <w:p w14:paraId="7BB1E0C3" w14:textId="77777777" w:rsidR="00E86E7B" w:rsidRPr="00816C4A" w:rsidRDefault="00E86E7B" w:rsidP="00B27DCC">
            <w:pPr>
              <w:pStyle w:val="TAL"/>
              <w:keepNext w:val="0"/>
              <w:keepLines w:val="0"/>
            </w:pPr>
            <w:r w:rsidRPr="00816C4A">
              <w:t>Proactive UICC: RECEIVE DATA</w:t>
            </w:r>
          </w:p>
        </w:tc>
        <w:tc>
          <w:tcPr>
            <w:tcW w:w="993" w:type="dxa"/>
          </w:tcPr>
          <w:p w14:paraId="7208A57A" w14:textId="77777777" w:rsidR="00E86E7B" w:rsidRPr="00816C4A" w:rsidRDefault="00E86E7B" w:rsidP="00B27DCC">
            <w:pPr>
              <w:pStyle w:val="TAL"/>
              <w:keepNext w:val="0"/>
              <w:keepLines w:val="0"/>
              <w:jc w:val="center"/>
            </w:pPr>
            <w:r w:rsidRPr="00816C4A">
              <w:t>Note 2</w:t>
            </w:r>
          </w:p>
        </w:tc>
      </w:tr>
      <w:tr w:rsidR="00E86E7B" w:rsidRPr="00816C4A" w14:paraId="1BAB0F07" w14:textId="77777777" w:rsidTr="00B27DCC">
        <w:trPr>
          <w:jc w:val="center"/>
        </w:trPr>
        <w:tc>
          <w:tcPr>
            <w:tcW w:w="6796" w:type="dxa"/>
          </w:tcPr>
          <w:p w14:paraId="1F725F4F" w14:textId="77777777" w:rsidR="00E86E7B" w:rsidRPr="00816C4A" w:rsidRDefault="00E86E7B" w:rsidP="00B27DCC">
            <w:pPr>
              <w:pStyle w:val="TAL"/>
              <w:keepNext w:val="0"/>
              <w:keepLines w:val="0"/>
            </w:pPr>
            <w:r w:rsidRPr="00816C4A">
              <w:t>Proactive UICC: SEND DATA</w:t>
            </w:r>
          </w:p>
        </w:tc>
        <w:tc>
          <w:tcPr>
            <w:tcW w:w="993" w:type="dxa"/>
          </w:tcPr>
          <w:p w14:paraId="01BF1C3D" w14:textId="77777777" w:rsidR="00E86E7B" w:rsidRPr="00816C4A" w:rsidRDefault="00E86E7B" w:rsidP="00B27DCC">
            <w:pPr>
              <w:pStyle w:val="TAL"/>
              <w:keepNext w:val="0"/>
              <w:keepLines w:val="0"/>
              <w:jc w:val="center"/>
            </w:pPr>
            <w:r w:rsidRPr="00816C4A">
              <w:t>Note 2</w:t>
            </w:r>
          </w:p>
        </w:tc>
      </w:tr>
      <w:tr w:rsidR="00E86E7B" w:rsidRPr="00816C4A" w14:paraId="1776BCE7" w14:textId="77777777" w:rsidTr="00B27DCC">
        <w:trPr>
          <w:jc w:val="center"/>
        </w:trPr>
        <w:tc>
          <w:tcPr>
            <w:tcW w:w="6796" w:type="dxa"/>
          </w:tcPr>
          <w:p w14:paraId="0C6C423C" w14:textId="77777777" w:rsidR="00E86E7B" w:rsidRPr="00816C4A" w:rsidRDefault="00E86E7B" w:rsidP="00B27DCC">
            <w:pPr>
              <w:pStyle w:val="TAL"/>
              <w:keepNext w:val="0"/>
              <w:keepLines w:val="0"/>
            </w:pPr>
            <w:r w:rsidRPr="00816C4A">
              <w:t>Proactive UICC: GET CHANNEL STATUS</w:t>
            </w:r>
          </w:p>
        </w:tc>
        <w:tc>
          <w:tcPr>
            <w:tcW w:w="993" w:type="dxa"/>
          </w:tcPr>
          <w:p w14:paraId="3035B53D" w14:textId="77777777" w:rsidR="00E86E7B" w:rsidRPr="00816C4A" w:rsidRDefault="00E86E7B" w:rsidP="00B27DCC">
            <w:pPr>
              <w:pStyle w:val="TAL"/>
              <w:keepNext w:val="0"/>
              <w:keepLines w:val="0"/>
              <w:jc w:val="center"/>
            </w:pPr>
            <w:r w:rsidRPr="00816C4A">
              <w:t>Note 2</w:t>
            </w:r>
          </w:p>
        </w:tc>
      </w:tr>
      <w:tr w:rsidR="00E86E7B" w:rsidRPr="00816C4A" w14:paraId="215E30ED" w14:textId="77777777" w:rsidTr="00B27DCC">
        <w:trPr>
          <w:jc w:val="center"/>
        </w:trPr>
        <w:tc>
          <w:tcPr>
            <w:tcW w:w="6796" w:type="dxa"/>
          </w:tcPr>
          <w:p w14:paraId="4139B84B" w14:textId="77777777" w:rsidR="00E86E7B" w:rsidRPr="00816C4A" w:rsidRDefault="00E86E7B" w:rsidP="00B27DCC">
            <w:pPr>
              <w:pStyle w:val="TAL"/>
              <w:keepNext w:val="0"/>
              <w:keepLines w:val="0"/>
            </w:pPr>
            <w:r w:rsidRPr="00816C4A">
              <w:t>Proactive UICC: SERVICE SEARCH</w:t>
            </w:r>
          </w:p>
        </w:tc>
        <w:tc>
          <w:tcPr>
            <w:tcW w:w="993" w:type="dxa"/>
          </w:tcPr>
          <w:p w14:paraId="5E5FEEEF" w14:textId="77777777" w:rsidR="00E86E7B" w:rsidRPr="00816C4A" w:rsidRDefault="00E86E7B" w:rsidP="00B27DCC">
            <w:pPr>
              <w:pStyle w:val="TAL"/>
              <w:keepNext w:val="0"/>
              <w:keepLines w:val="0"/>
              <w:jc w:val="center"/>
            </w:pPr>
            <w:r w:rsidRPr="00816C4A">
              <w:t>Note 2</w:t>
            </w:r>
          </w:p>
        </w:tc>
      </w:tr>
      <w:tr w:rsidR="00E86E7B" w:rsidRPr="00816C4A" w14:paraId="3656AAEC" w14:textId="77777777" w:rsidTr="00B27DCC">
        <w:trPr>
          <w:jc w:val="center"/>
        </w:trPr>
        <w:tc>
          <w:tcPr>
            <w:tcW w:w="6796" w:type="dxa"/>
          </w:tcPr>
          <w:p w14:paraId="3587AF5E" w14:textId="77777777" w:rsidR="00E86E7B" w:rsidRPr="00816C4A" w:rsidRDefault="00E86E7B" w:rsidP="00B27DCC">
            <w:pPr>
              <w:pStyle w:val="TAL"/>
              <w:keepNext w:val="0"/>
              <w:keepLines w:val="0"/>
            </w:pPr>
            <w:r w:rsidRPr="00816C4A">
              <w:t>Proactive UICC: GET SERVICE INFORMATION</w:t>
            </w:r>
          </w:p>
        </w:tc>
        <w:tc>
          <w:tcPr>
            <w:tcW w:w="993" w:type="dxa"/>
          </w:tcPr>
          <w:p w14:paraId="315F76A0" w14:textId="77777777" w:rsidR="00E86E7B" w:rsidRPr="00816C4A" w:rsidRDefault="00E86E7B" w:rsidP="00B27DCC">
            <w:pPr>
              <w:pStyle w:val="TAL"/>
              <w:keepNext w:val="0"/>
              <w:keepLines w:val="0"/>
              <w:jc w:val="center"/>
            </w:pPr>
            <w:r w:rsidRPr="00816C4A">
              <w:t>Note 2</w:t>
            </w:r>
          </w:p>
        </w:tc>
      </w:tr>
      <w:tr w:rsidR="00E86E7B" w:rsidRPr="00816C4A" w14:paraId="2D773A5E" w14:textId="77777777" w:rsidTr="00B27DCC">
        <w:trPr>
          <w:jc w:val="center"/>
        </w:trPr>
        <w:tc>
          <w:tcPr>
            <w:tcW w:w="6796" w:type="dxa"/>
          </w:tcPr>
          <w:p w14:paraId="35E7EE8F" w14:textId="77777777" w:rsidR="00E86E7B" w:rsidRPr="00816C4A" w:rsidRDefault="00E86E7B" w:rsidP="00B27DCC">
            <w:pPr>
              <w:pStyle w:val="TAL"/>
              <w:keepNext w:val="0"/>
              <w:keepLines w:val="0"/>
            </w:pPr>
            <w:r w:rsidRPr="00816C4A">
              <w:t>Proactive UICC: DECLARE SERVICE</w:t>
            </w:r>
          </w:p>
        </w:tc>
        <w:tc>
          <w:tcPr>
            <w:tcW w:w="993" w:type="dxa"/>
          </w:tcPr>
          <w:p w14:paraId="1DB7C116" w14:textId="77777777" w:rsidR="00E86E7B" w:rsidRPr="00816C4A" w:rsidRDefault="00E86E7B" w:rsidP="00B27DCC">
            <w:pPr>
              <w:pStyle w:val="TAL"/>
              <w:keepNext w:val="0"/>
              <w:keepLines w:val="0"/>
              <w:jc w:val="center"/>
            </w:pPr>
            <w:r w:rsidRPr="00816C4A">
              <w:t>Note 2</w:t>
            </w:r>
          </w:p>
        </w:tc>
      </w:tr>
      <w:tr w:rsidR="00E86E7B" w:rsidRPr="00816C4A" w14:paraId="02978ADA" w14:textId="77777777" w:rsidTr="00B27DCC">
        <w:trPr>
          <w:jc w:val="center"/>
        </w:trPr>
        <w:tc>
          <w:tcPr>
            <w:tcW w:w="6796" w:type="dxa"/>
          </w:tcPr>
          <w:p w14:paraId="5206E5AA" w14:textId="77777777" w:rsidR="00E86E7B" w:rsidRPr="00816C4A" w:rsidRDefault="00E86E7B" w:rsidP="00B27DCC">
            <w:pPr>
              <w:pStyle w:val="TAL"/>
              <w:keepNext w:val="0"/>
              <w:keepLines w:val="0"/>
            </w:pPr>
            <w:r w:rsidRPr="00816C4A">
              <w:t>Number of channels supported by terminal</w:t>
            </w:r>
          </w:p>
        </w:tc>
        <w:tc>
          <w:tcPr>
            <w:tcW w:w="993" w:type="dxa"/>
          </w:tcPr>
          <w:p w14:paraId="6DA58977" w14:textId="77777777" w:rsidR="00E86E7B" w:rsidRPr="00816C4A" w:rsidRDefault="00E86E7B" w:rsidP="00B27DCC">
            <w:pPr>
              <w:pStyle w:val="TAL"/>
              <w:keepNext w:val="0"/>
              <w:keepLines w:val="0"/>
              <w:jc w:val="center"/>
            </w:pPr>
            <w:r w:rsidRPr="00816C4A">
              <w:t>Note 3</w:t>
            </w:r>
          </w:p>
        </w:tc>
      </w:tr>
      <w:tr w:rsidR="00E86E7B" w:rsidRPr="00816C4A" w14:paraId="118C4E7B" w14:textId="77777777" w:rsidTr="00B27DCC">
        <w:trPr>
          <w:jc w:val="center"/>
        </w:trPr>
        <w:tc>
          <w:tcPr>
            <w:tcW w:w="6796" w:type="dxa"/>
          </w:tcPr>
          <w:p w14:paraId="0AB680F9" w14:textId="77777777" w:rsidR="00E86E7B" w:rsidRPr="00816C4A" w:rsidRDefault="00E86E7B" w:rsidP="00B27DCC">
            <w:pPr>
              <w:pStyle w:val="TAL"/>
              <w:keepNext w:val="0"/>
              <w:keepLines w:val="0"/>
            </w:pPr>
            <w:r w:rsidRPr="00816C4A">
              <w:t>TCP, UICC in client mode, remote connection</w:t>
            </w:r>
          </w:p>
        </w:tc>
        <w:tc>
          <w:tcPr>
            <w:tcW w:w="993" w:type="dxa"/>
          </w:tcPr>
          <w:p w14:paraId="167E97A5" w14:textId="77777777" w:rsidR="00E86E7B" w:rsidRPr="00816C4A" w:rsidRDefault="00E86E7B" w:rsidP="00B27DCC">
            <w:pPr>
              <w:pStyle w:val="TAL"/>
              <w:keepNext w:val="0"/>
              <w:keepLines w:val="0"/>
              <w:jc w:val="center"/>
            </w:pPr>
            <w:r w:rsidRPr="00816C4A">
              <w:t>Note 2</w:t>
            </w:r>
          </w:p>
        </w:tc>
      </w:tr>
      <w:tr w:rsidR="00E86E7B" w:rsidRPr="00816C4A" w14:paraId="4333E15D" w14:textId="77777777" w:rsidTr="00B27DCC">
        <w:trPr>
          <w:jc w:val="center"/>
        </w:trPr>
        <w:tc>
          <w:tcPr>
            <w:tcW w:w="6796" w:type="dxa"/>
          </w:tcPr>
          <w:p w14:paraId="4EAB7C18" w14:textId="77777777" w:rsidR="00E86E7B" w:rsidRPr="00816C4A" w:rsidRDefault="00E86E7B" w:rsidP="00B27DCC">
            <w:pPr>
              <w:pStyle w:val="TAL"/>
              <w:keepNext w:val="0"/>
              <w:keepLines w:val="0"/>
            </w:pPr>
            <w:r w:rsidRPr="00816C4A">
              <w:t xml:space="preserve">UDP, UICC in client mode, remote connection </w:t>
            </w:r>
          </w:p>
        </w:tc>
        <w:tc>
          <w:tcPr>
            <w:tcW w:w="993" w:type="dxa"/>
          </w:tcPr>
          <w:p w14:paraId="23C477C7" w14:textId="77777777" w:rsidR="00E86E7B" w:rsidRPr="00816C4A" w:rsidRDefault="00E86E7B" w:rsidP="00B27DCC">
            <w:pPr>
              <w:pStyle w:val="TAL"/>
              <w:keepNext w:val="0"/>
              <w:keepLines w:val="0"/>
              <w:jc w:val="center"/>
            </w:pPr>
            <w:r w:rsidRPr="00816C4A">
              <w:t>Note 2</w:t>
            </w:r>
          </w:p>
        </w:tc>
      </w:tr>
      <w:tr w:rsidR="00E86E7B" w:rsidRPr="00816C4A" w14:paraId="0691E80C" w14:textId="77777777" w:rsidTr="00B27DCC">
        <w:trPr>
          <w:jc w:val="center"/>
        </w:trPr>
        <w:tc>
          <w:tcPr>
            <w:tcW w:w="7789" w:type="dxa"/>
            <w:gridSpan w:val="2"/>
          </w:tcPr>
          <w:p w14:paraId="38597EFB" w14:textId="77777777" w:rsidR="00E86E7B" w:rsidRPr="00816C4A" w:rsidRDefault="00E86E7B" w:rsidP="00B27DCC">
            <w:pPr>
              <w:pStyle w:val="TAL"/>
              <w:tabs>
                <w:tab w:val="left" w:pos="707"/>
              </w:tabs>
              <w:ind w:left="707" w:hanging="707"/>
            </w:pPr>
            <w:r w:rsidRPr="00816C4A">
              <w:t>Note 1:</w:t>
            </w:r>
            <w:r w:rsidRPr="00816C4A">
              <w:tab/>
              <w:t>Uniqueness is provided by means of the bearer type.</w:t>
            </w:r>
          </w:p>
          <w:p w14:paraId="5C6946FD" w14:textId="77777777" w:rsidR="00E86E7B" w:rsidRPr="00816C4A" w:rsidRDefault="00E86E7B" w:rsidP="00B27DCC">
            <w:pPr>
              <w:pStyle w:val="TAL"/>
              <w:tabs>
                <w:tab w:val="left" w:pos="707"/>
              </w:tabs>
              <w:ind w:left="707" w:hanging="707"/>
            </w:pPr>
            <w:r w:rsidRPr="00816C4A">
              <w:t>Note 2:</w:t>
            </w:r>
            <w:r w:rsidRPr="00816C4A">
              <w:tab/>
              <w:t>Uniqueness is provided by means of the channel identifier.</w:t>
            </w:r>
          </w:p>
          <w:p w14:paraId="4DD52FA7" w14:textId="77777777" w:rsidR="00E86E7B" w:rsidRPr="00816C4A" w:rsidRDefault="00E86E7B" w:rsidP="00B27DCC">
            <w:pPr>
              <w:pStyle w:val="TAL"/>
              <w:tabs>
                <w:tab w:val="left" w:pos="707"/>
              </w:tabs>
              <w:ind w:left="707" w:hanging="707"/>
            </w:pPr>
            <w:r w:rsidRPr="00816C4A">
              <w:t>Note 3:</w:t>
            </w:r>
            <w:r w:rsidRPr="00816C4A">
              <w:tab/>
              <w:t>The total number of channels supported shall be sum of the respective number of supported channels by each entity, limited to a maximum of 7.</w:t>
            </w:r>
          </w:p>
        </w:tc>
      </w:tr>
    </w:tbl>
    <w:p w14:paraId="267FC7B0" w14:textId="77777777" w:rsidR="00E86E7B" w:rsidRPr="00816C4A" w:rsidRDefault="00E86E7B" w:rsidP="00E86E7B"/>
    <w:p w14:paraId="0F1C6EAD" w14:textId="77777777" w:rsidR="00E86E7B" w:rsidRPr="00816C4A" w:rsidRDefault="00E86E7B" w:rsidP="00E86E7B">
      <w:r w:rsidRPr="00816C4A">
        <w:t>The list of facilities given in ETSI TS 102 223 [32] that can be provided by the MT only shall be considered a default list that applies if EF</w:t>
      </w:r>
      <w:r w:rsidRPr="00816C4A">
        <w:rPr>
          <w:vertAlign w:val="subscript"/>
        </w:rPr>
        <w:t>UFC</w:t>
      </w:r>
      <w:r w:rsidRPr="00816C4A">
        <w:t xml:space="preserve"> does not exist (see TS 31.102 [14]). If EF</w:t>
      </w:r>
      <w:r w:rsidRPr="00816C4A">
        <w:rPr>
          <w:vertAlign w:val="subscript"/>
        </w:rPr>
        <w:t>UFC</w:t>
      </w:r>
      <w:r w:rsidRPr="00816C4A">
        <w:t xml:space="preserve"> exists, the list coded in this file applies. However, the facilities below are inherent to MT operation and shall be considered MT only even if not indicated so in EF</w:t>
      </w:r>
      <w:r w:rsidRPr="00816C4A">
        <w:rPr>
          <w:vertAlign w:val="subscript"/>
        </w:rPr>
        <w:t>UFC</w:t>
      </w:r>
      <w:r w:rsidRPr="00816C4A">
        <w:t>.</w:t>
      </w:r>
    </w:p>
    <w:p w14:paraId="50CE9E1E" w14:textId="77777777" w:rsidR="00E86E7B" w:rsidRPr="00816C4A" w:rsidRDefault="00E86E7B" w:rsidP="00E86E7B">
      <w:r w:rsidRPr="00816C4A">
        <w:sym w:font="Wingdings" w:char="F09F"/>
      </w:r>
      <w:r w:rsidRPr="00816C4A">
        <w:tab/>
        <w:t>PROVIDE LOCAL INFORMATION (MCC, MNC, LAC/TAC, Cell Identity and Extended Cell Identity)</w:t>
      </w:r>
    </w:p>
    <w:p w14:paraId="2194B260" w14:textId="77777777" w:rsidR="00E86E7B" w:rsidRPr="00816C4A" w:rsidRDefault="00E86E7B" w:rsidP="00E86E7B">
      <w:r w:rsidRPr="00816C4A">
        <w:sym w:font="Wingdings" w:char="F09F"/>
      </w:r>
      <w:r w:rsidRPr="00816C4A">
        <w:tab/>
        <w:t>PROVIDE LOCAL INFORMATION (NMR)</w:t>
      </w:r>
    </w:p>
    <w:p w14:paraId="608BDFAB" w14:textId="77777777" w:rsidR="00E86E7B" w:rsidRPr="00816C4A" w:rsidRDefault="00E86E7B" w:rsidP="00E86E7B">
      <w:r w:rsidRPr="00816C4A">
        <w:sym w:font="Wingdings" w:char="F09F"/>
      </w:r>
      <w:r w:rsidRPr="00816C4A">
        <w:tab/>
        <w:t>POLL INTERVAL</w:t>
      </w:r>
    </w:p>
    <w:p w14:paraId="7110984E" w14:textId="77777777" w:rsidR="00E86E7B" w:rsidRPr="00816C4A" w:rsidRDefault="00E86E7B" w:rsidP="00E86E7B">
      <w:r w:rsidRPr="00816C4A">
        <w:sym w:font="Wingdings" w:char="F09F"/>
      </w:r>
      <w:r w:rsidRPr="00816C4A">
        <w:tab/>
        <w:t>POLLING OFF</w:t>
      </w:r>
    </w:p>
    <w:p w14:paraId="24AFEBD6" w14:textId="77777777" w:rsidR="00E86E7B" w:rsidRPr="00816C4A" w:rsidRDefault="00E86E7B" w:rsidP="00E86E7B">
      <w:r w:rsidRPr="00816C4A">
        <w:sym w:font="Wingdings" w:char="F09F"/>
      </w:r>
      <w:r w:rsidRPr="00816C4A">
        <w:tab/>
        <w:t>PROVIDE LOCAL INFORMATION (IMEI)</w:t>
      </w:r>
    </w:p>
    <w:p w14:paraId="0BF74231" w14:textId="77777777" w:rsidR="00E86E7B" w:rsidRPr="00816C4A" w:rsidRDefault="00E86E7B" w:rsidP="00E86E7B">
      <w:r w:rsidRPr="00816C4A">
        <w:sym w:font="Wingdings" w:char="F09F"/>
      </w:r>
      <w:r w:rsidRPr="00816C4A">
        <w:tab/>
        <w:t>PROVIDE LOCAL INFORMATION (IMEISV)</w:t>
      </w:r>
    </w:p>
    <w:p w14:paraId="27B31649" w14:textId="77777777" w:rsidR="00E86E7B" w:rsidRPr="00816C4A" w:rsidRDefault="00E86E7B" w:rsidP="00E86E7B">
      <w:r w:rsidRPr="00816C4A">
        <w:sym w:font="Wingdings" w:char="F09F"/>
      </w:r>
      <w:r w:rsidRPr="00816C4A">
        <w:tab/>
        <w:t>PROVIDE LOCAL INFORMATION (Search Mode change)</w:t>
      </w:r>
    </w:p>
    <w:p w14:paraId="61040E91" w14:textId="77777777" w:rsidR="005355DD" w:rsidRPr="00816C4A" w:rsidRDefault="005355DD" w:rsidP="005355DD">
      <w:bookmarkStart w:id="4280" w:name="_Toc3201127"/>
      <w:bookmarkStart w:id="4281" w:name="_Toc20392870"/>
      <w:bookmarkStart w:id="4282" w:name="_Toc27774517"/>
      <w:bookmarkStart w:id="4283" w:name="_Toc36482977"/>
      <w:bookmarkStart w:id="4284" w:name="_Toc36484639"/>
      <w:bookmarkStart w:id="4285" w:name="_Toc44933569"/>
      <w:bookmarkStart w:id="4286" w:name="_Toc50972522"/>
      <w:bookmarkStart w:id="4287" w:name="_Toc57105276"/>
      <w:r w:rsidRPr="00816C4A">
        <w:sym w:font="Wingdings" w:char="F09F"/>
      </w:r>
      <w:r w:rsidRPr="00816C4A">
        <w:tab/>
        <w:t>PROVIDE LOCAL INFORMATION (NMR(UTRAN/E-UTRAN</w:t>
      </w:r>
      <w:r>
        <w:t>/Satellite E-UTRAN</w:t>
      </w:r>
      <w:r w:rsidRPr="00816C4A">
        <w:t>))</w:t>
      </w:r>
    </w:p>
    <w:p w14:paraId="47B201CD" w14:textId="77777777" w:rsidR="00E86E7B" w:rsidRPr="00816C4A" w:rsidRDefault="00E86E7B" w:rsidP="00401CA8">
      <w:pPr>
        <w:pStyle w:val="Heading1"/>
      </w:pPr>
      <w:bookmarkStart w:id="4288" w:name="_Toc155615270"/>
      <w:r w:rsidRPr="00816C4A">
        <w:t>Q.1</w:t>
      </w:r>
      <w:r w:rsidRPr="00816C4A">
        <w:tab/>
        <w:t>Default routing mechanism</w:t>
      </w:r>
      <w:bookmarkEnd w:id="4280"/>
      <w:bookmarkEnd w:id="4281"/>
      <w:bookmarkEnd w:id="4282"/>
      <w:bookmarkEnd w:id="4283"/>
      <w:bookmarkEnd w:id="4284"/>
      <w:bookmarkEnd w:id="4285"/>
      <w:bookmarkEnd w:id="4286"/>
      <w:bookmarkEnd w:id="4287"/>
      <w:bookmarkEnd w:id="4288"/>
    </w:p>
    <w:p w14:paraId="12FBEC05" w14:textId="77777777" w:rsidR="00E86E7B" w:rsidRPr="00816C4A" w:rsidRDefault="00E86E7B" w:rsidP="00E86E7B">
      <w:r w:rsidRPr="00816C4A">
        <w:t>In addition to the mechanism defined in ETSI TS 102 223 [32], the MT shall route USAT commands as follows:</w:t>
      </w:r>
    </w:p>
    <w:p w14:paraId="659A276C" w14:textId="77777777" w:rsidR="00E86E7B" w:rsidRPr="00816C4A" w:rsidRDefault="00E86E7B" w:rsidP="00E86E7B">
      <w:pPr>
        <w:pStyle w:val="B1"/>
      </w:pPr>
      <w:r>
        <w:t>-</w:t>
      </w:r>
      <w:r>
        <w:tab/>
      </w:r>
      <w:r w:rsidRPr="00816C4A">
        <w:t>SET UP EVENT LIST shall be routed to all entities supporting the command, each containing only the events supported by the entity, even if the list is empty (which allows for proper deregistration of events set up earlier). For the TERMINAL RESPONSE to the UICC, the responses from the MT and the TE have to be combined as follows:</w:t>
      </w:r>
    </w:p>
    <w:p w14:paraId="65E74F7F" w14:textId="77777777" w:rsidR="00E86E7B" w:rsidRPr="00816C4A" w:rsidRDefault="00E86E7B" w:rsidP="00E86E7B">
      <w:pPr>
        <w:pStyle w:val="B2"/>
      </w:pPr>
      <w:r>
        <w:t>-</w:t>
      </w:r>
      <w:r>
        <w:tab/>
      </w:r>
      <w:r w:rsidRPr="00816C4A">
        <w:t>The MT shall check if it is able to set up the events it supports itself. If the MT is currently unable to process command or if the set up of the events would fail, the MT shall send this result in the TERMINAL RESPONSE without forwarding the command to the TE.</w:t>
      </w:r>
    </w:p>
    <w:p w14:paraId="75E19F3D" w14:textId="77777777" w:rsidR="00E86E7B" w:rsidRPr="00816C4A" w:rsidRDefault="00E86E7B" w:rsidP="00E86E7B">
      <w:pPr>
        <w:pStyle w:val="B2"/>
      </w:pPr>
      <w:r>
        <w:t>-</w:t>
      </w:r>
      <w:r>
        <w:tab/>
      </w:r>
      <w:r w:rsidRPr="00816C4A">
        <w:t>If the MT is capable of setting up the MT events, the list of TE events shall be forwarded to the TE and the TE shall send its TERMINAL RESPONSE.</w:t>
      </w:r>
    </w:p>
    <w:p w14:paraId="6BA6DAC6" w14:textId="77777777" w:rsidR="00E86E7B" w:rsidRPr="00816C4A" w:rsidRDefault="00E86E7B" w:rsidP="00E86E7B">
      <w:pPr>
        <w:pStyle w:val="B2"/>
      </w:pPr>
      <w:r>
        <w:t>-</w:t>
      </w:r>
      <w:r>
        <w:tab/>
      </w:r>
      <w:r w:rsidRPr="00816C4A">
        <w:t>If the TE command was successful, the MT shall set up its events and report that the command was performed in the TERMINAL RESPONSE. If the MT or the TE or both have performed the command with partial comprehension or with missing information, this shall be reflected in the TERMINAL RESPONSE; if one reported partial comprehension and the other missing information, the MT response takes precedence.</w:t>
      </w:r>
    </w:p>
    <w:p w14:paraId="7B23C241" w14:textId="77777777" w:rsidR="00E86E7B" w:rsidRPr="00816C4A" w:rsidRDefault="00E86E7B" w:rsidP="00E86E7B">
      <w:pPr>
        <w:pStyle w:val="B2"/>
      </w:pPr>
      <w:r>
        <w:t>-</w:t>
      </w:r>
      <w:r>
        <w:tab/>
      </w:r>
      <w:r w:rsidRPr="00816C4A">
        <w:t>If the TE reports that it is currently unable to process command or the command failed, the MT shall report this in the TERMINAL RESPONSE.</w:t>
      </w:r>
    </w:p>
    <w:p w14:paraId="25E04036" w14:textId="77777777" w:rsidR="00E86E7B" w:rsidRPr="00816C4A" w:rsidRDefault="00E86E7B" w:rsidP="00E86E7B">
      <w:pPr>
        <w:pStyle w:val="B1"/>
      </w:pPr>
      <w:r>
        <w:t>-</w:t>
      </w:r>
      <w:r>
        <w:tab/>
      </w:r>
      <w:r w:rsidRPr="00816C4A">
        <w:t>REFRESH shall be routed to all entities supporting the command to inform them about modified Efs; only the MT shall perform other activities indicated in the command (e.g. UICC reset). For the TERMINAL RESPONSE to the UICC, the responses from the MT and the TE have to be combined as follows:</w:t>
      </w:r>
    </w:p>
    <w:p w14:paraId="270C1031" w14:textId="77777777" w:rsidR="00E86E7B" w:rsidRPr="00816C4A" w:rsidRDefault="00E86E7B" w:rsidP="00E86E7B">
      <w:pPr>
        <w:pStyle w:val="B2"/>
      </w:pPr>
      <w:r>
        <w:t>-</w:t>
      </w:r>
      <w:r>
        <w:tab/>
      </w:r>
      <w:r w:rsidRPr="00816C4A">
        <w:t>The MT shall check if it is able to perform the REFRESH. If the MT is currently unable to process the command or the command would fail, the MT shall send this result in the TERMINAL RESPONSE without forwarding the command to the TE.</w:t>
      </w:r>
    </w:p>
    <w:p w14:paraId="14D5E099" w14:textId="77777777" w:rsidR="00E86E7B" w:rsidRPr="00816C4A" w:rsidRDefault="00E86E7B" w:rsidP="00E86E7B">
      <w:pPr>
        <w:pStyle w:val="B2"/>
      </w:pPr>
      <w:r>
        <w:t>-</w:t>
      </w:r>
      <w:r>
        <w:tab/>
      </w:r>
      <w:r w:rsidRPr="00816C4A">
        <w:t>If the MT is capable of performing the REFRESH, the command shall be forwarded to the TE and the TE shall send its TERMINAL RESPONSE, but if there is a refresh action to be performed by the MT (e.g. USIM initialisation), the MT shall send its response to the TE's TERMINAL RESPONSE only after the refresh action has started to avoid that the TE tries to access the UICC before the refresh action.</w:t>
      </w:r>
    </w:p>
    <w:p w14:paraId="6C161B48" w14:textId="77777777" w:rsidR="00E86E7B" w:rsidRPr="00816C4A" w:rsidRDefault="00E86E7B" w:rsidP="00E86E7B">
      <w:pPr>
        <w:pStyle w:val="B2"/>
      </w:pPr>
      <w:r>
        <w:t>-</w:t>
      </w:r>
      <w:r>
        <w:tab/>
      </w:r>
      <w:r w:rsidRPr="00816C4A">
        <w:t>If the TE command was successful, the MT shall perform the REFRESH and report that the command was performed in the TERMINAL RESPONSE. If the MT or the TE have performed the command with a limitation (partial comprehension, missing information, additional Efs read, requested icon could not be displayed or USIM/ISIM was not active) this shall be reflected in the TERMINAL RESPONSE; if both reported different limitations, the MT response takes precedence.</w:t>
      </w:r>
    </w:p>
    <w:p w14:paraId="272180DC" w14:textId="77777777" w:rsidR="00E86E7B" w:rsidRPr="00816C4A" w:rsidRDefault="00E86E7B" w:rsidP="00E86E7B">
      <w:pPr>
        <w:pStyle w:val="B2"/>
      </w:pPr>
      <w:r>
        <w:t>-</w:t>
      </w:r>
      <w:r>
        <w:tab/>
      </w:r>
      <w:r w:rsidRPr="00816C4A">
        <w:t>If the TE reports that it is currently unable to process command or the command failed, the MT shall report this in the TERMINAL RESPONSE.</w:t>
      </w:r>
    </w:p>
    <w:p w14:paraId="4B593A62" w14:textId="77777777" w:rsidR="00E86E7B" w:rsidRPr="00816C4A" w:rsidRDefault="00E86E7B" w:rsidP="00E86E7B">
      <w:pPr>
        <w:pStyle w:val="B1"/>
      </w:pPr>
      <w:r>
        <w:t>-</w:t>
      </w:r>
      <w:r>
        <w:tab/>
      </w:r>
      <w:r w:rsidRPr="00816C4A">
        <w:t>OPEN CHANNEL shall be routed according to the indicated bearer type. To avoid conflicts in channel identifier assignment, the MT shall replace the destination device identity by an available channel identifier and the entity providing the bearer type shall use this channel identifier in its response.</w:t>
      </w:r>
    </w:p>
    <w:p w14:paraId="39219FDD" w14:textId="77777777" w:rsidR="00E86E7B" w:rsidRPr="00816C4A" w:rsidRDefault="00E86E7B" w:rsidP="00E86E7B">
      <w:pPr>
        <w:pStyle w:val="B1"/>
      </w:pPr>
      <w:r>
        <w:t>-</w:t>
      </w:r>
      <w:r>
        <w:tab/>
      </w:r>
      <w:r w:rsidRPr="00816C4A">
        <w:t>Subsequent BIP commands shall be routed according to the channel identifier.</w:t>
      </w:r>
    </w:p>
    <w:p w14:paraId="59FEA817" w14:textId="77777777" w:rsidR="00E86E7B" w:rsidRPr="00816C4A" w:rsidRDefault="00E86E7B" w:rsidP="00401CA8">
      <w:pPr>
        <w:pStyle w:val="Heading1"/>
      </w:pPr>
      <w:bookmarkStart w:id="4289" w:name="_Toc3201128"/>
      <w:bookmarkStart w:id="4290" w:name="_Toc20392871"/>
      <w:bookmarkStart w:id="4291" w:name="_Toc27774518"/>
      <w:bookmarkStart w:id="4292" w:name="_Toc36482978"/>
      <w:bookmarkStart w:id="4293" w:name="_Toc36484640"/>
      <w:bookmarkStart w:id="4294" w:name="_Toc44933570"/>
      <w:bookmarkStart w:id="4295" w:name="_Toc50972523"/>
      <w:bookmarkStart w:id="4296" w:name="_Toc57105277"/>
      <w:bookmarkStart w:id="4297" w:name="_Toc155615271"/>
      <w:r w:rsidRPr="00816C4A">
        <w:t>Q.2</w:t>
      </w:r>
      <w:r w:rsidRPr="00816C4A">
        <w:tab/>
        <w:t>Combination rules for terminal profiles</w:t>
      </w:r>
      <w:bookmarkEnd w:id="4289"/>
      <w:bookmarkEnd w:id="4290"/>
      <w:bookmarkEnd w:id="4291"/>
      <w:bookmarkEnd w:id="4292"/>
      <w:bookmarkEnd w:id="4293"/>
      <w:bookmarkEnd w:id="4294"/>
      <w:bookmarkEnd w:id="4295"/>
      <w:bookmarkEnd w:id="4296"/>
      <w:bookmarkEnd w:id="4297"/>
    </w:p>
    <w:p w14:paraId="19836D26" w14:textId="77777777" w:rsidR="00E86E7B" w:rsidRPr="00816C4A" w:rsidRDefault="00E86E7B" w:rsidP="00E86E7B">
      <w:r w:rsidRPr="00816C4A">
        <w:t>In addition to the mechanism defined in ETSI TS 102 223 [32], the MT shall proceed as follows when combining the MT and TE profiles:</w:t>
      </w:r>
    </w:p>
    <w:p w14:paraId="61FF08C5" w14:textId="77777777" w:rsidR="00E86E7B" w:rsidRPr="00816C4A" w:rsidRDefault="00E86E7B" w:rsidP="00E86E7B">
      <w:pPr>
        <w:pStyle w:val="B1"/>
      </w:pPr>
      <w:r>
        <w:t>-</w:t>
      </w:r>
      <w:r>
        <w:tab/>
      </w:r>
      <w:r w:rsidRPr="00816C4A">
        <w:t>Number of channels supported by terminal for BIP: Here the indicated numbers of the different entities shall be added and the sum, limited to a maximum of 7, shall be provided in the combined terminal profile.</w:t>
      </w:r>
    </w:p>
    <w:p w14:paraId="10004FBA" w14:textId="7CCA29B5" w:rsidR="00E86E7B" w:rsidRPr="00816C4A" w:rsidRDefault="00E86E7B" w:rsidP="00E86E7B">
      <w:pPr>
        <w:pStyle w:val="Heading8"/>
      </w:pPr>
      <w:r w:rsidRPr="00816C4A">
        <w:br w:type="page"/>
      </w:r>
      <w:bookmarkStart w:id="4298" w:name="_Toc3201129"/>
      <w:bookmarkStart w:id="4299" w:name="_Toc20392872"/>
      <w:bookmarkStart w:id="4300" w:name="_Toc27774519"/>
      <w:bookmarkStart w:id="4301" w:name="_Toc36482979"/>
      <w:bookmarkStart w:id="4302" w:name="_Toc36484641"/>
      <w:bookmarkStart w:id="4303" w:name="_Toc44933571"/>
      <w:bookmarkStart w:id="4304" w:name="_Toc50972524"/>
      <w:bookmarkStart w:id="4305" w:name="_Toc57105278"/>
      <w:bookmarkStart w:id="4306" w:name="_Toc155615272"/>
      <w:r w:rsidRPr="00816C4A">
        <w:t>Annex R (</w:t>
      </w:r>
      <w:smartTag w:uri="urn:schemas-microsoft-com:office:smarttags" w:element="PersonName">
        <w:r w:rsidRPr="00816C4A">
          <w:t>info</w:t>
        </w:r>
      </w:smartTag>
      <w:r w:rsidRPr="00816C4A">
        <w:t>rmative):</w:t>
      </w:r>
      <w:r w:rsidR="0067290F">
        <w:br/>
      </w:r>
      <w:r w:rsidRPr="00816C4A">
        <w:t>UICC access to IMS, command flow examples</w:t>
      </w:r>
      <w:bookmarkEnd w:id="4298"/>
      <w:bookmarkEnd w:id="4299"/>
      <w:bookmarkEnd w:id="4300"/>
      <w:bookmarkEnd w:id="4301"/>
      <w:bookmarkEnd w:id="4302"/>
      <w:bookmarkEnd w:id="4303"/>
      <w:bookmarkEnd w:id="4304"/>
      <w:bookmarkEnd w:id="4305"/>
      <w:bookmarkEnd w:id="4306"/>
    </w:p>
    <w:p w14:paraId="76FF4418" w14:textId="77777777" w:rsidR="00E86E7B" w:rsidRPr="00816C4A" w:rsidRDefault="00E86E7B" w:rsidP="00E86E7B">
      <w:r w:rsidRPr="00816C4A">
        <w:t>This annex applies if class "e" and "t" are supported.</w:t>
      </w:r>
    </w:p>
    <w:p w14:paraId="39E44F65" w14:textId="77777777" w:rsidR="00E86E7B" w:rsidRPr="00816C4A" w:rsidRDefault="00E86E7B" w:rsidP="00E86E7B">
      <w:r w:rsidRPr="00816C4A">
        <w:t>The flowcharts provided in this annex are illustrative examples. The listing of commands is not exhaustive and the timing/order of commands may differ. All SIP requests and responses received by the ME within the SIP dialog established by the SIP INVITE request are sent to the UICC.</w:t>
      </w:r>
    </w:p>
    <w:p w14:paraId="06C6A724" w14:textId="77777777" w:rsidR="00E86E7B" w:rsidRPr="00816C4A" w:rsidRDefault="00E86E7B" w:rsidP="00401CA8">
      <w:pPr>
        <w:pStyle w:val="Heading1"/>
      </w:pPr>
      <w:bookmarkStart w:id="4307" w:name="_Toc3201130"/>
      <w:bookmarkStart w:id="4308" w:name="_Toc20392873"/>
      <w:bookmarkStart w:id="4309" w:name="_Toc27774520"/>
      <w:bookmarkStart w:id="4310" w:name="_Toc36482980"/>
      <w:bookmarkStart w:id="4311" w:name="_Toc36484642"/>
      <w:bookmarkStart w:id="4312" w:name="_Toc44933572"/>
      <w:bookmarkStart w:id="4313" w:name="_Toc50972525"/>
      <w:bookmarkStart w:id="4314" w:name="_Toc57105279"/>
      <w:bookmarkStart w:id="4315" w:name="_Toc155615273"/>
      <w:r w:rsidRPr="00816C4A">
        <w:t>R.1</w:t>
      </w:r>
      <w:r w:rsidRPr="00816C4A">
        <w:tab/>
        <w:t>Discovery of the UICC's IARI and IMS Registration</w:t>
      </w:r>
      <w:bookmarkEnd w:id="4307"/>
      <w:bookmarkEnd w:id="4308"/>
      <w:bookmarkEnd w:id="4309"/>
      <w:bookmarkEnd w:id="4310"/>
      <w:bookmarkEnd w:id="4311"/>
      <w:bookmarkEnd w:id="4312"/>
      <w:bookmarkEnd w:id="4313"/>
      <w:bookmarkEnd w:id="4314"/>
      <w:bookmarkEnd w:id="4315"/>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C6C9B3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E06D491"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371572E7"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4CE5D28C"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27CB1B67"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5E71064" w14:textId="77777777" w:rsidR="00E86E7B" w:rsidRPr="00816C4A" w:rsidRDefault="00E86E7B" w:rsidP="00B27DCC">
            <w:pPr>
              <w:pStyle w:val="TAH"/>
              <w:rPr>
                <w:lang w:eastAsia="en-GB"/>
              </w:rPr>
            </w:pPr>
            <w:r w:rsidRPr="00816C4A">
              <w:rPr>
                <w:lang w:eastAsia="en-GB"/>
              </w:rPr>
              <w:t>IMS network</w:t>
            </w:r>
          </w:p>
        </w:tc>
      </w:tr>
    </w:tbl>
    <w:p w14:paraId="6D8BE42C"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070B50CE" w14:textId="77777777" w:rsidTr="00B27DCC">
        <w:trPr>
          <w:jc w:val="center"/>
        </w:trPr>
        <w:tc>
          <w:tcPr>
            <w:tcW w:w="4820" w:type="dxa"/>
            <w:tcBorders>
              <w:left w:val="single" w:sz="12" w:space="0" w:color="auto"/>
            </w:tcBorders>
          </w:tcPr>
          <w:p w14:paraId="2ABD5F9A" w14:textId="77777777" w:rsidR="00E86E7B" w:rsidRPr="00816C4A" w:rsidRDefault="00E86E7B" w:rsidP="00B27DCC">
            <w:pPr>
              <w:pStyle w:val="TAC"/>
              <w:ind w:left="284" w:hanging="284"/>
              <w:rPr>
                <w:lang w:eastAsia="en-GB"/>
              </w:rPr>
            </w:pPr>
            <w:bookmarkStart w:id="4316" w:name="MCCQCTEMPBM_00000066"/>
          </w:p>
        </w:tc>
        <w:tc>
          <w:tcPr>
            <w:tcW w:w="3685" w:type="dxa"/>
            <w:tcBorders>
              <w:left w:val="single" w:sz="12" w:space="0" w:color="auto"/>
              <w:right w:val="single" w:sz="12" w:space="0" w:color="auto"/>
            </w:tcBorders>
          </w:tcPr>
          <w:p w14:paraId="3E0954E9" w14:textId="77777777" w:rsidR="00E86E7B" w:rsidRPr="00816C4A" w:rsidRDefault="00E86E7B" w:rsidP="00B27DCC">
            <w:pPr>
              <w:pStyle w:val="TAC"/>
              <w:ind w:left="284" w:hanging="284"/>
              <w:rPr>
                <w:lang w:eastAsia="en-GB"/>
              </w:rPr>
            </w:pPr>
          </w:p>
        </w:tc>
      </w:tr>
      <w:bookmarkEnd w:id="4316"/>
      <w:tr w:rsidR="00E86E7B" w:rsidRPr="00816C4A" w14:paraId="46514C87" w14:textId="77777777" w:rsidTr="00B27DCC">
        <w:trPr>
          <w:jc w:val="center"/>
        </w:trPr>
        <w:tc>
          <w:tcPr>
            <w:tcW w:w="4820" w:type="dxa"/>
            <w:tcBorders>
              <w:left w:val="single" w:sz="12" w:space="0" w:color="auto"/>
            </w:tcBorders>
          </w:tcPr>
          <w:p w14:paraId="5827A05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PROFILE (support of UICC access to IMS)</w:t>
            </w:r>
          </w:p>
        </w:tc>
        <w:tc>
          <w:tcPr>
            <w:tcW w:w="3685" w:type="dxa"/>
            <w:tcBorders>
              <w:left w:val="single" w:sz="12" w:space="0" w:color="auto"/>
              <w:right w:val="single" w:sz="12" w:space="0" w:color="auto"/>
            </w:tcBorders>
          </w:tcPr>
          <w:p w14:paraId="033FEC1A" w14:textId="77777777" w:rsidR="00E86E7B" w:rsidRPr="00816C4A" w:rsidRDefault="00E86E7B" w:rsidP="00B27DCC">
            <w:pPr>
              <w:pStyle w:val="TAC"/>
              <w:ind w:left="284" w:hanging="284"/>
              <w:rPr>
                <w:lang w:eastAsia="en-GB"/>
              </w:rPr>
            </w:pPr>
          </w:p>
        </w:tc>
      </w:tr>
      <w:tr w:rsidR="00E86E7B" w:rsidRPr="00816C4A" w14:paraId="60AFA5CC" w14:textId="77777777" w:rsidTr="00B27DCC">
        <w:trPr>
          <w:jc w:val="center"/>
        </w:trPr>
        <w:tc>
          <w:tcPr>
            <w:tcW w:w="4820" w:type="dxa"/>
            <w:tcBorders>
              <w:left w:val="single" w:sz="12" w:space="0" w:color="auto"/>
            </w:tcBorders>
          </w:tcPr>
          <w:p w14:paraId="37F1C1E5" w14:textId="77777777" w:rsidR="00E86E7B" w:rsidRPr="00816C4A" w:rsidRDefault="00E86E7B" w:rsidP="00B27DCC">
            <w:pPr>
              <w:pStyle w:val="TAC"/>
              <w:ind w:left="284" w:hanging="284"/>
              <w:rPr>
                <w:lang w:eastAsia="en-GB"/>
              </w:rPr>
            </w:pPr>
            <w:bookmarkStart w:id="4317" w:name="MCCQCTEMPBM_00000067"/>
          </w:p>
        </w:tc>
        <w:tc>
          <w:tcPr>
            <w:tcW w:w="3685" w:type="dxa"/>
            <w:tcBorders>
              <w:left w:val="single" w:sz="12" w:space="0" w:color="auto"/>
              <w:right w:val="single" w:sz="12" w:space="0" w:color="auto"/>
            </w:tcBorders>
          </w:tcPr>
          <w:p w14:paraId="50A8396B" w14:textId="77777777" w:rsidR="00E86E7B" w:rsidRPr="00816C4A" w:rsidRDefault="00E86E7B" w:rsidP="00B27DCC">
            <w:pPr>
              <w:pStyle w:val="TAC"/>
              <w:ind w:left="284" w:hanging="284"/>
              <w:rPr>
                <w:lang w:eastAsia="en-GB"/>
              </w:rPr>
            </w:pPr>
          </w:p>
        </w:tc>
      </w:tr>
      <w:bookmarkEnd w:id="4317"/>
      <w:tr w:rsidR="00E86E7B" w:rsidRPr="00816C4A" w14:paraId="672E4846" w14:textId="77777777" w:rsidTr="00B27DCC">
        <w:trPr>
          <w:jc w:val="center"/>
        </w:trPr>
        <w:tc>
          <w:tcPr>
            <w:tcW w:w="4820" w:type="dxa"/>
            <w:tcBorders>
              <w:left w:val="single" w:sz="12" w:space="0" w:color="auto"/>
            </w:tcBorders>
          </w:tcPr>
          <w:p w14:paraId="4D785A7A" w14:textId="77777777" w:rsidR="00E86E7B" w:rsidRPr="00816C4A" w:rsidRDefault="00E86E7B" w:rsidP="00B27DCC">
            <w:pPr>
              <w:pStyle w:val="TAC"/>
              <w:ind w:left="284" w:hanging="284"/>
              <w:rPr>
                <w:lang w:eastAsia="en-GB"/>
              </w:rPr>
            </w:pPr>
            <w:r w:rsidRPr="00816C4A">
              <w:rPr>
                <w:lang w:eastAsia="en-GB"/>
              </w:rPr>
              <w:t xml:space="preserve">SET UP EVENT LIST (IMS Registration, Incoming IMS data, Data Available)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1D33CC38" w14:textId="77777777" w:rsidR="00E86E7B" w:rsidRPr="00816C4A" w:rsidRDefault="00E86E7B" w:rsidP="00B27DCC">
            <w:pPr>
              <w:pStyle w:val="TAC"/>
              <w:ind w:left="284" w:hanging="284"/>
              <w:rPr>
                <w:lang w:eastAsia="en-GB"/>
              </w:rPr>
            </w:pPr>
          </w:p>
        </w:tc>
      </w:tr>
      <w:tr w:rsidR="00E86E7B" w:rsidRPr="00816C4A" w14:paraId="0507D636" w14:textId="77777777" w:rsidTr="00B27DCC">
        <w:trPr>
          <w:jc w:val="center"/>
        </w:trPr>
        <w:tc>
          <w:tcPr>
            <w:tcW w:w="4820" w:type="dxa"/>
            <w:tcBorders>
              <w:left w:val="single" w:sz="12" w:space="0" w:color="auto"/>
            </w:tcBorders>
          </w:tcPr>
          <w:p w14:paraId="75978DA7" w14:textId="77777777" w:rsidR="00E86E7B" w:rsidRPr="00816C4A" w:rsidRDefault="00E86E7B" w:rsidP="00B27DCC">
            <w:pPr>
              <w:pStyle w:val="TAC"/>
              <w:ind w:left="284" w:hanging="284"/>
              <w:rPr>
                <w:lang w:eastAsia="en-GB"/>
              </w:rPr>
            </w:pPr>
            <w:bookmarkStart w:id="4318" w:name="MCCQCTEMPBM_00000068"/>
          </w:p>
        </w:tc>
        <w:tc>
          <w:tcPr>
            <w:tcW w:w="3685" w:type="dxa"/>
            <w:tcBorders>
              <w:left w:val="single" w:sz="12" w:space="0" w:color="auto"/>
              <w:right w:val="single" w:sz="12" w:space="0" w:color="auto"/>
            </w:tcBorders>
          </w:tcPr>
          <w:p w14:paraId="522232E8" w14:textId="77777777" w:rsidR="00E86E7B" w:rsidRPr="00816C4A" w:rsidRDefault="00E86E7B" w:rsidP="00B27DCC">
            <w:pPr>
              <w:pStyle w:val="TAC"/>
              <w:ind w:left="284" w:hanging="284"/>
              <w:rPr>
                <w:lang w:eastAsia="en-GB"/>
              </w:rPr>
            </w:pPr>
          </w:p>
        </w:tc>
      </w:tr>
      <w:bookmarkEnd w:id="4318"/>
      <w:tr w:rsidR="00E86E7B" w:rsidRPr="00816C4A" w14:paraId="55444253" w14:textId="77777777" w:rsidTr="00B27DCC">
        <w:trPr>
          <w:jc w:val="center"/>
        </w:trPr>
        <w:tc>
          <w:tcPr>
            <w:tcW w:w="4820" w:type="dxa"/>
            <w:tcBorders>
              <w:left w:val="single" w:sz="12" w:space="0" w:color="auto"/>
            </w:tcBorders>
          </w:tcPr>
          <w:p w14:paraId="18B1869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READ BINARY  (ISIM Service Table)</w:t>
            </w:r>
          </w:p>
        </w:tc>
        <w:tc>
          <w:tcPr>
            <w:tcW w:w="3685" w:type="dxa"/>
            <w:tcBorders>
              <w:left w:val="single" w:sz="12" w:space="0" w:color="auto"/>
              <w:right w:val="single" w:sz="12" w:space="0" w:color="auto"/>
            </w:tcBorders>
          </w:tcPr>
          <w:p w14:paraId="6D8653A8" w14:textId="77777777" w:rsidR="00E86E7B" w:rsidRPr="00816C4A" w:rsidRDefault="00E86E7B" w:rsidP="00B27DCC">
            <w:pPr>
              <w:pStyle w:val="TAC"/>
              <w:ind w:left="284" w:hanging="284"/>
              <w:rPr>
                <w:lang w:eastAsia="en-GB"/>
              </w:rPr>
            </w:pPr>
          </w:p>
        </w:tc>
      </w:tr>
      <w:tr w:rsidR="00E86E7B" w:rsidRPr="00816C4A" w14:paraId="0B86E050" w14:textId="77777777" w:rsidTr="00B27DCC">
        <w:trPr>
          <w:jc w:val="center"/>
        </w:trPr>
        <w:tc>
          <w:tcPr>
            <w:tcW w:w="4820" w:type="dxa"/>
            <w:tcBorders>
              <w:left w:val="single" w:sz="12" w:space="0" w:color="auto"/>
            </w:tcBorders>
          </w:tcPr>
          <w:p w14:paraId="36B15261" w14:textId="77777777" w:rsidR="00E86E7B" w:rsidRPr="00816C4A" w:rsidRDefault="00E86E7B" w:rsidP="00B27DCC">
            <w:pPr>
              <w:pStyle w:val="TAC"/>
              <w:ind w:left="284" w:hanging="284"/>
              <w:rPr>
                <w:lang w:eastAsia="en-GB"/>
              </w:rPr>
            </w:pPr>
            <w:bookmarkStart w:id="4319" w:name="MCCQCTEMPBM_00000069"/>
          </w:p>
        </w:tc>
        <w:tc>
          <w:tcPr>
            <w:tcW w:w="3685" w:type="dxa"/>
            <w:tcBorders>
              <w:left w:val="single" w:sz="12" w:space="0" w:color="auto"/>
              <w:right w:val="single" w:sz="12" w:space="0" w:color="auto"/>
            </w:tcBorders>
          </w:tcPr>
          <w:p w14:paraId="4BB2201D" w14:textId="77777777" w:rsidR="00E86E7B" w:rsidRPr="00816C4A" w:rsidRDefault="00E86E7B" w:rsidP="00B27DCC">
            <w:pPr>
              <w:pStyle w:val="TAC"/>
              <w:ind w:left="284" w:hanging="284"/>
              <w:rPr>
                <w:lang w:eastAsia="en-GB"/>
              </w:rPr>
            </w:pPr>
          </w:p>
        </w:tc>
      </w:tr>
      <w:bookmarkEnd w:id="4319"/>
      <w:tr w:rsidR="00E86E7B" w:rsidRPr="00816C4A" w14:paraId="2EBC9D31" w14:textId="77777777" w:rsidTr="00B27DCC">
        <w:trPr>
          <w:jc w:val="center"/>
        </w:trPr>
        <w:tc>
          <w:tcPr>
            <w:tcW w:w="4820" w:type="dxa"/>
            <w:tcBorders>
              <w:left w:val="single" w:sz="12" w:space="0" w:color="auto"/>
            </w:tcBorders>
          </w:tcPr>
          <w:p w14:paraId="5058267E" w14:textId="77777777" w:rsidR="00E86E7B" w:rsidRPr="00816C4A" w:rsidRDefault="00E86E7B" w:rsidP="00B27DCC">
            <w:pPr>
              <w:pStyle w:val="TAC"/>
              <w:keepNext w:val="0"/>
              <w:ind w:left="284" w:hanging="284"/>
              <w:rPr>
                <w:lang w:eastAsia="en-GB"/>
              </w:rPr>
            </w:pPr>
            <w:r w:rsidRPr="00816C4A">
              <w:rPr>
                <w:lang w:eastAsia="en-GB"/>
              </w:rPr>
              <w:t xml:space="preserve">Support of IARI list, SW=9000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60C989E9" w14:textId="77777777" w:rsidR="00E86E7B" w:rsidRPr="00816C4A" w:rsidRDefault="00E86E7B" w:rsidP="00B27DCC">
            <w:pPr>
              <w:pStyle w:val="TAC"/>
              <w:keepNext w:val="0"/>
              <w:ind w:left="284" w:hanging="284"/>
              <w:rPr>
                <w:lang w:eastAsia="en-GB"/>
              </w:rPr>
            </w:pPr>
          </w:p>
        </w:tc>
      </w:tr>
      <w:tr w:rsidR="00E86E7B" w:rsidRPr="00816C4A" w14:paraId="0FDF305A" w14:textId="77777777" w:rsidTr="00B27DCC">
        <w:trPr>
          <w:jc w:val="center"/>
        </w:trPr>
        <w:tc>
          <w:tcPr>
            <w:tcW w:w="4820" w:type="dxa"/>
            <w:tcBorders>
              <w:left w:val="single" w:sz="12" w:space="0" w:color="auto"/>
            </w:tcBorders>
          </w:tcPr>
          <w:p w14:paraId="14E729B5" w14:textId="77777777" w:rsidR="00E86E7B" w:rsidRPr="00816C4A" w:rsidRDefault="00E86E7B" w:rsidP="00B27DCC">
            <w:pPr>
              <w:pStyle w:val="TAC"/>
              <w:ind w:left="284" w:hanging="284"/>
              <w:rPr>
                <w:lang w:eastAsia="en-GB"/>
              </w:rPr>
            </w:pPr>
            <w:bookmarkStart w:id="4320" w:name="MCCQCTEMPBM_00000070"/>
          </w:p>
        </w:tc>
        <w:tc>
          <w:tcPr>
            <w:tcW w:w="3685" w:type="dxa"/>
            <w:tcBorders>
              <w:left w:val="single" w:sz="12" w:space="0" w:color="auto"/>
              <w:right w:val="single" w:sz="12" w:space="0" w:color="auto"/>
            </w:tcBorders>
          </w:tcPr>
          <w:p w14:paraId="0337D47B" w14:textId="77777777" w:rsidR="00E86E7B" w:rsidRPr="00816C4A" w:rsidRDefault="00E86E7B" w:rsidP="00B27DCC">
            <w:pPr>
              <w:pStyle w:val="TAC"/>
              <w:ind w:left="284" w:hanging="284"/>
              <w:rPr>
                <w:lang w:eastAsia="en-GB"/>
              </w:rPr>
            </w:pPr>
          </w:p>
        </w:tc>
      </w:tr>
      <w:bookmarkEnd w:id="4320"/>
      <w:tr w:rsidR="00E86E7B" w:rsidRPr="00816C4A" w14:paraId="1F211647" w14:textId="77777777" w:rsidTr="00B27DCC">
        <w:trPr>
          <w:jc w:val="center"/>
        </w:trPr>
        <w:tc>
          <w:tcPr>
            <w:tcW w:w="4820" w:type="dxa"/>
            <w:tcBorders>
              <w:left w:val="single" w:sz="12" w:space="0" w:color="auto"/>
            </w:tcBorders>
          </w:tcPr>
          <w:p w14:paraId="004EB2F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READ BINARY (IARI list)</w:t>
            </w:r>
          </w:p>
        </w:tc>
        <w:tc>
          <w:tcPr>
            <w:tcW w:w="3685" w:type="dxa"/>
            <w:tcBorders>
              <w:left w:val="single" w:sz="12" w:space="0" w:color="auto"/>
              <w:right w:val="single" w:sz="12" w:space="0" w:color="auto"/>
            </w:tcBorders>
          </w:tcPr>
          <w:p w14:paraId="66352032" w14:textId="77777777" w:rsidR="00E86E7B" w:rsidRPr="00816C4A" w:rsidRDefault="00E86E7B" w:rsidP="00B27DCC">
            <w:pPr>
              <w:pStyle w:val="TAC"/>
              <w:ind w:left="284" w:hanging="284"/>
              <w:rPr>
                <w:lang w:eastAsia="en-GB"/>
              </w:rPr>
            </w:pPr>
          </w:p>
        </w:tc>
      </w:tr>
      <w:tr w:rsidR="00E86E7B" w:rsidRPr="00816C4A" w14:paraId="11A3D88C" w14:textId="77777777" w:rsidTr="00B27DCC">
        <w:trPr>
          <w:jc w:val="center"/>
        </w:trPr>
        <w:tc>
          <w:tcPr>
            <w:tcW w:w="4820" w:type="dxa"/>
            <w:tcBorders>
              <w:left w:val="single" w:sz="12" w:space="0" w:color="auto"/>
            </w:tcBorders>
          </w:tcPr>
          <w:p w14:paraId="53606A2C" w14:textId="77777777" w:rsidR="00E86E7B" w:rsidRPr="00816C4A" w:rsidRDefault="00E86E7B" w:rsidP="00B27DCC">
            <w:pPr>
              <w:pStyle w:val="TAC"/>
              <w:ind w:left="284" w:hanging="284"/>
              <w:rPr>
                <w:lang w:eastAsia="en-GB"/>
              </w:rPr>
            </w:pPr>
            <w:bookmarkStart w:id="4321" w:name="MCCQCTEMPBM_00000071"/>
          </w:p>
        </w:tc>
        <w:tc>
          <w:tcPr>
            <w:tcW w:w="3685" w:type="dxa"/>
            <w:tcBorders>
              <w:left w:val="single" w:sz="12" w:space="0" w:color="auto"/>
              <w:right w:val="single" w:sz="12" w:space="0" w:color="auto"/>
            </w:tcBorders>
          </w:tcPr>
          <w:p w14:paraId="34D605A8" w14:textId="77777777" w:rsidR="00E86E7B" w:rsidRPr="00816C4A" w:rsidRDefault="00E86E7B" w:rsidP="00B27DCC">
            <w:pPr>
              <w:pStyle w:val="TAC"/>
              <w:ind w:left="284" w:hanging="284"/>
              <w:rPr>
                <w:lang w:eastAsia="en-GB"/>
              </w:rPr>
            </w:pPr>
          </w:p>
        </w:tc>
      </w:tr>
      <w:bookmarkEnd w:id="4321"/>
      <w:tr w:rsidR="00E86E7B" w:rsidRPr="00816C4A" w14:paraId="2D827CC8" w14:textId="77777777" w:rsidTr="00B27DCC">
        <w:trPr>
          <w:jc w:val="center"/>
        </w:trPr>
        <w:tc>
          <w:tcPr>
            <w:tcW w:w="4820" w:type="dxa"/>
            <w:tcBorders>
              <w:left w:val="single" w:sz="12" w:space="0" w:color="auto"/>
            </w:tcBorders>
          </w:tcPr>
          <w:p w14:paraId="55B73685" w14:textId="77777777" w:rsidR="00E86E7B" w:rsidRPr="00816C4A" w:rsidRDefault="00E86E7B" w:rsidP="00B27DCC">
            <w:pPr>
              <w:pStyle w:val="TAC"/>
              <w:ind w:left="284" w:hanging="284"/>
              <w:rPr>
                <w:lang w:eastAsia="en-GB"/>
              </w:rPr>
            </w:pPr>
            <w:r w:rsidRPr="00816C4A">
              <w:rPr>
                <w:lang w:eastAsia="en-GB"/>
              </w:rPr>
              <w:t xml:space="preserve"> IARI list, SW=9000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70B366FA" w14:textId="77777777" w:rsidR="00E86E7B" w:rsidRPr="00816C4A" w:rsidRDefault="00E86E7B" w:rsidP="00B27DCC">
            <w:pPr>
              <w:pStyle w:val="TAC"/>
              <w:ind w:left="284" w:hanging="284"/>
              <w:rPr>
                <w:lang w:eastAsia="en-GB"/>
              </w:rPr>
            </w:pPr>
          </w:p>
        </w:tc>
      </w:tr>
      <w:tr w:rsidR="00E86E7B" w:rsidRPr="00816C4A" w14:paraId="2114784F" w14:textId="77777777" w:rsidTr="00B27DCC">
        <w:trPr>
          <w:jc w:val="center"/>
        </w:trPr>
        <w:tc>
          <w:tcPr>
            <w:tcW w:w="4820" w:type="dxa"/>
            <w:tcBorders>
              <w:left w:val="single" w:sz="12" w:space="0" w:color="auto"/>
            </w:tcBorders>
          </w:tcPr>
          <w:p w14:paraId="01F9D728"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8BFCC7B" w14:textId="77777777" w:rsidR="00E86E7B" w:rsidRPr="00816C4A" w:rsidRDefault="00E86E7B" w:rsidP="00B27DCC">
            <w:pPr>
              <w:pStyle w:val="TAC"/>
              <w:ind w:left="284" w:hanging="284"/>
              <w:rPr>
                <w:lang w:val="it-IT" w:eastAsia="en-GB"/>
              </w:rPr>
            </w:pPr>
            <w:r w:rsidRPr="00816C4A">
              <w:rPr>
                <w:lang w:val="en-US" w:eastAsia="en-GB"/>
              </w:rPr>
              <w:t xml:space="preserve"> </w:t>
            </w:r>
            <w:r w:rsidRPr="00816C4A">
              <w:rPr>
                <w:lang w:val="it-IT" w:eastAsia="en-GB"/>
              </w:rPr>
              <w:t xml:space="preserve">SIP REGISTER (UICC IARI(s), ME IARI(s))  </w:t>
            </w:r>
            <w:r w:rsidRPr="00816C4A">
              <w:rPr>
                <w:rFonts w:ascii="Symbol" w:hAnsi="Symbol"/>
                <w:lang w:eastAsia="en-GB"/>
              </w:rPr>
              <w:t></w:t>
            </w:r>
            <w:r w:rsidRPr="00816C4A">
              <w:rPr>
                <w:rFonts w:ascii="Symbol" w:hAnsi="Symbol"/>
                <w:lang w:eastAsia="en-GB"/>
              </w:rPr>
              <w:t></w:t>
            </w:r>
          </w:p>
        </w:tc>
      </w:tr>
      <w:tr w:rsidR="00E86E7B" w:rsidRPr="00816C4A" w14:paraId="31B1942F" w14:textId="77777777" w:rsidTr="00B27DCC">
        <w:trPr>
          <w:jc w:val="center"/>
        </w:trPr>
        <w:tc>
          <w:tcPr>
            <w:tcW w:w="4820" w:type="dxa"/>
            <w:tcBorders>
              <w:left w:val="single" w:sz="12" w:space="0" w:color="auto"/>
            </w:tcBorders>
          </w:tcPr>
          <w:p w14:paraId="29582F37" w14:textId="77777777" w:rsidR="00E86E7B" w:rsidRPr="00816C4A" w:rsidRDefault="00E86E7B" w:rsidP="00B27DCC">
            <w:pPr>
              <w:pStyle w:val="TAC"/>
              <w:ind w:left="284" w:hanging="284"/>
              <w:rPr>
                <w:lang w:val="it-IT" w:eastAsia="en-GB"/>
              </w:rPr>
            </w:pPr>
            <w:bookmarkStart w:id="4322" w:name="MCCQCTEMPBM_00000072"/>
          </w:p>
        </w:tc>
        <w:tc>
          <w:tcPr>
            <w:tcW w:w="3685" w:type="dxa"/>
            <w:tcBorders>
              <w:left w:val="single" w:sz="12" w:space="0" w:color="auto"/>
              <w:right w:val="single" w:sz="12" w:space="0" w:color="auto"/>
            </w:tcBorders>
          </w:tcPr>
          <w:p w14:paraId="37181385" w14:textId="77777777" w:rsidR="00E86E7B" w:rsidRPr="00816C4A" w:rsidRDefault="00E86E7B" w:rsidP="00B27DCC">
            <w:pPr>
              <w:pStyle w:val="TAC"/>
              <w:ind w:left="284" w:hanging="284"/>
              <w:rPr>
                <w:lang w:val="it-IT" w:eastAsia="en-GB"/>
              </w:rPr>
            </w:pPr>
          </w:p>
        </w:tc>
      </w:tr>
      <w:bookmarkEnd w:id="4322"/>
      <w:tr w:rsidR="00E86E7B" w:rsidRPr="00816C4A" w14:paraId="3A241E63" w14:textId="77777777" w:rsidTr="00B27DCC">
        <w:trPr>
          <w:jc w:val="center"/>
        </w:trPr>
        <w:tc>
          <w:tcPr>
            <w:tcW w:w="4820" w:type="dxa"/>
            <w:tcBorders>
              <w:left w:val="single" w:sz="12" w:space="0" w:color="auto"/>
            </w:tcBorders>
          </w:tcPr>
          <w:p w14:paraId="048E91C4"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C7AB2A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 xml:space="preserve">SIP : 200 OK </w:t>
            </w:r>
          </w:p>
        </w:tc>
      </w:tr>
      <w:tr w:rsidR="00E86E7B" w:rsidRPr="00816C4A" w14:paraId="2F176B8C" w14:textId="77777777" w:rsidTr="00B27DCC">
        <w:trPr>
          <w:jc w:val="center"/>
        </w:trPr>
        <w:tc>
          <w:tcPr>
            <w:tcW w:w="4820" w:type="dxa"/>
            <w:tcBorders>
              <w:left w:val="single" w:sz="12" w:space="0" w:color="auto"/>
            </w:tcBorders>
          </w:tcPr>
          <w:p w14:paraId="16AE8985" w14:textId="77777777" w:rsidR="00E86E7B" w:rsidRPr="00816C4A" w:rsidRDefault="00E86E7B" w:rsidP="00B27DCC">
            <w:pPr>
              <w:pStyle w:val="TAC"/>
              <w:ind w:left="284" w:hanging="284"/>
              <w:rPr>
                <w:lang w:eastAsia="en-GB"/>
              </w:rPr>
            </w:pPr>
            <w:bookmarkStart w:id="4323" w:name="MCCQCTEMPBM_00000073"/>
          </w:p>
        </w:tc>
        <w:tc>
          <w:tcPr>
            <w:tcW w:w="3685" w:type="dxa"/>
            <w:tcBorders>
              <w:left w:val="single" w:sz="12" w:space="0" w:color="auto"/>
              <w:right w:val="single" w:sz="12" w:space="0" w:color="auto"/>
            </w:tcBorders>
          </w:tcPr>
          <w:p w14:paraId="40DE66B8" w14:textId="77777777" w:rsidR="00E86E7B" w:rsidRPr="00816C4A" w:rsidRDefault="00E86E7B" w:rsidP="00B27DCC">
            <w:pPr>
              <w:pStyle w:val="TAC"/>
              <w:ind w:left="284" w:hanging="284"/>
              <w:rPr>
                <w:lang w:eastAsia="en-GB"/>
              </w:rPr>
            </w:pPr>
          </w:p>
        </w:tc>
      </w:tr>
      <w:bookmarkEnd w:id="4323"/>
      <w:tr w:rsidR="00E86E7B" w:rsidRPr="00816C4A" w14:paraId="55A9524E" w14:textId="77777777" w:rsidTr="00B27DCC">
        <w:trPr>
          <w:jc w:val="center"/>
        </w:trPr>
        <w:tc>
          <w:tcPr>
            <w:tcW w:w="4820" w:type="dxa"/>
            <w:tcBorders>
              <w:left w:val="single" w:sz="12" w:space="0" w:color="auto"/>
            </w:tcBorders>
          </w:tcPr>
          <w:p w14:paraId="3085B75F"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4D8855D" w14:textId="77777777" w:rsidR="00E86E7B" w:rsidRPr="00816C4A" w:rsidRDefault="00E86E7B" w:rsidP="00B27DCC">
            <w:pPr>
              <w:pStyle w:val="TAC"/>
              <w:ind w:left="284" w:hanging="284"/>
              <w:rPr>
                <w:rFonts w:ascii="Symbol" w:hAnsi="Symbol"/>
                <w:lang w:eastAsia="en-GB"/>
              </w:rPr>
            </w:pPr>
            <w:r w:rsidRPr="00816C4A">
              <w:rPr>
                <w:lang w:eastAsia="en-GB"/>
              </w:rPr>
              <w:t xml:space="preserve">SIP SUBSCRIBE (Registration event package)  </w:t>
            </w:r>
            <w:r w:rsidRPr="00816C4A">
              <w:rPr>
                <w:rFonts w:ascii="Symbol" w:hAnsi="Symbol"/>
                <w:lang w:eastAsia="en-GB"/>
              </w:rPr>
              <w:t></w:t>
            </w:r>
            <w:r w:rsidRPr="00816C4A">
              <w:rPr>
                <w:rFonts w:ascii="Symbol" w:hAnsi="Symbol"/>
                <w:lang w:eastAsia="en-GB"/>
              </w:rPr>
              <w:t></w:t>
            </w:r>
          </w:p>
          <w:p w14:paraId="5181100F" w14:textId="77777777" w:rsidR="00E86E7B" w:rsidRPr="00816C4A" w:rsidRDefault="00E86E7B" w:rsidP="00B27DCC">
            <w:pPr>
              <w:pStyle w:val="TAC"/>
              <w:ind w:left="284" w:hanging="284"/>
              <w:rPr>
                <w:rFonts w:ascii="Symbol" w:hAnsi="Symbol"/>
                <w:lang w:eastAsia="en-GB"/>
              </w:rPr>
            </w:pPr>
          </w:p>
          <w:p w14:paraId="5F51F008"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SIP : 200 OK</w:t>
            </w:r>
          </w:p>
          <w:p w14:paraId="657241EA" w14:textId="77777777" w:rsidR="00E86E7B" w:rsidRPr="00816C4A" w:rsidRDefault="00E86E7B" w:rsidP="00B27DCC">
            <w:pPr>
              <w:pStyle w:val="TAC"/>
              <w:ind w:left="284" w:hanging="284"/>
              <w:rPr>
                <w:lang w:eastAsia="en-GB"/>
              </w:rPr>
            </w:pPr>
          </w:p>
          <w:p w14:paraId="6B57942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SIP : NOTIFY (Registration event package – active IMPU/contacts list)</w:t>
            </w:r>
          </w:p>
          <w:p w14:paraId="19DACC4C" w14:textId="77777777" w:rsidR="00E86E7B" w:rsidRPr="00816C4A" w:rsidRDefault="00E86E7B" w:rsidP="00B27DCC">
            <w:pPr>
              <w:pStyle w:val="TAC"/>
              <w:ind w:left="284" w:hanging="284"/>
              <w:rPr>
                <w:lang w:eastAsia="en-GB"/>
              </w:rPr>
            </w:pPr>
          </w:p>
          <w:p w14:paraId="79DC4178" w14:textId="77777777" w:rsidR="00E86E7B" w:rsidRPr="00816C4A" w:rsidRDefault="00E86E7B" w:rsidP="00B27DCC">
            <w:pPr>
              <w:pStyle w:val="TAC"/>
              <w:ind w:left="284" w:hanging="284"/>
              <w:rPr>
                <w:lang w:eastAsia="en-GB"/>
              </w:rPr>
            </w:pPr>
            <w:r w:rsidRPr="00816C4A">
              <w:rPr>
                <w:lang w:eastAsia="en-GB"/>
              </w:rPr>
              <w:t xml:space="preserve">SIP : 200 OK  </w:t>
            </w:r>
            <w:r w:rsidRPr="00816C4A">
              <w:rPr>
                <w:rFonts w:ascii="Symbol" w:hAnsi="Symbol"/>
                <w:lang w:eastAsia="en-GB"/>
              </w:rPr>
              <w:t></w:t>
            </w:r>
            <w:r w:rsidRPr="00816C4A">
              <w:rPr>
                <w:rFonts w:ascii="Symbol" w:hAnsi="Symbol"/>
                <w:lang w:eastAsia="en-GB"/>
              </w:rPr>
              <w:t></w:t>
            </w:r>
          </w:p>
          <w:p w14:paraId="11C88BD6" w14:textId="77777777" w:rsidR="00E86E7B" w:rsidRPr="00816C4A" w:rsidRDefault="00E86E7B" w:rsidP="00B27DCC">
            <w:pPr>
              <w:pStyle w:val="TAC"/>
              <w:ind w:left="284" w:hanging="284"/>
              <w:rPr>
                <w:lang w:eastAsia="en-GB"/>
              </w:rPr>
            </w:pPr>
          </w:p>
        </w:tc>
      </w:tr>
      <w:tr w:rsidR="00E86E7B" w:rsidRPr="00816C4A" w14:paraId="6B15B1C9" w14:textId="77777777" w:rsidTr="00B27DCC">
        <w:trPr>
          <w:jc w:val="center"/>
        </w:trPr>
        <w:tc>
          <w:tcPr>
            <w:tcW w:w="4820" w:type="dxa"/>
            <w:tcBorders>
              <w:left w:val="single" w:sz="12" w:space="0" w:color="auto"/>
            </w:tcBorders>
          </w:tcPr>
          <w:p w14:paraId="5BC751B3"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IMS Registration)</w:t>
            </w:r>
          </w:p>
          <w:p w14:paraId="0896384A" w14:textId="77777777" w:rsidR="00E86E7B" w:rsidRPr="00816C4A" w:rsidRDefault="00E86E7B" w:rsidP="00B27DCC">
            <w:pPr>
              <w:pStyle w:val="TAC"/>
              <w:ind w:left="284" w:hanging="284"/>
              <w:rPr>
                <w:lang w:val="fr-FR" w:eastAsia="en-GB"/>
              </w:rPr>
            </w:pPr>
            <w:r w:rsidRPr="00816C4A">
              <w:rPr>
                <w:lang w:val="fr-FR" w:eastAsia="en-GB"/>
              </w:rPr>
              <w:t>IMPU list</w:t>
            </w:r>
          </w:p>
        </w:tc>
        <w:tc>
          <w:tcPr>
            <w:tcW w:w="3685" w:type="dxa"/>
            <w:tcBorders>
              <w:left w:val="single" w:sz="12" w:space="0" w:color="auto"/>
              <w:right w:val="single" w:sz="12" w:space="0" w:color="auto"/>
            </w:tcBorders>
          </w:tcPr>
          <w:p w14:paraId="05FA36D1" w14:textId="77777777" w:rsidR="00E86E7B" w:rsidRPr="00816C4A" w:rsidRDefault="00E86E7B" w:rsidP="00B27DCC">
            <w:pPr>
              <w:pStyle w:val="TAC"/>
              <w:ind w:left="284" w:hanging="284"/>
              <w:rPr>
                <w:lang w:val="fr-FR" w:eastAsia="en-GB"/>
              </w:rPr>
            </w:pPr>
            <w:r w:rsidRPr="00816C4A">
              <w:rPr>
                <w:lang w:val="fr-FR" w:eastAsia="en-GB"/>
              </w:rPr>
              <w:t xml:space="preserve"> </w:t>
            </w:r>
          </w:p>
        </w:tc>
      </w:tr>
      <w:tr w:rsidR="00E86E7B" w:rsidRPr="00816C4A" w14:paraId="5068CB49" w14:textId="77777777" w:rsidTr="00B27DCC">
        <w:trPr>
          <w:jc w:val="center"/>
        </w:trPr>
        <w:tc>
          <w:tcPr>
            <w:tcW w:w="4820" w:type="dxa"/>
            <w:tcBorders>
              <w:left w:val="single" w:sz="12" w:space="0" w:color="auto"/>
            </w:tcBorders>
          </w:tcPr>
          <w:p w14:paraId="3A525F43" w14:textId="77777777" w:rsidR="00E86E7B" w:rsidRPr="00816C4A" w:rsidRDefault="00E86E7B" w:rsidP="00B27DCC">
            <w:pPr>
              <w:pStyle w:val="TAC"/>
              <w:ind w:left="284" w:hanging="284"/>
              <w:rPr>
                <w:lang w:val="fr-FR" w:eastAsia="en-GB"/>
              </w:rPr>
            </w:pPr>
            <w:bookmarkStart w:id="4324" w:name="MCCQCTEMPBM_00000074"/>
          </w:p>
        </w:tc>
        <w:tc>
          <w:tcPr>
            <w:tcW w:w="3685" w:type="dxa"/>
            <w:tcBorders>
              <w:left w:val="single" w:sz="12" w:space="0" w:color="auto"/>
              <w:right w:val="single" w:sz="12" w:space="0" w:color="auto"/>
            </w:tcBorders>
          </w:tcPr>
          <w:p w14:paraId="051D4EE8" w14:textId="77777777" w:rsidR="00E86E7B" w:rsidRPr="00816C4A" w:rsidRDefault="00E86E7B" w:rsidP="00B27DCC">
            <w:pPr>
              <w:pStyle w:val="TAC"/>
              <w:ind w:left="284" w:hanging="284"/>
              <w:rPr>
                <w:lang w:val="fr-FR" w:eastAsia="en-GB"/>
              </w:rPr>
            </w:pPr>
          </w:p>
        </w:tc>
      </w:tr>
      <w:tr w:rsidR="00E86E7B" w:rsidRPr="00816C4A" w14:paraId="0B0879B4" w14:textId="77777777" w:rsidTr="00B27DCC">
        <w:trPr>
          <w:jc w:val="center"/>
        </w:trPr>
        <w:tc>
          <w:tcPr>
            <w:tcW w:w="4820" w:type="dxa"/>
            <w:tcBorders>
              <w:left w:val="single" w:sz="12" w:space="0" w:color="auto"/>
            </w:tcBorders>
          </w:tcPr>
          <w:p w14:paraId="5F4B816A" w14:textId="77777777" w:rsidR="00E86E7B" w:rsidRPr="00816C4A" w:rsidRDefault="00E86E7B" w:rsidP="00B27DCC">
            <w:pPr>
              <w:pStyle w:val="TAC"/>
              <w:ind w:left="284" w:hanging="284"/>
              <w:rPr>
                <w:lang w:val="fr-FR" w:eastAsia="en-GB"/>
              </w:rPr>
            </w:pPr>
            <w:bookmarkStart w:id="4325" w:name="MCCQCTEMPBM_00000075"/>
            <w:bookmarkEnd w:id="4324"/>
          </w:p>
        </w:tc>
        <w:tc>
          <w:tcPr>
            <w:tcW w:w="3685" w:type="dxa"/>
            <w:tcBorders>
              <w:left w:val="single" w:sz="12" w:space="0" w:color="auto"/>
              <w:right w:val="single" w:sz="12" w:space="0" w:color="auto"/>
            </w:tcBorders>
          </w:tcPr>
          <w:p w14:paraId="6EB0ADCD" w14:textId="77777777" w:rsidR="00E86E7B" w:rsidRPr="00816C4A" w:rsidRDefault="00E86E7B" w:rsidP="00B27DCC">
            <w:pPr>
              <w:pStyle w:val="TAC"/>
              <w:ind w:left="284" w:hanging="284"/>
              <w:rPr>
                <w:lang w:val="fr-FR" w:eastAsia="en-GB"/>
              </w:rPr>
            </w:pPr>
          </w:p>
        </w:tc>
      </w:tr>
      <w:bookmarkEnd w:id="4325"/>
    </w:tbl>
    <w:p w14:paraId="5F3194FA" w14:textId="77777777" w:rsidR="00E86E7B" w:rsidRPr="00816C4A" w:rsidRDefault="00E86E7B" w:rsidP="00E86E7B">
      <w:pPr>
        <w:pStyle w:val="B5"/>
        <w:ind w:left="0" w:firstLine="0"/>
        <w:rPr>
          <w:lang w:val="fr-FR"/>
        </w:rPr>
      </w:pPr>
    </w:p>
    <w:p w14:paraId="0C2D2991" w14:textId="77777777" w:rsidR="00E86E7B" w:rsidRPr="00816C4A" w:rsidRDefault="00E86E7B" w:rsidP="00E86E7B">
      <w:pPr>
        <w:pStyle w:val="TF"/>
        <w:keepLines w:val="0"/>
      </w:pPr>
      <w:r w:rsidRPr="00816C4A">
        <w:t>Figure R.1</w:t>
      </w:r>
    </w:p>
    <w:p w14:paraId="3BA064FC" w14:textId="77777777" w:rsidR="00E86E7B" w:rsidRPr="00816C4A" w:rsidRDefault="00E86E7B" w:rsidP="00E86E7B">
      <w:r w:rsidRPr="00816C4A">
        <w:t>If the ISIM is present, the list of IARIs associated with active applications installed on the UICC is located in the ISIM. Otherwise, the list of IARIs associated with active applications installed on the UICC is located in the USIM. The case where the ISIM is supported is shown in the command flow.</w:t>
      </w:r>
    </w:p>
    <w:p w14:paraId="134EF210" w14:textId="77777777" w:rsidR="00E86E7B" w:rsidRPr="00816C4A" w:rsidRDefault="00E86E7B" w:rsidP="00E86E7B">
      <w:r w:rsidRPr="00816C4A">
        <w:t>The ME will register the IARI(s) associated with active applications installed on the UICC and the IARI(s) of applications installed in the ME. The ME does not need to wait for SET UP EVENT LIST command to register to IMS.Therefore it is recommended that the UICC sends the SET UP EVENT LIST as soon as possible to avoid the case where the ME registers to the IMS network before the UICC can be informed of this.</w:t>
      </w:r>
    </w:p>
    <w:p w14:paraId="56A91379" w14:textId="77777777" w:rsidR="00E86E7B" w:rsidRPr="00816C4A" w:rsidRDefault="00E86E7B" w:rsidP="00E86E7B">
      <w:r w:rsidRPr="00816C4A">
        <w:t>Since the IMS Registration and Incoming IMS data events may occur at anytime, it is assumed that the UICC will keep monitoring both events.</w:t>
      </w:r>
    </w:p>
    <w:p w14:paraId="2F5CE39F" w14:textId="77777777" w:rsidR="00E86E7B" w:rsidRPr="00816C4A" w:rsidRDefault="00E86E7B" w:rsidP="00401CA8">
      <w:pPr>
        <w:pStyle w:val="Heading1"/>
      </w:pPr>
      <w:bookmarkStart w:id="4326" w:name="_Toc3201131"/>
      <w:bookmarkStart w:id="4327" w:name="_Toc20392874"/>
      <w:bookmarkStart w:id="4328" w:name="_Toc27774521"/>
      <w:bookmarkStart w:id="4329" w:name="_Toc36482981"/>
      <w:bookmarkStart w:id="4330" w:name="_Toc36484643"/>
      <w:bookmarkStart w:id="4331" w:name="_Toc44933573"/>
      <w:bookmarkStart w:id="4332" w:name="_Toc50972526"/>
      <w:bookmarkStart w:id="4333" w:name="_Toc57105280"/>
      <w:bookmarkStart w:id="4334" w:name="_Toc155615274"/>
      <w:r w:rsidRPr="00816C4A">
        <w:t>R.2</w:t>
      </w:r>
      <w:r w:rsidRPr="00816C4A">
        <w:tab/>
        <w:t>Notification of Incoming IMS data</w:t>
      </w:r>
      <w:bookmarkEnd w:id="4326"/>
      <w:bookmarkEnd w:id="4327"/>
      <w:bookmarkEnd w:id="4328"/>
      <w:bookmarkEnd w:id="4329"/>
      <w:bookmarkEnd w:id="4330"/>
      <w:bookmarkEnd w:id="4331"/>
      <w:bookmarkEnd w:id="4332"/>
      <w:bookmarkEnd w:id="4333"/>
      <w:bookmarkEnd w:id="4334"/>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210EF9B"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19951C5C"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86DC7D9"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76987BD0"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52D2CC4E"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BF49BFB" w14:textId="77777777" w:rsidR="00E86E7B" w:rsidRPr="00816C4A" w:rsidRDefault="00E86E7B" w:rsidP="00B27DCC">
            <w:pPr>
              <w:pStyle w:val="TAH"/>
              <w:rPr>
                <w:lang w:eastAsia="en-GB"/>
              </w:rPr>
            </w:pPr>
            <w:r w:rsidRPr="00816C4A">
              <w:rPr>
                <w:lang w:eastAsia="en-GB"/>
              </w:rPr>
              <w:t>IMS network</w:t>
            </w:r>
          </w:p>
        </w:tc>
      </w:tr>
    </w:tbl>
    <w:p w14:paraId="0EC4FE3B"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270457B0" w14:textId="77777777" w:rsidTr="00B27DCC">
        <w:trPr>
          <w:jc w:val="center"/>
        </w:trPr>
        <w:tc>
          <w:tcPr>
            <w:tcW w:w="4820" w:type="dxa"/>
            <w:tcBorders>
              <w:left w:val="single" w:sz="12" w:space="0" w:color="auto"/>
            </w:tcBorders>
          </w:tcPr>
          <w:p w14:paraId="3659C6B8" w14:textId="77777777" w:rsidR="00E86E7B" w:rsidRPr="00816C4A" w:rsidRDefault="00E86E7B" w:rsidP="00B27DCC">
            <w:pPr>
              <w:pStyle w:val="TAC"/>
              <w:ind w:left="284" w:hanging="284"/>
              <w:rPr>
                <w:lang w:eastAsia="en-GB"/>
              </w:rPr>
            </w:pPr>
            <w:bookmarkStart w:id="4335" w:name="MCCQCTEMPBM_00000143"/>
          </w:p>
        </w:tc>
        <w:tc>
          <w:tcPr>
            <w:tcW w:w="3685" w:type="dxa"/>
            <w:tcBorders>
              <w:left w:val="single" w:sz="12" w:space="0" w:color="auto"/>
              <w:right w:val="single" w:sz="12" w:space="0" w:color="auto"/>
            </w:tcBorders>
          </w:tcPr>
          <w:p w14:paraId="2D295DE8" w14:textId="77777777" w:rsidR="00E86E7B" w:rsidRPr="00816C4A" w:rsidRDefault="00E86E7B" w:rsidP="00B27DCC">
            <w:pPr>
              <w:pStyle w:val="TAC"/>
              <w:ind w:left="284" w:hanging="284"/>
              <w:rPr>
                <w:lang w:eastAsia="en-GB"/>
              </w:rPr>
            </w:pPr>
          </w:p>
        </w:tc>
      </w:tr>
      <w:tr w:rsidR="00E86E7B" w:rsidRPr="00816C4A" w14:paraId="5A38C3DE" w14:textId="77777777" w:rsidTr="00B27DCC">
        <w:trPr>
          <w:jc w:val="center"/>
        </w:trPr>
        <w:tc>
          <w:tcPr>
            <w:tcW w:w="4820" w:type="dxa"/>
            <w:tcBorders>
              <w:left w:val="single" w:sz="12" w:space="0" w:color="auto"/>
            </w:tcBorders>
          </w:tcPr>
          <w:p w14:paraId="6CA4BC93"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6E331BE" w14:textId="77777777" w:rsidR="00E86E7B" w:rsidRPr="00816C4A" w:rsidRDefault="00E86E7B" w:rsidP="00B27DCC">
            <w:pPr>
              <w:pStyle w:val="TAC"/>
              <w:ind w:left="284" w:hanging="284"/>
              <w:rPr>
                <w:rFonts w:ascii="Symbol" w:hAnsi="Symbol"/>
                <w:lang w:eastAsia="en-GB"/>
              </w:rPr>
            </w:pPr>
          </w:p>
          <w:p w14:paraId="54F7ED82" w14:textId="77777777" w:rsidR="00E86E7B" w:rsidRPr="00816C4A" w:rsidRDefault="00E86E7B" w:rsidP="00B27DCC">
            <w:pPr>
              <w:pStyle w:val="TAC"/>
              <w:ind w:left="284" w:hanging="284"/>
              <w:rPr>
                <w:rFonts w:ascii="Symbol" w:hAnsi="Symbol"/>
                <w:lang w:eastAsia="en-GB"/>
              </w:rPr>
            </w:pPr>
          </w:p>
          <w:p w14:paraId="465F89D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INVITE (UICC IARI)</w:t>
            </w:r>
          </w:p>
        </w:tc>
      </w:tr>
      <w:tr w:rsidR="00E86E7B" w:rsidRPr="00816C4A" w14:paraId="773E1F79" w14:textId="77777777" w:rsidTr="00B27DCC">
        <w:trPr>
          <w:jc w:val="center"/>
        </w:trPr>
        <w:tc>
          <w:tcPr>
            <w:tcW w:w="4820" w:type="dxa"/>
            <w:tcBorders>
              <w:left w:val="single" w:sz="12" w:space="0" w:color="auto"/>
            </w:tcBorders>
          </w:tcPr>
          <w:p w14:paraId="4EBEFAA8" w14:textId="77777777" w:rsidR="00E86E7B" w:rsidRPr="00816C4A" w:rsidRDefault="00E86E7B" w:rsidP="00B27DCC">
            <w:pPr>
              <w:pStyle w:val="TAC"/>
              <w:ind w:left="284" w:hanging="284"/>
              <w:rPr>
                <w:lang w:eastAsia="en-GB"/>
              </w:rPr>
            </w:pPr>
          </w:p>
        </w:tc>
        <w:tc>
          <w:tcPr>
            <w:tcW w:w="3685" w:type="dxa"/>
            <w:vMerge w:val="restart"/>
            <w:tcBorders>
              <w:left w:val="single" w:sz="12" w:space="0" w:color="auto"/>
              <w:right w:val="single" w:sz="12" w:space="0" w:color="auto"/>
            </w:tcBorders>
            <w:vAlign w:val="center"/>
          </w:tcPr>
          <w:p w14:paraId="0FA2E529" w14:textId="77777777" w:rsidR="00E86E7B" w:rsidRPr="00816C4A" w:rsidRDefault="00E86E7B" w:rsidP="00B27DCC">
            <w:pPr>
              <w:pStyle w:val="TAC"/>
              <w:ind w:left="284" w:hanging="284"/>
              <w:rPr>
                <w:lang w:eastAsia="en-GB"/>
              </w:rPr>
            </w:pPr>
          </w:p>
        </w:tc>
      </w:tr>
      <w:tr w:rsidR="00E86E7B" w:rsidRPr="00816C4A" w14:paraId="1BF5EE25" w14:textId="77777777" w:rsidTr="00B27DCC">
        <w:trPr>
          <w:jc w:val="center"/>
        </w:trPr>
        <w:tc>
          <w:tcPr>
            <w:tcW w:w="4820" w:type="dxa"/>
            <w:tcBorders>
              <w:left w:val="single" w:sz="12" w:space="0" w:color="auto"/>
            </w:tcBorders>
          </w:tcPr>
          <w:p w14:paraId="254A4D09"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Incoming IMS data) with the IARI</w:t>
            </w:r>
          </w:p>
        </w:tc>
        <w:tc>
          <w:tcPr>
            <w:tcW w:w="3685" w:type="dxa"/>
            <w:vMerge/>
            <w:tcBorders>
              <w:left w:val="single" w:sz="12" w:space="0" w:color="auto"/>
              <w:right w:val="single" w:sz="12" w:space="0" w:color="auto"/>
            </w:tcBorders>
          </w:tcPr>
          <w:p w14:paraId="2E7A1149" w14:textId="77777777" w:rsidR="00E86E7B" w:rsidRPr="00816C4A" w:rsidRDefault="00E86E7B" w:rsidP="00B27DCC">
            <w:pPr>
              <w:pStyle w:val="TAC"/>
              <w:keepNext w:val="0"/>
              <w:ind w:left="284" w:hanging="284"/>
              <w:rPr>
                <w:lang w:eastAsia="en-GB"/>
              </w:rPr>
            </w:pPr>
          </w:p>
        </w:tc>
      </w:tr>
      <w:tr w:rsidR="00E86E7B" w:rsidRPr="00816C4A" w14:paraId="26646775" w14:textId="77777777" w:rsidTr="00B27DCC">
        <w:trPr>
          <w:jc w:val="center"/>
        </w:trPr>
        <w:tc>
          <w:tcPr>
            <w:tcW w:w="4820" w:type="dxa"/>
            <w:tcBorders>
              <w:left w:val="single" w:sz="12" w:space="0" w:color="auto"/>
            </w:tcBorders>
          </w:tcPr>
          <w:p w14:paraId="44BDC600"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3F61CF8F" w14:textId="77777777" w:rsidR="00E86E7B" w:rsidRPr="00816C4A" w:rsidRDefault="00E86E7B" w:rsidP="00B27DCC">
            <w:pPr>
              <w:pStyle w:val="TAC"/>
              <w:ind w:left="284" w:hanging="284"/>
              <w:rPr>
                <w:lang w:eastAsia="en-GB"/>
              </w:rPr>
            </w:pPr>
          </w:p>
        </w:tc>
      </w:tr>
      <w:tr w:rsidR="00E86E7B" w:rsidRPr="00816C4A" w14:paraId="6FA69D4E" w14:textId="77777777" w:rsidTr="00B27DCC">
        <w:trPr>
          <w:jc w:val="center"/>
        </w:trPr>
        <w:tc>
          <w:tcPr>
            <w:tcW w:w="4820" w:type="dxa"/>
            <w:tcBorders>
              <w:left w:val="single" w:sz="12" w:space="0" w:color="auto"/>
            </w:tcBorders>
          </w:tcPr>
          <w:p w14:paraId="74E1CA6B" w14:textId="77777777" w:rsidR="00E86E7B" w:rsidRPr="00816C4A" w:rsidRDefault="00E86E7B" w:rsidP="00B27DCC">
            <w:pPr>
              <w:pStyle w:val="TAC"/>
              <w:ind w:left="284" w:hanging="284"/>
              <w:rPr>
                <w:lang w:eastAsia="en-GB"/>
              </w:rPr>
            </w:pPr>
            <w:r w:rsidRPr="00816C4A">
              <w:rPr>
                <w:lang w:eastAsia="en-GB"/>
              </w:rPr>
              <w:t xml:space="preserve">OPEN CHANNEL for IMS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151F5FB0" w14:textId="77777777" w:rsidR="00E86E7B" w:rsidRPr="00816C4A" w:rsidRDefault="00E86E7B" w:rsidP="00B27DCC">
            <w:pPr>
              <w:pStyle w:val="TAC"/>
              <w:ind w:left="284" w:hanging="284"/>
              <w:rPr>
                <w:lang w:eastAsia="en-GB"/>
              </w:rPr>
            </w:pPr>
          </w:p>
        </w:tc>
      </w:tr>
      <w:tr w:rsidR="00E86E7B" w:rsidRPr="00816C4A" w14:paraId="4AC18E11" w14:textId="77777777" w:rsidTr="00B27DCC">
        <w:trPr>
          <w:jc w:val="center"/>
        </w:trPr>
        <w:tc>
          <w:tcPr>
            <w:tcW w:w="4820" w:type="dxa"/>
            <w:tcBorders>
              <w:left w:val="single" w:sz="12" w:space="0" w:color="auto"/>
            </w:tcBorders>
          </w:tcPr>
          <w:p w14:paraId="65EDA648" w14:textId="77777777" w:rsidR="00E86E7B" w:rsidRPr="00816C4A" w:rsidRDefault="00E86E7B" w:rsidP="00B27DCC">
            <w:pPr>
              <w:pStyle w:val="TAC"/>
              <w:ind w:left="284" w:hanging="284"/>
              <w:rPr>
                <w:lang w:eastAsia="en-GB"/>
              </w:rPr>
            </w:pPr>
            <w:r w:rsidRPr="00816C4A">
              <w:rPr>
                <w:lang w:eastAsia="en-GB"/>
              </w:rPr>
              <w:t>IARI, buffer size</w:t>
            </w:r>
          </w:p>
        </w:tc>
        <w:tc>
          <w:tcPr>
            <w:tcW w:w="3685" w:type="dxa"/>
            <w:vMerge/>
            <w:tcBorders>
              <w:left w:val="single" w:sz="12" w:space="0" w:color="auto"/>
              <w:right w:val="single" w:sz="12" w:space="0" w:color="auto"/>
            </w:tcBorders>
          </w:tcPr>
          <w:p w14:paraId="6910F630" w14:textId="77777777" w:rsidR="00E86E7B" w:rsidRPr="00816C4A" w:rsidRDefault="00E86E7B" w:rsidP="00B27DCC">
            <w:pPr>
              <w:pStyle w:val="TAC"/>
              <w:ind w:left="284" w:hanging="284"/>
              <w:rPr>
                <w:lang w:eastAsia="en-GB"/>
              </w:rPr>
            </w:pPr>
          </w:p>
        </w:tc>
      </w:tr>
      <w:tr w:rsidR="00E86E7B" w:rsidRPr="00816C4A" w14:paraId="5316958B" w14:textId="77777777" w:rsidTr="00B27DCC">
        <w:trPr>
          <w:jc w:val="center"/>
        </w:trPr>
        <w:tc>
          <w:tcPr>
            <w:tcW w:w="4820" w:type="dxa"/>
            <w:tcBorders>
              <w:left w:val="single" w:sz="12" w:space="0" w:color="auto"/>
            </w:tcBorders>
          </w:tcPr>
          <w:p w14:paraId="7E73FAF6" w14:textId="77777777" w:rsidR="00E86E7B" w:rsidRPr="00816C4A" w:rsidRDefault="00E86E7B" w:rsidP="00B27DCC">
            <w:pPr>
              <w:pStyle w:val="TAC"/>
              <w:ind w:left="284" w:hanging="284"/>
              <w:rPr>
                <w:rFonts w:ascii="Symbol" w:hAnsi="Symbol"/>
                <w:lang w:eastAsia="en-GB"/>
              </w:rPr>
            </w:pPr>
          </w:p>
        </w:tc>
        <w:tc>
          <w:tcPr>
            <w:tcW w:w="3685" w:type="dxa"/>
            <w:vMerge/>
            <w:tcBorders>
              <w:left w:val="single" w:sz="12" w:space="0" w:color="auto"/>
              <w:right w:val="single" w:sz="12" w:space="0" w:color="auto"/>
            </w:tcBorders>
          </w:tcPr>
          <w:p w14:paraId="426FB8F0" w14:textId="77777777" w:rsidR="00E86E7B" w:rsidRPr="00816C4A" w:rsidRDefault="00E86E7B" w:rsidP="00B27DCC">
            <w:pPr>
              <w:pStyle w:val="TAC"/>
              <w:ind w:left="284" w:hanging="284"/>
              <w:rPr>
                <w:lang w:eastAsia="en-GB"/>
              </w:rPr>
            </w:pPr>
          </w:p>
        </w:tc>
      </w:tr>
      <w:tr w:rsidR="00E86E7B" w:rsidRPr="00816C4A" w14:paraId="74EF8C04" w14:textId="77777777" w:rsidTr="00B27DCC">
        <w:trPr>
          <w:jc w:val="center"/>
        </w:trPr>
        <w:tc>
          <w:tcPr>
            <w:tcW w:w="4820" w:type="dxa"/>
            <w:tcBorders>
              <w:left w:val="single" w:sz="12" w:space="0" w:color="auto"/>
            </w:tcBorders>
          </w:tcPr>
          <w:p w14:paraId="2473E4D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(Channel identifier)</w:t>
            </w:r>
          </w:p>
        </w:tc>
        <w:tc>
          <w:tcPr>
            <w:tcW w:w="3685" w:type="dxa"/>
            <w:vMerge/>
            <w:tcBorders>
              <w:left w:val="single" w:sz="12" w:space="0" w:color="auto"/>
              <w:right w:val="single" w:sz="12" w:space="0" w:color="auto"/>
            </w:tcBorders>
          </w:tcPr>
          <w:p w14:paraId="0D1EE2CD" w14:textId="77777777" w:rsidR="00E86E7B" w:rsidRPr="00816C4A" w:rsidRDefault="00E86E7B" w:rsidP="00B27DCC">
            <w:pPr>
              <w:pStyle w:val="TAC"/>
              <w:ind w:left="284" w:hanging="284"/>
              <w:rPr>
                <w:lang w:eastAsia="en-GB"/>
              </w:rPr>
            </w:pPr>
          </w:p>
        </w:tc>
      </w:tr>
      <w:tr w:rsidR="00E86E7B" w:rsidRPr="00816C4A" w14:paraId="15F1F1A5" w14:textId="77777777" w:rsidTr="00B27DCC">
        <w:trPr>
          <w:jc w:val="center"/>
        </w:trPr>
        <w:tc>
          <w:tcPr>
            <w:tcW w:w="4820" w:type="dxa"/>
            <w:tcBorders>
              <w:left w:val="single" w:sz="12" w:space="0" w:color="auto"/>
            </w:tcBorders>
          </w:tcPr>
          <w:p w14:paraId="24DB627A"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0F5DA0E4" w14:textId="77777777" w:rsidR="00E86E7B" w:rsidRPr="00816C4A" w:rsidRDefault="00E86E7B" w:rsidP="00B27DCC">
            <w:pPr>
              <w:pStyle w:val="TAC"/>
              <w:ind w:left="284" w:hanging="284"/>
              <w:rPr>
                <w:lang w:eastAsia="en-GB"/>
              </w:rPr>
            </w:pPr>
          </w:p>
        </w:tc>
      </w:tr>
      <w:tr w:rsidR="00E86E7B" w:rsidRPr="00816C4A" w14:paraId="40A78007" w14:textId="77777777" w:rsidTr="00B27DCC">
        <w:trPr>
          <w:jc w:val="center"/>
        </w:trPr>
        <w:tc>
          <w:tcPr>
            <w:tcW w:w="4820" w:type="dxa"/>
            <w:tcBorders>
              <w:left w:val="single" w:sz="12" w:space="0" w:color="auto"/>
            </w:tcBorders>
          </w:tcPr>
          <w:p w14:paraId="7DCFFDD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w:t>
            </w:r>
          </w:p>
          <w:p w14:paraId="2F4AE698" w14:textId="77777777" w:rsidR="00E86E7B" w:rsidRPr="00816C4A" w:rsidRDefault="00E86E7B" w:rsidP="00B27DCC">
            <w:pPr>
              <w:pStyle w:val="TAC"/>
              <w:ind w:left="284" w:hanging="284"/>
              <w:rPr>
                <w:lang w:eastAsia="en-GB"/>
              </w:rPr>
            </w:pPr>
          </w:p>
          <w:p w14:paraId="677D30DB" w14:textId="77777777" w:rsidR="00E86E7B" w:rsidRPr="00816C4A" w:rsidRDefault="00E86E7B" w:rsidP="00B27DCC">
            <w:pPr>
              <w:pStyle w:val="TAC"/>
              <w:ind w:left="284" w:hanging="284"/>
              <w:rPr>
                <w:rFonts w:ascii="Symbol" w:hAnsi="Symbol"/>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48C82104" w14:textId="77777777" w:rsidR="00E86E7B" w:rsidRPr="00816C4A" w:rsidRDefault="00E86E7B" w:rsidP="00B27DCC">
            <w:pPr>
              <w:pStyle w:val="TAC"/>
              <w:ind w:left="284" w:hanging="284"/>
              <w:rPr>
                <w:lang w:eastAsia="en-GB"/>
              </w:rPr>
            </w:pPr>
          </w:p>
        </w:tc>
      </w:tr>
      <w:tr w:rsidR="00E86E7B" w:rsidRPr="00816C4A" w14:paraId="2F97CFB9" w14:textId="77777777" w:rsidTr="00B27DCC">
        <w:trPr>
          <w:jc w:val="center"/>
        </w:trPr>
        <w:tc>
          <w:tcPr>
            <w:tcW w:w="4820" w:type="dxa"/>
            <w:tcBorders>
              <w:left w:val="single" w:sz="12" w:space="0" w:color="auto"/>
            </w:tcBorders>
          </w:tcPr>
          <w:p w14:paraId="74E763C2" w14:textId="77777777" w:rsidR="00E86E7B" w:rsidRPr="00816C4A" w:rsidRDefault="00E86E7B" w:rsidP="00B27DCC">
            <w:pPr>
              <w:pStyle w:val="TAC"/>
              <w:ind w:left="284" w:hanging="284"/>
              <w:rPr>
                <w:rFonts w:ascii="Symbol" w:hAnsi="Symbol"/>
                <w:lang w:eastAsia="en-GB"/>
              </w:rPr>
            </w:pPr>
          </w:p>
        </w:tc>
        <w:tc>
          <w:tcPr>
            <w:tcW w:w="3685" w:type="dxa"/>
            <w:vMerge/>
            <w:tcBorders>
              <w:left w:val="single" w:sz="12" w:space="0" w:color="auto"/>
              <w:right w:val="single" w:sz="12" w:space="0" w:color="auto"/>
            </w:tcBorders>
          </w:tcPr>
          <w:p w14:paraId="6BEAF3CC" w14:textId="77777777" w:rsidR="00E86E7B" w:rsidRPr="00816C4A" w:rsidRDefault="00E86E7B" w:rsidP="00B27DCC">
            <w:pPr>
              <w:pStyle w:val="TAC"/>
              <w:ind w:left="284" w:hanging="284"/>
              <w:rPr>
                <w:lang w:eastAsia="en-GB"/>
              </w:rPr>
            </w:pPr>
          </w:p>
        </w:tc>
      </w:tr>
      <w:tr w:rsidR="00E86E7B" w:rsidRPr="00816C4A" w14:paraId="0AF94A41" w14:textId="77777777" w:rsidTr="00B27DCC">
        <w:trPr>
          <w:jc w:val="center"/>
        </w:trPr>
        <w:tc>
          <w:tcPr>
            <w:tcW w:w="4820" w:type="dxa"/>
            <w:tcBorders>
              <w:left w:val="single" w:sz="12" w:space="0" w:color="auto"/>
            </w:tcBorders>
          </w:tcPr>
          <w:p w14:paraId="6E08B45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(SIP INVITE message)</w:t>
            </w:r>
          </w:p>
        </w:tc>
        <w:tc>
          <w:tcPr>
            <w:tcW w:w="3685" w:type="dxa"/>
            <w:vMerge/>
            <w:tcBorders>
              <w:left w:val="single" w:sz="12" w:space="0" w:color="auto"/>
              <w:right w:val="single" w:sz="12" w:space="0" w:color="auto"/>
            </w:tcBorders>
          </w:tcPr>
          <w:p w14:paraId="5EFC2A8D" w14:textId="77777777" w:rsidR="00E86E7B" w:rsidRPr="00816C4A" w:rsidRDefault="00E86E7B" w:rsidP="00B27DCC">
            <w:pPr>
              <w:pStyle w:val="TAC"/>
              <w:ind w:left="284" w:hanging="284"/>
              <w:rPr>
                <w:lang w:eastAsia="en-GB"/>
              </w:rPr>
            </w:pPr>
          </w:p>
        </w:tc>
      </w:tr>
      <w:tr w:rsidR="00E86E7B" w:rsidRPr="00816C4A" w14:paraId="1D67109A" w14:textId="77777777" w:rsidTr="00B27DCC">
        <w:trPr>
          <w:jc w:val="center"/>
        </w:trPr>
        <w:tc>
          <w:tcPr>
            <w:tcW w:w="4820" w:type="dxa"/>
            <w:tcBorders>
              <w:left w:val="single" w:sz="12" w:space="0" w:color="auto"/>
            </w:tcBorders>
          </w:tcPr>
          <w:p w14:paraId="18A249BA"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24F31B32" w14:textId="77777777" w:rsidR="00E86E7B" w:rsidRPr="00816C4A" w:rsidRDefault="00E86E7B" w:rsidP="00B27DCC">
            <w:pPr>
              <w:pStyle w:val="TAC"/>
              <w:ind w:left="284" w:hanging="284"/>
              <w:rPr>
                <w:lang w:eastAsia="en-GB"/>
              </w:rPr>
            </w:pPr>
          </w:p>
        </w:tc>
      </w:tr>
      <w:tr w:rsidR="00E86E7B" w:rsidRPr="00816C4A" w14:paraId="575B19FE" w14:textId="77777777" w:rsidTr="00B27DCC">
        <w:trPr>
          <w:jc w:val="center"/>
        </w:trPr>
        <w:tc>
          <w:tcPr>
            <w:tcW w:w="4820" w:type="dxa"/>
            <w:tcBorders>
              <w:left w:val="single" w:sz="12" w:space="0" w:color="auto"/>
            </w:tcBorders>
          </w:tcPr>
          <w:p w14:paraId="15F4A9B5" w14:textId="77777777" w:rsidR="00E86E7B" w:rsidRPr="00816C4A" w:rsidRDefault="00E86E7B" w:rsidP="00B27DCC">
            <w:pPr>
              <w:pStyle w:val="TAC"/>
              <w:ind w:left="284" w:hanging="284"/>
              <w:rPr>
                <w:lang w:eastAsia="en-GB"/>
              </w:rPr>
            </w:pPr>
          </w:p>
        </w:tc>
        <w:tc>
          <w:tcPr>
            <w:tcW w:w="3685" w:type="dxa"/>
            <w:vMerge/>
            <w:tcBorders>
              <w:left w:val="single" w:sz="12" w:space="0" w:color="auto"/>
              <w:right w:val="single" w:sz="12" w:space="0" w:color="auto"/>
            </w:tcBorders>
          </w:tcPr>
          <w:p w14:paraId="661F3C59" w14:textId="77777777" w:rsidR="00E86E7B" w:rsidRPr="00816C4A" w:rsidRDefault="00E86E7B" w:rsidP="00B27DCC">
            <w:pPr>
              <w:pStyle w:val="TAC"/>
              <w:ind w:left="284" w:hanging="284"/>
              <w:rPr>
                <w:lang w:eastAsia="en-GB"/>
              </w:rPr>
            </w:pPr>
          </w:p>
        </w:tc>
      </w:tr>
      <w:tr w:rsidR="00E86E7B" w:rsidRPr="00816C4A" w14:paraId="28DF392A" w14:textId="77777777" w:rsidTr="00B27DCC">
        <w:trPr>
          <w:jc w:val="center"/>
        </w:trPr>
        <w:tc>
          <w:tcPr>
            <w:tcW w:w="4820" w:type="dxa"/>
            <w:tcBorders>
              <w:left w:val="single" w:sz="12" w:space="0" w:color="auto"/>
            </w:tcBorders>
          </w:tcPr>
          <w:p w14:paraId="5D01022F"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vMerge/>
            <w:tcBorders>
              <w:left w:val="single" w:sz="12" w:space="0" w:color="auto"/>
              <w:right w:val="single" w:sz="12" w:space="0" w:color="auto"/>
            </w:tcBorders>
          </w:tcPr>
          <w:p w14:paraId="0ABDA7E9" w14:textId="77777777" w:rsidR="00E86E7B" w:rsidRPr="00816C4A" w:rsidRDefault="00E86E7B" w:rsidP="00B27DCC">
            <w:pPr>
              <w:pStyle w:val="TAC"/>
              <w:ind w:left="284" w:hanging="284"/>
              <w:rPr>
                <w:lang w:eastAsia="en-GB"/>
              </w:rPr>
            </w:pPr>
          </w:p>
        </w:tc>
      </w:tr>
      <w:tr w:rsidR="00E86E7B" w:rsidRPr="00816C4A" w14:paraId="0DB82605" w14:textId="77777777" w:rsidTr="00B27DCC">
        <w:trPr>
          <w:jc w:val="center"/>
        </w:trPr>
        <w:tc>
          <w:tcPr>
            <w:tcW w:w="4820" w:type="dxa"/>
            <w:tcBorders>
              <w:left w:val="single" w:sz="12" w:space="0" w:color="auto"/>
            </w:tcBorders>
          </w:tcPr>
          <w:p w14:paraId="16A0B77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EABBE81" w14:textId="77777777" w:rsidR="00E86E7B" w:rsidRPr="00816C4A" w:rsidRDefault="00E86E7B" w:rsidP="00B27DCC">
            <w:pPr>
              <w:pStyle w:val="TAC"/>
              <w:ind w:left="284" w:hanging="284"/>
              <w:rPr>
                <w:lang w:eastAsia="en-GB"/>
              </w:rPr>
            </w:pPr>
            <w:r w:rsidRPr="00816C4A">
              <w:rPr>
                <w:lang w:eastAsia="en-GB"/>
              </w:rPr>
              <w:t xml:space="preserve"> SIP : 200 OK  </w:t>
            </w:r>
            <w:r w:rsidRPr="00816C4A">
              <w:rPr>
                <w:rFonts w:ascii="Symbol" w:hAnsi="Symbol"/>
                <w:lang w:eastAsia="en-GB"/>
              </w:rPr>
              <w:t></w:t>
            </w:r>
            <w:r w:rsidRPr="00816C4A">
              <w:rPr>
                <w:rFonts w:ascii="Symbol" w:hAnsi="Symbol"/>
                <w:lang w:eastAsia="en-GB"/>
              </w:rPr>
              <w:t></w:t>
            </w:r>
          </w:p>
        </w:tc>
      </w:tr>
      <w:tr w:rsidR="00E86E7B" w:rsidRPr="00816C4A" w14:paraId="5DE17B72" w14:textId="77777777" w:rsidTr="00B27DCC">
        <w:trPr>
          <w:jc w:val="center"/>
        </w:trPr>
        <w:tc>
          <w:tcPr>
            <w:tcW w:w="4820" w:type="dxa"/>
            <w:tcBorders>
              <w:left w:val="single" w:sz="12" w:space="0" w:color="auto"/>
            </w:tcBorders>
          </w:tcPr>
          <w:p w14:paraId="6C974868"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2C1BFA3" w14:textId="77777777" w:rsidR="00E86E7B" w:rsidRPr="00816C4A" w:rsidRDefault="00E86E7B" w:rsidP="00B27DCC">
            <w:pPr>
              <w:pStyle w:val="TAC"/>
              <w:ind w:left="284" w:hanging="284"/>
              <w:rPr>
                <w:lang w:eastAsia="en-GB"/>
              </w:rPr>
            </w:pPr>
          </w:p>
        </w:tc>
      </w:tr>
      <w:tr w:rsidR="00E86E7B" w:rsidRPr="00816C4A" w14:paraId="4A02180D" w14:textId="77777777" w:rsidTr="00B27DCC">
        <w:trPr>
          <w:jc w:val="center"/>
        </w:trPr>
        <w:tc>
          <w:tcPr>
            <w:tcW w:w="4820" w:type="dxa"/>
            <w:tcBorders>
              <w:left w:val="single" w:sz="12" w:space="0" w:color="auto"/>
            </w:tcBorders>
          </w:tcPr>
          <w:p w14:paraId="2E49BD3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DEC36E0" w14:textId="77777777" w:rsidR="00E86E7B" w:rsidRPr="00816C4A" w:rsidRDefault="00E86E7B" w:rsidP="00B27DCC">
            <w:pPr>
              <w:pStyle w:val="TAC"/>
              <w:ind w:left="284" w:hanging="284"/>
              <w:rPr>
                <w:lang w:eastAsia="en-GB"/>
              </w:rPr>
            </w:pPr>
          </w:p>
        </w:tc>
      </w:tr>
      <w:tr w:rsidR="00E86E7B" w:rsidRPr="00816C4A" w14:paraId="18C569D3" w14:textId="77777777" w:rsidTr="00B27DCC">
        <w:trPr>
          <w:jc w:val="center"/>
        </w:trPr>
        <w:tc>
          <w:tcPr>
            <w:tcW w:w="4820" w:type="dxa"/>
            <w:tcBorders>
              <w:left w:val="single" w:sz="12" w:space="0" w:color="auto"/>
            </w:tcBorders>
          </w:tcPr>
          <w:p w14:paraId="4D617B0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FBA4A69" w14:textId="77777777" w:rsidR="00E86E7B" w:rsidRPr="00816C4A" w:rsidRDefault="00E86E7B" w:rsidP="00B27DCC">
            <w:pPr>
              <w:pStyle w:val="TAC"/>
              <w:ind w:left="284" w:hanging="284"/>
              <w:rPr>
                <w:lang w:eastAsia="en-GB"/>
              </w:rPr>
            </w:pPr>
          </w:p>
        </w:tc>
      </w:tr>
      <w:tr w:rsidR="00E86E7B" w:rsidRPr="00816C4A" w14:paraId="5CE9AD4B" w14:textId="77777777" w:rsidTr="00B27DCC">
        <w:trPr>
          <w:jc w:val="center"/>
        </w:trPr>
        <w:tc>
          <w:tcPr>
            <w:tcW w:w="4820" w:type="dxa"/>
            <w:tcBorders>
              <w:left w:val="single" w:sz="12" w:space="0" w:color="auto"/>
            </w:tcBorders>
          </w:tcPr>
          <w:p w14:paraId="687988A9" w14:textId="77777777" w:rsidR="00E86E7B" w:rsidRPr="00816C4A" w:rsidRDefault="00E86E7B" w:rsidP="00B27DCC">
            <w:pPr>
              <w:pStyle w:val="TAC"/>
              <w:ind w:left="284" w:hanging="284"/>
              <w:rPr>
                <w:lang w:eastAsia="en-GB"/>
              </w:rPr>
            </w:pPr>
          </w:p>
          <w:p w14:paraId="197CA067" w14:textId="77777777" w:rsidR="00E86E7B" w:rsidRPr="00816C4A" w:rsidRDefault="00E86E7B" w:rsidP="00B27DCC">
            <w:pPr>
              <w:pStyle w:val="TAC"/>
              <w:ind w:left="284" w:hanging="284"/>
              <w:rPr>
                <w:lang w:eastAsia="en-GB"/>
              </w:rPr>
            </w:pPr>
          </w:p>
          <w:p w14:paraId="5D223D33"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tbl>
            <w:tblPr>
              <w:tblW w:w="0" w:type="auto"/>
              <w:jc w:val="center"/>
              <w:tblBorders>
                <w:right w:val="single" w:sz="12" w:space="0" w:color="auto"/>
              </w:tblBorders>
              <w:tblLayout w:type="fixed"/>
              <w:tblCellMar>
                <w:left w:w="28" w:type="dxa"/>
                <w:right w:w="28" w:type="dxa"/>
              </w:tblCellMar>
              <w:tblLook w:val="0000" w:firstRow="0" w:lastRow="0" w:firstColumn="0" w:lastColumn="0" w:noHBand="0" w:noVBand="0"/>
            </w:tblPr>
            <w:tblGrid>
              <w:gridCol w:w="3685"/>
            </w:tblGrid>
            <w:tr w:rsidR="00E86E7B" w:rsidRPr="00816C4A" w14:paraId="6611B3FB" w14:textId="77777777" w:rsidTr="00B27DCC">
              <w:trPr>
                <w:jc w:val="center"/>
              </w:trPr>
              <w:tc>
                <w:tcPr>
                  <w:tcW w:w="3685" w:type="dxa"/>
                </w:tcPr>
                <w:p w14:paraId="0592A6B2" w14:textId="77777777" w:rsidR="00E86E7B" w:rsidRPr="00816C4A" w:rsidRDefault="00E86E7B" w:rsidP="00B27DCC">
                  <w:pPr>
                    <w:pStyle w:val="TAC"/>
                    <w:ind w:left="284" w:hanging="284"/>
                    <w:rPr>
                      <w:lang w:eastAsia="en-GB"/>
                    </w:rPr>
                  </w:pPr>
                  <w:r w:rsidRPr="00816C4A">
                    <w:rPr>
                      <w:lang w:eastAsia="en-GB"/>
                    </w:rPr>
                    <w:t>[Messages specific to the current SIP dialog  not shown]</w:t>
                  </w:r>
                </w:p>
              </w:tc>
            </w:tr>
            <w:tr w:rsidR="00E86E7B" w:rsidRPr="00816C4A" w14:paraId="41971E9D" w14:textId="77777777" w:rsidTr="00B27DCC">
              <w:trPr>
                <w:jc w:val="center"/>
              </w:trPr>
              <w:tc>
                <w:tcPr>
                  <w:tcW w:w="3685" w:type="dxa"/>
                </w:tcPr>
                <w:p w14:paraId="5032A2A9" w14:textId="77777777" w:rsidR="00E86E7B" w:rsidRPr="00816C4A" w:rsidRDefault="00E86E7B" w:rsidP="00B27DCC">
                  <w:pPr>
                    <w:pStyle w:val="TAC"/>
                    <w:ind w:left="284" w:hanging="284"/>
                    <w:rPr>
                      <w:lang w:eastAsia="en-GB"/>
                    </w:rPr>
                  </w:pPr>
                </w:p>
              </w:tc>
            </w:tr>
            <w:tr w:rsidR="00E86E7B" w:rsidRPr="00816C4A" w14:paraId="4D5594DF" w14:textId="77777777" w:rsidTr="00B27DCC">
              <w:trPr>
                <w:jc w:val="center"/>
              </w:trPr>
              <w:tc>
                <w:tcPr>
                  <w:tcW w:w="3685" w:type="dxa"/>
                </w:tcPr>
                <w:p w14:paraId="5D7E321E" w14:textId="77777777" w:rsidR="00E86E7B" w:rsidRPr="00816C4A" w:rsidRDefault="00E86E7B" w:rsidP="00B27DCC">
                  <w:pPr>
                    <w:pStyle w:val="TAC"/>
                    <w:ind w:left="284" w:hanging="284"/>
                    <w:rPr>
                      <w:lang w:eastAsia="en-GB"/>
                    </w:rPr>
                  </w:pPr>
                </w:p>
              </w:tc>
            </w:tr>
            <w:tr w:rsidR="00E86E7B" w:rsidRPr="00816C4A" w14:paraId="2A10D5CF" w14:textId="77777777" w:rsidTr="00B27DCC">
              <w:trPr>
                <w:jc w:val="center"/>
              </w:trPr>
              <w:tc>
                <w:tcPr>
                  <w:tcW w:w="3685" w:type="dxa"/>
                </w:tcPr>
                <w:p w14:paraId="673CFF08" w14:textId="77777777" w:rsidR="00E86E7B" w:rsidRPr="00816C4A" w:rsidRDefault="00E86E7B" w:rsidP="00B27DCC">
                  <w:pPr>
                    <w:pStyle w:val="TAC"/>
                    <w:ind w:left="284" w:hanging="284"/>
                    <w:rPr>
                      <w:lang w:eastAsia="en-GB"/>
                    </w:rPr>
                  </w:pPr>
                  <w:r w:rsidRPr="00816C4A">
                    <w:rPr>
                      <w:lang w:eastAsia="en-GB"/>
                    </w:rPr>
                    <w:t xml:space="preserve">SIP : BYE  </w:t>
                  </w:r>
                  <w:r w:rsidRPr="00816C4A">
                    <w:rPr>
                      <w:rFonts w:ascii="Symbol" w:hAnsi="Symbol"/>
                      <w:lang w:eastAsia="en-GB"/>
                    </w:rPr>
                    <w:t></w:t>
                  </w:r>
                  <w:r w:rsidRPr="00816C4A">
                    <w:rPr>
                      <w:rFonts w:ascii="Symbol" w:hAnsi="Symbol"/>
                      <w:lang w:eastAsia="en-GB"/>
                    </w:rPr>
                    <w:t></w:t>
                  </w:r>
                </w:p>
              </w:tc>
            </w:tr>
          </w:tbl>
          <w:p w14:paraId="62E7425C" w14:textId="77777777" w:rsidR="00E86E7B" w:rsidRPr="00816C4A" w:rsidRDefault="00E86E7B" w:rsidP="00B27DCC">
            <w:pPr>
              <w:pStyle w:val="TAC"/>
              <w:ind w:left="284" w:hanging="284"/>
              <w:rPr>
                <w:lang w:eastAsia="en-GB"/>
              </w:rPr>
            </w:pPr>
          </w:p>
        </w:tc>
      </w:tr>
      <w:tr w:rsidR="00E86E7B" w:rsidRPr="00816C4A" w14:paraId="2D9DB14D" w14:textId="77777777" w:rsidTr="00B27DCC">
        <w:trPr>
          <w:jc w:val="center"/>
        </w:trPr>
        <w:tc>
          <w:tcPr>
            <w:tcW w:w="4820" w:type="dxa"/>
            <w:tcBorders>
              <w:left w:val="single" w:sz="12" w:space="0" w:color="auto"/>
            </w:tcBorders>
          </w:tcPr>
          <w:p w14:paraId="0BAA0957"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5350216" w14:textId="77777777" w:rsidR="00E86E7B" w:rsidRPr="00816C4A" w:rsidRDefault="00E86E7B" w:rsidP="00B27DCC">
            <w:pPr>
              <w:pStyle w:val="TAC"/>
              <w:ind w:left="284" w:hanging="284"/>
              <w:rPr>
                <w:lang w:eastAsia="en-GB"/>
              </w:rPr>
            </w:pPr>
          </w:p>
        </w:tc>
      </w:tr>
      <w:tr w:rsidR="00E86E7B" w:rsidRPr="00816C4A" w14:paraId="099174D9" w14:textId="77777777" w:rsidTr="00B27DCC">
        <w:trPr>
          <w:jc w:val="center"/>
        </w:trPr>
        <w:tc>
          <w:tcPr>
            <w:tcW w:w="4820" w:type="dxa"/>
            <w:tcBorders>
              <w:left w:val="single" w:sz="12" w:space="0" w:color="auto"/>
            </w:tcBorders>
          </w:tcPr>
          <w:p w14:paraId="15A7B05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D25AE02" w14:textId="77777777" w:rsidR="00E86E7B" w:rsidRPr="00816C4A" w:rsidRDefault="00E86E7B" w:rsidP="00B27DCC">
            <w:pPr>
              <w:pStyle w:val="TAC"/>
              <w:ind w:left="284" w:hanging="284"/>
              <w:rPr>
                <w:lang w:eastAsia="en-GB"/>
              </w:rPr>
            </w:pPr>
          </w:p>
        </w:tc>
      </w:tr>
      <w:tr w:rsidR="00E86E7B" w:rsidRPr="00816C4A" w14:paraId="1FD31474" w14:textId="77777777" w:rsidTr="00B27DCC">
        <w:trPr>
          <w:jc w:val="center"/>
        </w:trPr>
        <w:tc>
          <w:tcPr>
            <w:tcW w:w="4820" w:type="dxa"/>
            <w:tcBorders>
              <w:left w:val="single" w:sz="12" w:space="0" w:color="auto"/>
            </w:tcBorders>
          </w:tcPr>
          <w:p w14:paraId="2C3C4E73" w14:textId="77777777" w:rsidR="00E86E7B" w:rsidRPr="00816C4A" w:rsidRDefault="00E86E7B" w:rsidP="00B27DCC">
            <w:pPr>
              <w:pStyle w:val="TAC"/>
              <w:ind w:left="284" w:hanging="284"/>
              <w:rPr>
                <w:lang w:eastAsia="en-GB"/>
              </w:rPr>
            </w:pPr>
          </w:p>
          <w:p w14:paraId="209A4C4C" w14:textId="77777777" w:rsidR="00E86E7B" w:rsidRPr="00816C4A" w:rsidRDefault="00E86E7B" w:rsidP="00B27DCC">
            <w:pPr>
              <w:pStyle w:val="TAC"/>
              <w:ind w:left="284" w:hanging="284"/>
              <w:rPr>
                <w:lang w:eastAsia="en-GB"/>
              </w:rPr>
            </w:pPr>
          </w:p>
          <w:p w14:paraId="5A6DD421"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 with the Channel identifier</w:t>
            </w:r>
          </w:p>
          <w:p w14:paraId="426FCBA2"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55E3D0EE"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200 OK </w:t>
            </w:r>
          </w:p>
        </w:tc>
      </w:tr>
      <w:tr w:rsidR="00E86E7B" w:rsidRPr="00816C4A" w14:paraId="3B386996" w14:textId="77777777" w:rsidTr="00B27DCC">
        <w:trPr>
          <w:jc w:val="center"/>
        </w:trPr>
        <w:tc>
          <w:tcPr>
            <w:tcW w:w="4820" w:type="dxa"/>
            <w:tcBorders>
              <w:left w:val="single" w:sz="12" w:space="0" w:color="auto"/>
            </w:tcBorders>
          </w:tcPr>
          <w:p w14:paraId="7FC45F62" w14:textId="77777777" w:rsidR="00E86E7B" w:rsidRPr="00816C4A" w:rsidRDefault="00E86E7B" w:rsidP="00B27DCC">
            <w:pPr>
              <w:pStyle w:val="TAC"/>
              <w:ind w:left="284" w:hanging="284"/>
              <w:rPr>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2B8C2A1D" w14:textId="77777777" w:rsidR="00E86E7B" w:rsidRPr="00816C4A" w:rsidRDefault="00E86E7B" w:rsidP="00B27DCC">
            <w:pPr>
              <w:pStyle w:val="TAC"/>
              <w:ind w:left="284" w:hanging="284"/>
              <w:rPr>
                <w:lang w:eastAsia="en-GB"/>
              </w:rPr>
            </w:pPr>
          </w:p>
        </w:tc>
      </w:tr>
      <w:tr w:rsidR="00E86E7B" w:rsidRPr="00816C4A" w14:paraId="2965645A" w14:textId="77777777" w:rsidTr="00B27DCC">
        <w:trPr>
          <w:jc w:val="center"/>
        </w:trPr>
        <w:tc>
          <w:tcPr>
            <w:tcW w:w="4820" w:type="dxa"/>
            <w:tcBorders>
              <w:left w:val="single" w:sz="12" w:space="0" w:color="auto"/>
            </w:tcBorders>
          </w:tcPr>
          <w:p w14:paraId="7E376B2B"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F173BFF" w14:textId="77777777" w:rsidR="00E86E7B" w:rsidRPr="00816C4A" w:rsidRDefault="00E86E7B" w:rsidP="00B27DCC">
            <w:pPr>
              <w:pStyle w:val="TAC"/>
              <w:ind w:left="284" w:hanging="284"/>
              <w:rPr>
                <w:lang w:eastAsia="en-GB"/>
              </w:rPr>
            </w:pPr>
          </w:p>
        </w:tc>
      </w:tr>
      <w:tr w:rsidR="00E86E7B" w:rsidRPr="00816C4A" w14:paraId="7F4AEBB8" w14:textId="77777777" w:rsidTr="00B27DCC">
        <w:trPr>
          <w:jc w:val="center"/>
        </w:trPr>
        <w:tc>
          <w:tcPr>
            <w:tcW w:w="4820" w:type="dxa"/>
            <w:tcBorders>
              <w:left w:val="single" w:sz="12" w:space="0" w:color="auto"/>
            </w:tcBorders>
          </w:tcPr>
          <w:p w14:paraId="31C7ABCF"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p w14:paraId="5416F93E"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10649F96" w14:textId="77777777" w:rsidR="00E86E7B" w:rsidRPr="00816C4A" w:rsidRDefault="00E86E7B" w:rsidP="00B27DCC">
            <w:pPr>
              <w:pStyle w:val="TAC"/>
              <w:ind w:left="284" w:hanging="284"/>
              <w:rPr>
                <w:lang w:eastAsia="en-GB"/>
              </w:rPr>
            </w:pPr>
          </w:p>
        </w:tc>
      </w:tr>
      <w:tr w:rsidR="00E86E7B" w:rsidRPr="00816C4A" w14:paraId="346FC254" w14:textId="77777777" w:rsidTr="00B27DCC">
        <w:trPr>
          <w:jc w:val="center"/>
        </w:trPr>
        <w:tc>
          <w:tcPr>
            <w:tcW w:w="4820" w:type="dxa"/>
            <w:tcBorders>
              <w:left w:val="single" w:sz="12" w:space="0" w:color="auto"/>
            </w:tcBorders>
          </w:tcPr>
          <w:p w14:paraId="7841F4D1" w14:textId="77777777" w:rsidR="00E86E7B" w:rsidRPr="00816C4A" w:rsidRDefault="00E86E7B" w:rsidP="00B27DCC">
            <w:pPr>
              <w:pStyle w:val="TAC"/>
              <w:ind w:left="284" w:hanging="284"/>
              <w:rPr>
                <w:lang w:eastAsia="en-GB"/>
              </w:rPr>
            </w:pPr>
            <w:r w:rsidRPr="00816C4A">
              <w:rPr>
                <w:lang w:eastAsia="en-GB"/>
              </w:rPr>
              <w:t xml:space="preserve">CLOSE CHANNEL(Channel identifier)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1559E340" w14:textId="77777777" w:rsidR="00E86E7B" w:rsidRPr="00816C4A" w:rsidRDefault="00E86E7B" w:rsidP="00B27DCC">
            <w:pPr>
              <w:pStyle w:val="TAC"/>
              <w:ind w:left="284" w:hanging="284"/>
              <w:rPr>
                <w:lang w:eastAsia="en-GB"/>
              </w:rPr>
            </w:pPr>
          </w:p>
        </w:tc>
      </w:tr>
      <w:tr w:rsidR="00E86E7B" w:rsidRPr="00816C4A" w14:paraId="2A65D5DB" w14:textId="77777777" w:rsidTr="00B27DCC">
        <w:trPr>
          <w:jc w:val="center"/>
        </w:trPr>
        <w:tc>
          <w:tcPr>
            <w:tcW w:w="4820" w:type="dxa"/>
            <w:tcBorders>
              <w:left w:val="single" w:sz="12" w:space="0" w:color="auto"/>
            </w:tcBorders>
          </w:tcPr>
          <w:p w14:paraId="3E7ECD35"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193490A" w14:textId="77777777" w:rsidR="00E86E7B" w:rsidRPr="00816C4A" w:rsidRDefault="00E86E7B" w:rsidP="00B27DCC">
            <w:pPr>
              <w:pStyle w:val="TAC"/>
              <w:ind w:left="284" w:hanging="284"/>
              <w:rPr>
                <w:lang w:eastAsia="en-GB"/>
              </w:rPr>
            </w:pPr>
            <w:r w:rsidRPr="00816C4A">
              <w:rPr>
                <w:lang w:eastAsia="en-GB"/>
              </w:rPr>
              <w:t xml:space="preserve"> </w:t>
            </w:r>
          </w:p>
        </w:tc>
      </w:tr>
      <w:tr w:rsidR="00E86E7B" w:rsidRPr="00816C4A" w14:paraId="4E6C14A5" w14:textId="77777777" w:rsidTr="00B27DCC">
        <w:trPr>
          <w:jc w:val="center"/>
        </w:trPr>
        <w:tc>
          <w:tcPr>
            <w:tcW w:w="4820" w:type="dxa"/>
            <w:tcBorders>
              <w:left w:val="single" w:sz="12" w:space="0" w:color="auto"/>
            </w:tcBorders>
          </w:tcPr>
          <w:p w14:paraId="1FCA0881"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Response(OK)</w:t>
            </w:r>
          </w:p>
        </w:tc>
        <w:tc>
          <w:tcPr>
            <w:tcW w:w="3685" w:type="dxa"/>
            <w:tcBorders>
              <w:left w:val="single" w:sz="12" w:space="0" w:color="auto"/>
              <w:right w:val="single" w:sz="12" w:space="0" w:color="auto"/>
            </w:tcBorders>
          </w:tcPr>
          <w:p w14:paraId="24B4FD74" w14:textId="77777777" w:rsidR="00E86E7B" w:rsidRPr="00816C4A" w:rsidRDefault="00E86E7B" w:rsidP="00B27DCC">
            <w:pPr>
              <w:pStyle w:val="TAC"/>
              <w:ind w:left="284" w:hanging="284"/>
              <w:rPr>
                <w:lang w:eastAsia="en-GB"/>
              </w:rPr>
            </w:pPr>
          </w:p>
        </w:tc>
      </w:tr>
      <w:tr w:rsidR="00E86E7B" w:rsidRPr="00816C4A" w14:paraId="4B12C04D" w14:textId="77777777" w:rsidTr="00B27DCC">
        <w:trPr>
          <w:jc w:val="center"/>
        </w:trPr>
        <w:tc>
          <w:tcPr>
            <w:tcW w:w="4820" w:type="dxa"/>
            <w:tcBorders>
              <w:left w:val="single" w:sz="12" w:space="0" w:color="auto"/>
            </w:tcBorders>
          </w:tcPr>
          <w:p w14:paraId="2360DF0D" w14:textId="77777777" w:rsidR="00E86E7B" w:rsidRPr="00816C4A" w:rsidRDefault="00E86E7B" w:rsidP="00B27DCC">
            <w:pPr>
              <w:pStyle w:val="TAC"/>
              <w:keepNext w:val="0"/>
              <w:ind w:left="284" w:hanging="284"/>
              <w:rPr>
                <w:lang w:eastAsia="en-GB"/>
              </w:rPr>
            </w:pPr>
          </w:p>
        </w:tc>
        <w:tc>
          <w:tcPr>
            <w:tcW w:w="3685" w:type="dxa"/>
            <w:tcBorders>
              <w:left w:val="single" w:sz="12" w:space="0" w:color="auto"/>
              <w:right w:val="single" w:sz="12" w:space="0" w:color="auto"/>
            </w:tcBorders>
          </w:tcPr>
          <w:p w14:paraId="5659B8C8" w14:textId="77777777" w:rsidR="00E86E7B" w:rsidRPr="00816C4A" w:rsidRDefault="00E86E7B" w:rsidP="00B27DCC">
            <w:pPr>
              <w:pStyle w:val="TAC"/>
              <w:keepNext w:val="0"/>
              <w:ind w:left="284" w:hanging="284"/>
              <w:rPr>
                <w:lang w:eastAsia="en-GB"/>
              </w:rPr>
            </w:pPr>
          </w:p>
        </w:tc>
      </w:tr>
      <w:bookmarkEnd w:id="4335"/>
    </w:tbl>
    <w:p w14:paraId="2968162D" w14:textId="77777777" w:rsidR="00E86E7B" w:rsidRPr="00816C4A" w:rsidRDefault="00E86E7B" w:rsidP="00E86E7B">
      <w:pPr>
        <w:pStyle w:val="B5"/>
        <w:ind w:left="0" w:firstLine="0"/>
      </w:pPr>
    </w:p>
    <w:p w14:paraId="19278BC6" w14:textId="77777777" w:rsidR="00E86E7B" w:rsidRPr="00816C4A" w:rsidRDefault="00E86E7B" w:rsidP="00E86E7B">
      <w:pPr>
        <w:pStyle w:val="TF"/>
        <w:keepLines w:val="0"/>
      </w:pPr>
      <w:r w:rsidRPr="00816C4A">
        <w:t>Figure R.2</w:t>
      </w:r>
    </w:p>
    <w:p w14:paraId="1D29F317" w14:textId="77777777" w:rsidR="00E86E7B" w:rsidRPr="00816C4A" w:rsidRDefault="00E86E7B" w:rsidP="00E86E7B">
      <w:r w:rsidRPr="00816C4A">
        <w:t>When an incoming SIP message is received, the ME checks the IARI to see if the destination application resides on ME or on the UICC. If the IARI is associated with an active application installed on the UICC and there is not any channel to the UICC associated with that IARI, the ME informs the UICC with an ENVELOPE Incoming IMS data event command. The UICC sends an Open Channel for IMS proactive command upon reception of this ENVELOPE command.  At end of the SIP dialog, the UICC closes the channel to free resources.</w:t>
      </w:r>
    </w:p>
    <w:p w14:paraId="6D5F69C2" w14:textId="77777777" w:rsidR="00E86E7B" w:rsidRPr="00816C4A" w:rsidRDefault="00E86E7B" w:rsidP="00E86E7B">
      <w:r w:rsidRPr="00816C4A">
        <w:t>This flowchart occurs after a successful IMS registration is completed and the UICC is registered to the Incoming IMS data event. Otherwise the ME discards the incoming SIP INVITE message.</w:t>
      </w:r>
    </w:p>
    <w:p w14:paraId="00691E5B" w14:textId="77777777" w:rsidR="00E86E7B" w:rsidRPr="00816C4A" w:rsidRDefault="00E86E7B" w:rsidP="00401CA8">
      <w:pPr>
        <w:pStyle w:val="Heading1"/>
        <w:rPr>
          <w:noProof/>
        </w:rPr>
      </w:pPr>
      <w:bookmarkStart w:id="4336" w:name="_Toc3201132"/>
      <w:bookmarkStart w:id="4337" w:name="_Toc20392875"/>
      <w:bookmarkStart w:id="4338" w:name="_Toc27774522"/>
      <w:bookmarkStart w:id="4339" w:name="_Toc36482982"/>
      <w:bookmarkStart w:id="4340" w:name="_Toc36484644"/>
      <w:bookmarkStart w:id="4341" w:name="_Toc44933574"/>
      <w:bookmarkStart w:id="4342" w:name="_Toc50972527"/>
      <w:bookmarkStart w:id="4343" w:name="_Toc57105281"/>
      <w:bookmarkStart w:id="4344" w:name="_Toc155615275"/>
      <w:r w:rsidRPr="00816C4A">
        <w:rPr>
          <w:noProof/>
        </w:rPr>
        <w:t>R.3</w:t>
      </w:r>
      <w:r w:rsidRPr="00816C4A">
        <w:rPr>
          <w:noProof/>
        </w:rPr>
        <w:tab/>
        <w:t>UICC originating a SIP message</w:t>
      </w:r>
      <w:bookmarkEnd w:id="4336"/>
      <w:bookmarkEnd w:id="4337"/>
      <w:bookmarkEnd w:id="4338"/>
      <w:bookmarkEnd w:id="4339"/>
      <w:bookmarkEnd w:id="4340"/>
      <w:bookmarkEnd w:id="4341"/>
      <w:bookmarkEnd w:id="4342"/>
      <w:bookmarkEnd w:id="4343"/>
      <w:bookmarkEnd w:id="4344"/>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08F98DDF"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BBE4BA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2E69CB52"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BA9D5BE"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2D79A268"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2E583517" w14:textId="77777777" w:rsidR="00E86E7B" w:rsidRPr="00816C4A" w:rsidRDefault="00E86E7B" w:rsidP="00B27DCC">
            <w:pPr>
              <w:pStyle w:val="TAH"/>
              <w:rPr>
                <w:lang w:eastAsia="en-GB"/>
              </w:rPr>
            </w:pPr>
            <w:r w:rsidRPr="00816C4A">
              <w:rPr>
                <w:lang w:eastAsia="en-GB"/>
              </w:rPr>
              <w:t>IMS network</w:t>
            </w:r>
          </w:p>
        </w:tc>
      </w:tr>
    </w:tbl>
    <w:p w14:paraId="68C467AB"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685"/>
      </w:tblGrid>
      <w:tr w:rsidR="00E86E7B" w:rsidRPr="00816C4A" w14:paraId="06C744D8" w14:textId="77777777" w:rsidTr="00B27DCC">
        <w:trPr>
          <w:jc w:val="center"/>
        </w:trPr>
        <w:tc>
          <w:tcPr>
            <w:tcW w:w="4820" w:type="dxa"/>
            <w:tcBorders>
              <w:left w:val="single" w:sz="12" w:space="0" w:color="auto"/>
            </w:tcBorders>
          </w:tcPr>
          <w:p w14:paraId="51CA0C26" w14:textId="77777777" w:rsidR="00E86E7B" w:rsidRPr="00816C4A" w:rsidRDefault="00E86E7B" w:rsidP="00B27DCC">
            <w:pPr>
              <w:pStyle w:val="TAC"/>
              <w:ind w:left="284" w:hanging="284"/>
              <w:rPr>
                <w:lang w:eastAsia="en-GB"/>
              </w:rPr>
            </w:pPr>
            <w:r w:rsidRPr="00816C4A">
              <w:rPr>
                <w:lang w:eastAsia="en-GB"/>
              </w:rPr>
              <w:t xml:space="preserve">OPEN CHANNEL for IMS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4F40DF67" w14:textId="77777777" w:rsidR="00E86E7B" w:rsidRPr="00816C4A" w:rsidRDefault="00E86E7B" w:rsidP="00B27DCC">
            <w:pPr>
              <w:pStyle w:val="TAC"/>
              <w:ind w:left="284" w:hanging="284"/>
              <w:rPr>
                <w:lang w:eastAsia="en-GB"/>
              </w:rPr>
            </w:pPr>
          </w:p>
        </w:tc>
      </w:tr>
      <w:tr w:rsidR="00E86E7B" w:rsidRPr="00816C4A" w14:paraId="578844D0" w14:textId="77777777" w:rsidTr="00B27DCC">
        <w:trPr>
          <w:jc w:val="center"/>
        </w:trPr>
        <w:tc>
          <w:tcPr>
            <w:tcW w:w="4820" w:type="dxa"/>
            <w:tcBorders>
              <w:left w:val="single" w:sz="12" w:space="0" w:color="auto"/>
            </w:tcBorders>
          </w:tcPr>
          <w:p w14:paraId="25A8BE74" w14:textId="77777777" w:rsidR="00E86E7B" w:rsidRPr="00816C4A" w:rsidRDefault="00E86E7B" w:rsidP="00B27DCC">
            <w:pPr>
              <w:pStyle w:val="TAC"/>
              <w:ind w:left="284" w:hanging="284"/>
              <w:rPr>
                <w:lang w:eastAsia="en-GB"/>
              </w:rPr>
            </w:pPr>
            <w:r w:rsidRPr="00816C4A">
              <w:rPr>
                <w:lang w:eastAsia="en-GB"/>
              </w:rPr>
              <w:t>IARI, buffer size</w:t>
            </w:r>
          </w:p>
        </w:tc>
        <w:tc>
          <w:tcPr>
            <w:tcW w:w="3685" w:type="dxa"/>
            <w:tcBorders>
              <w:left w:val="single" w:sz="12" w:space="0" w:color="auto"/>
              <w:right w:val="single" w:sz="12" w:space="0" w:color="auto"/>
            </w:tcBorders>
          </w:tcPr>
          <w:p w14:paraId="559F3384" w14:textId="77777777" w:rsidR="00E86E7B" w:rsidRPr="00816C4A" w:rsidRDefault="00E86E7B" w:rsidP="00B27DCC">
            <w:pPr>
              <w:pStyle w:val="TAC"/>
              <w:ind w:left="284" w:hanging="284"/>
              <w:rPr>
                <w:lang w:eastAsia="en-GB"/>
              </w:rPr>
            </w:pPr>
          </w:p>
        </w:tc>
      </w:tr>
      <w:tr w:rsidR="00E86E7B" w:rsidRPr="00816C4A" w14:paraId="6082CB66" w14:textId="77777777" w:rsidTr="00B27DCC">
        <w:trPr>
          <w:jc w:val="center"/>
        </w:trPr>
        <w:tc>
          <w:tcPr>
            <w:tcW w:w="4820" w:type="dxa"/>
            <w:tcBorders>
              <w:left w:val="single" w:sz="12" w:space="0" w:color="auto"/>
            </w:tcBorders>
          </w:tcPr>
          <w:p w14:paraId="21C4D50D" w14:textId="77777777" w:rsidR="00E86E7B" w:rsidRPr="00816C4A" w:rsidRDefault="00E86E7B" w:rsidP="00B27DCC">
            <w:pPr>
              <w:pStyle w:val="TAC"/>
              <w:ind w:left="284" w:hanging="284"/>
              <w:rPr>
                <w:rFonts w:ascii="Symbol" w:hAnsi="Symbol"/>
                <w:lang w:eastAsia="en-GB"/>
              </w:rPr>
            </w:pPr>
            <w:bookmarkStart w:id="4345" w:name="MCCQCTEMPBM_00000076"/>
          </w:p>
        </w:tc>
        <w:tc>
          <w:tcPr>
            <w:tcW w:w="3685" w:type="dxa"/>
            <w:tcBorders>
              <w:left w:val="single" w:sz="12" w:space="0" w:color="auto"/>
              <w:right w:val="single" w:sz="12" w:space="0" w:color="auto"/>
            </w:tcBorders>
          </w:tcPr>
          <w:p w14:paraId="172E265F" w14:textId="77777777" w:rsidR="00E86E7B" w:rsidRPr="00816C4A" w:rsidRDefault="00E86E7B" w:rsidP="00B27DCC">
            <w:pPr>
              <w:pStyle w:val="TAC"/>
              <w:ind w:left="284" w:hanging="284"/>
              <w:rPr>
                <w:lang w:eastAsia="en-GB"/>
              </w:rPr>
            </w:pPr>
          </w:p>
        </w:tc>
      </w:tr>
      <w:bookmarkEnd w:id="4345"/>
      <w:tr w:rsidR="00E86E7B" w:rsidRPr="00816C4A" w14:paraId="1F0BADD7" w14:textId="77777777" w:rsidTr="00B27DCC">
        <w:trPr>
          <w:jc w:val="center"/>
        </w:trPr>
        <w:tc>
          <w:tcPr>
            <w:tcW w:w="4820" w:type="dxa"/>
            <w:tcBorders>
              <w:left w:val="single" w:sz="12" w:space="0" w:color="auto"/>
            </w:tcBorders>
          </w:tcPr>
          <w:p w14:paraId="14C1ED7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(Channel identifier)</w:t>
            </w:r>
          </w:p>
        </w:tc>
        <w:tc>
          <w:tcPr>
            <w:tcW w:w="3685" w:type="dxa"/>
            <w:tcBorders>
              <w:left w:val="single" w:sz="12" w:space="0" w:color="auto"/>
              <w:right w:val="single" w:sz="12" w:space="0" w:color="auto"/>
            </w:tcBorders>
          </w:tcPr>
          <w:p w14:paraId="6EBE8BF2" w14:textId="77777777" w:rsidR="00E86E7B" w:rsidRPr="00816C4A" w:rsidRDefault="00E86E7B" w:rsidP="00B27DCC">
            <w:pPr>
              <w:pStyle w:val="TAC"/>
              <w:ind w:left="284" w:hanging="284"/>
              <w:rPr>
                <w:lang w:eastAsia="en-GB"/>
              </w:rPr>
            </w:pPr>
          </w:p>
        </w:tc>
      </w:tr>
      <w:tr w:rsidR="00E86E7B" w:rsidRPr="00816C4A" w14:paraId="212EEB7E" w14:textId="77777777" w:rsidTr="00B27DCC">
        <w:trPr>
          <w:jc w:val="center"/>
        </w:trPr>
        <w:tc>
          <w:tcPr>
            <w:tcW w:w="4820" w:type="dxa"/>
            <w:tcBorders>
              <w:left w:val="single" w:sz="12" w:space="0" w:color="auto"/>
            </w:tcBorders>
          </w:tcPr>
          <w:p w14:paraId="1E18CC60" w14:textId="77777777" w:rsidR="00E86E7B" w:rsidRPr="00816C4A" w:rsidRDefault="00E86E7B" w:rsidP="00B27DCC">
            <w:pPr>
              <w:pStyle w:val="TAC"/>
              <w:ind w:left="284" w:hanging="284"/>
              <w:rPr>
                <w:lang w:eastAsia="en-GB"/>
              </w:rPr>
            </w:pPr>
            <w:bookmarkStart w:id="4346" w:name="MCCQCTEMPBM_00000077"/>
          </w:p>
        </w:tc>
        <w:tc>
          <w:tcPr>
            <w:tcW w:w="3685" w:type="dxa"/>
            <w:tcBorders>
              <w:left w:val="single" w:sz="12" w:space="0" w:color="auto"/>
              <w:right w:val="single" w:sz="12" w:space="0" w:color="auto"/>
            </w:tcBorders>
          </w:tcPr>
          <w:p w14:paraId="38654C5A" w14:textId="77777777" w:rsidR="00E86E7B" w:rsidRPr="00816C4A" w:rsidRDefault="00E86E7B" w:rsidP="00B27DCC">
            <w:pPr>
              <w:pStyle w:val="TAC"/>
              <w:ind w:left="284" w:hanging="284"/>
              <w:rPr>
                <w:lang w:eastAsia="en-GB"/>
              </w:rPr>
            </w:pPr>
          </w:p>
        </w:tc>
      </w:tr>
      <w:bookmarkEnd w:id="4346"/>
      <w:tr w:rsidR="00E86E7B" w:rsidRPr="00816C4A" w14:paraId="46788D37" w14:textId="77777777" w:rsidTr="00B27DCC">
        <w:trPr>
          <w:jc w:val="center"/>
        </w:trPr>
        <w:tc>
          <w:tcPr>
            <w:tcW w:w="4820" w:type="dxa"/>
            <w:tcBorders>
              <w:left w:val="single" w:sz="12" w:space="0" w:color="auto"/>
            </w:tcBorders>
          </w:tcPr>
          <w:p w14:paraId="200D0F9A" w14:textId="77777777" w:rsidR="00E86E7B" w:rsidRPr="00816C4A" w:rsidRDefault="00E86E7B" w:rsidP="00B27DCC">
            <w:pPr>
              <w:pStyle w:val="TAC"/>
              <w:ind w:left="284" w:hanging="284"/>
              <w:rPr>
                <w:lang w:eastAsia="en-GB"/>
              </w:rPr>
            </w:pPr>
            <w:r w:rsidRPr="00816C4A">
              <w:rPr>
                <w:lang w:eastAsia="en-GB"/>
              </w:rPr>
              <w:t xml:space="preserve">SEND DATA (store,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301C3DB8" w14:textId="77777777" w:rsidR="00E86E7B" w:rsidRPr="00816C4A" w:rsidRDefault="00E86E7B" w:rsidP="00B27DCC">
            <w:pPr>
              <w:pStyle w:val="TAC"/>
              <w:ind w:left="284" w:hanging="284"/>
              <w:rPr>
                <w:lang w:eastAsia="en-GB"/>
              </w:rPr>
            </w:pPr>
          </w:p>
        </w:tc>
      </w:tr>
      <w:tr w:rsidR="00E86E7B" w:rsidRPr="00816C4A" w14:paraId="0A06791C" w14:textId="77777777" w:rsidTr="00B27DCC">
        <w:trPr>
          <w:jc w:val="center"/>
        </w:trPr>
        <w:tc>
          <w:tcPr>
            <w:tcW w:w="4820" w:type="dxa"/>
            <w:tcBorders>
              <w:left w:val="single" w:sz="12" w:space="0" w:color="auto"/>
            </w:tcBorders>
          </w:tcPr>
          <w:p w14:paraId="19CE5ADD" w14:textId="77777777" w:rsidR="00E86E7B" w:rsidRPr="00816C4A" w:rsidRDefault="00E86E7B" w:rsidP="00B27DCC">
            <w:pPr>
              <w:pStyle w:val="TAC"/>
              <w:ind w:left="284" w:hanging="284"/>
              <w:rPr>
                <w:lang w:eastAsia="en-GB"/>
              </w:rPr>
            </w:pPr>
            <w:bookmarkStart w:id="4347" w:name="MCCQCTEMPBM_00000078"/>
          </w:p>
        </w:tc>
        <w:tc>
          <w:tcPr>
            <w:tcW w:w="3685" w:type="dxa"/>
            <w:tcBorders>
              <w:left w:val="single" w:sz="12" w:space="0" w:color="auto"/>
              <w:right w:val="single" w:sz="12" w:space="0" w:color="auto"/>
            </w:tcBorders>
          </w:tcPr>
          <w:p w14:paraId="1C8088A2" w14:textId="77777777" w:rsidR="00E86E7B" w:rsidRPr="00816C4A" w:rsidRDefault="00E86E7B" w:rsidP="00B27DCC">
            <w:pPr>
              <w:pStyle w:val="TAC"/>
              <w:ind w:left="284" w:hanging="284"/>
              <w:rPr>
                <w:lang w:eastAsia="en-GB"/>
              </w:rPr>
            </w:pPr>
          </w:p>
        </w:tc>
      </w:tr>
      <w:bookmarkEnd w:id="4347"/>
      <w:tr w:rsidR="00E86E7B" w:rsidRPr="00816C4A" w14:paraId="6AFA04E1" w14:textId="77777777" w:rsidTr="00B27DCC">
        <w:trPr>
          <w:jc w:val="center"/>
        </w:trPr>
        <w:tc>
          <w:tcPr>
            <w:tcW w:w="4820" w:type="dxa"/>
            <w:tcBorders>
              <w:left w:val="single" w:sz="12" w:space="0" w:color="auto"/>
            </w:tcBorders>
          </w:tcPr>
          <w:p w14:paraId="3560DAE0"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5FB98396" w14:textId="77777777" w:rsidR="00E86E7B" w:rsidRPr="00816C4A" w:rsidRDefault="00E86E7B" w:rsidP="00B27DCC">
            <w:pPr>
              <w:pStyle w:val="TAC"/>
              <w:ind w:left="284" w:hanging="284"/>
              <w:rPr>
                <w:lang w:eastAsia="en-GB"/>
              </w:rPr>
            </w:pPr>
          </w:p>
        </w:tc>
      </w:tr>
      <w:tr w:rsidR="00E86E7B" w:rsidRPr="00816C4A" w14:paraId="04A1F147" w14:textId="77777777" w:rsidTr="00B27DCC">
        <w:trPr>
          <w:jc w:val="center"/>
        </w:trPr>
        <w:tc>
          <w:tcPr>
            <w:tcW w:w="4820" w:type="dxa"/>
            <w:tcBorders>
              <w:left w:val="single" w:sz="12" w:space="0" w:color="auto"/>
            </w:tcBorders>
          </w:tcPr>
          <w:p w14:paraId="149A2174" w14:textId="77777777" w:rsidR="00E86E7B" w:rsidRPr="00816C4A" w:rsidRDefault="00E86E7B" w:rsidP="00B27DCC">
            <w:pPr>
              <w:pStyle w:val="TAC"/>
              <w:ind w:left="284" w:hanging="284"/>
              <w:rPr>
                <w:lang w:eastAsia="en-GB"/>
              </w:rPr>
            </w:pPr>
            <w:bookmarkStart w:id="4348" w:name="MCCQCTEMPBM_00000079"/>
          </w:p>
        </w:tc>
        <w:tc>
          <w:tcPr>
            <w:tcW w:w="3685" w:type="dxa"/>
            <w:tcBorders>
              <w:left w:val="single" w:sz="12" w:space="0" w:color="auto"/>
              <w:right w:val="single" w:sz="12" w:space="0" w:color="auto"/>
            </w:tcBorders>
          </w:tcPr>
          <w:p w14:paraId="78022066" w14:textId="77777777" w:rsidR="00E86E7B" w:rsidRPr="00816C4A" w:rsidRDefault="00E86E7B" w:rsidP="00B27DCC">
            <w:pPr>
              <w:pStyle w:val="TAC"/>
              <w:ind w:left="284" w:hanging="284"/>
              <w:rPr>
                <w:lang w:eastAsia="en-GB"/>
              </w:rPr>
            </w:pPr>
          </w:p>
        </w:tc>
      </w:tr>
      <w:bookmarkEnd w:id="4348"/>
      <w:tr w:rsidR="00E86E7B" w:rsidRPr="00816C4A" w14:paraId="026AB35F" w14:textId="77777777" w:rsidTr="00B27DCC">
        <w:trPr>
          <w:jc w:val="center"/>
        </w:trPr>
        <w:tc>
          <w:tcPr>
            <w:tcW w:w="4820" w:type="dxa"/>
            <w:tcBorders>
              <w:left w:val="single" w:sz="12" w:space="0" w:color="auto"/>
            </w:tcBorders>
          </w:tcPr>
          <w:p w14:paraId="53B1ECF6" w14:textId="77777777" w:rsidR="00E86E7B" w:rsidRPr="00816C4A" w:rsidRDefault="00E86E7B" w:rsidP="00B27DCC">
            <w:pPr>
              <w:pStyle w:val="TAC"/>
              <w:ind w:left="284" w:hanging="284"/>
              <w:rPr>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6BDC6DBC" w14:textId="77777777" w:rsidR="00E86E7B" w:rsidRPr="00816C4A" w:rsidRDefault="00E86E7B" w:rsidP="00B27DCC">
            <w:pPr>
              <w:pStyle w:val="TAC"/>
              <w:ind w:left="284" w:hanging="284"/>
              <w:rPr>
                <w:lang w:eastAsia="en-GB"/>
              </w:rPr>
            </w:pPr>
          </w:p>
        </w:tc>
      </w:tr>
      <w:tr w:rsidR="00E86E7B" w:rsidRPr="00816C4A" w14:paraId="6531C6EC" w14:textId="77777777" w:rsidTr="00B27DCC">
        <w:trPr>
          <w:jc w:val="center"/>
        </w:trPr>
        <w:tc>
          <w:tcPr>
            <w:tcW w:w="4820" w:type="dxa"/>
            <w:tcBorders>
              <w:left w:val="single" w:sz="12" w:space="0" w:color="auto"/>
            </w:tcBorders>
          </w:tcPr>
          <w:p w14:paraId="526FF08B"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2B6BE4B5" w14:textId="77777777" w:rsidR="00E86E7B" w:rsidRPr="00816C4A" w:rsidRDefault="00E86E7B" w:rsidP="00B27DCC">
            <w:pPr>
              <w:pStyle w:val="TAC"/>
              <w:ind w:left="284" w:hanging="284"/>
              <w:rPr>
                <w:lang w:eastAsia="en-GB"/>
              </w:rPr>
            </w:pPr>
            <w:r w:rsidRPr="00816C4A">
              <w:rPr>
                <w:lang w:eastAsia="en-GB"/>
              </w:rPr>
              <w:t xml:space="preserve"> SIP : INVITE  </w:t>
            </w:r>
            <w:r w:rsidRPr="00816C4A">
              <w:rPr>
                <w:rFonts w:ascii="Symbol" w:hAnsi="Symbol"/>
                <w:lang w:eastAsia="en-GB"/>
              </w:rPr>
              <w:t></w:t>
            </w:r>
            <w:r w:rsidRPr="00816C4A">
              <w:rPr>
                <w:rFonts w:ascii="Symbol" w:hAnsi="Symbol"/>
                <w:lang w:eastAsia="en-GB"/>
              </w:rPr>
              <w:t></w:t>
            </w:r>
          </w:p>
        </w:tc>
      </w:tr>
      <w:tr w:rsidR="00E86E7B" w:rsidRPr="00816C4A" w14:paraId="27851D86" w14:textId="77777777" w:rsidTr="00B27DCC">
        <w:trPr>
          <w:jc w:val="center"/>
        </w:trPr>
        <w:tc>
          <w:tcPr>
            <w:tcW w:w="4820" w:type="dxa"/>
            <w:tcBorders>
              <w:left w:val="single" w:sz="12" w:space="0" w:color="auto"/>
            </w:tcBorders>
          </w:tcPr>
          <w:p w14:paraId="41A93D67" w14:textId="77777777" w:rsidR="00E86E7B" w:rsidRPr="00816C4A" w:rsidRDefault="00E86E7B" w:rsidP="00B27DCC">
            <w:pPr>
              <w:pStyle w:val="TAC"/>
              <w:ind w:left="284" w:hanging="284"/>
              <w:rPr>
                <w:lang w:eastAsia="en-GB"/>
              </w:rPr>
            </w:pPr>
            <w:bookmarkStart w:id="4349" w:name="MCCQCTEMPBM_00000080"/>
          </w:p>
        </w:tc>
        <w:tc>
          <w:tcPr>
            <w:tcW w:w="3685" w:type="dxa"/>
            <w:tcBorders>
              <w:left w:val="single" w:sz="12" w:space="0" w:color="auto"/>
              <w:right w:val="single" w:sz="12" w:space="0" w:color="auto"/>
            </w:tcBorders>
          </w:tcPr>
          <w:p w14:paraId="14A560F4" w14:textId="77777777" w:rsidR="00E86E7B" w:rsidRPr="00816C4A" w:rsidRDefault="00E86E7B" w:rsidP="00B27DCC">
            <w:pPr>
              <w:pStyle w:val="TAC"/>
              <w:ind w:left="284" w:hanging="284"/>
              <w:rPr>
                <w:lang w:eastAsia="en-GB"/>
              </w:rPr>
            </w:pPr>
          </w:p>
        </w:tc>
      </w:tr>
      <w:bookmarkEnd w:id="4349"/>
      <w:tr w:rsidR="00E86E7B" w:rsidRPr="00816C4A" w14:paraId="2A7CCE58" w14:textId="77777777" w:rsidTr="00B27DCC">
        <w:trPr>
          <w:jc w:val="center"/>
        </w:trPr>
        <w:tc>
          <w:tcPr>
            <w:tcW w:w="4820" w:type="dxa"/>
            <w:tcBorders>
              <w:left w:val="single" w:sz="12" w:space="0" w:color="auto"/>
            </w:tcBorders>
          </w:tcPr>
          <w:p w14:paraId="38CA6FF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tc>
        <w:tc>
          <w:tcPr>
            <w:tcW w:w="3685" w:type="dxa"/>
            <w:tcBorders>
              <w:left w:val="single" w:sz="12" w:space="0" w:color="auto"/>
              <w:right w:val="single" w:sz="12" w:space="0" w:color="auto"/>
            </w:tcBorders>
          </w:tcPr>
          <w:p w14:paraId="4935A80D" w14:textId="77777777" w:rsidR="00E86E7B" w:rsidRPr="00816C4A" w:rsidRDefault="00E86E7B" w:rsidP="00B27DCC">
            <w:pPr>
              <w:pStyle w:val="TAC"/>
              <w:ind w:left="284" w:hanging="284"/>
              <w:rPr>
                <w:lang w:eastAsia="en-GB"/>
              </w:rPr>
            </w:pPr>
          </w:p>
        </w:tc>
      </w:tr>
      <w:tr w:rsidR="00E86E7B" w:rsidRPr="00816C4A" w14:paraId="119FE196" w14:textId="77777777" w:rsidTr="00B27DCC">
        <w:trPr>
          <w:jc w:val="center"/>
        </w:trPr>
        <w:tc>
          <w:tcPr>
            <w:tcW w:w="4820" w:type="dxa"/>
            <w:tcBorders>
              <w:left w:val="single" w:sz="12" w:space="0" w:color="auto"/>
            </w:tcBorders>
          </w:tcPr>
          <w:p w14:paraId="1104D4B9" w14:textId="77777777" w:rsidR="00E86E7B" w:rsidRPr="00816C4A" w:rsidRDefault="00E86E7B" w:rsidP="00B27DCC">
            <w:pPr>
              <w:pStyle w:val="TAC"/>
              <w:ind w:left="284" w:hanging="284"/>
              <w:rPr>
                <w:lang w:eastAsia="en-GB"/>
              </w:rPr>
            </w:pPr>
            <w:bookmarkStart w:id="4350" w:name="MCCQCTEMPBM_00000081"/>
          </w:p>
        </w:tc>
        <w:tc>
          <w:tcPr>
            <w:tcW w:w="3685" w:type="dxa"/>
            <w:tcBorders>
              <w:left w:val="single" w:sz="12" w:space="0" w:color="auto"/>
              <w:right w:val="single" w:sz="12" w:space="0" w:color="auto"/>
            </w:tcBorders>
          </w:tcPr>
          <w:p w14:paraId="01616D04" w14:textId="77777777" w:rsidR="00E86E7B" w:rsidRPr="00816C4A" w:rsidRDefault="00E86E7B" w:rsidP="00B27DCC">
            <w:pPr>
              <w:pStyle w:val="TAC"/>
              <w:ind w:left="284" w:hanging="284"/>
              <w:rPr>
                <w:lang w:eastAsia="en-GB"/>
              </w:rPr>
            </w:pPr>
          </w:p>
        </w:tc>
      </w:tr>
      <w:bookmarkEnd w:id="4350"/>
      <w:tr w:rsidR="00E86E7B" w:rsidRPr="00816C4A" w14:paraId="0787B9AE" w14:textId="77777777" w:rsidTr="00B27DCC">
        <w:trPr>
          <w:jc w:val="center"/>
        </w:trPr>
        <w:tc>
          <w:tcPr>
            <w:tcW w:w="4820" w:type="dxa"/>
            <w:tcBorders>
              <w:left w:val="single" w:sz="12" w:space="0" w:color="auto"/>
            </w:tcBorders>
          </w:tcPr>
          <w:p w14:paraId="3D9DF4A3"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FBED89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200 OK</w:t>
            </w:r>
          </w:p>
        </w:tc>
      </w:tr>
      <w:tr w:rsidR="00E86E7B" w:rsidRPr="00816C4A" w14:paraId="20D872B4" w14:textId="77777777" w:rsidTr="00B27DCC">
        <w:trPr>
          <w:jc w:val="center"/>
        </w:trPr>
        <w:tc>
          <w:tcPr>
            <w:tcW w:w="4820" w:type="dxa"/>
            <w:tcBorders>
              <w:left w:val="single" w:sz="12" w:space="0" w:color="auto"/>
            </w:tcBorders>
          </w:tcPr>
          <w:p w14:paraId="7CEAEAE6" w14:textId="77777777" w:rsidR="00E86E7B" w:rsidRPr="00816C4A" w:rsidRDefault="00E86E7B" w:rsidP="00B27DCC">
            <w:pPr>
              <w:pStyle w:val="TAC"/>
              <w:ind w:left="284" w:hanging="284"/>
              <w:rPr>
                <w:lang w:eastAsia="en-GB"/>
              </w:rPr>
            </w:pPr>
            <w:bookmarkStart w:id="4351" w:name="MCCQCTEMPBM_00000082"/>
          </w:p>
        </w:tc>
        <w:tc>
          <w:tcPr>
            <w:tcW w:w="3685" w:type="dxa"/>
            <w:tcBorders>
              <w:left w:val="single" w:sz="12" w:space="0" w:color="auto"/>
              <w:right w:val="single" w:sz="12" w:space="0" w:color="auto"/>
            </w:tcBorders>
          </w:tcPr>
          <w:p w14:paraId="5B427D94" w14:textId="77777777" w:rsidR="00E86E7B" w:rsidRPr="00816C4A" w:rsidRDefault="00E86E7B" w:rsidP="00B27DCC">
            <w:pPr>
              <w:pStyle w:val="TAC"/>
              <w:ind w:left="284" w:hanging="284"/>
              <w:rPr>
                <w:lang w:eastAsia="en-GB"/>
              </w:rPr>
            </w:pPr>
          </w:p>
        </w:tc>
      </w:tr>
      <w:bookmarkEnd w:id="4351"/>
      <w:tr w:rsidR="00E86E7B" w:rsidRPr="00816C4A" w14:paraId="027A4C4F" w14:textId="77777777" w:rsidTr="00B27DCC">
        <w:trPr>
          <w:jc w:val="center"/>
        </w:trPr>
        <w:tc>
          <w:tcPr>
            <w:tcW w:w="4820" w:type="dxa"/>
            <w:tcBorders>
              <w:left w:val="single" w:sz="12" w:space="0" w:color="auto"/>
            </w:tcBorders>
          </w:tcPr>
          <w:p w14:paraId="2AB5385C"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53FFA84" w14:textId="77777777" w:rsidR="00E86E7B" w:rsidRPr="00816C4A" w:rsidRDefault="00E86E7B" w:rsidP="00B27DCC">
            <w:pPr>
              <w:pStyle w:val="TAC"/>
              <w:ind w:left="284" w:hanging="284"/>
              <w:rPr>
                <w:lang w:eastAsia="en-GB"/>
              </w:rPr>
            </w:pPr>
            <w:r w:rsidRPr="00816C4A">
              <w:rPr>
                <w:lang w:eastAsia="en-GB"/>
              </w:rPr>
              <w:t>[Messages specific to the current SIP dialog  not shown]</w:t>
            </w:r>
          </w:p>
        </w:tc>
      </w:tr>
      <w:tr w:rsidR="00E86E7B" w:rsidRPr="00816C4A" w14:paraId="374012B6" w14:textId="77777777" w:rsidTr="00B27DCC">
        <w:trPr>
          <w:jc w:val="center"/>
        </w:trPr>
        <w:tc>
          <w:tcPr>
            <w:tcW w:w="4820" w:type="dxa"/>
            <w:tcBorders>
              <w:left w:val="single" w:sz="12" w:space="0" w:color="auto"/>
            </w:tcBorders>
          </w:tcPr>
          <w:p w14:paraId="28CE2893" w14:textId="77777777" w:rsidR="00E86E7B" w:rsidRPr="00816C4A" w:rsidRDefault="00E86E7B" w:rsidP="00B27DCC">
            <w:pPr>
              <w:pStyle w:val="TAC"/>
              <w:ind w:left="284" w:hanging="284"/>
              <w:rPr>
                <w:lang w:eastAsia="en-GB"/>
              </w:rPr>
            </w:pPr>
            <w:bookmarkStart w:id="4352" w:name="MCCQCTEMPBM_00000083"/>
          </w:p>
        </w:tc>
        <w:tc>
          <w:tcPr>
            <w:tcW w:w="3685" w:type="dxa"/>
            <w:tcBorders>
              <w:left w:val="single" w:sz="12" w:space="0" w:color="auto"/>
              <w:right w:val="single" w:sz="12" w:space="0" w:color="auto"/>
            </w:tcBorders>
          </w:tcPr>
          <w:p w14:paraId="07F759E3" w14:textId="77777777" w:rsidR="00E86E7B" w:rsidRPr="00816C4A" w:rsidRDefault="00E86E7B" w:rsidP="00B27DCC">
            <w:pPr>
              <w:pStyle w:val="TAC"/>
              <w:ind w:left="284" w:hanging="284"/>
              <w:rPr>
                <w:lang w:eastAsia="en-GB"/>
              </w:rPr>
            </w:pPr>
          </w:p>
        </w:tc>
      </w:tr>
      <w:bookmarkEnd w:id="4352"/>
      <w:tr w:rsidR="00E86E7B" w:rsidRPr="00816C4A" w14:paraId="2DD49DDE" w14:textId="77777777" w:rsidTr="00B27DCC">
        <w:trPr>
          <w:jc w:val="center"/>
        </w:trPr>
        <w:tc>
          <w:tcPr>
            <w:tcW w:w="4820" w:type="dxa"/>
            <w:tcBorders>
              <w:left w:val="single" w:sz="12" w:space="0" w:color="auto"/>
            </w:tcBorders>
          </w:tcPr>
          <w:p w14:paraId="301AA144" w14:textId="77777777" w:rsidR="00E86E7B" w:rsidRPr="00816C4A" w:rsidRDefault="00E86E7B" w:rsidP="00B27DCC">
            <w:pPr>
              <w:pStyle w:val="TAC"/>
              <w:ind w:left="284" w:hanging="284"/>
              <w:rPr>
                <w:lang w:eastAsia="en-GB"/>
              </w:rPr>
            </w:pPr>
          </w:p>
          <w:p w14:paraId="08A97CAE"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6920E3EB"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SIP : BYE </w:t>
            </w:r>
          </w:p>
        </w:tc>
      </w:tr>
      <w:tr w:rsidR="00E86E7B" w:rsidRPr="00816C4A" w14:paraId="4B669F41" w14:textId="77777777" w:rsidTr="00B27DCC">
        <w:trPr>
          <w:jc w:val="center"/>
        </w:trPr>
        <w:tc>
          <w:tcPr>
            <w:tcW w:w="4820" w:type="dxa"/>
            <w:tcBorders>
              <w:left w:val="single" w:sz="12" w:space="0" w:color="auto"/>
            </w:tcBorders>
          </w:tcPr>
          <w:p w14:paraId="50B90BE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ENVELOPE (event download : Data available) with the Channel identifier </w:t>
            </w:r>
          </w:p>
        </w:tc>
        <w:tc>
          <w:tcPr>
            <w:tcW w:w="3685" w:type="dxa"/>
            <w:tcBorders>
              <w:left w:val="single" w:sz="12" w:space="0" w:color="auto"/>
              <w:right w:val="single" w:sz="12" w:space="0" w:color="auto"/>
            </w:tcBorders>
          </w:tcPr>
          <w:p w14:paraId="660AE7AC" w14:textId="77777777" w:rsidR="00E86E7B" w:rsidRPr="00816C4A" w:rsidRDefault="00E86E7B" w:rsidP="00B27DCC">
            <w:pPr>
              <w:pStyle w:val="TAC"/>
              <w:ind w:left="284" w:hanging="284"/>
              <w:rPr>
                <w:lang w:eastAsia="en-GB"/>
              </w:rPr>
            </w:pPr>
          </w:p>
        </w:tc>
      </w:tr>
      <w:tr w:rsidR="00E86E7B" w:rsidRPr="00816C4A" w14:paraId="12BB2229" w14:textId="77777777" w:rsidTr="00B27DCC">
        <w:trPr>
          <w:jc w:val="center"/>
        </w:trPr>
        <w:tc>
          <w:tcPr>
            <w:tcW w:w="4820" w:type="dxa"/>
            <w:tcBorders>
              <w:left w:val="single" w:sz="12" w:space="0" w:color="auto"/>
            </w:tcBorders>
          </w:tcPr>
          <w:p w14:paraId="3AF85E6D" w14:textId="77777777" w:rsidR="00E86E7B" w:rsidRPr="00816C4A" w:rsidRDefault="00E86E7B" w:rsidP="00B27DCC">
            <w:pPr>
              <w:pStyle w:val="TAC"/>
              <w:ind w:left="284" w:hanging="284"/>
              <w:rPr>
                <w:lang w:eastAsia="en-GB"/>
              </w:rPr>
            </w:pPr>
            <w:bookmarkStart w:id="4353" w:name="MCCQCTEMPBM_00000084"/>
          </w:p>
        </w:tc>
        <w:tc>
          <w:tcPr>
            <w:tcW w:w="3685" w:type="dxa"/>
            <w:tcBorders>
              <w:left w:val="single" w:sz="12" w:space="0" w:color="auto"/>
              <w:right w:val="single" w:sz="12" w:space="0" w:color="auto"/>
            </w:tcBorders>
          </w:tcPr>
          <w:p w14:paraId="654B3EF5" w14:textId="77777777" w:rsidR="00E86E7B" w:rsidRPr="00816C4A" w:rsidRDefault="00E86E7B" w:rsidP="00B27DCC">
            <w:pPr>
              <w:pStyle w:val="TAC"/>
              <w:ind w:left="284" w:hanging="284"/>
              <w:rPr>
                <w:lang w:eastAsia="en-GB"/>
              </w:rPr>
            </w:pPr>
          </w:p>
        </w:tc>
      </w:tr>
      <w:bookmarkEnd w:id="4353"/>
      <w:tr w:rsidR="00E86E7B" w:rsidRPr="00816C4A" w14:paraId="43B8BC70" w14:textId="77777777" w:rsidTr="00B27DCC">
        <w:trPr>
          <w:jc w:val="center"/>
        </w:trPr>
        <w:tc>
          <w:tcPr>
            <w:tcW w:w="4820" w:type="dxa"/>
            <w:tcBorders>
              <w:left w:val="single" w:sz="12" w:space="0" w:color="auto"/>
            </w:tcBorders>
          </w:tcPr>
          <w:p w14:paraId="301A3A9D" w14:textId="77777777" w:rsidR="00E86E7B" w:rsidRPr="00816C4A" w:rsidRDefault="00E86E7B" w:rsidP="00B27DCC">
            <w:pPr>
              <w:pStyle w:val="TAC"/>
              <w:ind w:left="284" w:hanging="284"/>
              <w:rPr>
                <w:lang w:eastAsia="en-GB"/>
              </w:rPr>
            </w:pPr>
            <w:r w:rsidRPr="00816C4A">
              <w:rPr>
                <w:lang w:eastAsia="en-GB"/>
              </w:rPr>
              <w:t xml:space="preserve">RECEIVE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794769F4" w14:textId="77777777" w:rsidR="00E86E7B" w:rsidRPr="00816C4A" w:rsidRDefault="00E86E7B" w:rsidP="00B27DCC">
            <w:pPr>
              <w:pStyle w:val="TAC"/>
              <w:ind w:left="284" w:hanging="284"/>
              <w:rPr>
                <w:lang w:eastAsia="en-GB"/>
              </w:rPr>
            </w:pPr>
          </w:p>
        </w:tc>
      </w:tr>
      <w:tr w:rsidR="00E86E7B" w:rsidRPr="00816C4A" w14:paraId="0863848F" w14:textId="77777777" w:rsidTr="00B27DCC">
        <w:trPr>
          <w:jc w:val="center"/>
        </w:trPr>
        <w:tc>
          <w:tcPr>
            <w:tcW w:w="4820" w:type="dxa"/>
            <w:tcBorders>
              <w:left w:val="single" w:sz="12" w:space="0" w:color="auto"/>
            </w:tcBorders>
          </w:tcPr>
          <w:p w14:paraId="2121E5D6" w14:textId="77777777" w:rsidR="00E86E7B" w:rsidRPr="00816C4A" w:rsidRDefault="00E86E7B" w:rsidP="00B27DCC">
            <w:pPr>
              <w:pStyle w:val="TAC"/>
              <w:ind w:left="284" w:hanging="284"/>
              <w:rPr>
                <w:lang w:eastAsia="en-GB"/>
              </w:rPr>
            </w:pPr>
            <w:bookmarkStart w:id="4354" w:name="MCCQCTEMPBM_00000085"/>
          </w:p>
        </w:tc>
        <w:tc>
          <w:tcPr>
            <w:tcW w:w="3685" w:type="dxa"/>
            <w:tcBorders>
              <w:left w:val="single" w:sz="12" w:space="0" w:color="auto"/>
              <w:right w:val="single" w:sz="12" w:space="0" w:color="auto"/>
            </w:tcBorders>
          </w:tcPr>
          <w:p w14:paraId="2C7B11B8" w14:textId="77777777" w:rsidR="00E86E7B" w:rsidRPr="00816C4A" w:rsidRDefault="00E86E7B" w:rsidP="00B27DCC">
            <w:pPr>
              <w:pStyle w:val="TAC"/>
              <w:ind w:left="284" w:hanging="284"/>
              <w:rPr>
                <w:lang w:eastAsia="en-GB"/>
              </w:rPr>
            </w:pPr>
          </w:p>
        </w:tc>
      </w:tr>
      <w:bookmarkEnd w:id="4354"/>
      <w:tr w:rsidR="00E86E7B" w:rsidRPr="00816C4A" w14:paraId="34AFD162" w14:textId="77777777" w:rsidTr="00B27DCC">
        <w:trPr>
          <w:jc w:val="center"/>
        </w:trPr>
        <w:tc>
          <w:tcPr>
            <w:tcW w:w="4820" w:type="dxa"/>
            <w:tcBorders>
              <w:left w:val="single" w:sz="12" w:space="0" w:color="auto"/>
            </w:tcBorders>
          </w:tcPr>
          <w:p w14:paraId="6CE104B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 (OK)</w:t>
            </w:r>
          </w:p>
          <w:p w14:paraId="0F7EC51D"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0D5C9AEB" w14:textId="77777777" w:rsidR="00E86E7B" w:rsidRPr="00816C4A" w:rsidRDefault="00E86E7B" w:rsidP="00B27DCC">
            <w:pPr>
              <w:pStyle w:val="TAC"/>
              <w:ind w:left="284" w:hanging="284"/>
              <w:rPr>
                <w:lang w:eastAsia="en-GB"/>
              </w:rPr>
            </w:pPr>
          </w:p>
        </w:tc>
      </w:tr>
      <w:tr w:rsidR="00E86E7B" w:rsidRPr="00816C4A" w14:paraId="7C6524D0" w14:textId="77777777" w:rsidTr="00B27DCC">
        <w:trPr>
          <w:jc w:val="center"/>
        </w:trPr>
        <w:tc>
          <w:tcPr>
            <w:tcW w:w="4820" w:type="dxa"/>
            <w:tcBorders>
              <w:left w:val="single" w:sz="12" w:space="0" w:color="auto"/>
            </w:tcBorders>
          </w:tcPr>
          <w:p w14:paraId="5800764A" w14:textId="77777777" w:rsidR="00E86E7B" w:rsidRPr="00816C4A" w:rsidRDefault="00E86E7B" w:rsidP="00B27DCC">
            <w:pPr>
              <w:pStyle w:val="TAC"/>
              <w:ind w:left="284" w:hanging="284"/>
              <w:rPr>
                <w:rFonts w:ascii="Symbol" w:hAnsi="Symbol"/>
                <w:lang w:eastAsia="en-GB"/>
              </w:rPr>
            </w:pPr>
            <w:bookmarkStart w:id="4355" w:name="MCCQCTEMPBM_00000086"/>
          </w:p>
        </w:tc>
        <w:tc>
          <w:tcPr>
            <w:tcW w:w="3685" w:type="dxa"/>
            <w:tcBorders>
              <w:left w:val="single" w:sz="12" w:space="0" w:color="auto"/>
              <w:right w:val="single" w:sz="12" w:space="0" w:color="auto"/>
            </w:tcBorders>
          </w:tcPr>
          <w:p w14:paraId="24C6DEFC" w14:textId="77777777" w:rsidR="00E86E7B" w:rsidRPr="00816C4A" w:rsidRDefault="00E86E7B" w:rsidP="00B27DCC">
            <w:pPr>
              <w:pStyle w:val="TAC"/>
              <w:ind w:left="284" w:hanging="284"/>
              <w:rPr>
                <w:lang w:eastAsia="en-GB"/>
              </w:rPr>
            </w:pPr>
          </w:p>
        </w:tc>
      </w:tr>
      <w:bookmarkEnd w:id="4355"/>
      <w:tr w:rsidR="00E86E7B" w:rsidRPr="00816C4A" w14:paraId="4DCBD18C" w14:textId="77777777" w:rsidTr="00B27DCC">
        <w:trPr>
          <w:jc w:val="center"/>
        </w:trPr>
        <w:tc>
          <w:tcPr>
            <w:tcW w:w="4820" w:type="dxa"/>
            <w:tcBorders>
              <w:left w:val="single" w:sz="12" w:space="0" w:color="auto"/>
            </w:tcBorders>
          </w:tcPr>
          <w:p w14:paraId="4F423367" w14:textId="77777777" w:rsidR="00E86E7B" w:rsidRPr="00816C4A" w:rsidRDefault="00E86E7B" w:rsidP="00B27DCC">
            <w:pPr>
              <w:pStyle w:val="TAC"/>
              <w:ind w:left="284" w:hanging="284"/>
              <w:rPr>
                <w:rFonts w:ascii="Symbol" w:hAnsi="Symbol"/>
                <w:lang w:eastAsia="en-GB"/>
              </w:rPr>
            </w:pPr>
            <w:r w:rsidRPr="00816C4A">
              <w:rPr>
                <w:lang w:eastAsia="en-GB"/>
              </w:rPr>
              <w:t xml:space="preserve">SEND DATA (Immediate, Data)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39BAC95D" w14:textId="77777777" w:rsidR="00E86E7B" w:rsidRPr="00816C4A" w:rsidRDefault="00E86E7B" w:rsidP="00B27DCC">
            <w:pPr>
              <w:pStyle w:val="TAC"/>
              <w:ind w:left="284" w:hanging="284"/>
              <w:rPr>
                <w:lang w:eastAsia="en-GB"/>
              </w:rPr>
            </w:pPr>
          </w:p>
        </w:tc>
      </w:tr>
      <w:tr w:rsidR="00E86E7B" w:rsidRPr="00816C4A" w14:paraId="63157CA2" w14:textId="77777777" w:rsidTr="00B27DCC">
        <w:trPr>
          <w:jc w:val="center"/>
        </w:trPr>
        <w:tc>
          <w:tcPr>
            <w:tcW w:w="4820" w:type="dxa"/>
            <w:tcBorders>
              <w:left w:val="single" w:sz="12" w:space="0" w:color="auto"/>
            </w:tcBorders>
          </w:tcPr>
          <w:p w14:paraId="1F32BCC1" w14:textId="77777777" w:rsidR="00E86E7B" w:rsidRPr="00816C4A" w:rsidRDefault="00E86E7B" w:rsidP="00B27DCC">
            <w:pPr>
              <w:pStyle w:val="TAC"/>
              <w:ind w:left="284" w:hanging="284"/>
              <w:rPr>
                <w:rFonts w:ascii="Symbol" w:hAnsi="Symbol"/>
                <w:lang w:eastAsia="en-GB"/>
              </w:rPr>
            </w:pPr>
            <w:bookmarkStart w:id="4356" w:name="MCCQCTEMPBM_00000087"/>
          </w:p>
        </w:tc>
        <w:tc>
          <w:tcPr>
            <w:tcW w:w="3685" w:type="dxa"/>
            <w:tcBorders>
              <w:left w:val="single" w:sz="12" w:space="0" w:color="auto"/>
              <w:right w:val="single" w:sz="12" w:space="0" w:color="auto"/>
            </w:tcBorders>
          </w:tcPr>
          <w:p w14:paraId="78800A3B" w14:textId="77777777" w:rsidR="00E86E7B" w:rsidRPr="00816C4A" w:rsidRDefault="00E86E7B" w:rsidP="00B27DCC">
            <w:pPr>
              <w:pStyle w:val="TAC"/>
              <w:ind w:left="284" w:hanging="284"/>
              <w:rPr>
                <w:lang w:eastAsia="en-GB"/>
              </w:rPr>
            </w:pPr>
          </w:p>
        </w:tc>
      </w:tr>
      <w:bookmarkEnd w:id="4356"/>
      <w:tr w:rsidR="00E86E7B" w:rsidRPr="00816C4A" w14:paraId="642BE5C8" w14:textId="77777777" w:rsidTr="00B27DCC">
        <w:trPr>
          <w:jc w:val="center"/>
        </w:trPr>
        <w:tc>
          <w:tcPr>
            <w:tcW w:w="4820" w:type="dxa"/>
            <w:tcBorders>
              <w:left w:val="single" w:sz="12" w:space="0" w:color="auto"/>
            </w:tcBorders>
          </w:tcPr>
          <w:p w14:paraId="4A5B2ECA" w14:textId="77777777" w:rsidR="00E86E7B" w:rsidRPr="00816C4A" w:rsidRDefault="00E86E7B" w:rsidP="00B27DCC">
            <w:pPr>
              <w:pStyle w:val="TAC"/>
              <w:ind w:left="284" w:hanging="284"/>
              <w:rPr>
                <w:rFonts w:ascii="Symbol" w:hAnsi="Symbol"/>
                <w:lang w:eastAsia="en-GB"/>
              </w:rPr>
            </w:pPr>
          </w:p>
        </w:tc>
        <w:tc>
          <w:tcPr>
            <w:tcW w:w="3685" w:type="dxa"/>
            <w:tcBorders>
              <w:left w:val="single" w:sz="12" w:space="0" w:color="auto"/>
              <w:right w:val="single" w:sz="12" w:space="0" w:color="auto"/>
            </w:tcBorders>
          </w:tcPr>
          <w:p w14:paraId="271ED05A" w14:textId="77777777" w:rsidR="00E86E7B" w:rsidRPr="00816C4A" w:rsidRDefault="00E86E7B" w:rsidP="00B27DCC">
            <w:pPr>
              <w:pStyle w:val="TAC"/>
              <w:ind w:left="284" w:hanging="284"/>
              <w:rPr>
                <w:lang w:eastAsia="en-GB"/>
              </w:rPr>
            </w:pPr>
            <w:r w:rsidRPr="00816C4A">
              <w:rPr>
                <w:lang w:eastAsia="en-GB"/>
              </w:rPr>
              <w:t xml:space="preserve">SIP : 200 OK  </w:t>
            </w:r>
            <w:r w:rsidRPr="00816C4A">
              <w:rPr>
                <w:rFonts w:ascii="Symbol" w:hAnsi="Symbol"/>
                <w:lang w:eastAsia="en-GB"/>
              </w:rPr>
              <w:t></w:t>
            </w:r>
            <w:r w:rsidRPr="00816C4A">
              <w:rPr>
                <w:rFonts w:ascii="Symbol" w:hAnsi="Symbol"/>
                <w:lang w:eastAsia="en-GB"/>
              </w:rPr>
              <w:t></w:t>
            </w:r>
          </w:p>
        </w:tc>
      </w:tr>
      <w:tr w:rsidR="00E86E7B" w:rsidRPr="00816C4A" w14:paraId="6513A240" w14:textId="77777777" w:rsidTr="00B27DCC">
        <w:trPr>
          <w:jc w:val="center"/>
        </w:trPr>
        <w:tc>
          <w:tcPr>
            <w:tcW w:w="4820" w:type="dxa"/>
            <w:tcBorders>
              <w:left w:val="single" w:sz="12" w:space="0" w:color="auto"/>
            </w:tcBorders>
          </w:tcPr>
          <w:p w14:paraId="031B28BD" w14:textId="77777777" w:rsidR="00E86E7B" w:rsidRPr="00816C4A" w:rsidRDefault="00E86E7B" w:rsidP="00B27DCC">
            <w:pPr>
              <w:pStyle w:val="TAC"/>
              <w:ind w:left="284" w:hanging="284"/>
              <w:rPr>
                <w:rFonts w:ascii="Symbol" w:hAnsi="Symbol"/>
                <w:lang w:eastAsia="en-GB"/>
              </w:rPr>
            </w:pPr>
            <w:bookmarkStart w:id="4357" w:name="MCCQCTEMPBM_00000088"/>
          </w:p>
        </w:tc>
        <w:tc>
          <w:tcPr>
            <w:tcW w:w="3685" w:type="dxa"/>
            <w:tcBorders>
              <w:left w:val="single" w:sz="12" w:space="0" w:color="auto"/>
              <w:right w:val="single" w:sz="12" w:space="0" w:color="auto"/>
            </w:tcBorders>
          </w:tcPr>
          <w:p w14:paraId="43F69089" w14:textId="77777777" w:rsidR="00E86E7B" w:rsidRPr="00816C4A" w:rsidRDefault="00E86E7B" w:rsidP="00B27DCC">
            <w:pPr>
              <w:pStyle w:val="TAC"/>
              <w:ind w:left="284" w:hanging="284"/>
              <w:rPr>
                <w:lang w:eastAsia="en-GB"/>
              </w:rPr>
            </w:pPr>
          </w:p>
        </w:tc>
      </w:tr>
      <w:bookmarkEnd w:id="4357"/>
      <w:tr w:rsidR="00E86E7B" w:rsidRPr="00816C4A" w14:paraId="003A5685" w14:textId="77777777" w:rsidTr="00B27DCC">
        <w:trPr>
          <w:jc w:val="center"/>
        </w:trPr>
        <w:tc>
          <w:tcPr>
            <w:tcW w:w="4820" w:type="dxa"/>
            <w:tcBorders>
              <w:left w:val="single" w:sz="12" w:space="0" w:color="auto"/>
            </w:tcBorders>
          </w:tcPr>
          <w:p w14:paraId="3D4450DC" w14:textId="77777777" w:rsidR="00E86E7B" w:rsidRPr="00816C4A" w:rsidRDefault="00E86E7B" w:rsidP="00B27DCC">
            <w:pPr>
              <w:pStyle w:val="TAC"/>
              <w:ind w:left="284" w:hanging="284"/>
              <w:rPr>
                <w:lang w:eastAsia="en-GB"/>
              </w:rPr>
            </w:pPr>
            <w:r w:rsidRPr="00816C4A">
              <w:rPr>
                <w:lang w:eastAsia="en-GB"/>
              </w:rPr>
              <w:t xml:space="preserve">CLOSE CHANNEL(Channel identifier) </w:t>
            </w:r>
            <w:r w:rsidRPr="00816C4A">
              <w:rPr>
                <w:rFonts w:ascii="Symbol" w:hAnsi="Symbol"/>
                <w:lang w:eastAsia="en-GB"/>
              </w:rPr>
              <w:t></w:t>
            </w:r>
            <w:r w:rsidRPr="00816C4A">
              <w:rPr>
                <w:rFonts w:ascii="Symbol" w:hAnsi="Symbol"/>
                <w:lang w:eastAsia="en-GB"/>
              </w:rPr>
              <w:t></w:t>
            </w:r>
          </w:p>
        </w:tc>
        <w:tc>
          <w:tcPr>
            <w:tcW w:w="3685" w:type="dxa"/>
            <w:tcBorders>
              <w:left w:val="single" w:sz="12" w:space="0" w:color="auto"/>
              <w:right w:val="single" w:sz="12" w:space="0" w:color="auto"/>
            </w:tcBorders>
          </w:tcPr>
          <w:p w14:paraId="00DED913" w14:textId="77777777" w:rsidR="00E86E7B" w:rsidRPr="00816C4A" w:rsidRDefault="00E86E7B" w:rsidP="00B27DCC">
            <w:pPr>
              <w:pStyle w:val="TAC"/>
              <w:ind w:left="284" w:hanging="284"/>
              <w:rPr>
                <w:lang w:eastAsia="en-GB"/>
              </w:rPr>
            </w:pPr>
          </w:p>
        </w:tc>
      </w:tr>
      <w:tr w:rsidR="00E86E7B" w:rsidRPr="00816C4A" w14:paraId="65D7A51F" w14:textId="77777777" w:rsidTr="00B27DCC">
        <w:trPr>
          <w:jc w:val="center"/>
        </w:trPr>
        <w:tc>
          <w:tcPr>
            <w:tcW w:w="4820" w:type="dxa"/>
            <w:tcBorders>
              <w:left w:val="single" w:sz="12" w:space="0" w:color="auto"/>
            </w:tcBorders>
          </w:tcPr>
          <w:p w14:paraId="5915CAAA" w14:textId="77777777" w:rsidR="00E86E7B" w:rsidRPr="00816C4A" w:rsidRDefault="00E86E7B" w:rsidP="00B27DCC">
            <w:pPr>
              <w:pStyle w:val="TAC"/>
              <w:ind w:left="284" w:hanging="284"/>
              <w:rPr>
                <w:lang w:eastAsia="en-GB"/>
              </w:rPr>
            </w:pPr>
          </w:p>
        </w:tc>
        <w:tc>
          <w:tcPr>
            <w:tcW w:w="3685" w:type="dxa"/>
            <w:tcBorders>
              <w:left w:val="single" w:sz="12" w:space="0" w:color="auto"/>
              <w:right w:val="single" w:sz="12" w:space="0" w:color="auto"/>
            </w:tcBorders>
          </w:tcPr>
          <w:p w14:paraId="340CB063" w14:textId="77777777" w:rsidR="00E86E7B" w:rsidRPr="00816C4A" w:rsidRDefault="00E86E7B" w:rsidP="00B27DCC">
            <w:pPr>
              <w:pStyle w:val="TAC"/>
              <w:ind w:left="284" w:hanging="284"/>
              <w:rPr>
                <w:lang w:eastAsia="en-GB"/>
              </w:rPr>
            </w:pPr>
            <w:r w:rsidRPr="00816C4A">
              <w:rPr>
                <w:lang w:eastAsia="en-GB"/>
              </w:rPr>
              <w:t xml:space="preserve"> </w:t>
            </w:r>
          </w:p>
        </w:tc>
      </w:tr>
      <w:tr w:rsidR="00E86E7B" w:rsidRPr="00816C4A" w14:paraId="11308906" w14:textId="77777777" w:rsidTr="00B27DCC">
        <w:trPr>
          <w:jc w:val="center"/>
        </w:trPr>
        <w:tc>
          <w:tcPr>
            <w:tcW w:w="4820" w:type="dxa"/>
            <w:tcBorders>
              <w:left w:val="single" w:sz="12" w:space="0" w:color="auto"/>
            </w:tcBorders>
          </w:tcPr>
          <w:p w14:paraId="1CE68A54"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 xml:space="preserve"> Terminal Response(OK)</w:t>
            </w:r>
          </w:p>
        </w:tc>
        <w:tc>
          <w:tcPr>
            <w:tcW w:w="3685" w:type="dxa"/>
            <w:tcBorders>
              <w:left w:val="single" w:sz="12" w:space="0" w:color="auto"/>
              <w:right w:val="single" w:sz="12" w:space="0" w:color="auto"/>
            </w:tcBorders>
          </w:tcPr>
          <w:p w14:paraId="535579DA" w14:textId="77777777" w:rsidR="00E86E7B" w:rsidRPr="00816C4A" w:rsidRDefault="00E86E7B" w:rsidP="00B27DCC">
            <w:pPr>
              <w:pStyle w:val="TAC"/>
              <w:ind w:left="284" w:hanging="284"/>
              <w:rPr>
                <w:lang w:eastAsia="en-GB"/>
              </w:rPr>
            </w:pPr>
          </w:p>
        </w:tc>
      </w:tr>
      <w:tr w:rsidR="00E86E7B" w:rsidRPr="00816C4A" w14:paraId="20804E55" w14:textId="77777777" w:rsidTr="00B27DCC">
        <w:trPr>
          <w:jc w:val="center"/>
        </w:trPr>
        <w:tc>
          <w:tcPr>
            <w:tcW w:w="4820" w:type="dxa"/>
            <w:tcBorders>
              <w:left w:val="single" w:sz="12" w:space="0" w:color="auto"/>
            </w:tcBorders>
          </w:tcPr>
          <w:p w14:paraId="0E056314" w14:textId="77777777" w:rsidR="00E86E7B" w:rsidRPr="00816C4A" w:rsidRDefault="00E86E7B" w:rsidP="00B27DCC">
            <w:pPr>
              <w:pStyle w:val="TAC"/>
              <w:keepNext w:val="0"/>
              <w:ind w:left="284" w:hanging="284"/>
              <w:rPr>
                <w:lang w:eastAsia="en-GB"/>
              </w:rPr>
            </w:pPr>
            <w:bookmarkStart w:id="4358" w:name="MCCQCTEMPBM_00000089"/>
          </w:p>
        </w:tc>
        <w:tc>
          <w:tcPr>
            <w:tcW w:w="3685" w:type="dxa"/>
            <w:tcBorders>
              <w:left w:val="single" w:sz="12" w:space="0" w:color="auto"/>
              <w:right w:val="single" w:sz="12" w:space="0" w:color="auto"/>
            </w:tcBorders>
          </w:tcPr>
          <w:p w14:paraId="7FB6BD12" w14:textId="77777777" w:rsidR="00E86E7B" w:rsidRPr="00816C4A" w:rsidRDefault="00E86E7B" w:rsidP="00B27DCC">
            <w:pPr>
              <w:pStyle w:val="TAC"/>
              <w:keepNext w:val="0"/>
              <w:ind w:left="284" w:hanging="284"/>
              <w:rPr>
                <w:lang w:eastAsia="en-GB"/>
              </w:rPr>
            </w:pPr>
          </w:p>
        </w:tc>
      </w:tr>
      <w:tr w:rsidR="00E86E7B" w:rsidRPr="00816C4A" w14:paraId="7799622A" w14:textId="77777777" w:rsidTr="00B27DCC">
        <w:trPr>
          <w:jc w:val="center"/>
        </w:trPr>
        <w:tc>
          <w:tcPr>
            <w:tcW w:w="4820" w:type="dxa"/>
            <w:tcBorders>
              <w:left w:val="single" w:sz="12" w:space="0" w:color="auto"/>
            </w:tcBorders>
          </w:tcPr>
          <w:p w14:paraId="7549D0D7" w14:textId="77777777" w:rsidR="00E86E7B" w:rsidRPr="00816C4A" w:rsidRDefault="00E86E7B" w:rsidP="00B27DCC">
            <w:pPr>
              <w:pStyle w:val="TAC"/>
              <w:ind w:left="284" w:hanging="284"/>
              <w:rPr>
                <w:lang w:eastAsia="en-GB"/>
              </w:rPr>
            </w:pPr>
            <w:bookmarkStart w:id="4359" w:name="MCCQCTEMPBM_00000090"/>
            <w:bookmarkEnd w:id="4358"/>
          </w:p>
        </w:tc>
        <w:tc>
          <w:tcPr>
            <w:tcW w:w="3685" w:type="dxa"/>
            <w:tcBorders>
              <w:left w:val="single" w:sz="12" w:space="0" w:color="auto"/>
              <w:right w:val="single" w:sz="12" w:space="0" w:color="auto"/>
            </w:tcBorders>
          </w:tcPr>
          <w:p w14:paraId="2BDDD0A0" w14:textId="77777777" w:rsidR="00E86E7B" w:rsidRPr="00816C4A" w:rsidRDefault="00E86E7B" w:rsidP="00B27DCC">
            <w:pPr>
              <w:pStyle w:val="TAC"/>
              <w:ind w:left="284" w:hanging="284"/>
              <w:rPr>
                <w:lang w:eastAsia="en-GB"/>
              </w:rPr>
            </w:pPr>
          </w:p>
        </w:tc>
      </w:tr>
      <w:tr w:rsidR="00E86E7B" w:rsidRPr="00816C4A" w14:paraId="2BB8624D" w14:textId="77777777" w:rsidTr="00B27DCC">
        <w:trPr>
          <w:jc w:val="center"/>
        </w:trPr>
        <w:tc>
          <w:tcPr>
            <w:tcW w:w="4820" w:type="dxa"/>
            <w:tcBorders>
              <w:left w:val="single" w:sz="12" w:space="0" w:color="auto"/>
            </w:tcBorders>
          </w:tcPr>
          <w:p w14:paraId="5257CF81" w14:textId="77777777" w:rsidR="00E86E7B" w:rsidRPr="00816C4A" w:rsidRDefault="00E86E7B" w:rsidP="00B27DCC">
            <w:pPr>
              <w:pStyle w:val="TAC"/>
              <w:ind w:left="284" w:hanging="284"/>
              <w:rPr>
                <w:lang w:val="fr-FR" w:eastAsia="en-GB"/>
              </w:rPr>
            </w:pPr>
            <w:bookmarkStart w:id="4360" w:name="MCCQCTEMPBM_00000091"/>
            <w:bookmarkEnd w:id="4359"/>
          </w:p>
        </w:tc>
        <w:tc>
          <w:tcPr>
            <w:tcW w:w="3685" w:type="dxa"/>
            <w:tcBorders>
              <w:left w:val="single" w:sz="12" w:space="0" w:color="auto"/>
              <w:right w:val="single" w:sz="12" w:space="0" w:color="auto"/>
            </w:tcBorders>
          </w:tcPr>
          <w:p w14:paraId="0DC07796" w14:textId="77777777" w:rsidR="00E86E7B" w:rsidRPr="00816C4A" w:rsidRDefault="00E86E7B" w:rsidP="00B27DCC">
            <w:pPr>
              <w:pStyle w:val="TAC"/>
              <w:ind w:left="284" w:hanging="284"/>
              <w:rPr>
                <w:lang w:val="fr-FR" w:eastAsia="en-GB"/>
              </w:rPr>
            </w:pPr>
          </w:p>
        </w:tc>
      </w:tr>
      <w:tr w:rsidR="00E86E7B" w:rsidRPr="00816C4A" w14:paraId="41A92666" w14:textId="77777777" w:rsidTr="00B27DCC">
        <w:trPr>
          <w:jc w:val="center"/>
        </w:trPr>
        <w:tc>
          <w:tcPr>
            <w:tcW w:w="4820" w:type="dxa"/>
            <w:tcBorders>
              <w:left w:val="single" w:sz="12" w:space="0" w:color="auto"/>
            </w:tcBorders>
          </w:tcPr>
          <w:p w14:paraId="5B9FEF46" w14:textId="77777777" w:rsidR="00E86E7B" w:rsidRPr="00816C4A" w:rsidRDefault="00E86E7B" w:rsidP="00B27DCC">
            <w:pPr>
              <w:pStyle w:val="TAC"/>
              <w:ind w:left="284" w:hanging="284"/>
              <w:rPr>
                <w:lang w:val="fr-FR" w:eastAsia="en-GB"/>
              </w:rPr>
            </w:pPr>
            <w:bookmarkStart w:id="4361" w:name="MCCQCTEMPBM_00000092"/>
            <w:bookmarkEnd w:id="4360"/>
          </w:p>
        </w:tc>
        <w:tc>
          <w:tcPr>
            <w:tcW w:w="3685" w:type="dxa"/>
            <w:tcBorders>
              <w:left w:val="single" w:sz="12" w:space="0" w:color="auto"/>
              <w:right w:val="single" w:sz="12" w:space="0" w:color="auto"/>
            </w:tcBorders>
          </w:tcPr>
          <w:p w14:paraId="21AB3F53" w14:textId="77777777" w:rsidR="00E86E7B" w:rsidRPr="00816C4A" w:rsidRDefault="00E86E7B" w:rsidP="00B27DCC">
            <w:pPr>
              <w:pStyle w:val="TAC"/>
              <w:ind w:left="284" w:hanging="284"/>
              <w:rPr>
                <w:lang w:val="fr-FR" w:eastAsia="en-GB"/>
              </w:rPr>
            </w:pPr>
          </w:p>
        </w:tc>
      </w:tr>
      <w:bookmarkEnd w:id="4361"/>
    </w:tbl>
    <w:p w14:paraId="1132E954" w14:textId="77777777" w:rsidR="00E86E7B" w:rsidRPr="00816C4A" w:rsidRDefault="00E86E7B" w:rsidP="00E86E7B">
      <w:pPr>
        <w:pStyle w:val="B5"/>
        <w:ind w:left="0" w:firstLine="0"/>
        <w:rPr>
          <w:lang w:val="fr-FR"/>
        </w:rPr>
      </w:pPr>
    </w:p>
    <w:p w14:paraId="692DFFEC" w14:textId="77777777" w:rsidR="00E86E7B" w:rsidRPr="00816C4A" w:rsidRDefault="00E86E7B" w:rsidP="00E86E7B">
      <w:pPr>
        <w:pStyle w:val="TF"/>
        <w:keepLines w:val="0"/>
      </w:pPr>
      <w:r w:rsidRPr="00816C4A">
        <w:t>Figure R.3</w:t>
      </w:r>
    </w:p>
    <w:p w14:paraId="24BFFAB8" w14:textId="77777777" w:rsidR="00E86E7B" w:rsidRPr="00816C4A" w:rsidRDefault="00E86E7B" w:rsidP="00E86E7B">
      <w:r w:rsidRPr="00816C4A">
        <w:t>The UICC will close the channel at the end of the SIP dialog.</w:t>
      </w:r>
    </w:p>
    <w:p w14:paraId="74023397" w14:textId="36EFC8A1" w:rsidR="00E86E7B" w:rsidRPr="00816C4A" w:rsidRDefault="00E86E7B" w:rsidP="00E86E7B">
      <w:pPr>
        <w:pStyle w:val="Heading8"/>
      </w:pPr>
      <w:bookmarkStart w:id="4362" w:name="_Toc3201133"/>
      <w:bookmarkStart w:id="4363" w:name="_Toc20392876"/>
      <w:bookmarkStart w:id="4364" w:name="_Toc27774523"/>
      <w:bookmarkStart w:id="4365" w:name="_Toc36482983"/>
      <w:bookmarkStart w:id="4366" w:name="_Toc36484645"/>
      <w:bookmarkStart w:id="4367" w:name="_Toc44933575"/>
      <w:bookmarkStart w:id="4368" w:name="_Toc50972528"/>
      <w:bookmarkStart w:id="4369" w:name="_Toc57105282"/>
      <w:bookmarkStart w:id="4370" w:name="_Toc155615276"/>
      <w:r w:rsidRPr="00816C4A">
        <w:t>Annex S (normative):</w:t>
      </w:r>
      <w:r w:rsidR="0067290F">
        <w:br/>
      </w:r>
      <w:r w:rsidRPr="00816C4A">
        <w:t>3GPP PS data off and Bearer Independent Protocol</w:t>
      </w:r>
      <w:bookmarkEnd w:id="4362"/>
      <w:bookmarkEnd w:id="4363"/>
      <w:bookmarkEnd w:id="4364"/>
      <w:bookmarkEnd w:id="4365"/>
      <w:bookmarkEnd w:id="4366"/>
      <w:bookmarkEnd w:id="4367"/>
      <w:bookmarkEnd w:id="4368"/>
      <w:bookmarkEnd w:id="4369"/>
      <w:bookmarkEnd w:id="4370"/>
    </w:p>
    <w:p w14:paraId="13822464" w14:textId="77777777" w:rsidR="00E86E7B" w:rsidRPr="00816C4A" w:rsidRDefault="00E86E7B" w:rsidP="00E86E7B">
      <w:r w:rsidRPr="00816C4A">
        <w:t>This annex applies if class "e" is supported.</w:t>
      </w:r>
    </w:p>
    <w:p w14:paraId="02BABF9D" w14:textId="77777777" w:rsidR="00E86E7B" w:rsidRPr="00816C4A" w:rsidRDefault="00E86E7B" w:rsidP="00E86E7B">
      <w:r w:rsidRPr="00816C4A">
        <w:t>The UE may support the 3GPP PS data off.</w:t>
      </w:r>
    </w:p>
    <w:p w14:paraId="51558EC0" w14:textId="77777777" w:rsidR="00E86E7B" w:rsidRPr="00816C4A" w:rsidRDefault="00E86E7B" w:rsidP="00E86E7B">
      <w:r w:rsidRPr="00816C4A">
        <w:t>If the UE supports the 3GPP PS data off, the UE may be configured with an indication whether the Bearer Independent Protocol is a 3GPP PS data off exempt service using one or more of the following methods:</w:t>
      </w:r>
    </w:p>
    <w:p w14:paraId="5A5235BD" w14:textId="77777777" w:rsidR="00E86E7B" w:rsidRPr="00816C4A" w:rsidRDefault="00E86E7B" w:rsidP="00E86E7B">
      <w:pPr>
        <w:pStyle w:val="B1"/>
      </w:pPr>
      <w:r>
        <w:t>-</w:t>
      </w:r>
      <w:r>
        <w:tab/>
      </w:r>
      <w:r w:rsidRPr="00816C4A">
        <w:t>the Bearer Independent Protocol indication of the EF</w:t>
      </w:r>
      <w:r w:rsidRPr="00816C4A">
        <w:rPr>
          <w:vertAlign w:val="subscript"/>
        </w:rPr>
        <w:t>3GPPPSDATAOFF</w:t>
      </w:r>
      <w:r w:rsidRPr="00816C4A">
        <w:t xml:space="preserve"> file described in 3GPP TS 31.102 [14];</w:t>
      </w:r>
    </w:p>
    <w:p w14:paraId="1EE48A46" w14:textId="77777777" w:rsidR="00E86E7B" w:rsidRPr="00816C4A" w:rsidRDefault="00E86E7B" w:rsidP="00E86E7B">
      <w:pPr>
        <w:pStyle w:val="B1"/>
      </w:pPr>
      <w:r>
        <w:t>-</w:t>
      </w:r>
      <w:r>
        <w:tab/>
      </w:r>
      <w:r w:rsidRPr="00816C4A">
        <w:t>the 3GPP_PS_data_off/Bearer_independent_protocol node of 3GPP TS 24.368 [68].</w:t>
      </w:r>
    </w:p>
    <w:p w14:paraId="40996783" w14:textId="77777777" w:rsidR="00E86E7B" w:rsidRPr="00816C4A" w:rsidRDefault="00E86E7B" w:rsidP="00E86E7B">
      <w:r w:rsidRPr="00816C4A">
        <w:t>If the UE is configured with both the BIP_exempt node of 3GPP TS 24.368 [68] and the Bearer Independent Protocol indication of the EF</w:t>
      </w:r>
      <w:r w:rsidRPr="00816C4A">
        <w:rPr>
          <w:vertAlign w:val="subscript"/>
        </w:rPr>
        <w:t>3GPPPSDATAOFF</w:t>
      </w:r>
      <w:r w:rsidRPr="00816C4A">
        <w:t xml:space="preserve"> file described in 3GPP TS 31.102 [14], then the Bearer Independent Protocol indication of the EF</w:t>
      </w:r>
      <w:r w:rsidRPr="00816C4A">
        <w:rPr>
          <w:vertAlign w:val="subscript"/>
        </w:rPr>
        <w:t>3GPPPSDATAOFF</w:t>
      </w:r>
      <w:r w:rsidRPr="00816C4A">
        <w:t xml:space="preserve"> file shall take precedence.</w:t>
      </w:r>
    </w:p>
    <w:p w14:paraId="5824DC63" w14:textId="5874FC87" w:rsidR="00E86E7B" w:rsidRPr="00816C4A" w:rsidRDefault="00E86E7B" w:rsidP="00E86E7B">
      <w:pPr>
        <w:pStyle w:val="Heading8"/>
      </w:pPr>
      <w:bookmarkStart w:id="4371" w:name="_Toc3201134"/>
      <w:bookmarkStart w:id="4372" w:name="_Toc20392877"/>
      <w:bookmarkStart w:id="4373" w:name="_Toc27774524"/>
      <w:bookmarkStart w:id="4374" w:name="_Toc36482984"/>
      <w:bookmarkStart w:id="4375" w:name="_Toc36484646"/>
      <w:bookmarkStart w:id="4376" w:name="_Toc44933576"/>
      <w:bookmarkStart w:id="4377" w:name="_Toc50972529"/>
      <w:bookmarkStart w:id="4378" w:name="_Toc57105283"/>
      <w:bookmarkStart w:id="4379" w:name="_Toc155615277"/>
      <w:r w:rsidRPr="00816C4A">
        <w:t>Annex T (</w:t>
      </w:r>
      <w:smartTag w:uri="urn:schemas-microsoft-com:office:smarttags" w:element="PersonName">
        <w:r w:rsidRPr="00816C4A">
          <w:t>info</w:t>
        </w:r>
      </w:smartTag>
      <w:r w:rsidRPr="00816C4A">
        <w:t>rmative):</w:t>
      </w:r>
      <w:r w:rsidRPr="00816C4A">
        <w:br/>
        <w:t>Data Connection Status change event, command flow examples</w:t>
      </w:r>
      <w:bookmarkEnd w:id="4371"/>
      <w:bookmarkEnd w:id="4372"/>
      <w:bookmarkEnd w:id="4373"/>
      <w:bookmarkEnd w:id="4374"/>
      <w:bookmarkEnd w:id="4375"/>
      <w:bookmarkEnd w:id="4376"/>
      <w:bookmarkEnd w:id="4377"/>
      <w:bookmarkEnd w:id="4378"/>
      <w:bookmarkEnd w:id="4379"/>
    </w:p>
    <w:p w14:paraId="1927ACF7" w14:textId="77777777" w:rsidR="00E86E7B" w:rsidRPr="00816C4A" w:rsidRDefault="00E86E7B" w:rsidP="00401CA8">
      <w:pPr>
        <w:pStyle w:val="Heading1"/>
      </w:pPr>
      <w:bookmarkStart w:id="4380" w:name="_Toc3201135"/>
      <w:bookmarkStart w:id="4381" w:name="_Toc20392878"/>
      <w:bookmarkStart w:id="4382" w:name="_Toc27774525"/>
      <w:bookmarkStart w:id="4383" w:name="_Toc36482985"/>
      <w:bookmarkStart w:id="4384" w:name="_Toc36484647"/>
      <w:bookmarkStart w:id="4385" w:name="_Toc44933577"/>
      <w:bookmarkStart w:id="4386" w:name="_Toc50972530"/>
      <w:bookmarkStart w:id="4387" w:name="_Toc57105284"/>
      <w:bookmarkStart w:id="4388" w:name="_Toc155615278"/>
      <w:r w:rsidRPr="00816C4A">
        <w:t>T.1</w:t>
      </w:r>
      <w:r w:rsidRPr="00816C4A">
        <w:tab/>
        <w:t>Introduction</w:t>
      </w:r>
      <w:bookmarkEnd w:id="4380"/>
      <w:bookmarkEnd w:id="4381"/>
      <w:bookmarkEnd w:id="4382"/>
      <w:bookmarkEnd w:id="4383"/>
      <w:bookmarkEnd w:id="4384"/>
      <w:bookmarkEnd w:id="4385"/>
      <w:bookmarkEnd w:id="4386"/>
      <w:bookmarkEnd w:id="4387"/>
      <w:bookmarkEnd w:id="4388"/>
    </w:p>
    <w:p w14:paraId="222341E5" w14:textId="77777777" w:rsidR="00E86E7B" w:rsidRPr="00816C4A" w:rsidRDefault="00E86E7B" w:rsidP="00E86E7B">
      <w:r w:rsidRPr="00816C4A">
        <w:t>This annex applies if class "e" is supported.</w:t>
      </w:r>
    </w:p>
    <w:p w14:paraId="3DA3B094" w14:textId="77777777" w:rsidR="00E86E7B" w:rsidRPr="00816C4A" w:rsidRDefault="00E86E7B" w:rsidP="00E86E7B">
      <w:r w:rsidRPr="00816C4A">
        <w:t>The flowcharts provided in this annex are illustrative examples. The listing of commands is not exhaustive and the timing/order of commands may differ. They are illustrating how after a completion of PDP, PDN or PDU procedure, initiated by Network or by the ME, a new Data connection status change event is sent to the UICC.</w:t>
      </w:r>
    </w:p>
    <w:p w14:paraId="4BB9F50F" w14:textId="77777777" w:rsidR="00E86E7B" w:rsidRPr="00816C4A" w:rsidRDefault="00E86E7B" w:rsidP="00401CA8">
      <w:pPr>
        <w:pStyle w:val="Heading1"/>
      </w:pPr>
      <w:bookmarkStart w:id="4389" w:name="_Toc3201136"/>
      <w:bookmarkStart w:id="4390" w:name="_Toc20392879"/>
      <w:bookmarkStart w:id="4391" w:name="_Toc27774526"/>
      <w:bookmarkStart w:id="4392" w:name="_Toc36482986"/>
      <w:bookmarkStart w:id="4393" w:name="_Toc36484648"/>
      <w:bookmarkStart w:id="4394" w:name="_Toc44933578"/>
      <w:bookmarkStart w:id="4395" w:name="_Toc50972531"/>
      <w:bookmarkStart w:id="4396" w:name="_Toc57105285"/>
      <w:bookmarkStart w:id="4397" w:name="_Toc155615279"/>
      <w:r w:rsidRPr="00816C4A">
        <w:t>T.2</w:t>
      </w:r>
      <w:r w:rsidRPr="00816C4A">
        <w:tab/>
        <w:t>Success activation of PDP/PDN/PDU request flow example</w:t>
      </w:r>
      <w:bookmarkEnd w:id="4389"/>
      <w:bookmarkEnd w:id="4390"/>
      <w:bookmarkEnd w:id="4391"/>
      <w:bookmarkEnd w:id="4392"/>
      <w:bookmarkEnd w:id="4393"/>
      <w:bookmarkEnd w:id="4394"/>
      <w:bookmarkEnd w:id="4395"/>
      <w:bookmarkEnd w:id="4396"/>
      <w:bookmarkEnd w:id="4397"/>
    </w:p>
    <w:p w14:paraId="37FB0B61"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1F77D30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34F0544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2DE82BD"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D4A36B2"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132120B0"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8EFB821" w14:textId="77777777" w:rsidR="00E86E7B" w:rsidRPr="00816C4A" w:rsidRDefault="00E86E7B" w:rsidP="00B27DCC">
            <w:pPr>
              <w:pStyle w:val="TAH"/>
              <w:rPr>
                <w:lang w:eastAsia="en-GB"/>
              </w:rPr>
            </w:pPr>
            <w:r w:rsidRPr="00816C4A">
              <w:rPr>
                <w:lang w:eastAsia="en-GB"/>
              </w:rPr>
              <w:t>Network</w:t>
            </w:r>
          </w:p>
        </w:tc>
      </w:tr>
    </w:tbl>
    <w:p w14:paraId="52E7BC49"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6F50D85F" w14:textId="77777777" w:rsidTr="00B27DCC">
        <w:trPr>
          <w:jc w:val="center"/>
        </w:trPr>
        <w:tc>
          <w:tcPr>
            <w:tcW w:w="8718" w:type="dxa"/>
            <w:gridSpan w:val="2"/>
            <w:tcBorders>
              <w:left w:val="single" w:sz="12" w:space="0" w:color="auto"/>
              <w:right w:val="single" w:sz="12" w:space="0" w:color="auto"/>
            </w:tcBorders>
          </w:tcPr>
          <w:p w14:paraId="1F2F2951" w14:textId="77777777" w:rsidR="00E86E7B" w:rsidRPr="00816C4A" w:rsidRDefault="00E86E7B" w:rsidP="00B27DCC">
            <w:pPr>
              <w:pStyle w:val="TAC"/>
              <w:ind w:left="284" w:hanging="284"/>
              <w:rPr>
                <w:lang w:eastAsia="en-GB"/>
              </w:rPr>
            </w:pPr>
            <w:r w:rsidRPr="00816C4A">
              <w:rPr>
                <w:lang w:eastAsia="en-GB"/>
              </w:rPr>
              <w:t>Initial status – PDP Inactive</w:t>
            </w:r>
          </w:p>
        </w:tc>
      </w:tr>
      <w:tr w:rsidR="00E86E7B" w:rsidRPr="00816C4A" w14:paraId="2E3F2BE8" w14:textId="77777777" w:rsidTr="00B27DCC">
        <w:trPr>
          <w:jc w:val="center"/>
        </w:trPr>
        <w:tc>
          <w:tcPr>
            <w:tcW w:w="4820" w:type="dxa"/>
            <w:tcBorders>
              <w:left w:val="single" w:sz="12" w:space="0" w:color="auto"/>
            </w:tcBorders>
          </w:tcPr>
          <w:p w14:paraId="0B89AD73" w14:textId="77777777" w:rsidR="00E86E7B" w:rsidRPr="00816C4A" w:rsidRDefault="00E86E7B" w:rsidP="00B27DCC">
            <w:pPr>
              <w:pStyle w:val="TAC"/>
              <w:ind w:left="284" w:hanging="284"/>
              <w:rPr>
                <w:lang w:eastAsia="en-GB"/>
              </w:rPr>
            </w:pPr>
            <w:bookmarkStart w:id="4398" w:name="MCCQCTEMPBM_00000093"/>
          </w:p>
        </w:tc>
        <w:tc>
          <w:tcPr>
            <w:tcW w:w="3898" w:type="dxa"/>
            <w:tcBorders>
              <w:left w:val="single" w:sz="12" w:space="0" w:color="auto"/>
              <w:right w:val="single" w:sz="12" w:space="0" w:color="auto"/>
            </w:tcBorders>
          </w:tcPr>
          <w:p w14:paraId="3BCFCED9" w14:textId="77777777" w:rsidR="00E86E7B" w:rsidRPr="00816C4A" w:rsidRDefault="00E86E7B" w:rsidP="00B27DCC">
            <w:pPr>
              <w:pStyle w:val="TAC"/>
              <w:rPr>
                <w:lang w:eastAsia="en-GB"/>
              </w:rPr>
            </w:pPr>
          </w:p>
        </w:tc>
      </w:tr>
      <w:bookmarkEnd w:id="4398"/>
      <w:tr w:rsidR="00E86E7B" w:rsidRPr="00816C4A" w14:paraId="541D14F2" w14:textId="77777777" w:rsidTr="00B27DCC">
        <w:trPr>
          <w:jc w:val="center"/>
        </w:trPr>
        <w:tc>
          <w:tcPr>
            <w:tcW w:w="4820" w:type="dxa"/>
            <w:tcBorders>
              <w:left w:val="single" w:sz="12" w:space="0" w:color="auto"/>
            </w:tcBorders>
          </w:tcPr>
          <w:p w14:paraId="48842B4A"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17D7EB7" w14:textId="77777777" w:rsidR="00E86E7B" w:rsidRPr="00816C4A" w:rsidRDefault="00E86E7B" w:rsidP="00B27DCC">
            <w:pPr>
              <w:pStyle w:val="TAC"/>
              <w:ind w:left="284" w:hanging="284"/>
              <w:rPr>
                <w:lang w:eastAsia="en-GB"/>
              </w:rPr>
            </w:pPr>
          </w:p>
          <w:p w14:paraId="1672FB3D" w14:textId="77777777" w:rsidR="00E86E7B" w:rsidRPr="00816C4A" w:rsidRDefault="00E86E7B" w:rsidP="00B27DCC">
            <w:pPr>
              <w:pStyle w:val="TAC"/>
              <w:ind w:left="284" w:hanging="284"/>
              <w:rPr>
                <w:lang w:eastAsia="en-GB"/>
              </w:rPr>
            </w:pPr>
          </w:p>
        </w:tc>
      </w:tr>
      <w:tr w:rsidR="00E86E7B" w:rsidRPr="00816C4A" w14:paraId="3A368B83" w14:textId="77777777" w:rsidTr="00B27DCC">
        <w:trPr>
          <w:jc w:val="center"/>
        </w:trPr>
        <w:tc>
          <w:tcPr>
            <w:tcW w:w="4820" w:type="dxa"/>
            <w:tcBorders>
              <w:left w:val="single" w:sz="12" w:space="0" w:color="auto"/>
            </w:tcBorders>
          </w:tcPr>
          <w:p w14:paraId="7AB9742F"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37AB1AF9" w14:textId="77777777" w:rsidR="00E86E7B" w:rsidRPr="00816C4A" w:rsidRDefault="00E86E7B" w:rsidP="00B27DCC">
            <w:pPr>
              <w:pStyle w:val="TAC"/>
              <w:ind w:left="284" w:hanging="284"/>
              <w:rPr>
                <w:lang w:eastAsia="en-GB"/>
              </w:rPr>
            </w:pPr>
            <w:r w:rsidRPr="00816C4A">
              <w:rPr>
                <w:lang w:eastAsia="en-GB"/>
              </w:rPr>
              <w:t xml:space="preserve">ACTIVATE PDP CONTEXT REQUEST </w:t>
            </w:r>
            <w:r w:rsidRPr="00816C4A">
              <w:rPr>
                <w:rFonts w:ascii="Symbol" w:hAnsi="Symbol"/>
                <w:lang w:eastAsia="en-GB"/>
              </w:rPr>
              <w:t></w:t>
            </w:r>
            <w:r w:rsidRPr="00816C4A">
              <w:rPr>
                <w:rFonts w:ascii="Symbol" w:hAnsi="Symbol"/>
                <w:lang w:eastAsia="en-GB"/>
              </w:rPr>
              <w:t></w:t>
            </w:r>
          </w:p>
        </w:tc>
      </w:tr>
      <w:tr w:rsidR="00E86E7B" w:rsidRPr="00816C4A" w14:paraId="23377BAB" w14:textId="77777777" w:rsidTr="00B27DCC">
        <w:trPr>
          <w:jc w:val="center"/>
        </w:trPr>
        <w:tc>
          <w:tcPr>
            <w:tcW w:w="4820" w:type="dxa"/>
            <w:tcBorders>
              <w:left w:val="single" w:sz="12" w:space="0" w:color="auto"/>
            </w:tcBorders>
          </w:tcPr>
          <w:p w14:paraId="5992FE40" w14:textId="77777777" w:rsidR="00E86E7B" w:rsidRPr="00816C4A" w:rsidRDefault="00E86E7B" w:rsidP="00B27DCC">
            <w:pPr>
              <w:pStyle w:val="TAC"/>
              <w:ind w:left="284" w:hanging="284"/>
              <w:rPr>
                <w:lang w:eastAsia="en-GB"/>
              </w:rPr>
            </w:pPr>
            <w:bookmarkStart w:id="4399" w:name="MCCQCTEMPBM_00000094"/>
          </w:p>
        </w:tc>
        <w:tc>
          <w:tcPr>
            <w:tcW w:w="3898" w:type="dxa"/>
            <w:tcBorders>
              <w:left w:val="single" w:sz="12" w:space="0" w:color="auto"/>
              <w:right w:val="single" w:sz="12" w:space="0" w:color="auto"/>
            </w:tcBorders>
          </w:tcPr>
          <w:p w14:paraId="7730B909" w14:textId="77777777" w:rsidR="00E86E7B" w:rsidRPr="00816C4A" w:rsidRDefault="00E86E7B" w:rsidP="00B27DCC">
            <w:pPr>
              <w:pStyle w:val="TAC"/>
              <w:ind w:left="284" w:hanging="284"/>
              <w:rPr>
                <w:lang w:eastAsia="en-GB"/>
              </w:rPr>
            </w:pPr>
          </w:p>
        </w:tc>
      </w:tr>
      <w:tr w:rsidR="00E86E7B" w:rsidRPr="00816C4A" w14:paraId="4B79E912" w14:textId="77777777" w:rsidTr="00B27DCC">
        <w:trPr>
          <w:jc w:val="center"/>
        </w:trPr>
        <w:tc>
          <w:tcPr>
            <w:tcW w:w="4820" w:type="dxa"/>
            <w:tcBorders>
              <w:left w:val="single" w:sz="12" w:space="0" w:color="auto"/>
            </w:tcBorders>
          </w:tcPr>
          <w:p w14:paraId="22900A17" w14:textId="77777777" w:rsidR="00E86E7B" w:rsidRPr="00816C4A" w:rsidRDefault="00E86E7B" w:rsidP="00B27DCC">
            <w:pPr>
              <w:pStyle w:val="TAC"/>
              <w:ind w:left="284" w:hanging="284"/>
              <w:rPr>
                <w:lang w:eastAsia="en-GB"/>
              </w:rPr>
            </w:pPr>
            <w:bookmarkStart w:id="4400" w:name="MCCQCTEMPBM_00000095"/>
            <w:bookmarkEnd w:id="4399"/>
          </w:p>
        </w:tc>
        <w:tc>
          <w:tcPr>
            <w:tcW w:w="3898" w:type="dxa"/>
            <w:tcBorders>
              <w:left w:val="single" w:sz="12" w:space="0" w:color="auto"/>
              <w:right w:val="single" w:sz="12" w:space="0" w:color="auto"/>
            </w:tcBorders>
          </w:tcPr>
          <w:p w14:paraId="0ADFEC53" w14:textId="77777777" w:rsidR="00E86E7B" w:rsidRPr="00816C4A" w:rsidRDefault="00E86E7B" w:rsidP="00B27DCC">
            <w:pPr>
              <w:pStyle w:val="TAC"/>
              <w:ind w:left="284" w:hanging="284"/>
              <w:rPr>
                <w:lang w:eastAsia="en-GB"/>
              </w:rPr>
            </w:pPr>
          </w:p>
        </w:tc>
      </w:tr>
      <w:bookmarkEnd w:id="4400"/>
      <w:tr w:rsidR="00E86E7B" w:rsidRPr="00816C4A" w14:paraId="0386DB4C" w14:textId="77777777" w:rsidTr="00B27DCC">
        <w:trPr>
          <w:jc w:val="center"/>
        </w:trPr>
        <w:tc>
          <w:tcPr>
            <w:tcW w:w="4820" w:type="dxa"/>
            <w:tcBorders>
              <w:left w:val="single" w:sz="12" w:space="0" w:color="auto"/>
            </w:tcBorders>
          </w:tcPr>
          <w:p w14:paraId="1EEF24DE"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57661D82"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PDP CONTEXT ACCEPT</w:t>
            </w:r>
          </w:p>
        </w:tc>
      </w:tr>
      <w:tr w:rsidR="00E86E7B" w:rsidRPr="00816C4A" w14:paraId="1F48426F" w14:textId="77777777" w:rsidTr="00B27DCC">
        <w:trPr>
          <w:jc w:val="center"/>
        </w:trPr>
        <w:tc>
          <w:tcPr>
            <w:tcW w:w="4820" w:type="dxa"/>
            <w:tcBorders>
              <w:left w:val="single" w:sz="12" w:space="0" w:color="auto"/>
            </w:tcBorders>
          </w:tcPr>
          <w:p w14:paraId="6797A8A1" w14:textId="77777777" w:rsidR="00E86E7B" w:rsidRPr="00816C4A" w:rsidRDefault="00E86E7B" w:rsidP="00B27DCC">
            <w:pPr>
              <w:pStyle w:val="TAC"/>
              <w:ind w:left="284" w:hanging="284"/>
              <w:rPr>
                <w:lang w:eastAsia="en-GB"/>
              </w:rPr>
            </w:pPr>
            <w:bookmarkStart w:id="4401" w:name="MCCQCTEMPBM_00000096"/>
          </w:p>
        </w:tc>
        <w:tc>
          <w:tcPr>
            <w:tcW w:w="3898" w:type="dxa"/>
            <w:tcBorders>
              <w:left w:val="single" w:sz="12" w:space="0" w:color="auto"/>
              <w:right w:val="single" w:sz="12" w:space="0" w:color="auto"/>
            </w:tcBorders>
          </w:tcPr>
          <w:p w14:paraId="402D2744" w14:textId="77777777" w:rsidR="00E86E7B" w:rsidRPr="00816C4A" w:rsidRDefault="00E86E7B" w:rsidP="00B27DCC">
            <w:pPr>
              <w:pStyle w:val="TAC"/>
              <w:ind w:left="284" w:hanging="284"/>
              <w:rPr>
                <w:lang w:eastAsia="en-GB"/>
              </w:rPr>
            </w:pPr>
          </w:p>
        </w:tc>
      </w:tr>
      <w:bookmarkEnd w:id="4401"/>
      <w:tr w:rsidR="00E86E7B" w:rsidRPr="00816C4A" w14:paraId="2AC3A5A6" w14:textId="77777777" w:rsidTr="00B27DCC">
        <w:trPr>
          <w:jc w:val="center"/>
        </w:trPr>
        <w:tc>
          <w:tcPr>
            <w:tcW w:w="4820" w:type="dxa"/>
            <w:tcBorders>
              <w:left w:val="single" w:sz="12" w:space="0" w:color="auto"/>
            </w:tcBorders>
          </w:tcPr>
          <w:p w14:paraId="322950ED"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76125B34" w14:textId="77777777" w:rsidR="00E86E7B" w:rsidRPr="00816C4A" w:rsidRDefault="00E86E7B" w:rsidP="00B27DCC">
            <w:pPr>
              <w:pStyle w:val="TAC"/>
              <w:ind w:left="284" w:hanging="284"/>
              <w:rPr>
                <w:lang w:eastAsia="en-GB"/>
              </w:rPr>
            </w:pPr>
            <w:r w:rsidRPr="00816C4A">
              <w:rPr>
                <w:lang w:eastAsia="en-GB"/>
              </w:rPr>
              <w:t>(Status : Data connection successful)</w:t>
            </w:r>
          </w:p>
        </w:tc>
        <w:tc>
          <w:tcPr>
            <w:tcW w:w="3898" w:type="dxa"/>
            <w:tcBorders>
              <w:left w:val="single" w:sz="12" w:space="0" w:color="auto"/>
              <w:right w:val="single" w:sz="12" w:space="0" w:color="auto"/>
            </w:tcBorders>
          </w:tcPr>
          <w:p w14:paraId="3941C231" w14:textId="77777777" w:rsidR="00E86E7B" w:rsidRPr="00816C4A" w:rsidRDefault="00E86E7B" w:rsidP="00B27DCC">
            <w:pPr>
              <w:pStyle w:val="TAC"/>
              <w:ind w:left="284" w:hanging="284"/>
              <w:rPr>
                <w:lang w:eastAsia="en-GB"/>
              </w:rPr>
            </w:pPr>
          </w:p>
        </w:tc>
      </w:tr>
      <w:tr w:rsidR="00E86E7B" w:rsidRPr="00816C4A" w14:paraId="2A6AA595" w14:textId="77777777" w:rsidTr="00B27DCC">
        <w:trPr>
          <w:jc w:val="center"/>
        </w:trPr>
        <w:tc>
          <w:tcPr>
            <w:tcW w:w="4820" w:type="dxa"/>
            <w:tcBorders>
              <w:left w:val="single" w:sz="12" w:space="0" w:color="auto"/>
            </w:tcBorders>
          </w:tcPr>
          <w:p w14:paraId="2EB68E99" w14:textId="77777777" w:rsidR="00E86E7B" w:rsidRPr="00816C4A" w:rsidRDefault="00E86E7B" w:rsidP="00B27DCC">
            <w:pPr>
              <w:pStyle w:val="TAC"/>
              <w:ind w:left="284" w:hanging="284"/>
              <w:rPr>
                <w:lang w:eastAsia="en-GB"/>
              </w:rPr>
            </w:pPr>
            <w:bookmarkStart w:id="4402" w:name="MCCQCTEMPBM_00000097"/>
          </w:p>
        </w:tc>
        <w:tc>
          <w:tcPr>
            <w:tcW w:w="3898" w:type="dxa"/>
            <w:tcBorders>
              <w:left w:val="single" w:sz="12" w:space="0" w:color="auto"/>
              <w:right w:val="single" w:sz="12" w:space="0" w:color="auto"/>
            </w:tcBorders>
          </w:tcPr>
          <w:p w14:paraId="2C894D63" w14:textId="77777777" w:rsidR="00E86E7B" w:rsidRPr="00816C4A" w:rsidRDefault="00E86E7B" w:rsidP="00B27DCC">
            <w:pPr>
              <w:pStyle w:val="TAC"/>
              <w:ind w:left="284" w:hanging="284"/>
              <w:rPr>
                <w:lang w:eastAsia="en-GB"/>
              </w:rPr>
            </w:pPr>
          </w:p>
        </w:tc>
      </w:tr>
      <w:bookmarkEnd w:id="4402"/>
      <w:tr w:rsidR="00E86E7B" w:rsidRPr="00816C4A" w14:paraId="54116351" w14:textId="77777777" w:rsidTr="00B27DCC">
        <w:trPr>
          <w:jc w:val="center"/>
        </w:trPr>
        <w:tc>
          <w:tcPr>
            <w:tcW w:w="8718" w:type="dxa"/>
            <w:gridSpan w:val="2"/>
            <w:tcBorders>
              <w:left w:val="single" w:sz="12" w:space="0" w:color="auto"/>
              <w:right w:val="single" w:sz="12" w:space="0" w:color="auto"/>
            </w:tcBorders>
          </w:tcPr>
          <w:p w14:paraId="585F1E11" w14:textId="77777777" w:rsidR="00E86E7B" w:rsidRPr="00816C4A" w:rsidRDefault="00E86E7B" w:rsidP="00B27DCC">
            <w:pPr>
              <w:pStyle w:val="TAC"/>
              <w:ind w:left="284" w:hanging="284"/>
              <w:rPr>
                <w:lang w:eastAsia="en-GB"/>
              </w:rPr>
            </w:pPr>
            <w:r w:rsidRPr="00816C4A">
              <w:rPr>
                <w:lang w:eastAsia="en-GB"/>
              </w:rPr>
              <w:t xml:space="preserve"> Final Status – PDP active</w:t>
            </w:r>
          </w:p>
        </w:tc>
      </w:tr>
    </w:tbl>
    <w:p w14:paraId="3A1BFEE8" w14:textId="77777777" w:rsidR="00E86E7B" w:rsidRPr="00816C4A" w:rsidRDefault="00E86E7B" w:rsidP="00E86E7B">
      <w:pPr>
        <w:pStyle w:val="B5"/>
        <w:ind w:left="0" w:firstLine="0"/>
      </w:pPr>
    </w:p>
    <w:p w14:paraId="5F0ED402" w14:textId="77777777" w:rsidR="00E86E7B" w:rsidRPr="00816C4A" w:rsidRDefault="00E86E7B" w:rsidP="00E86E7B">
      <w:pPr>
        <w:pStyle w:val="TF"/>
        <w:keepLines w:val="0"/>
      </w:pPr>
      <w:r w:rsidRPr="00816C4A">
        <w:t>Figure T.2.1 Successful PDP context activation procedure</w:t>
      </w:r>
    </w:p>
    <w:p w14:paraId="56E846BD" w14:textId="77777777" w:rsidR="00E86E7B" w:rsidRPr="00816C4A" w:rsidRDefault="00E86E7B" w:rsidP="00E86E7B">
      <w:pPr>
        <w:pStyle w:val="TF"/>
        <w:keepLines w:val="0"/>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3AE43AA2"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27EE9DB9"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8258C9D"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39024AD"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6BDBB8D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674E1E10" w14:textId="77777777" w:rsidR="00E86E7B" w:rsidRPr="00816C4A" w:rsidRDefault="00E86E7B" w:rsidP="00B27DCC">
            <w:pPr>
              <w:pStyle w:val="TAH"/>
              <w:rPr>
                <w:lang w:eastAsia="en-GB"/>
              </w:rPr>
            </w:pPr>
            <w:r w:rsidRPr="00816C4A">
              <w:rPr>
                <w:lang w:eastAsia="en-GB"/>
              </w:rPr>
              <w:t>Network</w:t>
            </w:r>
          </w:p>
        </w:tc>
      </w:tr>
    </w:tbl>
    <w:p w14:paraId="60AA2520"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322928A3" w14:textId="77777777" w:rsidTr="00B27DCC">
        <w:trPr>
          <w:jc w:val="center"/>
        </w:trPr>
        <w:tc>
          <w:tcPr>
            <w:tcW w:w="8718" w:type="dxa"/>
            <w:gridSpan w:val="2"/>
            <w:tcBorders>
              <w:left w:val="single" w:sz="12" w:space="0" w:color="auto"/>
              <w:right w:val="single" w:sz="12" w:space="0" w:color="auto"/>
            </w:tcBorders>
          </w:tcPr>
          <w:p w14:paraId="7A5F3961" w14:textId="77777777" w:rsidR="00E86E7B" w:rsidRPr="00816C4A" w:rsidRDefault="00E86E7B" w:rsidP="00B27DCC">
            <w:pPr>
              <w:pStyle w:val="TAC"/>
              <w:ind w:left="284" w:hanging="284"/>
              <w:rPr>
                <w:lang w:eastAsia="en-GB"/>
              </w:rPr>
            </w:pPr>
            <w:r w:rsidRPr="00816C4A">
              <w:rPr>
                <w:lang w:eastAsia="en-GB"/>
              </w:rPr>
              <w:t>Initial status – Bearer context Inactive</w:t>
            </w:r>
          </w:p>
        </w:tc>
      </w:tr>
      <w:tr w:rsidR="00E86E7B" w:rsidRPr="00816C4A" w14:paraId="0D2790F5" w14:textId="77777777" w:rsidTr="00B27DCC">
        <w:trPr>
          <w:jc w:val="center"/>
        </w:trPr>
        <w:tc>
          <w:tcPr>
            <w:tcW w:w="4820" w:type="dxa"/>
            <w:tcBorders>
              <w:left w:val="single" w:sz="12" w:space="0" w:color="auto"/>
            </w:tcBorders>
          </w:tcPr>
          <w:p w14:paraId="7008CC5B" w14:textId="77777777" w:rsidR="00E86E7B" w:rsidRPr="00816C4A" w:rsidRDefault="00E86E7B" w:rsidP="00B27DCC">
            <w:pPr>
              <w:pStyle w:val="TAC"/>
              <w:ind w:left="284" w:hanging="284"/>
              <w:rPr>
                <w:lang w:eastAsia="en-GB"/>
              </w:rPr>
            </w:pPr>
            <w:bookmarkStart w:id="4403" w:name="MCCQCTEMPBM_00000098"/>
          </w:p>
        </w:tc>
        <w:tc>
          <w:tcPr>
            <w:tcW w:w="3898" w:type="dxa"/>
            <w:tcBorders>
              <w:left w:val="single" w:sz="12" w:space="0" w:color="auto"/>
              <w:right w:val="single" w:sz="12" w:space="0" w:color="auto"/>
            </w:tcBorders>
          </w:tcPr>
          <w:p w14:paraId="1C94A26A" w14:textId="77777777" w:rsidR="00E86E7B" w:rsidRPr="00816C4A" w:rsidRDefault="00E86E7B" w:rsidP="00B27DCC">
            <w:pPr>
              <w:pStyle w:val="TAC"/>
              <w:jc w:val="left"/>
              <w:rPr>
                <w:lang w:eastAsia="en-GB"/>
              </w:rPr>
            </w:pPr>
          </w:p>
        </w:tc>
      </w:tr>
      <w:bookmarkEnd w:id="4403"/>
      <w:tr w:rsidR="00E86E7B" w:rsidRPr="00816C4A" w14:paraId="3D8749CA" w14:textId="77777777" w:rsidTr="00B27DCC">
        <w:trPr>
          <w:jc w:val="center"/>
        </w:trPr>
        <w:tc>
          <w:tcPr>
            <w:tcW w:w="4820" w:type="dxa"/>
            <w:tcBorders>
              <w:left w:val="single" w:sz="12" w:space="0" w:color="auto"/>
            </w:tcBorders>
          </w:tcPr>
          <w:p w14:paraId="41F0AF51"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498285A0" w14:textId="77777777" w:rsidR="00E86E7B" w:rsidRPr="00816C4A" w:rsidRDefault="00E86E7B" w:rsidP="00B27DCC">
            <w:pPr>
              <w:pStyle w:val="TAC"/>
              <w:ind w:left="284" w:hanging="284"/>
              <w:rPr>
                <w:lang w:eastAsia="en-GB"/>
              </w:rPr>
            </w:pPr>
            <w:r w:rsidRPr="00816C4A">
              <w:rPr>
                <w:lang w:eastAsia="en-GB"/>
              </w:rPr>
              <w:t xml:space="preserve">PDN CONNECTIVITY REQUEST </w:t>
            </w:r>
            <w:r w:rsidRPr="00816C4A">
              <w:rPr>
                <w:rFonts w:ascii="Symbol" w:hAnsi="Symbol"/>
                <w:lang w:eastAsia="en-GB"/>
              </w:rPr>
              <w:t></w:t>
            </w:r>
            <w:r w:rsidRPr="00816C4A">
              <w:rPr>
                <w:rFonts w:ascii="Symbol" w:hAnsi="Symbol"/>
                <w:lang w:eastAsia="en-GB"/>
              </w:rPr>
              <w:t></w:t>
            </w:r>
          </w:p>
          <w:p w14:paraId="2F4D24BE" w14:textId="77777777" w:rsidR="00E86E7B" w:rsidRPr="00816C4A" w:rsidRDefault="00E86E7B" w:rsidP="00B27DCC">
            <w:pPr>
              <w:pStyle w:val="TAC"/>
              <w:ind w:left="284" w:hanging="284"/>
              <w:rPr>
                <w:lang w:eastAsia="en-GB"/>
              </w:rPr>
            </w:pPr>
          </w:p>
        </w:tc>
      </w:tr>
      <w:tr w:rsidR="00E86E7B" w:rsidRPr="00816C4A" w14:paraId="76AC573D" w14:textId="77777777" w:rsidTr="00B27DCC">
        <w:trPr>
          <w:jc w:val="center"/>
        </w:trPr>
        <w:tc>
          <w:tcPr>
            <w:tcW w:w="4820" w:type="dxa"/>
            <w:tcBorders>
              <w:left w:val="single" w:sz="12" w:space="0" w:color="auto"/>
            </w:tcBorders>
          </w:tcPr>
          <w:p w14:paraId="0A26B024"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093FFBD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ACTIVATE DEFAULT CONTEXT REQUEST</w:t>
            </w:r>
          </w:p>
        </w:tc>
      </w:tr>
      <w:tr w:rsidR="00E86E7B" w:rsidRPr="00816C4A" w14:paraId="330047C5" w14:textId="77777777" w:rsidTr="00B27DCC">
        <w:trPr>
          <w:jc w:val="center"/>
        </w:trPr>
        <w:tc>
          <w:tcPr>
            <w:tcW w:w="4820" w:type="dxa"/>
            <w:tcBorders>
              <w:left w:val="single" w:sz="12" w:space="0" w:color="auto"/>
            </w:tcBorders>
          </w:tcPr>
          <w:p w14:paraId="4C9BC8F4" w14:textId="77777777" w:rsidR="00E86E7B" w:rsidRPr="00816C4A" w:rsidRDefault="00E86E7B" w:rsidP="00B27DCC">
            <w:pPr>
              <w:pStyle w:val="TAC"/>
              <w:ind w:left="284" w:hanging="284"/>
              <w:rPr>
                <w:lang w:eastAsia="en-GB"/>
              </w:rPr>
            </w:pPr>
            <w:bookmarkStart w:id="4404" w:name="MCCQCTEMPBM_00000099"/>
          </w:p>
        </w:tc>
        <w:tc>
          <w:tcPr>
            <w:tcW w:w="3898" w:type="dxa"/>
            <w:tcBorders>
              <w:left w:val="single" w:sz="12" w:space="0" w:color="auto"/>
              <w:right w:val="single" w:sz="12" w:space="0" w:color="auto"/>
            </w:tcBorders>
          </w:tcPr>
          <w:p w14:paraId="0F7913FB" w14:textId="77777777" w:rsidR="00E86E7B" w:rsidRPr="00816C4A" w:rsidRDefault="00E86E7B" w:rsidP="00B27DCC">
            <w:pPr>
              <w:pStyle w:val="TAC"/>
              <w:ind w:left="284" w:hanging="284"/>
              <w:rPr>
                <w:lang w:eastAsia="en-GB"/>
              </w:rPr>
            </w:pPr>
          </w:p>
        </w:tc>
      </w:tr>
      <w:tr w:rsidR="00E86E7B" w:rsidRPr="00816C4A" w14:paraId="120CB580" w14:textId="77777777" w:rsidTr="00B27DCC">
        <w:trPr>
          <w:jc w:val="center"/>
        </w:trPr>
        <w:tc>
          <w:tcPr>
            <w:tcW w:w="4820" w:type="dxa"/>
            <w:tcBorders>
              <w:left w:val="single" w:sz="12" w:space="0" w:color="auto"/>
            </w:tcBorders>
          </w:tcPr>
          <w:p w14:paraId="2CCE2443" w14:textId="77777777" w:rsidR="00E86E7B" w:rsidRPr="00816C4A" w:rsidRDefault="00E86E7B" w:rsidP="00B27DCC">
            <w:pPr>
              <w:pStyle w:val="TAC"/>
              <w:ind w:left="284" w:hanging="284"/>
              <w:rPr>
                <w:lang w:eastAsia="en-GB"/>
              </w:rPr>
            </w:pPr>
            <w:bookmarkStart w:id="4405" w:name="MCCQCTEMPBM_00000100"/>
            <w:bookmarkEnd w:id="4404"/>
          </w:p>
        </w:tc>
        <w:tc>
          <w:tcPr>
            <w:tcW w:w="3898" w:type="dxa"/>
            <w:tcBorders>
              <w:left w:val="single" w:sz="12" w:space="0" w:color="auto"/>
              <w:right w:val="single" w:sz="12" w:space="0" w:color="auto"/>
            </w:tcBorders>
          </w:tcPr>
          <w:p w14:paraId="7B51F40E" w14:textId="77777777" w:rsidR="00E86E7B" w:rsidRPr="00816C4A" w:rsidRDefault="00E86E7B" w:rsidP="00B27DCC">
            <w:pPr>
              <w:pStyle w:val="TAC"/>
              <w:ind w:left="284" w:hanging="284"/>
              <w:rPr>
                <w:lang w:eastAsia="en-GB"/>
              </w:rPr>
            </w:pPr>
          </w:p>
        </w:tc>
      </w:tr>
      <w:bookmarkEnd w:id="4405"/>
      <w:tr w:rsidR="00E86E7B" w:rsidRPr="00816C4A" w14:paraId="379292D9" w14:textId="77777777" w:rsidTr="00B27DCC">
        <w:trPr>
          <w:jc w:val="center"/>
        </w:trPr>
        <w:tc>
          <w:tcPr>
            <w:tcW w:w="4820" w:type="dxa"/>
            <w:tcBorders>
              <w:left w:val="single" w:sz="12" w:space="0" w:color="auto"/>
            </w:tcBorders>
          </w:tcPr>
          <w:p w14:paraId="0C9B9F15"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4932A938" w14:textId="77777777" w:rsidR="00E86E7B" w:rsidRPr="00816C4A" w:rsidRDefault="00E86E7B" w:rsidP="00B27DCC">
            <w:pPr>
              <w:pStyle w:val="TAC"/>
              <w:keepNext w:val="0"/>
              <w:ind w:left="284" w:hanging="284"/>
              <w:rPr>
                <w:lang w:eastAsia="en-GB"/>
              </w:rPr>
            </w:pPr>
            <w:r w:rsidRPr="00816C4A">
              <w:rPr>
                <w:lang w:eastAsia="en-GB"/>
              </w:rPr>
              <w:t xml:space="preserve">ACTIVATE DEFAULT CONTEXT ACCEPT </w:t>
            </w:r>
            <w:r w:rsidRPr="00816C4A">
              <w:rPr>
                <w:rFonts w:ascii="Symbol" w:hAnsi="Symbol"/>
                <w:lang w:eastAsia="en-GB"/>
              </w:rPr>
              <w:t></w:t>
            </w:r>
            <w:r w:rsidRPr="00816C4A">
              <w:rPr>
                <w:rFonts w:ascii="Symbol" w:hAnsi="Symbol"/>
                <w:lang w:eastAsia="en-GB"/>
              </w:rPr>
              <w:t></w:t>
            </w:r>
          </w:p>
        </w:tc>
      </w:tr>
      <w:tr w:rsidR="00E86E7B" w:rsidRPr="00816C4A" w14:paraId="6047D750" w14:textId="77777777" w:rsidTr="00B27DCC">
        <w:trPr>
          <w:jc w:val="center"/>
        </w:trPr>
        <w:tc>
          <w:tcPr>
            <w:tcW w:w="4820" w:type="dxa"/>
            <w:tcBorders>
              <w:left w:val="single" w:sz="12" w:space="0" w:color="auto"/>
            </w:tcBorders>
          </w:tcPr>
          <w:p w14:paraId="0D186FF1" w14:textId="77777777" w:rsidR="00E86E7B" w:rsidRPr="00816C4A" w:rsidRDefault="00E86E7B" w:rsidP="00B27DCC">
            <w:pPr>
              <w:pStyle w:val="TAC"/>
              <w:ind w:left="284" w:hanging="284"/>
              <w:rPr>
                <w:lang w:eastAsia="en-GB"/>
              </w:rPr>
            </w:pPr>
            <w:bookmarkStart w:id="4406" w:name="MCCQCTEMPBM_00000101"/>
          </w:p>
        </w:tc>
        <w:tc>
          <w:tcPr>
            <w:tcW w:w="3898" w:type="dxa"/>
            <w:tcBorders>
              <w:left w:val="single" w:sz="12" w:space="0" w:color="auto"/>
              <w:right w:val="single" w:sz="12" w:space="0" w:color="auto"/>
            </w:tcBorders>
          </w:tcPr>
          <w:p w14:paraId="7D8B339C" w14:textId="77777777" w:rsidR="00E86E7B" w:rsidRPr="00816C4A" w:rsidRDefault="00E86E7B" w:rsidP="00B27DCC">
            <w:pPr>
              <w:pStyle w:val="TAC"/>
              <w:ind w:left="284" w:hanging="284"/>
              <w:rPr>
                <w:lang w:eastAsia="en-GB"/>
              </w:rPr>
            </w:pPr>
          </w:p>
        </w:tc>
      </w:tr>
      <w:bookmarkEnd w:id="4406"/>
      <w:tr w:rsidR="00E86E7B" w:rsidRPr="00816C4A" w14:paraId="6312706E" w14:textId="77777777" w:rsidTr="00B27DCC">
        <w:trPr>
          <w:jc w:val="center"/>
        </w:trPr>
        <w:tc>
          <w:tcPr>
            <w:tcW w:w="4820" w:type="dxa"/>
            <w:tcBorders>
              <w:left w:val="single" w:sz="12" w:space="0" w:color="auto"/>
            </w:tcBorders>
          </w:tcPr>
          <w:p w14:paraId="3F1C0AC7"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31D651A8" w14:textId="77777777" w:rsidR="00E86E7B" w:rsidRPr="00816C4A" w:rsidRDefault="00E86E7B" w:rsidP="00B27DCC">
            <w:pPr>
              <w:pStyle w:val="TAC"/>
              <w:ind w:left="284" w:hanging="284"/>
              <w:rPr>
                <w:lang w:eastAsia="en-GB"/>
              </w:rPr>
            </w:pPr>
            <w:r w:rsidRPr="00816C4A">
              <w:rPr>
                <w:lang w:eastAsia="en-GB"/>
              </w:rPr>
              <w:t>(Status : Data connection successful)</w:t>
            </w:r>
          </w:p>
        </w:tc>
        <w:tc>
          <w:tcPr>
            <w:tcW w:w="3898" w:type="dxa"/>
            <w:tcBorders>
              <w:left w:val="single" w:sz="12" w:space="0" w:color="auto"/>
              <w:right w:val="single" w:sz="12" w:space="0" w:color="auto"/>
            </w:tcBorders>
          </w:tcPr>
          <w:p w14:paraId="060759F3" w14:textId="77777777" w:rsidR="00E86E7B" w:rsidRPr="00816C4A" w:rsidRDefault="00E86E7B" w:rsidP="00B27DCC">
            <w:pPr>
              <w:pStyle w:val="TAC"/>
              <w:ind w:left="284" w:hanging="284"/>
              <w:rPr>
                <w:lang w:eastAsia="en-GB"/>
              </w:rPr>
            </w:pPr>
          </w:p>
        </w:tc>
      </w:tr>
      <w:tr w:rsidR="00E86E7B" w:rsidRPr="00816C4A" w14:paraId="6A058B15" w14:textId="77777777" w:rsidTr="00B27DCC">
        <w:trPr>
          <w:jc w:val="center"/>
        </w:trPr>
        <w:tc>
          <w:tcPr>
            <w:tcW w:w="4820" w:type="dxa"/>
            <w:tcBorders>
              <w:left w:val="single" w:sz="12" w:space="0" w:color="auto"/>
            </w:tcBorders>
          </w:tcPr>
          <w:p w14:paraId="55700BCB" w14:textId="77777777" w:rsidR="00E86E7B" w:rsidRPr="00816C4A" w:rsidRDefault="00E86E7B" w:rsidP="00B27DCC">
            <w:pPr>
              <w:pStyle w:val="TAC"/>
              <w:ind w:left="284" w:hanging="284"/>
              <w:rPr>
                <w:lang w:eastAsia="en-GB"/>
              </w:rPr>
            </w:pPr>
            <w:bookmarkStart w:id="4407" w:name="MCCQCTEMPBM_00000102"/>
          </w:p>
        </w:tc>
        <w:tc>
          <w:tcPr>
            <w:tcW w:w="3898" w:type="dxa"/>
            <w:tcBorders>
              <w:left w:val="single" w:sz="12" w:space="0" w:color="auto"/>
              <w:right w:val="single" w:sz="12" w:space="0" w:color="auto"/>
            </w:tcBorders>
          </w:tcPr>
          <w:p w14:paraId="468150CC" w14:textId="77777777" w:rsidR="00E86E7B" w:rsidRPr="00816C4A" w:rsidRDefault="00E86E7B" w:rsidP="00B27DCC">
            <w:pPr>
              <w:pStyle w:val="TAC"/>
              <w:ind w:left="284" w:hanging="284"/>
              <w:rPr>
                <w:lang w:eastAsia="en-GB"/>
              </w:rPr>
            </w:pPr>
          </w:p>
        </w:tc>
      </w:tr>
      <w:bookmarkEnd w:id="4407"/>
      <w:tr w:rsidR="00E86E7B" w:rsidRPr="00816C4A" w14:paraId="5D81D394" w14:textId="77777777" w:rsidTr="00B27DCC">
        <w:trPr>
          <w:jc w:val="center"/>
        </w:trPr>
        <w:tc>
          <w:tcPr>
            <w:tcW w:w="8718" w:type="dxa"/>
            <w:gridSpan w:val="2"/>
            <w:tcBorders>
              <w:left w:val="single" w:sz="12" w:space="0" w:color="auto"/>
              <w:right w:val="single" w:sz="12" w:space="0" w:color="auto"/>
            </w:tcBorders>
          </w:tcPr>
          <w:p w14:paraId="71B590D3" w14:textId="77777777" w:rsidR="00E86E7B" w:rsidRPr="00816C4A" w:rsidRDefault="00E86E7B" w:rsidP="00B27DCC">
            <w:pPr>
              <w:pStyle w:val="TAC"/>
              <w:ind w:left="284" w:hanging="284"/>
              <w:rPr>
                <w:lang w:eastAsia="en-GB"/>
              </w:rPr>
            </w:pPr>
            <w:r w:rsidRPr="00816C4A">
              <w:rPr>
                <w:lang w:eastAsia="en-GB"/>
              </w:rPr>
              <w:t xml:space="preserve"> Final Status – Bearer context active</w:t>
            </w:r>
          </w:p>
        </w:tc>
      </w:tr>
    </w:tbl>
    <w:p w14:paraId="589EC861" w14:textId="77777777" w:rsidR="00E86E7B" w:rsidRPr="00816C4A" w:rsidRDefault="00E86E7B" w:rsidP="00E86E7B">
      <w:pPr>
        <w:pStyle w:val="B5"/>
        <w:ind w:left="0" w:firstLine="0"/>
      </w:pPr>
    </w:p>
    <w:p w14:paraId="5E7A157E" w14:textId="77777777" w:rsidR="00E86E7B" w:rsidRPr="00816C4A" w:rsidRDefault="00E86E7B" w:rsidP="00E86E7B">
      <w:pPr>
        <w:pStyle w:val="TF"/>
        <w:keepLines w:val="0"/>
      </w:pPr>
      <w:r w:rsidRPr="00816C4A">
        <w:t>Figure T.2.2 Successful PDN context activation procedure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1466B2AC"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C975DF7"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25FC8262" w14:textId="77777777" w:rsidR="00E86E7B" w:rsidRPr="00816C4A" w:rsidRDefault="00E86E7B" w:rsidP="00B27DCC">
            <w:pPr>
              <w:pStyle w:val="TAH"/>
            </w:pPr>
          </w:p>
        </w:tc>
        <w:tc>
          <w:tcPr>
            <w:tcW w:w="1134" w:type="dxa"/>
            <w:tcBorders>
              <w:top w:val="single" w:sz="6" w:space="0" w:color="auto"/>
              <w:bottom w:val="single" w:sz="6" w:space="0" w:color="auto"/>
            </w:tcBorders>
          </w:tcPr>
          <w:p w14:paraId="63229F2C"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4241565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5F993A84" w14:textId="77777777" w:rsidR="00E86E7B" w:rsidRPr="00816C4A" w:rsidRDefault="00E86E7B" w:rsidP="00B27DCC">
            <w:pPr>
              <w:pStyle w:val="TAH"/>
            </w:pPr>
            <w:r w:rsidRPr="00816C4A">
              <w:t>Network</w:t>
            </w:r>
          </w:p>
        </w:tc>
      </w:tr>
    </w:tbl>
    <w:p w14:paraId="42E1265C"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299"/>
        <w:gridCol w:w="2940"/>
      </w:tblGrid>
      <w:tr w:rsidR="00E86E7B" w:rsidRPr="00816C4A" w14:paraId="7B7DA385" w14:textId="77777777" w:rsidTr="00B27DCC">
        <w:trPr>
          <w:jc w:val="center"/>
        </w:trPr>
        <w:tc>
          <w:tcPr>
            <w:tcW w:w="6239" w:type="dxa"/>
            <w:gridSpan w:val="2"/>
            <w:tcBorders>
              <w:left w:val="single" w:sz="12" w:space="0" w:color="auto"/>
              <w:right w:val="single" w:sz="12" w:space="0" w:color="auto"/>
            </w:tcBorders>
          </w:tcPr>
          <w:p w14:paraId="528961E6" w14:textId="77777777" w:rsidR="00E86E7B" w:rsidRPr="00816C4A" w:rsidRDefault="00E86E7B" w:rsidP="00B27DCC">
            <w:pPr>
              <w:pStyle w:val="TAC"/>
              <w:ind w:left="284" w:hanging="284"/>
            </w:pPr>
            <w:r w:rsidRPr="00816C4A">
              <w:t>Initial status – PDU session not established</w:t>
            </w:r>
          </w:p>
        </w:tc>
      </w:tr>
      <w:tr w:rsidR="00E86E7B" w:rsidRPr="00816C4A" w14:paraId="122F44C2" w14:textId="77777777" w:rsidTr="00B27DCC">
        <w:trPr>
          <w:jc w:val="center"/>
        </w:trPr>
        <w:tc>
          <w:tcPr>
            <w:tcW w:w="3299" w:type="dxa"/>
            <w:tcBorders>
              <w:left w:val="single" w:sz="12" w:space="0" w:color="auto"/>
            </w:tcBorders>
          </w:tcPr>
          <w:p w14:paraId="1DF725E5" w14:textId="77777777" w:rsidR="00E86E7B" w:rsidRPr="00816C4A" w:rsidRDefault="00E86E7B" w:rsidP="00B27DCC">
            <w:pPr>
              <w:pStyle w:val="TAC"/>
              <w:ind w:left="284" w:hanging="284"/>
            </w:pPr>
            <w:bookmarkStart w:id="4408" w:name="MCCQCTEMPBM_00000103"/>
          </w:p>
        </w:tc>
        <w:tc>
          <w:tcPr>
            <w:tcW w:w="2940" w:type="dxa"/>
            <w:tcBorders>
              <w:left w:val="single" w:sz="12" w:space="0" w:color="auto"/>
              <w:right w:val="single" w:sz="12" w:space="0" w:color="auto"/>
            </w:tcBorders>
          </w:tcPr>
          <w:p w14:paraId="2D759058" w14:textId="77777777" w:rsidR="00E86E7B" w:rsidRPr="00816C4A" w:rsidRDefault="00E86E7B" w:rsidP="00B27DCC">
            <w:pPr>
              <w:pStyle w:val="TAC"/>
              <w:jc w:val="left"/>
            </w:pPr>
          </w:p>
        </w:tc>
      </w:tr>
      <w:bookmarkEnd w:id="4408"/>
      <w:tr w:rsidR="00E86E7B" w:rsidRPr="00816C4A" w14:paraId="48F28302" w14:textId="77777777" w:rsidTr="00B27DCC">
        <w:trPr>
          <w:jc w:val="center"/>
        </w:trPr>
        <w:tc>
          <w:tcPr>
            <w:tcW w:w="3299" w:type="dxa"/>
            <w:tcBorders>
              <w:left w:val="single" w:sz="12" w:space="0" w:color="auto"/>
            </w:tcBorders>
          </w:tcPr>
          <w:p w14:paraId="3A6D7036"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1376A821" w14:textId="77777777" w:rsidR="00E86E7B" w:rsidRPr="00816C4A" w:rsidRDefault="00E86E7B" w:rsidP="00B27DCC">
            <w:pPr>
              <w:pStyle w:val="TAC"/>
              <w:ind w:left="284" w:hanging="284"/>
            </w:pPr>
            <w:r w:rsidRPr="00816C4A">
              <w:t xml:space="preserve">PDU SESSION ESTABLISHMENT REQUEST </w:t>
            </w:r>
            <w:r w:rsidRPr="00816C4A">
              <w:rPr>
                <w:rFonts w:ascii="Symbol" w:hAnsi="Symbol"/>
              </w:rPr>
              <w:t></w:t>
            </w:r>
            <w:r w:rsidRPr="00816C4A">
              <w:rPr>
                <w:rFonts w:ascii="Symbol" w:hAnsi="Symbol"/>
              </w:rPr>
              <w:t></w:t>
            </w:r>
          </w:p>
          <w:p w14:paraId="4A1CABAA" w14:textId="77777777" w:rsidR="00E86E7B" w:rsidRPr="00816C4A" w:rsidRDefault="00E86E7B" w:rsidP="00B27DCC">
            <w:pPr>
              <w:pStyle w:val="TAC"/>
              <w:ind w:left="284" w:hanging="284"/>
            </w:pPr>
          </w:p>
        </w:tc>
      </w:tr>
      <w:tr w:rsidR="00E86E7B" w:rsidRPr="00816C4A" w14:paraId="1ED49CFF" w14:textId="77777777" w:rsidTr="00B27DCC">
        <w:trPr>
          <w:jc w:val="center"/>
        </w:trPr>
        <w:tc>
          <w:tcPr>
            <w:tcW w:w="3299" w:type="dxa"/>
            <w:tcBorders>
              <w:left w:val="single" w:sz="12" w:space="0" w:color="auto"/>
            </w:tcBorders>
          </w:tcPr>
          <w:p w14:paraId="1A98ACEF"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6E2F120E"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t>PDU SESSION ESTABLISHMENT ACCEPT</w:t>
            </w:r>
          </w:p>
        </w:tc>
      </w:tr>
      <w:tr w:rsidR="00E86E7B" w:rsidRPr="00816C4A" w14:paraId="772054E7" w14:textId="77777777" w:rsidTr="00B27DCC">
        <w:trPr>
          <w:jc w:val="center"/>
        </w:trPr>
        <w:tc>
          <w:tcPr>
            <w:tcW w:w="3299" w:type="dxa"/>
            <w:tcBorders>
              <w:left w:val="single" w:sz="12" w:space="0" w:color="auto"/>
            </w:tcBorders>
          </w:tcPr>
          <w:p w14:paraId="5D97AA7E" w14:textId="77777777" w:rsidR="00E86E7B" w:rsidRPr="00816C4A" w:rsidRDefault="00E86E7B" w:rsidP="00B27DCC">
            <w:pPr>
              <w:pStyle w:val="TAC"/>
              <w:ind w:left="284" w:hanging="284"/>
            </w:pPr>
            <w:bookmarkStart w:id="4409" w:name="MCCQCTEMPBM_00000104"/>
          </w:p>
        </w:tc>
        <w:tc>
          <w:tcPr>
            <w:tcW w:w="2940" w:type="dxa"/>
            <w:tcBorders>
              <w:left w:val="single" w:sz="12" w:space="0" w:color="auto"/>
              <w:right w:val="single" w:sz="12" w:space="0" w:color="auto"/>
            </w:tcBorders>
          </w:tcPr>
          <w:p w14:paraId="1E748508" w14:textId="77777777" w:rsidR="00E86E7B" w:rsidRPr="00816C4A" w:rsidRDefault="00E86E7B" w:rsidP="00B27DCC">
            <w:pPr>
              <w:pStyle w:val="TAC"/>
              <w:ind w:left="284" w:hanging="284"/>
            </w:pPr>
          </w:p>
        </w:tc>
      </w:tr>
      <w:tr w:rsidR="00E86E7B" w:rsidRPr="00816C4A" w14:paraId="264C5068" w14:textId="77777777" w:rsidTr="00B27DCC">
        <w:trPr>
          <w:jc w:val="center"/>
        </w:trPr>
        <w:tc>
          <w:tcPr>
            <w:tcW w:w="3299" w:type="dxa"/>
            <w:tcBorders>
              <w:left w:val="single" w:sz="12" w:space="0" w:color="auto"/>
            </w:tcBorders>
          </w:tcPr>
          <w:p w14:paraId="2E660952" w14:textId="77777777" w:rsidR="00E86E7B" w:rsidRPr="00816C4A" w:rsidRDefault="00E86E7B" w:rsidP="00B27DCC">
            <w:pPr>
              <w:pStyle w:val="TAC"/>
              <w:ind w:left="284" w:hanging="284"/>
            </w:pPr>
            <w:bookmarkStart w:id="4410" w:name="MCCQCTEMPBM_00000105"/>
            <w:bookmarkEnd w:id="4409"/>
          </w:p>
        </w:tc>
        <w:tc>
          <w:tcPr>
            <w:tcW w:w="2940" w:type="dxa"/>
            <w:tcBorders>
              <w:left w:val="single" w:sz="12" w:space="0" w:color="auto"/>
              <w:right w:val="single" w:sz="12" w:space="0" w:color="auto"/>
            </w:tcBorders>
          </w:tcPr>
          <w:p w14:paraId="1B805BBE" w14:textId="77777777" w:rsidR="00E86E7B" w:rsidRPr="00816C4A" w:rsidRDefault="00E86E7B" w:rsidP="00B27DCC">
            <w:pPr>
              <w:pStyle w:val="TAC"/>
              <w:ind w:left="284" w:hanging="284"/>
            </w:pPr>
          </w:p>
        </w:tc>
      </w:tr>
      <w:bookmarkEnd w:id="4410"/>
      <w:tr w:rsidR="00E86E7B" w:rsidRPr="00816C4A" w14:paraId="79CC1A25" w14:textId="77777777" w:rsidTr="00B27DCC">
        <w:trPr>
          <w:jc w:val="center"/>
        </w:trPr>
        <w:tc>
          <w:tcPr>
            <w:tcW w:w="3299" w:type="dxa"/>
            <w:tcBorders>
              <w:left w:val="single" w:sz="12" w:space="0" w:color="auto"/>
            </w:tcBorders>
          </w:tcPr>
          <w:p w14:paraId="58B56B17"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42DA2BDE" w14:textId="77777777" w:rsidR="00E86E7B" w:rsidRPr="00816C4A" w:rsidRDefault="00E86E7B" w:rsidP="00B27DCC">
            <w:pPr>
              <w:pStyle w:val="TAC"/>
              <w:ind w:left="284" w:hanging="284"/>
            </w:pPr>
            <w:r w:rsidRPr="00816C4A">
              <w:t>(Status : Data connection successful)</w:t>
            </w:r>
          </w:p>
        </w:tc>
        <w:tc>
          <w:tcPr>
            <w:tcW w:w="2940" w:type="dxa"/>
            <w:tcBorders>
              <w:left w:val="single" w:sz="12" w:space="0" w:color="auto"/>
              <w:right w:val="single" w:sz="12" w:space="0" w:color="auto"/>
            </w:tcBorders>
          </w:tcPr>
          <w:p w14:paraId="46D1CDAC" w14:textId="77777777" w:rsidR="00E86E7B" w:rsidRPr="00816C4A" w:rsidRDefault="00E86E7B" w:rsidP="00B27DCC">
            <w:pPr>
              <w:pStyle w:val="TAC"/>
              <w:ind w:left="284" w:hanging="284"/>
            </w:pPr>
          </w:p>
        </w:tc>
      </w:tr>
      <w:tr w:rsidR="00E86E7B" w:rsidRPr="00816C4A" w14:paraId="12A5E453" w14:textId="77777777" w:rsidTr="00B27DCC">
        <w:trPr>
          <w:jc w:val="center"/>
        </w:trPr>
        <w:tc>
          <w:tcPr>
            <w:tcW w:w="3299" w:type="dxa"/>
            <w:tcBorders>
              <w:left w:val="single" w:sz="12" w:space="0" w:color="auto"/>
            </w:tcBorders>
          </w:tcPr>
          <w:p w14:paraId="2613F567" w14:textId="77777777" w:rsidR="00E86E7B" w:rsidRPr="00816C4A" w:rsidRDefault="00E86E7B" w:rsidP="00B27DCC">
            <w:pPr>
              <w:pStyle w:val="TAC"/>
              <w:ind w:left="284" w:hanging="284"/>
            </w:pPr>
            <w:bookmarkStart w:id="4411" w:name="MCCQCTEMPBM_00000106"/>
          </w:p>
        </w:tc>
        <w:tc>
          <w:tcPr>
            <w:tcW w:w="2940" w:type="dxa"/>
            <w:tcBorders>
              <w:left w:val="single" w:sz="12" w:space="0" w:color="auto"/>
              <w:right w:val="single" w:sz="12" w:space="0" w:color="auto"/>
            </w:tcBorders>
          </w:tcPr>
          <w:p w14:paraId="66BA42E9" w14:textId="77777777" w:rsidR="00E86E7B" w:rsidRPr="00816C4A" w:rsidRDefault="00E86E7B" w:rsidP="00B27DCC">
            <w:pPr>
              <w:pStyle w:val="TAC"/>
              <w:ind w:left="284" w:hanging="284"/>
            </w:pPr>
          </w:p>
        </w:tc>
      </w:tr>
      <w:bookmarkEnd w:id="4411"/>
      <w:tr w:rsidR="00E86E7B" w:rsidRPr="00816C4A" w14:paraId="6B038B04" w14:textId="77777777" w:rsidTr="00B27DCC">
        <w:trPr>
          <w:jc w:val="center"/>
        </w:trPr>
        <w:tc>
          <w:tcPr>
            <w:tcW w:w="6239" w:type="dxa"/>
            <w:gridSpan w:val="2"/>
            <w:tcBorders>
              <w:left w:val="single" w:sz="12" w:space="0" w:color="auto"/>
              <w:right w:val="single" w:sz="12" w:space="0" w:color="auto"/>
            </w:tcBorders>
          </w:tcPr>
          <w:p w14:paraId="01350B6A" w14:textId="77777777" w:rsidR="00E86E7B" w:rsidRPr="00816C4A" w:rsidRDefault="00E86E7B" w:rsidP="00B27DCC">
            <w:pPr>
              <w:pStyle w:val="TAC"/>
              <w:ind w:left="284" w:hanging="284"/>
            </w:pPr>
            <w:r w:rsidRPr="00816C4A">
              <w:t xml:space="preserve"> Final Status – PDU session established</w:t>
            </w:r>
          </w:p>
        </w:tc>
      </w:tr>
    </w:tbl>
    <w:p w14:paraId="01F90A6D" w14:textId="77777777" w:rsidR="00E86E7B" w:rsidRPr="00816C4A" w:rsidRDefault="00E86E7B" w:rsidP="00E86E7B">
      <w:pPr>
        <w:pStyle w:val="B5"/>
        <w:ind w:left="0" w:firstLine="0"/>
      </w:pPr>
    </w:p>
    <w:p w14:paraId="4A119AE3" w14:textId="77777777" w:rsidR="00E86E7B" w:rsidRPr="00816C4A" w:rsidRDefault="00E86E7B" w:rsidP="00E86E7B">
      <w:pPr>
        <w:pStyle w:val="TH"/>
      </w:pPr>
      <w:r w:rsidRPr="00816C4A">
        <w:t>Figure T.2.3 Successful PDU session establishment procedure</w:t>
      </w:r>
    </w:p>
    <w:p w14:paraId="206FE583" w14:textId="77777777" w:rsidR="00E86E7B" w:rsidRPr="00816C4A" w:rsidRDefault="00E86E7B" w:rsidP="00401CA8">
      <w:pPr>
        <w:pStyle w:val="Heading1"/>
      </w:pPr>
      <w:bookmarkStart w:id="4412" w:name="_Toc3201137"/>
      <w:bookmarkStart w:id="4413" w:name="_Toc20392880"/>
      <w:bookmarkStart w:id="4414" w:name="_Toc27774527"/>
      <w:bookmarkStart w:id="4415" w:name="_Toc36482987"/>
      <w:bookmarkStart w:id="4416" w:name="_Toc36484649"/>
      <w:bookmarkStart w:id="4417" w:name="_Toc44933579"/>
      <w:bookmarkStart w:id="4418" w:name="_Toc50972532"/>
      <w:bookmarkStart w:id="4419" w:name="_Toc57105286"/>
      <w:bookmarkStart w:id="4420" w:name="_Toc155615280"/>
      <w:r w:rsidRPr="00816C4A">
        <w:t>T.3</w:t>
      </w:r>
      <w:r w:rsidRPr="00816C4A">
        <w:tab/>
        <w:t>Rejected activation of PDP/PDN/PDU request flow example</w:t>
      </w:r>
      <w:bookmarkEnd w:id="4412"/>
      <w:bookmarkEnd w:id="4413"/>
      <w:bookmarkEnd w:id="4414"/>
      <w:bookmarkEnd w:id="4415"/>
      <w:bookmarkEnd w:id="4416"/>
      <w:bookmarkEnd w:id="4417"/>
      <w:bookmarkEnd w:id="4418"/>
      <w:bookmarkEnd w:id="4419"/>
      <w:bookmarkEnd w:id="4420"/>
    </w:p>
    <w:p w14:paraId="7FC4A468"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43BC5D4"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35E43779"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0F30E305"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6181E3EC"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4F11BBE9"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7662B80D" w14:textId="77777777" w:rsidR="00E86E7B" w:rsidRPr="00816C4A" w:rsidRDefault="00E86E7B" w:rsidP="00B27DCC">
            <w:pPr>
              <w:pStyle w:val="TAH"/>
              <w:rPr>
                <w:lang w:eastAsia="en-GB"/>
              </w:rPr>
            </w:pPr>
            <w:r w:rsidRPr="00816C4A">
              <w:rPr>
                <w:lang w:eastAsia="en-GB"/>
              </w:rPr>
              <w:t>Network</w:t>
            </w:r>
          </w:p>
        </w:tc>
      </w:tr>
    </w:tbl>
    <w:p w14:paraId="442140A3"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4D397655" w14:textId="77777777" w:rsidTr="00B27DCC">
        <w:trPr>
          <w:jc w:val="center"/>
        </w:trPr>
        <w:tc>
          <w:tcPr>
            <w:tcW w:w="8789" w:type="dxa"/>
            <w:gridSpan w:val="2"/>
            <w:tcBorders>
              <w:left w:val="single" w:sz="12" w:space="0" w:color="auto"/>
              <w:right w:val="single" w:sz="12" w:space="0" w:color="auto"/>
            </w:tcBorders>
          </w:tcPr>
          <w:p w14:paraId="4AB99943" w14:textId="77777777" w:rsidR="00E86E7B" w:rsidRPr="00816C4A" w:rsidRDefault="00E86E7B" w:rsidP="00B27DCC">
            <w:pPr>
              <w:pStyle w:val="TAC"/>
              <w:ind w:left="284" w:hanging="284"/>
              <w:rPr>
                <w:lang w:eastAsia="en-GB"/>
              </w:rPr>
            </w:pPr>
            <w:r w:rsidRPr="00816C4A">
              <w:rPr>
                <w:lang w:eastAsia="en-GB"/>
              </w:rPr>
              <w:t>Initial status – PDP Inactive</w:t>
            </w:r>
          </w:p>
        </w:tc>
      </w:tr>
      <w:tr w:rsidR="00E86E7B" w:rsidRPr="00816C4A" w14:paraId="4A8EA1CB" w14:textId="77777777" w:rsidTr="00B27DCC">
        <w:trPr>
          <w:jc w:val="center"/>
        </w:trPr>
        <w:tc>
          <w:tcPr>
            <w:tcW w:w="4820" w:type="dxa"/>
            <w:tcBorders>
              <w:left w:val="single" w:sz="12" w:space="0" w:color="auto"/>
            </w:tcBorders>
          </w:tcPr>
          <w:p w14:paraId="307D704C" w14:textId="77777777" w:rsidR="00E86E7B" w:rsidRPr="00816C4A" w:rsidRDefault="00E86E7B" w:rsidP="00B27DCC">
            <w:pPr>
              <w:pStyle w:val="TAC"/>
              <w:ind w:left="284" w:hanging="284"/>
              <w:rPr>
                <w:lang w:eastAsia="en-GB"/>
              </w:rPr>
            </w:pPr>
            <w:bookmarkStart w:id="4421" w:name="MCCQCTEMPBM_00000107"/>
          </w:p>
        </w:tc>
        <w:tc>
          <w:tcPr>
            <w:tcW w:w="3969" w:type="dxa"/>
            <w:tcBorders>
              <w:left w:val="single" w:sz="12" w:space="0" w:color="auto"/>
              <w:right w:val="single" w:sz="12" w:space="0" w:color="auto"/>
            </w:tcBorders>
          </w:tcPr>
          <w:p w14:paraId="5749F025" w14:textId="77777777" w:rsidR="00E86E7B" w:rsidRPr="00816C4A" w:rsidRDefault="00E86E7B" w:rsidP="00B27DCC">
            <w:pPr>
              <w:pStyle w:val="TAC"/>
              <w:jc w:val="left"/>
              <w:rPr>
                <w:lang w:eastAsia="en-GB"/>
              </w:rPr>
            </w:pPr>
          </w:p>
        </w:tc>
      </w:tr>
      <w:bookmarkEnd w:id="4421"/>
      <w:tr w:rsidR="00E86E7B" w:rsidRPr="00816C4A" w14:paraId="3CB8A51A" w14:textId="77777777" w:rsidTr="00B27DCC">
        <w:trPr>
          <w:jc w:val="center"/>
        </w:trPr>
        <w:tc>
          <w:tcPr>
            <w:tcW w:w="4820" w:type="dxa"/>
            <w:tcBorders>
              <w:left w:val="single" w:sz="12" w:space="0" w:color="auto"/>
            </w:tcBorders>
          </w:tcPr>
          <w:p w14:paraId="5CE1C73B"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5CA4FE25" w14:textId="77777777" w:rsidR="00E86E7B" w:rsidRPr="00816C4A" w:rsidRDefault="00E86E7B" w:rsidP="00B27DCC">
            <w:pPr>
              <w:pStyle w:val="TAC"/>
              <w:ind w:left="284" w:hanging="284"/>
              <w:rPr>
                <w:lang w:eastAsia="en-GB"/>
              </w:rPr>
            </w:pPr>
          </w:p>
          <w:p w14:paraId="40B6B7DE" w14:textId="77777777" w:rsidR="00E86E7B" w:rsidRPr="00816C4A" w:rsidRDefault="00E86E7B" w:rsidP="00B27DCC">
            <w:pPr>
              <w:pStyle w:val="TAC"/>
              <w:ind w:left="284" w:hanging="284"/>
              <w:rPr>
                <w:lang w:eastAsia="en-GB"/>
              </w:rPr>
            </w:pPr>
          </w:p>
        </w:tc>
      </w:tr>
      <w:tr w:rsidR="00E86E7B" w:rsidRPr="00816C4A" w14:paraId="1AED7279" w14:textId="77777777" w:rsidTr="00B27DCC">
        <w:trPr>
          <w:jc w:val="center"/>
        </w:trPr>
        <w:tc>
          <w:tcPr>
            <w:tcW w:w="4820" w:type="dxa"/>
            <w:tcBorders>
              <w:left w:val="single" w:sz="12" w:space="0" w:color="auto"/>
            </w:tcBorders>
          </w:tcPr>
          <w:p w14:paraId="12A2AE0A"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05FB7613" w14:textId="77777777" w:rsidR="00E86E7B" w:rsidRPr="00816C4A" w:rsidRDefault="00E86E7B" w:rsidP="00B27DCC">
            <w:pPr>
              <w:pStyle w:val="TAC"/>
              <w:ind w:left="284" w:hanging="284"/>
              <w:rPr>
                <w:lang w:eastAsia="en-GB"/>
              </w:rPr>
            </w:pPr>
            <w:r w:rsidRPr="00816C4A">
              <w:rPr>
                <w:lang w:eastAsia="en-GB"/>
              </w:rPr>
              <w:t xml:space="preserve">ACTIVATE PDP CONTEXT REQUEST </w:t>
            </w:r>
            <w:r w:rsidRPr="00816C4A">
              <w:rPr>
                <w:rFonts w:ascii="Symbol" w:hAnsi="Symbol"/>
                <w:lang w:eastAsia="en-GB"/>
              </w:rPr>
              <w:t></w:t>
            </w:r>
            <w:r w:rsidRPr="00816C4A">
              <w:rPr>
                <w:rFonts w:ascii="Symbol" w:hAnsi="Symbol"/>
                <w:lang w:eastAsia="en-GB"/>
              </w:rPr>
              <w:t></w:t>
            </w:r>
          </w:p>
        </w:tc>
      </w:tr>
      <w:tr w:rsidR="00E86E7B" w:rsidRPr="00816C4A" w14:paraId="7610ED64" w14:textId="77777777" w:rsidTr="00B27DCC">
        <w:trPr>
          <w:jc w:val="center"/>
        </w:trPr>
        <w:tc>
          <w:tcPr>
            <w:tcW w:w="4820" w:type="dxa"/>
            <w:tcBorders>
              <w:left w:val="single" w:sz="12" w:space="0" w:color="auto"/>
            </w:tcBorders>
          </w:tcPr>
          <w:p w14:paraId="224D4EF2" w14:textId="77777777" w:rsidR="00E86E7B" w:rsidRPr="00816C4A" w:rsidRDefault="00E86E7B" w:rsidP="00B27DCC">
            <w:pPr>
              <w:pStyle w:val="TAC"/>
              <w:ind w:left="284" w:hanging="284"/>
              <w:rPr>
                <w:lang w:eastAsia="en-GB"/>
              </w:rPr>
            </w:pPr>
            <w:bookmarkStart w:id="4422" w:name="MCCQCTEMPBM_00000108"/>
          </w:p>
        </w:tc>
        <w:tc>
          <w:tcPr>
            <w:tcW w:w="3969" w:type="dxa"/>
            <w:tcBorders>
              <w:left w:val="single" w:sz="12" w:space="0" w:color="auto"/>
              <w:right w:val="single" w:sz="12" w:space="0" w:color="auto"/>
            </w:tcBorders>
          </w:tcPr>
          <w:p w14:paraId="0ADA5C3B" w14:textId="77777777" w:rsidR="00E86E7B" w:rsidRPr="00816C4A" w:rsidRDefault="00E86E7B" w:rsidP="00B27DCC">
            <w:pPr>
              <w:pStyle w:val="TAC"/>
              <w:ind w:left="284" w:hanging="284"/>
              <w:rPr>
                <w:lang w:eastAsia="en-GB"/>
              </w:rPr>
            </w:pPr>
          </w:p>
        </w:tc>
      </w:tr>
      <w:tr w:rsidR="00E86E7B" w:rsidRPr="00816C4A" w14:paraId="309A2C46" w14:textId="77777777" w:rsidTr="00B27DCC">
        <w:trPr>
          <w:jc w:val="center"/>
        </w:trPr>
        <w:tc>
          <w:tcPr>
            <w:tcW w:w="4820" w:type="dxa"/>
            <w:tcBorders>
              <w:left w:val="single" w:sz="12" w:space="0" w:color="auto"/>
            </w:tcBorders>
          </w:tcPr>
          <w:p w14:paraId="02700ABF" w14:textId="77777777" w:rsidR="00E86E7B" w:rsidRPr="00816C4A" w:rsidRDefault="00E86E7B" w:rsidP="00B27DCC">
            <w:pPr>
              <w:pStyle w:val="TAC"/>
              <w:ind w:left="284" w:hanging="284"/>
              <w:rPr>
                <w:lang w:eastAsia="en-GB"/>
              </w:rPr>
            </w:pPr>
            <w:bookmarkStart w:id="4423" w:name="MCCQCTEMPBM_00000109"/>
            <w:bookmarkEnd w:id="4422"/>
          </w:p>
        </w:tc>
        <w:tc>
          <w:tcPr>
            <w:tcW w:w="3969" w:type="dxa"/>
            <w:tcBorders>
              <w:left w:val="single" w:sz="12" w:space="0" w:color="auto"/>
              <w:right w:val="single" w:sz="12" w:space="0" w:color="auto"/>
            </w:tcBorders>
          </w:tcPr>
          <w:p w14:paraId="1F58E6C7" w14:textId="77777777" w:rsidR="00E86E7B" w:rsidRPr="00816C4A" w:rsidRDefault="00E86E7B" w:rsidP="00B27DCC">
            <w:pPr>
              <w:pStyle w:val="TAC"/>
              <w:ind w:left="284" w:hanging="284"/>
              <w:rPr>
                <w:lang w:eastAsia="en-GB"/>
              </w:rPr>
            </w:pPr>
          </w:p>
        </w:tc>
      </w:tr>
      <w:bookmarkEnd w:id="4423"/>
      <w:tr w:rsidR="00E86E7B" w:rsidRPr="00816C4A" w14:paraId="64ECAB12" w14:textId="77777777" w:rsidTr="00B27DCC">
        <w:trPr>
          <w:jc w:val="center"/>
        </w:trPr>
        <w:tc>
          <w:tcPr>
            <w:tcW w:w="4820" w:type="dxa"/>
            <w:tcBorders>
              <w:left w:val="single" w:sz="12" w:space="0" w:color="auto"/>
            </w:tcBorders>
          </w:tcPr>
          <w:p w14:paraId="25A14AF4"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37C53E18"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PDP CONTEXT REJECT</w:t>
            </w:r>
          </w:p>
          <w:p w14:paraId="24EBF530" w14:textId="77777777" w:rsidR="00E86E7B" w:rsidRPr="00816C4A" w:rsidRDefault="00E86E7B" w:rsidP="00B27DCC">
            <w:pPr>
              <w:pStyle w:val="TAC"/>
              <w:keepNext w:val="0"/>
              <w:ind w:left="284" w:hanging="284"/>
              <w:rPr>
                <w:lang w:eastAsia="en-GB"/>
              </w:rPr>
            </w:pPr>
          </w:p>
          <w:p w14:paraId="0B29FD72" w14:textId="77777777" w:rsidR="00E86E7B" w:rsidRPr="00816C4A" w:rsidRDefault="00E86E7B" w:rsidP="00B27DCC">
            <w:pPr>
              <w:pStyle w:val="TAC"/>
              <w:keepNext w:val="0"/>
              <w:ind w:left="284" w:hanging="284"/>
              <w:rPr>
                <w:lang w:eastAsia="en-GB"/>
              </w:rPr>
            </w:pPr>
          </w:p>
        </w:tc>
      </w:tr>
      <w:tr w:rsidR="00E86E7B" w:rsidRPr="00816C4A" w14:paraId="5C92529A" w14:textId="77777777" w:rsidTr="00B27DCC">
        <w:trPr>
          <w:jc w:val="center"/>
        </w:trPr>
        <w:tc>
          <w:tcPr>
            <w:tcW w:w="4820" w:type="dxa"/>
            <w:tcBorders>
              <w:left w:val="single" w:sz="12" w:space="0" w:color="auto"/>
            </w:tcBorders>
          </w:tcPr>
          <w:p w14:paraId="666BB544" w14:textId="77777777" w:rsidR="00E86E7B" w:rsidRPr="00816C4A" w:rsidRDefault="00E86E7B" w:rsidP="00B27DCC">
            <w:pPr>
              <w:pStyle w:val="TAC"/>
              <w:ind w:left="284" w:hanging="284"/>
              <w:rPr>
                <w:lang w:eastAsia="en-GB"/>
              </w:rPr>
            </w:pPr>
            <w:bookmarkStart w:id="4424" w:name="MCCQCTEMPBM_00000110"/>
          </w:p>
        </w:tc>
        <w:tc>
          <w:tcPr>
            <w:tcW w:w="3969" w:type="dxa"/>
            <w:tcBorders>
              <w:left w:val="single" w:sz="12" w:space="0" w:color="auto"/>
              <w:right w:val="single" w:sz="12" w:space="0" w:color="auto"/>
            </w:tcBorders>
          </w:tcPr>
          <w:p w14:paraId="4D15E8D7" w14:textId="77777777" w:rsidR="00E86E7B" w:rsidRPr="00816C4A" w:rsidRDefault="00E86E7B" w:rsidP="00B27DCC">
            <w:pPr>
              <w:pStyle w:val="TAC"/>
              <w:ind w:left="284" w:hanging="284"/>
              <w:rPr>
                <w:lang w:eastAsia="en-GB"/>
              </w:rPr>
            </w:pPr>
          </w:p>
        </w:tc>
      </w:tr>
      <w:bookmarkEnd w:id="4424"/>
      <w:tr w:rsidR="00E86E7B" w:rsidRPr="00816C4A" w14:paraId="73B088F9" w14:textId="77777777" w:rsidTr="00B27DCC">
        <w:trPr>
          <w:jc w:val="center"/>
        </w:trPr>
        <w:tc>
          <w:tcPr>
            <w:tcW w:w="4820" w:type="dxa"/>
            <w:tcBorders>
              <w:left w:val="single" w:sz="12" w:space="0" w:color="auto"/>
            </w:tcBorders>
          </w:tcPr>
          <w:p w14:paraId="7477B74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2FBE4C99" w14:textId="77777777" w:rsidR="00E86E7B" w:rsidRPr="00816C4A" w:rsidRDefault="00E86E7B" w:rsidP="00B27DCC">
            <w:pPr>
              <w:pStyle w:val="TAC"/>
              <w:ind w:left="284" w:hanging="284"/>
              <w:rPr>
                <w:lang w:eastAsia="en-GB"/>
              </w:rPr>
            </w:pPr>
            <w:r w:rsidRPr="00816C4A">
              <w:rPr>
                <w:lang w:eastAsia="en-GB"/>
              </w:rPr>
              <w:t>(Status: Data connection rejected)</w:t>
            </w:r>
          </w:p>
        </w:tc>
        <w:tc>
          <w:tcPr>
            <w:tcW w:w="3969" w:type="dxa"/>
            <w:tcBorders>
              <w:left w:val="single" w:sz="12" w:space="0" w:color="auto"/>
              <w:right w:val="single" w:sz="12" w:space="0" w:color="auto"/>
            </w:tcBorders>
          </w:tcPr>
          <w:p w14:paraId="328D5988" w14:textId="77777777" w:rsidR="00E86E7B" w:rsidRPr="00816C4A" w:rsidRDefault="00E86E7B" w:rsidP="00B27DCC">
            <w:pPr>
              <w:pStyle w:val="TAC"/>
              <w:ind w:left="284" w:hanging="284"/>
              <w:rPr>
                <w:lang w:eastAsia="en-GB"/>
              </w:rPr>
            </w:pPr>
          </w:p>
        </w:tc>
      </w:tr>
      <w:tr w:rsidR="00E86E7B" w:rsidRPr="00816C4A" w14:paraId="2156C109" w14:textId="77777777" w:rsidTr="00B27DCC">
        <w:trPr>
          <w:jc w:val="center"/>
        </w:trPr>
        <w:tc>
          <w:tcPr>
            <w:tcW w:w="4820" w:type="dxa"/>
            <w:tcBorders>
              <w:left w:val="single" w:sz="12" w:space="0" w:color="auto"/>
            </w:tcBorders>
          </w:tcPr>
          <w:p w14:paraId="5683BF1A" w14:textId="77777777" w:rsidR="00E86E7B" w:rsidRPr="00816C4A" w:rsidRDefault="00E86E7B" w:rsidP="00B27DCC">
            <w:pPr>
              <w:pStyle w:val="TAC"/>
              <w:ind w:left="284" w:hanging="284"/>
              <w:rPr>
                <w:lang w:eastAsia="en-GB"/>
              </w:rPr>
            </w:pPr>
            <w:bookmarkStart w:id="4425" w:name="MCCQCTEMPBM_00000111"/>
          </w:p>
        </w:tc>
        <w:tc>
          <w:tcPr>
            <w:tcW w:w="3969" w:type="dxa"/>
            <w:tcBorders>
              <w:left w:val="single" w:sz="12" w:space="0" w:color="auto"/>
              <w:right w:val="single" w:sz="12" w:space="0" w:color="auto"/>
            </w:tcBorders>
          </w:tcPr>
          <w:p w14:paraId="17473206" w14:textId="77777777" w:rsidR="00E86E7B" w:rsidRPr="00816C4A" w:rsidRDefault="00E86E7B" w:rsidP="00B27DCC">
            <w:pPr>
              <w:pStyle w:val="TAC"/>
              <w:ind w:left="284" w:hanging="284"/>
              <w:rPr>
                <w:lang w:eastAsia="en-GB"/>
              </w:rPr>
            </w:pPr>
          </w:p>
        </w:tc>
      </w:tr>
      <w:bookmarkEnd w:id="4425"/>
      <w:tr w:rsidR="00E86E7B" w:rsidRPr="00816C4A" w14:paraId="401EB99B" w14:textId="77777777" w:rsidTr="00B27DCC">
        <w:trPr>
          <w:jc w:val="center"/>
        </w:trPr>
        <w:tc>
          <w:tcPr>
            <w:tcW w:w="8789" w:type="dxa"/>
            <w:gridSpan w:val="2"/>
            <w:tcBorders>
              <w:left w:val="single" w:sz="12" w:space="0" w:color="auto"/>
              <w:right w:val="single" w:sz="12" w:space="0" w:color="auto"/>
            </w:tcBorders>
          </w:tcPr>
          <w:p w14:paraId="18383A3B" w14:textId="77777777" w:rsidR="00E86E7B" w:rsidRPr="00816C4A" w:rsidRDefault="00E86E7B" w:rsidP="00B27DCC">
            <w:pPr>
              <w:pStyle w:val="TAC"/>
              <w:ind w:left="284" w:hanging="284"/>
              <w:rPr>
                <w:lang w:eastAsia="en-GB"/>
              </w:rPr>
            </w:pPr>
            <w:r w:rsidRPr="00816C4A">
              <w:rPr>
                <w:lang w:eastAsia="en-GB"/>
              </w:rPr>
              <w:t xml:space="preserve"> Final status – PDP inactive</w:t>
            </w:r>
          </w:p>
        </w:tc>
      </w:tr>
    </w:tbl>
    <w:p w14:paraId="75C356C8" w14:textId="77777777" w:rsidR="00E86E7B" w:rsidRPr="00816C4A" w:rsidRDefault="00E86E7B" w:rsidP="00E86E7B">
      <w:pPr>
        <w:pStyle w:val="B5"/>
        <w:ind w:left="0" w:firstLine="0"/>
        <w:rPr>
          <w:lang w:val="fr-FR"/>
        </w:rPr>
      </w:pPr>
    </w:p>
    <w:p w14:paraId="61E530F0" w14:textId="77777777" w:rsidR="00E86E7B" w:rsidRPr="00816C4A" w:rsidRDefault="00E86E7B" w:rsidP="00E86E7B">
      <w:pPr>
        <w:pStyle w:val="TF"/>
        <w:keepLines w:val="0"/>
      </w:pPr>
      <w:r w:rsidRPr="00816C4A">
        <w:t>Figure T.3.1 Rejected PDP context activation procedure when initiated by the ME</w:t>
      </w:r>
    </w:p>
    <w:p w14:paraId="309351D0" w14:textId="77777777" w:rsidR="00E86E7B" w:rsidRPr="00816C4A" w:rsidRDefault="00E86E7B" w:rsidP="00E86E7B">
      <w:pPr>
        <w:pStyle w:val="TF"/>
        <w:keepLines w:val="0"/>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1DD53488"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1EB65E40"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554A6DE1"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3662629"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20D2A912"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4CACD787" w14:textId="77777777" w:rsidR="00E86E7B" w:rsidRPr="00816C4A" w:rsidRDefault="00E86E7B" w:rsidP="00B27DCC">
            <w:pPr>
              <w:pStyle w:val="TAH"/>
              <w:rPr>
                <w:lang w:eastAsia="en-GB"/>
              </w:rPr>
            </w:pPr>
            <w:r w:rsidRPr="00816C4A">
              <w:rPr>
                <w:lang w:eastAsia="en-GB"/>
              </w:rPr>
              <w:t>Network</w:t>
            </w:r>
          </w:p>
        </w:tc>
      </w:tr>
    </w:tbl>
    <w:p w14:paraId="174CFAC2"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898"/>
      </w:tblGrid>
      <w:tr w:rsidR="00E86E7B" w:rsidRPr="00816C4A" w14:paraId="54812796" w14:textId="77777777" w:rsidTr="00B27DCC">
        <w:trPr>
          <w:jc w:val="center"/>
        </w:trPr>
        <w:tc>
          <w:tcPr>
            <w:tcW w:w="8718" w:type="dxa"/>
            <w:gridSpan w:val="2"/>
            <w:tcBorders>
              <w:left w:val="single" w:sz="12" w:space="0" w:color="auto"/>
              <w:right w:val="single" w:sz="12" w:space="0" w:color="auto"/>
            </w:tcBorders>
          </w:tcPr>
          <w:p w14:paraId="7F3CA489" w14:textId="77777777" w:rsidR="00E86E7B" w:rsidRPr="00816C4A" w:rsidRDefault="00E86E7B" w:rsidP="00B27DCC">
            <w:pPr>
              <w:pStyle w:val="TAC"/>
              <w:ind w:left="284" w:hanging="284"/>
              <w:rPr>
                <w:lang w:eastAsia="en-GB"/>
              </w:rPr>
            </w:pPr>
            <w:r w:rsidRPr="00816C4A">
              <w:rPr>
                <w:lang w:eastAsia="en-GB"/>
              </w:rPr>
              <w:t>Initial status – Bearer context Inactive</w:t>
            </w:r>
          </w:p>
        </w:tc>
      </w:tr>
      <w:tr w:rsidR="00E86E7B" w:rsidRPr="00816C4A" w14:paraId="7089B2D2" w14:textId="77777777" w:rsidTr="00B27DCC">
        <w:trPr>
          <w:jc w:val="center"/>
        </w:trPr>
        <w:tc>
          <w:tcPr>
            <w:tcW w:w="4820" w:type="dxa"/>
            <w:tcBorders>
              <w:left w:val="single" w:sz="12" w:space="0" w:color="auto"/>
            </w:tcBorders>
          </w:tcPr>
          <w:p w14:paraId="79D87D3B" w14:textId="77777777" w:rsidR="00E86E7B" w:rsidRPr="00816C4A" w:rsidRDefault="00E86E7B" w:rsidP="00B27DCC">
            <w:pPr>
              <w:pStyle w:val="TAC"/>
              <w:ind w:left="284" w:hanging="284"/>
              <w:rPr>
                <w:lang w:eastAsia="en-GB"/>
              </w:rPr>
            </w:pPr>
            <w:bookmarkStart w:id="4426" w:name="MCCQCTEMPBM_00000112"/>
          </w:p>
        </w:tc>
        <w:tc>
          <w:tcPr>
            <w:tcW w:w="3898" w:type="dxa"/>
            <w:tcBorders>
              <w:left w:val="single" w:sz="12" w:space="0" w:color="auto"/>
              <w:right w:val="single" w:sz="12" w:space="0" w:color="auto"/>
            </w:tcBorders>
          </w:tcPr>
          <w:p w14:paraId="0149352D" w14:textId="77777777" w:rsidR="00E86E7B" w:rsidRPr="00816C4A" w:rsidRDefault="00E86E7B" w:rsidP="00B27DCC">
            <w:pPr>
              <w:pStyle w:val="TAC"/>
              <w:jc w:val="left"/>
              <w:rPr>
                <w:lang w:eastAsia="en-GB"/>
              </w:rPr>
            </w:pPr>
          </w:p>
        </w:tc>
      </w:tr>
      <w:bookmarkEnd w:id="4426"/>
      <w:tr w:rsidR="00E86E7B" w:rsidRPr="00816C4A" w14:paraId="49F0C4FE" w14:textId="77777777" w:rsidTr="00B27DCC">
        <w:trPr>
          <w:jc w:val="center"/>
        </w:trPr>
        <w:tc>
          <w:tcPr>
            <w:tcW w:w="4820" w:type="dxa"/>
            <w:tcBorders>
              <w:left w:val="single" w:sz="12" w:space="0" w:color="auto"/>
            </w:tcBorders>
          </w:tcPr>
          <w:p w14:paraId="6D9E1A53"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6564C714" w14:textId="77777777" w:rsidR="00E86E7B" w:rsidRPr="00816C4A" w:rsidRDefault="00E86E7B" w:rsidP="00B27DCC">
            <w:pPr>
              <w:pStyle w:val="TAC"/>
              <w:ind w:left="284" w:hanging="284"/>
              <w:rPr>
                <w:lang w:eastAsia="en-GB"/>
              </w:rPr>
            </w:pPr>
            <w:r w:rsidRPr="00816C4A">
              <w:rPr>
                <w:lang w:eastAsia="en-GB"/>
              </w:rPr>
              <w:t xml:space="preserve">PDN CONNECTIVITY REQUEST </w:t>
            </w:r>
            <w:r w:rsidRPr="00816C4A">
              <w:rPr>
                <w:rFonts w:ascii="Symbol" w:hAnsi="Symbol"/>
                <w:lang w:eastAsia="en-GB"/>
              </w:rPr>
              <w:t></w:t>
            </w:r>
            <w:r w:rsidRPr="00816C4A">
              <w:rPr>
                <w:rFonts w:ascii="Symbol" w:hAnsi="Symbol"/>
                <w:lang w:eastAsia="en-GB"/>
              </w:rPr>
              <w:t></w:t>
            </w:r>
          </w:p>
          <w:p w14:paraId="66363DE1" w14:textId="77777777" w:rsidR="00E86E7B" w:rsidRPr="00816C4A" w:rsidRDefault="00E86E7B" w:rsidP="00B27DCC">
            <w:pPr>
              <w:pStyle w:val="TAC"/>
              <w:ind w:left="284" w:hanging="284"/>
              <w:rPr>
                <w:lang w:eastAsia="en-GB"/>
              </w:rPr>
            </w:pPr>
          </w:p>
        </w:tc>
      </w:tr>
      <w:tr w:rsidR="00E86E7B" w:rsidRPr="00816C4A" w14:paraId="5C100CAD" w14:textId="77777777" w:rsidTr="00B27DCC">
        <w:trPr>
          <w:jc w:val="center"/>
        </w:trPr>
        <w:tc>
          <w:tcPr>
            <w:tcW w:w="4820" w:type="dxa"/>
            <w:tcBorders>
              <w:left w:val="single" w:sz="12" w:space="0" w:color="auto"/>
            </w:tcBorders>
          </w:tcPr>
          <w:p w14:paraId="34C21F76" w14:textId="77777777" w:rsidR="00E86E7B" w:rsidRPr="00816C4A" w:rsidRDefault="00E86E7B" w:rsidP="00B27DCC">
            <w:pPr>
              <w:pStyle w:val="TAC"/>
              <w:ind w:left="284" w:hanging="284"/>
              <w:rPr>
                <w:lang w:eastAsia="en-GB"/>
              </w:rPr>
            </w:pPr>
          </w:p>
        </w:tc>
        <w:tc>
          <w:tcPr>
            <w:tcW w:w="3898" w:type="dxa"/>
            <w:tcBorders>
              <w:left w:val="single" w:sz="12" w:space="0" w:color="auto"/>
              <w:right w:val="single" w:sz="12" w:space="0" w:color="auto"/>
            </w:tcBorders>
          </w:tcPr>
          <w:p w14:paraId="163DCDE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ACTIVATE DEFAULT CONTEXT REQUEST</w:t>
            </w:r>
          </w:p>
        </w:tc>
      </w:tr>
      <w:tr w:rsidR="00E86E7B" w:rsidRPr="00816C4A" w14:paraId="2F15D63F" w14:textId="77777777" w:rsidTr="00B27DCC">
        <w:trPr>
          <w:jc w:val="center"/>
        </w:trPr>
        <w:tc>
          <w:tcPr>
            <w:tcW w:w="4820" w:type="dxa"/>
            <w:tcBorders>
              <w:left w:val="single" w:sz="12" w:space="0" w:color="auto"/>
            </w:tcBorders>
          </w:tcPr>
          <w:p w14:paraId="6EC31DD0" w14:textId="77777777" w:rsidR="00E86E7B" w:rsidRPr="00816C4A" w:rsidRDefault="00E86E7B" w:rsidP="00B27DCC">
            <w:pPr>
              <w:pStyle w:val="TAC"/>
              <w:ind w:left="284" w:hanging="284"/>
              <w:rPr>
                <w:lang w:eastAsia="en-GB"/>
              </w:rPr>
            </w:pPr>
            <w:bookmarkStart w:id="4427" w:name="MCCQCTEMPBM_00000113"/>
          </w:p>
        </w:tc>
        <w:tc>
          <w:tcPr>
            <w:tcW w:w="3898" w:type="dxa"/>
            <w:tcBorders>
              <w:left w:val="single" w:sz="12" w:space="0" w:color="auto"/>
              <w:right w:val="single" w:sz="12" w:space="0" w:color="auto"/>
            </w:tcBorders>
          </w:tcPr>
          <w:p w14:paraId="4E5BB404" w14:textId="77777777" w:rsidR="00E86E7B" w:rsidRPr="00816C4A" w:rsidRDefault="00E86E7B" w:rsidP="00B27DCC">
            <w:pPr>
              <w:pStyle w:val="TAC"/>
              <w:ind w:left="284" w:hanging="284"/>
              <w:rPr>
                <w:lang w:eastAsia="en-GB"/>
              </w:rPr>
            </w:pPr>
          </w:p>
        </w:tc>
      </w:tr>
      <w:tr w:rsidR="00E86E7B" w:rsidRPr="00816C4A" w14:paraId="1A71A54E" w14:textId="77777777" w:rsidTr="00B27DCC">
        <w:trPr>
          <w:jc w:val="center"/>
        </w:trPr>
        <w:tc>
          <w:tcPr>
            <w:tcW w:w="4820" w:type="dxa"/>
            <w:tcBorders>
              <w:left w:val="single" w:sz="12" w:space="0" w:color="auto"/>
            </w:tcBorders>
          </w:tcPr>
          <w:p w14:paraId="73C8EBBA" w14:textId="77777777" w:rsidR="00E86E7B" w:rsidRPr="00816C4A" w:rsidRDefault="00E86E7B" w:rsidP="00B27DCC">
            <w:pPr>
              <w:pStyle w:val="TAC"/>
              <w:ind w:left="284" w:hanging="284"/>
              <w:rPr>
                <w:lang w:eastAsia="en-GB"/>
              </w:rPr>
            </w:pPr>
            <w:bookmarkStart w:id="4428" w:name="MCCQCTEMPBM_00000114"/>
            <w:bookmarkEnd w:id="4427"/>
          </w:p>
        </w:tc>
        <w:tc>
          <w:tcPr>
            <w:tcW w:w="3898" w:type="dxa"/>
            <w:tcBorders>
              <w:left w:val="single" w:sz="12" w:space="0" w:color="auto"/>
              <w:right w:val="single" w:sz="12" w:space="0" w:color="auto"/>
            </w:tcBorders>
          </w:tcPr>
          <w:p w14:paraId="7E082B4A" w14:textId="77777777" w:rsidR="00E86E7B" w:rsidRPr="00816C4A" w:rsidRDefault="00E86E7B" w:rsidP="00B27DCC">
            <w:pPr>
              <w:pStyle w:val="TAC"/>
              <w:ind w:left="284" w:hanging="284"/>
              <w:rPr>
                <w:lang w:eastAsia="en-GB"/>
              </w:rPr>
            </w:pPr>
          </w:p>
        </w:tc>
      </w:tr>
      <w:bookmarkEnd w:id="4428"/>
      <w:tr w:rsidR="00E86E7B" w:rsidRPr="00816C4A" w14:paraId="6073FBB2" w14:textId="77777777" w:rsidTr="00B27DCC">
        <w:trPr>
          <w:jc w:val="center"/>
        </w:trPr>
        <w:tc>
          <w:tcPr>
            <w:tcW w:w="4820" w:type="dxa"/>
            <w:tcBorders>
              <w:left w:val="single" w:sz="12" w:space="0" w:color="auto"/>
            </w:tcBorders>
          </w:tcPr>
          <w:p w14:paraId="14DF58B6" w14:textId="77777777" w:rsidR="00E86E7B" w:rsidRPr="00816C4A" w:rsidRDefault="00E86E7B" w:rsidP="00B27DCC">
            <w:pPr>
              <w:pStyle w:val="TAC"/>
              <w:keepNext w:val="0"/>
              <w:ind w:left="284" w:hanging="284"/>
              <w:rPr>
                <w:lang w:eastAsia="en-GB"/>
              </w:rPr>
            </w:pPr>
          </w:p>
        </w:tc>
        <w:tc>
          <w:tcPr>
            <w:tcW w:w="3898" w:type="dxa"/>
            <w:tcBorders>
              <w:left w:val="single" w:sz="12" w:space="0" w:color="auto"/>
              <w:right w:val="single" w:sz="12" w:space="0" w:color="auto"/>
            </w:tcBorders>
          </w:tcPr>
          <w:p w14:paraId="575AFA82" w14:textId="77777777" w:rsidR="00E86E7B" w:rsidRPr="00816C4A" w:rsidRDefault="00E86E7B" w:rsidP="00B27DCC">
            <w:pPr>
              <w:pStyle w:val="TAC"/>
              <w:keepNext w:val="0"/>
              <w:ind w:left="284" w:hanging="284"/>
              <w:rPr>
                <w:rFonts w:ascii="Symbol" w:hAnsi="Symbol"/>
                <w:lang w:eastAsia="en-GB"/>
              </w:rPr>
            </w:pPr>
            <w:r w:rsidRPr="00816C4A">
              <w:rPr>
                <w:lang w:eastAsia="en-GB"/>
              </w:rPr>
              <w:t xml:space="preserve">ACTIVATE DEFAULT CONTEXT REJECT </w:t>
            </w:r>
            <w:r w:rsidRPr="00816C4A">
              <w:rPr>
                <w:rFonts w:ascii="Symbol" w:hAnsi="Symbol"/>
                <w:lang w:eastAsia="en-GB"/>
              </w:rPr>
              <w:t></w:t>
            </w:r>
            <w:r w:rsidRPr="00816C4A">
              <w:rPr>
                <w:rFonts w:ascii="Symbol" w:hAnsi="Symbol"/>
                <w:lang w:eastAsia="en-GB"/>
              </w:rPr>
              <w:t></w:t>
            </w:r>
          </w:p>
          <w:p w14:paraId="58493680" w14:textId="77777777" w:rsidR="00E86E7B" w:rsidRPr="00816C4A" w:rsidRDefault="00E86E7B" w:rsidP="00B27DCC">
            <w:pPr>
              <w:pStyle w:val="TAC"/>
              <w:keepNext w:val="0"/>
              <w:ind w:left="284" w:hanging="284"/>
              <w:rPr>
                <w:rFonts w:ascii="Symbol" w:hAnsi="Symbol"/>
                <w:lang w:eastAsia="en-GB"/>
              </w:rPr>
            </w:pPr>
          </w:p>
          <w:p w14:paraId="0BBCAE36" w14:textId="77777777" w:rsidR="00E86E7B" w:rsidRPr="00816C4A" w:rsidRDefault="00E86E7B" w:rsidP="00B27DCC">
            <w:pPr>
              <w:pStyle w:val="TAC"/>
              <w:keepNext w:val="0"/>
              <w:ind w:left="284" w:hanging="284"/>
              <w:rPr>
                <w:lang w:eastAsia="en-GB"/>
              </w:rPr>
            </w:pPr>
          </w:p>
        </w:tc>
      </w:tr>
      <w:tr w:rsidR="00E86E7B" w:rsidRPr="00816C4A" w14:paraId="729D7278" w14:textId="77777777" w:rsidTr="00B27DCC">
        <w:trPr>
          <w:jc w:val="center"/>
        </w:trPr>
        <w:tc>
          <w:tcPr>
            <w:tcW w:w="4820" w:type="dxa"/>
            <w:tcBorders>
              <w:left w:val="single" w:sz="12" w:space="0" w:color="auto"/>
            </w:tcBorders>
          </w:tcPr>
          <w:p w14:paraId="5C8BD0B3" w14:textId="77777777" w:rsidR="00E86E7B" w:rsidRPr="00816C4A" w:rsidRDefault="00E86E7B" w:rsidP="00B27DCC">
            <w:pPr>
              <w:pStyle w:val="TAC"/>
              <w:ind w:left="284" w:hanging="284"/>
              <w:rPr>
                <w:lang w:eastAsia="en-GB"/>
              </w:rPr>
            </w:pPr>
            <w:bookmarkStart w:id="4429" w:name="MCCQCTEMPBM_00000115"/>
          </w:p>
        </w:tc>
        <w:tc>
          <w:tcPr>
            <w:tcW w:w="3898" w:type="dxa"/>
            <w:tcBorders>
              <w:left w:val="single" w:sz="12" w:space="0" w:color="auto"/>
              <w:right w:val="single" w:sz="12" w:space="0" w:color="auto"/>
            </w:tcBorders>
          </w:tcPr>
          <w:p w14:paraId="7AD25896" w14:textId="77777777" w:rsidR="00E86E7B" w:rsidRPr="00816C4A" w:rsidRDefault="00E86E7B" w:rsidP="00B27DCC">
            <w:pPr>
              <w:pStyle w:val="TAC"/>
              <w:ind w:left="284" w:hanging="284"/>
              <w:rPr>
                <w:lang w:eastAsia="en-GB"/>
              </w:rPr>
            </w:pPr>
          </w:p>
        </w:tc>
      </w:tr>
      <w:bookmarkEnd w:id="4429"/>
      <w:tr w:rsidR="00E86E7B" w:rsidRPr="00816C4A" w14:paraId="45A873CD" w14:textId="77777777" w:rsidTr="00B27DCC">
        <w:trPr>
          <w:jc w:val="center"/>
        </w:trPr>
        <w:tc>
          <w:tcPr>
            <w:tcW w:w="4820" w:type="dxa"/>
            <w:tcBorders>
              <w:left w:val="single" w:sz="12" w:space="0" w:color="auto"/>
            </w:tcBorders>
          </w:tcPr>
          <w:p w14:paraId="1D3D48BA"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531BC709" w14:textId="77777777" w:rsidR="00E86E7B" w:rsidRPr="00816C4A" w:rsidRDefault="00E86E7B" w:rsidP="00B27DCC">
            <w:pPr>
              <w:pStyle w:val="TAC"/>
              <w:ind w:left="284" w:hanging="284"/>
              <w:rPr>
                <w:lang w:eastAsia="en-GB"/>
              </w:rPr>
            </w:pPr>
            <w:r w:rsidRPr="00816C4A">
              <w:rPr>
                <w:lang w:eastAsia="en-GB"/>
              </w:rPr>
              <w:t>(Status : Data connection rejected)</w:t>
            </w:r>
          </w:p>
        </w:tc>
        <w:tc>
          <w:tcPr>
            <w:tcW w:w="3898" w:type="dxa"/>
            <w:tcBorders>
              <w:left w:val="single" w:sz="12" w:space="0" w:color="auto"/>
              <w:right w:val="single" w:sz="12" w:space="0" w:color="auto"/>
            </w:tcBorders>
          </w:tcPr>
          <w:p w14:paraId="6BAF7856" w14:textId="77777777" w:rsidR="00E86E7B" w:rsidRPr="00816C4A" w:rsidRDefault="00E86E7B" w:rsidP="00B27DCC">
            <w:pPr>
              <w:pStyle w:val="TAC"/>
              <w:ind w:left="284" w:hanging="284"/>
              <w:rPr>
                <w:lang w:eastAsia="en-GB"/>
              </w:rPr>
            </w:pPr>
          </w:p>
        </w:tc>
      </w:tr>
      <w:tr w:rsidR="00E86E7B" w:rsidRPr="00816C4A" w14:paraId="07BD2A0A" w14:textId="77777777" w:rsidTr="00B27DCC">
        <w:trPr>
          <w:jc w:val="center"/>
        </w:trPr>
        <w:tc>
          <w:tcPr>
            <w:tcW w:w="4820" w:type="dxa"/>
            <w:tcBorders>
              <w:left w:val="single" w:sz="12" w:space="0" w:color="auto"/>
            </w:tcBorders>
          </w:tcPr>
          <w:p w14:paraId="6A6F635A" w14:textId="77777777" w:rsidR="00E86E7B" w:rsidRPr="00816C4A" w:rsidRDefault="00E86E7B" w:rsidP="00B27DCC">
            <w:pPr>
              <w:pStyle w:val="TAC"/>
              <w:ind w:left="284" w:hanging="284"/>
              <w:rPr>
                <w:lang w:eastAsia="en-GB"/>
              </w:rPr>
            </w:pPr>
            <w:bookmarkStart w:id="4430" w:name="MCCQCTEMPBM_00000116"/>
          </w:p>
        </w:tc>
        <w:tc>
          <w:tcPr>
            <w:tcW w:w="3898" w:type="dxa"/>
            <w:tcBorders>
              <w:left w:val="single" w:sz="12" w:space="0" w:color="auto"/>
              <w:right w:val="single" w:sz="12" w:space="0" w:color="auto"/>
            </w:tcBorders>
          </w:tcPr>
          <w:p w14:paraId="4E435267" w14:textId="77777777" w:rsidR="00E86E7B" w:rsidRPr="00816C4A" w:rsidRDefault="00E86E7B" w:rsidP="00B27DCC">
            <w:pPr>
              <w:pStyle w:val="TAC"/>
              <w:ind w:left="284" w:hanging="284"/>
              <w:rPr>
                <w:lang w:eastAsia="en-GB"/>
              </w:rPr>
            </w:pPr>
          </w:p>
        </w:tc>
      </w:tr>
      <w:bookmarkEnd w:id="4430"/>
      <w:tr w:rsidR="00E86E7B" w:rsidRPr="00816C4A" w14:paraId="1C5C2475" w14:textId="77777777" w:rsidTr="00B27DCC">
        <w:trPr>
          <w:jc w:val="center"/>
        </w:trPr>
        <w:tc>
          <w:tcPr>
            <w:tcW w:w="8718" w:type="dxa"/>
            <w:gridSpan w:val="2"/>
            <w:tcBorders>
              <w:left w:val="single" w:sz="12" w:space="0" w:color="auto"/>
              <w:right w:val="single" w:sz="12" w:space="0" w:color="auto"/>
            </w:tcBorders>
          </w:tcPr>
          <w:p w14:paraId="7F027554" w14:textId="77777777" w:rsidR="00E86E7B" w:rsidRPr="00816C4A" w:rsidRDefault="00E86E7B" w:rsidP="00B27DCC">
            <w:pPr>
              <w:pStyle w:val="TAC"/>
              <w:ind w:left="284" w:hanging="284"/>
              <w:rPr>
                <w:lang w:eastAsia="en-GB"/>
              </w:rPr>
            </w:pPr>
            <w:r w:rsidRPr="00816C4A">
              <w:rPr>
                <w:lang w:eastAsia="en-GB"/>
              </w:rPr>
              <w:t xml:space="preserve"> Final Status – Bearer context inactive</w:t>
            </w:r>
          </w:p>
        </w:tc>
      </w:tr>
    </w:tbl>
    <w:p w14:paraId="15EF699C" w14:textId="77777777" w:rsidR="00E86E7B" w:rsidRPr="00816C4A" w:rsidRDefault="00E86E7B" w:rsidP="00E86E7B">
      <w:pPr>
        <w:pStyle w:val="B5"/>
        <w:ind w:left="0" w:firstLine="0"/>
      </w:pPr>
    </w:p>
    <w:p w14:paraId="1CB335A1" w14:textId="77777777" w:rsidR="00E86E7B" w:rsidRPr="00816C4A" w:rsidRDefault="00E86E7B" w:rsidP="00E86E7B">
      <w:pPr>
        <w:pStyle w:val="TF"/>
        <w:keepLines w:val="0"/>
      </w:pPr>
      <w:r w:rsidRPr="00816C4A">
        <w:t>Figure T.3.2 Rejected PDN context activation procedure when initiated by the ME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7B135B2"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221D1E8F"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522A08D9" w14:textId="77777777" w:rsidR="00E86E7B" w:rsidRPr="00816C4A" w:rsidRDefault="00E86E7B" w:rsidP="00B27DCC">
            <w:pPr>
              <w:pStyle w:val="TAH"/>
            </w:pPr>
          </w:p>
        </w:tc>
        <w:tc>
          <w:tcPr>
            <w:tcW w:w="1134" w:type="dxa"/>
            <w:tcBorders>
              <w:top w:val="single" w:sz="6" w:space="0" w:color="auto"/>
              <w:bottom w:val="single" w:sz="6" w:space="0" w:color="auto"/>
            </w:tcBorders>
          </w:tcPr>
          <w:p w14:paraId="31A24FD0"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3ADCB66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404D7C95" w14:textId="77777777" w:rsidR="00E86E7B" w:rsidRPr="00816C4A" w:rsidRDefault="00E86E7B" w:rsidP="00B27DCC">
            <w:pPr>
              <w:pStyle w:val="TAH"/>
            </w:pPr>
            <w:r w:rsidRPr="00816C4A">
              <w:t>Network</w:t>
            </w:r>
          </w:p>
        </w:tc>
      </w:tr>
    </w:tbl>
    <w:p w14:paraId="6465D823"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299"/>
        <w:gridCol w:w="2940"/>
      </w:tblGrid>
      <w:tr w:rsidR="00E86E7B" w:rsidRPr="00816C4A" w14:paraId="4D5A21C2" w14:textId="77777777" w:rsidTr="00B27DCC">
        <w:trPr>
          <w:jc w:val="center"/>
        </w:trPr>
        <w:tc>
          <w:tcPr>
            <w:tcW w:w="6239" w:type="dxa"/>
            <w:gridSpan w:val="2"/>
            <w:tcBorders>
              <w:left w:val="single" w:sz="12" w:space="0" w:color="auto"/>
              <w:right w:val="single" w:sz="12" w:space="0" w:color="auto"/>
            </w:tcBorders>
          </w:tcPr>
          <w:p w14:paraId="322194E7" w14:textId="77777777" w:rsidR="00E86E7B" w:rsidRPr="00816C4A" w:rsidRDefault="00E86E7B" w:rsidP="00B27DCC">
            <w:pPr>
              <w:pStyle w:val="TAC"/>
              <w:ind w:left="284" w:hanging="284"/>
            </w:pPr>
            <w:r w:rsidRPr="00816C4A">
              <w:t>Initial status – PDU session not establihed</w:t>
            </w:r>
          </w:p>
        </w:tc>
      </w:tr>
      <w:tr w:rsidR="00E86E7B" w:rsidRPr="00816C4A" w14:paraId="38154008" w14:textId="77777777" w:rsidTr="00B27DCC">
        <w:trPr>
          <w:jc w:val="center"/>
        </w:trPr>
        <w:tc>
          <w:tcPr>
            <w:tcW w:w="3299" w:type="dxa"/>
            <w:tcBorders>
              <w:left w:val="single" w:sz="12" w:space="0" w:color="auto"/>
            </w:tcBorders>
          </w:tcPr>
          <w:p w14:paraId="15CDE007" w14:textId="77777777" w:rsidR="00E86E7B" w:rsidRPr="00816C4A" w:rsidRDefault="00E86E7B" w:rsidP="00B27DCC">
            <w:pPr>
              <w:pStyle w:val="TAC"/>
              <w:ind w:left="284" w:hanging="284"/>
            </w:pPr>
            <w:bookmarkStart w:id="4431" w:name="MCCQCTEMPBM_00000117"/>
          </w:p>
        </w:tc>
        <w:tc>
          <w:tcPr>
            <w:tcW w:w="2940" w:type="dxa"/>
            <w:tcBorders>
              <w:left w:val="single" w:sz="12" w:space="0" w:color="auto"/>
              <w:right w:val="single" w:sz="12" w:space="0" w:color="auto"/>
            </w:tcBorders>
          </w:tcPr>
          <w:p w14:paraId="16182A23" w14:textId="77777777" w:rsidR="00E86E7B" w:rsidRPr="00816C4A" w:rsidRDefault="00E86E7B" w:rsidP="00B27DCC">
            <w:pPr>
              <w:pStyle w:val="TAC"/>
              <w:jc w:val="left"/>
            </w:pPr>
          </w:p>
        </w:tc>
      </w:tr>
      <w:bookmarkEnd w:id="4431"/>
      <w:tr w:rsidR="00E86E7B" w:rsidRPr="00816C4A" w14:paraId="3F888E27" w14:textId="77777777" w:rsidTr="00B27DCC">
        <w:trPr>
          <w:jc w:val="center"/>
        </w:trPr>
        <w:tc>
          <w:tcPr>
            <w:tcW w:w="3299" w:type="dxa"/>
            <w:tcBorders>
              <w:left w:val="single" w:sz="12" w:space="0" w:color="auto"/>
            </w:tcBorders>
          </w:tcPr>
          <w:p w14:paraId="2246390B"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7B070F11" w14:textId="77777777" w:rsidR="00E86E7B" w:rsidRPr="00816C4A" w:rsidRDefault="00E86E7B" w:rsidP="00B27DCC">
            <w:pPr>
              <w:pStyle w:val="TAC"/>
              <w:ind w:left="284" w:hanging="284"/>
            </w:pPr>
            <w:r w:rsidRPr="00816C4A">
              <w:t xml:space="preserve">PDU SESSION ESTABLISHMENT REQUEST </w:t>
            </w:r>
            <w:r w:rsidRPr="00816C4A">
              <w:rPr>
                <w:rFonts w:ascii="Symbol" w:hAnsi="Symbol"/>
              </w:rPr>
              <w:t></w:t>
            </w:r>
            <w:r w:rsidRPr="00816C4A">
              <w:rPr>
                <w:rFonts w:ascii="Symbol" w:hAnsi="Symbol"/>
              </w:rPr>
              <w:t></w:t>
            </w:r>
          </w:p>
          <w:p w14:paraId="58DA0898" w14:textId="77777777" w:rsidR="00E86E7B" w:rsidRPr="00816C4A" w:rsidRDefault="00E86E7B" w:rsidP="00B27DCC">
            <w:pPr>
              <w:pStyle w:val="TAC"/>
              <w:ind w:left="284" w:hanging="284"/>
            </w:pPr>
          </w:p>
        </w:tc>
      </w:tr>
      <w:tr w:rsidR="00E86E7B" w:rsidRPr="00816C4A" w14:paraId="4A8DEEC1" w14:textId="77777777" w:rsidTr="00B27DCC">
        <w:trPr>
          <w:jc w:val="center"/>
        </w:trPr>
        <w:tc>
          <w:tcPr>
            <w:tcW w:w="3299" w:type="dxa"/>
            <w:tcBorders>
              <w:left w:val="single" w:sz="12" w:space="0" w:color="auto"/>
            </w:tcBorders>
          </w:tcPr>
          <w:p w14:paraId="74C24D53" w14:textId="77777777" w:rsidR="00E86E7B" w:rsidRPr="00816C4A" w:rsidRDefault="00E86E7B" w:rsidP="00B27DCC">
            <w:pPr>
              <w:pStyle w:val="TAC"/>
              <w:ind w:left="284" w:hanging="284"/>
            </w:pPr>
          </w:p>
        </w:tc>
        <w:tc>
          <w:tcPr>
            <w:tcW w:w="2940" w:type="dxa"/>
            <w:tcBorders>
              <w:left w:val="single" w:sz="12" w:space="0" w:color="auto"/>
              <w:right w:val="single" w:sz="12" w:space="0" w:color="auto"/>
            </w:tcBorders>
          </w:tcPr>
          <w:p w14:paraId="5D1D5D37"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PDU SESSION ESTABLISHMENT REJECT</w:t>
            </w:r>
          </w:p>
        </w:tc>
      </w:tr>
      <w:tr w:rsidR="00E86E7B" w:rsidRPr="00816C4A" w14:paraId="2D1EF56B" w14:textId="77777777" w:rsidTr="00B27DCC">
        <w:trPr>
          <w:jc w:val="center"/>
        </w:trPr>
        <w:tc>
          <w:tcPr>
            <w:tcW w:w="3299" w:type="dxa"/>
            <w:tcBorders>
              <w:left w:val="single" w:sz="12" w:space="0" w:color="auto"/>
            </w:tcBorders>
          </w:tcPr>
          <w:p w14:paraId="420D51E8" w14:textId="77777777" w:rsidR="00E86E7B" w:rsidRPr="00816C4A" w:rsidRDefault="00E86E7B" w:rsidP="00B27DCC">
            <w:pPr>
              <w:pStyle w:val="TAC"/>
              <w:ind w:left="284" w:hanging="284"/>
            </w:pPr>
            <w:bookmarkStart w:id="4432" w:name="MCCQCTEMPBM_00000118"/>
          </w:p>
        </w:tc>
        <w:tc>
          <w:tcPr>
            <w:tcW w:w="2940" w:type="dxa"/>
            <w:tcBorders>
              <w:left w:val="single" w:sz="12" w:space="0" w:color="auto"/>
              <w:right w:val="single" w:sz="12" w:space="0" w:color="auto"/>
            </w:tcBorders>
          </w:tcPr>
          <w:p w14:paraId="140C0B6C" w14:textId="77777777" w:rsidR="00E86E7B" w:rsidRPr="00816C4A" w:rsidRDefault="00E86E7B" w:rsidP="00B27DCC">
            <w:pPr>
              <w:pStyle w:val="TAC"/>
              <w:ind w:left="284" w:hanging="284"/>
            </w:pPr>
          </w:p>
        </w:tc>
      </w:tr>
      <w:tr w:rsidR="00E86E7B" w:rsidRPr="00816C4A" w14:paraId="4C86397B" w14:textId="77777777" w:rsidTr="00B27DCC">
        <w:trPr>
          <w:jc w:val="center"/>
        </w:trPr>
        <w:tc>
          <w:tcPr>
            <w:tcW w:w="3299" w:type="dxa"/>
            <w:tcBorders>
              <w:left w:val="single" w:sz="12" w:space="0" w:color="auto"/>
            </w:tcBorders>
          </w:tcPr>
          <w:p w14:paraId="17B9D2C7" w14:textId="77777777" w:rsidR="00E86E7B" w:rsidRPr="00816C4A" w:rsidRDefault="00E86E7B" w:rsidP="00B27DCC">
            <w:pPr>
              <w:pStyle w:val="TAC"/>
              <w:ind w:left="284" w:hanging="284"/>
            </w:pPr>
            <w:bookmarkStart w:id="4433" w:name="MCCQCTEMPBM_00000119"/>
            <w:bookmarkEnd w:id="4432"/>
          </w:p>
        </w:tc>
        <w:tc>
          <w:tcPr>
            <w:tcW w:w="2940" w:type="dxa"/>
            <w:tcBorders>
              <w:left w:val="single" w:sz="12" w:space="0" w:color="auto"/>
              <w:right w:val="single" w:sz="12" w:space="0" w:color="auto"/>
            </w:tcBorders>
          </w:tcPr>
          <w:p w14:paraId="4ED7EC04" w14:textId="77777777" w:rsidR="00E86E7B" w:rsidRPr="00816C4A" w:rsidRDefault="00E86E7B" w:rsidP="00B27DCC">
            <w:pPr>
              <w:pStyle w:val="TAC"/>
              <w:ind w:left="284" w:hanging="284"/>
            </w:pPr>
          </w:p>
        </w:tc>
      </w:tr>
      <w:tr w:rsidR="00E86E7B" w:rsidRPr="00816C4A" w14:paraId="691A5BA4" w14:textId="77777777" w:rsidTr="00B27DCC">
        <w:trPr>
          <w:jc w:val="center"/>
        </w:trPr>
        <w:tc>
          <w:tcPr>
            <w:tcW w:w="3299" w:type="dxa"/>
            <w:tcBorders>
              <w:left w:val="single" w:sz="12" w:space="0" w:color="auto"/>
            </w:tcBorders>
          </w:tcPr>
          <w:p w14:paraId="54581054" w14:textId="77777777" w:rsidR="00E86E7B" w:rsidRPr="00816C4A" w:rsidRDefault="00E86E7B" w:rsidP="00B27DCC">
            <w:pPr>
              <w:pStyle w:val="TAC"/>
              <w:ind w:left="284" w:hanging="284"/>
            </w:pPr>
            <w:bookmarkStart w:id="4434" w:name="MCCQCTEMPBM_00000120"/>
            <w:bookmarkEnd w:id="4433"/>
          </w:p>
        </w:tc>
        <w:tc>
          <w:tcPr>
            <w:tcW w:w="2940" w:type="dxa"/>
            <w:tcBorders>
              <w:left w:val="single" w:sz="12" w:space="0" w:color="auto"/>
              <w:right w:val="single" w:sz="12" w:space="0" w:color="auto"/>
            </w:tcBorders>
          </w:tcPr>
          <w:p w14:paraId="51774EE4" w14:textId="77777777" w:rsidR="00E86E7B" w:rsidRPr="00816C4A" w:rsidRDefault="00E86E7B" w:rsidP="00B27DCC">
            <w:pPr>
              <w:pStyle w:val="TAC"/>
              <w:ind w:left="284" w:hanging="284"/>
            </w:pPr>
          </w:p>
        </w:tc>
      </w:tr>
      <w:bookmarkEnd w:id="4434"/>
      <w:tr w:rsidR="00E86E7B" w:rsidRPr="00816C4A" w14:paraId="125E111A" w14:textId="77777777" w:rsidTr="00B27DCC">
        <w:trPr>
          <w:jc w:val="center"/>
        </w:trPr>
        <w:tc>
          <w:tcPr>
            <w:tcW w:w="3299" w:type="dxa"/>
            <w:tcBorders>
              <w:left w:val="single" w:sz="12" w:space="0" w:color="auto"/>
            </w:tcBorders>
          </w:tcPr>
          <w:p w14:paraId="333A821D"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669E5CB6" w14:textId="77777777" w:rsidR="00E86E7B" w:rsidRPr="00816C4A" w:rsidRDefault="00E86E7B" w:rsidP="00B27DCC">
            <w:pPr>
              <w:pStyle w:val="TAC"/>
              <w:ind w:left="284" w:hanging="284"/>
            </w:pPr>
            <w:r w:rsidRPr="00816C4A">
              <w:t>(Status : Data connection rejected)</w:t>
            </w:r>
          </w:p>
        </w:tc>
        <w:tc>
          <w:tcPr>
            <w:tcW w:w="2940" w:type="dxa"/>
            <w:tcBorders>
              <w:left w:val="single" w:sz="12" w:space="0" w:color="auto"/>
              <w:right w:val="single" w:sz="12" w:space="0" w:color="auto"/>
            </w:tcBorders>
          </w:tcPr>
          <w:p w14:paraId="6457AB93" w14:textId="77777777" w:rsidR="00E86E7B" w:rsidRPr="00816C4A" w:rsidRDefault="00E86E7B" w:rsidP="00B27DCC">
            <w:pPr>
              <w:pStyle w:val="TAC"/>
              <w:ind w:left="284" w:hanging="284"/>
            </w:pPr>
          </w:p>
        </w:tc>
      </w:tr>
      <w:tr w:rsidR="00E86E7B" w:rsidRPr="00816C4A" w14:paraId="23602A70" w14:textId="77777777" w:rsidTr="00B27DCC">
        <w:trPr>
          <w:jc w:val="center"/>
        </w:trPr>
        <w:tc>
          <w:tcPr>
            <w:tcW w:w="3299" w:type="dxa"/>
            <w:tcBorders>
              <w:left w:val="single" w:sz="12" w:space="0" w:color="auto"/>
            </w:tcBorders>
          </w:tcPr>
          <w:p w14:paraId="3DC2DF19" w14:textId="77777777" w:rsidR="00E86E7B" w:rsidRPr="00816C4A" w:rsidRDefault="00E86E7B" w:rsidP="00B27DCC">
            <w:pPr>
              <w:pStyle w:val="TAC"/>
              <w:ind w:left="284" w:hanging="284"/>
            </w:pPr>
            <w:bookmarkStart w:id="4435" w:name="MCCQCTEMPBM_00000121"/>
          </w:p>
        </w:tc>
        <w:tc>
          <w:tcPr>
            <w:tcW w:w="2940" w:type="dxa"/>
            <w:tcBorders>
              <w:left w:val="single" w:sz="12" w:space="0" w:color="auto"/>
              <w:right w:val="single" w:sz="12" w:space="0" w:color="auto"/>
            </w:tcBorders>
          </w:tcPr>
          <w:p w14:paraId="77F594F3" w14:textId="77777777" w:rsidR="00E86E7B" w:rsidRPr="00816C4A" w:rsidRDefault="00E86E7B" w:rsidP="00B27DCC">
            <w:pPr>
              <w:pStyle w:val="TAC"/>
              <w:ind w:left="284" w:hanging="284"/>
            </w:pPr>
          </w:p>
        </w:tc>
      </w:tr>
      <w:bookmarkEnd w:id="4435"/>
      <w:tr w:rsidR="00E86E7B" w:rsidRPr="00816C4A" w14:paraId="70976438" w14:textId="77777777" w:rsidTr="00B27DCC">
        <w:trPr>
          <w:jc w:val="center"/>
        </w:trPr>
        <w:tc>
          <w:tcPr>
            <w:tcW w:w="6239" w:type="dxa"/>
            <w:gridSpan w:val="2"/>
            <w:tcBorders>
              <w:left w:val="single" w:sz="12" w:space="0" w:color="auto"/>
              <w:right w:val="single" w:sz="12" w:space="0" w:color="auto"/>
            </w:tcBorders>
          </w:tcPr>
          <w:p w14:paraId="3B48BD6A" w14:textId="77777777" w:rsidR="00E86E7B" w:rsidRPr="00816C4A" w:rsidRDefault="00E86E7B" w:rsidP="00B27DCC">
            <w:pPr>
              <w:pStyle w:val="TAC"/>
              <w:ind w:left="284" w:hanging="284"/>
            </w:pPr>
            <w:r w:rsidRPr="00816C4A">
              <w:t xml:space="preserve"> Final Status – PDU session not established</w:t>
            </w:r>
          </w:p>
        </w:tc>
      </w:tr>
    </w:tbl>
    <w:p w14:paraId="7AECBAF1" w14:textId="77777777" w:rsidR="00E86E7B" w:rsidRPr="00816C4A" w:rsidRDefault="00E86E7B" w:rsidP="00E86E7B">
      <w:pPr>
        <w:pStyle w:val="B5"/>
        <w:ind w:left="0" w:firstLine="0"/>
      </w:pPr>
    </w:p>
    <w:p w14:paraId="66CCA077" w14:textId="77777777" w:rsidR="00E86E7B" w:rsidRPr="00816C4A" w:rsidRDefault="00E86E7B" w:rsidP="00E86E7B">
      <w:pPr>
        <w:pStyle w:val="TF"/>
        <w:keepLines w:val="0"/>
      </w:pPr>
      <w:r w:rsidRPr="00816C4A">
        <w:t>Figure T.3.3 Rejected PDU session establishment procedure when initiated by the ME</w:t>
      </w:r>
    </w:p>
    <w:p w14:paraId="5334EB3E" w14:textId="77777777" w:rsidR="00E86E7B" w:rsidRPr="00816C4A" w:rsidRDefault="00E86E7B" w:rsidP="00E86E7B">
      <w:pPr>
        <w:pStyle w:val="TF"/>
        <w:keepLines w:val="0"/>
      </w:pPr>
    </w:p>
    <w:p w14:paraId="30318696" w14:textId="77777777" w:rsidR="00E86E7B" w:rsidRPr="00816C4A" w:rsidRDefault="00E86E7B" w:rsidP="00401CA8">
      <w:pPr>
        <w:pStyle w:val="Heading1"/>
      </w:pPr>
      <w:bookmarkStart w:id="4436" w:name="_Toc3201138"/>
      <w:bookmarkStart w:id="4437" w:name="_Toc20392881"/>
      <w:bookmarkStart w:id="4438" w:name="_Toc27774528"/>
      <w:bookmarkStart w:id="4439" w:name="_Toc36482988"/>
      <w:bookmarkStart w:id="4440" w:name="_Toc36484650"/>
      <w:bookmarkStart w:id="4441" w:name="_Toc44933580"/>
      <w:bookmarkStart w:id="4442" w:name="_Toc50972533"/>
      <w:bookmarkStart w:id="4443" w:name="_Toc57105287"/>
      <w:bookmarkStart w:id="4444" w:name="_Toc155615281"/>
      <w:r w:rsidRPr="00816C4A">
        <w:t>T.4</w:t>
      </w:r>
      <w:r w:rsidRPr="00816C4A">
        <w:tab/>
        <w:t>PDP/PDN/PDU Data connection deactivated flow example</w:t>
      </w:r>
      <w:bookmarkEnd w:id="4436"/>
      <w:bookmarkEnd w:id="4437"/>
      <w:bookmarkEnd w:id="4438"/>
      <w:bookmarkEnd w:id="4439"/>
      <w:bookmarkEnd w:id="4440"/>
      <w:bookmarkEnd w:id="4441"/>
      <w:bookmarkEnd w:id="4442"/>
      <w:bookmarkEnd w:id="4443"/>
      <w:bookmarkEnd w:id="4444"/>
    </w:p>
    <w:p w14:paraId="7704F2E5" w14:textId="77777777" w:rsidR="00E86E7B" w:rsidRPr="00816C4A" w:rsidRDefault="00E86E7B" w:rsidP="00E86E7B"/>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4ABB2BA"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13E72332"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253DED23"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53BF257D"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670E1B14"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2331B2F9" w14:textId="77777777" w:rsidR="00E86E7B" w:rsidRPr="00816C4A" w:rsidRDefault="00E86E7B" w:rsidP="00B27DCC">
            <w:pPr>
              <w:pStyle w:val="TAH"/>
              <w:rPr>
                <w:lang w:eastAsia="en-GB"/>
              </w:rPr>
            </w:pPr>
            <w:r w:rsidRPr="00816C4A">
              <w:rPr>
                <w:lang w:eastAsia="en-GB"/>
              </w:rPr>
              <w:t>Network</w:t>
            </w:r>
          </w:p>
        </w:tc>
      </w:tr>
    </w:tbl>
    <w:p w14:paraId="09F47339"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307B663F" w14:textId="77777777" w:rsidTr="00B27DCC">
        <w:trPr>
          <w:jc w:val="center"/>
        </w:trPr>
        <w:tc>
          <w:tcPr>
            <w:tcW w:w="8789" w:type="dxa"/>
            <w:gridSpan w:val="2"/>
            <w:tcBorders>
              <w:left w:val="single" w:sz="12" w:space="0" w:color="auto"/>
              <w:right w:val="single" w:sz="12" w:space="0" w:color="auto"/>
            </w:tcBorders>
          </w:tcPr>
          <w:p w14:paraId="01F50988" w14:textId="77777777" w:rsidR="00E86E7B" w:rsidRPr="00816C4A" w:rsidRDefault="00E86E7B" w:rsidP="00B27DCC">
            <w:pPr>
              <w:pStyle w:val="TAC"/>
              <w:ind w:left="284" w:hanging="284"/>
              <w:rPr>
                <w:lang w:eastAsia="en-GB"/>
              </w:rPr>
            </w:pPr>
            <w:r w:rsidRPr="00816C4A">
              <w:rPr>
                <w:lang w:eastAsia="en-GB"/>
              </w:rPr>
              <w:t>Initial status – PDP/Bearer Context Active</w:t>
            </w:r>
          </w:p>
        </w:tc>
      </w:tr>
      <w:tr w:rsidR="00E86E7B" w:rsidRPr="00816C4A" w14:paraId="77B6B6C4" w14:textId="77777777" w:rsidTr="00B27DCC">
        <w:trPr>
          <w:jc w:val="center"/>
        </w:trPr>
        <w:tc>
          <w:tcPr>
            <w:tcW w:w="4820" w:type="dxa"/>
            <w:tcBorders>
              <w:left w:val="single" w:sz="12" w:space="0" w:color="auto"/>
            </w:tcBorders>
          </w:tcPr>
          <w:p w14:paraId="090E4F71" w14:textId="77777777" w:rsidR="00E86E7B" w:rsidRPr="00816C4A" w:rsidRDefault="00E86E7B" w:rsidP="00B27DCC">
            <w:pPr>
              <w:pStyle w:val="TAC"/>
              <w:ind w:left="284" w:hanging="284"/>
              <w:rPr>
                <w:lang w:eastAsia="en-GB"/>
              </w:rPr>
            </w:pPr>
            <w:bookmarkStart w:id="4445" w:name="MCCQCTEMPBM_00000122"/>
          </w:p>
        </w:tc>
        <w:tc>
          <w:tcPr>
            <w:tcW w:w="3969" w:type="dxa"/>
            <w:tcBorders>
              <w:left w:val="single" w:sz="12" w:space="0" w:color="auto"/>
              <w:right w:val="single" w:sz="12" w:space="0" w:color="auto"/>
            </w:tcBorders>
          </w:tcPr>
          <w:p w14:paraId="050A5049" w14:textId="77777777" w:rsidR="00E86E7B" w:rsidRPr="00816C4A" w:rsidRDefault="00E86E7B" w:rsidP="00B27DCC">
            <w:pPr>
              <w:pStyle w:val="TAC"/>
              <w:jc w:val="left"/>
              <w:rPr>
                <w:lang w:eastAsia="en-GB"/>
              </w:rPr>
            </w:pPr>
          </w:p>
        </w:tc>
      </w:tr>
      <w:bookmarkEnd w:id="4445"/>
      <w:tr w:rsidR="00E86E7B" w:rsidRPr="00816C4A" w14:paraId="29CE6594" w14:textId="77777777" w:rsidTr="00B27DCC">
        <w:trPr>
          <w:jc w:val="center"/>
        </w:trPr>
        <w:tc>
          <w:tcPr>
            <w:tcW w:w="4820" w:type="dxa"/>
            <w:tcBorders>
              <w:left w:val="single" w:sz="12" w:space="0" w:color="auto"/>
            </w:tcBorders>
          </w:tcPr>
          <w:p w14:paraId="378E6A86"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D99711E" w14:textId="77777777" w:rsidR="00E86E7B" w:rsidRPr="00816C4A" w:rsidRDefault="00E86E7B" w:rsidP="00B27DCC">
            <w:pPr>
              <w:pStyle w:val="TAC"/>
              <w:ind w:left="284" w:hanging="284"/>
              <w:rPr>
                <w:lang w:eastAsia="en-GB"/>
              </w:rPr>
            </w:pPr>
          </w:p>
          <w:p w14:paraId="32956EF4" w14:textId="77777777" w:rsidR="00E86E7B" w:rsidRPr="00816C4A" w:rsidRDefault="00E86E7B" w:rsidP="00B27DCC">
            <w:pPr>
              <w:pStyle w:val="TAC"/>
              <w:ind w:left="284" w:hanging="284"/>
              <w:rPr>
                <w:lang w:eastAsia="en-GB"/>
              </w:rPr>
            </w:pPr>
          </w:p>
        </w:tc>
      </w:tr>
      <w:tr w:rsidR="00E86E7B" w:rsidRPr="00816C4A" w14:paraId="0C3B83DE" w14:textId="77777777" w:rsidTr="00B27DCC">
        <w:trPr>
          <w:jc w:val="center"/>
        </w:trPr>
        <w:tc>
          <w:tcPr>
            <w:tcW w:w="4820" w:type="dxa"/>
            <w:tcBorders>
              <w:left w:val="single" w:sz="12" w:space="0" w:color="auto"/>
            </w:tcBorders>
          </w:tcPr>
          <w:p w14:paraId="6E1B978F"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33923D04" w14:textId="77777777" w:rsidR="00E86E7B" w:rsidRPr="00816C4A" w:rsidRDefault="00E86E7B" w:rsidP="00B27DCC">
            <w:pPr>
              <w:pStyle w:val="TAC"/>
              <w:ind w:left="284" w:hanging="284"/>
              <w:rPr>
                <w:lang w:eastAsia="en-GB"/>
              </w:rPr>
            </w:pPr>
            <w:r w:rsidRPr="00816C4A">
              <w:rPr>
                <w:lang w:eastAsia="en-GB"/>
              </w:rPr>
              <w:t>DEACTIVATE PDP/REQUEST / PDN DISCONNECT REQUEST</w:t>
            </w:r>
            <w:r w:rsidRPr="00816C4A">
              <w:rPr>
                <w:rFonts w:ascii="Symbol" w:hAnsi="Symbol"/>
                <w:lang w:eastAsia="en-GB"/>
              </w:rPr>
              <w:t></w:t>
            </w:r>
            <w:r w:rsidRPr="00816C4A">
              <w:rPr>
                <w:lang w:eastAsia="en-GB"/>
              </w:rPr>
              <w:t xml:space="preserve"> </w:t>
            </w:r>
            <w:r w:rsidRPr="00816C4A">
              <w:rPr>
                <w:rFonts w:ascii="Symbol" w:hAnsi="Symbol"/>
                <w:lang w:eastAsia="en-GB"/>
              </w:rPr>
              <w:t></w:t>
            </w:r>
            <w:r w:rsidRPr="00816C4A">
              <w:rPr>
                <w:rFonts w:ascii="Symbol" w:hAnsi="Symbol"/>
                <w:lang w:eastAsia="en-GB"/>
              </w:rPr>
              <w:t></w:t>
            </w:r>
          </w:p>
        </w:tc>
      </w:tr>
      <w:tr w:rsidR="00E86E7B" w:rsidRPr="00816C4A" w14:paraId="4814BEF7" w14:textId="77777777" w:rsidTr="00B27DCC">
        <w:trPr>
          <w:jc w:val="center"/>
        </w:trPr>
        <w:tc>
          <w:tcPr>
            <w:tcW w:w="4820" w:type="dxa"/>
            <w:tcBorders>
              <w:left w:val="single" w:sz="12" w:space="0" w:color="auto"/>
            </w:tcBorders>
          </w:tcPr>
          <w:p w14:paraId="623EA514" w14:textId="77777777" w:rsidR="00E86E7B" w:rsidRPr="00816C4A" w:rsidRDefault="00E86E7B" w:rsidP="00B27DCC">
            <w:pPr>
              <w:pStyle w:val="TAC"/>
              <w:ind w:left="284" w:hanging="284"/>
              <w:rPr>
                <w:lang w:eastAsia="en-GB"/>
              </w:rPr>
            </w:pPr>
            <w:bookmarkStart w:id="4446" w:name="MCCQCTEMPBM_00000123"/>
          </w:p>
        </w:tc>
        <w:tc>
          <w:tcPr>
            <w:tcW w:w="3969" w:type="dxa"/>
            <w:tcBorders>
              <w:left w:val="single" w:sz="12" w:space="0" w:color="auto"/>
              <w:right w:val="single" w:sz="12" w:space="0" w:color="auto"/>
            </w:tcBorders>
          </w:tcPr>
          <w:p w14:paraId="184FCA68" w14:textId="77777777" w:rsidR="00E86E7B" w:rsidRPr="00816C4A" w:rsidRDefault="00E86E7B" w:rsidP="00B27DCC">
            <w:pPr>
              <w:pStyle w:val="TAC"/>
              <w:ind w:left="284" w:hanging="284"/>
              <w:rPr>
                <w:lang w:eastAsia="en-GB"/>
              </w:rPr>
            </w:pPr>
          </w:p>
        </w:tc>
      </w:tr>
      <w:tr w:rsidR="00E86E7B" w:rsidRPr="00816C4A" w14:paraId="072C8938" w14:textId="77777777" w:rsidTr="00B27DCC">
        <w:trPr>
          <w:jc w:val="center"/>
        </w:trPr>
        <w:tc>
          <w:tcPr>
            <w:tcW w:w="4820" w:type="dxa"/>
            <w:tcBorders>
              <w:left w:val="single" w:sz="12" w:space="0" w:color="auto"/>
            </w:tcBorders>
          </w:tcPr>
          <w:p w14:paraId="5EEED2A2" w14:textId="77777777" w:rsidR="00E86E7B" w:rsidRPr="00816C4A" w:rsidRDefault="00E86E7B" w:rsidP="00B27DCC">
            <w:pPr>
              <w:pStyle w:val="TAC"/>
              <w:ind w:left="284" w:hanging="284"/>
              <w:rPr>
                <w:lang w:eastAsia="en-GB"/>
              </w:rPr>
            </w:pPr>
            <w:bookmarkStart w:id="4447" w:name="MCCQCTEMPBM_00000124"/>
            <w:bookmarkEnd w:id="4446"/>
          </w:p>
        </w:tc>
        <w:tc>
          <w:tcPr>
            <w:tcW w:w="3969" w:type="dxa"/>
            <w:tcBorders>
              <w:left w:val="single" w:sz="12" w:space="0" w:color="auto"/>
              <w:right w:val="single" w:sz="12" w:space="0" w:color="auto"/>
            </w:tcBorders>
          </w:tcPr>
          <w:p w14:paraId="0B1386F1" w14:textId="77777777" w:rsidR="00E86E7B" w:rsidRPr="00816C4A" w:rsidRDefault="00E86E7B" w:rsidP="00B27DCC">
            <w:pPr>
              <w:pStyle w:val="TAC"/>
              <w:ind w:left="284" w:hanging="284"/>
              <w:rPr>
                <w:lang w:eastAsia="en-GB"/>
              </w:rPr>
            </w:pPr>
          </w:p>
        </w:tc>
      </w:tr>
      <w:bookmarkEnd w:id="4447"/>
      <w:tr w:rsidR="00E86E7B" w:rsidRPr="00816C4A" w14:paraId="42EC3DC3" w14:textId="77777777" w:rsidTr="00B27DCC">
        <w:trPr>
          <w:jc w:val="center"/>
        </w:trPr>
        <w:tc>
          <w:tcPr>
            <w:tcW w:w="4820" w:type="dxa"/>
            <w:tcBorders>
              <w:left w:val="single" w:sz="12" w:space="0" w:color="auto"/>
            </w:tcBorders>
          </w:tcPr>
          <w:p w14:paraId="5298EFA0"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502DB580"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DEACTIVATE PDP/EPS BEARER CONTEXT ACCEPT</w:t>
            </w:r>
          </w:p>
          <w:p w14:paraId="0498CA51" w14:textId="77777777" w:rsidR="00E86E7B" w:rsidRPr="00816C4A" w:rsidRDefault="00E86E7B" w:rsidP="00B27DCC">
            <w:pPr>
              <w:pStyle w:val="TAC"/>
              <w:keepNext w:val="0"/>
              <w:ind w:left="284" w:hanging="284"/>
              <w:rPr>
                <w:lang w:eastAsia="en-GB"/>
              </w:rPr>
            </w:pPr>
          </w:p>
          <w:p w14:paraId="74963E98" w14:textId="77777777" w:rsidR="00E86E7B" w:rsidRPr="00816C4A" w:rsidRDefault="00E86E7B" w:rsidP="00B27DCC">
            <w:pPr>
              <w:pStyle w:val="TAC"/>
              <w:keepNext w:val="0"/>
              <w:ind w:left="284" w:hanging="284"/>
              <w:rPr>
                <w:lang w:eastAsia="en-GB"/>
              </w:rPr>
            </w:pPr>
          </w:p>
        </w:tc>
      </w:tr>
      <w:tr w:rsidR="00E86E7B" w:rsidRPr="00816C4A" w14:paraId="4C8A7843" w14:textId="77777777" w:rsidTr="00B27DCC">
        <w:trPr>
          <w:jc w:val="center"/>
        </w:trPr>
        <w:tc>
          <w:tcPr>
            <w:tcW w:w="4820" w:type="dxa"/>
            <w:tcBorders>
              <w:left w:val="single" w:sz="12" w:space="0" w:color="auto"/>
            </w:tcBorders>
          </w:tcPr>
          <w:p w14:paraId="7C0A3515" w14:textId="77777777" w:rsidR="00E86E7B" w:rsidRPr="00816C4A" w:rsidRDefault="00E86E7B" w:rsidP="00B27DCC">
            <w:pPr>
              <w:pStyle w:val="TAC"/>
              <w:ind w:left="284" w:hanging="284"/>
              <w:rPr>
                <w:lang w:eastAsia="en-GB"/>
              </w:rPr>
            </w:pPr>
            <w:bookmarkStart w:id="4448" w:name="MCCQCTEMPBM_00000125"/>
          </w:p>
        </w:tc>
        <w:tc>
          <w:tcPr>
            <w:tcW w:w="3969" w:type="dxa"/>
            <w:tcBorders>
              <w:left w:val="single" w:sz="12" w:space="0" w:color="auto"/>
              <w:right w:val="single" w:sz="12" w:space="0" w:color="auto"/>
            </w:tcBorders>
          </w:tcPr>
          <w:p w14:paraId="2EA35F44" w14:textId="77777777" w:rsidR="00E86E7B" w:rsidRPr="00816C4A" w:rsidRDefault="00E86E7B" w:rsidP="00B27DCC">
            <w:pPr>
              <w:pStyle w:val="TAC"/>
              <w:ind w:left="284" w:hanging="284"/>
              <w:rPr>
                <w:lang w:eastAsia="en-GB"/>
              </w:rPr>
            </w:pPr>
          </w:p>
        </w:tc>
      </w:tr>
      <w:bookmarkEnd w:id="4448"/>
      <w:tr w:rsidR="00E86E7B" w:rsidRPr="00816C4A" w14:paraId="00D8BD42" w14:textId="77777777" w:rsidTr="00B27DCC">
        <w:trPr>
          <w:jc w:val="center"/>
        </w:trPr>
        <w:tc>
          <w:tcPr>
            <w:tcW w:w="4820" w:type="dxa"/>
            <w:tcBorders>
              <w:left w:val="single" w:sz="12" w:space="0" w:color="auto"/>
            </w:tcBorders>
          </w:tcPr>
          <w:p w14:paraId="773483E5"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34B4D510" w14:textId="77777777" w:rsidR="00E86E7B" w:rsidRPr="00816C4A" w:rsidRDefault="00E86E7B" w:rsidP="00B27DCC">
            <w:pPr>
              <w:pStyle w:val="TAC"/>
              <w:ind w:left="284" w:hanging="284"/>
              <w:rPr>
                <w:lang w:eastAsia="en-GB"/>
              </w:rPr>
            </w:pPr>
            <w:r w:rsidRPr="00816C4A">
              <w:rPr>
                <w:lang w:eastAsia="en-GB"/>
              </w:rPr>
              <w:t>(Status: Data connection deactivated)</w:t>
            </w:r>
          </w:p>
        </w:tc>
        <w:tc>
          <w:tcPr>
            <w:tcW w:w="3969" w:type="dxa"/>
            <w:tcBorders>
              <w:left w:val="single" w:sz="12" w:space="0" w:color="auto"/>
              <w:right w:val="single" w:sz="12" w:space="0" w:color="auto"/>
            </w:tcBorders>
          </w:tcPr>
          <w:p w14:paraId="185E9DCF" w14:textId="77777777" w:rsidR="00E86E7B" w:rsidRPr="00816C4A" w:rsidRDefault="00E86E7B" w:rsidP="00B27DCC">
            <w:pPr>
              <w:pStyle w:val="TAC"/>
              <w:ind w:left="284" w:hanging="284"/>
              <w:rPr>
                <w:lang w:eastAsia="en-GB"/>
              </w:rPr>
            </w:pPr>
          </w:p>
        </w:tc>
      </w:tr>
      <w:tr w:rsidR="00E86E7B" w:rsidRPr="00816C4A" w14:paraId="2CB8BB85" w14:textId="77777777" w:rsidTr="00B27DCC">
        <w:trPr>
          <w:jc w:val="center"/>
        </w:trPr>
        <w:tc>
          <w:tcPr>
            <w:tcW w:w="4820" w:type="dxa"/>
            <w:tcBorders>
              <w:left w:val="single" w:sz="12" w:space="0" w:color="auto"/>
            </w:tcBorders>
          </w:tcPr>
          <w:p w14:paraId="15E14327" w14:textId="77777777" w:rsidR="00E86E7B" w:rsidRPr="00816C4A" w:rsidRDefault="00E86E7B" w:rsidP="00B27DCC">
            <w:pPr>
              <w:pStyle w:val="TAC"/>
              <w:ind w:left="284" w:hanging="284"/>
              <w:rPr>
                <w:lang w:eastAsia="en-GB"/>
              </w:rPr>
            </w:pPr>
            <w:bookmarkStart w:id="4449" w:name="MCCQCTEMPBM_00000126"/>
          </w:p>
        </w:tc>
        <w:tc>
          <w:tcPr>
            <w:tcW w:w="3969" w:type="dxa"/>
            <w:tcBorders>
              <w:left w:val="single" w:sz="12" w:space="0" w:color="auto"/>
              <w:right w:val="single" w:sz="12" w:space="0" w:color="auto"/>
            </w:tcBorders>
          </w:tcPr>
          <w:p w14:paraId="7DD9EF28" w14:textId="77777777" w:rsidR="00E86E7B" w:rsidRPr="00816C4A" w:rsidRDefault="00E86E7B" w:rsidP="00B27DCC">
            <w:pPr>
              <w:pStyle w:val="TAC"/>
              <w:ind w:left="284" w:hanging="284"/>
              <w:rPr>
                <w:lang w:eastAsia="en-GB"/>
              </w:rPr>
            </w:pPr>
          </w:p>
        </w:tc>
      </w:tr>
      <w:bookmarkEnd w:id="4449"/>
      <w:tr w:rsidR="00E86E7B" w:rsidRPr="00816C4A" w14:paraId="5483B0B5" w14:textId="77777777" w:rsidTr="00B27DCC">
        <w:trPr>
          <w:jc w:val="center"/>
        </w:trPr>
        <w:tc>
          <w:tcPr>
            <w:tcW w:w="8789" w:type="dxa"/>
            <w:gridSpan w:val="2"/>
            <w:tcBorders>
              <w:left w:val="single" w:sz="12" w:space="0" w:color="auto"/>
              <w:right w:val="single" w:sz="12" w:space="0" w:color="auto"/>
            </w:tcBorders>
          </w:tcPr>
          <w:p w14:paraId="45FEA16D" w14:textId="77777777" w:rsidR="00E86E7B" w:rsidRPr="00816C4A" w:rsidRDefault="00E86E7B" w:rsidP="00B27DCC">
            <w:pPr>
              <w:ind w:left="852"/>
              <w:jc w:val="center"/>
              <w:rPr>
                <w:lang w:val="en-US"/>
              </w:rPr>
            </w:pPr>
            <w:r w:rsidRPr="00816C4A">
              <w:t xml:space="preserve"> Final status – PDP/Bearer Context Inactive</w:t>
            </w:r>
          </w:p>
        </w:tc>
      </w:tr>
    </w:tbl>
    <w:p w14:paraId="5B1EEEFD" w14:textId="77777777" w:rsidR="00E86E7B" w:rsidRPr="00816C4A" w:rsidRDefault="00E86E7B" w:rsidP="00E86E7B">
      <w:pPr>
        <w:pStyle w:val="B5"/>
        <w:ind w:left="0" w:firstLine="0"/>
        <w:rPr>
          <w:lang w:val="en-US"/>
        </w:rPr>
      </w:pPr>
    </w:p>
    <w:p w14:paraId="4CC33494" w14:textId="77777777" w:rsidR="00E86E7B" w:rsidRPr="00816C4A" w:rsidRDefault="00E86E7B" w:rsidP="00E86E7B">
      <w:pPr>
        <w:pStyle w:val="TF"/>
        <w:keepLines w:val="0"/>
      </w:pPr>
      <w:r w:rsidRPr="00816C4A">
        <w:t>Figure T.4.1 MS Initiated PDP/PDN context deactivation procedure</w:t>
      </w:r>
    </w:p>
    <w:p w14:paraId="77C4F558" w14:textId="77777777" w:rsidR="00E86E7B" w:rsidRPr="00816C4A" w:rsidRDefault="00E86E7B" w:rsidP="00E86E7B">
      <w:pPr>
        <w:pStyle w:val="TF"/>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498C8E76"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5A051A2B" w14:textId="77777777" w:rsidR="00E86E7B" w:rsidRPr="00816C4A" w:rsidRDefault="00E86E7B" w:rsidP="00B27DCC">
            <w:pPr>
              <w:pStyle w:val="TAH"/>
              <w:rPr>
                <w:lang w:eastAsia="en-GB"/>
              </w:rPr>
            </w:pPr>
            <w:r w:rsidRPr="00816C4A">
              <w:rPr>
                <w:lang w:eastAsia="en-GB"/>
              </w:rPr>
              <w:t>UICC</w:t>
            </w:r>
          </w:p>
        </w:tc>
        <w:tc>
          <w:tcPr>
            <w:tcW w:w="3620" w:type="dxa"/>
            <w:tcBorders>
              <w:top w:val="single" w:sz="6" w:space="0" w:color="auto"/>
              <w:left w:val="nil"/>
              <w:bottom w:val="single" w:sz="6" w:space="0" w:color="auto"/>
            </w:tcBorders>
          </w:tcPr>
          <w:p w14:paraId="10C9BE5D" w14:textId="77777777" w:rsidR="00E86E7B" w:rsidRPr="00816C4A" w:rsidRDefault="00E86E7B" w:rsidP="00B27DCC">
            <w:pPr>
              <w:pStyle w:val="TAH"/>
              <w:rPr>
                <w:lang w:eastAsia="en-GB"/>
              </w:rPr>
            </w:pPr>
          </w:p>
        </w:tc>
        <w:tc>
          <w:tcPr>
            <w:tcW w:w="1134" w:type="dxa"/>
            <w:tcBorders>
              <w:top w:val="single" w:sz="6" w:space="0" w:color="auto"/>
              <w:bottom w:val="single" w:sz="6" w:space="0" w:color="auto"/>
            </w:tcBorders>
          </w:tcPr>
          <w:p w14:paraId="2698A7FD" w14:textId="77777777" w:rsidR="00E86E7B" w:rsidRPr="00816C4A" w:rsidRDefault="00E86E7B" w:rsidP="00B27DCC">
            <w:pPr>
              <w:pStyle w:val="TAH"/>
              <w:rPr>
                <w:lang w:eastAsia="en-GB"/>
              </w:rPr>
            </w:pPr>
            <w:r w:rsidRPr="00816C4A">
              <w:rPr>
                <w:lang w:eastAsia="en-GB"/>
              </w:rPr>
              <w:t>ME</w:t>
            </w:r>
          </w:p>
        </w:tc>
        <w:tc>
          <w:tcPr>
            <w:tcW w:w="2411" w:type="dxa"/>
            <w:tcBorders>
              <w:top w:val="single" w:sz="6" w:space="0" w:color="auto"/>
              <w:bottom w:val="single" w:sz="6" w:space="0" w:color="auto"/>
            </w:tcBorders>
          </w:tcPr>
          <w:p w14:paraId="49716336"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1DF7E157" w14:textId="77777777" w:rsidR="00E86E7B" w:rsidRPr="00816C4A" w:rsidRDefault="00E86E7B" w:rsidP="00B27DCC">
            <w:pPr>
              <w:pStyle w:val="TAH"/>
              <w:rPr>
                <w:lang w:eastAsia="en-GB"/>
              </w:rPr>
            </w:pPr>
            <w:r w:rsidRPr="00816C4A">
              <w:rPr>
                <w:lang w:eastAsia="en-GB"/>
              </w:rPr>
              <w:t>Network</w:t>
            </w:r>
          </w:p>
        </w:tc>
      </w:tr>
    </w:tbl>
    <w:p w14:paraId="30422620"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21B03D2A" w14:textId="77777777" w:rsidTr="00B27DCC">
        <w:trPr>
          <w:jc w:val="center"/>
        </w:trPr>
        <w:tc>
          <w:tcPr>
            <w:tcW w:w="8789" w:type="dxa"/>
            <w:gridSpan w:val="2"/>
            <w:tcBorders>
              <w:left w:val="single" w:sz="12" w:space="0" w:color="auto"/>
              <w:right w:val="single" w:sz="12" w:space="0" w:color="auto"/>
            </w:tcBorders>
          </w:tcPr>
          <w:p w14:paraId="74BD6A9F" w14:textId="77777777" w:rsidR="00E86E7B" w:rsidRPr="00816C4A" w:rsidRDefault="00E86E7B" w:rsidP="00B27DCC">
            <w:pPr>
              <w:pStyle w:val="TAC"/>
              <w:ind w:left="284" w:hanging="284"/>
              <w:rPr>
                <w:lang w:eastAsia="en-GB"/>
              </w:rPr>
            </w:pPr>
            <w:r w:rsidRPr="00816C4A">
              <w:rPr>
                <w:lang w:eastAsia="en-GB"/>
              </w:rPr>
              <w:t>Initial status – PDP/Bearer context Active</w:t>
            </w:r>
          </w:p>
        </w:tc>
      </w:tr>
      <w:tr w:rsidR="00E86E7B" w:rsidRPr="00816C4A" w14:paraId="6CB12E4F" w14:textId="77777777" w:rsidTr="00B27DCC">
        <w:trPr>
          <w:jc w:val="center"/>
        </w:trPr>
        <w:tc>
          <w:tcPr>
            <w:tcW w:w="4820" w:type="dxa"/>
            <w:tcBorders>
              <w:left w:val="single" w:sz="12" w:space="0" w:color="auto"/>
            </w:tcBorders>
          </w:tcPr>
          <w:p w14:paraId="01274137" w14:textId="77777777" w:rsidR="00E86E7B" w:rsidRPr="00816C4A" w:rsidRDefault="00E86E7B" w:rsidP="00B27DCC">
            <w:pPr>
              <w:pStyle w:val="TAC"/>
              <w:ind w:left="284" w:hanging="284"/>
              <w:rPr>
                <w:lang w:eastAsia="en-GB"/>
              </w:rPr>
            </w:pPr>
            <w:bookmarkStart w:id="4450" w:name="MCCQCTEMPBM_00000127"/>
          </w:p>
        </w:tc>
        <w:tc>
          <w:tcPr>
            <w:tcW w:w="3969" w:type="dxa"/>
            <w:tcBorders>
              <w:left w:val="single" w:sz="12" w:space="0" w:color="auto"/>
              <w:right w:val="single" w:sz="12" w:space="0" w:color="auto"/>
            </w:tcBorders>
          </w:tcPr>
          <w:p w14:paraId="59FD7CFF" w14:textId="77777777" w:rsidR="00E86E7B" w:rsidRPr="00816C4A" w:rsidRDefault="00E86E7B" w:rsidP="00B27DCC">
            <w:pPr>
              <w:pStyle w:val="TAC"/>
              <w:jc w:val="left"/>
              <w:rPr>
                <w:lang w:eastAsia="en-GB"/>
              </w:rPr>
            </w:pPr>
          </w:p>
        </w:tc>
      </w:tr>
      <w:bookmarkEnd w:id="4450"/>
      <w:tr w:rsidR="00E86E7B" w:rsidRPr="00816C4A" w14:paraId="6C0C3708" w14:textId="77777777" w:rsidTr="00B27DCC">
        <w:trPr>
          <w:jc w:val="center"/>
        </w:trPr>
        <w:tc>
          <w:tcPr>
            <w:tcW w:w="4820" w:type="dxa"/>
            <w:tcBorders>
              <w:left w:val="single" w:sz="12" w:space="0" w:color="auto"/>
            </w:tcBorders>
          </w:tcPr>
          <w:p w14:paraId="644A72AD"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171E38EE" w14:textId="77777777" w:rsidR="00E86E7B" w:rsidRPr="00816C4A" w:rsidRDefault="00E86E7B" w:rsidP="00B27DCC">
            <w:pPr>
              <w:pStyle w:val="TAC"/>
              <w:ind w:left="284" w:hanging="284"/>
              <w:rPr>
                <w:lang w:eastAsia="en-GB"/>
              </w:rPr>
            </w:pPr>
          </w:p>
          <w:p w14:paraId="7D7AD361" w14:textId="77777777" w:rsidR="00E86E7B" w:rsidRPr="00816C4A" w:rsidRDefault="00E86E7B" w:rsidP="00B27DCC">
            <w:pPr>
              <w:pStyle w:val="TAC"/>
              <w:ind w:left="284" w:hanging="284"/>
              <w:rPr>
                <w:lang w:eastAsia="en-GB"/>
              </w:rPr>
            </w:pPr>
          </w:p>
        </w:tc>
      </w:tr>
      <w:tr w:rsidR="00E86E7B" w:rsidRPr="00816C4A" w14:paraId="41EA516A" w14:textId="77777777" w:rsidTr="00B27DCC">
        <w:trPr>
          <w:jc w:val="center"/>
        </w:trPr>
        <w:tc>
          <w:tcPr>
            <w:tcW w:w="4820" w:type="dxa"/>
            <w:tcBorders>
              <w:left w:val="single" w:sz="12" w:space="0" w:color="auto"/>
            </w:tcBorders>
          </w:tcPr>
          <w:p w14:paraId="2BA8256B"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CB048EB" w14:textId="77777777" w:rsidR="00E86E7B" w:rsidRPr="00816C4A" w:rsidRDefault="00E86E7B" w:rsidP="00B27DCC">
            <w:pPr>
              <w:pStyle w:val="TAC"/>
              <w:ind w:left="284" w:hanging="284"/>
              <w:rPr>
                <w:lang w:eastAsia="en-GB"/>
              </w:rPr>
            </w:pPr>
            <w:r w:rsidRPr="00816C4A">
              <w:rPr>
                <w:lang w:eastAsia="en-GB"/>
              </w:rPr>
              <w:t xml:space="preserve">DEACTIVATE PDP/EPS BEARER CONTEXT REQUEST </w:t>
            </w:r>
          </w:p>
        </w:tc>
      </w:tr>
      <w:tr w:rsidR="00E86E7B" w:rsidRPr="00816C4A" w14:paraId="51CA8EEE" w14:textId="77777777" w:rsidTr="00B27DCC">
        <w:trPr>
          <w:jc w:val="center"/>
        </w:trPr>
        <w:tc>
          <w:tcPr>
            <w:tcW w:w="4820" w:type="dxa"/>
            <w:tcBorders>
              <w:left w:val="single" w:sz="12" w:space="0" w:color="auto"/>
            </w:tcBorders>
          </w:tcPr>
          <w:p w14:paraId="554214AA" w14:textId="77777777" w:rsidR="00E86E7B" w:rsidRPr="00816C4A" w:rsidRDefault="00E86E7B" w:rsidP="00B27DCC">
            <w:pPr>
              <w:pStyle w:val="TAC"/>
              <w:ind w:left="284" w:hanging="284"/>
              <w:rPr>
                <w:lang w:eastAsia="en-GB"/>
              </w:rPr>
            </w:pPr>
          </w:p>
        </w:tc>
        <w:tc>
          <w:tcPr>
            <w:tcW w:w="3969" w:type="dxa"/>
            <w:tcBorders>
              <w:left w:val="single" w:sz="12" w:space="0" w:color="auto"/>
              <w:right w:val="single" w:sz="12" w:space="0" w:color="auto"/>
            </w:tcBorders>
          </w:tcPr>
          <w:p w14:paraId="631FB0B2"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p>
        </w:tc>
      </w:tr>
      <w:tr w:rsidR="00E86E7B" w:rsidRPr="00816C4A" w14:paraId="0737763A" w14:textId="77777777" w:rsidTr="00B27DCC">
        <w:trPr>
          <w:jc w:val="center"/>
        </w:trPr>
        <w:tc>
          <w:tcPr>
            <w:tcW w:w="4820" w:type="dxa"/>
            <w:tcBorders>
              <w:left w:val="single" w:sz="12" w:space="0" w:color="auto"/>
            </w:tcBorders>
          </w:tcPr>
          <w:p w14:paraId="62DA1A60" w14:textId="77777777" w:rsidR="00E86E7B" w:rsidRPr="00816C4A" w:rsidRDefault="00E86E7B" w:rsidP="00B27DCC">
            <w:pPr>
              <w:pStyle w:val="TAC"/>
              <w:ind w:left="284" w:hanging="284"/>
              <w:rPr>
                <w:lang w:eastAsia="en-GB"/>
              </w:rPr>
            </w:pPr>
            <w:bookmarkStart w:id="4451" w:name="MCCQCTEMPBM_00000128"/>
          </w:p>
        </w:tc>
        <w:tc>
          <w:tcPr>
            <w:tcW w:w="3969" w:type="dxa"/>
            <w:tcBorders>
              <w:left w:val="single" w:sz="12" w:space="0" w:color="auto"/>
              <w:right w:val="single" w:sz="12" w:space="0" w:color="auto"/>
            </w:tcBorders>
          </w:tcPr>
          <w:p w14:paraId="6432AD83" w14:textId="77777777" w:rsidR="00E86E7B" w:rsidRPr="00816C4A" w:rsidRDefault="00E86E7B" w:rsidP="00B27DCC">
            <w:pPr>
              <w:pStyle w:val="TAC"/>
              <w:ind w:left="284" w:hanging="284"/>
              <w:rPr>
                <w:lang w:eastAsia="en-GB"/>
              </w:rPr>
            </w:pPr>
          </w:p>
        </w:tc>
      </w:tr>
      <w:bookmarkEnd w:id="4451"/>
      <w:tr w:rsidR="00E86E7B" w:rsidRPr="00816C4A" w14:paraId="0A81C5A6" w14:textId="77777777" w:rsidTr="00B27DCC">
        <w:trPr>
          <w:jc w:val="center"/>
        </w:trPr>
        <w:tc>
          <w:tcPr>
            <w:tcW w:w="4820" w:type="dxa"/>
            <w:tcBorders>
              <w:left w:val="single" w:sz="12" w:space="0" w:color="auto"/>
            </w:tcBorders>
          </w:tcPr>
          <w:p w14:paraId="75BF374E" w14:textId="77777777" w:rsidR="00E86E7B" w:rsidRPr="00816C4A" w:rsidRDefault="00E86E7B" w:rsidP="00B27DCC">
            <w:pPr>
              <w:pStyle w:val="TAC"/>
              <w:keepNext w:val="0"/>
              <w:ind w:left="284" w:hanging="284"/>
              <w:rPr>
                <w:lang w:eastAsia="en-GB"/>
              </w:rPr>
            </w:pPr>
          </w:p>
        </w:tc>
        <w:tc>
          <w:tcPr>
            <w:tcW w:w="3969" w:type="dxa"/>
            <w:tcBorders>
              <w:left w:val="single" w:sz="12" w:space="0" w:color="auto"/>
              <w:right w:val="single" w:sz="12" w:space="0" w:color="auto"/>
            </w:tcBorders>
          </w:tcPr>
          <w:p w14:paraId="43B999EE" w14:textId="77777777" w:rsidR="00E86E7B" w:rsidRPr="00816C4A" w:rsidRDefault="00E86E7B" w:rsidP="00B27DCC">
            <w:pPr>
              <w:pStyle w:val="TAC"/>
              <w:keepNext w:val="0"/>
              <w:ind w:left="284" w:hanging="284"/>
              <w:rPr>
                <w:lang w:eastAsia="en-GB"/>
              </w:rPr>
            </w:pPr>
            <w:r w:rsidRPr="00816C4A">
              <w:rPr>
                <w:rFonts w:ascii="Symbol" w:hAnsi="Symbol"/>
                <w:lang w:eastAsia="en-GB"/>
              </w:rPr>
              <w:t></w:t>
            </w:r>
            <w:r w:rsidRPr="00816C4A">
              <w:rPr>
                <w:rFonts w:ascii="Symbol" w:hAnsi="Symbol"/>
                <w:lang w:eastAsia="en-GB"/>
              </w:rPr>
              <w:t></w:t>
            </w:r>
            <w:r w:rsidRPr="00816C4A">
              <w:rPr>
                <w:lang w:eastAsia="en-GB"/>
              </w:rPr>
              <w:t>DEACTIVATE PDP/EPS BEARER CONTEXT ACCEPT</w:t>
            </w:r>
          </w:p>
          <w:p w14:paraId="42531D32" w14:textId="77777777" w:rsidR="00E86E7B" w:rsidRPr="00816C4A" w:rsidRDefault="00E86E7B" w:rsidP="00B27DCC">
            <w:pPr>
              <w:pStyle w:val="TAC"/>
              <w:keepNext w:val="0"/>
              <w:ind w:left="284" w:hanging="284"/>
              <w:rPr>
                <w:lang w:eastAsia="en-GB"/>
              </w:rPr>
            </w:pPr>
          </w:p>
          <w:p w14:paraId="0993E9EC" w14:textId="77777777" w:rsidR="00E86E7B" w:rsidRPr="00816C4A" w:rsidRDefault="00E86E7B" w:rsidP="00B27DCC">
            <w:pPr>
              <w:pStyle w:val="TAC"/>
              <w:keepNext w:val="0"/>
              <w:ind w:left="284" w:hanging="284"/>
              <w:rPr>
                <w:lang w:eastAsia="en-GB"/>
              </w:rPr>
            </w:pPr>
          </w:p>
        </w:tc>
      </w:tr>
      <w:tr w:rsidR="00E86E7B" w:rsidRPr="00816C4A" w14:paraId="3EFA846D" w14:textId="77777777" w:rsidTr="00B27DCC">
        <w:trPr>
          <w:jc w:val="center"/>
        </w:trPr>
        <w:tc>
          <w:tcPr>
            <w:tcW w:w="4820" w:type="dxa"/>
            <w:tcBorders>
              <w:left w:val="single" w:sz="12" w:space="0" w:color="auto"/>
            </w:tcBorders>
          </w:tcPr>
          <w:p w14:paraId="2F882CA6" w14:textId="77777777" w:rsidR="00E86E7B" w:rsidRPr="00816C4A" w:rsidRDefault="00E86E7B" w:rsidP="00B27DCC">
            <w:pPr>
              <w:pStyle w:val="TAC"/>
              <w:ind w:left="284" w:hanging="284"/>
              <w:rPr>
                <w:lang w:eastAsia="en-GB"/>
              </w:rPr>
            </w:pPr>
            <w:bookmarkStart w:id="4452" w:name="MCCQCTEMPBM_00000129"/>
          </w:p>
        </w:tc>
        <w:tc>
          <w:tcPr>
            <w:tcW w:w="3969" w:type="dxa"/>
            <w:tcBorders>
              <w:left w:val="single" w:sz="12" w:space="0" w:color="auto"/>
              <w:right w:val="single" w:sz="12" w:space="0" w:color="auto"/>
            </w:tcBorders>
          </w:tcPr>
          <w:p w14:paraId="1625B0C0" w14:textId="77777777" w:rsidR="00E86E7B" w:rsidRPr="00816C4A" w:rsidRDefault="00E86E7B" w:rsidP="00B27DCC">
            <w:pPr>
              <w:pStyle w:val="TAC"/>
              <w:ind w:left="284" w:hanging="284"/>
              <w:rPr>
                <w:lang w:eastAsia="en-GB"/>
              </w:rPr>
            </w:pPr>
          </w:p>
        </w:tc>
      </w:tr>
      <w:bookmarkEnd w:id="4452"/>
      <w:tr w:rsidR="00E86E7B" w:rsidRPr="00816C4A" w14:paraId="656BEFFE" w14:textId="77777777" w:rsidTr="00B27DCC">
        <w:trPr>
          <w:jc w:val="center"/>
        </w:trPr>
        <w:tc>
          <w:tcPr>
            <w:tcW w:w="4820" w:type="dxa"/>
            <w:tcBorders>
              <w:left w:val="single" w:sz="12" w:space="0" w:color="auto"/>
            </w:tcBorders>
          </w:tcPr>
          <w:p w14:paraId="2BB718CC" w14:textId="77777777" w:rsidR="00E86E7B" w:rsidRPr="00816C4A" w:rsidRDefault="00E86E7B" w:rsidP="00B27DCC">
            <w:pPr>
              <w:pStyle w:val="TAC"/>
              <w:ind w:left="284" w:hanging="284"/>
              <w:rPr>
                <w:lang w:eastAsia="en-GB"/>
              </w:rPr>
            </w:pPr>
            <w:r w:rsidRPr="00816C4A">
              <w:rPr>
                <w:rFonts w:ascii="Symbol" w:hAnsi="Symbol"/>
                <w:lang w:eastAsia="en-GB"/>
              </w:rPr>
              <w:t></w:t>
            </w:r>
            <w:r w:rsidRPr="00816C4A">
              <w:rPr>
                <w:rFonts w:ascii="Symbol" w:hAnsi="Symbol"/>
                <w:lang w:eastAsia="en-GB"/>
              </w:rPr>
              <w:t></w:t>
            </w:r>
            <w:r w:rsidRPr="00816C4A">
              <w:rPr>
                <w:rFonts w:ascii="Symbol" w:hAnsi="Symbol"/>
                <w:lang w:eastAsia="en-GB"/>
              </w:rPr>
              <w:t></w:t>
            </w:r>
            <w:r w:rsidRPr="00816C4A">
              <w:rPr>
                <w:lang w:eastAsia="en-GB"/>
              </w:rPr>
              <w:t>DATA CONNECTION STATUS EVENT</w:t>
            </w:r>
          </w:p>
          <w:p w14:paraId="2A3F23BA" w14:textId="77777777" w:rsidR="00E86E7B" w:rsidRPr="00816C4A" w:rsidRDefault="00E86E7B" w:rsidP="00B27DCC">
            <w:pPr>
              <w:pStyle w:val="TAC"/>
              <w:ind w:left="284" w:hanging="284"/>
              <w:rPr>
                <w:lang w:eastAsia="en-GB"/>
              </w:rPr>
            </w:pPr>
            <w:r w:rsidRPr="00816C4A">
              <w:rPr>
                <w:lang w:eastAsia="en-GB"/>
              </w:rPr>
              <w:t>(Status: Data connection deactivated)</w:t>
            </w:r>
          </w:p>
        </w:tc>
        <w:tc>
          <w:tcPr>
            <w:tcW w:w="3969" w:type="dxa"/>
            <w:tcBorders>
              <w:left w:val="single" w:sz="12" w:space="0" w:color="auto"/>
              <w:right w:val="single" w:sz="12" w:space="0" w:color="auto"/>
            </w:tcBorders>
          </w:tcPr>
          <w:p w14:paraId="534A5356" w14:textId="77777777" w:rsidR="00E86E7B" w:rsidRPr="00816C4A" w:rsidRDefault="00E86E7B" w:rsidP="00B27DCC">
            <w:pPr>
              <w:pStyle w:val="TAC"/>
              <w:ind w:left="284" w:hanging="284"/>
              <w:rPr>
                <w:lang w:eastAsia="en-GB"/>
              </w:rPr>
            </w:pPr>
          </w:p>
        </w:tc>
      </w:tr>
      <w:tr w:rsidR="00E86E7B" w:rsidRPr="00816C4A" w14:paraId="212DE841" w14:textId="77777777" w:rsidTr="00B27DCC">
        <w:trPr>
          <w:jc w:val="center"/>
        </w:trPr>
        <w:tc>
          <w:tcPr>
            <w:tcW w:w="4820" w:type="dxa"/>
            <w:tcBorders>
              <w:left w:val="single" w:sz="12" w:space="0" w:color="auto"/>
            </w:tcBorders>
          </w:tcPr>
          <w:p w14:paraId="78E2D6BC" w14:textId="77777777" w:rsidR="00E86E7B" w:rsidRPr="00816C4A" w:rsidRDefault="00E86E7B" w:rsidP="00B27DCC">
            <w:pPr>
              <w:pStyle w:val="TAC"/>
              <w:ind w:left="284" w:hanging="284"/>
              <w:rPr>
                <w:lang w:eastAsia="en-GB"/>
              </w:rPr>
            </w:pPr>
            <w:bookmarkStart w:id="4453" w:name="MCCQCTEMPBM_00000130"/>
          </w:p>
        </w:tc>
        <w:tc>
          <w:tcPr>
            <w:tcW w:w="3969" w:type="dxa"/>
            <w:tcBorders>
              <w:left w:val="single" w:sz="12" w:space="0" w:color="auto"/>
              <w:right w:val="single" w:sz="12" w:space="0" w:color="auto"/>
            </w:tcBorders>
          </w:tcPr>
          <w:p w14:paraId="3154E6FB" w14:textId="77777777" w:rsidR="00E86E7B" w:rsidRPr="00816C4A" w:rsidRDefault="00E86E7B" w:rsidP="00B27DCC">
            <w:pPr>
              <w:pStyle w:val="TAC"/>
              <w:ind w:left="284" w:hanging="284"/>
              <w:rPr>
                <w:lang w:eastAsia="en-GB"/>
              </w:rPr>
            </w:pPr>
          </w:p>
        </w:tc>
      </w:tr>
      <w:bookmarkEnd w:id="4453"/>
      <w:tr w:rsidR="00E86E7B" w:rsidRPr="00816C4A" w14:paraId="6979B6EE" w14:textId="77777777" w:rsidTr="00B27DCC">
        <w:trPr>
          <w:jc w:val="center"/>
        </w:trPr>
        <w:tc>
          <w:tcPr>
            <w:tcW w:w="8789" w:type="dxa"/>
            <w:gridSpan w:val="2"/>
            <w:tcBorders>
              <w:left w:val="single" w:sz="12" w:space="0" w:color="auto"/>
              <w:right w:val="single" w:sz="12" w:space="0" w:color="auto"/>
            </w:tcBorders>
          </w:tcPr>
          <w:p w14:paraId="7933BA82" w14:textId="77777777" w:rsidR="00E86E7B" w:rsidRPr="00816C4A" w:rsidRDefault="00E86E7B" w:rsidP="00B27DCC">
            <w:pPr>
              <w:pStyle w:val="B5"/>
              <w:ind w:left="852"/>
              <w:jc w:val="center"/>
              <w:rPr>
                <w:lang w:val="en-US" w:eastAsia="en-GB"/>
              </w:rPr>
            </w:pPr>
            <w:r w:rsidRPr="00816C4A">
              <w:rPr>
                <w:lang w:eastAsia="en-GB"/>
              </w:rPr>
              <w:t>Final status – PDP/Bearer context Inactive</w:t>
            </w:r>
          </w:p>
          <w:p w14:paraId="50871692" w14:textId="77777777" w:rsidR="00E86E7B" w:rsidRPr="00816C4A" w:rsidRDefault="00E86E7B" w:rsidP="00B27DCC">
            <w:pPr>
              <w:pStyle w:val="TAC"/>
              <w:ind w:left="284" w:hanging="284"/>
              <w:rPr>
                <w:lang w:val="en-US" w:eastAsia="en-GB"/>
              </w:rPr>
            </w:pPr>
          </w:p>
        </w:tc>
      </w:tr>
    </w:tbl>
    <w:p w14:paraId="7D6BA4C5" w14:textId="77777777" w:rsidR="00E86E7B" w:rsidRPr="00816C4A" w:rsidRDefault="00E86E7B" w:rsidP="00E86E7B">
      <w:pPr>
        <w:pStyle w:val="TF"/>
      </w:pPr>
      <w:r w:rsidRPr="00816C4A">
        <w:t>Figure T.4.2 Network Initiated PDP/PDN context deactivation procedure</w:t>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71830E3A"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259D1161"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15B07ACD" w14:textId="77777777" w:rsidR="00E86E7B" w:rsidRPr="00816C4A" w:rsidRDefault="00E86E7B" w:rsidP="00B27DCC">
            <w:pPr>
              <w:pStyle w:val="TAH"/>
            </w:pPr>
          </w:p>
        </w:tc>
        <w:tc>
          <w:tcPr>
            <w:tcW w:w="1134" w:type="dxa"/>
            <w:tcBorders>
              <w:top w:val="single" w:sz="6" w:space="0" w:color="auto"/>
              <w:bottom w:val="single" w:sz="6" w:space="0" w:color="auto"/>
            </w:tcBorders>
          </w:tcPr>
          <w:p w14:paraId="2E63C5AB"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44A2F7A1"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3B02B268" w14:textId="77777777" w:rsidR="00E86E7B" w:rsidRPr="00816C4A" w:rsidRDefault="00E86E7B" w:rsidP="00B27DCC">
            <w:pPr>
              <w:pStyle w:val="TAH"/>
            </w:pPr>
            <w:r w:rsidRPr="00816C4A">
              <w:t>Network</w:t>
            </w:r>
          </w:p>
        </w:tc>
      </w:tr>
    </w:tbl>
    <w:p w14:paraId="4BC5CE17"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3333"/>
        <w:gridCol w:w="2906"/>
      </w:tblGrid>
      <w:tr w:rsidR="00E86E7B" w:rsidRPr="00816C4A" w14:paraId="168414A1" w14:textId="77777777" w:rsidTr="00B27DCC">
        <w:trPr>
          <w:jc w:val="center"/>
        </w:trPr>
        <w:tc>
          <w:tcPr>
            <w:tcW w:w="6239" w:type="dxa"/>
            <w:gridSpan w:val="2"/>
            <w:tcBorders>
              <w:left w:val="single" w:sz="12" w:space="0" w:color="auto"/>
              <w:right w:val="single" w:sz="12" w:space="0" w:color="auto"/>
            </w:tcBorders>
          </w:tcPr>
          <w:p w14:paraId="7E802E7B" w14:textId="77777777" w:rsidR="00E86E7B" w:rsidRPr="00816C4A" w:rsidRDefault="00E86E7B" w:rsidP="00B27DCC">
            <w:pPr>
              <w:pStyle w:val="TAC"/>
              <w:ind w:left="284" w:hanging="284"/>
            </w:pPr>
            <w:r w:rsidRPr="00816C4A">
              <w:t>Initial status – PDU session established</w:t>
            </w:r>
          </w:p>
        </w:tc>
      </w:tr>
      <w:tr w:rsidR="00E86E7B" w:rsidRPr="00816C4A" w14:paraId="1F8923D1" w14:textId="77777777" w:rsidTr="00B27DCC">
        <w:trPr>
          <w:jc w:val="center"/>
        </w:trPr>
        <w:tc>
          <w:tcPr>
            <w:tcW w:w="3333" w:type="dxa"/>
            <w:tcBorders>
              <w:left w:val="single" w:sz="12" w:space="0" w:color="auto"/>
            </w:tcBorders>
          </w:tcPr>
          <w:p w14:paraId="64182659" w14:textId="77777777" w:rsidR="00E86E7B" w:rsidRPr="00816C4A" w:rsidRDefault="00E86E7B" w:rsidP="00B27DCC">
            <w:pPr>
              <w:pStyle w:val="TAC"/>
              <w:ind w:left="284" w:hanging="284"/>
            </w:pPr>
            <w:bookmarkStart w:id="4454" w:name="MCCQCTEMPBM_00000131"/>
          </w:p>
        </w:tc>
        <w:tc>
          <w:tcPr>
            <w:tcW w:w="2906" w:type="dxa"/>
            <w:tcBorders>
              <w:left w:val="single" w:sz="12" w:space="0" w:color="auto"/>
              <w:right w:val="single" w:sz="12" w:space="0" w:color="auto"/>
            </w:tcBorders>
          </w:tcPr>
          <w:p w14:paraId="0D841793" w14:textId="77777777" w:rsidR="00E86E7B" w:rsidRPr="00816C4A" w:rsidRDefault="00E86E7B" w:rsidP="00B27DCC">
            <w:pPr>
              <w:pStyle w:val="TAC"/>
              <w:jc w:val="left"/>
            </w:pPr>
          </w:p>
        </w:tc>
      </w:tr>
      <w:bookmarkEnd w:id="4454"/>
      <w:tr w:rsidR="00E86E7B" w:rsidRPr="00816C4A" w14:paraId="1C8C0CE5" w14:textId="77777777" w:rsidTr="00B27DCC">
        <w:trPr>
          <w:jc w:val="center"/>
        </w:trPr>
        <w:tc>
          <w:tcPr>
            <w:tcW w:w="3333" w:type="dxa"/>
            <w:tcBorders>
              <w:left w:val="single" w:sz="12" w:space="0" w:color="auto"/>
            </w:tcBorders>
          </w:tcPr>
          <w:p w14:paraId="6B2FD25A"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24A5C733" w14:textId="77777777" w:rsidR="00E86E7B" w:rsidRPr="00816C4A" w:rsidRDefault="00E86E7B" w:rsidP="00B27DCC">
            <w:pPr>
              <w:pStyle w:val="TAC"/>
              <w:ind w:left="284" w:hanging="284"/>
            </w:pPr>
          </w:p>
          <w:p w14:paraId="06D7B6CA" w14:textId="77777777" w:rsidR="00E86E7B" w:rsidRPr="00816C4A" w:rsidRDefault="00E86E7B" w:rsidP="00B27DCC">
            <w:pPr>
              <w:pStyle w:val="TAC"/>
              <w:ind w:left="284" w:hanging="284"/>
            </w:pPr>
          </w:p>
        </w:tc>
      </w:tr>
      <w:tr w:rsidR="00E86E7B" w:rsidRPr="00816C4A" w14:paraId="4773E2EE" w14:textId="77777777" w:rsidTr="00B27DCC">
        <w:trPr>
          <w:jc w:val="center"/>
        </w:trPr>
        <w:tc>
          <w:tcPr>
            <w:tcW w:w="3333" w:type="dxa"/>
            <w:tcBorders>
              <w:left w:val="single" w:sz="12" w:space="0" w:color="auto"/>
            </w:tcBorders>
          </w:tcPr>
          <w:p w14:paraId="43D778CB"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3C41E827" w14:textId="77777777" w:rsidR="00E86E7B" w:rsidRPr="00816C4A" w:rsidRDefault="00E86E7B" w:rsidP="00B27DCC">
            <w:pPr>
              <w:pStyle w:val="TAC"/>
              <w:ind w:left="284" w:hanging="284"/>
            </w:pPr>
            <w:r w:rsidRPr="00816C4A">
              <w:t xml:space="preserve">PDU SESSION RELEASE REQUEST </w:t>
            </w:r>
            <w:r w:rsidRPr="00816C4A">
              <w:rPr>
                <w:rFonts w:ascii="Symbol" w:hAnsi="Symbol"/>
              </w:rPr>
              <w:t></w:t>
            </w:r>
            <w:r w:rsidRPr="00816C4A">
              <w:rPr>
                <w:rFonts w:ascii="Symbol" w:hAnsi="Symbol"/>
              </w:rPr>
              <w:t></w:t>
            </w:r>
          </w:p>
        </w:tc>
      </w:tr>
      <w:tr w:rsidR="00E86E7B" w:rsidRPr="00816C4A" w14:paraId="06982F31" w14:textId="77777777" w:rsidTr="00B27DCC">
        <w:trPr>
          <w:jc w:val="center"/>
        </w:trPr>
        <w:tc>
          <w:tcPr>
            <w:tcW w:w="3333" w:type="dxa"/>
            <w:tcBorders>
              <w:left w:val="single" w:sz="12" w:space="0" w:color="auto"/>
            </w:tcBorders>
          </w:tcPr>
          <w:p w14:paraId="43D5983B" w14:textId="77777777" w:rsidR="00E86E7B" w:rsidRPr="00816C4A" w:rsidRDefault="00E86E7B" w:rsidP="00B27DCC">
            <w:pPr>
              <w:pStyle w:val="TAC"/>
              <w:ind w:left="284" w:hanging="284"/>
            </w:pPr>
            <w:bookmarkStart w:id="4455" w:name="MCCQCTEMPBM_00000132"/>
          </w:p>
        </w:tc>
        <w:tc>
          <w:tcPr>
            <w:tcW w:w="2906" w:type="dxa"/>
            <w:tcBorders>
              <w:left w:val="single" w:sz="12" w:space="0" w:color="auto"/>
              <w:right w:val="single" w:sz="12" w:space="0" w:color="auto"/>
            </w:tcBorders>
          </w:tcPr>
          <w:p w14:paraId="743DEC1E" w14:textId="77777777" w:rsidR="00E86E7B" w:rsidRPr="00816C4A" w:rsidRDefault="00E86E7B" w:rsidP="00B27DCC">
            <w:pPr>
              <w:pStyle w:val="TAC"/>
              <w:ind w:left="284" w:hanging="284"/>
            </w:pPr>
          </w:p>
        </w:tc>
      </w:tr>
      <w:tr w:rsidR="00E86E7B" w:rsidRPr="00816C4A" w14:paraId="475AE2DE" w14:textId="77777777" w:rsidTr="00B27DCC">
        <w:trPr>
          <w:jc w:val="center"/>
        </w:trPr>
        <w:tc>
          <w:tcPr>
            <w:tcW w:w="3333" w:type="dxa"/>
            <w:tcBorders>
              <w:left w:val="single" w:sz="12" w:space="0" w:color="auto"/>
            </w:tcBorders>
          </w:tcPr>
          <w:p w14:paraId="17571AAF" w14:textId="77777777" w:rsidR="00E86E7B" w:rsidRPr="00816C4A" w:rsidRDefault="00E86E7B" w:rsidP="00B27DCC">
            <w:pPr>
              <w:pStyle w:val="TAC"/>
              <w:ind w:left="284" w:hanging="284"/>
            </w:pPr>
            <w:bookmarkStart w:id="4456" w:name="MCCQCTEMPBM_00000133"/>
            <w:bookmarkEnd w:id="4455"/>
          </w:p>
        </w:tc>
        <w:tc>
          <w:tcPr>
            <w:tcW w:w="2906" w:type="dxa"/>
            <w:tcBorders>
              <w:left w:val="single" w:sz="12" w:space="0" w:color="auto"/>
              <w:right w:val="single" w:sz="12" w:space="0" w:color="auto"/>
            </w:tcBorders>
          </w:tcPr>
          <w:p w14:paraId="03A761AD" w14:textId="77777777" w:rsidR="00E86E7B" w:rsidRPr="00816C4A" w:rsidRDefault="00E86E7B" w:rsidP="00B27DCC">
            <w:pPr>
              <w:pStyle w:val="TAC"/>
              <w:ind w:left="284" w:hanging="284"/>
            </w:pPr>
          </w:p>
        </w:tc>
      </w:tr>
      <w:bookmarkEnd w:id="4456"/>
      <w:tr w:rsidR="00E86E7B" w:rsidRPr="00816C4A" w14:paraId="7B549539" w14:textId="77777777" w:rsidTr="00B27DCC">
        <w:trPr>
          <w:jc w:val="center"/>
        </w:trPr>
        <w:tc>
          <w:tcPr>
            <w:tcW w:w="3333" w:type="dxa"/>
            <w:tcBorders>
              <w:left w:val="single" w:sz="12" w:space="0" w:color="auto"/>
            </w:tcBorders>
          </w:tcPr>
          <w:p w14:paraId="04BE4142"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11DA35F4" w14:textId="77777777" w:rsidR="00E86E7B" w:rsidRPr="00816C4A" w:rsidRDefault="00E86E7B" w:rsidP="00B27DCC">
            <w:pPr>
              <w:pStyle w:val="TAC"/>
              <w:ind w:left="284" w:hanging="284"/>
            </w:pPr>
            <w:r w:rsidRPr="00816C4A">
              <w:t>PDU SESSION RELEASE COMMAND</w:t>
            </w:r>
          </w:p>
        </w:tc>
      </w:tr>
      <w:tr w:rsidR="00E86E7B" w:rsidRPr="00816C4A" w14:paraId="2BA780BA" w14:textId="77777777" w:rsidTr="00B27DCC">
        <w:trPr>
          <w:jc w:val="center"/>
        </w:trPr>
        <w:tc>
          <w:tcPr>
            <w:tcW w:w="3333" w:type="dxa"/>
            <w:tcBorders>
              <w:left w:val="single" w:sz="12" w:space="0" w:color="auto"/>
            </w:tcBorders>
          </w:tcPr>
          <w:p w14:paraId="76EDA5C3"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15FD2600"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p>
        </w:tc>
      </w:tr>
      <w:tr w:rsidR="00E86E7B" w:rsidRPr="00816C4A" w14:paraId="5C2CF0F4" w14:textId="77777777" w:rsidTr="00B27DCC">
        <w:trPr>
          <w:jc w:val="center"/>
        </w:trPr>
        <w:tc>
          <w:tcPr>
            <w:tcW w:w="3333" w:type="dxa"/>
            <w:tcBorders>
              <w:left w:val="single" w:sz="12" w:space="0" w:color="auto"/>
            </w:tcBorders>
          </w:tcPr>
          <w:p w14:paraId="54023849" w14:textId="77777777" w:rsidR="00E86E7B" w:rsidRPr="00816C4A" w:rsidRDefault="00E86E7B" w:rsidP="00B27DCC">
            <w:pPr>
              <w:pStyle w:val="TAC"/>
              <w:ind w:left="284" w:hanging="284"/>
            </w:pPr>
            <w:bookmarkStart w:id="4457" w:name="MCCQCTEMPBM_00000134"/>
          </w:p>
        </w:tc>
        <w:tc>
          <w:tcPr>
            <w:tcW w:w="2906" w:type="dxa"/>
            <w:tcBorders>
              <w:left w:val="single" w:sz="12" w:space="0" w:color="auto"/>
              <w:right w:val="single" w:sz="12" w:space="0" w:color="auto"/>
            </w:tcBorders>
          </w:tcPr>
          <w:p w14:paraId="743624C1" w14:textId="77777777" w:rsidR="00E86E7B" w:rsidRPr="00816C4A" w:rsidRDefault="00E86E7B" w:rsidP="00B27DCC">
            <w:pPr>
              <w:pStyle w:val="TAC"/>
              <w:ind w:left="284" w:hanging="284"/>
            </w:pPr>
          </w:p>
        </w:tc>
      </w:tr>
      <w:bookmarkEnd w:id="4457"/>
      <w:tr w:rsidR="00E86E7B" w:rsidRPr="00816C4A" w14:paraId="7E9E51A9" w14:textId="77777777" w:rsidTr="00B27DCC">
        <w:trPr>
          <w:jc w:val="center"/>
        </w:trPr>
        <w:tc>
          <w:tcPr>
            <w:tcW w:w="3333" w:type="dxa"/>
            <w:tcBorders>
              <w:left w:val="single" w:sz="12" w:space="0" w:color="auto"/>
            </w:tcBorders>
          </w:tcPr>
          <w:p w14:paraId="4324AFC2" w14:textId="77777777" w:rsidR="00E86E7B" w:rsidRPr="00816C4A" w:rsidRDefault="00E86E7B" w:rsidP="00B27DCC">
            <w:pPr>
              <w:pStyle w:val="TAC"/>
              <w:ind w:left="284" w:hanging="284"/>
            </w:pPr>
          </w:p>
        </w:tc>
        <w:tc>
          <w:tcPr>
            <w:tcW w:w="2906" w:type="dxa"/>
            <w:tcBorders>
              <w:left w:val="single" w:sz="12" w:space="0" w:color="auto"/>
              <w:right w:val="single" w:sz="12" w:space="0" w:color="auto"/>
            </w:tcBorders>
          </w:tcPr>
          <w:p w14:paraId="71778DA0" w14:textId="77777777" w:rsidR="00E86E7B" w:rsidRPr="00816C4A" w:rsidRDefault="00E86E7B" w:rsidP="00B27DCC">
            <w:pPr>
              <w:pStyle w:val="TAC"/>
              <w:keepNext w:val="0"/>
              <w:ind w:left="284" w:hanging="284"/>
            </w:pPr>
            <w:r w:rsidRPr="00816C4A">
              <w:t>PDU SESSION RELEASE COMPLETE</w:t>
            </w:r>
            <w:r w:rsidRPr="00816C4A">
              <w:rPr>
                <w:rFonts w:ascii="Symbol" w:hAnsi="Symbol"/>
              </w:rPr>
              <w:t></w:t>
            </w:r>
            <w:r w:rsidRPr="00816C4A">
              <w:rPr>
                <w:rFonts w:ascii="Symbol" w:hAnsi="Symbol"/>
              </w:rPr>
              <w:t></w:t>
            </w:r>
          </w:p>
          <w:p w14:paraId="12811F66" w14:textId="77777777" w:rsidR="00E86E7B" w:rsidRPr="00816C4A" w:rsidRDefault="00E86E7B" w:rsidP="00B27DCC">
            <w:pPr>
              <w:pStyle w:val="TAC"/>
              <w:ind w:left="284" w:hanging="284"/>
            </w:pPr>
          </w:p>
        </w:tc>
      </w:tr>
      <w:tr w:rsidR="00E86E7B" w:rsidRPr="00816C4A" w14:paraId="4C228A53" w14:textId="77777777" w:rsidTr="00B27DCC">
        <w:trPr>
          <w:jc w:val="center"/>
        </w:trPr>
        <w:tc>
          <w:tcPr>
            <w:tcW w:w="3333" w:type="dxa"/>
            <w:tcBorders>
              <w:left w:val="single" w:sz="12" w:space="0" w:color="auto"/>
            </w:tcBorders>
          </w:tcPr>
          <w:p w14:paraId="1AAFB6C9" w14:textId="77777777" w:rsidR="00E86E7B" w:rsidRPr="00816C4A" w:rsidRDefault="00E86E7B" w:rsidP="00B27DCC">
            <w:pPr>
              <w:pStyle w:val="TAC"/>
              <w:keepNext w:val="0"/>
              <w:ind w:left="284" w:hanging="284"/>
            </w:pPr>
          </w:p>
        </w:tc>
        <w:tc>
          <w:tcPr>
            <w:tcW w:w="2906" w:type="dxa"/>
            <w:tcBorders>
              <w:left w:val="single" w:sz="12" w:space="0" w:color="auto"/>
              <w:right w:val="single" w:sz="12" w:space="0" w:color="auto"/>
            </w:tcBorders>
          </w:tcPr>
          <w:p w14:paraId="6203F032" w14:textId="77777777" w:rsidR="00E86E7B" w:rsidRPr="00816C4A" w:rsidRDefault="00E86E7B" w:rsidP="00B27DCC">
            <w:pPr>
              <w:pStyle w:val="TAC"/>
              <w:keepNext w:val="0"/>
              <w:ind w:left="284" w:hanging="284"/>
            </w:pPr>
          </w:p>
        </w:tc>
      </w:tr>
      <w:tr w:rsidR="00E86E7B" w:rsidRPr="00816C4A" w14:paraId="582B61E7" w14:textId="77777777" w:rsidTr="00B27DCC">
        <w:trPr>
          <w:jc w:val="center"/>
        </w:trPr>
        <w:tc>
          <w:tcPr>
            <w:tcW w:w="3333" w:type="dxa"/>
            <w:tcBorders>
              <w:left w:val="single" w:sz="12" w:space="0" w:color="auto"/>
            </w:tcBorders>
          </w:tcPr>
          <w:p w14:paraId="64217C06" w14:textId="77777777" w:rsidR="00E86E7B" w:rsidRPr="00816C4A" w:rsidRDefault="00E86E7B" w:rsidP="00B27DCC">
            <w:pPr>
              <w:pStyle w:val="TAC"/>
              <w:ind w:left="284" w:hanging="284"/>
            </w:pPr>
            <w:bookmarkStart w:id="4458" w:name="MCCQCTEMPBM_00000136"/>
          </w:p>
        </w:tc>
        <w:tc>
          <w:tcPr>
            <w:tcW w:w="2906" w:type="dxa"/>
            <w:tcBorders>
              <w:left w:val="single" w:sz="12" w:space="0" w:color="auto"/>
              <w:right w:val="single" w:sz="12" w:space="0" w:color="auto"/>
            </w:tcBorders>
          </w:tcPr>
          <w:p w14:paraId="739FE544" w14:textId="77777777" w:rsidR="00E86E7B" w:rsidRPr="00816C4A" w:rsidRDefault="00E86E7B" w:rsidP="00B27DCC">
            <w:pPr>
              <w:pStyle w:val="TAC"/>
              <w:ind w:left="284" w:hanging="284"/>
            </w:pPr>
          </w:p>
        </w:tc>
      </w:tr>
      <w:bookmarkEnd w:id="4458"/>
      <w:tr w:rsidR="00E86E7B" w:rsidRPr="00816C4A" w14:paraId="046FE550" w14:textId="77777777" w:rsidTr="00B27DCC">
        <w:trPr>
          <w:jc w:val="center"/>
        </w:trPr>
        <w:tc>
          <w:tcPr>
            <w:tcW w:w="3333" w:type="dxa"/>
            <w:tcBorders>
              <w:left w:val="single" w:sz="12" w:space="0" w:color="auto"/>
            </w:tcBorders>
          </w:tcPr>
          <w:p w14:paraId="1357D308"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2B4793E7" w14:textId="77777777" w:rsidR="00E86E7B" w:rsidRPr="00816C4A" w:rsidRDefault="00E86E7B" w:rsidP="00B27DCC">
            <w:pPr>
              <w:pStyle w:val="TAC"/>
              <w:ind w:left="284" w:hanging="284"/>
            </w:pPr>
            <w:r w:rsidRPr="00816C4A">
              <w:t>(Status: Data connection deactivated)</w:t>
            </w:r>
          </w:p>
        </w:tc>
        <w:tc>
          <w:tcPr>
            <w:tcW w:w="2906" w:type="dxa"/>
            <w:tcBorders>
              <w:left w:val="single" w:sz="12" w:space="0" w:color="auto"/>
              <w:right w:val="single" w:sz="12" w:space="0" w:color="auto"/>
            </w:tcBorders>
          </w:tcPr>
          <w:p w14:paraId="7401CF05" w14:textId="77777777" w:rsidR="00E86E7B" w:rsidRPr="00816C4A" w:rsidRDefault="00E86E7B" w:rsidP="00B27DCC">
            <w:pPr>
              <w:pStyle w:val="TAC"/>
              <w:ind w:left="284" w:hanging="284"/>
            </w:pPr>
          </w:p>
        </w:tc>
      </w:tr>
      <w:tr w:rsidR="00E86E7B" w:rsidRPr="00816C4A" w14:paraId="0FCA8D98" w14:textId="77777777" w:rsidTr="00B27DCC">
        <w:trPr>
          <w:jc w:val="center"/>
        </w:trPr>
        <w:tc>
          <w:tcPr>
            <w:tcW w:w="3333" w:type="dxa"/>
            <w:tcBorders>
              <w:left w:val="single" w:sz="12" w:space="0" w:color="auto"/>
            </w:tcBorders>
          </w:tcPr>
          <w:p w14:paraId="53BCD027" w14:textId="77777777" w:rsidR="00E86E7B" w:rsidRPr="00816C4A" w:rsidRDefault="00E86E7B" w:rsidP="00B27DCC">
            <w:pPr>
              <w:pStyle w:val="TAC"/>
              <w:ind w:left="284" w:hanging="284"/>
            </w:pPr>
            <w:bookmarkStart w:id="4459" w:name="MCCQCTEMPBM_00000137"/>
          </w:p>
        </w:tc>
        <w:tc>
          <w:tcPr>
            <w:tcW w:w="2906" w:type="dxa"/>
            <w:tcBorders>
              <w:left w:val="single" w:sz="12" w:space="0" w:color="auto"/>
              <w:right w:val="single" w:sz="12" w:space="0" w:color="auto"/>
            </w:tcBorders>
          </w:tcPr>
          <w:p w14:paraId="0D8A5AD0" w14:textId="77777777" w:rsidR="00E86E7B" w:rsidRPr="00816C4A" w:rsidRDefault="00E86E7B" w:rsidP="00B27DCC">
            <w:pPr>
              <w:pStyle w:val="TAC"/>
              <w:ind w:left="284" w:hanging="284"/>
            </w:pPr>
          </w:p>
        </w:tc>
      </w:tr>
      <w:bookmarkEnd w:id="4459"/>
      <w:tr w:rsidR="00E86E7B" w:rsidRPr="00816C4A" w14:paraId="60C3C8C1" w14:textId="77777777" w:rsidTr="00B27DCC">
        <w:trPr>
          <w:jc w:val="center"/>
        </w:trPr>
        <w:tc>
          <w:tcPr>
            <w:tcW w:w="6239" w:type="dxa"/>
            <w:gridSpan w:val="2"/>
            <w:tcBorders>
              <w:left w:val="single" w:sz="12" w:space="0" w:color="auto"/>
              <w:right w:val="single" w:sz="12" w:space="0" w:color="auto"/>
            </w:tcBorders>
          </w:tcPr>
          <w:p w14:paraId="68A6C440" w14:textId="77777777" w:rsidR="00E86E7B" w:rsidRPr="00816C4A" w:rsidRDefault="00E86E7B" w:rsidP="00B27DCC">
            <w:pPr>
              <w:ind w:left="852"/>
              <w:jc w:val="center"/>
              <w:rPr>
                <w:lang w:val="en-US"/>
              </w:rPr>
            </w:pPr>
            <w:r w:rsidRPr="00816C4A">
              <w:t xml:space="preserve"> Final status – PDU session released</w:t>
            </w:r>
          </w:p>
        </w:tc>
      </w:tr>
    </w:tbl>
    <w:p w14:paraId="51F97778" w14:textId="77777777" w:rsidR="00E86E7B" w:rsidRPr="00816C4A" w:rsidRDefault="00E86E7B" w:rsidP="00E86E7B">
      <w:pPr>
        <w:pStyle w:val="B5"/>
        <w:ind w:left="0" w:firstLine="0"/>
        <w:rPr>
          <w:lang w:val="en-US"/>
        </w:rPr>
      </w:pPr>
    </w:p>
    <w:p w14:paraId="6A690AE3" w14:textId="77777777" w:rsidR="00E86E7B" w:rsidRPr="00816C4A" w:rsidRDefault="00E86E7B" w:rsidP="00E86E7B">
      <w:pPr>
        <w:pStyle w:val="TF"/>
        <w:keepLines w:val="0"/>
      </w:pPr>
      <w:r w:rsidRPr="00816C4A">
        <w:t>Figure T.4.3 MS Initiated PDU session release procedure</w:t>
      </w:r>
    </w:p>
    <w:p w14:paraId="5AD38D91" w14:textId="77777777" w:rsidR="00E86E7B" w:rsidRPr="00816C4A" w:rsidRDefault="00E86E7B" w:rsidP="00E86E7B">
      <w:pPr>
        <w:pStyle w:val="TF"/>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1059"/>
        <w:gridCol w:w="3620"/>
        <w:gridCol w:w="1134"/>
        <w:gridCol w:w="2411"/>
        <w:gridCol w:w="1132"/>
      </w:tblGrid>
      <w:tr w:rsidR="00E86E7B" w:rsidRPr="00816C4A" w14:paraId="34AE1479" w14:textId="77777777" w:rsidTr="00B27DCC">
        <w:trPr>
          <w:tblHeader/>
          <w:jc w:val="center"/>
        </w:trPr>
        <w:tc>
          <w:tcPr>
            <w:tcW w:w="1059" w:type="dxa"/>
            <w:tcBorders>
              <w:top w:val="single" w:sz="6" w:space="0" w:color="auto"/>
              <w:left w:val="single" w:sz="6" w:space="0" w:color="auto"/>
              <w:bottom w:val="single" w:sz="6" w:space="0" w:color="auto"/>
              <w:right w:val="nil"/>
            </w:tcBorders>
          </w:tcPr>
          <w:p w14:paraId="00EACB1F" w14:textId="77777777" w:rsidR="00E86E7B" w:rsidRPr="00816C4A" w:rsidRDefault="00E86E7B" w:rsidP="00B27DCC">
            <w:pPr>
              <w:pStyle w:val="TAH"/>
            </w:pPr>
            <w:r w:rsidRPr="00816C4A">
              <w:t>UICC</w:t>
            </w:r>
          </w:p>
        </w:tc>
        <w:tc>
          <w:tcPr>
            <w:tcW w:w="3620" w:type="dxa"/>
            <w:tcBorders>
              <w:top w:val="single" w:sz="6" w:space="0" w:color="auto"/>
              <w:left w:val="nil"/>
              <w:bottom w:val="single" w:sz="6" w:space="0" w:color="auto"/>
            </w:tcBorders>
          </w:tcPr>
          <w:p w14:paraId="4A7F16C3" w14:textId="77777777" w:rsidR="00E86E7B" w:rsidRPr="00816C4A" w:rsidRDefault="00E86E7B" w:rsidP="00B27DCC">
            <w:pPr>
              <w:pStyle w:val="TAH"/>
            </w:pPr>
          </w:p>
        </w:tc>
        <w:tc>
          <w:tcPr>
            <w:tcW w:w="1134" w:type="dxa"/>
            <w:tcBorders>
              <w:top w:val="single" w:sz="6" w:space="0" w:color="auto"/>
              <w:bottom w:val="single" w:sz="6" w:space="0" w:color="auto"/>
            </w:tcBorders>
          </w:tcPr>
          <w:p w14:paraId="08992105" w14:textId="77777777" w:rsidR="00E86E7B" w:rsidRPr="00816C4A" w:rsidRDefault="00E86E7B" w:rsidP="00B27DCC">
            <w:pPr>
              <w:pStyle w:val="TAH"/>
            </w:pPr>
            <w:r w:rsidRPr="00816C4A">
              <w:t>ME</w:t>
            </w:r>
          </w:p>
        </w:tc>
        <w:tc>
          <w:tcPr>
            <w:tcW w:w="2411" w:type="dxa"/>
            <w:tcBorders>
              <w:top w:val="single" w:sz="6" w:space="0" w:color="auto"/>
              <w:bottom w:val="single" w:sz="6" w:space="0" w:color="auto"/>
            </w:tcBorders>
          </w:tcPr>
          <w:p w14:paraId="75946427" w14:textId="77777777" w:rsidR="00E86E7B" w:rsidRPr="00816C4A" w:rsidRDefault="00E86E7B" w:rsidP="00B27DCC">
            <w:pPr>
              <w:pStyle w:val="TAL"/>
              <w:ind w:left="284" w:hanging="284"/>
              <w:rPr>
                <w:b/>
                <w:bCs/>
                <w:sz w:val="22"/>
                <w:szCs w:val="22"/>
              </w:rPr>
            </w:pPr>
          </w:p>
        </w:tc>
        <w:tc>
          <w:tcPr>
            <w:tcW w:w="1132" w:type="dxa"/>
            <w:tcBorders>
              <w:top w:val="single" w:sz="6" w:space="0" w:color="auto"/>
              <w:bottom w:val="single" w:sz="6" w:space="0" w:color="auto"/>
              <w:right w:val="single" w:sz="6" w:space="0" w:color="auto"/>
            </w:tcBorders>
          </w:tcPr>
          <w:p w14:paraId="58D313DE" w14:textId="77777777" w:rsidR="00E86E7B" w:rsidRPr="00816C4A" w:rsidRDefault="00E86E7B" w:rsidP="00B27DCC">
            <w:pPr>
              <w:pStyle w:val="TAH"/>
            </w:pPr>
            <w:r w:rsidRPr="00816C4A">
              <w:t>Network</w:t>
            </w:r>
          </w:p>
        </w:tc>
      </w:tr>
    </w:tbl>
    <w:p w14:paraId="15544438" w14:textId="77777777" w:rsidR="00E86E7B" w:rsidRPr="00816C4A" w:rsidRDefault="00E86E7B" w:rsidP="00E86E7B">
      <w:pPr>
        <w:pStyle w:val="FP"/>
        <w:ind w:left="284" w:hanging="284"/>
        <w:rPr>
          <w:sz w:val="16"/>
          <w:szCs w:val="16"/>
        </w:rPr>
      </w:pPr>
    </w:p>
    <w:tbl>
      <w:tblPr>
        <w:tblW w:w="0" w:type="auto"/>
        <w:jc w:val="center"/>
        <w:tblLayout w:type="fixed"/>
        <w:tblCellMar>
          <w:left w:w="28" w:type="dxa"/>
          <w:right w:w="28" w:type="dxa"/>
        </w:tblCellMar>
        <w:tblLook w:val="0000" w:firstRow="0" w:lastRow="0" w:firstColumn="0" w:lastColumn="0" w:noHBand="0" w:noVBand="0"/>
      </w:tblPr>
      <w:tblGrid>
        <w:gridCol w:w="4820"/>
        <w:gridCol w:w="3969"/>
      </w:tblGrid>
      <w:tr w:rsidR="00E86E7B" w:rsidRPr="00816C4A" w14:paraId="4782A798" w14:textId="77777777" w:rsidTr="00B27DCC">
        <w:trPr>
          <w:jc w:val="center"/>
        </w:trPr>
        <w:tc>
          <w:tcPr>
            <w:tcW w:w="8789" w:type="dxa"/>
            <w:gridSpan w:val="2"/>
            <w:tcBorders>
              <w:left w:val="single" w:sz="12" w:space="0" w:color="auto"/>
              <w:right w:val="single" w:sz="12" w:space="0" w:color="auto"/>
            </w:tcBorders>
          </w:tcPr>
          <w:p w14:paraId="5CC9DF26" w14:textId="77777777" w:rsidR="00E86E7B" w:rsidRPr="00816C4A" w:rsidRDefault="00E86E7B" w:rsidP="00B27DCC">
            <w:pPr>
              <w:pStyle w:val="TAC"/>
              <w:ind w:left="284" w:hanging="284"/>
            </w:pPr>
            <w:r w:rsidRPr="00816C4A">
              <w:t>Initial status – PDU session established</w:t>
            </w:r>
          </w:p>
        </w:tc>
      </w:tr>
      <w:tr w:rsidR="00E86E7B" w:rsidRPr="00816C4A" w14:paraId="536E407E" w14:textId="77777777" w:rsidTr="00B27DCC">
        <w:trPr>
          <w:jc w:val="center"/>
        </w:trPr>
        <w:tc>
          <w:tcPr>
            <w:tcW w:w="4820" w:type="dxa"/>
            <w:tcBorders>
              <w:left w:val="single" w:sz="12" w:space="0" w:color="auto"/>
            </w:tcBorders>
          </w:tcPr>
          <w:p w14:paraId="7A64568B" w14:textId="77777777" w:rsidR="00E86E7B" w:rsidRPr="00816C4A" w:rsidRDefault="00E86E7B" w:rsidP="00B27DCC">
            <w:pPr>
              <w:pStyle w:val="TAC"/>
              <w:ind w:left="284" w:hanging="284"/>
            </w:pPr>
            <w:bookmarkStart w:id="4460" w:name="MCCQCTEMPBM_00000138"/>
          </w:p>
        </w:tc>
        <w:tc>
          <w:tcPr>
            <w:tcW w:w="3969" w:type="dxa"/>
            <w:tcBorders>
              <w:left w:val="single" w:sz="12" w:space="0" w:color="auto"/>
              <w:right w:val="single" w:sz="12" w:space="0" w:color="auto"/>
            </w:tcBorders>
          </w:tcPr>
          <w:p w14:paraId="76591B03" w14:textId="77777777" w:rsidR="00E86E7B" w:rsidRPr="00816C4A" w:rsidRDefault="00E86E7B" w:rsidP="00B27DCC">
            <w:pPr>
              <w:pStyle w:val="TAC"/>
              <w:jc w:val="left"/>
            </w:pPr>
          </w:p>
        </w:tc>
      </w:tr>
      <w:bookmarkEnd w:id="4460"/>
      <w:tr w:rsidR="00E86E7B" w:rsidRPr="00816C4A" w14:paraId="751CBA46" w14:textId="77777777" w:rsidTr="00B27DCC">
        <w:trPr>
          <w:jc w:val="center"/>
        </w:trPr>
        <w:tc>
          <w:tcPr>
            <w:tcW w:w="4820" w:type="dxa"/>
            <w:tcBorders>
              <w:left w:val="single" w:sz="12" w:space="0" w:color="auto"/>
            </w:tcBorders>
          </w:tcPr>
          <w:p w14:paraId="47AD0C19"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54B5EB41" w14:textId="77777777" w:rsidR="00E86E7B" w:rsidRPr="00816C4A" w:rsidRDefault="00E86E7B" w:rsidP="00B27DCC">
            <w:pPr>
              <w:pStyle w:val="TAC"/>
              <w:ind w:left="284" w:hanging="284"/>
            </w:pPr>
          </w:p>
          <w:p w14:paraId="620F0416" w14:textId="77777777" w:rsidR="00E86E7B" w:rsidRPr="00816C4A" w:rsidRDefault="00E86E7B" w:rsidP="00B27DCC">
            <w:pPr>
              <w:pStyle w:val="TAC"/>
              <w:ind w:left="284" w:hanging="284"/>
            </w:pPr>
          </w:p>
        </w:tc>
      </w:tr>
      <w:tr w:rsidR="00E86E7B" w:rsidRPr="00816C4A" w14:paraId="52902C6E" w14:textId="77777777" w:rsidTr="00B27DCC">
        <w:trPr>
          <w:jc w:val="center"/>
        </w:trPr>
        <w:tc>
          <w:tcPr>
            <w:tcW w:w="4820" w:type="dxa"/>
            <w:tcBorders>
              <w:left w:val="single" w:sz="12" w:space="0" w:color="auto"/>
            </w:tcBorders>
          </w:tcPr>
          <w:p w14:paraId="6A22FA0D" w14:textId="77777777" w:rsidR="00E86E7B" w:rsidRPr="00816C4A" w:rsidRDefault="00E86E7B" w:rsidP="00B27DCC">
            <w:pPr>
              <w:pStyle w:val="TAC"/>
              <w:ind w:left="284" w:hanging="284"/>
            </w:pPr>
            <w:bookmarkStart w:id="4461" w:name="_Hlk514098776"/>
          </w:p>
        </w:tc>
        <w:tc>
          <w:tcPr>
            <w:tcW w:w="3969" w:type="dxa"/>
            <w:tcBorders>
              <w:left w:val="single" w:sz="12" w:space="0" w:color="auto"/>
              <w:right w:val="single" w:sz="12" w:space="0" w:color="auto"/>
            </w:tcBorders>
          </w:tcPr>
          <w:p w14:paraId="5ADFB0D8" w14:textId="77777777" w:rsidR="00E86E7B" w:rsidRPr="00816C4A" w:rsidRDefault="00E86E7B" w:rsidP="00B27DCC">
            <w:pPr>
              <w:pStyle w:val="TAC"/>
              <w:ind w:left="284" w:hanging="284"/>
            </w:pPr>
            <w:r w:rsidRPr="00816C4A">
              <w:t>PDU SESSION RELEASE COMMAND</w:t>
            </w:r>
          </w:p>
        </w:tc>
      </w:tr>
      <w:tr w:rsidR="00E86E7B" w:rsidRPr="00816C4A" w14:paraId="34FDF84C" w14:textId="77777777" w:rsidTr="00B27DCC">
        <w:trPr>
          <w:jc w:val="center"/>
        </w:trPr>
        <w:tc>
          <w:tcPr>
            <w:tcW w:w="4820" w:type="dxa"/>
            <w:tcBorders>
              <w:left w:val="single" w:sz="12" w:space="0" w:color="auto"/>
            </w:tcBorders>
          </w:tcPr>
          <w:p w14:paraId="00054943" w14:textId="77777777" w:rsidR="00E86E7B" w:rsidRPr="00816C4A" w:rsidRDefault="00E86E7B" w:rsidP="00B27DCC">
            <w:pPr>
              <w:pStyle w:val="TAC"/>
              <w:ind w:left="284" w:hanging="284"/>
            </w:pPr>
          </w:p>
        </w:tc>
        <w:tc>
          <w:tcPr>
            <w:tcW w:w="3969" w:type="dxa"/>
            <w:tcBorders>
              <w:left w:val="single" w:sz="12" w:space="0" w:color="auto"/>
              <w:right w:val="single" w:sz="12" w:space="0" w:color="auto"/>
            </w:tcBorders>
          </w:tcPr>
          <w:p w14:paraId="65D845E3"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p>
        </w:tc>
      </w:tr>
      <w:tr w:rsidR="00E86E7B" w:rsidRPr="00816C4A" w14:paraId="6409F63A" w14:textId="77777777" w:rsidTr="00B27DCC">
        <w:trPr>
          <w:jc w:val="center"/>
        </w:trPr>
        <w:tc>
          <w:tcPr>
            <w:tcW w:w="4820" w:type="dxa"/>
            <w:tcBorders>
              <w:left w:val="single" w:sz="12" w:space="0" w:color="auto"/>
            </w:tcBorders>
          </w:tcPr>
          <w:p w14:paraId="0E2B535B" w14:textId="77777777" w:rsidR="00E86E7B" w:rsidRPr="00816C4A" w:rsidRDefault="00E86E7B" w:rsidP="00B27DCC">
            <w:pPr>
              <w:pStyle w:val="TAC"/>
              <w:ind w:left="284" w:hanging="284"/>
            </w:pPr>
            <w:bookmarkStart w:id="4462" w:name="MCCQCTEMPBM_00000139"/>
          </w:p>
        </w:tc>
        <w:tc>
          <w:tcPr>
            <w:tcW w:w="3969" w:type="dxa"/>
            <w:tcBorders>
              <w:left w:val="single" w:sz="12" w:space="0" w:color="auto"/>
              <w:right w:val="single" w:sz="12" w:space="0" w:color="auto"/>
            </w:tcBorders>
          </w:tcPr>
          <w:p w14:paraId="2F297212" w14:textId="77777777" w:rsidR="00E86E7B" w:rsidRPr="00816C4A" w:rsidRDefault="00E86E7B" w:rsidP="00B27DCC">
            <w:pPr>
              <w:pStyle w:val="TAC"/>
              <w:ind w:left="284" w:hanging="284"/>
            </w:pPr>
          </w:p>
        </w:tc>
      </w:tr>
      <w:bookmarkEnd w:id="4462"/>
      <w:tr w:rsidR="00E86E7B" w:rsidRPr="00816C4A" w14:paraId="3FEC2CE2" w14:textId="77777777" w:rsidTr="00B27DCC">
        <w:trPr>
          <w:jc w:val="center"/>
        </w:trPr>
        <w:tc>
          <w:tcPr>
            <w:tcW w:w="4820" w:type="dxa"/>
            <w:tcBorders>
              <w:left w:val="single" w:sz="12" w:space="0" w:color="auto"/>
            </w:tcBorders>
          </w:tcPr>
          <w:p w14:paraId="6D37F92B" w14:textId="77777777" w:rsidR="00E86E7B" w:rsidRPr="00816C4A" w:rsidRDefault="00E86E7B" w:rsidP="00B27DCC">
            <w:pPr>
              <w:pStyle w:val="TAC"/>
              <w:keepNext w:val="0"/>
              <w:ind w:left="284" w:hanging="284"/>
            </w:pPr>
          </w:p>
        </w:tc>
        <w:tc>
          <w:tcPr>
            <w:tcW w:w="3969" w:type="dxa"/>
            <w:tcBorders>
              <w:left w:val="single" w:sz="12" w:space="0" w:color="auto"/>
              <w:right w:val="single" w:sz="12" w:space="0" w:color="auto"/>
            </w:tcBorders>
          </w:tcPr>
          <w:p w14:paraId="175EC841" w14:textId="77777777" w:rsidR="00E86E7B" w:rsidRPr="00816C4A" w:rsidRDefault="00E86E7B" w:rsidP="00B27DCC">
            <w:pPr>
              <w:pStyle w:val="TAC"/>
              <w:keepNext w:val="0"/>
              <w:ind w:left="284" w:hanging="284"/>
            </w:pPr>
            <w:r w:rsidRPr="00816C4A">
              <w:t>PDU SESSION RELEASE COMPLETE</w:t>
            </w:r>
            <w:r w:rsidRPr="00816C4A">
              <w:rPr>
                <w:rFonts w:ascii="Symbol" w:hAnsi="Symbol"/>
              </w:rPr>
              <w:t></w:t>
            </w:r>
            <w:r w:rsidRPr="00816C4A">
              <w:rPr>
                <w:rFonts w:ascii="Symbol" w:hAnsi="Symbol"/>
              </w:rPr>
              <w:t></w:t>
            </w:r>
          </w:p>
          <w:p w14:paraId="2A35332A" w14:textId="77777777" w:rsidR="00E86E7B" w:rsidRPr="00816C4A" w:rsidRDefault="00E86E7B" w:rsidP="00B27DCC">
            <w:pPr>
              <w:pStyle w:val="TAC"/>
              <w:keepNext w:val="0"/>
              <w:ind w:left="284" w:hanging="284"/>
            </w:pPr>
          </w:p>
          <w:p w14:paraId="55F8AC05" w14:textId="77777777" w:rsidR="00E86E7B" w:rsidRPr="00816C4A" w:rsidRDefault="00E86E7B" w:rsidP="00B27DCC">
            <w:pPr>
              <w:pStyle w:val="TAC"/>
              <w:keepNext w:val="0"/>
              <w:ind w:left="284" w:hanging="284"/>
            </w:pPr>
          </w:p>
        </w:tc>
      </w:tr>
      <w:tr w:rsidR="00E86E7B" w:rsidRPr="00816C4A" w14:paraId="3E9606BD" w14:textId="77777777" w:rsidTr="00B27DCC">
        <w:trPr>
          <w:jc w:val="center"/>
        </w:trPr>
        <w:tc>
          <w:tcPr>
            <w:tcW w:w="4820" w:type="dxa"/>
            <w:tcBorders>
              <w:left w:val="single" w:sz="12" w:space="0" w:color="auto"/>
            </w:tcBorders>
          </w:tcPr>
          <w:p w14:paraId="6282B79C" w14:textId="77777777" w:rsidR="00E86E7B" w:rsidRPr="00816C4A" w:rsidRDefault="00E86E7B" w:rsidP="00B27DCC">
            <w:pPr>
              <w:pStyle w:val="TAC"/>
              <w:ind w:left="284" w:hanging="284"/>
            </w:pPr>
            <w:bookmarkStart w:id="4463" w:name="MCCQCTEMPBM_00000140"/>
            <w:bookmarkEnd w:id="4461"/>
          </w:p>
        </w:tc>
        <w:tc>
          <w:tcPr>
            <w:tcW w:w="3969" w:type="dxa"/>
            <w:tcBorders>
              <w:left w:val="single" w:sz="12" w:space="0" w:color="auto"/>
              <w:right w:val="single" w:sz="12" w:space="0" w:color="auto"/>
            </w:tcBorders>
          </w:tcPr>
          <w:p w14:paraId="4BCACFE3" w14:textId="77777777" w:rsidR="00E86E7B" w:rsidRPr="00816C4A" w:rsidRDefault="00E86E7B" w:rsidP="00B27DCC">
            <w:pPr>
              <w:pStyle w:val="TAC"/>
              <w:ind w:left="284" w:hanging="284"/>
            </w:pPr>
          </w:p>
        </w:tc>
      </w:tr>
      <w:bookmarkEnd w:id="4463"/>
      <w:tr w:rsidR="00E86E7B" w:rsidRPr="00816C4A" w14:paraId="13F8326D" w14:textId="77777777" w:rsidTr="00B27DCC">
        <w:trPr>
          <w:jc w:val="center"/>
        </w:trPr>
        <w:tc>
          <w:tcPr>
            <w:tcW w:w="4820" w:type="dxa"/>
            <w:tcBorders>
              <w:left w:val="single" w:sz="12" w:space="0" w:color="auto"/>
            </w:tcBorders>
          </w:tcPr>
          <w:p w14:paraId="1C8D613F" w14:textId="77777777" w:rsidR="00E86E7B" w:rsidRPr="00816C4A" w:rsidRDefault="00E86E7B" w:rsidP="00B27DCC">
            <w:pPr>
              <w:pStyle w:val="TAC"/>
              <w:ind w:left="284" w:hanging="284"/>
            </w:pPr>
            <w:r w:rsidRPr="00816C4A">
              <w:rPr>
                <w:rFonts w:ascii="Symbol" w:hAnsi="Symbol"/>
              </w:rPr>
              <w:t></w:t>
            </w:r>
            <w:r w:rsidRPr="00816C4A">
              <w:rPr>
                <w:rFonts w:ascii="Symbol" w:hAnsi="Symbol"/>
              </w:rPr>
              <w:t></w:t>
            </w:r>
            <w:r w:rsidRPr="00816C4A">
              <w:rPr>
                <w:rFonts w:ascii="Symbol" w:hAnsi="Symbol"/>
              </w:rPr>
              <w:t></w:t>
            </w:r>
            <w:r w:rsidRPr="00816C4A">
              <w:t>DATA CONNECTION STATUS EVENT</w:t>
            </w:r>
          </w:p>
          <w:p w14:paraId="76D86688" w14:textId="77777777" w:rsidR="00E86E7B" w:rsidRPr="00816C4A" w:rsidRDefault="00E86E7B" w:rsidP="00B27DCC">
            <w:pPr>
              <w:pStyle w:val="TAC"/>
              <w:ind w:left="284" w:hanging="284"/>
            </w:pPr>
            <w:r w:rsidRPr="00816C4A">
              <w:t>(Status: Data connection deactivated)</w:t>
            </w:r>
          </w:p>
        </w:tc>
        <w:tc>
          <w:tcPr>
            <w:tcW w:w="3969" w:type="dxa"/>
            <w:tcBorders>
              <w:left w:val="single" w:sz="12" w:space="0" w:color="auto"/>
              <w:right w:val="single" w:sz="12" w:space="0" w:color="auto"/>
            </w:tcBorders>
          </w:tcPr>
          <w:p w14:paraId="66E25588" w14:textId="77777777" w:rsidR="00E86E7B" w:rsidRPr="00816C4A" w:rsidRDefault="00E86E7B" w:rsidP="00B27DCC">
            <w:pPr>
              <w:pStyle w:val="TAC"/>
              <w:ind w:left="284" w:hanging="284"/>
            </w:pPr>
          </w:p>
        </w:tc>
      </w:tr>
      <w:tr w:rsidR="00E86E7B" w:rsidRPr="00816C4A" w14:paraId="1C40BCDA" w14:textId="77777777" w:rsidTr="00B27DCC">
        <w:trPr>
          <w:jc w:val="center"/>
        </w:trPr>
        <w:tc>
          <w:tcPr>
            <w:tcW w:w="4820" w:type="dxa"/>
            <w:tcBorders>
              <w:left w:val="single" w:sz="12" w:space="0" w:color="auto"/>
            </w:tcBorders>
          </w:tcPr>
          <w:p w14:paraId="33B34847" w14:textId="77777777" w:rsidR="00E86E7B" w:rsidRPr="00816C4A" w:rsidRDefault="00E86E7B" w:rsidP="00B27DCC">
            <w:pPr>
              <w:pStyle w:val="TAC"/>
              <w:ind w:left="284" w:hanging="284"/>
            </w:pPr>
            <w:bookmarkStart w:id="4464" w:name="MCCQCTEMPBM_00000141"/>
          </w:p>
        </w:tc>
        <w:tc>
          <w:tcPr>
            <w:tcW w:w="3969" w:type="dxa"/>
            <w:tcBorders>
              <w:left w:val="single" w:sz="12" w:space="0" w:color="auto"/>
              <w:right w:val="single" w:sz="12" w:space="0" w:color="auto"/>
            </w:tcBorders>
          </w:tcPr>
          <w:p w14:paraId="7FE8ACF9" w14:textId="77777777" w:rsidR="00E86E7B" w:rsidRPr="00816C4A" w:rsidRDefault="00E86E7B" w:rsidP="00B27DCC">
            <w:pPr>
              <w:pStyle w:val="TAC"/>
              <w:ind w:left="284" w:hanging="284"/>
            </w:pPr>
          </w:p>
        </w:tc>
      </w:tr>
      <w:bookmarkEnd w:id="4464"/>
      <w:tr w:rsidR="00E86E7B" w:rsidRPr="00816C4A" w14:paraId="66BA2844" w14:textId="77777777" w:rsidTr="00B27DCC">
        <w:trPr>
          <w:jc w:val="center"/>
        </w:trPr>
        <w:tc>
          <w:tcPr>
            <w:tcW w:w="8789" w:type="dxa"/>
            <w:gridSpan w:val="2"/>
            <w:tcBorders>
              <w:left w:val="single" w:sz="12" w:space="0" w:color="auto"/>
              <w:right w:val="single" w:sz="12" w:space="0" w:color="auto"/>
            </w:tcBorders>
          </w:tcPr>
          <w:p w14:paraId="7A99BC5A" w14:textId="77777777" w:rsidR="00E86E7B" w:rsidRPr="00816C4A" w:rsidRDefault="00E86E7B" w:rsidP="00B27DCC">
            <w:pPr>
              <w:pStyle w:val="B5"/>
              <w:ind w:left="852"/>
              <w:jc w:val="center"/>
              <w:rPr>
                <w:lang w:val="en-US" w:eastAsia="en-GB"/>
              </w:rPr>
            </w:pPr>
            <w:r w:rsidRPr="00816C4A">
              <w:rPr>
                <w:lang w:eastAsia="en-GB"/>
              </w:rPr>
              <w:t>Final status – PDU session released</w:t>
            </w:r>
          </w:p>
          <w:p w14:paraId="76DBBBA2" w14:textId="77777777" w:rsidR="00E86E7B" w:rsidRPr="00816C4A" w:rsidRDefault="00E86E7B" w:rsidP="00B27DCC">
            <w:pPr>
              <w:pStyle w:val="TAC"/>
              <w:ind w:left="284" w:hanging="284"/>
              <w:rPr>
                <w:lang w:val="en-US"/>
              </w:rPr>
            </w:pPr>
          </w:p>
        </w:tc>
      </w:tr>
    </w:tbl>
    <w:p w14:paraId="0EA7A0A2" w14:textId="77777777" w:rsidR="00E86E7B" w:rsidRPr="00816C4A" w:rsidRDefault="00E86E7B" w:rsidP="00E86E7B">
      <w:pPr>
        <w:pStyle w:val="TF"/>
      </w:pPr>
      <w:r w:rsidRPr="00816C4A">
        <w:t>Figure T.4.4 Network Initiated PDU session release procedure</w:t>
      </w:r>
    </w:p>
    <w:p w14:paraId="4FCA17DB" w14:textId="77777777" w:rsidR="00E86E7B" w:rsidRPr="00816C4A" w:rsidRDefault="00E86E7B" w:rsidP="00E86E7B">
      <w:pPr>
        <w:pStyle w:val="TF"/>
      </w:pPr>
    </w:p>
    <w:p w14:paraId="1701FE75" w14:textId="77777777" w:rsidR="00E86E7B" w:rsidRPr="00816C4A" w:rsidRDefault="00E86E7B" w:rsidP="00E86E7B">
      <w:pPr>
        <w:pStyle w:val="Heading8"/>
      </w:pPr>
      <w:bookmarkStart w:id="4465" w:name="historyclause"/>
      <w:r w:rsidRPr="00816C4A">
        <w:br w:type="page"/>
      </w:r>
      <w:bookmarkStart w:id="4466" w:name="_Toc3201139"/>
      <w:bookmarkStart w:id="4467" w:name="_Toc20392882"/>
      <w:bookmarkStart w:id="4468" w:name="_Toc27774529"/>
      <w:bookmarkStart w:id="4469" w:name="_Toc36482989"/>
      <w:bookmarkStart w:id="4470" w:name="_Toc36484651"/>
      <w:bookmarkStart w:id="4471" w:name="_Toc44933581"/>
      <w:bookmarkStart w:id="4472" w:name="_Toc50972534"/>
      <w:bookmarkStart w:id="4473" w:name="_Toc57105288"/>
      <w:bookmarkStart w:id="4474" w:name="_Toc155615282"/>
      <w:r w:rsidRPr="00816C4A">
        <w:t>Annex U (</w:t>
      </w:r>
      <w:smartTag w:uri="urn:schemas-microsoft-com:office:smarttags" w:element="PersonName">
        <w:r w:rsidRPr="00816C4A">
          <w:t>info</w:t>
        </w:r>
      </w:smartTag>
      <w:r w:rsidRPr="00816C4A">
        <w:t>rmative):</w:t>
      </w:r>
      <w:r w:rsidRPr="00816C4A">
        <w:br/>
        <w:t>Change History</w:t>
      </w:r>
      <w:bookmarkEnd w:id="4466"/>
      <w:bookmarkEnd w:id="4467"/>
      <w:bookmarkEnd w:id="4468"/>
      <w:bookmarkEnd w:id="4469"/>
      <w:bookmarkEnd w:id="4470"/>
      <w:bookmarkEnd w:id="4471"/>
      <w:bookmarkEnd w:id="4472"/>
      <w:bookmarkEnd w:id="4473"/>
      <w:bookmarkEnd w:id="4474"/>
    </w:p>
    <w:tbl>
      <w:tblPr>
        <w:tblW w:w="9973"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60"/>
        <w:gridCol w:w="800"/>
        <w:gridCol w:w="992"/>
        <w:gridCol w:w="567"/>
        <w:gridCol w:w="425"/>
        <w:gridCol w:w="426"/>
        <w:gridCol w:w="5295"/>
        <w:gridCol w:w="708"/>
      </w:tblGrid>
      <w:tr w:rsidR="00157DA3" w:rsidRPr="00816C4A" w14:paraId="11CBF4DD" w14:textId="77777777" w:rsidTr="00157DA3">
        <w:trPr>
          <w:cantSplit/>
          <w:tblHeader/>
        </w:trPr>
        <w:tc>
          <w:tcPr>
            <w:tcW w:w="760" w:type="dxa"/>
            <w:tcBorders>
              <w:bottom w:val="single" w:sz="4" w:space="0" w:color="auto"/>
            </w:tcBorders>
            <w:shd w:val="pct10" w:color="auto" w:fill="FFFFFF"/>
          </w:tcPr>
          <w:bookmarkEnd w:id="4465"/>
          <w:p w14:paraId="428B966F" w14:textId="26032D9F" w:rsidR="00157DA3" w:rsidRPr="00816C4A" w:rsidRDefault="00157DA3" w:rsidP="00157DA3">
            <w:pPr>
              <w:pStyle w:val="TAH"/>
              <w:rPr>
                <w:sz w:val="16"/>
                <w:szCs w:val="16"/>
                <w:lang w:eastAsia="en-GB"/>
              </w:rPr>
            </w:pPr>
            <w:r>
              <w:rPr>
                <w:sz w:val="16"/>
                <w:szCs w:val="16"/>
                <w:lang w:eastAsia="en-GB"/>
              </w:rPr>
              <w:t>Date</w:t>
            </w:r>
          </w:p>
        </w:tc>
        <w:tc>
          <w:tcPr>
            <w:tcW w:w="800" w:type="dxa"/>
            <w:tcBorders>
              <w:bottom w:val="single" w:sz="4" w:space="0" w:color="auto"/>
            </w:tcBorders>
            <w:shd w:val="pct10" w:color="auto" w:fill="FFFFFF"/>
          </w:tcPr>
          <w:p w14:paraId="06E82190" w14:textId="0174D4D9" w:rsidR="00157DA3" w:rsidRPr="00816C4A" w:rsidRDefault="00157DA3" w:rsidP="00157DA3">
            <w:pPr>
              <w:pStyle w:val="TAH"/>
              <w:rPr>
                <w:sz w:val="16"/>
                <w:szCs w:val="16"/>
                <w:lang w:eastAsia="en-GB"/>
              </w:rPr>
            </w:pPr>
            <w:r>
              <w:rPr>
                <w:sz w:val="16"/>
                <w:szCs w:val="16"/>
                <w:lang w:eastAsia="en-GB"/>
              </w:rPr>
              <w:t>TSG</w:t>
            </w:r>
          </w:p>
        </w:tc>
        <w:tc>
          <w:tcPr>
            <w:tcW w:w="992" w:type="dxa"/>
            <w:tcBorders>
              <w:bottom w:val="single" w:sz="4" w:space="0" w:color="auto"/>
            </w:tcBorders>
            <w:shd w:val="pct10" w:color="auto" w:fill="FFFFFF"/>
          </w:tcPr>
          <w:p w14:paraId="2ACFB02A" w14:textId="0EEE2137" w:rsidR="00157DA3" w:rsidRPr="00816C4A" w:rsidRDefault="00157DA3" w:rsidP="00157DA3">
            <w:pPr>
              <w:pStyle w:val="TAH"/>
              <w:rPr>
                <w:sz w:val="16"/>
                <w:szCs w:val="16"/>
                <w:lang w:eastAsia="en-GB"/>
              </w:rPr>
            </w:pPr>
            <w:r w:rsidRPr="00816C4A">
              <w:rPr>
                <w:sz w:val="16"/>
                <w:szCs w:val="16"/>
                <w:lang w:eastAsia="en-GB"/>
              </w:rPr>
              <w:t>TSG TD#</w:t>
            </w:r>
          </w:p>
        </w:tc>
        <w:tc>
          <w:tcPr>
            <w:tcW w:w="567" w:type="dxa"/>
            <w:tcBorders>
              <w:bottom w:val="single" w:sz="4" w:space="0" w:color="auto"/>
            </w:tcBorders>
            <w:shd w:val="pct10" w:color="auto" w:fill="FFFFFF"/>
          </w:tcPr>
          <w:p w14:paraId="0EAFD61A" w14:textId="38688F21" w:rsidR="00157DA3" w:rsidRPr="00816C4A" w:rsidRDefault="00157DA3" w:rsidP="00157DA3">
            <w:pPr>
              <w:pStyle w:val="TAH"/>
              <w:rPr>
                <w:sz w:val="16"/>
                <w:szCs w:val="16"/>
                <w:lang w:eastAsia="en-GB"/>
              </w:rPr>
            </w:pPr>
            <w:r w:rsidRPr="00816C4A">
              <w:rPr>
                <w:sz w:val="16"/>
                <w:szCs w:val="16"/>
                <w:lang w:eastAsia="en-GB"/>
              </w:rPr>
              <w:t>CR</w:t>
            </w:r>
          </w:p>
        </w:tc>
        <w:tc>
          <w:tcPr>
            <w:tcW w:w="425" w:type="dxa"/>
            <w:tcBorders>
              <w:bottom w:val="single" w:sz="4" w:space="0" w:color="auto"/>
            </w:tcBorders>
            <w:shd w:val="pct10" w:color="auto" w:fill="FFFFFF"/>
          </w:tcPr>
          <w:p w14:paraId="0AB564DD" w14:textId="77777777" w:rsidR="00157DA3" w:rsidRPr="00816C4A" w:rsidRDefault="00157DA3" w:rsidP="00157DA3">
            <w:pPr>
              <w:pStyle w:val="TAH"/>
              <w:rPr>
                <w:sz w:val="16"/>
                <w:szCs w:val="16"/>
                <w:lang w:eastAsia="en-GB"/>
              </w:rPr>
            </w:pPr>
            <w:r w:rsidRPr="00816C4A">
              <w:rPr>
                <w:sz w:val="16"/>
                <w:szCs w:val="16"/>
                <w:lang w:eastAsia="en-GB"/>
              </w:rPr>
              <w:t>Rev</w:t>
            </w:r>
          </w:p>
        </w:tc>
        <w:tc>
          <w:tcPr>
            <w:tcW w:w="426" w:type="dxa"/>
            <w:tcBorders>
              <w:bottom w:val="single" w:sz="4" w:space="0" w:color="auto"/>
            </w:tcBorders>
            <w:shd w:val="pct10" w:color="auto" w:fill="FFFFFF"/>
          </w:tcPr>
          <w:p w14:paraId="6BEB2301" w14:textId="77777777" w:rsidR="00157DA3" w:rsidRPr="00816C4A" w:rsidRDefault="00157DA3" w:rsidP="00157DA3">
            <w:pPr>
              <w:pStyle w:val="TAH"/>
              <w:rPr>
                <w:sz w:val="16"/>
                <w:szCs w:val="16"/>
                <w:lang w:eastAsia="en-GB"/>
              </w:rPr>
            </w:pPr>
            <w:r w:rsidRPr="00816C4A">
              <w:rPr>
                <w:sz w:val="16"/>
                <w:szCs w:val="16"/>
                <w:lang w:eastAsia="en-GB"/>
              </w:rPr>
              <w:t>Cat</w:t>
            </w:r>
          </w:p>
        </w:tc>
        <w:tc>
          <w:tcPr>
            <w:tcW w:w="5295" w:type="dxa"/>
            <w:tcBorders>
              <w:bottom w:val="single" w:sz="4" w:space="0" w:color="auto"/>
            </w:tcBorders>
            <w:shd w:val="pct10" w:color="auto" w:fill="FFFFFF"/>
          </w:tcPr>
          <w:p w14:paraId="36AAD844" w14:textId="77777777" w:rsidR="00157DA3" w:rsidRPr="00816C4A" w:rsidRDefault="00157DA3" w:rsidP="00157DA3">
            <w:pPr>
              <w:pStyle w:val="TAH"/>
              <w:rPr>
                <w:sz w:val="16"/>
                <w:szCs w:val="16"/>
                <w:lang w:eastAsia="en-GB"/>
              </w:rPr>
            </w:pPr>
            <w:r w:rsidRPr="00816C4A">
              <w:rPr>
                <w:sz w:val="16"/>
                <w:szCs w:val="16"/>
                <w:lang w:eastAsia="en-GB"/>
              </w:rPr>
              <w:t>Subject/Comment</w:t>
            </w:r>
          </w:p>
        </w:tc>
        <w:tc>
          <w:tcPr>
            <w:tcW w:w="708" w:type="dxa"/>
            <w:tcBorders>
              <w:bottom w:val="single" w:sz="4" w:space="0" w:color="auto"/>
              <w:right w:val="single" w:sz="4" w:space="0" w:color="auto"/>
            </w:tcBorders>
            <w:shd w:val="pct10" w:color="auto" w:fill="FFFFFF"/>
          </w:tcPr>
          <w:p w14:paraId="5337768E" w14:textId="77777777" w:rsidR="00157DA3" w:rsidRPr="00816C4A" w:rsidRDefault="00157DA3" w:rsidP="00157DA3">
            <w:pPr>
              <w:pStyle w:val="TAH"/>
              <w:rPr>
                <w:sz w:val="16"/>
                <w:szCs w:val="16"/>
                <w:lang w:eastAsia="en-GB"/>
              </w:rPr>
            </w:pPr>
            <w:r w:rsidRPr="00816C4A">
              <w:rPr>
                <w:sz w:val="16"/>
                <w:szCs w:val="16"/>
                <w:lang w:eastAsia="en-GB"/>
              </w:rPr>
              <w:t>New</w:t>
            </w:r>
          </w:p>
        </w:tc>
      </w:tr>
      <w:tr w:rsidR="00157DA3" w:rsidRPr="00816C4A" w14:paraId="41DB385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87D7C81" w14:textId="77777777" w:rsidR="00157DA3" w:rsidRPr="00816C4A" w:rsidRDefault="00157DA3" w:rsidP="00157DA3">
            <w:pPr>
              <w:pStyle w:val="TAL"/>
              <w:rPr>
                <w:sz w:val="16"/>
                <w:szCs w:val="16"/>
              </w:rPr>
            </w:pPr>
            <w:r w:rsidRPr="00816C4A">
              <w:rPr>
                <w:sz w:val="16"/>
                <w:szCs w:val="16"/>
              </w:rPr>
              <w:t>CT-28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A6B782B"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4E6DC4" w14:textId="607CE670" w:rsidR="00157DA3" w:rsidRPr="00816C4A" w:rsidRDefault="00157DA3" w:rsidP="00157DA3">
            <w:pPr>
              <w:pStyle w:val="TAL"/>
              <w:rPr>
                <w:rFonts w:cs="Arial"/>
                <w:color w:val="000000"/>
                <w:sz w:val="16"/>
                <w:szCs w:val="16"/>
                <w:lang w:val="en-US"/>
              </w:rPr>
            </w:pPr>
            <w:r w:rsidRPr="00816C4A">
              <w:rPr>
                <w:rFonts w:cs="Arial"/>
                <w:color w:val="000000"/>
                <w:sz w:val="16"/>
                <w:szCs w:val="16"/>
              </w:rPr>
              <w:t>CP-050141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853423" w14:textId="40DB236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2E12A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F8E9F1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D7AB42F"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Clarification on the coding of the DCS field for USSD data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75F6610" w14:textId="77777777" w:rsidR="00157DA3" w:rsidRPr="00816C4A" w:rsidRDefault="00157DA3" w:rsidP="00157DA3">
            <w:pPr>
              <w:pStyle w:val="TAL"/>
              <w:rPr>
                <w:snapToGrid w:val="0"/>
                <w:color w:val="000000"/>
                <w:sz w:val="16"/>
                <w:szCs w:val="16"/>
              </w:rPr>
            </w:pPr>
            <w:r w:rsidRPr="00816C4A">
              <w:rPr>
                <w:snapToGrid w:val="0"/>
                <w:color w:val="000000"/>
                <w:sz w:val="16"/>
                <w:szCs w:val="16"/>
              </w:rPr>
              <w:t>7.0.0</w:t>
            </w:r>
          </w:p>
        </w:tc>
      </w:tr>
      <w:tr w:rsidR="00157DA3" w:rsidRPr="00816C4A" w14:paraId="700867A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20E7612" w14:textId="77777777" w:rsidR="00157DA3" w:rsidRPr="00816C4A" w:rsidRDefault="00157DA3" w:rsidP="00157DA3">
            <w:pPr>
              <w:pStyle w:val="TAL"/>
              <w:rPr>
                <w:sz w:val="16"/>
                <w:szCs w:val="16"/>
              </w:rPr>
            </w:pPr>
            <w:r w:rsidRPr="00816C4A">
              <w:rPr>
                <w:sz w:val="16"/>
                <w:szCs w:val="16"/>
              </w:rPr>
              <w:t>CT-29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BC2139"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368EC0" w14:textId="32A13E04" w:rsidR="00157DA3" w:rsidRPr="00816C4A" w:rsidRDefault="00157DA3" w:rsidP="00157DA3">
            <w:pPr>
              <w:pStyle w:val="TAL"/>
              <w:rPr>
                <w:rFonts w:cs="Arial"/>
                <w:color w:val="000000"/>
                <w:sz w:val="16"/>
                <w:szCs w:val="16"/>
                <w:lang w:val="en-US"/>
              </w:rPr>
            </w:pPr>
            <w:r w:rsidRPr="00816C4A">
              <w:rPr>
                <w:rFonts w:cs="Arial"/>
                <w:color w:val="000000"/>
                <w:sz w:val="16"/>
                <w:szCs w:val="16"/>
              </w:rPr>
              <w:t>CP-050341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1C3E47" w14:textId="07E54B33"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8DF83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F79432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1321D7"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Transfer MMS commands to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B05FEB0" w14:textId="77777777" w:rsidR="00157DA3" w:rsidRPr="00816C4A" w:rsidRDefault="00157DA3" w:rsidP="00157DA3">
            <w:pPr>
              <w:pStyle w:val="TAL"/>
              <w:rPr>
                <w:snapToGrid w:val="0"/>
                <w:color w:val="000000"/>
                <w:sz w:val="16"/>
                <w:szCs w:val="16"/>
              </w:rPr>
            </w:pPr>
            <w:r w:rsidRPr="00816C4A">
              <w:rPr>
                <w:snapToGrid w:val="0"/>
                <w:color w:val="000000"/>
                <w:sz w:val="16"/>
                <w:szCs w:val="16"/>
              </w:rPr>
              <w:t>7.1.0</w:t>
            </w:r>
          </w:p>
        </w:tc>
      </w:tr>
      <w:tr w:rsidR="00157DA3" w:rsidRPr="00816C4A" w14:paraId="6F88FDA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D7D309C" w14:textId="77777777" w:rsidR="00157DA3" w:rsidRPr="00816C4A" w:rsidRDefault="00157DA3" w:rsidP="00157DA3">
            <w:pPr>
              <w:pStyle w:val="TAL"/>
              <w:rPr>
                <w:sz w:val="16"/>
                <w:szCs w:val="16"/>
              </w:rPr>
            </w:pPr>
            <w:r w:rsidRPr="00816C4A">
              <w:rPr>
                <w:sz w:val="16"/>
                <w:szCs w:val="16"/>
              </w:rPr>
              <w:t>CT-30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308E3E"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D934F8" w14:textId="6ED4E56F" w:rsidR="00157DA3" w:rsidRPr="00816C4A" w:rsidRDefault="00157DA3" w:rsidP="00157DA3">
            <w:pPr>
              <w:pStyle w:val="TAL"/>
              <w:rPr>
                <w:rFonts w:cs="Arial"/>
                <w:color w:val="000000"/>
                <w:sz w:val="16"/>
                <w:szCs w:val="16"/>
                <w:lang w:val="en-US"/>
              </w:rPr>
            </w:pPr>
            <w:r w:rsidRPr="00816C4A">
              <w:rPr>
                <w:rFonts w:cs="Arial"/>
                <w:color w:val="000000"/>
                <w:sz w:val="16"/>
                <w:szCs w:val="16"/>
              </w:rPr>
              <w:t>CP-050500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335133" w14:textId="693DB822"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BECC5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B23C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C280F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Missing data objects concerning Frames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D9907F" w14:textId="77777777" w:rsidR="00157DA3" w:rsidRPr="00816C4A" w:rsidRDefault="00157DA3" w:rsidP="00157DA3">
            <w:pPr>
              <w:pStyle w:val="TAL"/>
              <w:rPr>
                <w:snapToGrid w:val="0"/>
                <w:color w:val="000000"/>
                <w:sz w:val="16"/>
                <w:szCs w:val="16"/>
              </w:rPr>
            </w:pPr>
            <w:r w:rsidRPr="00816C4A">
              <w:rPr>
                <w:snapToGrid w:val="0"/>
                <w:color w:val="000000"/>
                <w:sz w:val="16"/>
                <w:szCs w:val="16"/>
              </w:rPr>
              <w:t>7.2.0</w:t>
            </w:r>
          </w:p>
        </w:tc>
      </w:tr>
      <w:tr w:rsidR="00157DA3" w:rsidRPr="00816C4A" w14:paraId="6B7B063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578AFC3" w14:textId="77777777" w:rsidR="00157DA3" w:rsidRPr="00816C4A" w:rsidRDefault="00157DA3" w:rsidP="00157DA3">
            <w:pPr>
              <w:pStyle w:val="TAL"/>
              <w:rPr>
                <w:sz w:val="16"/>
                <w:szCs w:val="16"/>
              </w:rPr>
            </w:pPr>
            <w:r w:rsidRPr="00816C4A">
              <w:rPr>
                <w:sz w:val="16"/>
                <w:szCs w:val="16"/>
              </w:rPr>
              <w:t>CT-30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507DF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F5B8F3" w14:textId="7872C630" w:rsidR="00157DA3" w:rsidRPr="00816C4A" w:rsidRDefault="00157DA3" w:rsidP="00157DA3">
            <w:pPr>
              <w:pStyle w:val="TAL"/>
              <w:rPr>
                <w:rFonts w:cs="Arial"/>
                <w:color w:val="000000"/>
                <w:sz w:val="16"/>
                <w:szCs w:val="16"/>
                <w:lang w:val="en-US"/>
              </w:rPr>
            </w:pPr>
            <w:r w:rsidRPr="00816C4A">
              <w:rPr>
                <w:rFonts w:cs="Arial"/>
                <w:color w:val="000000"/>
                <w:sz w:val="16"/>
                <w:szCs w:val="16"/>
              </w:rPr>
              <w:t>CP-050500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573032" w14:textId="188737CD"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E0C070"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434D1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DF18BB4"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the length of Bearer parameters for UTRAN Packet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894724" w14:textId="77777777" w:rsidR="00157DA3" w:rsidRPr="00816C4A" w:rsidRDefault="00157DA3" w:rsidP="00157DA3">
            <w:pPr>
              <w:pStyle w:val="TAL"/>
              <w:rPr>
                <w:snapToGrid w:val="0"/>
                <w:color w:val="000000"/>
                <w:sz w:val="16"/>
                <w:szCs w:val="16"/>
              </w:rPr>
            </w:pPr>
            <w:r w:rsidRPr="00816C4A">
              <w:rPr>
                <w:snapToGrid w:val="0"/>
                <w:color w:val="000000"/>
                <w:sz w:val="16"/>
                <w:szCs w:val="16"/>
              </w:rPr>
              <w:t>7.2.0</w:t>
            </w:r>
          </w:p>
        </w:tc>
      </w:tr>
      <w:tr w:rsidR="00157DA3" w:rsidRPr="00816C4A" w14:paraId="0FCA0D4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9AB7461" w14:textId="77777777" w:rsidR="00157DA3" w:rsidRPr="00816C4A" w:rsidRDefault="00157DA3" w:rsidP="00157DA3">
            <w:pPr>
              <w:pStyle w:val="TAL"/>
              <w:rPr>
                <w:sz w:val="16"/>
                <w:szCs w:val="16"/>
              </w:rPr>
            </w:pPr>
            <w:r w:rsidRPr="00816C4A">
              <w:rPr>
                <w:sz w:val="16"/>
                <w:szCs w:val="16"/>
              </w:rPr>
              <w:t>CT-30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ED8913"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4D3724" w14:textId="662A0ACF" w:rsidR="00157DA3" w:rsidRPr="00816C4A" w:rsidRDefault="00157DA3" w:rsidP="00157DA3">
            <w:pPr>
              <w:pStyle w:val="TAL"/>
              <w:rPr>
                <w:rFonts w:cs="Arial"/>
                <w:color w:val="000000"/>
                <w:sz w:val="16"/>
                <w:szCs w:val="16"/>
                <w:lang w:val="en-US"/>
              </w:rPr>
            </w:pPr>
            <w:r w:rsidRPr="00816C4A">
              <w:rPr>
                <w:rFonts w:cs="Arial"/>
                <w:color w:val="000000"/>
                <w:sz w:val="16"/>
                <w:szCs w:val="16"/>
              </w:rPr>
              <w:t>CP-050497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C8B21" w14:textId="0C5EB5C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2225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00395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5A5000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Extension of BIP bearers with I-WLAN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FDAC5C" w14:textId="77777777" w:rsidR="00157DA3" w:rsidRPr="00816C4A" w:rsidRDefault="00157DA3" w:rsidP="00157DA3">
            <w:pPr>
              <w:pStyle w:val="TAL"/>
              <w:rPr>
                <w:snapToGrid w:val="0"/>
                <w:color w:val="000000"/>
                <w:sz w:val="16"/>
                <w:szCs w:val="16"/>
              </w:rPr>
            </w:pPr>
            <w:r w:rsidRPr="00816C4A">
              <w:rPr>
                <w:snapToGrid w:val="0"/>
                <w:color w:val="000000"/>
                <w:sz w:val="16"/>
                <w:szCs w:val="16"/>
              </w:rPr>
              <w:t>7.2.0</w:t>
            </w:r>
          </w:p>
        </w:tc>
      </w:tr>
      <w:tr w:rsidR="00157DA3" w:rsidRPr="00816C4A" w14:paraId="674959D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6C3E0D"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332B92"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3D60B5" w14:textId="75ED8C46" w:rsidR="00157DA3" w:rsidRPr="00816C4A" w:rsidRDefault="00157DA3" w:rsidP="00157DA3">
            <w:pPr>
              <w:pStyle w:val="TAL"/>
              <w:rPr>
                <w:rFonts w:cs="Arial"/>
                <w:color w:val="000000"/>
                <w:sz w:val="16"/>
                <w:szCs w:val="16"/>
                <w:lang w:val="en-US"/>
              </w:rPr>
            </w:pPr>
            <w:r w:rsidRPr="00816C4A">
              <w:rPr>
                <w:rFonts w:cs="Arial"/>
                <w:color w:val="000000"/>
                <w:sz w:val="16"/>
                <w:szCs w:val="16"/>
              </w:rPr>
              <w:t>CP-060019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39FF3E" w14:textId="77AAF5F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01E0D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1B607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E5160DF"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Corrections to align TS 31.111 with ETSI TS 102 223 and ETSI TS 101 220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FE0D1A"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064CD73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4094EB4"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FD4B4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A7FED9" w14:textId="352B5AE8" w:rsidR="00157DA3" w:rsidRPr="00816C4A" w:rsidRDefault="00157DA3" w:rsidP="00157DA3">
            <w:pPr>
              <w:pStyle w:val="TAL"/>
              <w:rPr>
                <w:rFonts w:cs="Arial"/>
                <w:color w:val="000000"/>
                <w:sz w:val="16"/>
                <w:szCs w:val="16"/>
                <w:lang w:val="en-US"/>
              </w:rPr>
            </w:pPr>
            <w:r w:rsidRPr="00816C4A">
              <w:rPr>
                <w:rFonts w:cs="Arial"/>
                <w:color w:val="000000"/>
                <w:sz w:val="16"/>
                <w:szCs w:val="16"/>
              </w:rPr>
              <w:t>CP-060019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2BE301" w14:textId="6D347D72"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B04DF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ACDEB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E808D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Introduction of HSDPA in BIP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A7E019"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213A7FD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E8C19A"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7F2300"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5B1CA3" w14:textId="5B4B4B53" w:rsidR="00157DA3" w:rsidRPr="00816C4A" w:rsidRDefault="00157DA3" w:rsidP="00157DA3">
            <w:pPr>
              <w:pStyle w:val="TAL"/>
              <w:rPr>
                <w:rFonts w:cs="Arial"/>
                <w:color w:val="000000"/>
                <w:sz w:val="16"/>
                <w:szCs w:val="16"/>
                <w:lang w:val="en-US"/>
              </w:rPr>
            </w:pPr>
            <w:r w:rsidRPr="00816C4A">
              <w:rPr>
                <w:rFonts w:cs="Arial"/>
                <w:color w:val="000000"/>
                <w:sz w:val="16"/>
                <w:szCs w:val="16"/>
              </w:rPr>
              <w:t>CP-060024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857CF8" w14:textId="2D98462E"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17E75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121B9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BB951C9"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Editorial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F83755E"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30FFB46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C46920D"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BC1489"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E86B4B" w14:textId="72958F35" w:rsidR="00157DA3" w:rsidRPr="00816C4A" w:rsidRDefault="00157DA3" w:rsidP="00157DA3">
            <w:pPr>
              <w:pStyle w:val="TAL"/>
              <w:rPr>
                <w:rFonts w:cs="Arial"/>
                <w:color w:val="000000"/>
                <w:sz w:val="16"/>
                <w:szCs w:val="16"/>
                <w:lang w:val="en-US"/>
              </w:rPr>
            </w:pPr>
            <w:r w:rsidRPr="00816C4A">
              <w:rPr>
                <w:rFonts w:cs="Arial"/>
                <w:color w:val="000000"/>
                <w:sz w:val="16"/>
                <w:szCs w:val="16"/>
              </w:rPr>
              <w:t>CP-060024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6A8A95" w14:textId="51EA0CF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533B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1EF21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0398271"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Alignment with SCP specifications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E0417"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7775E5A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CB9C423" w14:textId="77777777" w:rsidR="00157DA3" w:rsidRPr="00816C4A" w:rsidRDefault="00157DA3" w:rsidP="00157DA3">
            <w:pPr>
              <w:pStyle w:val="TAL"/>
              <w:rPr>
                <w:sz w:val="16"/>
                <w:szCs w:val="16"/>
              </w:rPr>
            </w:pPr>
            <w:r w:rsidRPr="00816C4A">
              <w:rPr>
                <w:sz w:val="16"/>
                <w:szCs w:val="16"/>
              </w:rPr>
              <w:t>CT-31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C15E60"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821502" w14:textId="6EA3DF35" w:rsidR="00157DA3" w:rsidRPr="00816C4A" w:rsidRDefault="00157DA3" w:rsidP="00157DA3">
            <w:pPr>
              <w:pStyle w:val="TAL"/>
              <w:rPr>
                <w:rFonts w:cs="Arial"/>
                <w:color w:val="000000"/>
                <w:sz w:val="16"/>
                <w:szCs w:val="16"/>
                <w:lang w:val="en-US"/>
              </w:rPr>
            </w:pPr>
            <w:r w:rsidRPr="00816C4A">
              <w:rPr>
                <w:rFonts w:cs="Arial"/>
                <w:color w:val="000000"/>
                <w:sz w:val="16"/>
                <w:szCs w:val="16"/>
              </w:rPr>
              <w:t>CP-060157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BBDCBE" w14:textId="6398F565"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10409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8A92F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73594E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on "USIM Service table" in data SMS-PP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9D5294" w14:textId="77777777" w:rsidR="00157DA3" w:rsidRPr="00816C4A" w:rsidRDefault="00157DA3" w:rsidP="00157DA3">
            <w:pPr>
              <w:pStyle w:val="TAL"/>
              <w:rPr>
                <w:snapToGrid w:val="0"/>
                <w:color w:val="000000"/>
                <w:sz w:val="16"/>
                <w:szCs w:val="16"/>
              </w:rPr>
            </w:pPr>
            <w:r w:rsidRPr="00816C4A">
              <w:rPr>
                <w:snapToGrid w:val="0"/>
                <w:color w:val="000000"/>
                <w:sz w:val="16"/>
                <w:szCs w:val="16"/>
              </w:rPr>
              <w:t>7.3.0</w:t>
            </w:r>
          </w:p>
        </w:tc>
      </w:tr>
      <w:tr w:rsidR="00157DA3" w:rsidRPr="00816C4A" w14:paraId="100CFFD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F95653" w14:textId="77777777" w:rsidR="00157DA3" w:rsidRPr="00816C4A" w:rsidRDefault="00157DA3" w:rsidP="00157DA3">
            <w:pPr>
              <w:pStyle w:val="TAL"/>
              <w:rPr>
                <w:sz w:val="16"/>
                <w:szCs w:val="16"/>
              </w:rPr>
            </w:pPr>
            <w:r w:rsidRPr="00816C4A">
              <w:rPr>
                <w:sz w:val="16"/>
                <w:szCs w:val="16"/>
              </w:rPr>
              <w:t>CT-32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1F4F44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2FD25C" w14:textId="1FB6F74E" w:rsidR="00157DA3" w:rsidRPr="00816C4A" w:rsidRDefault="00157DA3" w:rsidP="00157DA3">
            <w:pPr>
              <w:pStyle w:val="TAL"/>
              <w:rPr>
                <w:rFonts w:cs="Arial"/>
                <w:color w:val="000000"/>
                <w:sz w:val="16"/>
                <w:szCs w:val="16"/>
                <w:lang w:val="en-US"/>
              </w:rPr>
            </w:pPr>
            <w:r w:rsidRPr="00816C4A">
              <w:rPr>
                <w:rFonts w:cs="Arial"/>
                <w:color w:val="000000"/>
                <w:sz w:val="16"/>
                <w:szCs w:val="16"/>
              </w:rPr>
              <w:t>CP-060244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E621B6" w14:textId="0825AB2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8217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1182CE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77FFBAE"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Incorrect Service Table referenced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E7008D" w14:textId="77777777" w:rsidR="00157DA3" w:rsidRPr="00816C4A" w:rsidRDefault="00157DA3" w:rsidP="00157DA3">
            <w:pPr>
              <w:pStyle w:val="TAL"/>
              <w:rPr>
                <w:snapToGrid w:val="0"/>
                <w:color w:val="000000"/>
                <w:sz w:val="16"/>
                <w:szCs w:val="16"/>
              </w:rPr>
            </w:pPr>
            <w:r w:rsidRPr="00816C4A">
              <w:rPr>
                <w:snapToGrid w:val="0"/>
                <w:color w:val="000000"/>
                <w:sz w:val="16"/>
                <w:szCs w:val="16"/>
              </w:rPr>
              <w:t>7.4.0</w:t>
            </w:r>
          </w:p>
        </w:tc>
      </w:tr>
      <w:tr w:rsidR="00157DA3" w:rsidRPr="00816C4A" w14:paraId="49D39C8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DC05E35" w14:textId="77777777" w:rsidR="00157DA3" w:rsidRPr="00816C4A" w:rsidRDefault="00157DA3" w:rsidP="00157DA3">
            <w:pPr>
              <w:pStyle w:val="TAL"/>
              <w:rPr>
                <w:sz w:val="16"/>
                <w:szCs w:val="16"/>
              </w:rPr>
            </w:pPr>
            <w:r w:rsidRPr="00816C4A">
              <w:rPr>
                <w:sz w:val="16"/>
                <w:szCs w:val="16"/>
              </w:rPr>
              <w:t>CT-33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8C336A"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2F1F9A" w14:textId="493A3956" w:rsidR="00157DA3" w:rsidRPr="00816C4A" w:rsidRDefault="00157DA3" w:rsidP="00157DA3">
            <w:pPr>
              <w:pStyle w:val="TAL"/>
              <w:rPr>
                <w:rFonts w:cs="Arial"/>
                <w:color w:val="000000"/>
                <w:sz w:val="16"/>
                <w:szCs w:val="16"/>
                <w:lang w:val="en-US"/>
              </w:rPr>
            </w:pPr>
            <w:r w:rsidRPr="00816C4A">
              <w:rPr>
                <w:rFonts w:cs="Arial"/>
                <w:color w:val="000000"/>
                <w:sz w:val="16"/>
                <w:szCs w:val="16"/>
              </w:rPr>
              <w:t>CP-060476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D6AFE4" w14:textId="699E59B0"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268E6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30DCD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D9496B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UTRAN NMR encoding and Local Information clarifications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65F0CD" w14:textId="77777777" w:rsidR="00157DA3" w:rsidRPr="00816C4A" w:rsidRDefault="00157DA3" w:rsidP="00157DA3">
            <w:pPr>
              <w:pStyle w:val="TAL"/>
              <w:rPr>
                <w:snapToGrid w:val="0"/>
                <w:color w:val="000000"/>
                <w:sz w:val="16"/>
                <w:szCs w:val="16"/>
              </w:rPr>
            </w:pPr>
            <w:r w:rsidRPr="00816C4A">
              <w:rPr>
                <w:snapToGrid w:val="0"/>
                <w:color w:val="000000"/>
                <w:sz w:val="16"/>
                <w:szCs w:val="16"/>
              </w:rPr>
              <w:t>7.5.0</w:t>
            </w:r>
          </w:p>
        </w:tc>
      </w:tr>
      <w:tr w:rsidR="00157DA3" w:rsidRPr="00816C4A" w14:paraId="2BA3E26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62989EA" w14:textId="77777777" w:rsidR="00157DA3" w:rsidRPr="00816C4A" w:rsidRDefault="00157DA3" w:rsidP="00157DA3">
            <w:pPr>
              <w:pStyle w:val="TAL"/>
              <w:rPr>
                <w:sz w:val="16"/>
                <w:szCs w:val="16"/>
              </w:rPr>
            </w:pPr>
            <w:r w:rsidRPr="00816C4A">
              <w:rPr>
                <w:sz w:val="16"/>
                <w:szCs w:val="16"/>
              </w:rPr>
              <w:t>CT-35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0B008F"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1D99A7" w14:textId="59B67574" w:rsidR="00157DA3" w:rsidRPr="00816C4A" w:rsidRDefault="00157DA3" w:rsidP="00157DA3">
            <w:pPr>
              <w:pStyle w:val="TAL"/>
              <w:rPr>
                <w:rFonts w:cs="Arial"/>
                <w:color w:val="000000"/>
                <w:sz w:val="16"/>
                <w:szCs w:val="16"/>
                <w:lang w:val="en-US"/>
              </w:rPr>
            </w:pPr>
            <w:r w:rsidRPr="00816C4A">
              <w:rPr>
                <w:rFonts w:cs="Arial"/>
                <w:color w:val="000000"/>
                <w:sz w:val="16"/>
                <w:szCs w:val="16"/>
              </w:rPr>
              <w:t>CP-070060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D0A0F8" w14:textId="09C918D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BC200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225E03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217B45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Removal of re-introduced text for Call Control User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6F1C76" w14:textId="77777777" w:rsidR="00157DA3" w:rsidRPr="00816C4A" w:rsidRDefault="00157DA3" w:rsidP="00157DA3">
            <w:pPr>
              <w:pStyle w:val="TAL"/>
              <w:rPr>
                <w:snapToGrid w:val="0"/>
                <w:color w:val="000000"/>
                <w:sz w:val="16"/>
                <w:szCs w:val="16"/>
              </w:rPr>
            </w:pPr>
            <w:r w:rsidRPr="00816C4A">
              <w:rPr>
                <w:snapToGrid w:val="0"/>
                <w:color w:val="000000"/>
                <w:sz w:val="16"/>
                <w:szCs w:val="16"/>
              </w:rPr>
              <w:t>7.6.0</w:t>
            </w:r>
          </w:p>
        </w:tc>
      </w:tr>
      <w:tr w:rsidR="00157DA3" w:rsidRPr="00816C4A" w14:paraId="16D05FD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931C69D" w14:textId="77777777" w:rsidR="00157DA3" w:rsidRPr="00816C4A" w:rsidRDefault="00157DA3" w:rsidP="00157DA3">
            <w:pPr>
              <w:pStyle w:val="TAL"/>
              <w:rPr>
                <w:sz w:val="16"/>
                <w:szCs w:val="16"/>
              </w:rPr>
            </w:pPr>
            <w:r w:rsidRPr="00816C4A">
              <w:rPr>
                <w:sz w:val="16"/>
                <w:szCs w:val="16"/>
              </w:rPr>
              <w:t>CT-36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A45D6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BCA043" w14:textId="47C4BB7B" w:rsidR="00157DA3" w:rsidRPr="00816C4A" w:rsidRDefault="00157DA3" w:rsidP="00157DA3">
            <w:pPr>
              <w:pStyle w:val="TAL"/>
              <w:rPr>
                <w:rFonts w:cs="Arial"/>
                <w:color w:val="000000"/>
                <w:sz w:val="16"/>
                <w:szCs w:val="16"/>
                <w:lang w:val="en-US"/>
              </w:rPr>
            </w:pPr>
            <w:r w:rsidRPr="00816C4A">
              <w:rPr>
                <w:rFonts w:cs="Arial"/>
                <w:color w:val="000000"/>
                <w:sz w:val="16"/>
                <w:szCs w:val="16"/>
              </w:rPr>
              <w:t>CP-070300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D9B0B7" w14:textId="52857123"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5D28C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EF170D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F83DF0D"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possible Terminal Responses to the Send SMS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10A681" w14:textId="77777777" w:rsidR="00157DA3" w:rsidRPr="00816C4A" w:rsidRDefault="00157DA3" w:rsidP="00157DA3">
            <w:pPr>
              <w:pStyle w:val="TAL"/>
              <w:rPr>
                <w:snapToGrid w:val="0"/>
                <w:color w:val="000000"/>
                <w:sz w:val="16"/>
                <w:szCs w:val="16"/>
              </w:rPr>
            </w:pPr>
            <w:r w:rsidRPr="00816C4A">
              <w:rPr>
                <w:snapToGrid w:val="0"/>
                <w:color w:val="000000"/>
                <w:sz w:val="16"/>
                <w:szCs w:val="16"/>
              </w:rPr>
              <w:t>7.7.0</w:t>
            </w:r>
          </w:p>
        </w:tc>
      </w:tr>
      <w:tr w:rsidR="00157DA3" w:rsidRPr="00816C4A" w14:paraId="281E83E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2FA28DA" w14:textId="77777777" w:rsidR="00157DA3" w:rsidRPr="00816C4A" w:rsidRDefault="00157DA3" w:rsidP="00157DA3">
            <w:pPr>
              <w:pStyle w:val="TAL"/>
              <w:rPr>
                <w:sz w:val="16"/>
                <w:szCs w:val="16"/>
              </w:rPr>
            </w:pPr>
            <w:r w:rsidRPr="00816C4A">
              <w:rPr>
                <w:sz w:val="16"/>
                <w:szCs w:val="16"/>
              </w:rPr>
              <w:t>CT-36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5405C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DA9A59" w14:textId="61593D71" w:rsidR="00157DA3" w:rsidRPr="00816C4A" w:rsidRDefault="00157DA3" w:rsidP="00157DA3">
            <w:pPr>
              <w:pStyle w:val="TAL"/>
              <w:rPr>
                <w:rFonts w:cs="Arial"/>
                <w:color w:val="000000"/>
                <w:sz w:val="16"/>
                <w:szCs w:val="16"/>
                <w:lang w:val="en-US"/>
              </w:rPr>
            </w:pPr>
            <w:r w:rsidRPr="00816C4A">
              <w:rPr>
                <w:rFonts w:cs="Arial"/>
                <w:color w:val="000000"/>
                <w:sz w:val="16"/>
                <w:szCs w:val="16"/>
              </w:rPr>
              <w:t>CP-070300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43AD0C" w14:textId="3DFEE6B1"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52A49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80F8D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AD63A2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Addition of  missing Frame Identifiers to proactive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82986E" w14:textId="77777777" w:rsidR="00157DA3" w:rsidRPr="00816C4A" w:rsidRDefault="00157DA3" w:rsidP="00157DA3">
            <w:pPr>
              <w:pStyle w:val="TAL"/>
              <w:rPr>
                <w:snapToGrid w:val="0"/>
                <w:color w:val="000000"/>
                <w:sz w:val="16"/>
                <w:szCs w:val="16"/>
              </w:rPr>
            </w:pPr>
            <w:r w:rsidRPr="00816C4A">
              <w:rPr>
                <w:snapToGrid w:val="0"/>
                <w:color w:val="000000"/>
                <w:sz w:val="16"/>
                <w:szCs w:val="16"/>
              </w:rPr>
              <w:t>7.7.0</w:t>
            </w:r>
          </w:p>
        </w:tc>
      </w:tr>
      <w:tr w:rsidR="00157DA3" w:rsidRPr="00816C4A" w14:paraId="00456D0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B75437" w14:textId="77777777" w:rsidR="00157DA3" w:rsidRPr="00816C4A" w:rsidRDefault="00157DA3" w:rsidP="00157DA3">
            <w:pPr>
              <w:pStyle w:val="TAL"/>
              <w:rPr>
                <w:sz w:val="16"/>
                <w:szCs w:val="16"/>
              </w:rPr>
            </w:pPr>
            <w:r w:rsidRPr="00816C4A">
              <w:rPr>
                <w:sz w:val="16"/>
                <w:szCs w:val="16"/>
              </w:rPr>
              <w:t>CT-36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F767CB"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2319A4" w14:textId="3796F723" w:rsidR="00157DA3" w:rsidRPr="00816C4A" w:rsidRDefault="00157DA3" w:rsidP="00157DA3">
            <w:pPr>
              <w:pStyle w:val="TAL"/>
              <w:rPr>
                <w:rFonts w:cs="Arial"/>
                <w:color w:val="000000"/>
                <w:sz w:val="16"/>
                <w:szCs w:val="16"/>
                <w:lang w:val="en-US"/>
              </w:rPr>
            </w:pPr>
            <w:r w:rsidRPr="00816C4A">
              <w:rPr>
                <w:rFonts w:cs="Arial"/>
                <w:color w:val="000000"/>
                <w:sz w:val="16"/>
                <w:szCs w:val="16"/>
              </w:rPr>
              <w:t>CP-070300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2BCDD7" w14:textId="4914BB4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84815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63482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AD35CE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for the general results "SS Return Error" and "USSD Return Error"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9EE860" w14:textId="77777777" w:rsidR="00157DA3" w:rsidRPr="00816C4A" w:rsidRDefault="00157DA3" w:rsidP="00157DA3">
            <w:pPr>
              <w:pStyle w:val="TAL"/>
              <w:rPr>
                <w:snapToGrid w:val="0"/>
                <w:color w:val="000000"/>
                <w:sz w:val="16"/>
                <w:szCs w:val="16"/>
              </w:rPr>
            </w:pPr>
            <w:r w:rsidRPr="00816C4A">
              <w:rPr>
                <w:snapToGrid w:val="0"/>
                <w:color w:val="000000"/>
                <w:sz w:val="16"/>
                <w:szCs w:val="16"/>
              </w:rPr>
              <w:t>7.7.0</w:t>
            </w:r>
          </w:p>
        </w:tc>
      </w:tr>
      <w:tr w:rsidR="00157DA3" w:rsidRPr="00816C4A" w14:paraId="09F7CA0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74DB06" w14:textId="77777777" w:rsidR="00157DA3" w:rsidRPr="00816C4A" w:rsidRDefault="00157DA3" w:rsidP="00157DA3">
            <w:pPr>
              <w:pStyle w:val="TAL"/>
              <w:rPr>
                <w:sz w:val="16"/>
                <w:szCs w:val="16"/>
              </w:rPr>
            </w:pPr>
            <w:r w:rsidRPr="00816C4A">
              <w:rPr>
                <w:sz w:val="16"/>
                <w:szCs w:val="16"/>
              </w:rP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B5669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A5703FE" w14:textId="3593C073" w:rsidR="00157DA3" w:rsidRPr="00816C4A" w:rsidRDefault="00157DA3" w:rsidP="00157DA3">
            <w:pPr>
              <w:pStyle w:val="TAL"/>
              <w:rPr>
                <w:rFonts w:cs="Arial"/>
                <w:color w:val="000000"/>
                <w:sz w:val="16"/>
                <w:szCs w:val="16"/>
                <w:lang w:val="en-US"/>
              </w:rPr>
            </w:pPr>
            <w:r w:rsidRPr="00816C4A">
              <w:rPr>
                <w:rFonts w:cs="Arial"/>
                <w:color w:val="000000"/>
                <w:sz w:val="16"/>
                <w:szCs w:val="16"/>
              </w:rPr>
              <w:t>CP-070616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D9D97A" w14:textId="379F2D8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78E4A7"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E8B1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8EEB61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Incomplete Launch Application command definition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CBB552" w14:textId="77777777" w:rsidR="00157DA3" w:rsidRPr="00816C4A" w:rsidRDefault="00157DA3" w:rsidP="00157DA3">
            <w:pPr>
              <w:pStyle w:val="TAL"/>
              <w:rPr>
                <w:snapToGrid w:val="0"/>
                <w:color w:val="000000"/>
                <w:sz w:val="16"/>
                <w:szCs w:val="16"/>
              </w:rPr>
            </w:pPr>
            <w:r w:rsidRPr="00816C4A">
              <w:rPr>
                <w:snapToGrid w:val="0"/>
                <w:color w:val="000000"/>
                <w:sz w:val="16"/>
                <w:szCs w:val="16"/>
              </w:rPr>
              <w:t>7.8.0</w:t>
            </w:r>
          </w:p>
        </w:tc>
      </w:tr>
      <w:tr w:rsidR="00157DA3" w:rsidRPr="00816C4A" w14:paraId="00E201B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0E5413" w14:textId="77777777" w:rsidR="00157DA3" w:rsidRPr="00816C4A" w:rsidRDefault="00157DA3" w:rsidP="00157DA3">
            <w:pPr>
              <w:pStyle w:val="TAL"/>
              <w:rPr>
                <w:sz w:val="16"/>
                <w:szCs w:val="16"/>
              </w:rPr>
            </w:pPr>
            <w:r w:rsidRPr="00816C4A">
              <w:rPr>
                <w:sz w:val="16"/>
                <w:szCs w:val="16"/>
              </w:rP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AA1C0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7379A5" w14:textId="004AC13D" w:rsidR="00157DA3" w:rsidRPr="00816C4A" w:rsidRDefault="00157DA3" w:rsidP="00157DA3">
            <w:pPr>
              <w:pStyle w:val="TAL"/>
              <w:rPr>
                <w:rFonts w:cs="Arial"/>
                <w:color w:val="000000"/>
                <w:sz w:val="16"/>
                <w:szCs w:val="16"/>
                <w:lang w:val="en-US"/>
              </w:rPr>
            </w:pPr>
            <w:r w:rsidRPr="00816C4A">
              <w:rPr>
                <w:rFonts w:cs="Arial"/>
                <w:color w:val="000000"/>
                <w:sz w:val="16"/>
                <w:szCs w:val="16"/>
              </w:rPr>
              <w:t>CP-070612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8242C4" w14:textId="3FE074E8"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482C2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D28A9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31AB19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UTRAN Network Measurement Results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B002A" w14:textId="77777777" w:rsidR="00157DA3" w:rsidRPr="00816C4A" w:rsidRDefault="00157DA3" w:rsidP="00157DA3">
            <w:pPr>
              <w:pStyle w:val="TAL"/>
              <w:rPr>
                <w:snapToGrid w:val="0"/>
                <w:color w:val="000000"/>
                <w:sz w:val="16"/>
                <w:szCs w:val="16"/>
              </w:rPr>
            </w:pPr>
            <w:r w:rsidRPr="00816C4A">
              <w:rPr>
                <w:snapToGrid w:val="0"/>
                <w:color w:val="000000"/>
                <w:sz w:val="16"/>
                <w:szCs w:val="16"/>
              </w:rPr>
              <w:t>7.8.0</w:t>
            </w:r>
          </w:p>
        </w:tc>
      </w:tr>
      <w:tr w:rsidR="00157DA3" w:rsidRPr="00816C4A" w14:paraId="22E5031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9693ECB" w14:textId="77777777" w:rsidR="00157DA3" w:rsidRPr="00816C4A" w:rsidRDefault="00157DA3" w:rsidP="00157DA3">
            <w:pPr>
              <w:pStyle w:val="TAL"/>
              <w:rPr>
                <w:sz w:val="16"/>
                <w:szCs w:val="16"/>
              </w:rPr>
            </w:pPr>
            <w:r w:rsidRPr="00816C4A">
              <w:rPr>
                <w:sz w:val="16"/>
                <w:szCs w:val="16"/>
              </w:rPr>
              <w:t>CT-37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CDE8F"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F5BA16" w14:textId="4EE4033F" w:rsidR="00157DA3" w:rsidRPr="00816C4A" w:rsidRDefault="00157DA3" w:rsidP="00157DA3">
            <w:pPr>
              <w:pStyle w:val="TAL"/>
              <w:rPr>
                <w:rFonts w:cs="Arial"/>
                <w:color w:val="000000"/>
                <w:sz w:val="16"/>
                <w:szCs w:val="16"/>
                <w:lang w:val="en-US"/>
              </w:rPr>
            </w:pPr>
            <w:r w:rsidRPr="00816C4A">
              <w:rPr>
                <w:rFonts w:cs="Arial"/>
                <w:color w:val="000000"/>
                <w:sz w:val="16"/>
                <w:szCs w:val="16"/>
              </w:rPr>
              <w:t>CP-070661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7AA8FF" w14:textId="73E5059F"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B21CE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0B6A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2FC3E3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Steering of Roaming Refresh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EB81F2" w14:textId="77777777" w:rsidR="00157DA3" w:rsidRPr="00816C4A" w:rsidRDefault="00157DA3" w:rsidP="00157DA3">
            <w:pPr>
              <w:pStyle w:val="TAL"/>
              <w:rPr>
                <w:snapToGrid w:val="0"/>
                <w:color w:val="000000"/>
                <w:sz w:val="16"/>
                <w:szCs w:val="16"/>
              </w:rPr>
            </w:pPr>
            <w:r w:rsidRPr="00816C4A">
              <w:rPr>
                <w:snapToGrid w:val="0"/>
                <w:color w:val="000000"/>
                <w:sz w:val="16"/>
                <w:szCs w:val="16"/>
              </w:rPr>
              <w:t>7.8.0</w:t>
            </w:r>
          </w:p>
        </w:tc>
      </w:tr>
      <w:tr w:rsidR="00157DA3" w:rsidRPr="00816C4A" w14:paraId="132D9EA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6B3A16E" w14:textId="77777777" w:rsidR="00157DA3" w:rsidRPr="00816C4A" w:rsidRDefault="00157DA3" w:rsidP="00157DA3">
            <w:pPr>
              <w:pStyle w:val="TAL"/>
              <w:rPr>
                <w:sz w:val="16"/>
                <w:szCs w:val="16"/>
              </w:rPr>
            </w:pPr>
            <w:r w:rsidRPr="00816C4A">
              <w:rPr>
                <w:sz w:val="16"/>
                <w:szCs w:val="16"/>
              </w:rPr>
              <w:t>CT-38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6064EE"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475B58" w14:textId="1C5D69AC" w:rsidR="00157DA3" w:rsidRPr="00816C4A" w:rsidRDefault="00157DA3" w:rsidP="00157DA3">
            <w:pPr>
              <w:pStyle w:val="TAL"/>
              <w:rPr>
                <w:rFonts w:cs="Arial"/>
                <w:color w:val="000000"/>
                <w:sz w:val="16"/>
                <w:szCs w:val="16"/>
                <w:lang w:val="en-US"/>
              </w:rPr>
            </w:pPr>
            <w:r w:rsidRPr="00816C4A">
              <w:rPr>
                <w:rFonts w:cs="Arial"/>
                <w:color w:val="000000"/>
                <w:sz w:val="16"/>
                <w:szCs w:val="16"/>
              </w:rPr>
              <w:t>CP-070842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B6AFE1" w14:textId="3E691DD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860F4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5</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805B82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E77104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Addition of EVENT: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B858A6" w14:textId="77777777" w:rsidR="00157DA3" w:rsidRPr="00816C4A" w:rsidRDefault="00157DA3" w:rsidP="00157DA3">
            <w:pPr>
              <w:pStyle w:val="TAL"/>
              <w:rPr>
                <w:snapToGrid w:val="0"/>
                <w:color w:val="000000"/>
                <w:sz w:val="16"/>
                <w:szCs w:val="16"/>
              </w:rPr>
            </w:pPr>
            <w:r w:rsidRPr="00816C4A">
              <w:rPr>
                <w:snapToGrid w:val="0"/>
                <w:color w:val="000000"/>
                <w:sz w:val="16"/>
                <w:szCs w:val="16"/>
              </w:rPr>
              <w:t>8.0.0</w:t>
            </w:r>
          </w:p>
        </w:tc>
      </w:tr>
      <w:tr w:rsidR="00157DA3" w:rsidRPr="00816C4A" w14:paraId="379AA24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82CA8BD" w14:textId="77777777" w:rsidR="00157DA3" w:rsidRPr="00816C4A" w:rsidRDefault="00157DA3" w:rsidP="00157DA3">
            <w:pPr>
              <w:pStyle w:val="TAL"/>
              <w:rPr>
                <w:sz w:val="16"/>
                <w:szCs w:val="16"/>
              </w:rPr>
            </w:pPr>
            <w:r w:rsidRPr="00816C4A">
              <w:rPr>
                <w:sz w:val="16"/>
                <w:szCs w:val="16"/>
              </w:rPr>
              <w:t>CT-39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22A1FC"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3BC7C6" w14:textId="46ABAEEB" w:rsidR="00157DA3" w:rsidRPr="00816C4A" w:rsidRDefault="00157DA3" w:rsidP="00157DA3">
            <w:pPr>
              <w:pStyle w:val="TAL"/>
              <w:rPr>
                <w:rFonts w:cs="Arial"/>
                <w:color w:val="000000"/>
                <w:sz w:val="16"/>
                <w:szCs w:val="16"/>
                <w:lang w:val="en-US"/>
              </w:rPr>
            </w:pPr>
            <w:r w:rsidRPr="00816C4A">
              <w:rPr>
                <w:rFonts w:cs="Arial"/>
                <w:color w:val="000000"/>
                <w:sz w:val="16"/>
                <w:szCs w:val="16"/>
              </w:rPr>
              <w:t>CP-080169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3C299B" w14:textId="662A0890"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14E5F7"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FC7199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42D55B3"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RAC in Event :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3D956F" w14:textId="77777777" w:rsidR="00157DA3" w:rsidRPr="00816C4A" w:rsidRDefault="00157DA3" w:rsidP="00157DA3">
            <w:pPr>
              <w:pStyle w:val="TAL"/>
              <w:rPr>
                <w:snapToGrid w:val="0"/>
                <w:color w:val="000000"/>
                <w:sz w:val="16"/>
                <w:szCs w:val="16"/>
              </w:rPr>
            </w:pPr>
            <w:r w:rsidRPr="00816C4A">
              <w:rPr>
                <w:snapToGrid w:val="0"/>
                <w:color w:val="000000"/>
                <w:sz w:val="16"/>
                <w:szCs w:val="16"/>
              </w:rPr>
              <w:t>8.1.0</w:t>
            </w:r>
          </w:p>
        </w:tc>
      </w:tr>
      <w:tr w:rsidR="00157DA3" w:rsidRPr="00816C4A" w14:paraId="01AE445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24F9D23" w14:textId="77777777" w:rsidR="00157DA3" w:rsidRPr="00816C4A" w:rsidRDefault="00157DA3" w:rsidP="00157DA3">
            <w:pPr>
              <w:pStyle w:val="TAL"/>
              <w:rPr>
                <w:sz w:val="16"/>
                <w:szCs w:val="16"/>
              </w:rPr>
            </w:pPr>
            <w:r w:rsidRPr="00816C4A">
              <w:rPr>
                <w:sz w:val="16"/>
                <w:szCs w:val="16"/>
              </w:rPr>
              <w:t>----------</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58EAF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AA966C" w14:textId="4362597E" w:rsidR="00157DA3" w:rsidRPr="00816C4A" w:rsidRDefault="00157DA3" w:rsidP="00157DA3">
            <w:pPr>
              <w:pStyle w:val="TAL"/>
              <w:rPr>
                <w:rFonts w:cs="Arial"/>
                <w:color w:val="000000"/>
                <w:sz w:val="16"/>
                <w:szCs w:val="16"/>
                <w:lang w:val="en-US"/>
              </w:rPr>
            </w:pPr>
            <w:r w:rsidRPr="00816C4A">
              <w:rPr>
                <w:rFonts w:cs="Arial"/>
                <w:color w:val="000000"/>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DE6B36" w14:textId="4C016E9F"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3B91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A0298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D660427"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Numbering of clauses corrected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B9F30F" w14:textId="77777777" w:rsidR="00157DA3" w:rsidRPr="00816C4A" w:rsidRDefault="00157DA3" w:rsidP="00157DA3">
            <w:pPr>
              <w:pStyle w:val="TAL"/>
              <w:rPr>
                <w:snapToGrid w:val="0"/>
                <w:color w:val="000000"/>
                <w:sz w:val="16"/>
                <w:szCs w:val="16"/>
              </w:rPr>
            </w:pPr>
            <w:r w:rsidRPr="00816C4A">
              <w:rPr>
                <w:snapToGrid w:val="0"/>
                <w:color w:val="000000"/>
                <w:sz w:val="16"/>
                <w:szCs w:val="16"/>
              </w:rPr>
              <w:t>8.1.1</w:t>
            </w:r>
          </w:p>
        </w:tc>
      </w:tr>
      <w:tr w:rsidR="00157DA3" w:rsidRPr="00816C4A" w14:paraId="1B3B93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8098CC" w14:textId="77777777" w:rsidR="00157DA3" w:rsidRPr="00816C4A" w:rsidRDefault="00157DA3" w:rsidP="00157DA3">
            <w:pPr>
              <w:pStyle w:val="TAL"/>
              <w:rPr>
                <w:sz w:val="16"/>
                <w:szCs w:val="16"/>
              </w:rPr>
            </w:pPr>
            <w:r w:rsidRPr="00816C4A">
              <w:rPr>
                <w:sz w:val="16"/>
                <w:szCs w:val="16"/>
              </w:rPr>
              <w:t>CT-40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D31C5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81F1D0" w14:textId="2F1014BC" w:rsidR="00157DA3" w:rsidRPr="00816C4A" w:rsidRDefault="00157DA3" w:rsidP="00157DA3">
            <w:pPr>
              <w:pStyle w:val="TAL"/>
              <w:rPr>
                <w:rFonts w:cs="Arial"/>
                <w:color w:val="000000"/>
                <w:sz w:val="16"/>
                <w:szCs w:val="16"/>
                <w:lang w:val="en-US"/>
              </w:rPr>
            </w:pPr>
            <w:r w:rsidRPr="00816C4A">
              <w:rPr>
                <w:rFonts w:cs="Arial"/>
                <w:color w:val="000000"/>
                <w:sz w:val="16"/>
                <w:szCs w:val="16"/>
              </w:rPr>
              <w:t>CP-080386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9C286B" w14:textId="36B959C6"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C75CC7"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3EFD5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38A0042"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Explicit definition of Provide Local Information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38B9C6" w14:textId="77777777" w:rsidR="00157DA3" w:rsidRPr="00816C4A" w:rsidRDefault="00157DA3" w:rsidP="00157DA3">
            <w:pPr>
              <w:pStyle w:val="TAL"/>
              <w:rPr>
                <w:snapToGrid w:val="0"/>
                <w:color w:val="000000"/>
                <w:sz w:val="16"/>
                <w:szCs w:val="16"/>
              </w:rPr>
            </w:pPr>
            <w:r w:rsidRPr="00816C4A">
              <w:rPr>
                <w:snapToGrid w:val="0"/>
                <w:color w:val="000000"/>
                <w:sz w:val="16"/>
                <w:szCs w:val="16"/>
              </w:rPr>
              <w:t>8.2.0</w:t>
            </w:r>
          </w:p>
        </w:tc>
      </w:tr>
      <w:tr w:rsidR="00157DA3" w:rsidRPr="00816C4A" w14:paraId="477AD77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7998CE0" w14:textId="77777777" w:rsidR="00157DA3" w:rsidRPr="00816C4A" w:rsidRDefault="00157DA3" w:rsidP="00157DA3">
            <w:pPr>
              <w:pStyle w:val="TAL"/>
              <w:rPr>
                <w:sz w:val="16"/>
                <w:szCs w:val="16"/>
              </w:rPr>
            </w:pPr>
            <w:r w:rsidRPr="00816C4A">
              <w:rPr>
                <w:sz w:val="16"/>
                <w:szCs w:val="16"/>
              </w:rPr>
              <w:t>CT-41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C11131"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50E139" w14:textId="16F84199" w:rsidR="00157DA3" w:rsidRPr="00816C4A" w:rsidRDefault="00157DA3" w:rsidP="00157DA3">
            <w:pPr>
              <w:pStyle w:val="TAL"/>
              <w:rPr>
                <w:rFonts w:cs="Arial"/>
                <w:color w:val="000000"/>
                <w:sz w:val="16"/>
                <w:szCs w:val="16"/>
                <w:lang w:val="en-US"/>
              </w:rPr>
            </w:pPr>
            <w:r w:rsidRPr="00816C4A">
              <w:rPr>
                <w:rFonts w:cs="Arial"/>
                <w:color w:val="000000"/>
                <w:sz w:val="16"/>
                <w:szCs w:val="16"/>
              </w:rPr>
              <w:t>CP-080658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E0D691" w14:textId="7C6EA211"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94798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08003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FE4B8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Introduction of a geographical location discovery mechanism in the USIM Toolkit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A531F8" w14:textId="77777777" w:rsidR="00157DA3" w:rsidRPr="00816C4A" w:rsidRDefault="00157DA3" w:rsidP="00157DA3">
            <w:pPr>
              <w:pStyle w:val="TAL"/>
              <w:rPr>
                <w:snapToGrid w:val="0"/>
                <w:color w:val="000000"/>
                <w:sz w:val="16"/>
                <w:szCs w:val="16"/>
              </w:rPr>
            </w:pPr>
            <w:r w:rsidRPr="00816C4A">
              <w:rPr>
                <w:snapToGrid w:val="0"/>
                <w:color w:val="000000"/>
                <w:sz w:val="16"/>
                <w:szCs w:val="16"/>
              </w:rPr>
              <w:t>8.3.0</w:t>
            </w:r>
          </w:p>
        </w:tc>
      </w:tr>
      <w:tr w:rsidR="00157DA3" w:rsidRPr="00816C4A" w14:paraId="5E3AEB2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A8473E" w14:textId="77777777" w:rsidR="00157DA3" w:rsidRPr="00816C4A" w:rsidRDefault="00157DA3" w:rsidP="00157DA3">
            <w:pPr>
              <w:pStyle w:val="TAL"/>
              <w:rPr>
                <w:sz w:val="16"/>
                <w:szCs w:val="16"/>
              </w:rPr>
            </w:pPr>
            <w:r w:rsidRPr="00816C4A">
              <w:rPr>
                <w:sz w:val="16"/>
                <w:szCs w:val="16"/>
              </w:rPr>
              <w:t>CT-41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29360E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AAE892" w14:textId="4CF94121" w:rsidR="00157DA3" w:rsidRPr="00816C4A" w:rsidRDefault="00157DA3" w:rsidP="00157DA3">
            <w:pPr>
              <w:pStyle w:val="TAL"/>
              <w:rPr>
                <w:rFonts w:cs="Arial"/>
                <w:color w:val="000000"/>
                <w:sz w:val="16"/>
                <w:szCs w:val="16"/>
                <w:lang w:val="en-US"/>
              </w:rPr>
            </w:pPr>
            <w:r w:rsidRPr="00816C4A">
              <w:rPr>
                <w:rFonts w:cs="Arial"/>
                <w:color w:val="000000"/>
                <w:sz w:val="16"/>
                <w:szCs w:val="16"/>
              </w:rPr>
              <w:t>CP-080586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A49E9" w14:textId="7ACD025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B23BE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B1A32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4CBED06"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a missing closing parenthesis in 31.111 8.19.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50D652" w14:textId="77777777" w:rsidR="00157DA3" w:rsidRPr="00816C4A" w:rsidRDefault="00157DA3" w:rsidP="00157DA3">
            <w:pPr>
              <w:pStyle w:val="TAL"/>
              <w:rPr>
                <w:snapToGrid w:val="0"/>
                <w:color w:val="000000"/>
                <w:sz w:val="16"/>
                <w:szCs w:val="16"/>
              </w:rPr>
            </w:pPr>
            <w:r w:rsidRPr="00816C4A">
              <w:rPr>
                <w:snapToGrid w:val="0"/>
                <w:color w:val="000000"/>
                <w:sz w:val="16"/>
                <w:szCs w:val="16"/>
              </w:rPr>
              <w:t>8.3.0</w:t>
            </w:r>
          </w:p>
        </w:tc>
      </w:tr>
      <w:tr w:rsidR="00157DA3" w:rsidRPr="00816C4A" w14:paraId="6C253A3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5BBEBD" w14:textId="77777777" w:rsidR="00157DA3" w:rsidRPr="00816C4A" w:rsidRDefault="00157DA3" w:rsidP="00157DA3">
            <w:pPr>
              <w:pStyle w:val="TAL"/>
              <w:rPr>
                <w:sz w:val="16"/>
                <w:szCs w:val="16"/>
              </w:rPr>
            </w:pPr>
            <w:r w:rsidRPr="00816C4A">
              <w:rPr>
                <w:sz w:val="16"/>
                <w:szCs w:val="16"/>
              </w:rPr>
              <w:t>CT-42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0C4113"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8D12AD" w14:textId="114471D2" w:rsidR="00157DA3" w:rsidRPr="00816C4A" w:rsidRDefault="00157DA3" w:rsidP="00157DA3">
            <w:pPr>
              <w:pStyle w:val="TAL"/>
              <w:rPr>
                <w:rFonts w:cs="Arial"/>
                <w:color w:val="000000"/>
                <w:sz w:val="16"/>
                <w:szCs w:val="16"/>
                <w:lang w:val="en-US"/>
              </w:rPr>
            </w:pPr>
            <w:r w:rsidRPr="00816C4A">
              <w:rPr>
                <w:rFonts w:cs="Arial"/>
                <w:color w:val="000000"/>
                <w:sz w:val="16"/>
                <w:szCs w:val="16"/>
              </w:rPr>
              <w:t>CP-080903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28357F" w14:textId="047305C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992214"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BD240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91C9E7A"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rPr>
              <w:t>I-WLAN Steering of Roaming Refresh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F87821" w14:textId="77777777" w:rsidR="00157DA3" w:rsidRPr="00816C4A" w:rsidRDefault="00157DA3" w:rsidP="00157DA3">
            <w:pPr>
              <w:pStyle w:val="TAL"/>
              <w:rPr>
                <w:snapToGrid w:val="0"/>
                <w:color w:val="000000"/>
                <w:sz w:val="16"/>
                <w:szCs w:val="16"/>
              </w:rPr>
            </w:pPr>
            <w:r w:rsidRPr="00816C4A">
              <w:rPr>
                <w:snapToGrid w:val="0"/>
                <w:color w:val="000000"/>
                <w:sz w:val="16"/>
                <w:szCs w:val="16"/>
              </w:rPr>
              <w:t>8.4.0</w:t>
            </w:r>
          </w:p>
        </w:tc>
      </w:tr>
      <w:tr w:rsidR="00157DA3" w:rsidRPr="00816C4A" w14:paraId="50923E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383576" w14:textId="77777777" w:rsidR="00157DA3" w:rsidRPr="00816C4A" w:rsidRDefault="00157DA3" w:rsidP="00157DA3">
            <w:pPr>
              <w:pStyle w:val="TAL"/>
              <w:rPr>
                <w:sz w:val="16"/>
                <w:szCs w:val="16"/>
              </w:rPr>
            </w:pPr>
            <w:r w:rsidRPr="00816C4A">
              <w:rPr>
                <w:sz w:val="16"/>
                <w:szCs w:val="16"/>
              </w:rPr>
              <w:t>CT-42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97E3B7"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001A11" w14:textId="09CF4F2C" w:rsidR="00157DA3" w:rsidRPr="00816C4A" w:rsidRDefault="00157DA3" w:rsidP="00157DA3">
            <w:pPr>
              <w:pStyle w:val="TAL"/>
              <w:rPr>
                <w:rFonts w:cs="Arial"/>
                <w:color w:val="000000"/>
                <w:sz w:val="16"/>
                <w:szCs w:val="16"/>
                <w:lang w:val="en-US"/>
              </w:rPr>
            </w:pPr>
            <w:r w:rsidRPr="00816C4A">
              <w:rPr>
                <w:rFonts w:cs="Arial"/>
                <w:color w:val="000000"/>
                <w:sz w:val="16"/>
                <w:szCs w:val="16"/>
              </w:rPr>
              <w:t>CP-080908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32CE27" w14:textId="0A166A4C"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0199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1B7ABF"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40BD4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DAA99CD"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 Geographical Location Request Terminal response value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4DAFFC0" w14:textId="77777777" w:rsidR="00157DA3" w:rsidRPr="00816C4A" w:rsidRDefault="00157DA3" w:rsidP="00157DA3">
            <w:pPr>
              <w:pStyle w:val="TAL"/>
              <w:rPr>
                <w:snapToGrid w:val="0"/>
                <w:color w:val="000000"/>
                <w:sz w:val="16"/>
                <w:szCs w:val="16"/>
              </w:rPr>
            </w:pPr>
            <w:r w:rsidRPr="00816C4A">
              <w:rPr>
                <w:snapToGrid w:val="0"/>
                <w:color w:val="000000"/>
                <w:sz w:val="16"/>
                <w:szCs w:val="16"/>
              </w:rPr>
              <w:t>8.4.0</w:t>
            </w:r>
          </w:p>
        </w:tc>
      </w:tr>
      <w:tr w:rsidR="00157DA3" w:rsidRPr="00816C4A" w14:paraId="06BFF6E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62146B" w14:textId="77777777" w:rsidR="00157DA3" w:rsidRPr="00816C4A" w:rsidRDefault="00157DA3" w:rsidP="00157DA3">
            <w:pPr>
              <w:pStyle w:val="TAL"/>
              <w:rPr>
                <w:sz w:val="16"/>
                <w:szCs w:val="16"/>
              </w:rPr>
            </w:pPr>
            <w:r w:rsidRPr="00816C4A">
              <w:rPr>
                <w:sz w:val="16"/>
                <w:szCs w:val="16"/>
              </w:rPr>
              <w:t>--------</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A3E1EC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BC046B" w14:textId="711D0234" w:rsidR="00157DA3" w:rsidRPr="00816C4A" w:rsidRDefault="00157DA3" w:rsidP="00157DA3">
            <w:pPr>
              <w:pStyle w:val="TAL"/>
              <w:rPr>
                <w:rFonts w:cs="Arial"/>
                <w:color w:val="000000"/>
                <w:sz w:val="16"/>
                <w:szCs w:val="16"/>
                <w:lang w:val="en-US"/>
              </w:rPr>
            </w:pPr>
            <w:r w:rsidRPr="00816C4A">
              <w:rPr>
                <w:rFonts w:cs="Arial"/>
                <w:color w:val="000000"/>
                <w:sz w:val="16"/>
                <w:szCs w:val="16"/>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54642E" w14:textId="14A28C5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941B8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6F16D60"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6FDD99C"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Upgrade to copyright, keywords and logo for LTE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92186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8.4.0</w:t>
            </w:r>
          </w:p>
        </w:tc>
      </w:tr>
      <w:tr w:rsidR="00157DA3" w:rsidRPr="00816C4A" w14:paraId="38B2BC3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D6EAAB9"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23E34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3D8DD5" w14:textId="00EA8014" w:rsidR="00157DA3" w:rsidRPr="00816C4A" w:rsidRDefault="00157DA3" w:rsidP="00157DA3">
            <w:pPr>
              <w:pStyle w:val="TAL"/>
              <w:rPr>
                <w:rFonts w:cs="Arial"/>
                <w:color w:val="000000"/>
                <w:sz w:val="16"/>
                <w:szCs w:val="16"/>
                <w:lang w:val="en-US"/>
              </w:rPr>
            </w:pPr>
            <w:r w:rsidRPr="00816C4A">
              <w:rPr>
                <w:rFonts w:cs="Arial"/>
                <w:color w:val="000000"/>
                <w:sz w:val="16"/>
                <w:szCs w:val="16"/>
              </w:rPr>
              <w:t>CP-090188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74CA90" w14:textId="615EC2F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8B9F2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654E6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87E420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Support of EPS in USAT: BIP, Provide Local Information,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B6DFC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1CBF265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EB604C"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8F99F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15EBD0" w14:textId="3F40240E" w:rsidR="00157DA3" w:rsidRPr="00816C4A" w:rsidRDefault="00157DA3" w:rsidP="00157DA3">
            <w:pPr>
              <w:pStyle w:val="TAL"/>
              <w:rPr>
                <w:rFonts w:cs="Arial"/>
                <w:color w:val="000000"/>
                <w:sz w:val="16"/>
                <w:szCs w:val="16"/>
                <w:lang w:val="en-US"/>
              </w:rPr>
            </w:pPr>
            <w:r w:rsidRPr="00816C4A">
              <w:rPr>
                <w:rFonts w:cs="Arial"/>
                <w:color w:val="000000"/>
                <w:sz w:val="16"/>
                <w:szCs w:val="16"/>
              </w:rPr>
              <w:t>CP-090188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1885E4" w14:textId="0A74A4C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D5852B"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C62C0E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38E2DC4"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Definition of the "idle" state in Event Download (Location Status) to include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7E6A4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4BD84E8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2EB291"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CF500D5"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0FE1B2" w14:textId="1AB40E0C" w:rsidR="00157DA3" w:rsidRPr="00816C4A" w:rsidRDefault="00157DA3" w:rsidP="00157DA3">
            <w:pPr>
              <w:pStyle w:val="TAL"/>
              <w:rPr>
                <w:rFonts w:cs="Arial"/>
                <w:color w:val="000000"/>
                <w:sz w:val="16"/>
                <w:szCs w:val="16"/>
                <w:lang w:val="en-US"/>
              </w:rPr>
            </w:pPr>
            <w:r w:rsidRPr="00816C4A">
              <w:rPr>
                <w:rFonts w:cs="Arial"/>
                <w:color w:val="000000"/>
                <w:sz w:val="16"/>
                <w:szCs w:val="16"/>
              </w:rPr>
              <w:t>CP-090190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AD3DD1" w14:textId="0C929F72"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2955B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CB1332"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DAC2F58"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Downgrade of Data download via USSD and USSD application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A1161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26C36AF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448C43E"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669656"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EE26C3" w14:textId="088BA2F4" w:rsidR="00157DA3" w:rsidRPr="00816C4A" w:rsidRDefault="00157DA3" w:rsidP="00157DA3">
            <w:pPr>
              <w:pStyle w:val="TAL"/>
              <w:rPr>
                <w:rFonts w:cs="Arial"/>
                <w:color w:val="000000"/>
                <w:sz w:val="16"/>
                <w:szCs w:val="16"/>
                <w:lang w:val="en-US"/>
              </w:rPr>
            </w:pPr>
            <w:r w:rsidRPr="00816C4A">
              <w:rPr>
                <w:rFonts w:cs="Arial"/>
                <w:color w:val="000000"/>
                <w:sz w:val="16"/>
                <w:szCs w:val="16"/>
              </w:rPr>
              <w:t>CP-090197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48657C" w14:textId="21EA47B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6A1F11"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2367A8F"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F08A04F"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 xml:space="preserve">Correction of formatting error in Terminal Profile and in </w:t>
            </w:r>
            <w:r>
              <w:rPr>
                <w:rFonts w:cs="Arial"/>
                <w:color w:val="000000"/>
                <w:sz w:val="16"/>
                <w:szCs w:val="16"/>
                <w:lang w:val="en-US"/>
              </w:rPr>
              <w:t>clause</w:t>
            </w:r>
            <w:r w:rsidRPr="00816C4A">
              <w:rPr>
                <w:rFonts w:cs="Arial"/>
                <w:color w:val="000000"/>
                <w:sz w:val="16"/>
                <w:szCs w:val="16"/>
                <w:lang w:val="en-US"/>
              </w:rPr>
              <w:t xml:space="preserve"> titles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FAC0C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398E1BF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1EB4E30"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C23FDA"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D03954" w14:textId="6FF70DC8" w:rsidR="00157DA3" w:rsidRPr="00816C4A" w:rsidRDefault="00157DA3" w:rsidP="00157DA3">
            <w:pPr>
              <w:pStyle w:val="TAL"/>
              <w:rPr>
                <w:rFonts w:cs="Arial"/>
                <w:color w:val="000000"/>
                <w:sz w:val="16"/>
                <w:szCs w:val="16"/>
                <w:lang w:val="en-US"/>
              </w:rPr>
            </w:pPr>
            <w:r w:rsidRPr="00816C4A">
              <w:rPr>
                <w:rFonts w:cs="Arial"/>
                <w:color w:val="000000"/>
                <w:sz w:val="16"/>
                <w:szCs w:val="16"/>
              </w:rPr>
              <w:t>CP-090240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4F69E0" w14:textId="00EBE5F4"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9D7A6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6DE54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0204E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Support of EPS in Network Rejection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81D9D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7F045F7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BD3A1EF"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A2860C7"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12DA8A" w14:textId="73D892C3" w:rsidR="00157DA3" w:rsidRPr="00816C4A" w:rsidRDefault="00157DA3" w:rsidP="00157DA3">
            <w:pPr>
              <w:pStyle w:val="TAL"/>
              <w:rPr>
                <w:rFonts w:cs="Arial"/>
                <w:color w:val="000000"/>
                <w:sz w:val="16"/>
                <w:szCs w:val="16"/>
                <w:lang w:val="en-US"/>
              </w:rPr>
            </w:pPr>
            <w:r w:rsidRPr="00816C4A">
              <w:rPr>
                <w:rFonts w:cs="Arial"/>
                <w:color w:val="000000"/>
                <w:sz w:val="16"/>
                <w:szCs w:val="16"/>
              </w:rPr>
              <w:t>CP-090242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4E1908" w14:textId="055A33F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232DA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9B797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790D375"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Reduced USAT capable terminals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0CFAF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8.5.0</w:t>
            </w:r>
          </w:p>
        </w:tc>
      </w:tr>
      <w:tr w:rsidR="00157DA3" w:rsidRPr="00816C4A" w14:paraId="3B0E696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CF6FF5" w14:textId="77777777" w:rsidR="00157DA3" w:rsidRPr="00816C4A" w:rsidRDefault="00157DA3" w:rsidP="00157DA3">
            <w:pPr>
              <w:pStyle w:val="TAL"/>
              <w:rPr>
                <w:sz w:val="16"/>
                <w:szCs w:val="16"/>
              </w:rPr>
            </w:pP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76A5F4"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29AE27" w14:textId="77777777" w:rsidR="00157DA3" w:rsidRPr="00816C4A" w:rsidRDefault="00157DA3" w:rsidP="00157DA3">
            <w:pPr>
              <w:pStyle w:val="TAL"/>
              <w:rPr>
                <w:rFonts w:cs="Arial"/>
                <w:color w:val="000000"/>
                <w:sz w:val="16"/>
                <w:szCs w:val="16"/>
                <w:lang w:val="en-US"/>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1CB091" w14:textId="463D4B55" w:rsidR="00157DA3" w:rsidRPr="00816C4A" w:rsidRDefault="00157DA3" w:rsidP="00157DA3">
            <w:pPr>
              <w:pStyle w:val="TAL"/>
              <w:rPr>
                <w:rFonts w:cs="Arial"/>
                <w:color w:val="000000"/>
                <w:sz w:val="16"/>
                <w:szCs w:val="16"/>
                <w:lang w:val="en-US"/>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AE7753" w14:textId="77777777" w:rsidR="00157DA3" w:rsidRPr="00816C4A" w:rsidRDefault="00157DA3" w:rsidP="00157DA3">
            <w:pPr>
              <w:pStyle w:val="TAL"/>
              <w:jc w:val="center"/>
              <w:rPr>
                <w:rFonts w:cs="Arial"/>
                <w:color w:val="000000"/>
                <w:sz w:val="16"/>
                <w:szCs w:val="16"/>
                <w:lang w:val="en-US"/>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D24A462" w14:textId="77777777" w:rsidR="00157DA3" w:rsidRPr="00816C4A" w:rsidRDefault="00157DA3" w:rsidP="00157DA3">
            <w:pPr>
              <w:pStyle w:val="TAL"/>
              <w:jc w:val="center"/>
              <w:rPr>
                <w:rFonts w:cs="Arial"/>
                <w:color w:val="000000"/>
                <w:sz w:val="16"/>
                <w:szCs w:val="16"/>
                <w:lang w:val="en-US"/>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1C33FC3"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history table version entries ex CT-43.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71CE9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8.5.1</w:t>
            </w:r>
          </w:p>
        </w:tc>
      </w:tr>
      <w:tr w:rsidR="00157DA3" w:rsidRPr="00816C4A" w14:paraId="563A09D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2EE1492"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073A8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54A160" w14:textId="56832C43" w:rsidR="00157DA3" w:rsidRPr="00816C4A" w:rsidRDefault="00157DA3" w:rsidP="00157DA3">
            <w:pPr>
              <w:pStyle w:val="TAL"/>
              <w:rPr>
                <w:rFonts w:cs="Arial"/>
                <w:color w:val="000000"/>
                <w:sz w:val="16"/>
                <w:szCs w:val="16"/>
                <w:lang w:val="en-US"/>
              </w:rPr>
            </w:pPr>
            <w:r w:rsidRPr="00816C4A">
              <w:rPr>
                <w:rFonts w:cs="Arial"/>
                <w:color w:val="000000"/>
                <w:sz w:val="16"/>
                <w:szCs w:val="16"/>
              </w:rPr>
              <w:t>CP-090455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70B992" w14:textId="1E2223E5"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8BF02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89DBE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C5A919"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to OPEN CHANNEL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F4F3C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630FACA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B994FEF"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A64794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5C772E" w14:textId="0145F610" w:rsidR="00157DA3" w:rsidRPr="00816C4A" w:rsidRDefault="00157DA3" w:rsidP="00157DA3">
            <w:pPr>
              <w:pStyle w:val="TAL"/>
              <w:rPr>
                <w:rFonts w:cs="Arial"/>
                <w:color w:val="000000"/>
                <w:sz w:val="16"/>
                <w:szCs w:val="16"/>
                <w:lang w:val="en-US"/>
              </w:rPr>
            </w:pPr>
            <w:r w:rsidRPr="00816C4A">
              <w:rPr>
                <w:rFonts w:cs="Arial"/>
                <w:color w:val="000000"/>
                <w:sz w:val="16"/>
                <w:szCs w:val="16"/>
              </w:rPr>
              <w:t>CP-090456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2FFD8E" w14:textId="6FCD9CE9"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1F101E"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BA3F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238504"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NMEA sentence reference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B2D12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181B171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602FF4"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22AF20"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0B2084" w14:textId="73FD709E" w:rsidR="00157DA3" w:rsidRPr="00816C4A" w:rsidRDefault="00157DA3" w:rsidP="00157DA3">
            <w:pPr>
              <w:pStyle w:val="TAL"/>
              <w:rPr>
                <w:rFonts w:cs="Arial"/>
                <w:color w:val="000000"/>
                <w:sz w:val="16"/>
                <w:szCs w:val="16"/>
                <w:lang w:val="en-US"/>
              </w:rPr>
            </w:pPr>
            <w:r w:rsidRPr="00816C4A">
              <w:rPr>
                <w:rFonts w:cs="Arial"/>
                <w:color w:val="000000"/>
                <w:sz w:val="16"/>
                <w:szCs w:val="16"/>
              </w:rPr>
              <w:t>CP-090452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317065" w14:textId="0F93E41A"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B1B659"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9AD3E2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6359B55"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IMSI changing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94E4D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0D1893B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50CBA7"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3BC072D"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52A59D1" w14:textId="5CD64F10" w:rsidR="00157DA3" w:rsidRPr="00816C4A" w:rsidRDefault="00157DA3" w:rsidP="00157DA3">
            <w:pPr>
              <w:pStyle w:val="TAL"/>
              <w:rPr>
                <w:rFonts w:cs="Arial"/>
                <w:color w:val="000000"/>
                <w:sz w:val="16"/>
                <w:szCs w:val="16"/>
                <w:lang w:val="en-US"/>
              </w:rPr>
            </w:pPr>
            <w:r w:rsidRPr="00816C4A">
              <w:rPr>
                <w:rFonts w:cs="Arial"/>
                <w:color w:val="000000"/>
                <w:sz w:val="16"/>
                <w:szCs w:val="16"/>
              </w:rPr>
              <w:t>CP-090456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C6C97D" w14:textId="6D928765"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2C9D78"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A1F55D"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D4EB28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Network Rejection Event for GERAN/UTRAN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22977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52C443E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E74F70" w14:textId="77777777" w:rsidR="00157DA3" w:rsidRPr="00816C4A" w:rsidRDefault="00157DA3" w:rsidP="00157DA3">
            <w:pPr>
              <w:pStyle w:val="TAL"/>
              <w:rPr>
                <w:sz w:val="16"/>
                <w:szCs w:val="16"/>
              </w:rPr>
            </w:pPr>
            <w:r w:rsidRPr="00816C4A">
              <w:rPr>
                <w:sz w:val="16"/>
                <w:szCs w:val="16"/>
              </w:rPr>
              <w:t>CT-43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8540F3"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BC4A4B" w14:textId="24A41352" w:rsidR="00157DA3" w:rsidRPr="00816C4A" w:rsidRDefault="00157DA3" w:rsidP="00157DA3">
            <w:pPr>
              <w:pStyle w:val="TAL"/>
              <w:rPr>
                <w:rFonts w:cs="Arial"/>
                <w:color w:val="000000"/>
                <w:sz w:val="16"/>
                <w:szCs w:val="16"/>
                <w:lang w:val="en-US"/>
              </w:rPr>
            </w:pPr>
            <w:r w:rsidRPr="00816C4A">
              <w:rPr>
                <w:rFonts w:cs="Arial"/>
                <w:color w:val="000000"/>
                <w:sz w:val="16"/>
                <w:szCs w:val="16"/>
              </w:rPr>
              <w:t>CP-090452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3AE342" w14:textId="0E337280"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D3736"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AC0375"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10D8EA0"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Support of E-UTRAN in Provide Local Information for NMR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2551E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8.6.0</w:t>
            </w:r>
          </w:p>
        </w:tc>
      </w:tr>
      <w:tr w:rsidR="00157DA3" w:rsidRPr="00816C4A" w14:paraId="371D549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6E53E7" w14:textId="77777777" w:rsidR="00157DA3" w:rsidRPr="00816C4A" w:rsidRDefault="00157DA3" w:rsidP="00157DA3">
            <w:pPr>
              <w:pStyle w:val="TAL"/>
              <w:rPr>
                <w:sz w:val="16"/>
                <w:szCs w:val="16"/>
              </w:rPr>
            </w:pPr>
            <w:r w:rsidRPr="00816C4A">
              <w:rPr>
                <w:sz w:val="16"/>
                <w:szCs w:val="16"/>
              </w:rPr>
              <w:t>CT-45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119E52A"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2F5DAC" w14:textId="458609F4" w:rsidR="00157DA3" w:rsidRPr="00816C4A" w:rsidRDefault="00157DA3" w:rsidP="00157DA3">
            <w:pPr>
              <w:pStyle w:val="TAL"/>
              <w:rPr>
                <w:rFonts w:cs="Arial"/>
                <w:color w:val="000000"/>
                <w:sz w:val="16"/>
                <w:szCs w:val="16"/>
                <w:lang w:val="en-US"/>
              </w:rPr>
            </w:pPr>
            <w:r w:rsidRPr="00816C4A">
              <w:rPr>
                <w:rFonts w:cs="Arial"/>
                <w:color w:val="000000"/>
                <w:sz w:val="16"/>
                <w:szCs w:val="16"/>
              </w:rPr>
              <w:t>CP-090716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3424E6" w14:textId="5F823596"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788DDC"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1E6DF9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11CF701"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an open reference and clarification of display icon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3CB5F5"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8.7.0</w:t>
            </w:r>
          </w:p>
        </w:tc>
      </w:tr>
      <w:tr w:rsidR="00157DA3" w:rsidRPr="00816C4A" w14:paraId="0D7C10F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43F85A" w14:textId="77777777" w:rsidR="00157DA3" w:rsidRPr="00816C4A" w:rsidRDefault="00157DA3" w:rsidP="00157DA3">
            <w:pPr>
              <w:pStyle w:val="TAL"/>
              <w:rPr>
                <w:sz w:val="16"/>
                <w:szCs w:val="16"/>
              </w:rPr>
            </w:pPr>
            <w:r w:rsidRPr="00816C4A">
              <w:rPr>
                <w:sz w:val="16"/>
                <w:szCs w:val="16"/>
              </w:rPr>
              <w:t>CT-45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7F4D18" w14:textId="77777777" w:rsidR="00157DA3" w:rsidRPr="00816C4A" w:rsidRDefault="00157DA3" w:rsidP="00157DA3">
            <w:pPr>
              <w:pStyle w:val="TAL"/>
              <w:rPr>
                <w:rFonts w:cs="Arial"/>
                <w:color w:val="000000"/>
                <w:sz w:val="16"/>
                <w:szCs w:val="16"/>
                <w:lang w:val="en-US"/>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69936C" w14:textId="4238B553" w:rsidR="00157DA3" w:rsidRPr="00816C4A" w:rsidRDefault="00157DA3" w:rsidP="00157DA3">
            <w:pPr>
              <w:pStyle w:val="TAL"/>
              <w:rPr>
                <w:rFonts w:cs="Arial"/>
                <w:color w:val="000000"/>
                <w:sz w:val="16"/>
                <w:szCs w:val="16"/>
                <w:lang w:val="en-US"/>
              </w:rPr>
            </w:pPr>
            <w:r w:rsidRPr="00816C4A">
              <w:rPr>
                <w:rFonts w:cs="Arial"/>
                <w:color w:val="000000"/>
                <w:sz w:val="16"/>
                <w:szCs w:val="16"/>
              </w:rPr>
              <w:t>CP-090715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C02C78" w14:textId="62C5E161"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226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76E883"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7C2B92A" w14:textId="77777777" w:rsidR="00157DA3" w:rsidRPr="00816C4A" w:rsidRDefault="00157DA3" w:rsidP="00157DA3">
            <w:pPr>
              <w:pStyle w:val="TAL"/>
              <w:jc w:val="center"/>
              <w:rPr>
                <w:rFonts w:cs="Arial"/>
                <w:color w:val="000000"/>
                <w:sz w:val="16"/>
                <w:szCs w:val="16"/>
                <w:lang w:val="en-US"/>
              </w:rPr>
            </w:pPr>
            <w:r w:rsidRPr="00816C4A">
              <w:rPr>
                <w:rFonts w:cs="Arial"/>
                <w:color w:val="000000"/>
                <w:sz w:val="16"/>
                <w:szCs w:val="16"/>
                <w:lang w:val="en-US"/>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446565A" w14:textId="77777777" w:rsidR="00157DA3" w:rsidRPr="00816C4A" w:rsidRDefault="00157DA3" w:rsidP="00157DA3">
            <w:pPr>
              <w:pStyle w:val="TAL"/>
              <w:rPr>
                <w:rFonts w:cs="Arial"/>
                <w:color w:val="000000"/>
                <w:sz w:val="16"/>
                <w:szCs w:val="16"/>
                <w:lang w:val="en-US"/>
              </w:rPr>
            </w:pPr>
            <w:r w:rsidRPr="00816C4A">
              <w:rPr>
                <w:rFonts w:cs="Arial"/>
                <w:color w:val="000000"/>
                <w:sz w:val="16"/>
                <w:szCs w:val="16"/>
                <w:lang w:val="en-US"/>
              </w:rPr>
              <w:t>Correction of missing reference to 3GPP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6B893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8.7.0</w:t>
            </w:r>
          </w:p>
        </w:tc>
      </w:tr>
      <w:tr w:rsidR="00157DA3" w:rsidRPr="00816C4A" w14:paraId="23409A6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A3DBF3" w14:textId="77777777" w:rsidR="00157DA3" w:rsidRPr="00816C4A" w:rsidRDefault="00157DA3" w:rsidP="00157DA3">
            <w:pPr>
              <w:pStyle w:val="TAL"/>
              <w:rPr>
                <w:sz w:val="16"/>
                <w:szCs w:val="16"/>
              </w:rPr>
            </w:pPr>
            <w:r w:rsidRPr="00816C4A">
              <w:rPr>
                <w:sz w:val="16"/>
                <w:szCs w:val="16"/>
              </w:rP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F733C91"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6520B5" w14:textId="14910945" w:rsidR="00157DA3" w:rsidRPr="00816C4A" w:rsidRDefault="00157DA3" w:rsidP="00157DA3">
            <w:pPr>
              <w:pStyle w:val="TAL"/>
              <w:rPr>
                <w:rFonts w:cs="Arial"/>
                <w:sz w:val="16"/>
                <w:szCs w:val="16"/>
              </w:rPr>
            </w:pPr>
            <w:r w:rsidRPr="00816C4A">
              <w:rPr>
                <w:rFonts w:cs="Arial"/>
                <w:color w:val="000000"/>
                <w:sz w:val="16"/>
                <w:szCs w:val="16"/>
              </w:rPr>
              <w:t>CP-090994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ACA8E7" w14:textId="0BDB66A7" w:rsidR="00157DA3" w:rsidRPr="00816C4A" w:rsidRDefault="00157DA3" w:rsidP="00157DA3">
            <w:pPr>
              <w:pStyle w:val="TAL"/>
              <w:rPr>
                <w:rFonts w:cs="Arial"/>
                <w:color w:val="000000"/>
                <w:sz w:val="16"/>
                <w:szCs w:val="16"/>
                <w:lang w:val="en-US"/>
              </w:rPr>
            </w:pPr>
            <w:r w:rsidRPr="00816C4A">
              <w:rPr>
                <w:rFonts w:cs="Arial"/>
                <w:sz w:val="16"/>
                <w:szCs w:val="16"/>
              </w:rPr>
              <w:t>220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D87CD6"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C39EC30"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526F475" w14:textId="77777777" w:rsidR="00157DA3" w:rsidRPr="00816C4A" w:rsidRDefault="00157DA3" w:rsidP="00157DA3">
            <w:pPr>
              <w:pStyle w:val="TAL"/>
              <w:rPr>
                <w:rFonts w:cs="Arial"/>
                <w:color w:val="000000"/>
                <w:sz w:val="16"/>
                <w:szCs w:val="16"/>
                <w:lang w:val="en-US"/>
              </w:rPr>
            </w:pPr>
            <w:r w:rsidRPr="00816C4A">
              <w:rPr>
                <w:rFonts w:cs="Arial"/>
                <w:sz w:val="16"/>
                <w:szCs w:val="16"/>
              </w:rPr>
              <w:t>Discovery of surrounding CSG 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7D12A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9.0.0</w:t>
            </w:r>
          </w:p>
        </w:tc>
      </w:tr>
      <w:tr w:rsidR="00157DA3" w:rsidRPr="00816C4A" w14:paraId="0150A6A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71560A" w14:textId="77777777" w:rsidR="00157DA3" w:rsidRPr="00816C4A" w:rsidRDefault="00157DA3" w:rsidP="00157DA3">
            <w:pPr>
              <w:pStyle w:val="TAL"/>
              <w:rPr>
                <w:sz w:val="16"/>
                <w:szCs w:val="16"/>
              </w:rPr>
            </w:pPr>
            <w:r w:rsidRPr="00816C4A">
              <w:rPr>
                <w:sz w:val="16"/>
                <w:szCs w:val="16"/>
              </w:rPr>
              <w:t>CT-46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FAFC44"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A9E8A6" w14:textId="1B1D66EC" w:rsidR="00157DA3" w:rsidRPr="00816C4A" w:rsidRDefault="00157DA3" w:rsidP="00157DA3">
            <w:pPr>
              <w:pStyle w:val="TAL"/>
              <w:rPr>
                <w:rFonts w:cs="Arial"/>
                <w:sz w:val="16"/>
                <w:szCs w:val="16"/>
              </w:rPr>
            </w:pPr>
            <w:r w:rsidRPr="00816C4A">
              <w:rPr>
                <w:rFonts w:cs="Arial"/>
                <w:color w:val="000000"/>
                <w:sz w:val="16"/>
                <w:szCs w:val="16"/>
              </w:rPr>
              <w:t>CP-090994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FDDD0F" w14:textId="7427EE4B" w:rsidR="00157DA3" w:rsidRPr="00816C4A" w:rsidRDefault="00157DA3" w:rsidP="00157DA3">
            <w:pPr>
              <w:pStyle w:val="TAL"/>
              <w:rPr>
                <w:rFonts w:cs="Arial"/>
                <w:color w:val="000000"/>
                <w:sz w:val="16"/>
                <w:szCs w:val="16"/>
                <w:lang w:val="en-US"/>
              </w:rPr>
            </w:pPr>
            <w:r w:rsidRPr="00816C4A">
              <w:rPr>
                <w:rFonts w:cs="Arial"/>
                <w:sz w:val="16"/>
                <w:szCs w:val="16"/>
              </w:rPr>
              <w:t>227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165CA2"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EC7C49" w14:textId="77777777" w:rsidR="00157DA3" w:rsidRPr="00816C4A" w:rsidRDefault="00157DA3" w:rsidP="00157DA3">
            <w:pPr>
              <w:pStyle w:val="TAL"/>
              <w:jc w:val="center"/>
              <w:rPr>
                <w:rFonts w:cs="Arial"/>
                <w:color w:val="000000"/>
                <w:sz w:val="16"/>
                <w:szCs w:val="16"/>
                <w:lang w:val="en-US"/>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C68B04C" w14:textId="77777777" w:rsidR="00157DA3" w:rsidRPr="00816C4A" w:rsidRDefault="00157DA3" w:rsidP="00157DA3">
            <w:pPr>
              <w:pStyle w:val="TAL"/>
              <w:rPr>
                <w:rFonts w:cs="Arial"/>
                <w:color w:val="000000"/>
                <w:sz w:val="16"/>
                <w:szCs w:val="16"/>
                <w:lang w:val="en-US"/>
              </w:rPr>
            </w:pPr>
            <w:r w:rsidRPr="00816C4A">
              <w:rPr>
                <w:rFonts w:cs="Arial"/>
                <w:sz w:val="16"/>
                <w:szCs w:val="16"/>
              </w:rPr>
              <w:t>CSG cell selection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401ACB"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9.0.0</w:t>
            </w:r>
          </w:p>
        </w:tc>
      </w:tr>
      <w:tr w:rsidR="00157DA3" w:rsidRPr="00816C4A" w14:paraId="7409EF9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E162465" w14:textId="77777777" w:rsidR="00157DA3" w:rsidRPr="00816C4A" w:rsidRDefault="00157DA3" w:rsidP="00157DA3">
            <w:pPr>
              <w:pStyle w:val="TAL"/>
              <w:rPr>
                <w:sz w:val="16"/>
                <w:szCs w:val="16"/>
              </w:rPr>
            </w:pPr>
            <w:r w:rsidRPr="00816C4A">
              <w:rPr>
                <w:sz w:val="16"/>
                <w:szCs w:val="16"/>
              </w:rPr>
              <w:t>CT-47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905C35"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B95225" w14:textId="520230D1" w:rsidR="00157DA3" w:rsidRPr="00816C4A" w:rsidRDefault="00157DA3" w:rsidP="00157DA3">
            <w:pPr>
              <w:pStyle w:val="TAL"/>
              <w:rPr>
                <w:rFonts w:cs="Arial"/>
                <w:sz w:val="16"/>
                <w:szCs w:val="16"/>
              </w:rPr>
            </w:pPr>
            <w:r w:rsidRPr="00816C4A">
              <w:rPr>
                <w:rFonts w:cs="Arial"/>
                <w:color w:val="000000"/>
                <w:sz w:val="16"/>
                <w:szCs w:val="16"/>
              </w:rPr>
              <w:t>CP-100186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713F34" w14:textId="49D6ADDF" w:rsidR="00157DA3" w:rsidRPr="00816C4A" w:rsidRDefault="00157DA3" w:rsidP="00157DA3">
            <w:pPr>
              <w:pStyle w:val="TAL"/>
              <w:rPr>
                <w:rFonts w:cs="Arial"/>
                <w:sz w:val="16"/>
                <w:szCs w:val="16"/>
              </w:rPr>
            </w:pPr>
            <w:r w:rsidRPr="00816C4A">
              <w:rPr>
                <w:rFonts w:cs="Arial"/>
                <w:sz w:val="16"/>
                <w:szCs w:val="16"/>
              </w:rPr>
              <w:t>235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92A4EB"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ECD9732"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02E5279" w14:textId="77777777" w:rsidR="00157DA3" w:rsidRPr="00816C4A" w:rsidRDefault="00157DA3" w:rsidP="00157DA3">
            <w:pPr>
              <w:pStyle w:val="TAL"/>
              <w:rPr>
                <w:rFonts w:cs="Arial"/>
                <w:sz w:val="16"/>
                <w:szCs w:val="16"/>
              </w:rPr>
            </w:pPr>
            <w:r w:rsidRPr="00816C4A">
              <w:rPr>
                <w:rFonts w:cs="Arial"/>
                <w:sz w:val="16"/>
                <w:szCs w:val="16"/>
              </w:rPr>
              <w:t>Completion of implementation of CR 0227 (tag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C1EC8C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9.1.0</w:t>
            </w:r>
          </w:p>
        </w:tc>
      </w:tr>
      <w:tr w:rsidR="00157DA3" w:rsidRPr="00816C4A" w14:paraId="3232668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C3A01D3" w14:textId="77777777" w:rsidR="00157DA3" w:rsidRPr="00816C4A" w:rsidRDefault="00157DA3" w:rsidP="00157DA3">
            <w:pPr>
              <w:pStyle w:val="TAL"/>
              <w:rPr>
                <w:sz w:val="16"/>
                <w:szCs w:val="16"/>
              </w:rPr>
            </w:pPr>
            <w:r w:rsidRPr="00816C4A">
              <w:rPr>
                <w:sz w:val="16"/>
                <w:szCs w:val="16"/>
              </w:rPr>
              <w:t>CT-47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D692F9"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96B3F2" w14:textId="3917ADE6" w:rsidR="00157DA3" w:rsidRPr="00816C4A" w:rsidRDefault="00157DA3" w:rsidP="00157DA3">
            <w:pPr>
              <w:pStyle w:val="TAL"/>
              <w:rPr>
                <w:rFonts w:cs="Arial"/>
                <w:sz w:val="16"/>
                <w:szCs w:val="16"/>
              </w:rPr>
            </w:pPr>
            <w:r w:rsidRPr="00816C4A">
              <w:rPr>
                <w:rFonts w:cs="Arial"/>
                <w:color w:val="000000"/>
                <w:sz w:val="16"/>
                <w:szCs w:val="16"/>
              </w:rPr>
              <w:t>CP-100186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3A38A7" w14:textId="64A596FE" w:rsidR="00157DA3" w:rsidRPr="00816C4A" w:rsidRDefault="00157DA3" w:rsidP="00157DA3">
            <w:pPr>
              <w:pStyle w:val="TAL"/>
              <w:rPr>
                <w:rFonts w:cs="Arial"/>
                <w:sz w:val="16"/>
                <w:szCs w:val="16"/>
              </w:rPr>
            </w:pPr>
            <w:r w:rsidRPr="00816C4A">
              <w:rPr>
                <w:rFonts w:cs="Arial"/>
                <w:sz w:val="16"/>
                <w:szCs w:val="16"/>
              </w:rPr>
              <w:t>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C616C"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521E5C"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B639D1F" w14:textId="77777777" w:rsidR="00157DA3" w:rsidRPr="00816C4A" w:rsidRDefault="00157DA3" w:rsidP="00157DA3">
            <w:pPr>
              <w:pStyle w:val="TAL"/>
              <w:rPr>
                <w:rFonts w:cs="Arial"/>
                <w:sz w:val="16"/>
                <w:szCs w:val="16"/>
              </w:rPr>
            </w:pPr>
            <w:r w:rsidRPr="00816C4A">
              <w:rPr>
                <w:rFonts w:cs="Arial"/>
                <w:sz w:val="16"/>
                <w:szCs w:val="16"/>
              </w:rPr>
              <w:t>Correction of erroneous use of the "H(e)NB" term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78F5EB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9.1.0</w:t>
            </w:r>
          </w:p>
        </w:tc>
      </w:tr>
      <w:tr w:rsidR="00157DA3" w:rsidRPr="00816C4A" w14:paraId="13512A5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29347A4" w14:textId="77777777" w:rsidR="00157DA3" w:rsidRPr="00816C4A" w:rsidRDefault="00157DA3" w:rsidP="00157DA3">
            <w:pPr>
              <w:pStyle w:val="TAL"/>
              <w:rPr>
                <w:sz w:val="16"/>
                <w:szCs w:val="16"/>
              </w:rPr>
            </w:pPr>
            <w:r w:rsidRPr="00816C4A">
              <w:rPr>
                <w:sz w:val="16"/>
                <w:szCs w:val="16"/>
              </w:rPr>
              <w:t>CT-47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9A29C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BD7DD0" w14:textId="5C772094" w:rsidR="00157DA3" w:rsidRPr="00816C4A" w:rsidRDefault="00157DA3" w:rsidP="00157DA3">
            <w:pPr>
              <w:pStyle w:val="TAL"/>
              <w:rPr>
                <w:rFonts w:cs="Arial"/>
                <w:sz w:val="16"/>
                <w:szCs w:val="16"/>
              </w:rPr>
            </w:pPr>
            <w:r w:rsidRPr="00816C4A">
              <w:rPr>
                <w:rFonts w:cs="Arial"/>
                <w:color w:val="000000"/>
                <w:sz w:val="16"/>
                <w:szCs w:val="16"/>
              </w:rPr>
              <w:t>CP-100181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47E3E" w14:textId="3EB3282D" w:rsidR="00157DA3" w:rsidRPr="00816C4A" w:rsidRDefault="00157DA3" w:rsidP="00157DA3">
            <w:pPr>
              <w:pStyle w:val="TAL"/>
              <w:rPr>
                <w:rFonts w:cs="Arial"/>
                <w:sz w:val="16"/>
                <w:szCs w:val="16"/>
              </w:rPr>
            </w:pPr>
            <w:r w:rsidRPr="00816C4A">
              <w:rPr>
                <w:rFonts w:cs="Arial"/>
                <w:sz w:val="16"/>
                <w:szCs w:val="16"/>
              </w:rPr>
              <w:t>231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5BC8CB"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32FD65"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F2FE9E1" w14:textId="77777777" w:rsidR="00157DA3" w:rsidRPr="00816C4A" w:rsidRDefault="00157DA3" w:rsidP="00157DA3">
            <w:pPr>
              <w:pStyle w:val="TAL"/>
              <w:rPr>
                <w:rFonts w:cs="Arial"/>
                <w:sz w:val="16"/>
                <w:szCs w:val="16"/>
              </w:rPr>
            </w:pPr>
            <w:r w:rsidRPr="00816C4A">
              <w:rPr>
                <w:rFonts w:cs="Arial"/>
                <w:sz w:val="16"/>
                <w:szCs w:val="16"/>
              </w:rPr>
              <w:t>ETSI SCP references correction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2C1C95"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9.1.0</w:t>
            </w:r>
          </w:p>
        </w:tc>
      </w:tr>
      <w:tr w:rsidR="00157DA3" w:rsidRPr="00816C4A" w14:paraId="008AB1F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BD12305" w14:textId="77777777" w:rsidR="00157DA3" w:rsidRPr="00816C4A" w:rsidRDefault="00157DA3" w:rsidP="00157DA3">
            <w:pPr>
              <w:pStyle w:val="TAL"/>
              <w:rPr>
                <w:sz w:val="16"/>
                <w:szCs w:val="16"/>
              </w:rPr>
            </w:pPr>
            <w:r w:rsidRPr="00816C4A">
              <w:rPr>
                <w:sz w:val="16"/>
                <w:szCs w:val="16"/>
              </w:rPr>
              <w:t>CT-48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FC04EC"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C89883" w14:textId="6129A74E" w:rsidR="00157DA3" w:rsidRPr="00816C4A" w:rsidRDefault="00157DA3" w:rsidP="00157DA3">
            <w:pPr>
              <w:pStyle w:val="TAL"/>
              <w:rPr>
                <w:rFonts w:cs="Arial"/>
                <w:sz w:val="16"/>
                <w:szCs w:val="16"/>
              </w:rPr>
            </w:pPr>
            <w:r w:rsidRPr="00816C4A">
              <w:rPr>
                <w:rFonts w:cs="Arial"/>
                <w:color w:val="000000"/>
                <w:sz w:val="16"/>
                <w:szCs w:val="16"/>
              </w:rPr>
              <w:t>CP-100392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DE7C7C" w14:textId="3164BE11" w:rsidR="00157DA3" w:rsidRPr="00816C4A" w:rsidRDefault="00157DA3" w:rsidP="00157DA3">
            <w:pPr>
              <w:pStyle w:val="TAL"/>
              <w:rPr>
                <w:rFonts w:cs="Arial"/>
                <w:sz w:val="16"/>
                <w:szCs w:val="16"/>
              </w:rPr>
            </w:pPr>
            <w:r w:rsidRPr="00816C4A">
              <w:rPr>
                <w:rFonts w:cs="Arial"/>
                <w:sz w:val="16"/>
                <w:szCs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A7B7D"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40271A"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28EF3B" w14:textId="77777777" w:rsidR="00157DA3" w:rsidRPr="00816C4A" w:rsidRDefault="00157DA3" w:rsidP="00157DA3">
            <w:pPr>
              <w:pStyle w:val="TAL"/>
              <w:rPr>
                <w:rFonts w:cs="Arial"/>
                <w:sz w:val="16"/>
                <w:szCs w:val="16"/>
              </w:rPr>
            </w:pPr>
            <w:r w:rsidRPr="00816C4A">
              <w:rPr>
                <w:rFonts w:cs="Arial"/>
                <w:sz w:val="16"/>
                <w:szCs w:val="16"/>
              </w:rPr>
              <w:t>Update of the specification and of references to SCP specifications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6E7BA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9.2.0</w:t>
            </w:r>
          </w:p>
        </w:tc>
      </w:tr>
      <w:tr w:rsidR="00157DA3" w:rsidRPr="00816C4A" w14:paraId="5C819CD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3DA8468" w14:textId="77777777" w:rsidR="00157DA3" w:rsidRPr="00816C4A" w:rsidRDefault="00157DA3" w:rsidP="00157DA3">
            <w:pPr>
              <w:pStyle w:val="TAL"/>
              <w:rPr>
                <w:sz w:val="16"/>
                <w:szCs w:val="16"/>
              </w:rPr>
            </w:pPr>
            <w:r w:rsidRPr="00816C4A">
              <w:rPr>
                <w:sz w:val="16"/>
                <w:szCs w:val="16"/>
              </w:rPr>
              <w:t>CP-48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997DA8"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E04954" w14:textId="16043780" w:rsidR="00157DA3" w:rsidRPr="00816C4A" w:rsidRDefault="00157DA3" w:rsidP="00157DA3">
            <w:pPr>
              <w:pStyle w:val="TAL"/>
              <w:rPr>
                <w:rFonts w:cs="Arial"/>
                <w:sz w:val="16"/>
                <w:szCs w:val="16"/>
              </w:rPr>
            </w:pPr>
            <w:r w:rsidRPr="00816C4A">
              <w:rPr>
                <w:rFonts w:cs="Arial"/>
                <w:color w:val="000000"/>
                <w:sz w:val="16"/>
                <w:szCs w:val="16"/>
              </w:rPr>
              <w:t>CP-100393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45C1E0" w14:textId="22037451" w:rsidR="00157DA3" w:rsidRPr="00816C4A" w:rsidRDefault="00157DA3" w:rsidP="00157DA3">
            <w:pPr>
              <w:pStyle w:val="TAL"/>
              <w:rPr>
                <w:rFonts w:cs="Arial"/>
                <w:sz w:val="16"/>
                <w:szCs w:val="16"/>
              </w:rPr>
            </w:pPr>
            <w:r w:rsidRPr="00816C4A">
              <w:rPr>
                <w:rFonts w:cs="Arial"/>
                <w:sz w:val="16"/>
                <w:szCs w:val="16"/>
              </w:rPr>
              <w:t>0240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B8FC9"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37CA98"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663E204" w14:textId="77777777" w:rsidR="00157DA3" w:rsidRPr="00816C4A" w:rsidRDefault="00157DA3" w:rsidP="00157DA3">
            <w:pPr>
              <w:pStyle w:val="TAL"/>
              <w:rPr>
                <w:rFonts w:cs="Arial"/>
                <w:sz w:val="16"/>
                <w:szCs w:val="16"/>
              </w:rPr>
            </w:pPr>
            <w:r w:rsidRPr="00816C4A">
              <w:rPr>
                <w:rFonts w:cs="Arial"/>
                <w:sz w:val="16"/>
                <w:szCs w:val="16"/>
              </w:rPr>
              <w:t>Correction to security requirement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2812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9.2.0</w:t>
            </w:r>
          </w:p>
        </w:tc>
      </w:tr>
      <w:tr w:rsidR="00157DA3" w:rsidRPr="00816C4A" w14:paraId="0DCFFB1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6BD978" w14:textId="77777777" w:rsidR="00157DA3" w:rsidRPr="00816C4A" w:rsidRDefault="00157DA3" w:rsidP="00157DA3">
            <w:pPr>
              <w:pStyle w:val="TAL"/>
              <w:rPr>
                <w:sz w:val="16"/>
                <w:szCs w:val="16"/>
              </w:rPr>
            </w:pPr>
            <w:r w:rsidRPr="00816C4A">
              <w:rPr>
                <w:sz w:val="16"/>
                <w:szCs w:val="16"/>
              </w:rPr>
              <w:t>CP-48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1F58AF"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55A87B" w14:textId="3AD1ED03" w:rsidR="00157DA3" w:rsidRPr="00816C4A" w:rsidRDefault="00157DA3" w:rsidP="00157DA3">
            <w:pPr>
              <w:pStyle w:val="TAL"/>
              <w:rPr>
                <w:rFonts w:cs="Arial"/>
                <w:sz w:val="16"/>
                <w:szCs w:val="16"/>
              </w:rPr>
            </w:pPr>
            <w:r w:rsidRPr="00816C4A">
              <w:rPr>
                <w:rFonts w:cs="Arial"/>
                <w:color w:val="000000"/>
                <w:sz w:val="16"/>
                <w:szCs w:val="16"/>
              </w:rPr>
              <w:t>CP-100393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3A8C4D" w14:textId="75C28E7F" w:rsidR="00157DA3" w:rsidRPr="00816C4A" w:rsidRDefault="00157DA3" w:rsidP="00157DA3">
            <w:pPr>
              <w:pStyle w:val="TAL"/>
              <w:rPr>
                <w:rFonts w:cs="Arial"/>
                <w:sz w:val="16"/>
                <w:szCs w:val="16"/>
              </w:rPr>
            </w:pPr>
            <w:r w:rsidRPr="00816C4A">
              <w:rPr>
                <w:rFonts w:cs="Arial"/>
                <w:sz w:val="16"/>
                <w:szCs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254057"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A21FF55"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54D1C6C" w14:textId="77777777" w:rsidR="00157DA3" w:rsidRPr="00816C4A" w:rsidRDefault="00157DA3" w:rsidP="00157DA3">
            <w:pPr>
              <w:pStyle w:val="TAL"/>
              <w:rPr>
                <w:rFonts w:cs="Arial"/>
                <w:sz w:val="16"/>
                <w:szCs w:val="16"/>
              </w:rPr>
            </w:pPr>
            <w:r w:rsidRPr="00816C4A">
              <w:rPr>
                <w:rFonts w:cs="Arial"/>
                <w:sz w:val="16"/>
                <w:szCs w:val="16"/>
              </w:rPr>
              <w:t>Correction of TERMINAL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A482C1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9.2.0</w:t>
            </w:r>
          </w:p>
        </w:tc>
      </w:tr>
      <w:tr w:rsidR="00157DA3" w:rsidRPr="00816C4A" w14:paraId="1B854E5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E09CE9" w14:textId="77777777" w:rsidR="00157DA3" w:rsidRPr="00816C4A" w:rsidRDefault="00157DA3" w:rsidP="00157DA3">
            <w:pPr>
              <w:pStyle w:val="TAL"/>
              <w:rPr>
                <w:sz w:val="16"/>
                <w:szCs w:val="16"/>
              </w:rPr>
            </w:pPr>
            <w:r w:rsidRPr="00816C4A">
              <w:rPr>
                <w:sz w:val="16"/>
                <w:szCs w:val="16"/>
              </w:rPr>
              <w:t>CP-49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EA8ED3"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B890D9" w14:textId="227E58D2" w:rsidR="00157DA3" w:rsidRPr="00816C4A" w:rsidRDefault="00157DA3" w:rsidP="00157DA3">
            <w:pPr>
              <w:pStyle w:val="TAL"/>
              <w:rPr>
                <w:rFonts w:cs="Arial"/>
                <w:sz w:val="16"/>
                <w:szCs w:val="16"/>
              </w:rPr>
            </w:pPr>
            <w:r w:rsidRPr="00816C4A">
              <w:rPr>
                <w:rFonts w:cs="Arial"/>
                <w:sz w:val="16"/>
                <w:szCs w:val="16"/>
              </w:rPr>
              <w:t>CP-100596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1D53EE" w14:textId="3DF22A7A" w:rsidR="00157DA3" w:rsidRPr="00816C4A" w:rsidRDefault="00157DA3" w:rsidP="00157DA3">
            <w:pPr>
              <w:pStyle w:val="TAL"/>
              <w:rPr>
                <w:rFonts w:cs="Arial"/>
                <w:sz w:val="16"/>
                <w:szCs w:val="16"/>
              </w:rPr>
            </w:pPr>
            <w:r w:rsidRPr="00816C4A">
              <w:rPr>
                <w:rFonts w:cs="Arial"/>
                <w:sz w:val="16"/>
                <w:szCs w:val="16"/>
              </w:rPr>
              <w:t>0254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29AED2"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2494B7"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F6A15EF" w14:textId="77777777" w:rsidR="00157DA3" w:rsidRPr="00816C4A" w:rsidRDefault="00157DA3" w:rsidP="00157DA3">
            <w:pPr>
              <w:pStyle w:val="TAL"/>
              <w:rPr>
                <w:rFonts w:cs="Arial"/>
                <w:sz w:val="16"/>
                <w:szCs w:val="16"/>
              </w:rPr>
            </w:pPr>
            <w:r w:rsidRPr="00816C4A">
              <w:rPr>
                <w:rFonts w:cs="Arial"/>
                <w:sz w:val="16"/>
                <w:szCs w:val="16"/>
              </w:rPr>
              <w:t>HNB name corrections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D8496B"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9.3.0</w:t>
            </w:r>
          </w:p>
        </w:tc>
      </w:tr>
      <w:tr w:rsidR="00157DA3" w:rsidRPr="00816C4A" w14:paraId="21B4406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41A0EA1" w14:textId="77777777" w:rsidR="00157DA3" w:rsidRPr="00816C4A" w:rsidRDefault="00157DA3" w:rsidP="00157DA3">
            <w:pPr>
              <w:pStyle w:val="TAL"/>
              <w:rPr>
                <w:sz w:val="16"/>
                <w:szCs w:val="16"/>
              </w:rPr>
            </w:pPr>
            <w:r w:rsidRPr="00816C4A">
              <w:rPr>
                <w:sz w:val="16"/>
                <w:szCs w:val="16"/>
              </w:rPr>
              <w:t>CP-49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5C884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DD5904" w14:textId="642223C3" w:rsidR="00157DA3" w:rsidRPr="00816C4A" w:rsidRDefault="00157DA3" w:rsidP="00157DA3">
            <w:pPr>
              <w:pStyle w:val="TAL"/>
              <w:rPr>
                <w:rFonts w:cs="Arial"/>
                <w:sz w:val="16"/>
                <w:szCs w:val="16"/>
              </w:rPr>
            </w:pPr>
            <w:r w:rsidRPr="00816C4A">
              <w:rPr>
                <w:rFonts w:cs="Arial"/>
                <w:sz w:val="16"/>
                <w:szCs w:val="16"/>
              </w:rPr>
              <w:t>CP-100595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C23D6B" w14:textId="587914B6" w:rsidR="00157DA3" w:rsidRPr="00816C4A" w:rsidRDefault="00157DA3" w:rsidP="00157DA3">
            <w:pPr>
              <w:pStyle w:val="TAL"/>
              <w:rPr>
                <w:rFonts w:cs="Arial"/>
                <w:sz w:val="16"/>
                <w:szCs w:val="16"/>
              </w:rPr>
            </w:pPr>
            <w:r w:rsidRPr="00816C4A">
              <w:rPr>
                <w:rFonts w:cs="Arial"/>
                <w:sz w:val="16"/>
                <w:szCs w:val="16"/>
              </w:rPr>
              <w:t>0257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BB0231"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500737" w14:textId="77777777" w:rsidR="00157DA3" w:rsidRPr="00816C4A" w:rsidRDefault="00157DA3" w:rsidP="00157DA3">
            <w:pPr>
              <w:pStyle w:val="TAL"/>
              <w:jc w:val="center"/>
              <w:rPr>
                <w:rFonts w:cs="Arial"/>
                <w:sz w:val="16"/>
                <w:szCs w:val="16"/>
              </w:rPr>
            </w:pPr>
            <w:r w:rsidRPr="00816C4A">
              <w:rPr>
                <w:rFonts w:cs="Arial"/>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D3194A9" w14:textId="77777777" w:rsidR="00157DA3" w:rsidRPr="00816C4A" w:rsidRDefault="00157DA3" w:rsidP="00157DA3">
            <w:pPr>
              <w:pStyle w:val="TAL"/>
              <w:rPr>
                <w:rFonts w:cs="Arial"/>
                <w:sz w:val="16"/>
                <w:szCs w:val="16"/>
              </w:rPr>
            </w:pPr>
            <w:r w:rsidRPr="00816C4A">
              <w:rPr>
                <w:rFonts w:cs="Arial"/>
                <w:sz w:val="16"/>
                <w:szCs w:val="16"/>
              </w:rPr>
              <w:t>Editorial correction in Comprehention-TLV Tag list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220DC67"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10.0.0</w:t>
            </w:r>
          </w:p>
        </w:tc>
      </w:tr>
      <w:tr w:rsidR="00157DA3" w:rsidRPr="00816C4A" w14:paraId="4B9A282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B184362"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BB3E0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5DBF8A" w14:textId="0CC2E7E1" w:rsidR="00157DA3" w:rsidRPr="00816C4A" w:rsidRDefault="00157DA3" w:rsidP="00157DA3">
            <w:pPr>
              <w:pStyle w:val="TAL"/>
              <w:rPr>
                <w:rFonts w:cs="Arial"/>
                <w:sz w:val="16"/>
                <w:szCs w:val="16"/>
              </w:rPr>
            </w:pPr>
            <w:r w:rsidRPr="00816C4A">
              <w:rPr>
                <w:rFonts w:cs="Arial"/>
                <w:sz w:val="16"/>
                <w:szCs w:val="16"/>
              </w:rPr>
              <w:t>CP-100828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1E841A" w14:textId="333F2AAB" w:rsidR="00157DA3" w:rsidRPr="00816C4A" w:rsidRDefault="00157DA3" w:rsidP="00157DA3">
            <w:pPr>
              <w:pStyle w:val="TAL"/>
              <w:rPr>
                <w:rFonts w:cs="Arial"/>
                <w:sz w:val="16"/>
                <w:szCs w:val="16"/>
              </w:rPr>
            </w:pPr>
            <w:r w:rsidRPr="00816C4A">
              <w:rPr>
                <w:rFonts w:cs="Arial"/>
                <w:sz w:val="16"/>
                <w:szCs w:val="16"/>
              </w:rPr>
              <w:t>0272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BEB18F"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AEAC2C"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80FB2C8" w14:textId="77777777" w:rsidR="00157DA3" w:rsidRPr="00816C4A" w:rsidRDefault="00157DA3" w:rsidP="00157DA3">
            <w:pPr>
              <w:pStyle w:val="TAL"/>
              <w:rPr>
                <w:rFonts w:cs="Arial"/>
                <w:sz w:val="16"/>
                <w:szCs w:val="16"/>
              </w:rPr>
            </w:pPr>
            <w:r w:rsidRPr="00816C4A">
              <w:rPr>
                <w:rFonts w:cs="Arial"/>
                <w:sz w:val="16"/>
                <w:szCs w:val="16"/>
              </w:rPr>
              <w:t>Reference update and restoration of the Terminal Profile's bytes with letter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4A6F3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67F0E77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403A527"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B2FCB0"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E52327" w14:textId="2C4655C4" w:rsidR="00157DA3" w:rsidRPr="00816C4A" w:rsidRDefault="00157DA3" w:rsidP="00157DA3">
            <w:pPr>
              <w:pStyle w:val="TAL"/>
              <w:rPr>
                <w:rFonts w:cs="Arial"/>
                <w:sz w:val="16"/>
                <w:szCs w:val="16"/>
              </w:rPr>
            </w:pPr>
            <w:r w:rsidRPr="00816C4A">
              <w:rPr>
                <w:rFonts w:cs="Arial"/>
                <w:sz w:val="16"/>
                <w:szCs w:val="16"/>
              </w:rPr>
              <w:t>CP-100828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021218" w14:textId="636AF626" w:rsidR="00157DA3" w:rsidRPr="00816C4A" w:rsidRDefault="00157DA3" w:rsidP="00157DA3">
            <w:pPr>
              <w:pStyle w:val="TAL"/>
              <w:rPr>
                <w:rFonts w:cs="Arial"/>
                <w:sz w:val="16"/>
                <w:szCs w:val="16"/>
              </w:rPr>
            </w:pPr>
            <w:r w:rsidRPr="00816C4A">
              <w:rPr>
                <w:rFonts w:cs="Arial"/>
                <w:sz w:val="16"/>
                <w:szCs w:val="16"/>
              </w:rPr>
              <w:t>0271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CEF98"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0081FF"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87DD23" w14:textId="77777777" w:rsidR="00157DA3" w:rsidRPr="00816C4A" w:rsidRDefault="00157DA3" w:rsidP="00157DA3">
            <w:pPr>
              <w:pStyle w:val="TAL"/>
              <w:rPr>
                <w:rFonts w:cs="Arial"/>
                <w:sz w:val="16"/>
                <w:szCs w:val="16"/>
              </w:rPr>
            </w:pPr>
            <w:r w:rsidRPr="00816C4A">
              <w:rPr>
                <w:rFonts w:cs="Arial"/>
                <w:sz w:val="16"/>
                <w:szCs w:val="16"/>
              </w:rPr>
              <w:t>Essential corrections to NMR and UTRAN/E-UTRAN Measurement Qualifier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3B8F2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3487946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FEDE2C8"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57F8CA"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B03E2C" w14:textId="21550E6E" w:rsidR="00157DA3" w:rsidRPr="00816C4A" w:rsidRDefault="00157DA3" w:rsidP="00157DA3">
            <w:pPr>
              <w:pStyle w:val="TAL"/>
              <w:rPr>
                <w:rFonts w:cs="Arial"/>
                <w:sz w:val="16"/>
                <w:szCs w:val="16"/>
              </w:rPr>
            </w:pPr>
            <w:r w:rsidRPr="00816C4A">
              <w:rPr>
                <w:rFonts w:cs="Arial"/>
                <w:sz w:val="16"/>
                <w:szCs w:val="16"/>
              </w:rPr>
              <w:t>CP-100825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6F6D59" w14:textId="449E33C6" w:rsidR="00157DA3" w:rsidRPr="00816C4A" w:rsidRDefault="00157DA3" w:rsidP="00157DA3">
            <w:pPr>
              <w:pStyle w:val="TAL"/>
              <w:rPr>
                <w:rFonts w:cs="Arial"/>
                <w:sz w:val="16"/>
                <w:szCs w:val="16"/>
              </w:rPr>
            </w:pPr>
            <w:r w:rsidRPr="00816C4A">
              <w:rPr>
                <w:rFonts w:cs="Arial"/>
                <w:sz w:val="16"/>
                <w:szCs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2B77D"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060D2D"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7345E3A" w14:textId="77777777" w:rsidR="00157DA3" w:rsidRPr="00816C4A" w:rsidRDefault="00157DA3" w:rsidP="00157DA3">
            <w:pPr>
              <w:pStyle w:val="TAL"/>
              <w:rPr>
                <w:rFonts w:cs="Arial"/>
                <w:sz w:val="16"/>
                <w:szCs w:val="16"/>
              </w:rPr>
            </w:pPr>
            <w:r w:rsidRPr="00816C4A">
              <w:rPr>
                <w:rFonts w:cs="Arial"/>
                <w:sz w:val="16"/>
                <w:szCs w:val="16"/>
              </w:rPr>
              <w:t>Communication control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0F99A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6E0F2A4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0553EB6" w14:textId="77777777" w:rsidR="00157DA3" w:rsidRPr="00816C4A" w:rsidRDefault="00157DA3" w:rsidP="00157DA3">
            <w:pPr>
              <w:pStyle w:val="TAL"/>
              <w:rPr>
                <w:sz w:val="16"/>
                <w:szCs w:val="16"/>
              </w:rPr>
            </w:pPr>
            <w:r w:rsidRPr="00816C4A">
              <w:rPr>
                <w:sz w:val="16"/>
                <w:szCs w:val="16"/>
              </w:rPr>
              <w:t>CP-50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0AC851"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B3FEAB" w14:textId="57175DB6" w:rsidR="00157DA3" w:rsidRPr="00816C4A" w:rsidRDefault="00157DA3" w:rsidP="00157DA3">
            <w:pPr>
              <w:pStyle w:val="TAL"/>
              <w:rPr>
                <w:rFonts w:cs="Arial"/>
                <w:sz w:val="16"/>
                <w:szCs w:val="16"/>
              </w:rPr>
            </w:pPr>
            <w:r w:rsidRPr="00816C4A">
              <w:rPr>
                <w:rFonts w:cs="Arial"/>
                <w:sz w:val="16"/>
                <w:szCs w:val="16"/>
              </w:rPr>
              <w:t>CP-100841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2CAF88" w14:textId="0268910B" w:rsidR="00157DA3" w:rsidRPr="00816C4A" w:rsidRDefault="00157DA3" w:rsidP="00157DA3">
            <w:pPr>
              <w:pStyle w:val="TAL"/>
              <w:rPr>
                <w:rFonts w:cs="Arial"/>
                <w:sz w:val="16"/>
                <w:szCs w:val="16"/>
              </w:rPr>
            </w:pPr>
            <w:r w:rsidRPr="00816C4A">
              <w:rPr>
                <w:rFonts w:cs="Arial"/>
                <w:sz w:val="16"/>
                <w:szCs w:val="16"/>
              </w:rPr>
              <w:t>0274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56D3CA"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07CEFC"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C9C9B40" w14:textId="77777777" w:rsidR="00157DA3" w:rsidRPr="00816C4A" w:rsidRDefault="00157DA3" w:rsidP="00157DA3">
            <w:pPr>
              <w:pStyle w:val="TAL"/>
              <w:rPr>
                <w:rFonts w:cs="Arial"/>
                <w:sz w:val="16"/>
                <w:szCs w:val="16"/>
              </w:rPr>
            </w:pPr>
            <w:r w:rsidRPr="00816C4A">
              <w:rPr>
                <w:rFonts w:cs="Arial"/>
                <w:sz w:val="16"/>
                <w:szCs w:val="16"/>
              </w:rPr>
              <w:t>Clarification on EVENT DOWNLOAD - CSG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FCA9E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10.1.0</w:t>
            </w:r>
          </w:p>
        </w:tc>
      </w:tr>
      <w:tr w:rsidR="00157DA3" w:rsidRPr="00816C4A" w14:paraId="7DE2755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6D6EA72"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F0CD4D"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E0989C" w14:textId="36730175" w:rsidR="00157DA3" w:rsidRPr="00816C4A" w:rsidRDefault="00157DA3" w:rsidP="00157DA3">
            <w:pPr>
              <w:pStyle w:val="TAL"/>
              <w:rPr>
                <w:rFonts w:cs="Arial"/>
                <w:sz w:val="16"/>
                <w:szCs w:val="16"/>
              </w:rPr>
            </w:pPr>
            <w:r w:rsidRPr="003B453F">
              <w:rPr>
                <w:rFonts w:cs="Arial"/>
                <w:sz w:val="16"/>
                <w:szCs w:val="16"/>
              </w:rPr>
              <w:t>CP-110239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ED10E7" w14:textId="57A0B6E5" w:rsidR="00157DA3" w:rsidRPr="00816C4A" w:rsidRDefault="00157DA3" w:rsidP="00157DA3">
            <w:pPr>
              <w:pStyle w:val="TAL"/>
              <w:rPr>
                <w:rFonts w:cs="Arial"/>
                <w:sz w:val="16"/>
                <w:szCs w:val="16"/>
              </w:rPr>
            </w:pPr>
            <w:r w:rsidRPr="00816C4A">
              <w:rPr>
                <w:rFonts w:cs="Arial"/>
                <w:sz w:val="16"/>
                <w:szCs w:val="16"/>
              </w:rPr>
              <w:t>0275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AE5C49"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F174BB7"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BC0743C" w14:textId="77777777" w:rsidR="00157DA3" w:rsidRPr="00816C4A" w:rsidRDefault="00157DA3" w:rsidP="00157DA3">
            <w:pPr>
              <w:pStyle w:val="TAL"/>
              <w:rPr>
                <w:rFonts w:cs="Arial"/>
                <w:sz w:val="16"/>
                <w:szCs w:val="16"/>
              </w:rPr>
            </w:pPr>
            <w:r w:rsidRPr="00816C4A">
              <w:rPr>
                <w:rFonts w:cs="Arial"/>
                <w:sz w:val="16"/>
                <w:szCs w:val="16"/>
              </w:rPr>
              <w:t>Rules for multiple entities providing USAT facilities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3809F3"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296518E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BC37B6"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4667AE"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2D007E" w14:textId="750BC662" w:rsidR="00157DA3" w:rsidRPr="00816C4A" w:rsidRDefault="00157DA3" w:rsidP="00157DA3">
            <w:pPr>
              <w:pStyle w:val="TAL"/>
              <w:rPr>
                <w:rFonts w:cs="Arial"/>
                <w:sz w:val="16"/>
                <w:szCs w:val="16"/>
              </w:rPr>
            </w:pPr>
            <w:r w:rsidRPr="003B453F">
              <w:rPr>
                <w:rFonts w:cs="Arial"/>
                <w:sz w:val="16"/>
                <w:szCs w:val="16"/>
              </w:rPr>
              <w:t>CP-110243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C66379" w14:textId="3CFC239F" w:rsidR="00157DA3" w:rsidRPr="00816C4A" w:rsidRDefault="00157DA3" w:rsidP="00157DA3">
            <w:pPr>
              <w:pStyle w:val="TAL"/>
              <w:rPr>
                <w:rFonts w:cs="Arial"/>
                <w:sz w:val="16"/>
                <w:szCs w:val="16"/>
              </w:rPr>
            </w:pPr>
            <w:r w:rsidRPr="00816C4A">
              <w:rPr>
                <w:rFonts w:cs="Arial"/>
                <w:sz w:val="16"/>
                <w:szCs w:val="16"/>
              </w:rPr>
              <w:t>0276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E2EC6E"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94F8C6" w14:textId="77777777" w:rsidR="00157DA3" w:rsidRPr="00816C4A" w:rsidRDefault="00157DA3" w:rsidP="00157DA3">
            <w:pPr>
              <w:pStyle w:val="TAL"/>
              <w:jc w:val="center"/>
              <w:rPr>
                <w:rFonts w:cs="Arial"/>
                <w:sz w:val="16"/>
                <w:szCs w:val="16"/>
              </w:rPr>
            </w:pPr>
            <w:r w:rsidRPr="00816C4A">
              <w:rPr>
                <w:rFonts w:cs="Arial"/>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E18A257" w14:textId="77777777" w:rsidR="00157DA3" w:rsidRPr="00816C4A" w:rsidRDefault="00157DA3" w:rsidP="00157DA3">
            <w:pPr>
              <w:pStyle w:val="TAL"/>
              <w:rPr>
                <w:rFonts w:cs="Arial"/>
                <w:sz w:val="16"/>
                <w:szCs w:val="16"/>
              </w:rPr>
            </w:pPr>
            <w:r w:rsidRPr="00816C4A">
              <w:rPr>
                <w:rFonts w:cs="Arial"/>
                <w:sz w:val="16"/>
                <w:szCs w:val="16"/>
              </w:rPr>
              <w:t>Addition of Direct Communication Channel for BIP terminal server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18B85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20530C6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67854D2"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B7CE2C"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A1FB17" w14:textId="5FC6987B" w:rsidR="00157DA3" w:rsidRPr="00816C4A" w:rsidRDefault="00157DA3" w:rsidP="00157DA3">
            <w:pPr>
              <w:pStyle w:val="TAL"/>
              <w:rPr>
                <w:rFonts w:cs="Arial"/>
                <w:sz w:val="16"/>
                <w:szCs w:val="16"/>
              </w:rPr>
            </w:pPr>
            <w:r w:rsidRPr="003B453F">
              <w:rPr>
                <w:rFonts w:cs="Arial"/>
                <w:sz w:val="16"/>
                <w:szCs w:val="16"/>
              </w:rPr>
              <w:t>CP-110238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46A1AD" w14:textId="0C526C5F" w:rsidR="00157DA3" w:rsidRPr="00816C4A" w:rsidRDefault="00157DA3" w:rsidP="00157DA3">
            <w:pPr>
              <w:pStyle w:val="TAL"/>
              <w:rPr>
                <w:rFonts w:cs="Arial"/>
                <w:sz w:val="16"/>
                <w:szCs w:val="16"/>
              </w:rPr>
            </w:pPr>
            <w:r w:rsidRPr="00816C4A">
              <w:rPr>
                <w:rFonts w:cs="Arial"/>
                <w:sz w:val="16"/>
                <w:szCs w:val="16"/>
              </w:rPr>
              <w:t>0279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B549FC"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E3FDBF"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18A60E1" w14:textId="77777777" w:rsidR="00157DA3" w:rsidRPr="00816C4A" w:rsidRDefault="00157DA3" w:rsidP="00157DA3">
            <w:pPr>
              <w:pStyle w:val="TAL"/>
              <w:rPr>
                <w:rFonts w:cs="Arial"/>
                <w:sz w:val="16"/>
                <w:szCs w:val="16"/>
              </w:rPr>
            </w:pPr>
            <w:r w:rsidRPr="00816C4A">
              <w:rPr>
                <w:rFonts w:cs="Arial"/>
                <w:sz w:val="16"/>
                <w:szCs w:val="16"/>
              </w:rPr>
              <w:t>Introduction of the IARI based Incoming IMS Data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B35F11"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6B860D7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0ED329"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CC2AE56"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5AA39F" w14:textId="60D4A2B0" w:rsidR="00157DA3" w:rsidRPr="00816C4A" w:rsidRDefault="00157DA3" w:rsidP="00157DA3">
            <w:pPr>
              <w:pStyle w:val="TAL"/>
              <w:rPr>
                <w:rFonts w:cs="Arial"/>
                <w:sz w:val="16"/>
                <w:szCs w:val="16"/>
              </w:rPr>
            </w:pPr>
            <w:r w:rsidRPr="003B453F">
              <w:rPr>
                <w:rFonts w:cs="Arial"/>
                <w:sz w:val="16"/>
                <w:szCs w:val="16"/>
              </w:rPr>
              <w:t>CP-110238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1D3245" w14:textId="11271536" w:rsidR="00157DA3" w:rsidRPr="00816C4A" w:rsidRDefault="00157DA3" w:rsidP="00157DA3">
            <w:pPr>
              <w:pStyle w:val="TAL"/>
              <w:rPr>
                <w:rFonts w:cs="Arial"/>
                <w:sz w:val="16"/>
                <w:szCs w:val="16"/>
              </w:rPr>
            </w:pPr>
            <w:r w:rsidRPr="00816C4A">
              <w:rPr>
                <w:rFonts w:cs="Arial"/>
                <w:sz w:val="16"/>
                <w:szCs w:val="16"/>
              </w:rPr>
              <w:t>0280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1E8D56"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20D0EB"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6FB9573" w14:textId="77777777" w:rsidR="00157DA3" w:rsidRPr="00816C4A" w:rsidRDefault="00157DA3" w:rsidP="00157DA3">
            <w:pPr>
              <w:pStyle w:val="TAL"/>
              <w:rPr>
                <w:rFonts w:cs="Arial"/>
                <w:sz w:val="16"/>
                <w:szCs w:val="16"/>
              </w:rPr>
            </w:pPr>
            <w:r w:rsidRPr="00816C4A">
              <w:rPr>
                <w:rFonts w:cs="Arial"/>
                <w:sz w:val="16"/>
                <w:szCs w:val="16"/>
              </w:rPr>
              <w:t>Introduction of ME behaviour during a REFRESH of EF_UICCIARI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A11A98"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03CA64C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0BE61D3"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836CE9"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6F1C14" w14:textId="58722B61" w:rsidR="00157DA3" w:rsidRPr="00816C4A" w:rsidRDefault="00157DA3" w:rsidP="00157DA3">
            <w:pPr>
              <w:pStyle w:val="TAL"/>
              <w:rPr>
                <w:rFonts w:cs="Arial"/>
                <w:sz w:val="16"/>
                <w:szCs w:val="16"/>
              </w:rPr>
            </w:pPr>
            <w:r w:rsidRPr="003B453F">
              <w:rPr>
                <w:rFonts w:cs="Arial"/>
                <w:sz w:val="16"/>
                <w:szCs w:val="16"/>
              </w:rPr>
              <w:t>CP-110238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B3B38F" w14:textId="049D4A25" w:rsidR="00157DA3" w:rsidRPr="00816C4A" w:rsidRDefault="00157DA3" w:rsidP="00157DA3">
            <w:pPr>
              <w:pStyle w:val="TAL"/>
              <w:rPr>
                <w:rFonts w:cs="Arial"/>
                <w:sz w:val="16"/>
                <w:szCs w:val="16"/>
              </w:rPr>
            </w:pPr>
            <w:r w:rsidRPr="00816C4A">
              <w:rPr>
                <w:rFonts w:cs="Arial"/>
                <w:sz w:val="16"/>
                <w:szCs w:val="16"/>
              </w:rPr>
              <w:t>0281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FC3850"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0913DA"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A4B7447" w14:textId="77777777" w:rsidR="00157DA3" w:rsidRPr="00816C4A" w:rsidRDefault="00157DA3" w:rsidP="00157DA3">
            <w:pPr>
              <w:pStyle w:val="TAL"/>
              <w:rPr>
                <w:rFonts w:cs="Arial"/>
                <w:sz w:val="16"/>
                <w:szCs w:val="16"/>
              </w:rPr>
            </w:pPr>
            <w:r w:rsidRPr="00816C4A">
              <w:rPr>
                <w:rFonts w:cs="Arial"/>
                <w:sz w:val="16"/>
                <w:szCs w:val="16"/>
              </w:rPr>
              <w:t>Introduction of the IARI based IMS Registration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B898C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7D6330A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6893FFA"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F7FC18"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5FEEA1" w14:textId="2EF7023B" w:rsidR="00157DA3" w:rsidRPr="00816C4A" w:rsidRDefault="00157DA3" w:rsidP="00157DA3">
            <w:pPr>
              <w:pStyle w:val="TAL"/>
              <w:rPr>
                <w:rFonts w:cs="Arial"/>
                <w:sz w:val="16"/>
                <w:szCs w:val="16"/>
              </w:rPr>
            </w:pPr>
            <w:r w:rsidRPr="003B453F">
              <w:rPr>
                <w:rFonts w:cs="Arial"/>
                <w:sz w:val="16"/>
                <w:szCs w:val="16"/>
              </w:rPr>
              <w:t>CP-110298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352C6A" w14:textId="1BBE0231" w:rsidR="00157DA3" w:rsidRPr="00816C4A" w:rsidRDefault="00157DA3" w:rsidP="00157DA3">
            <w:pPr>
              <w:pStyle w:val="TAL"/>
              <w:rPr>
                <w:rFonts w:cs="Arial"/>
                <w:sz w:val="16"/>
                <w:szCs w:val="16"/>
              </w:rPr>
            </w:pPr>
            <w:r w:rsidRPr="00816C4A">
              <w:rPr>
                <w:rFonts w:cs="Arial"/>
                <w:sz w:val="16"/>
                <w:szCs w:val="16"/>
              </w:rPr>
              <w:t>0282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F5B906" w14:textId="77777777" w:rsidR="00157DA3" w:rsidRPr="00816C4A" w:rsidRDefault="00157DA3" w:rsidP="00157DA3">
            <w:pPr>
              <w:pStyle w:val="TAL"/>
              <w:jc w:val="center"/>
              <w:rPr>
                <w:rFonts w:cs="Arial"/>
                <w:sz w:val="16"/>
                <w:szCs w:val="16"/>
              </w:rPr>
            </w:pPr>
            <w:r w:rsidRPr="00816C4A">
              <w:rPr>
                <w:rFonts w:cs="Arial"/>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C7DED6" w14:textId="77777777" w:rsidR="00157DA3" w:rsidRPr="00816C4A" w:rsidRDefault="00157DA3" w:rsidP="00157DA3">
            <w:pPr>
              <w:pStyle w:val="TAL"/>
              <w:jc w:val="center"/>
              <w:rPr>
                <w:rFonts w:cs="Arial"/>
                <w:sz w:val="16"/>
                <w:szCs w:val="16"/>
              </w:rPr>
            </w:pPr>
            <w:r w:rsidRPr="00816C4A">
              <w:rPr>
                <w:rFonts w:cs="Arial"/>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3BCB8C5" w14:textId="77777777" w:rsidR="00157DA3" w:rsidRPr="00816C4A" w:rsidRDefault="00157DA3" w:rsidP="00157DA3">
            <w:pPr>
              <w:pStyle w:val="TAL"/>
              <w:rPr>
                <w:rFonts w:cs="Arial"/>
                <w:sz w:val="16"/>
                <w:szCs w:val="16"/>
              </w:rPr>
            </w:pPr>
            <w:r w:rsidRPr="00816C4A">
              <w:rPr>
                <w:rFonts w:cs="Arial"/>
                <w:sz w:val="16"/>
                <w:szCs w:val="16"/>
              </w:rPr>
              <w:t>Introduction the IARI based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092F29"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1AEB568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4F558E"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190E32B"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79088F" w14:textId="551D4AAE" w:rsidR="00157DA3" w:rsidRPr="00816C4A" w:rsidRDefault="00157DA3" w:rsidP="00157DA3">
            <w:pPr>
              <w:pStyle w:val="TAL"/>
              <w:rPr>
                <w:rFonts w:cs="Arial"/>
                <w:sz w:val="16"/>
                <w:szCs w:val="16"/>
              </w:rPr>
            </w:pPr>
            <w:r w:rsidRPr="003B453F">
              <w:rPr>
                <w:rFonts w:cs="Arial"/>
                <w:sz w:val="16"/>
                <w:szCs w:val="16"/>
              </w:rPr>
              <w:t>CP-110243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0BB7E2" w14:textId="7A5D12EF" w:rsidR="00157DA3" w:rsidRPr="00816C4A" w:rsidRDefault="00157DA3" w:rsidP="00157DA3">
            <w:pPr>
              <w:pStyle w:val="TAL"/>
              <w:rPr>
                <w:rFonts w:cs="Arial"/>
                <w:sz w:val="16"/>
                <w:szCs w:val="16"/>
              </w:rPr>
            </w:pPr>
            <w:r w:rsidRPr="00816C4A">
              <w:rPr>
                <w:rFonts w:cs="Arial"/>
                <w:sz w:val="16"/>
                <w:szCs w:val="16"/>
              </w:rPr>
              <w:t>0290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9A4A78" w14:textId="77777777" w:rsidR="00157DA3" w:rsidRPr="00816C4A" w:rsidRDefault="00157DA3" w:rsidP="00157DA3">
            <w:pPr>
              <w:pStyle w:val="TAL"/>
              <w:jc w:val="center"/>
              <w:rPr>
                <w:rFonts w:cs="Arial"/>
                <w:sz w:val="16"/>
                <w:szCs w:val="16"/>
              </w:rPr>
            </w:pPr>
            <w:r w:rsidRPr="00816C4A">
              <w:rPr>
                <w:rFonts w:cs="Arial"/>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27B0B0" w14:textId="77777777" w:rsidR="00157DA3" w:rsidRPr="00816C4A" w:rsidRDefault="00157DA3" w:rsidP="00157DA3">
            <w:pPr>
              <w:pStyle w:val="TAL"/>
              <w:jc w:val="center"/>
              <w:rPr>
                <w:rFonts w:cs="Arial"/>
                <w:sz w:val="16"/>
                <w:szCs w:val="16"/>
              </w:rPr>
            </w:pPr>
            <w:r w:rsidRPr="00816C4A">
              <w:rPr>
                <w:rFonts w:cs="Arial"/>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6B23AA4" w14:textId="77777777" w:rsidR="00157DA3" w:rsidRPr="00816C4A" w:rsidRDefault="00157DA3" w:rsidP="00157DA3">
            <w:pPr>
              <w:pStyle w:val="TAL"/>
              <w:rPr>
                <w:rFonts w:cs="Arial"/>
                <w:sz w:val="16"/>
                <w:szCs w:val="16"/>
              </w:rPr>
            </w:pPr>
            <w:r w:rsidRPr="00816C4A">
              <w:rPr>
                <w:rFonts w:cs="Arial"/>
                <w:sz w:val="16"/>
                <w:szCs w:val="16"/>
              </w:rPr>
              <w:t>Enable Re-assignment of tag values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804BD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52C6E6A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1630242" w14:textId="77777777" w:rsidR="00157DA3" w:rsidRPr="00816C4A" w:rsidRDefault="00157DA3" w:rsidP="00157DA3">
            <w:pPr>
              <w:pStyle w:val="TAL"/>
              <w:rPr>
                <w:sz w:val="16"/>
                <w:szCs w:val="16"/>
              </w:rPr>
            </w:pPr>
            <w:r w:rsidRPr="00816C4A">
              <w:rPr>
                <w:sz w:val="16"/>
                <w:szCs w:val="16"/>
              </w:rPr>
              <w:t>CP-51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C9F879"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49F867" w14:textId="5FC6C65B" w:rsidR="00157DA3" w:rsidRPr="00816C4A" w:rsidRDefault="00157DA3" w:rsidP="00157DA3">
            <w:pPr>
              <w:pStyle w:val="TAL"/>
              <w:rPr>
                <w:rFonts w:cs="Arial"/>
                <w:sz w:val="16"/>
                <w:szCs w:val="16"/>
              </w:rPr>
            </w:pPr>
            <w:r w:rsidRPr="003B453F">
              <w:rPr>
                <w:rFonts w:cs="Arial"/>
                <w:sz w:val="16"/>
                <w:szCs w:val="16"/>
              </w:rPr>
              <w:t>CP-110217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AA67F7" w14:textId="70D6DC9A" w:rsidR="00157DA3" w:rsidRPr="00816C4A" w:rsidRDefault="00157DA3" w:rsidP="00157DA3">
            <w:pPr>
              <w:pStyle w:val="TAL"/>
              <w:rPr>
                <w:rFonts w:cs="Arial"/>
                <w:sz w:val="16"/>
                <w:szCs w:val="16"/>
              </w:rPr>
            </w:pPr>
            <w:r w:rsidRPr="00816C4A">
              <w:rPr>
                <w:rFonts w:cs="Arial"/>
                <w:sz w:val="16"/>
                <w:szCs w:val="16"/>
              </w:rPr>
              <w:t>0292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1634FD7" w14:textId="77777777" w:rsidR="00157DA3" w:rsidRPr="00816C4A" w:rsidRDefault="00157DA3" w:rsidP="00157DA3">
            <w:pPr>
              <w:pStyle w:val="TAL"/>
              <w:jc w:val="center"/>
              <w:rPr>
                <w:rFonts w:cs="Arial"/>
                <w:sz w:val="16"/>
                <w:szCs w:val="16"/>
              </w:rPr>
            </w:pPr>
            <w:r w:rsidRPr="00816C4A">
              <w:rPr>
                <w:rFonts w:cs="Arial"/>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FAAE2B"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F870E7" w14:textId="77777777" w:rsidR="00157DA3" w:rsidRPr="00816C4A" w:rsidRDefault="00157DA3" w:rsidP="00157DA3">
            <w:pPr>
              <w:pStyle w:val="TAL"/>
              <w:rPr>
                <w:rFonts w:cs="Arial"/>
                <w:sz w:val="16"/>
                <w:szCs w:val="16"/>
              </w:rPr>
            </w:pPr>
            <w:r w:rsidRPr="00816C4A">
              <w:rPr>
                <w:rFonts w:cs="Arial"/>
                <w:sz w:val="16"/>
                <w:szCs w:val="16"/>
              </w:rPr>
              <w:t>Essential corrections to the CSG cell selection status event and command PROVIDE LOCAL INFORMATION related to CSG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101A1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10.2.0</w:t>
            </w:r>
          </w:p>
        </w:tc>
      </w:tr>
      <w:tr w:rsidR="00157DA3" w:rsidRPr="00816C4A" w14:paraId="162F8FE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38CB618" w14:textId="77777777" w:rsidR="00157DA3" w:rsidRPr="00816C4A" w:rsidRDefault="00157DA3" w:rsidP="00157DA3">
            <w:pPr>
              <w:pStyle w:val="TAL"/>
              <w:rPr>
                <w:sz w:val="16"/>
                <w:szCs w:val="16"/>
              </w:rPr>
            </w:pPr>
            <w:r w:rsidRPr="00816C4A">
              <w:rPr>
                <w:sz w:val="16"/>
                <w:szCs w:val="16"/>
              </w:rPr>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2273B2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866EF3" w14:textId="67B48665" w:rsidR="00157DA3" w:rsidRPr="00816C4A" w:rsidRDefault="00157DA3" w:rsidP="00157DA3">
            <w:pPr>
              <w:pStyle w:val="TAL"/>
              <w:rPr>
                <w:rFonts w:cs="Arial"/>
                <w:sz w:val="16"/>
                <w:szCs w:val="16"/>
              </w:rPr>
            </w:pPr>
            <w:r w:rsidRPr="003B453F">
              <w:rPr>
                <w:rFonts w:cs="Arial"/>
                <w:sz w:val="16"/>
                <w:szCs w:val="16"/>
              </w:rPr>
              <w:t>CP-110530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6AB4ED" w14:textId="2DF432C2" w:rsidR="00157DA3" w:rsidRPr="00816C4A" w:rsidRDefault="00157DA3" w:rsidP="00157DA3">
            <w:pPr>
              <w:pStyle w:val="TAL"/>
              <w:rPr>
                <w:rFonts w:cs="Arial"/>
                <w:sz w:val="16"/>
                <w:szCs w:val="16"/>
              </w:rPr>
            </w:pPr>
            <w:r w:rsidRPr="00816C4A">
              <w:rPr>
                <w:rFonts w:cs="Arial"/>
                <w:sz w:val="16"/>
                <w:szCs w:val="16"/>
              </w:rPr>
              <w:t>0291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BAAA2"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2BDEE14"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B635E52" w14:textId="77777777" w:rsidR="00157DA3" w:rsidRPr="00816C4A" w:rsidRDefault="00157DA3" w:rsidP="00157DA3">
            <w:pPr>
              <w:pStyle w:val="TAL"/>
              <w:rPr>
                <w:rFonts w:cs="Arial"/>
                <w:sz w:val="16"/>
                <w:szCs w:val="16"/>
              </w:rPr>
            </w:pPr>
            <w:r w:rsidRPr="00816C4A">
              <w:rPr>
                <w:rFonts w:cs="Arial"/>
                <w:sz w:val="16"/>
                <w:szCs w:val="16"/>
              </w:rPr>
              <w:t>Essential correction on the length size for the IMS Registration Event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261639"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2734F23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AF784A" w14:textId="77777777" w:rsidR="00157DA3" w:rsidRPr="00816C4A" w:rsidRDefault="00157DA3" w:rsidP="00157DA3">
            <w:pPr>
              <w:pStyle w:val="TAL"/>
              <w:rPr>
                <w:sz w:val="16"/>
                <w:szCs w:val="16"/>
              </w:rPr>
            </w:pPr>
            <w:r w:rsidRPr="00816C4A">
              <w:rPr>
                <w:sz w:val="16"/>
                <w:szCs w:val="16"/>
              </w:rPr>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D1D2C0"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652C8B" w14:textId="1394BBC4" w:rsidR="00157DA3" w:rsidRPr="00816C4A" w:rsidRDefault="00157DA3" w:rsidP="00157DA3">
            <w:pPr>
              <w:pStyle w:val="TAL"/>
              <w:rPr>
                <w:rFonts w:cs="Arial"/>
                <w:sz w:val="16"/>
                <w:szCs w:val="16"/>
              </w:rPr>
            </w:pPr>
            <w:r w:rsidRPr="003B453F">
              <w:rPr>
                <w:rFonts w:cs="Arial"/>
                <w:sz w:val="16"/>
                <w:szCs w:val="16"/>
              </w:rPr>
              <w:t>CP-110530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D51302" w14:textId="5D8DF845" w:rsidR="00157DA3" w:rsidRPr="00816C4A" w:rsidRDefault="00157DA3" w:rsidP="00157DA3">
            <w:pPr>
              <w:pStyle w:val="TAL"/>
              <w:rPr>
                <w:rFonts w:cs="Arial"/>
                <w:sz w:val="16"/>
                <w:szCs w:val="16"/>
              </w:rPr>
            </w:pPr>
            <w:r w:rsidRPr="00816C4A">
              <w:rPr>
                <w:rFonts w:cs="Arial"/>
                <w:sz w:val="16"/>
                <w:szCs w:val="16"/>
              </w:rPr>
              <w:t>0292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47113D"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6D1F02"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4B855C" w14:textId="77777777" w:rsidR="00157DA3" w:rsidRPr="00816C4A" w:rsidRDefault="00157DA3" w:rsidP="00157DA3">
            <w:pPr>
              <w:pStyle w:val="TAL"/>
              <w:rPr>
                <w:rFonts w:cs="Arial"/>
                <w:sz w:val="16"/>
                <w:szCs w:val="16"/>
              </w:rPr>
            </w:pPr>
            <w:r w:rsidRPr="00816C4A">
              <w:rPr>
                <w:rFonts w:cs="Arial"/>
                <w:sz w:val="16"/>
                <w:szCs w:val="16"/>
              </w:rPr>
              <w:t>Correction to IMS Registration event letter class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48215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6EA51D6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3DAE88" w14:textId="77777777" w:rsidR="00157DA3" w:rsidRPr="00816C4A" w:rsidRDefault="00157DA3" w:rsidP="00157DA3">
            <w:pPr>
              <w:pStyle w:val="TAL"/>
              <w:rPr>
                <w:sz w:val="16"/>
                <w:szCs w:val="16"/>
              </w:rPr>
            </w:pPr>
            <w:r w:rsidRPr="00816C4A">
              <w:rPr>
                <w:sz w:val="16"/>
                <w:szCs w:val="16"/>
              </w:rPr>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2E2D227"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939A47" w14:textId="4BF41755" w:rsidR="00157DA3" w:rsidRPr="00816C4A" w:rsidRDefault="00157DA3" w:rsidP="00157DA3">
            <w:pPr>
              <w:pStyle w:val="TAL"/>
              <w:rPr>
                <w:rFonts w:cs="Arial"/>
                <w:sz w:val="16"/>
                <w:szCs w:val="16"/>
              </w:rPr>
            </w:pPr>
            <w:r w:rsidRPr="003B453F">
              <w:rPr>
                <w:rFonts w:cs="Arial"/>
                <w:sz w:val="16"/>
                <w:szCs w:val="16"/>
              </w:rPr>
              <w:t>CP-110530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C072BD" w14:textId="31EF6B13" w:rsidR="00157DA3" w:rsidRPr="00816C4A" w:rsidRDefault="00157DA3" w:rsidP="00157DA3">
            <w:pPr>
              <w:pStyle w:val="TAL"/>
              <w:rPr>
                <w:rFonts w:cs="Arial"/>
                <w:sz w:val="16"/>
                <w:szCs w:val="16"/>
              </w:rPr>
            </w:pPr>
            <w:r w:rsidRPr="00816C4A">
              <w:rPr>
                <w:rFonts w:cs="Arial"/>
                <w:sz w:val="16"/>
                <w:szCs w:val="16"/>
              </w:rPr>
              <w:t>0294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FE7815" w14:textId="77777777" w:rsidR="00157DA3" w:rsidRPr="00816C4A" w:rsidRDefault="00157DA3" w:rsidP="00157DA3">
            <w:pPr>
              <w:pStyle w:val="TAL"/>
              <w:jc w:val="center"/>
              <w:rPr>
                <w:rFonts w:cs="Arial"/>
                <w:sz w:val="16"/>
                <w:szCs w:val="16"/>
              </w:rPr>
            </w:pPr>
            <w:r w:rsidRPr="00816C4A">
              <w:rPr>
                <w:rFonts w:cs="Arial"/>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5172AE"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3A947C3" w14:textId="77777777" w:rsidR="00157DA3" w:rsidRPr="00816C4A" w:rsidRDefault="00157DA3" w:rsidP="00157DA3">
            <w:pPr>
              <w:pStyle w:val="TAL"/>
              <w:rPr>
                <w:rFonts w:cs="Arial"/>
                <w:sz w:val="16"/>
                <w:szCs w:val="16"/>
              </w:rPr>
            </w:pPr>
            <w:r w:rsidRPr="00816C4A">
              <w:rPr>
                <w:rFonts w:cs="Arial"/>
                <w:sz w:val="16"/>
                <w:szCs w:val="16"/>
              </w:rPr>
              <w:t>Reservation of a bit in Terminal profile for Open Channel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32F9C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5B37A9C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F652D90" w14:textId="77777777" w:rsidR="00157DA3" w:rsidRPr="00816C4A" w:rsidRDefault="00157DA3" w:rsidP="00157DA3">
            <w:pPr>
              <w:pStyle w:val="TAL"/>
              <w:rPr>
                <w:sz w:val="16"/>
                <w:szCs w:val="16"/>
              </w:rPr>
            </w:pPr>
            <w:r w:rsidRPr="00816C4A">
              <w:rPr>
                <w:sz w:val="16"/>
                <w:szCs w:val="16"/>
              </w:rPr>
              <w:t>CP-52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E114E26"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ABB630" w14:textId="6E2FFC81" w:rsidR="00157DA3" w:rsidRPr="00816C4A" w:rsidRDefault="00157DA3" w:rsidP="00157DA3">
            <w:pPr>
              <w:pStyle w:val="TAL"/>
              <w:rPr>
                <w:rFonts w:cs="Arial"/>
                <w:sz w:val="16"/>
                <w:szCs w:val="16"/>
              </w:rPr>
            </w:pPr>
            <w:r w:rsidRPr="003B453F">
              <w:rPr>
                <w:rFonts w:cs="Arial"/>
                <w:sz w:val="16"/>
                <w:szCs w:val="16"/>
              </w:rPr>
              <w:t>CP-110499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B110E3" w14:textId="0C43A5BD" w:rsidR="00157DA3" w:rsidRPr="00816C4A" w:rsidRDefault="00157DA3" w:rsidP="00157DA3">
            <w:pPr>
              <w:pStyle w:val="TAL"/>
              <w:rPr>
                <w:rFonts w:cs="Arial"/>
                <w:sz w:val="16"/>
                <w:szCs w:val="16"/>
              </w:rPr>
            </w:pPr>
            <w:r w:rsidRPr="00816C4A">
              <w:rPr>
                <w:rFonts w:cs="Arial"/>
                <w:sz w:val="16"/>
                <w:szCs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1B319"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A0AFBC" w14:textId="77777777" w:rsidR="00157DA3" w:rsidRPr="00816C4A" w:rsidRDefault="00157DA3" w:rsidP="00157DA3">
            <w:pPr>
              <w:pStyle w:val="TAL"/>
              <w:jc w:val="center"/>
              <w:rPr>
                <w:rFonts w:cs="Arial"/>
                <w:sz w:val="16"/>
                <w:szCs w:val="16"/>
              </w:rPr>
            </w:pPr>
            <w:r w:rsidRPr="00816C4A">
              <w:rPr>
                <w:rFonts w:cs="Arial"/>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8827745" w14:textId="77777777" w:rsidR="00157DA3" w:rsidRPr="00816C4A" w:rsidRDefault="00157DA3" w:rsidP="00157DA3">
            <w:pPr>
              <w:pStyle w:val="TAL"/>
              <w:rPr>
                <w:rFonts w:cs="Arial"/>
                <w:sz w:val="16"/>
                <w:szCs w:val="16"/>
              </w:rPr>
            </w:pPr>
            <w:r w:rsidRPr="00816C4A">
              <w:rPr>
                <w:rFonts w:cs="Arial"/>
                <w:sz w:val="16"/>
                <w:szCs w:val="16"/>
              </w:rPr>
              <w:t>Removal of the mandatory Home eNodeB name support in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265FD9"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10.3.0</w:t>
            </w:r>
          </w:p>
        </w:tc>
      </w:tr>
      <w:tr w:rsidR="00157DA3" w:rsidRPr="00816C4A" w14:paraId="4756955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178F5A4" w14:textId="77777777" w:rsidR="00157DA3" w:rsidRPr="00816C4A" w:rsidRDefault="00157DA3" w:rsidP="00157DA3">
            <w:pPr>
              <w:pStyle w:val="TAL"/>
              <w:rPr>
                <w:sz w:val="16"/>
                <w:szCs w:val="16"/>
              </w:rPr>
            </w:pPr>
            <w:r w:rsidRPr="00816C4A">
              <w:rPr>
                <w:sz w:val="16"/>
                <w:szCs w:val="16"/>
              </w:rPr>
              <w:t>CP-53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48A1C2" w14:textId="77777777" w:rsidR="00157DA3" w:rsidRPr="00816C4A" w:rsidRDefault="00157DA3" w:rsidP="00157DA3">
            <w:pPr>
              <w:pStyle w:val="TAL"/>
              <w:rPr>
                <w:rFonts w:cs="Arial"/>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F5AB38" w14:textId="41F6DEE5" w:rsidR="00157DA3" w:rsidRPr="00816C4A" w:rsidRDefault="00157DA3" w:rsidP="00157DA3">
            <w:pPr>
              <w:pStyle w:val="TAL"/>
              <w:rPr>
                <w:rFonts w:cs="Arial"/>
                <w:sz w:val="16"/>
                <w:szCs w:val="16"/>
              </w:rPr>
            </w:pPr>
            <w:r w:rsidRPr="00816C4A">
              <w:rPr>
                <w:rFonts w:cs="Arial"/>
                <w:sz w:val="16"/>
                <w:szCs w:val="16"/>
              </w:rPr>
              <w:t>CP-110596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1D33DE" w14:textId="3E1DFC20" w:rsidR="00157DA3" w:rsidRPr="00816C4A" w:rsidRDefault="00157DA3" w:rsidP="00157DA3">
            <w:pPr>
              <w:pStyle w:val="TAL"/>
              <w:rPr>
                <w:rFonts w:cs="Arial"/>
                <w:sz w:val="16"/>
                <w:szCs w:val="16"/>
              </w:rPr>
            </w:pPr>
            <w:r w:rsidRPr="00816C4A">
              <w:rPr>
                <w:rFonts w:cs="Arial"/>
                <w:sz w:val="16"/>
                <w:szCs w:val="16"/>
              </w:rPr>
              <w:t>0297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5B9D5C" w14:textId="77777777" w:rsidR="00157DA3" w:rsidRPr="00816C4A" w:rsidRDefault="00157DA3" w:rsidP="00157DA3">
            <w:pPr>
              <w:pStyle w:val="TAL"/>
              <w:jc w:val="center"/>
              <w:rPr>
                <w:rFonts w:cs="Arial"/>
                <w:sz w:val="16"/>
                <w:szCs w:val="16"/>
              </w:rPr>
            </w:pPr>
            <w:r w:rsidRPr="00816C4A">
              <w:rPr>
                <w:rFonts w:cs="Arial"/>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9B09C26" w14:textId="77777777" w:rsidR="00157DA3" w:rsidRPr="00816C4A" w:rsidRDefault="00157DA3" w:rsidP="00157DA3">
            <w:pPr>
              <w:pStyle w:val="TAL"/>
              <w:jc w:val="center"/>
              <w:rPr>
                <w:rFonts w:cs="Arial"/>
                <w:sz w:val="16"/>
                <w:szCs w:val="16"/>
              </w:rPr>
            </w:pPr>
            <w:r w:rsidRPr="00816C4A">
              <w:rPr>
                <w:rFonts w:cs="Arial"/>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76353D1" w14:textId="77777777" w:rsidR="00157DA3" w:rsidRPr="00816C4A" w:rsidRDefault="00157DA3" w:rsidP="00157DA3">
            <w:pPr>
              <w:pStyle w:val="TAL"/>
              <w:rPr>
                <w:rFonts w:cs="Arial"/>
                <w:sz w:val="16"/>
                <w:szCs w:val="16"/>
              </w:rPr>
            </w:pPr>
            <w:r w:rsidRPr="00816C4A">
              <w:rPr>
                <w:rFonts w:cs="Arial"/>
                <w:sz w:val="16"/>
                <w:szCs w:val="16"/>
              </w:rPr>
              <w:t>Corrections to IMS Registration Event and Open Channel for IMS USAT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9355FC"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10.4.0</w:t>
            </w:r>
          </w:p>
        </w:tc>
      </w:tr>
      <w:tr w:rsidR="00157DA3" w:rsidRPr="00816C4A" w14:paraId="2431C42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FAB0623"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0F126B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FED658C" w14:textId="36D1BEC0"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B25378" w14:textId="7D685F35" w:rsidR="00157DA3" w:rsidRPr="00816C4A" w:rsidRDefault="00157DA3" w:rsidP="00157DA3">
            <w:pPr>
              <w:pStyle w:val="TAL"/>
              <w:rPr>
                <w:rFonts w:cs="Arial"/>
                <w:sz w:val="16"/>
                <w:szCs w:val="16"/>
              </w:rPr>
            </w:pPr>
            <w:r w:rsidRPr="00816C4A">
              <w:rPr>
                <w:rFonts w:cs="Arial"/>
                <w:color w:val="000000"/>
                <w:sz w:val="16"/>
                <w:szCs w:val="16"/>
              </w:rPr>
              <w:t>0300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3911A3"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667B8D" w14:textId="77777777" w:rsidR="00157DA3" w:rsidRPr="00816C4A" w:rsidRDefault="00157DA3" w:rsidP="00157DA3">
            <w:pPr>
              <w:pStyle w:val="TAL"/>
              <w:jc w:val="center"/>
              <w:rPr>
                <w:rFonts w:cs="Arial"/>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E9E81D3" w14:textId="77777777" w:rsidR="00157DA3" w:rsidRPr="00816C4A" w:rsidRDefault="00157DA3" w:rsidP="00157DA3">
            <w:pPr>
              <w:pStyle w:val="TAL"/>
              <w:rPr>
                <w:rFonts w:cs="Arial"/>
                <w:sz w:val="16"/>
                <w:szCs w:val="16"/>
              </w:rPr>
            </w:pPr>
            <w:r w:rsidRPr="00816C4A">
              <w:rPr>
                <w:rFonts w:cs="Arial"/>
                <w:sz w:val="16"/>
                <w:szCs w:val="16"/>
              </w:rPr>
              <w:t>Essential correction to call control by USIM using IMS Request-URI parameter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E75EF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10.5.0</w:t>
            </w:r>
          </w:p>
        </w:tc>
      </w:tr>
      <w:tr w:rsidR="00157DA3" w:rsidRPr="00816C4A" w14:paraId="6C5DCA4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43ED108"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03B49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80C802" w14:textId="278F9123"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F3455B" w14:textId="72704B70" w:rsidR="00157DA3" w:rsidRPr="00816C4A" w:rsidRDefault="00157DA3" w:rsidP="00157DA3">
            <w:pPr>
              <w:pStyle w:val="TAL"/>
              <w:rPr>
                <w:rFonts w:cs="Arial"/>
                <w:sz w:val="16"/>
                <w:szCs w:val="16"/>
              </w:rPr>
            </w:pPr>
            <w:r w:rsidRPr="00816C4A">
              <w:rPr>
                <w:rFonts w:cs="Arial"/>
                <w:color w:val="000000"/>
                <w:sz w:val="16"/>
                <w:szCs w:val="16"/>
              </w:rPr>
              <w:t>0304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B88D4B"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C118343" w14:textId="77777777" w:rsidR="00157DA3" w:rsidRPr="00816C4A" w:rsidRDefault="00157DA3" w:rsidP="00157DA3">
            <w:pPr>
              <w:pStyle w:val="TAL"/>
              <w:jc w:val="center"/>
              <w:rPr>
                <w:rFonts w:cs="Arial"/>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6E5757C" w14:textId="77777777" w:rsidR="00157DA3" w:rsidRPr="00816C4A" w:rsidRDefault="00157DA3" w:rsidP="00157DA3">
            <w:pPr>
              <w:pStyle w:val="TAL"/>
              <w:rPr>
                <w:rFonts w:cs="Arial"/>
                <w:sz w:val="16"/>
                <w:szCs w:val="16"/>
              </w:rPr>
            </w:pPr>
            <w:r w:rsidRPr="00816C4A">
              <w:rPr>
                <w:rFonts w:cs="Arial"/>
                <w:sz w:val="16"/>
                <w:szCs w:val="16"/>
              </w:rPr>
              <w:t>Alignment with ETSI TS 102 223 regarding eCAT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D8EF37"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10.5.0</w:t>
            </w:r>
          </w:p>
        </w:tc>
      </w:tr>
      <w:tr w:rsidR="00157DA3" w:rsidRPr="00816C4A" w14:paraId="16C10E3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26C416"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40169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07D138" w14:textId="49BFA6D5"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2CE9B4" w14:textId="17F55F19" w:rsidR="00157DA3" w:rsidRPr="00816C4A" w:rsidRDefault="00157DA3" w:rsidP="00157DA3">
            <w:pPr>
              <w:pStyle w:val="TAL"/>
              <w:rPr>
                <w:rFonts w:cs="Arial"/>
                <w:sz w:val="16"/>
                <w:szCs w:val="16"/>
              </w:rPr>
            </w:pPr>
            <w:r w:rsidRPr="00816C4A">
              <w:rPr>
                <w:rFonts w:cs="Arial"/>
                <w:color w:val="000000"/>
                <w:sz w:val="16"/>
                <w:szCs w:val="16"/>
              </w:rPr>
              <w:t>0303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0E6400"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1F2406" w14:textId="77777777" w:rsidR="00157DA3" w:rsidRPr="00816C4A" w:rsidRDefault="00157DA3" w:rsidP="00157DA3">
            <w:pPr>
              <w:pStyle w:val="TAL"/>
              <w:jc w:val="center"/>
              <w:rPr>
                <w:rFonts w:cs="Arial"/>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DB5D3B8" w14:textId="77777777" w:rsidR="00157DA3" w:rsidRPr="00816C4A" w:rsidRDefault="00157DA3" w:rsidP="00157DA3">
            <w:pPr>
              <w:pStyle w:val="TAL"/>
              <w:rPr>
                <w:rFonts w:cs="Arial"/>
                <w:sz w:val="16"/>
                <w:szCs w:val="16"/>
              </w:rPr>
            </w:pPr>
            <w:r w:rsidRPr="00816C4A">
              <w:rPr>
                <w:rFonts w:cs="Arial"/>
                <w:sz w:val="16"/>
                <w:szCs w:val="16"/>
              </w:rPr>
              <w:t>Correction of USAT over AT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88160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10.5.0</w:t>
            </w:r>
          </w:p>
        </w:tc>
      </w:tr>
      <w:tr w:rsidR="00157DA3" w:rsidRPr="00816C4A" w14:paraId="1DA29BD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74C06E4"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BB4FE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66851D" w14:textId="58701F48" w:rsidR="00157DA3" w:rsidRPr="00816C4A" w:rsidRDefault="00157DA3" w:rsidP="00157DA3">
            <w:pPr>
              <w:pStyle w:val="TAL"/>
              <w:rPr>
                <w:rFonts w:cs="Arial"/>
                <w:color w:val="000000"/>
                <w:sz w:val="16"/>
                <w:szCs w:val="16"/>
              </w:rPr>
            </w:pPr>
            <w:r w:rsidRPr="00816C4A">
              <w:rPr>
                <w:rFonts w:cs="Arial"/>
                <w:sz w:val="16"/>
                <w:szCs w:val="16"/>
              </w:rPr>
              <w:t>CP-110901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31DE02" w14:textId="38DAE03C" w:rsidR="00157DA3" w:rsidRPr="00816C4A" w:rsidRDefault="00157DA3" w:rsidP="00157DA3">
            <w:pPr>
              <w:pStyle w:val="TAL"/>
              <w:rPr>
                <w:rFonts w:cs="Arial"/>
                <w:color w:val="000000"/>
                <w:sz w:val="16"/>
                <w:szCs w:val="16"/>
              </w:rPr>
            </w:pPr>
            <w:r w:rsidRPr="00816C4A">
              <w:rPr>
                <w:rFonts w:cs="Arial"/>
                <w:color w:val="000000"/>
                <w:sz w:val="16"/>
                <w:szCs w:val="16"/>
              </w:rPr>
              <w:t>0301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1ECC1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89692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792BC61" w14:textId="77777777" w:rsidR="00157DA3" w:rsidRPr="00816C4A" w:rsidRDefault="00157DA3" w:rsidP="00157DA3">
            <w:pPr>
              <w:pStyle w:val="TAL"/>
              <w:rPr>
                <w:rFonts w:cs="Arial"/>
                <w:sz w:val="16"/>
                <w:szCs w:val="16"/>
              </w:rPr>
            </w:pPr>
            <w:r w:rsidRPr="00816C4A">
              <w:rPr>
                <w:rFonts w:cs="Arial"/>
                <w:sz w:val="16"/>
                <w:szCs w:val="16"/>
              </w:rPr>
              <w:t>Essential correction to call control by USIM using IMS Request-URI parameter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351A136"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11.0.0</w:t>
            </w:r>
          </w:p>
        </w:tc>
      </w:tr>
      <w:tr w:rsidR="00157DA3" w:rsidRPr="00816C4A" w14:paraId="19EBE0B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24241E2" w14:textId="77777777" w:rsidR="00157DA3" w:rsidRPr="00816C4A" w:rsidRDefault="00157DA3" w:rsidP="00157DA3">
            <w:pPr>
              <w:pStyle w:val="TAL"/>
              <w:rPr>
                <w:sz w:val="16"/>
                <w:szCs w:val="16"/>
              </w:rPr>
            </w:pPr>
            <w:r w:rsidRPr="00816C4A">
              <w:rPr>
                <w:sz w:val="16"/>
                <w:szCs w:val="16"/>
              </w:rPr>
              <w:t>CP-54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ADF44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8C9F02" w14:textId="606CE831" w:rsidR="00157DA3" w:rsidRPr="00816C4A" w:rsidRDefault="00157DA3" w:rsidP="00157DA3">
            <w:pPr>
              <w:pStyle w:val="TAL"/>
              <w:rPr>
                <w:rFonts w:cs="Arial"/>
                <w:color w:val="000000"/>
                <w:sz w:val="16"/>
                <w:szCs w:val="16"/>
              </w:rPr>
            </w:pPr>
            <w:r w:rsidRPr="00816C4A">
              <w:rPr>
                <w:rFonts w:cs="Arial"/>
                <w:sz w:val="16"/>
                <w:szCs w:val="16"/>
              </w:rPr>
              <w:t>CP-110900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0010A8" w14:textId="094CB001" w:rsidR="00157DA3" w:rsidRPr="00816C4A" w:rsidRDefault="00157DA3" w:rsidP="00157DA3">
            <w:pPr>
              <w:pStyle w:val="TAL"/>
              <w:rPr>
                <w:rFonts w:cs="Arial"/>
                <w:color w:val="000000"/>
                <w:sz w:val="16"/>
                <w:szCs w:val="16"/>
              </w:rPr>
            </w:pPr>
            <w:r w:rsidRPr="00816C4A">
              <w:rPr>
                <w:rFonts w:cs="Arial"/>
                <w:color w:val="000000"/>
                <w:sz w:val="16"/>
                <w:szCs w:val="16"/>
              </w:rPr>
              <w:t>0299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BC80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85D44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B2DFE9E" w14:textId="77777777" w:rsidR="00157DA3" w:rsidRPr="00816C4A" w:rsidRDefault="00157DA3" w:rsidP="00157DA3">
            <w:pPr>
              <w:pStyle w:val="TAL"/>
              <w:rPr>
                <w:rFonts w:cs="Arial"/>
                <w:sz w:val="16"/>
                <w:szCs w:val="16"/>
              </w:rPr>
            </w:pPr>
            <w:r w:rsidRPr="00816C4A">
              <w:rPr>
                <w:rFonts w:cs="Arial"/>
                <w:sz w:val="16"/>
                <w:szCs w:val="16"/>
              </w:rPr>
              <w:t>Definition of procedures for Steering of Roaming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8D9DCE"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11.0.0</w:t>
            </w:r>
          </w:p>
        </w:tc>
      </w:tr>
      <w:tr w:rsidR="00157DA3" w:rsidRPr="00816C4A" w14:paraId="26CAAED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917E60F" w14:textId="77777777" w:rsidR="00157DA3" w:rsidRPr="00816C4A" w:rsidRDefault="00157DA3" w:rsidP="00157DA3">
            <w:pPr>
              <w:pStyle w:val="TAL"/>
              <w:rPr>
                <w:sz w:val="16"/>
                <w:szCs w:val="16"/>
              </w:rPr>
            </w:pPr>
            <w:r w:rsidRPr="00816C4A">
              <w:rPr>
                <w:sz w:val="16"/>
                <w:szCs w:val="16"/>
              </w:rPr>
              <w:t>CP-55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3766E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1E3026" w14:textId="4D14943D" w:rsidR="00157DA3" w:rsidRPr="00816C4A" w:rsidRDefault="00157DA3" w:rsidP="00157DA3">
            <w:pPr>
              <w:pStyle w:val="TAL"/>
              <w:rPr>
                <w:rFonts w:cs="Arial"/>
                <w:color w:val="000000"/>
                <w:sz w:val="16"/>
                <w:szCs w:val="16"/>
              </w:rPr>
            </w:pPr>
            <w:r w:rsidRPr="00816C4A">
              <w:rPr>
                <w:rFonts w:cs="Arial"/>
                <w:sz w:val="16"/>
                <w:szCs w:val="16"/>
              </w:rPr>
              <w:t>CP-120146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5E49D2" w14:textId="1442171D" w:rsidR="00157DA3" w:rsidRPr="00816C4A" w:rsidRDefault="00157DA3" w:rsidP="00157DA3">
            <w:pPr>
              <w:pStyle w:val="TAL"/>
              <w:rPr>
                <w:rFonts w:cs="Arial"/>
                <w:color w:val="000000"/>
                <w:sz w:val="16"/>
                <w:szCs w:val="16"/>
              </w:rPr>
            </w:pPr>
            <w:r w:rsidRPr="00816C4A">
              <w:rPr>
                <w:rFonts w:cs="Arial"/>
                <w:color w:val="000000"/>
                <w:sz w:val="16"/>
                <w:szCs w:val="16"/>
              </w:rPr>
              <w:t>0313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42A2F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7338A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E51EEE1" w14:textId="77777777" w:rsidR="00157DA3" w:rsidRPr="00816C4A" w:rsidRDefault="00157DA3" w:rsidP="00157DA3">
            <w:pPr>
              <w:pStyle w:val="TAL"/>
              <w:rPr>
                <w:rFonts w:cs="Arial"/>
                <w:sz w:val="16"/>
                <w:szCs w:val="16"/>
              </w:rPr>
            </w:pPr>
            <w:r w:rsidRPr="00816C4A">
              <w:rPr>
                <w:rFonts w:cs="Arial"/>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8462A1F"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10.6.0</w:t>
            </w:r>
          </w:p>
        </w:tc>
      </w:tr>
      <w:tr w:rsidR="00157DA3" w:rsidRPr="00816C4A" w14:paraId="75FB1F1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8A173AC" w14:textId="77777777" w:rsidR="00157DA3" w:rsidRPr="00816C4A" w:rsidRDefault="00157DA3" w:rsidP="00157DA3">
            <w:pPr>
              <w:pStyle w:val="TAL"/>
              <w:rPr>
                <w:sz w:val="16"/>
                <w:szCs w:val="16"/>
              </w:rPr>
            </w:pPr>
            <w:r w:rsidRPr="00816C4A">
              <w:rPr>
                <w:sz w:val="16"/>
                <w:szCs w:val="16"/>
              </w:rPr>
              <w:t>CP-55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E5127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586ECF" w14:textId="2987CC57" w:rsidR="00157DA3" w:rsidRPr="00816C4A" w:rsidRDefault="00157DA3" w:rsidP="00157DA3">
            <w:pPr>
              <w:pStyle w:val="TAL"/>
              <w:rPr>
                <w:rFonts w:cs="Arial"/>
                <w:color w:val="000000"/>
                <w:sz w:val="16"/>
                <w:szCs w:val="16"/>
              </w:rPr>
            </w:pPr>
            <w:r w:rsidRPr="00816C4A">
              <w:rPr>
                <w:rFonts w:cs="Arial"/>
                <w:sz w:val="16"/>
                <w:szCs w:val="16"/>
              </w:rPr>
              <w:t>CP-120147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B0DFA2" w14:textId="55CB79E8" w:rsidR="00157DA3" w:rsidRPr="00816C4A" w:rsidRDefault="00157DA3" w:rsidP="00157DA3">
            <w:pPr>
              <w:pStyle w:val="TAL"/>
              <w:rPr>
                <w:rFonts w:cs="Arial"/>
                <w:color w:val="000000"/>
                <w:sz w:val="16"/>
                <w:szCs w:val="16"/>
              </w:rPr>
            </w:pPr>
            <w:r w:rsidRPr="00816C4A">
              <w:rPr>
                <w:rFonts w:cs="Arial"/>
                <w:color w:val="000000"/>
                <w:sz w:val="16"/>
                <w:szCs w:val="16"/>
              </w:rPr>
              <w:t>0317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8024E4"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5140CE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D3FDE18" w14:textId="77777777" w:rsidR="00157DA3" w:rsidRPr="00816C4A" w:rsidRDefault="00157DA3" w:rsidP="00157DA3">
            <w:pPr>
              <w:pStyle w:val="TAL"/>
              <w:rPr>
                <w:rFonts w:cs="Arial"/>
                <w:sz w:val="16"/>
                <w:szCs w:val="16"/>
              </w:rPr>
            </w:pPr>
            <w:r w:rsidRPr="00816C4A">
              <w:rPr>
                <w:rFonts w:cs="Arial"/>
                <w:sz w:val="16"/>
                <w:szCs w:val="16"/>
              </w:rPr>
              <w:t>Correction to channel status data object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38394D"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10.6.0</w:t>
            </w:r>
          </w:p>
        </w:tc>
      </w:tr>
      <w:tr w:rsidR="00157DA3" w:rsidRPr="00816C4A" w14:paraId="42DCA66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E52A5F"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2428FC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0F9921F" w14:textId="59B6F9D3" w:rsidR="00157DA3" w:rsidRPr="00816C4A" w:rsidRDefault="00157DA3" w:rsidP="00157DA3">
            <w:pPr>
              <w:pStyle w:val="TAL"/>
              <w:rPr>
                <w:rFonts w:cs="Arial"/>
                <w:color w:val="000000"/>
                <w:sz w:val="16"/>
                <w:szCs w:val="16"/>
              </w:rPr>
            </w:pPr>
            <w:r w:rsidRPr="00816C4A">
              <w:rPr>
                <w:rFonts w:cs="Arial"/>
                <w:sz w:val="16"/>
                <w:szCs w:val="16"/>
              </w:rPr>
              <w:t>CP-120387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74870" w14:textId="67F488ED" w:rsidR="00157DA3" w:rsidRPr="00816C4A" w:rsidRDefault="00157DA3" w:rsidP="00157DA3">
            <w:pPr>
              <w:pStyle w:val="TAL"/>
              <w:rPr>
                <w:rFonts w:cs="Arial"/>
                <w:color w:val="000000"/>
                <w:sz w:val="16"/>
                <w:szCs w:val="16"/>
              </w:rPr>
            </w:pPr>
            <w:r w:rsidRPr="00816C4A">
              <w:rPr>
                <w:rFonts w:cs="Arial"/>
                <w:color w:val="000000"/>
                <w:sz w:val="16"/>
                <w:szCs w:val="16"/>
              </w:rPr>
              <w:t>321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A2BF4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291421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A23045" w14:textId="77777777" w:rsidR="00157DA3" w:rsidRPr="00816C4A" w:rsidRDefault="00157DA3" w:rsidP="00157DA3">
            <w:pPr>
              <w:pStyle w:val="TAL"/>
              <w:rPr>
                <w:rFonts w:cs="Arial"/>
                <w:sz w:val="16"/>
                <w:szCs w:val="16"/>
              </w:rPr>
            </w:pPr>
            <w:r w:rsidRPr="00816C4A">
              <w:rPr>
                <w:rFonts w:cs="Arial"/>
                <w:sz w:val="16"/>
                <w:szCs w:val="16"/>
              </w:rPr>
              <w:t>Correction of bearer parameters for E-UTRAN / mapped UTRAN packet service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22A9E5"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17F642E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E9CE10"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76F64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A522EA" w14:textId="5B9AF3C9" w:rsidR="00157DA3" w:rsidRPr="00816C4A" w:rsidRDefault="00157DA3" w:rsidP="00157DA3">
            <w:pPr>
              <w:pStyle w:val="TAL"/>
              <w:rPr>
                <w:rFonts w:cs="Arial"/>
                <w:color w:val="000000"/>
                <w:sz w:val="16"/>
                <w:szCs w:val="16"/>
              </w:rPr>
            </w:pPr>
            <w:r w:rsidRPr="00816C4A">
              <w:rPr>
                <w:rFonts w:cs="Arial"/>
                <w:sz w:val="16"/>
                <w:szCs w:val="16"/>
              </w:rPr>
              <w:t>CP-120388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48CC2A" w14:textId="49A991D7" w:rsidR="00157DA3" w:rsidRPr="00816C4A" w:rsidRDefault="00157DA3" w:rsidP="00157DA3">
            <w:pPr>
              <w:pStyle w:val="TAL"/>
              <w:rPr>
                <w:rFonts w:cs="Arial"/>
                <w:color w:val="000000"/>
                <w:sz w:val="16"/>
                <w:szCs w:val="16"/>
              </w:rPr>
            </w:pPr>
            <w:r w:rsidRPr="00816C4A">
              <w:rPr>
                <w:rFonts w:cs="Arial"/>
                <w:color w:val="000000"/>
                <w:sz w:val="16"/>
                <w:szCs w:val="16"/>
              </w:rPr>
              <w:t>322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CD48F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75002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E948D18" w14:textId="77777777" w:rsidR="00157DA3" w:rsidRPr="00816C4A" w:rsidRDefault="00157DA3" w:rsidP="00157DA3">
            <w:pPr>
              <w:pStyle w:val="TAL"/>
              <w:rPr>
                <w:rFonts w:cs="Arial"/>
                <w:sz w:val="16"/>
                <w:szCs w:val="16"/>
              </w:rPr>
            </w:pPr>
            <w:r w:rsidRPr="00816C4A">
              <w:rPr>
                <w:rFonts w:cs="Arial"/>
                <w:sz w:val="16"/>
                <w:szCs w:val="16"/>
              </w:rPr>
              <w:t>Deletion of COMPREHENSION-TLV tag value from 3GPP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F5CE4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77959D3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D711645"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8B6BC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086177" w14:textId="62874195" w:rsidR="00157DA3" w:rsidRPr="00816C4A" w:rsidRDefault="00157DA3" w:rsidP="00157DA3">
            <w:pPr>
              <w:pStyle w:val="TAL"/>
              <w:rPr>
                <w:rFonts w:cs="Arial"/>
                <w:color w:val="000000"/>
                <w:sz w:val="16"/>
                <w:szCs w:val="16"/>
              </w:rPr>
            </w:pPr>
            <w:r w:rsidRPr="00816C4A">
              <w:rPr>
                <w:rFonts w:cs="Arial"/>
                <w:sz w:val="16"/>
                <w:szCs w:val="16"/>
              </w:rPr>
              <w:t>CP-120388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CA0BB2" w14:textId="622905DB" w:rsidR="00157DA3" w:rsidRPr="00816C4A" w:rsidRDefault="00157DA3" w:rsidP="00157DA3">
            <w:pPr>
              <w:pStyle w:val="TAL"/>
              <w:rPr>
                <w:rFonts w:cs="Arial"/>
                <w:color w:val="000000"/>
                <w:sz w:val="16"/>
                <w:szCs w:val="16"/>
              </w:rPr>
            </w:pPr>
            <w:r w:rsidRPr="00816C4A">
              <w:rPr>
                <w:rFonts w:cs="Arial"/>
                <w:color w:val="000000"/>
                <w:sz w:val="16"/>
                <w:szCs w:val="16"/>
              </w:rPr>
              <w:t>324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2F7CC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AD4068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0BA0D7" w14:textId="77777777" w:rsidR="00157DA3" w:rsidRPr="00816C4A" w:rsidRDefault="00157DA3" w:rsidP="00157DA3">
            <w:pPr>
              <w:pStyle w:val="TAL"/>
              <w:rPr>
                <w:rFonts w:cs="Arial"/>
                <w:sz w:val="16"/>
                <w:szCs w:val="16"/>
              </w:rPr>
            </w:pPr>
            <w:r w:rsidRPr="00816C4A">
              <w:rPr>
                <w:rFonts w:cs="Arial"/>
                <w:sz w:val="16"/>
                <w:szCs w:val="16"/>
              </w:rPr>
              <w:t>Correction in the Geographical location information discovery information flow between the ME and the UICC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026479A"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7C9DBD8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1BCF849"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583952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7B1C1A6" w14:textId="79EBC99E" w:rsidR="00157DA3" w:rsidRPr="00816C4A" w:rsidRDefault="00157DA3" w:rsidP="00157DA3">
            <w:pPr>
              <w:pStyle w:val="TAL"/>
              <w:rPr>
                <w:rFonts w:cs="Arial"/>
                <w:color w:val="000000"/>
                <w:sz w:val="16"/>
                <w:szCs w:val="16"/>
              </w:rPr>
            </w:pPr>
            <w:r w:rsidRPr="00816C4A">
              <w:rPr>
                <w:rFonts w:cs="Arial"/>
                <w:sz w:val="16"/>
                <w:szCs w:val="16"/>
              </w:rPr>
              <w:t>CP-120406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7454A7" w14:textId="5D64A864" w:rsidR="00157DA3" w:rsidRPr="00816C4A" w:rsidRDefault="00157DA3" w:rsidP="00157DA3">
            <w:pPr>
              <w:pStyle w:val="TAL"/>
              <w:rPr>
                <w:rFonts w:cs="Arial"/>
                <w:color w:val="000000"/>
                <w:sz w:val="16"/>
                <w:szCs w:val="16"/>
              </w:rPr>
            </w:pPr>
            <w:r w:rsidRPr="00816C4A">
              <w:rPr>
                <w:rFonts w:cs="Arial"/>
                <w:color w:val="000000"/>
                <w:sz w:val="16"/>
                <w:szCs w:val="16"/>
              </w:rPr>
              <w:t>315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E045C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BE215E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6FD9C6" w14:textId="77777777" w:rsidR="00157DA3" w:rsidRPr="00816C4A" w:rsidRDefault="00157DA3" w:rsidP="00157DA3">
            <w:pPr>
              <w:pStyle w:val="TAL"/>
              <w:rPr>
                <w:rFonts w:cs="Arial"/>
                <w:sz w:val="16"/>
                <w:szCs w:val="16"/>
              </w:rPr>
            </w:pPr>
            <w:r w:rsidRPr="00816C4A">
              <w:rPr>
                <w:rFonts w:cs="Arial"/>
                <w:sz w:val="16"/>
                <w:szCs w:val="16"/>
              </w:rPr>
              <w:t>Addition of Provide local information, H(e)NB IP address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024F02"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1794383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7D51B7" w14:textId="77777777" w:rsidR="00157DA3" w:rsidRPr="00816C4A" w:rsidRDefault="00157DA3" w:rsidP="00157DA3">
            <w:pPr>
              <w:pStyle w:val="TAL"/>
              <w:rPr>
                <w:sz w:val="16"/>
                <w:szCs w:val="16"/>
              </w:rPr>
            </w:pPr>
            <w:r w:rsidRPr="00816C4A">
              <w:rPr>
                <w:sz w:val="16"/>
                <w:szCs w:val="16"/>
              </w:rPr>
              <w:t>CP-56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1216B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6A615B" w14:textId="65A2A017" w:rsidR="00157DA3" w:rsidRPr="00816C4A" w:rsidRDefault="00157DA3" w:rsidP="00157DA3">
            <w:pPr>
              <w:pStyle w:val="TAL"/>
              <w:rPr>
                <w:rFonts w:cs="Arial"/>
                <w:color w:val="000000"/>
                <w:sz w:val="16"/>
                <w:szCs w:val="16"/>
              </w:rPr>
            </w:pPr>
            <w:r w:rsidRPr="00816C4A">
              <w:rPr>
                <w:rFonts w:cs="Arial"/>
                <w:sz w:val="16"/>
                <w:szCs w:val="16"/>
              </w:rPr>
              <w:t>CP-120406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419798" w14:textId="133A5B54" w:rsidR="00157DA3" w:rsidRPr="00816C4A" w:rsidRDefault="00157DA3" w:rsidP="00157DA3">
            <w:pPr>
              <w:pStyle w:val="TAL"/>
              <w:rPr>
                <w:rFonts w:cs="Arial"/>
                <w:color w:val="000000"/>
                <w:sz w:val="16"/>
                <w:szCs w:val="16"/>
              </w:rPr>
            </w:pPr>
            <w:r w:rsidRPr="00816C4A">
              <w:rPr>
                <w:rFonts w:cs="Arial"/>
                <w:color w:val="000000"/>
                <w:sz w:val="16"/>
                <w:szCs w:val="16"/>
              </w:rPr>
              <w:t>316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61A11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6D1D3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C075DA3" w14:textId="77777777" w:rsidR="00157DA3" w:rsidRPr="00816C4A" w:rsidRDefault="00157DA3" w:rsidP="00157DA3">
            <w:pPr>
              <w:pStyle w:val="TAL"/>
              <w:rPr>
                <w:rFonts w:cs="Arial"/>
                <w:sz w:val="16"/>
                <w:szCs w:val="16"/>
              </w:rPr>
            </w:pPr>
            <w:r w:rsidRPr="00816C4A">
              <w:rPr>
                <w:rFonts w:cs="Arial"/>
                <w:sz w:val="16"/>
                <w:szCs w:val="16"/>
              </w:rPr>
              <w:t>Addition of Provide local information, H(e)NB surrounding macrocells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1A02410" w14:textId="77777777" w:rsidR="00157DA3" w:rsidRPr="00816C4A" w:rsidRDefault="00157DA3" w:rsidP="00157DA3">
            <w:pPr>
              <w:pStyle w:val="TAL"/>
              <w:rPr>
                <w:snapToGrid w:val="0"/>
                <w:color w:val="000000"/>
                <w:sz w:val="16"/>
                <w:szCs w:val="16"/>
                <w:lang w:val="en-US"/>
              </w:rPr>
            </w:pPr>
            <w:r w:rsidRPr="00816C4A">
              <w:rPr>
                <w:snapToGrid w:val="0"/>
                <w:color w:val="000000"/>
                <w:sz w:val="16"/>
                <w:szCs w:val="16"/>
                <w:lang w:val="en-US"/>
              </w:rPr>
              <w:t>10.7.0</w:t>
            </w:r>
          </w:p>
        </w:tc>
      </w:tr>
      <w:tr w:rsidR="00157DA3" w:rsidRPr="00816C4A" w14:paraId="6226BE7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C3DEEAD"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ED23BE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127B04" w14:textId="2AE48F90" w:rsidR="00157DA3" w:rsidRPr="00816C4A" w:rsidRDefault="00157DA3" w:rsidP="00157DA3">
            <w:pPr>
              <w:pStyle w:val="TAL"/>
              <w:rPr>
                <w:rFonts w:cs="Arial"/>
                <w:color w:val="000000"/>
                <w:sz w:val="16"/>
                <w:szCs w:val="16"/>
              </w:rPr>
            </w:pPr>
            <w:r w:rsidRPr="00816C4A">
              <w:rPr>
                <w:rFonts w:cs="Arial"/>
                <w:sz w:val="16"/>
                <w:szCs w:val="16"/>
              </w:rPr>
              <w:t>CP-120624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F7ABA6" w14:textId="4977C014" w:rsidR="00157DA3" w:rsidRPr="00816C4A" w:rsidRDefault="00157DA3" w:rsidP="00157DA3">
            <w:pPr>
              <w:pStyle w:val="TAL"/>
              <w:rPr>
                <w:rFonts w:cs="Arial"/>
                <w:sz w:val="16"/>
                <w:szCs w:val="16"/>
              </w:rPr>
            </w:pPr>
            <w:r w:rsidRPr="00816C4A">
              <w:rPr>
                <w:rFonts w:cs="Arial"/>
                <w:color w:val="000000"/>
                <w:sz w:val="16"/>
                <w:szCs w:val="16"/>
              </w:rPr>
              <w:t>0328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80E1FD" w14:textId="77777777" w:rsidR="00157DA3" w:rsidRPr="00816C4A" w:rsidRDefault="00157DA3" w:rsidP="00157DA3">
            <w:pPr>
              <w:pStyle w:val="TAL"/>
              <w:jc w:val="center"/>
              <w:rPr>
                <w:rFonts w:cs="Arial"/>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6A62DA"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F5F2B07" w14:textId="77777777" w:rsidR="00157DA3" w:rsidRPr="00816C4A" w:rsidRDefault="00157DA3" w:rsidP="00157DA3">
            <w:pPr>
              <w:pStyle w:val="TAL"/>
              <w:rPr>
                <w:rFonts w:cs="Arial"/>
                <w:sz w:val="16"/>
                <w:szCs w:val="16"/>
              </w:rPr>
            </w:pPr>
            <w:r w:rsidRPr="00816C4A">
              <w:rPr>
                <w:rFonts w:cs="Arial"/>
                <w:color w:val="000000"/>
                <w:sz w:val="16"/>
                <w:szCs w:val="16"/>
              </w:rPr>
              <w:t>Correction of length of CSG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02594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518C31A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64FF39"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8D979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9C4DCC" w14:textId="1D644ECC" w:rsidR="00157DA3" w:rsidRPr="00816C4A" w:rsidRDefault="00157DA3" w:rsidP="00157DA3">
            <w:pPr>
              <w:pStyle w:val="TAL"/>
              <w:rPr>
                <w:rFonts w:cs="Arial"/>
                <w:color w:val="000000"/>
                <w:sz w:val="16"/>
                <w:szCs w:val="16"/>
              </w:rPr>
            </w:pPr>
            <w:r w:rsidRPr="00816C4A">
              <w:rPr>
                <w:rFonts w:cs="Arial"/>
                <w:sz w:val="16"/>
                <w:szCs w:val="16"/>
              </w:rPr>
              <w:t>CP-120624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3E1D5F" w14:textId="24B4111E" w:rsidR="00157DA3" w:rsidRPr="00816C4A" w:rsidRDefault="00157DA3" w:rsidP="00157DA3">
            <w:pPr>
              <w:pStyle w:val="TAL"/>
              <w:rPr>
                <w:rFonts w:cs="Arial"/>
                <w:sz w:val="16"/>
                <w:szCs w:val="16"/>
              </w:rPr>
            </w:pPr>
            <w:r w:rsidRPr="00816C4A">
              <w:rPr>
                <w:rFonts w:cs="Arial"/>
                <w:color w:val="000000"/>
                <w:sz w:val="16"/>
                <w:szCs w:val="16"/>
              </w:rPr>
              <w:t>0331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F978D7"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9D93D7"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63D80BC" w14:textId="77777777" w:rsidR="00157DA3" w:rsidRPr="00816C4A" w:rsidRDefault="00157DA3" w:rsidP="00157DA3">
            <w:pPr>
              <w:pStyle w:val="TAL"/>
              <w:rPr>
                <w:rFonts w:cs="Arial"/>
                <w:sz w:val="16"/>
                <w:szCs w:val="16"/>
              </w:rPr>
            </w:pPr>
            <w:r w:rsidRPr="00816C4A">
              <w:rPr>
                <w:rFonts w:cs="Arial"/>
                <w:color w:val="000000"/>
                <w:sz w:val="16"/>
                <w:szCs w:val="16"/>
              </w:rPr>
              <w:t>Correction of CSG ID list identifier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80A02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20ED905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A59FD29"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9A9B5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1AED20" w14:textId="2C2FA687" w:rsidR="00157DA3" w:rsidRPr="00816C4A" w:rsidRDefault="00157DA3" w:rsidP="00157DA3">
            <w:pPr>
              <w:pStyle w:val="TAL"/>
              <w:rPr>
                <w:rFonts w:cs="Arial"/>
                <w:color w:val="000000"/>
                <w:sz w:val="16"/>
                <w:szCs w:val="16"/>
              </w:rPr>
            </w:pPr>
            <w:r w:rsidRPr="00816C4A">
              <w:rPr>
                <w:rFonts w:cs="Arial"/>
                <w:sz w:val="16"/>
                <w:szCs w:val="16"/>
              </w:rPr>
              <w:t>CP-120624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B673B9" w14:textId="70472570" w:rsidR="00157DA3" w:rsidRPr="00816C4A" w:rsidRDefault="00157DA3" w:rsidP="00157DA3">
            <w:pPr>
              <w:pStyle w:val="TAL"/>
              <w:rPr>
                <w:rFonts w:cs="Arial"/>
                <w:sz w:val="16"/>
                <w:szCs w:val="16"/>
              </w:rPr>
            </w:pPr>
            <w:r w:rsidRPr="00816C4A">
              <w:rPr>
                <w:rFonts w:cs="Arial"/>
                <w:color w:val="000000"/>
                <w:sz w:val="16"/>
                <w:szCs w:val="16"/>
              </w:rPr>
              <w:t>0334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8236AE" w14:textId="77777777" w:rsidR="00157DA3" w:rsidRPr="00816C4A" w:rsidRDefault="00157DA3" w:rsidP="00157DA3">
            <w:pPr>
              <w:pStyle w:val="TAL"/>
              <w:jc w:val="center"/>
              <w:rPr>
                <w:rFonts w:cs="Arial"/>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F788D13"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EC8DFE7" w14:textId="77777777" w:rsidR="00157DA3" w:rsidRPr="00816C4A" w:rsidRDefault="00157DA3" w:rsidP="00157DA3">
            <w:pPr>
              <w:pStyle w:val="TAL"/>
              <w:rPr>
                <w:rFonts w:cs="Arial"/>
                <w:sz w:val="16"/>
                <w:szCs w:val="16"/>
              </w:rPr>
            </w:pPr>
            <w:r w:rsidRPr="00816C4A">
              <w:rPr>
                <w:rFonts w:cs="Arial"/>
                <w:color w:val="000000"/>
                <w:sz w:val="16"/>
                <w:szCs w:val="16"/>
              </w:rPr>
              <w:t>Changes in ENVELOPE (EVENT DOWNLOAD - CSG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427E21"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113CB71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C6C646"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3301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3ADC71" w14:textId="3B144848" w:rsidR="00157DA3" w:rsidRPr="00816C4A" w:rsidRDefault="00157DA3" w:rsidP="00157DA3">
            <w:pPr>
              <w:pStyle w:val="TAL"/>
              <w:rPr>
                <w:rFonts w:cs="Arial"/>
                <w:color w:val="000000"/>
                <w:sz w:val="16"/>
                <w:szCs w:val="16"/>
              </w:rPr>
            </w:pPr>
            <w:r w:rsidRPr="00816C4A">
              <w:rPr>
                <w:rFonts w:cs="Arial"/>
                <w:sz w:val="16"/>
                <w:szCs w:val="16"/>
              </w:rPr>
              <w:t>CP-120625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8470AF" w14:textId="2992F4F0" w:rsidR="00157DA3" w:rsidRPr="00816C4A" w:rsidRDefault="00157DA3" w:rsidP="00157DA3">
            <w:pPr>
              <w:pStyle w:val="TAL"/>
              <w:rPr>
                <w:rFonts w:cs="Arial"/>
                <w:color w:val="000000"/>
                <w:sz w:val="16"/>
                <w:szCs w:val="16"/>
              </w:rPr>
            </w:pPr>
            <w:r w:rsidRPr="00816C4A">
              <w:rPr>
                <w:rFonts w:cs="Arial"/>
                <w:color w:val="000000"/>
                <w:sz w:val="16"/>
                <w:szCs w:val="16"/>
              </w:rPr>
              <w:t>0344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E3D56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7E6C3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0A62BA"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of the use of the Incoming IMS Data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7A773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396717F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4826EC"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3A5CF7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E13F38" w14:textId="1425D7B0" w:rsidR="00157DA3" w:rsidRPr="00816C4A" w:rsidRDefault="00157DA3" w:rsidP="00157DA3">
            <w:pPr>
              <w:pStyle w:val="TAL"/>
              <w:rPr>
                <w:rFonts w:cs="Arial"/>
                <w:color w:val="000000"/>
                <w:sz w:val="16"/>
                <w:szCs w:val="16"/>
              </w:rPr>
            </w:pPr>
            <w:r w:rsidRPr="00816C4A">
              <w:rPr>
                <w:rFonts w:cs="Arial"/>
                <w:sz w:val="16"/>
                <w:szCs w:val="16"/>
              </w:rPr>
              <w:t>CP-120623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001901" w14:textId="6921A18A" w:rsidR="00157DA3" w:rsidRPr="00816C4A" w:rsidRDefault="00157DA3" w:rsidP="00157DA3">
            <w:pPr>
              <w:pStyle w:val="TAL"/>
              <w:rPr>
                <w:rFonts w:cs="Arial"/>
                <w:color w:val="000000"/>
                <w:sz w:val="16"/>
                <w:szCs w:val="16"/>
              </w:rPr>
            </w:pPr>
            <w:r w:rsidRPr="00816C4A">
              <w:rPr>
                <w:rFonts w:cs="Arial"/>
                <w:color w:val="000000"/>
                <w:sz w:val="16"/>
                <w:szCs w:val="16"/>
              </w:rPr>
              <w:t>0349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CC0DD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3C8A3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7900D6C"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Enhancements to the security of the SMS OTA download mechanisms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5F91B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4B62315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3102950" w14:textId="77777777" w:rsidR="00157DA3" w:rsidRPr="00816C4A" w:rsidRDefault="00157DA3" w:rsidP="00157DA3">
            <w:pPr>
              <w:pStyle w:val="TAL"/>
              <w:rPr>
                <w:rFonts w:cs="Arial"/>
                <w:sz w:val="16"/>
                <w:szCs w:val="16"/>
              </w:rPr>
            </w:pPr>
            <w:r w:rsidRPr="00816C4A">
              <w:rPr>
                <w:rFonts w:cs="Arial"/>
                <w:sz w:val="16"/>
                <w:szCs w:val="16"/>
              </w:rPr>
              <w:t>CP-57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7B4E3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9DF1B7" w14:textId="0AD03323" w:rsidR="00157DA3" w:rsidRPr="00816C4A" w:rsidRDefault="00157DA3" w:rsidP="00157DA3">
            <w:pPr>
              <w:pStyle w:val="TAL"/>
              <w:rPr>
                <w:rFonts w:cs="Arial"/>
                <w:color w:val="000000"/>
                <w:sz w:val="16"/>
                <w:szCs w:val="16"/>
              </w:rPr>
            </w:pPr>
            <w:r w:rsidRPr="00816C4A">
              <w:rPr>
                <w:rFonts w:cs="Arial"/>
                <w:sz w:val="16"/>
                <w:szCs w:val="16"/>
              </w:rPr>
              <w:t>CP-120626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38C435" w14:textId="73FB5916" w:rsidR="00157DA3" w:rsidRPr="00816C4A" w:rsidRDefault="00157DA3" w:rsidP="00157DA3">
            <w:pPr>
              <w:pStyle w:val="TAL"/>
              <w:rPr>
                <w:rFonts w:cs="Arial"/>
                <w:color w:val="000000"/>
                <w:sz w:val="16"/>
                <w:szCs w:val="16"/>
              </w:rPr>
            </w:pPr>
            <w:r w:rsidRPr="00816C4A">
              <w:rPr>
                <w:rFonts w:cs="Arial"/>
                <w:color w:val="000000"/>
                <w:sz w:val="16"/>
                <w:szCs w:val="16"/>
              </w:rPr>
              <w:t>0338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CC01F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73487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0B04690"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reference for 'OPEN CHANNEL related to UICC Server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8FDEC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11.3.0</w:t>
            </w:r>
          </w:p>
        </w:tc>
      </w:tr>
      <w:tr w:rsidR="00157DA3" w:rsidRPr="00816C4A" w14:paraId="4910D03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0AACAC"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49DCD7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311A76" w14:textId="70468208" w:rsidR="00157DA3" w:rsidRPr="00816C4A" w:rsidRDefault="00157DA3" w:rsidP="00157DA3">
            <w:pPr>
              <w:pStyle w:val="TAL"/>
              <w:rPr>
                <w:rFonts w:cs="Arial"/>
                <w:color w:val="000000"/>
                <w:sz w:val="16"/>
                <w:szCs w:val="16"/>
              </w:rPr>
            </w:pPr>
            <w:r w:rsidRPr="00816C4A">
              <w:rPr>
                <w:rFonts w:cs="Arial"/>
                <w:color w:val="000000"/>
                <w:sz w:val="16"/>
                <w:szCs w:val="16"/>
              </w:rPr>
              <w:t>CP-120871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B82D74" w14:textId="5F39BC3E" w:rsidR="00157DA3" w:rsidRPr="00816C4A" w:rsidRDefault="00157DA3" w:rsidP="00157DA3">
            <w:pPr>
              <w:pStyle w:val="TAL"/>
              <w:rPr>
                <w:rFonts w:cs="Arial"/>
                <w:sz w:val="16"/>
                <w:szCs w:val="16"/>
              </w:rPr>
            </w:pPr>
            <w:r w:rsidRPr="00816C4A">
              <w:rPr>
                <w:rFonts w:cs="Arial"/>
                <w:color w:val="000000"/>
                <w:sz w:val="16"/>
                <w:szCs w:val="16"/>
              </w:rPr>
              <w:t>0348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B48ED5" w14:textId="77777777" w:rsidR="00157DA3" w:rsidRPr="00816C4A" w:rsidRDefault="00157DA3" w:rsidP="00157DA3">
            <w:pPr>
              <w:pStyle w:val="TAL"/>
              <w:jc w:val="center"/>
              <w:rPr>
                <w:rFonts w:cs="Arial"/>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1D87D75" w14:textId="77777777" w:rsidR="00157DA3" w:rsidRPr="00816C4A" w:rsidRDefault="00157DA3" w:rsidP="00157DA3">
            <w:pPr>
              <w:pStyle w:val="TAL"/>
              <w:jc w:val="center"/>
              <w:rPr>
                <w:rFonts w:cs="Arial"/>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951E9EB" w14:textId="77777777" w:rsidR="00157DA3" w:rsidRPr="00816C4A" w:rsidRDefault="00157DA3" w:rsidP="00157DA3">
            <w:pPr>
              <w:pStyle w:val="TAL"/>
              <w:rPr>
                <w:rFonts w:cs="Arial"/>
                <w:sz w:val="16"/>
                <w:szCs w:val="16"/>
              </w:rPr>
            </w:pPr>
            <w:r w:rsidRPr="00816C4A">
              <w:rPr>
                <w:rFonts w:cs="Arial"/>
                <w:color w:val="000000"/>
                <w:sz w:val="16"/>
                <w:szCs w:val="16"/>
              </w:rPr>
              <w:t>Essential correction on NMR in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878BF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3B453AC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113117"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3433F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51C467" w14:textId="5BF74F36" w:rsidR="00157DA3" w:rsidRPr="00816C4A" w:rsidRDefault="00157DA3" w:rsidP="00157DA3">
            <w:pPr>
              <w:pStyle w:val="TAL"/>
              <w:rPr>
                <w:rFonts w:cs="Arial"/>
                <w:color w:val="000000"/>
                <w:sz w:val="16"/>
                <w:szCs w:val="16"/>
              </w:rPr>
            </w:pPr>
            <w:r w:rsidRPr="00816C4A">
              <w:rPr>
                <w:rFonts w:cs="Arial"/>
                <w:color w:val="000000"/>
                <w:sz w:val="16"/>
                <w:szCs w:val="16"/>
              </w:rPr>
              <w:t>CP-120871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622274" w14:textId="666A3141" w:rsidR="00157DA3" w:rsidRPr="00816C4A" w:rsidRDefault="00157DA3" w:rsidP="00157DA3">
            <w:pPr>
              <w:pStyle w:val="TAL"/>
              <w:rPr>
                <w:rFonts w:cs="Arial"/>
                <w:color w:val="000000"/>
                <w:sz w:val="16"/>
                <w:szCs w:val="16"/>
              </w:rPr>
            </w:pPr>
            <w:r w:rsidRPr="00816C4A">
              <w:rPr>
                <w:rFonts w:cs="Arial"/>
                <w:color w:val="000000"/>
                <w:sz w:val="16"/>
                <w:szCs w:val="16"/>
              </w:rPr>
              <w:t>0353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D0862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8B80B2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7905704" w14:textId="77777777" w:rsidR="00157DA3" w:rsidRPr="00816C4A" w:rsidRDefault="00157DA3" w:rsidP="00157DA3">
            <w:pPr>
              <w:pStyle w:val="TAL"/>
              <w:rPr>
                <w:rFonts w:cs="Arial"/>
                <w:sz w:val="16"/>
                <w:szCs w:val="16"/>
              </w:rPr>
            </w:pPr>
            <w:r w:rsidRPr="00816C4A">
              <w:rPr>
                <w:rFonts w:cs="Arial"/>
                <w:color w:val="000000"/>
                <w:sz w:val="16"/>
                <w:szCs w:val="16"/>
              </w:rPr>
              <w:t>Call control for emergency PDN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76726B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3C92A42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9EBFD1D"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71DE6F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4AA56E" w14:textId="39A6B072" w:rsidR="00157DA3" w:rsidRPr="00816C4A" w:rsidRDefault="00157DA3" w:rsidP="00157DA3">
            <w:pPr>
              <w:pStyle w:val="TAL"/>
              <w:rPr>
                <w:rFonts w:cs="Arial"/>
                <w:color w:val="000000"/>
                <w:sz w:val="16"/>
                <w:szCs w:val="16"/>
              </w:rPr>
            </w:pPr>
            <w:r w:rsidRPr="00816C4A">
              <w:rPr>
                <w:rFonts w:cs="Arial"/>
                <w:color w:val="000000"/>
                <w:sz w:val="16"/>
                <w:szCs w:val="16"/>
              </w:rPr>
              <w:t>CP-120871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E96939" w14:textId="2CAC17E8" w:rsidR="00157DA3" w:rsidRPr="00816C4A" w:rsidRDefault="00157DA3" w:rsidP="00157DA3">
            <w:pPr>
              <w:pStyle w:val="TAL"/>
              <w:rPr>
                <w:rFonts w:cs="Arial"/>
                <w:color w:val="000000"/>
                <w:sz w:val="16"/>
                <w:szCs w:val="16"/>
              </w:rPr>
            </w:pPr>
            <w:r w:rsidRPr="00816C4A">
              <w:rPr>
                <w:rFonts w:cs="Arial"/>
                <w:color w:val="000000"/>
                <w:sz w:val="16"/>
                <w:szCs w:val="16"/>
              </w:rPr>
              <w:t>0356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7677E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E40FE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143B391" w14:textId="77777777" w:rsidR="00157DA3" w:rsidRPr="00816C4A" w:rsidRDefault="00157DA3" w:rsidP="00157DA3">
            <w:pPr>
              <w:pStyle w:val="TAL"/>
              <w:rPr>
                <w:rFonts w:cs="Arial"/>
                <w:sz w:val="16"/>
                <w:szCs w:val="16"/>
              </w:rPr>
            </w:pPr>
            <w:r w:rsidRPr="00816C4A">
              <w:rPr>
                <w:rFonts w:cs="Arial"/>
                <w:color w:val="000000"/>
                <w:sz w:val="16"/>
                <w:szCs w:val="16"/>
              </w:rPr>
              <w:t>Correction of padding for ECI in Location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4C8B8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7BCC24D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0B100CD"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6F415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1A556F" w14:textId="4ACBD97C" w:rsidR="00157DA3" w:rsidRPr="00816C4A" w:rsidRDefault="00157DA3" w:rsidP="00157DA3">
            <w:pPr>
              <w:pStyle w:val="TAL"/>
              <w:rPr>
                <w:rFonts w:cs="Arial"/>
                <w:color w:val="000000"/>
                <w:sz w:val="16"/>
                <w:szCs w:val="16"/>
              </w:rPr>
            </w:pPr>
            <w:r w:rsidRPr="00816C4A">
              <w:rPr>
                <w:rFonts w:cs="Arial"/>
                <w:color w:val="000000"/>
                <w:sz w:val="16"/>
                <w:szCs w:val="16"/>
              </w:rPr>
              <w:t>CP-120872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1E2FDF" w14:textId="54A05ACE" w:rsidR="00157DA3" w:rsidRPr="00816C4A" w:rsidRDefault="00157DA3" w:rsidP="00157DA3">
            <w:pPr>
              <w:pStyle w:val="TAL"/>
              <w:rPr>
                <w:rFonts w:cs="Arial"/>
                <w:color w:val="000000"/>
                <w:sz w:val="16"/>
                <w:szCs w:val="16"/>
              </w:rPr>
            </w:pPr>
            <w:r w:rsidRPr="00816C4A">
              <w:rPr>
                <w:rFonts w:cs="Arial"/>
                <w:color w:val="000000"/>
                <w:sz w:val="16"/>
                <w:szCs w:val="16"/>
              </w:rPr>
              <w:t>0359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1F332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9F9A2B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8E506B9" w14:textId="77777777" w:rsidR="00157DA3" w:rsidRPr="00816C4A" w:rsidRDefault="00157DA3" w:rsidP="00157DA3">
            <w:pPr>
              <w:pStyle w:val="TAL"/>
              <w:rPr>
                <w:rFonts w:cs="Arial"/>
                <w:sz w:val="16"/>
                <w:szCs w:val="16"/>
              </w:rPr>
            </w:pPr>
            <w:r w:rsidRPr="00816C4A">
              <w:rPr>
                <w:rFonts w:cs="Arial"/>
                <w:color w:val="000000"/>
                <w:sz w:val="16"/>
                <w:szCs w:val="16"/>
              </w:rPr>
              <w:t>Essential correction on CSG reselection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3FCDF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7F967F6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AF005C" w14:textId="77777777" w:rsidR="00157DA3" w:rsidRPr="00816C4A" w:rsidRDefault="00157DA3" w:rsidP="00157DA3">
            <w:pPr>
              <w:pStyle w:val="TAL"/>
              <w:rPr>
                <w:rFonts w:cs="Arial"/>
                <w:sz w:val="16"/>
                <w:szCs w:val="16"/>
              </w:rPr>
            </w:pPr>
            <w:r w:rsidRPr="00816C4A">
              <w:rPr>
                <w:rFonts w:cs="Arial"/>
                <w:sz w:val="16"/>
                <w:szCs w:val="16"/>
              </w:rPr>
              <w:t>CP-58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58D63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5559DC" w14:textId="09633C3F" w:rsidR="00157DA3" w:rsidRPr="00816C4A" w:rsidRDefault="00157DA3" w:rsidP="00157DA3">
            <w:pPr>
              <w:pStyle w:val="TAL"/>
              <w:rPr>
                <w:rFonts w:cs="Arial"/>
                <w:color w:val="000000"/>
                <w:sz w:val="16"/>
                <w:szCs w:val="16"/>
              </w:rPr>
            </w:pPr>
            <w:r w:rsidRPr="00816C4A">
              <w:rPr>
                <w:rFonts w:cs="Arial"/>
                <w:color w:val="000000"/>
                <w:sz w:val="16"/>
                <w:szCs w:val="16"/>
              </w:rPr>
              <w:t>CP-120873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EF80E8" w14:textId="73A849E2" w:rsidR="00157DA3" w:rsidRPr="00816C4A" w:rsidRDefault="00157DA3" w:rsidP="00157DA3">
            <w:pPr>
              <w:pStyle w:val="TAL"/>
              <w:rPr>
                <w:rFonts w:cs="Arial"/>
                <w:color w:val="000000"/>
                <w:sz w:val="16"/>
                <w:szCs w:val="16"/>
              </w:rPr>
            </w:pPr>
            <w:r w:rsidRPr="00816C4A">
              <w:rPr>
                <w:rFonts w:cs="Arial"/>
                <w:color w:val="000000"/>
                <w:sz w:val="16"/>
                <w:szCs w:val="16"/>
              </w:rPr>
              <w:t>0350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311C2C"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12A04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D9C550E" w14:textId="77777777" w:rsidR="00157DA3" w:rsidRPr="00816C4A" w:rsidRDefault="00157DA3" w:rsidP="00157DA3">
            <w:pPr>
              <w:pStyle w:val="TAL"/>
              <w:rPr>
                <w:rFonts w:cs="Arial"/>
                <w:color w:val="000000"/>
                <w:sz w:val="16"/>
                <w:szCs w:val="16"/>
              </w:rPr>
            </w:pPr>
            <w:r w:rsidRPr="00816C4A">
              <w:rPr>
                <w:rFonts w:cs="Arial"/>
                <w:color w:val="000000"/>
                <w:sz w:val="16"/>
                <w:szCs w:val="16"/>
              </w:rPr>
              <w:t>Location Information for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77E4E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11.4.0</w:t>
            </w:r>
          </w:p>
        </w:tc>
      </w:tr>
      <w:tr w:rsidR="00157DA3" w:rsidRPr="00816C4A" w14:paraId="394AD77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BA2D023" w14:textId="77777777" w:rsidR="00157DA3" w:rsidRPr="00816C4A" w:rsidRDefault="00157DA3" w:rsidP="00157DA3">
            <w:pPr>
              <w:pStyle w:val="TAL"/>
              <w:rPr>
                <w:rFonts w:cs="Arial"/>
                <w:sz w:val="16"/>
                <w:szCs w:val="16"/>
              </w:rPr>
            </w:pPr>
            <w:r w:rsidRPr="00816C4A">
              <w:rPr>
                <w:rFonts w:cs="Arial"/>
                <w:sz w:val="16"/>
                <w:szCs w:val="16"/>
              </w:rPr>
              <w:t>CP-59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9D2E7B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9A9549" w14:textId="3F0AFA54" w:rsidR="00157DA3" w:rsidRPr="00816C4A" w:rsidRDefault="00157DA3" w:rsidP="00157DA3">
            <w:pPr>
              <w:pStyle w:val="TAL"/>
              <w:rPr>
                <w:rFonts w:cs="Arial"/>
                <w:color w:val="000000"/>
                <w:sz w:val="16"/>
                <w:szCs w:val="16"/>
              </w:rPr>
            </w:pPr>
            <w:r w:rsidRPr="00816C4A">
              <w:rPr>
                <w:rFonts w:cs="Arial"/>
                <w:color w:val="000000"/>
                <w:sz w:val="16"/>
                <w:szCs w:val="16"/>
              </w:rPr>
              <w:t>CP-130146</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center"/>
          </w:tcPr>
          <w:p w14:paraId="662BA6F2" w14:textId="75304C76" w:rsidR="00157DA3" w:rsidRPr="00816C4A" w:rsidRDefault="00157DA3" w:rsidP="00157DA3">
            <w:pPr>
              <w:pStyle w:val="TAL"/>
              <w:rPr>
                <w:rFonts w:cs="Arial"/>
                <w:color w:val="000000"/>
                <w:sz w:val="16"/>
                <w:szCs w:val="16"/>
              </w:rPr>
            </w:pPr>
            <w:r w:rsidRPr="00816C4A">
              <w:rPr>
                <w:rFonts w:cs="Arial"/>
                <w:color w:val="000000"/>
                <w:sz w:val="16"/>
                <w:szCs w:val="16"/>
              </w:rPr>
              <w:t>0363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center"/>
          </w:tcPr>
          <w:p w14:paraId="33B0872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vAlign w:val="center"/>
          </w:tcPr>
          <w:p w14:paraId="163EAD7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910863"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 specification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FBC89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11.5.0</w:t>
            </w:r>
          </w:p>
        </w:tc>
      </w:tr>
      <w:tr w:rsidR="00157DA3" w:rsidRPr="00816C4A" w14:paraId="709101B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738DA2F"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0EAE9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DAB7E0" w14:textId="23324042" w:rsidR="00157DA3" w:rsidRPr="00816C4A" w:rsidRDefault="00157DA3" w:rsidP="00157DA3">
            <w:pPr>
              <w:pStyle w:val="TAL"/>
              <w:rPr>
                <w:rFonts w:cs="Arial"/>
                <w:color w:val="000000"/>
                <w:sz w:val="16"/>
                <w:szCs w:val="16"/>
              </w:rPr>
            </w:pPr>
            <w:r w:rsidRPr="00816C4A">
              <w:rPr>
                <w:rFonts w:cs="Arial"/>
                <w:color w:val="000000"/>
                <w:sz w:val="16"/>
                <w:szCs w:val="16"/>
              </w:rPr>
              <w:t>CP-130364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2B6D80" w14:textId="5FBB7FF1" w:rsidR="00157DA3" w:rsidRPr="00816C4A" w:rsidRDefault="00157DA3" w:rsidP="00157DA3">
            <w:pPr>
              <w:pStyle w:val="TAL"/>
              <w:rPr>
                <w:rFonts w:cs="Arial"/>
                <w:color w:val="000000"/>
                <w:sz w:val="16"/>
                <w:szCs w:val="16"/>
              </w:rPr>
            </w:pPr>
            <w:r w:rsidRPr="00816C4A">
              <w:rPr>
                <w:rFonts w:cs="Arial"/>
                <w:color w:val="000000"/>
                <w:sz w:val="16"/>
                <w:szCs w:val="16"/>
              </w:rPr>
              <w:t>0364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14998D"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B5365B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72708D" w14:textId="77777777" w:rsidR="00157DA3" w:rsidRPr="00816C4A" w:rsidRDefault="00157DA3" w:rsidP="00157DA3">
            <w:pPr>
              <w:pStyle w:val="TAL"/>
              <w:rPr>
                <w:rFonts w:cs="Arial"/>
                <w:color w:val="000000"/>
                <w:sz w:val="16"/>
                <w:szCs w:val="16"/>
              </w:rPr>
            </w:pPr>
            <w:r w:rsidRPr="00816C4A">
              <w:rPr>
                <w:rFonts w:cs="Arial"/>
                <w:color w:val="000000"/>
                <w:sz w:val="16"/>
                <w:szCs w:val="16"/>
              </w:rPr>
              <w:t>Location Information for MO Short Message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654DC3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11.6.0</w:t>
            </w:r>
          </w:p>
        </w:tc>
      </w:tr>
      <w:tr w:rsidR="00157DA3" w:rsidRPr="00816C4A" w14:paraId="25C609A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5FBE496"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C9FF1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0571C4B" w14:textId="59D7F25A" w:rsidR="00157DA3" w:rsidRPr="00816C4A" w:rsidRDefault="00157DA3" w:rsidP="00157DA3">
            <w:pPr>
              <w:pStyle w:val="TAL"/>
              <w:rPr>
                <w:rFonts w:cs="Arial"/>
                <w:color w:val="000000"/>
                <w:sz w:val="16"/>
                <w:szCs w:val="16"/>
              </w:rPr>
            </w:pPr>
            <w:r w:rsidRPr="00816C4A">
              <w:rPr>
                <w:rFonts w:cs="Arial"/>
                <w:color w:val="000000"/>
                <w:sz w:val="16"/>
                <w:szCs w:val="16"/>
              </w:rPr>
              <w:t>CP-130365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C158C3" w14:textId="191059ED" w:rsidR="00157DA3" w:rsidRPr="00816C4A" w:rsidRDefault="00157DA3" w:rsidP="00157DA3">
            <w:pPr>
              <w:pStyle w:val="TAL"/>
              <w:rPr>
                <w:rFonts w:cs="Arial"/>
                <w:color w:val="000000"/>
                <w:sz w:val="16"/>
                <w:szCs w:val="16"/>
              </w:rPr>
            </w:pPr>
            <w:r w:rsidRPr="00816C4A">
              <w:rPr>
                <w:rFonts w:cs="Arial"/>
                <w:color w:val="000000"/>
                <w:sz w:val="16"/>
                <w:szCs w:val="16"/>
              </w:rPr>
              <w:t>0367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773098"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890058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8309209"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on the IMS Registration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5F517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11.6.0</w:t>
            </w:r>
          </w:p>
        </w:tc>
      </w:tr>
      <w:tr w:rsidR="00157DA3" w:rsidRPr="00816C4A" w14:paraId="35A50CAA"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96DB61F"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ED7A0C"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7AA32A" w14:textId="4C794062" w:rsidR="00157DA3" w:rsidRPr="00816C4A" w:rsidRDefault="00157DA3" w:rsidP="00157DA3">
            <w:pPr>
              <w:pStyle w:val="TAL"/>
              <w:rPr>
                <w:rFonts w:cs="Arial"/>
                <w:color w:val="000000"/>
                <w:sz w:val="16"/>
                <w:szCs w:val="16"/>
              </w:rPr>
            </w:pPr>
            <w:r w:rsidRPr="00816C4A">
              <w:rPr>
                <w:rFonts w:cs="Arial"/>
                <w:color w:val="000000"/>
                <w:sz w:val="16"/>
                <w:szCs w:val="16"/>
              </w:rPr>
              <w:t>CP-130366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104AEC" w14:textId="4A029915" w:rsidR="00157DA3" w:rsidRPr="00816C4A" w:rsidRDefault="00157DA3" w:rsidP="00157DA3">
            <w:pPr>
              <w:pStyle w:val="TAL"/>
              <w:rPr>
                <w:rFonts w:cs="Arial"/>
                <w:color w:val="000000"/>
                <w:sz w:val="16"/>
                <w:szCs w:val="16"/>
              </w:rPr>
            </w:pPr>
            <w:r w:rsidRPr="00816C4A">
              <w:rPr>
                <w:rFonts w:cs="Arial"/>
                <w:color w:val="000000"/>
                <w:sz w:val="16"/>
                <w:szCs w:val="16"/>
              </w:rPr>
              <w:t>0365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172E7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5EE9F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2438FCA" w14:textId="77777777" w:rsidR="00157DA3" w:rsidRPr="00816C4A" w:rsidRDefault="00157DA3" w:rsidP="00157DA3">
            <w:pPr>
              <w:pStyle w:val="TAL"/>
              <w:rPr>
                <w:rFonts w:cs="Arial"/>
                <w:color w:val="000000"/>
                <w:sz w:val="16"/>
                <w:szCs w:val="16"/>
              </w:rPr>
            </w:pPr>
            <w:r w:rsidRPr="00816C4A">
              <w:rPr>
                <w:rFonts w:cs="Arial"/>
                <w:color w:val="000000"/>
                <w:sz w:val="16"/>
                <w:szCs w:val="16"/>
              </w:rPr>
              <w:t>Optional fields in MO Short Message control response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EFFC0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12.0.0</w:t>
            </w:r>
          </w:p>
        </w:tc>
      </w:tr>
      <w:tr w:rsidR="00157DA3" w:rsidRPr="00816C4A" w14:paraId="55AC528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E39812" w14:textId="77777777" w:rsidR="00157DA3" w:rsidRPr="00816C4A" w:rsidRDefault="00157DA3" w:rsidP="00157DA3">
            <w:pPr>
              <w:pStyle w:val="TAL"/>
              <w:rPr>
                <w:rFonts w:cs="Arial"/>
                <w:sz w:val="16"/>
                <w:szCs w:val="16"/>
              </w:rPr>
            </w:pPr>
            <w:r w:rsidRPr="00816C4A">
              <w:rPr>
                <w:rFonts w:cs="Arial"/>
                <w:sz w:val="16"/>
                <w:szCs w:val="16"/>
              </w:rPr>
              <w:t>CP-60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97D07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687745" w14:textId="62A7D9B3" w:rsidR="00157DA3" w:rsidRPr="00816C4A" w:rsidRDefault="00157DA3" w:rsidP="00157DA3">
            <w:pPr>
              <w:pStyle w:val="TAL"/>
              <w:rPr>
                <w:rFonts w:cs="Arial"/>
                <w:color w:val="000000"/>
                <w:sz w:val="16"/>
                <w:szCs w:val="16"/>
              </w:rPr>
            </w:pPr>
            <w:r w:rsidRPr="00816C4A">
              <w:rPr>
                <w:rFonts w:cs="Arial"/>
                <w:color w:val="000000"/>
                <w:sz w:val="16"/>
                <w:szCs w:val="16"/>
              </w:rPr>
              <w:t>CP-130366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067F55" w14:textId="7F9C1C2F" w:rsidR="00157DA3" w:rsidRPr="00816C4A" w:rsidRDefault="00157DA3" w:rsidP="00157DA3">
            <w:pPr>
              <w:pStyle w:val="TAL"/>
              <w:rPr>
                <w:rFonts w:cs="Arial"/>
                <w:color w:val="000000"/>
                <w:sz w:val="16"/>
                <w:szCs w:val="16"/>
              </w:rPr>
            </w:pPr>
            <w:r w:rsidRPr="00816C4A">
              <w:rPr>
                <w:rFonts w:cs="Arial"/>
                <w:color w:val="000000"/>
                <w:sz w:val="16"/>
                <w:szCs w:val="16"/>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4FD1E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350FE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5AF90C5"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in call control by USIM text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51A17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12.0.0</w:t>
            </w:r>
          </w:p>
        </w:tc>
      </w:tr>
      <w:tr w:rsidR="00157DA3" w:rsidRPr="00816C4A" w14:paraId="6D8D016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EE61DDE" w14:textId="77777777" w:rsidR="00157DA3" w:rsidRPr="00816C4A" w:rsidRDefault="00157DA3" w:rsidP="00157DA3">
            <w:pPr>
              <w:pStyle w:val="TAL"/>
              <w:rPr>
                <w:rFonts w:cs="Arial"/>
                <w:sz w:val="16"/>
                <w:szCs w:val="16"/>
              </w:rPr>
            </w:pPr>
            <w:r w:rsidRPr="00816C4A">
              <w:rPr>
                <w:rFonts w:cs="Arial"/>
                <w:sz w:val="16"/>
                <w:szCs w:val="16"/>
              </w:rPr>
              <w:t>CP-61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4EE6D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238EDF" w14:textId="5C5789A8" w:rsidR="00157DA3" w:rsidRPr="00816C4A" w:rsidRDefault="00157DA3" w:rsidP="00157DA3">
            <w:pPr>
              <w:pStyle w:val="TAL"/>
              <w:rPr>
                <w:rFonts w:cs="Arial"/>
                <w:color w:val="000000"/>
                <w:sz w:val="16"/>
                <w:szCs w:val="16"/>
              </w:rPr>
            </w:pPr>
            <w:r w:rsidRPr="00816C4A">
              <w:rPr>
                <w:rFonts w:cs="Arial"/>
                <w:color w:val="000000"/>
                <w:sz w:val="16"/>
                <w:szCs w:val="16"/>
              </w:rPr>
              <w:t>CP-130534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BADFF8" w14:textId="3E3FF2FF" w:rsidR="00157DA3" w:rsidRPr="00816C4A" w:rsidRDefault="00157DA3" w:rsidP="00157DA3">
            <w:pPr>
              <w:pStyle w:val="TAL"/>
              <w:rPr>
                <w:rFonts w:cs="Arial"/>
                <w:color w:val="000000"/>
                <w:sz w:val="16"/>
                <w:szCs w:val="16"/>
              </w:rPr>
            </w:pPr>
            <w:r w:rsidRPr="00816C4A">
              <w:rPr>
                <w:rFonts w:cs="Arial"/>
                <w:color w:val="000000"/>
                <w:sz w:val="16"/>
                <w:szCs w:val="16"/>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2F1BC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948EC8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DA76F22" w14:textId="77777777" w:rsidR="00157DA3" w:rsidRPr="00816C4A" w:rsidRDefault="00157DA3" w:rsidP="00157DA3">
            <w:pPr>
              <w:pStyle w:val="TAL"/>
              <w:rPr>
                <w:rFonts w:cs="Arial"/>
                <w:color w:val="000000"/>
                <w:sz w:val="16"/>
                <w:szCs w:val="16"/>
              </w:rPr>
            </w:pPr>
            <w:r w:rsidRPr="00816C4A">
              <w:rPr>
                <w:rFonts w:cs="Arial"/>
                <w:color w:val="000000"/>
                <w:sz w:val="16"/>
                <w:szCs w:val="16"/>
              </w:rPr>
              <w:t>PLMN ID to "CSG Cell Selection"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5F2EA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12.1.0</w:t>
            </w:r>
          </w:p>
        </w:tc>
      </w:tr>
      <w:tr w:rsidR="00157DA3" w:rsidRPr="00816C4A" w14:paraId="0765793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7B8C42" w14:textId="77777777" w:rsidR="00157DA3" w:rsidRPr="00816C4A" w:rsidRDefault="00157DA3" w:rsidP="00157DA3">
            <w:pPr>
              <w:pStyle w:val="TAL"/>
              <w:rPr>
                <w:rFonts w:cs="Arial"/>
                <w:sz w:val="16"/>
                <w:szCs w:val="16"/>
              </w:rPr>
            </w:pPr>
            <w:r w:rsidRPr="00816C4A">
              <w:rPr>
                <w:rFonts w:cs="Arial"/>
                <w:sz w:val="16"/>
                <w:szCs w:val="16"/>
              </w:rPr>
              <w:t>CP-62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D0BA3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3B50A9" w14:textId="2548E5DF" w:rsidR="00157DA3" w:rsidRPr="00816C4A" w:rsidRDefault="00157DA3" w:rsidP="00157DA3">
            <w:pPr>
              <w:pStyle w:val="TAL"/>
              <w:rPr>
                <w:rFonts w:cs="Arial"/>
                <w:color w:val="000000"/>
                <w:sz w:val="16"/>
                <w:szCs w:val="16"/>
              </w:rPr>
            </w:pPr>
            <w:r w:rsidRPr="00816C4A">
              <w:rPr>
                <w:rFonts w:cs="Arial"/>
                <w:color w:val="000000"/>
                <w:sz w:val="16"/>
                <w:szCs w:val="16"/>
              </w:rPr>
              <w:t>CP-130787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7548A3" w14:textId="330521D9" w:rsidR="00157DA3" w:rsidRPr="00816C4A" w:rsidRDefault="00157DA3" w:rsidP="00157DA3">
            <w:pPr>
              <w:pStyle w:val="TAL"/>
              <w:rPr>
                <w:rFonts w:cs="Arial"/>
                <w:color w:val="000000"/>
                <w:sz w:val="16"/>
                <w:szCs w:val="16"/>
              </w:rPr>
            </w:pPr>
            <w:r w:rsidRPr="00816C4A">
              <w:rPr>
                <w:rFonts w:cs="Arial"/>
                <w:color w:val="000000"/>
                <w:sz w:val="16"/>
                <w:szCs w:val="16"/>
              </w:rPr>
              <w:t>0381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7054A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76D6B4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BB97B5A"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for IMS emergency call in call control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BE0F8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12.2.0</w:t>
            </w:r>
          </w:p>
        </w:tc>
      </w:tr>
      <w:tr w:rsidR="00157DA3" w:rsidRPr="00816C4A" w14:paraId="75049BC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AE90DE6" w14:textId="77777777" w:rsidR="00157DA3" w:rsidRPr="00816C4A" w:rsidRDefault="00157DA3" w:rsidP="00157DA3">
            <w:pPr>
              <w:pStyle w:val="TAL"/>
              <w:rPr>
                <w:rFonts w:cs="Arial"/>
                <w:sz w:val="16"/>
                <w:szCs w:val="16"/>
              </w:rPr>
            </w:pPr>
            <w:r w:rsidRPr="00816C4A">
              <w:rPr>
                <w:rFonts w:cs="Arial"/>
                <w:sz w:val="16"/>
                <w:szCs w:val="16"/>
              </w:rPr>
              <w:t>CP-62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39934F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1B6343" w14:textId="78A76ECE" w:rsidR="00157DA3" w:rsidRPr="00816C4A" w:rsidRDefault="00157DA3" w:rsidP="00157DA3">
            <w:pPr>
              <w:pStyle w:val="TAL"/>
              <w:rPr>
                <w:rFonts w:cs="Arial"/>
                <w:color w:val="000000"/>
                <w:sz w:val="16"/>
                <w:szCs w:val="16"/>
              </w:rPr>
            </w:pPr>
            <w:r w:rsidRPr="00816C4A">
              <w:rPr>
                <w:rFonts w:cs="Arial"/>
                <w:color w:val="000000"/>
                <w:sz w:val="16"/>
                <w:szCs w:val="16"/>
              </w:rPr>
              <w:t>CP-130788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E0D6A0" w14:textId="2ECB7DB8" w:rsidR="00157DA3" w:rsidRPr="00816C4A" w:rsidRDefault="00157DA3" w:rsidP="00157DA3">
            <w:pPr>
              <w:pStyle w:val="TAL"/>
              <w:rPr>
                <w:rFonts w:cs="Arial"/>
                <w:color w:val="000000"/>
                <w:sz w:val="16"/>
                <w:szCs w:val="16"/>
              </w:rPr>
            </w:pPr>
            <w:r w:rsidRPr="00816C4A">
              <w:rPr>
                <w:rFonts w:cs="Arial"/>
                <w:color w:val="000000"/>
                <w:sz w:val="16"/>
                <w:szCs w:val="16"/>
              </w:rPr>
              <w:t>0377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96736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DD5B72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AE0BF6B"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for call control for IMS communications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1C3AB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12.2.0</w:t>
            </w:r>
          </w:p>
        </w:tc>
      </w:tr>
      <w:tr w:rsidR="00157DA3" w:rsidRPr="00816C4A" w14:paraId="309864D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D9D8D8"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31204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36AF06" w14:textId="4A52CA06" w:rsidR="00157DA3" w:rsidRPr="00816C4A" w:rsidRDefault="00157DA3" w:rsidP="00157DA3">
            <w:pPr>
              <w:pStyle w:val="TAL"/>
              <w:rPr>
                <w:rFonts w:cs="Arial"/>
                <w:color w:val="000000"/>
                <w:sz w:val="16"/>
                <w:szCs w:val="16"/>
              </w:rPr>
            </w:pPr>
            <w:r w:rsidRPr="00816C4A">
              <w:rPr>
                <w:rFonts w:cs="Arial"/>
                <w:color w:val="000000"/>
                <w:sz w:val="16"/>
                <w:szCs w:val="16"/>
              </w:rPr>
              <w:t>CP-140164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DF86C9" w14:textId="300444C3" w:rsidR="00157DA3" w:rsidRPr="00816C4A" w:rsidRDefault="00157DA3" w:rsidP="00157DA3">
            <w:pPr>
              <w:pStyle w:val="TAL"/>
              <w:rPr>
                <w:rFonts w:cs="Arial"/>
                <w:color w:val="000000"/>
                <w:sz w:val="16"/>
                <w:szCs w:val="16"/>
              </w:rPr>
            </w:pPr>
            <w:r w:rsidRPr="00816C4A">
              <w:rPr>
                <w:rFonts w:cs="Arial"/>
                <w:color w:val="000000"/>
                <w:sz w:val="16"/>
                <w:szCs w:val="16"/>
              </w:rPr>
              <w:t>0391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428F07"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7600B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1067261"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location information in case of call control for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5EBD7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60130BE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614C51"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90B37F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019236" w14:textId="651D2550" w:rsidR="00157DA3" w:rsidRPr="00816C4A" w:rsidRDefault="00157DA3" w:rsidP="00157DA3">
            <w:pPr>
              <w:pStyle w:val="TAL"/>
              <w:rPr>
                <w:rFonts w:cs="Arial"/>
                <w:color w:val="000000"/>
                <w:sz w:val="16"/>
                <w:szCs w:val="16"/>
              </w:rPr>
            </w:pPr>
            <w:r w:rsidRPr="00816C4A">
              <w:rPr>
                <w:rFonts w:cs="Arial"/>
                <w:color w:val="000000"/>
                <w:sz w:val="16"/>
                <w:szCs w:val="16"/>
              </w:rPr>
              <w:t>CP-140165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0DCB47" w14:textId="4D443769" w:rsidR="00157DA3" w:rsidRPr="00816C4A" w:rsidRDefault="00157DA3" w:rsidP="00157DA3">
            <w:pPr>
              <w:pStyle w:val="TAL"/>
              <w:rPr>
                <w:rFonts w:cs="Arial"/>
                <w:color w:val="000000"/>
                <w:sz w:val="16"/>
                <w:szCs w:val="16"/>
              </w:rPr>
            </w:pPr>
            <w:r w:rsidRPr="00816C4A">
              <w:rPr>
                <w:rFonts w:cs="Arial"/>
                <w:color w:val="000000"/>
                <w:sz w:val="16"/>
                <w:szCs w:val="16"/>
              </w:rPr>
              <w:t>0398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3C240E"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400EF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8A15EE"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editorial errors in TS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578384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4936578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5BD55AB"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8DAAF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E53E76" w14:textId="2A2D65CD" w:rsidR="00157DA3" w:rsidRPr="00816C4A" w:rsidRDefault="00157DA3" w:rsidP="00157DA3">
            <w:pPr>
              <w:pStyle w:val="TAL"/>
              <w:rPr>
                <w:rFonts w:cs="Arial"/>
                <w:color w:val="000000"/>
                <w:sz w:val="16"/>
                <w:szCs w:val="16"/>
              </w:rPr>
            </w:pPr>
            <w:r w:rsidRPr="00816C4A">
              <w:rPr>
                <w:rFonts w:cs="Arial"/>
                <w:color w:val="000000"/>
                <w:sz w:val="16"/>
                <w:szCs w:val="16"/>
              </w:rPr>
              <w:t>CP-140166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8195EB" w14:textId="416A15E7" w:rsidR="00157DA3" w:rsidRPr="00816C4A" w:rsidRDefault="00157DA3" w:rsidP="00157DA3">
            <w:pPr>
              <w:pStyle w:val="TAL"/>
              <w:rPr>
                <w:rFonts w:cs="Arial"/>
                <w:color w:val="000000"/>
                <w:sz w:val="16"/>
                <w:szCs w:val="16"/>
              </w:rPr>
            </w:pPr>
            <w:r w:rsidRPr="00816C4A">
              <w:rPr>
                <w:rFonts w:cs="Arial"/>
                <w:color w:val="000000"/>
                <w:sz w:val="16"/>
                <w:szCs w:val="16"/>
              </w:rPr>
              <w:t>0388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61289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6023D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A4BE544"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to default routing for USAT over AT interface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CA74CB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24F7D86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4C9A4F9"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875B3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DD7959" w14:textId="2AA726FE" w:rsidR="00157DA3" w:rsidRPr="00816C4A" w:rsidRDefault="00157DA3" w:rsidP="00157DA3">
            <w:pPr>
              <w:pStyle w:val="TAL"/>
              <w:rPr>
                <w:rFonts w:cs="Arial"/>
                <w:color w:val="000000"/>
                <w:sz w:val="16"/>
                <w:szCs w:val="16"/>
              </w:rPr>
            </w:pPr>
            <w:r w:rsidRPr="00816C4A">
              <w:rPr>
                <w:rFonts w:cs="Arial"/>
                <w:color w:val="000000"/>
                <w:sz w:val="16"/>
                <w:szCs w:val="16"/>
              </w:rPr>
              <w:t>CP-140167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917FAE" w14:textId="5EFA865D" w:rsidR="00157DA3" w:rsidRPr="00816C4A" w:rsidRDefault="00157DA3" w:rsidP="00157DA3">
            <w:pPr>
              <w:pStyle w:val="TAL"/>
              <w:rPr>
                <w:rFonts w:cs="Arial"/>
                <w:color w:val="000000"/>
                <w:sz w:val="16"/>
                <w:szCs w:val="16"/>
              </w:rPr>
            </w:pPr>
            <w:r w:rsidRPr="00816C4A">
              <w:rPr>
                <w:rFonts w:cs="Arial"/>
                <w:color w:val="000000"/>
                <w:sz w:val="16"/>
                <w:szCs w:val="16"/>
              </w:rPr>
              <w:t>0395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DC024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4FAC3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C8DA432"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in communication control for IMS by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E10E8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6BF8B09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364641"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F53DB1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CAFEDF" w14:textId="698F969E" w:rsidR="00157DA3" w:rsidRPr="00816C4A" w:rsidRDefault="00157DA3" w:rsidP="00157DA3">
            <w:pPr>
              <w:pStyle w:val="TAL"/>
              <w:rPr>
                <w:rFonts w:cs="Arial"/>
                <w:color w:val="000000"/>
                <w:sz w:val="16"/>
                <w:szCs w:val="16"/>
              </w:rPr>
            </w:pPr>
            <w:r w:rsidRPr="00816C4A">
              <w:rPr>
                <w:rFonts w:cs="Arial"/>
                <w:color w:val="000000"/>
                <w:sz w:val="16"/>
                <w:szCs w:val="16"/>
              </w:rPr>
              <w:t>CP-140168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2D379E" w14:textId="7211875E" w:rsidR="00157DA3" w:rsidRPr="00816C4A" w:rsidRDefault="00157DA3" w:rsidP="00157DA3">
            <w:pPr>
              <w:pStyle w:val="TAL"/>
              <w:rPr>
                <w:rFonts w:cs="Arial"/>
                <w:color w:val="000000"/>
                <w:sz w:val="16"/>
                <w:szCs w:val="16"/>
              </w:rPr>
            </w:pPr>
            <w:r w:rsidRPr="00816C4A">
              <w:rPr>
                <w:rFonts w:cs="Arial"/>
                <w:color w:val="000000"/>
                <w:sz w:val="16"/>
                <w:szCs w:val="16"/>
              </w:rPr>
              <w:t>0392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BBA9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6DEBA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F51DE8" w14:textId="77777777" w:rsidR="00157DA3" w:rsidRPr="00816C4A" w:rsidRDefault="00157DA3" w:rsidP="00157DA3">
            <w:pPr>
              <w:pStyle w:val="TAL"/>
              <w:rPr>
                <w:rFonts w:cs="Arial"/>
                <w:color w:val="000000"/>
                <w:sz w:val="16"/>
                <w:szCs w:val="16"/>
              </w:rPr>
            </w:pPr>
            <w:r w:rsidRPr="00816C4A">
              <w:rPr>
                <w:rFonts w:cs="Arial"/>
                <w:color w:val="000000"/>
                <w:sz w:val="16"/>
                <w:szCs w:val="16"/>
              </w:rPr>
              <w:t>Addition of POLL INTERVAL ENVELOPE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8943B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7AC7C83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E9C0951" w14:textId="77777777" w:rsidR="00157DA3" w:rsidRPr="00816C4A" w:rsidRDefault="00157DA3" w:rsidP="00157DA3">
            <w:pPr>
              <w:pStyle w:val="TAL"/>
              <w:rPr>
                <w:rFonts w:cs="Arial"/>
                <w:sz w:val="16"/>
                <w:szCs w:val="16"/>
              </w:rPr>
            </w:pPr>
            <w:r w:rsidRPr="00816C4A">
              <w:rPr>
                <w:rFonts w:cs="Arial"/>
                <w:sz w:val="16"/>
                <w:szCs w:val="16"/>
              </w:rPr>
              <w:t>CP-63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01F39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9D9CAF" w14:textId="44921C04" w:rsidR="00157DA3" w:rsidRPr="00816C4A" w:rsidRDefault="00157DA3" w:rsidP="00157DA3">
            <w:pPr>
              <w:pStyle w:val="TAL"/>
              <w:rPr>
                <w:rFonts w:cs="Arial"/>
                <w:color w:val="000000"/>
                <w:sz w:val="16"/>
                <w:szCs w:val="16"/>
              </w:rPr>
            </w:pPr>
            <w:r w:rsidRPr="00816C4A">
              <w:rPr>
                <w:rFonts w:cs="Arial"/>
                <w:color w:val="000000"/>
                <w:sz w:val="16"/>
                <w:szCs w:val="16"/>
              </w:rPr>
              <w:t>CP-140169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B8672B" w14:textId="31F9B300" w:rsidR="00157DA3" w:rsidRPr="00816C4A" w:rsidRDefault="00157DA3" w:rsidP="00157DA3">
            <w:pPr>
              <w:pStyle w:val="TAL"/>
              <w:rPr>
                <w:rFonts w:cs="Arial"/>
                <w:color w:val="000000"/>
                <w:sz w:val="16"/>
                <w:szCs w:val="16"/>
              </w:rPr>
            </w:pPr>
            <w:r w:rsidRPr="00816C4A">
              <w:rPr>
                <w:rFonts w:cs="Arial"/>
                <w:color w:val="000000"/>
                <w:sz w:val="16"/>
                <w:szCs w:val="16"/>
              </w:rPr>
              <w:t>0399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5A9E57"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791F2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AE3506" w14:textId="77777777" w:rsidR="00157DA3" w:rsidRPr="00816C4A" w:rsidRDefault="00157DA3" w:rsidP="00157DA3">
            <w:pPr>
              <w:pStyle w:val="TAL"/>
              <w:rPr>
                <w:rFonts w:cs="Arial"/>
                <w:color w:val="000000"/>
                <w:sz w:val="16"/>
                <w:szCs w:val="16"/>
              </w:rPr>
            </w:pPr>
            <w:r w:rsidRPr="00816C4A">
              <w:rPr>
                <w:rFonts w:cs="Arial"/>
                <w:color w:val="000000"/>
                <w:sz w:val="16"/>
                <w:szCs w:val="16"/>
              </w:rPr>
              <w:t>Change PROVIDE LOCAL INFORMATION procedure for HPSIM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35173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12.3.0</w:t>
            </w:r>
          </w:p>
        </w:tc>
      </w:tr>
      <w:tr w:rsidR="00157DA3" w:rsidRPr="00816C4A" w14:paraId="5A5DB31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D587A6F"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62DD0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FA8104" w14:textId="34499F85" w:rsidR="00157DA3" w:rsidRPr="00816C4A" w:rsidRDefault="00157DA3" w:rsidP="00157DA3">
            <w:pPr>
              <w:pStyle w:val="TAL"/>
              <w:rPr>
                <w:rFonts w:cs="Arial"/>
                <w:color w:val="000000"/>
                <w:sz w:val="16"/>
                <w:szCs w:val="16"/>
              </w:rPr>
            </w:pPr>
            <w:r w:rsidRPr="00816C4A">
              <w:rPr>
                <w:rFonts w:cs="Arial"/>
                <w:color w:val="000000"/>
                <w:sz w:val="16"/>
                <w:szCs w:val="16"/>
              </w:rPr>
              <w:t>CP-140422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1F0BDF" w14:textId="7662B664" w:rsidR="00157DA3" w:rsidRPr="00816C4A" w:rsidRDefault="00157DA3" w:rsidP="00157DA3">
            <w:pPr>
              <w:pStyle w:val="TAL"/>
              <w:rPr>
                <w:rFonts w:cs="Arial"/>
                <w:color w:val="000000"/>
                <w:sz w:val="16"/>
                <w:szCs w:val="16"/>
              </w:rPr>
            </w:pPr>
            <w:r w:rsidRPr="00816C4A">
              <w:rPr>
                <w:rFonts w:cs="Arial"/>
                <w:color w:val="000000"/>
                <w:sz w:val="16"/>
                <w:szCs w:val="16"/>
              </w:rPr>
              <w:t>0401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1758D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7B7AFB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CDD765E" w14:textId="77777777" w:rsidR="00157DA3" w:rsidRPr="00816C4A" w:rsidRDefault="00157DA3" w:rsidP="00157DA3">
            <w:pPr>
              <w:pStyle w:val="TAL"/>
              <w:rPr>
                <w:rFonts w:cs="Arial"/>
                <w:color w:val="000000"/>
                <w:sz w:val="16"/>
                <w:szCs w:val="16"/>
              </w:rPr>
            </w:pPr>
            <w:r w:rsidRPr="00816C4A">
              <w:rPr>
                <w:rFonts w:cs="Arial"/>
                <w:color w:val="000000"/>
                <w:sz w:val="16"/>
                <w:szCs w:val="16"/>
              </w:rPr>
              <w:t>Coding of PDP type in the Bearer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712E16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5F0AFCC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7AC3333"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E3AA0A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76156F" w14:textId="07797189" w:rsidR="00157DA3" w:rsidRPr="00816C4A" w:rsidRDefault="00157DA3" w:rsidP="00157DA3">
            <w:pPr>
              <w:pStyle w:val="TAL"/>
              <w:rPr>
                <w:rFonts w:cs="Arial"/>
                <w:color w:val="000000"/>
                <w:sz w:val="16"/>
                <w:szCs w:val="16"/>
              </w:rPr>
            </w:pPr>
            <w:r w:rsidRPr="00816C4A">
              <w:rPr>
                <w:rFonts w:cs="Arial"/>
                <w:color w:val="000000"/>
                <w:sz w:val="16"/>
                <w:szCs w:val="16"/>
              </w:rPr>
              <w:t>CP-140422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929D3" w14:textId="39DA81D8" w:rsidR="00157DA3" w:rsidRPr="00816C4A" w:rsidRDefault="00157DA3" w:rsidP="00157DA3">
            <w:pPr>
              <w:pStyle w:val="TAL"/>
              <w:rPr>
                <w:rFonts w:cs="Arial"/>
                <w:color w:val="000000"/>
                <w:sz w:val="16"/>
                <w:szCs w:val="16"/>
              </w:rPr>
            </w:pPr>
            <w:r w:rsidRPr="00816C4A">
              <w:rPr>
                <w:rFonts w:cs="Arial"/>
                <w:color w:val="000000"/>
                <w:sz w:val="16"/>
                <w:szCs w:val="16"/>
              </w:rPr>
              <w:t>0406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762500"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A761DF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683040" w14:textId="77777777" w:rsidR="00157DA3" w:rsidRPr="00816C4A" w:rsidRDefault="00157DA3" w:rsidP="00157DA3">
            <w:pPr>
              <w:pStyle w:val="TAL"/>
              <w:rPr>
                <w:rFonts w:cs="Arial"/>
                <w:color w:val="000000"/>
                <w:sz w:val="16"/>
                <w:szCs w:val="16"/>
              </w:rPr>
            </w:pPr>
            <w:r w:rsidRPr="00816C4A">
              <w:rPr>
                <w:rFonts w:cs="Arial"/>
                <w:color w:val="000000"/>
                <w:sz w:val="16"/>
                <w:szCs w:val="16"/>
              </w:rPr>
              <w:t>Introduction of BCCH and Timing Advance Local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0FBE7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7116F84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3902972"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9743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50CD6A" w14:textId="59053B6E" w:rsidR="00157DA3" w:rsidRPr="00816C4A" w:rsidRDefault="00157DA3" w:rsidP="00157DA3">
            <w:pPr>
              <w:pStyle w:val="TAL"/>
              <w:rPr>
                <w:rFonts w:cs="Arial"/>
                <w:color w:val="000000"/>
                <w:sz w:val="16"/>
                <w:szCs w:val="16"/>
              </w:rPr>
            </w:pPr>
            <w:r w:rsidRPr="00816C4A">
              <w:rPr>
                <w:rFonts w:cs="Arial"/>
                <w:color w:val="000000"/>
                <w:sz w:val="16"/>
                <w:szCs w:val="16"/>
              </w:rPr>
              <w:t>CP-140425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F6A6FF" w14:textId="2F5FD554" w:rsidR="00157DA3" w:rsidRPr="00816C4A" w:rsidRDefault="00157DA3" w:rsidP="00157DA3">
            <w:pPr>
              <w:pStyle w:val="TAL"/>
              <w:rPr>
                <w:rFonts w:cs="Arial"/>
                <w:color w:val="000000"/>
                <w:sz w:val="16"/>
                <w:szCs w:val="16"/>
              </w:rPr>
            </w:pPr>
            <w:r w:rsidRPr="00816C4A">
              <w:rPr>
                <w:rFonts w:cs="Arial"/>
                <w:color w:val="000000"/>
                <w:sz w:val="16"/>
                <w:szCs w:val="16"/>
              </w:rPr>
              <w:t>0396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717C8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C2EC2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DE9AAD2"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in MT Call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4B054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12BDEBE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93F49CF"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C6F99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8165E7" w14:textId="38C5E0AD" w:rsidR="00157DA3" w:rsidRPr="00816C4A" w:rsidRDefault="00157DA3" w:rsidP="00157DA3">
            <w:pPr>
              <w:pStyle w:val="TAL"/>
              <w:rPr>
                <w:rFonts w:cs="Arial"/>
                <w:color w:val="000000"/>
                <w:sz w:val="16"/>
                <w:szCs w:val="16"/>
              </w:rPr>
            </w:pPr>
            <w:r w:rsidRPr="00816C4A">
              <w:rPr>
                <w:rFonts w:cs="Arial"/>
                <w:color w:val="000000"/>
                <w:sz w:val="16"/>
                <w:szCs w:val="16"/>
              </w:rPr>
              <w:t>CP-140425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BFE996" w14:textId="13A8ED93" w:rsidR="00157DA3" w:rsidRPr="00816C4A" w:rsidRDefault="00157DA3" w:rsidP="00157DA3">
            <w:pPr>
              <w:pStyle w:val="TAL"/>
              <w:rPr>
                <w:rFonts w:cs="Arial"/>
                <w:color w:val="000000"/>
                <w:sz w:val="16"/>
                <w:szCs w:val="16"/>
              </w:rPr>
            </w:pPr>
            <w:r w:rsidRPr="00816C4A">
              <w:rPr>
                <w:rFonts w:cs="Arial"/>
                <w:color w:val="000000"/>
                <w:sz w:val="16"/>
                <w:szCs w:val="16"/>
              </w:rPr>
              <w:t>0400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71147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2A94C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79BADE8" w14:textId="77777777" w:rsidR="00157DA3" w:rsidRPr="00816C4A" w:rsidRDefault="00157DA3" w:rsidP="00157DA3">
            <w:pPr>
              <w:pStyle w:val="TAL"/>
              <w:rPr>
                <w:rFonts w:cs="Arial"/>
                <w:color w:val="000000"/>
                <w:sz w:val="16"/>
                <w:szCs w:val="16"/>
              </w:rPr>
            </w:pPr>
            <w:r w:rsidRPr="00816C4A">
              <w:rPr>
                <w:rFonts w:cs="Arial"/>
                <w:color w:val="000000"/>
                <w:sz w:val="16"/>
                <w:szCs w:val="16"/>
              </w:rPr>
              <w:t>Modification to TI value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6B558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6F4111D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B0EA833" w14:textId="77777777" w:rsidR="00157DA3" w:rsidRPr="00816C4A" w:rsidRDefault="00157DA3" w:rsidP="00157DA3">
            <w:pPr>
              <w:pStyle w:val="TAL"/>
              <w:rPr>
                <w:rFonts w:cs="Arial"/>
                <w:sz w:val="16"/>
                <w:szCs w:val="16"/>
              </w:rPr>
            </w:pPr>
            <w:r w:rsidRPr="00816C4A">
              <w:rPr>
                <w:rFonts w:cs="Arial"/>
                <w:sz w:val="16"/>
                <w:szCs w:val="16"/>
              </w:rPr>
              <w:t>CP-64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152C6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D75335" w14:textId="1A490E0A" w:rsidR="00157DA3" w:rsidRPr="00816C4A" w:rsidRDefault="00157DA3" w:rsidP="00157DA3">
            <w:pPr>
              <w:pStyle w:val="TAL"/>
              <w:rPr>
                <w:rFonts w:cs="Arial"/>
                <w:color w:val="000000"/>
                <w:sz w:val="16"/>
                <w:szCs w:val="16"/>
              </w:rPr>
            </w:pPr>
            <w:r w:rsidRPr="00816C4A">
              <w:rPr>
                <w:rFonts w:cs="Arial"/>
                <w:color w:val="000000"/>
                <w:sz w:val="16"/>
                <w:szCs w:val="16"/>
              </w:rPr>
              <w:t>CP-140427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E522B2" w14:textId="1A5635A4" w:rsidR="00157DA3" w:rsidRPr="00816C4A" w:rsidRDefault="00157DA3" w:rsidP="00157DA3">
            <w:pPr>
              <w:pStyle w:val="TAL"/>
              <w:rPr>
                <w:rFonts w:cs="Arial"/>
                <w:color w:val="000000"/>
                <w:sz w:val="16"/>
                <w:szCs w:val="16"/>
              </w:rPr>
            </w:pPr>
            <w:r w:rsidRPr="00816C4A">
              <w:rPr>
                <w:rFonts w:cs="Arial"/>
                <w:color w:val="000000"/>
                <w:sz w:val="16"/>
                <w:szCs w:val="16"/>
              </w:rPr>
              <w:t>0404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0EA9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E5951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94E666" w14:textId="77777777" w:rsidR="00157DA3" w:rsidRPr="00816C4A" w:rsidRDefault="00157DA3" w:rsidP="00157DA3">
            <w:pPr>
              <w:pStyle w:val="TAL"/>
              <w:rPr>
                <w:rFonts w:cs="Arial"/>
                <w:color w:val="000000"/>
                <w:sz w:val="16"/>
                <w:szCs w:val="16"/>
              </w:rPr>
            </w:pPr>
            <w:r w:rsidRPr="00816C4A">
              <w:rPr>
                <w:rFonts w:cs="Arial"/>
                <w:color w:val="000000"/>
                <w:sz w:val="16"/>
                <w:szCs w:val="16"/>
              </w:rPr>
              <w:t>E-UTRAN inter-frequency measurements that exceeds maxEARFCN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57B17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12.4.0</w:t>
            </w:r>
          </w:p>
        </w:tc>
      </w:tr>
      <w:tr w:rsidR="00157DA3" w:rsidRPr="00816C4A" w14:paraId="0CA12A4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E55D0F4"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B280F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CFFA26" w14:textId="7FAC4A27" w:rsidR="00157DA3" w:rsidRPr="00816C4A" w:rsidRDefault="00157DA3" w:rsidP="00157DA3">
            <w:pPr>
              <w:pStyle w:val="TAL"/>
              <w:rPr>
                <w:rFonts w:cs="Arial"/>
                <w:color w:val="000000"/>
                <w:sz w:val="16"/>
                <w:szCs w:val="16"/>
              </w:rPr>
            </w:pPr>
            <w:r w:rsidRPr="00816C4A">
              <w:rPr>
                <w:rFonts w:cs="Arial"/>
                <w:color w:val="000000"/>
                <w:sz w:val="16"/>
                <w:szCs w:val="16"/>
              </w:rPr>
              <w:t>CP-140702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CE4B42" w14:textId="624700F7" w:rsidR="00157DA3" w:rsidRPr="00816C4A" w:rsidRDefault="00157DA3" w:rsidP="00157DA3">
            <w:pPr>
              <w:pStyle w:val="TAL"/>
              <w:rPr>
                <w:rFonts w:cs="Arial"/>
                <w:color w:val="000000"/>
                <w:sz w:val="16"/>
                <w:szCs w:val="16"/>
              </w:rPr>
            </w:pPr>
            <w:r w:rsidRPr="00816C4A">
              <w:rPr>
                <w:rFonts w:cs="Arial"/>
                <w:color w:val="000000"/>
                <w:sz w:val="16"/>
                <w:szCs w:val="16"/>
              </w:rPr>
              <w:t>0384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2A068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04A5EC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0231FC2"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corrections for MTC on PDP / EPS PDN context activation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862E0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61AA435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DE07855"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142D3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2C3AF0" w14:textId="0FA5C709" w:rsidR="00157DA3" w:rsidRPr="00816C4A" w:rsidRDefault="00157DA3" w:rsidP="00157DA3">
            <w:pPr>
              <w:pStyle w:val="TAL"/>
              <w:rPr>
                <w:rFonts w:cs="Arial"/>
                <w:color w:val="000000"/>
                <w:sz w:val="16"/>
                <w:szCs w:val="16"/>
              </w:rPr>
            </w:pPr>
            <w:r w:rsidRPr="00816C4A">
              <w:rPr>
                <w:rFonts w:cs="Arial"/>
                <w:color w:val="000000"/>
                <w:sz w:val="16"/>
                <w:szCs w:val="16"/>
              </w:rPr>
              <w:t>CP-140700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DC398D" w14:textId="7B7051CE" w:rsidR="00157DA3" w:rsidRPr="00816C4A" w:rsidRDefault="00157DA3" w:rsidP="00157DA3">
            <w:pPr>
              <w:pStyle w:val="TAL"/>
              <w:rPr>
                <w:rFonts w:cs="Arial"/>
                <w:color w:val="000000"/>
                <w:sz w:val="16"/>
                <w:szCs w:val="16"/>
              </w:rPr>
            </w:pPr>
            <w:r w:rsidRPr="00816C4A">
              <w:rPr>
                <w:rFonts w:cs="Arial"/>
                <w:color w:val="000000"/>
                <w:sz w:val="16"/>
                <w:szCs w:val="16"/>
              </w:rPr>
              <w:t>0408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98CD9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213B49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04723A" w14:textId="77777777" w:rsidR="00157DA3" w:rsidRPr="00816C4A" w:rsidRDefault="00157DA3" w:rsidP="00157DA3">
            <w:pPr>
              <w:pStyle w:val="TAL"/>
              <w:rPr>
                <w:rFonts w:cs="Arial"/>
                <w:color w:val="000000"/>
                <w:sz w:val="16"/>
                <w:szCs w:val="16"/>
              </w:rPr>
            </w:pPr>
            <w:r w:rsidRPr="00816C4A">
              <w:rPr>
                <w:rFonts w:cs="Arial"/>
                <w:color w:val="000000"/>
                <w:sz w:val="16"/>
                <w:szCs w:val="16"/>
              </w:rPr>
              <w:t>Reference ETSI Specifications for the POLL INTERVAL Negotiation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9F05B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053C2C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BE68453"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25EE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2ACE6F" w14:textId="65D16A53" w:rsidR="00157DA3" w:rsidRPr="00816C4A" w:rsidRDefault="00157DA3" w:rsidP="00157DA3">
            <w:pPr>
              <w:pStyle w:val="TAL"/>
              <w:rPr>
                <w:rFonts w:cs="Arial"/>
                <w:color w:val="000000"/>
                <w:sz w:val="16"/>
                <w:szCs w:val="16"/>
              </w:rPr>
            </w:pPr>
            <w:r w:rsidRPr="00816C4A">
              <w:rPr>
                <w:rFonts w:cs="Arial"/>
                <w:color w:val="000000"/>
                <w:sz w:val="16"/>
                <w:szCs w:val="16"/>
              </w:rPr>
              <w:t>CP-140707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007294" w14:textId="44232139" w:rsidR="00157DA3" w:rsidRPr="00816C4A" w:rsidRDefault="00157DA3" w:rsidP="00157DA3">
            <w:pPr>
              <w:pStyle w:val="TAL"/>
              <w:rPr>
                <w:rFonts w:cs="Arial"/>
                <w:color w:val="000000"/>
                <w:sz w:val="16"/>
                <w:szCs w:val="16"/>
              </w:rPr>
            </w:pPr>
            <w:r w:rsidRPr="00816C4A">
              <w:rPr>
                <w:rFonts w:cs="Arial"/>
                <w:color w:val="000000"/>
                <w:sz w:val="16"/>
                <w:szCs w:val="16"/>
              </w:rPr>
              <w:t>0407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3857C1"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8B659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C57A4C" w14:textId="77777777" w:rsidR="00157DA3" w:rsidRPr="00816C4A" w:rsidRDefault="00157DA3" w:rsidP="00157DA3">
            <w:pPr>
              <w:pStyle w:val="TAL"/>
              <w:rPr>
                <w:rFonts w:cs="Arial"/>
                <w:color w:val="000000"/>
                <w:sz w:val="16"/>
                <w:szCs w:val="16"/>
              </w:rPr>
            </w:pPr>
            <w:r w:rsidRPr="00816C4A">
              <w:rPr>
                <w:rFonts w:cs="Arial"/>
                <w:color w:val="000000"/>
                <w:sz w:val="16"/>
                <w:szCs w:val="16"/>
              </w:rPr>
              <w:t>Removal of references to EF</w:t>
            </w:r>
            <w:r w:rsidRPr="00816C4A">
              <w:rPr>
                <w:rFonts w:cs="Arial"/>
                <w:color w:val="000000"/>
                <w:sz w:val="16"/>
                <w:szCs w:val="16"/>
                <w:vertAlign w:val="subscript"/>
              </w:rPr>
              <w:t>LND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F175A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7EFFC3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094CAED" w14:textId="77777777" w:rsidR="00157DA3" w:rsidRPr="00816C4A" w:rsidRDefault="00157DA3" w:rsidP="00157DA3">
            <w:pPr>
              <w:pStyle w:val="TAL"/>
              <w:rPr>
                <w:rFonts w:cs="Arial"/>
                <w:sz w:val="16"/>
                <w:szCs w:val="16"/>
              </w:rPr>
            </w:pPr>
            <w:r w:rsidRPr="00816C4A">
              <w:rPr>
                <w:rFonts w:cs="Arial"/>
                <w:sz w:val="16"/>
                <w:szCs w:val="16"/>
              </w:rPr>
              <w:t>CP-65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1BD02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840B32" w14:textId="2DE8EBFD" w:rsidR="00157DA3" w:rsidRPr="00816C4A" w:rsidRDefault="00157DA3" w:rsidP="00157DA3">
            <w:pPr>
              <w:pStyle w:val="TAL"/>
              <w:rPr>
                <w:rFonts w:cs="Arial"/>
                <w:color w:val="000000"/>
                <w:sz w:val="16"/>
                <w:szCs w:val="16"/>
              </w:rPr>
            </w:pPr>
            <w:r w:rsidRPr="00816C4A">
              <w:rPr>
                <w:rFonts w:cs="Arial"/>
                <w:color w:val="000000"/>
                <w:sz w:val="16"/>
                <w:szCs w:val="16"/>
              </w:rPr>
              <w:t>CP-140707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18D1D95" w14:textId="2D1B64BF" w:rsidR="00157DA3" w:rsidRPr="00816C4A" w:rsidRDefault="00157DA3" w:rsidP="00157DA3">
            <w:pPr>
              <w:pStyle w:val="TAL"/>
              <w:rPr>
                <w:rFonts w:cs="Arial"/>
                <w:color w:val="000000"/>
                <w:sz w:val="16"/>
                <w:szCs w:val="16"/>
              </w:rPr>
            </w:pPr>
            <w:r w:rsidRPr="00816C4A">
              <w:rPr>
                <w:rFonts w:cs="Arial"/>
                <w:color w:val="000000"/>
                <w:sz w:val="16"/>
                <w:szCs w:val="16"/>
              </w:rPr>
              <w:t>0409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B4AE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A2C7D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DA3783"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90685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12.5.0</w:t>
            </w:r>
          </w:p>
        </w:tc>
      </w:tr>
      <w:tr w:rsidR="00157DA3" w:rsidRPr="00816C4A" w14:paraId="0B2A5F7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0CFBCC" w14:textId="77777777" w:rsidR="00157DA3" w:rsidRPr="00816C4A" w:rsidRDefault="00157DA3" w:rsidP="00157DA3">
            <w:pPr>
              <w:pStyle w:val="TAL"/>
              <w:rPr>
                <w:rFonts w:cs="Arial"/>
                <w:sz w:val="16"/>
                <w:szCs w:val="16"/>
              </w:rPr>
            </w:pPr>
            <w:r w:rsidRPr="00816C4A">
              <w:rPr>
                <w:rFonts w:cs="Arial"/>
                <w:sz w:val="16"/>
                <w:szCs w:val="16"/>
              </w:rPr>
              <w:t>CP-66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AC15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5D4FBC" w14:textId="5BB209B9" w:rsidR="00157DA3" w:rsidRPr="00816C4A" w:rsidRDefault="00157DA3" w:rsidP="00157DA3">
            <w:pPr>
              <w:pStyle w:val="TAL"/>
              <w:rPr>
                <w:rFonts w:cs="Arial"/>
                <w:color w:val="000000"/>
                <w:sz w:val="16"/>
                <w:szCs w:val="16"/>
              </w:rPr>
            </w:pPr>
            <w:r w:rsidRPr="00816C4A">
              <w:rPr>
                <w:rFonts w:cs="Arial"/>
                <w:color w:val="000000"/>
                <w:sz w:val="16"/>
                <w:szCs w:val="16"/>
              </w:rPr>
              <w:t>CP-140958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8FF700" w14:textId="60861AD6" w:rsidR="00157DA3" w:rsidRPr="00816C4A" w:rsidRDefault="00157DA3" w:rsidP="00157DA3">
            <w:pPr>
              <w:pStyle w:val="TAL"/>
              <w:rPr>
                <w:rFonts w:cs="Arial"/>
                <w:color w:val="000000"/>
                <w:sz w:val="16"/>
                <w:szCs w:val="16"/>
              </w:rPr>
            </w:pPr>
            <w:r w:rsidRPr="00816C4A">
              <w:rPr>
                <w:rFonts w:cs="Arial"/>
                <w:color w:val="000000"/>
                <w:sz w:val="16"/>
                <w:szCs w:val="16"/>
              </w:rPr>
              <w:t>0410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A03A85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95D2C3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676901F" w14:textId="77777777" w:rsidR="00157DA3" w:rsidRPr="00816C4A" w:rsidRDefault="00157DA3" w:rsidP="00157DA3">
            <w:pPr>
              <w:pStyle w:val="TAL"/>
              <w:rPr>
                <w:rFonts w:cs="Arial"/>
                <w:color w:val="000000"/>
                <w:sz w:val="16"/>
                <w:szCs w:val="16"/>
              </w:rPr>
            </w:pPr>
            <w:r w:rsidRPr="00816C4A">
              <w:rPr>
                <w:rFonts w:cs="Arial"/>
                <w:color w:val="000000"/>
                <w:sz w:val="16"/>
                <w:szCs w:val="16"/>
              </w:rPr>
              <w:t>Description of Transaction Identifier for terminals not supporting IMS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83FA6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12.6.0</w:t>
            </w:r>
          </w:p>
        </w:tc>
      </w:tr>
      <w:tr w:rsidR="00157DA3" w:rsidRPr="00816C4A" w14:paraId="435D21C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9C4EF6" w14:textId="77777777" w:rsidR="00157DA3" w:rsidRPr="00816C4A" w:rsidRDefault="00157DA3" w:rsidP="00157DA3">
            <w:pPr>
              <w:pStyle w:val="TAL"/>
              <w:rPr>
                <w:rFonts w:cs="Arial"/>
                <w:sz w:val="16"/>
                <w:szCs w:val="16"/>
              </w:rPr>
            </w:pPr>
            <w:r w:rsidRPr="00816C4A">
              <w:rPr>
                <w:rFonts w:cs="Arial"/>
                <w:sz w:val="16"/>
                <w:szCs w:val="16"/>
              </w:rPr>
              <w:t>CP-66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E9DC1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C23DFA" w14:textId="582BDC9E" w:rsidR="00157DA3" w:rsidRPr="00816C4A" w:rsidRDefault="00157DA3" w:rsidP="00157DA3">
            <w:pPr>
              <w:pStyle w:val="TAL"/>
              <w:rPr>
                <w:rFonts w:cs="Arial"/>
                <w:color w:val="000000"/>
                <w:sz w:val="16"/>
                <w:szCs w:val="16"/>
              </w:rPr>
            </w:pPr>
            <w:r w:rsidRPr="00816C4A">
              <w:rPr>
                <w:rFonts w:cs="Arial"/>
                <w:color w:val="000000"/>
                <w:sz w:val="16"/>
                <w:szCs w:val="16"/>
              </w:rPr>
              <w:t>CP-140960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F66C7B" w14:textId="572EBF27" w:rsidR="00157DA3" w:rsidRPr="00816C4A" w:rsidRDefault="00157DA3" w:rsidP="00157DA3">
            <w:pPr>
              <w:pStyle w:val="TAL"/>
              <w:rPr>
                <w:rFonts w:cs="Arial"/>
                <w:color w:val="000000"/>
                <w:sz w:val="16"/>
                <w:szCs w:val="16"/>
              </w:rPr>
            </w:pPr>
            <w:r w:rsidRPr="00816C4A">
              <w:rPr>
                <w:rFonts w:cs="Arial"/>
                <w:color w:val="000000"/>
                <w:sz w:val="16"/>
                <w:szCs w:val="16"/>
              </w:rPr>
              <w:t>0413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7AC8F3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1FFE7D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16EAE86"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 V11.3.0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2A2F1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12.6.0</w:t>
            </w:r>
          </w:p>
        </w:tc>
      </w:tr>
      <w:tr w:rsidR="00157DA3" w:rsidRPr="00816C4A" w14:paraId="30E7C0A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6E4BCE2" w14:textId="77777777" w:rsidR="00157DA3" w:rsidRPr="00816C4A" w:rsidRDefault="00157DA3" w:rsidP="00157DA3">
            <w:pPr>
              <w:pStyle w:val="TAL"/>
              <w:rPr>
                <w:rFonts w:cs="Arial"/>
                <w:sz w:val="16"/>
                <w:szCs w:val="16"/>
              </w:rPr>
            </w:pPr>
            <w:r w:rsidRPr="00816C4A">
              <w:rPr>
                <w:rFonts w:cs="Arial"/>
                <w:sz w:val="16"/>
                <w:szCs w:val="16"/>
              </w:rPr>
              <w:t>CP-66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0E272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629664" w14:textId="25BB6E25" w:rsidR="00157DA3" w:rsidRPr="00816C4A" w:rsidRDefault="00157DA3" w:rsidP="00157DA3">
            <w:pPr>
              <w:pStyle w:val="TAL"/>
              <w:rPr>
                <w:rFonts w:cs="Arial"/>
                <w:color w:val="000000"/>
                <w:sz w:val="16"/>
                <w:szCs w:val="16"/>
              </w:rPr>
            </w:pPr>
            <w:r w:rsidRPr="00816C4A">
              <w:rPr>
                <w:rFonts w:cs="Arial"/>
                <w:color w:val="000000"/>
                <w:sz w:val="16"/>
                <w:szCs w:val="16"/>
              </w:rPr>
              <w:t>CP-140959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24414F" w14:textId="2EEC600C" w:rsidR="00157DA3" w:rsidRPr="00816C4A" w:rsidRDefault="00157DA3" w:rsidP="00157DA3">
            <w:pPr>
              <w:pStyle w:val="TAL"/>
              <w:rPr>
                <w:rFonts w:cs="Arial"/>
                <w:color w:val="000000"/>
                <w:sz w:val="16"/>
                <w:szCs w:val="16"/>
              </w:rPr>
            </w:pPr>
            <w:r w:rsidRPr="00816C4A">
              <w:rPr>
                <w:rFonts w:cs="Arial"/>
                <w:color w:val="000000"/>
                <w:sz w:val="16"/>
                <w:szCs w:val="16"/>
              </w:rPr>
              <w:t>0416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EA49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B237F0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BCC757A"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COMPREHENSION-TLV data objects list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DC3859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12.6.0</w:t>
            </w:r>
          </w:p>
        </w:tc>
      </w:tr>
      <w:tr w:rsidR="00157DA3" w:rsidRPr="00816C4A" w14:paraId="3F76920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5D68A41" w14:textId="77777777" w:rsidR="00157DA3" w:rsidRPr="00816C4A" w:rsidRDefault="00157DA3" w:rsidP="00157DA3">
            <w:pPr>
              <w:pStyle w:val="TAL"/>
              <w:rPr>
                <w:rFonts w:cs="Arial"/>
                <w:sz w:val="16"/>
                <w:szCs w:val="16"/>
              </w:rPr>
            </w:pPr>
            <w:r w:rsidRPr="00816C4A">
              <w:rPr>
                <w:rFonts w:cs="Arial"/>
                <w:sz w:val="16"/>
                <w:szCs w:val="16"/>
              </w:rPr>
              <w:t>CP-67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B4E64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4E0780" w14:textId="227D45A1" w:rsidR="00157DA3" w:rsidRPr="00816C4A" w:rsidRDefault="00157DA3" w:rsidP="00157DA3">
            <w:pPr>
              <w:pStyle w:val="TAL"/>
              <w:rPr>
                <w:rFonts w:cs="Arial"/>
                <w:color w:val="000000"/>
                <w:sz w:val="16"/>
                <w:szCs w:val="16"/>
              </w:rPr>
            </w:pPr>
            <w:r w:rsidRPr="00816C4A">
              <w:rPr>
                <w:rFonts w:cs="Arial"/>
                <w:color w:val="000000"/>
                <w:sz w:val="16"/>
                <w:szCs w:val="16"/>
              </w:rPr>
              <w:t>CP-150158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5B36A" w14:textId="13C7A3A1" w:rsidR="00157DA3" w:rsidRPr="00816C4A" w:rsidRDefault="00157DA3" w:rsidP="00157DA3">
            <w:pPr>
              <w:pStyle w:val="TAL"/>
              <w:rPr>
                <w:rFonts w:cs="Arial"/>
                <w:color w:val="000000"/>
                <w:sz w:val="16"/>
                <w:szCs w:val="16"/>
              </w:rPr>
            </w:pPr>
            <w:r w:rsidRPr="00816C4A">
              <w:rPr>
                <w:rFonts w:cs="Arial"/>
                <w:color w:val="000000"/>
                <w:sz w:val="16"/>
                <w:szCs w:val="16"/>
              </w:rPr>
              <w:t>0420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60E1E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FC7CA5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A94617" w14:textId="77777777" w:rsidR="00157DA3" w:rsidRPr="00816C4A" w:rsidRDefault="00157DA3" w:rsidP="00157DA3">
            <w:pPr>
              <w:pStyle w:val="TAL"/>
              <w:rPr>
                <w:rFonts w:cs="Arial"/>
                <w:color w:val="000000"/>
                <w:sz w:val="16"/>
                <w:szCs w:val="16"/>
              </w:rPr>
            </w:pPr>
            <w:r w:rsidRPr="00816C4A">
              <w:rPr>
                <w:rFonts w:cs="Arial"/>
                <w:color w:val="000000"/>
                <w:sz w:val="16"/>
                <w:szCs w:val="16"/>
              </w:rPr>
              <w:t>ENVELOPE for ProSe usage information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F2B0D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12.7.0</w:t>
            </w:r>
          </w:p>
        </w:tc>
      </w:tr>
      <w:tr w:rsidR="00157DA3" w:rsidRPr="00816C4A" w14:paraId="5993C49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2CBF3E0" w14:textId="77777777" w:rsidR="00157DA3" w:rsidRPr="00816C4A" w:rsidRDefault="00157DA3" w:rsidP="00157DA3">
            <w:pPr>
              <w:pStyle w:val="TAL"/>
              <w:rPr>
                <w:rFonts w:cs="Arial"/>
                <w:sz w:val="16"/>
                <w:szCs w:val="16"/>
              </w:rPr>
            </w:pPr>
            <w:r w:rsidRPr="00816C4A">
              <w:rPr>
                <w:rFonts w:cs="Arial"/>
                <w:sz w:val="16"/>
                <w:szCs w:val="16"/>
              </w:rPr>
              <w:t>CP-67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5C3268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1775F3" w14:textId="3AE4F034" w:rsidR="00157DA3" w:rsidRPr="00816C4A" w:rsidRDefault="00157DA3" w:rsidP="00157DA3">
            <w:pPr>
              <w:pStyle w:val="TAL"/>
              <w:rPr>
                <w:rFonts w:cs="Arial"/>
                <w:color w:val="000000"/>
                <w:sz w:val="16"/>
                <w:szCs w:val="16"/>
              </w:rPr>
            </w:pPr>
            <w:r w:rsidRPr="00816C4A">
              <w:rPr>
                <w:rFonts w:cs="Arial"/>
                <w:color w:val="000000"/>
                <w:sz w:val="16"/>
                <w:szCs w:val="16"/>
              </w:rPr>
              <w:t>CP-150159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65B049" w14:textId="77819152" w:rsidR="00157DA3" w:rsidRPr="00816C4A" w:rsidRDefault="00157DA3" w:rsidP="00157DA3">
            <w:pPr>
              <w:pStyle w:val="TAL"/>
              <w:rPr>
                <w:rFonts w:cs="Arial"/>
                <w:color w:val="000000"/>
                <w:sz w:val="16"/>
                <w:szCs w:val="16"/>
              </w:rPr>
            </w:pPr>
            <w:r w:rsidRPr="00816C4A">
              <w:rPr>
                <w:rFonts w:cs="Arial"/>
                <w:color w:val="000000"/>
                <w:sz w:val="16"/>
                <w:szCs w:val="16"/>
              </w:rPr>
              <w:t>0425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E28B23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48DB3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80DB506"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to the value of the Transaction Identifier in Call disconnect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E6994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12.7.0</w:t>
            </w:r>
          </w:p>
        </w:tc>
      </w:tr>
      <w:tr w:rsidR="00157DA3" w:rsidRPr="00816C4A" w14:paraId="0F8B700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E98F87" w14:textId="77777777" w:rsidR="00157DA3" w:rsidRPr="00816C4A" w:rsidRDefault="00157DA3" w:rsidP="00157DA3">
            <w:pPr>
              <w:pStyle w:val="TAL"/>
              <w:rPr>
                <w:rFonts w:cs="Arial"/>
                <w:sz w:val="16"/>
                <w:szCs w:val="16"/>
              </w:rPr>
            </w:pPr>
            <w:r w:rsidRPr="00816C4A">
              <w:rPr>
                <w:rFonts w:cs="Arial"/>
                <w:sz w:val="16"/>
                <w:szCs w:val="16"/>
              </w:rPr>
              <w:t>CP-67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C16FAA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AC611D" w14:textId="7BDFD600" w:rsidR="00157DA3" w:rsidRPr="00816C4A" w:rsidRDefault="00157DA3" w:rsidP="00157DA3">
            <w:pPr>
              <w:pStyle w:val="TAL"/>
              <w:rPr>
                <w:rFonts w:cs="Arial"/>
                <w:color w:val="000000"/>
                <w:sz w:val="16"/>
                <w:szCs w:val="16"/>
              </w:rPr>
            </w:pPr>
            <w:r w:rsidRPr="00816C4A">
              <w:rPr>
                <w:rFonts w:cs="Arial"/>
                <w:color w:val="000000"/>
                <w:sz w:val="16"/>
                <w:szCs w:val="16"/>
              </w:rPr>
              <w:t>CP-150159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AA0E1D" w14:textId="5FAA03E6" w:rsidR="00157DA3" w:rsidRPr="00816C4A" w:rsidRDefault="00157DA3" w:rsidP="00157DA3">
            <w:pPr>
              <w:pStyle w:val="TAL"/>
              <w:rPr>
                <w:rFonts w:cs="Arial"/>
                <w:color w:val="000000"/>
                <w:sz w:val="16"/>
                <w:szCs w:val="16"/>
              </w:rPr>
            </w:pPr>
            <w:r w:rsidRPr="00816C4A">
              <w:rPr>
                <w:rFonts w:cs="Arial"/>
                <w:color w:val="000000"/>
                <w:sz w:val="16"/>
                <w:szCs w:val="16"/>
              </w:rPr>
              <w:t>0426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7EC60B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 </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247928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CCAEB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577760"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12.7.0</w:t>
            </w:r>
          </w:p>
        </w:tc>
      </w:tr>
      <w:tr w:rsidR="00157DA3" w:rsidRPr="00816C4A" w14:paraId="6CCE872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3546678"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E16583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2407F3" w14:textId="5521B968"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8E4571" w14:textId="6147825E" w:rsidR="00157DA3" w:rsidRPr="00816C4A" w:rsidRDefault="00157DA3" w:rsidP="00157DA3">
            <w:pPr>
              <w:pStyle w:val="TAL"/>
              <w:rPr>
                <w:rFonts w:cs="Arial"/>
                <w:color w:val="000000"/>
                <w:sz w:val="16"/>
                <w:szCs w:val="16"/>
              </w:rPr>
            </w:pPr>
            <w:r w:rsidRPr="00816C4A">
              <w:rPr>
                <w:rFonts w:cs="Arial"/>
                <w:color w:val="000000"/>
                <w:sz w:val="16"/>
                <w:szCs w:val="16"/>
              </w:rPr>
              <w:t>0427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0AC4D6"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E2E15D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08B99E" w14:textId="77777777" w:rsidR="00157DA3" w:rsidRPr="00816C4A" w:rsidRDefault="00157DA3" w:rsidP="00157DA3">
            <w:pPr>
              <w:pStyle w:val="TAL"/>
              <w:rPr>
                <w:rFonts w:cs="Arial"/>
                <w:color w:val="000000"/>
                <w:sz w:val="16"/>
                <w:szCs w:val="16"/>
              </w:rPr>
            </w:pPr>
            <w:r w:rsidRPr="00816C4A">
              <w:rPr>
                <w:rFonts w:cs="Arial"/>
                <w:color w:val="000000"/>
                <w:sz w:val="16"/>
                <w:szCs w:val="16"/>
              </w:rPr>
              <w:t>Support for toolkit initiated GBA bootstrap using refresh on ISIM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C5941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2CAF17C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23AC5F"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5FF790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BEDBF2" w14:textId="09D2AAEB"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DF7996" w14:textId="1FDC2655" w:rsidR="00157DA3" w:rsidRPr="00816C4A" w:rsidRDefault="00157DA3" w:rsidP="00157DA3">
            <w:pPr>
              <w:pStyle w:val="TAL"/>
              <w:rPr>
                <w:rFonts w:cs="Arial"/>
                <w:color w:val="000000"/>
                <w:sz w:val="16"/>
                <w:szCs w:val="16"/>
              </w:rPr>
            </w:pPr>
            <w:r w:rsidRPr="00816C4A">
              <w:rPr>
                <w:rFonts w:cs="Arial"/>
                <w:color w:val="000000"/>
                <w:sz w:val="16"/>
                <w:szCs w:val="16"/>
              </w:rPr>
              <w:t>0428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48598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D9EF79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68E39FE"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tags allocated by ETSI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53BE0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0E96D86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30B87D"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0998A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4E6B81" w14:textId="71F3AE91" w:rsidR="00157DA3" w:rsidRPr="00816C4A" w:rsidRDefault="00157DA3" w:rsidP="00157DA3">
            <w:pPr>
              <w:pStyle w:val="TAL"/>
              <w:rPr>
                <w:rFonts w:cs="Arial"/>
                <w:color w:val="000000"/>
                <w:sz w:val="16"/>
                <w:szCs w:val="16"/>
              </w:rPr>
            </w:pPr>
            <w:r w:rsidRPr="00816C4A">
              <w:rPr>
                <w:rFonts w:cs="Arial"/>
                <w:color w:val="000000"/>
                <w:sz w:val="16"/>
                <w:szCs w:val="16"/>
              </w:rPr>
              <w:t>CP-150380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3953C4" w14:textId="20EB4EB5" w:rsidR="00157DA3" w:rsidRPr="00816C4A" w:rsidRDefault="00157DA3" w:rsidP="00157DA3">
            <w:pPr>
              <w:pStyle w:val="TAL"/>
              <w:rPr>
                <w:rFonts w:cs="Arial"/>
                <w:color w:val="000000"/>
                <w:sz w:val="16"/>
                <w:szCs w:val="16"/>
              </w:rPr>
            </w:pPr>
            <w:r w:rsidRPr="00816C4A">
              <w:rPr>
                <w:rFonts w:cs="Arial"/>
                <w:color w:val="000000"/>
                <w:sz w:val="16"/>
                <w:szCs w:val="16"/>
              </w:rPr>
              <w:t>0432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4F7F36"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CD021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7B306F8"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PDP context activation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1F51E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14DC78F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BF99395"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CC7182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8B7798" w14:textId="2C7CEF88"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2316C9" w14:textId="2532AE3D" w:rsidR="00157DA3" w:rsidRPr="00816C4A" w:rsidRDefault="00157DA3" w:rsidP="00157DA3">
            <w:pPr>
              <w:pStyle w:val="TAL"/>
              <w:rPr>
                <w:rFonts w:cs="Arial"/>
                <w:color w:val="000000"/>
                <w:sz w:val="16"/>
                <w:szCs w:val="16"/>
              </w:rPr>
            </w:pPr>
            <w:r w:rsidRPr="00816C4A">
              <w:rPr>
                <w:rFonts w:cs="Arial"/>
                <w:color w:val="000000"/>
                <w:sz w:val="16"/>
                <w:szCs w:val="16"/>
              </w:rPr>
              <w:t>0433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2DFB0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05205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6B6F57C"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by USAT clarification on the interactions with FDN_URI and BDN_URI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47941"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453B95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919B16F"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783FB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B5D180" w14:textId="4FFDFBD0" w:rsidR="00157DA3" w:rsidRPr="00816C4A" w:rsidRDefault="00157DA3" w:rsidP="00157DA3">
            <w:pPr>
              <w:pStyle w:val="TAL"/>
              <w:rPr>
                <w:rFonts w:cs="Arial"/>
                <w:color w:val="000000"/>
                <w:sz w:val="16"/>
                <w:szCs w:val="16"/>
              </w:rPr>
            </w:pPr>
            <w:r w:rsidRPr="00816C4A">
              <w:rPr>
                <w:rFonts w:cs="Arial"/>
                <w:color w:val="000000"/>
                <w:sz w:val="16"/>
                <w:szCs w:val="16"/>
              </w:rPr>
              <w:t>CP-150388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512525" w14:textId="21CEB16C" w:rsidR="00157DA3" w:rsidRPr="00816C4A" w:rsidRDefault="00157DA3" w:rsidP="00157DA3">
            <w:pPr>
              <w:pStyle w:val="TAL"/>
              <w:rPr>
                <w:rFonts w:cs="Arial"/>
                <w:color w:val="000000"/>
                <w:sz w:val="16"/>
                <w:szCs w:val="16"/>
              </w:rPr>
            </w:pPr>
            <w:r w:rsidRPr="00816C4A">
              <w:rPr>
                <w:rFonts w:cs="Arial"/>
                <w:color w:val="000000"/>
                <w:sz w:val="16"/>
                <w:szCs w:val="16"/>
              </w:rPr>
              <w:t>0437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0AE97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7AB38B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EABD76A"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73DEE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12.8.0</w:t>
            </w:r>
          </w:p>
        </w:tc>
      </w:tr>
      <w:tr w:rsidR="00157DA3" w:rsidRPr="00816C4A" w14:paraId="55D8DF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9F41DB6"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32E3D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153DA5" w14:textId="5DB2385F" w:rsidR="00157DA3" w:rsidRPr="00816C4A" w:rsidRDefault="00157DA3" w:rsidP="00157DA3">
            <w:pPr>
              <w:pStyle w:val="TAL"/>
              <w:rPr>
                <w:rFonts w:cs="Arial"/>
                <w:color w:val="000000"/>
                <w:sz w:val="16"/>
                <w:szCs w:val="16"/>
              </w:rPr>
            </w:pPr>
            <w:r w:rsidRPr="00816C4A">
              <w:rPr>
                <w:rFonts w:cs="Arial"/>
                <w:color w:val="000000"/>
                <w:sz w:val="16"/>
                <w:szCs w:val="16"/>
              </w:rPr>
              <w:t>CP-150394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A0E5A1" w14:textId="74B481EB" w:rsidR="00157DA3" w:rsidRPr="00816C4A" w:rsidRDefault="00157DA3" w:rsidP="00157DA3">
            <w:pPr>
              <w:pStyle w:val="TAL"/>
              <w:rPr>
                <w:rFonts w:cs="Arial"/>
                <w:color w:val="000000"/>
                <w:sz w:val="16"/>
                <w:szCs w:val="16"/>
              </w:rPr>
            </w:pPr>
            <w:r w:rsidRPr="00816C4A">
              <w:rPr>
                <w:rFonts w:cs="Arial"/>
                <w:color w:val="000000"/>
                <w:sz w:val="16"/>
                <w:szCs w:val="16"/>
              </w:rPr>
              <w:t>0424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9613F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B882F8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29487F1" w14:textId="77777777" w:rsidR="00157DA3" w:rsidRPr="00816C4A" w:rsidRDefault="00157DA3" w:rsidP="00157DA3">
            <w:pPr>
              <w:pStyle w:val="TAL"/>
              <w:rPr>
                <w:rFonts w:cs="Arial"/>
                <w:color w:val="000000"/>
                <w:sz w:val="16"/>
                <w:szCs w:val="16"/>
              </w:rPr>
            </w:pPr>
            <w:r w:rsidRPr="00816C4A">
              <w:rPr>
                <w:rFonts w:cs="Arial"/>
                <w:color w:val="000000"/>
                <w:sz w:val="16"/>
                <w:szCs w:val="16"/>
              </w:rPr>
              <w:t>WLAN Bearer alignment of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2FF50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6B85A2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F0A0D9"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8F942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A429FB" w14:textId="19297E3D" w:rsidR="00157DA3" w:rsidRPr="00816C4A" w:rsidRDefault="00157DA3" w:rsidP="00157DA3">
            <w:pPr>
              <w:pStyle w:val="TAL"/>
              <w:rPr>
                <w:rFonts w:cs="Arial"/>
                <w:color w:val="000000"/>
                <w:sz w:val="16"/>
                <w:szCs w:val="16"/>
              </w:rPr>
            </w:pPr>
            <w:r w:rsidRPr="00816C4A">
              <w:rPr>
                <w:rFonts w:cs="Arial"/>
                <w:color w:val="000000"/>
                <w:sz w:val="16"/>
                <w:szCs w:val="16"/>
              </w:rPr>
              <w:t>CP-150381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26BECF" w14:textId="48065A4E" w:rsidR="00157DA3" w:rsidRPr="00816C4A" w:rsidRDefault="00157DA3" w:rsidP="00157DA3">
            <w:pPr>
              <w:pStyle w:val="TAL"/>
              <w:rPr>
                <w:rFonts w:cs="Arial"/>
                <w:color w:val="000000"/>
                <w:sz w:val="16"/>
                <w:szCs w:val="16"/>
              </w:rPr>
            </w:pPr>
            <w:r w:rsidRPr="00816C4A">
              <w:rPr>
                <w:rFonts w:cs="Arial"/>
                <w:color w:val="000000"/>
                <w:sz w:val="16"/>
                <w:szCs w:val="16"/>
              </w:rPr>
              <w:t>0434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72D5F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87BC4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D4F9FC7"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by USAT SMS related features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B16BEA"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54D6EAA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0BB1F47"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6D4C4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C78CC2" w14:textId="67DCA8F3" w:rsidR="00157DA3" w:rsidRPr="00816C4A" w:rsidRDefault="00157DA3" w:rsidP="00157DA3">
            <w:pPr>
              <w:pStyle w:val="TAL"/>
              <w:rPr>
                <w:rFonts w:cs="Arial"/>
                <w:color w:val="000000"/>
                <w:sz w:val="16"/>
                <w:szCs w:val="16"/>
              </w:rPr>
            </w:pPr>
            <w:r w:rsidRPr="00816C4A">
              <w:rPr>
                <w:rFonts w:cs="Arial"/>
                <w:color w:val="000000"/>
                <w:sz w:val="16"/>
                <w:szCs w:val="16"/>
              </w:rPr>
              <w:t>CP-150386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97E2C2" w14:textId="79CBC8D2" w:rsidR="00157DA3" w:rsidRPr="00816C4A" w:rsidRDefault="00157DA3" w:rsidP="00157DA3">
            <w:pPr>
              <w:pStyle w:val="TAL"/>
              <w:rPr>
                <w:rFonts w:cs="Arial"/>
                <w:color w:val="000000"/>
                <w:sz w:val="16"/>
                <w:szCs w:val="16"/>
              </w:rPr>
            </w:pPr>
            <w:r w:rsidRPr="00816C4A">
              <w:rPr>
                <w:rFonts w:cs="Arial"/>
                <w:color w:val="000000"/>
                <w:sz w:val="16"/>
                <w:szCs w:val="16"/>
              </w:rPr>
              <w:t>0429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E3045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B29F69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3E4C94E" w14:textId="77777777" w:rsidR="00157DA3" w:rsidRPr="00816C4A" w:rsidRDefault="00157DA3" w:rsidP="00157DA3">
            <w:pPr>
              <w:pStyle w:val="TAL"/>
              <w:rPr>
                <w:rFonts w:cs="Arial"/>
                <w:color w:val="000000"/>
                <w:sz w:val="16"/>
                <w:szCs w:val="16"/>
              </w:rPr>
            </w:pPr>
            <w:r w:rsidRPr="00816C4A">
              <w:rPr>
                <w:rFonts w:cs="Arial"/>
                <w:color w:val="000000"/>
                <w:sz w:val="16"/>
                <w:szCs w:val="16"/>
              </w:rPr>
              <w:t>Removal of mandatory clause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B0B8AC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3D1925C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F4C8A8" w14:textId="77777777" w:rsidR="00157DA3" w:rsidRPr="00816C4A" w:rsidRDefault="00157DA3" w:rsidP="00157DA3">
            <w:pPr>
              <w:pStyle w:val="TAL"/>
              <w:rPr>
                <w:rFonts w:cs="Arial"/>
                <w:sz w:val="16"/>
                <w:szCs w:val="16"/>
              </w:rPr>
            </w:pPr>
            <w:r w:rsidRPr="00816C4A">
              <w:rPr>
                <w:rFonts w:cs="Arial"/>
                <w:sz w:val="16"/>
                <w:szCs w:val="16"/>
              </w:rPr>
              <w:t>CP-68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12F3DF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CE4A47" w14:textId="174A545C" w:rsidR="00157DA3" w:rsidRPr="00816C4A" w:rsidRDefault="00157DA3" w:rsidP="00157DA3">
            <w:pPr>
              <w:pStyle w:val="TAL"/>
              <w:rPr>
                <w:rFonts w:cs="Arial"/>
                <w:color w:val="000000"/>
                <w:sz w:val="16"/>
                <w:szCs w:val="16"/>
              </w:rPr>
            </w:pPr>
            <w:r w:rsidRPr="00816C4A">
              <w:rPr>
                <w:rFonts w:cs="Arial"/>
                <w:color w:val="000000"/>
                <w:sz w:val="16"/>
                <w:szCs w:val="16"/>
              </w:rPr>
              <w:t>CP-150394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6DAAAA" w14:textId="5D948C8E" w:rsidR="00157DA3" w:rsidRPr="00816C4A" w:rsidRDefault="00157DA3" w:rsidP="00157DA3">
            <w:pPr>
              <w:pStyle w:val="TAL"/>
              <w:rPr>
                <w:rFonts w:cs="Arial"/>
                <w:color w:val="000000"/>
                <w:sz w:val="16"/>
                <w:szCs w:val="16"/>
              </w:rPr>
            </w:pPr>
            <w:r w:rsidRPr="00816C4A">
              <w:rPr>
                <w:rFonts w:cs="Arial"/>
                <w:color w:val="000000"/>
                <w:sz w:val="16"/>
                <w:szCs w:val="16"/>
              </w:rPr>
              <w:t>0435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39223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4E14A9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1F7D481"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Enhanced IMS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A03B8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13.0.0</w:t>
            </w:r>
          </w:p>
        </w:tc>
      </w:tr>
      <w:tr w:rsidR="00157DA3" w:rsidRPr="00816C4A" w14:paraId="57C4A08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8CC0F4E" w14:textId="77777777" w:rsidR="00157DA3" w:rsidRPr="00816C4A" w:rsidRDefault="00157DA3" w:rsidP="00157DA3">
            <w:pPr>
              <w:pStyle w:val="TAL"/>
              <w:rPr>
                <w:rFonts w:cs="Arial"/>
                <w:sz w:val="16"/>
                <w:szCs w:val="16"/>
              </w:rPr>
            </w:pPr>
            <w:r w:rsidRPr="00816C4A">
              <w:rPr>
                <w:rFonts w:cs="Arial"/>
                <w:sz w:val="16"/>
                <w:szCs w:val="16"/>
              </w:rPr>
              <w:t>CP-69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6ED4C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C58CDF" w14:textId="19931E59" w:rsidR="00157DA3" w:rsidRPr="00816C4A" w:rsidRDefault="00157DA3" w:rsidP="00157DA3">
            <w:pPr>
              <w:pStyle w:val="TAL"/>
              <w:rPr>
                <w:rFonts w:cs="Arial"/>
                <w:color w:val="000000"/>
                <w:sz w:val="16"/>
                <w:szCs w:val="16"/>
              </w:rPr>
            </w:pPr>
            <w:r w:rsidRPr="00816C4A">
              <w:rPr>
                <w:rFonts w:cs="Arial"/>
                <w:color w:val="000000"/>
                <w:sz w:val="16"/>
                <w:szCs w:val="16"/>
              </w:rPr>
              <w:t>CP-150563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276531" w14:textId="20E2AAB6" w:rsidR="00157DA3" w:rsidRPr="00816C4A" w:rsidRDefault="00157DA3" w:rsidP="00157DA3">
            <w:pPr>
              <w:pStyle w:val="TAL"/>
              <w:rPr>
                <w:rFonts w:cs="Arial"/>
                <w:color w:val="000000"/>
                <w:sz w:val="16"/>
                <w:szCs w:val="16"/>
              </w:rPr>
            </w:pPr>
            <w:r w:rsidRPr="00816C4A">
              <w:rPr>
                <w:rFonts w:cs="Arial"/>
                <w:color w:val="000000"/>
                <w:sz w:val="16"/>
                <w:szCs w:val="16"/>
              </w:rPr>
              <w:t>0436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61EC9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ABECE0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4F3972D" w14:textId="77777777" w:rsidR="00157DA3" w:rsidRPr="00816C4A" w:rsidRDefault="00157DA3" w:rsidP="00157DA3">
            <w:pPr>
              <w:pStyle w:val="TAL"/>
              <w:rPr>
                <w:rFonts w:cs="Arial"/>
                <w:color w:val="000000"/>
                <w:sz w:val="16"/>
                <w:szCs w:val="16"/>
              </w:rPr>
            </w:pPr>
            <w:r w:rsidRPr="00816C4A">
              <w:rPr>
                <w:rFonts w:cs="Arial"/>
                <w:color w:val="000000"/>
                <w:sz w:val="16"/>
                <w:szCs w:val="16"/>
              </w:rPr>
              <w:t>Alignment of Provide Local Information for Timing Advance to E-UTRAN radio technology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FB53A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13.1.0</w:t>
            </w:r>
          </w:p>
        </w:tc>
      </w:tr>
      <w:tr w:rsidR="00157DA3" w:rsidRPr="00816C4A" w14:paraId="04247DB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504998" w14:textId="77777777" w:rsidR="00157DA3" w:rsidRPr="00816C4A" w:rsidRDefault="00157DA3" w:rsidP="00157DA3">
            <w:pPr>
              <w:pStyle w:val="TAL"/>
              <w:rPr>
                <w:rFonts w:cs="Arial"/>
                <w:sz w:val="16"/>
                <w:szCs w:val="16"/>
              </w:rPr>
            </w:pP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A0297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FE9A3A" w14:textId="77777777" w:rsidR="00157DA3" w:rsidRPr="00816C4A" w:rsidRDefault="00157DA3" w:rsidP="00157DA3">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737A8B" w14:textId="6937CF72" w:rsidR="00157DA3" w:rsidRPr="00816C4A" w:rsidRDefault="00157DA3" w:rsidP="00157DA3">
            <w:pPr>
              <w:pStyle w:val="TAL"/>
              <w:rPr>
                <w:rFonts w:cs="Arial"/>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30D0FB"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CE06A6" w14:textId="77777777" w:rsidR="00157DA3" w:rsidRPr="00816C4A" w:rsidRDefault="00157DA3" w:rsidP="00157DA3">
            <w:pPr>
              <w:pStyle w:val="TAL"/>
              <w:jc w:val="center"/>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5E1E380" w14:textId="77777777" w:rsidR="00157DA3" w:rsidRPr="00816C4A" w:rsidRDefault="00157DA3" w:rsidP="00157DA3">
            <w:pPr>
              <w:pStyle w:val="TAL"/>
              <w:rPr>
                <w:rFonts w:cs="Arial"/>
                <w:color w:val="000000"/>
                <w:sz w:val="16"/>
                <w:szCs w:val="16"/>
              </w:rPr>
            </w:pPr>
            <w:r w:rsidRPr="00816C4A">
              <w:rPr>
                <w:rFonts w:cs="Arial"/>
                <w:color w:val="000000"/>
                <w:sz w:val="16"/>
                <w:szCs w:val="16"/>
              </w:rPr>
              <w:t>Hole in CR numbering between 437 and 626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E16D22" w14:textId="77777777" w:rsidR="00157DA3" w:rsidRPr="00816C4A" w:rsidRDefault="00157DA3" w:rsidP="00157DA3">
            <w:pPr>
              <w:pStyle w:val="TAL"/>
              <w:rPr>
                <w:rFonts w:cs="Arial"/>
                <w:snapToGrid w:val="0"/>
                <w:color w:val="000000"/>
                <w:sz w:val="16"/>
                <w:szCs w:val="16"/>
              </w:rPr>
            </w:pPr>
          </w:p>
        </w:tc>
      </w:tr>
      <w:tr w:rsidR="00157DA3" w:rsidRPr="00816C4A" w14:paraId="102F12A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6F73FC1" w14:textId="77777777" w:rsidR="00157DA3" w:rsidRPr="00816C4A" w:rsidRDefault="00157DA3" w:rsidP="00157DA3">
            <w:pPr>
              <w:pStyle w:val="TAL"/>
              <w:rPr>
                <w:rFonts w:cs="Arial"/>
                <w:sz w:val="16"/>
                <w:szCs w:val="16"/>
              </w:rPr>
            </w:pPr>
            <w:r w:rsidRPr="00816C4A">
              <w:rPr>
                <w:rFonts w:cs="Arial"/>
                <w:sz w:val="16"/>
                <w:szCs w:val="16"/>
              </w:rPr>
              <w:t>CP-69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D23B70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7D11D5" w14:textId="3BFFF667" w:rsidR="00157DA3" w:rsidRPr="00816C4A" w:rsidRDefault="00157DA3" w:rsidP="00157DA3">
            <w:pPr>
              <w:pStyle w:val="TAL"/>
              <w:rPr>
                <w:rFonts w:cs="Arial"/>
                <w:color w:val="000000"/>
                <w:sz w:val="16"/>
                <w:szCs w:val="16"/>
              </w:rPr>
            </w:pPr>
            <w:r w:rsidRPr="00816C4A">
              <w:rPr>
                <w:rFonts w:cs="Arial"/>
                <w:color w:val="000000"/>
                <w:sz w:val="16"/>
                <w:szCs w:val="16"/>
              </w:rPr>
              <w:t>CP-150563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5CD710" w14:textId="2C05DBE5" w:rsidR="00157DA3" w:rsidRPr="00816C4A" w:rsidRDefault="00157DA3" w:rsidP="00157DA3">
            <w:pPr>
              <w:pStyle w:val="TAL"/>
              <w:rPr>
                <w:rFonts w:cs="Arial"/>
                <w:color w:val="000000"/>
                <w:sz w:val="16"/>
                <w:szCs w:val="16"/>
              </w:rPr>
            </w:pPr>
            <w:r w:rsidRPr="00816C4A">
              <w:rPr>
                <w:rFonts w:cs="Arial"/>
                <w:color w:val="000000"/>
                <w:sz w:val="16"/>
                <w:szCs w:val="16"/>
              </w:rPr>
              <w:t>0627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B33A49"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DCFC23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65A543B"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Bearer parameters for UTRAN and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5E214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13.1.0</w:t>
            </w:r>
          </w:p>
        </w:tc>
      </w:tr>
      <w:tr w:rsidR="00157DA3" w:rsidRPr="00816C4A" w14:paraId="1C69E7D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8EA9E06" w14:textId="77777777" w:rsidR="00157DA3" w:rsidRPr="00816C4A" w:rsidRDefault="00157DA3" w:rsidP="00157DA3">
            <w:pPr>
              <w:pStyle w:val="TAL"/>
              <w:rPr>
                <w:rFonts w:cs="Arial"/>
                <w:sz w:val="16"/>
                <w:szCs w:val="16"/>
              </w:rPr>
            </w:pPr>
            <w:r w:rsidRPr="00816C4A">
              <w:rPr>
                <w:rFonts w:cs="Arial"/>
                <w:sz w:val="16"/>
                <w:szCs w:val="16"/>
              </w:rPr>
              <w:t>CP-70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B9C68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BD9B5D" w14:textId="659C9E7D" w:rsidR="00157DA3" w:rsidRPr="00816C4A" w:rsidRDefault="00157DA3" w:rsidP="00157DA3">
            <w:pPr>
              <w:pStyle w:val="TAL"/>
              <w:rPr>
                <w:rFonts w:cs="Arial"/>
                <w:color w:val="000000"/>
                <w:sz w:val="16"/>
                <w:szCs w:val="16"/>
              </w:rPr>
            </w:pPr>
            <w:r w:rsidRPr="00816C4A">
              <w:rPr>
                <w:rFonts w:cs="Arial"/>
                <w:color w:val="000000"/>
                <w:sz w:val="16"/>
                <w:szCs w:val="16"/>
              </w:rPr>
              <w:t>CP-150831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AC5767" w14:textId="3FBBA60B" w:rsidR="00157DA3" w:rsidRPr="00816C4A" w:rsidRDefault="00157DA3" w:rsidP="00157DA3">
            <w:pPr>
              <w:pStyle w:val="TAL"/>
              <w:rPr>
                <w:rFonts w:cs="Arial"/>
                <w:color w:val="000000"/>
                <w:sz w:val="16"/>
                <w:szCs w:val="16"/>
              </w:rPr>
            </w:pPr>
            <w:r w:rsidRPr="00816C4A">
              <w:rPr>
                <w:rFonts w:cs="Arial"/>
                <w:color w:val="000000"/>
                <w:sz w:val="16"/>
                <w:szCs w:val="16"/>
              </w:rPr>
              <w:t>0629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6A1C6A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4F1CB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10E1BE2" w14:textId="77777777" w:rsidR="00157DA3" w:rsidRPr="00816C4A" w:rsidRDefault="00157DA3" w:rsidP="00157DA3">
            <w:pPr>
              <w:pStyle w:val="TAL"/>
              <w:rPr>
                <w:rFonts w:cs="Arial"/>
                <w:color w:val="000000"/>
                <w:sz w:val="16"/>
                <w:szCs w:val="16"/>
              </w:rPr>
            </w:pPr>
            <w:r w:rsidRPr="00816C4A">
              <w:rPr>
                <w:rFonts w:cs="Arial"/>
                <w:color w:val="000000"/>
                <w:sz w:val="16"/>
                <w:szCs w:val="16"/>
              </w:rPr>
              <w:t>Handling of a too long IMS URI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5080C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13.2.0</w:t>
            </w:r>
          </w:p>
        </w:tc>
      </w:tr>
      <w:tr w:rsidR="00157DA3" w:rsidRPr="00816C4A" w14:paraId="6AE6889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EF8210" w14:textId="77777777" w:rsidR="00157DA3" w:rsidRPr="00816C4A" w:rsidRDefault="00157DA3" w:rsidP="00157DA3">
            <w:pPr>
              <w:pStyle w:val="TAL"/>
              <w:rPr>
                <w:rFonts w:cs="Arial"/>
                <w:sz w:val="16"/>
                <w:szCs w:val="16"/>
              </w:rPr>
            </w:pPr>
            <w:r w:rsidRPr="00816C4A">
              <w:rPr>
                <w:rFonts w:cs="Arial"/>
                <w:sz w:val="16"/>
                <w:szCs w:val="16"/>
              </w:rPr>
              <w:t>CP-70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9EAA58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F5FDFF" w14:textId="44790FC8" w:rsidR="00157DA3" w:rsidRPr="00816C4A" w:rsidRDefault="00157DA3" w:rsidP="00157DA3">
            <w:pPr>
              <w:pStyle w:val="TAL"/>
              <w:rPr>
                <w:rFonts w:cs="Arial"/>
                <w:color w:val="000000"/>
                <w:sz w:val="16"/>
                <w:szCs w:val="16"/>
              </w:rPr>
            </w:pPr>
            <w:r w:rsidRPr="00816C4A">
              <w:rPr>
                <w:rFonts w:cs="Arial"/>
                <w:color w:val="000000"/>
                <w:sz w:val="16"/>
                <w:szCs w:val="16"/>
              </w:rPr>
              <w:t>CP-150827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87432" w14:textId="00D00337" w:rsidR="00157DA3" w:rsidRPr="00816C4A" w:rsidRDefault="00157DA3" w:rsidP="00157DA3">
            <w:pPr>
              <w:pStyle w:val="TAL"/>
              <w:rPr>
                <w:rFonts w:cs="Arial"/>
                <w:color w:val="000000"/>
                <w:sz w:val="16"/>
                <w:szCs w:val="16"/>
              </w:rPr>
            </w:pPr>
            <w:r w:rsidRPr="00816C4A">
              <w:rPr>
                <w:rFonts w:cs="Arial"/>
                <w:color w:val="000000"/>
                <w:sz w:val="16"/>
                <w:szCs w:val="16"/>
              </w:rPr>
              <w:t>0630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0E6FD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8E658F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7F0A45F" w14:textId="77777777" w:rsidR="00157DA3" w:rsidRPr="00816C4A" w:rsidRDefault="00157DA3" w:rsidP="00157DA3">
            <w:pPr>
              <w:pStyle w:val="TAL"/>
              <w:rPr>
                <w:rFonts w:cs="Arial"/>
                <w:color w:val="000000"/>
                <w:sz w:val="16"/>
                <w:szCs w:val="16"/>
              </w:rPr>
            </w:pPr>
            <w:r w:rsidRPr="00816C4A">
              <w:rPr>
                <w:rFonts w:cs="Arial"/>
                <w:color w:val="000000"/>
                <w:sz w:val="16"/>
                <w:szCs w:val="16"/>
              </w:rPr>
              <w:t>Condition to send Location status and access technology change events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5DEAED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13.2.0</w:t>
            </w:r>
          </w:p>
        </w:tc>
      </w:tr>
      <w:tr w:rsidR="00157DA3" w:rsidRPr="00816C4A" w14:paraId="3F80731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91390FB" w14:textId="77777777" w:rsidR="00157DA3" w:rsidRPr="00816C4A" w:rsidRDefault="00157DA3" w:rsidP="00157DA3">
            <w:pPr>
              <w:pStyle w:val="TAL"/>
              <w:rPr>
                <w:rFonts w:cs="Arial"/>
                <w:sz w:val="16"/>
                <w:szCs w:val="16"/>
              </w:rPr>
            </w:pPr>
            <w:r w:rsidRPr="00816C4A">
              <w:rPr>
                <w:rFonts w:cs="Arial"/>
                <w:sz w:val="16"/>
                <w:szCs w:val="16"/>
              </w:rPr>
              <w:t>CP-71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DA25AC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1BBB7A" w14:textId="735F347C" w:rsidR="00157DA3" w:rsidRPr="00816C4A" w:rsidRDefault="00157DA3" w:rsidP="00157DA3">
            <w:pPr>
              <w:pStyle w:val="TAL"/>
              <w:rPr>
                <w:rFonts w:cs="Arial"/>
                <w:color w:val="000000"/>
                <w:sz w:val="16"/>
                <w:szCs w:val="16"/>
              </w:rPr>
            </w:pPr>
            <w:r w:rsidRPr="00816C4A">
              <w:rPr>
                <w:rFonts w:cs="Arial"/>
                <w:color w:val="000000"/>
                <w:sz w:val="16"/>
                <w:szCs w:val="16"/>
              </w:rPr>
              <w:t>CP-160142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9CF230" w14:textId="014573F5" w:rsidR="00157DA3" w:rsidRPr="00816C4A" w:rsidRDefault="00157DA3" w:rsidP="00157DA3">
            <w:pPr>
              <w:pStyle w:val="TAL"/>
              <w:rPr>
                <w:rFonts w:cs="Arial"/>
                <w:color w:val="000000"/>
                <w:sz w:val="16"/>
                <w:szCs w:val="16"/>
              </w:rPr>
            </w:pPr>
            <w:r w:rsidRPr="00816C4A">
              <w:rPr>
                <w:rFonts w:cs="Arial"/>
                <w:color w:val="000000"/>
                <w:sz w:val="16"/>
                <w:szCs w:val="16"/>
              </w:rPr>
              <w:t>0631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03DA9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E6248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1134BB1" w14:textId="77777777" w:rsidR="00157DA3" w:rsidRPr="00816C4A" w:rsidRDefault="00157DA3" w:rsidP="00157DA3">
            <w:pPr>
              <w:pStyle w:val="TAL"/>
              <w:rPr>
                <w:rFonts w:cs="Arial"/>
                <w:color w:val="000000"/>
                <w:sz w:val="16"/>
                <w:szCs w:val="16"/>
              </w:rPr>
            </w:pPr>
            <w:r w:rsidRPr="00816C4A">
              <w:rPr>
                <w:rFonts w:cs="Arial"/>
                <w:color w:val="000000"/>
                <w:sz w:val="16"/>
                <w:szCs w:val="16"/>
              </w:rPr>
              <w:t>Handling of long URI for IMS call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4BB58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13.3.0</w:t>
            </w:r>
          </w:p>
        </w:tc>
      </w:tr>
      <w:tr w:rsidR="00157DA3" w:rsidRPr="00816C4A" w14:paraId="1CCC3B6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CBC173" w14:textId="77777777" w:rsidR="00157DA3" w:rsidRPr="00816C4A" w:rsidRDefault="00157DA3" w:rsidP="00157DA3">
            <w:pPr>
              <w:pStyle w:val="TAL"/>
              <w:rPr>
                <w:rFonts w:cs="Arial"/>
                <w:sz w:val="16"/>
                <w:szCs w:val="16"/>
              </w:rPr>
            </w:pPr>
            <w:r w:rsidRPr="00816C4A">
              <w:rPr>
                <w:rFonts w:cs="Arial"/>
                <w:sz w:val="16"/>
                <w:szCs w:val="16"/>
              </w:rPr>
              <w:t>CP-71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65976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ACA54F" w14:textId="266D682B" w:rsidR="00157DA3" w:rsidRPr="00816C4A" w:rsidRDefault="00157DA3" w:rsidP="00157DA3">
            <w:pPr>
              <w:pStyle w:val="TAL"/>
              <w:rPr>
                <w:rFonts w:cs="Arial"/>
                <w:color w:val="000000"/>
                <w:sz w:val="16"/>
                <w:szCs w:val="16"/>
              </w:rPr>
            </w:pPr>
            <w:r w:rsidRPr="00816C4A">
              <w:rPr>
                <w:rFonts w:cs="Arial"/>
                <w:color w:val="000000"/>
                <w:sz w:val="16"/>
                <w:szCs w:val="16"/>
              </w:rPr>
              <w:t>CP-160144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74426B" w14:textId="61321067" w:rsidR="00157DA3" w:rsidRPr="00816C4A" w:rsidRDefault="00157DA3" w:rsidP="00157DA3">
            <w:pPr>
              <w:pStyle w:val="TAL"/>
              <w:rPr>
                <w:rFonts w:cs="Arial"/>
                <w:color w:val="000000"/>
                <w:sz w:val="16"/>
                <w:szCs w:val="16"/>
              </w:rPr>
            </w:pPr>
            <w:r w:rsidRPr="00816C4A">
              <w:rPr>
                <w:rFonts w:cs="Arial"/>
                <w:color w:val="000000"/>
                <w:sz w:val="16"/>
                <w:szCs w:val="16"/>
              </w:rPr>
              <w:t>0632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24DE5D"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F7340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38F4F5E" w14:textId="77777777" w:rsidR="00157DA3" w:rsidRPr="00816C4A" w:rsidRDefault="00157DA3" w:rsidP="00157DA3">
            <w:pPr>
              <w:pStyle w:val="TAL"/>
              <w:rPr>
                <w:rFonts w:cs="Arial"/>
                <w:color w:val="000000"/>
                <w:sz w:val="16"/>
                <w:szCs w:val="16"/>
              </w:rPr>
            </w:pPr>
            <w:r w:rsidRPr="00816C4A">
              <w:rPr>
                <w:rFonts w:cs="Arial"/>
                <w:color w:val="000000"/>
                <w:sz w:val="16"/>
                <w:szCs w:val="16"/>
              </w:rPr>
              <w:t>Handling of long URI for MT Call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E49F9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13.3.0</w:t>
            </w:r>
          </w:p>
        </w:tc>
      </w:tr>
      <w:tr w:rsidR="00157DA3" w:rsidRPr="00816C4A" w14:paraId="46D08F7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20FB170" w14:textId="77777777" w:rsidR="00157DA3" w:rsidRPr="00816C4A" w:rsidRDefault="00157DA3" w:rsidP="00157DA3">
            <w:pPr>
              <w:pStyle w:val="TAL"/>
              <w:rPr>
                <w:rFonts w:cs="Arial"/>
                <w:sz w:val="16"/>
                <w:szCs w:val="16"/>
              </w:rPr>
            </w:pPr>
            <w:r w:rsidRPr="00816C4A">
              <w:rPr>
                <w:rFonts w:cs="Arial"/>
                <w:sz w:val="16"/>
                <w:szCs w:val="16"/>
              </w:rPr>
              <w:t>CP-72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FD9E4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1CE4E5" w14:textId="4E41FB7C" w:rsidR="00157DA3" w:rsidRPr="00816C4A" w:rsidRDefault="00157DA3" w:rsidP="00157DA3">
            <w:pPr>
              <w:pStyle w:val="TAL"/>
              <w:rPr>
                <w:rFonts w:cs="Arial"/>
                <w:color w:val="000000"/>
                <w:sz w:val="16"/>
                <w:szCs w:val="16"/>
              </w:rPr>
            </w:pPr>
            <w:r w:rsidRPr="00816C4A">
              <w:rPr>
                <w:rFonts w:cs="Arial"/>
                <w:color w:val="000000"/>
                <w:sz w:val="16"/>
                <w:szCs w:val="16"/>
              </w:rPr>
              <w:t>CP-160348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6B4EA4" w14:textId="5F9C3044" w:rsidR="00157DA3" w:rsidRPr="00816C4A" w:rsidRDefault="00157DA3" w:rsidP="00157DA3">
            <w:pPr>
              <w:pStyle w:val="TAL"/>
              <w:rPr>
                <w:rFonts w:cs="Arial"/>
                <w:color w:val="000000"/>
                <w:sz w:val="16"/>
                <w:szCs w:val="16"/>
              </w:rPr>
            </w:pPr>
            <w:r w:rsidRPr="00816C4A">
              <w:rPr>
                <w:rFonts w:cs="Arial"/>
                <w:color w:val="000000"/>
                <w:sz w:val="16"/>
                <w:szCs w:val="16"/>
              </w:rPr>
              <w:t>0635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4E27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5FBC1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BF197D"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 clarification of ProSe usage information reporting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541C28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13.4.0</w:t>
            </w:r>
          </w:p>
        </w:tc>
      </w:tr>
      <w:tr w:rsidR="00157DA3" w:rsidRPr="00816C4A" w14:paraId="3D3C7E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A1D44BD" w14:textId="77777777" w:rsidR="00157DA3" w:rsidRPr="00816C4A" w:rsidRDefault="00157DA3" w:rsidP="00157DA3">
            <w:pPr>
              <w:pStyle w:val="TAL"/>
              <w:rPr>
                <w:rFonts w:cs="Arial"/>
                <w:sz w:val="16"/>
                <w:szCs w:val="16"/>
              </w:rPr>
            </w:pPr>
            <w:r w:rsidRPr="00816C4A">
              <w:rPr>
                <w:rFonts w:cs="Arial"/>
                <w:sz w:val="16"/>
                <w:szCs w:val="16"/>
              </w:rPr>
              <w:t>CP-73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3D8271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3F2B70" w14:textId="545990EC" w:rsidR="00157DA3" w:rsidRPr="00816C4A" w:rsidRDefault="00157DA3" w:rsidP="00157DA3">
            <w:pPr>
              <w:pStyle w:val="TAL"/>
              <w:rPr>
                <w:rFonts w:cs="Arial"/>
                <w:color w:val="000000"/>
                <w:sz w:val="16"/>
                <w:szCs w:val="16"/>
              </w:rPr>
            </w:pPr>
            <w:r w:rsidRPr="00816C4A">
              <w:rPr>
                <w:rFonts w:cs="Arial"/>
                <w:color w:val="000000"/>
                <w:sz w:val="16"/>
                <w:szCs w:val="16"/>
              </w:rPr>
              <w:t>CP-160549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8917A4" w14:textId="0F7B3342" w:rsidR="00157DA3" w:rsidRPr="00816C4A" w:rsidRDefault="00157DA3" w:rsidP="00157DA3">
            <w:pPr>
              <w:pStyle w:val="TAL"/>
              <w:rPr>
                <w:rFonts w:cs="Arial"/>
                <w:color w:val="000000"/>
                <w:sz w:val="16"/>
                <w:szCs w:val="16"/>
              </w:rPr>
            </w:pPr>
            <w:r w:rsidRPr="00816C4A">
              <w:rPr>
                <w:rFonts w:cs="Arial"/>
                <w:color w:val="000000"/>
                <w:sz w:val="16"/>
                <w:szCs w:val="16"/>
              </w:rPr>
              <w:t>0636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5C9E2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2C4B7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6589D8D" w14:textId="77777777" w:rsidR="00157DA3" w:rsidRPr="00816C4A" w:rsidRDefault="00157DA3" w:rsidP="00157DA3">
            <w:pPr>
              <w:pStyle w:val="TAL"/>
              <w:rPr>
                <w:rFonts w:cs="Arial"/>
                <w:color w:val="000000"/>
                <w:sz w:val="16"/>
                <w:szCs w:val="16"/>
              </w:rPr>
            </w:pPr>
            <w:r w:rsidRPr="00816C4A">
              <w:rPr>
                <w:rFonts w:cs="Arial"/>
                <w:color w:val="000000"/>
                <w:sz w:val="16"/>
                <w:szCs w:val="16"/>
              </w:rPr>
              <w:t>Adding of Extended EMM Cause to the EVENT DOWNLOAD – Network Rejection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A10B5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13.4.0</w:t>
            </w:r>
          </w:p>
        </w:tc>
      </w:tr>
      <w:tr w:rsidR="00157DA3" w:rsidRPr="00816C4A" w14:paraId="0F7349C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DEACD5"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FB25CB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30D134" w14:textId="0B199583" w:rsidR="00157DA3" w:rsidRPr="00816C4A" w:rsidRDefault="00157DA3" w:rsidP="00157DA3">
            <w:pPr>
              <w:pStyle w:val="TAL"/>
              <w:rPr>
                <w:rFonts w:cs="Arial"/>
                <w:color w:val="000000"/>
                <w:sz w:val="16"/>
                <w:szCs w:val="16"/>
              </w:rPr>
            </w:pPr>
            <w:r w:rsidRPr="00816C4A">
              <w:rPr>
                <w:rFonts w:cs="Arial"/>
                <w:color w:val="000000"/>
                <w:sz w:val="16"/>
                <w:szCs w:val="16"/>
              </w:rPr>
              <w:t>CP-160787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1476C3" w14:textId="75952004" w:rsidR="00157DA3" w:rsidRPr="00816C4A" w:rsidRDefault="00157DA3" w:rsidP="00157DA3">
            <w:pPr>
              <w:pStyle w:val="TAL"/>
              <w:rPr>
                <w:rFonts w:cs="Arial"/>
                <w:color w:val="000000"/>
                <w:sz w:val="16"/>
                <w:szCs w:val="16"/>
              </w:rPr>
            </w:pPr>
            <w:r w:rsidRPr="00816C4A">
              <w:rPr>
                <w:rFonts w:cs="Arial"/>
                <w:color w:val="000000"/>
                <w:sz w:val="16"/>
                <w:szCs w:val="16"/>
              </w:rPr>
              <w:t>0644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1D1B16"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6A50BC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4C0F97B" w14:textId="77777777" w:rsidR="00157DA3" w:rsidRPr="00816C4A" w:rsidRDefault="00157DA3" w:rsidP="00157DA3">
            <w:pPr>
              <w:pStyle w:val="TAL"/>
              <w:rPr>
                <w:rFonts w:cs="Arial"/>
                <w:color w:val="000000"/>
                <w:sz w:val="16"/>
                <w:szCs w:val="16"/>
              </w:rPr>
            </w:pPr>
            <w:r w:rsidRPr="00816C4A">
              <w:rPr>
                <w:rFonts w:cs="Arial"/>
                <w:color w:val="000000"/>
                <w:sz w:val="16"/>
                <w:szCs w:val="16"/>
              </w:rPr>
              <w:t>Location Information for MO Short Message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2F9BA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1541C21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4E352A7"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6926C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23E3D8" w14:textId="6F898C04" w:rsidR="00157DA3" w:rsidRPr="00816C4A" w:rsidRDefault="00157DA3" w:rsidP="00157DA3">
            <w:pPr>
              <w:pStyle w:val="TAL"/>
              <w:rPr>
                <w:rFonts w:cs="Arial"/>
                <w:color w:val="000000"/>
                <w:sz w:val="16"/>
                <w:szCs w:val="16"/>
              </w:rPr>
            </w:pPr>
            <w:r w:rsidRPr="00816C4A">
              <w:rPr>
                <w:rFonts w:cs="Arial"/>
                <w:color w:val="000000"/>
                <w:sz w:val="16"/>
                <w:szCs w:val="16"/>
              </w:rPr>
              <w:t>CP-160788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DF8417" w14:textId="3F576A35" w:rsidR="00157DA3" w:rsidRPr="00816C4A" w:rsidRDefault="00157DA3" w:rsidP="00157DA3">
            <w:pPr>
              <w:pStyle w:val="TAL"/>
              <w:rPr>
                <w:rFonts w:cs="Arial"/>
                <w:color w:val="000000"/>
                <w:sz w:val="16"/>
                <w:szCs w:val="16"/>
              </w:rPr>
            </w:pPr>
            <w:r w:rsidRPr="00816C4A">
              <w:rPr>
                <w:rFonts w:cs="Arial"/>
                <w:color w:val="000000"/>
                <w:sz w:val="16"/>
                <w:szCs w:val="16"/>
              </w:rPr>
              <w:t>0652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DB50C2"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B5D34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D7647F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ETSI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B3C96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62C42C3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6BEDD9F"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49390C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93F919" w14:textId="0ACD75F5" w:rsidR="00157DA3" w:rsidRPr="00816C4A" w:rsidRDefault="00157DA3" w:rsidP="00157DA3">
            <w:pPr>
              <w:pStyle w:val="TAL"/>
              <w:rPr>
                <w:rFonts w:cs="Arial"/>
                <w:color w:val="000000"/>
                <w:sz w:val="16"/>
                <w:szCs w:val="16"/>
              </w:rPr>
            </w:pPr>
            <w:r w:rsidRPr="00816C4A">
              <w:rPr>
                <w:rFonts w:cs="Arial"/>
                <w:color w:val="000000"/>
                <w:sz w:val="16"/>
                <w:szCs w:val="16"/>
              </w:rPr>
              <w:t>CP-160788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442784" w14:textId="63EC14A5" w:rsidR="00157DA3" w:rsidRPr="00816C4A" w:rsidRDefault="00157DA3" w:rsidP="00157DA3">
            <w:pPr>
              <w:pStyle w:val="TAL"/>
              <w:rPr>
                <w:rFonts w:cs="Arial"/>
                <w:color w:val="000000"/>
                <w:sz w:val="16"/>
                <w:szCs w:val="16"/>
              </w:rPr>
            </w:pPr>
            <w:r w:rsidRPr="00816C4A">
              <w:rPr>
                <w:rFonts w:cs="Arial"/>
                <w:color w:val="000000"/>
                <w:sz w:val="16"/>
                <w:szCs w:val="16"/>
              </w:rPr>
              <w:t>0654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ACB530"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AFE22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283EBB3"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I-WLAN specification references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F623B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245FEF5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AE04D69"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76472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CA6606" w14:textId="0732FF44" w:rsidR="00157DA3" w:rsidRPr="00816C4A" w:rsidRDefault="00157DA3" w:rsidP="00157DA3">
            <w:pPr>
              <w:pStyle w:val="TAL"/>
              <w:rPr>
                <w:rFonts w:cs="Arial"/>
                <w:color w:val="000000"/>
                <w:sz w:val="16"/>
                <w:szCs w:val="16"/>
              </w:rPr>
            </w:pPr>
            <w:r w:rsidRPr="00816C4A">
              <w:rPr>
                <w:rFonts w:cs="Arial"/>
                <w:color w:val="000000"/>
                <w:sz w:val="16"/>
                <w:szCs w:val="16"/>
              </w:rPr>
              <w:t>CP-160790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5D848" w14:textId="3B07342F" w:rsidR="00157DA3" w:rsidRPr="00816C4A" w:rsidRDefault="00157DA3" w:rsidP="00157DA3">
            <w:pPr>
              <w:pStyle w:val="TAL"/>
              <w:rPr>
                <w:rFonts w:cs="Arial"/>
                <w:color w:val="000000"/>
                <w:sz w:val="16"/>
                <w:szCs w:val="16"/>
              </w:rPr>
            </w:pPr>
            <w:r w:rsidRPr="00816C4A">
              <w:rPr>
                <w:rFonts w:cs="Arial"/>
                <w:color w:val="000000"/>
                <w:sz w:val="16"/>
                <w:szCs w:val="16"/>
              </w:rPr>
              <w:t>0648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C715C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49B420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417629"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to Envelope(ProSe Report) for access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15EFEC1"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3091AA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F6D52B8"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3D0FDF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A13B13" w14:textId="4A777D37" w:rsidR="00157DA3" w:rsidRPr="00816C4A" w:rsidRDefault="00157DA3" w:rsidP="00157DA3">
            <w:pPr>
              <w:pStyle w:val="TAL"/>
              <w:rPr>
                <w:rFonts w:cs="Arial"/>
                <w:color w:val="000000"/>
                <w:sz w:val="16"/>
                <w:szCs w:val="16"/>
              </w:rPr>
            </w:pPr>
            <w:r w:rsidRPr="00816C4A">
              <w:rPr>
                <w:rFonts w:cs="Arial"/>
                <w:color w:val="000000"/>
                <w:sz w:val="16"/>
                <w:szCs w:val="16"/>
              </w:rPr>
              <w:t>CP-160789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A069E8" w14:textId="5C4A7F4C" w:rsidR="00157DA3" w:rsidRPr="00816C4A" w:rsidRDefault="00157DA3" w:rsidP="00157DA3">
            <w:pPr>
              <w:pStyle w:val="TAL"/>
              <w:rPr>
                <w:rFonts w:cs="Arial"/>
                <w:color w:val="000000"/>
                <w:sz w:val="16"/>
                <w:szCs w:val="16"/>
              </w:rPr>
            </w:pPr>
            <w:r w:rsidRPr="00816C4A">
              <w:rPr>
                <w:rFonts w:cs="Arial"/>
                <w:color w:val="000000"/>
                <w:sz w:val="16"/>
                <w:szCs w:val="16"/>
              </w:rPr>
              <w:t>0653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0BDE18"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E541F7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C476BCD"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of the encoding of the IMS Status Code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FF55F6"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2B83B60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F579AAB"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0779A8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AE5958" w14:textId="650B7295" w:rsidR="00157DA3" w:rsidRPr="00816C4A" w:rsidRDefault="00157DA3" w:rsidP="00157DA3">
            <w:pPr>
              <w:pStyle w:val="TAL"/>
              <w:rPr>
                <w:rFonts w:cs="Arial"/>
                <w:color w:val="000000"/>
                <w:sz w:val="16"/>
                <w:szCs w:val="16"/>
              </w:rPr>
            </w:pPr>
            <w:r w:rsidRPr="00816C4A">
              <w:rPr>
                <w:rFonts w:cs="Arial"/>
                <w:color w:val="000000"/>
                <w:sz w:val="16"/>
                <w:szCs w:val="16"/>
              </w:rPr>
              <w:t>CP-160789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A5938" w14:textId="464E8A04" w:rsidR="00157DA3" w:rsidRPr="00816C4A" w:rsidRDefault="00157DA3" w:rsidP="00157DA3">
            <w:pPr>
              <w:pStyle w:val="TAL"/>
              <w:rPr>
                <w:rFonts w:cs="Arial"/>
                <w:color w:val="000000"/>
                <w:sz w:val="16"/>
                <w:szCs w:val="16"/>
              </w:rPr>
            </w:pPr>
            <w:r w:rsidRPr="00816C4A">
              <w:rPr>
                <w:rFonts w:cs="Arial"/>
                <w:color w:val="000000"/>
                <w:sz w:val="16"/>
                <w:szCs w:val="16"/>
              </w:rPr>
              <w:t>0638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ED876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370F80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E8DF03" w14:textId="77777777" w:rsidR="00157DA3" w:rsidRPr="00816C4A" w:rsidRDefault="00157DA3" w:rsidP="00157DA3">
            <w:pPr>
              <w:pStyle w:val="TAL"/>
              <w:rPr>
                <w:rFonts w:cs="Arial"/>
                <w:color w:val="000000"/>
                <w:sz w:val="16"/>
                <w:szCs w:val="16"/>
              </w:rPr>
            </w:pPr>
            <w:r w:rsidRPr="00816C4A">
              <w:rPr>
                <w:rFonts w:cs="Arial"/>
                <w:color w:val="000000"/>
                <w:sz w:val="16"/>
                <w:szCs w:val="16"/>
              </w:rPr>
              <w:t>URI support by USAT SMS-PP-Download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C0838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7D2C425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6EB0368"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C4F362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2F1AD2" w14:textId="0337A289" w:rsidR="00157DA3" w:rsidRPr="00816C4A" w:rsidRDefault="00157DA3" w:rsidP="00157DA3">
            <w:pPr>
              <w:pStyle w:val="TAL"/>
              <w:rPr>
                <w:rFonts w:cs="Arial"/>
                <w:color w:val="000000"/>
                <w:sz w:val="16"/>
                <w:szCs w:val="16"/>
              </w:rPr>
            </w:pPr>
            <w:r w:rsidRPr="00816C4A">
              <w:rPr>
                <w:rFonts w:cs="Arial"/>
                <w:color w:val="000000"/>
                <w:sz w:val="16"/>
                <w:szCs w:val="16"/>
              </w:rPr>
              <w:t>CP-160790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21F751" w14:textId="1109CD68" w:rsidR="00157DA3" w:rsidRPr="00816C4A" w:rsidRDefault="00157DA3" w:rsidP="00157DA3">
            <w:pPr>
              <w:pStyle w:val="TAL"/>
              <w:rPr>
                <w:rFonts w:cs="Arial"/>
                <w:color w:val="000000"/>
                <w:sz w:val="16"/>
                <w:szCs w:val="16"/>
              </w:rPr>
            </w:pPr>
            <w:r w:rsidRPr="00816C4A">
              <w:rPr>
                <w:rFonts w:cs="Arial"/>
                <w:color w:val="000000"/>
                <w:sz w:val="16"/>
                <w:szCs w:val="16"/>
              </w:rPr>
              <w:t>0649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19AEC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51CA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DDE627" w14:textId="77777777" w:rsidR="00157DA3" w:rsidRPr="00816C4A" w:rsidRDefault="00157DA3" w:rsidP="00157DA3">
            <w:pPr>
              <w:pStyle w:val="TAL"/>
              <w:rPr>
                <w:rFonts w:cs="Arial"/>
                <w:color w:val="000000"/>
                <w:sz w:val="16"/>
                <w:szCs w:val="16"/>
              </w:rPr>
            </w:pPr>
            <w:r w:rsidRPr="00816C4A">
              <w:rPr>
                <w:rFonts w:cs="Arial"/>
                <w:color w:val="000000"/>
                <w:sz w:val="16"/>
                <w:szCs w:val="16"/>
              </w:rPr>
              <w:t>Error handling by USIM in ProSe usage information reporting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D32B2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218CC9D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5FA4AD7" w14:textId="77777777" w:rsidR="00157DA3" w:rsidRPr="00816C4A" w:rsidRDefault="00157DA3" w:rsidP="00157DA3">
            <w:pPr>
              <w:pStyle w:val="TAL"/>
              <w:rPr>
                <w:rFonts w:cs="Arial"/>
                <w:sz w:val="16"/>
                <w:szCs w:val="16"/>
              </w:rPr>
            </w:pPr>
            <w:r w:rsidRPr="00816C4A">
              <w:rPr>
                <w:rFonts w:cs="Arial"/>
                <w:sz w:val="16"/>
                <w:szCs w:val="16"/>
              </w:rPr>
              <w:t>CP-74</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757C9D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51BC84" w14:textId="08632489" w:rsidR="00157DA3" w:rsidRPr="00816C4A" w:rsidRDefault="00157DA3" w:rsidP="00157DA3">
            <w:pPr>
              <w:pStyle w:val="TAL"/>
              <w:rPr>
                <w:rFonts w:cs="Arial"/>
                <w:color w:val="000000"/>
                <w:sz w:val="16"/>
                <w:szCs w:val="16"/>
              </w:rPr>
            </w:pPr>
            <w:r w:rsidRPr="00816C4A">
              <w:rPr>
                <w:rFonts w:cs="Arial"/>
                <w:color w:val="000000"/>
                <w:sz w:val="16"/>
                <w:szCs w:val="16"/>
              </w:rPr>
              <w:t>CP-160790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255D9E" w14:textId="3A014FD6" w:rsidR="00157DA3" w:rsidRPr="00816C4A" w:rsidRDefault="00157DA3" w:rsidP="00157DA3">
            <w:pPr>
              <w:pStyle w:val="TAL"/>
              <w:rPr>
                <w:rFonts w:cs="Arial"/>
                <w:color w:val="000000"/>
                <w:sz w:val="16"/>
                <w:szCs w:val="16"/>
              </w:rPr>
            </w:pPr>
            <w:r w:rsidRPr="00816C4A">
              <w:rPr>
                <w:rFonts w:cs="Arial"/>
                <w:color w:val="000000"/>
                <w:sz w:val="16"/>
                <w:szCs w:val="16"/>
              </w:rPr>
              <w:t>0650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8570C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438DC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7A2FA2F" w14:textId="77777777" w:rsidR="00157DA3" w:rsidRPr="00816C4A" w:rsidRDefault="00157DA3" w:rsidP="00157DA3">
            <w:pPr>
              <w:pStyle w:val="TAL"/>
              <w:rPr>
                <w:rFonts w:cs="Arial"/>
                <w:color w:val="000000"/>
                <w:sz w:val="16"/>
                <w:szCs w:val="16"/>
              </w:rPr>
            </w:pPr>
            <w:r w:rsidRPr="00816C4A">
              <w:rPr>
                <w:rFonts w:cs="Arial"/>
                <w:color w:val="000000"/>
                <w:sz w:val="16"/>
                <w:szCs w:val="16"/>
              </w:rPr>
              <w:t>Clarification of Envelope(ProSe Report) for error handling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64D6A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14.1.0</w:t>
            </w:r>
          </w:p>
        </w:tc>
      </w:tr>
      <w:tr w:rsidR="00157DA3" w:rsidRPr="00816C4A" w14:paraId="7C3F6FB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1284E65" w14:textId="77777777" w:rsidR="00157DA3" w:rsidRPr="00816C4A" w:rsidRDefault="00157DA3" w:rsidP="00157DA3">
            <w:pPr>
              <w:pStyle w:val="TAL"/>
              <w:rPr>
                <w:rFonts w:cs="Arial"/>
                <w:sz w:val="16"/>
                <w:szCs w:val="16"/>
              </w:rPr>
            </w:pPr>
            <w:r w:rsidRPr="00816C4A">
              <w:rPr>
                <w:rFonts w:cs="Arial"/>
                <w:sz w:val="16"/>
                <w:szCs w:val="16"/>
              </w:rPr>
              <w:t>CP-75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A43DC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5C8E75" w14:textId="5E7D492D" w:rsidR="00157DA3" w:rsidRPr="00816C4A" w:rsidRDefault="00157DA3" w:rsidP="00157DA3">
            <w:pPr>
              <w:pStyle w:val="TAL"/>
              <w:rPr>
                <w:rFonts w:cs="Arial"/>
                <w:color w:val="000000"/>
                <w:sz w:val="16"/>
                <w:szCs w:val="16"/>
              </w:rPr>
            </w:pPr>
            <w:r w:rsidRPr="00816C4A">
              <w:rPr>
                <w:rFonts w:cs="Arial"/>
                <w:color w:val="000000"/>
                <w:sz w:val="16"/>
                <w:szCs w:val="16"/>
              </w:rPr>
              <w:t>CP-170212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5751F9" w14:textId="162CA8C6" w:rsidR="00157DA3" w:rsidRPr="00816C4A" w:rsidRDefault="00157DA3" w:rsidP="00157DA3">
            <w:pPr>
              <w:pStyle w:val="TAL"/>
              <w:rPr>
                <w:rFonts w:cs="Arial"/>
                <w:color w:val="000000"/>
                <w:sz w:val="16"/>
                <w:szCs w:val="16"/>
              </w:rPr>
            </w:pPr>
            <w:r w:rsidRPr="00816C4A">
              <w:rPr>
                <w:rFonts w:cs="Arial"/>
                <w:color w:val="000000"/>
                <w:sz w:val="16"/>
                <w:szCs w:val="16"/>
              </w:rPr>
              <w:t>0655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F0947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7BD53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AEBBB4" w14:textId="77777777" w:rsidR="00157DA3" w:rsidRPr="00816C4A" w:rsidRDefault="00157DA3" w:rsidP="00157DA3">
            <w:pPr>
              <w:pStyle w:val="TAL"/>
              <w:rPr>
                <w:rFonts w:cs="Arial"/>
                <w:color w:val="000000"/>
                <w:sz w:val="16"/>
                <w:szCs w:val="16"/>
              </w:rPr>
            </w:pPr>
            <w:r w:rsidRPr="00816C4A">
              <w:rPr>
                <w:rFonts w:cs="Arial"/>
                <w:color w:val="000000"/>
                <w:sz w:val="16"/>
                <w:szCs w:val="16"/>
              </w:rPr>
              <w:t>3GPP PS Data Off and BIP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63A862"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14.2.0</w:t>
            </w:r>
          </w:p>
        </w:tc>
      </w:tr>
      <w:tr w:rsidR="00157DA3" w:rsidRPr="00816C4A" w14:paraId="20B9A37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8ADE7EC" w14:textId="77777777" w:rsidR="00157DA3" w:rsidRPr="00816C4A" w:rsidRDefault="00157DA3" w:rsidP="00157DA3">
            <w:pPr>
              <w:pStyle w:val="TAL"/>
              <w:rPr>
                <w:rFonts w:cs="Arial"/>
                <w:sz w:val="16"/>
                <w:szCs w:val="16"/>
              </w:rPr>
            </w:pPr>
            <w:r w:rsidRPr="00816C4A">
              <w:rPr>
                <w:rFonts w:cs="Arial"/>
                <w:sz w:val="16"/>
                <w:szCs w:val="16"/>
              </w:rPr>
              <w:t>CP-75</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482DA9C"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062718" w14:textId="076D3708" w:rsidR="00157DA3" w:rsidRPr="00816C4A" w:rsidRDefault="00157DA3" w:rsidP="00157DA3">
            <w:pPr>
              <w:pStyle w:val="TAL"/>
              <w:rPr>
                <w:rFonts w:cs="Arial"/>
                <w:color w:val="000000"/>
                <w:sz w:val="16"/>
                <w:szCs w:val="16"/>
              </w:rPr>
            </w:pPr>
            <w:r w:rsidRPr="00816C4A">
              <w:rPr>
                <w:rFonts w:cs="Arial"/>
                <w:color w:val="000000"/>
                <w:sz w:val="16"/>
                <w:szCs w:val="16"/>
              </w:rPr>
              <w:t>CP-170213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95F90" w14:textId="7CFD8F16" w:rsidR="00157DA3" w:rsidRPr="00816C4A" w:rsidRDefault="00157DA3" w:rsidP="00157DA3">
            <w:pPr>
              <w:pStyle w:val="TAL"/>
              <w:rPr>
                <w:rFonts w:cs="Arial"/>
                <w:color w:val="000000"/>
                <w:sz w:val="16"/>
                <w:szCs w:val="16"/>
              </w:rPr>
            </w:pPr>
            <w:r w:rsidRPr="00816C4A">
              <w:rPr>
                <w:rFonts w:cs="Arial"/>
                <w:color w:val="000000"/>
                <w:sz w:val="16"/>
                <w:szCs w:val="16"/>
              </w:rPr>
              <w:t>0656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A3EEE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B10FAB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56F46C7" w14:textId="77777777" w:rsidR="00157DA3" w:rsidRPr="00816C4A" w:rsidRDefault="00157DA3" w:rsidP="00157DA3">
            <w:pPr>
              <w:pStyle w:val="TAL"/>
              <w:rPr>
                <w:rFonts w:cs="Arial"/>
                <w:color w:val="000000"/>
                <w:sz w:val="16"/>
                <w:szCs w:val="16"/>
              </w:rPr>
            </w:pPr>
            <w:r w:rsidRPr="00816C4A">
              <w:rPr>
                <w:rFonts w:cs="Arial"/>
                <w:color w:val="000000"/>
                <w:sz w:val="16"/>
                <w:szCs w:val="16"/>
              </w:rPr>
              <w:t>New Event Download for Data Connection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FB034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14.2.0</w:t>
            </w:r>
          </w:p>
        </w:tc>
      </w:tr>
      <w:tr w:rsidR="00157DA3" w:rsidRPr="00816C4A" w14:paraId="3A55AA4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CC102EC" w14:textId="77777777" w:rsidR="00157DA3" w:rsidRPr="00816C4A" w:rsidRDefault="00157DA3" w:rsidP="00157DA3">
            <w:pPr>
              <w:pStyle w:val="TAL"/>
              <w:rPr>
                <w:rFonts w:cs="Arial"/>
                <w:sz w:val="16"/>
                <w:szCs w:val="16"/>
              </w:rPr>
            </w:pPr>
            <w:r w:rsidRPr="00816C4A">
              <w:rPr>
                <w:rFonts w:cs="Arial"/>
                <w:sz w:val="16"/>
                <w:szCs w:val="16"/>
              </w:rPr>
              <w:t>CP-76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127CB3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D3403B" w14:textId="03E4E37C" w:rsidR="00157DA3" w:rsidRPr="00816C4A" w:rsidRDefault="00157DA3" w:rsidP="00157DA3">
            <w:pPr>
              <w:pStyle w:val="TAL"/>
              <w:rPr>
                <w:rFonts w:cs="Arial"/>
                <w:color w:val="000000"/>
                <w:sz w:val="16"/>
                <w:szCs w:val="16"/>
              </w:rPr>
            </w:pPr>
            <w:r w:rsidRPr="00816C4A">
              <w:rPr>
                <w:rFonts w:cs="Arial"/>
                <w:color w:val="000000"/>
                <w:sz w:val="16"/>
                <w:szCs w:val="16"/>
              </w:rPr>
              <w:t>CP-171165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77BAEA" w14:textId="630FA5FA" w:rsidR="00157DA3" w:rsidRPr="00816C4A" w:rsidRDefault="00157DA3" w:rsidP="00157DA3">
            <w:pPr>
              <w:pStyle w:val="TAL"/>
              <w:rPr>
                <w:rFonts w:cs="Arial"/>
                <w:color w:val="000000"/>
                <w:sz w:val="16"/>
                <w:szCs w:val="16"/>
              </w:rPr>
            </w:pPr>
            <w:r w:rsidRPr="00816C4A">
              <w:rPr>
                <w:rFonts w:cs="Arial"/>
                <w:color w:val="000000"/>
                <w:sz w:val="16"/>
                <w:szCs w:val="16"/>
              </w:rPr>
              <w:t>0658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4A680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985467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8ECCAA6" w14:textId="77777777" w:rsidR="00157DA3" w:rsidRPr="00816C4A" w:rsidRDefault="00157DA3" w:rsidP="00157DA3">
            <w:pPr>
              <w:pStyle w:val="TAL"/>
              <w:rPr>
                <w:rFonts w:cs="Arial"/>
                <w:color w:val="000000"/>
                <w:sz w:val="16"/>
                <w:szCs w:val="16"/>
              </w:rPr>
            </w:pPr>
            <w:r w:rsidRPr="00816C4A">
              <w:rPr>
                <w:rFonts w:cs="Arial"/>
                <w:color w:val="000000"/>
                <w:sz w:val="16"/>
                <w:szCs w:val="16"/>
              </w:rPr>
              <w:t>Essential correction for the Timing Advance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271B7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14.3.0</w:t>
            </w:r>
          </w:p>
        </w:tc>
      </w:tr>
      <w:tr w:rsidR="00157DA3" w:rsidRPr="00816C4A" w14:paraId="6889DA7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723DEA" w14:textId="77777777" w:rsidR="00157DA3" w:rsidRPr="00816C4A" w:rsidRDefault="00157DA3" w:rsidP="00157DA3">
            <w:pPr>
              <w:pStyle w:val="TAL"/>
              <w:rPr>
                <w:rFonts w:cs="Arial"/>
                <w:sz w:val="16"/>
                <w:szCs w:val="16"/>
              </w:rPr>
            </w:pPr>
            <w:r w:rsidRPr="00816C4A">
              <w:rPr>
                <w:rFonts w:cs="Arial"/>
                <w:sz w:val="16"/>
                <w:szCs w:val="16"/>
              </w:rPr>
              <w:t>CP-76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5B8065C"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645033" w14:textId="7EF7BAA6" w:rsidR="00157DA3" w:rsidRPr="00816C4A" w:rsidRDefault="00157DA3" w:rsidP="00157DA3">
            <w:pPr>
              <w:pStyle w:val="TAL"/>
              <w:rPr>
                <w:rFonts w:cs="Arial"/>
                <w:color w:val="000000"/>
                <w:sz w:val="16"/>
                <w:szCs w:val="16"/>
              </w:rPr>
            </w:pPr>
            <w:r w:rsidRPr="00816C4A">
              <w:rPr>
                <w:rFonts w:cs="Arial"/>
                <w:color w:val="000000"/>
                <w:sz w:val="16"/>
                <w:szCs w:val="16"/>
              </w:rPr>
              <w:t>CP-171166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0D9996" w14:textId="65DC45BE" w:rsidR="00157DA3" w:rsidRPr="00816C4A" w:rsidRDefault="00157DA3" w:rsidP="00157DA3">
            <w:pPr>
              <w:pStyle w:val="TAL"/>
              <w:rPr>
                <w:rFonts w:cs="Arial"/>
                <w:color w:val="000000"/>
                <w:sz w:val="16"/>
                <w:szCs w:val="16"/>
              </w:rPr>
            </w:pPr>
            <w:r w:rsidRPr="00816C4A">
              <w:rPr>
                <w:rFonts w:cs="Arial"/>
                <w:color w:val="000000"/>
                <w:sz w:val="16"/>
                <w:szCs w:val="16"/>
              </w:rPr>
              <w:t>0663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C9D51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01167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5C7D322"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Corrections for the Event Download for Data Connection Status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FB9B8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14.3.0</w:t>
            </w:r>
          </w:p>
        </w:tc>
      </w:tr>
      <w:tr w:rsidR="00157DA3" w:rsidRPr="00816C4A" w14:paraId="4311984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B8ED409"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872A91"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6E74B2" w14:textId="00C071C3"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BF9508" w14:textId="31E9284F" w:rsidR="00157DA3" w:rsidRPr="00816C4A" w:rsidRDefault="00157DA3" w:rsidP="00157DA3">
            <w:pPr>
              <w:pStyle w:val="TAL"/>
              <w:rPr>
                <w:rFonts w:cs="Arial"/>
                <w:color w:val="000000"/>
                <w:sz w:val="16"/>
                <w:szCs w:val="16"/>
              </w:rPr>
            </w:pPr>
            <w:r w:rsidRPr="00816C4A">
              <w:rPr>
                <w:rFonts w:cs="Arial"/>
                <w:color w:val="000000"/>
                <w:sz w:val="16"/>
                <w:szCs w:val="16"/>
              </w:rPr>
              <w:t>0664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C52DA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675F5A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65DDD29" w14:textId="77777777" w:rsidR="00157DA3" w:rsidRPr="00816C4A" w:rsidRDefault="00157DA3" w:rsidP="00157DA3">
            <w:pPr>
              <w:pStyle w:val="TAL"/>
              <w:rPr>
                <w:rFonts w:cs="Arial"/>
                <w:color w:val="000000"/>
                <w:sz w:val="16"/>
                <w:szCs w:val="16"/>
              </w:rPr>
            </w:pPr>
            <w:r w:rsidRPr="00816C4A">
              <w:rPr>
                <w:rFonts w:cs="Arial"/>
                <w:color w:val="000000"/>
                <w:sz w:val="16"/>
                <w:szCs w:val="16"/>
              </w:rPr>
              <w:t>Fixed wrong implementation of CR 0315, CR 0316 and CR 0655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FA5166"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57C3E4A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0C0762"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FBF03A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DC3019" w14:textId="71D8F844"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1209C9" w14:textId="451D16F9" w:rsidR="00157DA3" w:rsidRPr="00816C4A" w:rsidRDefault="00157DA3" w:rsidP="00157DA3">
            <w:pPr>
              <w:pStyle w:val="TAL"/>
              <w:rPr>
                <w:rFonts w:cs="Arial"/>
                <w:color w:val="000000"/>
                <w:sz w:val="16"/>
                <w:szCs w:val="16"/>
              </w:rPr>
            </w:pPr>
            <w:r w:rsidRPr="00816C4A">
              <w:rPr>
                <w:rFonts w:cs="Arial"/>
                <w:color w:val="000000"/>
                <w:sz w:val="16"/>
                <w:szCs w:val="16"/>
              </w:rPr>
              <w:t>0664a</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0E24F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9AD9D8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48136E9"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of reference to TS 102 223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244DA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6A05BEC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286EA2"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633695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8D6E50" w14:textId="2BB92BE9"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7EB95A" w14:textId="14ECA56F" w:rsidR="00157DA3" w:rsidRPr="00816C4A" w:rsidRDefault="00157DA3" w:rsidP="00157DA3">
            <w:pPr>
              <w:pStyle w:val="TAL"/>
              <w:rPr>
                <w:rFonts w:cs="Arial"/>
                <w:color w:val="000000"/>
                <w:sz w:val="16"/>
                <w:szCs w:val="16"/>
              </w:rPr>
            </w:pPr>
            <w:r w:rsidRPr="00816C4A">
              <w:rPr>
                <w:rFonts w:cs="Arial"/>
                <w:color w:val="000000"/>
                <w:sz w:val="16"/>
                <w:szCs w:val="16"/>
              </w:rPr>
              <w:t>0665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9989D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48BB6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4ABCF5" w14:textId="77777777" w:rsidR="00157DA3" w:rsidRPr="00816C4A" w:rsidRDefault="00157DA3" w:rsidP="00157DA3">
            <w:pPr>
              <w:pStyle w:val="TAL"/>
              <w:rPr>
                <w:rFonts w:cs="Arial"/>
                <w:color w:val="000000"/>
                <w:sz w:val="16"/>
                <w:szCs w:val="16"/>
              </w:rPr>
            </w:pPr>
            <w:r w:rsidRPr="00816C4A">
              <w:rPr>
                <w:rFonts w:cs="Arial"/>
                <w:color w:val="000000"/>
                <w:sz w:val="16"/>
                <w:szCs w:val="16"/>
              </w:rPr>
              <w:t>Date and time for MTC devices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3FC8C3"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259B5AB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9758FC4" w14:textId="77777777" w:rsidR="00157DA3" w:rsidRPr="00816C4A" w:rsidRDefault="00157DA3" w:rsidP="00157DA3">
            <w:pPr>
              <w:pStyle w:val="TAL"/>
              <w:rPr>
                <w:rFonts w:cs="Arial"/>
                <w:sz w:val="16"/>
                <w:szCs w:val="16"/>
              </w:rPr>
            </w:pPr>
            <w:r w:rsidRPr="00816C4A">
              <w:rPr>
                <w:rFonts w:cs="Arial"/>
                <w:sz w:val="16"/>
                <w:szCs w:val="16"/>
              </w:rPr>
              <w:t>CP-77</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552EE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42FFB2" w14:textId="79D65B8A" w:rsidR="00157DA3" w:rsidRPr="00816C4A" w:rsidRDefault="00157DA3" w:rsidP="00157DA3">
            <w:pPr>
              <w:pStyle w:val="TAL"/>
              <w:rPr>
                <w:rFonts w:cs="Arial"/>
                <w:color w:val="000000"/>
                <w:sz w:val="16"/>
                <w:szCs w:val="16"/>
              </w:rPr>
            </w:pPr>
            <w:r w:rsidRPr="00816C4A">
              <w:rPr>
                <w:rFonts w:cs="Arial"/>
                <w:color w:val="000000"/>
                <w:sz w:val="16"/>
                <w:szCs w:val="16"/>
              </w:rPr>
              <w:t>CP-172064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F10C27" w14:textId="0CA8A850" w:rsidR="00157DA3" w:rsidRPr="00816C4A" w:rsidRDefault="00157DA3" w:rsidP="00157DA3">
            <w:pPr>
              <w:pStyle w:val="TAL"/>
              <w:rPr>
                <w:rFonts w:cs="Arial"/>
                <w:color w:val="000000"/>
                <w:sz w:val="16"/>
                <w:szCs w:val="16"/>
              </w:rPr>
            </w:pPr>
            <w:r w:rsidRPr="00816C4A">
              <w:rPr>
                <w:rFonts w:cs="Arial"/>
                <w:color w:val="000000"/>
                <w:sz w:val="16"/>
                <w:szCs w:val="16"/>
              </w:rPr>
              <w:t>0667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6BFE0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FDEFF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3EAEBBC" w14:textId="77777777" w:rsidR="00157DA3" w:rsidRPr="00816C4A" w:rsidRDefault="00157DA3" w:rsidP="00157DA3">
            <w:pPr>
              <w:pStyle w:val="TAL"/>
              <w:rPr>
                <w:rFonts w:cs="Arial"/>
                <w:color w:val="000000"/>
                <w:sz w:val="16"/>
                <w:szCs w:val="16"/>
              </w:rPr>
            </w:pPr>
            <w:r w:rsidRPr="00816C4A">
              <w:rPr>
                <w:rFonts w:cs="Arial"/>
                <w:color w:val="000000"/>
                <w:sz w:val="16"/>
                <w:szCs w:val="16"/>
              </w:rPr>
              <w:t>New class for URI support in the SET UP CALL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62567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14.4.0</w:t>
            </w:r>
          </w:p>
        </w:tc>
      </w:tr>
      <w:tr w:rsidR="00157DA3" w:rsidRPr="00816C4A" w14:paraId="6B9C192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3F4B9C9" w14:textId="77777777" w:rsidR="00157DA3" w:rsidRPr="00816C4A" w:rsidRDefault="00157DA3" w:rsidP="00157DA3">
            <w:pPr>
              <w:pStyle w:val="TAL"/>
              <w:rPr>
                <w:rFonts w:cs="Arial"/>
                <w:sz w:val="16"/>
                <w:szCs w:val="16"/>
              </w:rPr>
            </w:pPr>
            <w:r w:rsidRPr="00816C4A">
              <w:rPr>
                <w:rFonts w:cs="Arial"/>
                <w:sz w:val="16"/>
                <w:szCs w:val="16"/>
              </w:rPr>
              <w:t>CP-78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95AB06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1886C4" w14:textId="2F82AB6E" w:rsidR="00157DA3" w:rsidRPr="00816C4A" w:rsidRDefault="00157DA3" w:rsidP="00157DA3">
            <w:pPr>
              <w:pStyle w:val="TAL"/>
              <w:rPr>
                <w:rFonts w:cs="Arial"/>
                <w:color w:val="000000"/>
                <w:sz w:val="16"/>
                <w:szCs w:val="16"/>
              </w:rPr>
            </w:pPr>
            <w:r w:rsidRPr="00816C4A">
              <w:rPr>
                <w:rFonts w:cs="Arial"/>
                <w:color w:val="000000"/>
                <w:sz w:val="16"/>
                <w:szCs w:val="16"/>
              </w:rPr>
              <w:t>CP-173143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1510F2" w14:textId="6C119C42" w:rsidR="00157DA3" w:rsidRPr="00816C4A" w:rsidRDefault="00157DA3" w:rsidP="00157DA3">
            <w:pPr>
              <w:pStyle w:val="TAL"/>
              <w:rPr>
                <w:rFonts w:cs="Arial"/>
                <w:color w:val="000000"/>
                <w:sz w:val="16"/>
                <w:szCs w:val="16"/>
              </w:rPr>
            </w:pPr>
            <w:r w:rsidRPr="00816C4A">
              <w:rPr>
                <w:rFonts w:cs="Arial"/>
                <w:color w:val="000000"/>
                <w:sz w:val="16"/>
                <w:szCs w:val="16"/>
              </w:rPr>
              <w:t>0671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3810D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0EA1A5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0012B1D" w14:textId="77777777" w:rsidR="00157DA3" w:rsidRPr="00816C4A" w:rsidRDefault="00157DA3" w:rsidP="00157DA3">
            <w:pPr>
              <w:pStyle w:val="TAL"/>
              <w:rPr>
                <w:rFonts w:cs="Arial"/>
                <w:color w:val="000000"/>
                <w:sz w:val="16"/>
                <w:szCs w:val="16"/>
              </w:rPr>
            </w:pPr>
            <w:r w:rsidRPr="00816C4A">
              <w:rPr>
                <w:rFonts w:cs="Arial"/>
                <w:color w:val="000000"/>
                <w:sz w:val="16"/>
                <w:szCs w:val="16"/>
              </w:rPr>
              <w:t>Definition of values reserved by ETSI SCP for 3GPP usage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DFB12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14.5.0</w:t>
            </w:r>
          </w:p>
        </w:tc>
      </w:tr>
      <w:tr w:rsidR="00157DA3" w:rsidRPr="00816C4A" w14:paraId="14FB12E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E7E0220" w14:textId="77777777" w:rsidR="00157DA3" w:rsidRPr="00816C4A" w:rsidRDefault="00157DA3" w:rsidP="00157DA3">
            <w:pPr>
              <w:pStyle w:val="TAL"/>
              <w:rPr>
                <w:rFonts w:cs="Arial"/>
                <w:sz w:val="16"/>
                <w:szCs w:val="16"/>
              </w:rPr>
            </w:pPr>
            <w:r w:rsidRPr="00816C4A">
              <w:rPr>
                <w:rFonts w:cs="Arial"/>
                <w:sz w:val="16"/>
                <w:szCs w:val="16"/>
              </w:rPr>
              <w:t>CP-78</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A502AEA"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1E5641" w14:textId="42F75CD3" w:rsidR="00157DA3" w:rsidRPr="00816C4A" w:rsidRDefault="00157DA3" w:rsidP="00157DA3">
            <w:pPr>
              <w:pStyle w:val="TAL"/>
              <w:rPr>
                <w:rFonts w:cs="Arial"/>
                <w:color w:val="000000"/>
                <w:sz w:val="16"/>
                <w:szCs w:val="16"/>
              </w:rPr>
            </w:pPr>
            <w:r w:rsidRPr="00816C4A">
              <w:rPr>
                <w:rFonts w:cs="Arial"/>
                <w:color w:val="000000"/>
                <w:sz w:val="16"/>
                <w:szCs w:val="16"/>
              </w:rPr>
              <w:t>CP-173143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04A32D" w14:textId="111A61A3" w:rsidR="00157DA3" w:rsidRPr="00816C4A" w:rsidRDefault="00157DA3" w:rsidP="00157DA3">
            <w:pPr>
              <w:pStyle w:val="TAL"/>
              <w:rPr>
                <w:rFonts w:cs="Arial"/>
                <w:color w:val="000000"/>
                <w:sz w:val="16"/>
                <w:szCs w:val="16"/>
              </w:rPr>
            </w:pPr>
            <w:r w:rsidRPr="00816C4A">
              <w:rPr>
                <w:rFonts w:cs="Arial"/>
                <w:color w:val="000000"/>
                <w:sz w:val="16"/>
                <w:szCs w:val="16"/>
              </w:rPr>
              <w:t>0672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4DE9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F0D5B7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7ADF0A" w14:textId="77777777" w:rsidR="00157DA3" w:rsidRPr="00816C4A" w:rsidRDefault="00157DA3" w:rsidP="00157DA3">
            <w:pPr>
              <w:pStyle w:val="TAL"/>
              <w:rPr>
                <w:rFonts w:cs="Arial"/>
                <w:color w:val="000000"/>
                <w:sz w:val="16"/>
                <w:szCs w:val="16"/>
              </w:rPr>
            </w:pPr>
            <w:r w:rsidRPr="00816C4A">
              <w:rPr>
                <w:rFonts w:cs="Arial"/>
                <w:color w:val="000000"/>
                <w:sz w:val="16"/>
                <w:szCs w:val="16"/>
              </w:rPr>
              <w:t>Support of Non-IP Data Delivery by ME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ACB514E"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14.5.0</w:t>
            </w:r>
          </w:p>
        </w:tc>
      </w:tr>
      <w:tr w:rsidR="00157DA3" w:rsidRPr="00816C4A" w14:paraId="4366FDD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F10DB3E" w14:textId="77777777" w:rsidR="00157DA3" w:rsidRPr="00816C4A" w:rsidRDefault="00157DA3" w:rsidP="00157DA3">
            <w:pPr>
              <w:pStyle w:val="TAL"/>
              <w:rPr>
                <w:rFonts w:cs="Arial"/>
                <w:sz w:val="16"/>
                <w:szCs w:val="16"/>
              </w:rPr>
            </w:pPr>
            <w:r w:rsidRPr="00816C4A">
              <w:rPr>
                <w:rFonts w:cs="Arial"/>
                <w:sz w:val="16"/>
                <w:szCs w:val="16"/>
              </w:rPr>
              <w:t>CP79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BF95E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2F6A47" w14:textId="26B0D788" w:rsidR="00157DA3" w:rsidRPr="00816C4A" w:rsidRDefault="00157DA3" w:rsidP="00157DA3">
            <w:pPr>
              <w:pStyle w:val="TAL"/>
              <w:rPr>
                <w:rFonts w:cs="Arial"/>
                <w:color w:val="000000"/>
                <w:sz w:val="16"/>
                <w:szCs w:val="16"/>
              </w:rPr>
            </w:pPr>
            <w:r w:rsidRPr="00816C4A">
              <w:rPr>
                <w:rFonts w:cs="Arial"/>
                <w:color w:val="000000"/>
                <w:sz w:val="16"/>
                <w:szCs w:val="16"/>
              </w:rPr>
              <w:t>CP-180134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D88C64" w14:textId="4346837D" w:rsidR="00157DA3" w:rsidRPr="00816C4A" w:rsidRDefault="00157DA3" w:rsidP="00157DA3">
            <w:pPr>
              <w:pStyle w:val="TAL"/>
              <w:rPr>
                <w:rFonts w:cs="Arial"/>
                <w:color w:val="000000"/>
                <w:sz w:val="16"/>
                <w:szCs w:val="16"/>
              </w:rPr>
            </w:pPr>
            <w:r w:rsidRPr="00816C4A">
              <w:rPr>
                <w:rFonts w:cs="Arial"/>
                <w:color w:val="000000"/>
                <w:sz w:val="16"/>
                <w:szCs w:val="16"/>
              </w:rPr>
              <w:t>0673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8ECC2C"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F3B606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3EEB7B3"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 Location Information object for NG-RAN Cell Identity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0A04C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5FF7CD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252B59" w14:textId="77777777" w:rsidR="00157DA3" w:rsidRPr="00816C4A" w:rsidRDefault="00157DA3" w:rsidP="00157DA3">
            <w:pPr>
              <w:pStyle w:val="TAL"/>
              <w:rPr>
                <w:rFonts w:cs="Arial"/>
                <w:sz w:val="16"/>
                <w:szCs w:val="16"/>
              </w:rPr>
            </w:pPr>
            <w:r w:rsidRPr="00816C4A">
              <w:rPr>
                <w:rFonts w:cs="Arial"/>
                <w:sz w:val="16"/>
                <w:szCs w:val="16"/>
              </w:rPr>
              <w:t>CP-79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FAAE0A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6F0548" w14:textId="69493DD1" w:rsidR="00157DA3" w:rsidRPr="00816C4A" w:rsidRDefault="00157DA3" w:rsidP="00157DA3">
            <w:pPr>
              <w:pStyle w:val="TAL"/>
              <w:rPr>
                <w:rFonts w:cs="Arial"/>
                <w:color w:val="000000"/>
                <w:sz w:val="16"/>
                <w:szCs w:val="16"/>
              </w:rPr>
            </w:pPr>
            <w:r w:rsidRPr="00816C4A">
              <w:rPr>
                <w:rFonts w:cs="Arial"/>
                <w:color w:val="000000"/>
                <w:sz w:val="16"/>
                <w:szCs w:val="16"/>
              </w:rPr>
              <w:t>CP-180134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5F7441" w14:textId="40DBC64A" w:rsidR="00157DA3" w:rsidRPr="00816C4A" w:rsidRDefault="00157DA3" w:rsidP="00157DA3">
            <w:pPr>
              <w:pStyle w:val="TAL"/>
              <w:rPr>
                <w:rFonts w:cs="Arial"/>
                <w:color w:val="000000"/>
                <w:sz w:val="16"/>
                <w:szCs w:val="16"/>
              </w:rPr>
            </w:pPr>
            <w:r w:rsidRPr="00816C4A">
              <w:rPr>
                <w:rFonts w:cs="Arial"/>
                <w:color w:val="000000"/>
                <w:sz w:val="16"/>
                <w:szCs w:val="16"/>
              </w:rPr>
              <w:t>0674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FB955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9C04A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96AD49B"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 Bearer object in Toolkit spec to accommodate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6B0DA9"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765ECE9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096A805"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7E9983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24C8D1" w14:textId="39D56AB8" w:rsidR="00157DA3" w:rsidRPr="00816C4A" w:rsidRDefault="00157DA3" w:rsidP="00157DA3">
            <w:pPr>
              <w:pStyle w:val="TAL"/>
              <w:rPr>
                <w:rFonts w:cs="Arial"/>
                <w:color w:val="000000"/>
                <w:sz w:val="16"/>
                <w:szCs w:val="16"/>
              </w:rPr>
            </w:pPr>
            <w:r w:rsidRPr="00816C4A">
              <w:rPr>
                <w:rStyle w:val="TALChar"/>
                <w:color w:val="000000"/>
                <w:sz w:val="16"/>
              </w:rPr>
              <w:t>CP-181152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B7005C" w14:textId="66825B8A" w:rsidR="00157DA3" w:rsidRPr="00816C4A" w:rsidRDefault="00157DA3" w:rsidP="00157DA3">
            <w:pPr>
              <w:pStyle w:val="TAL"/>
              <w:rPr>
                <w:rFonts w:cs="Arial"/>
                <w:color w:val="000000"/>
                <w:sz w:val="16"/>
                <w:szCs w:val="16"/>
              </w:rPr>
            </w:pPr>
            <w:r w:rsidRPr="00816C4A">
              <w:rPr>
                <w:rFonts w:cs="Arial"/>
                <w:color w:val="000000"/>
                <w:sz w:val="16"/>
                <w:szCs w:val="16"/>
              </w:rPr>
              <w:t>0677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959DD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4D61C5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5096B81" w14:textId="77777777" w:rsidR="00157DA3" w:rsidRPr="00816C4A" w:rsidRDefault="00157DA3" w:rsidP="00157DA3">
            <w:pPr>
              <w:pStyle w:val="TAL"/>
              <w:rPr>
                <w:rFonts w:cs="Arial"/>
                <w:color w:val="000000"/>
                <w:sz w:val="16"/>
                <w:szCs w:val="16"/>
              </w:rPr>
            </w:pPr>
            <w:r w:rsidRPr="00816C4A">
              <w:rPr>
                <w:rFonts w:cs="Arial"/>
                <w:color w:val="000000"/>
                <w:sz w:val="16"/>
                <w:szCs w:val="16"/>
              </w:rPr>
              <w:t>Make Date and Time field conditional in Data Connection Status Change event in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6DF50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2681CBE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E291D2D"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3A1A3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A2320E" w14:textId="4B6BEEFB" w:rsidR="00157DA3" w:rsidRPr="00816C4A" w:rsidRDefault="00157DA3" w:rsidP="00157DA3">
            <w:pPr>
              <w:pStyle w:val="TAL"/>
              <w:rPr>
                <w:rFonts w:cs="Arial"/>
                <w:color w:val="000000"/>
                <w:sz w:val="16"/>
                <w:szCs w:val="16"/>
              </w:rPr>
            </w:pPr>
            <w:r w:rsidRPr="00816C4A">
              <w:rPr>
                <w:rFonts w:cs="Arial"/>
                <w:color w:val="000000"/>
                <w:sz w:val="16"/>
                <w:szCs w:val="16"/>
              </w:rPr>
              <w:t>CP-181152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7C2241" w14:textId="0F687AD4" w:rsidR="00157DA3" w:rsidRPr="00816C4A" w:rsidRDefault="00157DA3" w:rsidP="00157DA3">
            <w:pPr>
              <w:pStyle w:val="TAL"/>
              <w:rPr>
                <w:rFonts w:cs="Arial"/>
                <w:color w:val="000000"/>
                <w:sz w:val="16"/>
                <w:szCs w:val="16"/>
              </w:rPr>
            </w:pPr>
            <w:r w:rsidRPr="00816C4A">
              <w:rPr>
                <w:rFonts w:cs="Arial"/>
                <w:color w:val="000000"/>
                <w:sz w:val="16"/>
                <w:szCs w:val="16"/>
              </w:rPr>
              <w:t>0679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3AD89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F936BB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997140" w14:textId="77777777" w:rsidR="00157DA3" w:rsidRPr="00816C4A" w:rsidRDefault="00157DA3" w:rsidP="00157DA3">
            <w:pPr>
              <w:pStyle w:val="TAL"/>
              <w:rPr>
                <w:rFonts w:cs="Arial"/>
                <w:color w:val="000000"/>
                <w:sz w:val="16"/>
                <w:szCs w:val="16"/>
              </w:rPr>
            </w:pPr>
            <w:r w:rsidRPr="00816C4A">
              <w:rPr>
                <w:rFonts w:cs="Arial"/>
                <w:color w:val="000000"/>
                <w:sz w:val="16"/>
                <w:szCs w:val="16"/>
              </w:rPr>
              <w:t>Remove ambiguity in Location Status Event and Access Tech Event related text in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9A8F8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15.1.0</w:t>
            </w:r>
          </w:p>
        </w:tc>
      </w:tr>
      <w:tr w:rsidR="00157DA3" w:rsidRPr="00816C4A" w14:paraId="14B5A8A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C77E875"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8697B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B0978E" w14:textId="06BC00BC"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F48574" w14:textId="588C8EC7" w:rsidR="00157DA3" w:rsidRPr="00816C4A" w:rsidRDefault="00157DA3" w:rsidP="00157DA3">
            <w:pPr>
              <w:pStyle w:val="TAL"/>
              <w:rPr>
                <w:rFonts w:cs="Arial"/>
                <w:color w:val="000000"/>
                <w:sz w:val="16"/>
                <w:szCs w:val="16"/>
              </w:rPr>
            </w:pPr>
            <w:r w:rsidRPr="00816C4A">
              <w:rPr>
                <w:rFonts w:cs="Arial"/>
                <w:color w:val="000000"/>
                <w:sz w:val="16"/>
                <w:szCs w:val="16"/>
              </w:rPr>
              <w:t>0680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B0797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731EC7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14A0160"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UICC Toolkit Data Connection Status Change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239FC8"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5256C00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814D9C7"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5474CD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ADB440" w14:textId="7574CED6"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C7FCE2" w14:textId="0B8B4CB1" w:rsidR="00157DA3" w:rsidRPr="00816C4A" w:rsidRDefault="00157DA3" w:rsidP="00157DA3">
            <w:pPr>
              <w:pStyle w:val="TAL"/>
              <w:rPr>
                <w:rFonts w:cs="Arial"/>
                <w:color w:val="000000"/>
                <w:sz w:val="16"/>
                <w:szCs w:val="16"/>
              </w:rPr>
            </w:pPr>
            <w:r w:rsidRPr="00816C4A">
              <w:rPr>
                <w:rFonts w:cs="Arial"/>
                <w:color w:val="000000"/>
                <w:sz w:val="16"/>
                <w:szCs w:val="16"/>
              </w:rPr>
              <w:t>0681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3D232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793ED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6DB17C"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UICC Toolkit Network Reject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3EDAA5"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1414C8C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110549"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1570E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B46E06" w14:textId="1D2FDDD5"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738E5" w14:textId="676C18AD" w:rsidR="00157DA3" w:rsidRPr="00816C4A" w:rsidRDefault="00157DA3" w:rsidP="00157DA3">
            <w:pPr>
              <w:pStyle w:val="TAL"/>
              <w:rPr>
                <w:rFonts w:cs="Arial"/>
                <w:color w:val="000000"/>
                <w:sz w:val="16"/>
                <w:szCs w:val="16"/>
              </w:rPr>
            </w:pPr>
            <w:r w:rsidRPr="00816C4A">
              <w:rPr>
                <w:rFonts w:cs="Arial"/>
                <w:color w:val="000000"/>
                <w:sz w:val="16"/>
                <w:szCs w:val="16"/>
              </w:rPr>
              <w:t>0682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E779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1DCF5E"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2A90CE2" w14:textId="77777777" w:rsidR="00157DA3" w:rsidRPr="00816C4A" w:rsidRDefault="00157DA3" w:rsidP="00157DA3">
            <w:pPr>
              <w:pStyle w:val="TAL"/>
              <w:rPr>
                <w:rFonts w:cs="Arial"/>
                <w:color w:val="000000"/>
                <w:sz w:val="16"/>
                <w:szCs w:val="16"/>
              </w:rPr>
            </w:pPr>
            <w:r w:rsidRPr="00816C4A">
              <w:rPr>
                <w:rFonts w:cs="Arial"/>
                <w:color w:val="000000"/>
                <w:sz w:val="16"/>
                <w:szCs w:val="16"/>
              </w:rPr>
              <w:t>5G support for the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601BBC"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45453AC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C6726B9"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A3582D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A90CC6" w14:textId="505DF20B"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C20BD4" w14:textId="27BB839F" w:rsidR="00157DA3" w:rsidRPr="00816C4A" w:rsidRDefault="00157DA3" w:rsidP="00157DA3">
            <w:pPr>
              <w:pStyle w:val="TAL"/>
              <w:rPr>
                <w:rFonts w:cs="Arial"/>
                <w:color w:val="000000"/>
                <w:sz w:val="16"/>
                <w:szCs w:val="16"/>
              </w:rPr>
            </w:pPr>
            <w:r w:rsidRPr="00816C4A">
              <w:rPr>
                <w:rFonts w:cs="Arial"/>
                <w:color w:val="000000"/>
                <w:sz w:val="16"/>
                <w:szCs w:val="16"/>
              </w:rPr>
              <w:t>0683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4C956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80BDAD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D76F2D" w14:textId="77777777" w:rsidR="00157DA3" w:rsidRPr="00816C4A" w:rsidRDefault="00157DA3" w:rsidP="00157DA3">
            <w:pPr>
              <w:pStyle w:val="TAL"/>
              <w:rPr>
                <w:rFonts w:cs="Arial"/>
                <w:color w:val="000000"/>
                <w:sz w:val="16"/>
                <w:szCs w:val="16"/>
              </w:rPr>
            </w:pPr>
            <w:r w:rsidRPr="00816C4A">
              <w:rPr>
                <w:rFonts w:cs="Arial"/>
                <w:color w:val="000000"/>
                <w:sz w:val="16"/>
                <w:szCs w:val="16"/>
              </w:rPr>
              <w:t>Call Control update for PDU sessions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D101F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42711C0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BED6454" w14:textId="77777777" w:rsidR="00157DA3" w:rsidRPr="00816C4A" w:rsidRDefault="00157DA3" w:rsidP="00157DA3">
            <w:pPr>
              <w:pStyle w:val="TAL"/>
              <w:rPr>
                <w:rFonts w:cs="Arial"/>
                <w:sz w:val="16"/>
                <w:szCs w:val="16"/>
              </w:rPr>
            </w:pPr>
            <w:r w:rsidRPr="00816C4A">
              <w:rPr>
                <w:rFonts w:cs="Arial"/>
                <w:sz w:val="16"/>
                <w:szCs w:val="16"/>
              </w:rPr>
              <w:t>CP-80</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23B67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6745F5" w14:textId="3F1B7CA4" w:rsidR="00157DA3" w:rsidRPr="00816C4A" w:rsidRDefault="00157DA3" w:rsidP="00157DA3">
            <w:pPr>
              <w:pStyle w:val="TAL"/>
              <w:rPr>
                <w:rFonts w:cs="Arial"/>
                <w:color w:val="000000"/>
                <w:sz w:val="16"/>
                <w:szCs w:val="16"/>
              </w:rPr>
            </w:pPr>
            <w:r w:rsidRPr="00816C4A">
              <w:rPr>
                <w:rStyle w:val="TALChar"/>
                <w:color w:val="000000"/>
                <w:sz w:val="16"/>
              </w:rPr>
              <w:t>CP-181155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84610F" w14:textId="46F6268D" w:rsidR="00157DA3" w:rsidRPr="00816C4A" w:rsidRDefault="00157DA3" w:rsidP="00157DA3">
            <w:pPr>
              <w:pStyle w:val="TAL"/>
              <w:rPr>
                <w:rFonts w:cs="Arial"/>
                <w:color w:val="000000"/>
                <w:sz w:val="16"/>
                <w:szCs w:val="16"/>
              </w:rPr>
            </w:pPr>
            <w:r w:rsidRPr="00816C4A">
              <w:rPr>
                <w:rFonts w:cs="Arial"/>
                <w:color w:val="000000"/>
                <w:sz w:val="16"/>
                <w:szCs w:val="16"/>
              </w:rPr>
              <w:t>0686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8C63FF"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FE52F0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64A60B5" w14:textId="77777777" w:rsidR="00157DA3" w:rsidRPr="00816C4A" w:rsidRDefault="00157DA3" w:rsidP="00157DA3">
            <w:pPr>
              <w:pStyle w:val="TAL"/>
              <w:rPr>
                <w:rFonts w:cs="Arial"/>
                <w:color w:val="000000"/>
                <w:sz w:val="16"/>
                <w:szCs w:val="16"/>
              </w:rPr>
            </w:pPr>
            <w:r w:rsidRPr="00816C4A">
              <w:rPr>
                <w:rFonts w:cs="Arial"/>
                <w:color w:val="000000"/>
                <w:sz w:val="16"/>
                <w:szCs w:val="16"/>
              </w:rPr>
              <w:t>5G support for the OPEN CHANNEL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6CE3E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15.3.0</w:t>
            </w:r>
          </w:p>
        </w:tc>
      </w:tr>
      <w:tr w:rsidR="00157DA3" w:rsidRPr="00816C4A" w14:paraId="40C1778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84DB222" w14:textId="77777777" w:rsidR="00157DA3" w:rsidRPr="00816C4A" w:rsidRDefault="00157DA3" w:rsidP="00157DA3">
            <w:pPr>
              <w:pStyle w:val="TAL"/>
              <w:rPr>
                <w:rFonts w:cs="Arial"/>
                <w:sz w:val="16"/>
                <w:szCs w:val="16"/>
              </w:rPr>
            </w:pP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44A65C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E2A0AB" w14:textId="77777777" w:rsidR="00157DA3" w:rsidRPr="00816C4A" w:rsidRDefault="00157DA3" w:rsidP="00157DA3">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7234B7" w14:textId="4B6E8E55" w:rsidR="00157DA3" w:rsidRPr="00816C4A" w:rsidRDefault="00157DA3" w:rsidP="00157DA3">
            <w:pPr>
              <w:pStyle w:val="TAL"/>
              <w:rPr>
                <w:rFonts w:cs="Arial"/>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5D17CF" w14:textId="77777777" w:rsidR="00157DA3" w:rsidRPr="00816C4A" w:rsidRDefault="00157DA3"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A675D67" w14:textId="77777777" w:rsidR="00157DA3" w:rsidRPr="00816C4A" w:rsidRDefault="00157DA3" w:rsidP="00157DA3">
            <w:pPr>
              <w:pStyle w:val="TAL"/>
              <w:jc w:val="center"/>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A772656" w14:textId="77777777" w:rsidR="00157DA3" w:rsidRPr="00816C4A" w:rsidRDefault="00157DA3" w:rsidP="00157DA3">
            <w:pPr>
              <w:pStyle w:val="TAL"/>
              <w:rPr>
                <w:rFonts w:cs="Arial"/>
                <w:color w:val="000000"/>
                <w:sz w:val="16"/>
                <w:szCs w:val="16"/>
              </w:rPr>
            </w:pPr>
            <w:r w:rsidRPr="00816C4A">
              <w:rPr>
                <w:rFonts w:cs="Arial"/>
                <w:color w:val="000000"/>
                <w:sz w:val="16"/>
                <w:szCs w:val="16"/>
              </w:rPr>
              <w:t>Wrong Specification Numbering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069CFD"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15.3.1</w:t>
            </w:r>
          </w:p>
        </w:tc>
      </w:tr>
      <w:tr w:rsidR="00157DA3" w:rsidRPr="00816C4A" w14:paraId="5D7C47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913DCF9"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888B3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64D65B" w14:textId="1C8987F5"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82FF70" w14:textId="09476CEF" w:rsidR="00157DA3" w:rsidRPr="00816C4A" w:rsidRDefault="00157DA3" w:rsidP="00157DA3">
            <w:pPr>
              <w:pStyle w:val="TAL"/>
              <w:rPr>
                <w:rFonts w:cs="Arial"/>
                <w:color w:val="000000"/>
                <w:sz w:val="16"/>
                <w:szCs w:val="16"/>
              </w:rPr>
            </w:pPr>
            <w:r w:rsidRPr="00816C4A">
              <w:rPr>
                <w:rFonts w:cs="Arial"/>
                <w:color w:val="000000"/>
                <w:sz w:val="16"/>
                <w:szCs w:val="16"/>
              </w:rPr>
              <w:t>0684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8E48D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C8C980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8B1020F" w14:textId="77777777" w:rsidR="00157DA3" w:rsidRPr="00816C4A" w:rsidRDefault="00157DA3" w:rsidP="00157DA3">
            <w:pPr>
              <w:pStyle w:val="TAL"/>
              <w:rPr>
                <w:rFonts w:cs="Arial"/>
                <w:color w:val="000000"/>
                <w:sz w:val="16"/>
                <w:szCs w:val="16"/>
              </w:rPr>
            </w:pPr>
            <w:r w:rsidRPr="00816C4A">
              <w:rPr>
                <w:rFonts w:cs="Arial"/>
                <w:color w:val="000000"/>
                <w:sz w:val="16"/>
                <w:szCs w:val="16"/>
              </w:rPr>
              <w:t>Network Measurement Report update for NR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A8D83B"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175A273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3BD60C3"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2D8480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D1A6C0" w14:textId="63317674"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E31A78" w14:textId="48E08778" w:rsidR="00157DA3" w:rsidRPr="00816C4A" w:rsidRDefault="00157DA3" w:rsidP="00157DA3">
            <w:pPr>
              <w:pStyle w:val="TAL"/>
              <w:rPr>
                <w:rFonts w:cs="Arial"/>
                <w:color w:val="000000"/>
                <w:sz w:val="16"/>
                <w:szCs w:val="16"/>
              </w:rPr>
            </w:pPr>
            <w:r w:rsidRPr="00816C4A">
              <w:rPr>
                <w:rFonts w:cs="Arial"/>
                <w:color w:val="000000"/>
                <w:sz w:val="16"/>
                <w:szCs w:val="16"/>
              </w:rPr>
              <w:t>0687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7B285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1C754AB"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707ED6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version number of ETSI TS 102223 to latest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62B549F"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7283A64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89E2497"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E72EC3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32DB7E" w14:textId="7B9A1FAC"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2EF794" w14:textId="3F3704BC" w:rsidR="00157DA3" w:rsidRPr="00816C4A" w:rsidRDefault="00157DA3" w:rsidP="00157DA3">
            <w:pPr>
              <w:pStyle w:val="TAL"/>
              <w:rPr>
                <w:rFonts w:cs="Arial"/>
                <w:color w:val="000000"/>
                <w:sz w:val="16"/>
                <w:szCs w:val="16"/>
              </w:rPr>
            </w:pPr>
            <w:r w:rsidRPr="00816C4A">
              <w:rPr>
                <w:rFonts w:cs="Arial"/>
                <w:color w:val="000000"/>
                <w:sz w:val="16"/>
                <w:szCs w:val="16"/>
              </w:rPr>
              <w:t>0689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DC92E0"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FB785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B454B38"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the UICC Toolkit Data Connection Status Change Event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638F77"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5450A6B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F8E56F8"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57552A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3DCCDF" w14:textId="62BDFA06" w:rsidR="00157DA3" w:rsidRPr="00816C4A" w:rsidRDefault="00157DA3" w:rsidP="00157DA3">
            <w:pPr>
              <w:pStyle w:val="TAL"/>
              <w:rPr>
                <w:rFonts w:cs="Arial"/>
                <w:color w:val="000000"/>
                <w:sz w:val="16"/>
                <w:szCs w:val="16"/>
              </w:rPr>
            </w:pPr>
            <w:r w:rsidRPr="00816C4A">
              <w:rPr>
                <w:rFonts w:cs="Arial"/>
                <w:color w:val="000000"/>
                <w:sz w:val="16"/>
                <w:szCs w:val="16"/>
              </w:rPr>
              <w:t>CP-182184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EAC10D" w14:textId="4DCF4DB2" w:rsidR="00157DA3" w:rsidRPr="00816C4A" w:rsidRDefault="00157DA3" w:rsidP="00157DA3">
            <w:pPr>
              <w:pStyle w:val="TAL"/>
              <w:rPr>
                <w:rFonts w:cs="Arial"/>
                <w:color w:val="000000"/>
                <w:sz w:val="16"/>
                <w:szCs w:val="16"/>
              </w:rPr>
            </w:pPr>
            <w:r w:rsidRPr="00816C4A">
              <w:rPr>
                <w:rFonts w:cs="Arial"/>
                <w:color w:val="000000"/>
                <w:sz w:val="16"/>
                <w:szCs w:val="16"/>
              </w:rPr>
              <w:t>0690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FCCDD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3717AD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3823364" w14:textId="77777777" w:rsidR="00157DA3" w:rsidRPr="00816C4A" w:rsidRDefault="00157DA3" w:rsidP="00157DA3">
            <w:pPr>
              <w:pStyle w:val="TAL"/>
              <w:rPr>
                <w:rFonts w:cs="Arial"/>
                <w:color w:val="000000"/>
                <w:sz w:val="16"/>
                <w:szCs w:val="16"/>
              </w:rPr>
            </w:pPr>
            <w:r w:rsidRPr="00816C4A">
              <w:rPr>
                <w:rFonts w:cs="Arial"/>
                <w:color w:val="000000"/>
                <w:sz w:val="16"/>
                <w:szCs w:val="16"/>
              </w:rPr>
              <w:t xml:space="preserve">Overview </w:t>
            </w:r>
            <w:r>
              <w:rPr>
                <w:rFonts w:cs="Arial"/>
                <w:color w:val="000000"/>
                <w:sz w:val="16"/>
                <w:szCs w:val="16"/>
              </w:rPr>
              <w:t>clause</w:t>
            </w:r>
            <w:r w:rsidRPr="00816C4A">
              <w:rPr>
                <w:rFonts w:cs="Arial"/>
                <w:color w:val="000000"/>
                <w:sz w:val="16"/>
                <w:szCs w:val="16"/>
              </w:rPr>
              <w:t xml:space="preserve"> of Call control by USIM missing PDN related overview.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4FA6064" w14:textId="77777777" w:rsidR="00157DA3" w:rsidRPr="00816C4A" w:rsidRDefault="00157DA3" w:rsidP="00157DA3">
            <w:pPr>
              <w:pStyle w:val="TAL"/>
              <w:rPr>
                <w:rFonts w:cs="Arial"/>
                <w:snapToGrid w:val="0"/>
                <w:color w:val="000000"/>
                <w:sz w:val="16"/>
                <w:szCs w:val="16"/>
              </w:rPr>
            </w:pPr>
            <w:r w:rsidRPr="00816C4A">
              <w:rPr>
                <w:rFonts w:cs="Arial"/>
                <w:snapToGrid w:val="0"/>
                <w:color w:val="000000"/>
                <w:sz w:val="16"/>
                <w:szCs w:val="16"/>
              </w:rPr>
              <w:t>15.4.0</w:t>
            </w:r>
          </w:p>
        </w:tc>
      </w:tr>
      <w:tr w:rsidR="00157DA3" w:rsidRPr="00816C4A" w14:paraId="7DB3B31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5193BEF"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F4A6A0"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24CDE5D" w14:textId="2D2DB1CA"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1AD8AC" w14:textId="6BD716B9" w:rsidR="00157DA3" w:rsidRPr="00816C4A" w:rsidRDefault="00157DA3" w:rsidP="00157DA3">
            <w:pPr>
              <w:pStyle w:val="TAL"/>
              <w:rPr>
                <w:rFonts w:cs="Arial"/>
                <w:color w:val="000000"/>
                <w:sz w:val="16"/>
                <w:szCs w:val="16"/>
              </w:rPr>
            </w:pPr>
            <w:r w:rsidRPr="00816C4A">
              <w:rPr>
                <w:rFonts w:cs="Arial"/>
                <w:color w:val="000000"/>
                <w:sz w:val="16"/>
                <w:szCs w:val="16"/>
              </w:rPr>
              <w:t>0691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F706C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CC581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95C22A0" w14:textId="77777777" w:rsidR="00157DA3" w:rsidRPr="00816C4A" w:rsidRDefault="00157DA3" w:rsidP="00157DA3">
            <w:pPr>
              <w:pStyle w:val="TAL"/>
              <w:rPr>
                <w:rFonts w:cs="Arial"/>
                <w:color w:val="000000"/>
                <w:sz w:val="16"/>
                <w:szCs w:val="16"/>
              </w:rPr>
            </w:pPr>
            <w:r w:rsidRPr="00816C4A">
              <w:rPr>
                <w:rFonts w:cs="Arial"/>
                <w:color w:val="000000"/>
                <w:sz w:val="16"/>
                <w:szCs w:val="16"/>
              </w:rPr>
              <w:t>Enhance Location Information object to accommodate 3 byte TAC for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A93DC6"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0271398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1EB45BC"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4A48C1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DF4B57" w14:textId="4D0A64A7"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E2B949" w14:textId="652B8C83" w:rsidR="00157DA3" w:rsidRPr="00816C4A" w:rsidRDefault="00157DA3" w:rsidP="00157DA3">
            <w:pPr>
              <w:pStyle w:val="TAL"/>
              <w:rPr>
                <w:rFonts w:cs="Arial"/>
                <w:color w:val="000000"/>
                <w:sz w:val="16"/>
                <w:szCs w:val="16"/>
              </w:rPr>
            </w:pPr>
            <w:r w:rsidRPr="00816C4A">
              <w:rPr>
                <w:rFonts w:cs="Arial"/>
                <w:color w:val="000000"/>
                <w:sz w:val="16"/>
                <w:szCs w:val="16"/>
              </w:rPr>
              <w:t>0692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EAEBC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4</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564FFD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B802A6"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Annex 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4A537A"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655C4FF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CB7B698"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209B59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41060E" w14:textId="22C44571"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094E06" w14:textId="52BE7CDD" w:rsidR="00157DA3" w:rsidRPr="00816C4A" w:rsidRDefault="00157DA3" w:rsidP="00157DA3">
            <w:pPr>
              <w:pStyle w:val="TAL"/>
              <w:rPr>
                <w:rFonts w:cs="Arial"/>
                <w:color w:val="000000"/>
                <w:sz w:val="16"/>
                <w:szCs w:val="16"/>
              </w:rPr>
            </w:pPr>
            <w:r w:rsidRPr="00816C4A">
              <w:rPr>
                <w:rFonts w:cs="Arial"/>
                <w:color w:val="000000"/>
                <w:sz w:val="16"/>
                <w:szCs w:val="16"/>
              </w:rPr>
              <w:t>0693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032C59"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C9290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B37AB17" w14:textId="77777777" w:rsidR="00157DA3" w:rsidRPr="00816C4A" w:rsidRDefault="00157DA3" w:rsidP="00157DA3">
            <w:pPr>
              <w:pStyle w:val="TAL"/>
              <w:rPr>
                <w:rFonts w:cs="Arial"/>
                <w:color w:val="000000"/>
                <w:sz w:val="16"/>
                <w:szCs w:val="16"/>
              </w:rPr>
            </w:pPr>
            <w:r w:rsidRPr="00816C4A">
              <w:rPr>
                <w:rFonts w:cs="Arial"/>
                <w:color w:val="000000"/>
                <w:sz w:val="16"/>
                <w:szCs w:val="16"/>
              </w:rPr>
              <w:t>SMS-PP Data download procedure to support SoR using 5G NAS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AB5803"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53F1B9C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73BD20"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6B2CF26"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1C725C" w14:textId="5EA8D3AB"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D0920E" w14:textId="6BE96333" w:rsidR="00157DA3" w:rsidRPr="00816C4A" w:rsidRDefault="00157DA3" w:rsidP="00157DA3">
            <w:pPr>
              <w:pStyle w:val="TAL"/>
              <w:rPr>
                <w:rFonts w:cs="Arial"/>
                <w:color w:val="000000"/>
                <w:sz w:val="16"/>
                <w:szCs w:val="16"/>
              </w:rPr>
            </w:pPr>
            <w:r w:rsidRPr="00816C4A">
              <w:rPr>
                <w:rFonts w:cs="Arial"/>
                <w:color w:val="000000"/>
                <w:sz w:val="16"/>
                <w:szCs w:val="16"/>
              </w:rPr>
              <w:t>0694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0025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0E5D87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CADE416" w14:textId="77777777" w:rsidR="00157DA3" w:rsidRPr="00816C4A" w:rsidRDefault="00157DA3" w:rsidP="00157DA3">
            <w:pPr>
              <w:pStyle w:val="TAL"/>
              <w:rPr>
                <w:rFonts w:cs="Arial"/>
                <w:color w:val="000000"/>
                <w:sz w:val="16"/>
                <w:szCs w:val="16"/>
              </w:rPr>
            </w:pPr>
            <w:r w:rsidRPr="00816C4A">
              <w:rPr>
                <w:rFonts w:cs="Arial"/>
                <w:color w:val="000000"/>
                <w:sz w:val="16"/>
                <w:szCs w:val="16"/>
              </w:rPr>
              <w:t>Fix implementation error for USIM Call Control procedure and allow updating only the operator specific ePCOs.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613E2D4"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62ECD6A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6FF9AD"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33245DD"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A1E3A4" w14:textId="0DCD3C3D" w:rsidR="00157DA3" w:rsidRPr="00816C4A" w:rsidRDefault="00157DA3" w:rsidP="00157DA3">
            <w:pPr>
              <w:pStyle w:val="TAL"/>
              <w:rPr>
                <w:rFonts w:cs="Arial"/>
                <w:color w:val="000000"/>
                <w:sz w:val="16"/>
                <w:szCs w:val="16"/>
              </w:rPr>
            </w:pPr>
            <w:r w:rsidRPr="00816C4A">
              <w:rPr>
                <w:rFonts w:cs="Arial"/>
                <w:color w:val="000000"/>
                <w:sz w:val="16"/>
                <w:szCs w:val="16"/>
              </w:rPr>
              <w:t>CP-182189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65B263" w14:textId="63345645" w:rsidR="00157DA3" w:rsidRPr="00816C4A" w:rsidRDefault="00157DA3" w:rsidP="00157DA3">
            <w:pPr>
              <w:pStyle w:val="TAL"/>
              <w:rPr>
                <w:rFonts w:cs="Arial"/>
                <w:color w:val="000000"/>
                <w:sz w:val="16"/>
                <w:szCs w:val="16"/>
              </w:rPr>
            </w:pPr>
            <w:r w:rsidRPr="00816C4A">
              <w:rPr>
                <w:rFonts w:cs="Arial"/>
                <w:color w:val="000000"/>
                <w:sz w:val="16"/>
                <w:szCs w:val="16"/>
              </w:rPr>
              <w:t>0695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A794ECA"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AD07885"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AC57B1"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 implementation error for terminal profile bits for non-IP data delivery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0ACDED1"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4EB2698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2F2F578" w14:textId="77777777" w:rsidR="00157DA3" w:rsidRPr="00816C4A" w:rsidRDefault="00157DA3" w:rsidP="00157DA3">
            <w:pPr>
              <w:pStyle w:val="TAL"/>
              <w:rPr>
                <w:rFonts w:cs="Arial"/>
                <w:color w:val="000000"/>
                <w:sz w:val="16"/>
                <w:szCs w:val="16"/>
              </w:rPr>
            </w:pPr>
            <w:r w:rsidRPr="00816C4A">
              <w:rPr>
                <w:rFonts w:cs="Arial"/>
                <w:color w:val="000000"/>
                <w:sz w:val="16"/>
                <w:szCs w:val="16"/>
              </w:rPr>
              <w:t>2018-09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774AE8"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505AA1" w14:textId="158C9FF8" w:rsidR="00157DA3" w:rsidRPr="00816C4A" w:rsidRDefault="00157DA3" w:rsidP="00157DA3">
            <w:pPr>
              <w:pStyle w:val="TAL"/>
              <w:rPr>
                <w:rFonts w:cs="Arial"/>
                <w:color w:val="000000"/>
                <w:sz w:val="16"/>
                <w:szCs w:val="16"/>
              </w:rPr>
            </w:pPr>
            <w:r w:rsidRPr="00816C4A">
              <w:rPr>
                <w:rFonts w:cs="Arial"/>
                <w:color w:val="000000"/>
                <w:sz w:val="16"/>
                <w:szCs w:val="16"/>
              </w:rPr>
              <w:t>CP-182185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9AD19C" w14:textId="195C5D66" w:rsidR="00157DA3" w:rsidRPr="00816C4A" w:rsidRDefault="00157DA3" w:rsidP="00157DA3">
            <w:pPr>
              <w:pStyle w:val="TAL"/>
              <w:rPr>
                <w:rFonts w:cs="Arial"/>
                <w:color w:val="000000"/>
                <w:sz w:val="16"/>
                <w:szCs w:val="16"/>
              </w:rPr>
            </w:pPr>
            <w:r w:rsidRPr="00816C4A">
              <w:rPr>
                <w:rFonts w:cs="Arial"/>
                <w:color w:val="000000"/>
                <w:sz w:val="16"/>
                <w:szCs w:val="16"/>
              </w:rPr>
              <w:t>0705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681AB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D5146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 xml:space="preserve">B </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7B8E6D" w14:textId="77777777" w:rsidR="00157DA3" w:rsidRPr="00816C4A" w:rsidRDefault="00157DA3" w:rsidP="00157DA3">
            <w:pPr>
              <w:pStyle w:val="TAL"/>
              <w:rPr>
                <w:rFonts w:cs="Arial"/>
                <w:color w:val="000000"/>
                <w:sz w:val="16"/>
                <w:szCs w:val="16"/>
              </w:rPr>
            </w:pPr>
            <w:r w:rsidRPr="00816C4A">
              <w:rPr>
                <w:rFonts w:cs="Arial"/>
                <w:color w:val="000000"/>
                <w:sz w:val="16"/>
                <w:szCs w:val="16"/>
              </w:rPr>
              <w:t>Addition of DNN object in PDU session establishment parameters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13C67C" w14:textId="77777777" w:rsidR="00157DA3" w:rsidRPr="00816C4A" w:rsidRDefault="00157DA3" w:rsidP="00157DA3">
            <w:pPr>
              <w:pStyle w:val="TAL"/>
              <w:rPr>
                <w:rFonts w:cs="Arial"/>
                <w:color w:val="000000"/>
                <w:sz w:val="16"/>
                <w:szCs w:val="16"/>
              </w:rPr>
            </w:pPr>
            <w:r w:rsidRPr="00816C4A">
              <w:rPr>
                <w:rFonts w:cs="Arial"/>
                <w:color w:val="000000"/>
                <w:sz w:val="16"/>
                <w:szCs w:val="16"/>
              </w:rPr>
              <w:t>15.4.0</w:t>
            </w:r>
          </w:p>
        </w:tc>
      </w:tr>
      <w:tr w:rsidR="00157DA3" w:rsidRPr="00816C4A" w14:paraId="47D56B0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880C48"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7F181D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FC88EB" w14:textId="4EE19C39"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B4564E" w14:textId="1AB36F21" w:rsidR="00157DA3" w:rsidRPr="00816C4A" w:rsidRDefault="00157DA3" w:rsidP="00157DA3">
            <w:pPr>
              <w:pStyle w:val="TAL"/>
              <w:rPr>
                <w:rFonts w:cs="Arial"/>
                <w:color w:val="000000"/>
                <w:sz w:val="16"/>
                <w:szCs w:val="16"/>
              </w:rPr>
            </w:pPr>
            <w:r w:rsidRPr="00816C4A">
              <w:rPr>
                <w:rFonts w:cs="Arial"/>
                <w:color w:val="000000"/>
                <w:sz w:val="16"/>
                <w:szCs w:val="16"/>
              </w:rPr>
              <w:t>0706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95FA66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7ED258" w14:textId="77777777" w:rsidR="00157DA3" w:rsidRPr="00816C4A" w:rsidRDefault="00157DA3" w:rsidP="00157DA3">
            <w:pPr>
              <w:pStyle w:val="TAL"/>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D586485" w14:textId="77777777" w:rsidR="00157DA3" w:rsidRPr="00816C4A" w:rsidRDefault="00157DA3" w:rsidP="00157DA3">
            <w:pPr>
              <w:pStyle w:val="TAL"/>
              <w:rPr>
                <w:rFonts w:cs="Arial"/>
                <w:color w:val="000000"/>
                <w:sz w:val="16"/>
                <w:szCs w:val="16"/>
              </w:rPr>
            </w:pPr>
            <w:r w:rsidRPr="00816C4A">
              <w:rPr>
                <w:rFonts w:cs="Arial"/>
                <w:color w:val="000000"/>
                <w:sz w:val="16"/>
                <w:szCs w:val="16"/>
              </w:rPr>
              <w:t>Enable procedure for update of Routing ID data in the UICC, as triggered by the UDM.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3150108"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2F0DB01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7773DC"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6F10542"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DA3FA8" w14:textId="40331A36"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73D7C7" w14:textId="5339181B" w:rsidR="00157DA3" w:rsidRPr="00816C4A" w:rsidRDefault="00157DA3" w:rsidP="00157DA3">
            <w:pPr>
              <w:pStyle w:val="TAL"/>
              <w:rPr>
                <w:rFonts w:cs="Arial"/>
                <w:color w:val="000000"/>
                <w:sz w:val="16"/>
                <w:szCs w:val="16"/>
              </w:rPr>
            </w:pPr>
            <w:r w:rsidRPr="00816C4A">
              <w:rPr>
                <w:rFonts w:cs="Arial"/>
                <w:color w:val="000000"/>
                <w:sz w:val="16"/>
                <w:szCs w:val="16"/>
              </w:rPr>
              <w:t>0707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29C9E8"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533903D"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6314E86" w14:textId="77777777" w:rsidR="00157DA3" w:rsidRPr="00816C4A" w:rsidRDefault="00157DA3" w:rsidP="00157DA3">
            <w:pPr>
              <w:pStyle w:val="TAL"/>
              <w:rPr>
                <w:rFonts w:cs="Arial"/>
                <w:color w:val="000000"/>
                <w:sz w:val="16"/>
                <w:szCs w:val="16"/>
              </w:rPr>
            </w:pPr>
            <w:r w:rsidRPr="00816C4A">
              <w:rPr>
                <w:rFonts w:cs="Arial"/>
                <w:color w:val="000000"/>
                <w:sz w:val="16"/>
                <w:szCs w:val="16"/>
              </w:rPr>
              <w:t>5G Call Control by USIM shall take into account SM PDU DN container length.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9E46C5"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764DC36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29F305"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84EF7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0BF558" w14:textId="03816BDA"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14FF5A" w14:textId="5779CA7F" w:rsidR="00157DA3" w:rsidRPr="00816C4A" w:rsidRDefault="00157DA3" w:rsidP="00157DA3">
            <w:pPr>
              <w:pStyle w:val="TAL"/>
              <w:rPr>
                <w:rFonts w:cs="Arial"/>
                <w:color w:val="000000"/>
                <w:sz w:val="16"/>
                <w:szCs w:val="16"/>
              </w:rPr>
            </w:pPr>
            <w:r w:rsidRPr="00816C4A">
              <w:rPr>
                <w:rFonts w:cs="Arial"/>
                <w:color w:val="000000"/>
                <w:sz w:val="16"/>
                <w:szCs w:val="16"/>
              </w:rPr>
              <w:t>0708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94E75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7B4DDF"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5671B03" w14:textId="77777777" w:rsidR="00157DA3" w:rsidRPr="00816C4A" w:rsidRDefault="00157DA3" w:rsidP="00157DA3">
            <w:pPr>
              <w:pStyle w:val="TAL"/>
              <w:rPr>
                <w:rFonts w:cs="Arial"/>
                <w:color w:val="000000"/>
                <w:sz w:val="16"/>
                <w:szCs w:val="16"/>
              </w:rPr>
            </w:pPr>
            <w:r w:rsidRPr="00816C4A">
              <w:rPr>
                <w:rFonts w:cs="Arial"/>
                <w:color w:val="000000"/>
                <w:sz w:val="16"/>
                <w:szCs w:val="16"/>
              </w:rPr>
              <w:t>Change NR ARFCN length in NMR from 3 to 4 to be future proof.</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840202"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532FD59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04D4EB9"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7945B6B"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4D6623" w14:textId="171342B2"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0F2F43" w14:textId="7F3C6782" w:rsidR="00157DA3" w:rsidRPr="00816C4A" w:rsidRDefault="00157DA3" w:rsidP="00157DA3">
            <w:pPr>
              <w:pStyle w:val="TAL"/>
              <w:rPr>
                <w:rFonts w:cs="Arial"/>
                <w:color w:val="000000"/>
                <w:sz w:val="16"/>
                <w:szCs w:val="16"/>
              </w:rPr>
            </w:pPr>
            <w:r w:rsidRPr="00816C4A">
              <w:rPr>
                <w:rFonts w:cs="Arial"/>
                <w:color w:val="000000"/>
                <w:sz w:val="16"/>
                <w:szCs w:val="16"/>
              </w:rPr>
              <w:t>0710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4ECB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549037E"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D17AD4B"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CALL CONTROL command for PDU session establishment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60231D"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170ED21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D21FBB0"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8F47D4E"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CF682AD" w14:textId="58F2587D"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DD1505" w14:textId="1D9E72FD" w:rsidR="00157DA3" w:rsidRPr="00816C4A" w:rsidRDefault="00157DA3" w:rsidP="00157DA3">
            <w:pPr>
              <w:pStyle w:val="TAL"/>
              <w:rPr>
                <w:rFonts w:cs="Arial"/>
                <w:color w:val="000000"/>
                <w:sz w:val="16"/>
                <w:szCs w:val="16"/>
              </w:rPr>
            </w:pPr>
            <w:r w:rsidRPr="00816C4A">
              <w:rPr>
                <w:rFonts w:cs="Arial"/>
                <w:color w:val="000000"/>
                <w:sz w:val="16"/>
                <w:szCs w:val="16"/>
              </w:rPr>
              <w:t>0711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7C3C87"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2AED78"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DE4FA0D" w14:textId="77777777" w:rsidR="00157DA3" w:rsidRPr="00816C4A" w:rsidRDefault="00157DA3" w:rsidP="00157DA3">
            <w:pPr>
              <w:pStyle w:val="TAL"/>
              <w:rPr>
                <w:rFonts w:cs="Arial"/>
                <w:color w:val="000000"/>
                <w:sz w:val="16"/>
                <w:szCs w:val="16"/>
              </w:rPr>
            </w:pPr>
            <w:r w:rsidRPr="00816C4A">
              <w:rPr>
                <w:rFonts w:cs="Arial"/>
                <w:color w:val="000000"/>
                <w:sz w:val="16"/>
                <w:szCs w:val="16"/>
              </w:rPr>
              <w:t xml:space="preserve">Correction due to incorrect TS 24.501 </w:t>
            </w:r>
            <w:r>
              <w:rPr>
                <w:rFonts w:cs="Arial"/>
                <w:color w:val="000000"/>
                <w:sz w:val="16"/>
                <w:szCs w:val="16"/>
              </w:rPr>
              <w:t>clause</w:t>
            </w:r>
            <w:r w:rsidRPr="00816C4A">
              <w:rPr>
                <w:rFonts w:cs="Arial"/>
                <w:color w:val="000000"/>
                <w:sz w:val="16"/>
                <w:szCs w:val="16"/>
              </w:rPr>
              <w:t xml:space="preserve"> referred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5975F4"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04DB575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E9E2B33" w14:textId="77777777" w:rsidR="00157DA3" w:rsidRPr="00816C4A" w:rsidRDefault="00157DA3" w:rsidP="00157DA3">
            <w:pPr>
              <w:pStyle w:val="TAL"/>
              <w:rPr>
                <w:rFonts w:cs="Arial"/>
                <w:color w:val="000000"/>
                <w:sz w:val="16"/>
                <w:szCs w:val="16"/>
              </w:rPr>
            </w:pPr>
            <w:r w:rsidRPr="00816C4A">
              <w:rPr>
                <w:rFonts w:cs="Arial"/>
                <w:color w:val="000000"/>
                <w:sz w:val="16"/>
                <w:szCs w:val="16"/>
              </w:rPr>
              <w:t>2018-12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2544703"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CE4121" w14:textId="6439AB98" w:rsidR="00157DA3" w:rsidRPr="00816C4A" w:rsidRDefault="00157DA3" w:rsidP="00157DA3">
            <w:pPr>
              <w:pStyle w:val="TAL"/>
              <w:rPr>
                <w:rFonts w:cs="Arial"/>
                <w:color w:val="000000"/>
                <w:sz w:val="16"/>
                <w:szCs w:val="16"/>
              </w:rPr>
            </w:pPr>
            <w:r w:rsidRPr="00816C4A">
              <w:rPr>
                <w:rFonts w:cs="Arial"/>
                <w:color w:val="000000"/>
                <w:sz w:val="16"/>
                <w:szCs w:val="16"/>
              </w:rPr>
              <w:t>CP-183185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C2B843" w14:textId="4C46B124" w:rsidR="00157DA3" w:rsidRPr="00816C4A" w:rsidRDefault="00157DA3" w:rsidP="00157DA3">
            <w:pPr>
              <w:pStyle w:val="TAL"/>
              <w:rPr>
                <w:rFonts w:cs="Arial"/>
                <w:color w:val="000000"/>
                <w:sz w:val="16"/>
                <w:szCs w:val="16"/>
              </w:rPr>
            </w:pPr>
            <w:r w:rsidRPr="00816C4A">
              <w:rPr>
                <w:rFonts w:cs="Arial"/>
                <w:color w:val="000000"/>
                <w:sz w:val="16"/>
                <w:szCs w:val="16"/>
              </w:rPr>
              <w:t>0713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23D906"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449B098"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A0882E5"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to address data field in SMS-PP DOWNLOAD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927690" w14:textId="77777777" w:rsidR="00157DA3" w:rsidRPr="00816C4A" w:rsidRDefault="00157DA3" w:rsidP="00157DA3">
            <w:pPr>
              <w:pStyle w:val="TAL"/>
              <w:rPr>
                <w:rFonts w:cs="Arial"/>
                <w:color w:val="000000"/>
                <w:sz w:val="16"/>
                <w:szCs w:val="16"/>
              </w:rPr>
            </w:pPr>
            <w:r w:rsidRPr="00816C4A">
              <w:rPr>
                <w:rFonts w:cs="Arial"/>
                <w:color w:val="000000"/>
                <w:sz w:val="16"/>
                <w:szCs w:val="16"/>
              </w:rPr>
              <w:t>15.5.0</w:t>
            </w:r>
          </w:p>
        </w:tc>
      </w:tr>
      <w:tr w:rsidR="00157DA3" w:rsidRPr="00816C4A" w14:paraId="63EA408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DB19291"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B3D75A7"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0126B4" w14:textId="1378CD8C" w:rsidR="00157DA3" w:rsidRPr="00816C4A" w:rsidRDefault="00157DA3" w:rsidP="00157DA3">
            <w:pPr>
              <w:pStyle w:val="TAL"/>
              <w:rPr>
                <w:rFonts w:cs="Arial"/>
                <w:color w:val="000000"/>
                <w:sz w:val="16"/>
                <w:szCs w:val="16"/>
              </w:rPr>
            </w:pPr>
            <w:r w:rsidRPr="00816C4A">
              <w:rPr>
                <w:rFonts w:cs="Arial"/>
                <w:color w:val="000000"/>
                <w:sz w:val="16"/>
                <w:szCs w:val="16"/>
              </w:rPr>
              <w:t>CP-190047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83DEB9" w14:textId="4A26DD0D" w:rsidR="00157DA3" w:rsidRPr="00816C4A" w:rsidRDefault="00157DA3" w:rsidP="00157DA3">
            <w:pPr>
              <w:pStyle w:val="TAL"/>
              <w:rPr>
                <w:rFonts w:cs="Arial"/>
                <w:color w:val="000000"/>
                <w:sz w:val="16"/>
                <w:szCs w:val="16"/>
              </w:rPr>
            </w:pPr>
            <w:r w:rsidRPr="00816C4A">
              <w:rPr>
                <w:rFonts w:cs="Arial"/>
                <w:color w:val="000000"/>
                <w:sz w:val="16"/>
                <w:szCs w:val="16"/>
              </w:rPr>
              <w:t>0716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044542"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E1DDF4"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10C9F8D" w14:textId="77777777" w:rsidR="00157DA3" w:rsidRPr="00816C4A" w:rsidRDefault="00157DA3" w:rsidP="00157DA3">
            <w:pPr>
              <w:pStyle w:val="TAL"/>
              <w:rPr>
                <w:rFonts w:cs="Arial"/>
                <w:color w:val="000000"/>
                <w:sz w:val="16"/>
                <w:szCs w:val="16"/>
              </w:rPr>
            </w:pPr>
            <w:r w:rsidRPr="00816C4A">
              <w:rPr>
                <w:rFonts w:cs="Arial"/>
                <w:color w:val="000000"/>
                <w:sz w:val="16"/>
                <w:szCs w:val="16"/>
              </w:rPr>
              <w:t>Align Routing Indicator data update procedure with CT1 referring to data as data set.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51A9C1"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06F99A5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CBA7F25"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6B8B379"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8E86A3" w14:textId="1C7239D8" w:rsidR="00157DA3" w:rsidRPr="00816C4A" w:rsidRDefault="00157DA3" w:rsidP="00157DA3">
            <w:pPr>
              <w:pStyle w:val="TAL"/>
              <w:rPr>
                <w:rFonts w:cs="Arial"/>
                <w:color w:val="000000"/>
                <w:sz w:val="16"/>
                <w:szCs w:val="16"/>
              </w:rPr>
            </w:pPr>
            <w:r w:rsidRPr="00816C4A">
              <w:rPr>
                <w:rFonts w:cs="Arial"/>
                <w:color w:val="000000"/>
                <w:sz w:val="16"/>
                <w:szCs w:val="16"/>
              </w:rPr>
              <w:t>CP-190047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8B56A7" w14:textId="6DA5306C" w:rsidR="00157DA3" w:rsidRPr="00816C4A" w:rsidRDefault="00157DA3" w:rsidP="00157DA3">
            <w:pPr>
              <w:pStyle w:val="TAL"/>
              <w:rPr>
                <w:rFonts w:cs="Arial"/>
                <w:color w:val="000000"/>
                <w:sz w:val="16"/>
                <w:szCs w:val="16"/>
              </w:rPr>
            </w:pPr>
            <w:r w:rsidRPr="00816C4A">
              <w:rPr>
                <w:rFonts w:cs="Arial"/>
                <w:color w:val="000000"/>
                <w:sz w:val="16"/>
                <w:szCs w:val="16"/>
              </w:rPr>
              <w:t>0717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882661"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350551" w14:textId="77777777" w:rsidR="00157DA3" w:rsidRPr="00816C4A" w:rsidRDefault="00157DA3" w:rsidP="00157DA3">
            <w:pPr>
              <w:pStyle w:val="TAL"/>
              <w:rPr>
                <w:rFonts w:cs="Arial"/>
                <w:color w:val="000000"/>
                <w:sz w:val="16"/>
                <w:szCs w:val="16"/>
              </w:rPr>
            </w:pPr>
            <w:r w:rsidRPr="00816C4A">
              <w:rPr>
                <w:rFonts w:cs="Arial"/>
                <w:color w:val="000000"/>
                <w:sz w:val="16"/>
                <w:szCs w:val="16"/>
              </w:rPr>
              <w:t>C</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119E977"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Routing Indicator data update procedure to indicate REFRESH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A1E4994"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7782DF4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0A1F051"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BDD802F"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E2C657" w14:textId="6521DFF8" w:rsidR="00157DA3" w:rsidRPr="00816C4A" w:rsidRDefault="00157DA3" w:rsidP="00157DA3">
            <w:pPr>
              <w:pStyle w:val="TAL"/>
              <w:rPr>
                <w:rFonts w:cs="Arial"/>
                <w:color w:val="000000"/>
                <w:sz w:val="16"/>
                <w:szCs w:val="16"/>
              </w:rPr>
            </w:pPr>
            <w:r w:rsidRPr="00816C4A">
              <w:rPr>
                <w:rFonts w:cs="Arial"/>
                <w:color w:val="000000"/>
                <w:sz w:val="16"/>
                <w:szCs w:val="16"/>
              </w:rPr>
              <w:t>CP-190046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3467BB" w14:textId="23DA489D" w:rsidR="00157DA3" w:rsidRPr="00816C4A" w:rsidRDefault="00157DA3" w:rsidP="00157DA3">
            <w:pPr>
              <w:pStyle w:val="TAL"/>
              <w:rPr>
                <w:rFonts w:cs="Arial"/>
                <w:color w:val="000000"/>
                <w:sz w:val="16"/>
                <w:szCs w:val="16"/>
              </w:rPr>
            </w:pPr>
            <w:r w:rsidRPr="00816C4A">
              <w:rPr>
                <w:rFonts w:cs="Arial"/>
                <w:color w:val="000000"/>
                <w:sz w:val="16"/>
                <w:szCs w:val="16"/>
              </w:rPr>
              <w:t>0718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7C6AC4"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318C888"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8D1CF64"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specification version in Annex U</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0DFBD5"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5E5AB82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2BDDE18"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B2753A5"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32E8E5" w14:textId="5F9A1864" w:rsidR="00157DA3" w:rsidRPr="00816C4A" w:rsidRDefault="00157DA3" w:rsidP="00157DA3">
            <w:pPr>
              <w:pStyle w:val="TAL"/>
              <w:rPr>
                <w:rFonts w:cs="Arial"/>
                <w:color w:val="000000"/>
                <w:sz w:val="16"/>
                <w:szCs w:val="16"/>
              </w:rPr>
            </w:pPr>
            <w:r w:rsidRPr="00816C4A">
              <w:rPr>
                <w:rFonts w:cs="Arial"/>
                <w:color w:val="000000"/>
                <w:sz w:val="16"/>
                <w:szCs w:val="16"/>
              </w:rPr>
              <w:t>CP-190044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873811" w14:textId="5F5E7704" w:rsidR="00157DA3" w:rsidRPr="00816C4A" w:rsidRDefault="00157DA3" w:rsidP="00157DA3">
            <w:pPr>
              <w:pStyle w:val="TAL"/>
              <w:rPr>
                <w:rFonts w:cs="Arial"/>
                <w:color w:val="000000"/>
                <w:sz w:val="16"/>
                <w:szCs w:val="16"/>
              </w:rPr>
            </w:pPr>
            <w:r w:rsidRPr="00816C4A">
              <w:rPr>
                <w:rFonts w:cs="Arial"/>
                <w:color w:val="000000"/>
                <w:sz w:val="16"/>
                <w:szCs w:val="16"/>
              </w:rPr>
              <w:t>0721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7ECA4D"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23DBEA" w14:textId="77777777" w:rsidR="00157DA3" w:rsidRPr="00816C4A" w:rsidRDefault="00157DA3" w:rsidP="00157DA3">
            <w:pPr>
              <w:pStyle w:val="TAL"/>
              <w:rPr>
                <w:rFonts w:cs="Arial"/>
                <w:color w:val="000000"/>
                <w:sz w:val="16"/>
                <w:szCs w:val="16"/>
              </w:rPr>
            </w:pPr>
            <w:r w:rsidRPr="00816C4A">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3B8883C" w14:textId="77777777" w:rsidR="00157DA3" w:rsidRPr="00816C4A" w:rsidRDefault="00157DA3" w:rsidP="00157DA3">
            <w:pPr>
              <w:pStyle w:val="TAL"/>
              <w:rPr>
                <w:rFonts w:cs="Arial"/>
                <w:color w:val="000000"/>
                <w:sz w:val="16"/>
                <w:szCs w:val="16"/>
              </w:rPr>
            </w:pPr>
            <w:r w:rsidRPr="00816C4A">
              <w:rPr>
                <w:rFonts w:cs="Arial"/>
                <w:color w:val="000000"/>
                <w:sz w:val="16"/>
                <w:szCs w:val="16"/>
              </w:rPr>
              <w:t>Correction of the reference used in cl. 8.143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4F32C0"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17CDA4D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956B5A9" w14:textId="77777777" w:rsidR="00157DA3" w:rsidRPr="00816C4A" w:rsidRDefault="00157DA3" w:rsidP="00157DA3">
            <w:pPr>
              <w:pStyle w:val="TAL"/>
              <w:rPr>
                <w:rFonts w:cs="Arial"/>
                <w:color w:val="000000"/>
                <w:sz w:val="16"/>
                <w:szCs w:val="16"/>
              </w:rPr>
            </w:pPr>
            <w:r w:rsidRPr="00816C4A">
              <w:rPr>
                <w:rFonts w:cs="Arial"/>
                <w:color w:val="000000"/>
                <w:sz w:val="16"/>
                <w:szCs w:val="16"/>
              </w:rPr>
              <w:t>2019-03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8D4D6D4" w14:textId="77777777" w:rsidR="00157DA3" w:rsidRPr="00816C4A"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B4068C" w14:textId="35A6925D" w:rsidR="00157DA3" w:rsidRPr="00816C4A" w:rsidRDefault="00157DA3" w:rsidP="00157DA3">
            <w:pPr>
              <w:pStyle w:val="TAL"/>
              <w:rPr>
                <w:rFonts w:cs="Arial"/>
                <w:color w:val="000000"/>
                <w:sz w:val="16"/>
                <w:szCs w:val="16"/>
              </w:rPr>
            </w:pPr>
            <w:r w:rsidRPr="00816C4A">
              <w:rPr>
                <w:rFonts w:cs="Arial"/>
                <w:color w:val="000000"/>
                <w:sz w:val="16"/>
                <w:szCs w:val="16"/>
              </w:rPr>
              <w:t>CP-190046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71244E" w14:textId="59046309" w:rsidR="00157DA3" w:rsidRPr="00816C4A" w:rsidRDefault="00157DA3" w:rsidP="00157DA3">
            <w:pPr>
              <w:pStyle w:val="TAL"/>
              <w:rPr>
                <w:rFonts w:cs="Arial"/>
                <w:color w:val="000000"/>
                <w:sz w:val="16"/>
                <w:szCs w:val="16"/>
              </w:rPr>
            </w:pPr>
            <w:r w:rsidRPr="00816C4A">
              <w:rPr>
                <w:rFonts w:cs="Arial"/>
                <w:color w:val="000000"/>
                <w:sz w:val="16"/>
                <w:szCs w:val="16"/>
              </w:rPr>
              <w:t>0720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8A9F13" w14:textId="77777777" w:rsidR="00157DA3" w:rsidRPr="00816C4A" w:rsidRDefault="00157DA3" w:rsidP="00157DA3">
            <w:pPr>
              <w:pStyle w:val="TAL"/>
              <w:jc w:val="center"/>
              <w:rPr>
                <w:rFonts w:cs="Arial"/>
                <w:color w:val="000000"/>
                <w:sz w:val="16"/>
                <w:szCs w:val="16"/>
              </w:rPr>
            </w:pPr>
            <w:r w:rsidRPr="00816C4A">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057477" w14:textId="77777777" w:rsidR="00157DA3" w:rsidRPr="00816C4A" w:rsidRDefault="00157DA3" w:rsidP="00157DA3">
            <w:pPr>
              <w:pStyle w:val="TAL"/>
              <w:rPr>
                <w:rFonts w:cs="Arial"/>
                <w:color w:val="000000"/>
                <w:sz w:val="16"/>
                <w:szCs w:val="16"/>
              </w:rPr>
            </w:pPr>
            <w:r w:rsidRPr="00816C4A">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E51EDE5" w14:textId="77777777" w:rsidR="00157DA3" w:rsidRPr="00816C4A" w:rsidRDefault="00157DA3" w:rsidP="00157DA3">
            <w:pPr>
              <w:pStyle w:val="TAL"/>
              <w:rPr>
                <w:rFonts w:cs="Arial"/>
                <w:color w:val="000000"/>
                <w:sz w:val="16"/>
                <w:szCs w:val="16"/>
              </w:rPr>
            </w:pPr>
            <w:r w:rsidRPr="00816C4A">
              <w:rPr>
                <w:rFonts w:cs="Arial"/>
                <w:color w:val="000000"/>
                <w:sz w:val="16"/>
                <w:szCs w:val="16"/>
              </w:rPr>
              <w:t>Update Annex A to align with letter classes allocated by ETSI SCP</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8203CE9" w14:textId="77777777" w:rsidR="00157DA3" w:rsidRPr="00816C4A" w:rsidRDefault="00157DA3" w:rsidP="00157DA3">
            <w:pPr>
              <w:pStyle w:val="TAL"/>
              <w:rPr>
                <w:rFonts w:cs="Arial"/>
                <w:color w:val="000000"/>
                <w:sz w:val="16"/>
                <w:szCs w:val="16"/>
              </w:rPr>
            </w:pPr>
            <w:r w:rsidRPr="00816C4A">
              <w:rPr>
                <w:rFonts w:cs="Arial"/>
                <w:color w:val="000000"/>
                <w:sz w:val="16"/>
                <w:szCs w:val="16"/>
              </w:rPr>
              <w:t>15.6.0</w:t>
            </w:r>
          </w:p>
        </w:tc>
      </w:tr>
      <w:tr w:rsidR="00157DA3" w:rsidRPr="00816C4A" w14:paraId="7A0E4B4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73A938B" w14:textId="77777777" w:rsidR="00157DA3" w:rsidRPr="00816C4A" w:rsidRDefault="00157DA3" w:rsidP="00157DA3">
            <w:pPr>
              <w:pStyle w:val="TAL"/>
              <w:rPr>
                <w:rFonts w:cs="Arial"/>
                <w:color w:val="000000"/>
                <w:sz w:val="16"/>
                <w:szCs w:val="16"/>
              </w:rPr>
            </w:pPr>
            <w:r>
              <w:rPr>
                <w:rFonts w:cs="Arial"/>
                <w:color w:val="000000"/>
                <w:sz w:val="16"/>
                <w:szCs w:val="16"/>
              </w:rPr>
              <w:t>2019-09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15C187C"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47DE5F" w14:textId="5249D20D" w:rsidR="00157DA3" w:rsidRDefault="00157DA3" w:rsidP="00157DA3">
            <w:pPr>
              <w:pStyle w:val="TAL"/>
              <w:rPr>
                <w:rFonts w:cs="Arial"/>
                <w:color w:val="000000"/>
                <w:sz w:val="16"/>
                <w:szCs w:val="16"/>
              </w:rPr>
            </w:pPr>
            <w:r>
              <w:rPr>
                <w:rFonts w:cs="Arial"/>
                <w:color w:val="000000"/>
                <w:sz w:val="16"/>
                <w:szCs w:val="16"/>
              </w:rPr>
              <w:t>CP-192014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5B252D" w14:textId="086E5032" w:rsidR="00157DA3" w:rsidRPr="00816C4A" w:rsidRDefault="00157DA3" w:rsidP="00157DA3">
            <w:pPr>
              <w:pStyle w:val="TAL"/>
              <w:rPr>
                <w:rFonts w:cs="Arial"/>
                <w:color w:val="000000"/>
                <w:sz w:val="16"/>
                <w:szCs w:val="16"/>
              </w:rPr>
            </w:pPr>
            <w:r>
              <w:rPr>
                <w:rFonts w:cs="Arial"/>
                <w:color w:val="000000"/>
                <w:sz w:val="16"/>
                <w:szCs w:val="16"/>
              </w:rPr>
              <w:t>0723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DFC4D" w14:textId="77777777" w:rsidR="00157DA3" w:rsidRPr="00816C4A"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9B4DE5A" w14:textId="77777777" w:rsidR="00157DA3" w:rsidRPr="00816C4A"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AC30E5E" w14:textId="77777777" w:rsidR="00157DA3" w:rsidRPr="00816C4A" w:rsidRDefault="00157DA3" w:rsidP="00157DA3">
            <w:pPr>
              <w:pStyle w:val="TAL"/>
              <w:rPr>
                <w:rFonts w:cs="Arial"/>
                <w:color w:val="000000"/>
                <w:sz w:val="16"/>
                <w:szCs w:val="16"/>
              </w:rPr>
            </w:pPr>
            <w:r w:rsidRPr="00131253">
              <w:rPr>
                <w:rFonts w:cs="Arial"/>
                <w:color w:val="000000"/>
                <w:sz w:val="16"/>
                <w:szCs w:val="16"/>
              </w:rPr>
              <w:t>Update reference to Rel-15 version of ETSI TS 102.223 in 3GPP TS 31.111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B06BD" w14:textId="77777777" w:rsidR="00157DA3" w:rsidRPr="00816C4A" w:rsidRDefault="00157DA3" w:rsidP="00157DA3">
            <w:pPr>
              <w:pStyle w:val="TAL"/>
              <w:rPr>
                <w:rFonts w:cs="Arial"/>
                <w:color w:val="000000"/>
                <w:sz w:val="16"/>
                <w:szCs w:val="16"/>
              </w:rPr>
            </w:pPr>
            <w:r>
              <w:rPr>
                <w:rFonts w:cs="Arial"/>
                <w:color w:val="000000"/>
                <w:sz w:val="16"/>
                <w:szCs w:val="16"/>
              </w:rPr>
              <w:t>15.7.0</w:t>
            </w:r>
          </w:p>
        </w:tc>
      </w:tr>
      <w:tr w:rsidR="00157DA3" w:rsidRPr="00816C4A" w14:paraId="6D58361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16B2C6E" w14:textId="77777777" w:rsidR="00157DA3" w:rsidRDefault="00157DA3" w:rsidP="00157DA3">
            <w:pPr>
              <w:pStyle w:val="TAL"/>
              <w:rPr>
                <w:rFonts w:cs="Arial"/>
                <w:color w:val="000000"/>
                <w:sz w:val="16"/>
                <w:szCs w:val="16"/>
              </w:rPr>
            </w:pPr>
            <w:r>
              <w:rPr>
                <w:rFonts w:cs="Arial"/>
                <w:color w:val="000000"/>
                <w:sz w:val="16"/>
                <w:szCs w:val="16"/>
              </w:rPr>
              <w:t>2019-12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86D3359"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5A88FF7" w14:textId="750C1583" w:rsidR="00157DA3" w:rsidRDefault="00157DA3" w:rsidP="00157DA3">
            <w:pPr>
              <w:pStyle w:val="TAL"/>
              <w:rPr>
                <w:rFonts w:cs="Arial"/>
                <w:color w:val="000000"/>
                <w:sz w:val="16"/>
                <w:szCs w:val="16"/>
              </w:rPr>
            </w:pPr>
            <w:r>
              <w:rPr>
                <w:rFonts w:cs="Arial"/>
                <w:color w:val="000000"/>
                <w:sz w:val="16"/>
                <w:szCs w:val="16"/>
              </w:rPr>
              <w:t>CP-193076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2846CF" w14:textId="2E06DDED" w:rsidR="00157DA3" w:rsidRDefault="00157DA3" w:rsidP="00157DA3">
            <w:pPr>
              <w:pStyle w:val="TAL"/>
              <w:rPr>
                <w:rFonts w:cs="Arial"/>
                <w:color w:val="000000"/>
                <w:sz w:val="16"/>
                <w:szCs w:val="16"/>
              </w:rPr>
            </w:pPr>
            <w:r>
              <w:rPr>
                <w:rFonts w:cs="Arial"/>
                <w:color w:val="000000"/>
                <w:sz w:val="16"/>
                <w:szCs w:val="16"/>
              </w:rPr>
              <w:t>0726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31532F" w14:textId="7777777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450FFB4"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26E56C3" w14:textId="77777777" w:rsidR="00157DA3" w:rsidRPr="00131253" w:rsidRDefault="00157DA3" w:rsidP="00157DA3">
            <w:pPr>
              <w:pStyle w:val="TAL"/>
              <w:rPr>
                <w:rFonts w:cs="Arial"/>
                <w:color w:val="000000"/>
                <w:sz w:val="16"/>
                <w:szCs w:val="16"/>
              </w:rPr>
            </w:pPr>
            <w:r w:rsidRPr="000848DE">
              <w:rPr>
                <w:rFonts w:cs="Arial"/>
                <w:color w:val="000000"/>
                <w:sz w:val="16"/>
                <w:szCs w:val="16"/>
              </w:rPr>
              <w:t>Specify the 'data connection type' in command parameters/data definition in clause 7.5.25.2.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033D6C" w14:textId="77777777" w:rsidR="00157DA3" w:rsidRDefault="00157DA3" w:rsidP="00157DA3">
            <w:pPr>
              <w:pStyle w:val="TAL"/>
              <w:rPr>
                <w:rFonts w:cs="Arial"/>
                <w:color w:val="000000"/>
                <w:sz w:val="16"/>
                <w:szCs w:val="16"/>
              </w:rPr>
            </w:pPr>
            <w:r>
              <w:rPr>
                <w:rFonts w:cs="Arial"/>
                <w:color w:val="000000"/>
                <w:sz w:val="16"/>
                <w:szCs w:val="16"/>
              </w:rPr>
              <w:t>15.8.0</w:t>
            </w:r>
          </w:p>
        </w:tc>
      </w:tr>
      <w:tr w:rsidR="00157DA3" w:rsidRPr="00816C4A" w14:paraId="3E5C065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210D97"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F91440"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8EE77F" w14:textId="6BA225CB"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C6F8FF" w14:textId="40FA9869" w:rsidR="00157DA3" w:rsidRDefault="00157DA3" w:rsidP="00157DA3">
            <w:pPr>
              <w:pStyle w:val="TAL"/>
              <w:rPr>
                <w:rFonts w:cs="Arial"/>
                <w:color w:val="000000"/>
                <w:sz w:val="16"/>
                <w:szCs w:val="16"/>
              </w:rPr>
            </w:pPr>
            <w:r>
              <w:rPr>
                <w:rFonts w:cs="Arial"/>
                <w:color w:val="000000"/>
                <w:sz w:val="16"/>
                <w:szCs w:val="16"/>
              </w:rPr>
              <w:t>0725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4B2301" w14:textId="77777777" w:rsidR="00157DA3" w:rsidRDefault="00157DA3" w:rsidP="00157DA3">
            <w:pPr>
              <w:pStyle w:val="TAL"/>
              <w:jc w:val="center"/>
              <w:rPr>
                <w:rFonts w:cs="Arial"/>
                <w:color w:val="000000"/>
                <w:sz w:val="16"/>
                <w:szCs w:val="16"/>
              </w:rPr>
            </w:pPr>
            <w:r>
              <w:rPr>
                <w:rFonts w:cs="Arial"/>
                <w:color w:val="000000"/>
                <w:sz w:val="16"/>
                <w:szCs w:val="16"/>
              </w:rPr>
              <w:t>6</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8ACB6E"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3AB34A6" w14:textId="77777777" w:rsidR="00157DA3" w:rsidRPr="000848DE" w:rsidRDefault="00157DA3" w:rsidP="00157DA3">
            <w:pPr>
              <w:pStyle w:val="TAL"/>
              <w:rPr>
                <w:rFonts w:cs="Arial"/>
                <w:color w:val="000000"/>
                <w:sz w:val="16"/>
                <w:szCs w:val="16"/>
              </w:rPr>
            </w:pPr>
            <w:r w:rsidRPr="000848DE">
              <w:rPr>
                <w:rFonts w:cs="Arial"/>
                <w:color w:val="000000"/>
                <w:sz w:val="16"/>
                <w:szCs w:val="16"/>
              </w:rPr>
              <w:t>Correction to Bearer Description data object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0F772E"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02700D3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6CF1ED"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8EE4D8"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B7A6D1" w14:textId="4690C978"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ACA9F5" w14:textId="23443BDB" w:rsidR="00157DA3" w:rsidRDefault="00157DA3" w:rsidP="00157DA3">
            <w:pPr>
              <w:pStyle w:val="TAL"/>
              <w:rPr>
                <w:rFonts w:cs="Arial"/>
                <w:color w:val="000000"/>
                <w:sz w:val="16"/>
                <w:szCs w:val="16"/>
              </w:rPr>
            </w:pPr>
            <w:r>
              <w:rPr>
                <w:rFonts w:cs="Arial"/>
                <w:color w:val="000000"/>
                <w:sz w:val="16"/>
                <w:szCs w:val="16"/>
              </w:rPr>
              <w:t>0727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F01020F" w14:textId="777777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4B8BC0F" w14:textId="7777777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E1377A5" w14:textId="77777777" w:rsidR="00157DA3" w:rsidRPr="000848DE" w:rsidRDefault="00157DA3" w:rsidP="00157DA3">
            <w:pPr>
              <w:pStyle w:val="TAL"/>
              <w:rPr>
                <w:rFonts w:cs="Arial"/>
                <w:color w:val="000000"/>
                <w:sz w:val="16"/>
                <w:szCs w:val="16"/>
              </w:rPr>
            </w:pPr>
            <w:r w:rsidRPr="000848DE">
              <w:rPr>
                <w:rFonts w:cs="Arial" w:hint="eastAsia"/>
                <w:color w:val="000000"/>
                <w:sz w:val="16"/>
                <w:szCs w:val="16"/>
              </w:rPr>
              <w:t>Introducing Network Measurement Results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E1D9DE"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2C737EF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FB6C7BA"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FCAB2C"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A3E8D5" w14:textId="3B8DC9A6"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DD3198" w14:textId="55AF9E50" w:rsidR="00157DA3" w:rsidRDefault="00157DA3" w:rsidP="00157DA3">
            <w:pPr>
              <w:pStyle w:val="TAL"/>
              <w:rPr>
                <w:rFonts w:cs="Arial"/>
                <w:color w:val="000000"/>
                <w:sz w:val="16"/>
                <w:szCs w:val="16"/>
              </w:rPr>
            </w:pPr>
            <w:r>
              <w:rPr>
                <w:rFonts w:cs="Arial"/>
                <w:color w:val="000000"/>
                <w:sz w:val="16"/>
                <w:szCs w:val="16"/>
              </w:rPr>
              <w:t>0729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C46A9C" w14:textId="777777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3ACD12" w14:textId="77777777" w:rsidR="00157DA3" w:rsidRDefault="00157DA3" w:rsidP="00157DA3">
            <w:pPr>
              <w:pStyle w:val="TAL"/>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7DA02AE" w14:textId="77777777" w:rsidR="00157DA3" w:rsidRPr="000848DE" w:rsidRDefault="00157DA3" w:rsidP="00157DA3">
            <w:pPr>
              <w:pStyle w:val="TAL"/>
              <w:rPr>
                <w:rFonts w:cs="Arial"/>
                <w:color w:val="000000"/>
                <w:sz w:val="16"/>
                <w:szCs w:val="16"/>
              </w:rPr>
            </w:pPr>
            <w:r w:rsidRPr="000848DE">
              <w:rPr>
                <w:rFonts w:cs="Arial" w:hint="eastAsia"/>
                <w:color w:val="000000"/>
                <w:sz w:val="16"/>
                <w:szCs w:val="16"/>
              </w:rPr>
              <w:t>Alignment of Provide Local Information for Timing Advance to NG-RAN radio technology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A5B090"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5D8A2567"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DAD731" w14:textId="77777777" w:rsidR="00157DA3" w:rsidRDefault="00157DA3" w:rsidP="00157DA3">
            <w:pPr>
              <w:pStyle w:val="TAL"/>
              <w:rPr>
                <w:rFonts w:cs="Arial"/>
                <w:color w:val="000000"/>
                <w:sz w:val="16"/>
                <w:szCs w:val="16"/>
              </w:rPr>
            </w:pPr>
            <w:r>
              <w:rPr>
                <w:rFonts w:cs="Arial"/>
                <w:color w:val="000000"/>
                <w:sz w:val="16"/>
                <w:szCs w:val="16"/>
              </w:rPr>
              <w:t>2020-03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E203451"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33A7BF" w14:textId="497DC2F7" w:rsidR="00157DA3" w:rsidRDefault="00157DA3" w:rsidP="00157DA3">
            <w:pPr>
              <w:pStyle w:val="TAL"/>
              <w:rPr>
                <w:rFonts w:cs="Arial"/>
                <w:color w:val="000000"/>
                <w:sz w:val="16"/>
                <w:szCs w:val="16"/>
              </w:rPr>
            </w:pPr>
            <w:r>
              <w:rPr>
                <w:rFonts w:cs="Arial"/>
                <w:color w:val="000000"/>
                <w:sz w:val="16"/>
                <w:szCs w:val="16"/>
              </w:rPr>
              <w:t>CP-200087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B2C32C" w14:textId="76F1D403" w:rsidR="00157DA3" w:rsidRDefault="00157DA3" w:rsidP="00157DA3">
            <w:pPr>
              <w:pStyle w:val="TAL"/>
              <w:rPr>
                <w:rFonts w:cs="Arial"/>
                <w:color w:val="000000"/>
                <w:sz w:val="16"/>
                <w:szCs w:val="16"/>
              </w:rPr>
            </w:pPr>
            <w:r>
              <w:rPr>
                <w:rFonts w:cs="Arial"/>
                <w:color w:val="000000"/>
                <w:sz w:val="16"/>
                <w:szCs w:val="16"/>
              </w:rPr>
              <w:t>0730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F65929"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1C73C23" w14:textId="7777777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35AADB5" w14:textId="77777777" w:rsidR="00157DA3" w:rsidRPr="004A2796" w:rsidRDefault="00157DA3" w:rsidP="00157DA3">
            <w:pPr>
              <w:pStyle w:val="TAL"/>
              <w:rPr>
                <w:rFonts w:cs="Arial"/>
                <w:color w:val="000000"/>
                <w:sz w:val="16"/>
                <w:szCs w:val="16"/>
              </w:rPr>
            </w:pPr>
            <w:r w:rsidRPr="004A2796">
              <w:rPr>
                <w:rFonts w:cs="Arial"/>
                <w:color w:val="000000"/>
                <w:sz w:val="16"/>
                <w:szCs w:val="16"/>
              </w:rPr>
              <w:t>PROVIDE LOCAL INFORMATION to get Slice(s)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C6CBED" w14:textId="77777777" w:rsidR="00157DA3" w:rsidRDefault="00157DA3" w:rsidP="00157DA3">
            <w:pPr>
              <w:pStyle w:val="TAL"/>
              <w:rPr>
                <w:rFonts w:cs="Arial"/>
                <w:color w:val="000000"/>
                <w:sz w:val="16"/>
                <w:szCs w:val="16"/>
              </w:rPr>
            </w:pPr>
            <w:r>
              <w:rPr>
                <w:rFonts w:cs="Arial"/>
                <w:color w:val="000000"/>
                <w:sz w:val="16"/>
                <w:szCs w:val="16"/>
              </w:rPr>
              <w:t>16.0.0</w:t>
            </w:r>
          </w:p>
        </w:tc>
      </w:tr>
      <w:tr w:rsidR="00157DA3" w:rsidRPr="00816C4A" w14:paraId="2AC8A64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C9C640"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A2F635"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099185A" w14:textId="78AD5984" w:rsidR="00157DA3" w:rsidRDefault="00157DA3" w:rsidP="00157DA3">
            <w:pPr>
              <w:pStyle w:val="TAL"/>
              <w:rPr>
                <w:rFonts w:cs="Arial"/>
                <w:color w:val="000000"/>
                <w:sz w:val="16"/>
                <w:szCs w:val="16"/>
              </w:rPr>
            </w:pPr>
            <w:r>
              <w:rPr>
                <w:rFonts w:cs="Arial"/>
                <w:color w:val="000000"/>
                <w:sz w:val="16"/>
                <w:szCs w:val="16"/>
              </w:rPr>
              <w:t>CP-201154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FAB334" w14:textId="081CC23D" w:rsidR="00157DA3" w:rsidRDefault="00157DA3" w:rsidP="00157DA3">
            <w:pPr>
              <w:pStyle w:val="TAL"/>
              <w:rPr>
                <w:rFonts w:cs="Arial"/>
                <w:color w:val="000000"/>
                <w:sz w:val="16"/>
                <w:szCs w:val="16"/>
              </w:rPr>
            </w:pPr>
            <w:r>
              <w:rPr>
                <w:rFonts w:cs="Arial"/>
                <w:color w:val="000000"/>
                <w:sz w:val="16"/>
                <w:szCs w:val="16"/>
              </w:rPr>
              <w:t>0732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B98F56" w14:textId="77777777" w:rsidR="00157DA3" w:rsidRDefault="00157DA3" w:rsidP="00157DA3">
            <w:pPr>
              <w:pStyle w:val="TAL"/>
              <w:jc w:val="center"/>
              <w:rPr>
                <w:rFonts w:cs="Arial"/>
                <w:color w:val="000000"/>
                <w:sz w:val="16"/>
                <w:szCs w:val="16"/>
              </w:rPr>
            </w:pPr>
            <w:r>
              <w:rPr>
                <w:rFonts w:cs="Arial"/>
                <w:color w:val="000000"/>
                <w:sz w:val="16"/>
                <w:szCs w:val="16"/>
              </w:rPr>
              <w:t>7</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BC879E" w14:textId="77777777"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2ABAD24" w14:textId="77777777" w:rsidR="00157DA3" w:rsidRPr="004A2796" w:rsidRDefault="00157DA3" w:rsidP="00157DA3">
            <w:pPr>
              <w:pStyle w:val="TAL"/>
              <w:rPr>
                <w:rFonts w:cs="Arial"/>
                <w:color w:val="000000"/>
                <w:sz w:val="16"/>
                <w:szCs w:val="16"/>
              </w:rPr>
            </w:pPr>
            <w:r w:rsidRPr="00562EB0">
              <w:rPr>
                <w:rFonts w:cs="Arial"/>
                <w:color w:val="000000"/>
                <w:sz w:val="16"/>
                <w:szCs w:val="16"/>
              </w:rPr>
              <w:t>Update the scope of 31.111 to cover 2/5G aspects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1DF18E"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275C377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E9F0B5D"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964EBF4"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1E9E062" w14:textId="2D500A5A" w:rsidR="00157DA3" w:rsidRDefault="00157DA3" w:rsidP="00157DA3">
            <w:pPr>
              <w:pStyle w:val="TAL"/>
              <w:rPr>
                <w:rFonts w:cs="Arial"/>
                <w:color w:val="000000"/>
                <w:sz w:val="16"/>
                <w:szCs w:val="16"/>
              </w:rPr>
            </w:pPr>
            <w:r>
              <w:rPr>
                <w:rFonts w:cs="Arial"/>
                <w:color w:val="000000"/>
                <w:sz w:val="16"/>
                <w:szCs w:val="16"/>
              </w:rPr>
              <w:t>CP-201154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B6A5A0" w14:textId="06375E20" w:rsidR="00157DA3" w:rsidRDefault="00157DA3" w:rsidP="00157DA3">
            <w:pPr>
              <w:pStyle w:val="TAL"/>
              <w:rPr>
                <w:rFonts w:cs="Arial"/>
                <w:color w:val="000000"/>
                <w:sz w:val="16"/>
                <w:szCs w:val="16"/>
              </w:rPr>
            </w:pPr>
            <w:r>
              <w:rPr>
                <w:rFonts w:cs="Arial"/>
                <w:color w:val="000000"/>
                <w:sz w:val="16"/>
                <w:szCs w:val="16"/>
              </w:rPr>
              <w:t>0735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FCDD77" w14:textId="7777777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0C8FF43" w14:textId="77777777"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9F58FCB" w14:textId="77777777" w:rsidR="00157DA3" w:rsidRPr="004A2796" w:rsidRDefault="00157DA3" w:rsidP="00157DA3">
            <w:pPr>
              <w:pStyle w:val="TAL"/>
              <w:rPr>
                <w:rFonts w:cs="Arial"/>
                <w:color w:val="000000"/>
                <w:sz w:val="16"/>
                <w:szCs w:val="16"/>
              </w:rPr>
            </w:pPr>
            <w:r w:rsidRPr="00562EB0">
              <w:rPr>
                <w:rFonts w:cs="Arial" w:hint="eastAsia"/>
                <w:color w:val="000000"/>
                <w:sz w:val="16"/>
                <w:szCs w:val="16"/>
              </w:rPr>
              <w:t>Essential correction</w:t>
            </w:r>
            <w:r w:rsidRPr="00562EB0">
              <w:rPr>
                <w:rFonts w:cs="Arial"/>
                <w:color w:val="000000"/>
                <w:sz w:val="16"/>
                <w:szCs w:val="16"/>
              </w:rPr>
              <w:t xml:space="preserve"> </w:t>
            </w:r>
            <w:r w:rsidRPr="00562EB0">
              <w:rPr>
                <w:rFonts w:cs="Arial" w:hint="eastAsia"/>
                <w:color w:val="000000"/>
                <w:sz w:val="16"/>
                <w:szCs w:val="16"/>
              </w:rPr>
              <w:t>to network measurement results for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C9A5282"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4B66483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7C9B6B1"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BBAA0A0"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CE81B7" w14:textId="72A9D9A9" w:rsidR="00157DA3" w:rsidRDefault="00157DA3" w:rsidP="00157DA3">
            <w:pPr>
              <w:pStyle w:val="TAL"/>
              <w:rPr>
                <w:rFonts w:cs="Arial"/>
                <w:color w:val="000000"/>
                <w:sz w:val="16"/>
                <w:szCs w:val="16"/>
              </w:rPr>
            </w:pPr>
            <w:r>
              <w:rPr>
                <w:rFonts w:cs="Arial"/>
                <w:color w:val="000000"/>
                <w:sz w:val="16"/>
                <w:szCs w:val="16"/>
              </w:rPr>
              <w:t>CP-201154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704109" w14:textId="6DEAFF31" w:rsidR="00157DA3" w:rsidRDefault="00157DA3" w:rsidP="00157DA3">
            <w:pPr>
              <w:pStyle w:val="TAL"/>
              <w:rPr>
                <w:rFonts w:cs="Arial"/>
                <w:color w:val="000000"/>
                <w:sz w:val="16"/>
                <w:szCs w:val="16"/>
              </w:rPr>
            </w:pPr>
            <w:r>
              <w:rPr>
                <w:rFonts w:cs="Arial"/>
                <w:color w:val="000000"/>
                <w:sz w:val="16"/>
                <w:szCs w:val="16"/>
              </w:rPr>
              <w:t>0737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7BC4DF" w14:textId="77777777"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53C673F" w14:textId="77777777"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9519342" w14:textId="77777777" w:rsidR="00157DA3" w:rsidRPr="004A2796" w:rsidRDefault="00157DA3" w:rsidP="00157DA3">
            <w:pPr>
              <w:pStyle w:val="TAL"/>
              <w:rPr>
                <w:rFonts w:cs="Arial"/>
                <w:color w:val="000000"/>
                <w:sz w:val="16"/>
                <w:szCs w:val="16"/>
              </w:rPr>
            </w:pPr>
            <w:r w:rsidRPr="00366D38">
              <w:rPr>
                <w:rFonts w:cs="Arial"/>
                <w:color w:val="000000"/>
                <w:sz w:val="16"/>
                <w:szCs w:val="16"/>
              </w:rPr>
              <w:t>Update the Network Rejection event and Update/Attach/Registration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8B2DBB"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7814220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DECFAF6" w14:textId="77777777" w:rsidR="00157DA3" w:rsidRDefault="00157DA3" w:rsidP="00157DA3">
            <w:pPr>
              <w:pStyle w:val="TAL"/>
              <w:rPr>
                <w:rFonts w:cs="Arial"/>
                <w:color w:val="000000"/>
                <w:sz w:val="16"/>
                <w:szCs w:val="16"/>
              </w:rPr>
            </w:pPr>
            <w:r>
              <w:rPr>
                <w:rFonts w:cs="Arial"/>
                <w:color w:val="000000"/>
                <w:sz w:val="16"/>
                <w:szCs w:val="16"/>
              </w:rPr>
              <w:t>2020-06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F4F3C97"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87C917" w14:textId="791026B8" w:rsidR="00157DA3" w:rsidRDefault="00157DA3" w:rsidP="00157DA3">
            <w:pPr>
              <w:pStyle w:val="TAL"/>
              <w:rPr>
                <w:rFonts w:cs="Arial"/>
                <w:color w:val="000000"/>
                <w:sz w:val="16"/>
                <w:szCs w:val="16"/>
              </w:rPr>
            </w:pPr>
            <w:r>
              <w:rPr>
                <w:rFonts w:cs="Arial"/>
                <w:color w:val="000000"/>
                <w:sz w:val="16"/>
                <w:szCs w:val="16"/>
              </w:rPr>
              <w:t>CP-201141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21913C" w14:textId="00D66341" w:rsidR="00157DA3" w:rsidRDefault="00157DA3" w:rsidP="00157DA3">
            <w:pPr>
              <w:pStyle w:val="TAL"/>
              <w:rPr>
                <w:rFonts w:cs="Arial"/>
                <w:color w:val="000000"/>
                <w:sz w:val="16"/>
                <w:szCs w:val="16"/>
              </w:rPr>
            </w:pPr>
            <w:r>
              <w:rPr>
                <w:rFonts w:cs="Arial"/>
                <w:color w:val="000000"/>
                <w:sz w:val="16"/>
                <w:szCs w:val="16"/>
              </w:rPr>
              <w:t>0734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CDA083" w14:textId="7777777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B9382C7" w14:textId="77777777" w:rsidR="00157DA3" w:rsidRDefault="00157DA3" w:rsidP="00157DA3">
            <w:pPr>
              <w:pStyle w:val="TAL"/>
              <w:rPr>
                <w:rFonts w:cs="Arial"/>
                <w:color w:val="000000"/>
                <w:sz w:val="16"/>
                <w:szCs w:val="16"/>
              </w:rPr>
            </w:pPr>
            <w:r>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50CE72E" w14:textId="77777777" w:rsidR="00157DA3" w:rsidRPr="004A2796" w:rsidRDefault="00157DA3" w:rsidP="00157DA3">
            <w:pPr>
              <w:pStyle w:val="TAL"/>
              <w:rPr>
                <w:rFonts w:cs="Arial"/>
                <w:color w:val="000000"/>
                <w:sz w:val="16"/>
                <w:szCs w:val="16"/>
              </w:rPr>
            </w:pPr>
            <w:r w:rsidRPr="00366D38">
              <w:rPr>
                <w:rFonts w:cs="Arial"/>
                <w:color w:val="000000"/>
                <w:sz w:val="16"/>
                <w:szCs w:val="16"/>
              </w:rPr>
              <w:t>Make more clear that the value part of the Tracking Area Identity information element specified in TS 24.501 is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0DB637" w14:textId="77777777" w:rsidR="00157DA3" w:rsidRDefault="00157DA3" w:rsidP="00157DA3">
            <w:pPr>
              <w:pStyle w:val="TAL"/>
              <w:rPr>
                <w:rFonts w:cs="Arial"/>
                <w:color w:val="000000"/>
                <w:sz w:val="16"/>
                <w:szCs w:val="16"/>
              </w:rPr>
            </w:pPr>
            <w:r>
              <w:rPr>
                <w:rFonts w:cs="Arial"/>
                <w:color w:val="000000"/>
                <w:sz w:val="16"/>
                <w:szCs w:val="16"/>
              </w:rPr>
              <w:t>16.1.0</w:t>
            </w:r>
          </w:p>
        </w:tc>
      </w:tr>
      <w:tr w:rsidR="00157DA3" w:rsidRPr="00816C4A" w14:paraId="7A88532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76AAD1B" w14:textId="77777777" w:rsidR="00157DA3" w:rsidRDefault="00157DA3" w:rsidP="00157DA3">
            <w:pPr>
              <w:pStyle w:val="TAL"/>
              <w:rPr>
                <w:rFonts w:cs="Arial"/>
                <w:color w:val="000000"/>
                <w:sz w:val="16"/>
                <w:szCs w:val="16"/>
              </w:rPr>
            </w:pPr>
            <w:r>
              <w:rPr>
                <w:rFonts w:cs="Arial"/>
                <w:color w:val="00000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25094F"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D028B9" w14:textId="7BAA6AA2" w:rsidR="00157DA3" w:rsidRDefault="00157DA3" w:rsidP="00157DA3">
            <w:pPr>
              <w:pStyle w:val="TAL"/>
              <w:rPr>
                <w:rFonts w:cs="Arial"/>
                <w:color w:val="000000"/>
                <w:sz w:val="16"/>
                <w:szCs w:val="16"/>
              </w:rPr>
            </w:pPr>
            <w:r>
              <w:rPr>
                <w:rFonts w:cs="Arial"/>
                <w:color w:val="000000"/>
                <w:sz w:val="16"/>
                <w:szCs w:val="16"/>
              </w:rPr>
              <w:t>CP-202137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0762EA" w14:textId="1179A247" w:rsidR="00157DA3" w:rsidRDefault="00157DA3" w:rsidP="00157DA3">
            <w:pPr>
              <w:pStyle w:val="TAL"/>
              <w:rPr>
                <w:rFonts w:cs="Arial"/>
                <w:color w:val="000000"/>
                <w:sz w:val="16"/>
                <w:szCs w:val="16"/>
              </w:rPr>
            </w:pPr>
            <w:r>
              <w:rPr>
                <w:rFonts w:cs="Arial"/>
                <w:color w:val="000000"/>
                <w:sz w:val="16"/>
                <w:szCs w:val="16"/>
              </w:rPr>
              <w:t>0740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6A7783"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377A187"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F7C6FB7" w14:textId="77777777" w:rsidR="00157DA3" w:rsidRPr="00366D38" w:rsidRDefault="00157DA3" w:rsidP="00157DA3">
            <w:pPr>
              <w:pStyle w:val="TAL"/>
              <w:rPr>
                <w:rFonts w:cs="Arial"/>
                <w:color w:val="000000"/>
                <w:sz w:val="16"/>
                <w:szCs w:val="16"/>
              </w:rPr>
            </w:pPr>
            <w:r w:rsidRPr="004D7397">
              <w:rPr>
                <w:rFonts w:cs="Arial"/>
                <w:color w:val="000000"/>
                <w:sz w:val="16"/>
                <w:szCs w:val="16"/>
              </w:rPr>
              <w:t>Update of routing indicator, TAC and update/attach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D697BF" w14:textId="77777777" w:rsidR="00157DA3" w:rsidRDefault="00157DA3" w:rsidP="00157DA3">
            <w:pPr>
              <w:pStyle w:val="TAL"/>
              <w:rPr>
                <w:rFonts w:cs="Arial"/>
                <w:color w:val="000000"/>
                <w:sz w:val="16"/>
                <w:szCs w:val="16"/>
              </w:rPr>
            </w:pPr>
            <w:r>
              <w:rPr>
                <w:rFonts w:cs="Arial"/>
                <w:color w:val="000000"/>
                <w:sz w:val="16"/>
                <w:szCs w:val="16"/>
              </w:rPr>
              <w:t>16.2.0</w:t>
            </w:r>
          </w:p>
        </w:tc>
      </w:tr>
      <w:tr w:rsidR="00157DA3" w:rsidRPr="00816C4A" w14:paraId="7DF0FB9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AEBC88D" w14:textId="77777777" w:rsidR="00157DA3" w:rsidRDefault="00157DA3" w:rsidP="00157DA3">
            <w:pPr>
              <w:pStyle w:val="TAL"/>
              <w:rPr>
                <w:rFonts w:cs="Arial"/>
                <w:color w:val="000000"/>
                <w:sz w:val="16"/>
                <w:szCs w:val="16"/>
              </w:rPr>
            </w:pPr>
            <w:r>
              <w:rPr>
                <w:rFonts w:cs="Arial"/>
                <w:color w:val="00000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C7D7FA9"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18234B" w14:textId="53C9CA8D" w:rsidR="00157DA3" w:rsidRDefault="00157DA3" w:rsidP="00157DA3">
            <w:pPr>
              <w:pStyle w:val="TAL"/>
              <w:rPr>
                <w:rFonts w:cs="Arial"/>
                <w:color w:val="000000"/>
                <w:sz w:val="16"/>
                <w:szCs w:val="16"/>
              </w:rPr>
            </w:pPr>
            <w:r>
              <w:rPr>
                <w:rFonts w:cs="Arial"/>
                <w:color w:val="000000"/>
                <w:sz w:val="16"/>
                <w:szCs w:val="16"/>
              </w:rPr>
              <w:t>CP-202137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45CDE5" w14:textId="4B3A2563" w:rsidR="00157DA3" w:rsidRDefault="00157DA3" w:rsidP="00157DA3">
            <w:pPr>
              <w:pStyle w:val="TAL"/>
              <w:rPr>
                <w:rFonts w:cs="Arial"/>
                <w:color w:val="000000"/>
                <w:sz w:val="16"/>
                <w:szCs w:val="16"/>
              </w:rPr>
            </w:pPr>
            <w:r>
              <w:rPr>
                <w:rFonts w:cs="Arial"/>
                <w:color w:val="000000"/>
                <w:sz w:val="16"/>
                <w:szCs w:val="16"/>
              </w:rPr>
              <w:t>0743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F8A0E2"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F40DE02"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691DFC0" w14:textId="77777777" w:rsidR="00157DA3" w:rsidRPr="00366D38" w:rsidRDefault="00157DA3" w:rsidP="00157DA3">
            <w:pPr>
              <w:pStyle w:val="TAL"/>
              <w:rPr>
                <w:rFonts w:cs="Arial"/>
                <w:color w:val="000000"/>
                <w:sz w:val="16"/>
                <w:szCs w:val="16"/>
              </w:rPr>
            </w:pPr>
            <w:r w:rsidRPr="00097939">
              <w:rPr>
                <w:rFonts w:cs="Arial"/>
                <w:color w:val="000000"/>
                <w:sz w:val="16"/>
                <w:szCs w:val="16"/>
              </w:rPr>
              <w:t>Missing tags in clause 9.3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418751" w14:textId="77777777" w:rsidR="00157DA3" w:rsidRDefault="00157DA3" w:rsidP="00157DA3">
            <w:pPr>
              <w:pStyle w:val="TAL"/>
              <w:rPr>
                <w:rFonts w:cs="Arial"/>
                <w:color w:val="000000"/>
                <w:sz w:val="16"/>
                <w:szCs w:val="16"/>
              </w:rPr>
            </w:pPr>
            <w:r>
              <w:rPr>
                <w:rFonts w:cs="Arial"/>
                <w:color w:val="000000"/>
                <w:sz w:val="16"/>
                <w:szCs w:val="16"/>
              </w:rPr>
              <w:t>16.2.0</w:t>
            </w:r>
          </w:p>
        </w:tc>
      </w:tr>
      <w:tr w:rsidR="00157DA3" w:rsidRPr="00816C4A" w14:paraId="064BB3B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0F1203C" w14:textId="77777777" w:rsidR="00157DA3" w:rsidRDefault="00157DA3" w:rsidP="00157DA3">
            <w:pPr>
              <w:pStyle w:val="TAL"/>
              <w:rPr>
                <w:rFonts w:cs="Arial"/>
                <w:color w:val="000000"/>
                <w:sz w:val="16"/>
                <w:szCs w:val="16"/>
              </w:rPr>
            </w:pPr>
            <w:r>
              <w:rPr>
                <w:rFonts w:cs="Arial"/>
                <w:color w:val="000000"/>
                <w:sz w:val="16"/>
                <w:szCs w:val="16"/>
              </w:rPr>
              <w:t>2020-09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44D94C0"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F12B96" w14:textId="7F6C6D3E" w:rsidR="00157DA3" w:rsidRDefault="00157DA3" w:rsidP="00157DA3">
            <w:pPr>
              <w:pStyle w:val="TAL"/>
              <w:rPr>
                <w:rFonts w:cs="Arial"/>
                <w:color w:val="000000"/>
                <w:sz w:val="16"/>
                <w:szCs w:val="16"/>
              </w:rPr>
            </w:pPr>
            <w:r>
              <w:rPr>
                <w:rFonts w:cs="Arial"/>
                <w:color w:val="000000"/>
                <w:sz w:val="16"/>
                <w:szCs w:val="16"/>
              </w:rPr>
              <w:t>CP-202137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057287" w14:textId="2918486B" w:rsidR="00157DA3" w:rsidRDefault="00157DA3" w:rsidP="00157DA3">
            <w:pPr>
              <w:pStyle w:val="TAL"/>
              <w:rPr>
                <w:rFonts w:cs="Arial"/>
                <w:color w:val="000000"/>
                <w:sz w:val="16"/>
                <w:szCs w:val="16"/>
              </w:rPr>
            </w:pPr>
            <w:r>
              <w:rPr>
                <w:rFonts w:cs="Arial"/>
                <w:color w:val="000000"/>
                <w:sz w:val="16"/>
                <w:szCs w:val="16"/>
              </w:rPr>
              <w:t>0744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07A6BF"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194B10D"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058F407" w14:textId="77777777" w:rsidR="00157DA3" w:rsidRPr="00366D38" w:rsidRDefault="00157DA3" w:rsidP="00157DA3">
            <w:pPr>
              <w:pStyle w:val="TAL"/>
              <w:rPr>
                <w:rFonts w:cs="Arial"/>
                <w:color w:val="000000"/>
                <w:sz w:val="16"/>
                <w:szCs w:val="16"/>
              </w:rPr>
            </w:pPr>
            <w:r w:rsidRPr="003F5A7C">
              <w:rPr>
                <w:rFonts w:cs="Arial"/>
                <w:color w:val="000000"/>
                <w:sz w:val="16"/>
                <w:szCs w:val="16"/>
              </w:rPr>
              <w:t>Correction on the coding of PDU session Type from Bearer description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965BC7" w14:textId="77777777" w:rsidR="00157DA3" w:rsidRDefault="00157DA3" w:rsidP="00157DA3">
            <w:pPr>
              <w:pStyle w:val="TAL"/>
              <w:rPr>
                <w:rFonts w:cs="Arial"/>
                <w:color w:val="000000"/>
                <w:sz w:val="16"/>
                <w:szCs w:val="16"/>
              </w:rPr>
            </w:pPr>
            <w:r>
              <w:rPr>
                <w:rFonts w:cs="Arial"/>
                <w:color w:val="000000"/>
                <w:sz w:val="16"/>
                <w:szCs w:val="16"/>
              </w:rPr>
              <w:t>16.2.0</w:t>
            </w:r>
          </w:p>
        </w:tc>
      </w:tr>
      <w:tr w:rsidR="00157DA3" w:rsidRPr="00816C4A" w14:paraId="0A7546D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3A45D4" w14:textId="77777777" w:rsidR="00157DA3" w:rsidRDefault="00157DA3" w:rsidP="00157DA3">
            <w:pPr>
              <w:pStyle w:val="TAL"/>
              <w:rPr>
                <w:rFonts w:cs="Arial"/>
                <w:color w:val="000000"/>
                <w:sz w:val="16"/>
                <w:szCs w:val="16"/>
              </w:rPr>
            </w:pPr>
            <w:r>
              <w:rPr>
                <w:rFonts w:cs="Arial"/>
                <w:color w:val="00000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B73993C"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A775C64" w14:textId="7DA7E48C" w:rsidR="00157DA3" w:rsidRDefault="00157DA3" w:rsidP="00157DA3">
            <w:pPr>
              <w:pStyle w:val="TAL"/>
              <w:rPr>
                <w:rFonts w:cs="Arial"/>
                <w:color w:val="000000"/>
                <w:sz w:val="16"/>
                <w:szCs w:val="16"/>
              </w:rPr>
            </w:pPr>
            <w:r>
              <w:rPr>
                <w:rFonts w:cs="Arial"/>
                <w:color w:val="000000"/>
                <w:sz w:val="16"/>
                <w:szCs w:val="16"/>
              </w:rPr>
              <w:t>CP-203088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5D6F31" w14:textId="24909AA4" w:rsidR="00157DA3" w:rsidRDefault="00157DA3" w:rsidP="00157DA3">
            <w:pPr>
              <w:pStyle w:val="TAL"/>
              <w:rPr>
                <w:rFonts w:cs="Arial"/>
                <w:color w:val="000000"/>
                <w:sz w:val="16"/>
                <w:szCs w:val="16"/>
              </w:rPr>
            </w:pPr>
            <w:r>
              <w:rPr>
                <w:rFonts w:cs="Arial"/>
                <w:color w:val="000000"/>
                <w:sz w:val="16"/>
                <w:szCs w:val="16"/>
              </w:rPr>
              <w:t>0747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7F79ED"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2754BBF"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8E79F47" w14:textId="77777777" w:rsidR="00157DA3" w:rsidRPr="003F5A7C" w:rsidRDefault="00157DA3" w:rsidP="00157DA3">
            <w:pPr>
              <w:pStyle w:val="TAL"/>
              <w:rPr>
                <w:rFonts w:cs="Arial"/>
                <w:color w:val="000000"/>
                <w:sz w:val="16"/>
                <w:szCs w:val="16"/>
              </w:rPr>
            </w:pPr>
            <w:r w:rsidRPr="003F5A7C">
              <w:rPr>
                <w:rFonts w:cs="Arial"/>
                <w:color w:val="000000"/>
                <w:sz w:val="16"/>
                <w:szCs w:val="16"/>
              </w:rPr>
              <w:fldChar w:fldCharType="begin"/>
            </w:r>
            <w:r w:rsidRPr="003F5A7C">
              <w:rPr>
                <w:rFonts w:cs="Arial"/>
                <w:color w:val="000000"/>
                <w:sz w:val="16"/>
                <w:szCs w:val="16"/>
              </w:rPr>
              <w:instrText xml:space="preserve"> DOCPROPERTY  CrTitle  \* MERGEFORMAT </w:instrText>
            </w:r>
            <w:r w:rsidRPr="003F5A7C">
              <w:rPr>
                <w:rFonts w:cs="Arial"/>
                <w:color w:val="000000"/>
                <w:sz w:val="16"/>
                <w:szCs w:val="16"/>
              </w:rPr>
              <w:fldChar w:fldCharType="separate"/>
            </w:r>
            <w:r w:rsidRPr="003F5A7C">
              <w:rPr>
                <w:rFonts w:cs="Arial"/>
                <w:color w:val="000000"/>
                <w:sz w:val="16"/>
                <w:szCs w:val="16"/>
              </w:rPr>
              <w:t>Correction to 8.22 Network Measurement Result (Rel 16)</w:t>
            </w:r>
            <w:r w:rsidRPr="003F5A7C">
              <w:rPr>
                <w:rFonts w:cs="Arial"/>
                <w:color w:val="000000"/>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D625CF" w14:textId="77777777" w:rsidR="00157DA3" w:rsidRDefault="00157DA3" w:rsidP="00157DA3">
            <w:pPr>
              <w:pStyle w:val="TAL"/>
              <w:rPr>
                <w:rFonts w:cs="Arial"/>
                <w:color w:val="000000"/>
                <w:sz w:val="16"/>
                <w:szCs w:val="16"/>
              </w:rPr>
            </w:pPr>
            <w:r>
              <w:rPr>
                <w:rFonts w:cs="Arial"/>
                <w:color w:val="000000"/>
                <w:sz w:val="16"/>
                <w:szCs w:val="16"/>
              </w:rPr>
              <w:t>16.3.0</w:t>
            </w:r>
          </w:p>
        </w:tc>
      </w:tr>
      <w:tr w:rsidR="00157DA3" w:rsidRPr="00816C4A" w14:paraId="523221A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02AD136" w14:textId="77777777" w:rsidR="00157DA3" w:rsidRDefault="00157DA3" w:rsidP="00157DA3">
            <w:pPr>
              <w:pStyle w:val="TAL"/>
              <w:rPr>
                <w:rFonts w:cs="Arial"/>
                <w:color w:val="000000"/>
                <w:sz w:val="16"/>
                <w:szCs w:val="16"/>
              </w:rPr>
            </w:pPr>
            <w:r>
              <w:rPr>
                <w:rFonts w:cs="Arial"/>
                <w:color w:val="00000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9919F19"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C2DDE3" w14:textId="2CF7C6F9" w:rsidR="00157DA3" w:rsidRDefault="00157DA3" w:rsidP="00157DA3">
            <w:pPr>
              <w:pStyle w:val="TAL"/>
              <w:rPr>
                <w:rFonts w:cs="Arial"/>
                <w:color w:val="000000"/>
                <w:sz w:val="16"/>
                <w:szCs w:val="16"/>
              </w:rPr>
            </w:pPr>
            <w:r>
              <w:rPr>
                <w:rFonts w:cs="Arial"/>
                <w:color w:val="000000"/>
                <w:sz w:val="16"/>
                <w:szCs w:val="16"/>
              </w:rPr>
              <w:t>CP-203089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9312DC" w14:textId="5EF10DA7" w:rsidR="00157DA3" w:rsidRDefault="00157DA3" w:rsidP="00157DA3">
            <w:pPr>
              <w:pStyle w:val="TAL"/>
              <w:rPr>
                <w:rFonts w:cs="Arial"/>
                <w:color w:val="000000"/>
                <w:sz w:val="16"/>
                <w:szCs w:val="16"/>
              </w:rPr>
            </w:pPr>
            <w:r>
              <w:rPr>
                <w:rFonts w:cs="Arial"/>
                <w:color w:val="000000"/>
                <w:sz w:val="16"/>
                <w:szCs w:val="16"/>
              </w:rPr>
              <w:t>0746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47327A" w14:textId="777777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A6840C5" w14:textId="7777777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C89A639" w14:textId="77777777" w:rsidR="00157DA3" w:rsidRPr="003F5A7C" w:rsidRDefault="00157DA3" w:rsidP="00157DA3">
            <w:pPr>
              <w:pStyle w:val="TAL"/>
              <w:rPr>
                <w:rFonts w:cs="Arial"/>
                <w:color w:val="000000"/>
                <w:sz w:val="16"/>
                <w:szCs w:val="16"/>
              </w:rPr>
            </w:pPr>
            <w:r w:rsidRPr="003F5A7C">
              <w:rPr>
                <w:rFonts w:cs="Arial"/>
                <w:color w:val="000000"/>
                <w:sz w:val="16"/>
                <w:szCs w:val="16"/>
              </w:rPr>
              <w:t>Update Measurement Qualifier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BABEAE" w14:textId="77777777" w:rsidR="00157DA3" w:rsidRDefault="00157DA3" w:rsidP="00157DA3">
            <w:pPr>
              <w:pStyle w:val="TAL"/>
              <w:rPr>
                <w:rFonts w:cs="Arial"/>
                <w:color w:val="000000"/>
                <w:sz w:val="16"/>
                <w:szCs w:val="16"/>
              </w:rPr>
            </w:pPr>
            <w:r>
              <w:rPr>
                <w:rFonts w:cs="Arial"/>
                <w:color w:val="000000"/>
                <w:sz w:val="16"/>
                <w:szCs w:val="16"/>
              </w:rPr>
              <w:t>16.3.0</w:t>
            </w:r>
          </w:p>
        </w:tc>
      </w:tr>
      <w:tr w:rsidR="00157DA3" w:rsidRPr="00816C4A" w14:paraId="53D29AC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841FB07" w14:textId="77777777" w:rsidR="00157DA3" w:rsidRDefault="00157DA3" w:rsidP="00157DA3">
            <w:pPr>
              <w:pStyle w:val="TAL"/>
              <w:rPr>
                <w:rFonts w:cs="Arial"/>
                <w:color w:val="000000"/>
                <w:sz w:val="16"/>
                <w:szCs w:val="16"/>
              </w:rPr>
            </w:pPr>
            <w:r>
              <w:rPr>
                <w:rFonts w:cs="Arial"/>
                <w:color w:val="000000"/>
                <w:sz w:val="16"/>
                <w:szCs w:val="16"/>
              </w:rPr>
              <w:t>2020-12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E1FA02"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D22B57" w14:textId="3898F887" w:rsidR="00157DA3" w:rsidRDefault="00157DA3" w:rsidP="00157DA3">
            <w:pPr>
              <w:pStyle w:val="TAL"/>
              <w:rPr>
                <w:rFonts w:cs="Arial"/>
                <w:color w:val="000000"/>
                <w:sz w:val="16"/>
                <w:szCs w:val="16"/>
              </w:rPr>
            </w:pPr>
            <w:r>
              <w:rPr>
                <w:rFonts w:cs="Arial"/>
                <w:color w:val="000000"/>
                <w:sz w:val="16"/>
                <w:szCs w:val="16"/>
              </w:rPr>
              <w:t>CP-203089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716ADD" w14:textId="4BB42543" w:rsidR="00157DA3" w:rsidRDefault="00157DA3" w:rsidP="00157DA3">
            <w:pPr>
              <w:pStyle w:val="TAL"/>
              <w:rPr>
                <w:rFonts w:cs="Arial"/>
                <w:color w:val="000000"/>
                <w:sz w:val="16"/>
                <w:szCs w:val="16"/>
              </w:rPr>
            </w:pPr>
            <w:r>
              <w:rPr>
                <w:rFonts w:cs="Arial"/>
                <w:color w:val="000000"/>
                <w:sz w:val="16"/>
                <w:szCs w:val="16"/>
              </w:rPr>
              <w:t>0748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1D8F08" w14:textId="77777777"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304EB38" w14:textId="7777777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EC0777F" w14:textId="77777777" w:rsidR="00157DA3" w:rsidRPr="003F5A7C" w:rsidRDefault="00157DA3" w:rsidP="00157DA3">
            <w:pPr>
              <w:pStyle w:val="TAL"/>
              <w:rPr>
                <w:rFonts w:cs="Arial"/>
                <w:color w:val="000000"/>
                <w:sz w:val="16"/>
                <w:szCs w:val="16"/>
              </w:rPr>
            </w:pPr>
            <w:r w:rsidRPr="003F5A7C">
              <w:rPr>
                <w:rFonts w:cs="Arial"/>
                <w:color w:val="000000"/>
                <w:sz w:val="16"/>
                <w:szCs w:val="16"/>
              </w:rPr>
              <w:t>Update Measurement Qualifier for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B506CB" w14:textId="77777777" w:rsidR="00157DA3" w:rsidRDefault="00157DA3" w:rsidP="00157DA3">
            <w:pPr>
              <w:pStyle w:val="TAL"/>
              <w:rPr>
                <w:rFonts w:cs="Arial"/>
                <w:color w:val="000000"/>
                <w:sz w:val="16"/>
                <w:szCs w:val="16"/>
              </w:rPr>
            </w:pPr>
            <w:r>
              <w:rPr>
                <w:rFonts w:cs="Arial"/>
                <w:color w:val="000000"/>
                <w:sz w:val="16"/>
                <w:szCs w:val="16"/>
              </w:rPr>
              <w:t>17.0.0</w:t>
            </w:r>
          </w:p>
        </w:tc>
      </w:tr>
      <w:tr w:rsidR="00157DA3" w:rsidRPr="00816C4A" w14:paraId="5E3399D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2749CC3" w14:textId="5A6D9133" w:rsidR="00157DA3" w:rsidRDefault="00157DA3" w:rsidP="00157DA3">
            <w:pPr>
              <w:pStyle w:val="TAL"/>
              <w:rPr>
                <w:rFonts w:cs="Arial"/>
                <w:color w:val="000000"/>
                <w:sz w:val="16"/>
                <w:szCs w:val="16"/>
              </w:rPr>
            </w:pPr>
            <w:r>
              <w:rPr>
                <w:rFonts w:cs="Arial"/>
                <w:color w:val="00000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67B0E1A"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60EE76" w14:textId="5F83241D" w:rsidR="00157DA3" w:rsidRDefault="00157DA3" w:rsidP="00157DA3">
            <w:pPr>
              <w:pStyle w:val="TAL"/>
              <w:rPr>
                <w:rFonts w:cs="Arial"/>
                <w:color w:val="000000"/>
                <w:sz w:val="16"/>
                <w:szCs w:val="16"/>
              </w:rPr>
            </w:pPr>
            <w:r>
              <w:rPr>
                <w:rFonts w:cs="Arial"/>
                <w:color w:val="000000"/>
                <w:sz w:val="16"/>
                <w:szCs w:val="16"/>
              </w:rPr>
              <w:t>CP-212093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D2B3FF" w14:textId="61BCA5DE" w:rsidR="00157DA3" w:rsidRDefault="00157DA3" w:rsidP="00157DA3">
            <w:pPr>
              <w:pStyle w:val="TAL"/>
              <w:rPr>
                <w:rFonts w:cs="Arial"/>
                <w:color w:val="000000"/>
                <w:sz w:val="16"/>
                <w:szCs w:val="16"/>
              </w:rPr>
            </w:pPr>
            <w:r>
              <w:rPr>
                <w:rFonts w:cs="Arial"/>
                <w:color w:val="000000"/>
                <w:sz w:val="16"/>
                <w:szCs w:val="16"/>
              </w:rPr>
              <w:t>0751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4FF037" w14:textId="5CE81AF1"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BF38C2" w14:textId="4F5E6C3D"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BF14EF4" w14:textId="746B2E15" w:rsidR="00157DA3" w:rsidRPr="003F5A7C" w:rsidRDefault="00157DA3" w:rsidP="00157DA3">
            <w:pPr>
              <w:pStyle w:val="TAL"/>
              <w:rPr>
                <w:rFonts w:cs="Arial"/>
                <w:color w:val="000000"/>
                <w:sz w:val="16"/>
                <w:szCs w:val="16"/>
              </w:rPr>
            </w:pPr>
            <w:r>
              <w:rPr>
                <w:rFonts w:cs="Arial"/>
                <w:color w:val="000000"/>
                <w:sz w:val="16"/>
                <w:szCs w:val="16"/>
              </w:rPr>
              <w:t>REFRESH SoR-CMCI command introduction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36ED6CF" w14:textId="6029310E" w:rsidR="00157DA3" w:rsidRDefault="00157DA3" w:rsidP="00157DA3">
            <w:pPr>
              <w:pStyle w:val="TAL"/>
              <w:rPr>
                <w:rFonts w:cs="Arial"/>
                <w:color w:val="000000"/>
                <w:sz w:val="16"/>
                <w:szCs w:val="16"/>
              </w:rPr>
            </w:pPr>
            <w:r>
              <w:rPr>
                <w:rFonts w:cs="Arial"/>
                <w:color w:val="000000"/>
                <w:sz w:val="16"/>
                <w:szCs w:val="16"/>
              </w:rPr>
              <w:t>17.1.0</w:t>
            </w:r>
          </w:p>
        </w:tc>
      </w:tr>
      <w:tr w:rsidR="00157DA3" w:rsidRPr="00816C4A" w14:paraId="0EE8208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5008194" w14:textId="7A354D95" w:rsidR="00157DA3" w:rsidRDefault="00157DA3" w:rsidP="00157DA3">
            <w:pPr>
              <w:pStyle w:val="TAL"/>
              <w:rPr>
                <w:rFonts w:cs="Arial"/>
                <w:color w:val="000000"/>
                <w:sz w:val="16"/>
                <w:szCs w:val="16"/>
              </w:rPr>
            </w:pPr>
            <w:r>
              <w:rPr>
                <w:rFonts w:cs="Arial"/>
                <w:color w:val="000000"/>
                <w:sz w:val="16"/>
                <w:szCs w:val="16"/>
              </w:rPr>
              <w:t>2021-09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16C414F" w14:textId="77777777" w:rsidR="00157DA3" w:rsidRDefault="00157DA3" w:rsidP="00157DA3">
            <w:pPr>
              <w:pStyle w:val="TAL"/>
              <w:rPr>
                <w:rFonts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591159" w14:textId="450D5AE8" w:rsidR="00157DA3" w:rsidRDefault="00157DA3" w:rsidP="00157DA3">
            <w:pPr>
              <w:pStyle w:val="TAL"/>
              <w:rPr>
                <w:rFonts w:cs="Arial"/>
                <w:color w:val="000000"/>
                <w:sz w:val="16"/>
                <w:szCs w:val="16"/>
              </w:rPr>
            </w:pPr>
            <w:r>
              <w:rPr>
                <w:rFonts w:cs="Arial"/>
                <w:color w:val="000000"/>
                <w:sz w:val="16"/>
                <w:szCs w:val="16"/>
              </w:rPr>
              <w:t>CP-212090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13AE44" w14:textId="715FBEC9" w:rsidR="00157DA3" w:rsidRDefault="00157DA3" w:rsidP="00157DA3">
            <w:pPr>
              <w:pStyle w:val="TAL"/>
              <w:rPr>
                <w:rFonts w:cs="Arial"/>
                <w:color w:val="000000"/>
                <w:sz w:val="16"/>
                <w:szCs w:val="16"/>
              </w:rPr>
            </w:pPr>
            <w:r>
              <w:rPr>
                <w:rFonts w:cs="Arial"/>
                <w:color w:val="000000"/>
                <w:sz w:val="16"/>
                <w:szCs w:val="16"/>
              </w:rPr>
              <w:t>0753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112497" w14:textId="39DF9E40"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1B5B668" w14:textId="52C6E0AE"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3238FCB" w14:textId="32A64E7A" w:rsidR="00157DA3" w:rsidRDefault="00157DA3" w:rsidP="00157DA3">
            <w:pPr>
              <w:pStyle w:val="TAL"/>
              <w:rPr>
                <w:rFonts w:cs="Arial"/>
                <w:color w:val="000000"/>
                <w:sz w:val="16"/>
                <w:szCs w:val="16"/>
              </w:rPr>
            </w:pPr>
            <w:r>
              <w:rPr>
                <w:rFonts w:cs="Arial"/>
                <w:color w:val="000000"/>
                <w:sz w:val="16"/>
                <w:szCs w:val="16"/>
              </w:rPr>
              <w:t>PLI - slice information during no service or limited service state.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503AAF" w14:textId="4E368101" w:rsidR="00157DA3" w:rsidRDefault="00157DA3" w:rsidP="00157DA3">
            <w:pPr>
              <w:pStyle w:val="TAL"/>
              <w:rPr>
                <w:rFonts w:cs="Arial"/>
                <w:color w:val="000000"/>
                <w:sz w:val="16"/>
                <w:szCs w:val="16"/>
              </w:rPr>
            </w:pPr>
            <w:r>
              <w:rPr>
                <w:rFonts w:cs="Arial"/>
                <w:color w:val="000000"/>
                <w:sz w:val="16"/>
                <w:szCs w:val="16"/>
              </w:rPr>
              <w:t>17.1.0</w:t>
            </w:r>
          </w:p>
        </w:tc>
      </w:tr>
      <w:tr w:rsidR="00157DA3" w:rsidRPr="00816C4A" w14:paraId="3D37477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9BFED4" w14:textId="69CA033C" w:rsidR="00157DA3" w:rsidRDefault="00157DA3" w:rsidP="00157DA3">
            <w:pPr>
              <w:pStyle w:val="TAL"/>
              <w:rPr>
                <w:rFonts w:cs="Arial"/>
                <w:color w:val="000000"/>
                <w:sz w:val="16"/>
                <w:szCs w:val="16"/>
              </w:rPr>
            </w:pPr>
            <w:r>
              <w:rPr>
                <w:rFonts w:cs="Arial"/>
                <w:color w:val="000000"/>
                <w:sz w:val="16"/>
                <w:szCs w:val="16"/>
              </w:rPr>
              <w:t>2021-12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54F8327" w14:textId="467EF57E" w:rsidR="00157DA3" w:rsidRDefault="00157DA3" w:rsidP="00157DA3">
            <w:pPr>
              <w:pStyle w:val="TAL"/>
              <w:rPr>
                <w:rFonts w:cs="Arial"/>
                <w:color w:val="000000"/>
                <w:sz w:val="16"/>
                <w:szCs w:val="16"/>
              </w:rPr>
            </w:pPr>
            <w:r>
              <w:rPr>
                <w:rFonts w:cs="Arial"/>
                <w:color w:val="000000"/>
                <w:sz w:val="16"/>
                <w:szCs w:val="16"/>
              </w:rPr>
              <w:t>CT#94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119A8F" w14:textId="2C653F1D" w:rsidR="00157DA3" w:rsidRDefault="00157DA3" w:rsidP="00157DA3">
            <w:pPr>
              <w:pStyle w:val="TAL"/>
              <w:rPr>
                <w:rFonts w:cs="Arial"/>
                <w:color w:val="000000"/>
                <w:sz w:val="16"/>
                <w:szCs w:val="16"/>
              </w:rPr>
            </w:pPr>
            <w:r>
              <w:rPr>
                <w:rFonts w:cs="Arial"/>
                <w:color w:val="000000"/>
                <w:sz w:val="16"/>
                <w:szCs w:val="16"/>
              </w:rPr>
              <w:t>CP-213165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556F29" w14:textId="554D5325" w:rsidR="00157DA3" w:rsidRDefault="00157DA3" w:rsidP="00157DA3">
            <w:pPr>
              <w:pStyle w:val="TAL"/>
              <w:rPr>
                <w:rFonts w:cs="Arial"/>
                <w:color w:val="000000"/>
                <w:sz w:val="16"/>
                <w:szCs w:val="16"/>
              </w:rPr>
            </w:pPr>
            <w:r>
              <w:rPr>
                <w:rFonts w:cs="Arial"/>
                <w:color w:val="000000"/>
                <w:sz w:val="16"/>
                <w:szCs w:val="16"/>
              </w:rPr>
              <w:t>0755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2964F90" w14:textId="22DB6C77"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B770EB9" w14:textId="56DCD796"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17C86A8" w14:textId="714784D5" w:rsidR="00157DA3" w:rsidRDefault="00157DA3" w:rsidP="00157DA3">
            <w:pPr>
              <w:pStyle w:val="TAL"/>
              <w:rPr>
                <w:rFonts w:cs="Arial"/>
                <w:color w:val="000000"/>
                <w:sz w:val="16"/>
                <w:szCs w:val="16"/>
              </w:rPr>
            </w:pPr>
            <w:r>
              <w:rPr>
                <w:rFonts w:cs="Arial"/>
                <w:color w:val="000000"/>
                <w:sz w:val="16"/>
                <w:szCs w:val="16"/>
              </w:rPr>
              <w:t>Correction of ENVELOPE commands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1469E64" w14:textId="52993B91" w:rsidR="00157DA3" w:rsidRDefault="00157DA3" w:rsidP="00157DA3">
            <w:pPr>
              <w:pStyle w:val="TAL"/>
              <w:rPr>
                <w:rFonts w:cs="Arial"/>
                <w:color w:val="000000"/>
                <w:sz w:val="16"/>
                <w:szCs w:val="16"/>
              </w:rPr>
            </w:pPr>
            <w:r>
              <w:rPr>
                <w:rFonts w:cs="Arial"/>
                <w:color w:val="000000"/>
                <w:sz w:val="16"/>
                <w:szCs w:val="16"/>
              </w:rPr>
              <w:t>17.2.0</w:t>
            </w:r>
          </w:p>
        </w:tc>
      </w:tr>
      <w:tr w:rsidR="00157DA3" w:rsidRPr="00816C4A" w14:paraId="768152D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038A036" w14:textId="34EEC459"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8DBDE41" w14:textId="6CD2F1B5"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67FAAC" w14:textId="4333044A"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EA2D31" w14:textId="28292A26" w:rsidR="00157DA3" w:rsidRDefault="00157DA3" w:rsidP="00157DA3">
            <w:pPr>
              <w:pStyle w:val="TAL"/>
              <w:rPr>
                <w:rFonts w:cs="Arial"/>
                <w:color w:val="000000"/>
                <w:sz w:val="16"/>
                <w:szCs w:val="16"/>
              </w:rPr>
            </w:pPr>
            <w:r>
              <w:rPr>
                <w:rFonts w:cs="Arial"/>
                <w:color w:val="000000"/>
                <w:sz w:val="16"/>
                <w:szCs w:val="16"/>
              </w:rPr>
              <w:t>0759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498E0" w14:textId="59972541"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DF9AEAD" w14:textId="583DFED8"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EAF12DD" w14:textId="3F9B3349" w:rsidR="00157DA3" w:rsidRDefault="00157DA3" w:rsidP="00157DA3">
            <w:pPr>
              <w:pStyle w:val="TAL"/>
              <w:rPr>
                <w:rFonts w:cs="Arial"/>
                <w:color w:val="000000"/>
                <w:sz w:val="16"/>
                <w:szCs w:val="16"/>
              </w:rPr>
            </w:pPr>
            <w:r>
              <w:rPr>
                <w:rFonts w:cs="Arial"/>
                <w:color w:val="000000"/>
                <w:sz w:val="16"/>
                <w:szCs w:val="16"/>
              </w:rPr>
              <w:t>Update of Address parameter in ENVELOPE SMS-PP DOWNLOAD in Rel-17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D739755" w14:textId="1CF0678B"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23DAD27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5B115BB5" w14:textId="1CC9E6E5"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D0CC54A" w14:textId="7C7698DB"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11C5A3" w14:textId="17387309"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F973F0" w14:textId="70CFE787" w:rsidR="00157DA3" w:rsidRDefault="00157DA3" w:rsidP="00157DA3">
            <w:pPr>
              <w:pStyle w:val="TAL"/>
              <w:rPr>
                <w:rFonts w:cs="Arial"/>
                <w:color w:val="000000"/>
                <w:sz w:val="16"/>
                <w:szCs w:val="16"/>
              </w:rPr>
            </w:pPr>
            <w:r>
              <w:rPr>
                <w:rFonts w:cs="Arial"/>
                <w:color w:val="000000"/>
                <w:sz w:val="16"/>
                <w:szCs w:val="16"/>
              </w:rPr>
              <w:t>0761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E17FAD" w14:textId="7F3555B1"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6EBE03F" w14:textId="009381F7"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206A6E8" w14:textId="743C3F5E" w:rsidR="00157DA3" w:rsidRDefault="00157DA3" w:rsidP="00157DA3">
            <w:pPr>
              <w:pStyle w:val="TAL"/>
              <w:rPr>
                <w:rFonts w:cs="Arial"/>
                <w:color w:val="000000"/>
                <w:sz w:val="16"/>
                <w:szCs w:val="16"/>
              </w:rPr>
            </w:pPr>
            <w:r>
              <w:rPr>
                <w:rFonts w:cs="Arial"/>
                <w:color w:val="000000"/>
                <w:sz w:val="16"/>
                <w:szCs w:val="16"/>
              </w:rPr>
              <w:t>Add EFSUPI_NAI changing procedure for REFRESH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3DD9D7" w14:textId="07754520"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0868C34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725EC5C" w14:textId="36190AB5"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A6B02E6" w14:textId="67C49AE1"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D14495" w14:textId="6BA1E62D"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5ADB84" w14:textId="4EA69126" w:rsidR="00157DA3" w:rsidRDefault="00157DA3" w:rsidP="00157DA3">
            <w:pPr>
              <w:pStyle w:val="TAL"/>
              <w:rPr>
                <w:rFonts w:cs="Arial"/>
                <w:color w:val="000000"/>
                <w:sz w:val="16"/>
                <w:szCs w:val="16"/>
              </w:rPr>
            </w:pPr>
            <w:r>
              <w:rPr>
                <w:rFonts w:cs="Arial"/>
                <w:color w:val="000000"/>
                <w:sz w:val="16"/>
                <w:szCs w:val="16"/>
              </w:rPr>
              <w:t>0762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6A42601" w14:textId="179A5122"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252C00C" w14:textId="7A236A07"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B9E2B01" w14:textId="26CE3F1E" w:rsidR="00157DA3" w:rsidRDefault="00157DA3" w:rsidP="00157DA3">
            <w:pPr>
              <w:pStyle w:val="TAL"/>
              <w:rPr>
                <w:rFonts w:cs="Arial"/>
                <w:color w:val="000000"/>
                <w:sz w:val="16"/>
                <w:szCs w:val="16"/>
              </w:rPr>
            </w:pPr>
            <w:r>
              <w:rPr>
                <w:rFonts w:cs="Arial"/>
                <w:color w:val="000000"/>
                <w:sz w:val="16"/>
                <w:szCs w:val="16"/>
              </w:rPr>
              <w:t>Update EFIMSI changing procedure for REFRESH</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E4AA5F" w14:textId="1B65339A"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0C9D2FC2"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6C11F52" w14:textId="053DD463"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3D0C0D8E" w14:textId="70AE3F70"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FDECAB" w14:textId="3D08383F"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70CEAA" w14:textId="1DCE3BC9" w:rsidR="00157DA3" w:rsidRDefault="00157DA3" w:rsidP="00157DA3">
            <w:pPr>
              <w:pStyle w:val="TAL"/>
              <w:rPr>
                <w:rFonts w:cs="Arial"/>
                <w:color w:val="000000"/>
                <w:sz w:val="16"/>
                <w:szCs w:val="16"/>
              </w:rPr>
            </w:pPr>
            <w:r>
              <w:rPr>
                <w:rFonts w:cs="Arial"/>
                <w:color w:val="000000"/>
                <w:sz w:val="16"/>
                <w:szCs w:val="16"/>
              </w:rPr>
              <w:t>0765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B50D94" w14:textId="18A96DB2"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8D694A0" w14:textId="1AA057E5"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B1077E4" w14:textId="2670DA9D" w:rsidR="00157DA3" w:rsidRDefault="00157DA3" w:rsidP="00157DA3">
            <w:pPr>
              <w:pStyle w:val="TAL"/>
              <w:rPr>
                <w:rFonts w:cs="Arial"/>
                <w:color w:val="000000"/>
                <w:sz w:val="16"/>
                <w:szCs w:val="16"/>
              </w:rPr>
            </w:pPr>
            <w:r>
              <w:rPr>
                <w:rFonts w:cs="Arial"/>
                <w:color w:val="000000"/>
                <w:sz w:val="16"/>
                <w:szCs w:val="16"/>
              </w:rPr>
              <w:t>Satellite NG-RAN introduction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1D467C1" w14:textId="303C188B"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2512138E"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8E6ABA9" w14:textId="4184ECB4"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2ECBCD" w14:textId="4D31203A"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0A3A97" w14:textId="7F6291F0" w:rsidR="00157DA3" w:rsidRDefault="00157DA3" w:rsidP="00157DA3">
            <w:pPr>
              <w:pStyle w:val="TAL"/>
              <w:rPr>
                <w:rFonts w:cs="Arial"/>
                <w:color w:val="000000"/>
                <w:sz w:val="16"/>
                <w:szCs w:val="16"/>
              </w:rPr>
            </w:pPr>
            <w:r>
              <w:rPr>
                <w:rFonts w:cs="Arial"/>
                <w:color w:val="000000"/>
                <w:sz w:val="16"/>
                <w:szCs w:val="16"/>
              </w:rPr>
              <w:t>CP-220139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4D4B51" w14:textId="01C5BD47" w:rsidR="00157DA3" w:rsidRDefault="00157DA3" w:rsidP="00157DA3">
            <w:pPr>
              <w:pStyle w:val="TAL"/>
              <w:rPr>
                <w:rFonts w:cs="Arial"/>
                <w:color w:val="000000"/>
                <w:sz w:val="16"/>
                <w:szCs w:val="16"/>
              </w:rPr>
            </w:pPr>
            <w:r>
              <w:rPr>
                <w:rFonts w:cs="Arial"/>
                <w:color w:val="000000"/>
                <w:sz w:val="16"/>
                <w:szCs w:val="16"/>
              </w:rPr>
              <w:t>0766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44F4615" w14:textId="4BBB8E8F"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0405D6E" w14:textId="6BF9AECC"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04D41F2" w14:textId="5BB1A981" w:rsidR="00157DA3" w:rsidRDefault="00157DA3" w:rsidP="00157DA3">
            <w:pPr>
              <w:pStyle w:val="TAL"/>
              <w:rPr>
                <w:rFonts w:cs="Arial"/>
                <w:color w:val="000000"/>
                <w:sz w:val="16"/>
                <w:szCs w:val="16"/>
              </w:rPr>
            </w:pPr>
            <w:r>
              <w:rPr>
                <w:rFonts w:cs="Arial"/>
                <w:color w:val="000000"/>
                <w:sz w:val="16"/>
                <w:szCs w:val="16"/>
              </w:rPr>
              <w:t>Addition of procedure for REFRESH command triggered by update of disaster roaming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E7937D" w14:textId="014CB1BF"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53686E1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BCC9FEC" w14:textId="685482B5"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C834F6" w14:textId="5F3D4947"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2666B3" w14:textId="0385A837" w:rsidR="00157DA3" w:rsidRDefault="00157DA3" w:rsidP="00157DA3">
            <w:pPr>
              <w:pStyle w:val="TAL"/>
              <w:rPr>
                <w:rFonts w:cs="Arial"/>
                <w:color w:val="000000"/>
                <w:sz w:val="16"/>
                <w:szCs w:val="16"/>
              </w:rPr>
            </w:pPr>
            <w:r>
              <w:rPr>
                <w:rFonts w:cs="Arial"/>
                <w:color w:val="000000"/>
                <w:sz w:val="16"/>
                <w:szCs w:val="16"/>
              </w:rPr>
              <w:t>CP-220133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A48C98" w14:textId="4F5710F2" w:rsidR="00157DA3" w:rsidRDefault="00157DA3" w:rsidP="00157DA3">
            <w:pPr>
              <w:pStyle w:val="TAL"/>
              <w:rPr>
                <w:rFonts w:cs="Arial"/>
                <w:color w:val="000000"/>
                <w:sz w:val="16"/>
                <w:szCs w:val="16"/>
              </w:rPr>
            </w:pPr>
            <w:r>
              <w:rPr>
                <w:rFonts w:cs="Arial"/>
                <w:color w:val="000000"/>
                <w:sz w:val="16"/>
                <w:szCs w:val="16"/>
              </w:rPr>
              <w:t>0768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B28B24" w14:textId="08DF99CE"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90E1CE" w14:textId="22E0C7F6"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A339440" w14:textId="2A9609DC" w:rsidR="00157DA3" w:rsidRDefault="00157DA3" w:rsidP="00157DA3">
            <w:pPr>
              <w:pStyle w:val="TAL"/>
              <w:rPr>
                <w:rFonts w:cs="Arial"/>
                <w:color w:val="000000"/>
                <w:sz w:val="16"/>
                <w:szCs w:val="16"/>
              </w:rPr>
            </w:pPr>
            <w:r>
              <w:rPr>
                <w:rFonts w:cs="Arial"/>
                <w:color w:val="000000"/>
                <w:sz w:val="16"/>
                <w:szCs w:val="16"/>
              </w:rPr>
              <w:t>Correction of byte usage in clause 5.2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CB0AC1" w14:textId="029A641F"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13B20948"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A9214F" w14:textId="301AC34F" w:rsidR="00157DA3" w:rsidRDefault="00157DA3" w:rsidP="00157DA3">
            <w:pPr>
              <w:pStyle w:val="TAL"/>
              <w:rPr>
                <w:rFonts w:cs="Arial"/>
                <w:color w:val="000000"/>
                <w:sz w:val="16"/>
                <w:szCs w:val="16"/>
              </w:rPr>
            </w:pPr>
            <w:r>
              <w:rPr>
                <w:rFonts w:cs="Arial"/>
                <w:color w:val="000000"/>
                <w:sz w:val="16"/>
                <w:szCs w:val="16"/>
              </w:rPr>
              <w:t>2022-03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14F402F" w14:textId="0E90ACAE" w:rsidR="00157DA3" w:rsidRDefault="00157DA3" w:rsidP="00157DA3">
            <w:pPr>
              <w:pStyle w:val="TAL"/>
              <w:rPr>
                <w:rFonts w:cs="Arial"/>
                <w:color w:val="000000"/>
                <w:sz w:val="16"/>
                <w:szCs w:val="16"/>
              </w:rPr>
            </w:pPr>
            <w:r>
              <w:rPr>
                <w:rFonts w:cs="Arial"/>
                <w:color w:val="000000"/>
                <w:sz w:val="16"/>
                <w:szCs w:val="16"/>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DF9587" w14:textId="3992FB8E" w:rsidR="00157DA3" w:rsidRDefault="00157DA3" w:rsidP="00157DA3">
            <w:pPr>
              <w:pStyle w:val="TAL"/>
              <w:rPr>
                <w:rFonts w:cs="Arial"/>
                <w:color w:val="000000"/>
                <w:sz w:val="16"/>
                <w:szCs w:val="16"/>
              </w:rPr>
            </w:pPr>
            <w:r>
              <w:rPr>
                <w:rFonts w:cs="Arial"/>
                <w:color w:val="000000"/>
                <w:sz w:val="16"/>
                <w:szCs w:val="16"/>
              </w:rPr>
              <w:t>CP-220141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5E05F8" w14:textId="4775428E" w:rsidR="00157DA3" w:rsidRDefault="00157DA3" w:rsidP="00157DA3">
            <w:pPr>
              <w:pStyle w:val="TAL"/>
              <w:rPr>
                <w:rFonts w:cs="Arial"/>
                <w:color w:val="000000"/>
                <w:sz w:val="16"/>
                <w:szCs w:val="16"/>
              </w:rPr>
            </w:pPr>
            <w:r>
              <w:rPr>
                <w:rFonts w:cs="Arial"/>
                <w:color w:val="000000"/>
                <w:sz w:val="16"/>
                <w:szCs w:val="16"/>
              </w:rPr>
              <w:t>0769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17CC18" w14:textId="3D5B065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DFD75C2" w14:textId="21180263"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F9B606E" w14:textId="40577A3D" w:rsidR="00157DA3" w:rsidRDefault="00157DA3" w:rsidP="00157DA3">
            <w:pPr>
              <w:pStyle w:val="TAL"/>
              <w:rPr>
                <w:rFonts w:cs="Arial"/>
                <w:color w:val="000000"/>
                <w:sz w:val="16"/>
                <w:szCs w:val="16"/>
              </w:rPr>
            </w:pPr>
            <w:r>
              <w:rPr>
                <w:rFonts w:cs="Arial"/>
                <w:color w:val="000000"/>
                <w:sz w:val="16"/>
                <w:szCs w:val="16"/>
              </w:rPr>
              <w:t>Addition of the procedure for updating of 5G NSWO configuration in the USIM</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CF2457" w14:textId="26786B75" w:rsidR="00157DA3" w:rsidRDefault="00157DA3" w:rsidP="00157DA3">
            <w:pPr>
              <w:pStyle w:val="TAL"/>
              <w:rPr>
                <w:rFonts w:cs="Arial"/>
                <w:color w:val="000000"/>
                <w:sz w:val="16"/>
                <w:szCs w:val="16"/>
              </w:rPr>
            </w:pPr>
            <w:r>
              <w:rPr>
                <w:rFonts w:cs="Arial"/>
                <w:color w:val="000000"/>
                <w:sz w:val="16"/>
                <w:szCs w:val="16"/>
              </w:rPr>
              <w:t>17.3.0</w:t>
            </w:r>
          </w:p>
        </w:tc>
      </w:tr>
      <w:tr w:rsidR="00157DA3" w:rsidRPr="00816C4A" w14:paraId="05F665F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B78A80C" w14:textId="2D1C0CF3" w:rsidR="00157DA3" w:rsidRDefault="00157DA3" w:rsidP="00157DA3">
            <w:pPr>
              <w:pStyle w:val="TAL"/>
              <w:rPr>
                <w:rFonts w:cs="Arial"/>
                <w:color w:val="000000"/>
                <w:sz w:val="16"/>
                <w:szCs w:val="16"/>
              </w:rPr>
            </w:pPr>
            <w:r>
              <w:rPr>
                <w:rFonts w:cs="Arial"/>
                <w:color w:val="000000"/>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FDEE670" w14:textId="765DFBC5" w:rsidR="00157DA3" w:rsidRDefault="00157DA3" w:rsidP="00157DA3">
            <w:pPr>
              <w:pStyle w:val="TAL"/>
              <w:rPr>
                <w:rFonts w:cs="Arial"/>
                <w:color w:val="000000"/>
                <w:sz w:val="16"/>
                <w:szCs w:val="16"/>
              </w:rPr>
            </w:pPr>
            <w:r>
              <w:rPr>
                <w:rFonts w:cs="Arial"/>
                <w:color w:val="000000"/>
                <w:sz w:val="16"/>
                <w:szCs w:val="16"/>
              </w:rPr>
              <w:t>CT#96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6748E2" w14:textId="56C94B8E" w:rsidR="00157DA3" w:rsidRDefault="00157DA3" w:rsidP="00157DA3">
            <w:pPr>
              <w:pStyle w:val="TAL"/>
              <w:rPr>
                <w:rFonts w:cs="Arial"/>
                <w:color w:val="000000"/>
                <w:sz w:val="16"/>
                <w:szCs w:val="16"/>
              </w:rPr>
            </w:pPr>
            <w:r>
              <w:rPr>
                <w:rFonts w:cs="Arial"/>
                <w:color w:val="000000"/>
                <w:sz w:val="16"/>
                <w:szCs w:val="16"/>
              </w:rPr>
              <w:t>CP-221170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3B36BF" w14:textId="70D825EA" w:rsidR="00157DA3" w:rsidRDefault="00157DA3" w:rsidP="00157DA3">
            <w:pPr>
              <w:pStyle w:val="TAL"/>
              <w:rPr>
                <w:rFonts w:cs="Arial"/>
                <w:color w:val="000000"/>
                <w:sz w:val="16"/>
                <w:szCs w:val="16"/>
              </w:rPr>
            </w:pPr>
            <w:r>
              <w:rPr>
                <w:rFonts w:cs="Arial"/>
                <w:color w:val="000000"/>
                <w:sz w:val="16"/>
                <w:szCs w:val="16"/>
              </w:rPr>
              <w:t>0770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BB01221" w14:textId="282BEFAF"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CB4668A" w14:textId="0CD0A7B0" w:rsidR="00157DA3" w:rsidRDefault="00157DA3" w:rsidP="00157DA3">
            <w:pPr>
              <w:pStyle w:val="TAL"/>
              <w:rPr>
                <w:rFonts w:cs="Arial"/>
                <w:color w:val="000000"/>
                <w:sz w:val="16"/>
                <w:szCs w:val="16"/>
              </w:rPr>
            </w:pPr>
            <w:r>
              <w:rPr>
                <w:rFonts w:cs="Arial"/>
                <w:color w:val="000000"/>
                <w:sz w:val="16"/>
                <w:szCs w:val="16"/>
              </w:rPr>
              <w:t>D</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CE7AD8" w14:textId="7A0DB0DD" w:rsidR="00157DA3" w:rsidRDefault="00157DA3" w:rsidP="00157DA3">
            <w:pPr>
              <w:pStyle w:val="TAL"/>
              <w:rPr>
                <w:rFonts w:cs="Arial"/>
                <w:color w:val="000000"/>
                <w:sz w:val="16"/>
                <w:szCs w:val="16"/>
              </w:rPr>
            </w:pPr>
            <w:r>
              <w:rPr>
                <w:rFonts w:cs="Arial"/>
                <w:color w:val="000000"/>
                <w:sz w:val="16"/>
                <w:szCs w:val="16"/>
              </w:rPr>
              <w:t>Correction on TERMINAL PROFILE Thirty-sixth byte coding (bit8 and bit7)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F4BB1F2" w14:textId="2456C685" w:rsidR="00157DA3" w:rsidRDefault="00157DA3" w:rsidP="00157DA3">
            <w:pPr>
              <w:pStyle w:val="TAL"/>
              <w:rPr>
                <w:rFonts w:cs="Arial"/>
                <w:color w:val="000000"/>
                <w:sz w:val="16"/>
                <w:szCs w:val="16"/>
              </w:rPr>
            </w:pPr>
            <w:r>
              <w:rPr>
                <w:rFonts w:cs="Arial"/>
                <w:color w:val="000000"/>
                <w:sz w:val="16"/>
                <w:szCs w:val="16"/>
              </w:rPr>
              <w:t>17.4.0</w:t>
            </w:r>
          </w:p>
        </w:tc>
      </w:tr>
      <w:tr w:rsidR="00157DA3" w:rsidRPr="00816C4A" w14:paraId="3D60CC3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0554466" w14:textId="45861D89" w:rsidR="00157DA3" w:rsidRDefault="00157DA3" w:rsidP="00157DA3">
            <w:pPr>
              <w:pStyle w:val="TAL"/>
              <w:rPr>
                <w:rFonts w:cs="Arial"/>
                <w:color w:val="000000"/>
                <w:sz w:val="16"/>
                <w:szCs w:val="16"/>
              </w:rPr>
            </w:pPr>
            <w:r>
              <w:rPr>
                <w:rFonts w:cs="Arial"/>
                <w:color w:val="000000"/>
                <w:sz w:val="16"/>
                <w:szCs w:val="16"/>
              </w:rPr>
              <w:t>2022-06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609A4CC" w14:textId="1C8BEA58" w:rsidR="00157DA3" w:rsidRDefault="00157DA3" w:rsidP="00157DA3">
            <w:pPr>
              <w:pStyle w:val="TAL"/>
              <w:rPr>
                <w:rFonts w:cs="Arial"/>
                <w:color w:val="000000"/>
                <w:sz w:val="16"/>
                <w:szCs w:val="16"/>
              </w:rPr>
            </w:pPr>
            <w:r>
              <w:rPr>
                <w:rFonts w:cs="Arial"/>
                <w:color w:val="000000"/>
                <w:sz w:val="16"/>
                <w:szCs w:val="16"/>
              </w:rPr>
              <w:t>CT#96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16D542" w14:textId="03645FAE" w:rsidR="00157DA3" w:rsidRDefault="00157DA3" w:rsidP="00157DA3">
            <w:pPr>
              <w:pStyle w:val="TAL"/>
              <w:rPr>
                <w:rFonts w:cs="Arial"/>
                <w:color w:val="000000"/>
                <w:sz w:val="16"/>
                <w:szCs w:val="16"/>
              </w:rPr>
            </w:pPr>
            <w:r>
              <w:rPr>
                <w:rFonts w:cs="Arial"/>
                <w:color w:val="000000"/>
                <w:sz w:val="16"/>
                <w:szCs w:val="16"/>
              </w:rPr>
              <w:t>CP-221183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0419F2" w14:textId="6605E423" w:rsidR="00157DA3" w:rsidRDefault="00157DA3" w:rsidP="00157DA3">
            <w:pPr>
              <w:pStyle w:val="TAL"/>
              <w:rPr>
                <w:rFonts w:cs="Arial"/>
                <w:color w:val="000000"/>
                <w:sz w:val="16"/>
                <w:szCs w:val="16"/>
              </w:rPr>
            </w:pPr>
            <w:r>
              <w:rPr>
                <w:rFonts w:cs="Arial"/>
                <w:color w:val="000000"/>
                <w:sz w:val="16"/>
                <w:szCs w:val="16"/>
              </w:rPr>
              <w:t>0771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64523A" w14:textId="3F936CF1"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EB3318A" w14:textId="14C0C3E0"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B807D5C" w14:textId="735B553B" w:rsidR="00157DA3" w:rsidRDefault="00157DA3" w:rsidP="00157DA3">
            <w:pPr>
              <w:pStyle w:val="TAL"/>
              <w:rPr>
                <w:rFonts w:cs="Arial"/>
                <w:color w:val="000000"/>
                <w:sz w:val="16"/>
                <w:szCs w:val="16"/>
              </w:rPr>
            </w:pPr>
            <w:r>
              <w:rPr>
                <w:rFonts w:cs="Arial"/>
                <w:color w:val="000000"/>
                <w:sz w:val="16"/>
                <w:szCs w:val="16"/>
              </w:rPr>
              <w:t>Satellite E-UTRAN in USAT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B560092" w14:textId="712FFA19" w:rsidR="00157DA3" w:rsidRDefault="00157DA3" w:rsidP="00157DA3">
            <w:pPr>
              <w:pStyle w:val="TAL"/>
              <w:rPr>
                <w:rFonts w:cs="Arial"/>
                <w:color w:val="000000"/>
                <w:sz w:val="16"/>
                <w:szCs w:val="16"/>
              </w:rPr>
            </w:pPr>
            <w:r>
              <w:rPr>
                <w:rFonts w:cs="Arial"/>
                <w:color w:val="000000"/>
                <w:sz w:val="16"/>
                <w:szCs w:val="16"/>
              </w:rPr>
              <w:t>17.4.0</w:t>
            </w:r>
          </w:p>
        </w:tc>
      </w:tr>
      <w:tr w:rsidR="00157DA3" w:rsidRPr="00816C4A" w14:paraId="719A89C0"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B636315" w14:textId="2FBD2F64"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071CE1C" w14:textId="75E5102C"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7E10B9" w14:textId="3CB74890" w:rsidR="00157DA3" w:rsidRDefault="00157DA3" w:rsidP="00157DA3">
            <w:pPr>
              <w:pStyle w:val="TAL"/>
              <w:rPr>
                <w:rFonts w:cs="Arial"/>
                <w:color w:val="000000"/>
                <w:sz w:val="16"/>
                <w:szCs w:val="16"/>
              </w:rPr>
            </w:pPr>
            <w:r>
              <w:rPr>
                <w:rFonts w:cs="Arial"/>
                <w:color w:val="000000"/>
                <w:sz w:val="16"/>
                <w:szCs w:val="16"/>
              </w:rPr>
              <w:t>CP-222084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FD0440" w14:textId="34E77F54" w:rsidR="00157DA3" w:rsidRDefault="00157DA3" w:rsidP="00157DA3">
            <w:pPr>
              <w:pStyle w:val="TAL"/>
              <w:rPr>
                <w:rFonts w:cs="Arial"/>
                <w:color w:val="000000"/>
                <w:sz w:val="16"/>
                <w:szCs w:val="16"/>
              </w:rPr>
            </w:pPr>
            <w:r>
              <w:rPr>
                <w:rFonts w:cs="Arial"/>
                <w:color w:val="000000"/>
                <w:sz w:val="16"/>
                <w:szCs w:val="16"/>
              </w:rPr>
              <w:t>0772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9903A8" w14:textId="66E173FC"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22E4042" w14:textId="0A29486D"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642A78" w14:textId="731E5991" w:rsidR="00157DA3" w:rsidRDefault="00157DA3" w:rsidP="00157DA3">
            <w:pPr>
              <w:pStyle w:val="TAL"/>
              <w:rPr>
                <w:rFonts w:cs="Arial"/>
                <w:color w:val="000000"/>
                <w:sz w:val="16"/>
                <w:szCs w:val="16"/>
              </w:rPr>
            </w:pPr>
            <w:r>
              <w:rPr>
                <w:rFonts w:cs="Arial"/>
                <w:color w:val="000000"/>
                <w:sz w:val="16"/>
                <w:szCs w:val="16"/>
              </w:rPr>
              <w:t>Toolkit support of CAG Cell Selection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BE3F98" w14:textId="17D497F9"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5D826D6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5889A84" w14:textId="6FAB880A"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7429B813" w14:textId="28860673"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8FCE3D" w14:textId="5E67988C" w:rsidR="00157DA3" w:rsidRDefault="00157DA3" w:rsidP="00157DA3">
            <w:pPr>
              <w:pStyle w:val="TAL"/>
              <w:rPr>
                <w:rFonts w:cs="Arial"/>
                <w:color w:val="000000"/>
                <w:sz w:val="16"/>
                <w:szCs w:val="16"/>
              </w:rPr>
            </w:pPr>
            <w:r>
              <w:rPr>
                <w:rFonts w:cs="Arial"/>
                <w:color w:val="000000"/>
                <w:sz w:val="16"/>
                <w:szCs w:val="16"/>
              </w:rPr>
              <w:t>CP-222084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F8796E0" w14:textId="6E9A6EED" w:rsidR="00157DA3" w:rsidRDefault="00157DA3" w:rsidP="00157DA3">
            <w:pPr>
              <w:pStyle w:val="TAL"/>
              <w:rPr>
                <w:rFonts w:cs="Arial"/>
                <w:color w:val="000000"/>
                <w:sz w:val="16"/>
                <w:szCs w:val="16"/>
              </w:rPr>
            </w:pPr>
            <w:r>
              <w:rPr>
                <w:rFonts w:cs="Arial"/>
                <w:color w:val="000000"/>
                <w:sz w:val="16"/>
                <w:szCs w:val="16"/>
              </w:rPr>
              <w:t>0773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B417D3" w14:textId="2A52EE1C"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B02A44A" w14:textId="7CBA3733"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F656BEB" w14:textId="757CE755" w:rsidR="00157DA3" w:rsidRDefault="00157DA3" w:rsidP="00157DA3">
            <w:pPr>
              <w:pStyle w:val="TAL"/>
              <w:rPr>
                <w:rFonts w:cs="Arial"/>
                <w:color w:val="000000"/>
                <w:sz w:val="16"/>
                <w:szCs w:val="16"/>
              </w:rPr>
            </w:pPr>
            <w:r>
              <w:rPr>
                <w:rFonts w:cs="Arial"/>
                <w:color w:val="000000"/>
                <w:sz w:val="16"/>
                <w:szCs w:val="16"/>
              </w:rPr>
              <w:t>Correction to Clause 7.1.1 SMS-PP data download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0EA09AF" w14:textId="0F65B577"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3DF7A79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13A9A51" w14:textId="60E44941"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395528" w14:textId="0471FF36"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BAA3D8" w14:textId="475423B4" w:rsidR="00157DA3" w:rsidRDefault="00157DA3" w:rsidP="00157DA3">
            <w:pPr>
              <w:pStyle w:val="TAL"/>
              <w:rPr>
                <w:rFonts w:cs="Arial"/>
                <w:color w:val="000000"/>
                <w:sz w:val="16"/>
                <w:szCs w:val="16"/>
              </w:rPr>
            </w:pPr>
            <w:r>
              <w:rPr>
                <w:rFonts w:cs="Arial"/>
                <w:color w:val="000000"/>
                <w:sz w:val="16"/>
                <w:szCs w:val="16"/>
              </w:rPr>
              <w:t>CP-222087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84B4DF" w14:textId="180F3874" w:rsidR="00157DA3" w:rsidRDefault="00157DA3" w:rsidP="00157DA3">
            <w:pPr>
              <w:pStyle w:val="TAL"/>
              <w:rPr>
                <w:rFonts w:cs="Arial"/>
                <w:color w:val="000000"/>
                <w:sz w:val="16"/>
                <w:szCs w:val="16"/>
              </w:rPr>
            </w:pPr>
            <w:r>
              <w:rPr>
                <w:rFonts w:cs="Arial"/>
                <w:color w:val="000000"/>
                <w:sz w:val="16"/>
                <w:szCs w:val="16"/>
              </w:rPr>
              <w:t>0776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1BCAF1" w14:textId="363AFDB5"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33456A06" w14:textId="4B42D831"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01464B" w14:textId="0BF69042" w:rsidR="00157DA3" w:rsidRDefault="00157DA3" w:rsidP="00157DA3">
            <w:pPr>
              <w:pStyle w:val="TAL"/>
              <w:rPr>
                <w:rFonts w:cs="Arial"/>
                <w:color w:val="000000"/>
                <w:sz w:val="16"/>
                <w:szCs w:val="16"/>
              </w:rPr>
            </w:pPr>
            <w:r>
              <w:rPr>
                <w:rFonts w:cs="Arial"/>
                <w:color w:val="000000"/>
                <w:sz w:val="16"/>
                <w:szCs w:val="16"/>
              </w:rPr>
              <w:t>Enhance Location Information object to accommodate complete TAI list along with current TAI for Satellite E-UTRAN and Satellite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F2641F" w14:textId="45D61038"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76A5498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60DA998" w14:textId="3E028C2C" w:rsidR="00157DA3" w:rsidRDefault="00157DA3" w:rsidP="00157DA3">
            <w:pPr>
              <w:pStyle w:val="TAL"/>
              <w:rPr>
                <w:rFonts w:cs="Arial"/>
                <w:color w:val="000000"/>
                <w:sz w:val="16"/>
                <w:szCs w:val="16"/>
              </w:rPr>
            </w:pPr>
            <w:r>
              <w:rPr>
                <w:rFonts w:cs="Arial"/>
                <w:color w:val="000000"/>
                <w:sz w:val="16"/>
                <w:szCs w:val="16"/>
              </w:rPr>
              <w:t>2022-09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22CB3A" w14:textId="362A9D0C" w:rsidR="00157DA3" w:rsidRDefault="00157DA3" w:rsidP="00157DA3">
            <w:pPr>
              <w:pStyle w:val="TAL"/>
              <w:rPr>
                <w:rFonts w:cs="Arial"/>
                <w:color w:val="000000"/>
                <w:sz w:val="16"/>
                <w:szCs w:val="16"/>
              </w:rPr>
            </w:pPr>
            <w:r>
              <w:rPr>
                <w:rFonts w:cs="Arial"/>
                <w:color w:val="000000"/>
                <w:sz w:val="16"/>
                <w:szCs w:val="16"/>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E88737" w14:textId="01EA7900" w:rsidR="00157DA3" w:rsidRDefault="00157DA3" w:rsidP="00157DA3">
            <w:pPr>
              <w:pStyle w:val="TAL"/>
              <w:rPr>
                <w:rFonts w:cs="Arial"/>
                <w:color w:val="000000"/>
                <w:sz w:val="16"/>
                <w:szCs w:val="16"/>
              </w:rPr>
            </w:pPr>
            <w:r>
              <w:rPr>
                <w:rFonts w:cs="Arial"/>
                <w:color w:val="000000"/>
                <w:sz w:val="16"/>
                <w:szCs w:val="16"/>
              </w:rPr>
              <w:t>CP-222087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DB3E71" w14:textId="579D13FD" w:rsidR="00157DA3" w:rsidRDefault="00157DA3" w:rsidP="00157DA3">
            <w:pPr>
              <w:pStyle w:val="TAL"/>
              <w:rPr>
                <w:rFonts w:cs="Arial"/>
                <w:color w:val="000000"/>
                <w:sz w:val="16"/>
                <w:szCs w:val="16"/>
              </w:rPr>
            </w:pPr>
            <w:r>
              <w:rPr>
                <w:rFonts w:cs="Arial"/>
                <w:color w:val="000000"/>
                <w:sz w:val="16"/>
                <w:szCs w:val="16"/>
              </w:rPr>
              <w:t>0774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F7751B" w14:textId="51656C90"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A54509E" w14:textId="72D2EE7B"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FA5A600" w14:textId="10F92465" w:rsidR="00157DA3" w:rsidRDefault="00157DA3" w:rsidP="00157DA3">
            <w:pPr>
              <w:pStyle w:val="TAL"/>
              <w:rPr>
                <w:rFonts w:cs="Arial"/>
                <w:color w:val="000000"/>
                <w:sz w:val="16"/>
                <w:szCs w:val="16"/>
              </w:rPr>
            </w:pPr>
            <w:r>
              <w:rPr>
                <w:rFonts w:cs="Arial"/>
                <w:color w:val="000000"/>
                <w:sz w:val="16"/>
                <w:szCs w:val="16"/>
              </w:rPr>
              <w:t>Removing editor's note network rejection event for satellite E-UTRAN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0DE2E5B" w14:textId="24214FA3" w:rsidR="00157DA3" w:rsidRDefault="00157DA3" w:rsidP="00157DA3">
            <w:pPr>
              <w:pStyle w:val="TAL"/>
              <w:rPr>
                <w:rFonts w:cs="Arial"/>
                <w:color w:val="000000"/>
                <w:sz w:val="16"/>
                <w:szCs w:val="16"/>
              </w:rPr>
            </w:pPr>
            <w:r>
              <w:rPr>
                <w:rFonts w:cs="Arial"/>
                <w:color w:val="000000"/>
                <w:sz w:val="16"/>
                <w:szCs w:val="16"/>
              </w:rPr>
              <w:t>17.5.0</w:t>
            </w:r>
          </w:p>
        </w:tc>
      </w:tr>
      <w:tr w:rsidR="00157DA3" w:rsidRPr="00816C4A" w14:paraId="1547DAE1"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1194AEE" w14:textId="10A6030C" w:rsidR="00157DA3" w:rsidRDefault="00157DA3" w:rsidP="00157DA3">
            <w:pPr>
              <w:pStyle w:val="TAL"/>
              <w:rPr>
                <w:rFonts w:cs="Arial"/>
                <w:color w:val="000000"/>
                <w:sz w:val="16"/>
                <w:szCs w:val="16"/>
              </w:rPr>
            </w:pPr>
            <w:r>
              <w:rPr>
                <w:rFonts w:cs="Arial"/>
                <w:color w:val="000000"/>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D3230A2" w14:textId="2AB58C7A" w:rsidR="00157DA3" w:rsidRDefault="00157DA3" w:rsidP="00157DA3">
            <w:pPr>
              <w:pStyle w:val="TAL"/>
              <w:rPr>
                <w:rFonts w:cs="Arial"/>
                <w:color w:val="000000"/>
                <w:sz w:val="16"/>
                <w:szCs w:val="16"/>
              </w:rPr>
            </w:pPr>
            <w:r>
              <w:rPr>
                <w:rFonts w:cs="Arial"/>
                <w:color w:val="000000"/>
                <w:sz w:val="16"/>
                <w:szCs w:val="16"/>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0FEB67" w14:textId="1B30A8DA" w:rsidR="00157DA3" w:rsidRDefault="00157DA3" w:rsidP="00157DA3">
            <w:pPr>
              <w:pStyle w:val="TAL"/>
              <w:rPr>
                <w:rFonts w:cs="Arial"/>
                <w:color w:val="000000"/>
                <w:sz w:val="16"/>
                <w:szCs w:val="16"/>
              </w:rPr>
            </w:pPr>
            <w:r>
              <w:rPr>
                <w:rFonts w:cs="Arial"/>
                <w:color w:val="000000"/>
                <w:sz w:val="16"/>
                <w:szCs w:val="16"/>
              </w:rPr>
              <w:t>CP-223076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80623C" w14:textId="74013841" w:rsidR="00157DA3" w:rsidRDefault="00157DA3" w:rsidP="00157DA3">
            <w:pPr>
              <w:pStyle w:val="TAL"/>
              <w:rPr>
                <w:rFonts w:cs="Arial"/>
                <w:color w:val="000000"/>
                <w:sz w:val="16"/>
                <w:szCs w:val="16"/>
              </w:rPr>
            </w:pPr>
            <w:r>
              <w:rPr>
                <w:rFonts w:cs="Arial"/>
                <w:color w:val="000000"/>
                <w:sz w:val="16"/>
                <w:szCs w:val="16"/>
              </w:rPr>
              <w:t>0779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457828" w14:textId="574416A7"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D1F60A2" w14:textId="48ED1D60"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17CB1958" w14:textId="70C0C3B6" w:rsidR="00157DA3" w:rsidRDefault="00157DA3" w:rsidP="00157DA3">
            <w:pPr>
              <w:pStyle w:val="TAL"/>
              <w:rPr>
                <w:rFonts w:cs="Arial"/>
                <w:color w:val="000000"/>
                <w:sz w:val="16"/>
                <w:szCs w:val="16"/>
              </w:rPr>
            </w:pPr>
            <w:r>
              <w:rPr>
                <w:rFonts w:cs="Arial"/>
                <w:color w:val="000000"/>
                <w:sz w:val="16"/>
                <w:szCs w:val="16"/>
              </w:rPr>
              <w:t xml:space="preserve">Update for the procedure of SMS-PP data download via REGISTRATION ACCEPT or DL NAS TRANSPORT messages. </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980D6C" w14:textId="38C92108" w:rsidR="00157DA3" w:rsidRDefault="00157DA3" w:rsidP="00157DA3">
            <w:pPr>
              <w:pStyle w:val="TAL"/>
              <w:rPr>
                <w:rFonts w:cs="Arial"/>
                <w:color w:val="000000"/>
                <w:sz w:val="16"/>
                <w:szCs w:val="16"/>
              </w:rPr>
            </w:pPr>
            <w:r>
              <w:rPr>
                <w:rFonts w:cs="Arial"/>
                <w:color w:val="000000"/>
                <w:sz w:val="16"/>
                <w:szCs w:val="16"/>
              </w:rPr>
              <w:t>17.6.0</w:t>
            </w:r>
          </w:p>
        </w:tc>
      </w:tr>
      <w:tr w:rsidR="00157DA3" w:rsidRPr="00816C4A" w14:paraId="11359D13"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1342363" w14:textId="50D79048" w:rsidR="00157DA3" w:rsidRDefault="00157DA3" w:rsidP="00157DA3">
            <w:pPr>
              <w:pStyle w:val="TAL"/>
              <w:rPr>
                <w:rFonts w:cs="Arial"/>
                <w:color w:val="000000"/>
                <w:sz w:val="16"/>
                <w:szCs w:val="16"/>
              </w:rPr>
            </w:pPr>
            <w:r>
              <w:rPr>
                <w:rFonts w:cs="Arial"/>
                <w:color w:val="000000"/>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68509D" w14:textId="59477A84" w:rsidR="00157DA3" w:rsidRDefault="00157DA3" w:rsidP="00157DA3">
            <w:pPr>
              <w:pStyle w:val="TAL"/>
              <w:rPr>
                <w:rFonts w:cs="Arial"/>
                <w:color w:val="000000"/>
                <w:sz w:val="16"/>
                <w:szCs w:val="16"/>
              </w:rPr>
            </w:pPr>
            <w:r>
              <w:rPr>
                <w:rFonts w:cs="Arial"/>
                <w:color w:val="000000"/>
                <w:sz w:val="16"/>
                <w:szCs w:val="16"/>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846BDB" w14:textId="34CA8159" w:rsidR="00157DA3" w:rsidRDefault="00157DA3" w:rsidP="00157DA3">
            <w:pPr>
              <w:pStyle w:val="TAL"/>
              <w:rPr>
                <w:rFonts w:cs="Arial"/>
                <w:color w:val="000000"/>
                <w:sz w:val="16"/>
                <w:szCs w:val="16"/>
              </w:rPr>
            </w:pPr>
            <w:r>
              <w:rPr>
                <w:rFonts w:cs="Arial"/>
                <w:color w:val="000000"/>
                <w:sz w:val="16"/>
                <w:szCs w:val="16"/>
              </w:rPr>
              <w:t>CP-223078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E971EB" w14:textId="15E96354" w:rsidR="00157DA3" w:rsidRDefault="00157DA3" w:rsidP="00157DA3">
            <w:pPr>
              <w:pStyle w:val="TAL"/>
              <w:rPr>
                <w:rFonts w:cs="Arial"/>
                <w:color w:val="000000"/>
                <w:sz w:val="16"/>
                <w:szCs w:val="16"/>
              </w:rPr>
            </w:pPr>
            <w:r>
              <w:rPr>
                <w:rFonts w:cs="Arial"/>
                <w:color w:val="000000"/>
                <w:sz w:val="16"/>
                <w:szCs w:val="16"/>
              </w:rPr>
              <w:t>0781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C4513C" w14:textId="0025150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176D5739" w14:textId="19E44DCE"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8B7D2D0" w14:textId="48C30A6E" w:rsidR="00157DA3" w:rsidRDefault="00157DA3" w:rsidP="00157DA3">
            <w:pPr>
              <w:pStyle w:val="TAL"/>
              <w:rPr>
                <w:rFonts w:cs="Arial"/>
                <w:color w:val="000000"/>
                <w:sz w:val="16"/>
                <w:szCs w:val="16"/>
              </w:rPr>
            </w:pPr>
            <w:r>
              <w:rPr>
                <w:rFonts w:cs="Arial"/>
                <w:color w:val="000000"/>
                <w:sz w:val="16"/>
                <w:szCs w:val="16"/>
              </w:rPr>
              <w:t>31.111 corrections Rel-17 to TERMINAL PROFILE bits name and TERMINAL RESPONSE command length and Slice information length and CAG information list tag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F1F5CBE" w14:textId="736DB46A" w:rsidR="00157DA3" w:rsidRDefault="00157DA3" w:rsidP="00157DA3">
            <w:pPr>
              <w:pStyle w:val="TAL"/>
              <w:rPr>
                <w:rFonts w:cs="Arial"/>
                <w:color w:val="000000"/>
                <w:sz w:val="16"/>
                <w:szCs w:val="16"/>
              </w:rPr>
            </w:pPr>
            <w:r>
              <w:rPr>
                <w:rFonts w:cs="Arial"/>
                <w:color w:val="000000"/>
                <w:sz w:val="16"/>
                <w:szCs w:val="16"/>
              </w:rPr>
              <w:t>17.6.0</w:t>
            </w:r>
          </w:p>
        </w:tc>
      </w:tr>
      <w:tr w:rsidR="00157DA3" w:rsidRPr="00816C4A" w14:paraId="724EF91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70745C" w14:textId="5AB6AA3A" w:rsidR="00157DA3" w:rsidRDefault="00157DA3" w:rsidP="00157DA3">
            <w:pPr>
              <w:pStyle w:val="TAL"/>
              <w:rPr>
                <w:rFonts w:cs="Arial"/>
                <w:color w:val="000000"/>
                <w:sz w:val="16"/>
                <w:szCs w:val="16"/>
              </w:rPr>
            </w:pPr>
            <w:r>
              <w:rPr>
                <w:rFonts w:cs="Arial"/>
                <w:color w:val="000000"/>
                <w:sz w:val="16"/>
                <w:szCs w:val="16"/>
              </w:rPr>
              <w:t>2022-12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0354C73" w14:textId="28F09FD0" w:rsidR="00157DA3" w:rsidRDefault="00157DA3" w:rsidP="00157DA3">
            <w:pPr>
              <w:pStyle w:val="TAL"/>
              <w:rPr>
                <w:rFonts w:cs="Arial"/>
                <w:color w:val="000000"/>
                <w:sz w:val="16"/>
                <w:szCs w:val="16"/>
              </w:rPr>
            </w:pPr>
            <w:r>
              <w:rPr>
                <w:rFonts w:cs="Arial"/>
                <w:color w:val="000000"/>
                <w:sz w:val="16"/>
                <w:szCs w:val="16"/>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ACB2F5" w14:textId="57D10F1E" w:rsidR="00157DA3" w:rsidRDefault="00157DA3" w:rsidP="00157DA3">
            <w:pPr>
              <w:pStyle w:val="TAL"/>
              <w:rPr>
                <w:rFonts w:cs="Arial"/>
                <w:color w:val="000000"/>
                <w:sz w:val="16"/>
                <w:szCs w:val="16"/>
              </w:rPr>
            </w:pPr>
            <w:r>
              <w:rPr>
                <w:rFonts w:cs="Arial"/>
                <w:color w:val="000000"/>
                <w:sz w:val="16"/>
                <w:szCs w:val="16"/>
              </w:rPr>
              <w:t>CP-223086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C28CD4" w14:textId="148B1691" w:rsidR="00157DA3" w:rsidRDefault="00157DA3" w:rsidP="00157DA3">
            <w:pPr>
              <w:pStyle w:val="TAL"/>
              <w:rPr>
                <w:rFonts w:cs="Arial"/>
                <w:color w:val="000000"/>
                <w:sz w:val="16"/>
                <w:szCs w:val="16"/>
              </w:rPr>
            </w:pPr>
            <w:r>
              <w:rPr>
                <w:rFonts w:cs="Arial"/>
                <w:color w:val="000000"/>
                <w:sz w:val="16"/>
                <w:szCs w:val="16"/>
              </w:rPr>
              <w:t>0782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A16B92" w14:textId="0F67C840"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4A88F9C" w14:textId="316A0F58"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19A5022" w14:textId="1BEB1BE4" w:rsidR="00157DA3" w:rsidRDefault="00157DA3" w:rsidP="00157DA3">
            <w:pPr>
              <w:pStyle w:val="TAL"/>
              <w:rPr>
                <w:rFonts w:cs="Arial"/>
                <w:color w:val="000000"/>
                <w:sz w:val="16"/>
                <w:szCs w:val="16"/>
              </w:rPr>
            </w:pPr>
            <w:r>
              <w:rPr>
                <w:rFonts w:cs="Arial"/>
                <w:color w:val="000000"/>
                <w:sz w:val="16"/>
                <w:szCs w:val="16"/>
              </w:rPr>
              <w:t>Events extension for slice purpose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00D097" w14:textId="34278B7F" w:rsidR="00157DA3" w:rsidRDefault="00157DA3" w:rsidP="00157DA3">
            <w:pPr>
              <w:pStyle w:val="TAL"/>
              <w:rPr>
                <w:rFonts w:cs="Arial"/>
                <w:color w:val="000000"/>
                <w:sz w:val="16"/>
                <w:szCs w:val="16"/>
              </w:rPr>
            </w:pPr>
            <w:r>
              <w:rPr>
                <w:rFonts w:cs="Arial"/>
                <w:color w:val="000000"/>
                <w:sz w:val="16"/>
                <w:szCs w:val="16"/>
              </w:rPr>
              <w:t>18.0.0</w:t>
            </w:r>
          </w:p>
        </w:tc>
      </w:tr>
      <w:tr w:rsidR="00157DA3" w:rsidRPr="00816C4A" w14:paraId="59E1730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11A2E2C" w14:textId="3CE601E2" w:rsidR="00157DA3" w:rsidRDefault="00157DA3" w:rsidP="00157DA3">
            <w:pPr>
              <w:pStyle w:val="TAL"/>
              <w:rPr>
                <w:rFonts w:cs="Arial"/>
                <w:color w:val="000000"/>
                <w:sz w:val="16"/>
                <w:szCs w:val="16"/>
              </w:rPr>
            </w:pPr>
            <w:r>
              <w:rPr>
                <w:rFonts w:cs="Arial"/>
                <w:color w:val="000000"/>
                <w:sz w:val="16"/>
                <w:szCs w:val="16"/>
              </w:rPr>
              <w:t>2023-03</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D0CDBC5" w14:textId="7843204B" w:rsidR="00157DA3" w:rsidRDefault="00157DA3" w:rsidP="00157DA3">
            <w:pPr>
              <w:pStyle w:val="TAL"/>
              <w:rPr>
                <w:rFonts w:cs="Arial"/>
                <w:color w:val="000000"/>
                <w:sz w:val="16"/>
                <w:szCs w:val="16"/>
              </w:rPr>
            </w:pPr>
            <w:r>
              <w:rPr>
                <w:rFonts w:cs="Arial"/>
                <w:color w:val="000000"/>
                <w:sz w:val="16"/>
                <w:szCs w:val="16"/>
              </w:rPr>
              <w:t>CT#99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7CD116" w14:textId="0A3DDF4C" w:rsidR="00157DA3" w:rsidRDefault="00157DA3" w:rsidP="00157DA3">
            <w:pPr>
              <w:pStyle w:val="TAL"/>
              <w:rPr>
                <w:rFonts w:cs="Arial"/>
                <w:color w:val="000000"/>
                <w:sz w:val="16"/>
                <w:szCs w:val="16"/>
              </w:rPr>
            </w:pPr>
            <w:r>
              <w:rPr>
                <w:rFonts w:cs="Arial"/>
                <w:color w:val="000000"/>
                <w:sz w:val="16"/>
                <w:szCs w:val="16"/>
              </w:rPr>
              <w:t>CP-230111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57FA9F" w14:textId="506E8267" w:rsidR="00157DA3" w:rsidRDefault="00157DA3" w:rsidP="00157DA3">
            <w:pPr>
              <w:pStyle w:val="TAL"/>
              <w:rPr>
                <w:rFonts w:cs="Arial"/>
                <w:color w:val="000000"/>
                <w:sz w:val="16"/>
                <w:szCs w:val="16"/>
              </w:rPr>
            </w:pPr>
            <w:r>
              <w:rPr>
                <w:rFonts w:cs="Arial"/>
                <w:color w:val="000000"/>
                <w:sz w:val="16"/>
                <w:szCs w:val="16"/>
              </w:rPr>
              <w:t>0785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366860" w14:textId="0FC2BA0E"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D4EF0B5" w14:textId="09851D0F" w:rsidR="00157DA3" w:rsidRDefault="00157DA3" w:rsidP="00157DA3">
            <w:pPr>
              <w:pStyle w:val="TAL"/>
              <w:rPr>
                <w:rFonts w:cs="Arial"/>
                <w:color w:val="000000"/>
                <w:sz w:val="16"/>
                <w:szCs w:val="16"/>
              </w:rPr>
            </w:pPr>
            <w:r>
              <w:rPr>
                <w:rFonts w:cs="Arial"/>
                <w:color w:val="000000"/>
                <w:sz w:val="16"/>
                <w:szCs w:val="16"/>
              </w:rPr>
              <w:t>F</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8754030" w14:textId="0B6E39A7" w:rsidR="00157DA3" w:rsidRDefault="00157DA3" w:rsidP="00157DA3">
            <w:pPr>
              <w:pStyle w:val="TAL"/>
              <w:rPr>
                <w:rFonts w:cs="Arial"/>
                <w:color w:val="000000"/>
                <w:sz w:val="16"/>
                <w:szCs w:val="16"/>
              </w:rPr>
            </w:pPr>
            <w:r>
              <w:rPr>
                <w:rFonts w:cs="Arial"/>
                <w:color w:val="000000"/>
                <w:sz w:val="16"/>
                <w:szCs w:val="16"/>
              </w:rPr>
              <w:t>Correction of Slices status ENVELOPPE structure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52C2704" w14:textId="15FA7BAE" w:rsidR="00157DA3" w:rsidRDefault="00157DA3" w:rsidP="00157DA3">
            <w:pPr>
              <w:pStyle w:val="TAL"/>
              <w:rPr>
                <w:rFonts w:cs="Arial"/>
                <w:color w:val="000000"/>
                <w:sz w:val="16"/>
                <w:szCs w:val="16"/>
              </w:rPr>
            </w:pPr>
            <w:r>
              <w:rPr>
                <w:rFonts w:cs="Arial"/>
                <w:color w:val="000000"/>
                <w:sz w:val="16"/>
                <w:szCs w:val="16"/>
              </w:rPr>
              <w:t>18.1.0</w:t>
            </w:r>
          </w:p>
        </w:tc>
      </w:tr>
      <w:tr w:rsidR="00157DA3" w:rsidRPr="00816C4A" w14:paraId="7E671F95"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7903BAF" w14:textId="025A93F1" w:rsidR="00157DA3" w:rsidRDefault="00157DA3" w:rsidP="00157DA3">
            <w:pPr>
              <w:pStyle w:val="TAL"/>
              <w:rPr>
                <w:rFonts w:cs="Arial"/>
                <w:color w:val="000000"/>
                <w:sz w:val="16"/>
                <w:szCs w:val="16"/>
              </w:rPr>
            </w:pPr>
            <w:r>
              <w:rPr>
                <w:rFonts w:cs="Arial"/>
                <w:color w:val="000000"/>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15A9D7" w14:textId="4265B0B5" w:rsidR="00157DA3" w:rsidRDefault="00157DA3" w:rsidP="00157DA3">
            <w:pPr>
              <w:pStyle w:val="TAL"/>
              <w:rPr>
                <w:rFonts w:cs="Arial"/>
                <w:color w:val="000000"/>
                <w:sz w:val="16"/>
                <w:szCs w:val="16"/>
              </w:rPr>
            </w:pPr>
            <w:r>
              <w:rPr>
                <w:rFonts w:cs="Arial"/>
                <w:color w:val="000000"/>
                <w:sz w:val="16"/>
                <w:szCs w:val="16"/>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BB6838" w14:textId="02AC2195" w:rsidR="00157DA3" w:rsidRDefault="00157DA3" w:rsidP="00157DA3">
            <w:pPr>
              <w:pStyle w:val="TAL"/>
              <w:rPr>
                <w:rFonts w:cs="Arial"/>
                <w:color w:val="000000"/>
                <w:sz w:val="16"/>
                <w:szCs w:val="16"/>
              </w:rPr>
            </w:pPr>
            <w:r>
              <w:rPr>
                <w:rFonts w:cs="Arial"/>
                <w:color w:val="000000"/>
                <w:sz w:val="16"/>
                <w:szCs w:val="16"/>
              </w:rPr>
              <w:t>CP-231101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216F60" w14:textId="6521A7EB" w:rsidR="00157DA3" w:rsidRDefault="00157DA3" w:rsidP="00157DA3">
            <w:pPr>
              <w:pStyle w:val="TAL"/>
              <w:rPr>
                <w:rFonts w:cs="Arial"/>
                <w:color w:val="000000"/>
                <w:sz w:val="16"/>
                <w:szCs w:val="16"/>
              </w:rPr>
            </w:pPr>
            <w:r>
              <w:rPr>
                <w:rFonts w:cs="Arial"/>
                <w:color w:val="000000"/>
                <w:sz w:val="16"/>
                <w:szCs w:val="16"/>
              </w:rPr>
              <w:t>0790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BAA0A5" w14:textId="75359BA3" w:rsidR="00157DA3" w:rsidRDefault="00157DA3" w:rsidP="00157DA3">
            <w:pPr>
              <w:pStyle w:val="TAL"/>
              <w:jc w:val="center"/>
              <w:rPr>
                <w:rFonts w:cs="Arial"/>
                <w:color w:val="000000"/>
                <w:sz w:val="16"/>
                <w:szCs w:val="16"/>
              </w:rPr>
            </w:pPr>
            <w:r>
              <w:rPr>
                <w:rFonts w:cs="Arial"/>
                <w:color w:val="000000"/>
                <w:sz w:val="16"/>
                <w:szCs w:val="16"/>
              </w:rPr>
              <w:t>-</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42B1D400" w14:textId="46633B71"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3B1ED9CB" w14:textId="6C31971C" w:rsidR="00157DA3" w:rsidRDefault="00157DA3" w:rsidP="00157DA3">
            <w:pPr>
              <w:pStyle w:val="TAL"/>
              <w:rPr>
                <w:rFonts w:cs="Arial"/>
                <w:color w:val="000000"/>
                <w:sz w:val="16"/>
                <w:szCs w:val="16"/>
              </w:rPr>
            </w:pPr>
            <w:r>
              <w:rPr>
                <w:rFonts w:cs="Arial"/>
                <w:color w:val="000000"/>
                <w:sz w:val="16"/>
                <w:szCs w:val="16"/>
              </w:rPr>
              <w:t>Correction of CAG Cell Selection ENVELOPPE structure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9619C3" w14:textId="640BF255" w:rsidR="00157DA3" w:rsidRDefault="00157DA3" w:rsidP="00157DA3">
            <w:pPr>
              <w:pStyle w:val="TAL"/>
              <w:rPr>
                <w:rFonts w:cs="Arial"/>
                <w:color w:val="000000"/>
                <w:sz w:val="16"/>
                <w:szCs w:val="16"/>
              </w:rPr>
            </w:pPr>
            <w:r>
              <w:rPr>
                <w:rFonts w:cs="Arial"/>
                <w:color w:val="000000"/>
                <w:sz w:val="16"/>
                <w:szCs w:val="16"/>
              </w:rPr>
              <w:t>18.2.0</w:t>
            </w:r>
          </w:p>
        </w:tc>
      </w:tr>
      <w:tr w:rsidR="00157DA3" w:rsidRPr="00816C4A" w14:paraId="5813F314"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AB44E04" w14:textId="10613C48" w:rsidR="00157DA3" w:rsidRDefault="00157DA3" w:rsidP="00157DA3">
            <w:pPr>
              <w:pStyle w:val="TAL"/>
              <w:rPr>
                <w:rFonts w:cs="Arial"/>
                <w:color w:val="000000"/>
                <w:sz w:val="16"/>
                <w:szCs w:val="16"/>
              </w:rPr>
            </w:pPr>
            <w:r>
              <w:rPr>
                <w:rFonts w:cs="Arial"/>
                <w:color w:val="000000"/>
                <w:sz w:val="16"/>
                <w:szCs w:val="16"/>
              </w:rPr>
              <w:t>2023-06</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2E8E607B" w14:textId="745D9BBA" w:rsidR="00157DA3" w:rsidRDefault="00157DA3" w:rsidP="00157DA3">
            <w:pPr>
              <w:pStyle w:val="TAL"/>
              <w:rPr>
                <w:rFonts w:cs="Arial"/>
                <w:color w:val="000000"/>
                <w:sz w:val="16"/>
                <w:szCs w:val="16"/>
              </w:rPr>
            </w:pPr>
            <w:r>
              <w:rPr>
                <w:rFonts w:cs="Arial"/>
                <w:color w:val="000000"/>
                <w:sz w:val="16"/>
                <w:szCs w:val="16"/>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EA2FF0" w14:textId="209102BC" w:rsidR="00157DA3" w:rsidRDefault="00157DA3" w:rsidP="00157DA3">
            <w:pPr>
              <w:pStyle w:val="TAL"/>
              <w:rPr>
                <w:rFonts w:cs="Arial"/>
                <w:color w:val="000000"/>
                <w:sz w:val="16"/>
                <w:szCs w:val="16"/>
              </w:rPr>
            </w:pPr>
            <w:r>
              <w:rPr>
                <w:rFonts w:cs="Arial"/>
                <w:color w:val="000000"/>
                <w:sz w:val="16"/>
                <w:szCs w:val="16"/>
              </w:rPr>
              <w:t>CP-231101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18187D" w14:textId="798B5579" w:rsidR="00157DA3" w:rsidRDefault="00157DA3" w:rsidP="00157DA3">
            <w:pPr>
              <w:pStyle w:val="TAL"/>
              <w:rPr>
                <w:rFonts w:cs="Arial"/>
                <w:color w:val="000000"/>
                <w:sz w:val="16"/>
                <w:szCs w:val="16"/>
              </w:rPr>
            </w:pPr>
            <w:r>
              <w:rPr>
                <w:rFonts w:cs="Arial"/>
                <w:color w:val="000000"/>
                <w:sz w:val="16"/>
                <w:szCs w:val="16"/>
              </w:rPr>
              <w:t>0792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704A07" w14:textId="01757E2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8D4C77D" w14:textId="0EF952A1"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5F5AAD3" w14:textId="707EEAD8" w:rsidR="00157DA3" w:rsidRDefault="00157DA3" w:rsidP="00157DA3">
            <w:pPr>
              <w:pStyle w:val="TAL"/>
              <w:rPr>
                <w:rFonts w:cs="Arial"/>
                <w:color w:val="000000"/>
                <w:sz w:val="16"/>
                <w:szCs w:val="16"/>
              </w:rPr>
            </w:pPr>
            <w:r>
              <w:rPr>
                <w:rFonts w:cs="Arial"/>
                <w:color w:val="000000"/>
                <w:sz w:val="16"/>
                <w:szCs w:val="16"/>
              </w:rPr>
              <w:t>PROVIDE LOCAL INFORMATION to get Slices information with S-NSSAI mapping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CA74522" w14:textId="2B32A52A" w:rsidR="00157DA3" w:rsidRDefault="00157DA3" w:rsidP="00157DA3">
            <w:pPr>
              <w:pStyle w:val="TAL"/>
              <w:rPr>
                <w:rFonts w:cs="Arial"/>
                <w:color w:val="000000"/>
                <w:sz w:val="16"/>
                <w:szCs w:val="16"/>
              </w:rPr>
            </w:pPr>
            <w:r>
              <w:rPr>
                <w:rFonts w:cs="Arial"/>
                <w:color w:val="000000"/>
                <w:sz w:val="16"/>
                <w:szCs w:val="16"/>
              </w:rPr>
              <w:t>18.2.0</w:t>
            </w:r>
          </w:p>
        </w:tc>
      </w:tr>
      <w:tr w:rsidR="00157DA3" w:rsidRPr="00816C4A" w14:paraId="0F883126"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0EB4C6E1" w14:textId="200E5113" w:rsidR="00157DA3" w:rsidRDefault="00157DA3" w:rsidP="00157DA3">
            <w:pPr>
              <w:pStyle w:val="TAL"/>
              <w:rPr>
                <w:rFonts w:cs="Arial"/>
                <w:color w:val="000000"/>
                <w:sz w:val="16"/>
                <w:szCs w:val="16"/>
              </w:rPr>
            </w:pPr>
            <w:r>
              <w:rPr>
                <w:rFonts w:cs="Arial"/>
                <w:color w:val="000000"/>
                <w:sz w:val="16"/>
                <w:szCs w:val="16"/>
              </w:rPr>
              <w:t>2023-09</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19BDD27E" w14:textId="1E61D0C0" w:rsidR="00157DA3" w:rsidRDefault="00157DA3" w:rsidP="00157DA3">
            <w:pPr>
              <w:pStyle w:val="TAL"/>
              <w:rPr>
                <w:rFonts w:cs="Arial"/>
                <w:color w:val="000000"/>
                <w:sz w:val="16"/>
                <w:szCs w:val="16"/>
              </w:rPr>
            </w:pPr>
            <w:r>
              <w:rPr>
                <w:rFonts w:cs="Arial"/>
                <w:color w:val="000000"/>
                <w:sz w:val="16"/>
                <w:szCs w:val="16"/>
              </w:rPr>
              <w:t>CT#101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45760B" w14:textId="7622A337" w:rsidR="00157DA3" w:rsidRDefault="00157DA3" w:rsidP="00157DA3">
            <w:pPr>
              <w:pStyle w:val="TAL"/>
              <w:rPr>
                <w:rFonts w:cs="Arial"/>
                <w:color w:val="000000"/>
                <w:sz w:val="16"/>
                <w:szCs w:val="16"/>
              </w:rPr>
            </w:pPr>
            <w:r>
              <w:rPr>
                <w:rFonts w:cs="Arial"/>
                <w:color w:val="000000"/>
                <w:sz w:val="16"/>
                <w:szCs w:val="16"/>
              </w:rPr>
              <w:t>CP-232139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40F1C2" w14:textId="49112A9C" w:rsidR="00157DA3" w:rsidRDefault="00157DA3" w:rsidP="00157DA3">
            <w:pPr>
              <w:pStyle w:val="TAL"/>
              <w:rPr>
                <w:rFonts w:cs="Arial"/>
                <w:color w:val="000000"/>
                <w:sz w:val="16"/>
                <w:szCs w:val="16"/>
              </w:rPr>
            </w:pPr>
            <w:r>
              <w:rPr>
                <w:rFonts w:cs="Arial"/>
                <w:color w:val="000000"/>
                <w:sz w:val="16"/>
                <w:szCs w:val="16"/>
              </w:rPr>
              <w:t>0796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0876BFB" w14:textId="78D34ADA" w:rsidR="00157DA3" w:rsidRDefault="00157DA3" w:rsidP="00157DA3">
            <w:pPr>
              <w:pStyle w:val="TAL"/>
              <w:jc w:val="center"/>
              <w:rPr>
                <w:rFonts w:cs="Arial"/>
                <w:color w:val="000000"/>
                <w:sz w:val="16"/>
                <w:szCs w:val="16"/>
              </w:rPr>
            </w:pPr>
            <w:r>
              <w:rPr>
                <w:rFonts w:cs="Arial"/>
                <w:color w:val="000000"/>
                <w:sz w:val="16"/>
                <w:szCs w:val="16"/>
              </w:rPr>
              <w:t>3</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5646411E" w14:textId="5500C3C4"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03CF9EF" w14:textId="078DF1A1" w:rsidR="00157DA3" w:rsidRDefault="00157DA3" w:rsidP="00157DA3">
            <w:pPr>
              <w:pStyle w:val="TAL"/>
              <w:rPr>
                <w:rFonts w:cs="Arial"/>
                <w:color w:val="000000"/>
                <w:sz w:val="16"/>
                <w:szCs w:val="16"/>
              </w:rPr>
            </w:pPr>
            <w:r>
              <w:rPr>
                <w:rFonts w:cs="Arial"/>
                <w:color w:val="000000"/>
                <w:sz w:val="16"/>
                <w:szCs w:val="16"/>
              </w:rPr>
              <w:t>CAG-ID corrections essential to support CAG toolkit Rel 18 (preferred Solution 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E4D1E18" w14:textId="19B6B476" w:rsidR="00157DA3" w:rsidRDefault="00157DA3" w:rsidP="00157DA3">
            <w:pPr>
              <w:pStyle w:val="TAL"/>
              <w:rPr>
                <w:rFonts w:cs="Arial"/>
                <w:color w:val="000000"/>
                <w:sz w:val="16"/>
                <w:szCs w:val="16"/>
              </w:rPr>
            </w:pPr>
            <w:r>
              <w:rPr>
                <w:rFonts w:cs="Arial"/>
                <w:color w:val="000000"/>
                <w:sz w:val="16"/>
                <w:szCs w:val="16"/>
              </w:rPr>
              <w:t>18.3.0</w:t>
            </w:r>
          </w:p>
        </w:tc>
      </w:tr>
      <w:tr w:rsidR="00157DA3" w:rsidRPr="00816C4A" w14:paraId="0EFDAE7B"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3D872686" w14:textId="351B5D7B"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04DDB1E2" w14:textId="75DE0562"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FDDE5A" w14:textId="66B0FFBD" w:rsidR="00157DA3" w:rsidRDefault="00157DA3" w:rsidP="00157DA3">
            <w:pPr>
              <w:pStyle w:val="TAL"/>
              <w:rPr>
                <w:rFonts w:cs="Arial"/>
                <w:color w:val="000000"/>
                <w:sz w:val="16"/>
                <w:szCs w:val="16"/>
              </w:rPr>
            </w:pPr>
            <w:r>
              <w:rPr>
                <w:rFonts w:cs="Arial"/>
                <w:color w:val="000000"/>
                <w:sz w:val="16"/>
                <w:szCs w:val="16"/>
              </w:rPr>
              <w:t>CP-233100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4805D3" w14:textId="6181684D" w:rsidR="00157DA3" w:rsidRDefault="00157DA3" w:rsidP="00157DA3">
            <w:pPr>
              <w:pStyle w:val="TAL"/>
              <w:rPr>
                <w:rFonts w:cs="Arial"/>
                <w:color w:val="000000"/>
                <w:sz w:val="16"/>
                <w:szCs w:val="16"/>
              </w:rPr>
            </w:pPr>
            <w:r>
              <w:rPr>
                <w:rFonts w:cs="Arial"/>
                <w:color w:val="000000"/>
                <w:sz w:val="16"/>
                <w:szCs w:val="16"/>
              </w:rPr>
              <w:t>0804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3145567" w14:textId="3C8B3ACC"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E1D4408" w14:textId="445B825F"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73C7CB3B" w14:textId="05A53D53" w:rsidR="00157DA3" w:rsidRDefault="00157DA3" w:rsidP="00157DA3">
            <w:pPr>
              <w:pStyle w:val="TAL"/>
              <w:rPr>
                <w:rFonts w:cs="Arial"/>
                <w:color w:val="000000"/>
                <w:sz w:val="16"/>
                <w:szCs w:val="16"/>
              </w:rPr>
            </w:pPr>
            <w:r>
              <w:rPr>
                <w:rFonts w:cs="Arial"/>
                <w:color w:val="000000"/>
                <w:sz w:val="16"/>
                <w:szCs w:val="16"/>
              </w:rPr>
              <w:t>Access Technology for Satellite E-UTRAN and Satellite NG-RAN definition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2CC9F07" w14:textId="2F2E3F38"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537D91C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14137108" w14:textId="134F356D"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8E3F7A7" w14:textId="60C142CE"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A0A0E6" w14:textId="13F10BA9" w:rsidR="00157DA3" w:rsidRDefault="00157DA3" w:rsidP="00157DA3">
            <w:pPr>
              <w:pStyle w:val="TAL"/>
              <w:rPr>
                <w:rFonts w:cs="Arial"/>
                <w:color w:val="000000"/>
                <w:sz w:val="16"/>
                <w:szCs w:val="16"/>
              </w:rPr>
            </w:pPr>
            <w:r>
              <w:rPr>
                <w:rFonts w:cs="Arial"/>
                <w:color w:val="000000"/>
                <w:sz w:val="16"/>
                <w:szCs w:val="16"/>
              </w:rPr>
              <w:t>CP-233100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499296" w14:textId="508904B3" w:rsidR="00157DA3" w:rsidRDefault="00C732EB" w:rsidP="00157DA3">
            <w:pPr>
              <w:pStyle w:val="TAL"/>
              <w:rPr>
                <w:rFonts w:cs="Arial"/>
                <w:color w:val="000000"/>
                <w:sz w:val="16"/>
                <w:szCs w:val="16"/>
              </w:rPr>
            </w:pPr>
            <w:r>
              <w:rPr>
                <w:rFonts w:cs="Arial"/>
                <w:color w:val="000000"/>
                <w:sz w:val="16"/>
                <w:szCs w:val="16"/>
              </w:rPr>
              <w:t>0</w:t>
            </w:r>
            <w:r w:rsidR="00157DA3">
              <w:rPr>
                <w:rFonts w:cs="Arial"/>
                <w:color w:val="000000"/>
                <w:sz w:val="16"/>
                <w:szCs w:val="16"/>
              </w:rPr>
              <w:t>806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896839" w14:textId="02BF182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2070237B" w14:textId="780E1D5A"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090DF82F" w14:textId="3386334D" w:rsidR="00157DA3" w:rsidRDefault="00157DA3" w:rsidP="00157DA3">
            <w:pPr>
              <w:pStyle w:val="TAL"/>
              <w:rPr>
                <w:rFonts w:cs="Arial"/>
                <w:color w:val="000000"/>
                <w:sz w:val="16"/>
                <w:szCs w:val="16"/>
              </w:rPr>
            </w:pPr>
            <w:r>
              <w:rPr>
                <w:rFonts w:cs="Arial"/>
                <w:color w:val="000000"/>
                <w:sz w:val="16"/>
                <w:szCs w:val="16"/>
              </w:rPr>
              <w:t>CAG-ID corrections essential on PLI CAG information Rel 18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F6D606" w14:textId="1FDE22D2"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000A873C"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7E85A913" w14:textId="2EF2C378"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8B439E8" w14:textId="32418EB0"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1E6ACC" w14:textId="2DA979D4" w:rsidR="00157DA3" w:rsidRDefault="00157DA3" w:rsidP="00157DA3">
            <w:pPr>
              <w:pStyle w:val="TAL"/>
              <w:rPr>
                <w:rFonts w:cs="Arial"/>
                <w:color w:val="000000"/>
                <w:sz w:val="16"/>
                <w:szCs w:val="16"/>
              </w:rPr>
            </w:pPr>
            <w:r>
              <w:rPr>
                <w:rFonts w:cs="Arial"/>
                <w:color w:val="000000"/>
                <w:sz w:val="16"/>
                <w:szCs w:val="16"/>
              </w:rPr>
              <w:t>CP-233104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F3F511" w14:textId="180BD0FA" w:rsidR="00157DA3" w:rsidRDefault="00157DA3" w:rsidP="00157DA3">
            <w:pPr>
              <w:pStyle w:val="TAL"/>
              <w:rPr>
                <w:rFonts w:cs="Arial"/>
                <w:color w:val="000000"/>
                <w:sz w:val="16"/>
                <w:szCs w:val="16"/>
              </w:rPr>
            </w:pPr>
            <w:r>
              <w:rPr>
                <w:rFonts w:cs="Arial"/>
                <w:color w:val="000000"/>
                <w:sz w:val="16"/>
                <w:szCs w:val="16"/>
              </w:rPr>
              <w:t>0800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0D68A9" w14:textId="185CD4E6"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9751349" w14:textId="3C60395F" w:rsidR="00157DA3" w:rsidRDefault="00157DA3" w:rsidP="00157DA3">
            <w:pPr>
              <w:pStyle w:val="TAL"/>
              <w:rPr>
                <w:rFonts w:cs="Arial"/>
                <w:color w:val="000000"/>
                <w:sz w:val="16"/>
                <w:szCs w:val="16"/>
              </w:rPr>
            </w:pPr>
            <w:r>
              <w:rPr>
                <w:rFonts w:cs="Arial"/>
                <w:color w:val="000000"/>
                <w:sz w:val="16"/>
                <w:szCs w:val="16"/>
              </w:rPr>
              <w:t>A</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6B717C9B" w14:textId="5285C5BB" w:rsidR="00157DA3" w:rsidRDefault="00157DA3" w:rsidP="00157DA3">
            <w:pPr>
              <w:pStyle w:val="TAL"/>
              <w:rPr>
                <w:rFonts w:cs="Arial"/>
                <w:color w:val="000000"/>
                <w:sz w:val="16"/>
                <w:szCs w:val="16"/>
              </w:rPr>
            </w:pPr>
            <w:r>
              <w:rPr>
                <w:rFonts w:cs="Arial"/>
                <w:color w:val="000000"/>
                <w:sz w:val="16"/>
                <w:szCs w:val="16"/>
              </w:rPr>
              <w:t>Correction to SOR-CMCI command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C64323" w14:textId="70FF7710"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79C86E6D"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23067E3D" w14:textId="19414A3B"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4B25B7EF" w14:textId="78C96C02"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0E3A7F" w14:textId="6BF1C86C" w:rsidR="00157DA3" w:rsidRDefault="00157DA3" w:rsidP="00157DA3">
            <w:pPr>
              <w:pStyle w:val="TAL"/>
              <w:rPr>
                <w:rFonts w:cs="Arial"/>
                <w:color w:val="000000"/>
                <w:sz w:val="16"/>
                <w:szCs w:val="16"/>
              </w:rPr>
            </w:pPr>
            <w:r>
              <w:rPr>
                <w:rFonts w:cs="Arial"/>
                <w:color w:val="000000"/>
                <w:sz w:val="16"/>
                <w:szCs w:val="16"/>
              </w:rPr>
              <w:t>CP-233106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E6D87B" w14:textId="624179DE" w:rsidR="00157DA3" w:rsidRDefault="00157DA3" w:rsidP="00157DA3">
            <w:pPr>
              <w:pStyle w:val="TAL"/>
              <w:rPr>
                <w:rFonts w:cs="Arial"/>
                <w:color w:val="000000"/>
                <w:sz w:val="16"/>
                <w:szCs w:val="16"/>
              </w:rPr>
            </w:pPr>
            <w:r>
              <w:rPr>
                <w:rFonts w:cs="Arial"/>
                <w:color w:val="000000"/>
                <w:sz w:val="16"/>
                <w:szCs w:val="16"/>
              </w:rPr>
              <w:t>0802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B9EF5" w14:textId="04ED1E48" w:rsidR="00157DA3" w:rsidRDefault="00157DA3" w:rsidP="00157DA3">
            <w:pPr>
              <w:pStyle w:val="TAL"/>
              <w:jc w:val="center"/>
              <w:rPr>
                <w:rFonts w:cs="Arial"/>
                <w:color w:val="000000"/>
                <w:sz w:val="16"/>
                <w:szCs w:val="16"/>
              </w:rPr>
            </w:pPr>
            <w:r>
              <w:rPr>
                <w:rFonts w:cs="Arial"/>
                <w:color w:val="000000"/>
                <w:sz w:val="16"/>
                <w:szCs w:val="16"/>
              </w:rPr>
              <w:t>1</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00DDEBCC" w14:textId="17AF6176"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5CAB912D" w14:textId="3E3AB346" w:rsidR="00157DA3" w:rsidRDefault="00157DA3" w:rsidP="00157DA3">
            <w:pPr>
              <w:pStyle w:val="TAL"/>
              <w:rPr>
                <w:rFonts w:cs="Arial"/>
                <w:color w:val="000000"/>
                <w:sz w:val="16"/>
                <w:szCs w:val="16"/>
              </w:rPr>
            </w:pPr>
            <w:r>
              <w:rPr>
                <w:rFonts w:cs="Arial"/>
                <w:color w:val="000000"/>
                <w:sz w:val="16"/>
                <w:szCs w:val="16"/>
              </w:rPr>
              <w:t>PROVIDE LOCAL INFORMATION (Rejected Slices information) introduction and simplification of PROVIDE LOCAL INFORMATION (Slices information)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ED61A9" w14:textId="6CFC623D" w:rsidR="00157DA3" w:rsidRDefault="00157DA3" w:rsidP="00157DA3">
            <w:pPr>
              <w:pStyle w:val="TAL"/>
              <w:rPr>
                <w:rFonts w:cs="Arial"/>
                <w:color w:val="000000"/>
                <w:sz w:val="16"/>
                <w:szCs w:val="16"/>
              </w:rPr>
            </w:pPr>
            <w:r>
              <w:rPr>
                <w:rFonts w:cs="Arial"/>
                <w:color w:val="000000"/>
                <w:sz w:val="16"/>
                <w:szCs w:val="16"/>
              </w:rPr>
              <w:t>18.4.0</w:t>
            </w:r>
          </w:p>
        </w:tc>
      </w:tr>
      <w:tr w:rsidR="00157DA3" w:rsidRPr="00816C4A" w14:paraId="6B34AFBF"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6CAAA777" w14:textId="5F472A58" w:rsidR="00157DA3" w:rsidRDefault="00157DA3" w:rsidP="00157DA3">
            <w:pPr>
              <w:pStyle w:val="TAL"/>
              <w:rPr>
                <w:rFonts w:cs="Arial"/>
                <w:color w:val="000000"/>
                <w:sz w:val="16"/>
                <w:szCs w:val="16"/>
              </w:rPr>
            </w:pPr>
            <w:r>
              <w:rPr>
                <w:rFonts w:cs="Arial"/>
                <w:color w:val="000000"/>
                <w:sz w:val="16"/>
                <w:szCs w:val="16"/>
              </w:rPr>
              <w:t>2023-12</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69E781DB" w14:textId="48306AD4" w:rsidR="00157DA3" w:rsidRDefault="00157DA3"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6D91B0" w14:textId="2C62F470" w:rsidR="00157DA3" w:rsidRDefault="00157DA3" w:rsidP="00157DA3">
            <w:pPr>
              <w:pStyle w:val="TAL"/>
              <w:rPr>
                <w:rFonts w:cs="Arial"/>
                <w:color w:val="000000"/>
                <w:sz w:val="16"/>
                <w:szCs w:val="16"/>
              </w:rPr>
            </w:pPr>
            <w:r>
              <w:rPr>
                <w:rFonts w:cs="Arial"/>
                <w:color w:val="000000"/>
                <w:sz w:val="16"/>
                <w:szCs w:val="16"/>
              </w:rPr>
              <w:t>CP-233106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7AF2B1" w14:textId="047F2056" w:rsidR="00157DA3" w:rsidRDefault="00157DA3" w:rsidP="00157DA3">
            <w:pPr>
              <w:pStyle w:val="TAL"/>
              <w:rPr>
                <w:rFonts w:cs="Arial"/>
                <w:color w:val="000000"/>
                <w:sz w:val="16"/>
                <w:szCs w:val="16"/>
              </w:rPr>
            </w:pPr>
            <w:r>
              <w:rPr>
                <w:rFonts w:cs="Arial"/>
                <w:color w:val="000000"/>
                <w:sz w:val="16"/>
                <w:szCs w:val="16"/>
              </w:rPr>
              <w:t>0801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D3D8D" w14:textId="1C082423" w:rsidR="00157DA3" w:rsidRDefault="00157DA3" w:rsidP="00157DA3">
            <w:pPr>
              <w:pStyle w:val="TAL"/>
              <w:jc w:val="center"/>
              <w:rPr>
                <w:rFonts w:cs="Arial"/>
                <w:color w:val="000000"/>
                <w:sz w:val="16"/>
                <w:szCs w:val="16"/>
              </w:rPr>
            </w:pPr>
            <w:r>
              <w:rPr>
                <w:rFonts w:cs="Arial"/>
                <w:color w:val="000000"/>
                <w:sz w:val="16"/>
                <w:szCs w:val="16"/>
              </w:rPr>
              <w:t>2</w:t>
            </w: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6CEF2E79" w14:textId="7F5F2296" w:rsidR="00157DA3" w:rsidRDefault="00157DA3" w:rsidP="00157DA3">
            <w:pPr>
              <w:pStyle w:val="TAL"/>
              <w:rPr>
                <w:rFonts w:cs="Arial"/>
                <w:color w:val="000000"/>
                <w:sz w:val="16"/>
                <w:szCs w:val="16"/>
              </w:rPr>
            </w:pPr>
            <w:r>
              <w:rPr>
                <w:rFonts w:cs="Arial"/>
                <w:color w:val="000000"/>
                <w:sz w:val="16"/>
                <w:szCs w:val="16"/>
              </w:rPr>
              <w:t>B</w:t>
            </w: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2ED6D9A9" w14:textId="7FBEC674" w:rsidR="00157DA3" w:rsidRDefault="00157DA3" w:rsidP="00157DA3">
            <w:pPr>
              <w:pStyle w:val="TAL"/>
              <w:rPr>
                <w:rFonts w:cs="Arial"/>
                <w:color w:val="000000"/>
                <w:sz w:val="16"/>
                <w:szCs w:val="16"/>
              </w:rPr>
            </w:pPr>
            <w:r>
              <w:rPr>
                <w:rFonts w:cs="Arial"/>
                <w:color w:val="000000"/>
                <w:sz w:val="16"/>
                <w:szCs w:val="16"/>
              </w:rPr>
              <w:t>Improving the condition to ensure slice status change event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68EC0F" w14:textId="54D05AFB" w:rsidR="00157DA3" w:rsidRDefault="00157DA3" w:rsidP="00157DA3">
            <w:pPr>
              <w:pStyle w:val="TAL"/>
              <w:rPr>
                <w:rFonts w:cs="Arial"/>
                <w:color w:val="000000"/>
                <w:sz w:val="16"/>
                <w:szCs w:val="16"/>
              </w:rPr>
            </w:pPr>
            <w:r>
              <w:rPr>
                <w:rFonts w:cs="Arial"/>
                <w:color w:val="000000"/>
                <w:sz w:val="16"/>
                <w:szCs w:val="16"/>
              </w:rPr>
              <w:t>18.4.0</w:t>
            </w:r>
          </w:p>
        </w:tc>
      </w:tr>
      <w:tr w:rsidR="00C732EB" w:rsidRPr="00816C4A" w14:paraId="5DD88D49" w14:textId="77777777" w:rsidTr="00157DA3">
        <w:trPr>
          <w:cantSplit/>
        </w:trPr>
        <w:tc>
          <w:tcPr>
            <w:tcW w:w="760" w:type="dxa"/>
            <w:tcBorders>
              <w:top w:val="single" w:sz="4" w:space="0" w:color="auto"/>
              <w:left w:val="single" w:sz="4" w:space="0" w:color="auto"/>
              <w:bottom w:val="single" w:sz="4" w:space="0" w:color="auto"/>
              <w:right w:val="single" w:sz="4" w:space="0" w:color="auto"/>
            </w:tcBorders>
            <w:shd w:val="solid" w:color="FFFFFF" w:fill="auto"/>
          </w:tcPr>
          <w:p w14:paraId="4370F615" w14:textId="0D40D41C" w:rsidR="00C732EB" w:rsidRDefault="00C732EB" w:rsidP="00157DA3">
            <w:pPr>
              <w:pStyle w:val="TAL"/>
              <w:rPr>
                <w:rFonts w:cs="Arial"/>
                <w:color w:val="000000"/>
                <w:sz w:val="16"/>
                <w:szCs w:val="16"/>
              </w:rPr>
            </w:pPr>
            <w:r>
              <w:rPr>
                <w:rFonts w:cs="Arial"/>
                <w:color w:val="000000"/>
                <w:sz w:val="16"/>
                <w:szCs w:val="16"/>
              </w:rPr>
              <w:t>2024-01</w:t>
            </w:r>
          </w:p>
        </w:tc>
        <w:tc>
          <w:tcPr>
            <w:tcW w:w="800" w:type="dxa"/>
            <w:tcBorders>
              <w:top w:val="single" w:sz="4" w:space="0" w:color="auto"/>
              <w:left w:val="single" w:sz="4" w:space="0" w:color="auto"/>
              <w:bottom w:val="single" w:sz="4" w:space="0" w:color="auto"/>
              <w:right w:val="single" w:sz="4" w:space="0" w:color="auto"/>
            </w:tcBorders>
            <w:shd w:val="solid" w:color="FFFFFF" w:fill="auto"/>
          </w:tcPr>
          <w:p w14:paraId="5F9D5599" w14:textId="3216F967" w:rsidR="00C732EB" w:rsidRDefault="00C732EB" w:rsidP="00157DA3">
            <w:pPr>
              <w:pStyle w:val="TAL"/>
              <w:rPr>
                <w:rFonts w:cs="Arial"/>
                <w:color w:val="000000"/>
                <w:sz w:val="16"/>
                <w:szCs w:val="16"/>
              </w:rPr>
            </w:pPr>
            <w:r>
              <w:rPr>
                <w:rFonts w:cs="Arial"/>
                <w:color w:val="000000"/>
                <w:sz w:val="16"/>
                <w:szCs w:val="16"/>
              </w:rPr>
              <w:t>CT#102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E9C3D9" w14:textId="77777777" w:rsidR="00C732EB" w:rsidRDefault="00C732EB" w:rsidP="00157DA3">
            <w:pPr>
              <w:pStyle w:val="TAL"/>
              <w:rPr>
                <w:rFonts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0B1992" w14:textId="77777777" w:rsidR="00C732EB" w:rsidRDefault="00C732EB" w:rsidP="00157DA3">
            <w:pPr>
              <w:pStyle w:val="TAL"/>
              <w:rPr>
                <w:rFonts w:cs="Arial"/>
                <w:color w:val="000000"/>
                <w:sz w:val="16"/>
                <w:szCs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E0E9A7" w14:textId="77777777" w:rsidR="00C732EB" w:rsidRDefault="00C732EB" w:rsidP="00157DA3">
            <w:pPr>
              <w:pStyle w:val="TAL"/>
              <w:jc w:val="center"/>
              <w:rPr>
                <w:rFonts w:cs="Arial"/>
                <w:color w:val="000000"/>
                <w:sz w:val="16"/>
                <w:szCs w:val="16"/>
              </w:rPr>
            </w:pPr>
          </w:p>
        </w:tc>
        <w:tc>
          <w:tcPr>
            <w:tcW w:w="426" w:type="dxa"/>
            <w:tcBorders>
              <w:top w:val="single" w:sz="4" w:space="0" w:color="auto"/>
              <w:left w:val="single" w:sz="4" w:space="0" w:color="auto"/>
              <w:bottom w:val="single" w:sz="4" w:space="0" w:color="auto"/>
              <w:right w:val="single" w:sz="4" w:space="0" w:color="auto"/>
            </w:tcBorders>
            <w:shd w:val="solid" w:color="FFFFFF" w:fill="auto"/>
          </w:tcPr>
          <w:p w14:paraId="73708FFF" w14:textId="77777777" w:rsidR="00C732EB" w:rsidRDefault="00C732EB" w:rsidP="00157DA3">
            <w:pPr>
              <w:pStyle w:val="TAL"/>
              <w:rPr>
                <w:rFonts w:cs="Arial"/>
                <w:color w:val="000000"/>
                <w:sz w:val="16"/>
                <w:szCs w:val="16"/>
              </w:rPr>
            </w:pPr>
          </w:p>
        </w:tc>
        <w:tc>
          <w:tcPr>
            <w:tcW w:w="5295" w:type="dxa"/>
            <w:tcBorders>
              <w:top w:val="single" w:sz="4" w:space="0" w:color="auto"/>
              <w:left w:val="single" w:sz="4" w:space="0" w:color="auto"/>
              <w:bottom w:val="single" w:sz="4" w:space="0" w:color="auto"/>
              <w:right w:val="single" w:sz="4" w:space="0" w:color="auto"/>
            </w:tcBorders>
            <w:shd w:val="solid" w:color="FFFFFF" w:fill="auto"/>
          </w:tcPr>
          <w:p w14:paraId="40510BDE" w14:textId="157CEEB3" w:rsidR="00C732EB" w:rsidRDefault="00C732EB" w:rsidP="00157DA3">
            <w:pPr>
              <w:pStyle w:val="TAL"/>
              <w:rPr>
                <w:rFonts w:cs="Arial"/>
                <w:color w:val="000000"/>
                <w:sz w:val="16"/>
                <w:szCs w:val="16"/>
              </w:rPr>
            </w:pPr>
            <w:r>
              <w:rPr>
                <w:rFonts w:cs="Arial"/>
                <w:color w:val="000000"/>
                <w:sz w:val="16"/>
                <w:szCs w:val="16"/>
              </w:rPr>
              <w:t>Editorial corrections in history table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412296" w14:textId="46A21FC3" w:rsidR="00C732EB" w:rsidRDefault="00C732EB" w:rsidP="00157DA3">
            <w:pPr>
              <w:pStyle w:val="TAL"/>
              <w:rPr>
                <w:rFonts w:cs="Arial"/>
                <w:color w:val="000000"/>
                <w:sz w:val="16"/>
                <w:szCs w:val="16"/>
              </w:rPr>
            </w:pPr>
            <w:r>
              <w:rPr>
                <w:rFonts w:cs="Arial"/>
                <w:color w:val="000000"/>
                <w:sz w:val="16"/>
                <w:szCs w:val="16"/>
              </w:rPr>
              <w:t>18.4.1</w:t>
            </w:r>
          </w:p>
        </w:tc>
      </w:tr>
    </w:tbl>
    <w:p w14:paraId="51886FAD" w14:textId="77777777" w:rsidR="00080512" w:rsidRDefault="00080512" w:rsidP="00B27DCC"/>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87C69" w14:textId="77777777" w:rsidR="003259CF" w:rsidRDefault="003259CF">
      <w:r>
        <w:separator/>
      </w:r>
    </w:p>
  </w:endnote>
  <w:endnote w:type="continuationSeparator" w:id="0">
    <w:p w14:paraId="63098BAE" w14:textId="77777777" w:rsidR="003259CF" w:rsidRDefault="0032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CCAF" w14:textId="77777777" w:rsidR="00DF4D17" w:rsidRDefault="00DF4D1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79242" w14:textId="77777777" w:rsidR="003259CF" w:rsidRDefault="003259CF">
      <w:r>
        <w:separator/>
      </w:r>
    </w:p>
  </w:footnote>
  <w:footnote w:type="continuationSeparator" w:id="0">
    <w:p w14:paraId="0AE2E085" w14:textId="77777777" w:rsidR="003259CF" w:rsidRDefault="00325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095C" w14:textId="2B1DC769" w:rsidR="00DF4D17" w:rsidRDefault="00DF4D1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732EB">
      <w:rPr>
        <w:rFonts w:ascii="Arial" w:hAnsi="Arial" w:cs="Arial"/>
        <w:b/>
        <w:noProof/>
        <w:sz w:val="18"/>
        <w:szCs w:val="18"/>
      </w:rPr>
      <w:t>3GPP TS 31.111 V18.4.0 (2023-12)</w:t>
    </w:r>
    <w:r>
      <w:rPr>
        <w:rFonts w:ascii="Arial" w:hAnsi="Arial" w:cs="Arial"/>
        <w:b/>
        <w:sz w:val="18"/>
        <w:szCs w:val="18"/>
      </w:rPr>
      <w:fldChar w:fldCharType="end"/>
    </w:r>
  </w:p>
  <w:p w14:paraId="6B68C8DD" w14:textId="77777777" w:rsidR="00DF4D17" w:rsidRDefault="00DF4D1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DEEBA33" w14:textId="01389E25" w:rsidR="00DF4D17" w:rsidRDefault="00DF4D1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732EB">
      <w:rPr>
        <w:rFonts w:ascii="Arial" w:hAnsi="Arial" w:cs="Arial"/>
        <w:b/>
        <w:noProof/>
        <w:sz w:val="18"/>
        <w:szCs w:val="18"/>
      </w:rPr>
      <w:t>Release 18</w:t>
    </w:r>
    <w:r>
      <w:rPr>
        <w:rFonts w:ascii="Arial" w:hAnsi="Arial" w:cs="Arial"/>
        <w:b/>
        <w:sz w:val="18"/>
        <w:szCs w:val="18"/>
      </w:rPr>
      <w:fldChar w:fldCharType="end"/>
    </w:r>
  </w:p>
  <w:p w14:paraId="3A6A105E" w14:textId="77777777" w:rsidR="00DF4D17" w:rsidRDefault="00DF4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AAC67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074440E"/>
    <w:lvl w:ilvl="0">
      <w:start w:val="1"/>
      <w:numFmt w:val="decimal"/>
      <w:pStyle w:val="ListNumber4"/>
      <w:lvlText w:val="%1."/>
      <w:lvlJc w:val="left"/>
      <w:pPr>
        <w:tabs>
          <w:tab w:val="num" w:pos="1209"/>
        </w:tabs>
        <w:ind w:left="1209"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04770AF9"/>
    <w:multiLevelType w:val="singleLevel"/>
    <w:tmpl w:val="BC245EBC"/>
    <w:lvl w:ilvl="0">
      <w:start w:val="1"/>
      <w:numFmt w:val="decimal"/>
      <w:lvlText w:val="%1)"/>
      <w:legacy w:legacy="1" w:legacySpace="0" w:legacyIndent="283"/>
      <w:lvlJc w:val="left"/>
      <w:pPr>
        <w:ind w:left="850" w:hanging="283"/>
      </w:pPr>
    </w:lvl>
  </w:abstractNum>
  <w:abstractNum w:abstractNumId="5" w15:restartNumberingAfterBreak="0">
    <w:nsid w:val="05443152"/>
    <w:multiLevelType w:val="singleLevel"/>
    <w:tmpl w:val="BC245EBC"/>
    <w:lvl w:ilvl="0">
      <w:start w:val="1"/>
      <w:numFmt w:val="decimal"/>
      <w:lvlText w:val="%1)"/>
      <w:legacy w:legacy="1" w:legacySpace="0" w:legacyIndent="283"/>
      <w:lvlJc w:val="left"/>
      <w:pPr>
        <w:ind w:left="850" w:hanging="283"/>
      </w:pPr>
    </w:lvl>
  </w:abstractNum>
  <w:abstractNum w:abstractNumId="6" w15:restartNumberingAfterBreak="0">
    <w:nsid w:val="059A17F8"/>
    <w:multiLevelType w:val="hybridMultilevel"/>
    <w:tmpl w:val="6A048A64"/>
    <w:lvl w:ilvl="0" w:tplc="FFFFFFFF">
      <w:start w:val="1"/>
      <w:numFmt w:val="bullet"/>
      <w:lvlText w:val="-"/>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05AD6503"/>
    <w:multiLevelType w:val="hybridMultilevel"/>
    <w:tmpl w:val="E26E45EC"/>
    <w:lvl w:ilvl="0" w:tplc="511AD0E8">
      <w:start w:val="2"/>
      <w:numFmt w:val="bullet"/>
      <w:lvlText w:val="-"/>
      <w:lvlJc w:val="left"/>
      <w:pPr>
        <w:tabs>
          <w:tab w:val="num" w:pos="674"/>
        </w:tabs>
        <w:ind w:left="674" w:hanging="39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0E6B510E"/>
    <w:multiLevelType w:val="singleLevel"/>
    <w:tmpl w:val="EFA4108A"/>
    <w:lvl w:ilvl="0">
      <w:start w:val="1"/>
      <w:numFmt w:val="lowerLetter"/>
      <w:lvlText w:val="%1)"/>
      <w:legacy w:legacy="1" w:legacySpace="0" w:legacyIndent="283"/>
      <w:lvlJc w:val="left"/>
      <w:pPr>
        <w:ind w:left="567" w:hanging="283"/>
      </w:pPr>
    </w:lvl>
  </w:abstractNum>
  <w:abstractNum w:abstractNumId="9" w15:restartNumberingAfterBreak="0">
    <w:nsid w:val="16DE731A"/>
    <w:multiLevelType w:val="singleLevel"/>
    <w:tmpl w:val="BC245EBC"/>
    <w:lvl w:ilvl="0">
      <w:start w:val="1"/>
      <w:numFmt w:val="decimal"/>
      <w:lvlText w:val="%1)"/>
      <w:legacy w:legacy="1" w:legacySpace="0" w:legacyIndent="283"/>
      <w:lvlJc w:val="left"/>
      <w:pPr>
        <w:ind w:left="850" w:hanging="283"/>
      </w:pPr>
    </w:lvl>
  </w:abstractNum>
  <w:abstractNum w:abstractNumId="10" w15:restartNumberingAfterBreak="0">
    <w:nsid w:val="1B7221FA"/>
    <w:multiLevelType w:val="singleLevel"/>
    <w:tmpl w:val="BC245EBC"/>
    <w:lvl w:ilvl="0">
      <w:start w:val="1"/>
      <w:numFmt w:val="decimal"/>
      <w:lvlText w:val="%1)"/>
      <w:legacy w:legacy="1" w:legacySpace="0" w:legacyIndent="283"/>
      <w:lvlJc w:val="left"/>
      <w:pPr>
        <w:ind w:left="850" w:hanging="283"/>
      </w:pPr>
    </w:lvl>
  </w:abstractNum>
  <w:abstractNum w:abstractNumId="11" w15:restartNumberingAfterBreak="0">
    <w:nsid w:val="1C424430"/>
    <w:multiLevelType w:val="hybridMultilevel"/>
    <w:tmpl w:val="5178D654"/>
    <w:lvl w:ilvl="0" w:tplc="4B4ADC2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E654AAE"/>
    <w:multiLevelType w:val="singleLevel"/>
    <w:tmpl w:val="BC245EBC"/>
    <w:lvl w:ilvl="0">
      <w:start w:val="1"/>
      <w:numFmt w:val="decimal"/>
      <w:lvlText w:val="%1)"/>
      <w:legacy w:legacy="1" w:legacySpace="0" w:legacyIndent="283"/>
      <w:lvlJc w:val="left"/>
      <w:pPr>
        <w:ind w:left="850" w:hanging="283"/>
      </w:pPr>
    </w:lvl>
  </w:abstractNum>
  <w:abstractNum w:abstractNumId="13" w15:restartNumberingAfterBreak="0">
    <w:nsid w:val="20E0669C"/>
    <w:multiLevelType w:val="singleLevel"/>
    <w:tmpl w:val="BC245EBC"/>
    <w:lvl w:ilvl="0">
      <w:start w:val="1"/>
      <w:numFmt w:val="decimal"/>
      <w:lvlText w:val="%1)"/>
      <w:legacy w:legacy="1" w:legacySpace="0" w:legacyIndent="283"/>
      <w:lvlJc w:val="left"/>
      <w:pPr>
        <w:ind w:left="850" w:hanging="283"/>
      </w:pPr>
    </w:lvl>
  </w:abstractNum>
  <w:abstractNum w:abstractNumId="14" w15:restartNumberingAfterBreak="0">
    <w:nsid w:val="29F978E9"/>
    <w:multiLevelType w:val="hybridMultilevel"/>
    <w:tmpl w:val="9C7E1708"/>
    <w:lvl w:ilvl="0" w:tplc="FFFFFFFF">
      <w:start w:val="1"/>
      <w:numFmt w:val="bullet"/>
      <w:lvlText w:val=""/>
      <w:lvlJc w:val="left"/>
      <w:pPr>
        <w:tabs>
          <w:tab w:val="num" w:pos="360"/>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9A24C1"/>
    <w:multiLevelType w:val="singleLevel"/>
    <w:tmpl w:val="BC245EBC"/>
    <w:lvl w:ilvl="0">
      <w:start w:val="1"/>
      <w:numFmt w:val="decimal"/>
      <w:lvlText w:val="%1)"/>
      <w:legacy w:legacy="1" w:legacySpace="0" w:legacyIndent="283"/>
      <w:lvlJc w:val="left"/>
      <w:pPr>
        <w:ind w:left="850" w:hanging="283"/>
      </w:pPr>
    </w:lvl>
  </w:abstractNum>
  <w:abstractNum w:abstractNumId="16" w15:restartNumberingAfterBreak="0">
    <w:nsid w:val="2F521892"/>
    <w:multiLevelType w:val="hybridMultilevel"/>
    <w:tmpl w:val="94BEA4D2"/>
    <w:lvl w:ilvl="0" w:tplc="41082A1A">
      <w:start w:val="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2CF773C"/>
    <w:multiLevelType w:val="hybridMultilevel"/>
    <w:tmpl w:val="0F44F456"/>
    <w:lvl w:ilvl="0" w:tplc="08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8" w15:restartNumberingAfterBreak="0">
    <w:nsid w:val="37865C5F"/>
    <w:multiLevelType w:val="singleLevel"/>
    <w:tmpl w:val="BC245EBC"/>
    <w:lvl w:ilvl="0">
      <w:start w:val="1"/>
      <w:numFmt w:val="decimal"/>
      <w:lvlText w:val="%1)"/>
      <w:legacy w:legacy="1" w:legacySpace="0" w:legacyIndent="283"/>
      <w:lvlJc w:val="left"/>
      <w:pPr>
        <w:ind w:left="850" w:hanging="283"/>
      </w:pPr>
    </w:lvl>
  </w:abstractNum>
  <w:abstractNum w:abstractNumId="19" w15:restartNumberingAfterBreak="0">
    <w:nsid w:val="380A1DE6"/>
    <w:multiLevelType w:val="singleLevel"/>
    <w:tmpl w:val="BC245EBC"/>
    <w:lvl w:ilvl="0">
      <w:start w:val="1"/>
      <w:numFmt w:val="decimal"/>
      <w:lvlText w:val="%1)"/>
      <w:legacy w:legacy="1" w:legacySpace="0" w:legacyIndent="283"/>
      <w:lvlJc w:val="left"/>
      <w:pPr>
        <w:ind w:left="850" w:hanging="283"/>
      </w:pPr>
    </w:lvl>
  </w:abstractNum>
  <w:abstractNum w:abstractNumId="20" w15:restartNumberingAfterBreak="0">
    <w:nsid w:val="39011550"/>
    <w:multiLevelType w:val="singleLevel"/>
    <w:tmpl w:val="BC245EBC"/>
    <w:lvl w:ilvl="0">
      <w:start w:val="1"/>
      <w:numFmt w:val="decimal"/>
      <w:lvlText w:val="%1)"/>
      <w:legacy w:legacy="1" w:legacySpace="0" w:legacyIndent="283"/>
      <w:lvlJc w:val="left"/>
      <w:pPr>
        <w:ind w:left="850" w:hanging="283"/>
      </w:pPr>
    </w:lvl>
  </w:abstractNum>
  <w:abstractNum w:abstractNumId="21" w15:restartNumberingAfterBreak="0">
    <w:nsid w:val="39CF67BB"/>
    <w:multiLevelType w:val="singleLevel"/>
    <w:tmpl w:val="BC245EBC"/>
    <w:lvl w:ilvl="0">
      <w:start w:val="1"/>
      <w:numFmt w:val="decimal"/>
      <w:lvlText w:val="%1)"/>
      <w:legacy w:legacy="1" w:legacySpace="0" w:legacyIndent="283"/>
      <w:lvlJc w:val="left"/>
      <w:pPr>
        <w:ind w:left="850" w:hanging="283"/>
      </w:pPr>
    </w:lvl>
  </w:abstractNum>
  <w:abstractNum w:abstractNumId="22" w15:restartNumberingAfterBreak="0">
    <w:nsid w:val="3BAB4119"/>
    <w:multiLevelType w:val="singleLevel"/>
    <w:tmpl w:val="BC245EBC"/>
    <w:lvl w:ilvl="0">
      <w:start w:val="1"/>
      <w:numFmt w:val="decimal"/>
      <w:lvlText w:val="%1)"/>
      <w:legacy w:legacy="1" w:legacySpace="0" w:legacyIndent="283"/>
      <w:lvlJc w:val="left"/>
      <w:pPr>
        <w:ind w:left="850" w:hanging="283"/>
      </w:pPr>
    </w:lvl>
  </w:abstractNum>
  <w:abstractNum w:abstractNumId="23" w15:restartNumberingAfterBreak="0">
    <w:nsid w:val="48A80CA1"/>
    <w:multiLevelType w:val="hybridMultilevel"/>
    <w:tmpl w:val="7B68E04C"/>
    <w:lvl w:ilvl="0" w:tplc="ED0EF2C8">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E35BA3"/>
    <w:multiLevelType w:val="hybridMultilevel"/>
    <w:tmpl w:val="24A8AD4E"/>
    <w:lvl w:ilvl="0" w:tplc="99F4B6E0">
      <w:start w:val="11"/>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4A780F72"/>
    <w:multiLevelType w:val="hybridMultilevel"/>
    <w:tmpl w:val="12B28722"/>
    <w:lvl w:ilvl="0" w:tplc="89481A02">
      <w:start w:val="8"/>
      <w:numFmt w:val="bullet"/>
      <w:lvlText w:val="-"/>
      <w:lvlJc w:val="left"/>
      <w:pPr>
        <w:tabs>
          <w:tab w:val="num" w:pos="930"/>
        </w:tabs>
        <w:ind w:left="930" w:hanging="360"/>
      </w:pPr>
      <w:rPr>
        <w:rFonts w:ascii="Times New Roman" w:eastAsia="MS Mincho" w:hAnsi="Times New Roman" w:cs="Times New Roman" w:hint="default"/>
      </w:rPr>
    </w:lvl>
    <w:lvl w:ilvl="1" w:tplc="04090003">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6" w15:restartNumberingAfterBreak="0">
    <w:nsid w:val="4BB47547"/>
    <w:multiLevelType w:val="singleLevel"/>
    <w:tmpl w:val="BC245EBC"/>
    <w:lvl w:ilvl="0">
      <w:start w:val="1"/>
      <w:numFmt w:val="decimal"/>
      <w:lvlText w:val="%1)"/>
      <w:legacy w:legacy="1" w:legacySpace="0" w:legacyIndent="283"/>
      <w:lvlJc w:val="left"/>
      <w:pPr>
        <w:ind w:left="850" w:hanging="283"/>
      </w:pPr>
    </w:lvl>
  </w:abstractNum>
  <w:abstractNum w:abstractNumId="27" w15:restartNumberingAfterBreak="0">
    <w:nsid w:val="4BC179AA"/>
    <w:multiLevelType w:val="multilevel"/>
    <w:tmpl w:val="7C7AD5BA"/>
    <w:lvl w:ilvl="0">
      <w:start w:val="8"/>
      <w:numFmt w:val="decimal"/>
      <w:lvlText w:val="%1"/>
      <w:lvlJc w:val="left"/>
      <w:pPr>
        <w:tabs>
          <w:tab w:val="num" w:pos="1140"/>
        </w:tabs>
        <w:ind w:left="1140" w:hanging="1140"/>
      </w:pPr>
      <w:rPr>
        <w:rFonts w:hint="default"/>
      </w:rPr>
    </w:lvl>
    <w:lvl w:ilvl="1">
      <w:start w:val="10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E346ED5"/>
    <w:multiLevelType w:val="hybridMultilevel"/>
    <w:tmpl w:val="59628E94"/>
    <w:lvl w:ilvl="0" w:tplc="68B2E972">
      <w:start w:val="5"/>
      <w:numFmt w:val="bullet"/>
      <w:lvlText w:val="-"/>
      <w:lvlJc w:val="left"/>
      <w:pPr>
        <w:ind w:left="930" w:hanging="360"/>
      </w:pPr>
      <w:rPr>
        <w:rFonts w:ascii="Times New Roman" w:eastAsia="Times New Roman" w:hAnsi="Times New Roman" w:cs="Times New Roman"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29" w15:restartNumberingAfterBreak="0">
    <w:nsid w:val="591A7AEC"/>
    <w:multiLevelType w:val="singleLevel"/>
    <w:tmpl w:val="BC245EBC"/>
    <w:lvl w:ilvl="0">
      <w:start w:val="1"/>
      <w:numFmt w:val="decimal"/>
      <w:lvlText w:val="%1)"/>
      <w:legacy w:legacy="1" w:legacySpace="0" w:legacyIndent="283"/>
      <w:lvlJc w:val="left"/>
      <w:pPr>
        <w:ind w:left="850" w:hanging="283"/>
      </w:pPr>
    </w:lvl>
  </w:abstractNum>
  <w:abstractNum w:abstractNumId="30" w15:restartNumberingAfterBreak="0">
    <w:nsid w:val="6377168A"/>
    <w:multiLevelType w:val="singleLevel"/>
    <w:tmpl w:val="B3F8A49C"/>
    <w:lvl w:ilvl="0">
      <w:start w:val="4"/>
      <w:numFmt w:val="bullet"/>
      <w:lvlText w:val="-"/>
      <w:lvlJc w:val="left"/>
      <w:pPr>
        <w:tabs>
          <w:tab w:val="num" w:pos="644"/>
        </w:tabs>
        <w:ind w:left="644" w:hanging="360"/>
      </w:pPr>
      <w:rPr>
        <w:rFonts w:hint="default"/>
      </w:r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53308D"/>
    <w:multiLevelType w:val="hybridMultilevel"/>
    <w:tmpl w:val="A8B0FF68"/>
    <w:lvl w:ilvl="0" w:tplc="29A2764C">
      <w:start w:val="2014"/>
      <w:numFmt w:val="bullet"/>
      <w:lvlText w:val="-"/>
      <w:lvlJc w:val="left"/>
      <w:pPr>
        <w:ind w:left="405" w:hanging="360"/>
      </w:pPr>
      <w:rPr>
        <w:rFonts w:ascii="Times New Roman" w:eastAsia="Times New Roman" w:hAnsi="Times New Roman"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15:restartNumberingAfterBreak="0">
    <w:nsid w:val="6F237416"/>
    <w:multiLevelType w:val="singleLevel"/>
    <w:tmpl w:val="BC245EBC"/>
    <w:lvl w:ilvl="0">
      <w:start w:val="1"/>
      <w:numFmt w:val="decimal"/>
      <w:lvlText w:val="%1)"/>
      <w:legacy w:legacy="1" w:legacySpace="0" w:legacyIndent="283"/>
      <w:lvlJc w:val="left"/>
      <w:pPr>
        <w:ind w:left="850" w:hanging="283"/>
      </w:pPr>
    </w:lvl>
  </w:abstractNum>
  <w:abstractNum w:abstractNumId="34" w15:restartNumberingAfterBreak="0">
    <w:nsid w:val="71A9360B"/>
    <w:multiLevelType w:val="hybridMultilevel"/>
    <w:tmpl w:val="77B248B6"/>
    <w:lvl w:ilvl="0" w:tplc="FFFFFFFF">
      <w:start w:val="1"/>
      <w:numFmt w:val="bullet"/>
      <w:lvlText w:val="-"/>
      <w:lvlJc w:val="left"/>
      <w:pPr>
        <w:ind w:left="927"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6A1035"/>
    <w:multiLevelType w:val="singleLevel"/>
    <w:tmpl w:val="BC245EBC"/>
    <w:lvl w:ilvl="0">
      <w:start w:val="1"/>
      <w:numFmt w:val="decimal"/>
      <w:lvlText w:val="%1)"/>
      <w:legacy w:legacy="1" w:legacySpace="0" w:legacyIndent="283"/>
      <w:lvlJc w:val="left"/>
      <w:pPr>
        <w:ind w:left="850" w:hanging="283"/>
      </w:pPr>
    </w:lvl>
  </w:abstractNum>
  <w:abstractNum w:abstractNumId="36" w15:restartNumberingAfterBreak="0">
    <w:nsid w:val="79156C54"/>
    <w:multiLevelType w:val="hybridMultilevel"/>
    <w:tmpl w:val="509E308C"/>
    <w:lvl w:ilvl="0" w:tplc="FFFFFFFF">
      <w:start w:val="1"/>
      <w:numFmt w:val="bullet"/>
      <w:lvlText w:val="-"/>
      <w:lvlJc w:val="left"/>
      <w:pPr>
        <w:tabs>
          <w:tab w:val="num" w:pos="644"/>
        </w:tabs>
        <w:ind w:left="284" w:firstLine="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940128"/>
    <w:multiLevelType w:val="hybridMultilevel"/>
    <w:tmpl w:val="5A5C0F9E"/>
    <w:lvl w:ilvl="0" w:tplc="E26E567C">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097A12"/>
    <w:multiLevelType w:val="singleLevel"/>
    <w:tmpl w:val="BC245EBC"/>
    <w:lvl w:ilvl="0">
      <w:start w:val="1"/>
      <w:numFmt w:val="decimal"/>
      <w:lvlText w:val="%1)"/>
      <w:legacy w:legacy="1" w:legacySpace="0" w:legacyIndent="283"/>
      <w:lvlJc w:val="left"/>
      <w:pPr>
        <w:ind w:left="283" w:hanging="283"/>
      </w:pPr>
    </w:lvl>
  </w:abstractNum>
  <w:num w:numId="1" w16cid:durableId="1735153243">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71214680">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89876634">
    <w:abstractNumId w:val="3"/>
  </w:num>
  <w:num w:numId="4" w16cid:durableId="928998470">
    <w:abstractNumId w:val="31"/>
  </w:num>
  <w:num w:numId="5" w16cid:durableId="630483575">
    <w:abstractNumId w:val="14"/>
  </w:num>
  <w:num w:numId="6" w16cid:durableId="2083946276">
    <w:abstractNumId w:val="36"/>
  </w:num>
  <w:num w:numId="7" w16cid:durableId="1201360040">
    <w:abstractNumId w:val="30"/>
  </w:num>
  <w:num w:numId="8" w16cid:durableId="1792019662">
    <w:abstractNumId w:val="24"/>
  </w:num>
  <w:num w:numId="9" w16cid:durableId="268435929">
    <w:abstractNumId w:val="11"/>
  </w:num>
  <w:num w:numId="10" w16cid:durableId="1234197495">
    <w:abstractNumId w:val="8"/>
  </w:num>
  <w:num w:numId="11" w16cid:durableId="559251348">
    <w:abstractNumId w:val="27"/>
  </w:num>
  <w:num w:numId="12" w16cid:durableId="227109863">
    <w:abstractNumId w:val="37"/>
  </w:num>
  <w:num w:numId="13" w16cid:durableId="1248148202">
    <w:abstractNumId w:val="17"/>
  </w:num>
  <w:num w:numId="14" w16cid:durableId="1574389446">
    <w:abstractNumId w:val="25"/>
  </w:num>
  <w:num w:numId="15" w16cid:durableId="142897886">
    <w:abstractNumId w:val="7"/>
  </w:num>
  <w:num w:numId="16" w16cid:durableId="1224289688">
    <w:abstractNumId w:val="34"/>
  </w:num>
  <w:num w:numId="17" w16cid:durableId="451097987">
    <w:abstractNumId w:val="32"/>
  </w:num>
  <w:num w:numId="18" w16cid:durableId="131294518">
    <w:abstractNumId w:val="38"/>
  </w:num>
  <w:num w:numId="19" w16cid:durableId="272516378">
    <w:abstractNumId w:val="14"/>
  </w:num>
  <w:num w:numId="20" w16cid:durableId="837885139">
    <w:abstractNumId w:val="6"/>
  </w:num>
  <w:num w:numId="21" w16cid:durableId="1533683703">
    <w:abstractNumId w:val="28"/>
  </w:num>
  <w:num w:numId="22" w16cid:durableId="2003511053">
    <w:abstractNumId w:val="16"/>
  </w:num>
  <w:num w:numId="23" w16cid:durableId="1945383204">
    <w:abstractNumId w:val="12"/>
  </w:num>
  <w:num w:numId="24" w16cid:durableId="2111273260">
    <w:abstractNumId w:val="5"/>
  </w:num>
  <w:num w:numId="25" w16cid:durableId="194930252">
    <w:abstractNumId w:val="13"/>
  </w:num>
  <w:num w:numId="26" w16cid:durableId="2042319739">
    <w:abstractNumId w:val="21"/>
  </w:num>
  <w:num w:numId="27" w16cid:durableId="639312451">
    <w:abstractNumId w:val="18"/>
  </w:num>
  <w:num w:numId="28" w16cid:durableId="2063749461">
    <w:abstractNumId w:val="20"/>
  </w:num>
  <w:num w:numId="29" w16cid:durableId="355929013">
    <w:abstractNumId w:val="19"/>
  </w:num>
  <w:num w:numId="30" w16cid:durableId="1546987249">
    <w:abstractNumId w:val="15"/>
  </w:num>
  <w:num w:numId="31" w16cid:durableId="293487542">
    <w:abstractNumId w:val="9"/>
  </w:num>
  <w:num w:numId="32" w16cid:durableId="948900937">
    <w:abstractNumId w:val="29"/>
  </w:num>
  <w:num w:numId="33" w16cid:durableId="575481589">
    <w:abstractNumId w:val="35"/>
  </w:num>
  <w:num w:numId="34" w16cid:durableId="903100878">
    <w:abstractNumId w:val="26"/>
  </w:num>
  <w:num w:numId="35" w16cid:durableId="1997951611">
    <w:abstractNumId w:val="33"/>
  </w:num>
  <w:num w:numId="36" w16cid:durableId="236981730">
    <w:abstractNumId w:val="4"/>
  </w:num>
  <w:num w:numId="37" w16cid:durableId="1675036862">
    <w:abstractNumId w:val="10"/>
  </w:num>
  <w:num w:numId="38" w16cid:durableId="302587053">
    <w:abstractNumId w:val="22"/>
  </w:num>
  <w:num w:numId="39" w16cid:durableId="575827577">
    <w:abstractNumId w:val="23"/>
  </w:num>
  <w:num w:numId="40" w16cid:durableId="659894314">
    <w:abstractNumId w:val="1"/>
  </w:num>
  <w:num w:numId="41" w16cid:durableId="1108934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47C64"/>
    <w:rsid w:val="00051834"/>
    <w:rsid w:val="00054A22"/>
    <w:rsid w:val="00062023"/>
    <w:rsid w:val="00064AB1"/>
    <w:rsid w:val="000655A6"/>
    <w:rsid w:val="00080512"/>
    <w:rsid w:val="000848DE"/>
    <w:rsid w:val="00095A3E"/>
    <w:rsid w:val="00097939"/>
    <w:rsid w:val="000C47C3"/>
    <w:rsid w:val="000D58AB"/>
    <w:rsid w:val="00133525"/>
    <w:rsid w:val="00141D2D"/>
    <w:rsid w:val="00157DA3"/>
    <w:rsid w:val="001A4C42"/>
    <w:rsid w:val="001A7420"/>
    <w:rsid w:val="001B5EC1"/>
    <w:rsid w:val="001B6637"/>
    <w:rsid w:val="001C1054"/>
    <w:rsid w:val="001C21C3"/>
    <w:rsid w:val="001D02C2"/>
    <w:rsid w:val="001F0C1D"/>
    <w:rsid w:val="001F1132"/>
    <w:rsid w:val="001F168B"/>
    <w:rsid w:val="00224077"/>
    <w:rsid w:val="002347A2"/>
    <w:rsid w:val="0024638B"/>
    <w:rsid w:val="002601BD"/>
    <w:rsid w:val="002675F0"/>
    <w:rsid w:val="002B30E8"/>
    <w:rsid w:val="002B6339"/>
    <w:rsid w:val="002C54BD"/>
    <w:rsid w:val="002C5E13"/>
    <w:rsid w:val="002C7D68"/>
    <w:rsid w:val="002E00EE"/>
    <w:rsid w:val="003172DC"/>
    <w:rsid w:val="003259CF"/>
    <w:rsid w:val="0035462D"/>
    <w:rsid w:val="00366D38"/>
    <w:rsid w:val="003765B8"/>
    <w:rsid w:val="003B453F"/>
    <w:rsid w:val="003C3971"/>
    <w:rsid w:val="003E3061"/>
    <w:rsid w:val="003F5A7C"/>
    <w:rsid w:val="00401CA8"/>
    <w:rsid w:val="004024EE"/>
    <w:rsid w:val="00423334"/>
    <w:rsid w:val="004345EC"/>
    <w:rsid w:val="00465515"/>
    <w:rsid w:val="004A2796"/>
    <w:rsid w:val="004C22F7"/>
    <w:rsid w:val="004D3578"/>
    <w:rsid w:val="004D7397"/>
    <w:rsid w:val="004E213A"/>
    <w:rsid w:val="004F0988"/>
    <w:rsid w:val="004F3340"/>
    <w:rsid w:val="004F6A18"/>
    <w:rsid w:val="0053388B"/>
    <w:rsid w:val="005355DD"/>
    <w:rsid w:val="00535773"/>
    <w:rsid w:val="00543E6C"/>
    <w:rsid w:val="00552651"/>
    <w:rsid w:val="00554D01"/>
    <w:rsid w:val="00562EB0"/>
    <w:rsid w:val="00565087"/>
    <w:rsid w:val="00597B11"/>
    <w:rsid w:val="005D2E01"/>
    <w:rsid w:val="005D7526"/>
    <w:rsid w:val="005E4BB2"/>
    <w:rsid w:val="00601B04"/>
    <w:rsid w:val="00602AEA"/>
    <w:rsid w:val="00614FDF"/>
    <w:rsid w:val="0063543D"/>
    <w:rsid w:val="00647114"/>
    <w:rsid w:val="00660539"/>
    <w:rsid w:val="00663A5D"/>
    <w:rsid w:val="0067290F"/>
    <w:rsid w:val="006746F6"/>
    <w:rsid w:val="0069568F"/>
    <w:rsid w:val="006A323F"/>
    <w:rsid w:val="006A3D03"/>
    <w:rsid w:val="006B30D0"/>
    <w:rsid w:val="006B4DE1"/>
    <w:rsid w:val="006C3D95"/>
    <w:rsid w:val="006E4DD2"/>
    <w:rsid w:val="006E5C86"/>
    <w:rsid w:val="00701116"/>
    <w:rsid w:val="00713C44"/>
    <w:rsid w:val="00734A5B"/>
    <w:rsid w:val="0074026F"/>
    <w:rsid w:val="007429F6"/>
    <w:rsid w:val="00744E76"/>
    <w:rsid w:val="00774DA4"/>
    <w:rsid w:val="00781F0F"/>
    <w:rsid w:val="007B600E"/>
    <w:rsid w:val="007E21F7"/>
    <w:rsid w:val="007F0F4A"/>
    <w:rsid w:val="008028A4"/>
    <w:rsid w:val="00816B9D"/>
    <w:rsid w:val="00830747"/>
    <w:rsid w:val="008768CA"/>
    <w:rsid w:val="008C384C"/>
    <w:rsid w:val="008F07B2"/>
    <w:rsid w:val="0090271F"/>
    <w:rsid w:val="00902E23"/>
    <w:rsid w:val="009114D7"/>
    <w:rsid w:val="0091348E"/>
    <w:rsid w:val="00917CCB"/>
    <w:rsid w:val="00924E3A"/>
    <w:rsid w:val="00942EC2"/>
    <w:rsid w:val="00957842"/>
    <w:rsid w:val="009934D1"/>
    <w:rsid w:val="009F37B7"/>
    <w:rsid w:val="00A10F02"/>
    <w:rsid w:val="00A164B4"/>
    <w:rsid w:val="00A20508"/>
    <w:rsid w:val="00A26956"/>
    <w:rsid w:val="00A27486"/>
    <w:rsid w:val="00A53724"/>
    <w:rsid w:val="00A56066"/>
    <w:rsid w:val="00A725FB"/>
    <w:rsid w:val="00A73129"/>
    <w:rsid w:val="00A82346"/>
    <w:rsid w:val="00A92BA1"/>
    <w:rsid w:val="00AB0C00"/>
    <w:rsid w:val="00AB66DA"/>
    <w:rsid w:val="00AC6BC6"/>
    <w:rsid w:val="00AD764D"/>
    <w:rsid w:val="00AD765B"/>
    <w:rsid w:val="00AE65E2"/>
    <w:rsid w:val="00B15449"/>
    <w:rsid w:val="00B26AE7"/>
    <w:rsid w:val="00B27DCC"/>
    <w:rsid w:val="00B93086"/>
    <w:rsid w:val="00BA19ED"/>
    <w:rsid w:val="00BA4B8D"/>
    <w:rsid w:val="00BB7FBD"/>
    <w:rsid w:val="00BC0F7D"/>
    <w:rsid w:val="00BD7D31"/>
    <w:rsid w:val="00BE3255"/>
    <w:rsid w:val="00BF128E"/>
    <w:rsid w:val="00C074DD"/>
    <w:rsid w:val="00C110AD"/>
    <w:rsid w:val="00C1496A"/>
    <w:rsid w:val="00C26031"/>
    <w:rsid w:val="00C33079"/>
    <w:rsid w:val="00C45231"/>
    <w:rsid w:val="00C72833"/>
    <w:rsid w:val="00C732EB"/>
    <w:rsid w:val="00C77B2E"/>
    <w:rsid w:val="00C80F1D"/>
    <w:rsid w:val="00C93F40"/>
    <w:rsid w:val="00CA3D0C"/>
    <w:rsid w:val="00CB4585"/>
    <w:rsid w:val="00CD4ED2"/>
    <w:rsid w:val="00CE3360"/>
    <w:rsid w:val="00D15EC3"/>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4D17"/>
    <w:rsid w:val="00DF62CD"/>
    <w:rsid w:val="00E05982"/>
    <w:rsid w:val="00E16509"/>
    <w:rsid w:val="00E44582"/>
    <w:rsid w:val="00E77645"/>
    <w:rsid w:val="00E86E7B"/>
    <w:rsid w:val="00EA15B0"/>
    <w:rsid w:val="00EA5EA7"/>
    <w:rsid w:val="00EC4A25"/>
    <w:rsid w:val="00EE1456"/>
    <w:rsid w:val="00EF7705"/>
    <w:rsid w:val="00F025A2"/>
    <w:rsid w:val="00F04712"/>
    <w:rsid w:val="00F13360"/>
    <w:rsid w:val="00F22EC7"/>
    <w:rsid w:val="00F31340"/>
    <w:rsid w:val="00F325C8"/>
    <w:rsid w:val="00F46E70"/>
    <w:rsid w:val="00F653B8"/>
    <w:rsid w:val="00F9008D"/>
    <w:rsid w:val="00FA1266"/>
    <w:rsid w:val="00FA4000"/>
    <w:rsid w:val="00FC1192"/>
    <w:rsid w:val="00FD6098"/>
    <w:rsid w:val="00FE65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metricconverter"/>
  <w:smartTagType w:namespaceuri="urn:schemas-microsoft-com:office:smarttags" w:name="PlaceName"/>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7651016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ar"/>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Zchn"/>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link w:val="B5Char"/>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2">
    <w:name w:val="index 2"/>
    <w:basedOn w:val="Index1"/>
    <w:rsid w:val="00E86E7B"/>
    <w:pPr>
      <w:ind w:left="284"/>
    </w:pPr>
  </w:style>
  <w:style w:type="paragraph" w:styleId="Index1">
    <w:name w:val="index 1"/>
    <w:basedOn w:val="Normal"/>
    <w:rsid w:val="00E86E7B"/>
    <w:pPr>
      <w:keepLines/>
      <w:overflowPunct w:val="0"/>
      <w:autoSpaceDE w:val="0"/>
      <w:autoSpaceDN w:val="0"/>
      <w:adjustRightInd w:val="0"/>
      <w:spacing w:after="0"/>
      <w:textAlignment w:val="baseline"/>
    </w:pPr>
    <w:rPr>
      <w:lang w:eastAsia="en-GB"/>
    </w:rPr>
  </w:style>
  <w:style w:type="paragraph" w:styleId="IndexHeading">
    <w:name w:val="index heading"/>
    <w:basedOn w:val="TT"/>
    <w:rsid w:val="00E86E7B"/>
    <w:pPr>
      <w:overflowPunct w:val="0"/>
      <w:autoSpaceDE w:val="0"/>
      <w:autoSpaceDN w:val="0"/>
      <w:adjustRightInd w:val="0"/>
      <w:spacing w:after="0"/>
      <w:textAlignment w:val="baseline"/>
    </w:pPr>
    <w:rPr>
      <w:lang w:eastAsia="en-GB"/>
    </w:rPr>
  </w:style>
  <w:style w:type="character" w:styleId="FootnoteReference">
    <w:name w:val="footnote reference"/>
    <w:rsid w:val="00E86E7B"/>
    <w:rPr>
      <w:b/>
      <w:position w:val="6"/>
      <w:sz w:val="16"/>
    </w:rPr>
  </w:style>
  <w:style w:type="paragraph" w:styleId="FootnoteText">
    <w:name w:val="footnote text"/>
    <w:basedOn w:val="Normal"/>
    <w:link w:val="FootnoteTextChar"/>
    <w:qFormat/>
    <w:rsid w:val="00E86E7B"/>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E86E7B"/>
    <w:rPr>
      <w:sz w:val="16"/>
    </w:rPr>
  </w:style>
  <w:style w:type="paragraph" w:styleId="NormalIndent">
    <w:name w:val="Normal Indent"/>
    <w:basedOn w:val="Normal"/>
    <w:next w:val="Normal"/>
    <w:rsid w:val="00E86E7B"/>
    <w:pPr>
      <w:overflowPunct w:val="0"/>
      <w:autoSpaceDE w:val="0"/>
      <w:autoSpaceDN w:val="0"/>
      <w:adjustRightInd w:val="0"/>
      <w:ind w:left="567"/>
      <w:textAlignment w:val="baseline"/>
    </w:pPr>
    <w:rPr>
      <w:lang w:eastAsia="en-GB"/>
    </w:rPr>
  </w:style>
  <w:style w:type="paragraph" w:customStyle="1" w:styleId="HO">
    <w:name w:val="HO"/>
    <w:basedOn w:val="Normal"/>
    <w:rsid w:val="00E86E7B"/>
    <w:pPr>
      <w:overflowPunct w:val="0"/>
      <w:autoSpaceDE w:val="0"/>
      <w:autoSpaceDN w:val="0"/>
      <w:adjustRightInd w:val="0"/>
      <w:spacing w:after="0"/>
      <w:jc w:val="right"/>
      <w:textAlignment w:val="baseline"/>
    </w:pPr>
    <w:rPr>
      <w:b/>
      <w:lang w:eastAsia="en-GB"/>
    </w:rPr>
  </w:style>
  <w:style w:type="paragraph" w:customStyle="1" w:styleId="HE">
    <w:name w:val="HE"/>
    <w:basedOn w:val="Normal"/>
    <w:rsid w:val="00E86E7B"/>
    <w:pPr>
      <w:overflowPunct w:val="0"/>
      <w:autoSpaceDE w:val="0"/>
      <w:autoSpaceDN w:val="0"/>
      <w:adjustRightInd w:val="0"/>
      <w:spacing w:after="0"/>
      <w:textAlignment w:val="baseline"/>
    </w:pPr>
    <w:rPr>
      <w:b/>
      <w:lang w:eastAsia="en-GB"/>
    </w:rPr>
  </w:style>
  <w:style w:type="paragraph" w:styleId="List2">
    <w:name w:val="List 2"/>
    <w:basedOn w:val="List"/>
    <w:rsid w:val="00E86E7B"/>
    <w:pPr>
      <w:ind w:left="851"/>
    </w:pPr>
  </w:style>
  <w:style w:type="paragraph" w:styleId="List">
    <w:name w:val="List"/>
    <w:basedOn w:val="Normal"/>
    <w:rsid w:val="00E86E7B"/>
    <w:pPr>
      <w:overflowPunct w:val="0"/>
      <w:autoSpaceDE w:val="0"/>
      <w:autoSpaceDN w:val="0"/>
      <w:adjustRightInd w:val="0"/>
      <w:ind w:left="568" w:hanging="284"/>
      <w:textAlignment w:val="baseline"/>
    </w:pPr>
    <w:rPr>
      <w:lang w:eastAsia="en-GB"/>
    </w:rPr>
  </w:style>
  <w:style w:type="paragraph" w:styleId="List3">
    <w:name w:val="List 3"/>
    <w:basedOn w:val="List2"/>
    <w:rsid w:val="00E86E7B"/>
    <w:pPr>
      <w:ind w:left="1135"/>
    </w:pPr>
  </w:style>
  <w:style w:type="paragraph" w:styleId="List4">
    <w:name w:val="List 4"/>
    <w:basedOn w:val="List3"/>
    <w:rsid w:val="00E86E7B"/>
    <w:pPr>
      <w:ind w:left="1418"/>
    </w:pPr>
  </w:style>
  <w:style w:type="paragraph" w:styleId="List5">
    <w:name w:val="List 5"/>
    <w:basedOn w:val="List4"/>
    <w:rsid w:val="00E86E7B"/>
    <w:pPr>
      <w:ind w:left="1702"/>
    </w:pPr>
  </w:style>
  <w:style w:type="paragraph" w:styleId="BodyText">
    <w:name w:val="Body Text"/>
    <w:basedOn w:val="Normal"/>
    <w:link w:val="BodyTextChar"/>
    <w:rsid w:val="00E86E7B"/>
    <w:pPr>
      <w:overflowPunct w:val="0"/>
      <w:autoSpaceDE w:val="0"/>
      <w:autoSpaceDN w:val="0"/>
      <w:adjustRightInd w:val="0"/>
      <w:spacing w:after="160"/>
      <w:textAlignment w:val="baseline"/>
    </w:pPr>
    <w:rPr>
      <w:lang w:eastAsia="en-GB"/>
    </w:rPr>
  </w:style>
  <w:style w:type="character" w:customStyle="1" w:styleId="BodyTextChar">
    <w:name w:val="Body Text Char"/>
    <w:basedOn w:val="DefaultParagraphFont"/>
    <w:link w:val="BodyText"/>
    <w:rsid w:val="00E86E7B"/>
  </w:style>
  <w:style w:type="paragraph" w:styleId="ListNumber2">
    <w:name w:val="List Number 2"/>
    <w:basedOn w:val="ListNumber"/>
    <w:rsid w:val="00E86E7B"/>
    <w:pPr>
      <w:ind w:left="851"/>
    </w:pPr>
  </w:style>
  <w:style w:type="paragraph" w:styleId="ListNumber">
    <w:name w:val="List Number"/>
    <w:basedOn w:val="List"/>
    <w:rsid w:val="00E86E7B"/>
  </w:style>
  <w:style w:type="paragraph" w:styleId="ListBullet2">
    <w:name w:val="List Bullet 2"/>
    <w:basedOn w:val="ListBullet"/>
    <w:rsid w:val="00E86E7B"/>
    <w:pPr>
      <w:ind w:left="851"/>
    </w:pPr>
  </w:style>
  <w:style w:type="paragraph" w:styleId="ListBullet">
    <w:name w:val="List Bullet"/>
    <w:basedOn w:val="List"/>
    <w:rsid w:val="00E86E7B"/>
  </w:style>
  <w:style w:type="paragraph" w:styleId="ListBullet3">
    <w:name w:val="List Bullet 3"/>
    <w:basedOn w:val="ListBullet2"/>
    <w:rsid w:val="00E86E7B"/>
    <w:pPr>
      <w:ind w:left="1135"/>
    </w:pPr>
  </w:style>
  <w:style w:type="paragraph" w:styleId="ListBullet4">
    <w:name w:val="List Bullet 4"/>
    <w:basedOn w:val="ListBullet3"/>
    <w:rsid w:val="00E86E7B"/>
    <w:pPr>
      <w:ind w:left="1418"/>
    </w:pPr>
  </w:style>
  <w:style w:type="paragraph" w:styleId="ListBullet5">
    <w:name w:val="List Bullet 5"/>
    <w:basedOn w:val="ListBullet4"/>
    <w:rsid w:val="00E86E7B"/>
    <w:pPr>
      <w:ind w:left="1702"/>
    </w:pPr>
  </w:style>
  <w:style w:type="character" w:styleId="CommentReference">
    <w:name w:val="annotation reference"/>
    <w:rsid w:val="00E86E7B"/>
    <w:rPr>
      <w:sz w:val="16"/>
    </w:rPr>
  </w:style>
  <w:style w:type="paragraph" w:styleId="CommentText">
    <w:name w:val="annotation text"/>
    <w:basedOn w:val="Normal"/>
    <w:link w:val="CommentTextChar"/>
    <w:rsid w:val="00E86E7B"/>
    <w:pPr>
      <w:overflowPunct w:val="0"/>
      <w:autoSpaceDE w:val="0"/>
      <w:autoSpaceDN w:val="0"/>
      <w:adjustRightInd w:val="0"/>
      <w:spacing w:after="0"/>
      <w:textAlignment w:val="baseline"/>
    </w:pPr>
    <w:rPr>
      <w:rFonts w:ascii="Arial" w:hAnsi="Arial"/>
      <w:lang w:eastAsia="en-GB"/>
    </w:rPr>
  </w:style>
  <w:style w:type="character" w:customStyle="1" w:styleId="CommentTextChar">
    <w:name w:val="Comment Text Char"/>
    <w:link w:val="CommentText"/>
    <w:rsid w:val="00E86E7B"/>
    <w:rPr>
      <w:rFonts w:ascii="Arial" w:hAnsi="Arial"/>
    </w:rPr>
  </w:style>
  <w:style w:type="paragraph" w:styleId="DocumentMap">
    <w:name w:val="Document Map"/>
    <w:basedOn w:val="Normal"/>
    <w:link w:val="DocumentMapChar"/>
    <w:rsid w:val="00E86E7B"/>
    <w:pPr>
      <w:shd w:val="clear" w:color="auto" w:fill="000080"/>
      <w:overflowPunct w:val="0"/>
      <w:autoSpaceDE w:val="0"/>
      <w:autoSpaceDN w:val="0"/>
      <w:adjustRightInd w:val="0"/>
      <w:textAlignment w:val="baseline"/>
    </w:pPr>
    <w:rPr>
      <w:rFonts w:ascii="Tahoma" w:hAnsi="Tahoma"/>
      <w:lang w:eastAsia="en-GB"/>
    </w:rPr>
  </w:style>
  <w:style w:type="character" w:customStyle="1" w:styleId="DocumentMapChar">
    <w:name w:val="Document Map Char"/>
    <w:link w:val="DocumentMap"/>
    <w:rsid w:val="00E86E7B"/>
    <w:rPr>
      <w:rFonts w:ascii="Tahoma" w:hAnsi="Tahoma"/>
      <w:shd w:val="clear" w:color="auto" w:fill="000080"/>
    </w:rPr>
  </w:style>
  <w:style w:type="paragraph" w:styleId="BodyTextIndent">
    <w:name w:val="Body Text Indent"/>
    <w:basedOn w:val="Normal"/>
    <w:link w:val="BodyTextIndentChar"/>
    <w:rsid w:val="00E86E7B"/>
    <w:pPr>
      <w:overflowPunct w:val="0"/>
      <w:autoSpaceDE w:val="0"/>
      <w:autoSpaceDN w:val="0"/>
      <w:adjustRightInd w:val="0"/>
      <w:jc w:val="both"/>
      <w:textAlignment w:val="baseline"/>
    </w:pPr>
  </w:style>
  <w:style w:type="character" w:customStyle="1" w:styleId="BodyTextIndentChar">
    <w:name w:val="Body Text Indent Char"/>
    <w:link w:val="BodyTextIndent"/>
    <w:rsid w:val="00E86E7B"/>
    <w:rPr>
      <w:lang w:eastAsia="en-US"/>
    </w:rPr>
  </w:style>
  <w:style w:type="paragraph" w:styleId="BodyText2">
    <w:name w:val="Body Text 2"/>
    <w:basedOn w:val="Normal"/>
    <w:link w:val="BodyText2Char"/>
    <w:rsid w:val="00E86E7B"/>
    <w:pPr>
      <w:jc w:val="both"/>
    </w:pPr>
    <w:rPr>
      <w:lang w:eastAsia="en-GB"/>
    </w:rPr>
  </w:style>
  <w:style w:type="character" w:customStyle="1" w:styleId="BodyText2Char">
    <w:name w:val="Body Text 2 Char"/>
    <w:basedOn w:val="DefaultParagraphFont"/>
    <w:link w:val="BodyText2"/>
    <w:rsid w:val="00E86E7B"/>
  </w:style>
  <w:style w:type="paragraph" w:customStyle="1" w:styleId="Titre8TableHeading">
    <w:name w:val="Titre 8.Table Heading"/>
    <w:basedOn w:val="Heading1"/>
    <w:next w:val="Normal"/>
    <w:rsid w:val="00E86E7B"/>
    <w:pPr>
      <w:ind w:left="0" w:firstLine="0"/>
      <w:outlineLvl w:val="7"/>
    </w:pPr>
    <w:rPr>
      <w:lang w:eastAsia="fr-FR"/>
    </w:rPr>
  </w:style>
  <w:style w:type="paragraph" w:styleId="CommentSubject">
    <w:name w:val="annotation subject"/>
    <w:basedOn w:val="CommentText"/>
    <w:next w:val="CommentText"/>
    <w:link w:val="CommentSubjectChar"/>
    <w:rsid w:val="00E86E7B"/>
    <w:pPr>
      <w:spacing w:after="180"/>
    </w:pPr>
    <w:rPr>
      <w:rFonts w:ascii="Times New Roman" w:hAnsi="Times New Roman"/>
      <w:b/>
      <w:bCs/>
    </w:rPr>
  </w:style>
  <w:style w:type="character" w:customStyle="1" w:styleId="CommentSubjectChar">
    <w:name w:val="Comment Subject Char"/>
    <w:link w:val="CommentSubject"/>
    <w:rsid w:val="00E86E7B"/>
    <w:rPr>
      <w:b/>
      <w:bCs/>
    </w:rPr>
  </w:style>
  <w:style w:type="paragraph" w:customStyle="1" w:styleId="B10">
    <w:name w:val="B1+"/>
    <w:basedOn w:val="B1"/>
    <w:rsid w:val="00E86E7B"/>
    <w:pPr>
      <w:tabs>
        <w:tab w:val="num" w:pos="737"/>
      </w:tabs>
      <w:overflowPunct w:val="0"/>
      <w:autoSpaceDE w:val="0"/>
      <w:autoSpaceDN w:val="0"/>
      <w:adjustRightInd w:val="0"/>
      <w:ind w:left="737" w:hanging="453"/>
      <w:textAlignment w:val="baseline"/>
    </w:pPr>
    <w:rPr>
      <w:lang w:eastAsia="en-GB"/>
    </w:rPr>
  </w:style>
  <w:style w:type="paragraph" w:customStyle="1" w:styleId="B30">
    <w:name w:val="B3+"/>
    <w:basedOn w:val="B3"/>
    <w:rsid w:val="00E86E7B"/>
    <w:pPr>
      <w:tabs>
        <w:tab w:val="left" w:pos="1134"/>
        <w:tab w:val="num" w:pos="1644"/>
      </w:tabs>
      <w:overflowPunct w:val="0"/>
      <w:autoSpaceDE w:val="0"/>
      <w:autoSpaceDN w:val="0"/>
      <w:adjustRightInd w:val="0"/>
      <w:ind w:left="1644" w:hanging="453"/>
      <w:textAlignment w:val="baseline"/>
    </w:pPr>
    <w:rPr>
      <w:lang w:eastAsia="en-GB"/>
    </w:rPr>
  </w:style>
  <w:style w:type="paragraph" w:customStyle="1" w:styleId="B20">
    <w:name w:val="B2+"/>
    <w:basedOn w:val="B2"/>
    <w:rsid w:val="00E86E7B"/>
    <w:pPr>
      <w:tabs>
        <w:tab w:val="num" w:pos="1191"/>
      </w:tabs>
      <w:overflowPunct w:val="0"/>
      <w:autoSpaceDE w:val="0"/>
      <w:autoSpaceDN w:val="0"/>
      <w:adjustRightInd w:val="0"/>
      <w:ind w:left="1191" w:hanging="454"/>
      <w:textAlignment w:val="baseline"/>
    </w:pPr>
    <w:rPr>
      <w:lang w:eastAsia="en-GB"/>
    </w:rPr>
  </w:style>
  <w:style w:type="paragraph" w:customStyle="1" w:styleId="BL">
    <w:name w:val="BL"/>
    <w:basedOn w:val="Normal"/>
    <w:rsid w:val="00E86E7B"/>
    <w:pPr>
      <w:tabs>
        <w:tab w:val="num" w:pos="737"/>
        <w:tab w:val="left" w:pos="851"/>
      </w:tabs>
      <w:overflowPunct w:val="0"/>
      <w:autoSpaceDE w:val="0"/>
      <w:autoSpaceDN w:val="0"/>
      <w:adjustRightInd w:val="0"/>
      <w:ind w:left="737" w:hanging="453"/>
      <w:textAlignment w:val="baseline"/>
    </w:pPr>
  </w:style>
  <w:style w:type="paragraph" w:styleId="ListNumber3">
    <w:name w:val="List Number 3"/>
    <w:basedOn w:val="Normal"/>
    <w:rsid w:val="00E86E7B"/>
    <w:pPr>
      <w:tabs>
        <w:tab w:val="num" w:pos="926"/>
      </w:tabs>
      <w:overflowPunct w:val="0"/>
      <w:autoSpaceDE w:val="0"/>
      <w:autoSpaceDN w:val="0"/>
      <w:adjustRightInd w:val="0"/>
      <w:ind w:left="926" w:hanging="360"/>
      <w:textAlignment w:val="baseline"/>
    </w:pPr>
  </w:style>
  <w:style w:type="paragraph" w:customStyle="1" w:styleId="ZchnZchnChar">
    <w:name w:val="Zchn Zchn Char"/>
    <w:basedOn w:val="Normal"/>
    <w:semiHidden/>
    <w:rsid w:val="00E86E7B"/>
    <w:pPr>
      <w:spacing w:after="160" w:line="240" w:lineRule="exact"/>
    </w:pPr>
    <w:rPr>
      <w:rFonts w:ascii="Arial" w:hAnsi="Arial"/>
      <w:szCs w:val="22"/>
      <w:lang w:val="en-US"/>
    </w:rPr>
  </w:style>
  <w:style w:type="character" w:customStyle="1" w:styleId="B2Char">
    <w:name w:val="B2 Char"/>
    <w:link w:val="B2"/>
    <w:qFormat/>
    <w:rsid w:val="00E86E7B"/>
    <w:rPr>
      <w:lang w:eastAsia="en-US"/>
    </w:rPr>
  </w:style>
  <w:style w:type="character" w:customStyle="1" w:styleId="Heading2Char">
    <w:name w:val="Heading 2 Char"/>
    <w:link w:val="Heading2"/>
    <w:rsid w:val="00E86E7B"/>
    <w:rPr>
      <w:rFonts w:ascii="Arial" w:hAnsi="Arial"/>
      <w:sz w:val="32"/>
      <w:lang w:eastAsia="en-US"/>
    </w:rPr>
  </w:style>
  <w:style w:type="character" w:customStyle="1" w:styleId="CharChar">
    <w:name w:val="Char Char"/>
    <w:rsid w:val="00E86E7B"/>
    <w:rPr>
      <w:rFonts w:ascii="Arial" w:hAnsi="Arial"/>
      <w:sz w:val="32"/>
      <w:lang w:val="en-GB" w:eastAsia="en-US" w:bidi="ar-SA"/>
    </w:rPr>
  </w:style>
  <w:style w:type="character" w:customStyle="1" w:styleId="TALChar">
    <w:name w:val="TAL Char"/>
    <w:link w:val="TAL"/>
    <w:qFormat/>
    <w:rsid w:val="00E86E7B"/>
    <w:rPr>
      <w:rFonts w:ascii="Arial" w:hAnsi="Arial"/>
      <w:sz w:val="18"/>
      <w:lang w:eastAsia="en-US"/>
    </w:rPr>
  </w:style>
  <w:style w:type="character" w:customStyle="1" w:styleId="B1Char1">
    <w:name w:val="B1 Char1"/>
    <w:link w:val="B1"/>
    <w:qFormat/>
    <w:rsid w:val="00E86E7B"/>
    <w:rPr>
      <w:lang w:eastAsia="en-US"/>
    </w:rPr>
  </w:style>
  <w:style w:type="character" w:customStyle="1" w:styleId="B1Char">
    <w:name w:val="B1 Char"/>
    <w:qFormat/>
    <w:rsid w:val="00E86E7B"/>
    <w:rPr>
      <w:rFonts w:eastAsia="MS Mincho"/>
      <w:lang w:val="en-GB" w:eastAsia="en-US" w:bidi="ar-SA"/>
    </w:rPr>
  </w:style>
  <w:style w:type="character" w:customStyle="1" w:styleId="THChar">
    <w:name w:val="TH Char"/>
    <w:link w:val="TH"/>
    <w:qFormat/>
    <w:rsid w:val="00E86E7B"/>
    <w:rPr>
      <w:rFonts w:ascii="Arial" w:hAnsi="Arial"/>
      <w:b/>
      <w:lang w:eastAsia="en-US"/>
    </w:rPr>
  </w:style>
  <w:style w:type="character" w:customStyle="1" w:styleId="Heading3Char">
    <w:name w:val="Heading 3 Char"/>
    <w:link w:val="Heading3"/>
    <w:rsid w:val="00E86E7B"/>
    <w:rPr>
      <w:rFonts w:ascii="Arial" w:hAnsi="Arial"/>
      <w:sz w:val="28"/>
      <w:lang w:eastAsia="en-US"/>
    </w:rPr>
  </w:style>
  <w:style w:type="character" w:customStyle="1" w:styleId="Heading4Char">
    <w:name w:val="Heading 4 Char"/>
    <w:link w:val="Heading4"/>
    <w:rsid w:val="00E86E7B"/>
    <w:rPr>
      <w:rFonts w:ascii="Arial" w:hAnsi="Arial"/>
      <w:sz w:val="24"/>
      <w:lang w:eastAsia="en-US"/>
    </w:rPr>
  </w:style>
  <w:style w:type="character" w:customStyle="1" w:styleId="Heading8Char">
    <w:name w:val="Heading 8 Char"/>
    <w:link w:val="Heading8"/>
    <w:rsid w:val="00E86E7B"/>
    <w:rPr>
      <w:rFonts w:ascii="Arial" w:hAnsi="Arial"/>
      <w:sz w:val="36"/>
      <w:lang w:eastAsia="en-US"/>
    </w:rPr>
  </w:style>
  <w:style w:type="character" w:customStyle="1" w:styleId="TFZchn">
    <w:name w:val="TF Zchn"/>
    <w:link w:val="TF"/>
    <w:rsid w:val="00E86E7B"/>
    <w:rPr>
      <w:rFonts w:ascii="Arial" w:hAnsi="Arial"/>
      <w:b/>
      <w:lang w:eastAsia="en-US"/>
    </w:rPr>
  </w:style>
  <w:style w:type="character" w:customStyle="1" w:styleId="fontstyle01">
    <w:name w:val="fontstyle01"/>
    <w:qFormat/>
    <w:rsid w:val="00E86E7B"/>
    <w:rPr>
      <w:rFonts w:ascii="Times-Roman" w:hAnsi="Times-Roman" w:hint="default"/>
      <w:b w:val="0"/>
      <w:bCs w:val="0"/>
      <w:i w:val="0"/>
      <w:iCs w:val="0"/>
      <w:color w:val="000000"/>
      <w:sz w:val="20"/>
      <w:szCs w:val="20"/>
    </w:rPr>
  </w:style>
  <w:style w:type="character" w:customStyle="1" w:styleId="TAHCar">
    <w:name w:val="TAH Car"/>
    <w:link w:val="TAH"/>
    <w:qFormat/>
    <w:rsid w:val="00E86E7B"/>
    <w:rPr>
      <w:rFonts w:ascii="Arial" w:hAnsi="Arial"/>
      <w:b/>
      <w:sz w:val="18"/>
      <w:lang w:eastAsia="en-US"/>
    </w:rPr>
  </w:style>
  <w:style w:type="character" w:customStyle="1" w:styleId="TACCar">
    <w:name w:val="TAC Car"/>
    <w:link w:val="TAC"/>
    <w:rsid w:val="00E86E7B"/>
    <w:rPr>
      <w:rFonts w:ascii="Arial" w:hAnsi="Arial"/>
      <w:sz w:val="18"/>
      <w:lang w:eastAsia="en-US"/>
    </w:rPr>
  </w:style>
  <w:style w:type="character" w:customStyle="1" w:styleId="EXCar">
    <w:name w:val="EX Car"/>
    <w:link w:val="EX"/>
    <w:locked/>
    <w:rsid w:val="00E86E7B"/>
    <w:rPr>
      <w:lang w:eastAsia="en-US"/>
    </w:rPr>
  </w:style>
  <w:style w:type="character" w:customStyle="1" w:styleId="Heading2Char1">
    <w:name w:val="Heading 2 Char1"/>
    <w:rsid w:val="00E86E7B"/>
    <w:rPr>
      <w:rFonts w:ascii="Arial" w:hAnsi="Arial"/>
      <w:sz w:val="32"/>
      <w:lang w:val="en-GB" w:eastAsia="en-US"/>
    </w:rPr>
  </w:style>
  <w:style w:type="character" w:customStyle="1" w:styleId="TFChar">
    <w:name w:val="TF Char"/>
    <w:rsid w:val="00E86E7B"/>
    <w:rPr>
      <w:rFonts w:ascii="Arial" w:hAnsi="Arial"/>
      <w:b/>
      <w:lang w:val="en-GB" w:eastAsia="en-US"/>
    </w:rPr>
  </w:style>
  <w:style w:type="character" w:customStyle="1" w:styleId="B5Char">
    <w:name w:val="B5 Char"/>
    <w:link w:val="B5"/>
    <w:rsid w:val="00E86E7B"/>
    <w:rPr>
      <w:lang w:eastAsia="en-US"/>
    </w:rPr>
  </w:style>
  <w:style w:type="paragraph" w:customStyle="1" w:styleId="IB2">
    <w:name w:val="IB2"/>
    <w:basedOn w:val="Normal"/>
    <w:rsid w:val="00E86E7B"/>
    <w:pPr>
      <w:tabs>
        <w:tab w:val="left" w:pos="567"/>
      </w:tabs>
      <w:overflowPunct w:val="0"/>
      <w:autoSpaceDE w:val="0"/>
      <w:autoSpaceDN w:val="0"/>
      <w:adjustRightInd w:val="0"/>
      <w:ind w:left="568" w:hanging="284"/>
      <w:textAlignment w:val="baseline"/>
    </w:pPr>
  </w:style>
  <w:style w:type="character" w:customStyle="1" w:styleId="Heading3Char1">
    <w:name w:val="Heading 3 Char1"/>
    <w:rsid w:val="00E86E7B"/>
    <w:rPr>
      <w:rFonts w:ascii="Arial" w:hAnsi="Arial"/>
      <w:sz w:val="28"/>
      <w:lang w:val="en-GB" w:eastAsia="en-US"/>
    </w:rPr>
  </w:style>
  <w:style w:type="character" w:customStyle="1" w:styleId="EditorsNoteCharChar">
    <w:name w:val="Editor's Note Char Char"/>
    <w:link w:val="EditorsNote"/>
    <w:rsid w:val="00E86E7B"/>
    <w:rPr>
      <w:color w:val="FF0000"/>
      <w:lang w:eastAsia="en-US"/>
    </w:rPr>
  </w:style>
  <w:style w:type="character" w:customStyle="1" w:styleId="NOChar">
    <w:name w:val="NO Char"/>
    <w:link w:val="NO"/>
    <w:qFormat/>
    <w:locked/>
    <w:rsid w:val="00E86E7B"/>
    <w:rPr>
      <w:lang w:eastAsia="en-US"/>
    </w:rPr>
  </w:style>
  <w:style w:type="paragraph" w:styleId="Bibliography">
    <w:name w:val="Bibliography"/>
    <w:basedOn w:val="Normal"/>
    <w:next w:val="Normal"/>
    <w:uiPriority w:val="37"/>
    <w:semiHidden/>
    <w:unhideWhenUsed/>
    <w:rsid w:val="004024EE"/>
  </w:style>
  <w:style w:type="paragraph" w:styleId="BlockText">
    <w:name w:val="Block Text"/>
    <w:basedOn w:val="Normal"/>
    <w:rsid w:val="004024EE"/>
    <w:pPr>
      <w:spacing w:after="120"/>
      <w:ind w:left="1440" w:right="1440"/>
    </w:pPr>
  </w:style>
  <w:style w:type="paragraph" w:styleId="BodyText3">
    <w:name w:val="Body Text 3"/>
    <w:basedOn w:val="Normal"/>
    <w:link w:val="BodyText3Char"/>
    <w:rsid w:val="004024EE"/>
    <w:pPr>
      <w:spacing w:after="120"/>
    </w:pPr>
    <w:rPr>
      <w:sz w:val="16"/>
      <w:szCs w:val="16"/>
    </w:rPr>
  </w:style>
  <w:style w:type="character" w:customStyle="1" w:styleId="BodyText3Char">
    <w:name w:val="Body Text 3 Char"/>
    <w:link w:val="BodyText3"/>
    <w:rsid w:val="004024EE"/>
    <w:rPr>
      <w:sz w:val="16"/>
      <w:szCs w:val="16"/>
      <w:lang w:eastAsia="en-US"/>
    </w:rPr>
  </w:style>
  <w:style w:type="paragraph" w:styleId="BodyTextFirstIndent">
    <w:name w:val="Body Text First Indent"/>
    <w:basedOn w:val="BodyText"/>
    <w:link w:val="BodyTextFirstIndentChar"/>
    <w:rsid w:val="004024EE"/>
    <w:pPr>
      <w:overflowPunct/>
      <w:autoSpaceDE/>
      <w:autoSpaceDN/>
      <w:adjustRightInd/>
      <w:spacing w:after="120"/>
      <w:ind w:firstLine="210"/>
      <w:textAlignment w:val="auto"/>
    </w:pPr>
    <w:rPr>
      <w:lang w:eastAsia="en-US"/>
    </w:rPr>
  </w:style>
  <w:style w:type="character" w:customStyle="1" w:styleId="BodyTextFirstIndentChar">
    <w:name w:val="Body Text First Indent Char"/>
    <w:link w:val="BodyTextFirstIndent"/>
    <w:rsid w:val="004024EE"/>
    <w:rPr>
      <w:lang w:eastAsia="en-US"/>
    </w:rPr>
  </w:style>
  <w:style w:type="paragraph" w:styleId="BodyTextFirstIndent2">
    <w:name w:val="Body Text First Indent 2"/>
    <w:basedOn w:val="BodyTextIndent"/>
    <w:link w:val="BodyTextFirstIndent2Char"/>
    <w:rsid w:val="004024EE"/>
    <w:pPr>
      <w:overflowPunct/>
      <w:autoSpaceDE/>
      <w:autoSpaceDN/>
      <w:adjustRightInd/>
      <w:spacing w:after="120"/>
      <w:ind w:left="283" w:firstLine="210"/>
      <w:jc w:val="left"/>
      <w:textAlignment w:val="auto"/>
    </w:pPr>
  </w:style>
  <w:style w:type="character" w:customStyle="1" w:styleId="BodyTextFirstIndent2Char">
    <w:name w:val="Body Text First Indent 2 Char"/>
    <w:basedOn w:val="BodyTextIndentChar"/>
    <w:link w:val="BodyTextFirstIndent2"/>
    <w:rsid w:val="004024EE"/>
    <w:rPr>
      <w:lang w:eastAsia="en-US"/>
    </w:rPr>
  </w:style>
  <w:style w:type="paragraph" w:styleId="BodyTextIndent2">
    <w:name w:val="Body Text Indent 2"/>
    <w:basedOn w:val="Normal"/>
    <w:link w:val="BodyTextIndent2Char"/>
    <w:rsid w:val="004024EE"/>
    <w:pPr>
      <w:spacing w:after="120" w:line="480" w:lineRule="auto"/>
      <w:ind w:left="283"/>
    </w:pPr>
  </w:style>
  <w:style w:type="character" w:customStyle="1" w:styleId="BodyTextIndent2Char">
    <w:name w:val="Body Text Indent 2 Char"/>
    <w:link w:val="BodyTextIndent2"/>
    <w:rsid w:val="004024EE"/>
    <w:rPr>
      <w:lang w:eastAsia="en-US"/>
    </w:rPr>
  </w:style>
  <w:style w:type="paragraph" w:styleId="BodyTextIndent3">
    <w:name w:val="Body Text Indent 3"/>
    <w:basedOn w:val="Normal"/>
    <w:link w:val="BodyTextIndent3Char"/>
    <w:rsid w:val="004024EE"/>
    <w:pPr>
      <w:spacing w:after="120"/>
      <w:ind w:left="283"/>
    </w:pPr>
    <w:rPr>
      <w:sz w:val="16"/>
      <w:szCs w:val="16"/>
    </w:rPr>
  </w:style>
  <w:style w:type="character" w:customStyle="1" w:styleId="BodyTextIndent3Char">
    <w:name w:val="Body Text Indent 3 Char"/>
    <w:link w:val="BodyTextIndent3"/>
    <w:rsid w:val="004024EE"/>
    <w:rPr>
      <w:sz w:val="16"/>
      <w:szCs w:val="16"/>
      <w:lang w:eastAsia="en-US"/>
    </w:rPr>
  </w:style>
  <w:style w:type="paragraph" w:styleId="Caption">
    <w:name w:val="caption"/>
    <w:basedOn w:val="Normal"/>
    <w:next w:val="Normal"/>
    <w:semiHidden/>
    <w:unhideWhenUsed/>
    <w:qFormat/>
    <w:rsid w:val="004024EE"/>
    <w:rPr>
      <w:b/>
      <w:bCs/>
    </w:rPr>
  </w:style>
  <w:style w:type="paragraph" w:styleId="Closing">
    <w:name w:val="Closing"/>
    <w:basedOn w:val="Normal"/>
    <w:link w:val="ClosingChar"/>
    <w:rsid w:val="004024EE"/>
    <w:pPr>
      <w:ind w:left="4252"/>
    </w:pPr>
  </w:style>
  <w:style w:type="character" w:customStyle="1" w:styleId="ClosingChar">
    <w:name w:val="Closing Char"/>
    <w:link w:val="Closing"/>
    <w:rsid w:val="004024EE"/>
    <w:rPr>
      <w:lang w:eastAsia="en-US"/>
    </w:rPr>
  </w:style>
  <w:style w:type="paragraph" w:styleId="Date">
    <w:name w:val="Date"/>
    <w:basedOn w:val="Normal"/>
    <w:next w:val="Normal"/>
    <w:link w:val="DateChar"/>
    <w:rsid w:val="004024EE"/>
  </w:style>
  <w:style w:type="character" w:customStyle="1" w:styleId="DateChar">
    <w:name w:val="Date Char"/>
    <w:link w:val="Date"/>
    <w:rsid w:val="004024EE"/>
    <w:rPr>
      <w:lang w:eastAsia="en-US"/>
    </w:rPr>
  </w:style>
  <w:style w:type="paragraph" w:styleId="E-mailSignature">
    <w:name w:val="E-mail Signature"/>
    <w:basedOn w:val="Normal"/>
    <w:link w:val="E-mailSignatureChar"/>
    <w:rsid w:val="004024EE"/>
  </w:style>
  <w:style w:type="character" w:customStyle="1" w:styleId="E-mailSignatureChar">
    <w:name w:val="E-mail Signature Char"/>
    <w:link w:val="E-mailSignature"/>
    <w:rsid w:val="004024EE"/>
    <w:rPr>
      <w:lang w:eastAsia="en-US"/>
    </w:rPr>
  </w:style>
  <w:style w:type="paragraph" w:styleId="EndnoteText">
    <w:name w:val="endnote text"/>
    <w:basedOn w:val="Normal"/>
    <w:link w:val="EndnoteTextChar"/>
    <w:rsid w:val="004024EE"/>
  </w:style>
  <w:style w:type="character" w:customStyle="1" w:styleId="EndnoteTextChar">
    <w:name w:val="Endnote Text Char"/>
    <w:link w:val="EndnoteText"/>
    <w:rsid w:val="004024EE"/>
    <w:rPr>
      <w:lang w:eastAsia="en-US"/>
    </w:rPr>
  </w:style>
  <w:style w:type="paragraph" w:styleId="EnvelopeAddress">
    <w:name w:val="envelope address"/>
    <w:basedOn w:val="Normal"/>
    <w:rsid w:val="004024E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4024EE"/>
    <w:rPr>
      <w:rFonts w:ascii="Calibri Light" w:hAnsi="Calibri Light"/>
    </w:rPr>
  </w:style>
  <w:style w:type="paragraph" w:styleId="HTMLAddress">
    <w:name w:val="HTML Address"/>
    <w:basedOn w:val="Normal"/>
    <w:link w:val="HTMLAddressChar"/>
    <w:rsid w:val="004024EE"/>
    <w:rPr>
      <w:i/>
      <w:iCs/>
    </w:rPr>
  </w:style>
  <w:style w:type="character" w:customStyle="1" w:styleId="HTMLAddressChar">
    <w:name w:val="HTML Address Char"/>
    <w:link w:val="HTMLAddress"/>
    <w:rsid w:val="004024EE"/>
    <w:rPr>
      <w:i/>
      <w:iCs/>
      <w:lang w:eastAsia="en-US"/>
    </w:rPr>
  </w:style>
  <w:style w:type="paragraph" w:styleId="HTMLPreformatted">
    <w:name w:val="HTML Preformatted"/>
    <w:basedOn w:val="Normal"/>
    <w:link w:val="HTMLPreformattedChar"/>
    <w:rsid w:val="004024EE"/>
    <w:rPr>
      <w:rFonts w:ascii="Courier New" w:hAnsi="Courier New" w:cs="Courier New"/>
    </w:rPr>
  </w:style>
  <w:style w:type="character" w:customStyle="1" w:styleId="HTMLPreformattedChar">
    <w:name w:val="HTML Preformatted Char"/>
    <w:link w:val="HTMLPreformatted"/>
    <w:rsid w:val="004024EE"/>
    <w:rPr>
      <w:rFonts w:ascii="Courier New" w:hAnsi="Courier New" w:cs="Courier New"/>
      <w:lang w:eastAsia="en-US"/>
    </w:rPr>
  </w:style>
  <w:style w:type="paragraph" w:styleId="Index3">
    <w:name w:val="index 3"/>
    <w:basedOn w:val="Normal"/>
    <w:next w:val="Normal"/>
    <w:rsid w:val="004024EE"/>
    <w:pPr>
      <w:ind w:left="600" w:hanging="200"/>
    </w:pPr>
  </w:style>
  <w:style w:type="paragraph" w:styleId="Index4">
    <w:name w:val="index 4"/>
    <w:basedOn w:val="Normal"/>
    <w:next w:val="Normal"/>
    <w:rsid w:val="004024EE"/>
    <w:pPr>
      <w:ind w:left="800" w:hanging="200"/>
    </w:pPr>
  </w:style>
  <w:style w:type="paragraph" w:styleId="Index5">
    <w:name w:val="index 5"/>
    <w:basedOn w:val="Normal"/>
    <w:next w:val="Normal"/>
    <w:rsid w:val="004024EE"/>
    <w:pPr>
      <w:ind w:left="1000" w:hanging="200"/>
    </w:pPr>
  </w:style>
  <w:style w:type="paragraph" w:styleId="Index6">
    <w:name w:val="index 6"/>
    <w:basedOn w:val="Normal"/>
    <w:next w:val="Normal"/>
    <w:rsid w:val="004024EE"/>
    <w:pPr>
      <w:ind w:left="1200" w:hanging="200"/>
    </w:pPr>
  </w:style>
  <w:style w:type="paragraph" w:styleId="Index7">
    <w:name w:val="index 7"/>
    <w:basedOn w:val="Normal"/>
    <w:next w:val="Normal"/>
    <w:rsid w:val="004024EE"/>
    <w:pPr>
      <w:ind w:left="1400" w:hanging="200"/>
    </w:pPr>
  </w:style>
  <w:style w:type="paragraph" w:styleId="Index8">
    <w:name w:val="index 8"/>
    <w:basedOn w:val="Normal"/>
    <w:next w:val="Normal"/>
    <w:rsid w:val="004024EE"/>
    <w:pPr>
      <w:ind w:left="1600" w:hanging="200"/>
    </w:pPr>
  </w:style>
  <w:style w:type="paragraph" w:styleId="Index9">
    <w:name w:val="index 9"/>
    <w:basedOn w:val="Normal"/>
    <w:next w:val="Normal"/>
    <w:rsid w:val="004024EE"/>
    <w:pPr>
      <w:ind w:left="1800" w:hanging="200"/>
    </w:pPr>
  </w:style>
  <w:style w:type="paragraph" w:styleId="IntenseQuote">
    <w:name w:val="Intense Quote"/>
    <w:basedOn w:val="Normal"/>
    <w:next w:val="Normal"/>
    <w:link w:val="IntenseQuoteChar"/>
    <w:uiPriority w:val="30"/>
    <w:qFormat/>
    <w:rsid w:val="004024E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4024EE"/>
    <w:rPr>
      <w:i/>
      <w:iCs/>
      <w:color w:val="4472C4"/>
      <w:lang w:eastAsia="en-US"/>
    </w:rPr>
  </w:style>
  <w:style w:type="paragraph" w:styleId="ListContinue">
    <w:name w:val="List Continue"/>
    <w:basedOn w:val="Normal"/>
    <w:rsid w:val="004024EE"/>
    <w:pPr>
      <w:spacing w:after="120"/>
      <w:ind w:left="283"/>
      <w:contextualSpacing/>
    </w:pPr>
  </w:style>
  <w:style w:type="paragraph" w:styleId="ListContinue2">
    <w:name w:val="List Continue 2"/>
    <w:basedOn w:val="Normal"/>
    <w:rsid w:val="004024EE"/>
    <w:pPr>
      <w:spacing w:after="120"/>
      <w:ind w:left="566"/>
      <w:contextualSpacing/>
    </w:pPr>
  </w:style>
  <w:style w:type="paragraph" w:styleId="ListContinue3">
    <w:name w:val="List Continue 3"/>
    <w:basedOn w:val="Normal"/>
    <w:rsid w:val="004024EE"/>
    <w:pPr>
      <w:spacing w:after="120"/>
      <w:ind w:left="849"/>
      <w:contextualSpacing/>
    </w:pPr>
  </w:style>
  <w:style w:type="paragraph" w:styleId="ListContinue4">
    <w:name w:val="List Continue 4"/>
    <w:basedOn w:val="Normal"/>
    <w:rsid w:val="004024EE"/>
    <w:pPr>
      <w:spacing w:after="120"/>
      <w:ind w:left="1132"/>
      <w:contextualSpacing/>
    </w:pPr>
  </w:style>
  <w:style w:type="paragraph" w:styleId="ListContinue5">
    <w:name w:val="List Continue 5"/>
    <w:basedOn w:val="Normal"/>
    <w:rsid w:val="004024EE"/>
    <w:pPr>
      <w:spacing w:after="120"/>
      <w:ind w:left="1415"/>
      <w:contextualSpacing/>
    </w:pPr>
  </w:style>
  <w:style w:type="paragraph" w:styleId="ListNumber4">
    <w:name w:val="List Number 4"/>
    <w:basedOn w:val="Normal"/>
    <w:rsid w:val="004024EE"/>
    <w:pPr>
      <w:numPr>
        <w:numId w:val="40"/>
      </w:numPr>
      <w:contextualSpacing/>
    </w:pPr>
  </w:style>
  <w:style w:type="paragraph" w:styleId="ListNumber5">
    <w:name w:val="List Number 5"/>
    <w:basedOn w:val="Normal"/>
    <w:rsid w:val="004024EE"/>
    <w:pPr>
      <w:numPr>
        <w:numId w:val="41"/>
      </w:numPr>
      <w:contextualSpacing/>
    </w:pPr>
  </w:style>
  <w:style w:type="paragraph" w:styleId="ListParagraph">
    <w:name w:val="List Paragraph"/>
    <w:basedOn w:val="Normal"/>
    <w:uiPriority w:val="34"/>
    <w:qFormat/>
    <w:rsid w:val="004024EE"/>
    <w:pPr>
      <w:ind w:left="720"/>
    </w:pPr>
  </w:style>
  <w:style w:type="paragraph" w:styleId="MacroText">
    <w:name w:val="macro"/>
    <w:link w:val="MacroTextChar"/>
    <w:rsid w:val="004024EE"/>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4024EE"/>
    <w:rPr>
      <w:rFonts w:ascii="Courier New" w:hAnsi="Courier New" w:cs="Courier New"/>
      <w:lang w:eastAsia="en-US"/>
    </w:rPr>
  </w:style>
  <w:style w:type="paragraph" w:styleId="MessageHeader">
    <w:name w:val="Message Header"/>
    <w:basedOn w:val="Normal"/>
    <w:link w:val="MessageHeaderChar"/>
    <w:rsid w:val="004024E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4024EE"/>
    <w:rPr>
      <w:rFonts w:ascii="Calibri Light" w:hAnsi="Calibri Light"/>
      <w:sz w:val="24"/>
      <w:szCs w:val="24"/>
      <w:shd w:val="pct20" w:color="auto" w:fill="auto"/>
      <w:lang w:eastAsia="en-US"/>
    </w:rPr>
  </w:style>
  <w:style w:type="paragraph" w:styleId="NoSpacing">
    <w:name w:val="No Spacing"/>
    <w:uiPriority w:val="1"/>
    <w:qFormat/>
    <w:rsid w:val="004024EE"/>
    <w:rPr>
      <w:lang w:eastAsia="en-US"/>
    </w:rPr>
  </w:style>
  <w:style w:type="paragraph" w:styleId="NormalWeb">
    <w:name w:val="Normal (Web)"/>
    <w:basedOn w:val="Normal"/>
    <w:rsid w:val="004024EE"/>
    <w:rPr>
      <w:sz w:val="24"/>
      <w:szCs w:val="24"/>
    </w:rPr>
  </w:style>
  <w:style w:type="paragraph" w:styleId="NoteHeading">
    <w:name w:val="Note Heading"/>
    <w:basedOn w:val="Normal"/>
    <w:next w:val="Normal"/>
    <w:link w:val="NoteHeadingChar"/>
    <w:rsid w:val="004024EE"/>
  </w:style>
  <w:style w:type="character" w:customStyle="1" w:styleId="NoteHeadingChar">
    <w:name w:val="Note Heading Char"/>
    <w:link w:val="NoteHeading"/>
    <w:rsid w:val="004024EE"/>
    <w:rPr>
      <w:lang w:eastAsia="en-US"/>
    </w:rPr>
  </w:style>
  <w:style w:type="paragraph" w:styleId="PlainText">
    <w:name w:val="Plain Text"/>
    <w:basedOn w:val="Normal"/>
    <w:link w:val="PlainTextChar"/>
    <w:rsid w:val="004024EE"/>
    <w:rPr>
      <w:rFonts w:ascii="Courier New" w:hAnsi="Courier New" w:cs="Courier New"/>
    </w:rPr>
  </w:style>
  <w:style w:type="character" w:customStyle="1" w:styleId="PlainTextChar">
    <w:name w:val="Plain Text Char"/>
    <w:link w:val="PlainText"/>
    <w:rsid w:val="004024EE"/>
    <w:rPr>
      <w:rFonts w:ascii="Courier New" w:hAnsi="Courier New" w:cs="Courier New"/>
      <w:lang w:eastAsia="en-US"/>
    </w:rPr>
  </w:style>
  <w:style w:type="paragraph" w:styleId="Quote">
    <w:name w:val="Quote"/>
    <w:basedOn w:val="Normal"/>
    <w:next w:val="Normal"/>
    <w:link w:val="QuoteChar"/>
    <w:uiPriority w:val="29"/>
    <w:qFormat/>
    <w:rsid w:val="004024EE"/>
    <w:pPr>
      <w:spacing w:before="200" w:after="160"/>
      <w:ind w:left="864" w:right="864"/>
      <w:jc w:val="center"/>
    </w:pPr>
    <w:rPr>
      <w:i/>
      <w:iCs/>
      <w:color w:val="404040"/>
    </w:rPr>
  </w:style>
  <w:style w:type="character" w:customStyle="1" w:styleId="QuoteChar">
    <w:name w:val="Quote Char"/>
    <w:link w:val="Quote"/>
    <w:uiPriority w:val="29"/>
    <w:rsid w:val="004024EE"/>
    <w:rPr>
      <w:i/>
      <w:iCs/>
      <w:color w:val="404040"/>
      <w:lang w:eastAsia="en-US"/>
    </w:rPr>
  </w:style>
  <w:style w:type="paragraph" w:styleId="Salutation">
    <w:name w:val="Salutation"/>
    <w:basedOn w:val="Normal"/>
    <w:next w:val="Normal"/>
    <w:link w:val="SalutationChar"/>
    <w:rsid w:val="004024EE"/>
  </w:style>
  <w:style w:type="character" w:customStyle="1" w:styleId="SalutationChar">
    <w:name w:val="Salutation Char"/>
    <w:link w:val="Salutation"/>
    <w:rsid w:val="004024EE"/>
    <w:rPr>
      <w:lang w:eastAsia="en-US"/>
    </w:rPr>
  </w:style>
  <w:style w:type="paragraph" w:styleId="Signature">
    <w:name w:val="Signature"/>
    <w:basedOn w:val="Normal"/>
    <w:link w:val="SignatureChar"/>
    <w:rsid w:val="004024EE"/>
    <w:pPr>
      <w:ind w:left="4252"/>
    </w:pPr>
  </w:style>
  <w:style w:type="character" w:customStyle="1" w:styleId="SignatureChar">
    <w:name w:val="Signature Char"/>
    <w:link w:val="Signature"/>
    <w:rsid w:val="004024EE"/>
    <w:rPr>
      <w:lang w:eastAsia="en-US"/>
    </w:rPr>
  </w:style>
  <w:style w:type="paragraph" w:styleId="Subtitle">
    <w:name w:val="Subtitle"/>
    <w:basedOn w:val="Normal"/>
    <w:next w:val="Normal"/>
    <w:link w:val="SubtitleChar"/>
    <w:qFormat/>
    <w:rsid w:val="004024EE"/>
    <w:pPr>
      <w:spacing w:after="60"/>
      <w:jc w:val="center"/>
      <w:outlineLvl w:val="1"/>
    </w:pPr>
    <w:rPr>
      <w:rFonts w:ascii="Calibri Light" w:hAnsi="Calibri Light"/>
      <w:sz w:val="24"/>
      <w:szCs w:val="24"/>
    </w:rPr>
  </w:style>
  <w:style w:type="character" w:customStyle="1" w:styleId="SubtitleChar">
    <w:name w:val="Subtitle Char"/>
    <w:link w:val="Subtitle"/>
    <w:rsid w:val="004024EE"/>
    <w:rPr>
      <w:rFonts w:ascii="Calibri Light" w:hAnsi="Calibri Light"/>
      <w:sz w:val="24"/>
      <w:szCs w:val="24"/>
      <w:lang w:eastAsia="en-US"/>
    </w:rPr>
  </w:style>
  <w:style w:type="paragraph" w:styleId="TableofAuthorities">
    <w:name w:val="table of authorities"/>
    <w:basedOn w:val="Normal"/>
    <w:next w:val="Normal"/>
    <w:rsid w:val="004024EE"/>
    <w:pPr>
      <w:ind w:left="200" w:hanging="200"/>
    </w:pPr>
  </w:style>
  <w:style w:type="paragraph" w:styleId="TableofFigures">
    <w:name w:val="table of figures"/>
    <w:basedOn w:val="Normal"/>
    <w:next w:val="Normal"/>
    <w:rsid w:val="004024EE"/>
  </w:style>
  <w:style w:type="paragraph" w:styleId="Title">
    <w:name w:val="Title"/>
    <w:basedOn w:val="Normal"/>
    <w:next w:val="Normal"/>
    <w:link w:val="TitleChar"/>
    <w:qFormat/>
    <w:rsid w:val="004024E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024EE"/>
    <w:rPr>
      <w:rFonts w:ascii="Calibri Light" w:hAnsi="Calibri Light"/>
      <w:b/>
      <w:bCs/>
      <w:kern w:val="28"/>
      <w:sz w:val="32"/>
      <w:szCs w:val="32"/>
      <w:lang w:eastAsia="en-US"/>
    </w:rPr>
  </w:style>
  <w:style w:type="paragraph" w:styleId="TOAHeading">
    <w:name w:val="toa heading"/>
    <w:basedOn w:val="Normal"/>
    <w:next w:val="Normal"/>
    <w:rsid w:val="004024E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4024EE"/>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TANChar">
    <w:name w:val="TAN Char"/>
    <w:link w:val="TAN"/>
    <w:qFormat/>
    <w:rsid w:val="004024EE"/>
    <w:rPr>
      <w:rFonts w:ascii="Arial" w:hAnsi="Arial"/>
      <w:sz w:val="18"/>
      <w:lang w:eastAsia="en-US"/>
    </w:rPr>
  </w:style>
  <w:style w:type="character" w:customStyle="1" w:styleId="EWChar">
    <w:name w:val="EW Char"/>
    <w:link w:val="EW"/>
    <w:qFormat/>
    <w:locked/>
    <w:rsid w:val="009934D1"/>
    <w:rPr>
      <w:lang w:eastAsia="en-US"/>
    </w:rPr>
  </w:style>
  <w:style w:type="character" w:customStyle="1" w:styleId="PLChar">
    <w:name w:val="PL Char"/>
    <w:link w:val="PL"/>
    <w:qFormat/>
    <w:rsid w:val="00663A5D"/>
    <w:rPr>
      <w:rFonts w:ascii="Courier New" w:hAnsi="Courier New"/>
      <w:sz w:val="16"/>
      <w:lang w:eastAsia="en-US"/>
    </w:rPr>
  </w:style>
  <w:style w:type="paragraph" w:styleId="Revision">
    <w:name w:val="Revision"/>
    <w:hidden/>
    <w:uiPriority w:val="99"/>
    <w:semiHidden/>
    <w:rsid w:val="00924E3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AB65B-A5A1-4B6B-83C7-055DE43C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8</Pages>
  <Words>55272</Words>
  <Characters>315053</Characters>
  <Application>Microsoft Office Word</Application>
  <DocSecurity>0</DocSecurity>
  <Lines>2625</Lines>
  <Paragraphs>739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369586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R5-237962</cp:lastModifiedBy>
  <cp:revision>2</cp:revision>
  <cp:lastPrinted>2019-02-25T14:05:00Z</cp:lastPrinted>
  <dcterms:created xsi:type="dcterms:W3CDTF">2024-01-30T08:03:00Z</dcterms:created>
  <dcterms:modified xsi:type="dcterms:W3CDTF">2024-01-30T08:03:00Z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31.111%Rel-17%Clarification on the coding of the DCS field for USSD data download%31.111%Rel-17%Transfer MMS commands to SCP%31.111%Rel-17%Missing data objects concerning Frames%31.111%Rel-17%Correction of the length of Bearer parameters for UTRAN Packet </vt:lpwstr>
  </property>
  <property fmtid="{D5CDD505-2E9C-101B-9397-08002B2CF9AE}" pid="3" name="MCCCRsImpl1">
    <vt:lpwstr>Service%31.111%Rel-17%Extension of BIP bearers with I-WLAN%31.111%Rel-17%Corrections to align TS 31.111 with ETSI TS 102 223 and ETSI TS 101 220%31.111%Rel-17%Introduction of HSDPA in BIP%31.111%Rel-17%Editorial corrections%31.111%Rel-17%Alignment with SC</vt:lpwstr>
  </property>
  <property fmtid="{D5CDD505-2E9C-101B-9397-08002B2CF9AE}" pid="4" name="MCCCRsImpl2">
    <vt:lpwstr>P specifications%31.111%Rel-17%Correction on "USIM Service table" in data SMS-PP download%31.111%Rel-17%Incorrect Service Table referenced%31.111%Rel-17%UTRAN NMR encoding and Local Information clarifications%31.111%Rel-17%Removal of re-introduced text fo</vt:lpwstr>
  </property>
  <property fmtid="{D5CDD505-2E9C-101B-9397-08002B2CF9AE}" pid="5" name="MCCCRsImpl3">
    <vt:lpwstr>r Call Control User indication%31.111%Rel-17%Correction of possible Terminal Responses to the Send SMS command%31.111%Rel-17%Addition of  missing Frame Identifiers to proactive commands%31.111%Rel-17%Correction for the general results "SS Return Error" an</vt:lpwstr>
  </property>
  <property fmtid="{D5CDD505-2E9C-101B-9397-08002B2CF9AE}" pid="6" name="MCCCRsImpl4">
    <vt:lpwstr>d "USSD Return Error"%31.111%Rel-17%Incomplete Launch Application command definition%31.111%Rel-17%Correction to UTRAN Network Measurement Results%31.111%Rel-17%Steering of Roaming Refresh Command%31.111%Rel-17%Addition of EVENT: Network Rejection%31.111%</vt:lpwstr>
  </property>
  <property fmtid="{D5CDD505-2E9C-101B-9397-08002B2CF9AE}" pid="7" name="MCCCRsImpl5">
    <vt:lpwstr>Rel-17%Correction to RAC in Event : Network Rejection%31.111%Rel-17%Numbering of clauses corrected%31.111%Rel-17%Explicit definition of Provide Local Information values%31.111%Rel-17%Introduction of a geographical location discovery mechanism in the USIM </vt:lpwstr>
  </property>
  <property fmtid="{D5CDD505-2E9C-101B-9397-08002B2CF9AE}" pid="8" name="MCCCRsImpl6">
    <vt:lpwstr>Toolkit%31.111%Rel-17%Correction of a missing closing parenthesis in 31.111 8.19.%31.111%Rel-17%I-WLAN Steering of Roaming Refresh Command%31.111%Rel-17%Correct Geographical Location Request Terminal response value%31.111%Rel-17%Upgrade to copyright, keyw</vt:lpwstr>
  </property>
  <property fmtid="{D5CDD505-2E9C-101B-9397-08002B2CF9AE}" pid="9" name="MCCCRsImpl7">
    <vt:lpwstr>ords and logo for LTE%31.111%Rel-17%Support of EPS in USAT: BIP, Provide Local Information, Call control%31.111%Rel-17%Definition of the "idle" state in Event Download (Location Status) to include E-UTRAN%31.111%Rel-17%Downgrade of Data download via USSD </vt:lpwstr>
  </property>
  <property fmtid="{D5CDD505-2E9C-101B-9397-08002B2CF9AE}" pid="10" name="MCCCRsImpl8">
    <vt:lpwstr>and USSD application mode%31.111%Rel-17%Correction of formatting error in Terminal Profile and in clause titles%31.111%Rel-17%Support of EPS in Network Rejection Event%31.111%Rel-17%Reduced USAT capable terminals%31.111%Rel-17%Correction to history table </vt:lpwstr>
  </property>
  <property fmtid="{D5CDD505-2E9C-101B-9397-08002B2CF9AE}" pid="11" name="MCCCRsImpl9">
    <vt:lpwstr>version entries ex CT-43.%31.111%Rel-17%Correction to OPEN CHANNEL%31.111%Rel-17%NMEA sentence reference%31.111%Rel-17%IMSI changing procedure%31.111%Rel-17%Network Rejection Event for GERAN/UTRAN%31.111%Rel-17%Support of E-UTRAN in Provide Local Informat</vt:lpwstr>
  </property>
  <property fmtid="{D5CDD505-2E9C-101B-9397-08002B2CF9AE}" pid="12" name="MCCCRsImpl10">
    <vt:lpwstr>ion for NMR%31.111%Rel-17%Correction of an open reference and clarification of display icon%31.111%Rel-17%Correction of missing reference to 3GPP specification%31.111%Rel-17%Discovery of surrounding CSG cells%31.111%Rel-17%CSG cell selection event%31.111%</vt:lpwstr>
  </property>
  <property fmtid="{D5CDD505-2E9C-101B-9397-08002B2CF9AE}" pid="13" name="MCCCRsImpl11">
    <vt:lpwstr>Rel-17%Completion of implementation of CR 0227 (tag values)%31.111%Rel-17%Correction of erroneous use of the "H(e)NB" term%31.111%Rel-17%ETSI SCP references correction%31.111%Rel-17%Update of the specification and of references to SCP specifications%31.11</vt:lpwstr>
  </property>
  <property fmtid="{D5CDD505-2E9C-101B-9397-08002B2CF9AE}" pid="14" name="MCCCRsImpl12">
    <vt:lpwstr>1%Rel-17%Correction to security requirement references%31.111%Rel-17%Correction of TERMINAL RESPONSE%31.111%Rel-17%HNB name corrections%31.111%Rel-17%Editorial correction in Comprehention-TLV Tag list%31.111%Rel-17%Reference update and restoration of the </vt:lpwstr>
  </property>
  <property fmtid="{D5CDD505-2E9C-101B-9397-08002B2CF9AE}" pid="15" name="MCCCRsImpl13">
    <vt:lpwstr>Terminal Profile's bytes with letter class%31.111%Rel-17%Essential corrections to NMR and UTRAN/E-UTRAN Measurement Qualifier%31.111%Rel-17%Communication control for IMS%31.111%Rel-17%Clarification on EVENT DOWNLOAD - CSG cell selection%31.111%Rel-17%Rule</vt:lpwstr>
  </property>
  <property fmtid="{D5CDD505-2E9C-101B-9397-08002B2CF9AE}" pid="16" name="MCCCRsImpl14">
    <vt:lpwstr>s for multiple entities providing USAT facilities%31.111%Rel-17%Addition of Direct Communication Channel for BIP terminal server mode%31.111%Rel-17%Introduction of the IARI based Incoming IMS Data event%31.111%Rel-17%Introduction of ME behaviour during a </vt:lpwstr>
  </property>
  <property fmtid="{D5CDD505-2E9C-101B-9397-08002B2CF9AE}" pid="17" name="MCCCRsImpl15">
    <vt:lpwstr>REFRESH of EF_UICCIARI%31.111%Rel-17%Introduction of the IARI based IMS Registration event%31.111%Rel-17%Introduction the IARI based Open Channel command%31.111%Rel-17%Enable Re-assignment of tag values%31.111%Rel-17%Essential corrections to the CSG cell </vt:lpwstr>
  </property>
  <property fmtid="{D5CDD505-2E9C-101B-9397-08002B2CF9AE}" pid="18" name="MCCCRsImpl16">
    <vt:lpwstr>selection status event and command PROVIDE LOCAL INFORMATION related to CSG%31.111%Rel-17%Essential correction on the length size for the IMS Registration Event envelope command%31.111%Rel-17%Correction to IMS Registration event letter class%31.111%Rel-17</vt:lpwstr>
  </property>
  <property fmtid="{D5CDD505-2E9C-101B-9397-08002B2CF9AE}" pid="19" name="MCCCRsImpl17">
    <vt:lpwstr>%Reservation of a bit in Terminal profile for Open Channel for IMS%31.111%Rel-17%Removal of the mandatory Home eNodeB name support in USAT%31.111%Rel-17%Corrections to IMS Registration Event and Open Channel for IMS USAT commands%31.111%Rel-17%Essential c</vt:lpwstr>
  </property>
  <property fmtid="{D5CDD505-2E9C-101B-9397-08002B2CF9AE}" pid="20" name="MCCCRsImpl18">
    <vt:lpwstr>orrection to call control by USIM using IMS Request-URI parameter%31.111%Rel-17%Alignment with ETSI TS 102 223 regarding eCAT%31.111%Rel-17%Correction of USAT over AT commands%31.111%Rel-17%Essential correction to call control by USIM using IMS Request-UR</vt:lpwstr>
  </property>
  <property fmtid="{D5CDD505-2E9C-101B-9397-08002B2CF9AE}" pid="21" name="MCCCRsImpl19">
    <vt:lpwstr>I parameter%31.111%Rel-17%Definition of procedures for Steering of Roaming%31.111%Rel-17%Update of reference to ETSI TS 102 223%31.111%Rel-17%Correction to channel status data object%31.111%Rel-17%Correction of bearer parameters for E-UTRAN / mapped UTRAN</vt:lpwstr>
  </property>
  <property fmtid="{D5CDD505-2E9C-101B-9397-08002B2CF9AE}" pid="22" name="MCCCRsImpl20">
    <vt:lpwstr> packet service%31.111%Rel-17%Deletion of COMPREHENSION-TLV tag value from 3GPP specification%31.111%Rel-17%Correction in the Geographical location information discovery information flow between the ME and the UICC%31.111%Rel-17%Addition of Provide local </vt:lpwstr>
  </property>
  <property fmtid="{D5CDD505-2E9C-101B-9397-08002B2CF9AE}" pid="23" name="MCCCRsImpl21">
    <vt:lpwstr>information, H(e)NB IP address%31.111%Rel-17%Addition of Provide local information, H(e)NB surrounding macrocells%31.111%Rel-17%Correction of length of CSG ID%31.111%Rel-17%Correction of CSG ID list identifier%31.111%Rel-17%Changes in ENVELOPE (EVENT DOWN</vt:lpwstr>
  </property>
  <property fmtid="{D5CDD505-2E9C-101B-9397-08002B2CF9AE}" pid="24" name="MCCCRsImpl22">
    <vt:lpwstr>LOAD - CSG Cell Selection)%31.111%Rel-17%Clarification of the use of the Incoming IMS Data event%31.111%Rel-17%Enhancements to the security of the SMS OTA download mechanisms%31.111%Rel-17%Correction to reference for 'OPEN CHANNEL related to UICC Server M</vt:lpwstr>
  </property>
  <property fmtid="{D5CDD505-2E9C-101B-9397-08002B2CF9AE}" pid="25" name="MCCCRsImpl23">
    <vt:lpwstr>ode'%31.111%Rel-17%Essential correction on NMR in E-UTRAN%31.111%Rel-17%Call control for emergency PDN%31.111%Rel-17%Correction of padding for ECI in Location Information%31.111%Rel-17%Essential correction on CSG reselection%31.111%Rel-17%Location Informa</vt:lpwstr>
  </property>
  <property fmtid="{D5CDD505-2E9C-101B-9397-08002B2CF9AE}" pid="26" name="MCCCRsImpl24">
    <vt:lpwstr>tion for call control%31.111%Rel-17%Update of reference to ETSI TS 102 223 specification%31.111%Rel-17%Location Information for MO Short Message Control%31.111%Rel-17%Clarification on the IMS Registration Event%31.111%Rel-17%Optional fields in MO Short Me</vt:lpwstr>
  </property>
  <property fmtid="{D5CDD505-2E9C-101B-9397-08002B2CF9AE}" pid="27" name="MCCCRsImpl25">
    <vt:lpwstr>ssage control response%31.111%Rel-17%Correction in call control by USIM text%31.111%Rel-17%PLMN ID to "CSG Cell Selection" ENVELOPE COMMAND%31.111%Rel-17%Essential correction for IMS emergency call in call control by USIM%31.111%Rel-17%Correction for call</vt:lpwstr>
  </property>
  <property fmtid="{D5CDD505-2E9C-101B-9397-08002B2CF9AE}" pid="28" name="MCCCRsImpl26">
    <vt:lpwstr> control for IMS communications by USIM%31.111%Rel-17%Correction of location information in case of call control for IMS%31.111%Rel-17%Correction of editorial errors in TS 31.111%31.111%Rel-17%Essential correction to default routing for USAT over AT inter</vt:lpwstr>
  </property>
  <property fmtid="{D5CDD505-2E9C-101B-9397-08002B2CF9AE}" pid="29" name="MCCCRsImpl27">
    <vt:lpwstr>face references%31.111%Rel-17%Essential correction in communication control for IMS by USIM%31.111%Rel-17%Addition of POLL INTERVAL ENVELOPE command%31.111%Rel-17%Change PROVIDE LOCAL INFORMATION procedure for HPSIM%31.111%Rel-17%Coding of PDP type in the</vt:lpwstr>
  </property>
  <property fmtid="{D5CDD505-2E9C-101B-9397-08002B2CF9AE}" pid="30" name="MCCCRsImpl28">
    <vt:lpwstr> Bearer parameters%31.111%Rel-17%Introduction of BCCH and Timing Advance Local Information%31.111%Rel-17%URI support in MT Call event%31.111%Rel-17%Modification to TI value%31.111%Rel-17%E-UTRAN inter-frequency measurements that exceeds maxEARFCN%31.111%R</vt:lpwstr>
  </property>
  <property fmtid="{D5CDD505-2E9C-101B-9397-08002B2CF9AE}" pid="31" name="MCCCRsImpl29">
    <vt:lpwstr>el-17%Essential corrections for MTC on PDP / EPS PDN context activation%31.111%Rel-17%Reference ETSI Specifications for the POLL INTERVAL Negotiation procedure%31.111%Rel-17%Removal of references to EFLND%31.111%Rel-17%Update of reference to ETSI TS 102 2</vt:lpwstr>
  </property>
  <property fmtid="{D5CDD505-2E9C-101B-9397-08002B2CF9AE}" pid="32" name="MCCCRsImpl30">
    <vt:lpwstr>23%31.111%Rel-17%Description of Transaction Identifier for terminals not supporting IMS%31.111%Rel-17%Update of reference to ETSI TS 102 223 V11.3.0%31.111%Rel-17%Correction of COMPREHENSION-TLV data objects list%31.111%Rel-17%ENVELOPE for ProSe usage inf</vt:lpwstr>
  </property>
  <property fmtid="{D5CDD505-2E9C-101B-9397-08002B2CF9AE}" pid="33" name="MCCCRsImpl31">
    <vt:lpwstr>ormation reporting%31.111%Rel-17%Essential correction to the value of the Transaction Identifier in Call disconnect event%31.111%Rel-17%Update of reference to ETSI TS 102 223%31.111%Rel-17%Support for toolkit initiated GBA bootstrap using refresh on ISIM%</vt:lpwstr>
  </property>
  <property fmtid="{D5CDD505-2E9C-101B-9397-08002B2CF9AE}" pid="34" name="MCCCRsImpl32">
    <vt:lpwstr>31.111%Rel-17%Update of tags allocated by ETSI SCP%31.111%Rel-17%Correction of PDP context activation parameters%31.111%Rel-17%URI support by USAT clarification on the interactions with FDN_URI and BDN_URI%31.111%Rel-17%Update of reference to ETSI TS 102 </vt:lpwstr>
  </property>
  <property fmtid="{D5CDD505-2E9C-101B-9397-08002B2CF9AE}" pid="35" name="MCCCRsImpl33">
    <vt:lpwstr>223%31.111%Rel-17%WLAN Bearer alignment of USAT%31.111%Rel-17%URI support by USAT SMS related features%31.111%Rel-17%Removal of mandatory clause%31.111%Rel-17%Enhanced IMS Call Control%31.111%Rel-17%Alignment of Provide Local Information for Timing Advanc</vt:lpwstr>
  </property>
  <property fmtid="{D5CDD505-2E9C-101B-9397-08002B2CF9AE}" pid="36" name="MCCCRsImpl34">
    <vt:lpwstr>e to E-UTRAN radio technology%31.111%Rel-17%Hole in CR numbering between 437 and 626%31.111%Rel-17%Correction to Bearer parameters for UTRAN and EUTRAN%31.111%Rel-17%Handling of a too long IMS URI%31.111%Rel-17%Condition to send Location status and access</vt:lpwstr>
  </property>
  <property fmtid="{D5CDD505-2E9C-101B-9397-08002B2CF9AE}" pid="37" name="MCCCRsImpl35">
    <vt:lpwstr> technology change events%31.111%Rel-17%Handling of long URI for IMS call control%31.111%Rel-17%Handling of long URI for MT Call event%31.111%Rel-17%Correction / clarification of ProSe usage information reporting%31.111%Rel-17%Adding of Extended EMM Cause</vt:lpwstr>
  </property>
  <property fmtid="{D5CDD505-2E9C-101B-9397-08002B2CF9AE}" pid="38" name="MCCCRsImpl36">
    <vt:lpwstr> to the EVENT DOWNLOAD – Network Rejection%31.111%Rel-17%Location Information for MO Short Message Control%31.111%Rel-17%Update of reference to ETSI TS 102 223%31.111%Rel-17%Correction of I-WLAN specification references%31.111%Rel-17%Essential Correction </vt:lpwstr>
  </property>
  <property fmtid="{D5CDD505-2E9C-101B-9397-08002B2CF9AE}" pid="39" name="MCCCRsImpl37">
    <vt:lpwstr>to Envelope(ProSe Report) for access control%31.111%Rel-17%Clarification of the encoding of the IMS Status Code%31.111%Rel-17%URI support by USAT SMS-PP-Download%31.111%Rel-17%Error handling by USIM in ProSe usage information reporting procedure%31.111%Re</vt:lpwstr>
  </property>
  <property fmtid="{D5CDD505-2E9C-101B-9397-08002B2CF9AE}" pid="40" name="MCCCRsImpl38">
    <vt:lpwstr>l-17%Clarification of Envelope(ProSe Report) for error handling%31.111%Rel-17%3GPP PS Data Off and BIP%31.111%Rel-17%New Event Download for Data Connection Status%31.111%Rel-17%Essential correction for the Timing Advance for E-UTRAN%31.111%Rel-17%Correcti</vt:lpwstr>
  </property>
  <property fmtid="{D5CDD505-2E9C-101B-9397-08002B2CF9AE}" pid="41" name="MCCCRsImpl39">
    <vt:lpwstr>ons for the Event Download for Data Connection Status%31.111%Rel-17%Fixed wrong implementation of CR 0315, CR 0316 and CR 0655%31.111%Rel-17%Update of reference to TS 102 223%31.111%Rel-17%Date and time for MTC devices%31.111%Rel-17%New class for URI supp</vt:lpwstr>
  </property>
  <property fmtid="{D5CDD505-2E9C-101B-9397-08002B2CF9AE}" pid="42" name="MCCCRsImpl40">
    <vt:lpwstr>ort in the SET UP CALL%31.111%Rel-17%Definition of values reserved by ETSI SCP for 3GPP usage%31.111%Rel-17%Support of Non-IP Data Delivery by ME%31.111%Rel-17%Enhance Location Information object for NG-RAN Cell Identity%31.111%Rel-17%Enhance Bearer objec</vt:lpwstr>
  </property>
  <property fmtid="{D5CDD505-2E9C-101B-9397-08002B2CF9AE}" pid="43" name="MCCCRsImpl41">
    <vt:lpwstr>t in Toolkit spec to accommodate 5GS%31.111%Rel-17%Make Date and Time field conditional in Data Connection Status Change event in 31.111.%31.111%Rel-17%Remove ambiguity in Location Status Event and Access Tech Event related text in 31.111.%31.111%Rel-17%U</vt:lpwstr>
  </property>
  <property fmtid="{D5CDD505-2E9C-101B-9397-08002B2CF9AE}" pid="44" name="MCCCRsImpl42">
    <vt:lpwstr>pdate the UICC Toolkit Data Connection Status Change Event for 5GS%31.111%Rel-17%Update the UICC Toolkit Network Reject Event for 5GS%31.111%Rel-17%5G support for the OPEN CHANNEL command%31.111%Rel-17%Call Control update for PDU sessions%31.111%Rel-17%5G</vt:lpwstr>
  </property>
  <property fmtid="{D5CDD505-2E9C-101B-9397-08002B2CF9AE}" pid="45" name="MCCCRsImpl43">
    <vt:lpwstr> support for the OPEN CHANNEL command%31.111%Rel-17%Wrong Specification Numbering%31.111%Rel-17%Network Measurement Report update for NR%31.111%Rel-17%Update the version number of ETSI TS 102223 to latest%31.111%Rel-17%Update the UICC Toolkit Data Connect</vt:lpwstr>
  </property>
  <property fmtid="{D5CDD505-2E9C-101B-9397-08002B2CF9AE}" pid="46" name="MCCCRsImpl44">
    <vt:lpwstr>ion Status Change Event for 5GS%31.111%Rel-17%Overview clause of Call control by USIM missing PDN related overview.%31.111%Rel-17%Enhance Location Information object to accommodate 3 byte TAC for 5GS.%31.111%Rel-17%Correction to Annex U%31.111%Rel-17%SMS-</vt:lpwstr>
  </property>
  <property fmtid="{D5CDD505-2E9C-101B-9397-08002B2CF9AE}" pid="47" name="MCCCRsImpl45">
    <vt:lpwstr>PP Data download procedure to support SoR using 5G NAS%31.111%Rel-17%Fix implementation error for USIM Call Control procedure and allow updating only the operator specific ePCOs.%31.111%Rel-17%Correct implementation error for terminal profile bits for non</vt:lpwstr>
  </property>
  <property fmtid="{D5CDD505-2E9C-101B-9397-08002B2CF9AE}" pid="48" name="MCCCRsImpl46">
    <vt:lpwstr>-IP data delivery%31.111%Rel-17%Addition of DNN object in PDU session establishment parameters%31.111%Rel-17%Enable procedure for update of Routing ID data in the UICC, as triggered by the UDM.%31.111%Rel-17%5G Call Control by USIM shall take into account</vt:lpwstr>
  </property>
  <property fmtid="{D5CDD505-2E9C-101B-9397-08002B2CF9AE}" pid="49" name="MCCCRsImpl47">
    <vt:lpwstr> SM PDU DN container length.%31.111%Rel-17%Change NR ARFCN length in NMR from 3 to 4 to be future proof.%31.111%Rel-17%Correction to CALL CONTROL command for PDU session establishment%31.111%Rel-17%Correction due to incorrect TS 24.501 clause referred%31.</vt:lpwstr>
  </property>
  <property fmtid="{D5CDD505-2E9C-101B-9397-08002B2CF9AE}" pid="50" name="MCCCRsImpl48">
    <vt:lpwstr>111%Rel-17%Correction to address data field in SMS-PP DOWNLOAD command%31.111%Rel-17%Align Routing Indicator data update procedure with CT1 referring to data as data set.%31.111%Rel-17%Update Routing Indicator data update procedure to indicate REFRESH typ</vt:lpwstr>
  </property>
  <property fmtid="{D5CDD505-2E9C-101B-9397-08002B2CF9AE}" pid="51" name="MCCCRsImpl49">
    <vt:lpwstr>e.%31.111%Rel-17%Correction of specification version in Annex U%31.111%Rel-17%Correction of the reference used in cl. 8.143%31.111%Rel-17%Update Annex A to align with letter classes allocated by ETSI SCP%31.111%Rel-17%Update reference to Rel-15 version of</vt:lpwstr>
  </property>
  <property fmtid="{D5CDD505-2E9C-101B-9397-08002B2CF9AE}" pid="52" name="MCCCRsImpl50">
    <vt:lpwstr> ETSI TS 102.223 in 3GPP TS 31.111%31.111%Rel-17%Specify the 'data connection type' in command parameters/data definition in clause 7.5.25.2.%31.111%Rel-17%Correction to Bearer Description data object%31.111%Rel-17%Introducing Network Measurement Results </vt:lpwstr>
  </property>
  <property fmtid="{D5CDD505-2E9C-101B-9397-08002B2CF9AE}" pid="53" name="MCCCRsImpl51">
    <vt:lpwstr>for NG-RAN%31.111%Rel-17%Alignment of Provide Local Information for Timing Advance to NG-RAN radio technology%31.111%Rel-17%PROVIDE LOCAL INFORMATION to get Slice(s) information%31.111%Rel-17%Update the scope of 31.111 to cover 2/5G aspects%31.111%Rel-17%</vt:lpwstr>
  </property>
  <property fmtid="{D5CDD505-2E9C-101B-9397-08002B2CF9AE}" pid="54" name="MCCCRsImpl52">
    <vt:lpwstr>Essential correction to network measurement results for E-UTRAN%31.111%Rel-17%Update the Network Rejection event and Update/Attach/Registration Type%31.111%Rel-17%Make more clear that the value part of the Tracking Area Identity information element specif</vt:lpwstr>
  </property>
  <property fmtid="{D5CDD505-2E9C-101B-9397-08002B2CF9AE}" pid="55" name="MCCCRsImpl53">
    <vt:lpwstr>n to 8.22 Network Measurement Result (Rel 16)%31.111%Rel-17%Update Measurement Qualifier for NGRAN%31.111%Rel-17%Update Measurement Qualifier for NGRAN%31.111%Rel-17%0751%31.111%Rel-17%0753%31.111%Rel-17%0755%</vt:lpwstr>
  </property>
  <property fmtid="{D5CDD505-2E9C-101B-9397-08002B2CF9AE}" pid="56" name="_2015_ms_pID_725343">
    <vt:lpwstr>(3)tHZsYrdWGwkRDCowNf25oxQUBKztu42n0iydNJqj9xD3q6IUtXmDNVfxhmhqfq3mvtPpqvIr
m6SpzVOXWevoygFEi1+4X7LD2F8jRHU18/7YazqrfSSVmtPn6QogeyxCcgYHDnmaqtyRX55R
Jhfqj9ESfWOcMmCQNZSwC8HYOL7o35jZMzCjx/PxCsMD6n39VVAA/mXvCwK20nmonVO9QP+Z
W2t97ZTYNXLSirZh7F</vt:lpwstr>
  </property>
  <property fmtid="{D5CDD505-2E9C-101B-9397-08002B2CF9AE}" pid="57" name="_2015_ms_pID_7253431">
    <vt:lpwstr>krfSTlTcZQqVxJUf2YbUc1owXGPlOApbHTIePN1kQ0Rr68YJo3PZO/
CnlK0PMvdMOy9Da34CfXiABXUyUYBYM4Y3/jYT9oKmgdxL+3YItMFTfIYq9lAXhabqljhYrH
MxDnnXcpRLc5Gaje9kkIZiNOXnB6yQi3bJuVU/4VI4iJUaS+QgwT5bkvnQbQAziiEv8qz1Lo
OURJYUADD2ra6Bjz1D5m+LmSWCH5dI1fL+1A</vt:lpwstr>
  </property>
  <property fmtid="{D5CDD505-2E9C-101B-9397-08002B2CF9AE}" pid="58" name="_2015_ms_pID_7253432">
    <vt:lpwstr>ew==</vt:lpwstr>
  </property>
</Properties>
</file>