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F148C" w14:textId="6DFFC4C7" w:rsidR="00A36105" w:rsidRDefault="00A36105" w:rsidP="000545DA">
      <w:pPr>
        <w:pStyle w:val="SemEspaamento"/>
        <w:spacing w:line="360" w:lineRule="auto"/>
      </w:pPr>
    </w:p>
    <w:p w14:paraId="082CFBEF" w14:textId="228D0A17" w:rsidR="00F852DF" w:rsidRDefault="00F852DF" w:rsidP="000545DA">
      <w:pPr>
        <w:pStyle w:val="SemEspaamento"/>
        <w:spacing w:line="360" w:lineRule="auto"/>
      </w:pPr>
    </w:p>
    <w:p w14:paraId="17C8E56E" w14:textId="111674F8" w:rsidR="00F852DF" w:rsidRDefault="00F852DF" w:rsidP="000545DA">
      <w:pPr>
        <w:pStyle w:val="SemEspaamento"/>
        <w:spacing w:line="360" w:lineRule="auto"/>
      </w:pPr>
    </w:p>
    <w:p w14:paraId="259216ED" w14:textId="77777777" w:rsidR="00F852DF" w:rsidRDefault="00F852DF" w:rsidP="000545DA">
      <w:pPr>
        <w:pStyle w:val="SemEspaamento"/>
        <w:spacing w:line="360" w:lineRule="auto"/>
      </w:pPr>
    </w:p>
    <w:p w14:paraId="4941DC96" w14:textId="77777777" w:rsidR="00B0135F" w:rsidRDefault="00140929" w:rsidP="000545D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PROGRAMA DE MENTORIA ENTRE ALUNOS </w:t>
      </w:r>
      <w:r w:rsidR="00B0135F">
        <w:rPr>
          <w:b/>
          <w:sz w:val="28"/>
        </w:rPr>
        <w:t xml:space="preserve">DSA </w:t>
      </w:r>
    </w:p>
    <w:p w14:paraId="1B61AE0E" w14:textId="4C0B908C" w:rsidR="001605CE" w:rsidRDefault="00140929" w:rsidP="000545D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TURMA 2</w:t>
      </w:r>
      <w:r w:rsidR="00B0135F">
        <w:rPr>
          <w:b/>
          <w:sz w:val="28"/>
        </w:rPr>
        <w:t xml:space="preserve"> - </w:t>
      </w:r>
      <w:r>
        <w:rPr>
          <w:b/>
          <w:sz w:val="28"/>
        </w:rPr>
        <w:t>TEMPORADA 2021</w:t>
      </w:r>
    </w:p>
    <w:p w14:paraId="0D5F0796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11B2B753" w14:textId="4AEB1EF1" w:rsidR="001605CE" w:rsidRPr="00113CDD" w:rsidRDefault="00140929" w:rsidP="000545DA">
      <w:pPr>
        <w:spacing w:line="360" w:lineRule="auto"/>
        <w:jc w:val="center"/>
        <w:rPr>
          <w:b/>
        </w:rPr>
      </w:pPr>
      <w:r w:rsidRPr="00113CDD">
        <w:rPr>
          <w:b/>
        </w:rPr>
        <w:t>Letícia Fiorina Echeverria Grobério</w:t>
      </w:r>
      <w:r w:rsidR="008A45A8">
        <w:rPr>
          <w:b/>
        </w:rPr>
        <w:t>-Mentorado</w:t>
      </w:r>
    </w:p>
    <w:p w14:paraId="102F969D" w14:textId="3E6E281D" w:rsidR="001605CE" w:rsidRPr="00113CDD" w:rsidRDefault="00140929" w:rsidP="000545DA">
      <w:pPr>
        <w:spacing w:line="360" w:lineRule="auto"/>
        <w:jc w:val="center"/>
        <w:rPr>
          <w:b/>
        </w:rPr>
      </w:pPr>
      <w:r w:rsidRPr="00113CDD">
        <w:rPr>
          <w:b/>
        </w:rPr>
        <w:t>Luciana Silva Albuquerque de Melo</w:t>
      </w:r>
      <w:r w:rsidR="008A45A8">
        <w:rPr>
          <w:b/>
        </w:rPr>
        <w:t>-Mentorado</w:t>
      </w:r>
    </w:p>
    <w:p w14:paraId="776D92A7" w14:textId="7019124E" w:rsidR="001605CE" w:rsidRPr="00113CDD" w:rsidRDefault="00140929" w:rsidP="000545DA">
      <w:pPr>
        <w:spacing w:line="360" w:lineRule="auto"/>
        <w:jc w:val="center"/>
        <w:rPr>
          <w:b/>
          <w:sz w:val="22"/>
          <w:szCs w:val="22"/>
        </w:rPr>
      </w:pPr>
      <w:r w:rsidRPr="00113CDD">
        <w:rPr>
          <w:b/>
        </w:rPr>
        <w:t>Rogélio Gonçalves Neto</w:t>
      </w:r>
      <w:r w:rsidR="00EC2D96">
        <w:rPr>
          <w:b/>
        </w:rPr>
        <w:t xml:space="preserve"> -Mentor</w:t>
      </w:r>
    </w:p>
    <w:p w14:paraId="41A01511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35550584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2E40BD34" w14:textId="1A19381C" w:rsidR="001605CE" w:rsidRPr="008C1A28" w:rsidRDefault="008C1A28" w:rsidP="000545DA">
      <w:pPr>
        <w:spacing w:line="360" w:lineRule="auto"/>
        <w:jc w:val="center"/>
        <w:rPr>
          <w:b/>
          <w:sz w:val="28"/>
        </w:rPr>
      </w:pPr>
      <w:r w:rsidRPr="008C1A28">
        <w:rPr>
          <w:b/>
          <w:sz w:val="28"/>
        </w:rPr>
        <w:t xml:space="preserve">ANÁLISE DA CRIMINALIDADE NO ESTADO DE SÃO PAULO RELACIONADA </w:t>
      </w:r>
      <w:r w:rsidR="00256AF9">
        <w:rPr>
          <w:b/>
          <w:sz w:val="28"/>
        </w:rPr>
        <w:t>A</w:t>
      </w:r>
      <w:r w:rsidRPr="008C1A28">
        <w:rPr>
          <w:b/>
          <w:sz w:val="28"/>
        </w:rPr>
        <w:t xml:space="preserve"> </w:t>
      </w:r>
      <w:r w:rsidR="009B4FC3">
        <w:rPr>
          <w:b/>
          <w:sz w:val="28"/>
        </w:rPr>
        <w:t xml:space="preserve">POPUPAÇÃO, </w:t>
      </w:r>
      <w:r w:rsidRPr="008C1A28">
        <w:rPr>
          <w:b/>
          <w:sz w:val="28"/>
        </w:rPr>
        <w:t>EDUCAÇÃO E RENDA</w:t>
      </w:r>
    </w:p>
    <w:p w14:paraId="04A73AA0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1E80D196" w14:textId="77777777" w:rsidR="001605CE" w:rsidRDefault="001605CE" w:rsidP="000545DA">
      <w:pPr>
        <w:spacing w:line="360" w:lineRule="auto"/>
        <w:jc w:val="center"/>
        <w:rPr>
          <w:b/>
          <w:sz w:val="28"/>
        </w:rPr>
      </w:pPr>
    </w:p>
    <w:p w14:paraId="4EF52994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2E48F48C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3FDA7A46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3B9199FC" w14:textId="127FA896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6B528895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584EA3C1" w14:textId="77777777" w:rsidR="001605CE" w:rsidRDefault="001605CE" w:rsidP="000545DA">
      <w:pPr>
        <w:spacing w:line="360" w:lineRule="auto"/>
        <w:jc w:val="center"/>
        <w:rPr>
          <w:b/>
          <w:color w:val="FF0000"/>
          <w:sz w:val="16"/>
        </w:rPr>
      </w:pPr>
    </w:p>
    <w:p w14:paraId="2EE76059" w14:textId="456E567A" w:rsidR="001605CE" w:rsidRDefault="00113CDD" w:rsidP="000545D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BRASÍLIA</w:t>
      </w:r>
    </w:p>
    <w:p w14:paraId="583C8820" w14:textId="04A831D8" w:rsidR="00F74B55" w:rsidRDefault="001605CE" w:rsidP="000545DA">
      <w:pPr>
        <w:spacing w:line="360" w:lineRule="auto"/>
        <w:jc w:val="center"/>
      </w:pPr>
      <w:r>
        <w:rPr>
          <w:b/>
          <w:sz w:val="28"/>
        </w:rPr>
        <w:t>2021</w:t>
      </w:r>
      <w:r w:rsidR="00F74B55">
        <w:br w:type="page"/>
      </w:r>
    </w:p>
    <w:p w14:paraId="253F188E" w14:textId="77777777" w:rsidR="00F74B55" w:rsidRDefault="00F74B55" w:rsidP="000545DA">
      <w:pPr>
        <w:spacing w:line="360" w:lineRule="auto"/>
        <w:sectPr w:rsidR="00F74B55" w:rsidSect="00986E3D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 w:val="0"/>
          <w:sz w:val="24"/>
          <w:szCs w:val="21"/>
        </w:rPr>
        <w:id w:val="-7893550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E4CF53" w14:textId="71B9302D" w:rsidR="0034082F" w:rsidRDefault="0034082F" w:rsidP="000545DA">
          <w:pPr>
            <w:pStyle w:val="CabealhodoSumrio"/>
            <w:spacing w:line="360" w:lineRule="auto"/>
          </w:pPr>
          <w:r>
            <w:t>Sumário</w:t>
          </w:r>
        </w:p>
        <w:p w14:paraId="1665ECEA" w14:textId="5E7BD9B1" w:rsidR="00693201" w:rsidRDefault="0034082F">
          <w:pPr>
            <w:pStyle w:val="Sumrio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73512" w:history="1">
            <w:r w:rsidR="00693201" w:rsidRPr="00FD60FB">
              <w:rPr>
                <w:rStyle w:val="Hyperlink"/>
                <w:noProof/>
              </w:rPr>
              <w:t>1</w:t>
            </w:r>
            <w:r w:rsidR="00693201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="00693201" w:rsidRPr="00FD60FB">
              <w:rPr>
                <w:rStyle w:val="Hyperlink"/>
                <w:noProof/>
              </w:rPr>
              <w:t>RESUMO</w:t>
            </w:r>
            <w:r w:rsidR="00693201">
              <w:rPr>
                <w:noProof/>
                <w:webHidden/>
              </w:rPr>
              <w:tab/>
            </w:r>
            <w:r w:rsidR="00693201">
              <w:rPr>
                <w:noProof/>
                <w:webHidden/>
              </w:rPr>
              <w:fldChar w:fldCharType="begin"/>
            </w:r>
            <w:r w:rsidR="00693201">
              <w:rPr>
                <w:noProof/>
                <w:webHidden/>
              </w:rPr>
              <w:instrText xml:space="preserve"> PAGEREF _Toc83973512 \h </w:instrText>
            </w:r>
            <w:r w:rsidR="00693201">
              <w:rPr>
                <w:noProof/>
                <w:webHidden/>
              </w:rPr>
            </w:r>
            <w:r w:rsidR="00693201">
              <w:rPr>
                <w:noProof/>
                <w:webHidden/>
              </w:rPr>
              <w:fldChar w:fldCharType="separate"/>
            </w:r>
            <w:r w:rsidR="00693201">
              <w:rPr>
                <w:noProof/>
                <w:webHidden/>
              </w:rPr>
              <w:t>3</w:t>
            </w:r>
            <w:r w:rsidR="00693201">
              <w:rPr>
                <w:noProof/>
                <w:webHidden/>
              </w:rPr>
              <w:fldChar w:fldCharType="end"/>
            </w:r>
          </w:hyperlink>
        </w:p>
        <w:p w14:paraId="5F3E892C" w14:textId="3947A876" w:rsidR="00693201" w:rsidRDefault="00693201">
          <w:pPr>
            <w:pStyle w:val="Sumrio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83973513" w:history="1">
            <w:r w:rsidRPr="00FD60F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Pr="00FD60F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57B7" w14:textId="4DFADC45" w:rsidR="00693201" w:rsidRDefault="00693201">
          <w:pPr>
            <w:pStyle w:val="Sumrio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83973514" w:history="1">
            <w:r w:rsidRPr="00FD60FB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Pr="00FD60FB">
              <w:rPr>
                <w:rStyle w:val="Hyperlink"/>
                <w:noProof/>
              </w:rPr>
              <w:t>MÉTODOS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F58E" w14:textId="4AD1D371" w:rsidR="00693201" w:rsidRDefault="00693201">
          <w:pPr>
            <w:pStyle w:val="Sumrio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83973515" w:history="1">
            <w:r w:rsidRPr="00FD60FB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Pr="00FD60FB">
              <w:rPr>
                <w:rStyle w:val="Hyperlink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F59E" w14:textId="477D079C" w:rsidR="00693201" w:rsidRDefault="00693201">
          <w:pPr>
            <w:pStyle w:val="Sumrio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83973516" w:history="1">
            <w:r w:rsidRPr="00FD60FB">
              <w:rPr>
                <w:rStyle w:val="Hyperlink"/>
                <w:noProof/>
              </w:rPr>
              <w:t>4.1Os principais problemas encontrados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8E9B" w14:textId="4DF0680B" w:rsidR="00693201" w:rsidRDefault="00693201">
          <w:pPr>
            <w:pStyle w:val="Sumrio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83973517" w:history="1">
            <w:r w:rsidRPr="00FD60FB">
              <w:rPr>
                <w:rStyle w:val="Hyperlink"/>
                <w:noProof/>
              </w:rPr>
              <w:t>4.2 Recomendações para melhorias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C9D7" w14:textId="34F8A127" w:rsidR="00693201" w:rsidRDefault="00693201">
          <w:pPr>
            <w:pStyle w:val="Sumrio1"/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83973518" w:history="1">
            <w:r w:rsidRPr="00FD60F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7414" w14:textId="72648C43" w:rsidR="0034082F" w:rsidRDefault="0034082F" w:rsidP="000545D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93FFF2F" w14:textId="77777777" w:rsidR="00B63848" w:rsidRDefault="00B63848" w:rsidP="000545DA">
      <w:pPr>
        <w:pStyle w:val="SemEspaamento"/>
        <w:spacing w:line="360" w:lineRule="auto"/>
      </w:pPr>
    </w:p>
    <w:p w14:paraId="172D66B9" w14:textId="77777777" w:rsidR="00B63848" w:rsidRDefault="00B63848" w:rsidP="000545DA">
      <w:pPr>
        <w:spacing w:line="360" w:lineRule="auto"/>
      </w:pPr>
      <w:r>
        <w:br w:type="page"/>
      </w:r>
    </w:p>
    <w:p w14:paraId="4BA8C809" w14:textId="1F0E3740" w:rsidR="0012428E" w:rsidRDefault="00C85D2A" w:rsidP="000545DA">
      <w:pPr>
        <w:pStyle w:val="Ttulo1"/>
        <w:numPr>
          <w:ilvl w:val="0"/>
          <w:numId w:val="24"/>
        </w:numPr>
        <w:spacing w:line="360" w:lineRule="auto"/>
      </w:pPr>
      <w:bookmarkStart w:id="0" w:name="_Toc83973512"/>
      <w:r>
        <w:lastRenderedPageBreak/>
        <w:t>RESUMO</w:t>
      </w:r>
      <w:bookmarkEnd w:id="0"/>
    </w:p>
    <w:p w14:paraId="5E627CCB" w14:textId="4D7C82BE" w:rsidR="00494999" w:rsidRDefault="00494999" w:rsidP="000545DA">
      <w:pPr>
        <w:spacing w:line="360" w:lineRule="auto"/>
      </w:pPr>
      <w:r>
        <w:t>Para este Programa de Mentoria nossa equipe trabalhou em um projeto que te</w:t>
      </w:r>
      <w:r w:rsidR="004C562E">
        <w:t>ve como</w:t>
      </w:r>
      <w:r>
        <w:t xml:space="preserve"> objetivo geral </w:t>
      </w:r>
      <w:r w:rsidRPr="00494999">
        <w:t>analis</w:t>
      </w:r>
      <w:r>
        <w:t>ar</w:t>
      </w:r>
      <w:r w:rsidRPr="00494999">
        <w:t xml:space="preserve"> de conjuntos de dados públicos sobre população, educação, renda e criminalidade no Estado de São Paulo a fim de encontrar possíveis correlações que possam corroborar com a tomada de decisão e planejamento estratégico por parte da Segurança Pública do Estado de São Paulo</w:t>
      </w:r>
      <w:r>
        <w:t>, visto a necessidade de maior agilidade no enfrentamento da criminalidade.</w:t>
      </w:r>
    </w:p>
    <w:p w14:paraId="13B01EF9" w14:textId="4949D01A" w:rsidR="008457AC" w:rsidRDefault="00494999" w:rsidP="000545DA">
      <w:pPr>
        <w:spacing w:line="360" w:lineRule="auto"/>
      </w:pPr>
      <w:r>
        <w:t xml:space="preserve">A fim de alcançar o objetivo principal do projeto a equipe seguiu alguns passos que estão listados como objetivos específicos </w:t>
      </w:r>
      <w:r w:rsidR="004D64A0">
        <w:t>e que propiciou atender</w:t>
      </w:r>
      <w:r w:rsidR="00D83438">
        <w:t xml:space="preserve">, na medida do possível, </w:t>
      </w:r>
      <w:r w:rsidR="004D64A0">
        <w:t>o objetivo do Programa de Mentoria entre alunos D</w:t>
      </w:r>
      <w:r w:rsidR="00312680">
        <w:t>SA</w:t>
      </w:r>
      <w:r w:rsidR="004D64A0">
        <w:t xml:space="preserve"> – Temporada</w:t>
      </w:r>
      <w:r w:rsidR="004C562E">
        <w:t xml:space="preserve"> </w:t>
      </w:r>
      <w:r w:rsidR="004D64A0">
        <w:t>-</w:t>
      </w:r>
      <w:r w:rsidR="004C562E">
        <w:t xml:space="preserve"> </w:t>
      </w:r>
      <w:r w:rsidR="004D64A0">
        <w:t xml:space="preserve">2021, que é: “Permitir que alunos mais experientes e com perfil de Mentor, ajudem outros alunos indicando caminhos para os objetivos profissionais, guias de estudos, desenvolvimento de </w:t>
      </w:r>
      <w:r w:rsidR="004D64A0" w:rsidRPr="004D64A0">
        <w:rPr>
          <w:i/>
        </w:rPr>
        <w:t>soft skills</w:t>
      </w:r>
      <w:r w:rsidR="004D64A0">
        <w:t xml:space="preserve"> e trabalho em grupo”</w:t>
      </w:r>
      <w:r w:rsidR="009D4462">
        <w:t xml:space="preserve"> </w:t>
      </w:r>
      <w:r w:rsidR="004D64A0">
        <w:t>(DSA,2021).</w:t>
      </w:r>
    </w:p>
    <w:p w14:paraId="6AF0BE9E" w14:textId="58EC6F01" w:rsidR="009F19F9" w:rsidRDefault="008457AC" w:rsidP="008457AC">
      <w:pPr>
        <w:spacing w:line="360" w:lineRule="auto"/>
      </w:pPr>
      <w:r>
        <w:t xml:space="preserve">Os conjuntos de dados foram extraídos por meio do desenvolvimento de um método automático e apresentados em um </w:t>
      </w:r>
      <w:r w:rsidRPr="008457AC">
        <w:rPr>
          <w:i/>
        </w:rPr>
        <w:t>dashboard</w:t>
      </w:r>
      <w:r>
        <w:t xml:space="preserve"> desenvolvido em Power BI.</w:t>
      </w:r>
    </w:p>
    <w:p w14:paraId="35823C2F" w14:textId="751F4318" w:rsidR="00BB6C5E" w:rsidRDefault="00B476FA" w:rsidP="000545DA">
      <w:pPr>
        <w:pStyle w:val="Ttulo1"/>
        <w:spacing w:line="360" w:lineRule="auto"/>
      </w:pPr>
      <w:bookmarkStart w:id="1" w:name="_Toc83973513"/>
      <w:r>
        <w:t>OBJETIVOS</w:t>
      </w:r>
      <w:bookmarkEnd w:id="1"/>
    </w:p>
    <w:p w14:paraId="002E5027" w14:textId="276AC505" w:rsidR="00FD6DC5" w:rsidRPr="00C468BA" w:rsidRDefault="008130AE" w:rsidP="000545DA">
      <w:pPr>
        <w:spacing w:line="360" w:lineRule="auto"/>
        <w:rPr>
          <w:szCs w:val="24"/>
        </w:rPr>
      </w:pPr>
      <w:r w:rsidRPr="00C468BA">
        <w:rPr>
          <w:szCs w:val="24"/>
        </w:rPr>
        <w:t>Este trabalho tem como objetivo</w:t>
      </w:r>
      <w:r w:rsidR="00A47A28">
        <w:rPr>
          <w:szCs w:val="24"/>
        </w:rPr>
        <w:t xml:space="preserve"> geral </w:t>
      </w:r>
      <w:r w:rsidR="00CC7ECF">
        <w:t>a análise de conjuntos de dados públicos sobre população, educação, renda e criminalidade no Estado de São Paulo a fim de encontrar possíveis correlações que possam corroborar com a tomada de decisão e planejamento estratégico por parte da Segurança</w:t>
      </w:r>
      <w:r w:rsidR="00CC7ECF">
        <w:t xml:space="preserve"> Pública do Estado de São Paulo </w:t>
      </w:r>
      <w:r w:rsidR="00A47A28">
        <w:rPr>
          <w:szCs w:val="24"/>
        </w:rPr>
        <w:t xml:space="preserve">e </w:t>
      </w:r>
      <w:r w:rsidR="003A0E11">
        <w:rPr>
          <w:szCs w:val="24"/>
        </w:rPr>
        <w:t xml:space="preserve">tem </w:t>
      </w:r>
      <w:r w:rsidR="00A47A28">
        <w:rPr>
          <w:szCs w:val="24"/>
        </w:rPr>
        <w:t>como objetivos específico</w:t>
      </w:r>
      <w:r w:rsidR="00FD6DC5" w:rsidRPr="00C468BA">
        <w:rPr>
          <w:szCs w:val="24"/>
        </w:rPr>
        <w:t>s:</w:t>
      </w:r>
    </w:p>
    <w:p w14:paraId="6078B284" w14:textId="4042A5AD" w:rsidR="00FD6DC5" w:rsidRDefault="00A47A28" w:rsidP="000545DA">
      <w:pPr>
        <w:pStyle w:val="PargrafodaLista"/>
        <w:numPr>
          <w:ilvl w:val="0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Trabalhar com o ciclo de vida de ciência de dados;</w:t>
      </w:r>
    </w:p>
    <w:p w14:paraId="57DAC626" w14:textId="4C38DD4E" w:rsidR="00A47A28" w:rsidRDefault="00A47A28" w:rsidP="000545DA">
      <w:pPr>
        <w:pStyle w:val="PargrafodaLista"/>
        <w:numPr>
          <w:ilvl w:val="0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Extrair os quatro datasets propostos;</w:t>
      </w:r>
    </w:p>
    <w:p w14:paraId="3C8EE1A3" w14:textId="34DA4D22" w:rsidR="00A47A28" w:rsidRDefault="00DF4EFC" w:rsidP="000545DA">
      <w:pPr>
        <w:pStyle w:val="PargrafodaLista"/>
        <w:numPr>
          <w:ilvl w:val="0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Demonstrar os dados dos datasets extraídos;</w:t>
      </w:r>
    </w:p>
    <w:p w14:paraId="35CDD8C2" w14:textId="7DC33B42" w:rsidR="00DF4EFC" w:rsidRDefault="00DF4EFC" w:rsidP="000545DA">
      <w:pPr>
        <w:pStyle w:val="PargrafodaLista"/>
        <w:numPr>
          <w:ilvl w:val="0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Apresentar um dashboard das informações;</w:t>
      </w:r>
    </w:p>
    <w:p w14:paraId="45C5417F" w14:textId="429CBD06" w:rsidR="00DF4EFC" w:rsidRDefault="00DF4EFC" w:rsidP="000545DA">
      <w:pPr>
        <w:pStyle w:val="PargrafodaLista"/>
        <w:numPr>
          <w:ilvl w:val="0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Apresentar um arquivo consolidado das informações;</w:t>
      </w:r>
    </w:p>
    <w:p w14:paraId="5BA2E63E" w14:textId="5BB118D3" w:rsidR="00B71428" w:rsidRDefault="00B476FA" w:rsidP="000545DA">
      <w:pPr>
        <w:pStyle w:val="Ttulo1"/>
        <w:spacing w:line="360" w:lineRule="auto"/>
      </w:pPr>
      <w:bookmarkStart w:id="2" w:name="_Toc83973514"/>
      <w:r>
        <w:t>MÉTODOS</w:t>
      </w:r>
      <w:r w:rsidR="00C85D2A">
        <w:t xml:space="preserve"> E FERRAMENTAS</w:t>
      </w:r>
      <w:bookmarkEnd w:id="2"/>
    </w:p>
    <w:p w14:paraId="40A2B02F" w14:textId="70663A83" w:rsidR="00277603" w:rsidRDefault="00277603" w:rsidP="000545DA">
      <w:pPr>
        <w:spacing w:line="360" w:lineRule="auto"/>
      </w:pPr>
      <w:r>
        <w:t>Parte deste trabalho transit</w:t>
      </w:r>
      <w:r w:rsidR="00584D36">
        <w:t>ou</w:t>
      </w:r>
      <w:r>
        <w:t xml:space="preserve"> pelo ciclo de vida de um projeto de ciência de dados, conforme apresentado na figura 1. Cada fase será apresentada de maneira resumida. </w:t>
      </w:r>
    </w:p>
    <w:p w14:paraId="3C4DD942" w14:textId="77777777" w:rsidR="00277603" w:rsidRDefault="00277603" w:rsidP="000545DA">
      <w:pPr>
        <w:spacing w:line="360" w:lineRule="auto"/>
      </w:pPr>
    </w:p>
    <w:p w14:paraId="11949F2F" w14:textId="5E804D32" w:rsidR="00277603" w:rsidRDefault="00277603" w:rsidP="000545DA">
      <w:pPr>
        <w:spacing w:line="360" w:lineRule="auto"/>
        <w:jc w:val="center"/>
      </w:pPr>
      <w:r>
        <w:t>Figura 1 – O ciclo de vida de um projeto de ciência de dados: loops dentro de loops</w:t>
      </w:r>
    </w:p>
    <w:p w14:paraId="2F3A1324" w14:textId="497B4572" w:rsidR="00277603" w:rsidRDefault="00277603" w:rsidP="000545DA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CE1FFE9" wp14:editId="1A7BFB42">
            <wp:extent cx="3120205" cy="3161030"/>
            <wp:effectExtent l="0" t="0" r="444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62" cy="316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D1236" w14:textId="77777777" w:rsidR="00277603" w:rsidRDefault="00277603" w:rsidP="000545DA">
      <w:pPr>
        <w:spacing w:line="360" w:lineRule="auto"/>
        <w:jc w:val="center"/>
      </w:pPr>
      <w:r>
        <w:t>Fonte: (ZUMEL; MOUNT ,2014)</w:t>
      </w:r>
    </w:p>
    <w:p w14:paraId="67092BDC" w14:textId="64B70BBD" w:rsidR="00277603" w:rsidRDefault="00277603" w:rsidP="000545DA">
      <w:pPr>
        <w:spacing w:line="360" w:lineRule="auto"/>
      </w:pPr>
      <w:r>
        <w:t xml:space="preserve">Na primeira fase é definido o objetivo, que no caso deste projeto é </w:t>
      </w:r>
      <w:r w:rsidR="00EE3D6D">
        <w:t>a</w:t>
      </w:r>
      <w:r>
        <w:t xml:space="preserve"> </w:t>
      </w:r>
      <w:r w:rsidR="00354240">
        <w:t>análise de conjuntos de dados públicos sobre população, educação, renda e criminalidade no Estado de S</w:t>
      </w:r>
      <w:r w:rsidR="00EE3D6D">
        <w:t>ão Paulo a fim de encontrar possíveis correlações que possam corroborar com a tomada de decisão e planejamento estratégico por parte da Segurança Pública do Estado de São Paulo.</w:t>
      </w:r>
    </w:p>
    <w:p w14:paraId="20B5F103" w14:textId="77777777" w:rsidR="00CC7ECF" w:rsidRDefault="00277603" w:rsidP="000545DA">
      <w:pPr>
        <w:spacing w:line="360" w:lineRule="auto"/>
      </w:pPr>
      <w:r>
        <w:t xml:space="preserve">A segunda </w:t>
      </w:r>
      <w:r w:rsidR="00CC7ECF">
        <w:t>fase está relacionada aos dados, onde foram utilizados os datasets públicos das seguintes fontes: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4559"/>
        <w:gridCol w:w="5501"/>
      </w:tblGrid>
      <w:tr w:rsidR="00985097" w14:paraId="376F66F8" w14:textId="77777777" w:rsidTr="00985097">
        <w:tc>
          <w:tcPr>
            <w:tcW w:w="4559" w:type="dxa"/>
            <w:shd w:val="clear" w:color="auto" w:fill="B4C6E7" w:themeFill="accent1" w:themeFillTint="66"/>
          </w:tcPr>
          <w:p w14:paraId="20841F78" w14:textId="66F16A30" w:rsidR="00985097" w:rsidRDefault="00985097" w:rsidP="000545DA">
            <w:pPr>
              <w:spacing w:line="360" w:lineRule="auto"/>
              <w:ind w:firstLine="0"/>
            </w:pPr>
            <w:r>
              <w:t>Datasets</w:t>
            </w:r>
          </w:p>
        </w:tc>
        <w:tc>
          <w:tcPr>
            <w:tcW w:w="5501" w:type="dxa"/>
            <w:shd w:val="clear" w:color="auto" w:fill="B4C6E7" w:themeFill="accent1" w:themeFillTint="66"/>
          </w:tcPr>
          <w:p w14:paraId="07B7F645" w14:textId="3F1EBB8F" w:rsidR="00985097" w:rsidRPr="00E02ED0" w:rsidRDefault="00985097" w:rsidP="000545DA">
            <w:pPr>
              <w:spacing w:line="360" w:lineRule="auto"/>
              <w:ind w:firstLine="0"/>
            </w:pPr>
            <w:r>
              <w:t>Fonte</w:t>
            </w:r>
          </w:p>
        </w:tc>
      </w:tr>
      <w:tr w:rsidR="00CC7ECF" w14:paraId="5E0F218D" w14:textId="77777777" w:rsidTr="00985097">
        <w:tc>
          <w:tcPr>
            <w:tcW w:w="4559" w:type="dxa"/>
          </w:tcPr>
          <w:p w14:paraId="1A429C69" w14:textId="16C62ADE" w:rsidR="00CC7ECF" w:rsidRDefault="00376FE6" w:rsidP="000545DA">
            <w:pPr>
              <w:spacing w:line="360" w:lineRule="auto"/>
              <w:ind w:firstLine="0"/>
            </w:pPr>
            <w:r>
              <w:t xml:space="preserve">Escolas </w:t>
            </w:r>
            <w:r w:rsidR="00E02ED0">
              <w:t>do Estado de São Paulo</w:t>
            </w:r>
          </w:p>
        </w:tc>
        <w:tc>
          <w:tcPr>
            <w:tcW w:w="5501" w:type="dxa"/>
          </w:tcPr>
          <w:p w14:paraId="08772690" w14:textId="2583692D" w:rsidR="00CC7ECF" w:rsidRDefault="00E02ED0" w:rsidP="000545DA">
            <w:pPr>
              <w:spacing w:line="360" w:lineRule="auto"/>
              <w:ind w:firstLine="0"/>
            </w:pPr>
            <w:r w:rsidRPr="00E02ED0">
              <w:t>http://www.educacao.sp.gov.br/central-de-atendimento/downloads.asp</w:t>
            </w:r>
          </w:p>
        </w:tc>
      </w:tr>
      <w:tr w:rsidR="00CC7ECF" w14:paraId="68C9A861" w14:textId="77777777" w:rsidTr="00985097">
        <w:tc>
          <w:tcPr>
            <w:tcW w:w="4559" w:type="dxa"/>
          </w:tcPr>
          <w:p w14:paraId="058703C1" w14:textId="53E7C7CB" w:rsidR="00CC7ECF" w:rsidRDefault="00766A84" w:rsidP="000545DA">
            <w:pPr>
              <w:spacing w:line="360" w:lineRule="auto"/>
              <w:ind w:firstLine="0"/>
            </w:pPr>
            <w:r>
              <w:t>Ocorrências Policiais do</w:t>
            </w:r>
            <w:r w:rsidR="00A16B3E">
              <w:t xml:space="preserve"> Estado de São Paulo</w:t>
            </w:r>
          </w:p>
        </w:tc>
        <w:tc>
          <w:tcPr>
            <w:tcW w:w="5501" w:type="dxa"/>
          </w:tcPr>
          <w:p w14:paraId="27A7BB50" w14:textId="3E45D48F" w:rsidR="00CC7ECF" w:rsidRDefault="00E02ED0" w:rsidP="000545DA">
            <w:pPr>
              <w:spacing w:line="360" w:lineRule="auto"/>
              <w:ind w:firstLine="0"/>
            </w:pPr>
            <w:r w:rsidRPr="00E02ED0">
              <w:t>https://www.ssp.sp.gov.br/Estatistica/Pesquisa.aspx</w:t>
            </w:r>
          </w:p>
        </w:tc>
      </w:tr>
      <w:tr w:rsidR="00CC7ECF" w14:paraId="62AC2138" w14:textId="77777777" w:rsidTr="00985097">
        <w:tc>
          <w:tcPr>
            <w:tcW w:w="4559" w:type="dxa"/>
          </w:tcPr>
          <w:p w14:paraId="1B4D738C" w14:textId="71612EDC" w:rsidR="00CC7ECF" w:rsidRDefault="00886840" w:rsidP="000545DA">
            <w:pPr>
              <w:spacing w:line="360" w:lineRule="auto"/>
              <w:ind w:firstLine="0"/>
            </w:pPr>
            <w:r>
              <w:t>PIB Municipal – Cidades do Estado de São Paulo</w:t>
            </w:r>
          </w:p>
        </w:tc>
        <w:tc>
          <w:tcPr>
            <w:tcW w:w="5501" w:type="dxa"/>
          </w:tcPr>
          <w:p w14:paraId="05568154" w14:textId="4F042CB3" w:rsidR="00CC7ECF" w:rsidRDefault="00886840" w:rsidP="000545DA">
            <w:pPr>
              <w:spacing w:line="360" w:lineRule="auto"/>
              <w:ind w:firstLine="0"/>
            </w:pPr>
            <w:r w:rsidRPr="00886840">
              <w:t>http://repositorio.seade.gov.br/dataset/pib-municipal-2002-2018</w:t>
            </w:r>
          </w:p>
        </w:tc>
      </w:tr>
      <w:tr w:rsidR="008B7D9D" w14:paraId="26F7C3B6" w14:textId="77777777" w:rsidTr="00985097">
        <w:tc>
          <w:tcPr>
            <w:tcW w:w="4559" w:type="dxa"/>
          </w:tcPr>
          <w:p w14:paraId="54FC2B68" w14:textId="3EF83263" w:rsidR="008B7D9D" w:rsidRDefault="0028050E" w:rsidP="000545DA">
            <w:pPr>
              <w:spacing w:line="360" w:lineRule="auto"/>
              <w:ind w:firstLine="0"/>
            </w:pPr>
            <w:r w:rsidRPr="0028050E">
              <w:t>População por Município, Sexo e Idade</w:t>
            </w:r>
            <w:r>
              <w:t xml:space="preserve"> </w:t>
            </w:r>
          </w:p>
        </w:tc>
        <w:tc>
          <w:tcPr>
            <w:tcW w:w="5501" w:type="dxa"/>
          </w:tcPr>
          <w:p w14:paraId="691A09D3" w14:textId="0908D1A8" w:rsidR="008B7D9D" w:rsidRPr="00886840" w:rsidRDefault="008B7D9D" w:rsidP="000545DA">
            <w:pPr>
              <w:spacing w:line="360" w:lineRule="auto"/>
              <w:ind w:firstLine="0"/>
            </w:pPr>
            <w:r w:rsidRPr="008B7D9D">
              <w:t>https://repositorio.seade.gov.br/dataset/populacao-por-municipio-sexo-e-idade</w:t>
            </w:r>
          </w:p>
        </w:tc>
      </w:tr>
    </w:tbl>
    <w:p w14:paraId="27875A1A" w14:textId="138127C1" w:rsidR="00277603" w:rsidRDefault="00CC7ECF" w:rsidP="000545DA">
      <w:pPr>
        <w:spacing w:line="360" w:lineRule="auto"/>
      </w:pPr>
      <w:r>
        <w:t>As linguagens de programação Python e R foram utilizadas na criação do método automático de extração dos datasets e para a criação do arquivo consolidado com os dados do projeto.</w:t>
      </w:r>
      <w:r w:rsidR="0073793A">
        <w:t xml:space="preserve"> </w:t>
      </w:r>
      <w:r w:rsidR="00B43017">
        <w:t xml:space="preserve">Os códigos para extração </w:t>
      </w:r>
      <w:r w:rsidR="00693201">
        <w:t>dos dados</w:t>
      </w:r>
      <w:r w:rsidR="00B43017">
        <w:t xml:space="preserve"> para a montagem dos datasets foram criados no ambiente </w:t>
      </w:r>
      <w:proofErr w:type="spellStart"/>
      <w:r w:rsidR="00B43017">
        <w:t>Jupyter</w:t>
      </w:r>
      <w:proofErr w:type="spellEnd"/>
      <w:r w:rsidR="00B43017">
        <w:t xml:space="preserve"> Notebook com o uso da biblioteca </w:t>
      </w:r>
      <w:proofErr w:type="spellStart"/>
      <w:r w:rsidR="00B43017">
        <w:t>Celenium</w:t>
      </w:r>
      <w:proofErr w:type="spellEnd"/>
      <w:r w:rsidR="00B43017">
        <w:t>. Pa</w:t>
      </w:r>
      <w:r w:rsidR="00277603">
        <w:t>ra esta fase de pré-processamento dos dados estima-se que seja consumido pelo menos 70% do tempo total de um projeto de Data Science (ESCOVEDO; KOSHIYAMA,2020).</w:t>
      </w:r>
    </w:p>
    <w:p w14:paraId="752A9517" w14:textId="716AABD8" w:rsidR="00277603" w:rsidRDefault="00277603" w:rsidP="000545DA">
      <w:pPr>
        <w:spacing w:line="360" w:lineRule="auto"/>
      </w:pPr>
      <w:r>
        <w:lastRenderedPageBreak/>
        <w:t xml:space="preserve">A terceira fase consiste na construção </w:t>
      </w:r>
      <w:r w:rsidR="0073793A">
        <w:t>do método automático, ou seja, criação dos robôs extratores.</w:t>
      </w:r>
      <w:r>
        <w:t xml:space="preserve"> </w:t>
      </w:r>
    </w:p>
    <w:p w14:paraId="77D9E4E7" w14:textId="7A673BC7" w:rsidR="00277603" w:rsidRDefault="00277603" w:rsidP="000545DA">
      <w:pPr>
        <w:spacing w:line="360" w:lineRule="auto"/>
      </w:pPr>
      <w:r>
        <w:t>Na quar</w:t>
      </w:r>
      <w:r w:rsidR="00A920DD">
        <w:t xml:space="preserve">ta fase </w:t>
      </w:r>
      <w:r w:rsidR="0030316D">
        <w:t xml:space="preserve">foi </w:t>
      </w:r>
      <w:r w:rsidR="00A920DD">
        <w:t xml:space="preserve">realizada a avaliação, onde </w:t>
      </w:r>
      <w:r w:rsidR="0030316D">
        <w:t>foi verificado</w:t>
      </w:r>
      <w:r w:rsidR="00A920DD">
        <w:t xml:space="preserve"> se o método atend</w:t>
      </w:r>
      <w:r w:rsidR="0030316D">
        <w:t>ia</w:t>
      </w:r>
      <w:r w:rsidR="00A920DD">
        <w:t xml:space="preserve"> de forma satisfatória ao que foi </w:t>
      </w:r>
      <w:r w:rsidR="0030316D">
        <w:t xml:space="preserve">inicialmente </w:t>
      </w:r>
      <w:r w:rsidR="00A920DD">
        <w:t>proposto</w:t>
      </w:r>
      <w:r w:rsidR="0030316D">
        <w:t>.</w:t>
      </w:r>
      <w:r>
        <w:t xml:space="preserve"> </w:t>
      </w:r>
    </w:p>
    <w:p w14:paraId="488F34B6" w14:textId="304C8587" w:rsidR="00277603" w:rsidRDefault="00277603" w:rsidP="000545DA">
      <w:pPr>
        <w:spacing w:line="360" w:lineRule="auto"/>
      </w:pPr>
      <w:r>
        <w:t xml:space="preserve">Em seguida, na quinta fase o projeto </w:t>
      </w:r>
      <w:r w:rsidR="0030316D">
        <w:t>foi</w:t>
      </w:r>
      <w:r>
        <w:t xml:space="preserve"> documentado</w:t>
      </w:r>
      <w:r w:rsidR="00D8043E">
        <w:t xml:space="preserve">, onde criou-se um repositório remoto no </w:t>
      </w:r>
      <w:r w:rsidR="00D8043E" w:rsidRPr="003A0E11">
        <w:rPr>
          <w:i/>
        </w:rPr>
        <w:t>Google Drive</w:t>
      </w:r>
      <w:r w:rsidR="00D8043E">
        <w:t xml:space="preserve"> para controle das versões de </w:t>
      </w:r>
      <w:r>
        <w:t>arquivos, armazena</w:t>
      </w:r>
      <w:r w:rsidR="00D8043E">
        <w:t xml:space="preserve">mento dos </w:t>
      </w:r>
      <w:r>
        <w:t>datasets e scripts</w:t>
      </w:r>
      <w:r w:rsidR="00D8043E">
        <w:t xml:space="preserve">. Este repositório viabilizou </w:t>
      </w:r>
      <w:r>
        <w:t xml:space="preserve">a gestão dos arquivos gerados </w:t>
      </w:r>
      <w:r w:rsidR="00716558">
        <w:t xml:space="preserve">ao longo de seu desenvolvimento, bem como a criação de um </w:t>
      </w:r>
      <w:r w:rsidR="00716558" w:rsidRPr="00716558">
        <w:rPr>
          <w:i/>
        </w:rPr>
        <w:t>dashboar</w:t>
      </w:r>
      <w:bookmarkStart w:id="3" w:name="_GoBack"/>
      <w:bookmarkEnd w:id="3"/>
      <w:r w:rsidR="00716558" w:rsidRPr="00716558">
        <w:rPr>
          <w:i/>
        </w:rPr>
        <w:t>d</w:t>
      </w:r>
      <w:r w:rsidR="00716558">
        <w:t xml:space="preserve"> na ferramenta Power BI.</w:t>
      </w:r>
    </w:p>
    <w:p w14:paraId="406CF898" w14:textId="2C788409" w:rsidR="00B71428" w:rsidRPr="00B71428" w:rsidRDefault="00D8043E" w:rsidP="000545DA">
      <w:pPr>
        <w:spacing w:line="360" w:lineRule="auto"/>
        <w:rPr>
          <w:b/>
        </w:rPr>
      </w:pPr>
      <w:r>
        <w:t xml:space="preserve"> Seguindo o ciclo de desenvolvimento de um projeto de ciência de dados a última fase seria </w:t>
      </w:r>
      <w:r w:rsidR="00693201">
        <w:t>a de</w:t>
      </w:r>
      <w:r>
        <w:t xml:space="preserve"> implementação, que não foi possível devido ao tempo que a equipe teve para a entrega dos trabalhos.</w:t>
      </w:r>
    </w:p>
    <w:p w14:paraId="24255DFA" w14:textId="77777777" w:rsidR="00B71428" w:rsidRPr="00B71428" w:rsidRDefault="00B71428" w:rsidP="000545DA">
      <w:pPr>
        <w:spacing w:line="360" w:lineRule="auto"/>
      </w:pPr>
    </w:p>
    <w:p w14:paraId="220EDBF9" w14:textId="20D4F7B0" w:rsidR="00B71428" w:rsidRDefault="00C85D2A" w:rsidP="000545DA">
      <w:pPr>
        <w:pStyle w:val="Ttulo1"/>
        <w:spacing w:line="360" w:lineRule="auto"/>
      </w:pPr>
      <w:bookmarkStart w:id="4" w:name="_Toc83973515"/>
      <w:r>
        <w:t>LIÇÕES APRENDIDAS</w:t>
      </w:r>
      <w:bookmarkEnd w:id="4"/>
    </w:p>
    <w:p w14:paraId="2F51684A" w14:textId="543B9E63" w:rsidR="00D04836" w:rsidRPr="00D04836" w:rsidRDefault="00D04836" w:rsidP="000545DA">
      <w:pPr>
        <w:spacing w:line="360" w:lineRule="auto"/>
        <w:rPr>
          <w:rFonts w:eastAsiaTheme="minorHAnsi" w:cs="Times New Roman"/>
        </w:rPr>
      </w:pPr>
      <w:r w:rsidRPr="00D04836">
        <w:rPr>
          <w:rFonts w:eastAsiaTheme="minorHAnsi" w:cs="Times New Roman"/>
        </w:rPr>
        <w:t xml:space="preserve">Para tratarmos das lições </w:t>
      </w:r>
      <w:r w:rsidR="00261618">
        <w:rPr>
          <w:rFonts w:eastAsiaTheme="minorHAnsi" w:cs="Times New Roman"/>
        </w:rPr>
        <w:t xml:space="preserve">aprendidas </w:t>
      </w:r>
      <w:r w:rsidR="00657EE0">
        <w:rPr>
          <w:rFonts w:eastAsiaTheme="minorHAnsi" w:cs="Times New Roman"/>
        </w:rPr>
        <w:t>realizamos</w:t>
      </w:r>
      <w:r w:rsidRPr="00D04836">
        <w:rPr>
          <w:rFonts w:eastAsiaTheme="minorHAnsi" w:cs="Times New Roman"/>
        </w:rPr>
        <w:t xml:space="preserve"> uma retrospectiva de como se deu o desenvolvimento do projeto </w:t>
      </w:r>
      <w:r w:rsidR="00BC2A25">
        <w:rPr>
          <w:rFonts w:eastAsiaTheme="minorHAnsi" w:cs="Times New Roman"/>
        </w:rPr>
        <w:t>deste P</w:t>
      </w:r>
      <w:r w:rsidR="00493654">
        <w:rPr>
          <w:rFonts w:eastAsiaTheme="minorHAnsi" w:cs="Times New Roman"/>
        </w:rPr>
        <w:t xml:space="preserve">rograma de Mentoria </w:t>
      </w:r>
      <w:r w:rsidR="00BC2A25">
        <w:rPr>
          <w:rFonts w:eastAsiaTheme="minorHAnsi" w:cs="Times New Roman"/>
        </w:rPr>
        <w:t xml:space="preserve">com o objetivo de </w:t>
      </w:r>
      <w:r w:rsidRPr="00D04836">
        <w:rPr>
          <w:rFonts w:eastAsiaTheme="minorHAnsi" w:cs="Times New Roman"/>
        </w:rPr>
        <w:t>corroborar na gestão do conhecimento</w:t>
      </w:r>
      <w:r w:rsidR="00BC2A25">
        <w:rPr>
          <w:rFonts w:eastAsiaTheme="minorHAnsi" w:cs="Times New Roman"/>
        </w:rPr>
        <w:t xml:space="preserve"> bem como</w:t>
      </w:r>
      <w:r w:rsidRPr="00D04836">
        <w:rPr>
          <w:rFonts w:eastAsiaTheme="minorHAnsi" w:cs="Times New Roman"/>
        </w:rPr>
        <w:t xml:space="preserve"> propicia</w:t>
      </w:r>
      <w:r w:rsidR="00BC2A25">
        <w:rPr>
          <w:rFonts w:eastAsiaTheme="minorHAnsi" w:cs="Times New Roman"/>
        </w:rPr>
        <w:t>r</w:t>
      </w:r>
      <w:r w:rsidRPr="00D04836">
        <w:rPr>
          <w:rFonts w:eastAsiaTheme="minorHAnsi" w:cs="Times New Roman"/>
        </w:rPr>
        <w:t xml:space="preserve"> a melhoria</w:t>
      </w:r>
      <w:r w:rsidR="00BC2A25">
        <w:rPr>
          <w:rFonts w:eastAsiaTheme="minorHAnsi" w:cs="Times New Roman"/>
        </w:rPr>
        <w:t xml:space="preserve"> contínua para projetos futuros </w:t>
      </w:r>
      <w:r w:rsidR="00F95A83">
        <w:rPr>
          <w:rFonts w:eastAsiaTheme="minorHAnsi" w:cs="Times New Roman"/>
        </w:rPr>
        <w:t xml:space="preserve">em </w:t>
      </w:r>
      <w:r w:rsidR="00BC2A25">
        <w:rPr>
          <w:rFonts w:eastAsiaTheme="minorHAnsi" w:cs="Times New Roman"/>
        </w:rPr>
        <w:t>que os integrantes desta equipe venham participar.</w:t>
      </w:r>
    </w:p>
    <w:p w14:paraId="595880F0" w14:textId="6559E2EE" w:rsidR="00D04836" w:rsidRPr="00D04836" w:rsidRDefault="00D04836" w:rsidP="000545DA">
      <w:pPr>
        <w:spacing w:line="360" w:lineRule="auto"/>
        <w:rPr>
          <w:rFonts w:eastAsiaTheme="minorHAnsi" w:cs="Times New Roman"/>
        </w:rPr>
      </w:pPr>
      <w:r w:rsidRPr="00D04836">
        <w:rPr>
          <w:rFonts w:eastAsiaTheme="minorHAnsi" w:cs="Times New Roman"/>
        </w:rPr>
        <w:t>No tocante as definições sobre lições aprendidas em projetos, destaca</w:t>
      </w:r>
      <w:r w:rsidR="00D8043E">
        <w:rPr>
          <w:rFonts w:eastAsiaTheme="minorHAnsi" w:cs="Times New Roman"/>
        </w:rPr>
        <w:t>mos</w:t>
      </w:r>
      <w:r w:rsidRPr="00D04836">
        <w:rPr>
          <w:rFonts w:eastAsiaTheme="minorHAnsi" w:cs="Times New Roman"/>
        </w:rPr>
        <w:t xml:space="preserve"> algumas neste trabalho.</w:t>
      </w:r>
    </w:p>
    <w:p w14:paraId="56842B44" w14:textId="56888F0C" w:rsidR="00D04836" w:rsidRPr="001E47F4" w:rsidRDefault="00D04836" w:rsidP="000545DA">
      <w:pPr>
        <w:spacing w:line="360" w:lineRule="auto"/>
        <w:rPr>
          <w:rFonts w:eastAsiaTheme="minorHAnsi" w:cs="Times New Roman"/>
        </w:rPr>
      </w:pPr>
      <w:r w:rsidRPr="001E47F4">
        <w:rPr>
          <w:rFonts w:eastAsiaTheme="minorHAnsi" w:cs="Times New Roman"/>
        </w:rPr>
        <w:t>Para o Guia PMBOK (2013), lições aprendidas é o conhecimento adquirido durante um projeto, mostrando como os eventos foram abordados e como devem ser abordados no futuro para melhorar o seu desempenho.</w:t>
      </w:r>
    </w:p>
    <w:p w14:paraId="277CBFDF" w14:textId="77777777" w:rsidR="00D04836" w:rsidRPr="001E47F4" w:rsidRDefault="00D04836" w:rsidP="000545DA">
      <w:pPr>
        <w:spacing w:line="360" w:lineRule="auto"/>
        <w:rPr>
          <w:rFonts w:eastAsiaTheme="minorHAnsi" w:cs="Times New Roman"/>
        </w:rPr>
      </w:pPr>
      <w:r w:rsidRPr="001E47F4">
        <w:rPr>
          <w:rFonts w:eastAsiaTheme="minorHAnsi" w:cs="Times New Roman"/>
        </w:rPr>
        <w:t>Segundo a SBGC (Sociedade Brasileira de Gestão do Conhecimento) a lição aprendida é um conhecimento adquirido por meio da experiência em capturar, registrar, analisar e compartilhar. </w:t>
      </w:r>
    </w:p>
    <w:p w14:paraId="738D8D6D" w14:textId="77777777" w:rsidR="00D04836" w:rsidRPr="001E47F4" w:rsidRDefault="00D04836" w:rsidP="000545DA">
      <w:pPr>
        <w:spacing w:line="360" w:lineRule="auto"/>
        <w:ind w:firstLine="851"/>
        <w:rPr>
          <w:rFonts w:eastAsiaTheme="minorHAnsi" w:cs="Times New Roman"/>
        </w:rPr>
      </w:pPr>
      <w:r w:rsidRPr="001E47F4">
        <w:rPr>
          <w:rFonts w:eastAsiaTheme="minorHAnsi" w:cs="Times New Roman"/>
        </w:rPr>
        <w:t>Com o objetivo de evitar a sua recorrência, casos negativos e ou até mesmo o insucesso, impedir que um erro se repita em um determinado projeto ou atividade.</w:t>
      </w:r>
    </w:p>
    <w:p w14:paraId="3B6F3A16" w14:textId="77777777" w:rsidR="00D04836" w:rsidRPr="001E47F4" w:rsidRDefault="00D04836" w:rsidP="000545DA">
      <w:pPr>
        <w:spacing w:line="360" w:lineRule="auto"/>
        <w:ind w:firstLine="851"/>
        <w:rPr>
          <w:rFonts w:cs="Times New Roman"/>
        </w:rPr>
      </w:pPr>
      <w:r w:rsidRPr="001E47F4">
        <w:rPr>
          <w:rFonts w:cs="Times New Roman"/>
        </w:rPr>
        <w:t>Promover sua aplicação em situações futuras e casos positivos, repetir um acerto nos próximos projetos ou atividades.</w:t>
      </w:r>
      <w:r w:rsidRPr="001E47F4">
        <w:rPr>
          <w:rFonts w:eastAsiaTheme="minorHAnsi" w:cs="Times New Roman"/>
        </w:rPr>
        <w:t xml:space="preserve"> </w:t>
      </w:r>
    </w:p>
    <w:p w14:paraId="61B1EEF1" w14:textId="77777777" w:rsidR="00D04836" w:rsidRPr="001E47F4" w:rsidRDefault="00D04836" w:rsidP="000545DA">
      <w:pPr>
        <w:spacing w:line="360" w:lineRule="auto"/>
        <w:ind w:firstLine="851"/>
        <w:rPr>
          <w:rFonts w:cs="Times New Roman"/>
        </w:rPr>
      </w:pPr>
      <w:r w:rsidRPr="001E47F4">
        <w:rPr>
          <w:rFonts w:cs="Times New Roman"/>
        </w:rPr>
        <w:t>Em geral, as lições aprendidas podem ser consideradas como desvios em relação ao planejamento de um projeto ou atividade, tanto do ponto de vista positivo, como negativo.</w:t>
      </w:r>
    </w:p>
    <w:p w14:paraId="05ECF3B9" w14:textId="69644FBC" w:rsidR="00BC2A25" w:rsidRPr="001E47F4" w:rsidRDefault="00D04836" w:rsidP="000545DA">
      <w:pPr>
        <w:spacing w:line="360" w:lineRule="auto"/>
        <w:rPr>
          <w:rFonts w:cs="Times New Roman"/>
        </w:rPr>
      </w:pPr>
      <w:r w:rsidRPr="001E47F4">
        <w:rPr>
          <w:rFonts w:cs="Times New Roman"/>
        </w:rPr>
        <w:t>A seguir serão apresentadas as lições aprendidas n</w:t>
      </w:r>
      <w:r w:rsidR="001E47F4">
        <w:rPr>
          <w:rFonts w:cs="Times New Roman"/>
        </w:rPr>
        <w:t>este Programa de M</w:t>
      </w:r>
      <w:r w:rsidR="00BC2A25" w:rsidRPr="001E47F4">
        <w:rPr>
          <w:rFonts w:cs="Times New Roman"/>
        </w:rPr>
        <w:t>entoria.</w:t>
      </w:r>
    </w:p>
    <w:p w14:paraId="5782A666" w14:textId="7F0CF0FF" w:rsidR="0034082F" w:rsidRDefault="00C54974" w:rsidP="000545DA">
      <w:pPr>
        <w:pStyle w:val="Ttulo1"/>
        <w:numPr>
          <w:ilvl w:val="0"/>
          <w:numId w:val="0"/>
        </w:numPr>
        <w:spacing w:line="360" w:lineRule="auto"/>
        <w:ind w:left="432" w:firstLine="276"/>
        <w:rPr>
          <w:sz w:val="24"/>
          <w:szCs w:val="24"/>
        </w:rPr>
      </w:pPr>
      <w:bookmarkStart w:id="5" w:name="_Toc83973516"/>
      <w:r>
        <w:rPr>
          <w:sz w:val="24"/>
          <w:szCs w:val="24"/>
        </w:rPr>
        <w:lastRenderedPageBreak/>
        <w:t>4.1</w:t>
      </w:r>
      <w:r w:rsidR="00C64ABB">
        <w:rPr>
          <w:sz w:val="24"/>
          <w:szCs w:val="24"/>
        </w:rPr>
        <w:t>Os principais problemas encontrados no projeto</w:t>
      </w:r>
      <w:bookmarkEnd w:id="5"/>
    </w:p>
    <w:p w14:paraId="00E0AE24" w14:textId="201EBAA3" w:rsidR="00C64ABB" w:rsidRDefault="00522879" w:rsidP="000545DA">
      <w:pPr>
        <w:spacing w:line="360" w:lineRule="auto"/>
      </w:pPr>
      <w:r>
        <w:t>Um dos maiores problemas que encontramos no desenvolvimento deste projeto foi em conseguir reunir toda a equipe em todas as reuniões. Procurou-se agendar um dia e horário fixo na semana que todos tivessem disponibilidade, mas mesmo assim tivemos vários contratempos e por consequência o processo inicial de desenvolvimento se tornou moroso.</w:t>
      </w:r>
    </w:p>
    <w:p w14:paraId="55EAC160" w14:textId="05CD84AE" w:rsidR="00522879" w:rsidRDefault="00522879" w:rsidP="000545DA">
      <w:pPr>
        <w:spacing w:line="360" w:lineRule="auto"/>
      </w:pPr>
      <w:r>
        <w:t>Destacamos também o pouco conhecimento técnico da equipe em relação as ferramentas que foram utilizadas. O integrante da equipe que tinha maior conhecimento em programação ficou sem disponibilidade para participar das reuniões e formalizou a desistência quase no final do projeto.</w:t>
      </w:r>
      <w:r w:rsidR="001760AC">
        <w:t xml:space="preserve"> O integrante com conhecimento em Power BI também teve alguns contratempos que impossibilitaram de participar das reuniões iniciais</w:t>
      </w:r>
      <w:r w:rsidR="00883C52">
        <w:t xml:space="preserve"> com maior efetividade </w:t>
      </w:r>
      <w:r w:rsidR="001760AC">
        <w:t>e conseguiu contribuir com o projeto já na fase final.</w:t>
      </w:r>
    </w:p>
    <w:p w14:paraId="265297B1" w14:textId="44E514D1" w:rsidR="00B80B1D" w:rsidRDefault="00B80B1D" w:rsidP="000545DA">
      <w:pPr>
        <w:pStyle w:val="Ttulo1"/>
        <w:numPr>
          <w:ilvl w:val="0"/>
          <w:numId w:val="0"/>
        </w:numPr>
        <w:spacing w:line="360" w:lineRule="auto"/>
        <w:ind w:left="432" w:firstLine="276"/>
        <w:rPr>
          <w:sz w:val="24"/>
          <w:szCs w:val="24"/>
        </w:rPr>
      </w:pPr>
      <w:bookmarkStart w:id="6" w:name="_Toc83973517"/>
      <w:r w:rsidRPr="0034082F">
        <w:rPr>
          <w:sz w:val="24"/>
          <w:szCs w:val="24"/>
        </w:rPr>
        <w:t>4.</w:t>
      </w:r>
      <w:r w:rsidR="00F03C97">
        <w:rPr>
          <w:sz w:val="24"/>
          <w:szCs w:val="24"/>
        </w:rPr>
        <w:t>2</w:t>
      </w:r>
      <w:r w:rsidRPr="0034082F">
        <w:rPr>
          <w:sz w:val="24"/>
          <w:szCs w:val="24"/>
        </w:rPr>
        <w:t xml:space="preserve"> </w:t>
      </w:r>
      <w:r>
        <w:rPr>
          <w:sz w:val="24"/>
          <w:szCs w:val="24"/>
        </w:rPr>
        <w:t>Recomendações para melhorias futuras</w:t>
      </w:r>
      <w:bookmarkEnd w:id="6"/>
    </w:p>
    <w:p w14:paraId="2E6D0FAB" w14:textId="77777777" w:rsidR="00FC3E32" w:rsidRPr="000545DA" w:rsidRDefault="00FC3E32" w:rsidP="000545DA">
      <w:pPr>
        <w:spacing w:line="360" w:lineRule="auto"/>
        <w:rPr>
          <w:szCs w:val="24"/>
        </w:rPr>
      </w:pPr>
      <w:r w:rsidRPr="000545DA">
        <w:rPr>
          <w:szCs w:val="24"/>
        </w:rPr>
        <w:t>Diante das dificuldades apresentadas, para projetos futuros recomendamos:</w:t>
      </w:r>
    </w:p>
    <w:p w14:paraId="49923AFD" w14:textId="3E401FE2" w:rsidR="00B80B1D" w:rsidRPr="000545DA" w:rsidRDefault="00FC3E32" w:rsidP="000545DA">
      <w:pPr>
        <w:pStyle w:val="PargrafodaLista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0545DA">
        <w:rPr>
          <w:sz w:val="24"/>
          <w:szCs w:val="24"/>
        </w:rPr>
        <w:t>Utilizar uma ferramenta online de gerenciamento de projetos;</w:t>
      </w:r>
    </w:p>
    <w:p w14:paraId="0DC18F83" w14:textId="54A21589" w:rsidR="00FC3E32" w:rsidRPr="000545DA" w:rsidRDefault="00FC3E32" w:rsidP="000545DA">
      <w:pPr>
        <w:pStyle w:val="PargrafodaLista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0545DA">
        <w:rPr>
          <w:sz w:val="24"/>
          <w:szCs w:val="24"/>
        </w:rPr>
        <w:t>Incluir na pauta de todas as reuniões o item de lições aprendidas para que ao encerramento do projeto, fossem validadas pela equipe e desta forma proporcionar a melhoria contínua do desenvolvimento do projeto.</w:t>
      </w:r>
    </w:p>
    <w:p w14:paraId="727443B0" w14:textId="77777777" w:rsidR="00FC3E32" w:rsidRDefault="00FC3E32" w:rsidP="000545DA">
      <w:pPr>
        <w:pStyle w:val="PargrafodaLista"/>
        <w:spacing w:line="360" w:lineRule="auto"/>
        <w:ind w:left="1429"/>
      </w:pPr>
    </w:p>
    <w:p w14:paraId="1FFD60BE" w14:textId="117F82A4" w:rsidR="00D416D3" w:rsidRDefault="00D416D3" w:rsidP="0018408D">
      <w:pPr>
        <w:pStyle w:val="Ttulo1"/>
        <w:numPr>
          <w:ilvl w:val="0"/>
          <w:numId w:val="0"/>
        </w:numPr>
        <w:spacing w:line="360" w:lineRule="auto"/>
        <w:ind w:left="432" w:hanging="432"/>
      </w:pPr>
    </w:p>
    <w:p w14:paraId="2FBBD915" w14:textId="77777777" w:rsidR="00D416D3" w:rsidRDefault="00D416D3" w:rsidP="000545DA">
      <w:pPr>
        <w:spacing w:line="360" w:lineRule="auto"/>
      </w:pPr>
    </w:p>
    <w:p w14:paraId="01C77431" w14:textId="6FF1A0A9" w:rsidR="0018408D" w:rsidRDefault="0018408D" w:rsidP="000545DA">
      <w:pPr>
        <w:pStyle w:val="Ttulo1"/>
        <w:numPr>
          <w:ilvl w:val="0"/>
          <w:numId w:val="0"/>
        </w:numPr>
        <w:spacing w:line="360" w:lineRule="auto"/>
        <w:ind w:left="432" w:hanging="432"/>
      </w:pPr>
    </w:p>
    <w:p w14:paraId="23AD76AC" w14:textId="0E4D0898" w:rsidR="0018408D" w:rsidRDefault="0018408D" w:rsidP="0018408D"/>
    <w:p w14:paraId="3C4F71FB" w14:textId="77777777" w:rsidR="0018408D" w:rsidRPr="0018408D" w:rsidRDefault="0018408D" w:rsidP="0018408D"/>
    <w:p w14:paraId="0C0A4196" w14:textId="3F92E77D" w:rsidR="0034662F" w:rsidRPr="0031007D" w:rsidRDefault="000A59E4" w:rsidP="000545DA">
      <w:pPr>
        <w:pStyle w:val="Ttulo1"/>
        <w:numPr>
          <w:ilvl w:val="0"/>
          <w:numId w:val="0"/>
        </w:numPr>
        <w:spacing w:line="360" w:lineRule="auto"/>
        <w:ind w:left="432" w:hanging="432"/>
      </w:pPr>
      <w:bookmarkStart w:id="7" w:name="_Toc83973518"/>
      <w:r w:rsidRPr="0031007D">
        <w:lastRenderedPageBreak/>
        <w:t>REFERÊNCIAS</w:t>
      </w:r>
      <w:bookmarkEnd w:id="7"/>
    </w:p>
    <w:p w14:paraId="0AA687DE" w14:textId="77777777" w:rsidR="00277603" w:rsidRPr="0018408D" w:rsidRDefault="00277603" w:rsidP="0018408D">
      <w:pPr>
        <w:spacing w:line="240" w:lineRule="auto"/>
        <w:ind w:firstLine="0"/>
        <w:rPr>
          <w:rFonts w:cs="Times New Roman"/>
          <w:szCs w:val="24"/>
          <w:lang w:val="en-US"/>
        </w:rPr>
      </w:pPr>
      <w:r w:rsidRPr="0018408D">
        <w:rPr>
          <w:rFonts w:cs="Times New Roman"/>
          <w:szCs w:val="24"/>
        </w:rPr>
        <w:t xml:space="preserve">ESCOVEDO, T.; KOSHIYAMA, A. </w:t>
      </w:r>
      <w:r w:rsidRPr="0018408D">
        <w:rPr>
          <w:rFonts w:cs="Times New Roman"/>
          <w:b/>
          <w:szCs w:val="24"/>
        </w:rPr>
        <w:t>Introdução a Data Science: algoritmos de machine learning e métodos de análise</w:t>
      </w:r>
      <w:r w:rsidRPr="0018408D">
        <w:rPr>
          <w:rFonts w:cs="Times New Roman"/>
          <w:szCs w:val="24"/>
        </w:rPr>
        <w:t xml:space="preserve">. </w:t>
      </w:r>
      <w:r w:rsidRPr="0018408D">
        <w:rPr>
          <w:rFonts w:cs="Times New Roman"/>
          <w:szCs w:val="24"/>
          <w:lang w:val="en-US"/>
        </w:rPr>
        <w:t>São Paulo: Casa do Código, 2020.</w:t>
      </w:r>
    </w:p>
    <w:p w14:paraId="30569417" w14:textId="77777777" w:rsidR="0018408D" w:rsidRPr="0018408D" w:rsidRDefault="0018408D" w:rsidP="0018408D">
      <w:pPr>
        <w:pStyle w:val="SemEspaamento"/>
        <w:jc w:val="both"/>
        <w:rPr>
          <w:sz w:val="24"/>
          <w:szCs w:val="24"/>
        </w:rPr>
      </w:pPr>
    </w:p>
    <w:p w14:paraId="59A9E6F3" w14:textId="00DCC3F7" w:rsidR="0018408D" w:rsidRPr="0018408D" w:rsidRDefault="0018408D" w:rsidP="0018408D">
      <w:pPr>
        <w:pStyle w:val="SemEspaamento"/>
        <w:jc w:val="both"/>
        <w:rPr>
          <w:sz w:val="24"/>
          <w:szCs w:val="24"/>
        </w:rPr>
      </w:pPr>
      <w:r w:rsidRPr="0018408D">
        <w:rPr>
          <w:sz w:val="24"/>
          <w:szCs w:val="24"/>
        </w:rPr>
        <w:t xml:space="preserve">FUNDAÇÃO SEADE. </w:t>
      </w:r>
      <w:r w:rsidRPr="0018408D">
        <w:rPr>
          <w:b/>
          <w:sz w:val="24"/>
          <w:szCs w:val="24"/>
        </w:rPr>
        <w:t xml:space="preserve">Pib Municipal 2002-2018. </w:t>
      </w:r>
      <w:r w:rsidRPr="0018408D">
        <w:rPr>
          <w:sz w:val="24"/>
          <w:szCs w:val="24"/>
        </w:rPr>
        <w:t>São Paulo: SEAD,2021. Disponível em: &lt;http://repositorio.seade.gov.br/dataset/pib-municipal-2002-2018&gt;. Acesso em: 30 set. 2021.</w:t>
      </w:r>
    </w:p>
    <w:p w14:paraId="34909D5D" w14:textId="77777777" w:rsidR="0018408D" w:rsidRPr="0018408D" w:rsidRDefault="0018408D" w:rsidP="0018408D">
      <w:pPr>
        <w:pStyle w:val="SemEspaamento"/>
        <w:jc w:val="both"/>
        <w:rPr>
          <w:sz w:val="24"/>
          <w:szCs w:val="24"/>
        </w:rPr>
      </w:pPr>
    </w:p>
    <w:p w14:paraId="16E192C7" w14:textId="63970B12" w:rsidR="0018408D" w:rsidRPr="0018408D" w:rsidRDefault="0018408D" w:rsidP="0018408D">
      <w:pPr>
        <w:pStyle w:val="SemEspaamento"/>
        <w:jc w:val="both"/>
        <w:rPr>
          <w:sz w:val="24"/>
          <w:szCs w:val="24"/>
        </w:rPr>
      </w:pPr>
      <w:r w:rsidRPr="0018408D">
        <w:rPr>
          <w:sz w:val="24"/>
          <w:szCs w:val="24"/>
        </w:rPr>
        <w:t xml:space="preserve">FUNDAÇÃO SEADE. </w:t>
      </w:r>
      <w:r w:rsidRPr="0018408D">
        <w:rPr>
          <w:b/>
          <w:sz w:val="24"/>
          <w:szCs w:val="24"/>
        </w:rPr>
        <w:t xml:space="preserve">População por município, sexo e idade. </w:t>
      </w:r>
      <w:r w:rsidRPr="0018408D">
        <w:rPr>
          <w:sz w:val="24"/>
          <w:szCs w:val="24"/>
        </w:rPr>
        <w:t>São Paulo: SEAD,2021. Disponível em: &lt; https://repositorio.seade.gov.br/dataset/populacao-por-municipio-sexo-e-idade&gt;. Acesso em: 30 set. 2021.</w:t>
      </w:r>
    </w:p>
    <w:p w14:paraId="4D31D863" w14:textId="77777777" w:rsidR="0018408D" w:rsidRPr="0018408D" w:rsidRDefault="0018408D" w:rsidP="0018408D">
      <w:pPr>
        <w:spacing w:line="240" w:lineRule="auto"/>
        <w:ind w:firstLine="0"/>
        <w:rPr>
          <w:rFonts w:eastAsiaTheme="minorHAnsi" w:cs="Times New Roman"/>
          <w:szCs w:val="24"/>
        </w:rPr>
      </w:pPr>
    </w:p>
    <w:p w14:paraId="1FC12BF6" w14:textId="2E88B26D" w:rsidR="0018408D" w:rsidRPr="0018408D" w:rsidRDefault="0018408D" w:rsidP="0018408D">
      <w:pPr>
        <w:spacing w:line="240" w:lineRule="auto"/>
        <w:ind w:firstLine="0"/>
        <w:rPr>
          <w:rFonts w:eastAsiaTheme="minorHAnsi" w:cs="Times New Roman"/>
          <w:szCs w:val="24"/>
        </w:rPr>
      </w:pPr>
      <w:r w:rsidRPr="0018408D">
        <w:rPr>
          <w:rFonts w:eastAsiaTheme="minorHAnsi" w:cs="Times New Roman"/>
          <w:szCs w:val="24"/>
        </w:rPr>
        <w:t>PMBOK.</w:t>
      </w:r>
      <w:r w:rsidRPr="0018408D">
        <w:rPr>
          <w:rFonts w:eastAsiaTheme="minorHAnsi" w:cs="Times New Roman"/>
          <w:b/>
          <w:szCs w:val="24"/>
        </w:rPr>
        <w:t xml:space="preserve"> Um guia do conhecimento em gerenciamento de projetos </w:t>
      </w:r>
      <w:r w:rsidRPr="0018408D">
        <w:rPr>
          <w:rFonts w:eastAsiaTheme="minorHAnsi" w:cs="Times New Roman"/>
          <w:szCs w:val="24"/>
        </w:rPr>
        <w:t xml:space="preserve">(Guia PMBOK) 5ª edição. </w:t>
      </w:r>
      <w:proofErr w:type="spellStart"/>
      <w:r w:rsidRPr="0018408D">
        <w:rPr>
          <w:rFonts w:eastAsiaTheme="minorHAnsi" w:cs="Times New Roman"/>
          <w:szCs w:val="24"/>
        </w:rPr>
        <w:t>Pennsylvania</w:t>
      </w:r>
      <w:proofErr w:type="spellEnd"/>
      <w:r w:rsidRPr="0018408D">
        <w:rPr>
          <w:rFonts w:eastAsiaTheme="minorHAnsi" w:cs="Times New Roman"/>
          <w:szCs w:val="24"/>
        </w:rPr>
        <w:t xml:space="preserve"> EUA: Project Management </w:t>
      </w:r>
      <w:proofErr w:type="spellStart"/>
      <w:r w:rsidRPr="0018408D">
        <w:rPr>
          <w:rFonts w:eastAsiaTheme="minorHAnsi" w:cs="Times New Roman"/>
          <w:szCs w:val="24"/>
        </w:rPr>
        <w:t>Institute</w:t>
      </w:r>
      <w:proofErr w:type="spellEnd"/>
      <w:r w:rsidRPr="0018408D">
        <w:rPr>
          <w:rFonts w:eastAsiaTheme="minorHAnsi" w:cs="Times New Roman"/>
          <w:szCs w:val="24"/>
        </w:rPr>
        <w:t>, 2013.</w:t>
      </w:r>
    </w:p>
    <w:p w14:paraId="55016FDD" w14:textId="0DCFB9AD" w:rsidR="0018408D" w:rsidRDefault="0018408D" w:rsidP="0018408D">
      <w:pPr>
        <w:pStyle w:val="SemEspaamento"/>
        <w:jc w:val="both"/>
        <w:rPr>
          <w:sz w:val="24"/>
          <w:szCs w:val="24"/>
        </w:rPr>
      </w:pPr>
    </w:p>
    <w:p w14:paraId="75A63417" w14:textId="4D6DA4C1" w:rsidR="00312680" w:rsidRDefault="00312680" w:rsidP="0018408D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DATA SCIENCE ACADEMY.</w:t>
      </w:r>
      <w:r w:rsidR="00686613">
        <w:rPr>
          <w:sz w:val="24"/>
          <w:szCs w:val="24"/>
        </w:rPr>
        <w:t xml:space="preserve"> </w:t>
      </w:r>
      <w:r w:rsidRPr="00711ADA">
        <w:rPr>
          <w:b/>
          <w:sz w:val="24"/>
          <w:szCs w:val="24"/>
        </w:rPr>
        <w:t>Programa de Mentoria entre alunos DSA temporada 2021</w:t>
      </w:r>
      <w:r>
        <w:rPr>
          <w:sz w:val="24"/>
          <w:szCs w:val="24"/>
        </w:rPr>
        <w:t>.Brasília: Blog DSA ,2021.Disponível em: &lt;</w:t>
      </w:r>
      <w:hyperlink r:id="rId10" w:history="1">
        <w:r w:rsidRPr="006B2AE0">
          <w:rPr>
            <w:rStyle w:val="Hyperlink"/>
            <w:sz w:val="24"/>
            <w:szCs w:val="24"/>
          </w:rPr>
          <w:t>https://blog.dsacademy.com.br/programa-de-mentoria-entre-os-alunos-dsa-temporada-2021/</w:t>
        </w:r>
      </w:hyperlink>
      <w:r>
        <w:rPr>
          <w:sz w:val="24"/>
          <w:szCs w:val="24"/>
        </w:rPr>
        <w:t>&gt;.Acesso em: 30 set. 2021.</w:t>
      </w:r>
    </w:p>
    <w:p w14:paraId="259ABDF9" w14:textId="77777777" w:rsidR="00312680" w:rsidRPr="0018408D" w:rsidRDefault="00312680" w:rsidP="0018408D">
      <w:pPr>
        <w:pStyle w:val="SemEspaamento"/>
        <w:jc w:val="both"/>
        <w:rPr>
          <w:sz w:val="24"/>
          <w:szCs w:val="24"/>
        </w:rPr>
      </w:pPr>
    </w:p>
    <w:p w14:paraId="1F327EA1" w14:textId="16C9C118" w:rsidR="0018408D" w:rsidRPr="0018408D" w:rsidRDefault="0018408D" w:rsidP="0018408D">
      <w:pPr>
        <w:pStyle w:val="SemEspaamento"/>
        <w:jc w:val="both"/>
        <w:rPr>
          <w:sz w:val="24"/>
          <w:szCs w:val="24"/>
        </w:rPr>
      </w:pPr>
      <w:r w:rsidRPr="0018408D">
        <w:rPr>
          <w:sz w:val="24"/>
          <w:szCs w:val="24"/>
        </w:rPr>
        <w:t xml:space="preserve">SECRETARIA DE EDUCAÇÃO DO ESTADO DE SÃO PAULO. </w:t>
      </w:r>
      <w:r w:rsidRPr="0018408D">
        <w:rPr>
          <w:b/>
          <w:sz w:val="24"/>
          <w:szCs w:val="24"/>
        </w:rPr>
        <w:t xml:space="preserve">Cadastro de escolas-Downloads. </w:t>
      </w:r>
      <w:r w:rsidRPr="0018408D">
        <w:rPr>
          <w:sz w:val="24"/>
          <w:szCs w:val="24"/>
        </w:rPr>
        <w:t>São Paulo: SEDUC-SP,2021. Disponível em: &lt;http://www.educacao.sp.gov.br/central-de-atendimento/downloads.asp&gt;. Acesso em: 30 set. 2021.</w:t>
      </w:r>
    </w:p>
    <w:p w14:paraId="3AAB7B12" w14:textId="77777777" w:rsidR="0018408D" w:rsidRPr="0018408D" w:rsidRDefault="0018408D" w:rsidP="0018408D">
      <w:pPr>
        <w:pStyle w:val="SemEspaamento"/>
        <w:jc w:val="both"/>
        <w:rPr>
          <w:sz w:val="24"/>
          <w:szCs w:val="24"/>
        </w:rPr>
      </w:pPr>
    </w:p>
    <w:p w14:paraId="5F9D2ECA" w14:textId="77777777" w:rsidR="0018408D" w:rsidRPr="0018408D" w:rsidRDefault="0018408D" w:rsidP="0018408D">
      <w:pPr>
        <w:pStyle w:val="SemEspaamento"/>
        <w:jc w:val="both"/>
        <w:rPr>
          <w:sz w:val="24"/>
          <w:szCs w:val="24"/>
        </w:rPr>
      </w:pPr>
      <w:r w:rsidRPr="0018408D">
        <w:rPr>
          <w:sz w:val="24"/>
          <w:szCs w:val="24"/>
        </w:rPr>
        <w:t xml:space="preserve">SECRETARIA DE SEGURANÇA PÚBLICA DO ESTADO DE SÃO PAULO. </w:t>
      </w:r>
      <w:r w:rsidRPr="0018408D">
        <w:rPr>
          <w:b/>
          <w:sz w:val="24"/>
          <w:szCs w:val="24"/>
        </w:rPr>
        <w:t xml:space="preserve">Dados Estatísticos do Estado de São Paulo. </w:t>
      </w:r>
      <w:r w:rsidRPr="0018408D">
        <w:rPr>
          <w:sz w:val="24"/>
          <w:szCs w:val="24"/>
        </w:rPr>
        <w:t>São Paulo: SSP-SP,2021. Disponível em: &lt; https://www.ssp.sp.gov.br/Estatistica/Pesquisa.aspx &gt;. Acesso em: 30 set. 2021.</w:t>
      </w:r>
    </w:p>
    <w:p w14:paraId="2C18DFA3" w14:textId="3D2DA870" w:rsidR="0018408D" w:rsidRPr="0018408D" w:rsidRDefault="0018408D" w:rsidP="0018408D">
      <w:pPr>
        <w:pStyle w:val="SemEspaamento"/>
        <w:jc w:val="both"/>
        <w:rPr>
          <w:sz w:val="24"/>
          <w:szCs w:val="24"/>
        </w:rPr>
      </w:pPr>
    </w:p>
    <w:p w14:paraId="03CC8FF7" w14:textId="77777777" w:rsidR="0018408D" w:rsidRPr="0018408D" w:rsidRDefault="0018408D" w:rsidP="0018408D">
      <w:pPr>
        <w:pStyle w:val="PargrafodaLista"/>
        <w:jc w:val="both"/>
        <w:rPr>
          <w:rFonts w:cs="Times New Roman"/>
          <w:sz w:val="24"/>
          <w:szCs w:val="24"/>
        </w:rPr>
      </w:pPr>
      <w:r w:rsidRPr="0018408D">
        <w:rPr>
          <w:rFonts w:cs="Times New Roman"/>
          <w:sz w:val="24"/>
          <w:szCs w:val="24"/>
        </w:rPr>
        <w:t>SBGC – Sociedade Brasileira de Gestão do Conhecimento. Disponível em: &lt; http://www.sbgc.org.br/uploads/6/5/7/6/65766379/praticas_de_gc_versao_sbgc.pdf&gt;, acesso em: 29 set. 2021.</w:t>
      </w:r>
    </w:p>
    <w:p w14:paraId="60CADDDC" w14:textId="77777777" w:rsidR="0018408D" w:rsidRPr="0018408D" w:rsidRDefault="0018408D" w:rsidP="0018408D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14:paraId="6713414F" w14:textId="63F59E68" w:rsidR="004F5685" w:rsidRPr="0018408D" w:rsidRDefault="004F5685" w:rsidP="0018408D">
      <w:pPr>
        <w:spacing w:line="240" w:lineRule="auto"/>
        <w:ind w:firstLine="0"/>
        <w:rPr>
          <w:rFonts w:cs="Times New Roman"/>
          <w:szCs w:val="24"/>
          <w:lang w:val="en-US"/>
        </w:rPr>
      </w:pPr>
      <w:r w:rsidRPr="0018408D">
        <w:rPr>
          <w:rFonts w:cs="Times New Roman"/>
          <w:szCs w:val="24"/>
          <w:lang w:val="en-US"/>
        </w:rPr>
        <w:t xml:space="preserve">ZUMEL N.; MOUNT, J. </w:t>
      </w:r>
      <w:r w:rsidRPr="0018408D">
        <w:rPr>
          <w:rFonts w:cs="Times New Roman"/>
          <w:b/>
          <w:szCs w:val="24"/>
          <w:lang w:val="en-US"/>
        </w:rPr>
        <w:t>Practical Data Science with R</w:t>
      </w:r>
      <w:r w:rsidRPr="0018408D">
        <w:rPr>
          <w:rFonts w:cs="Times New Roman"/>
          <w:szCs w:val="24"/>
          <w:lang w:val="en-US"/>
        </w:rPr>
        <w:t>. Shelter Island: Manning Publications,2014.</w:t>
      </w:r>
    </w:p>
    <w:p w14:paraId="4AAC2D3D" w14:textId="77777777" w:rsidR="000C1B5A" w:rsidRPr="0018408D" w:rsidRDefault="000C1B5A" w:rsidP="0018408D">
      <w:pPr>
        <w:spacing w:line="240" w:lineRule="auto"/>
        <w:rPr>
          <w:rFonts w:eastAsiaTheme="minorHAnsi" w:cs="Times New Roman"/>
          <w:szCs w:val="24"/>
          <w:lang w:val="en-US"/>
        </w:rPr>
      </w:pPr>
    </w:p>
    <w:p w14:paraId="0F521171" w14:textId="77777777" w:rsidR="000C1B5A" w:rsidRPr="0018408D" w:rsidRDefault="000C1B5A" w:rsidP="0018408D">
      <w:pPr>
        <w:pStyle w:val="SemEspaamento"/>
        <w:jc w:val="both"/>
        <w:rPr>
          <w:sz w:val="24"/>
          <w:szCs w:val="24"/>
        </w:rPr>
      </w:pPr>
    </w:p>
    <w:p w14:paraId="0A7FBFF7" w14:textId="77777777" w:rsidR="00312B7D" w:rsidRDefault="00312B7D" w:rsidP="000545DA">
      <w:pPr>
        <w:pStyle w:val="SemEspaamento"/>
        <w:spacing w:line="360" w:lineRule="auto"/>
      </w:pPr>
    </w:p>
    <w:p w14:paraId="5BB867F8" w14:textId="77777777" w:rsidR="00643F00" w:rsidRDefault="00643F00" w:rsidP="000545DA">
      <w:pPr>
        <w:pStyle w:val="SemEspaamento"/>
        <w:spacing w:line="360" w:lineRule="auto"/>
      </w:pPr>
    </w:p>
    <w:sectPr w:rsidR="00643F00" w:rsidSect="00B63848">
      <w:headerReference w:type="default" r:id="rId11"/>
      <w:footerReference w:type="default" r:id="rId12"/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287BD" w14:textId="77777777" w:rsidR="007135D2" w:rsidRDefault="007135D2" w:rsidP="0086423B">
      <w:r>
        <w:separator/>
      </w:r>
    </w:p>
  </w:endnote>
  <w:endnote w:type="continuationSeparator" w:id="0">
    <w:p w14:paraId="30B1170D" w14:textId="77777777" w:rsidR="007135D2" w:rsidRDefault="007135D2" w:rsidP="0086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4673484"/>
      <w:docPartObj>
        <w:docPartGallery w:val="Page Numbers (Bottom of Page)"/>
        <w:docPartUnique/>
      </w:docPartObj>
    </w:sdtPr>
    <w:sdtEndPr/>
    <w:sdtContent>
      <w:p w14:paraId="74CEB003" w14:textId="16EB180E" w:rsidR="0082552F" w:rsidRPr="00733196" w:rsidRDefault="0082552F" w:rsidP="008B7A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558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4D854" w14:textId="77777777" w:rsidR="007135D2" w:rsidRDefault="007135D2" w:rsidP="0086423B">
      <w:r>
        <w:separator/>
      </w:r>
    </w:p>
  </w:footnote>
  <w:footnote w:type="continuationSeparator" w:id="0">
    <w:p w14:paraId="2AFF2D9E" w14:textId="77777777" w:rsidR="007135D2" w:rsidRDefault="007135D2" w:rsidP="00864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58" w:type="dxa"/>
      <w:jc w:val="righ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3901"/>
      <w:gridCol w:w="6057"/>
    </w:tblGrid>
    <w:tr w:rsidR="00140929" w:rsidRPr="0043076A" w14:paraId="367FAA93" w14:textId="77777777" w:rsidTr="00140929">
      <w:trPr>
        <w:trHeight w:val="221"/>
        <w:jc w:val="right"/>
      </w:trPr>
      <w:tc>
        <w:tcPr>
          <w:tcW w:w="3901" w:type="dxa"/>
          <w:shd w:val="clear" w:color="auto" w:fill="auto"/>
          <w:vAlign w:val="center"/>
        </w:tcPr>
        <w:p w14:paraId="1AEFA5BB" w14:textId="393A5B60" w:rsidR="00140929" w:rsidRDefault="00140929" w:rsidP="00140929">
          <w:pPr>
            <w:pStyle w:val="Cabealho"/>
          </w:pPr>
          <w:r>
            <w:rPr>
              <w:noProof/>
              <w:lang w:val="en-US"/>
            </w:rPr>
            <w:drawing>
              <wp:inline distT="0" distB="0" distL="0" distR="0" wp14:anchorId="0ED05456" wp14:editId="3E3B5E5F">
                <wp:extent cx="1158240" cy="1065850"/>
                <wp:effectExtent l="0" t="0" r="0" b="0"/>
                <wp:docPr id="1" name="Imagem 1" descr="https://lwfiles000.mycourse.app/datascienceacademy-public/f5904fbd21fa7766fafbe89d9d4281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wfiles000.mycourse.app/datascienceacademy-public/f5904fbd21fa7766fafbe89d9d42812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750" cy="1127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57" w:type="dxa"/>
          <w:shd w:val="clear" w:color="auto" w:fill="auto"/>
          <w:vAlign w:val="center"/>
        </w:tcPr>
        <w:p w14:paraId="61773D83" w14:textId="25E3AF1A" w:rsidR="00140929" w:rsidRPr="00140929" w:rsidRDefault="00140929" w:rsidP="00140929">
          <w:pPr>
            <w:spacing w:line="240" w:lineRule="auto"/>
            <w:ind w:firstLine="0"/>
            <w:rPr>
              <w:b/>
              <w:sz w:val="36"/>
              <w:szCs w:val="36"/>
            </w:rPr>
          </w:pPr>
          <w:r w:rsidRPr="00140929">
            <w:rPr>
              <w:b/>
              <w:sz w:val="36"/>
              <w:szCs w:val="36"/>
            </w:rPr>
            <w:t>DATA SCIENCE ACADEMY</w:t>
          </w:r>
        </w:p>
      </w:tc>
    </w:tr>
  </w:tbl>
  <w:p w14:paraId="63F74CAE" w14:textId="77777777" w:rsidR="00140929" w:rsidRDefault="00140929" w:rsidP="001409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75BE6" w14:textId="77777777" w:rsidR="0082552F" w:rsidRDefault="0082552F" w:rsidP="008642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7A640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AC6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1C4C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D2E5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B6B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9A0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3058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84B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728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024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F02A9"/>
    <w:multiLevelType w:val="hybridMultilevel"/>
    <w:tmpl w:val="9CBED0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B933A72"/>
    <w:multiLevelType w:val="hybridMultilevel"/>
    <w:tmpl w:val="CFF0DD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14B24B3"/>
    <w:multiLevelType w:val="multilevel"/>
    <w:tmpl w:val="28F0CE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4B5034"/>
    <w:multiLevelType w:val="multilevel"/>
    <w:tmpl w:val="A80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FC7E5F"/>
    <w:multiLevelType w:val="multilevel"/>
    <w:tmpl w:val="E6ECA93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EC52CD4"/>
    <w:multiLevelType w:val="hybridMultilevel"/>
    <w:tmpl w:val="05B8C4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E32E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31198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A3106C4"/>
    <w:multiLevelType w:val="hybridMultilevel"/>
    <w:tmpl w:val="5B3434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C066C5"/>
    <w:multiLevelType w:val="multilevel"/>
    <w:tmpl w:val="B9324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5B83ED1"/>
    <w:multiLevelType w:val="hybridMultilevel"/>
    <w:tmpl w:val="4C302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26A90"/>
    <w:multiLevelType w:val="hybridMultilevel"/>
    <w:tmpl w:val="CE44C6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5761E3"/>
    <w:multiLevelType w:val="hybridMultilevel"/>
    <w:tmpl w:val="3A0C51B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8267E2"/>
    <w:multiLevelType w:val="hybridMultilevel"/>
    <w:tmpl w:val="4D5E7A7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03287D"/>
    <w:multiLevelType w:val="hybridMultilevel"/>
    <w:tmpl w:val="062E4E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6900A2"/>
    <w:multiLevelType w:val="multilevel"/>
    <w:tmpl w:val="30C42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4F00B4"/>
    <w:multiLevelType w:val="hybridMultilevel"/>
    <w:tmpl w:val="3A98384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7402BA"/>
    <w:multiLevelType w:val="hybridMultilevel"/>
    <w:tmpl w:val="599ADD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25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1"/>
  </w:num>
  <w:num w:numId="23">
    <w:abstractNumId w:val="1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0"/>
  </w:num>
  <w:num w:numId="27">
    <w:abstractNumId w:val="24"/>
  </w:num>
  <w:num w:numId="28">
    <w:abstractNumId w:val="23"/>
  </w:num>
  <w:num w:numId="29">
    <w:abstractNumId w:val="22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3D"/>
    <w:rsid w:val="000007D2"/>
    <w:rsid w:val="0000353B"/>
    <w:rsid w:val="00015C52"/>
    <w:rsid w:val="0002720B"/>
    <w:rsid w:val="000313AC"/>
    <w:rsid w:val="00043184"/>
    <w:rsid w:val="00043FA4"/>
    <w:rsid w:val="000545DA"/>
    <w:rsid w:val="00056C4A"/>
    <w:rsid w:val="00056CBD"/>
    <w:rsid w:val="00066689"/>
    <w:rsid w:val="000677CF"/>
    <w:rsid w:val="0007696E"/>
    <w:rsid w:val="00084E8D"/>
    <w:rsid w:val="000857BE"/>
    <w:rsid w:val="00086B48"/>
    <w:rsid w:val="0009400F"/>
    <w:rsid w:val="000A179F"/>
    <w:rsid w:val="000A59E4"/>
    <w:rsid w:val="000C19AA"/>
    <w:rsid w:val="000C1B5A"/>
    <w:rsid w:val="000D4B29"/>
    <w:rsid w:val="000E5948"/>
    <w:rsid w:val="000E6A13"/>
    <w:rsid w:val="000F124D"/>
    <w:rsid w:val="001002CB"/>
    <w:rsid w:val="00110692"/>
    <w:rsid w:val="00113CDD"/>
    <w:rsid w:val="0012222E"/>
    <w:rsid w:val="001228A9"/>
    <w:rsid w:val="00122C1A"/>
    <w:rsid w:val="001231B8"/>
    <w:rsid w:val="0012428E"/>
    <w:rsid w:val="0012487E"/>
    <w:rsid w:val="00124D44"/>
    <w:rsid w:val="00124D75"/>
    <w:rsid w:val="001250F6"/>
    <w:rsid w:val="001407F8"/>
    <w:rsid w:val="00140929"/>
    <w:rsid w:val="00142E7E"/>
    <w:rsid w:val="00143D4E"/>
    <w:rsid w:val="0015522B"/>
    <w:rsid w:val="001601ED"/>
    <w:rsid w:val="001605CE"/>
    <w:rsid w:val="0017048A"/>
    <w:rsid w:val="00173B50"/>
    <w:rsid w:val="001760AC"/>
    <w:rsid w:val="00180C15"/>
    <w:rsid w:val="0018408D"/>
    <w:rsid w:val="001B2B22"/>
    <w:rsid w:val="001C28DB"/>
    <w:rsid w:val="001D35B2"/>
    <w:rsid w:val="001E47F4"/>
    <w:rsid w:val="001E74C8"/>
    <w:rsid w:val="001F14E3"/>
    <w:rsid w:val="001F2BB5"/>
    <w:rsid w:val="00201109"/>
    <w:rsid w:val="00205999"/>
    <w:rsid w:val="0021124E"/>
    <w:rsid w:val="00214391"/>
    <w:rsid w:val="0022075C"/>
    <w:rsid w:val="0022204B"/>
    <w:rsid w:val="00224112"/>
    <w:rsid w:val="00225403"/>
    <w:rsid w:val="0023140B"/>
    <w:rsid w:val="00231B5F"/>
    <w:rsid w:val="00233275"/>
    <w:rsid w:val="00233444"/>
    <w:rsid w:val="00235C59"/>
    <w:rsid w:val="00241BD3"/>
    <w:rsid w:val="002453FB"/>
    <w:rsid w:val="00254BBB"/>
    <w:rsid w:val="00256AF9"/>
    <w:rsid w:val="00261618"/>
    <w:rsid w:val="00277603"/>
    <w:rsid w:val="0028050E"/>
    <w:rsid w:val="002805DB"/>
    <w:rsid w:val="002A7C03"/>
    <w:rsid w:val="002B15FD"/>
    <w:rsid w:val="002B1EE0"/>
    <w:rsid w:val="002B5C13"/>
    <w:rsid w:val="002C212E"/>
    <w:rsid w:val="002D32B3"/>
    <w:rsid w:val="002D70B0"/>
    <w:rsid w:val="002E510E"/>
    <w:rsid w:val="002F2ACD"/>
    <w:rsid w:val="002F3403"/>
    <w:rsid w:val="00301587"/>
    <w:rsid w:val="00301A15"/>
    <w:rsid w:val="00302502"/>
    <w:rsid w:val="0030316D"/>
    <w:rsid w:val="0031007D"/>
    <w:rsid w:val="00312680"/>
    <w:rsid w:val="00312B7D"/>
    <w:rsid w:val="003138CB"/>
    <w:rsid w:val="00316C7B"/>
    <w:rsid w:val="00317445"/>
    <w:rsid w:val="00317E80"/>
    <w:rsid w:val="0034082F"/>
    <w:rsid w:val="00342FD4"/>
    <w:rsid w:val="00343238"/>
    <w:rsid w:val="0034662F"/>
    <w:rsid w:val="00354240"/>
    <w:rsid w:val="00360AF9"/>
    <w:rsid w:val="00366791"/>
    <w:rsid w:val="003670AE"/>
    <w:rsid w:val="00367B03"/>
    <w:rsid w:val="00376FE6"/>
    <w:rsid w:val="00383841"/>
    <w:rsid w:val="003966F9"/>
    <w:rsid w:val="003A0E11"/>
    <w:rsid w:val="003A3073"/>
    <w:rsid w:val="003A45DB"/>
    <w:rsid w:val="003A6838"/>
    <w:rsid w:val="003B24B0"/>
    <w:rsid w:val="003C520F"/>
    <w:rsid w:val="003D30D8"/>
    <w:rsid w:val="003E2156"/>
    <w:rsid w:val="003E78AD"/>
    <w:rsid w:val="003F1DD2"/>
    <w:rsid w:val="003F2FEC"/>
    <w:rsid w:val="003F7644"/>
    <w:rsid w:val="00411984"/>
    <w:rsid w:val="00414018"/>
    <w:rsid w:val="00425AF5"/>
    <w:rsid w:val="00425B46"/>
    <w:rsid w:val="00426777"/>
    <w:rsid w:val="00441FB1"/>
    <w:rsid w:val="00446691"/>
    <w:rsid w:val="004474A4"/>
    <w:rsid w:val="00455370"/>
    <w:rsid w:val="00464EB4"/>
    <w:rsid w:val="00472159"/>
    <w:rsid w:val="00490542"/>
    <w:rsid w:val="00493654"/>
    <w:rsid w:val="00494999"/>
    <w:rsid w:val="0049687D"/>
    <w:rsid w:val="00497AA4"/>
    <w:rsid w:val="00497CA7"/>
    <w:rsid w:val="004B1976"/>
    <w:rsid w:val="004C10B5"/>
    <w:rsid w:val="004C26E3"/>
    <w:rsid w:val="004C40AB"/>
    <w:rsid w:val="004C562E"/>
    <w:rsid w:val="004D133B"/>
    <w:rsid w:val="004D1869"/>
    <w:rsid w:val="004D64A0"/>
    <w:rsid w:val="004F5685"/>
    <w:rsid w:val="004F5929"/>
    <w:rsid w:val="005179B6"/>
    <w:rsid w:val="00522879"/>
    <w:rsid w:val="0053588D"/>
    <w:rsid w:val="0054013A"/>
    <w:rsid w:val="0054116D"/>
    <w:rsid w:val="00543D09"/>
    <w:rsid w:val="00547F9A"/>
    <w:rsid w:val="00562224"/>
    <w:rsid w:val="005658F5"/>
    <w:rsid w:val="00573182"/>
    <w:rsid w:val="00575D98"/>
    <w:rsid w:val="00584D36"/>
    <w:rsid w:val="005A0F82"/>
    <w:rsid w:val="005A5A1D"/>
    <w:rsid w:val="005B3A83"/>
    <w:rsid w:val="005C3E17"/>
    <w:rsid w:val="005C7C5A"/>
    <w:rsid w:val="005D5B0E"/>
    <w:rsid w:val="005D64F6"/>
    <w:rsid w:val="005E66DE"/>
    <w:rsid w:val="005F5850"/>
    <w:rsid w:val="00606D24"/>
    <w:rsid w:val="006112F1"/>
    <w:rsid w:val="00643F00"/>
    <w:rsid w:val="006464FF"/>
    <w:rsid w:val="006501C9"/>
    <w:rsid w:val="00657EE0"/>
    <w:rsid w:val="00686613"/>
    <w:rsid w:val="006918BD"/>
    <w:rsid w:val="00692451"/>
    <w:rsid w:val="00693201"/>
    <w:rsid w:val="006C5D03"/>
    <w:rsid w:val="006D0519"/>
    <w:rsid w:val="006F26BD"/>
    <w:rsid w:val="006F30DF"/>
    <w:rsid w:val="006F3243"/>
    <w:rsid w:val="007059F7"/>
    <w:rsid w:val="00706BFA"/>
    <w:rsid w:val="00711ADA"/>
    <w:rsid w:val="007135D2"/>
    <w:rsid w:val="00716558"/>
    <w:rsid w:val="0072645F"/>
    <w:rsid w:val="00733196"/>
    <w:rsid w:val="0073793A"/>
    <w:rsid w:val="00742AEA"/>
    <w:rsid w:val="007516F6"/>
    <w:rsid w:val="0075313C"/>
    <w:rsid w:val="00766A84"/>
    <w:rsid w:val="007679A5"/>
    <w:rsid w:val="0077192A"/>
    <w:rsid w:val="007832A9"/>
    <w:rsid w:val="0078570A"/>
    <w:rsid w:val="007A0A2F"/>
    <w:rsid w:val="007B15DF"/>
    <w:rsid w:val="007C1856"/>
    <w:rsid w:val="007C28E0"/>
    <w:rsid w:val="007D1EF7"/>
    <w:rsid w:val="007D491A"/>
    <w:rsid w:val="007E7B9C"/>
    <w:rsid w:val="00805446"/>
    <w:rsid w:val="008130AE"/>
    <w:rsid w:val="008159F0"/>
    <w:rsid w:val="00824676"/>
    <w:rsid w:val="0082552F"/>
    <w:rsid w:val="00826613"/>
    <w:rsid w:val="00826FE0"/>
    <w:rsid w:val="008457AC"/>
    <w:rsid w:val="008506C1"/>
    <w:rsid w:val="00854199"/>
    <w:rsid w:val="00854D3F"/>
    <w:rsid w:val="00857DCE"/>
    <w:rsid w:val="00862B7E"/>
    <w:rsid w:val="00863A23"/>
    <w:rsid w:val="0086423B"/>
    <w:rsid w:val="0087558B"/>
    <w:rsid w:val="00883C52"/>
    <w:rsid w:val="0088409B"/>
    <w:rsid w:val="00886840"/>
    <w:rsid w:val="008922E5"/>
    <w:rsid w:val="008966FF"/>
    <w:rsid w:val="0089767C"/>
    <w:rsid w:val="008A45A8"/>
    <w:rsid w:val="008B3CE2"/>
    <w:rsid w:val="008B7A5E"/>
    <w:rsid w:val="008B7D9D"/>
    <w:rsid w:val="008C1340"/>
    <w:rsid w:val="008C1A28"/>
    <w:rsid w:val="008C7514"/>
    <w:rsid w:val="008E622F"/>
    <w:rsid w:val="008E73CD"/>
    <w:rsid w:val="008E7E62"/>
    <w:rsid w:val="008F0BD3"/>
    <w:rsid w:val="008F48FF"/>
    <w:rsid w:val="0091117D"/>
    <w:rsid w:val="0091345D"/>
    <w:rsid w:val="00934FD3"/>
    <w:rsid w:val="00941333"/>
    <w:rsid w:val="00943BC2"/>
    <w:rsid w:val="009527B8"/>
    <w:rsid w:val="009527C0"/>
    <w:rsid w:val="00963547"/>
    <w:rsid w:val="00966652"/>
    <w:rsid w:val="009750D9"/>
    <w:rsid w:val="009762A5"/>
    <w:rsid w:val="0097689F"/>
    <w:rsid w:val="009804E1"/>
    <w:rsid w:val="00984C75"/>
    <w:rsid w:val="00985097"/>
    <w:rsid w:val="00986E3D"/>
    <w:rsid w:val="009911BB"/>
    <w:rsid w:val="0099160B"/>
    <w:rsid w:val="00995F19"/>
    <w:rsid w:val="009A364F"/>
    <w:rsid w:val="009A3A73"/>
    <w:rsid w:val="009A65EF"/>
    <w:rsid w:val="009B4FC3"/>
    <w:rsid w:val="009C1188"/>
    <w:rsid w:val="009D0209"/>
    <w:rsid w:val="009D4462"/>
    <w:rsid w:val="009E4D65"/>
    <w:rsid w:val="009F0944"/>
    <w:rsid w:val="009F19F9"/>
    <w:rsid w:val="00A1348D"/>
    <w:rsid w:val="00A16B3E"/>
    <w:rsid w:val="00A23DFE"/>
    <w:rsid w:val="00A32CBB"/>
    <w:rsid w:val="00A341C9"/>
    <w:rsid w:val="00A34B60"/>
    <w:rsid w:val="00A36105"/>
    <w:rsid w:val="00A41365"/>
    <w:rsid w:val="00A434FB"/>
    <w:rsid w:val="00A47A28"/>
    <w:rsid w:val="00A52F2F"/>
    <w:rsid w:val="00A5509F"/>
    <w:rsid w:val="00A63F9F"/>
    <w:rsid w:val="00A81ECF"/>
    <w:rsid w:val="00A82349"/>
    <w:rsid w:val="00A82FC4"/>
    <w:rsid w:val="00A920DD"/>
    <w:rsid w:val="00AA3E13"/>
    <w:rsid w:val="00AA441D"/>
    <w:rsid w:val="00AB0314"/>
    <w:rsid w:val="00AB16DF"/>
    <w:rsid w:val="00AC0CD7"/>
    <w:rsid w:val="00AD5D43"/>
    <w:rsid w:val="00AF2E35"/>
    <w:rsid w:val="00B0135F"/>
    <w:rsid w:val="00B129F4"/>
    <w:rsid w:val="00B15DD4"/>
    <w:rsid w:val="00B1676B"/>
    <w:rsid w:val="00B21A57"/>
    <w:rsid w:val="00B259BB"/>
    <w:rsid w:val="00B34A2A"/>
    <w:rsid w:val="00B43017"/>
    <w:rsid w:val="00B4571A"/>
    <w:rsid w:val="00B476FA"/>
    <w:rsid w:val="00B54758"/>
    <w:rsid w:val="00B54CF4"/>
    <w:rsid w:val="00B5609E"/>
    <w:rsid w:val="00B62CC1"/>
    <w:rsid w:val="00B633B7"/>
    <w:rsid w:val="00B63848"/>
    <w:rsid w:val="00B6645B"/>
    <w:rsid w:val="00B71428"/>
    <w:rsid w:val="00B763D1"/>
    <w:rsid w:val="00B80B1D"/>
    <w:rsid w:val="00B836F4"/>
    <w:rsid w:val="00B855FF"/>
    <w:rsid w:val="00B85688"/>
    <w:rsid w:val="00BA0A53"/>
    <w:rsid w:val="00BB234A"/>
    <w:rsid w:val="00BB6C5E"/>
    <w:rsid w:val="00BC2A25"/>
    <w:rsid w:val="00BC471E"/>
    <w:rsid w:val="00BC6765"/>
    <w:rsid w:val="00BE1DF0"/>
    <w:rsid w:val="00BE5443"/>
    <w:rsid w:val="00BF49B6"/>
    <w:rsid w:val="00BF6E5B"/>
    <w:rsid w:val="00BF7502"/>
    <w:rsid w:val="00BF77EB"/>
    <w:rsid w:val="00C279A9"/>
    <w:rsid w:val="00C311D1"/>
    <w:rsid w:val="00C3397C"/>
    <w:rsid w:val="00C419D7"/>
    <w:rsid w:val="00C468BA"/>
    <w:rsid w:val="00C479E1"/>
    <w:rsid w:val="00C53182"/>
    <w:rsid w:val="00C54974"/>
    <w:rsid w:val="00C558C7"/>
    <w:rsid w:val="00C5787C"/>
    <w:rsid w:val="00C64ABB"/>
    <w:rsid w:val="00C64C3B"/>
    <w:rsid w:val="00C67128"/>
    <w:rsid w:val="00C71140"/>
    <w:rsid w:val="00C74DCF"/>
    <w:rsid w:val="00C85D2A"/>
    <w:rsid w:val="00C92BEF"/>
    <w:rsid w:val="00CA01F1"/>
    <w:rsid w:val="00CA607C"/>
    <w:rsid w:val="00CB0534"/>
    <w:rsid w:val="00CB3B83"/>
    <w:rsid w:val="00CC1C2B"/>
    <w:rsid w:val="00CC2F82"/>
    <w:rsid w:val="00CC5FD1"/>
    <w:rsid w:val="00CC7E05"/>
    <w:rsid w:val="00CC7ECF"/>
    <w:rsid w:val="00CD0A39"/>
    <w:rsid w:val="00CD4EE8"/>
    <w:rsid w:val="00CE0F35"/>
    <w:rsid w:val="00CE207A"/>
    <w:rsid w:val="00CE48A9"/>
    <w:rsid w:val="00CE7F20"/>
    <w:rsid w:val="00CF6DC2"/>
    <w:rsid w:val="00D04836"/>
    <w:rsid w:val="00D1370F"/>
    <w:rsid w:val="00D138CB"/>
    <w:rsid w:val="00D15F42"/>
    <w:rsid w:val="00D16991"/>
    <w:rsid w:val="00D17A7A"/>
    <w:rsid w:val="00D17E7D"/>
    <w:rsid w:val="00D25018"/>
    <w:rsid w:val="00D40714"/>
    <w:rsid w:val="00D416D3"/>
    <w:rsid w:val="00D5450E"/>
    <w:rsid w:val="00D61182"/>
    <w:rsid w:val="00D72BDB"/>
    <w:rsid w:val="00D7455B"/>
    <w:rsid w:val="00D7459A"/>
    <w:rsid w:val="00D8043E"/>
    <w:rsid w:val="00D83438"/>
    <w:rsid w:val="00D9149E"/>
    <w:rsid w:val="00D96485"/>
    <w:rsid w:val="00DA69C9"/>
    <w:rsid w:val="00DB015A"/>
    <w:rsid w:val="00DB514A"/>
    <w:rsid w:val="00DB5E58"/>
    <w:rsid w:val="00DB7CEA"/>
    <w:rsid w:val="00DC6170"/>
    <w:rsid w:val="00DD2580"/>
    <w:rsid w:val="00DD397A"/>
    <w:rsid w:val="00DD603B"/>
    <w:rsid w:val="00DD7804"/>
    <w:rsid w:val="00DE479B"/>
    <w:rsid w:val="00DE5ADA"/>
    <w:rsid w:val="00DF4EFC"/>
    <w:rsid w:val="00DF7019"/>
    <w:rsid w:val="00E0083B"/>
    <w:rsid w:val="00E02ED0"/>
    <w:rsid w:val="00E036DD"/>
    <w:rsid w:val="00E140DD"/>
    <w:rsid w:val="00E34128"/>
    <w:rsid w:val="00E344E4"/>
    <w:rsid w:val="00E34ABD"/>
    <w:rsid w:val="00E430C6"/>
    <w:rsid w:val="00E4627B"/>
    <w:rsid w:val="00E50BF6"/>
    <w:rsid w:val="00E55C6C"/>
    <w:rsid w:val="00E80989"/>
    <w:rsid w:val="00E831AF"/>
    <w:rsid w:val="00EB3D27"/>
    <w:rsid w:val="00EC2D96"/>
    <w:rsid w:val="00EC4CEF"/>
    <w:rsid w:val="00EE3D6D"/>
    <w:rsid w:val="00EF5CE6"/>
    <w:rsid w:val="00F02078"/>
    <w:rsid w:val="00F03C97"/>
    <w:rsid w:val="00F0527E"/>
    <w:rsid w:val="00F05CB4"/>
    <w:rsid w:val="00F12AD6"/>
    <w:rsid w:val="00F16629"/>
    <w:rsid w:val="00F27DA8"/>
    <w:rsid w:val="00F36A63"/>
    <w:rsid w:val="00F74781"/>
    <w:rsid w:val="00F74B55"/>
    <w:rsid w:val="00F74CCB"/>
    <w:rsid w:val="00F7515D"/>
    <w:rsid w:val="00F852DF"/>
    <w:rsid w:val="00F956A5"/>
    <w:rsid w:val="00F95A83"/>
    <w:rsid w:val="00FB53A7"/>
    <w:rsid w:val="00FC074E"/>
    <w:rsid w:val="00FC3E32"/>
    <w:rsid w:val="00FD1EC4"/>
    <w:rsid w:val="00FD6DC5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CD312"/>
  <w15:chartTrackingRefBased/>
  <w15:docId w15:val="{3A7D18ED-0C1B-4EDC-82F9-599FACD3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23B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B7A5E"/>
    <w:pPr>
      <w:keepNext/>
      <w:keepLines/>
      <w:numPr>
        <w:numId w:val="17"/>
      </w:numPr>
      <w:spacing w:before="360" w:after="360" w:line="24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6B48"/>
    <w:pPr>
      <w:keepNext/>
      <w:keepLines/>
      <w:numPr>
        <w:ilvl w:val="1"/>
        <w:numId w:val="17"/>
      </w:numPr>
      <w:spacing w:before="240" w:after="240" w:line="240" w:lineRule="auto"/>
      <w:outlineLvl w:val="1"/>
    </w:pPr>
    <w:rPr>
      <w:rFonts w:eastAsiaTheme="majorEastAsia" w:cstheme="majorBidi"/>
      <w:b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6689"/>
    <w:pPr>
      <w:keepNext/>
      <w:keepLines/>
      <w:numPr>
        <w:ilvl w:val="2"/>
        <w:numId w:val="17"/>
      </w:numPr>
      <w:spacing w:before="80" w:line="240" w:lineRule="auto"/>
      <w:outlineLvl w:val="2"/>
    </w:pPr>
    <w:rPr>
      <w:rFonts w:eastAsiaTheme="majorEastAsia" w:cs="Times New Roman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97C"/>
    <w:pPr>
      <w:keepNext/>
      <w:keepLines/>
      <w:numPr>
        <w:ilvl w:val="3"/>
        <w:numId w:val="17"/>
      </w:numPr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397C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397C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397C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397C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397C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6E3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E3D"/>
    <w:rPr>
      <w:rFonts w:ascii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86E3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E3D"/>
    <w:rPr>
      <w:rFonts w:ascii="Times New Roman" w:hAnsi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B7A5E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86B48"/>
    <w:rPr>
      <w:rFonts w:ascii="Times New Roman" w:eastAsiaTheme="majorEastAsia" w:hAnsi="Times New Roman" w:cstheme="majorBidi"/>
      <w:b/>
      <w:sz w:val="24"/>
      <w:szCs w:val="28"/>
    </w:rPr>
  </w:style>
  <w:style w:type="paragraph" w:styleId="PargrafodaLista">
    <w:name w:val="List Paragraph"/>
    <w:basedOn w:val="Normal"/>
    <w:uiPriority w:val="34"/>
    <w:qFormat/>
    <w:rsid w:val="00CA607C"/>
    <w:pPr>
      <w:spacing w:line="240" w:lineRule="auto"/>
      <w:ind w:firstLine="0"/>
      <w:contextualSpacing/>
      <w:jc w:val="left"/>
    </w:pPr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066689"/>
    <w:rPr>
      <w:rFonts w:ascii="Times New Roman" w:eastAsiaTheme="majorEastAsia" w:hAnsi="Times New Roman" w:cs="Times New Roman"/>
      <w:b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86423B"/>
    <w:pPr>
      <w:spacing w:line="240" w:lineRule="auto"/>
      <w:contextualSpacing/>
      <w:jc w:val="center"/>
    </w:pPr>
    <w:rPr>
      <w:rFonts w:eastAsiaTheme="majorEastAsia" w:cs="Times New Roman"/>
      <w:color w:val="262626" w:themeColor="text1" w:themeTint="D9"/>
      <w:spacing w:val="-15"/>
      <w:sz w:val="72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6423B"/>
    <w:rPr>
      <w:rFonts w:ascii="Times New Roman" w:eastAsiaTheme="majorEastAsia" w:hAnsi="Times New Roman" w:cs="Times New Roman"/>
      <w:color w:val="262626" w:themeColor="text1" w:themeTint="D9"/>
      <w:spacing w:val="-15"/>
      <w:sz w:val="72"/>
      <w:szCs w:val="96"/>
    </w:rPr>
  </w:style>
  <w:style w:type="paragraph" w:styleId="SemEspaamento">
    <w:name w:val="No Spacing"/>
    <w:uiPriority w:val="1"/>
    <w:qFormat/>
    <w:rsid w:val="001601ED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23B"/>
    <w:pPr>
      <w:numPr>
        <w:ilvl w:val="1"/>
      </w:numPr>
      <w:spacing w:line="240" w:lineRule="auto"/>
      <w:ind w:firstLine="709"/>
      <w:jc w:val="center"/>
    </w:pPr>
    <w:rPr>
      <w:rFonts w:eastAsiaTheme="majorEastAsia" w:cstheme="majorBidi"/>
      <w:b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6423B"/>
    <w:rPr>
      <w:rFonts w:ascii="Times New Roman" w:eastAsiaTheme="majorEastAsia" w:hAnsi="Times New Roman" w:cstheme="majorBidi"/>
      <w:b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3397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836F4"/>
    <w:pPr>
      <w:tabs>
        <w:tab w:val="left" w:pos="1100"/>
        <w:tab w:val="right" w:leader="dot" w:pos="9742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836F4"/>
    <w:pPr>
      <w:tabs>
        <w:tab w:val="left" w:pos="1540"/>
        <w:tab w:val="right" w:leader="dot" w:pos="9742"/>
      </w:tabs>
      <w:spacing w:line="240" w:lineRule="auto"/>
      <w:ind w:left="238"/>
    </w:pPr>
  </w:style>
  <w:style w:type="paragraph" w:styleId="Sumrio3">
    <w:name w:val="toc 3"/>
    <w:basedOn w:val="Normal"/>
    <w:next w:val="Normal"/>
    <w:autoRedefine/>
    <w:uiPriority w:val="39"/>
    <w:unhideWhenUsed/>
    <w:rsid w:val="00B836F4"/>
    <w:pPr>
      <w:tabs>
        <w:tab w:val="left" w:pos="1889"/>
        <w:tab w:val="right" w:leader="dot" w:pos="9742"/>
      </w:tabs>
      <w:spacing w:line="240" w:lineRule="auto"/>
      <w:ind w:left="482"/>
    </w:pPr>
  </w:style>
  <w:style w:type="character" w:styleId="Hyperlink">
    <w:name w:val="Hyperlink"/>
    <w:basedOn w:val="Fontepargpadro"/>
    <w:uiPriority w:val="99"/>
    <w:unhideWhenUsed/>
    <w:rsid w:val="00B63848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397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397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397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397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397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397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086B48"/>
    <w:pPr>
      <w:keepNext/>
      <w:keepLines/>
      <w:spacing w:before="240" w:line="240" w:lineRule="auto"/>
      <w:ind w:firstLine="0"/>
    </w:pPr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066689"/>
    <w:pPr>
      <w:spacing w:before="160" w:line="240" w:lineRule="auto"/>
      <w:ind w:left="1416" w:right="720" w:firstLine="0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066689"/>
    <w:rPr>
      <w:rFonts w:ascii="Times New Roman" w:hAnsi="Times New Roman"/>
      <w:i/>
      <w:iCs/>
      <w:color w:val="262626" w:themeColor="text1" w:themeTint="D9"/>
      <w:sz w:val="24"/>
    </w:rPr>
  </w:style>
  <w:style w:type="character" w:styleId="nfaseSutil">
    <w:name w:val="Subtle Emphasis"/>
    <w:basedOn w:val="Fontepargpadro"/>
    <w:uiPriority w:val="19"/>
    <w:qFormat/>
    <w:rsid w:val="0007696E"/>
    <w:rPr>
      <w:iCs/>
      <w:sz w:val="20"/>
    </w:rPr>
  </w:style>
  <w:style w:type="table" w:styleId="Tabelacomgrade">
    <w:name w:val="Table Grid"/>
    <w:basedOn w:val="Tabelanormal"/>
    <w:uiPriority w:val="39"/>
    <w:rsid w:val="00E5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4D18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D1869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3397C"/>
    <w:rPr>
      <w:b/>
      <w:bCs/>
    </w:rPr>
  </w:style>
  <w:style w:type="character" w:styleId="nfase">
    <w:name w:val="Emphasis"/>
    <w:basedOn w:val="Fontepargpadro"/>
    <w:uiPriority w:val="20"/>
    <w:qFormat/>
    <w:rsid w:val="00C3397C"/>
    <w:rPr>
      <w:i/>
      <w:iCs/>
      <w:color w:val="70AD47" w:themeColor="accent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397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397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C3397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3397C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C3397C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C3397C"/>
    <w:rPr>
      <w:b/>
      <w:bCs/>
      <w:caps w:val="0"/>
      <w:smallCaps/>
      <w:spacing w:val="7"/>
      <w:sz w:val="21"/>
      <w:szCs w:val="21"/>
    </w:rPr>
  </w:style>
  <w:style w:type="table" w:styleId="TabeladeGradeClara">
    <w:name w:val="Grid Table Light"/>
    <w:basedOn w:val="Tabelanormal"/>
    <w:uiPriority w:val="40"/>
    <w:rsid w:val="00C64C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xmsonormal">
    <w:name w:val="x_xmsonormal"/>
    <w:basedOn w:val="Normal"/>
    <w:rsid w:val="00543D09"/>
    <w:pPr>
      <w:spacing w:line="240" w:lineRule="auto"/>
      <w:ind w:firstLine="0"/>
      <w:jc w:val="left"/>
    </w:pPr>
    <w:rPr>
      <w:rFonts w:ascii="Calibri" w:eastAsia="Calibri" w:hAnsi="Calibri" w:cs="Calibr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blog.dsacademy.com.br/programa-de-mentoria-entre-os-alunos-dsa-temporada-20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E987-B17E-4D96-B3CA-2F2C9BB7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 A Melo</dc:creator>
  <cp:keywords/>
  <dc:description/>
  <cp:lastModifiedBy>LUCIANA SILVA ALBUQUERQUE DE MELO</cp:lastModifiedBy>
  <cp:revision>12</cp:revision>
  <cp:lastPrinted>2019-05-28T01:17:00Z</cp:lastPrinted>
  <dcterms:created xsi:type="dcterms:W3CDTF">2021-10-01T12:38:00Z</dcterms:created>
  <dcterms:modified xsi:type="dcterms:W3CDTF">2021-10-01T13:16:00Z</dcterms:modified>
</cp:coreProperties>
</file>