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6F9CF3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57A14BE7" w14:textId="284AEF28" w:rsidR="00417564" w:rsidRPr="00C67C31" w:rsidRDefault="00245A97" w:rsidP="00C67C31">
      <w:pPr>
        <w:rPr>
          <w:rFonts w:asciiTheme="majorHAnsi" w:hAnsiTheme="majorHAnsi" w:cstheme="majorHAnsi"/>
          <w:b/>
          <w:bCs/>
          <w:sz w:val="26"/>
          <w:szCs w:val="26"/>
        </w:rPr>
      </w:pPr>
      <w:r>
        <w:rPr>
          <w:rFonts w:asciiTheme="majorHAnsi" w:hAnsiTheme="majorHAnsi" w:cstheme="majorHAnsi"/>
          <w:b/>
          <w:bCs/>
          <w:sz w:val="26"/>
          <w:szCs w:val="26"/>
        </w:rPr>
        <w:br w:type="page"/>
      </w: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73145A3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710B1E">
              <w:rPr>
                <w:noProof/>
                <w:webHidden/>
              </w:rPr>
              <w:t>4</w:t>
            </w:r>
            <w:r w:rsidR="00E02CD9">
              <w:rPr>
                <w:noProof/>
                <w:webHidden/>
              </w:rPr>
              <w:fldChar w:fldCharType="end"/>
            </w:r>
          </w:hyperlink>
        </w:p>
        <w:p w14:paraId="76925CCA" w14:textId="6BAF9063"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710B1E">
              <w:rPr>
                <w:noProof/>
                <w:webHidden/>
              </w:rPr>
              <w:t>5</w:t>
            </w:r>
            <w:r w:rsidR="00E02CD9">
              <w:rPr>
                <w:noProof/>
                <w:webHidden/>
              </w:rPr>
              <w:fldChar w:fldCharType="end"/>
            </w:r>
          </w:hyperlink>
        </w:p>
        <w:p w14:paraId="67FEB016" w14:textId="7183F285"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710B1E">
              <w:rPr>
                <w:noProof/>
                <w:webHidden/>
              </w:rPr>
              <w:t>6</w:t>
            </w:r>
            <w:r w:rsidR="00E02CD9">
              <w:rPr>
                <w:noProof/>
                <w:webHidden/>
              </w:rPr>
              <w:fldChar w:fldCharType="end"/>
            </w:r>
          </w:hyperlink>
        </w:p>
        <w:p w14:paraId="30B61BD4" w14:textId="401A0E1E"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710B1E">
              <w:rPr>
                <w:noProof/>
                <w:webHidden/>
              </w:rPr>
              <w:t>7</w:t>
            </w:r>
            <w:r w:rsidR="00E02CD9">
              <w:rPr>
                <w:noProof/>
                <w:webHidden/>
              </w:rPr>
              <w:fldChar w:fldCharType="end"/>
            </w:r>
          </w:hyperlink>
        </w:p>
        <w:p w14:paraId="555653B4" w14:textId="3CDC1971"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710B1E">
              <w:rPr>
                <w:noProof/>
                <w:webHidden/>
              </w:rPr>
              <w:t>8</w:t>
            </w:r>
            <w:r w:rsidR="00E02CD9">
              <w:rPr>
                <w:noProof/>
                <w:webHidden/>
              </w:rPr>
              <w:fldChar w:fldCharType="end"/>
            </w:r>
          </w:hyperlink>
        </w:p>
        <w:p w14:paraId="6BD6095D" w14:textId="2847C05F"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D3220FC" w14:textId="5E5B42A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5728221C" w14:textId="098F5CF8"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39B17FB6" w14:textId="072F5708"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697D4667" w14:textId="788421EC"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602BCBB" w14:textId="359D5B69"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320F0735" w14:textId="2F0AD5A1"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05945BB7" w14:textId="13EA277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710B1E">
              <w:rPr>
                <w:noProof/>
                <w:webHidden/>
              </w:rPr>
              <w:t>12</w:t>
            </w:r>
            <w:r w:rsidR="00E02CD9">
              <w:rPr>
                <w:noProof/>
                <w:webHidden/>
              </w:rPr>
              <w:fldChar w:fldCharType="end"/>
            </w:r>
          </w:hyperlink>
        </w:p>
        <w:p w14:paraId="278F3EB1" w14:textId="3F0EAC37"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D64E385" w14:textId="46D56770"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62792946" w14:textId="3AD78440"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5D3158F7" w14:textId="1CBBE769"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492EE335" w14:textId="150D614D"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26CF3C2D" w14:textId="0AD02054"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77444E9B" w14:textId="6F911A80"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2887C5C" w14:textId="4DA0F5DF"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9178634" w14:textId="1628B5DB"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68435E2" w14:textId="6EAEC64A"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0913F366" w14:textId="18F47A0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D6D50CB" w14:textId="23F41BA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45C15330" w14:textId="12B180C1"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24A1314E" w14:textId="1E77E904"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6ED4125" w14:textId="725581F7"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66E9110A" w14:textId="6FA82694"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163F9C5B" w14:textId="34B2FEB8"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15DFBDE" w14:textId="46F1B5D4"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D943EF4" w14:textId="746E4657"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710B1E">
              <w:rPr>
                <w:noProof/>
                <w:webHidden/>
              </w:rPr>
              <w:t>16</w:t>
            </w:r>
            <w:r w:rsidR="00E02CD9">
              <w:rPr>
                <w:noProof/>
                <w:webHidden/>
              </w:rPr>
              <w:fldChar w:fldCharType="end"/>
            </w:r>
          </w:hyperlink>
        </w:p>
        <w:p w14:paraId="24C65D73" w14:textId="4F00C5E8" w:rsidR="00DF4DC8" w:rsidRP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69EBAAE1"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RFID</w:t>
            </w:r>
          </w:p>
        </w:tc>
        <w:tc>
          <w:tcPr>
            <w:tcW w:w="0" w:type="auto"/>
            <w:vAlign w:val="center"/>
            <w:hideMark/>
          </w:tcPr>
          <w:p w14:paraId="66D2A6E7" w14:textId="34E9C3E3"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367C039F"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Hệ thống mạng RFID</w:t>
            </w:r>
          </w:p>
        </w:tc>
      </w:tr>
      <w:tr w:rsidR="00161212" w:rsidRPr="00855681" w14:paraId="377429D5" w14:textId="77777777" w:rsidTr="00161212">
        <w:trPr>
          <w:tblCellSpacing w:w="15" w:type="dxa"/>
        </w:trPr>
        <w:tc>
          <w:tcPr>
            <w:tcW w:w="0" w:type="auto"/>
            <w:vAlign w:val="center"/>
            <w:hideMark/>
          </w:tcPr>
          <w:p w14:paraId="1B51A36C" w14:textId="44264131"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PSO</w:t>
            </w:r>
          </w:p>
        </w:tc>
        <w:tc>
          <w:tcPr>
            <w:tcW w:w="0" w:type="auto"/>
            <w:vAlign w:val="center"/>
            <w:hideMark/>
          </w:tcPr>
          <w:p w14:paraId="25F72EEB" w14:textId="40A0B923"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4365D17B"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IoT</w:t>
            </w:r>
          </w:p>
        </w:tc>
        <w:tc>
          <w:tcPr>
            <w:tcW w:w="0" w:type="auto"/>
            <w:vAlign w:val="center"/>
            <w:hideMark/>
          </w:tcPr>
          <w:p w14:paraId="29FA92F8" w14:textId="78BE6D8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B4B73" w:rsidRDefault="00E02CD9" w:rsidP="00E02CD9">
      <w:pPr>
        <w:rPr>
          <w:sz w:val="26"/>
          <w:szCs w:val="26"/>
        </w:rPr>
      </w:pPr>
      <w:r w:rsidRPr="00E02CD9">
        <w:rPr>
          <w:sz w:val="26"/>
          <w:szCs w:val="26"/>
          <w:lang w:val="vi-VN"/>
        </w:rPr>
        <w:t>Thuật toán PSO được sử dụng</w:t>
      </w:r>
      <w:r w:rsidR="006B4B73">
        <w:rPr>
          <w:sz w:val="26"/>
          <w:szCs w:val="26"/>
        </w:rPr>
        <w:t xml:space="preserve"> trong đồ án này</w:t>
      </w:r>
      <w:r w:rsidRPr="00E02CD9">
        <w:rPr>
          <w:sz w:val="26"/>
          <w:szCs w:val="26"/>
          <w:lang w:val="vi-VN"/>
        </w:rPr>
        <w:t xml:space="preserve"> để giải quyết bài toán tối ưu hóa vị tr</w:t>
      </w:r>
      <w:r w:rsidR="006B4B73">
        <w:rPr>
          <w:sz w:val="26"/>
          <w:szCs w:val="26"/>
        </w:rPr>
        <w:t>í và độ bao phủ</w:t>
      </w:r>
      <w:r w:rsidRPr="00E02CD9">
        <w:rPr>
          <w:sz w:val="26"/>
          <w:szCs w:val="26"/>
          <w:lang w:val="vi-VN"/>
        </w:rPr>
        <w:t xml:space="preserve"> các đầu đọc</w:t>
      </w:r>
      <w:r w:rsidR="006B4B73">
        <w:rPr>
          <w:sz w:val="26"/>
          <w:szCs w:val="26"/>
        </w:rPr>
        <w:t xml:space="preserve"> trong hệ thống</w:t>
      </w:r>
      <w:r w:rsidRPr="00E02CD9">
        <w:rPr>
          <w:sz w:val="26"/>
          <w:szCs w:val="26"/>
          <w:lang w:val="vi-VN"/>
        </w:rPr>
        <w:t xml:space="preserve"> RFID, với mục tiêu tối </w:t>
      </w:r>
      <w:r w:rsidR="006B4B73">
        <w:rPr>
          <w:sz w:val="26"/>
          <w:szCs w:val="26"/>
        </w:rPr>
        <w:t xml:space="preserve">thiểu </w:t>
      </w:r>
      <w:r w:rsidRPr="00E02CD9">
        <w:rPr>
          <w:sz w:val="26"/>
          <w:szCs w:val="26"/>
          <w:lang w:val="vi-VN"/>
        </w:rPr>
        <w:t xml:space="preserve">hóa </w:t>
      </w:r>
      <w:r w:rsidR="006B4B73">
        <w:rPr>
          <w:sz w:val="26"/>
          <w:szCs w:val="26"/>
        </w:rPr>
        <w:t>số lượng đầu đọc</w:t>
      </w:r>
      <w:r w:rsidRPr="00E02CD9">
        <w:rPr>
          <w:sz w:val="26"/>
          <w:szCs w:val="26"/>
          <w:lang w:val="vi-VN"/>
        </w:rPr>
        <w:t xml:space="preserve"> và giảm thiểu</w:t>
      </w:r>
      <w:r w:rsidR="006B4B73">
        <w:rPr>
          <w:sz w:val="26"/>
          <w:szCs w:val="26"/>
        </w:rPr>
        <w:t xml:space="preserve"> chi phí lắp đặt</w:t>
      </w:r>
      <w:r w:rsidRPr="00E02CD9">
        <w:rPr>
          <w:sz w:val="26"/>
          <w:szCs w:val="26"/>
          <w:lang w:val="vi-VN"/>
        </w:rPr>
        <w:t>.</w:t>
      </w:r>
    </w:p>
    <w:p w14:paraId="0C417925" w14:textId="355F094B" w:rsidR="00E02CD9" w:rsidRPr="00E02CD9" w:rsidRDefault="006B4B73" w:rsidP="00E02CD9">
      <w:pPr>
        <w:rPr>
          <w:sz w:val="26"/>
          <w:szCs w:val="26"/>
          <w:lang w:val="vi-VN"/>
        </w:rPr>
      </w:pPr>
      <w:r>
        <w:rPr>
          <w:sz w:val="26"/>
          <w:szCs w:val="26"/>
        </w:rPr>
        <w:t>M</w:t>
      </w:r>
      <w:r w:rsidR="00E02CD9" w:rsidRPr="00E02CD9">
        <w:rPr>
          <w:sz w:val="26"/>
          <w:szCs w:val="26"/>
          <w:lang w:val="vi-VN"/>
        </w:rPr>
        <w:t>ô phỏng</w:t>
      </w:r>
      <w:r>
        <w:rPr>
          <w:sz w:val="26"/>
          <w:szCs w:val="26"/>
        </w:rPr>
        <w:t xml:space="preserve"> quá trình</w:t>
      </w:r>
      <w:r w:rsidR="00E02CD9" w:rsidRPr="00E02CD9">
        <w:rPr>
          <w:sz w:val="26"/>
          <w:szCs w:val="26"/>
          <w:lang w:val="vi-VN"/>
        </w:rPr>
        <w:t xml:space="preserve"> với các bố trí </w:t>
      </w:r>
      <w:r>
        <w:rPr>
          <w:sz w:val="26"/>
          <w:szCs w:val="26"/>
        </w:rPr>
        <w:t>trong lớp học</w:t>
      </w:r>
      <w:r w:rsidR="00E02CD9" w:rsidRPr="00E02CD9">
        <w:rPr>
          <w:sz w:val="26"/>
          <w:szCs w:val="26"/>
          <w:lang w:val="vi-VN"/>
        </w:rPr>
        <w:t>,</w:t>
      </w:r>
      <w:r>
        <w:rPr>
          <w:sz w:val="26"/>
          <w:szCs w:val="26"/>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9BC82B0" w14:textId="4B5E15E1" w:rsidR="007F736D" w:rsidRPr="007F736D" w:rsidRDefault="00B93137" w:rsidP="007F736D">
      <w:r w:rsidRPr="00B93137">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B93137">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B93137">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bookmarkEnd w:id="7"/>
    </w:p>
    <w:p w14:paraId="2CE2A147" w14:textId="7BAAFF14" w:rsidR="005830B1" w:rsidRPr="005830B1" w:rsidRDefault="005830B1" w:rsidP="005830B1">
      <w: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465055" w:rsidRDefault="00464254" w:rsidP="00464254">
      <w:pPr>
        <w:pStyle w:val="Heading2"/>
        <w:rPr>
          <w:rFonts w:asciiTheme="majorHAnsi" w:hAnsiTheme="majorHAnsi" w:cstheme="majorHAnsi"/>
          <w:color w:val="auto"/>
        </w:rPr>
      </w:pPr>
      <w:bookmarkStart w:id="8" w:name="_Toc180836104"/>
      <w:r w:rsidRPr="00465055">
        <w:rPr>
          <w:rFonts w:asciiTheme="majorHAnsi" w:hAnsiTheme="majorHAnsi" w:cstheme="majorHAnsi"/>
          <w:color w:val="auto"/>
        </w:rPr>
        <w:t>Phạm vi và giới hạn nghiên cứu:</w:t>
      </w:r>
      <w:bookmarkEnd w:id="8"/>
    </w:p>
    <w:p w14:paraId="39C1E1B5" w14:textId="13F4FA43" w:rsidR="000C64C0" w:rsidRPr="00F9419B" w:rsidRDefault="000C64C0" w:rsidP="002F35D2">
      <w:pPr>
        <w:rPr>
          <w:lang w:val="vi-VN"/>
        </w:rPr>
      </w:pPr>
      <w:bookmarkStart w:id="9" w:name="_Toc180836105"/>
      <w:r>
        <w:t xml:space="preserve">Nghiên cứu này tập trung vào việc áp dụng thuật toán tối ưu hóa bầy đàn (PSO) để triển khai hệ thống giám sát sinh viên trong môi trường lớp học thông qua công nghệ RFID. </w:t>
      </w:r>
      <w:r w:rsidR="002F35D2" w:rsidRPr="002F35D2">
        <w:t>Nghiên cứu này giới hạn trong phạm vi trong gian trong một lớp học tiêu chuẩn dựa trên diện tích lớp họ</w:t>
      </w:r>
      <w:r w:rsidR="00F9419B">
        <w:t xml:space="preserve">c, </w:t>
      </w:r>
      <w:r w:rsidR="00F9419B">
        <w:rPr>
          <w:lang w:val="vi-VN"/>
        </w:rPr>
        <w:t xml:space="preserve">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w:t>
      </w:r>
      <w:r w:rsidR="00F9419B">
        <w:rPr>
          <w:lang w:val="vi-VN"/>
        </w:rPr>
        <w:lastRenderedPageBreak/>
        <w:t>RFID, các vật cản và nhiễu sóng trong lớp học. Đánh giá tính hiệu quả của thuật toán thông qua mức độ bao phủ không gian lớp học</w:t>
      </w:r>
      <w:r w:rsidR="00CD6D72">
        <w:rPr>
          <w:lang w:val="vi-VN"/>
        </w:rPr>
        <w:t xml:space="preserve">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w:t>
      </w:r>
      <w:r w:rsidR="003D195A">
        <w:rPr>
          <w:lang w:val="vi-VN"/>
        </w:rPr>
        <w:t>mục tiêu để hướng đến kết quả nghiên cứu hiệu quả và thiết thực.</w:t>
      </w:r>
    </w:p>
    <w:p w14:paraId="37CF2EC0" w14:textId="77777777" w:rsidR="00F813E4" w:rsidRPr="00F813E4" w:rsidRDefault="005B3E6C" w:rsidP="00F813E4">
      <w:pPr>
        <w:pStyle w:val="Heading2"/>
        <w:rPr>
          <w:rFonts w:asciiTheme="majorHAnsi" w:hAnsiTheme="majorHAnsi" w:cstheme="majorHAnsi"/>
          <w:color w:val="auto"/>
          <w:sz w:val="32"/>
        </w:rPr>
      </w:pPr>
      <w:bookmarkStart w:id="10" w:name="_GoBack"/>
      <w:bookmarkEnd w:id="10"/>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9"/>
    </w:p>
    <w:p w14:paraId="21859D65" w14:textId="77777777" w:rsidR="00F813E4" w:rsidRDefault="00F813E4" w:rsidP="00F813E4">
      <w:r>
        <w:t>Nghiên cứu vào việc áp dụng thuật toán tối ưu bầy đàn (PSO) để triển khai hệ thống RFID trong giám sát sinh viên ở lớp học.</w:t>
      </w:r>
    </w:p>
    <w:p w14:paraId="0E0F1E25" w14:textId="77777777" w:rsidR="00F22587" w:rsidRDefault="00F22587" w:rsidP="00F813E4">
      <w: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Default="00F22587" w:rsidP="00F813E4">
      <w:r>
        <w:t xml:space="preserve">Giới thiệu về công nghệ RFID bao gồm các thành phần cơ bản như là đầu đọc, các thẻ, vùng bao </w:t>
      </w:r>
      <w:proofErr w:type="gramStart"/>
      <w:r>
        <w:t>phủ</w:t>
      </w:r>
      <w:r w:rsidR="00973532">
        <w:t>,…</w:t>
      </w:r>
      <w:proofErr w:type="gramEnd"/>
      <w: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F813E4" w:rsidRDefault="00591FA5" w:rsidP="00F813E4">
      <w: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Pr>
          <w:rFonts w:asciiTheme="majorHAnsi" w:hAnsiTheme="majorHAnsi" w:cstheme="majorHAnsi"/>
          <w:sz w:val="32"/>
        </w:rPr>
        <w:br/>
      </w:r>
      <w:r w:rsidR="004D670D" w:rsidRPr="00F813E4">
        <w:rPr>
          <w:rFonts w:asciiTheme="majorHAnsi" w:hAnsiTheme="majorHAnsi" w:cstheme="majorHAnsi"/>
        </w:rPr>
        <w:br w:type="page"/>
      </w:r>
    </w:p>
    <w:p w14:paraId="2F0F430C" w14:textId="6B0F5A12" w:rsidR="000B5CBB" w:rsidRPr="00465055" w:rsidRDefault="000B5CBB"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End w:id="12"/>
      <w:bookmarkEnd w:id="13"/>
      <w:bookmarkEnd w:id="14"/>
      <w:bookmarkEnd w:id="15"/>
      <w:bookmarkEnd w:id="16"/>
      <w:bookmarkEnd w:id="17"/>
      <w:bookmarkEnd w:id="18"/>
    </w:p>
    <w:p w14:paraId="003DF1A6" w14:textId="39B86E17" w:rsidR="00C90660" w:rsidRDefault="00C90660" w:rsidP="008B3425">
      <w:pPr>
        <w:pStyle w:val="Heading2"/>
        <w:rPr>
          <w:rFonts w:asciiTheme="majorHAnsi" w:hAnsiTheme="majorHAnsi" w:cstheme="majorHAnsi"/>
          <w:color w:val="auto"/>
        </w:rPr>
      </w:pPr>
      <w:bookmarkStart w:id="19" w:name="_Toc180836108"/>
      <w:r w:rsidRPr="00465055">
        <w:rPr>
          <w:rFonts w:asciiTheme="majorHAnsi" w:hAnsiTheme="majorHAnsi" w:cstheme="majorHAnsi"/>
          <w:color w:val="auto"/>
        </w:rPr>
        <w:t>Các phương pháp giám sát lớp học hiện tại</w:t>
      </w:r>
      <w:bookmarkEnd w:id="19"/>
      <w:r w:rsidR="003043FF">
        <w:rPr>
          <w:rFonts w:asciiTheme="majorHAnsi" w:hAnsiTheme="majorHAnsi" w:cstheme="majorHAnsi"/>
          <w:color w:val="auto"/>
        </w:rPr>
        <w:t>:</w:t>
      </w:r>
    </w:p>
    <w:p w14:paraId="6D80DE9D" w14:textId="77777777" w:rsidR="003566CE" w:rsidRDefault="003566CE" w:rsidP="003566CE">
      <w: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Default="003566CE" w:rsidP="003566CE">
      <w:pPr>
        <w:pStyle w:val="ListParagraph"/>
        <w:numPr>
          <w:ilvl w:val="0"/>
          <w:numId w:val="6"/>
        </w:numPr>
        <w:spacing w:before="0" w:after="160" w:line="259" w:lineRule="auto"/>
        <w:jc w:val="left"/>
      </w:pPr>
      <w: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Default="003566CE" w:rsidP="003566CE">
      <w:pPr>
        <w:pStyle w:val="ListParagraph"/>
        <w:numPr>
          <w:ilvl w:val="0"/>
          <w:numId w:val="6"/>
        </w:numPr>
        <w:spacing w:before="0" w:after="160" w:line="259" w:lineRule="auto"/>
        <w:jc w:val="left"/>
      </w:pPr>
      <w: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Default="003566CE" w:rsidP="003566CE">
      <w:pPr>
        <w:pStyle w:val="ListParagraph"/>
        <w:numPr>
          <w:ilvl w:val="0"/>
          <w:numId w:val="6"/>
        </w:numPr>
        <w:spacing w:before="0" w:after="160" w:line="259" w:lineRule="auto"/>
        <w:jc w:val="left"/>
      </w:pPr>
      <w: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Default="003566CE" w:rsidP="003566CE">
      <w:pPr>
        <w:pStyle w:val="ListParagraph"/>
        <w:numPr>
          <w:ilvl w:val="0"/>
          <w:numId w:val="6"/>
        </w:numPr>
        <w:spacing w:before="0" w:after="160" w:line="259" w:lineRule="auto"/>
        <w:jc w:val="left"/>
      </w:pPr>
      <w: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3043FF" w:rsidRDefault="003566CE" w:rsidP="003043FF">
      <w: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Default="00C90660" w:rsidP="008B3425">
      <w:pPr>
        <w:pStyle w:val="Heading2"/>
        <w:rPr>
          <w:rFonts w:asciiTheme="majorHAnsi" w:hAnsiTheme="majorHAnsi" w:cstheme="majorHAnsi"/>
          <w:color w:val="auto"/>
        </w:rPr>
      </w:pPr>
      <w:bookmarkStart w:id="20" w:name="_Toc180836109"/>
      <w:r w:rsidRPr="00465055">
        <w:rPr>
          <w:rFonts w:asciiTheme="majorHAnsi" w:hAnsiTheme="majorHAnsi" w:cstheme="majorHAnsi"/>
          <w:color w:val="auto"/>
        </w:rPr>
        <w:t>Giới thiệu thuật toán tối ưu hóa bầy đàn (PSO):</w:t>
      </w:r>
      <w:bookmarkEnd w:id="20"/>
    </w:p>
    <w:p w14:paraId="2B2BD4B8" w14:textId="77777777" w:rsidR="003D71F1" w:rsidRPr="0029215C" w:rsidRDefault="003D71F1" w:rsidP="003D71F1">
      <w:pPr>
        <w:pStyle w:val="NormalWeb"/>
        <w:rPr>
          <w:color w:val="FF0000"/>
        </w:rPr>
      </w:pPr>
      <w:r w:rsidRPr="0029215C">
        <w:rPr>
          <w:color w:val="FF0000"/>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29215C" w:rsidRDefault="003D71F1" w:rsidP="003D71F1">
      <w:pPr>
        <w:pStyle w:val="NormalWeb"/>
        <w:rPr>
          <w:color w:val="FF0000"/>
        </w:rPr>
      </w:pPr>
      <w:r w:rsidRPr="0029215C">
        <w:rPr>
          <w:color w:val="FF0000"/>
        </w:rPr>
        <w:t xml:space="preserve">Trong thuật toán PSO, mỗi cá thể trong bầy (gọi là </w:t>
      </w:r>
      <w:r w:rsidRPr="0029215C">
        <w:rPr>
          <w:rStyle w:val="Emphasis"/>
          <w:color w:val="FF0000"/>
        </w:rPr>
        <w:t>particle</w:t>
      </w:r>
      <w:r w:rsidRPr="0029215C">
        <w:rPr>
          <w:color w:val="FF0000"/>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29215C" w:rsidRDefault="003D71F1" w:rsidP="003D71F1">
      <w:pPr>
        <w:pStyle w:val="NormalWeb"/>
        <w:rPr>
          <w:color w:val="FF0000"/>
        </w:rPr>
      </w:pPr>
      <w:r w:rsidRPr="0029215C">
        <w:rPr>
          <w:color w:val="FF0000"/>
        </w:rPr>
        <w:lastRenderedPageBreak/>
        <w:t>Các thành phần chính của PSO gồm:</w:t>
      </w:r>
    </w:p>
    <w:p w14:paraId="38BE4BF5" w14:textId="77777777" w:rsidR="003D71F1" w:rsidRPr="0029215C" w:rsidRDefault="003D71F1" w:rsidP="00226468">
      <w:pPr>
        <w:pStyle w:val="NormalWeb"/>
        <w:numPr>
          <w:ilvl w:val="0"/>
          <w:numId w:val="4"/>
        </w:numPr>
        <w:rPr>
          <w:color w:val="FF0000"/>
        </w:rPr>
      </w:pPr>
      <w:r w:rsidRPr="0029215C">
        <w:rPr>
          <w:rStyle w:val="Strong"/>
          <w:color w:val="FF0000"/>
        </w:rPr>
        <w:t>Quần thể các cá thể (particles)</w:t>
      </w:r>
      <w:r w:rsidRPr="0029215C">
        <w:rPr>
          <w:color w:val="FF0000"/>
        </w:rPr>
        <w:t>: Mỗi cá thể là một giải pháp khả dĩ cho bài toán tối ưu và được đặc trưng bởi vị trí và vận tốc.</w:t>
      </w:r>
    </w:p>
    <w:p w14:paraId="7774B58A" w14:textId="77777777" w:rsidR="003D71F1" w:rsidRPr="0029215C" w:rsidRDefault="003D71F1" w:rsidP="00226468">
      <w:pPr>
        <w:pStyle w:val="NormalWeb"/>
        <w:numPr>
          <w:ilvl w:val="0"/>
          <w:numId w:val="4"/>
        </w:numPr>
        <w:rPr>
          <w:color w:val="FF0000"/>
        </w:rPr>
      </w:pPr>
      <w:r w:rsidRPr="0029215C">
        <w:rPr>
          <w:rStyle w:val="Strong"/>
          <w:color w:val="FF0000"/>
        </w:rPr>
        <w:t>Hàm mục tiêu (fitness function)</w:t>
      </w:r>
      <w:r w:rsidRPr="0029215C">
        <w:rPr>
          <w:color w:val="FF0000"/>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29215C" w:rsidRDefault="003D71F1" w:rsidP="00226468">
      <w:pPr>
        <w:pStyle w:val="NormalWeb"/>
        <w:numPr>
          <w:ilvl w:val="0"/>
          <w:numId w:val="4"/>
        </w:numPr>
        <w:rPr>
          <w:color w:val="FF0000"/>
        </w:rPr>
      </w:pPr>
      <w:r w:rsidRPr="0029215C">
        <w:rPr>
          <w:rStyle w:val="Strong"/>
          <w:color w:val="FF0000"/>
        </w:rPr>
        <w:t>Cập nhật vị trí và vận tốc</w:t>
      </w:r>
      <w:r w:rsidRPr="0029215C">
        <w:rPr>
          <w:color w:val="FF0000"/>
        </w:rPr>
        <w:t>: Trong mỗi lần lặp, vị trí và vận tốc của các cá thể được cập nhật dựa trên vị trí tốt nhất mà mỗi cá thể đạt được (</w:t>
      </w:r>
      <w:r w:rsidRPr="0029215C">
        <w:rPr>
          <w:rStyle w:val="Emphasis"/>
          <w:color w:val="FF0000"/>
        </w:rPr>
        <w:t>pbest</w:t>
      </w:r>
      <w:r w:rsidRPr="0029215C">
        <w:rPr>
          <w:color w:val="FF0000"/>
        </w:rPr>
        <w:t>) và vị trí tốt nhất toàn bầy đàn (</w:t>
      </w:r>
      <w:r w:rsidRPr="0029215C">
        <w:rPr>
          <w:rStyle w:val="Emphasis"/>
          <w:color w:val="FF0000"/>
        </w:rPr>
        <w:t>gbest</w:t>
      </w:r>
      <w:r w:rsidRPr="0029215C">
        <w:rPr>
          <w:color w:val="FF0000"/>
        </w:rPr>
        <w:t>). Công thức cập nhật vận tốc và vị trí giúp các cá thể cân bằng giữa việc khai thác (exploitation) vùng lân cận và khám phá (exploration) không gian tìm kiếm.</w:t>
      </w:r>
    </w:p>
    <w:p w14:paraId="759B05EB" w14:textId="77777777" w:rsidR="003D71F1" w:rsidRPr="0029215C" w:rsidRDefault="003D71F1" w:rsidP="00226468">
      <w:pPr>
        <w:pStyle w:val="NormalWeb"/>
        <w:numPr>
          <w:ilvl w:val="0"/>
          <w:numId w:val="4"/>
        </w:numPr>
        <w:rPr>
          <w:color w:val="FF0000"/>
        </w:rPr>
      </w:pPr>
      <w:r w:rsidRPr="0029215C">
        <w:rPr>
          <w:rStyle w:val="Strong"/>
          <w:color w:val="FF0000"/>
        </w:rPr>
        <w:t>Quá trình hội tụ</w:t>
      </w:r>
      <w:r w:rsidRPr="0029215C">
        <w:rPr>
          <w:color w:val="FF0000"/>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29215C" w:rsidRDefault="003D71F1" w:rsidP="00322A63">
      <w:pPr>
        <w:pStyle w:val="NormalWeb"/>
        <w:rPr>
          <w:color w:val="FF0000"/>
        </w:rPr>
      </w:pPr>
      <w:r w:rsidRPr="0029215C">
        <w:rPr>
          <w:color w:val="FF0000"/>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Default="00C90660" w:rsidP="004B23B5">
      <w:pPr>
        <w:pStyle w:val="Heading2"/>
        <w:rPr>
          <w:rFonts w:asciiTheme="majorHAnsi" w:hAnsiTheme="majorHAnsi" w:cstheme="majorHAnsi"/>
          <w:color w:val="auto"/>
        </w:rPr>
      </w:pPr>
      <w:bookmarkStart w:id="21" w:name="_Toc180836110"/>
      <w:r w:rsidRPr="00465055">
        <w:rPr>
          <w:rFonts w:asciiTheme="majorHAnsi" w:hAnsiTheme="majorHAnsi" w:cstheme="majorHAnsi"/>
          <w:color w:val="auto"/>
        </w:rPr>
        <w:t>Các nghiên cứu liên quan đến PSO và giám sát:</w:t>
      </w:r>
      <w:bookmarkEnd w:id="21"/>
    </w:p>
    <w:p w14:paraId="155EE5DD" w14:textId="0092B35A" w:rsidR="00AD18DA" w:rsidRDefault="00554285" w:rsidP="00AD18DA">
      <w:r>
        <w:t xml:space="preserve">Công nghệ RFID và thuật toán PSO được phát triển nhằm tìm ra giải pháp tối ưu </w:t>
      </w:r>
      <w:r w:rsidR="00F947D3">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 xml:space="preserve">Giám sát thời gian thực: </w:t>
      </w:r>
      <w:r w:rsidR="0029215C" w:rsidRPr="0029215C">
        <w:rPr>
          <w:rFonts w:eastAsia="SimSun"/>
          <w:sz w:val="24"/>
          <w:szCs w:val="24"/>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Default="0029215C" w:rsidP="0029215C">
      <w:r>
        <w:t>Các nghiên cứu nổi bật:</w:t>
      </w:r>
    </w:p>
    <w:p w14:paraId="546FB979" w14:textId="36C94AD0"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Optimized Coverage in WSNs for Environmental Monitoring</w:t>
      </w:r>
      <w:r w:rsidRPr="0029215C">
        <w:rPr>
          <w:rFonts w:eastAsia="SimSun"/>
          <w:sz w:val="24"/>
          <w:szCs w:val="24"/>
        </w:rPr>
        <w:t>: Sử dụng PSO để tối ưu hóa độ bao phủ của các cảm biến trong giám sát môi trường, đảm bảo chất lượng dữ liệu và tuổi thọ của mạng cảm biến.</w:t>
      </w:r>
    </w:p>
    <w:p w14:paraId="6347CE86" w14:textId="341F0114"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PSO-based Surveillance Camera Placement</w:t>
      </w:r>
      <w:r w:rsidRPr="0029215C">
        <w:rPr>
          <w:rFonts w:eastAsia="SimSun"/>
          <w:sz w:val="24"/>
          <w:szCs w:val="24"/>
        </w:rPr>
        <w:t>: Nghiên cứu tối ưu hóa vị trí của các camera giám sát trong hệ thống an ninh, giúp giảm số lượng camera nhưng vẫn đạt được độ bao phủ cao.</w:t>
      </w:r>
    </w:p>
    <w:p w14:paraId="54B6AA6B" w14:textId="77777777" w:rsidR="00554285" w:rsidRPr="00AD18DA" w:rsidRDefault="00554285" w:rsidP="00AD18DA"/>
    <w:p w14:paraId="16379B9C" w14:textId="12C776D0" w:rsidR="000B077F"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2"/>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3" w:name="_Toc180832487"/>
      <w:bookmarkStart w:id="24" w:name="_Toc180833422"/>
      <w:bookmarkStart w:id="25" w:name="_Toc180834236"/>
      <w:bookmarkStart w:id="26" w:name="_Toc180834287"/>
      <w:bookmarkStart w:id="27" w:name="_Toc180834358"/>
      <w:bookmarkStart w:id="28" w:name="_Toc180834610"/>
      <w:bookmarkStart w:id="29" w:name="_Toc180836112"/>
      <w:bookmarkEnd w:id="23"/>
      <w:bookmarkEnd w:id="24"/>
      <w:bookmarkEnd w:id="25"/>
      <w:bookmarkEnd w:id="26"/>
      <w:bookmarkEnd w:id="27"/>
      <w:bookmarkEnd w:id="28"/>
      <w:bookmarkEnd w:id="29"/>
    </w:p>
    <w:p w14:paraId="701E4B1C" w14:textId="25DB5730" w:rsidR="00C90660" w:rsidRDefault="00C90660" w:rsidP="008B3425">
      <w:pPr>
        <w:pStyle w:val="Heading2"/>
        <w:rPr>
          <w:rFonts w:asciiTheme="majorHAnsi" w:hAnsiTheme="majorHAnsi" w:cstheme="majorHAnsi"/>
          <w:color w:val="auto"/>
        </w:rPr>
      </w:pPr>
      <w:bookmarkStart w:id="30" w:name="_Toc180836113"/>
      <w:r w:rsidRPr="00465055">
        <w:rPr>
          <w:rFonts w:asciiTheme="majorHAnsi" w:hAnsiTheme="majorHAnsi" w:cstheme="majorHAnsi"/>
          <w:color w:val="auto"/>
        </w:rPr>
        <w:t>Mô tả bài toán giám sát sinh viên trong lớp học:</w:t>
      </w:r>
      <w:bookmarkEnd w:id="30"/>
    </w:p>
    <w:p w14:paraId="6AAC829C" w14:textId="31CF804E" w:rsidR="00AB65D7" w:rsidRDefault="00AB65D7" w:rsidP="00AB65D7">
      <w:r>
        <w:t xml:space="preserve">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w:t>
      </w:r>
      <w:r>
        <w:lastRenderedPageBreak/>
        <w:t>trình này, giảm thiểu sai sót trong điểm danh, tiết kiệm thời gian trong việc giảng dạy và điểm danh thủ công hoặc điểm danh bằng thẻ sinh viên.</w:t>
      </w:r>
    </w:p>
    <w:p w14:paraId="0079FC78" w14:textId="447AAC00" w:rsidR="00AB65D7" w:rsidRDefault="00AB65D7" w:rsidP="00AB65D7">
      <w:r>
        <w:t>Yêu cầu bài toán:</w:t>
      </w:r>
    </w:p>
    <w:p w14:paraId="31254EB9" w14:textId="749530F0" w:rsidR="00AB65D7" w:rsidRDefault="00AB65D7" w:rsidP="00AB65D7">
      <w: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Default="00AB65D7" w:rsidP="00AB65D7">
      <w: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Default="00724F35" w:rsidP="00AB65D7">
      <w: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Default="00724F35" w:rsidP="00AB65D7">
      <w: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Default="00C90660" w:rsidP="008B3425">
      <w:pPr>
        <w:pStyle w:val="Heading2"/>
        <w:rPr>
          <w:rFonts w:asciiTheme="majorHAnsi" w:hAnsiTheme="majorHAnsi" w:cstheme="majorHAnsi"/>
          <w:color w:val="auto"/>
        </w:rPr>
      </w:pPr>
      <w:bookmarkStart w:id="31" w:name="_Toc180836114"/>
      <w:r w:rsidRPr="00465055">
        <w:rPr>
          <w:rFonts w:asciiTheme="majorHAnsi" w:hAnsiTheme="majorHAnsi" w:cstheme="majorHAnsi"/>
          <w:color w:val="auto"/>
        </w:rPr>
        <w:t>Các yêu cầu và tiêu chí giám sát</w:t>
      </w:r>
      <w:bookmarkEnd w:id="31"/>
    </w:p>
    <w:p w14:paraId="29E80A78" w14:textId="3AA49A6E" w:rsidR="006B31A7" w:rsidRDefault="006B31A7" w:rsidP="006B31A7">
      <w:r>
        <w:t xml:space="preserve">Yêu cầu cần một vùng hoạt động của hệ thống RFID ta có một khu vực lớp học giống nhau chưa xét tới </w:t>
      </w:r>
      <w:r w:rsidR="0086773E">
        <w:t>các phòng không gian lớn hơn nhưng ở đây sử dụng lớp học có kích thước tối thiểu 30m x 25m, các đầu đọc được phân bố ngẫu nhiên</w:t>
      </w:r>
    </w:p>
    <w:p w14:paraId="57C54720" w14:textId="77777777" w:rsidR="003764C6" w:rsidRDefault="003764C6" w:rsidP="006B31A7"/>
    <w:p w14:paraId="60E21171" w14:textId="375889D4" w:rsidR="003764C6" w:rsidRDefault="003764C6" w:rsidP="006B31A7">
      <w:r w:rsidRPr="003764C6">
        <w:rPr>
          <w:noProof/>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5AAC607B" w14:textId="77777777" w:rsidR="003764C6" w:rsidRPr="006B31A7" w:rsidRDefault="003764C6" w:rsidP="006B31A7"/>
    <w:p w14:paraId="06CC412F" w14:textId="05E1AE3C" w:rsidR="004B23B5" w:rsidRPr="00AB399F" w:rsidRDefault="00C90660" w:rsidP="004B23B5">
      <w:pPr>
        <w:pStyle w:val="Heading2"/>
        <w:rPr>
          <w:rFonts w:asciiTheme="majorHAnsi" w:hAnsiTheme="majorHAnsi" w:cstheme="majorHAnsi"/>
          <w:color w:val="auto"/>
        </w:rPr>
      </w:pPr>
      <w:bookmarkStart w:id="32" w:name="_Toc180836115"/>
      <w:r w:rsidRPr="00465055">
        <w:rPr>
          <w:rFonts w:asciiTheme="majorHAnsi" w:hAnsiTheme="majorHAnsi" w:cstheme="majorHAnsi"/>
          <w:color w:val="auto"/>
        </w:rPr>
        <w:t>Hàm mục tiêu cho thuật toán PSO:</w:t>
      </w:r>
      <w:bookmarkEnd w:id="32"/>
    </w:p>
    <w:p w14:paraId="5314641A" w14:textId="0925D52B"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3"/>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4" w:name="_Toc180832492"/>
      <w:bookmarkStart w:id="35" w:name="_Toc180833427"/>
      <w:bookmarkStart w:id="36" w:name="_Toc180834241"/>
      <w:bookmarkStart w:id="37" w:name="_Toc180834292"/>
      <w:bookmarkStart w:id="38" w:name="_Toc180834363"/>
      <w:bookmarkStart w:id="39" w:name="_Toc180834615"/>
      <w:bookmarkStart w:id="40" w:name="_Toc180836117"/>
      <w:bookmarkEnd w:id="34"/>
      <w:bookmarkEnd w:id="35"/>
      <w:bookmarkEnd w:id="36"/>
      <w:bookmarkEnd w:id="37"/>
      <w:bookmarkEnd w:id="38"/>
      <w:bookmarkEnd w:id="39"/>
      <w:bookmarkEnd w:id="40"/>
    </w:p>
    <w:p w14:paraId="6AF8B416" w14:textId="71CF436A" w:rsidR="00C90660" w:rsidRDefault="00C90660" w:rsidP="004F70EC">
      <w:pPr>
        <w:pStyle w:val="Heading2"/>
        <w:rPr>
          <w:rFonts w:asciiTheme="majorHAnsi" w:hAnsiTheme="majorHAnsi" w:cstheme="majorHAnsi"/>
          <w:color w:val="auto"/>
        </w:rPr>
      </w:pPr>
      <w:bookmarkStart w:id="41" w:name="_Toc180836118"/>
      <w:r w:rsidRPr="00AB399F">
        <w:rPr>
          <w:rFonts w:asciiTheme="majorHAnsi" w:hAnsiTheme="majorHAnsi" w:cstheme="majorHAnsi"/>
          <w:color w:val="auto"/>
        </w:rPr>
        <w:t>Xây dựng bài toán PSO cho lớp học:</w:t>
      </w:r>
      <w:bookmarkEnd w:id="41"/>
    </w:p>
    <w:p w14:paraId="375A3F08" w14:textId="4F3FF235" w:rsidR="00351035" w:rsidRDefault="00B6716C" w:rsidP="00351035">
      <w: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w:t>
      </w:r>
      <w:r w:rsidR="004A0A57">
        <w:t>ắp xếp chỗ ngồi phù hợp nhất.</w:t>
      </w:r>
    </w:p>
    <w:p w14:paraId="4446FCD6" w14:textId="335FC2B9" w:rsidR="004A0A57" w:rsidRDefault="004A0A57" w:rsidP="004A0A57">
      <w:pPr>
        <w:pStyle w:val="ListParagraph"/>
        <w:numPr>
          <w:ilvl w:val="0"/>
          <w:numId w:val="6"/>
        </w:numPr>
      </w:pPr>
      <w:r>
        <w:t>Xác định các thành phần của bài toán, mỗi thành phần đại diện cho một chỗ ngồi. Mỗi học sinh có một vị trí ngồi cố định trong lớp học.</w:t>
      </w:r>
    </w:p>
    <w:p w14:paraId="7BBE14D6" w14:textId="210B809F" w:rsidR="004A0A57" w:rsidRDefault="004A0A57" w:rsidP="004A0A57">
      <w:pPr>
        <w:pStyle w:val="ListParagraph"/>
        <w:numPr>
          <w:ilvl w:val="0"/>
          <w:numId w:val="6"/>
        </w:numPr>
      </w:pPr>
      <w:r>
        <w:t>Khởi tạo bầy đàn bằng cách tạo nhiều cách sắp xếp ngẫu nhiên các vị trí chỗ ngồi.</w:t>
      </w:r>
    </w:p>
    <w:p w14:paraId="51522189" w14:textId="1B7D6E4E" w:rsidR="004A0A57" w:rsidRDefault="004A0A57" w:rsidP="004A0A57">
      <w:pPr>
        <w:pStyle w:val="ListParagraph"/>
        <w:numPr>
          <w:ilvl w:val="0"/>
          <w:numId w:val="6"/>
        </w:numPr>
      </w:pPr>
      <w:r>
        <w:t>Đánh giá hàm mục tiêu cho từng hạt đại diện cho vị trí chỗ ngồi dựa trên các tiêu chí đã cho.</w:t>
      </w:r>
    </w:p>
    <w:p w14:paraId="35FD5983" w14:textId="2AA5FB4B" w:rsidR="004A0A57" w:rsidRDefault="004A0A57" w:rsidP="004A0A57">
      <w:pPr>
        <w:pStyle w:val="ListParagraph"/>
        <w:numPr>
          <w:ilvl w:val="0"/>
          <w:numId w:val="6"/>
        </w:numPr>
      </w:pPr>
      <w:r>
        <w:t>Di chuyển và cập nhật vị trí, điều chỉnh vận tốc của các hạt dựa trên vị trí tốt nhất của hạt hoặc của toàn bộ bầy đàn đạt được.</w:t>
      </w:r>
    </w:p>
    <w:p w14:paraId="34795BB9" w14:textId="4A1E5C80" w:rsidR="00BE6FD5" w:rsidRDefault="004A0A57" w:rsidP="00BE6FD5">
      <w:pPr>
        <w:pStyle w:val="ListParagraph"/>
        <w:numPr>
          <w:ilvl w:val="0"/>
          <w:numId w:val="6"/>
        </w:numPr>
      </w:pPr>
      <w:r>
        <w:t xml:space="preserve">Điều kiện dừng: Quá trình lặp lại đến số lần lặp tối đa </w:t>
      </w:r>
      <w:r w:rsidR="00BE6FD5">
        <w:t>hoặc đạt được giải pháp tối ưu.</w:t>
      </w:r>
    </w:p>
    <w:p w14:paraId="09CF6A3A" w14:textId="346290BF" w:rsidR="00BE6FD5" w:rsidRPr="00351035" w:rsidRDefault="00BE6FD5" w:rsidP="00BE6FD5">
      <w: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5A88D671" w:rsidR="00C90660" w:rsidRDefault="00C90660" w:rsidP="008B3425">
      <w:pPr>
        <w:pStyle w:val="Heading2"/>
        <w:rPr>
          <w:rFonts w:asciiTheme="majorHAnsi" w:hAnsiTheme="majorHAnsi" w:cstheme="majorHAnsi"/>
          <w:color w:val="auto"/>
        </w:rPr>
      </w:pPr>
      <w:bookmarkStart w:id="42" w:name="_Toc180836119"/>
      <w:r w:rsidRPr="00AB399F">
        <w:rPr>
          <w:rFonts w:asciiTheme="majorHAnsi" w:hAnsiTheme="majorHAnsi" w:cstheme="majorHAnsi"/>
          <w:color w:val="auto"/>
        </w:rPr>
        <w:t>Các bước triển khai thuật toán PSO:</w:t>
      </w:r>
      <w:bookmarkEnd w:id="42"/>
    </w:p>
    <w:p w14:paraId="4E97937A" w14:textId="2E73F2F6" w:rsidR="00C73B40" w:rsidRDefault="00C73B40" w:rsidP="00C73B40">
      <w:r>
        <w:t xml:space="preserve">Qua cách xây dựng bài toán PSO cho lớp học có thể </w:t>
      </w:r>
      <w:r w:rsidR="0074610A">
        <w:t>sơ lược về quá trình nghiên cứu và triển khai thuật toán tối ưu PSO:</w:t>
      </w:r>
    </w:p>
    <w:p w14:paraId="34CA8125" w14:textId="4D07C5D3" w:rsidR="0074610A" w:rsidRDefault="0074610A" w:rsidP="00C73B40">
      <w:r>
        <w:t>Bước 1: Khởi tạo các tham số trong đó có số lượng các phần tử hay còn gọi là hạt, số vòng lặp tối đa, các hệ số học tập và trọng số quán tính.</w:t>
      </w:r>
    </w:p>
    <w:p w14:paraId="43FDF0FE" w14:textId="42D70C74" w:rsidR="0074610A" w:rsidRDefault="0074610A" w:rsidP="00C73B40">
      <w:r>
        <w:t>Bước 2: Khởi tạo bầy đàn bao gồm tập hợp các hạt phân bổ ngẫu nhiên trong không gian tìm kiếm, lưu lại vị trí tốt nhất của hạt và bầy đàn.</w:t>
      </w:r>
    </w:p>
    <w:p w14:paraId="4F05864C" w14:textId="174C8470" w:rsidR="0074610A" w:rsidRDefault="0074610A" w:rsidP="00C73B40">
      <w:r>
        <w:t>Bước 3: Đánh giá và so sánh các giá trị hàm mục tiêu của mỗi hạt dựa theo tiêu chí của bài toán. So sánh vị trí hiện tại của hạt với vị trí tốt nhất của nó, tương tự cho cả bầy.</w:t>
      </w:r>
    </w:p>
    <w:p w14:paraId="6D816BAA" w14:textId="0A28494E" w:rsidR="0074610A" w:rsidRDefault="0074610A" w:rsidP="00C73B40">
      <w:r>
        <w:t>Bước 4: Cập nhật vị trí và vận tốc của dựa theo công thức cho sẵn.</w:t>
      </w:r>
    </w:p>
    <w:p w14:paraId="4690F733" w14:textId="1D57BEC2" w:rsidR="0074610A" w:rsidRDefault="0074610A" w:rsidP="00C73B40">
      <w:r>
        <w:t xml:space="preserve">Bước 5: Kiểm tra điều kiện dừng khi đã hoàn thành đủ số vòng lặp tối đa hoặc không có thay đổi đáng kể </w:t>
      </w:r>
      <w:r w:rsidR="00D555CB">
        <w:t>giá trị trong cả bầy.</w:t>
      </w:r>
    </w:p>
    <w:p w14:paraId="4A3DE01C" w14:textId="7E083785" w:rsidR="00D555CB" w:rsidRPr="00C73B40" w:rsidRDefault="00D555CB" w:rsidP="00C73B40">
      <w:r>
        <w:t>Bước 6: In kết quả sau khi thuật toán hoàn thành.</w:t>
      </w:r>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4F578" w14:textId="77777777" w:rsidR="00821F97" w:rsidRDefault="00821F97">
      <w:r>
        <w:separator/>
      </w:r>
    </w:p>
  </w:endnote>
  <w:endnote w:type="continuationSeparator" w:id="0">
    <w:p w14:paraId="23CA7A6C" w14:textId="77777777" w:rsidR="00821F97" w:rsidRDefault="0082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0B7907E5" w:rsidR="00CD6D72" w:rsidRDefault="00CD6D72">
        <w:pPr>
          <w:pStyle w:val="Footer"/>
          <w:jc w:val="center"/>
        </w:pPr>
        <w:r>
          <w:fldChar w:fldCharType="begin"/>
        </w:r>
        <w:r>
          <w:instrText xml:space="preserve"> PAGE   \* MERGEFORMAT </w:instrText>
        </w:r>
        <w:r>
          <w:fldChar w:fldCharType="separate"/>
        </w:r>
        <w:r w:rsidR="003D195A">
          <w:rPr>
            <w:noProof/>
          </w:rPr>
          <w:t>6</w:t>
        </w:r>
        <w:r>
          <w:rPr>
            <w:noProof/>
          </w:rPr>
          <w:fldChar w:fldCharType="end"/>
        </w:r>
      </w:p>
    </w:sdtContent>
  </w:sdt>
  <w:p w14:paraId="5521CA2F" w14:textId="77777777" w:rsidR="00CD6D72" w:rsidRDefault="00CD6D7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1490D671" w:rsidR="00CD6D72" w:rsidRDefault="00CD6D72">
        <w:pPr>
          <w:pStyle w:val="Footer"/>
          <w:jc w:val="center"/>
        </w:pPr>
        <w:r>
          <w:fldChar w:fldCharType="begin"/>
        </w:r>
        <w:r>
          <w:instrText xml:space="preserve"> PAGE   \* MERGEFORMAT </w:instrText>
        </w:r>
        <w:r>
          <w:fldChar w:fldCharType="separate"/>
        </w:r>
        <w:r w:rsidR="003D195A">
          <w:rPr>
            <w:noProof/>
          </w:rPr>
          <w:t>9</w:t>
        </w:r>
        <w:r>
          <w:rPr>
            <w:noProof/>
          </w:rPr>
          <w:fldChar w:fldCharType="end"/>
        </w:r>
      </w:p>
    </w:sdtContent>
  </w:sdt>
  <w:p w14:paraId="0E8C830F" w14:textId="77777777" w:rsidR="00CD6D72" w:rsidRDefault="00CD6D7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552BE" w14:textId="77777777" w:rsidR="00821F97" w:rsidRDefault="00821F97">
      <w:r>
        <w:separator/>
      </w:r>
    </w:p>
  </w:footnote>
  <w:footnote w:type="continuationSeparator" w:id="0">
    <w:p w14:paraId="0E9EC3CB" w14:textId="77777777" w:rsidR="00821F97" w:rsidRDefault="00821F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CD6D72" w:rsidRDefault="00CD6D72" w:rsidP="004B7C94">
    <w:pPr>
      <w:pStyle w:val="Header"/>
    </w:pPr>
  </w:p>
  <w:p w14:paraId="1871D115" w14:textId="77777777" w:rsidR="00CD6D72" w:rsidRDefault="00CD6D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0979"/>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26468"/>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35D2"/>
    <w:rsid w:val="002F5E60"/>
    <w:rsid w:val="00302374"/>
    <w:rsid w:val="003043FF"/>
    <w:rsid w:val="00312588"/>
    <w:rsid w:val="00322A63"/>
    <w:rsid w:val="00326CFC"/>
    <w:rsid w:val="0032D377"/>
    <w:rsid w:val="003305FB"/>
    <w:rsid w:val="003349AE"/>
    <w:rsid w:val="003401A9"/>
    <w:rsid w:val="00346FE6"/>
    <w:rsid w:val="00351035"/>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195A"/>
    <w:rsid w:val="003D23EE"/>
    <w:rsid w:val="003D40AE"/>
    <w:rsid w:val="003D71F1"/>
    <w:rsid w:val="003F20EB"/>
    <w:rsid w:val="004105BC"/>
    <w:rsid w:val="00411295"/>
    <w:rsid w:val="00413203"/>
    <w:rsid w:val="00417564"/>
    <w:rsid w:val="00435F67"/>
    <w:rsid w:val="00443704"/>
    <w:rsid w:val="00446B72"/>
    <w:rsid w:val="00464254"/>
    <w:rsid w:val="00465055"/>
    <w:rsid w:val="0047419A"/>
    <w:rsid w:val="004863DD"/>
    <w:rsid w:val="004A0A57"/>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830B1"/>
    <w:rsid w:val="00591FA5"/>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B31A7"/>
    <w:rsid w:val="006B4B73"/>
    <w:rsid w:val="006E382A"/>
    <w:rsid w:val="006E59F0"/>
    <w:rsid w:val="00710B1E"/>
    <w:rsid w:val="007200DA"/>
    <w:rsid w:val="00720121"/>
    <w:rsid w:val="00724F35"/>
    <w:rsid w:val="00733241"/>
    <w:rsid w:val="00734211"/>
    <w:rsid w:val="00737B71"/>
    <w:rsid w:val="0074610A"/>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03C"/>
    <w:rsid w:val="008218B9"/>
    <w:rsid w:val="00821F97"/>
    <w:rsid w:val="00822865"/>
    <w:rsid w:val="0083381B"/>
    <w:rsid w:val="0083691F"/>
    <w:rsid w:val="008419B8"/>
    <w:rsid w:val="00846A6F"/>
    <w:rsid w:val="00847C5C"/>
    <w:rsid w:val="00855681"/>
    <w:rsid w:val="008602E7"/>
    <w:rsid w:val="00861366"/>
    <w:rsid w:val="00866694"/>
    <w:rsid w:val="0086773E"/>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E6F0F"/>
    <w:rsid w:val="009F4A89"/>
    <w:rsid w:val="009F63C0"/>
    <w:rsid w:val="00A02435"/>
    <w:rsid w:val="00A051D3"/>
    <w:rsid w:val="00A150E0"/>
    <w:rsid w:val="00A16F0E"/>
    <w:rsid w:val="00A177D1"/>
    <w:rsid w:val="00A47BDF"/>
    <w:rsid w:val="00A63262"/>
    <w:rsid w:val="00A710C3"/>
    <w:rsid w:val="00A80585"/>
    <w:rsid w:val="00A85A85"/>
    <w:rsid w:val="00A96BD1"/>
    <w:rsid w:val="00A97F17"/>
    <w:rsid w:val="00AA5E97"/>
    <w:rsid w:val="00AA7199"/>
    <w:rsid w:val="00AB399F"/>
    <w:rsid w:val="00AB5A5A"/>
    <w:rsid w:val="00AB65D7"/>
    <w:rsid w:val="00AB7CAE"/>
    <w:rsid w:val="00AC59DC"/>
    <w:rsid w:val="00AD18DA"/>
    <w:rsid w:val="00AD78B7"/>
    <w:rsid w:val="00AE5FD8"/>
    <w:rsid w:val="00AF42B3"/>
    <w:rsid w:val="00B00774"/>
    <w:rsid w:val="00B10598"/>
    <w:rsid w:val="00B15B03"/>
    <w:rsid w:val="00B23DC8"/>
    <w:rsid w:val="00B31E59"/>
    <w:rsid w:val="00B32EC6"/>
    <w:rsid w:val="00B35079"/>
    <w:rsid w:val="00B5190D"/>
    <w:rsid w:val="00B52B13"/>
    <w:rsid w:val="00B5444C"/>
    <w:rsid w:val="00B66B3F"/>
    <w:rsid w:val="00B6716C"/>
    <w:rsid w:val="00B80CC5"/>
    <w:rsid w:val="00B80CC7"/>
    <w:rsid w:val="00B8232E"/>
    <w:rsid w:val="00B84704"/>
    <w:rsid w:val="00B85473"/>
    <w:rsid w:val="00B87B27"/>
    <w:rsid w:val="00B93137"/>
    <w:rsid w:val="00B97309"/>
    <w:rsid w:val="00BA7596"/>
    <w:rsid w:val="00BA792F"/>
    <w:rsid w:val="00BB10C0"/>
    <w:rsid w:val="00BB536A"/>
    <w:rsid w:val="00BC563C"/>
    <w:rsid w:val="00BD196F"/>
    <w:rsid w:val="00BD3D8E"/>
    <w:rsid w:val="00BE409A"/>
    <w:rsid w:val="00BE6FD5"/>
    <w:rsid w:val="00BF3B40"/>
    <w:rsid w:val="00C01734"/>
    <w:rsid w:val="00C017E4"/>
    <w:rsid w:val="00C01F2A"/>
    <w:rsid w:val="00C03230"/>
    <w:rsid w:val="00C254AA"/>
    <w:rsid w:val="00C30165"/>
    <w:rsid w:val="00C33329"/>
    <w:rsid w:val="00C33EB2"/>
    <w:rsid w:val="00C44D85"/>
    <w:rsid w:val="00C51F8F"/>
    <w:rsid w:val="00C57005"/>
    <w:rsid w:val="00C65D3A"/>
    <w:rsid w:val="00C67C31"/>
    <w:rsid w:val="00C73B40"/>
    <w:rsid w:val="00C75A0E"/>
    <w:rsid w:val="00C7639A"/>
    <w:rsid w:val="00C83356"/>
    <w:rsid w:val="00C86E1F"/>
    <w:rsid w:val="00C90660"/>
    <w:rsid w:val="00C9364F"/>
    <w:rsid w:val="00CB06EC"/>
    <w:rsid w:val="00CB77B3"/>
    <w:rsid w:val="00CC0B21"/>
    <w:rsid w:val="00CC3F1B"/>
    <w:rsid w:val="00CC5C03"/>
    <w:rsid w:val="00CD6D72"/>
    <w:rsid w:val="00CE5A75"/>
    <w:rsid w:val="00D02D29"/>
    <w:rsid w:val="00D17581"/>
    <w:rsid w:val="00D17F71"/>
    <w:rsid w:val="00D232FC"/>
    <w:rsid w:val="00D25DE9"/>
    <w:rsid w:val="00D4377F"/>
    <w:rsid w:val="00D45F23"/>
    <w:rsid w:val="00D50C5E"/>
    <w:rsid w:val="00D555CB"/>
    <w:rsid w:val="00D625CB"/>
    <w:rsid w:val="00D657B2"/>
    <w:rsid w:val="00D874BA"/>
    <w:rsid w:val="00D909FF"/>
    <w:rsid w:val="00D94C54"/>
    <w:rsid w:val="00D95F9C"/>
    <w:rsid w:val="00DC5C70"/>
    <w:rsid w:val="00DF4A5F"/>
    <w:rsid w:val="00DF4DC8"/>
    <w:rsid w:val="00E02CD9"/>
    <w:rsid w:val="00E15039"/>
    <w:rsid w:val="00E22777"/>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02AF"/>
    <w:rsid w:val="00ED2CA7"/>
    <w:rsid w:val="00ED77B4"/>
    <w:rsid w:val="00EE1302"/>
    <w:rsid w:val="00EE1DCD"/>
    <w:rsid w:val="00EE496B"/>
    <w:rsid w:val="00EE6A4B"/>
    <w:rsid w:val="00F133F3"/>
    <w:rsid w:val="00F13BDF"/>
    <w:rsid w:val="00F2161E"/>
    <w:rsid w:val="00F22587"/>
    <w:rsid w:val="00F42B79"/>
    <w:rsid w:val="00F70EFE"/>
    <w:rsid w:val="00F75140"/>
    <w:rsid w:val="00F809AC"/>
    <w:rsid w:val="00F813E4"/>
    <w:rsid w:val="00F9419B"/>
    <w:rsid w:val="00F947D3"/>
    <w:rsid w:val="00F96B16"/>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60A3-A372-4712-AA36-8A5C4B14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16</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116</cp:revision>
  <dcterms:created xsi:type="dcterms:W3CDTF">2024-10-21T15:57:00Z</dcterms:created>
  <dcterms:modified xsi:type="dcterms:W3CDTF">2024-10-31T08:00:00Z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