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Advanced Software Engineering</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Laboratory Exercise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Learning outcomes.</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720" w:hanging="360"/>
        <w:rPr>
          <w:b w:val="0"/>
          <w:sz w:val="24"/>
          <w:szCs w:val="24"/>
        </w:rPr>
      </w:pPr>
      <w:r w:rsidDel="00000000" w:rsidR="00000000" w:rsidRPr="00000000">
        <w:rPr>
          <w:vertAlign w:val="baseline"/>
          <w:rtl w:val="0"/>
        </w:rPr>
        <w:t xml:space="preserve">Familiarity with Visual Studio .NET IDE environment</w:t>
      </w:r>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720" w:hanging="360"/>
        <w:rPr>
          <w:b w:val="0"/>
          <w:sz w:val="24"/>
          <w:szCs w:val="24"/>
        </w:rPr>
      </w:pPr>
      <w:r w:rsidDel="00000000" w:rsidR="00000000" w:rsidRPr="00000000">
        <w:rPr>
          <w:vertAlign w:val="baseline"/>
          <w:rtl w:val="0"/>
        </w:rPr>
        <w:t xml:space="preserve">Creating simple applications containing data and methods.</w:t>
      </w:r>
      <w:r w:rsidDel="00000000" w:rsidR="00000000" w:rsidRPr="00000000">
        <w:rPr>
          <w:rtl w:val="0"/>
        </w:rPr>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720" w:hanging="360"/>
        <w:rPr>
          <w:b w:val="0"/>
          <w:sz w:val="24"/>
          <w:szCs w:val="24"/>
        </w:rPr>
      </w:pPr>
      <w:r w:rsidDel="00000000" w:rsidR="00000000" w:rsidRPr="00000000">
        <w:rPr>
          <w:vertAlign w:val="baseline"/>
          <w:rtl w:val="0"/>
        </w:rPr>
        <w:t xml:space="preserve">Display message boxes and receive user input.</w:t>
      </w:r>
      <w:r w:rsidDel="00000000" w:rsidR="00000000" w:rsidRPr="00000000">
        <w:rPr>
          <w:rtl w:val="0"/>
        </w:rPr>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720" w:hanging="360"/>
        <w:rPr>
          <w:b w:val="0"/>
          <w:sz w:val="24"/>
          <w:szCs w:val="24"/>
        </w:rPr>
      </w:pPr>
      <w:r w:rsidDel="00000000" w:rsidR="00000000" w:rsidRPr="00000000">
        <w:rPr>
          <w:vertAlign w:val="baseline"/>
          <w:rtl w:val="0"/>
        </w:rPr>
        <w:t xml:space="preserve">Converting data types.</w:t>
      </w:r>
      <w:r w:rsidDel="00000000" w:rsidR="00000000" w:rsidRPr="00000000">
        <w:rPr>
          <w:rtl w:val="0"/>
        </w:rPr>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720" w:hanging="360"/>
        <w:rPr>
          <w:b w:val="0"/>
          <w:sz w:val="24"/>
          <w:szCs w:val="24"/>
        </w:rPr>
      </w:pPr>
      <w:r w:rsidDel="00000000" w:rsidR="00000000" w:rsidRPr="00000000">
        <w:rPr>
          <w:vertAlign w:val="baseline"/>
          <w:rtl w:val="0"/>
        </w:rPr>
        <w:t xml:space="preserve">Instantiating objects and calling methods.</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z w:val="24"/>
          <w:szCs w:val="24"/>
          <w:vertAlign w:val="baseline"/>
        </w:rPr>
      </w:pPr>
      <w:r w:rsidDel="00000000" w:rsidR="00000000" w:rsidRPr="00000000">
        <w:rPr>
          <w:b w:val="1"/>
          <w:i w:val="1"/>
          <w:vertAlign w:val="baseline"/>
          <w:rtl w:val="0"/>
        </w:rPr>
        <w:t xml:space="preserve">This is formative assessment.</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Task 1.  Familiarity with Visual C#.</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hyperlink r:id="rId6">
        <w:r w:rsidDel="00000000" w:rsidR="00000000" w:rsidRPr="00000000">
          <w:rPr>
            <w:b w:val="1"/>
            <w:color w:val="1155cc"/>
            <w:u w:val="single"/>
            <w:vertAlign w:val="baseline"/>
            <w:rtl w:val="0"/>
          </w:rPr>
          <w:t xml:space="preserve">I have used Community Edition for these examples, as it is free!</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labs have VS Professional. The only practical difference is the Professional version has multiple languages, which we won’t use.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a new project and select a Console Application.  You can give your project a name and change its location at this point. This will generate a bare-bones application for you (use File-&gt;New-&gt;Project), that will compile and run.  As it stands it won’t display anything.  The code it generates should look something like: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Consolas" w:cs="Consolas" w:eastAsia="Consolas" w:hAnsi="Consolas"/>
          <w:b w:val="0"/>
          <w:color w:val="000000"/>
          <w:sz w:val="19"/>
          <w:szCs w:val="19"/>
          <w:highlight w:val="white"/>
          <w:vertAlign w:val="baseline"/>
        </w:rPr>
      </w:pPr>
      <w:r w:rsidDel="00000000" w:rsidR="00000000" w:rsidRPr="00000000">
        <w:rPr>
          <w:rFonts w:ascii="Consolas" w:cs="Consolas" w:eastAsia="Consolas" w:hAnsi="Consolas"/>
          <w:color w:val="0000ff"/>
          <w:sz w:val="19"/>
          <w:szCs w:val="19"/>
          <w:highlight w:val="white"/>
          <w:vertAlign w:val="baseline"/>
          <w:rtl w:val="0"/>
        </w:rPr>
        <w:t xml:space="preserve">using</w:t>
      </w:r>
      <w:r w:rsidDel="00000000" w:rsidR="00000000" w:rsidRPr="00000000">
        <w:rPr>
          <w:rFonts w:ascii="Consolas" w:cs="Consolas" w:eastAsia="Consolas" w:hAnsi="Consolas"/>
          <w:color w:val="000000"/>
          <w:sz w:val="19"/>
          <w:szCs w:val="19"/>
          <w:highlight w:val="white"/>
          <w:vertAlign w:val="baseline"/>
          <w:rtl w:val="0"/>
        </w:rPr>
        <w:t xml:space="preserve"> System;</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Consolas" w:cs="Consolas" w:eastAsia="Consolas" w:hAnsi="Consolas"/>
          <w:b w:val="0"/>
          <w:color w:val="000000"/>
          <w:sz w:val="19"/>
          <w:szCs w:val="19"/>
          <w:highlight w:val="white"/>
          <w:vertAlign w:val="baseline"/>
        </w:rPr>
      </w:pPr>
      <w:r w:rsidDel="00000000" w:rsidR="00000000" w:rsidRPr="00000000">
        <w:rPr>
          <w:rFonts w:ascii="Consolas" w:cs="Consolas" w:eastAsia="Consolas" w:hAnsi="Consolas"/>
          <w:color w:val="0000ff"/>
          <w:sz w:val="19"/>
          <w:szCs w:val="19"/>
          <w:highlight w:val="white"/>
          <w:vertAlign w:val="baseline"/>
          <w:rtl w:val="0"/>
        </w:rPr>
        <w:t xml:space="preserve">using</w:t>
      </w:r>
      <w:r w:rsidDel="00000000" w:rsidR="00000000" w:rsidRPr="00000000">
        <w:rPr>
          <w:rFonts w:ascii="Consolas" w:cs="Consolas" w:eastAsia="Consolas" w:hAnsi="Consolas"/>
          <w:color w:val="000000"/>
          <w:sz w:val="19"/>
          <w:szCs w:val="19"/>
          <w:highlight w:val="white"/>
          <w:vertAlign w:val="baseline"/>
          <w:rtl w:val="0"/>
        </w:rPr>
        <w:t xml:space="preserve"> System.Collections.Generic;</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nsolas" w:cs="Consolas" w:eastAsia="Consolas" w:hAnsi="Consolas"/>
          <w:b w:val="0"/>
          <w:color w:val="000000"/>
          <w:sz w:val="19"/>
          <w:szCs w:val="19"/>
          <w:highlight w:val="white"/>
          <w:vertAlign w:val="baseline"/>
        </w:rPr>
      </w:pPr>
      <w:r w:rsidDel="00000000" w:rsidR="00000000" w:rsidRPr="00000000">
        <w:rPr>
          <w:rFonts w:ascii="Consolas" w:cs="Consolas" w:eastAsia="Consolas" w:hAnsi="Consolas"/>
          <w:color w:val="0000ff"/>
          <w:sz w:val="19"/>
          <w:szCs w:val="19"/>
          <w:highlight w:val="white"/>
          <w:vertAlign w:val="baseline"/>
          <w:rtl w:val="0"/>
        </w:rPr>
        <w:t xml:space="preserve">using</w:t>
      </w:r>
      <w:r w:rsidDel="00000000" w:rsidR="00000000" w:rsidRPr="00000000">
        <w:rPr>
          <w:rFonts w:ascii="Consolas" w:cs="Consolas" w:eastAsia="Consolas" w:hAnsi="Consolas"/>
          <w:color w:val="000000"/>
          <w:sz w:val="19"/>
          <w:szCs w:val="19"/>
          <w:highlight w:val="white"/>
          <w:vertAlign w:val="baseline"/>
          <w:rtl w:val="0"/>
        </w:rPr>
        <w:t xml:space="preserve"> System.Linq;</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nsolas" w:cs="Consolas" w:eastAsia="Consolas" w:hAnsi="Consolas"/>
          <w:b w:val="0"/>
          <w:color w:val="000000"/>
          <w:sz w:val="19"/>
          <w:szCs w:val="19"/>
          <w:highlight w:val="white"/>
          <w:vertAlign w:val="baseline"/>
        </w:rPr>
      </w:pPr>
      <w:r w:rsidDel="00000000" w:rsidR="00000000" w:rsidRPr="00000000">
        <w:rPr>
          <w:rFonts w:ascii="Consolas" w:cs="Consolas" w:eastAsia="Consolas" w:hAnsi="Consolas"/>
          <w:color w:val="0000ff"/>
          <w:sz w:val="19"/>
          <w:szCs w:val="19"/>
          <w:highlight w:val="white"/>
          <w:vertAlign w:val="baseline"/>
          <w:rtl w:val="0"/>
        </w:rPr>
        <w:t xml:space="preserve">using</w:t>
      </w:r>
      <w:r w:rsidDel="00000000" w:rsidR="00000000" w:rsidRPr="00000000">
        <w:rPr>
          <w:rFonts w:ascii="Consolas" w:cs="Consolas" w:eastAsia="Consolas" w:hAnsi="Consolas"/>
          <w:color w:val="000000"/>
          <w:sz w:val="19"/>
          <w:szCs w:val="19"/>
          <w:highlight w:val="white"/>
          <w:vertAlign w:val="baseline"/>
          <w:rtl w:val="0"/>
        </w:rPr>
        <w:t xml:space="preserve"> System.Text;</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nsolas" w:cs="Consolas" w:eastAsia="Consolas" w:hAnsi="Consolas"/>
          <w:b w:val="0"/>
          <w:color w:val="000000"/>
          <w:sz w:val="19"/>
          <w:szCs w:val="19"/>
          <w:highlight w:val="white"/>
          <w:vertAlign w:val="baseline"/>
        </w:rPr>
      </w:pPr>
      <w:r w:rsidDel="00000000" w:rsidR="00000000" w:rsidRPr="00000000">
        <w:rPr>
          <w:rFonts w:ascii="Consolas" w:cs="Consolas" w:eastAsia="Consolas" w:hAnsi="Consolas"/>
          <w:color w:val="0000ff"/>
          <w:sz w:val="19"/>
          <w:szCs w:val="19"/>
          <w:highlight w:val="white"/>
          <w:vertAlign w:val="baseline"/>
          <w:rtl w:val="0"/>
        </w:rPr>
        <w:t xml:space="preserve">using</w:t>
      </w:r>
      <w:r w:rsidDel="00000000" w:rsidR="00000000" w:rsidRPr="00000000">
        <w:rPr>
          <w:rFonts w:ascii="Consolas" w:cs="Consolas" w:eastAsia="Consolas" w:hAnsi="Consolas"/>
          <w:color w:val="000000"/>
          <w:sz w:val="19"/>
          <w:szCs w:val="19"/>
          <w:highlight w:val="white"/>
          <w:vertAlign w:val="baseline"/>
          <w:rtl w:val="0"/>
        </w:rPr>
        <w:t xml:space="preserve"> System.Threading.Tasks;</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Consolas" w:cs="Consolas" w:eastAsia="Consolas" w:hAnsi="Consolas"/>
          <w:b w:val="0"/>
          <w:color w:val="000000"/>
          <w:sz w:val="19"/>
          <w:szCs w:val="19"/>
          <w:highlight w:val="white"/>
          <w:vertAlign w:val="baseline"/>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Consolas" w:cs="Consolas" w:eastAsia="Consolas" w:hAnsi="Consolas"/>
          <w:b w:val="0"/>
          <w:color w:val="000000"/>
          <w:sz w:val="19"/>
          <w:szCs w:val="19"/>
          <w:highlight w:val="white"/>
          <w:vertAlign w:val="baseline"/>
        </w:rPr>
      </w:pPr>
      <w:r w:rsidDel="00000000" w:rsidR="00000000" w:rsidRPr="00000000">
        <w:rPr>
          <w:rFonts w:ascii="Consolas" w:cs="Consolas" w:eastAsia="Consolas" w:hAnsi="Consolas"/>
          <w:color w:val="0000ff"/>
          <w:sz w:val="19"/>
          <w:szCs w:val="19"/>
          <w:highlight w:val="white"/>
          <w:vertAlign w:val="baseline"/>
          <w:rtl w:val="0"/>
        </w:rPr>
        <w:t xml:space="preserve">namespace</w:t>
      </w:r>
      <w:r w:rsidDel="00000000" w:rsidR="00000000" w:rsidRPr="00000000">
        <w:rPr>
          <w:rFonts w:ascii="Consolas" w:cs="Consolas" w:eastAsia="Consolas" w:hAnsi="Consolas"/>
          <w:color w:val="000000"/>
          <w:sz w:val="19"/>
          <w:szCs w:val="19"/>
          <w:highlight w:val="white"/>
          <w:vertAlign w:val="baseline"/>
          <w:rtl w:val="0"/>
        </w:rPr>
        <w:t xml:space="preserve"> ConsoleApplication1</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Consolas" w:cs="Consolas" w:eastAsia="Consolas" w:hAnsi="Consolas"/>
          <w:b w:val="0"/>
          <w:color w:val="000000"/>
          <w:sz w:val="19"/>
          <w:szCs w:val="19"/>
          <w:highlight w:val="white"/>
          <w:vertAlign w:val="baseline"/>
        </w:rPr>
      </w:pPr>
      <w:r w:rsidDel="00000000" w:rsidR="00000000" w:rsidRPr="00000000">
        <w:rPr>
          <w:rFonts w:ascii="Consolas" w:cs="Consolas" w:eastAsia="Consolas" w:hAnsi="Consolas"/>
          <w:color w:val="000000"/>
          <w:sz w:val="19"/>
          <w:szCs w:val="19"/>
          <w:highlight w:val="white"/>
          <w:vertAlign w:val="baseline"/>
          <w:rtl w:val="0"/>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Consolas" w:cs="Consolas" w:eastAsia="Consolas" w:hAnsi="Consolas"/>
          <w:b w:val="0"/>
          <w:color w:val="000000"/>
          <w:sz w:val="19"/>
          <w:szCs w:val="19"/>
          <w:highlight w:val="white"/>
          <w:vertAlign w:val="baseline"/>
        </w:rPr>
      </w:pPr>
      <w:r w:rsidDel="00000000" w:rsidR="00000000" w:rsidRPr="00000000">
        <w:rPr>
          <w:rFonts w:ascii="Consolas" w:cs="Consolas" w:eastAsia="Consolas" w:hAnsi="Consolas"/>
          <w:color w:val="000000"/>
          <w:sz w:val="19"/>
          <w:szCs w:val="19"/>
          <w:highlight w:val="white"/>
          <w:vertAlign w:val="baseline"/>
          <w:rtl w:val="0"/>
        </w:rPr>
        <w:t xml:space="preserve">    </w:t>
      </w:r>
      <w:r w:rsidDel="00000000" w:rsidR="00000000" w:rsidRPr="00000000">
        <w:rPr>
          <w:rFonts w:ascii="Consolas" w:cs="Consolas" w:eastAsia="Consolas" w:hAnsi="Consolas"/>
          <w:color w:val="0000ff"/>
          <w:sz w:val="19"/>
          <w:szCs w:val="19"/>
          <w:highlight w:val="white"/>
          <w:vertAlign w:val="baseline"/>
          <w:rtl w:val="0"/>
        </w:rPr>
        <w:t xml:space="preserve">class</w:t>
      </w:r>
      <w:r w:rsidDel="00000000" w:rsidR="00000000" w:rsidRPr="00000000">
        <w:rPr>
          <w:rFonts w:ascii="Consolas" w:cs="Consolas" w:eastAsia="Consolas" w:hAnsi="Consolas"/>
          <w:color w:val="000000"/>
          <w:sz w:val="19"/>
          <w:szCs w:val="19"/>
          <w:highlight w:val="white"/>
          <w:vertAlign w:val="baseline"/>
          <w:rtl w:val="0"/>
        </w:rPr>
        <w:t xml:space="preserve"> </w:t>
      </w:r>
      <w:r w:rsidDel="00000000" w:rsidR="00000000" w:rsidRPr="00000000">
        <w:rPr>
          <w:rFonts w:ascii="Consolas" w:cs="Consolas" w:eastAsia="Consolas" w:hAnsi="Consolas"/>
          <w:color w:val="2b91af"/>
          <w:sz w:val="19"/>
          <w:szCs w:val="19"/>
          <w:highlight w:val="white"/>
          <w:vertAlign w:val="baseline"/>
          <w:rtl w:val="0"/>
        </w:rPr>
        <w:t xml:space="preserve">Program</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Consolas" w:cs="Consolas" w:eastAsia="Consolas" w:hAnsi="Consolas"/>
          <w:b w:val="0"/>
          <w:color w:val="000000"/>
          <w:sz w:val="19"/>
          <w:szCs w:val="19"/>
          <w:highlight w:val="white"/>
          <w:vertAlign w:val="baseline"/>
        </w:rPr>
      </w:pPr>
      <w:r w:rsidDel="00000000" w:rsidR="00000000" w:rsidRPr="00000000">
        <w:rPr>
          <w:rFonts w:ascii="Consolas" w:cs="Consolas" w:eastAsia="Consolas" w:hAnsi="Consolas"/>
          <w:color w:val="000000"/>
          <w:sz w:val="19"/>
          <w:szCs w:val="19"/>
          <w:highlight w:val="white"/>
          <w:vertAlign w:val="baseline"/>
          <w:rtl w:val="0"/>
        </w:rPr>
        <w:t xml:space="preserve">    {</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Consolas" w:cs="Consolas" w:eastAsia="Consolas" w:hAnsi="Consolas"/>
          <w:b w:val="0"/>
          <w:color w:val="000000"/>
          <w:sz w:val="19"/>
          <w:szCs w:val="19"/>
          <w:highlight w:val="white"/>
          <w:vertAlign w:val="baseline"/>
        </w:rPr>
      </w:pPr>
      <w:r w:rsidDel="00000000" w:rsidR="00000000" w:rsidRPr="00000000">
        <w:rPr>
          <w:rFonts w:ascii="Consolas" w:cs="Consolas" w:eastAsia="Consolas" w:hAnsi="Consolas"/>
          <w:color w:val="000000"/>
          <w:sz w:val="19"/>
          <w:szCs w:val="19"/>
          <w:highlight w:val="white"/>
          <w:vertAlign w:val="baseline"/>
          <w:rtl w:val="0"/>
        </w:rPr>
        <w:t xml:space="preserve">        </w:t>
      </w:r>
      <w:r w:rsidDel="00000000" w:rsidR="00000000" w:rsidRPr="00000000">
        <w:rPr>
          <w:rFonts w:ascii="Consolas" w:cs="Consolas" w:eastAsia="Consolas" w:hAnsi="Consolas"/>
          <w:color w:val="0000ff"/>
          <w:sz w:val="19"/>
          <w:szCs w:val="19"/>
          <w:highlight w:val="white"/>
          <w:vertAlign w:val="baseline"/>
          <w:rtl w:val="0"/>
        </w:rPr>
        <w:t xml:space="preserve">static</w:t>
      </w:r>
      <w:r w:rsidDel="00000000" w:rsidR="00000000" w:rsidRPr="00000000">
        <w:rPr>
          <w:rFonts w:ascii="Consolas" w:cs="Consolas" w:eastAsia="Consolas" w:hAnsi="Consolas"/>
          <w:color w:val="000000"/>
          <w:sz w:val="19"/>
          <w:szCs w:val="19"/>
          <w:highlight w:val="white"/>
          <w:vertAlign w:val="baseline"/>
          <w:rtl w:val="0"/>
        </w:rPr>
        <w:t xml:space="preserve"> </w:t>
      </w:r>
      <w:r w:rsidDel="00000000" w:rsidR="00000000" w:rsidRPr="00000000">
        <w:rPr>
          <w:rFonts w:ascii="Consolas" w:cs="Consolas" w:eastAsia="Consolas" w:hAnsi="Consolas"/>
          <w:color w:val="0000ff"/>
          <w:sz w:val="19"/>
          <w:szCs w:val="19"/>
          <w:highlight w:val="white"/>
          <w:vertAlign w:val="baseline"/>
          <w:rtl w:val="0"/>
        </w:rPr>
        <w:t xml:space="preserve">void</w:t>
      </w:r>
      <w:r w:rsidDel="00000000" w:rsidR="00000000" w:rsidRPr="00000000">
        <w:rPr>
          <w:rFonts w:ascii="Consolas" w:cs="Consolas" w:eastAsia="Consolas" w:hAnsi="Consolas"/>
          <w:color w:val="000000"/>
          <w:sz w:val="19"/>
          <w:szCs w:val="19"/>
          <w:highlight w:val="white"/>
          <w:vertAlign w:val="baseline"/>
          <w:rtl w:val="0"/>
        </w:rPr>
        <w:t xml:space="preserve"> Main(</w:t>
      </w:r>
      <w:r w:rsidDel="00000000" w:rsidR="00000000" w:rsidRPr="00000000">
        <w:rPr>
          <w:rFonts w:ascii="Consolas" w:cs="Consolas" w:eastAsia="Consolas" w:hAnsi="Consolas"/>
          <w:color w:val="0000ff"/>
          <w:sz w:val="19"/>
          <w:szCs w:val="19"/>
          <w:highlight w:val="white"/>
          <w:vertAlign w:val="baseline"/>
          <w:rtl w:val="0"/>
        </w:rPr>
        <w:t xml:space="preserve">string</w:t>
      </w:r>
      <w:r w:rsidDel="00000000" w:rsidR="00000000" w:rsidRPr="00000000">
        <w:rPr>
          <w:rFonts w:ascii="Consolas" w:cs="Consolas" w:eastAsia="Consolas" w:hAnsi="Consolas"/>
          <w:color w:val="000000"/>
          <w:sz w:val="19"/>
          <w:szCs w:val="19"/>
          <w:highlight w:val="white"/>
          <w:vertAlign w:val="baseline"/>
          <w:rtl w:val="0"/>
        </w:rPr>
        <w:t xml:space="preserve">[] args)</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Consolas" w:cs="Consolas" w:eastAsia="Consolas" w:hAnsi="Consolas"/>
          <w:b w:val="0"/>
          <w:color w:val="000000"/>
          <w:sz w:val="19"/>
          <w:szCs w:val="19"/>
          <w:highlight w:val="white"/>
          <w:vertAlign w:val="baseline"/>
        </w:rPr>
      </w:pPr>
      <w:r w:rsidDel="00000000" w:rsidR="00000000" w:rsidRPr="00000000">
        <w:rPr>
          <w:rFonts w:ascii="Consolas" w:cs="Consolas" w:eastAsia="Consolas" w:hAnsi="Consolas"/>
          <w:color w:val="000000"/>
          <w:sz w:val="19"/>
          <w:szCs w:val="19"/>
          <w:highlight w:val="white"/>
          <w:vertAlign w:val="baseline"/>
          <w:rtl w:val="0"/>
        </w:rPr>
        <w:t xml:space="preserve">        {</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Consolas" w:cs="Consolas" w:eastAsia="Consolas" w:hAnsi="Consolas"/>
          <w:b w:val="0"/>
          <w:color w:val="000000"/>
          <w:sz w:val="19"/>
          <w:szCs w:val="19"/>
          <w:highlight w:val="white"/>
          <w:vertAlign w:val="baseline"/>
        </w:rPr>
      </w:pPr>
      <w:r w:rsidDel="00000000" w:rsidR="00000000" w:rsidRPr="00000000">
        <w:rPr>
          <w:rFonts w:ascii="Consolas" w:cs="Consolas" w:eastAsia="Consolas" w:hAnsi="Consolas"/>
          <w:color w:val="000000"/>
          <w:sz w:val="19"/>
          <w:szCs w:val="19"/>
          <w:highlight w:val="white"/>
          <w:vertAlign w:val="baseline"/>
          <w:rtl w:val="0"/>
        </w:rPr>
        <w:t xml:space="preserve">        }</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Consolas" w:cs="Consolas" w:eastAsia="Consolas" w:hAnsi="Consolas"/>
          <w:b w:val="0"/>
          <w:color w:val="000000"/>
          <w:sz w:val="19"/>
          <w:szCs w:val="19"/>
          <w:highlight w:val="white"/>
          <w:vertAlign w:val="baseline"/>
        </w:rPr>
      </w:pPr>
      <w:r w:rsidDel="00000000" w:rsidR="00000000" w:rsidRPr="00000000">
        <w:rPr>
          <w:rFonts w:ascii="Consolas" w:cs="Consolas" w:eastAsia="Consolas" w:hAnsi="Consolas"/>
          <w:color w:val="000000"/>
          <w:sz w:val="19"/>
          <w:szCs w:val="19"/>
          <w:highlight w:val="white"/>
          <w:vertAlign w:val="baseline"/>
          <w:rtl w:val="0"/>
        </w:rPr>
        <w:t xml:space="preserve">    }</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Consolas" w:cs="Consolas" w:eastAsia="Consolas" w:hAnsi="Consolas"/>
          <w:b w:val="0"/>
          <w:color w:val="000000"/>
          <w:sz w:val="19"/>
          <w:szCs w:val="19"/>
          <w:highlight w:val="white"/>
          <w:vertAlign w:val="baseline"/>
        </w:rPr>
      </w:pPr>
      <w:r w:rsidDel="00000000" w:rsidR="00000000" w:rsidRPr="00000000">
        <w:rPr>
          <w:rFonts w:ascii="Consolas" w:cs="Consolas" w:eastAsia="Consolas" w:hAnsi="Consolas"/>
          <w:color w:val="000000"/>
          <w:sz w:val="19"/>
          <w:szCs w:val="19"/>
          <w:highlight w:val="white"/>
          <w:vertAlign w:val="baseline"/>
          <w:rtl w:val="0"/>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Code ends</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Namespaces</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 was very lazy and didn’t even change the name of the project, that’s why I get “namespace ConsoleApplication1”, if you called your project anything else then your namespace will be called what you put.</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namespace is the .net equivalent of a Java package. Namespace/packages are to isolate our classes from the rest of the code universe. The goal of OO is to be able to just plug pre-existing classes together and not have to write anything (we are not there yet). However, what if I write a class called “queue” and so do you? How will we tell them apart? The answer is we put them in packages/namespaces. My queue will be in my namespace and yours will be in your namespace. Technically we use our ip address as our namespace (backwards), so mine would be: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uk.ac.leedsbeckett.mullier.&lt;namespace&gt;</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yours would be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uk.ac.leedsbeckett.&lt;your_student_id&gt;.&lt;namespace&gt;</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or if you owned your own domain</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uk.mullier.&lt;namespace&gt;</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We aren’t going to be unleashing our ASE examples on the world, so we don’t need to go this far now, but you could if you wanted to.</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Code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Each time you create a new console based application, you would be advised to modify the code to look like: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Consolas" w:cs="Consolas" w:eastAsia="Consolas" w:hAnsi="Consolas"/>
          <w:b w:val="0"/>
          <w:color w:val="000000"/>
          <w:sz w:val="19"/>
          <w:szCs w:val="19"/>
          <w:highlight w:val="white"/>
          <w:vertAlign w:val="baseline"/>
        </w:rPr>
      </w:pPr>
      <w:r w:rsidDel="00000000" w:rsidR="00000000" w:rsidRPr="00000000">
        <w:rPr>
          <w:rFonts w:ascii="Consolas" w:cs="Consolas" w:eastAsia="Consolas" w:hAnsi="Consolas"/>
          <w:color w:val="0000ff"/>
          <w:sz w:val="19"/>
          <w:szCs w:val="19"/>
          <w:highlight w:val="white"/>
          <w:vertAlign w:val="baseline"/>
          <w:rtl w:val="0"/>
        </w:rPr>
        <w:t xml:space="preserve">using</w:t>
      </w:r>
      <w:r w:rsidDel="00000000" w:rsidR="00000000" w:rsidRPr="00000000">
        <w:rPr>
          <w:rFonts w:ascii="Consolas" w:cs="Consolas" w:eastAsia="Consolas" w:hAnsi="Consolas"/>
          <w:color w:val="000000"/>
          <w:sz w:val="19"/>
          <w:szCs w:val="19"/>
          <w:highlight w:val="white"/>
          <w:vertAlign w:val="baseline"/>
          <w:rtl w:val="0"/>
        </w:rPr>
        <w:t xml:space="preserve"> System;</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Consolas" w:cs="Consolas" w:eastAsia="Consolas" w:hAnsi="Consolas"/>
          <w:b w:val="0"/>
          <w:color w:val="000000"/>
          <w:sz w:val="19"/>
          <w:szCs w:val="19"/>
          <w:highlight w:val="white"/>
          <w:vertAlign w:val="baseline"/>
        </w:rPr>
      </w:pPr>
      <w:r w:rsidDel="00000000" w:rsidR="00000000" w:rsidRPr="00000000">
        <w:rPr>
          <w:rFonts w:ascii="Consolas" w:cs="Consolas" w:eastAsia="Consolas" w:hAnsi="Consolas"/>
          <w:color w:val="0000ff"/>
          <w:sz w:val="19"/>
          <w:szCs w:val="19"/>
          <w:highlight w:val="white"/>
          <w:vertAlign w:val="baseline"/>
          <w:rtl w:val="0"/>
        </w:rPr>
        <w:t xml:space="preserve">using</w:t>
      </w:r>
      <w:r w:rsidDel="00000000" w:rsidR="00000000" w:rsidRPr="00000000">
        <w:rPr>
          <w:rFonts w:ascii="Consolas" w:cs="Consolas" w:eastAsia="Consolas" w:hAnsi="Consolas"/>
          <w:color w:val="000000"/>
          <w:sz w:val="19"/>
          <w:szCs w:val="19"/>
          <w:highlight w:val="white"/>
          <w:vertAlign w:val="baseline"/>
          <w:rtl w:val="0"/>
        </w:rPr>
        <w:t xml:space="preserve"> System.Collections.Generic;</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Consolas" w:cs="Consolas" w:eastAsia="Consolas" w:hAnsi="Consolas"/>
          <w:b w:val="0"/>
          <w:color w:val="000000"/>
          <w:sz w:val="19"/>
          <w:szCs w:val="19"/>
          <w:highlight w:val="white"/>
          <w:vertAlign w:val="baseline"/>
        </w:rPr>
      </w:pPr>
      <w:r w:rsidDel="00000000" w:rsidR="00000000" w:rsidRPr="00000000">
        <w:rPr>
          <w:rFonts w:ascii="Consolas" w:cs="Consolas" w:eastAsia="Consolas" w:hAnsi="Consolas"/>
          <w:color w:val="0000ff"/>
          <w:sz w:val="19"/>
          <w:szCs w:val="19"/>
          <w:highlight w:val="white"/>
          <w:vertAlign w:val="baseline"/>
          <w:rtl w:val="0"/>
        </w:rPr>
        <w:t xml:space="preserve">using</w:t>
      </w:r>
      <w:r w:rsidDel="00000000" w:rsidR="00000000" w:rsidRPr="00000000">
        <w:rPr>
          <w:rFonts w:ascii="Consolas" w:cs="Consolas" w:eastAsia="Consolas" w:hAnsi="Consolas"/>
          <w:color w:val="000000"/>
          <w:sz w:val="19"/>
          <w:szCs w:val="19"/>
          <w:highlight w:val="white"/>
          <w:vertAlign w:val="baseline"/>
          <w:rtl w:val="0"/>
        </w:rPr>
        <w:t xml:space="preserve"> System.Linq;</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Consolas" w:cs="Consolas" w:eastAsia="Consolas" w:hAnsi="Consolas"/>
          <w:b w:val="0"/>
          <w:color w:val="000000"/>
          <w:sz w:val="19"/>
          <w:szCs w:val="19"/>
          <w:highlight w:val="white"/>
          <w:vertAlign w:val="baseline"/>
        </w:rPr>
      </w:pPr>
      <w:r w:rsidDel="00000000" w:rsidR="00000000" w:rsidRPr="00000000">
        <w:rPr>
          <w:rFonts w:ascii="Consolas" w:cs="Consolas" w:eastAsia="Consolas" w:hAnsi="Consolas"/>
          <w:color w:val="0000ff"/>
          <w:sz w:val="19"/>
          <w:szCs w:val="19"/>
          <w:highlight w:val="white"/>
          <w:vertAlign w:val="baseline"/>
          <w:rtl w:val="0"/>
        </w:rPr>
        <w:t xml:space="preserve">using</w:t>
      </w:r>
      <w:r w:rsidDel="00000000" w:rsidR="00000000" w:rsidRPr="00000000">
        <w:rPr>
          <w:rFonts w:ascii="Consolas" w:cs="Consolas" w:eastAsia="Consolas" w:hAnsi="Consolas"/>
          <w:color w:val="000000"/>
          <w:sz w:val="19"/>
          <w:szCs w:val="19"/>
          <w:highlight w:val="white"/>
          <w:vertAlign w:val="baseline"/>
          <w:rtl w:val="0"/>
        </w:rPr>
        <w:t xml:space="preserve"> System.Text;</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Consolas" w:cs="Consolas" w:eastAsia="Consolas" w:hAnsi="Consolas"/>
          <w:color w:val="000000"/>
          <w:sz w:val="19"/>
          <w:szCs w:val="19"/>
          <w:highlight w:val="white"/>
          <w:vertAlign w:val="baseline"/>
        </w:rPr>
      </w:pPr>
      <w:r w:rsidDel="00000000" w:rsidR="00000000" w:rsidRPr="00000000">
        <w:rPr>
          <w:rFonts w:ascii="Consolas" w:cs="Consolas" w:eastAsia="Consolas" w:hAnsi="Consolas"/>
          <w:color w:val="0000ff"/>
          <w:sz w:val="19"/>
          <w:szCs w:val="19"/>
          <w:highlight w:val="white"/>
          <w:vertAlign w:val="baseline"/>
          <w:rtl w:val="0"/>
        </w:rPr>
        <w:t xml:space="preserve">using</w:t>
      </w:r>
      <w:r w:rsidDel="00000000" w:rsidR="00000000" w:rsidRPr="00000000">
        <w:rPr>
          <w:rFonts w:ascii="Consolas" w:cs="Consolas" w:eastAsia="Consolas" w:hAnsi="Consolas"/>
          <w:color w:val="000000"/>
          <w:sz w:val="19"/>
          <w:szCs w:val="19"/>
          <w:highlight w:val="white"/>
          <w:vertAlign w:val="baseline"/>
          <w:rtl w:val="0"/>
        </w:rPr>
        <w:t xml:space="preserve"> System.Threading.Tasks;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Consolas" w:cs="Consolas" w:eastAsia="Consolas" w:hAnsi="Consolas"/>
          <w:sz w:val="19"/>
          <w:szCs w:val="19"/>
          <w:highlight w:val="white"/>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Consolas" w:cs="Consolas" w:eastAsia="Consolas" w:hAnsi="Consolas"/>
          <w:color w:val="0000ff"/>
          <w:sz w:val="19"/>
          <w:szCs w:val="19"/>
          <w:highlight w:val="white"/>
        </w:rPr>
      </w:pPr>
      <w:r w:rsidDel="00000000" w:rsidR="00000000" w:rsidRPr="00000000">
        <w:rPr>
          <w:rFonts w:ascii="Consolas" w:cs="Consolas" w:eastAsia="Consolas" w:hAnsi="Consolas"/>
          <w:color w:val="0000ff"/>
          <w:sz w:val="19"/>
          <w:szCs w:val="19"/>
          <w:highlight w:val="white"/>
          <w:rtl w:val="0"/>
        </w:rPr>
        <w:t xml:space="preserve">namespace ConsoleApplication1</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Consolas" w:cs="Consolas" w:eastAsia="Consolas" w:hAnsi="Consolas"/>
          <w:color w:val="0000ff"/>
          <w:sz w:val="19"/>
          <w:szCs w:val="19"/>
          <w:highlight w:val="white"/>
        </w:rPr>
      </w:pPr>
      <w:r w:rsidDel="00000000" w:rsidR="00000000" w:rsidRPr="00000000">
        <w:rPr>
          <w:rFonts w:ascii="Consolas" w:cs="Consolas" w:eastAsia="Consolas" w:hAnsi="Consolas"/>
          <w:color w:val="0000ff"/>
          <w:sz w:val="19"/>
          <w:szCs w:val="19"/>
          <w:highlight w:val="white"/>
          <w:rtl w:val="0"/>
        </w:rPr>
        <w:t xml:space="preserv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Consolas" w:cs="Consolas" w:eastAsia="Consolas" w:hAnsi="Consolas"/>
          <w:color w:val="0000ff"/>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class Program</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Consolas" w:cs="Consolas" w:eastAsia="Consolas" w:hAnsi="Consolas"/>
          <w:color w:val="0000ff"/>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Consolas" w:cs="Consolas" w:eastAsia="Consolas" w:hAnsi="Consolas"/>
          <w:color w:val="0000ff"/>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static void Main(string[] args)</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Consolas" w:cs="Consolas" w:eastAsia="Consolas" w:hAnsi="Consolas"/>
          <w:color w:val="0000ff"/>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nsolas" w:cs="Consolas" w:eastAsia="Consolas" w:hAnsi="Consolas"/>
          <w:color w:val="0000ff"/>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Console.WriteLine("Starting....");</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Consolas" w:cs="Consolas" w:eastAsia="Consolas" w:hAnsi="Consolas"/>
          <w:color w:val="0000ff"/>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Program app = new Program();</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Consolas" w:cs="Consolas" w:eastAsia="Consolas" w:hAnsi="Consolas"/>
          <w:color w:val="0000ff"/>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app.go();</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Consolas" w:cs="Consolas" w:eastAsia="Consolas" w:hAnsi="Consolas"/>
          <w:color w:val="0000ff"/>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Consolas" w:cs="Consolas" w:eastAsia="Consolas" w:hAnsi="Consolas"/>
          <w:color w:val="0000ff"/>
          <w:sz w:val="19"/>
          <w:szCs w:val="19"/>
          <w:highlight w:val="white"/>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Consolas" w:cs="Consolas" w:eastAsia="Consolas" w:hAnsi="Consolas"/>
          <w:color w:val="0000ff"/>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public void go()</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Consolas" w:cs="Consolas" w:eastAsia="Consolas" w:hAnsi="Consolas"/>
          <w:color w:val="0000ff"/>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nsolas" w:cs="Consolas" w:eastAsia="Consolas" w:hAnsi="Consolas"/>
          <w:color w:val="0000ff"/>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Console.WriteLine("in go");</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Consolas" w:cs="Consolas" w:eastAsia="Consolas" w:hAnsi="Consolas"/>
          <w:color w:val="0000ff"/>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Consolas" w:cs="Consolas" w:eastAsia="Consolas" w:hAnsi="Consolas"/>
          <w:color w:val="0000ff"/>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Consolas" w:cs="Consolas" w:eastAsia="Consolas" w:hAnsi="Consolas"/>
          <w:color w:val="0000ff"/>
          <w:sz w:val="19"/>
          <w:szCs w:val="19"/>
          <w:highlight w:val="white"/>
        </w:rPr>
      </w:pPr>
      <w:r w:rsidDel="00000000" w:rsidR="00000000" w:rsidRPr="00000000">
        <w:rPr>
          <w:rFonts w:ascii="Consolas" w:cs="Consolas" w:eastAsia="Consolas" w:hAnsi="Consolas"/>
          <w:color w:val="0000ff"/>
          <w:sz w:val="19"/>
          <w:szCs w:val="19"/>
          <w:highlight w:val="white"/>
          <w:rtl w:val="0"/>
        </w:rPr>
        <w:t xml:space="preserv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Consolas" w:cs="Consolas" w:eastAsia="Consolas" w:hAnsi="Consolas"/>
          <w:color w:val="0000ff"/>
          <w:sz w:val="19"/>
          <w:szCs w:val="19"/>
          <w:highlight w:val="white"/>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 analysis of this program will tell you that a method called </w:t>
      </w:r>
      <w:r w:rsidDel="00000000" w:rsidR="00000000" w:rsidRPr="00000000">
        <w:rPr>
          <w:b w:val="1"/>
          <w:i w:val="1"/>
          <w:vertAlign w:val="baseline"/>
          <w:rtl w:val="0"/>
        </w:rPr>
        <w:t xml:space="preserve">Go</w:t>
      </w:r>
      <w:r w:rsidDel="00000000" w:rsidR="00000000" w:rsidRPr="00000000">
        <w:rPr>
          <w:vertAlign w:val="baseline"/>
          <w:rtl w:val="0"/>
        </w:rPr>
        <w:t xml:space="preserve"> resides within the class.  This method has a </w:t>
      </w:r>
      <w:r w:rsidDel="00000000" w:rsidR="00000000" w:rsidRPr="00000000">
        <w:rPr>
          <w:b w:val="1"/>
          <w:i w:val="1"/>
          <w:vertAlign w:val="baseline"/>
          <w:rtl w:val="0"/>
        </w:rPr>
        <w:t xml:space="preserve">void</w:t>
      </w:r>
      <w:r w:rsidDel="00000000" w:rsidR="00000000" w:rsidRPr="00000000">
        <w:rPr>
          <w:vertAlign w:val="baseline"/>
          <w:rtl w:val="0"/>
        </w:rPr>
        <w:t xml:space="preserve"> return type (for those of you familiar with C/C++/Java), and no parameters.  This is one place in which to add code. The reason why we have done it like this is because all programs must have an entry point, in most languages this is the “main” method. However, this is a “static” method. Static methods can be called without having to first creating an object of the class it is in. That sounds good, but this is what is termed “a static context” and you can’t do everything in a static context. So the first thing we need to do is get out of the static context. </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We do this by creating an object of the class:</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Consolas" w:cs="Consolas" w:eastAsia="Consolas" w:hAnsi="Consolas"/>
          <w:b w:val="0"/>
          <w:color w:val="000000"/>
          <w:sz w:val="19"/>
          <w:szCs w:val="19"/>
          <w:highlight w:val="white"/>
          <w:vertAlign w:val="baseline"/>
        </w:rPr>
      </w:pPr>
      <w:r w:rsidDel="00000000" w:rsidR="00000000" w:rsidRPr="00000000">
        <w:rPr>
          <w:rFonts w:ascii="Consolas" w:cs="Consolas" w:eastAsia="Consolas" w:hAnsi="Consolas"/>
          <w:sz w:val="19"/>
          <w:szCs w:val="19"/>
          <w:highlight w:val="white"/>
          <w:rtl w:val="0"/>
        </w:rPr>
        <w:t xml:space="preserve">Program</w:t>
      </w:r>
      <w:r w:rsidDel="00000000" w:rsidR="00000000" w:rsidRPr="00000000">
        <w:rPr>
          <w:rFonts w:ascii="Consolas" w:cs="Consolas" w:eastAsia="Consolas" w:hAnsi="Consolas"/>
          <w:color w:val="000000"/>
          <w:sz w:val="19"/>
          <w:szCs w:val="19"/>
          <w:highlight w:val="white"/>
          <w:vertAlign w:val="baseline"/>
          <w:rtl w:val="0"/>
        </w:rPr>
        <w:t xml:space="preserve"> app = </w:t>
      </w:r>
      <w:r w:rsidDel="00000000" w:rsidR="00000000" w:rsidRPr="00000000">
        <w:rPr>
          <w:rFonts w:ascii="Consolas" w:cs="Consolas" w:eastAsia="Consolas" w:hAnsi="Consolas"/>
          <w:color w:val="0000ff"/>
          <w:sz w:val="19"/>
          <w:szCs w:val="19"/>
          <w:highlight w:val="white"/>
          <w:vertAlign w:val="baseline"/>
          <w:rtl w:val="0"/>
        </w:rPr>
        <w:t xml:space="preserve">new</w:t>
      </w:r>
      <w:r w:rsidDel="00000000" w:rsidR="00000000" w:rsidRPr="00000000">
        <w:rPr>
          <w:rFonts w:ascii="Consolas" w:cs="Consolas" w:eastAsia="Consolas" w:hAnsi="Consolas"/>
          <w:color w:val="000000"/>
          <w:sz w:val="19"/>
          <w:szCs w:val="19"/>
          <w:highlight w:val="white"/>
          <w:vertAlign w:val="baseline"/>
          <w:rtl w:val="0"/>
        </w:rPr>
        <w:t xml:space="preserve"> </w:t>
      </w:r>
      <w:r w:rsidDel="00000000" w:rsidR="00000000" w:rsidRPr="00000000">
        <w:rPr>
          <w:rFonts w:ascii="Consolas" w:cs="Consolas" w:eastAsia="Consolas" w:hAnsi="Consolas"/>
          <w:sz w:val="19"/>
          <w:szCs w:val="19"/>
          <w:highlight w:val="white"/>
          <w:rtl w:val="0"/>
        </w:rPr>
        <w:t xml:space="preserve">Program</w:t>
      </w:r>
      <w:r w:rsidDel="00000000" w:rsidR="00000000" w:rsidRPr="00000000">
        <w:rPr>
          <w:rFonts w:ascii="Consolas" w:cs="Consolas" w:eastAsia="Consolas" w:hAnsi="Consolas"/>
          <w:color w:val="000000"/>
          <w:sz w:val="19"/>
          <w:szCs w:val="19"/>
          <w:highlight w:val="white"/>
          <w:vertAlign w:val="baseline"/>
          <w:rtl w:val="0"/>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This created an object of “</w:t>
      </w:r>
      <w:r w:rsidDel="00000000" w:rsidR="00000000" w:rsidRPr="00000000">
        <w:rPr>
          <w:rtl w:val="0"/>
        </w:rPr>
        <w:t xml:space="preserve">Program</w:t>
      </w:r>
      <w:r w:rsidDel="00000000" w:rsidR="00000000" w:rsidRPr="00000000">
        <w:rPr>
          <w:vertAlign w:val="baseline"/>
          <w:rtl w:val="0"/>
        </w:rPr>
        <w:t xml:space="preserve">” called app. (In actual fact it creates a reference called app which is attached to a nameless object but….). Also, this is why the “constructor” (a special method with the same name as the class which is used to “instantiate” an object of the class) has to have a void return type. Void means “doesn’t return anything”, such as an integer and in the case of a constructor it is already returning something, the reference to the object (literally the address of it in memory).</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We then call one of the methods inside the app object. There is only one, “go”. Execution then goes inside the app object and we are no longer in a static context.</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worth mentioning that I have written the go() method specifically to make things clearer, as there is a clear and explicit call to a go() method of an object we have created in the main() method. It would, however, be more usual to simply put the code of our go() method inside the constructor of the class. This is called when the object is made, so the effect is the same and a professional programmer is more likely to do it this way.</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Next, compile and run the program using the Build and Debug menus.  </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Task 2.  Gaining familiarity with external libraries of code.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T</w:t>
      </w:r>
      <w:r w:rsidDel="00000000" w:rsidR="00000000" w:rsidRPr="00000000">
        <w:rPr>
          <w:vertAlign w:val="baseline"/>
          <w:rtl w:val="0"/>
        </w:rPr>
        <w:t xml:space="preserve">he next task is to gain familiarity with calling external code resident in libraries or </w:t>
      </w:r>
      <w:r w:rsidDel="00000000" w:rsidR="00000000" w:rsidRPr="00000000">
        <w:rPr>
          <w:b w:val="1"/>
          <w:vertAlign w:val="baseline"/>
          <w:rtl w:val="0"/>
        </w:rPr>
        <w:t xml:space="preserve">assemblies.</w:t>
      </w:r>
      <w:r w:rsidDel="00000000" w:rsidR="00000000" w:rsidRPr="00000000">
        <w:rPr>
          <w:vertAlign w:val="baseline"/>
          <w:rtl w:val="0"/>
        </w:rPr>
        <w:t xml:space="preserve"> An assembly in the .net environment is simply a body of code that can be found in various forms, and which you can call (and therefore not have to design and implement).  We will gain familiarity with this by using the MessageBox class, a pre-written library of code available to us.</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message box allows simple GUI’s to be created that can display or receive messages from the user.</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&lt;versions of Visual Studio prior to 2019&gt;</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To add the facility to display MessageBoxes in C#, using the Visual Studio IDE, take the following steps:</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rtl w:val="0"/>
        </w:rPr>
        <w:t xml:space="preserve">Right click on the project in the project explorer and select “add-&gt;reference-&gt;assemblies” (On older versions this is done by </w:t>
      </w:r>
      <w:r w:rsidDel="00000000" w:rsidR="00000000" w:rsidRPr="00000000">
        <w:rPr>
          <w:vertAlign w:val="baseline"/>
          <w:rtl w:val="0"/>
        </w:rPr>
        <w:t xml:space="preserve">Go to the menu option project-&gt;Add Reference</w:t>
      </w:r>
      <w:r w:rsidDel="00000000" w:rsidR="00000000" w:rsidRPr="00000000">
        <w:rPr>
          <w:rtl w:val="0"/>
        </w:rPr>
        <w:t xml:space="preserve">)</w:t>
      </w:r>
      <w:r w:rsidDel="00000000" w:rsidR="00000000" w:rsidRPr="00000000">
        <w:rPr>
          <w:vertAlign w:val="baseline"/>
          <w:rtl w:val="0"/>
        </w:rPr>
        <w:t xml:space="preserve"> and select the System.Windows.Forms.dll library.  Any file ending with .dll is a dynamically linked library of code (i.e. a library that is linked to your executable file at runtime). It may be that this </w:t>
      </w:r>
      <w:r w:rsidDel="00000000" w:rsidR="00000000" w:rsidRPr="00000000">
        <w:rPr>
          <w:rtl w:val="0"/>
        </w:rPr>
        <w:t xml:space="preserve">assembly</w:t>
      </w:r>
      <w:r w:rsidDel="00000000" w:rsidR="00000000" w:rsidRPr="00000000">
        <w:rPr>
          <w:vertAlign w:val="baseline"/>
          <w:rtl w:val="0"/>
        </w:rPr>
        <w:t xml:space="preserve"> is already added to your project (ticked) but </w:t>
      </w:r>
      <w:r w:rsidDel="00000000" w:rsidR="00000000" w:rsidRPr="00000000">
        <w:rPr>
          <w:rtl w:val="0"/>
        </w:rPr>
        <w:t xml:space="preserve">that will be because you are using a form project, this is to add it to a console project</w:t>
      </w:r>
      <w:r w:rsidDel="00000000" w:rsidR="00000000" w:rsidRPr="00000000">
        <w:rPr>
          <w:vertAlign w:val="baseline"/>
          <w:rtl w:val="0"/>
        </w:rPr>
        <w:t xml:space="preserv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&lt;versions of Visual Studio 2019 and after&gt;</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what being a software engineer is like, things are constantly changing. Now you don’t add a reference but istead change the xml setup file of your project.</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Double click on your project name in the project explorer and the xml file &lt;project&gt;.csproj will pop up. The first line should read:</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&lt;Project Sdk="Microsoft.NET.Sdk.WindowsDesktop"&gt;</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should then add into the &lt;proprtyGroup&gt; the line  &lt;UseWindowsForms&gt;true&lt;/UseWindowsForms&gt;</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Save everything.</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equivalent in Java would have been to have added a reference to a Jar file. In both cases the library is a previously compiled set of resources, without an entry point to execute, that can be called by our program. </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Task 3.  Adding program statements to create a message box.</w:t>
        <w:br w:type="textWrapping"/>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You will need to add the following statements to your code in an appropriate place.  Hint – design your program first  - think about the order of the statements by creating a flowchart of the necessary steps.</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MessageBox.Show("Message", "Title",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MessageBoxButtons.OK, MessageBoxIcon.Exclamation);</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Since the program also makes use of an additional library, you will also need to add a using statement at the beginning of the program.</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using</w:t>
      </w:r>
      <w:r w:rsidDel="00000000" w:rsidR="00000000" w:rsidRPr="00000000">
        <w:rPr>
          <w:rFonts w:ascii="Courier New" w:cs="Courier New" w:eastAsia="Courier New" w:hAnsi="Courier New"/>
          <w:b w:val="0"/>
          <w:sz w:val="20"/>
          <w:szCs w:val="20"/>
          <w:vertAlign w:val="baseline"/>
          <w:rtl w:val="0"/>
        </w:rPr>
        <w:t xml:space="preserve"> System.Windows.Forms;</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Task 4</w:t>
      </w:r>
      <w:r w:rsidDel="00000000" w:rsidR="00000000" w:rsidRPr="00000000">
        <w:rPr>
          <w:vertAlign w:val="baseline"/>
          <w:rtl w:val="0"/>
        </w:rPr>
        <w:t xml:space="preserve"> – Create a body  mass index program.  Body mass index is a measure of health and can be calculated using the following formula:</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7"/>
          <w:szCs w:val="27"/>
          <w:vertAlign w:val="baseline"/>
        </w:rPr>
      </w:pPr>
      <w:r w:rsidDel="00000000" w:rsidR="00000000" w:rsidRPr="00000000">
        <w:rPr>
          <w:sz w:val="27"/>
          <w:szCs w:val="27"/>
          <w:vertAlign w:val="baseline"/>
          <w:rtl w:val="0"/>
        </w:rPr>
        <w:t xml:space="preserve">BMI = </w:t>
      </w:r>
      <w:r w:rsidDel="00000000" w:rsidR="00000000" w:rsidRPr="00000000">
        <w:rPr>
          <w:vertAlign w:val="baseline"/>
          <w:rtl w:val="0"/>
        </w:rPr>
        <w:t xml:space="preserve"> </w:t>
      </w:r>
      <w:r w:rsidDel="00000000" w:rsidR="00000000" w:rsidRPr="00000000">
        <w:rPr>
          <w:u w:val="single"/>
          <w:vertAlign w:val="baseline"/>
          <w:rtl w:val="0"/>
        </w:rPr>
        <w:t xml:space="preserve">            Weight in Pounds             </w:t>
      </w:r>
      <w:r w:rsidDel="00000000" w:rsidR="00000000" w:rsidRPr="00000000">
        <w:rPr>
          <w:vertAlign w:val="baseline"/>
          <w:rtl w:val="0"/>
        </w:rPr>
        <w:br w:type="textWrapping"/>
        <w:t xml:space="preserve">               ((Height in inches x Height in inches) </w:t>
      </w:r>
      <w:r w:rsidDel="00000000" w:rsidR="00000000" w:rsidRPr="00000000">
        <w:rPr>
          <w:sz w:val="27"/>
          <w:szCs w:val="27"/>
          <w:vertAlign w:val="baseline"/>
          <w:rtl w:val="0"/>
        </w:rPr>
        <w:t xml:space="preserve"> x 703)</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7"/>
          <w:szCs w:val="27"/>
          <w:vertAlign w:val="baseline"/>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7"/>
          <w:szCs w:val="27"/>
          <w:vertAlign w:val="baseline"/>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7"/>
          <w:szCs w:val="27"/>
          <w:vertAlign w:val="baseline"/>
        </w:rPr>
      </w:pPr>
      <w:r w:rsidDel="00000000" w:rsidR="00000000" w:rsidRPr="00000000">
        <w:rPr>
          <w:sz w:val="27"/>
          <w:szCs w:val="27"/>
          <w:vertAlign w:val="baseline"/>
          <w:rtl w:val="0"/>
        </w:rPr>
        <w:t xml:space="preserve">or</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7"/>
          <w:szCs w:val="27"/>
          <w:vertAlign w:val="baseline"/>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sz w:val="27"/>
          <w:szCs w:val="27"/>
          <w:vertAlign w:val="baseline"/>
          <w:rtl w:val="0"/>
        </w:rPr>
        <w:t xml:space="preserve">BMI =</w:t>
      </w:r>
      <w:r w:rsidDel="00000000" w:rsidR="00000000" w:rsidRPr="00000000">
        <w:rPr>
          <w:vertAlign w:val="baseline"/>
          <w:rtl w:val="0"/>
        </w:rPr>
        <w:t xml:space="preserve"> </w:t>
      </w:r>
      <w:r w:rsidDel="00000000" w:rsidR="00000000" w:rsidRPr="00000000">
        <w:rPr>
          <w:u w:val="single"/>
          <w:vertAlign w:val="baseline"/>
          <w:rtl w:val="0"/>
        </w:rPr>
        <w:t xml:space="preserve">            Weight in Kilograms             </w:t>
      </w:r>
      <w:r w:rsidDel="00000000" w:rsidR="00000000" w:rsidRPr="00000000">
        <w:rPr>
          <w:vertAlign w:val="baseline"/>
          <w:rtl w:val="0"/>
        </w:rPr>
        <w:br w:type="textWrapping"/>
        <w:t xml:space="preserve">             (Height in Meters x Height in Meters)</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When run, the program should produce banded output as follows:</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tbl>
      <w:tblPr>
        <w:tblStyle w:val="Table1"/>
        <w:tblW w:w="852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40"/>
        <w:gridCol w:w="2841"/>
        <w:gridCol w:w="2841"/>
        <w:tblGridChange w:id="0">
          <w:tblGrid>
            <w:gridCol w:w="2840"/>
            <w:gridCol w:w="2841"/>
            <w:gridCol w:w="2841"/>
          </w:tblGrid>
        </w:tblGridChange>
      </w:tblGrid>
      <w:tr>
        <w:tc>
          <w:tcP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Adults</w:t>
            </w:r>
            <w:r w:rsidDel="00000000" w:rsidR="00000000" w:rsidRPr="00000000">
              <w:rPr>
                <w:rtl w:val="0"/>
              </w:rPr>
            </w:r>
          </w:p>
        </w:tc>
        <w:tc>
          <w:tcP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Women</w:t>
            </w:r>
            <w:r w:rsidDel="00000000" w:rsidR="00000000" w:rsidRPr="00000000">
              <w:rPr>
                <w:rtl w:val="0"/>
              </w:rPr>
            </w:r>
          </w:p>
        </w:tc>
        <w:tc>
          <w:tcP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Men </w:t>
            </w:r>
            <w:r w:rsidDel="00000000" w:rsidR="00000000" w:rsidRPr="00000000">
              <w:rPr>
                <w:rtl w:val="0"/>
              </w:rPr>
            </w:r>
          </w:p>
        </w:tc>
      </w:tr>
      <w:tr>
        <w:tc>
          <w:tcP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anorexia</w:t>
            </w:r>
            <w:r w:rsidDel="00000000" w:rsidR="00000000" w:rsidRPr="00000000">
              <w:rPr>
                <w:rtl w:val="0"/>
              </w:rPr>
            </w:r>
          </w:p>
        </w:tc>
        <w:tc>
          <w:tcPr>
            <w:gridSpan w:val="2"/>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&lt; 17.5 </w:t>
            </w:r>
            <w:r w:rsidDel="00000000" w:rsidR="00000000" w:rsidRPr="00000000">
              <w:rPr>
                <w:rtl w:val="0"/>
              </w:rPr>
            </w:r>
          </w:p>
        </w:tc>
      </w:tr>
      <w:tr>
        <w:tc>
          <w:tcP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underweight </w:t>
            </w:r>
            <w:r w:rsidDel="00000000" w:rsidR="00000000" w:rsidRPr="00000000">
              <w:rPr>
                <w:rtl w:val="0"/>
              </w:rPr>
            </w:r>
          </w:p>
        </w:tc>
        <w:tc>
          <w:tcP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&lt;19.1</w:t>
            </w:r>
            <w:r w:rsidDel="00000000" w:rsidR="00000000" w:rsidRPr="00000000">
              <w:rPr>
                <w:rtl w:val="0"/>
              </w:rPr>
            </w:r>
          </w:p>
        </w:tc>
        <w:tc>
          <w:tcP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&lt;20.7 </w:t>
            </w:r>
            <w:r w:rsidDel="00000000" w:rsidR="00000000" w:rsidRPr="00000000">
              <w:rPr>
                <w:rtl w:val="0"/>
              </w:rPr>
            </w:r>
          </w:p>
        </w:tc>
      </w:tr>
      <w:tr>
        <w:tc>
          <w:tcP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 normal range</w:t>
            </w:r>
            <w:r w:rsidDel="00000000" w:rsidR="00000000" w:rsidRPr="00000000">
              <w:rPr>
                <w:rtl w:val="0"/>
              </w:rPr>
            </w:r>
          </w:p>
        </w:tc>
        <w:tc>
          <w:tcP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19.1-25.8</w:t>
            </w:r>
            <w:r w:rsidDel="00000000" w:rsidR="00000000" w:rsidRPr="00000000">
              <w:rPr>
                <w:rtl w:val="0"/>
              </w:rPr>
            </w:r>
          </w:p>
        </w:tc>
        <w:tc>
          <w:tcP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20.7-26.4 </w:t>
            </w:r>
            <w:r w:rsidDel="00000000" w:rsidR="00000000" w:rsidRPr="00000000">
              <w:rPr>
                <w:rtl w:val="0"/>
              </w:rPr>
            </w:r>
          </w:p>
        </w:tc>
      </w:tr>
      <w:tr>
        <w:tc>
          <w:tcP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marginally overweight</w:t>
            </w:r>
            <w:r w:rsidDel="00000000" w:rsidR="00000000" w:rsidRPr="00000000">
              <w:rPr>
                <w:rtl w:val="0"/>
              </w:rPr>
            </w:r>
          </w:p>
        </w:tc>
        <w:tc>
          <w:tcP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25.8-27.3</w:t>
            </w:r>
            <w:r w:rsidDel="00000000" w:rsidR="00000000" w:rsidRPr="00000000">
              <w:rPr>
                <w:rtl w:val="0"/>
              </w:rPr>
            </w:r>
          </w:p>
        </w:tc>
        <w:tc>
          <w:tcP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26.4-27.8 </w:t>
            </w:r>
            <w:r w:rsidDel="00000000" w:rsidR="00000000" w:rsidRPr="00000000">
              <w:rPr>
                <w:rtl w:val="0"/>
              </w:rPr>
            </w:r>
          </w:p>
        </w:tc>
      </w:tr>
      <w:tr>
        <w:tc>
          <w:tcP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overweight</w:t>
            </w:r>
            <w:r w:rsidDel="00000000" w:rsidR="00000000" w:rsidRPr="00000000">
              <w:rPr>
                <w:rtl w:val="0"/>
              </w:rPr>
            </w:r>
          </w:p>
        </w:tc>
        <w:tc>
          <w:tcP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27.3-32.3</w:t>
            </w:r>
            <w:r w:rsidDel="00000000" w:rsidR="00000000" w:rsidRPr="00000000">
              <w:rPr>
                <w:rtl w:val="0"/>
              </w:rPr>
            </w:r>
          </w:p>
        </w:tc>
        <w:tc>
          <w:tcP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27.8-31.1 </w:t>
            </w:r>
            <w:r w:rsidDel="00000000" w:rsidR="00000000" w:rsidRPr="00000000">
              <w:rPr>
                <w:rtl w:val="0"/>
              </w:rPr>
            </w:r>
          </w:p>
        </w:tc>
      </w:tr>
      <w:tr>
        <w:tc>
          <w:tcP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very overweight or obese</w:t>
            </w:r>
            <w:r w:rsidDel="00000000" w:rsidR="00000000" w:rsidRPr="00000000">
              <w:rPr>
                <w:rtl w:val="0"/>
              </w:rPr>
            </w:r>
          </w:p>
        </w:tc>
        <w:tc>
          <w:tcP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&gt;32.3 </w:t>
            </w:r>
            <w:r w:rsidDel="00000000" w:rsidR="00000000" w:rsidRPr="00000000">
              <w:rPr>
                <w:rtl w:val="0"/>
              </w:rPr>
            </w:r>
          </w:p>
        </w:tc>
        <w:tc>
          <w:tcP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&gt;31.1</w:t>
            </w:r>
            <w:r w:rsidDel="00000000" w:rsidR="00000000" w:rsidRPr="00000000">
              <w:rPr>
                <w:rtl w:val="0"/>
              </w:rPr>
            </w:r>
          </w:p>
        </w:tc>
      </w:tr>
      <w:tr>
        <w:tc>
          <w:tcP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severely obese</w:t>
            </w:r>
            <w:r w:rsidDel="00000000" w:rsidR="00000000" w:rsidRPr="00000000">
              <w:rPr>
                <w:rtl w:val="0"/>
              </w:rPr>
            </w:r>
          </w:p>
        </w:tc>
        <w:tc>
          <w:tcPr>
            <w:gridSpan w:val="2"/>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35 – 40</w:t>
            </w:r>
            <w:r w:rsidDel="00000000" w:rsidR="00000000" w:rsidRPr="00000000">
              <w:rPr>
                <w:rtl w:val="0"/>
              </w:rPr>
            </w:r>
          </w:p>
        </w:tc>
      </w:tr>
      <w:tr>
        <w:tc>
          <w:tcP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morbidly obese</w:t>
            </w:r>
            <w:r w:rsidDel="00000000" w:rsidR="00000000" w:rsidRPr="00000000">
              <w:rPr>
                <w:rtl w:val="0"/>
              </w:rPr>
            </w:r>
          </w:p>
        </w:tc>
        <w:tc>
          <w:tcPr>
            <w:gridSpan w:val="2"/>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40 – 50</w:t>
            </w:r>
            <w:r w:rsidDel="00000000" w:rsidR="00000000" w:rsidRPr="00000000">
              <w:rPr>
                <w:rtl w:val="0"/>
              </w:rPr>
            </w:r>
          </w:p>
        </w:tc>
      </w:tr>
      <w:tr>
        <w:tc>
          <w:tcP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super obese</w:t>
            </w:r>
            <w:r w:rsidDel="00000000" w:rsidR="00000000" w:rsidRPr="00000000">
              <w:rPr>
                <w:rtl w:val="0"/>
              </w:rPr>
            </w:r>
          </w:p>
        </w:tc>
        <w:tc>
          <w:tcPr>
            <w:gridSpan w:val="2"/>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50 – 60</w:t>
            </w:r>
            <w:r w:rsidDel="00000000" w:rsidR="00000000" w:rsidRPr="00000000">
              <w:rPr>
                <w:rtl w:val="0"/>
              </w:rPr>
            </w:r>
          </w:p>
        </w:tc>
      </w:tr>
    </w:tbl>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HINT –You will need to make use of the following program statements to achieve this, taken from this weeks lecture notes.</w:t>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Reading a string from the keyboard.</w:t>
      </w: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string</w:t>
      </w:r>
      <w:r w:rsidDel="00000000" w:rsidR="00000000" w:rsidRPr="00000000">
        <w:rPr>
          <w:rFonts w:ascii="Courier New" w:cs="Courier New" w:eastAsia="Courier New" w:hAnsi="Courier New"/>
          <w:sz w:val="20"/>
          <w:szCs w:val="20"/>
          <w:vertAlign w:val="baseline"/>
          <w:rtl w:val="0"/>
        </w:rPr>
        <w:t xml:space="preserve"> s = Console.ReadLine();</w:t>
      </w: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Converting the string to a floating point number:</w:t>
      </w: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float</w:t>
      </w:r>
      <w:r w:rsidDel="00000000" w:rsidR="00000000" w:rsidRPr="00000000">
        <w:rPr>
          <w:rFonts w:ascii="Courier New" w:cs="Courier New" w:eastAsia="Courier New" w:hAnsi="Courier New"/>
          <w:sz w:val="20"/>
          <w:szCs w:val="20"/>
          <w:vertAlign w:val="baseline"/>
          <w:rtl w:val="0"/>
        </w:rPr>
        <w:t xml:space="preserve"> f = Single.Parse(s);</w:t>
      </w: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Converting a floating point number back to a string:</w:t>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s = f.ToString();</w:t>
      </w: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You can perform the same operations on integer numbers.</w:t>
      </w: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You will need to make use of conditional (if-else) statements to make this program work.</w:t>
      </w: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z w:val="24"/>
          <w:szCs w:val="24"/>
          <w:vertAlign w:val="baseline"/>
        </w:rPr>
      </w:pPr>
      <w:r w:rsidDel="00000000" w:rsidR="00000000" w:rsidRPr="00000000">
        <w:rPr>
          <w:b w:val="1"/>
          <w:i w:val="1"/>
          <w:vertAlign w:val="baseline"/>
          <w:rtl w:val="0"/>
        </w:rPr>
        <w:t xml:space="preserve">Finally, make use of a loop to make the program repeatedly ask for new input.</w:t>
      </w:r>
      <w:r w:rsidDel="00000000" w:rsidR="00000000" w:rsidRPr="00000000">
        <w:rPr>
          <w:rtl w:val="0"/>
        </w:rPr>
      </w:r>
    </w:p>
    <w:sectPr>
      <w:pgSz w:h="16838" w:w="11906"/>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nsolas"/>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visualstudio.com/vs/commun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