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C8664" w14:textId="59D08D95" w:rsidR="00DF6BBA" w:rsidRPr="006B568B" w:rsidRDefault="00EC5A98" w:rsidP="008473F6">
      <w:pPr>
        <w:rPr>
          <w:b/>
          <w:sz w:val="26"/>
          <w:szCs w:val="26"/>
        </w:rPr>
      </w:pPr>
      <w:r w:rsidRPr="00EC5A98">
        <w:rPr>
          <w:b/>
          <w:sz w:val="32"/>
          <w:szCs w:val="26"/>
        </w:rPr>
        <w:t xml:space="preserve">How to conduct </w:t>
      </w:r>
      <w:r w:rsidR="008473F6" w:rsidRPr="00EC5A98">
        <w:rPr>
          <w:b/>
          <w:sz w:val="32"/>
          <w:szCs w:val="26"/>
        </w:rPr>
        <w:t>Microsoft Teams meetings</w:t>
      </w:r>
      <w:r w:rsidR="008473F6">
        <w:rPr>
          <w:b/>
          <w:sz w:val="26"/>
          <w:szCs w:val="26"/>
        </w:rPr>
        <w:br/>
      </w:r>
      <w:r w:rsidR="008473F6" w:rsidRPr="000621BD">
        <w:rPr>
          <w:rFonts w:ascii="Calibri" w:eastAsia="Calibri" w:hAnsi="Calibri" w:cs="Times New Roman"/>
          <w:sz w:val="18"/>
          <w:szCs w:val="18"/>
        </w:rPr>
        <w:t xml:space="preserve">(In Nets Nordics we additionally have the option of Skype. The setup and usage </w:t>
      </w:r>
      <w:r w:rsidR="008473F6">
        <w:rPr>
          <w:rFonts w:ascii="Calibri" w:eastAsia="Calibri" w:hAnsi="Calibri" w:cs="Times New Roman"/>
          <w:sz w:val="18"/>
          <w:szCs w:val="18"/>
        </w:rPr>
        <w:t>are</w:t>
      </w:r>
      <w:r w:rsidR="008473F6" w:rsidRPr="000621BD">
        <w:rPr>
          <w:rFonts w:ascii="Calibri" w:eastAsia="Calibri" w:hAnsi="Calibri" w:cs="Times New Roman"/>
          <w:sz w:val="18"/>
          <w:szCs w:val="18"/>
        </w:rPr>
        <w:t xml:space="preserve"> similar as for Microsoft Teams, but the sound quality is better in Teams)</w:t>
      </w:r>
    </w:p>
    <w:p w14:paraId="173C9D45" w14:textId="77777777" w:rsidR="008473F6" w:rsidRPr="00EC5A98" w:rsidRDefault="00EC5A98" w:rsidP="008473F6">
      <w:r w:rsidRPr="00EC5A98">
        <w:t>This document contains:</w:t>
      </w:r>
    </w:p>
    <w:p w14:paraId="0B6A2C1F" w14:textId="77777777" w:rsidR="00EC5A98" w:rsidRPr="00EC5A98" w:rsidRDefault="000E04B3" w:rsidP="00EC5A98">
      <w:pPr>
        <w:pStyle w:val="ListParagraph"/>
        <w:numPr>
          <w:ilvl w:val="0"/>
          <w:numId w:val="1"/>
        </w:numPr>
        <w:ind w:left="714" w:hanging="357"/>
        <w:contextualSpacing w:val="0"/>
      </w:pPr>
      <w:hyperlink w:anchor="Creating" w:history="1">
        <w:r w:rsidR="00EC5A98" w:rsidRPr="00911F7D">
          <w:rPr>
            <w:rStyle w:val="Hyperlink"/>
          </w:rPr>
          <w:t>Quick guide on inviting for Microsoft Teams meetings</w:t>
        </w:r>
      </w:hyperlink>
    </w:p>
    <w:p w14:paraId="032B62C1" w14:textId="77777777" w:rsidR="00EC5A98" w:rsidRPr="00EC5A98" w:rsidRDefault="000E04B3" w:rsidP="00EC5A98">
      <w:pPr>
        <w:pStyle w:val="ListParagraph"/>
        <w:numPr>
          <w:ilvl w:val="0"/>
          <w:numId w:val="1"/>
        </w:numPr>
        <w:ind w:left="714" w:hanging="357"/>
        <w:contextualSpacing w:val="0"/>
      </w:pPr>
      <w:hyperlink w:anchor="Joining" w:history="1">
        <w:r w:rsidR="00EC5A98" w:rsidRPr="00911F7D">
          <w:rPr>
            <w:rStyle w:val="Hyperlink"/>
          </w:rPr>
          <w:t>Quick guide on joining Microsoft Teams meetings</w:t>
        </w:r>
      </w:hyperlink>
    </w:p>
    <w:p w14:paraId="32783026" w14:textId="77777777" w:rsidR="00EC5A98" w:rsidRDefault="000E04B3" w:rsidP="00EC5A98">
      <w:pPr>
        <w:pStyle w:val="ListParagraph"/>
        <w:numPr>
          <w:ilvl w:val="0"/>
          <w:numId w:val="1"/>
        </w:numPr>
        <w:ind w:left="714" w:hanging="357"/>
        <w:contextualSpacing w:val="0"/>
      </w:pPr>
      <w:hyperlink w:anchor="Detailed" w:history="1">
        <w:r w:rsidR="00EC5A98" w:rsidRPr="00911F7D">
          <w:rPr>
            <w:rStyle w:val="Hyperlink"/>
          </w:rPr>
          <w:t>Detailed guide on joining via web browser</w:t>
        </w:r>
        <w:r w:rsidR="009A07A6" w:rsidRPr="00911F7D">
          <w:rPr>
            <w:rStyle w:val="Hyperlink"/>
          </w:rPr>
          <w:t xml:space="preserve"> or the app</w:t>
        </w:r>
      </w:hyperlink>
    </w:p>
    <w:p w14:paraId="47DBF7D3" w14:textId="77777777" w:rsidR="00EC5A98" w:rsidRDefault="00EC5A98" w:rsidP="008473F6">
      <w:r w:rsidRPr="00EC5A98">
        <w:t xml:space="preserve">Press the links to jump to the relevant part of the guide. </w:t>
      </w:r>
    </w:p>
    <w:p w14:paraId="5CBF3836" w14:textId="77777777" w:rsidR="00EC5A98" w:rsidRPr="00EC5A98" w:rsidRDefault="00EC5A98" w:rsidP="008473F6"/>
    <w:p w14:paraId="554E0FEA" w14:textId="77777777" w:rsidR="008473F6" w:rsidRPr="00EC5A98" w:rsidRDefault="00EC5A98" w:rsidP="008473F6">
      <w:pPr>
        <w:rPr>
          <w:b/>
          <w:sz w:val="28"/>
        </w:rPr>
      </w:pPr>
      <w:bookmarkStart w:id="0" w:name="Creating"/>
      <w:bookmarkEnd w:id="0"/>
      <w:r w:rsidRPr="00EC5A98">
        <w:rPr>
          <w:b/>
          <w:sz w:val="28"/>
        </w:rPr>
        <w:t>Quick Guide:</w:t>
      </w:r>
      <w:r w:rsidR="008473F6" w:rsidRPr="00EC5A98">
        <w:rPr>
          <w:b/>
          <w:sz w:val="28"/>
        </w:rPr>
        <w:t xml:space="preserve"> Inviting for Microsoft Teams meeting</w:t>
      </w:r>
    </w:p>
    <w:p w14:paraId="2EC569D6" w14:textId="77777777" w:rsidR="008473F6" w:rsidRDefault="008473F6" w:rsidP="008473F6">
      <w:r>
        <w:t xml:space="preserve">To invite for a Microsoft Teams meeting, go into your outlook calendar the same way you would normally do when booking a meeting. </w:t>
      </w:r>
    </w:p>
    <w:p w14:paraId="667A0ACF" w14:textId="77777777" w:rsidR="008473F6" w:rsidRDefault="008473F6" w:rsidP="008473F6">
      <w:r>
        <w:t>When creating the meeting, notice that a</w:t>
      </w:r>
      <w:r w:rsidR="00C62B0C">
        <w:t>n</w:t>
      </w:r>
      <w:r>
        <w:t xml:space="preserve"> option to add a Teams meeting occurs in the top action bar. When pressing this button, the location will be added as “Microsoft Team Meeting”, and the link to join the meeting will be added at the bottom of the invitation. </w:t>
      </w:r>
    </w:p>
    <w:p w14:paraId="72FD9FC2" w14:textId="77777777" w:rsidR="006F1EB0" w:rsidRPr="006F1EB0" w:rsidRDefault="006F1EB0" w:rsidP="008473F6">
      <w:pPr>
        <w:rPr>
          <w:sz w:val="18"/>
          <w:szCs w:val="18"/>
        </w:rPr>
      </w:pPr>
      <w:r w:rsidRPr="006F1EB0">
        <w:rPr>
          <w:sz w:val="18"/>
          <w:szCs w:val="18"/>
        </w:rPr>
        <w:t>(As shown on the picture, the process is the same for Skype Meeting, you simply press the skype button instead)</w:t>
      </w:r>
    </w:p>
    <w:p w14:paraId="06E6B949" w14:textId="77777777" w:rsidR="006F1EB0" w:rsidRDefault="006F1EB0" w:rsidP="008473F6"/>
    <w:p w14:paraId="5C5ED6E5" w14:textId="77777777" w:rsidR="008473F6" w:rsidRDefault="008473F6" w:rsidP="008473F6">
      <w:pPr>
        <w:jc w:val="center"/>
      </w:pPr>
      <w:r>
        <w:rPr>
          <w:noProof/>
        </w:rPr>
        <w:drawing>
          <wp:inline distT="0" distB="0" distL="0" distR="0" wp14:anchorId="7488E2C2" wp14:editId="42702795">
            <wp:extent cx="3495675" cy="344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3448050"/>
                    </a:xfrm>
                    <a:prstGeom prst="rect">
                      <a:avLst/>
                    </a:prstGeom>
                    <a:noFill/>
                    <a:ln>
                      <a:noFill/>
                    </a:ln>
                  </pic:spPr>
                </pic:pic>
              </a:graphicData>
            </a:graphic>
          </wp:inline>
        </w:drawing>
      </w:r>
    </w:p>
    <w:p w14:paraId="3D6703EE" w14:textId="77777777" w:rsidR="008473F6" w:rsidRDefault="008473F6" w:rsidP="008473F6"/>
    <w:p w14:paraId="340E9B27" w14:textId="77777777" w:rsidR="008473F6" w:rsidRDefault="008473F6" w:rsidP="008473F6"/>
    <w:p w14:paraId="2F62EAE8" w14:textId="77777777" w:rsidR="00EC5A98" w:rsidRDefault="00EC5A98">
      <w:pPr>
        <w:rPr>
          <w:b/>
        </w:rPr>
      </w:pPr>
      <w:bookmarkStart w:id="1" w:name="Joining"/>
      <w:bookmarkEnd w:id="1"/>
      <w:r>
        <w:rPr>
          <w:b/>
        </w:rPr>
        <w:br w:type="page"/>
      </w:r>
    </w:p>
    <w:p w14:paraId="00DA818E" w14:textId="77777777" w:rsidR="008473F6" w:rsidRPr="00EC5A98" w:rsidRDefault="00EC5A98" w:rsidP="008473F6">
      <w:pPr>
        <w:rPr>
          <w:b/>
          <w:sz w:val="28"/>
        </w:rPr>
      </w:pPr>
      <w:r w:rsidRPr="00EC5A98">
        <w:rPr>
          <w:b/>
          <w:sz w:val="28"/>
        </w:rPr>
        <w:lastRenderedPageBreak/>
        <w:t>Quick guide:</w:t>
      </w:r>
      <w:r w:rsidR="008473F6" w:rsidRPr="00EC5A98">
        <w:rPr>
          <w:b/>
          <w:sz w:val="28"/>
        </w:rPr>
        <w:t xml:space="preserve"> Joining a Microsoft Teams meeting</w:t>
      </w:r>
    </w:p>
    <w:p w14:paraId="59A8CBB3" w14:textId="592A7446" w:rsidR="008473F6" w:rsidRDefault="008473F6" w:rsidP="008473F6">
      <w:bookmarkStart w:id="2" w:name="_GoBack"/>
      <w:r>
        <w:t>To join a Microsoft Teams meeting, simply press the link in the invitation. If you have the Teams client installed, you will automatically be launched into the m</w:t>
      </w:r>
      <w:r w:rsidR="00C27D58">
        <w:t>eeting by pressing “Join now”</w:t>
      </w:r>
      <w:r>
        <w:t>.</w:t>
      </w:r>
      <w:r w:rsidR="00C27D58">
        <w:t xml:space="preserve"> </w:t>
      </w:r>
      <w:r>
        <w:t xml:space="preserve"> </w:t>
      </w:r>
    </w:p>
    <w:p w14:paraId="3B9B64D3" w14:textId="0129973F" w:rsidR="007C3854" w:rsidRDefault="00184214" w:rsidP="00184214">
      <w:pPr>
        <w:jc w:val="center"/>
      </w:pPr>
      <w:r>
        <w:rPr>
          <w:noProof/>
        </w:rPr>
        <w:drawing>
          <wp:inline distT="0" distB="0" distL="0" distR="0" wp14:anchorId="339C0CA0" wp14:editId="1AED30D7">
            <wp:extent cx="3400425" cy="263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2308" cy="2652612"/>
                    </a:xfrm>
                    <a:prstGeom prst="rect">
                      <a:avLst/>
                    </a:prstGeom>
                  </pic:spPr>
                </pic:pic>
              </a:graphicData>
            </a:graphic>
          </wp:inline>
        </w:drawing>
      </w:r>
    </w:p>
    <w:p w14:paraId="5377CCF1" w14:textId="2EADCF43" w:rsidR="008473F6" w:rsidRPr="006E2A32" w:rsidRDefault="006E2A32" w:rsidP="008473F6">
      <w:pPr>
        <w:rPr>
          <w:b/>
        </w:rPr>
      </w:pPr>
      <w:r>
        <w:rPr>
          <w:b/>
        </w:rPr>
        <w:br/>
      </w:r>
      <w:r w:rsidR="008473F6" w:rsidRPr="006E2A32">
        <w:rPr>
          <w:b/>
          <w:sz w:val="24"/>
          <w:szCs w:val="24"/>
        </w:rPr>
        <w:t>If you do not have the client installed</w:t>
      </w:r>
      <w:r w:rsidR="007E68EF" w:rsidRPr="006E2A32">
        <w:rPr>
          <w:b/>
          <w:sz w:val="24"/>
          <w:szCs w:val="24"/>
        </w:rPr>
        <w:t>:</w:t>
      </w:r>
      <w:r w:rsidR="008473F6" w:rsidRPr="007E68EF">
        <w:rPr>
          <w:b/>
        </w:rPr>
        <w:t xml:space="preserve"> </w:t>
      </w:r>
      <w:r>
        <w:rPr>
          <w:b/>
        </w:rPr>
        <w:br/>
      </w:r>
      <w:r w:rsidR="007E68EF">
        <w:t>Y</w:t>
      </w:r>
      <w:r w:rsidR="008473F6">
        <w:t>our browser will instead open, and you can conduct the videocall like you normally would through the browser interface by pressing “Join on the web instead”</w:t>
      </w:r>
      <w:r w:rsidR="007C3854">
        <w:t xml:space="preserve"> </w:t>
      </w:r>
      <w:r w:rsidR="007C3854">
        <w:rPr>
          <w:sz w:val="18"/>
          <w:szCs w:val="18"/>
        </w:rPr>
        <w:t>(Supported Browsers are: Edge Chromium, Firefox, Safari and Chrome)</w:t>
      </w:r>
    </w:p>
    <w:p w14:paraId="35FE0EAC" w14:textId="77777777" w:rsidR="008473F6" w:rsidRDefault="008473F6" w:rsidP="008473F6"/>
    <w:p w14:paraId="6E859D25" w14:textId="77777777" w:rsidR="008473F6" w:rsidRDefault="008473F6" w:rsidP="008473F6">
      <w:pPr>
        <w:jc w:val="center"/>
      </w:pPr>
      <w:r>
        <w:rPr>
          <w:noProof/>
        </w:rPr>
        <w:drawing>
          <wp:inline distT="0" distB="0" distL="0" distR="0" wp14:anchorId="63AB69C0" wp14:editId="4204D6CC">
            <wp:extent cx="40481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857500"/>
                    </a:xfrm>
                    <a:prstGeom prst="rect">
                      <a:avLst/>
                    </a:prstGeom>
                    <a:noFill/>
                    <a:ln>
                      <a:noFill/>
                    </a:ln>
                  </pic:spPr>
                </pic:pic>
              </a:graphicData>
            </a:graphic>
          </wp:inline>
        </w:drawing>
      </w:r>
    </w:p>
    <w:p w14:paraId="16EA8B48" w14:textId="77777777" w:rsidR="008473F6" w:rsidRDefault="008473F6" w:rsidP="008473F6">
      <w:pPr>
        <w:spacing w:before="120"/>
        <w:jc w:val="center"/>
        <w:rPr>
          <w:sz w:val="18"/>
          <w:szCs w:val="18"/>
        </w:rPr>
      </w:pPr>
      <w:r>
        <w:rPr>
          <w:sz w:val="18"/>
          <w:szCs w:val="18"/>
        </w:rPr>
        <w:t>(Notice the small cogwheel allowing you to change the devices you are using for the call)</w:t>
      </w:r>
    </w:p>
    <w:bookmarkEnd w:id="2"/>
    <w:p w14:paraId="3EEDFFEE" w14:textId="77777777" w:rsidR="00C62B0C" w:rsidRDefault="00C62B0C" w:rsidP="008473F6"/>
    <w:p w14:paraId="0D2BB543" w14:textId="36BC0C65" w:rsidR="00EC5A98" w:rsidRDefault="008473F6">
      <w:pPr>
        <w:rPr>
          <w:b/>
        </w:rPr>
      </w:pPr>
      <w:r w:rsidRPr="000621BD">
        <w:t>You have now joined the virtual meeting room</w:t>
      </w:r>
      <w:r w:rsidR="00BF0393">
        <w:t xml:space="preserve">. Your camera and microphone can be switched either on or off through the two buttons below the “join now” button. </w:t>
      </w:r>
      <w:r w:rsidRPr="000621BD">
        <w:t xml:space="preserve"> </w:t>
      </w:r>
      <w:r w:rsidR="00EC5A98">
        <w:rPr>
          <w:b/>
        </w:rPr>
        <w:br w:type="page"/>
      </w:r>
    </w:p>
    <w:p w14:paraId="60D583AF" w14:textId="77777777" w:rsidR="00EC5A98" w:rsidRPr="00B81892" w:rsidRDefault="00EC5A98" w:rsidP="008473F6">
      <w:pPr>
        <w:rPr>
          <w:b/>
          <w:sz w:val="28"/>
        </w:rPr>
      </w:pPr>
      <w:bookmarkStart w:id="3" w:name="Detailed"/>
      <w:bookmarkEnd w:id="3"/>
      <w:r w:rsidRPr="00EC5A98">
        <w:rPr>
          <w:b/>
          <w:sz w:val="28"/>
        </w:rPr>
        <w:lastRenderedPageBreak/>
        <w:t>Detailed guide: Joining a Microsoft Teams meeting via web browser</w:t>
      </w:r>
    </w:p>
    <w:p w14:paraId="78107944" w14:textId="77777777" w:rsidR="00D256AA" w:rsidRPr="00B81892" w:rsidRDefault="00D256AA" w:rsidP="00D256AA">
      <w:pPr>
        <w:rPr>
          <w:b/>
          <w:lang w:val="en-US"/>
        </w:rPr>
      </w:pPr>
      <w:bookmarkStart w:id="4" w:name="_Toc34733738"/>
      <w:r w:rsidRPr="00B81892">
        <w:rPr>
          <w:b/>
          <w:lang w:val="en-US"/>
        </w:rPr>
        <w:t>1. Get the link</w:t>
      </w:r>
      <w:bookmarkEnd w:id="4"/>
    </w:p>
    <w:p w14:paraId="2B09308C" w14:textId="77777777" w:rsidR="00D256AA" w:rsidRPr="003201FF" w:rsidRDefault="00D256AA" w:rsidP="00D256AA">
      <w:pPr>
        <w:ind w:left="360"/>
        <w:rPr>
          <w:lang w:val="en-US"/>
        </w:rPr>
      </w:pPr>
      <w:r w:rsidRPr="003201FF">
        <w:rPr>
          <w:lang w:val="en-US"/>
        </w:rPr>
        <w:t xml:space="preserve">If you've been invited to a Teams meeting you have probably received a link to connect to it. Check your </w:t>
      </w:r>
      <w:r>
        <w:rPr>
          <w:lang w:val="en-US"/>
        </w:rPr>
        <w:t>meeting invitation</w:t>
      </w:r>
      <w:r w:rsidRPr="003201FF">
        <w:rPr>
          <w:lang w:val="en-US"/>
        </w:rPr>
        <w:t xml:space="preserve"> a</w:t>
      </w:r>
      <w:r>
        <w:rPr>
          <w:lang w:val="en-US"/>
        </w:rPr>
        <w:t>nd</w:t>
      </w:r>
      <w:r w:rsidRPr="003201FF">
        <w:rPr>
          <w:lang w:val="en-US"/>
        </w:rPr>
        <w:t xml:space="preserve"> click </w:t>
      </w:r>
      <w:r>
        <w:rPr>
          <w:lang w:val="en-US"/>
        </w:rPr>
        <w:t>the</w:t>
      </w:r>
      <w:r w:rsidRPr="003201FF">
        <w:rPr>
          <w:lang w:val="en-US"/>
        </w:rPr>
        <w:t xml:space="preserve"> link.</w:t>
      </w:r>
    </w:p>
    <w:p w14:paraId="1A9834AB" w14:textId="77777777" w:rsidR="00D256AA" w:rsidRPr="003201FF" w:rsidRDefault="00D256AA" w:rsidP="00D256AA">
      <w:pPr>
        <w:ind w:left="360"/>
        <w:jc w:val="center"/>
        <w:rPr>
          <w:lang w:val="en-US"/>
        </w:rPr>
      </w:pPr>
      <w:r w:rsidRPr="003201FF">
        <w:rPr>
          <w:noProof/>
          <w:lang w:eastAsia="en-GB"/>
        </w:rPr>
        <w:drawing>
          <wp:inline distT="0" distB="0" distL="0" distR="0" wp14:anchorId="48914FCB" wp14:editId="09AEE927">
            <wp:extent cx="3070860" cy="1249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860" cy="1249680"/>
                    </a:xfrm>
                    <a:prstGeom prst="rect">
                      <a:avLst/>
                    </a:prstGeom>
                    <a:noFill/>
                    <a:ln>
                      <a:noFill/>
                    </a:ln>
                  </pic:spPr>
                </pic:pic>
              </a:graphicData>
            </a:graphic>
          </wp:inline>
        </w:drawing>
      </w:r>
    </w:p>
    <w:p w14:paraId="5C293460" w14:textId="77777777" w:rsidR="00D256AA" w:rsidRDefault="00D256AA" w:rsidP="00D256AA">
      <w:pPr>
        <w:ind w:left="360"/>
        <w:rPr>
          <w:lang w:val="en-US"/>
        </w:rPr>
      </w:pPr>
      <w:r>
        <w:rPr>
          <w:lang w:val="en-US"/>
        </w:rPr>
        <w:t>If you do not see the link</w:t>
      </w:r>
      <w:r w:rsidRPr="003201FF">
        <w:rPr>
          <w:lang w:val="en-US"/>
        </w:rPr>
        <w:t xml:space="preserve">, please contact the </w:t>
      </w:r>
      <w:proofErr w:type="spellStart"/>
      <w:r w:rsidRPr="003201FF">
        <w:rPr>
          <w:lang w:val="en-US"/>
        </w:rPr>
        <w:t>organi</w:t>
      </w:r>
      <w:r>
        <w:rPr>
          <w:lang w:val="en-US"/>
        </w:rPr>
        <w:t>s</w:t>
      </w:r>
      <w:r w:rsidRPr="003201FF">
        <w:rPr>
          <w:lang w:val="en-US"/>
        </w:rPr>
        <w:t>er</w:t>
      </w:r>
      <w:proofErr w:type="spellEnd"/>
      <w:r w:rsidRPr="003201FF">
        <w:rPr>
          <w:lang w:val="en-US"/>
        </w:rPr>
        <w:t xml:space="preserve"> and kindly ask them for a link to connect to </w:t>
      </w:r>
      <w:r>
        <w:rPr>
          <w:lang w:val="en-US"/>
        </w:rPr>
        <w:t>the</w:t>
      </w:r>
      <w:r w:rsidRPr="003201FF">
        <w:rPr>
          <w:lang w:val="en-US"/>
        </w:rPr>
        <w:t xml:space="preserve"> meeting.</w:t>
      </w:r>
      <w:bookmarkStart w:id="5" w:name="_Toc34733739"/>
    </w:p>
    <w:p w14:paraId="33CB1FD1" w14:textId="77777777" w:rsidR="00D256AA" w:rsidRDefault="00D256AA" w:rsidP="00D256AA">
      <w:pPr>
        <w:ind w:left="360"/>
        <w:rPr>
          <w:lang w:val="en-US"/>
        </w:rPr>
      </w:pPr>
    </w:p>
    <w:p w14:paraId="12905FB5" w14:textId="77777777" w:rsidR="00D256AA" w:rsidRPr="001F5284" w:rsidRDefault="00D256AA" w:rsidP="00D256AA">
      <w:pPr>
        <w:rPr>
          <w:b/>
          <w:lang w:val="en-US"/>
        </w:rPr>
      </w:pPr>
      <w:r w:rsidRPr="001F5284">
        <w:rPr>
          <w:b/>
          <w:lang w:val="en-US"/>
        </w:rPr>
        <w:t>2. Connect to a meeting</w:t>
      </w:r>
      <w:bookmarkEnd w:id="5"/>
    </w:p>
    <w:p w14:paraId="47B460DF" w14:textId="77777777" w:rsidR="00D256AA" w:rsidRDefault="00D256AA" w:rsidP="00D256AA">
      <w:pPr>
        <w:ind w:firstLine="360"/>
        <w:rPr>
          <w:lang w:val="en-US"/>
        </w:rPr>
      </w:pPr>
      <w:r>
        <w:rPr>
          <w:lang w:val="en-US"/>
        </w:rPr>
        <w:t>There are two ways of connecting to a Teams meeting:</w:t>
      </w:r>
    </w:p>
    <w:p w14:paraId="6DF514BD" w14:textId="77777777" w:rsidR="00D256AA" w:rsidRPr="009A07A6" w:rsidRDefault="00D256AA" w:rsidP="00D256AA">
      <w:pPr>
        <w:pStyle w:val="ListParagraph"/>
        <w:numPr>
          <w:ilvl w:val="0"/>
          <w:numId w:val="3"/>
        </w:numPr>
        <w:rPr>
          <w:lang w:val="en-US"/>
        </w:rPr>
      </w:pPr>
      <w:r w:rsidRPr="009A07A6">
        <w:rPr>
          <w:lang w:val="en-US"/>
        </w:rPr>
        <w:t>Connect via Web browser – preferred way for all users without Nets user account (MPSI, Concardis)</w:t>
      </w:r>
    </w:p>
    <w:p w14:paraId="6E298CAB" w14:textId="77777777" w:rsidR="00D256AA" w:rsidRPr="003C769E" w:rsidRDefault="00D256AA" w:rsidP="00D256AA">
      <w:pPr>
        <w:pStyle w:val="ListParagraph"/>
        <w:numPr>
          <w:ilvl w:val="0"/>
          <w:numId w:val="3"/>
        </w:numPr>
        <w:rPr>
          <w:lang w:val="en-US"/>
        </w:rPr>
      </w:pPr>
      <w:r w:rsidRPr="003C769E">
        <w:rPr>
          <w:lang w:val="en-US"/>
        </w:rPr>
        <w:t>Connect via Teams application</w:t>
      </w:r>
      <w:r>
        <w:rPr>
          <w:lang w:val="en-US"/>
        </w:rPr>
        <w:t xml:space="preserve"> </w:t>
      </w:r>
    </w:p>
    <w:p w14:paraId="4B067F9F" w14:textId="77777777" w:rsidR="00D256AA" w:rsidRDefault="00D256AA" w:rsidP="00D256AA">
      <w:pPr>
        <w:ind w:left="360"/>
        <w:rPr>
          <w:lang w:val="en-US"/>
        </w:rPr>
      </w:pPr>
    </w:p>
    <w:p w14:paraId="535AC835" w14:textId="77777777" w:rsidR="00D256AA" w:rsidRPr="001F5284" w:rsidRDefault="00D256AA" w:rsidP="00D256AA">
      <w:pPr>
        <w:pStyle w:val="NoSpacing"/>
        <w:rPr>
          <w:b/>
          <w:lang w:val="en-US"/>
        </w:rPr>
      </w:pPr>
      <w:bookmarkStart w:id="6" w:name="_Toc34733740"/>
      <w:r w:rsidRPr="001F5284">
        <w:rPr>
          <w:b/>
          <w:lang w:val="en-US"/>
        </w:rPr>
        <w:t>3. Connecting via web browser</w:t>
      </w:r>
      <w:bookmarkEnd w:id="6"/>
    </w:p>
    <w:p w14:paraId="5CBF841A" w14:textId="77777777" w:rsidR="00D256AA" w:rsidRDefault="00D256AA" w:rsidP="00D256AA">
      <w:pPr>
        <w:rPr>
          <w:lang w:val="en-US"/>
        </w:rPr>
      </w:pPr>
    </w:p>
    <w:p w14:paraId="3A3BB409" w14:textId="77777777" w:rsidR="00D256AA" w:rsidRDefault="00D256AA" w:rsidP="00D256AA">
      <w:pPr>
        <w:ind w:left="360"/>
        <w:rPr>
          <w:lang w:val="en-US"/>
        </w:rPr>
      </w:pPr>
      <w:r>
        <w:rPr>
          <w:lang w:val="en-US"/>
        </w:rPr>
        <w:t>Click the link from your meeting invitation.</w:t>
      </w:r>
    </w:p>
    <w:p w14:paraId="1F7687E7" w14:textId="77777777" w:rsidR="00D256AA" w:rsidRDefault="00D256AA" w:rsidP="00D256AA">
      <w:pPr>
        <w:ind w:left="360"/>
        <w:rPr>
          <w:lang w:val="en-US"/>
        </w:rPr>
      </w:pPr>
      <w:r>
        <w:rPr>
          <w:lang w:val="en-US"/>
        </w:rPr>
        <w:t>If you see this notification, click “Cancel”:</w:t>
      </w:r>
    </w:p>
    <w:p w14:paraId="21485919" w14:textId="77777777" w:rsidR="00D256AA" w:rsidRDefault="00D256AA" w:rsidP="00D256AA">
      <w:pPr>
        <w:ind w:left="360"/>
        <w:jc w:val="center"/>
        <w:rPr>
          <w:lang w:val="en-US"/>
        </w:rPr>
      </w:pPr>
      <w:r>
        <w:rPr>
          <w:noProof/>
          <w:lang w:eastAsia="en-GB"/>
        </w:rPr>
        <w:drawing>
          <wp:inline distT="0" distB="0" distL="0" distR="0" wp14:anchorId="16333ECF" wp14:editId="46FD432C">
            <wp:extent cx="3124863" cy="9190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7854" cy="922898"/>
                    </a:xfrm>
                    <a:prstGeom prst="rect">
                      <a:avLst/>
                    </a:prstGeom>
                  </pic:spPr>
                </pic:pic>
              </a:graphicData>
            </a:graphic>
          </wp:inline>
        </w:drawing>
      </w:r>
    </w:p>
    <w:p w14:paraId="6F8EE60D" w14:textId="77777777" w:rsidR="00D256AA" w:rsidRDefault="00D256AA" w:rsidP="00D256AA">
      <w:pPr>
        <w:ind w:left="360"/>
        <w:rPr>
          <w:lang w:val="en-US"/>
        </w:rPr>
      </w:pPr>
    </w:p>
    <w:p w14:paraId="581C75FC" w14:textId="77777777" w:rsidR="00D256AA" w:rsidRDefault="00D256AA" w:rsidP="00D256AA">
      <w:pPr>
        <w:ind w:left="360"/>
        <w:rPr>
          <w:lang w:val="en-US"/>
        </w:rPr>
      </w:pPr>
      <w:r>
        <w:rPr>
          <w:lang w:val="en-US"/>
        </w:rPr>
        <w:t>Click “Join on the web instead”</w:t>
      </w:r>
    </w:p>
    <w:p w14:paraId="56E728BA" w14:textId="77777777" w:rsidR="00D256AA" w:rsidRDefault="00D256AA" w:rsidP="00D256AA">
      <w:pPr>
        <w:ind w:left="360"/>
        <w:jc w:val="center"/>
        <w:rPr>
          <w:lang w:val="en-US"/>
        </w:rPr>
      </w:pPr>
      <w:r w:rsidRPr="003201FF">
        <w:rPr>
          <w:noProof/>
          <w:lang w:eastAsia="en-GB"/>
        </w:rPr>
        <w:lastRenderedPageBreak/>
        <w:drawing>
          <wp:inline distT="0" distB="0" distL="0" distR="0" wp14:anchorId="7D06BCC2" wp14:editId="06844D26">
            <wp:extent cx="3718560" cy="206860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9345" cy="2113545"/>
                    </a:xfrm>
                    <a:prstGeom prst="rect">
                      <a:avLst/>
                    </a:prstGeom>
                    <a:noFill/>
                    <a:ln>
                      <a:noFill/>
                    </a:ln>
                  </pic:spPr>
                </pic:pic>
              </a:graphicData>
            </a:graphic>
          </wp:inline>
        </w:drawing>
      </w:r>
    </w:p>
    <w:p w14:paraId="7D123BC9" w14:textId="77777777" w:rsidR="00D256AA" w:rsidRDefault="00D256AA" w:rsidP="00D256AA">
      <w:pPr>
        <w:ind w:left="360"/>
        <w:rPr>
          <w:lang w:val="en-US"/>
        </w:rPr>
      </w:pPr>
    </w:p>
    <w:p w14:paraId="3F8C9484" w14:textId="77777777" w:rsidR="00D256AA" w:rsidRPr="003201FF" w:rsidRDefault="00D256AA" w:rsidP="00D256AA">
      <w:pPr>
        <w:ind w:left="360"/>
        <w:rPr>
          <w:lang w:val="en-US"/>
        </w:rPr>
      </w:pPr>
      <w:r>
        <w:rPr>
          <w:lang w:val="en-US"/>
        </w:rPr>
        <w:t>This is the first screen where you enter your name</w:t>
      </w:r>
      <w:r w:rsidRPr="003201FF">
        <w:rPr>
          <w:lang w:val="en-US"/>
        </w:rPr>
        <w:t>:</w:t>
      </w:r>
    </w:p>
    <w:p w14:paraId="0F2A6798" w14:textId="77777777" w:rsidR="00D256AA" w:rsidRPr="003201FF" w:rsidRDefault="00D256AA" w:rsidP="00D256AA">
      <w:pPr>
        <w:ind w:left="360"/>
        <w:jc w:val="center"/>
        <w:rPr>
          <w:lang w:val="en-US"/>
        </w:rPr>
      </w:pPr>
      <w:r w:rsidRPr="003201FF">
        <w:rPr>
          <w:noProof/>
          <w:lang w:eastAsia="en-GB"/>
        </w:rPr>
        <w:drawing>
          <wp:inline distT="0" distB="0" distL="0" distR="0" wp14:anchorId="1C906939" wp14:editId="6B216EF2">
            <wp:extent cx="3195891" cy="3403158"/>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225" t="8200" r="22291" b="1808"/>
                    <a:stretch/>
                  </pic:blipFill>
                  <pic:spPr bwMode="auto">
                    <a:xfrm>
                      <a:off x="0" y="0"/>
                      <a:ext cx="3196272" cy="3403564"/>
                    </a:xfrm>
                    <a:prstGeom prst="rect">
                      <a:avLst/>
                    </a:prstGeom>
                    <a:ln>
                      <a:noFill/>
                    </a:ln>
                    <a:extLst>
                      <a:ext uri="{53640926-AAD7-44D8-BBD7-CCE9431645EC}">
                        <a14:shadowObscured xmlns:a14="http://schemas.microsoft.com/office/drawing/2010/main"/>
                      </a:ext>
                    </a:extLst>
                  </pic:spPr>
                </pic:pic>
              </a:graphicData>
            </a:graphic>
          </wp:inline>
        </w:drawing>
      </w:r>
    </w:p>
    <w:p w14:paraId="68D4EB50" w14:textId="77777777" w:rsidR="00D256AA" w:rsidRPr="003201FF" w:rsidRDefault="00D256AA" w:rsidP="00D256AA">
      <w:pPr>
        <w:rPr>
          <w:lang w:val="en-US"/>
        </w:rPr>
      </w:pPr>
    </w:p>
    <w:p w14:paraId="4B5445A3" w14:textId="13BC5354" w:rsidR="00D256AA" w:rsidRPr="003201FF" w:rsidRDefault="00D256AA" w:rsidP="00D256AA">
      <w:pPr>
        <w:pStyle w:val="ListParagraph"/>
        <w:ind w:left="744"/>
        <w:rPr>
          <w:lang w:val="en-US"/>
        </w:rPr>
      </w:pPr>
    </w:p>
    <w:p w14:paraId="7B00556E" w14:textId="77777777" w:rsidR="00D256AA" w:rsidRPr="003201FF" w:rsidRDefault="00D256AA" w:rsidP="00D256AA">
      <w:pPr>
        <w:pStyle w:val="ListParagraph"/>
        <w:ind w:left="744"/>
        <w:rPr>
          <w:lang w:val="en-US"/>
        </w:rPr>
      </w:pPr>
      <w:r w:rsidRPr="003201FF">
        <w:rPr>
          <w:lang w:val="en-US"/>
        </w:rPr>
        <w:t>Below the name, you can choose if you want to turn on your camera and mic for the meeting. There are also some advanced features you can choose for your audio device.</w:t>
      </w:r>
    </w:p>
    <w:p w14:paraId="56DA4748" w14:textId="77777777" w:rsidR="00D256AA" w:rsidRPr="003201FF" w:rsidRDefault="00D256AA" w:rsidP="00D256AA">
      <w:pPr>
        <w:rPr>
          <w:lang w:val="en-US"/>
        </w:rPr>
      </w:pPr>
    </w:p>
    <w:p w14:paraId="0EED8BC5" w14:textId="77777777" w:rsidR="00D256AA" w:rsidRPr="003201FF" w:rsidRDefault="00D256AA" w:rsidP="00D256AA">
      <w:pPr>
        <w:ind w:left="360"/>
        <w:jc w:val="center"/>
        <w:rPr>
          <w:lang w:val="en-US"/>
        </w:rPr>
      </w:pPr>
      <w:r w:rsidRPr="003201FF">
        <w:rPr>
          <w:noProof/>
          <w:lang w:eastAsia="en-GB"/>
        </w:rPr>
        <w:lastRenderedPageBreak/>
        <w:drawing>
          <wp:inline distT="0" distB="0" distL="0" distR="0" wp14:anchorId="7CAA1F70" wp14:editId="258510B0">
            <wp:extent cx="3762375" cy="216983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0148" cy="2180085"/>
                    </a:xfrm>
                    <a:prstGeom prst="rect">
                      <a:avLst/>
                    </a:prstGeom>
                    <a:noFill/>
                    <a:ln>
                      <a:noFill/>
                    </a:ln>
                  </pic:spPr>
                </pic:pic>
              </a:graphicData>
            </a:graphic>
          </wp:inline>
        </w:drawing>
      </w:r>
    </w:p>
    <w:p w14:paraId="4A17CCA6" w14:textId="77777777" w:rsidR="00D256AA" w:rsidRDefault="00D256AA" w:rsidP="00D256AA">
      <w:pPr>
        <w:pStyle w:val="ListParagraph"/>
        <w:ind w:left="744"/>
        <w:rPr>
          <w:lang w:val="en-US"/>
        </w:rPr>
      </w:pPr>
    </w:p>
    <w:p w14:paraId="0E12CC1B" w14:textId="77777777" w:rsidR="00D256AA" w:rsidRPr="009938D8" w:rsidRDefault="00D256AA" w:rsidP="00D256AA">
      <w:pPr>
        <w:pStyle w:val="ListParagraph"/>
        <w:ind w:left="744"/>
        <w:rPr>
          <w:lang w:val="en-US"/>
        </w:rPr>
      </w:pPr>
      <w:r w:rsidRPr="009938D8">
        <w:rPr>
          <w:lang w:val="en-US"/>
        </w:rPr>
        <w:t xml:space="preserve"> When you are ready, click </w:t>
      </w:r>
      <w:r>
        <w:rPr>
          <w:b/>
          <w:lang w:val="en-US"/>
        </w:rPr>
        <w:t>“</w:t>
      </w:r>
      <w:r w:rsidRPr="009938D8">
        <w:rPr>
          <w:b/>
          <w:lang w:val="en-US"/>
        </w:rPr>
        <w:t xml:space="preserve">Join </w:t>
      </w:r>
      <w:proofErr w:type="gramStart"/>
      <w:r w:rsidRPr="009938D8">
        <w:rPr>
          <w:b/>
          <w:lang w:val="en-US"/>
        </w:rPr>
        <w:t>now“</w:t>
      </w:r>
      <w:proofErr w:type="gramEnd"/>
      <w:r w:rsidRPr="009938D8">
        <w:rPr>
          <w:lang w:val="en-US"/>
        </w:rPr>
        <w:t>. There is a possibility you will then see a message as shown below.</w:t>
      </w:r>
    </w:p>
    <w:p w14:paraId="022CEC72" w14:textId="77777777" w:rsidR="00D256AA" w:rsidRPr="003201FF" w:rsidRDefault="00D256AA" w:rsidP="00D256AA">
      <w:pPr>
        <w:pStyle w:val="ListParagraph"/>
        <w:ind w:left="744"/>
        <w:rPr>
          <w:lang w:val="en-US"/>
        </w:rPr>
      </w:pPr>
    </w:p>
    <w:p w14:paraId="10779394" w14:textId="77777777" w:rsidR="00D256AA" w:rsidRPr="003201FF" w:rsidRDefault="00D256AA" w:rsidP="00D256AA">
      <w:pPr>
        <w:pStyle w:val="ListParagraph"/>
        <w:ind w:left="744"/>
        <w:jc w:val="center"/>
        <w:rPr>
          <w:lang w:val="en-US"/>
        </w:rPr>
      </w:pPr>
      <w:r w:rsidRPr="003201FF">
        <w:rPr>
          <w:noProof/>
          <w:lang w:eastAsia="en-GB"/>
        </w:rPr>
        <w:drawing>
          <wp:inline distT="0" distB="0" distL="0" distR="0" wp14:anchorId="7CDDF34B" wp14:editId="69CB8FC3">
            <wp:extent cx="3886200" cy="2900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0510" cy="2918957"/>
                    </a:xfrm>
                    <a:prstGeom prst="rect">
                      <a:avLst/>
                    </a:prstGeom>
                  </pic:spPr>
                </pic:pic>
              </a:graphicData>
            </a:graphic>
          </wp:inline>
        </w:drawing>
      </w:r>
    </w:p>
    <w:p w14:paraId="56655727" w14:textId="77777777" w:rsidR="00D256AA" w:rsidRPr="003201FF" w:rsidRDefault="00D256AA" w:rsidP="00D256AA">
      <w:pPr>
        <w:pStyle w:val="ListParagraph"/>
        <w:ind w:left="744"/>
        <w:rPr>
          <w:lang w:val="en-US"/>
        </w:rPr>
      </w:pPr>
    </w:p>
    <w:p w14:paraId="08CD6177" w14:textId="77777777" w:rsidR="00D256AA" w:rsidRDefault="00D256AA" w:rsidP="00D256AA">
      <w:pPr>
        <w:pStyle w:val="ListParagraph"/>
        <w:ind w:left="744"/>
        <w:rPr>
          <w:lang w:val="en-US"/>
        </w:rPr>
      </w:pPr>
      <w:r w:rsidRPr="003201FF">
        <w:rPr>
          <w:lang w:val="en-US"/>
        </w:rPr>
        <w:t xml:space="preserve">That happens in case a meeting is private and since you are a guest user, someone </w:t>
      </w:r>
      <w:proofErr w:type="gramStart"/>
      <w:r w:rsidRPr="003201FF">
        <w:rPr>
          <w:lang w:val="en-US"/>
        </w:rPr>
        <w:t>has to</w:t>
      </w:r>
      <w:proofErr w:type="gramEnd"/>
      <w:r w:rsidRPr="003201FF">
        <w:rPr>
          <w:lang w:val="en-US"/>
        </w:rPr>
        <w:t xml:space="preserve"> approve your request to join th</w:t>
      </w:r>
      <w:r>
        <w:rPr>
          <w:lang w:val="en-US"/>
        </w:rPr>
        <w:t>e</w:t>
      </w:r>
      <w:r w:rsidRPr="003201FF">
        <w:rPr>
          <w:lang w:val="en-US"/>
        </w:rPr>
        <w:t xml:space="preserve"> meeting. </w:t>
      </w:r>
    </w:p>
    <w:p w14:paraId="4A20D418" w14:textId="77777777" w:rsidR="00D256AA" w:rsidRPr="003201FF" w:rsidRDefault="00D256AA" w:rsidP="00D256AA">
      <w:pPr>
        <w:pStyle w:val="ListParagraph"/>
        <w:ind w:left="744"/>
        <w:rPr>
          <w:lang w:val="en-US"/>
        </w:rPr>
      </w:pPr>
      <w:r w:rsidRPr="003201FF">
        <w:rPr>
          <w:lang w:val="en-US"/>
        </w:rPr>
        <w:t xml:space="preserve">So, all you </w:t>
      </w:r>
      <w:proofErr w:type="gramStart"/>
      <w:r w:rsidRPr="003201FF">
        <w:rPr>
          <w:lang w:val="en-US"/>
        </w:rPr>
        <w:t>have to</w:t>
      </w:r>
      <w:proofErr w:type="gramEnd"/>
      <w:r w:rsidRPr="003201FF">
        <w:rPr>
          <w:lang w:val="en-US"/>
        </w:rPr>
        <w:t xml:space="preserve"> do now is wait until someone lets you in. And that's it! Have a good meeting! </w:t>
      </w:r>
    </w:p>
    <w:p w14:paraId="68756998" w14:textId="77777777" w:rsidR="00D256AA" w:rsidRDefault="00D256AA" w:rsidP="00D256AA"/>
    <w:p w14:paraId="7B60D3FE" w14:textId="77777777" w:rsidR="00D256AA" w:rsidRPr="009A07A6" w:rsidRDefault="00D256AA" w:rsidP="00D256AA">
      <w:pPr>
        <w:pStyle w:val="NoSpacing"/>
        <w:rPr>
          <w:b/>
          <w:lang w:val="en-US"/>
        </w:rPr>
      </w:pPr>
      <w:r>
        <w:rPr>
          <w:b/>
          <w:lang w:val="en-US"/>
        </w:rPr>
        <w:t xml:space="preserve">4. </w:t>
      </w:r>
      <w:bookmarkStart w:id="7" w:name="_Toc34733741"/>
      <w:r w:rsidRPr="009A07A6">
        <w:rPr>
          <w:b/>
          <w:lang w:val="en-US"/>
        </w:rPr>
        <w:t>Connecting through Teams app</w:t>
      </w:r>
      <w:bookmarkEnd w:id="7"/>
    </w:p>
    <w:p w14:paraId="4CB1A711" w14:textId="77777777" w:rsidR="00D256AA" w:rsidRPr="009938D8" w:rsidRDefault="00D256AA" w:rsidP="00D256AA">
      <w:pPr>
        <w:pStyle w:val="ListParagraph"/>
        <w:rPr>
          <w:lang w:val="en-US"/>
        </w:rPr>
      </w:pPr>
      <w:r w:rsidRPr="009938D8">
        <w:rPr>
          <w:lang w:val="en-US"/>
        </w:rPr>
        <w:t>Click the link you got in the meeting invitation.</w:t>
      </w:r>
    </w:p>
    <w:p w14:paraId="56631150" w14:textId="77777777" w:rsidR="00D256AA" w:rsidRDefault="00D256AA" w:rsidP="00D256AA">
      <w:pPr>
        <w:pStyle w:val="ListParagraph"/>
        <w:rPr>
          <w:lang w:val="en-US"/>
        </w:rPr>
      </w:pPr>
      <w:r w:rsidRPr="009938D8">
        <w:rPr>
          <w:lang w:val="en-US"/>
        </w:rPr>
        <w:t>If you see this notification, click “</w:t>
      </w:r>
      <w:r>
        <w:rPr>
          <w:lang w:val="en-US"/>
        </w:rPr>
        <w:t>Open Microsoft Teams</w:t>
      </w:r>
      <w:r w:rsidRPr="009938D8">
        <w:rPr>
          <w:lang w:val="en-US"/>
        </w:rPr>
        <w:t>”:</w:t>
      </w:r>
    </w:p>
    <w:p w14:paraId="319C179C" w14:textId="77777777" w:rsidR="00D256AA" w:rsidRPr="009938D8" w:rsidRDefault="00D256AA" w:rsidP="00D256AA">
      <w:pPr>
        <w:pStyle w:val="ListParagraph"/>
        <w:rPr>
          <w:lang w:val="en-US"/>
        </w:rPr>
      </w:pPr>
    </w:p>
    <w:p w14:paraId="4C428494" w14:textId="77777777" w:rsidR="00D256AA" w:rsidRDefault="00D256AA" w:rsidP="00D256AA">
      <w:pPr>
        <w:pStyle w:val="ListParagraph"/>
        <w:jc w:val="center"/>
        <w:rPr>
          <w:lang w:val="en-US"/>
        </w:rPr>
      </w:pPr>
      <w:r>
        <w:rPr>
          <w:noProof/>
          <w:lang w:eastAsia="en-GB"/>
        </w:rPr>
        <w:lastRenderedPageBreak/>
        <w:drawing>
          <wp:inline distT="0" distB="0" distL="0" distR="0" wp14:anchorId="41570E12" wp14:editId="43C3A766">
            <wp:extent cx="3124863" cy="9190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7854" cy="922898"/>
                    </a:xfrm>
                    <a:prstGeom prst="rect">
                      <a:avLst/>
                    </a:prstGeom>
                  </pic:spPr>
                </pic:pic>
              </a:graphicData>
            </a:graphic>
          </wp:inline>
        </w:drawing>
      </w:r>
    </w:p>
    <w:p w14:paraId="2EE4F17E" w14:textId="77777777" w:rsidR="00D256AA" w:rsidRPr="009938D8" w:rsidRDefault="00D256AA" w:rsidP="00D256AA">
      <w:pPr>
        <w:pStyle w:val="ListParagraph"/>
        <w:jc w:val="center"/>
        <w:rPr>
          <w:lang w:val="en-US"/>
        </w:rPr>
      </w:pPr>
    </w:p>
    <w:p w14:paraId="20112C71" w14:textId="77777777" w:rsidR="00D256AA" w:rsidRPr="003201FF" w:rsidRDefault="00D256AA" w:rsidP="00D256AA">
      <w:pPr>
        <w:pStyle w:val="ListParagraph"/>
        <w:ind w:left="744"/>
        <w:rPr>
          <w:lang w:val="en-US"/>
        </w:rPr>
      </w:pPr>
      <w:r w:rsidRPr="003201FF">
        <w:rPr>
          <w:lang w:val="en-US"/>
        </w:rPr>
        <w:t>If the app is installed on your PC and you choose to join through it, you will first see the app opening</w:t>
      </w:r>
      <w:r>
        <w:rPr>
          <w:lang w:val="en-US"/>
        </w:rPr>
        <w:t>.</w:t>
      </w:r>
    </w:p>
    <w:p w14:paraId="4DE2B155" w14:textId="77777777" w:rsidR="00D256AA" w:rsidRPr="003201FF" w:rsidRDefault="00D256AA" w:rsidP="00D256AA">
      <w:pPr>
        <w:pStyle w:val="ListParagraph"/>
        <w:ind w:left="744"/>
        <w:jc w:val="center"/>
        <w:rPr>
          <w:lang w:val="en-US"/>
        </w:rPr>
      </w:pPr>
      <w:r w:rsidRPr="003201FF">
        <w:rPr>
          <w:noProof/>
          <w:lang w:eastAsia="en-GB"/>
        </w:rPr>
        <w:drawing>
          <wp:inline distT="0" distB="0" distL="0" distR="0" wp14:anchorId="43F9CC3F" wp14:editId="611D5EB5">
            <wp:extent cx="2655736" cy="150233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585" b="1"/>
                    <a:stretch/>
                  </pic:blipFill>
                  <pic:spPr bwMode="auto">
                    <a:xfrm>
                      <a:off x="0" y="0"/>
                      <a:ext cx="2663006" cy="1506445"/>
                    </a:xfrm>
                    <a:prstGeom prst="rect">
                      <a:avLst/>
                    </a:prstGeom>
                    <a:ln>
                      <a:noFill/>
                    </a:ln>
                    <a:extLst>
                      <a:ext uri="{53640926-AAD7-44D8-BBD7-CCE9431645EC}">
                        <a14:shadowObscured xmlns:a14="http://schemas.microsoft.com/office/drawing/2010/main"/>
                      </a:ext>
                    </a:extLst>
                  </pic:spPr>
                </pic:pic>
              </a:graphicData>
            </a:graphic>
          </wp:inline>
        </w:drawing>
      </w:r>
    </w:p>
    <w:p w14:paraId="0CB9F242" w14:textId="77777777" w:rsidR="00D256AA" w:rsidRPr="003201FF" w:rsidRDefault="00D256AA" w:rsidP="00D256AA">
      <w:pPr>
        <w:pStyle w:val="ListParagraph"/>
        <w:ind w:left="744"/>
        <w:rPr>
          <w:lang w:val="en-US"/>
        </w:rPr>
      </w:pPr>
    </w:p>
    <w:p w14:paraId="548F826D" w14:textId="77777777" w:rsidR="00D256AA" w:rsidRPr="003201FF" w:rsidRDefault="00D256AA" w:rsidP="00D256AA">
      <w:pPr>
        <w:pStyle w:val="ListParagraph"/>
        <w:ind w:left="744"/>
        <w:rPr>
          <w:lang w:val="en-US"/>
        </w:rPr>
      </w:pPr>
      <w:r w:rsidRPr="003201FF">
        <w:rPr>
          <w:lang w:val="en-US"/>
        </w:rPr>
        <w:t>When the app is up and running, there are a few things you can set up (beware that after you join, you will not be able to change these settings)</w:t>
      </w:r>
      <w:r>
        <w:rPr>
          <w:lang w:val="en-US"/>
        </w:rPr>
        <w:t>.</w:t>
      </w:r>
    </w:p>
    <w:p w14:paraId="208B6F22" w14:textId="77777777" w:rsidR="00D256AA" w:rsidRPr="003201FF" w:rsidRDefault="00D256AA" w:rsidP="00D256AA">
      <w:pPr>
        <w:pStyle w:val="ListParagraph"/>
        <w:ind w:left="744"/>
        <w:jc w:val="center"/>
        <w:rPr>
          <w:lang w:val="en-US"/>
        </w:rPr>
      </w:pPr>
      <w:r w:rsidRPr="003201FF">
        <w:rPr>
          <w:noProof/>
          <w:lang w:eastAsia="en-GB"/>
        </w:rPr>
        <w:drawing>
          <wp:inline distT="0" distB="0" distL="0" distR="0" wp14:anchorId="3EC72D15" wp14:editId="7A19449C">
            <wp:extent cx="3743325" cy="21604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1554" cy="2165249"/>
                    </a:xfrm>
                    <a:prstGeom prst="rect">
                      <a:avLst/>
                    </a:prstGeom>
                  </pic:spPr>
                </pic:pic>
              </a:graphicData>
            </a:graphic>
          </wp:inline>
        </w:drawing>
      </w:r>
    </w:p>
    <w:p w14:paraId="20333588" w14:textId="77777777" w:rsidR="00D256AA" w:rsidRPr="003201FF" w:rsidRDefault="00D256AA" w:rsidP="00D256AA">
      <w:pPr>
        <w:pStyle w:val="ListParagraph"/>
        <w:ind w:left="744"/>
        <w:rPr>
          <w:lang w:val="en-US"/>
        </w:rPr>
      </w:pPr>
    </w:p>
    <w:p w14:paraId="67997580" w14:textId="77777777" w:rsidR="00D256AA" w:rsidRPr="003201FF" w:rsidRDefault="00D256AA" w:rsidP="00D256AA">
      <w:pPr>
        <w:pStyle w:val="ListParagraph"/>
        <w:ind w:left="744"/>
        <w:rPr>
          <w:lang w:val="en-US"/>
        </w:rPr>
      </w:pPr>
      <w:r w:rsidRPr="003201FF">
        <w:rPr>
          <w:lang w:val="en-US"/>
        </w:rPr>
        <w:t xml:space="preserve">First, you </w:t>
      </w:r>
      <w:proofErr w:type="gramStart"/>
      <w:r w:rsidRPr="003201FF">
        <w:rPr>
          <w:lang w:val="en-US"/>
        </w:rPr>
        <w:t>have to</w:t>
      </w:r>
      <w:proofErr w:type="gramEnd"/>
      <w:r w:rsidRPr="003201FF">
        <w:rPr>
          <w:lang w:val="en-US"/>
        </w:rPr>
        <w:t xml:space="preserve"> enter your name by which other participants will </w:t>
      </w:r>
      <w:proofErr w:type="spellStart"/>
      <w:r w:rsidRPr="003201FF">
        <w:rPr>
          <w:lang w:val="en-US"/>
        </w:rPr>
        <w:t>recogni</w:t>
      </w:r>
      <w:r>
        <w:rPr>
          <w:lang w:val="en-US"/>
        </w:rPr>
        <w:t>s</w:t>
      </w:r>
      <w:r w:rsidRPr="003201FF">
        <w:rPr>
          <w:lang w:val="en-US"/>
        </w:rPr>
        <w:t>e</w:t>
      </w:r>
      <w:proofErr w:type="spellEnd"/>
      <w:r w:rsidRPr="003201FF">
        <w:rPr>
          <w:lang w:val="en-US"/>
        </w:rPr>
        <w:t xml:space="preserve"> you.</w:t>
      </w:r>
    </w:p>
    <w:p w14:paraId="053D9A34" w14:textId="77777777" w:rsidR="00D256AA" w:rsidRPr="003201FF" w:rsidRDefault="00D256AA" w:rsidP="00D256AA">
      <w:pPr>
        <w:pStyle w:val="ListParagraph"/>
        <w:ind w:left="744"/>
        <w:rPr>
          <w:lang w:val="en-US"/>
        </w:rPr>
      </w:pPr>
      <w:r w:rsidRPr="003201FF">
        <w:rPr>
          <w:lang w:val="en-US"/>
        </w:rPr>
        <w:t>Below the name you can choose if you want to turn on your camera and mic for the meeting. There are also some advanced features you can choose for your audio device.</w:t>
      </w:r>
    </w:p>
    <w:p w14:paraId="2751632E" w14:textId="77777777" w:rsidR="00D256AA" w:rsidRPr="003201FF" w:rsidRDefault="00D256AA" w:rsidP="00D256AA">
      <w:pPr>
        <w:pStyle w:val="ListParagraph"/>
        <w:ind w:left="744"/>
        <w:jc w:val="center"/>
        <w:rPr>
          <w:lang w:val="en-US"/>
        </w:rPr>
      </w:pPr>
      <w:r w:rsidRPr="003201FF">
        <w:rPr>
          <w:noProof/>
          <w:lang w:eastAsia="en-GB"/>
        </w:rPr>
        <w:drawing>
          <wp:inline distT="0" distB="0" distL="0" distR="0" wp14:anchorId="366A078A" wp14:editId="1CAFFE25">
            <wp:extent cx="3162300" cy="182376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0918" cy="1834497"/>
                    </a:xfrm>
                    <a:prstGeom prst="rect">
                      <a:avLst/>
                    </a:prstGeom>
                    <a:noFill/>
                    <a:ln>
                      <a:noFill/>
                    </a:ln>
                  </pic:spPr>
                </pic:pic>
              </a:graphicData>
            </a:graphic>
          </wp:inline>
        </w:drawing>
      </w:r>
    </w:p>
    <w:p w14:paraId="7856AE94" w14:textId="77777777" w:rsidR="00D256AA" w:rsidRPr="003201FF" w:rsidRDefault="00D256AA" w:rsidP="00D256AA">
      <w:pPr>
        <w:pStyle w:val="ListParagraph"/>
        <w:ind w:left="744"/>
        <w:rPr>
          <w:lang w:val="en-US"/>
        </w:rPr>
      </w:pPr>
    </w:p>
    <w:p w14:paraId="30745FEC" w14:textId="77777777" w:rsidR="00D256AA" w:rsidRPr="003201FF" w:rsidRDefault="00D256AA" w:rsidP="00D256AA">
      <w:pPr>
        <w:pStyle w:val="ListParagraph"/>
        <w:ind w:left="744"/>
        <w:rPr>
          <w:lang w:val="en-US"/>
        </w:rPr>
      </w:pPr>
      <w:r w:rsidRPr="003201FF">
        <w:rPr>
          <w:lang w:val="en-US"/>
        </w:rPr>
        <w:t xml:space="preserve">When you're ready, you can choose </w:t>
      </w:r>
      <w:r>
        <w:rPr>
          <w:lang w:val="en-US"/>
        </w:rPr>
        <w:t>“</w:t>
      </w:r>
      <w:r w:rsidRPr="003201FF">
        <w:rPr>
          <w:lang w:val="en-US"/>
        </w:rPr>
        <w:t xml:space="preserve">Join </w:t>
      </w:r>
      <w:proofErr w:type="gramStart"/>
      <w:r w:rsidRPr="003201FF">
        <w:rPr>
          <w:lang w:val="en-US"/>
        </w:rPr>
        <w:t>now“</w:t>
      </w:r>
      <w:proofErr w:type="gramEnd"/>
      <w:r w:rsidRPr="003201FF">
        <w:rPr>
          <w:lang w:val="en-US"/>
        </w:rPr>
        <w:t>. There is a possibility you will then see a message as shown below.</w:t>
      </w:r>
    </w:p>
    <w:p w14:paraId="7B90B9D2" w14:textId="77777777" w:rsidR="00D256AA" w:rsidRPr="003201FF" w:rsidRDefault="00D256AA" w:rsidP="00D256AA">
      <w:pPr>
        <w:pStyle w:val="ListParagraph"/>
        <w:ind w:left="744"/>
        <w:rPr>
          <w:lang w:val="en-US"/>
        </w:rPr>
      </w:pPr>
    </w:p>
    <w:p w14:paraId="7A35AC5D" w14:textId="77777777" w:rsidR="00D256AA" w:rsidRPr="003201FF" w:rsidRDefault="00D256AA" w:rsidP="00D256AA">
      <w:pPr>
        <w:pStyle w:val="ListParagraph"/>
        <w:ind w:left="744"/>
        <w:jc w:val="center"/>
        <w:rPr>
          <w:lang w:val="en-US"/>
        </w:rPr>
      </w:pPr>
      <w:r w:rsidRPr="003201FF">
        <w:rPr>
          <w:noProof/>
          <w:lang w:eastAsia="en-GB"/>
        </w:rPr>
        <w:drawing>
          <wp:inline distT="0" distB="0" distL="0" distR="0" wp14:anchorId="26B59015" wp14:editId="1E6549C7">
            <wp:extent cx="3009900" cy="224670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3462" cy="2256829"/>
                    </a:xfrm>
                    <a:prstGeom prst="rect">
                      <a:avLst/>
                    </a:prstGeom>
                  </pic:spPr>
                </pic:pic>
              </a:graphicData>
            </a:graphic>
          </wp:inline>
        </w:drawing>
      </w:r>
    </w:p>
    <w:p w14:paraId="78226E62" w14:textId="77777777" w:rsidR="00D256AA" w:rsidRDefault="00D256AA" w:rsidP="00D256AA">
      <w:pPr>
        <w:pStyle w:val="ListParagraph"/>
        <w:ind w:left="744"/>
        <w:rPr>
          <w:lang w:val="en-US"/>
        </w:rPr>
      </w:pPr>
    </w:p>
    <w:p w14:paraId="5BF19684" w14:textId="77777777" w:rsidR="00D256AA" w:rsidRDefault="00D256AA" w:rsidP="00D256AA">
      <w:pPr>
        <w:pStyle w:val="ListParagraph"/>
        <w:ind w:left="744"/>
        <w:rPr>
          <w:lang w:val="en-US"/>
        </w:rPr>
      </w:pPr>
      <w:r w:rsidRPr="003201FF">
        <w:rPr>
          <w:lang w:val="en-US"/>
        </w:rPr>
        <w:t xml:space="preserve">That happens in case a meeting is private and since you are a guest user, someone </w:t>
      </w:r>
      <w:proofErr w:type="gramStart"/>
      <w:r w:rsidRPr="003201FF">
        <w:rPr>
          <w:lang w:val="en-US"/>
        </w:rPr>
        <w:t>has to</w:t>
      </w:r>
      <w:proofErr w:type="gramEnd"/>
      <w:r w:rsidRPr="003201FF">
        <w:rPr>
          <w:lang w:val="en-US"/>
        </w:rPr>
        <w:t xml:space="preserve"> approve your request to join that meeting. </w:t>
      </w:r>
    </w:p>
    <w:p w14:paraId="5E283BF7" w14:textId="77777777" w:rsidR="00D256AA" w:rsidRPr="003201FF" w:rsidRDefault="00D256AA" w:rsidP="00D256AA">
      <w:pPr>
        <w:pStyle w:val="ListParagraph"/>
        <w:ind w:left="744"/>
        <w:rPr>
          <w:lang w:val="en-US"/>
        </w:rPr>
      </w:pPr>
      <w:r w:rsidRPr="003201FF">
        <w:rPr>
          <w:lang w:val="en-US"/>
        </w:rPr>
        <w:t xml:space="preserve">So, all you </w:t>
      </w:r>
      <w:proofErr w:type="gramStart"/>
      <w:r w:rsidRPr="003201FF">
        <w:rPr>
          <w:lang w:val="en-US"/>
        </w:rPr>
        <w:t>have to</w:t>
      </w:r>
      <w:proofErr w:type="gramEnd"/>
      <w:r w:rsidRPr="003201FF">
        <w:rPr>
          <w:lang w:val="en-US"/>
        </w:rPr>
        <w:t xml:space="preserve"> do now is wait until someone lets you in. And that's it! Have a good meeting! </w:t>
      </w:r>
    </w:p>
    <w:p w14:paraId="348BDC22" w14:textId="77777777" w:rsidR="009A07A6" w:rsidRPr="00D256AA" w:rsidRDefault="009A07A6" w:rsidP="00D256AA">
      <w:pPr>
        <w:rPr>
          <w:lang w:val="en-US"/>
        </w:rPr>
      </w:pPr>
    </w:p>
    <w:sectPr w:rsidR="009A07A6" w:rsidRPr="00D256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0C2AE" w14:textId="77777777" w:rsidR="000E04B3" w:rsidRDefault="000E04B3" w:rsidP="008473F6">
      <w:pPr>
        <w:spacing w:after="0" w:line="240" w:lineRule="auto"/>
      </w:pPr>
      <w:r>
        <w:separator/>
      </w:r>
    </w:p>
  </w:endnote>
  <w:endnote w:type="continuationSeparator" w:id="0">
    <w:p w14:paraId="13BA6A6D" w14:textId="77777777" w:rsidR="000E04B3" w:rsidRDefault="000E04B3" w:rsidP="0084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D3477" w14:textId="77777777" w:rsidR="000E04B3" w:rsidRDefault="000E04B3" w:rsidP="008473F6">
      <w:pPr>
        <w:spacing w:after="0" w:line="240" w:lineRule="auto"/>
      </w:pPr>
      <w:r>
        <w:separator/>
      </w:r>
    </w:p>
  </w:footnote>
  <w:footnote w:type="continuationSeparator" w:id="0">
    <w:p w14:paraId="70F79D8E" w14:textId="77777777" w:rsidR="000E04B3" w:rsidRDefault="000E04B3" w:rsidP="00847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4241"/>
    <w:multiLevelType w:val="hybridMultilevel"/>
    <w:tmpl w:val="B5A4C946"/>
    <w:lvl w:ilvl="0" w:tplc="F6B657E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6E31886"/>
    <w:multiLevelType w:val="multilevel"/>
    <w:tmpl w:val="59AEFAD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394E59"/>
    <w:multiLevelType w:val="hybridMultilevel"/>
    <w:tmpl w:val="E3AE17B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B2210E1"/>
    <w:multiLevelType w:val="hybridMultilevel"/>
    <w:tmpl w:val="9F786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F6"/>
    <w:rsid w:val="000E04B3"/>
    <w:rsid w:val="00184214"/>
    <w:rsid w:val="001F5284"/>
    <w:rsid w:val="002A25AD"/>
    <w:rsid w:val="004C6EAE"/>
    <w:rsid w:val="0053599B"/>
    <w:rsid w:val="00693240"/>
    <w:rsid w:val="006B568B"/>
    <w:rsid w:val="006E2A32"/>
    <w:rsid w:val="006F1EB0"/>
    <w:rsid w:val="007C3854"/>
    <w:rsid w:val="007E68EF"/>
    <w:rsid w:val="008473F6"/>
    <w:rsid w:val="00911F7D"/>
    <w:rsid w:val="009A07A6"/>
    <w:rsid w:val="00B81892"/>
    <w:rsid w:val="00BE6A4D"/>
    <w:rsid w:val="00BF0393"/>
    <w:rsid w:val="00C27D58"/>
    <w:rsid w:val="00C62B0C"/>
    <w:rsid w:val="00D256AA"/>
    <w:rsid w:val="00DF6BBA"/>
    <w:rsid w:val="00EB1D1D"/>
    <w:rsid w:val="00EC5A98"/>
    <w:rsid w:val="00EE1314"/>
    <w:rsid w:val="00FF2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6C1B"/>
  <w15:chartTrackingRefBased/>
  <w15:docId w15:val="{97C8EF74-6469-4A9D-9A3E-00EBF282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3F6"/>
  </w:style>
  <w:style w:type="paragraph" w:styleId="Heading1">
    <w:name w:val="heading 1"/>
    <w:basedOn w:val="Normal"/>
    <w:next w:val="Normal"/>
    <w:link w:val="Heading1Char"/>
    <w:uiPriority w:val="9"/>
    <w:qFormat/>
    <w:rsid w:val="00EC5A98"/>
    <w:pPr>
      <w:keepNext/>
      <w:keepLines/>
      <w:spacing w:before="240" w:after="0"/>
      <w:outlineLvl w:val="0"/>
    </w:pPr>
    <w:rPr>
      <w:rFonts w:asciiTheme="majorHAnsi" w:eastAsiaTheme="majorEastAsia" w:hAnsiTheme="majorHAnsi" w:cstheme="majorBidi"/>
      <w:color w:val="2F5496" w:themeColor="accent1" w:themeShade="BF"/>
      <w:sz w:val="32"/>
      <w:szCs w:val="32"/>
      <w:lang w:val="hr-HR"/>
    </w:rPr>
  </w:style>
  <w:style w:type="paragraph" w:styleId="Heading2">
    <w:name w:val="heading 2"/>
    <w:basedOn w:val="Normal"/>
    <w:next w:val="Normal"/>
    <w:link w:val="Heading2Char"/>
    <w:uiPriority w:val="9"/>
    <w:unhideWhenUsed/>
    <w:qFormat/>
    <w:rsid w:val="00EC5A98"/>
    <w:pPr>
      <w:keepNext/>
      <w:keepLines/>
      <w:spacing w:before="40" w:after="0"/>
      <w:outlineLvl w:val="1"/>
    </w:pPr>
    <w:rPr>
      <w:rFonts w:asciiTheme="majorHAnsi" w:eastAsiaTheme="majorEastAsia" w:hAnsiTheme="majorHAnsi" w:cstheme="majorBidi"/>
      <w:color w:val="2F5496" w:themeColor="accent1" w:themeShade="BF"/>
      <w:sz w:val="26"/>
      <w:szCs w:val="26"/>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98"/>
    <w:pPr>
      <w:ind w:left="720"/>
      <w:contextualSpacing/>
    </w:pPr>
  </w:style>
  <w:style w:type="character" w:customStyle="1" w:styleId="Heading1Char">
    <w:name w:val="Heading 1 Char"/>
    <w:basedOn w:val="DefaultParagraphFont"/>
    <w:link w:val="Heading1"/>
    <w:uiPriority w:val="9"/>
    <w:rsid w:val="00EC5A98"/>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EC5A98"/>
    <w:rPr>
      <w:rFonts w:asciiTheme="majorHAnsi" w:eastAsiaTheme="majorEastAsia" w:hAnsiTheme="majorHAnsi" w:cstheme="majorBidi"/>
      <w:color w:val="2F5496" w:themeColor="accent1" w:themeShade="BF"/>
      <w:sz w:val="26"/>
      <w:szCs w:val="26"/>
      <w:lang w:val="hr-HR"/>
    </w:rPr>
  </w:style>
  <w:style w:type="paragraph" w:styleId="NoSpacing">
    <w:name w:val="No Spacing"/>
    <w:uiPriority w:val="1"/>
    <w:qFormat/>
    <w:rsid w:val="00B81892"/>
    <w:pPr>
      <w:spacing w:after="0" w:line="240" w:lineRule="auto"/>
    </w:pPr>
  </w:style>
  <w:style w:type="character" w:styleId="Hyperlink">
    <w:name w:val="Hyperlink"/>
    <w:basedOn w:val="DefaultParagraphFont"/>
    <w:uiPriority w:val="99"/>
    <w:unhideWhenUsed/>
    <w:rsid w:val="00911F7D"/>
    <w:rPr>
      <w:color w:val="0563C1" w:themeColor="hyperlink"/>
      <w:u w:val="single"/>
    </w:rPr>
  </w:style>
  <w:style w:type="character" w:styleId="UnresolvedMention">
    <w:name w:val="Unresolved Mention"/>
    <w:basedOn w:val="DefaultParagraphFont"/>
    <w:uiPriority w:val="99"/>
    <w:semiHidden/>
    <w:unhideWhenUsed/>
    <w:rsid w:val="00911F7D"/>
    <w:rPr>
      <w:color w:val="605E5C"/>
      <w:shd w:val="clear" w:color="auto" w:fill="E1DFDD"/>
    </w:rPr>
  </w:style>
  <w:style w:type="character" w:styleId="CommentReference">
    <w:name w:val="annotation reference"/>
    <w:basedOn w:val="DefaultParagraphFont"/>
    <w:uiPriority w:val="99"/>
    <w:semiHidden/>
    <w:unhideWhenUsed/>
    <w:rsid w:val="00D256AA"/>
    <w:rPr>
      <w:sz w:val="16"/>
      <w:szCs w:val="16"/>
    </w:rPr>
  </w:style>
  <w:style w:type="paragraph" w:styleId="CommentText">
    <w:name w:val="annotation text"/>
    <w:basedOn w:val="Normal"/>
    <w:link w:val="CommentTextChar"/>
    <w:uiPriority w:val="99"/>
    <w:semiHidden/>
    <w:unhideWhenUsed/>
    <w:rsid w:val="00D256AA"/>
    <w:pPr>
      <w:spacing w:line="240" w:lineRule="auto"/>
    </w:pPr>
    <w:rPr>
      <w:sz w:val="20"/>
      <w:szCs w:val="20"/>
    </w:rPr>
  </w:style>
  <w:style w:type="character" w:customStyle="1" w:styleId="CommentTextChar">
    <w:name w:val="Comment Text Char"/>
    <w:basedOn w:val="DefaultParagraphFont"/>
    <w:link w:val="CommentText"/>
    <w:uiPriority w:val="99"/>
    <w:semiHidden/>
    <w:rsid w:val="00D256AA"/>
    <w:rPr>
      <w:sz w:val="20"/>
      <w:szCs w:val="20"/>
    </w:rPr>
  </w:style>
  <w:style w:type="paragraph" w:styleId="BalloonText">
    <w:name w:val="Balloon Text"/>
    <w:basedOn w:val="Normal"/>
    <w:link w:val="BalloonTextChar"/>
    <w:uiPriority w:val="99"/>
    <w:semiHidden/>
    <w:unhideWhenUsed/>
    <w:rsid w:val="00D25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6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Prehn</dc:creator>
  <cp:keywords/>
  <dc:description/>
  <cp:lastModifiedBy>Jon Prehn</cp:lastModifiedBy>
  <cp:revision>19</cp:revision>
  <cp:lastPrinted>2020-03-10T13:08:00Z</cp:lastPrinted>
  <dcterms:created xsi:type="dcterms:W3CDTF">2020-03-10T11:37:00Z</dcterms:created>
  <dcterms:modified xsi:type="dcterms:W3CDTF">2020-03-10T14:13:00Z</dcterms:modified>
</cp:coreProperties>
</file>