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pported-platforms-and-deployments"/>
      <w:r>
        <w:t xml:space="preserve">Supported platforms and deployments</w:t>
      </w:r>
      <w:bookmarkEnd w:id="20"/>
    </w:p>
    <w:p>
      <w:pPr>
        <w:pStyle w:val="FirstParagraph"/>
      </w:pPr>
      <w:r>
        <w:t xml:space="preserve">This topic provides details about the platforms, Citrix ADC platforms, deployment topologies, features, and CNIs supported in Cloud-Native deployments that include Citrix ADC and Citrix ingress controller.</w:t>
      </w:r>
    </w:p>
    <w:p>
      <w:pPr>
        <w:pStyle w:val="Heading2"/>
      </w:pPr>
      <w:bookmarkStart w:id="21" w:name="supported-platforms"/>
      <w:r>
        <w:t xml:space="preserve">Supported platforms</w:t>
      </w:r>
      <w:bookmarkEnd w:id="21"/>
    </w:p>
    <w:p>
      <w:pPr>
        <w:pStyle w:val="FirstParagraph"/>
      </w:pPr>
      <w:r>
        <w:t xml:space="preserve">Citrix ingress controller is supported on the following platforms:</w:t>
      </w:r>
    </w:p>
    <w:p>
      <w:pPr>
        <w:pStyle w:val="Compact"/>
        <w:numPr>
          <w:numId w:val="1001"/>
          <w:ilvl w:val="0"/>
        </w:numPr>
      </w:pPr>
      <w:r>
        <w:t xml:space="preserve">Kubernetes version 1.?? or later</w:t>
      </w:r>
    </w:p>
    <w:p>
      <w:pPr>
        <w:pStyle w:val="Compact"/>
        <w:numPr>
          <w:numId w:val="1001"/>
          <w:ilvl w:val="0"/>
        </w:numPr>
      </w:pPr>
      <w:r>
        <w:t xml:space="preserve">Google Cloud Platform (GCP)</w:t>
      </w:r>
    </w:p>
    <w:p>
      <w:pPr>
        <w:pStyle w:val="Compact"/>
        <w:numPr>
          <w:numId w:val="1001"/>
          <w:ilvl w:val="0"/>
        </w:numPr>
      </w:pPr>
      <w:r>
        <w:t xml:space="preserve">Amazon Web Services (AWS)</w:t>
      </w:r>
    </w:p>
    <w:p>
      <w:pPr>
        <w:pStyle w:val="Compact"/>
        <w:numPr>
          <w:numId w:val="1001"/>
          <w:ilvl w:val="0"/>
        </w:numPr>
      </w:pPr>
      <w:r>
        <w:t xml:space="preserve">Microsoft Azure</w:t>
      </w:r>
    </w:p>
    <w:p>
      <w:pPr>
        <w:pStyle w:val="Compact"/>
        <w:numPr>
          <w:numId w:val="1001"/>
          <w:ilvl w:val="0"/>
        </w:numPr>
      </w:pPr>
      <w:r>
        <w:t xml:space="preserve">Red Hat OpenShift version ?? or later</w:t>
      </w:r>
    </w:p>
    <w:p>
      <w:pPr>
        <w:pStyle w:val="Compact"/>
        <w:numPr>
          <w:numId w:val="1001"/>
          <w:ilvl w:val="0"/>
        </w:numPr>
      </w:pPr>
      <w:r>
        <w:t xml:space="preserve">Pivotal Container Service (PKS)</w:t>
      </w:r>
    </w:p>
    <w:p>
      <w:pPr>
        <w:pStyle w:val="Compact"/>
        <w:numPr>
          <w:numId w:val="1001"/>
          <w:ilvl w:val="0"/>
        </w:numPr>
      </w:pPr>
      <w:r>
        <w:t xml:space="preserve">Diamanti ?</w:t>
      </w:r>
    </w:p>
    <w:p>
      <w:pPr>
        <w:pStyle w:val="Compact"/>
        <w:numPr>
          <w:numId w:val="1001"/>
          <w:ilvl w:val="0"/>
        </w:numPr>
      </w:pPr>
      <w:r>
        <w:t xml:space="preserve">Rancher ?</w:t>
      </w:r>
    </w:p>
    <w:p>
      <w:pPr>
        <w:pStyle w:val="Heading2"/>
      </w:pPr>
      <w:bookmarkStart w:id="22" w:name="supported-citrix-adc-platforms"/>
      <w:r>
        <w:t xml:space="preserve">Supported Citrix ADC platforms</w:t>
      </w:r>
      <w:bookmarkEnd w:id="22"/>
    </w:p>
    <w:p>
      <w:pPr>
        <w:pStyle w:val="FirstParagraph"/>
      </w:pPr>
      <w:r>
        <w:t xml:space="preserve">The following lists the Citrix ADC platforms supported by Citrix ingress controller: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Citrix ADC Platform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Citrix ADC CPX</w:t>
            </w:r>
          </w:p>
        </w:tc>
        <w:tc>
          <w:p>
            <w:pPr>
              <w:pStyle w:val="Compact"/>
              <w:jc w:val="left"/>
            </w:pPr>
            <w:r>
              <w:t xml:space="preserve">12.1–51.16 or later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Citrix ADC VPX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Citrix ADC MPX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Citrix ADC SDX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Citrix ADC BLX</w:t>
            </w:r>
          </w:p>
        </w:tc>
        <w:tc>
          <w:p>
            <w:pPr>
              <w:pStyle w:val="Compact"/>
              <w:jc w:val="left"/>
            </w:pPr>
            <w:r>
              <w:t xml:space="preserve">?</w:t>
            </w:r>
          </w:p>
        </w:tc>
      </w:tr>
    </w:tbl>
    <w:p>
      <w:pPr>
        <w:pStyle w:val="Heading2"/>
      </w:pPr>
      <w:bookmarkStart w:id="23" w:name="Xa01fc1b9cc560e5eb21cfd7533ccfa4f7072c82"/>
      <w:r>
        <w:t xml:space="preserve">Supported deployment topologies on the platforms</w:t>
      </w:r>
      <w:bookmarkEnd w:id="23"/>
    </w:p>
    <w:p>
      <w:pPr>
        <w:pStyle w:val="FirstParagraph"/>
      </w:pPr>
      <w:r>
        <w:t xml:space="preserve">The following table lists the various deployment topologies supported by Citrix ingress controller on the supported cloud-native platforms:</w:t>
      </w:r>
    </w:p>
    <w:tbl>
      <w:tblPr>
        <w:tblStyle w:val="Table"/>
        <w:tblW w:type="pct" w:w="5000.0"/>
        <w:tblLook w:firstRow="1"/>
      </w:tblPr>
      <w:tblGrid>
        <w:gridCol w:w="1131"/>
        <w:gridCol w:w="538"/>
        <w:gridCol w:w="1454"/>
        <w:gridCol w:w="1346"/>
        <w:gridCol w:w="808"/>
        <w:gridCol w:w="915"/>
        <w:gridCol w:w="17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Deployment Topologies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Kubernetes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Google Cloud Platform (GCP)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Amazon Web Services (AWS)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Microsoft Azure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Red Hat OpenShift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Pivotal Container Service (PKS)</w:t>
            </w:r>
          </w:p>
        </w:tc>
      </w:tr>
      <w:tr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Single-Tier</w:t>
              </w:r>
            </w:hyperlink>
            <w:r>
              <w:t xml:space="preserve"> </w:t>
            </w:r>
            <w:r>
              <w:t xml:space="preserve">(With Citrix ADC MPX or VPX in tier-1)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Dual-Tier</w:t>
              </w:r>
            </w:hyperlink>
            <w:r>
              <w:t xml:space="preserve"> </w:t>
            </w:r>
            <w:r>
              <w:t xml:space="preserve">(With Citrix ADC MPX or VPX in tier-1 and Citrix ADC CPXs in tier-2)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Cloud</w:t>
              </w:r>
            </w:hyperlink>
            <w:r>
              <w:t xml:space="preserve"> </w:t>
            </w:r>
            <w:r>
              <w:t xml:space="preserve">topology (With Citrix ADC VPX in tier-1)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Cloud</w:t>
              </w:r>
            </w:hyperlink>
            <w:r>
              <w:t xml:space="preserve"> </w:t>
            </w:r>
            <w:r>
              <w:t xml:space="preserve">topology (With Citrix ADC VPX in tier-1 and Citrix ADC CPXs in tier-2)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Citrix ADC CPX for east-west traffic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Heading2"/>
      </w:pPr>
      <w:bookmarkStart w:id="28" w:name="Xa0aa908c32ffd7109867330307d9f0f608cd058"/>
      <w:r>
        <w:t xml:space="preserve">Supported Citrix ingress controller feature on platforms</w:t>
      </w:r>
      <w:bookmarkEnd w:id="28"/>
    </w:p>
    <w:p>
      <w:pPr>
        <w:pStyle w:val="FirstParagraph"/>
      </w:pPr>
      <w:r>
        <w:t xml:space="preserve">The following table lists the Citrix ingress controller features supported on various cloud-native platforms:</w:t>
      </w:r>
    </w:p>
    <w:tbl>
      <w:tblPr>
        <w:tblStyle w:val="Table"/>
        <w:tblW w:type="pct" w:w="5000.0"/>
        <w:tblLook w:firstRow="1"/>
      </w:tblPr>
      <w:tblGrid>
        <w:gridCol w:w="1131"/>
        <w:gridCol w:w="538"/>
        <w:gridCol w:w="1454"/>
        <w:gridCol w:w="1346"/>
        <w:gridCol w:w="808"/>
        <w:gridCol w:w="915"/>
        <w:gridCol w:w="17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Citrix ingress controller 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Kubernetes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Google Cloud Platform (GCP)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Amazon Web Services (AWS)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Microsoft Azure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Red Hat OpenShift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Pivotal Container Service (PKS)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TCP Ingress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SSL Ingress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TCP over SSL Ingress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Annotations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  <w:tr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Rewrite and Responder CRD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Routes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</w:tbl>
    <w:p>
      <w:pPr>
        <w:pStyle w:val="Heading2"/>
      </w:pPr>
      <w:bookmarkStart w:id="31" w:name="X07132161e4f06ef76ef72a93574995d46495f3d"/>
      <w:r>
        <w:t xml:space="preserve">Supported container network interface for Citrix ADC CPX</w:t>
      </w:r>
      <w:bookmarkEnd w:id="31"/>
    </w:p>
    <w:p>
      <w:pPr>
        <w:pStyle w:val="FirstParagraph"/>
      </w:pPr>
      <w:r>
        <w:t xml:space="preserve">The following table lists the Container Network Interface (CNI) supported by Citrix ADC CPX: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Container Network Interface (CNI)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Citrix ADC CPX versions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Flannel</w:t>
            </w:r>
          </w:p>
        </w:tc>
        <w:tc>
          <w:p>
            <w:pPr>
              <w:pStyle w:val="Compact"/>
              <w:jc w:val="left"/>
            </w:pPr>
            <w:r>
              <w:t xml:space="preserve">12.1–51.16 or later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Kubenet</w:t>
            </w:r>
          </w:p>
        </w:tc>
        <w:tc>
          <w:p>
            <w:pPr>
              <w:pStyle w:val="Compact"/>
              <w:jc w:val="left"/>
            </w:pPr>
            <w:r>
              <w:t xml:space="preserve">12.1–51.16 or later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Calico (With 32-bit mask)</w:t>
            </w:r>
          </w:p>
        </w:tc>
        <w:tc>
          <w:p>
            <w:pPr>
              <w:pStyle w:val="Compact"/>
              <w:jc w:val="left"/>
            </w:pPr>
            <w:r>
              <w:t xml:space="preserve">13.0 (preview)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Calico (with normal mask)</w:t>
            </w:r>
          </w:p>
        </w:tc>
        <w:tc>
          <w:p>
            <w:pPr>
              <w:pStyle w:val="Compact"/>
              <w:jc w:val="left"/>
            </w:pPr>
            <w:r>
              <w:t xml:space="preserve">12.1–51.16 or later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OVS</w:t>
            </w:r>
          </w:p>
        </w:tc>
        <w:tc>
          <w:p>
            <w:pPr>
              <w:pStyle w:val="Compact"/>
              <w:jc w:val="left"/>
            </w:pPr>
            <w:r>
              <w:t xml:space="preserve">13.0 (preview)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AWS CNI</w:t>
            </w:r>
          </w:p>
        </w:tc>
        <w:tc>
          <w:p>
            <w:pPr>
              <w:pStyle w:val="Compact"/>
              <w:jc w:val="left"/>
            </w:pPr>
            <w:r>
              <w:t xml:space="preserve">13.0 (preview)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Azure CNI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Weave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Contiv</w:t>
            </w:r>
          </w:p>
        </w:tc>
        <w:tc>
          <w:p>
            <w:pPr>
              <w:pStyle w:val="Compact"/>
              <w:jc w:val="left"/>
            </w:pPr>
            <w:r>
              <w:t xml:space="preserve">need info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eveloper-docs.citrix.com/projects/citrix-k8s-ingress-controller/en/latest/configure/annotations/" TargetMode="External" /><Relationship Type="http://schemas.openxmlformats.org/officeDocument/2006/relationships/hyperlink" Id="rId30" Target="https://developer-docs.citrix.com/projects/citrix-k8s-ingress-controller/en/latest/crds/rewrite-responder/" TargetMode="External" /><Relationship Type="http://schemas.openxmlformats.org/officeDocument/2006/relationships/hyperlink" Id="rId26" Target="https://developer-docs.citrix.com/projects/citrix-k8s-ingress-controller/en/latest/deployment-topologies/#cloud-topology" TargetMode="External" /><Relationship Type="http://schemas.openxmlformats.org/officeDocument/2006/relationships/hyperlink" Id="rId25" Target="https://developer-docs.citrix.com/projects/citrix-k8s-ingress-controller/en/latest/deployment-topologies/#dual-tier-topology" TargetMode="External" /><Relationship Type="http://schemas.openxmlformats.org/officeDocument/2006/relationships/hyperlink" Id="rId24" Target="https://developer-docs.citrix.com/projects/citrix-k8s-ingress-controller/en/latest/deployment-topologies/#single-tier-topology" TargetMode="External" /><Relationship Type="http://schemas.openxmlformats.org/officeDocument/2006/relationships/hyperlink" Id="rId27" Target="https://developer-docs.citrix.com/projects/citrix-k8s-ingress-controller/en/latest/deployment-topologies/#using-the-ingress-adc-for-east-west-traff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eveloper-docs.citrix.com/projects/citrix-k8s-ingress-controller/en/latest/configure/annotations/" TargetMode="External" /><Relationship Type="http://schemas.openxmlformats.org/officeDocument/2006/relationships/hyperlink" Id="rId30" Target="https://developer-docs.citrix.com/projects/citrix-k8s-ingress-controller/en/latest/crds/rewrite-responder/" TargetMode="External" /><Relationship Type="http://schemas.openxmlformats.org/officeDocument/2006/relationships/hyperlink" Id="rId26" Target="https://developer-docs.citrix.com/projects/citrix-k8s-ingress-controller/en/latest/deployment-topologies/#cloud-topology" TargetMode="External" /><Relationship Type="http://schemas.openxmlformats.org/officeDocument/2006/relationships/hyperlink" Id="rId25" Target="https://developer-docs.citrix.com/projects/citrix-k8s-ingress-controller/en/latest/deployment-topologies/#dual-tier-topology" TargetMode="External" /><Relationship Type="http://schemas.openxmlformats.org/officeDocument/2006/relationships/hyperlink" Id="rId24" Target="https://developer-docs.citrix.com/projects/citrix-k8s-ingress-controller/en/latest/deployment-topologies/#single-tier-topology" TargetMode="External" /><Relationship Type="http://schemas.openxmlformats.org/officeDocument/2006/relationships/hyperlink" Id="rId27" Target="https://developer-docs.citrix.com/projects/citrix-k8s-ingress-controller/en/latest/deployment-topologies/#using-the-ingress-adc-for-east-west-traff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2019-05-09T05:09:00Z</dcterms:created>
  <dcterms:modified xsi:type="dcterms:W3CDTF">2019-05-09T05:09:00Z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