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10300"/>
        <w:gridCol w:w="1"/>
      </w:tblGrid>
      <w:tr>
        <w:trPr>
          <w:trHeight w:hRule="exact" w:val="63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"/>
              <w:ind/>
              <w:jc w:val="left"/>
            </w:pPr>
            <w:r>
              <w:rPr>
       </w:rPr>
              <w:t xml:space="preserve">NAccommodation Model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Date"/>
              <w:ind/>
            </w:pPr>
            <w:r>
              <w:rPr>
       </w:rPr>
              <w:t xml:space="preserve">14 Jul 2022 02:07:51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" w:name="JR_PAGE_ANCHOR_0_2"/>
            <w:bookmarkEnd w:id="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12435367" name="Picture">
</wp:docPr>
                  <a:graphic>
                    <a:graphicData uri="http://schemas.openxmlformats.org/drawingml/2006/picture">
                      <pic:pic>
                        <pic:nvPicPr>
                          <pic:cNvPr id="151243536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Purpose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urpose"/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" w:name="JR_PAGE_ANCHOR_0_3"/>
            <w:bookmarkEnd w:id="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47655907" name="Picture">
</wp:docPr>
                  <a:graphic>
                    <a:graphicData uri="http://schemas.openxmlformats.org/drawingml/2006/picture">
                      <pic:pic>
                        <pic:nvPicPr>
                          <pic:cNvPr id="134765590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Views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Application Behaviour 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640593406" name="Picture">
</wp:docPr>
                  <a:graphic>
                    <a:graphicData uri="http://schemas.openxmlformats.org/drawingml/2006/picture">
                      <pic:pic>
                        <pic:nvPicPr>
                          <pic:cNvPr id="1640593406" name="Picture"/>
                          <pic:cNvPicPr/>
                        </pic:nvPicPr>
                        <pic:blipFill>
                          <a:blip r:embed="img_0_2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" w:name="JR_PAGE_ANCHOR_0_4"/>
            <w:bookmarkEnd w:id="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72477619" name="Picture">
</wp:docPr>
                  <a:graphic>
                    <a:graphicData uri="http://schemas.openxmlformats.org/drawingml/2006/picture">
                      <pic:pic>
                        <pic:nvPicPr>
                          <pic:cNvPr id="107247761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Application Cooperation 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Application Cooperation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27800" cy="7150100"/>
                  <wp:effectExtent l="0" t="0" r="0" b="0"/>
                  <wp:docPr id="430839633" name="Picture">
</wp:docPr>
                  <a:graphic>
                    <a:graphicData uri="http://schemas.openxmlformats.org/drawingml/2006/picture">
                      <pic:pic>
                        <pic:nvPicPr>
                          <pic:cNvPr id="430839633" name="Picture"/>
                          <pic:cNvPicPr/>
                        </pic:nvPicPr>
                        <pic:blipFill>
                          <a:blip r:embed="img_0_3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7150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Accreditation Service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 Portal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API GATEWAY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Interface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Appeal Service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" w:name="JR_PAGE_ANCHOR_0_5"/>
            <w:bookmarkEnd w:id="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166754671" name="Picture">
</wp:docPr>
                  <a:graphic>
                    <a:graphicData uri="http://schemas.openxmlformats.org/drawingml/2006/picture">
                      <pic:pic>
                        <pic:nvPicPr>
                          <pic:cNvPr id="116675467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ApplyingService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Approval Service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Claim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External SubSystem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Location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Generate Certification of Approvel function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Grading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Lease Generator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Login Service Adaptor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MessageQueue Portal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MSG Queue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Collaboration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Nofitication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Access Portal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Location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Accommadtion Message Portal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Location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Accommodation Portal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Location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Admin Portal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Funding Engine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Node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Login Adaptor Portal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Student Allocation Calculator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Software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Payment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Register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Report Generator Service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Status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Store queue Dat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Data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Student Access Portal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Interface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Verification Service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 Accommodation Portal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" w:name="JR_PAGE_ANCHOR_0_6"/>
            <w:bookmarkEnd w:id="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77533013" name="Picture">
</wp:docPr>
                  <a:graphic>
                    <a:graphicData uri="http://schemas.openxmlformats.org/drawingml/2006/picture">
                      <pic:pic>
                        <pic:nvPicPr>
                          <pic:cNvPr id="107753301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Application Structure 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636049233" name="Picture">
</wp:docPr>
                  <a:graphic>
                    <a:graphicData uri="http://schemas.openxmlformats.org/drawingml/2006/picture">
                      <pic:pic>
                        <pic:nvPicPr>
                          <pic:cNvPr id="1636049233" name="Picture"/>
                          <pic:cNvPicPr/>
                        </pic:nvPicPr>
                        <pic:blipFill>
                          <a:blip r:embed="img_0_5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" w:name="JR_PAGE_ANCHOR_0_7"/>
            <w:bookmarkEnd w:id="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06830455" name="Picture">
</wp:docPr>
                  <a:graphic>
                    <a:graphicData uri="http://schemas.openxmlformats.org/drawingml/2006/picture">
                      <pic:pic>
                        <pic:nvPicPr>
                          <pic:cNvPr id="70683045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Business Function 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283705665" name="Picture">
</wp:docPr>
                  <a:graphic>
                    <a:graphicData uri="http://schemas.openxmlformats.org/drawingml/2006/picture">
                      <pic:pic>
                        <pic:nvPicPr>
                          <pic:cNvPr id="283705665" name="Picture"/>
                          <pic:cNvPicPr/>
                        </pic:nvPicPr>
                        <pic:blipFill>
                          <a:blip r:embed="img_0_6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7" w:name="JR_PAGE_ANCHOR_0_8"/>
            <w:bookmarkEnd w:id="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15870685" name="Picture">
</wp:docPr>
                  <a:graphic>
                    <a:graphicData uri="http://schemas.openxmlformats.org/drawingml/2006/picture">
                      <pic:pic>
                        <pic:nvPicPr>
                          <pic:cNvPr id="191587068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Business Process 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489700" cy="1371600"/>
                  <wp:effectExtent l="0" t="0" r="0" b="0"/>
                  <wp:docPr id="1706000754" name="Picture">
</wp:docPr>
                  <a:graphic>
                    <a:graphicData uri="http://schemas.openxmlformats.org/drawingml/2006/picture">
                      <pic:pic>
                        <pic:nvPicPr>
                          <pic:cNvPr id="1706000754" name="Picture"/>
                          <pic:cNvPicPr/>
                        </pic:nvPicPr>
                        <pic:blipFill>
                          <a:blip r:embed="img_0_7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Process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8" w:name="JR_PAGE_ANCHOR_0_9"/>
            <w:bookmarkEnd w:id="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730049895" name="Picture">
</wp:docPr>
                  <a:graphic>
                    <a:graphicData uri="http://schemas.openxmlformats.org/drawingml/2006/picture">
                      <pic:pic>
                        <pic:nvPicPr>
                          <pic:cNvPr id="173004989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Business Products View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416344302" name="Picture">
</wp:docPr>
                  <a:graphic>
                    <a:graphicData uri="http://schemas.openxmlformats.org/drawingml/2006/picture">
                      <pic:pic>
                        <pic:nvPicPr>
                          <pic:cNvPr id="1416344302" name="Picture"/>
                          <pic:cNvPicPr/>
                        </pic:nvPicPr>
                        <pic:blipFill>
                          <a:blip r:embed="img_0_8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00"/>
        <w:gridCol w:w="6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9" w:name="JR_PAGE_ANCHOR_0_10"/>
            <w:bookmarkEnd w:id="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36353360" name="Picture">
</wp:docPr>
                  <a:graphic>
                    <a:graphicData uri="http://schemas.openxmlformats.org/drawingml/2006/picture">
                      <pic:pic>
                        <pic:nvPicPr>
                          <pic:cNvPr id="103635336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Message Manager View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270000" cy="1270000"/>
                  <wp:effectExtent l="0" t="0" r="0" b="0"/>
                  <wp:docPr id="1077938781" name="Picture">
</wp:docPr>
                  <a:graphic>
                    <a:graphicData uri="http://schemas.openxmlformats.org/drawingml/2006/picture">
                      <pic:pic>
                        <pic:nvPicPr>
                          <pic:cNvPr id="1077938781" name="Picture"/>
                          <pic:cNvPicPr/>
                        </pic:nvPicPr>
                        <pic:blipFill>
                          <a:blip r:embed="img_0_9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0" w:name="JR_PAGE_ANCHOR_0_11"/>
            <w:bookmarkEnd w:id="1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90362033" name="Picture">
</wp:docPr>
                  <a:graphic>
                    <a:graphicData uri="http://schemas.openxmlformats.org/drawingml/2006/picture">
                      <pic:pic>
                        <pic:nvPicPr>
                          <pic:cNvPr id="189036203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Application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Accreditation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API GATEWAY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Appeal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ApplyingService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Approval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Claim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Generate Certification of Approvel function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Grading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Lease Generator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Login Service Adaptor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Message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MessageQueue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1" w:name="JR_PAGE_ANCHOR_0_12"/>
            <w:bookmarkEnd w:id="1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36584648" name="Picture">
</wp:docPr>
                  <a:graphic>
                    <a:graphicData uri="http://schemas.openxmlformats.org/drawingml/2006/picture">
                      <pic:pic>
                        <pic:nvPicPr>
                          <pic:cNvPr id="43658464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MSG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Collaboration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Nofitication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NSFAS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NSFAS Admin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Admin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NSFAS Funding Engine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NSFAS Login Adaptor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NSFAS Login Portal that intergate with the Webportal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Payment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Register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Report Generator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Status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Store queue Dat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Data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Student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2" w:name="JR_PAGE_ANCHOR_0_13"/>
            <w:bookmarkEnd w:id="1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28150350" name="Picture">
</wp:docPr>
                  <a:graphic>
                    <a:graphicData uri="http://schemas.openxmlformats.org/drawingml/2006/picture">
                      <pic:pic>
                        <pic:nvPicPr>
                          <pic:cNvPr id="22815035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Message Adaptor that intergate with NFSAS Subystem where message convertion will be take care of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Verification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Web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3" w:name="JR_PAGE_ANCHOR_0_14"/>
            <w:bookmarkEnd w:id="1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66771272" name="Picture">
</wp:docPr>
                  <a:graphic>
                    <a:graphicData uri="http://schemas.openxmlformats.org/drawingml/2006/picture">
                      <pic:pic>
                        <pic:nvPicPr>
                          <pic:cNvPr id="16677127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Technology &amp; Physical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NSFAS Funding Engine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NSFAS Student Allocation Calculator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Software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4" w:name="JR_PAGE_ANCHOR_0_15"/>
            <w:bookmarkEnd w:id="1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112031722" name="Picture">
</wp:docPr>
                  <a:graphic>
                    <a:graphicData uri="http://schemas.openxmlformats.org/drawingml/2006/picture">
                      <pic:pic>
                        <pic:nvPicPr>
                          <pic:cNvPr id="111203172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Other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Business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External SubSystem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Location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Location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NSFAS Accommadtion Message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Location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NSFAS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Location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5" w:name="JR_PAGE_ANCHOR_0_16"/>
            <w:bookmarkEnd w:id="1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32799424" name="Picture">
</wp:docPr>
                  <a:graphic>
                    <a:graphicData uri="http://schemas.openxmlformats.org/drawingml/2006/picture">
                      <pic:pic>
                        <pic:nvPicPr>
                          <pic:cNvPr id="53279942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Relations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Aggregation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ApplyingService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MessageQueue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Accommadtion Message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MSG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Accommadtion Message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MSG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MSG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MessageQueue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Student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6" w:name="JR_PAGE_ANCHOR_0_17"/>
            <w:bookmarkEnd w:id="1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52986288" name="Picture">
</wp:docPr>
                  <a:graphic>
                    <a:graphicData uri="http://schemas.openxmlformats.org/drawingml/2006/picture">
                      <pic:pic>
                        <pic:nvPicPr>
                          <pic:cNvPr id="195298628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Accommadtion Message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Store queue Dat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Store queue Dat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Store queue Dat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MSG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MSG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Student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7" w:name="JR_PAGE_ANCHOR_0_18"/>
            <w:bookmarkEnd w:id="1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00230838" name="Picture">
</wp:docPr>
                  <a:graphic>
                    <a:graphicData uri="http://schemas.openxmlformats.org/drawingml/2006/picture">
                      <pic:pic>
                        <pic:nvPicPr>
                          <pic:cNvPr id="30023083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MessageQueue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Student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Nofitication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Grading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Accommadtion Message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API GATEWAY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Notifier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API GATEWAY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8" w:name="JR_PAGE_ANCHOR_0_19"/>
            <w:bookmarkEnd w:id="1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11632897" name="Picture">
</wp:docPr>
                  <a:graphic>
                    <a:graphicData uri="http://schemas.openxmlformats.org/drawingml/2006/picture">
                      <pic:pic>
                        <pic:nvPicPr>
                          <pic:cNvPr id="121163289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MSG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API GATEWAY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Student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API GATEWAY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API GATEWAY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API GATEWAY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API GATEWAY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Report Generator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Admin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Admin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Access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MessageQueue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9" w:name="JR_PAGE_ANCHOR_0_20"/>
            <w:bookmarkEnd w:id="1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25256497" name="Picture">
</wp:docPr>
                  <a:graphic>
                    <a:graphicData uri="http://schemas.openxmlformats.org/drawingml/2006/picture">
                      <pic:pic>
                        <pic:nvPicPr>
                          <pic:cNvPr id="52525649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Admin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Admin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Lease Generator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API GATEWAY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Verification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Claim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Register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Login Service Adaptor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0" w:name="JR_PAGE_ANCHOR_0_21"/>
            <w:bookmarkEnd w:id="2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41441328" name="Picture">
</wp:docPr>
                  <a:graphic>
                    <a:graphicData uri="http://schemas.openxmlformats.org/drawingml/2006/picture">
                      <pic:pic>
                        <pic:nvPicPr>
                          <pic:cNvPr id="134144132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External SubSystem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Login Adaptor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Login Service Adaptor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Login Adaptor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Login Adaptor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Web Accommodation Portal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Status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Appeal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Accreditation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Generate Certification of Approvel function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Accreditation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Generate Certification of Approvel function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1" w:name="JR_PAGE_ANCHOR_0_22"/>
            <w:bookmarkEnd w:id="2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95260247" name="Picture">
</wp:docPr>
                  <a:graphic>
                    <a:graphicData uri="http://schemas.openxmlformats.org/drawingml/2006/picture">
                      <pic:pic>
                        <pic:nvPicPr>
                          <pic:cNvPr id="39526024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Approval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API GATEWAY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Accommadation Service's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Payment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External SubSystem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Student Allocation Calculator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External SubSystem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Funding Engine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External SubSystem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Funding Engine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Funding Engine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Student Allocation Calculator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2" w:name="JR_PAGE_ANCHOR_0_23"/>
            <w:bookmarkEnd w:id="2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83811025" name="Picture">
</wp:docPr>
                  <a:graphic>
                    <a:graphicData uri="http://schemas.openxmlformats.org/drawingml/2006/picture">
                      <pic:pic>
                        <pic:nvPicPr>
                          <pic:cNvPr id="188381102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Funding Engine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Student Allocation Calculator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Student Allocation Calculator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MSG Queue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Verification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Payment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Login Service Adaptor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NSFAS Admin Portal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3" w:name="JR_PAGE_ANCHOR_0_24"/>
            <w:bookmarkEnd w:id="2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45457862" name="Picture">
</wp:docPr>
                  <a:graphic>
                    <a:graphicData uri="http://schemas.openxmlformats.org/drawingml/2006/picture">
                      <pic:pic>
                        <pic:nvPicPr>
                          <pic:cNvPr id="34545786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Lease Generator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Login Service Adaptor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Message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Login Service Adaptor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Lease Generator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Payment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Payment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Approval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Approval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Accreditation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ApplyingService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Appeal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4" w:name="JR_PAGE_ANCHOR_0_25"/>
            <w:bookmarkEnd w:id="2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66507609" name="Picture">
</wp:docPr>
                  <a:graphic>
                    <a:graphicData uri="http://schemas.openxmlformats.org/drawingml/2006/picture">
                      <pic:pic>
                        <pic:nvPicPr>
                          <pic:cNvPr id="56650760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Register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Claim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Register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Status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Report Generator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Grading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Nofitication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ApplyingService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Verification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Claim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5" w:name="JR_PAGE_ANCHOR_0_26"/>
            <w:bookmarkEnd w:id="2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035482338" name="Picture">
</wp:docPr>
                  <a:graphic>
                    <a:graphicData uri="http://schemas.openxmlformats.org/drawingml/2006/picture">
                      <pic:pic>
                        <pic:nvPicPr>
                          <pic:cNvPr id="203548233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Appeal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Accreditation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Generate Certification of Approvel function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Approval Service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System Adaptor Interface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Logback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NAccommodation Model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26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80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Normal">
    <w:name w:val="Normal"/>
    <w:qFormat/>
    <w:pPr>
      <w:ind/>
    </w:pPr>
    <w:rPr>
      <w:rFonts w:ascii="DejaVu Sans" w:hAnsi="DejaVu Sans" w:eastAsia="DejaVu Sans" w:cs="DejaVu Sans"/>
      <w:color w:val="000000"/>
      <w:sz w:val="24"/>
    </w:rPr>
  </w:style>
  <w:style w:type="paragraph" w:styleId="Title">
    <w:name w:val="Title"/>
    <w:qFormat/>
    <w:basedOn w:val="Normal"/>
    <w:pPr>
      <w:ind/>
    </w:pPr>
    <w:rPr>
      <w:sz w:val="44"/>
    </w:rPr>
  </w:style>
  <w:style w:type="paragraph" w:styleId="Title Date">
    <w:name w:val="Title Date"/>
    <w:qFormat/>
    <w:basedOn w:val="Normal"/>
    <w:pPr>
      <w:ind/>
    </w:pPr>
    <w:rPr>
      <w:sz w:val="20"/>
    </w:rPr>
  </w:style>
  <w:style w:type="paragraph" w:styleId="Page footer">
    <w:name w:val="Page footer"/>
    <w:qFormat/>
    <w:basedOn w:val="Normal"/>
    <w:pPr>
      <w:ind/>
    </w:pPr>
    <w:rPr>
      <w:color w:val="666666"/>
      <w:sz w:val="16"/>
    </w:rPr>
  </w:style>
  <w:style w:type="paragraph" w:styleId="Title 1">
    <w:name w:val="Title 1"/>
    <w:qFormat/>
    <w:basedOn w:val="Normal"/>
    <w:pPr>
      <w:ind/>
    </w:pPr>
    <w:rPr>
      <w:color w:val="7CA9BF"/>
      <w:sz w:val="40"/>
    </w:rPr>
  </w:style>
  <w:style w:type="paragraph" w:styleId="Title 2">
    <w:name w:val="Title 2"/>
    <w:qFormat/>
    <w:basedOn w:val="Normal"/>
    <w:pPr>
      <w:ind/>
    </w:pPr>
    <w:rPr>
      <w:color w:val="7CA9BF"/>
      <w:sz w:val="32"/>
    </w:rPr>
  </w:style>
  <w:style w:type="paragraph" w:styleId="Table row">
    <w:name w:val="Table row"/>
    <w:qFormat/>
    <w:basedOn w:val="Normal"/>
    <w:pPr>
      <w:ind/>
      <w:jc w:val="left"/>
    </w:pPr>
    <w:rPr>
      <w:sz w:val="20"/>
    </w:rPr>
  </w:style>
  <w:style w:type="paragraph" w:styleId="Table header">
    <w:name w:val="Table header"/>
    <w:qFormat/>
    <w:basedOn w:val="Table row"/>
    <w:pPr>
      <w:ind/>
    </w:pPr>
    <w:rPr>
      <w:b w:val="true"/>
    </w:rPr>
  </w:style>
  <w:style w:type="paragraph" w:styleId="Purpose">
    <w:name w:val="Purpose"/>
    <w:qFormat/>
    <w:basedOn w:val="Normal"/>
    <w:pPr>
      <w:ind/>
    </w:pPr>
    <w:rPr>
       </w:rPr>
  </w:style>
  <w:style w:type="paragraph" w:styleId="Title 3">
    <w:name w:val="Title 3"/>
    <w:qFormat/>
    <w:basedOn w:val="Normal"/>
    <w:pPr>
      <w:ind/>
    </w:pPr>
    <w:rPr>
      <w:color w:val="7CA9BF"/>
      <w:sz w:val="28"/>
    </w:rPr>
  </w:style>
  <w:style w:type="paragraph" w:styleId="Italic">
    <w:name w:val="Italic"/>
    <w:qFormat/>
    <w:basedOn w:val="Normal"/>
    <w:pPr>
      <w:ind/>
    </w:pPr>
    <w:rPr>
      <w:i w:val="true"/>
    </w:rPr>
  </w:style>
  <w:style w:type="paragraph" w:styleId="Documentation">
    <w:name w:val="Documentation"/>
    <w:qFormat/>
    <w:basedOn w:val="Normal"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1_0.png" Type="http://schemas.openxmlformats.org/officeDocument/2006/relationships/image" Target="media/img_0_1_0.png"/>
 <Relationship Id="img_0_2_4.png" Type="http://schemas.openxmlformats.org/officeDocument/2006/relationships/image" Target="media/img_0_2_4.png"/>
 <Relationship Id="img_0_3_3.png" Type="http://schemas.openxmlformats.org/officeDocument/2006/relationships/image" Target="media/img_0_3_3.png"/>
 <Relationship Id="img_0_5_3.png" Type="http://schemas.openxmlformats.org/officeDocument/2006/relationships/image" Target="media/img_0_5_3.png"/>
 <Relationship Id="img_0_6_3.png" Type="http://schemas.openxmlformats.org/officeDocument/2006/relationships/image" Target="media/img_0_6_3.png"/>
 <Relationship Id="img_0_7_3.png" Type="http://schemas.openxmlformats.org/officeDocument/2006/relationships/image" Target="media/img_0_7_3.png"/>
 <Relationship Id="img_0_8_3.png" Type="http://schemas.openxmlformats.org/officeDocument/2006/relationships/image" Target="media/img_0_8_3.png"/>
 <Relationship Id="img_0_9_3.png" Type="http://schemas.openxmlformats.org/officeDocument/2006/relationships/image" Target="media/img_0_9_3.png"/>
</Relationships>

</file>

<file path=docProps/app.xml><?xml version="1.0" encoding="utf-8"?>
<Properties xmlns="http://schemas.openxmlformats.org/officeDocument/2006/extended-properties">
  <Application>JasperReports Library version 6.7.1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