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60285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AB9158" w14:textId="33FA94A7" w:rsidR="00386973" w:rsidRPr="00386973" w:rsidRDefault="00386973">
          <w:pPr>
            <w:pStyle w:val="Cabealhodondice"/>
            <w:rPr>
              <w:rFonts w:ascii="Arial" w:hAnsi="Arial" w:cs="Arial"/>
              <w:color w:val="auto"/>
            </w:rPr>
          </w:pPr>
          <w:r w:rsidRPr="00386973">
            <w:rPr>
              <w:rFonts w:ascii="Arial" w:hAnsi="Arial" w:cs="Arial"/>
              <w:color w:val="auto"/>
            </w:rPr>
            <w:t>Índice</w:t>
          </w:r>
        </w:p>
        <w:p w14:paraId="078C9922" w14:textId="568A6140" w:rsidR="0000242C" w:rsidRDefault="0038697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386973">
            <w:rPr>
              <w:rFonts w:ascii="Arial" w:hAnsi="Arial" w:cs="Arial"/>
            </w:rPr>
            <w:fldChar w:fldCharType="begin"/>
          </w:r>
          <w:r w:rsidRPr="00386973">
            <w:rPr>
              <w:rFonts w:ascii="Arial" w:hAnsi="Arial" w:cs="Arial"/>
            </w:rPr>
            <w:instrText xml:space="preserve"> TOC \o "1-3" \h \z \u </w:instrText>
          </w:r>
          <w:r w:rsidRPr="00386973">
            <w:rPr>
              <w:rFonts w:ascii="Arial" w:hAnsi="Arial" w:cs="Arial"/>
            </w:rPr>
            <w:fldChar w:fldCharType="separate"/>
          </w:r>
          <w:hyperlink w:anchor="_Toc230969957" w:history="1">
            <w:r w:rsidR="0000242C"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Introdução</w:t>
            </w:r>
            <w:r w:rsidR="0000242C">
              <w:rPr>
                <w:noProof/>
                <w:webHidden/>
              </w:rPr>
              <w:tab/>
            </w:r>
            <w:r w:rsidR="0000242C">
              <w:rPr>
                <w:noProof/>
                <w:webHidden/>
              </w:rPr>
              <w:fldChar w:fldCharType="begin"/>
            </w:r>
            <w:r w:rsidR="0000242C">
              <w:rPr>
                <w:noProof/>
                <w:webHidden/>
              </w:rPr>
              <w:instrText xml:space="preserve"> PAGEREF _Toc230969957 \h </w:instrText>
            </w:r>
            <w:r w:rsidR="0000242C">
              <w:rPr>
                <w:noProof/>
                <w:webHidden/>
              </w:rPr>
            </w:r>
            <w:r w:rsidR="0000242C"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2</w:t>
            </w:r>
            <w:r w:rsidR="0000242C">
              <w:rPr>
                <w:noProof/>
                <w:webHidden/>
              </w:rPr>
              <w:fldChar w:fldCharType="end"/>
            </w:r>
          </w:hyperlink>
        </w:p>
        <w:p w14:paraId="37DB68FF" w14:textId="3424B13F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58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Fibras e Dietéticas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7C897" w14:textId="56049FE6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59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Fibras solúveis: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2D68" w14:textId="172DA328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0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Fibras insolúveis: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E5FD" w14:textId="3A91EAD4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1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Principais Benefícios das Fibras Insolúveis: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1AD0" w14:textId="63BCDF2A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2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Quantidade de fibras em alguns alimentos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79CE" w14:textId="6A8ACC14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3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Dicas para tornar a ingestão de fibras um hábito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777F3" w14:textId="20453FF6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4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Necessidades e Recomendações de Macro e Micronutrientes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1943F" w14:textId="52190CFB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5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Macronutrientes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1261A" w14:textId="616560EB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6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Micronutrientes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F9EF8" w14:textId="129A077A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7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Vitaminas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5CBF" w14:textId="1A5E8B0F" w:rsidR="0000242C" w:rsidRDefault="0000242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8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Sais Minerais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DE42" w14:textId="5FB48820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69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Necessidades e Recomendações da Dieta Normal, Grupos de Alimentos, Leis da Alimentação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5FC6" w14:textId="791D26FF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70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Dieta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E195" w14:textId="0C245038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71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Grupos de Alimentos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7E2E1" w14:textId="1D4518C5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72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Leis da Alimentação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8BBC" w14:textId="271A5EE8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73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7567" w14:textId="57C3C3C3" w:rsidR="0000242C" w:rsidRDefault="0000242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0969974" w:history="1">
            <w:r w:rsidRPr="002A27C8">
              <w:rPr>
                <w:rStyle w:val="Hiperligao"/>
                <w:rFonts w:ascii="Arial" w:hAnsi="Arial" w:cs="Arial"/>
                <w:b/>
                <w:bCs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2A2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BDB4" w14:textId="6C1CCA2E" w:rsidR="00386973" w:rsidRDefault="00386973">
          <w:r w:rsidRPr="0038697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33967BA5" w14:textId="77777777" w:rsidR="00386973" w:rsidRDefault="00386973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9264DAC" w14:textId="27EFBF9C" w:rsidR="00353080" w:rsidRPr="00353080" w:rsidRDefault="00353080" w:rsidP="00353080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30969957"/>
      <w:r w:rsidRPr="0035308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7E749DBD" w14:textId="5A42F895" w:rsidR="00EE3628" w:rsidRPr="00EE3628" w:rsidRDefault="00EE3628" w:rsidP="00EE3628">
      <w:pPr>
        <w:jc w:val="both"/>
        <w:rPr>
          <w:rFonts w:ascii="Arial" w:hAnsi="Arial" w:cs="Arial"/>
        </w:rPr>
      </w:pPr>
      <w:r w:rsidRPr="00EE3628">
        <w:rPr>
          <w:rFonts w:ascii="Arial" w:hAnsi="Arial" w:cs="Arial"/>
        </w:rPr>
        <w:t xml:space="preserve">A Nutrição e Dietética constituem áreas fundamentais para a compreensão da relação entre a alimentação e a saúde humana, permitindo analisar como os alimentos influenciam o funcionamento do organismo. Neste contexto, as fibras alimentares desempenham um papel importante na promoção da saúde digestiva e na prevenção de várias doenças metabólicas, apesar de não serem directamente digeridas </w:t>
      </w:r>
      <w:proofErr w:type="spellStart"/>
      <w:r w:rsidRPr="00EE3628">
        <w:rPr>
          <w:rFonts w:ascii="Arial" w:hAnsi="Arial" w:cs="Arial"/>
        </w:rPr>
        <w:t>pelo</w:t>
      </w:r>
      <w:proofErr w:type="spellEnd"/>
      <w:r w:rsidRPr="00EE3628">
        <w:rPr>
          <w:rFonts w:ascii="Arial" w:hAnsi="Arial" w:cs="Arial"/>
        </w:rPr>
        <w:t xml:space="preserve"> corpo humano.</w:t>
      </w:r>
    </w:p>
    <w:p w14:paraId="1D093F50" w14:textId="6BD4E839" w:rsidR="00EE3628" w:rsidRPr="00EE3628" w:rsidRDefault="00EE3628" w:rsidP="00EE3628">
      <w:pPr>
        <w:jc w:val="both"/>
        <w:rPr>
          <w:rFonts w:ascii="Arial" w:hAnsi="Arial" w:cs="Arial"/>
        </w:rPr>
      </w:pPr>
      <w:r w:rsidRPr="00EE3628">
        <w:rPr>
          <w:rFonts w:ascii="Arial" w:hAnsi="Arial" w:cs="Arial"/>
        </w:rPr>
        <w:t>Por outro lado, os macronutrientes e micronutrientes, são essenciais para o equilíbrio nutricional, uma vez que garantem energia, crescimento, reparação dos tecidos e regulação das funções vitais. Assim, o estudo das suas necessidades e recomendações permite compreender a importância de uma alimentação adequada e equilibrada.</w:t>
      </w:r>
    </w:p>
    <w:p w14:paraId="3E918036" w14:textId="27B9CB12" w:rsidR="00EE3628" w:rsidRPr="00EE3628" w:rsidRDefault="00EE3628" w:rsidP="00EE3628">
      <w:pPr>
        <w:jc w:val="both"/>
        <w:rPr>
          <w:rFonts w:ascii="Arial" w:hAnsi="Arial" w:cs="Arial"/>
        </w:rPr>
      </w:pPr>
      <w:r w:rsidRPr="00EE3628">
        <w:rPr>
          <w:rFonts w:ascii="Arial" w:hAnsi="Arial" w:cs="Arial"/>
        </w:rPr>
        <w:t>A dieta normal, os grupos de alimentos e as leis da alimentação constituem bases importantes para a organização de uma alimentação saudável, assegurando a diversidade e a qualidade nutricional dos alimentos consumidos diariamente.</w:t>
      </w:r>
    </w:p>
    <w:p w14:paraId="4D4066CF" w14:textId="1C7A1B0D" w:rsidR="00C72D35" w:rsidRDefault="000420AB" w:rsidP="00EE36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o </w:t>
      </w:r>
      <w:r w:rsidR="00EE3628" w:rsidRPr="00EE3628">
        <w:rPr>
          <w:rFonts w:ascii="Arial" w:hAnsi="Arial" w:cs="Arial"/>
        </w:rPr>
        <w:t>presente trabalho</w:t>
      </w:r>
      <w:r>
        <w:rPr>
          <w:rFonts w:ascii="Arial" w:hAnsi="Arial" w:cs="Arial"/>
        </w:rPr>
        <w:t xml:space="preserve"> delineamos</w:t>
      </w:r>
      <w:r w:rsidR="00EE3628" w:rsidRPr="00EE3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os seguintes </w:t>
      </w:r>
      <w:r w:rsidR="00EE3628" w:rsidRPr="00EE3628">
        <w:rPr>
          <w:rFonts w:ascii="Arial" w:hAnsi="Arial" w:cs="Arial"/>
        </w:rPr>
        <w:t>objectivo</w:t>
      </w:r>
      <w:r>
        <w:rPr>
          <w:rFonts w:ascii="Arial" w:hAnsi="Arial" w:cs="Arial"/>
        </w:rPr>
        <w:t>s:</w:t>
      </w:r>
    </w:p>
    <w:p w14:paraId="44D8A02E" w14:textId="3EE339FF" w:rsidR="000420AB" w:rsidRPr="003140D6" w:rsidRDefault="000420AB" w:rsidP="003140D6">
      <w:pPr>
        <w:jc w:val="both"/>
        <w:rPr>
          <w:rFonts w:ascii="Arial" w:hAnsi="Arial" w:cs="Arial"/>
          <w:b/>
          <w:bCs/>
        </w:rPr>
      </w:pPr>
      <w:r w:rsidRPr="003140D6">
        <w:rPr>
          <w:rFonts w:ascii="Arial" w:hAnsi="Arial" w:cs="Arial"/>
          <w:b/>
          <w:bCs/>
        </w:rPr>
        <w:t>O</w:t>
      </w:r>
      <w:r w:rsidR="00D918A1" w:rsidRPr="003140D6">
        <w:rPr>
          <w:rFonts w:ascii="Arial" w:hAnsi="Arial" w:cs="Arial"/>
          <w:b/>
          <w:bCs/>
        </w:rPr>
        <w:t>bjectivo Geral</w:t>
      </w:r>
    </w:p>
    <w:p w14:paraId="287AE843" w14:textId="4B71EA01" w:rsidR="003140D6" w:rsidRDefault="001278B6" w:rsidP="00EE362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Conhecer</w:t>
      </w:r>
      <w:r w:rsidR="00EE3628" w:rsidRPr="00EE3628">
        <w:rPr>
          <w:rFonts w:ascii="Arial" w:hAnsi="Arial" w:cs="Arial"/>
        </w:rPr>
        <w:t xml:space="preserve"> os principais aspectos relacionados com as fibras e a dietética, bem como as necessidades nutricionais e os princípios que orientam uma alimentação equilibrada, destacando a sua relevância para a prática de enfermagem e para a promoção da saúde.</w:t>
      </w:r>
    </w:p>
    <w:p w14:paraId="4A259DBC" w14:textId="77777777" w:rsidR="003140D6" w:rsidRDefault="003140D6" w:rsidP="00EE3628">
      <w:pPr>
        <w:jc w:val="both"/>
        <w:rPr>
          <w:rFonts w:ascii="Arial" w:hAnsi="Arial" w:cs="Arial"/>
          <w:b/>
          <w:bCs/>
        </w:rPr>
      </w:pPr>
      <w:r w:rsidRPr="003140D6">
        <w:rPr>
          <w:rFonts w:ascii="Arial" w:hAnsi="Arial" w:cs="Arial"/>
          <w:b/>
          <w:bCs/>
        </w:rPr>
        <w:t>Objectivos Específicos</w:t>
      </w:r>
    </w:p>
    <w:p w14:paraId="6399D02B" w14:textId="26B04C19" w:rsidR="003140D6" w:rsidRPr="006434BA" w:rsidRDefault="003140D6" w:rsidP="006434BA">
      <w:pPr>
        <w:pStyle w:val="PargrafodaLista"/>
        <w:numPr>
          <w:ilvl w:val="0"/>
          <w:numId w:val="35"/>
        </w:numPr>
        <w:jc w:val="both"/>
        <w:rPr>
          <w:rFonts w:ascii="Arial" w:eastAsiaTheme="majorEastAsia" w:hAnsi="Arial" w:cs="Arial"/>
        </w:rPr>
      </w:pPr>
      <w:r w:rsidRPr="006434BA">
        <w:rPr>
          <w:rFonts w:ascii="Arial" w:eastAsiaTheme="majorEastAsia" w:hAnsi="Arial" w:cs="Arial"/>
        </w:rPr>
        <w:t>Identificar os principais tipos e funções das fibras no organismo humano.</w:t>
      </w:r>
    </w:p>
    <w:p w14:paraId="21786658" w14:textId="31892B0D" w:rsidR="003140D6" w:rsidRPr="006434BA" w:rsidRDefault="003140D6" w:rsidP="006434BA">
      <w:pPr>
        <w:pStyle w:val="PargrafodaLista"/>
        <w:numPr>
          <w:ilvl w:val="0"/>
          <w:numId w:val="35"/>
        </w:numPr>
        <w:jc w:val="both"/>
        <w:rPr>
          <w:rFonts w:ascii="Arial" w:eastAsiaTheme="majorEastAsia" w:hAnsi="Arial" w:cs="Arial"/>
        </w:rPr>
      </w:pPr>
      <w:r w:rsidRPr="006434BA">
        <w:rPr>
          <w:rFonts w:ascii="Arial" w:eastAsiaTheme="majorEastAsia" w:hAnsi="Arial" w:cs="Arial"/>
        </w:rPr>
        <w:t>Descrever as necessidades nutricionais relacionadas aos macronutrientes e micronutrientes.</w:t>
      </w:r>
    </w:p>
    <w:p w14:paraId="4E731425" w14:textId="77777777" w:rsidR="0077173D" w:rsidRPr="006434BA" w:rsidRDefault="003140D6" w:rsidP="006434BA">
      <w:pPr>
        <w:pStyle w:val="PargrafodaLista"/>
        <w:numPr>
          <w:ilvl w:val="0"/>
          <w:numId w:val="35"/>
        </w:numPr>
        <w:jc w:val="both"/>
        <w:rPr>
          <w:rFonts w:ascii="Arial" w:eastAsiaTheme="majorEastAsia" w:hAnsi="Arial" w:cs="Arial"/>
        </w:rPr>
      </w:pPr>
      <w:r w:rsidRPr="006434BA">
        <w:rPr>
          <w:rFonts w:ascii="Arial" w:eastAsiaTheme="majorEastAsia" w:hAnsi="Arial" w:cs="Arial"/>
        </w:rPr>
        <w:t>Explicar a importância de uma dieta normal e equilibrada para a manutenção da saúde</w:t>
      </w:r>
      <w:r w:rsidR="00413FAD" w:rsidRPr="006434BA">
        <w:rPr>
          <w:rFonts w:ascii="Arial" w:eastAsiaTheme="majorEastAsia" w:hAnsi="Arial" w:cs="Arial"/>
        </w:rPr>
        <w:t>, grupos de alimentos e os nutrientes que cada grupo fornece ao organismo.</w:t>
      </w:r>
    </w:p>
    <w:p w14:paraId="1BFF777A" w14:textId="77777777" w:rsidR="006434BA" w:rsidRPr="00A442CD" w:rsidRDefault="006434BA" w:rsidP="006434BA">
      <w:pPr>
        <w:pStyle w:val="PargrafodaLista"/>
        <w:numPr>
          <w:ilvl w:val="0"/>
          <w:numId w:val="35"/>
        </w:numPr>
        <w:jc w:val="both"/>
        <w:rPr>
          <w:rFonts w:ascii="Arial" w:eastAsiaTheme="majorEastAsia" w:hAnsi="Arial" w:cs="Arial"/>
          <w:sz w:val="22"/>
          <w:szCs w:val="22"/>
        </w:rPr>
      </w:pPr>
      <w:r w:rsidRPr="006434BA">
        <w:rPr>
          <w:rFonts w:ascii="Arial" w:eastAsiaTheme="majorEastAsia" w:hAnsi="Arial" w:cs="Arial"/>
        </w:rPr>
        <w:t xml:space="preserve">Analisar as leis da alimentação aplicadas à nutrição humana. </w:t>
      </w:r>
    </w:p>
    <w:p w14:paraId="5C7740A6" w14:textId="7B113945" w:rsidR="00A442CD" w:rsidRPr="00A442CD" w:rsidRDefault="00A442CD" w:rsidP="00A442CD">
      <w:pPr>
        <w:jc w:val="both"/>
        <w:rPr>
          <w:rFonts w:ascii="Arial" w:eastAsiaTheme="majorEastAsia" w:hAnsi="Arial" w:cs="Arial"/>
          <w:b/>
          <w:bCs/>
        </w:rPr>
      </w:pPr>
      <w:r w:rsidRPr="00A442CD">
        <w:rPr>
          <w:rFonts w:ascii="Arial" w:eastAsiaTheme="majorEastAsia" w:hAnsi="Arial" w:cs="Arial"/>
          <w:b/>
          <w:bCs/>
        </w:rPr>
        <w:t>J</w:t>
      </w:r>
      <w:r w:rsidRPr="00A442CD">
        <w:rPr>
          <w:rFonts w:ascii="Arial" w:eastAsiaTheme="majorEastAsia" w:hAnsi="Arial" w:cs="Arial"/>
          <w:b/>
          <w:bCs/>
        </w:rPr>
        <w:t>ustificativa da Escolha do Tema</w:t>
      </w:r>
    </w:p>
    <w:p w14:paraId="7DF39D7F" w14:textId="65F7FF63" w:rsidR="00A442CD" w:rsidRPr="00A442CD" w:rsidRDefault="00A442CD" w:rsidP="00A442CD">
      <w:pPr>
        <w:jc w:val="both"/>
        <w:rPr>
          <w:rFonts w:ascii="Arial" w:eastAsiaTheme="majorEastAsia" w:hAnsi="Arial" w:cs="Arial"/>
        </w:rPr>
      </w:pPr>
      <w:r w:rsidRPr="00A442CD">
        <w:rPr>
          <w:rFonts w:ascii="Arial" w:eastAsiaTheme="majorEastAsia" w:hAnsi="Arial" w:cs="Arial"/>
        </w:rPr>
        <w:t>A escolha deste tema deve-se à sua importância para a compreensão da alimentação saudável e equilibrada. O estudo das fibras, dietas, macro e micronutrientes, grupos de alimentos e leis da alimentação permite conhecer as necessidades nutricionais do organismo e a sua relação com a saúde e prevenção de doenças. Além disso, o tema contribui para a formação académica e para a promoção de hábitos alimentares adequados na sociedade.</w:t>
      </w:r>
    </w:p>
    <w:p w14:paraId="304DF5AA" w14:textId="26801DAF" w:rsidR="00353080" w:rsidRPr="006434BA" w:rsidRDefault="00353080" w:rsidP="006434BA">
      <w:pPr>
        <w:jc w:val="both"/>
        <w:rPr>
          <w:rFonts w:ascii="Arial" w:eastAsiaTheme="majorEastAsia" w:hAnsi="Arial" w:cs="Arial"/>
          <w:sz w:val="22"/>
          <w:szCs w:val="22"/>
        </w:rPr>
      </w:pPr>
      <w:r w:rsidRPr="006434BA">
        <w:rPr>
          <w:rFonts w:ascii="Arial" w:eastAsiaTheme="majorEastAsia" w:hAnsi="Arial" w:cs="Arial"/>
        </w:rPr>
        <w:br w:type="page"/>
      </w:r>
    </w:p>
    <w:p w14:paraId="57226564" w14:textId="5A23F3D4" w:rsidR="00E90DB1" w:rsidRPr="00582AAC" w:rsidRDefault="00E90DB1" w:rsidP="00582AAC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30969958"/>
      <w:r w:rsidRPr="00582AA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Fibras e Dietéticas</w:t>
      </w:r>
      <w:bookmarkEnd w:id="1"/>
    </w:p>
    <w:p w14:paraId="36027728" w14:textId="301ACC5F" w:rsidR="00E90DB1" w:rsidRDefault="00E90DB1" w:rsidP="003F6750">
      <w:pPr>
        <w:spacing w:line="360" w:lineRule="auto"/>
        <w:jc w:val="both"/>
        <w:rPr>
          <w:rFonts w:ascii="Arial" w:hAnsi="Arial" w:cs="Arial"/>
        </w:rPr>
      </w:pPr>
      <w:r w:rsidRPr="00E90DB1">
        <w:rPr>
          <w:rFonts w:ascii="Arial" w:hAnsi="Arial" w:cs="Arial"/>
        </w:rPr>
        <w:t>As fibras dietéticas são carboidratos não digeríveis de origem vegetal que actuam directamente na regulação intestinal, controle de glicemia e colesterol, além de promover saciedade.</w:t>
      </w:r>
      <w:r w:rsidR="009E09A1">
        <w:rPr>
          <w:rFonts w:ascii="Arial" w:hAnsi="Arial" w:cs="Arial"/>
        </w:rPr>
        <w:t xml:space="preserve"> </w:t>
      </w:r>
      <w:r w:rsidR="009E09A1" w:rsidRPr="009E09A1">
        <w:rPr>
          <w:rFonts w:ascii="Arial" w:hAnsi="Arial" w:cs="Arial"/>
        </w:rPr>
        <w:t xml:space="preserve">Elas não são consideradas nutrientes porque não são absorvidas </w:t>
      </w:r>
      <w:proofErr w:type="spellStart"/>
      <w:r w:rsidR="009E09A1" w:rsidRPr="009E09A1">
        <w:rPr>
          <w:rFonts w:ascii="Arial" w:hAnsi="Arial" w:cs="Arial"/>
        </w:rPr>
        <w:t>pelo</w:t>
      </w:r>
      <w:proofErr w:type="spellEnd"/>
      <w:r w:rsidR="009E09A1" w:rsidRPr="009E09A1">
        <w:rPr>
          <w:rFonts w:ascii="Arial" w:hAnsi="Arial" w:cs="Arial"/>
        </w:rPr>
        <w:t xml:space="preserve"> organismo, isto é, não vão para a corrente sanguínea. Mesmo assim, são essenciais para manter o bom funcionamento do intestino, prevenir o câncer intestinal, auxiliar na sensação de plenitude gastrointestinal (a sensação de fome passa mais rápido e a sensação de saciedade dura mais tempo), diminuir o açúcar do sangue (ajudando no tratamento e controle da diabetes) e reduzir os níveis do colesterol, entre outras funções</w:t>
      </w:r>
      <w:r w:rsidR="003F6750">
        <w:rPr>
          <w:rFonts w:ascii="Arial" w:hAnsi="Arial" w:cs="Arial"/>
        </w:rPr>
        <w:t>.</w:t>
      </w:r>
    </w:p>
    <w:p w14:paraId="3612EF76" w14:textId="3D7A3BE4" w:rsidR="003F6750" w:rsidRDefault="003F6750" w:rsidP="003F6750">
      <w:p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 xml:space="preserve">Existem dois tipos de fibras: </w:t>
      </w:r>
      <w:r w:rsidRPr="003F6750">
        <w:rPr>
          <w:rFonts w:ascii="Arial" w:hAnsi="Arial" w:cs="Arial"/>
          <w:b/>
          <w:bCs/>
        </w:rPr>
        <w:t>solúveis</w:t>
      </w:r>
      <w:r w:rsidRPr="003F6750">
        <w:rPr>
          <w:rFonts w:ascii="Arial" w:hAnsi="Arial" w:cs="Arial"/>
        </w:rPr>
        <w:t xml:space="preserve"> e </w:t>
      </w:r>
      <w:r w:rsidRPr="003F6750">
        <w:rPr>
          <w:rFonts w:ascii="Arial" w:hAnsi="Arial" w:cs="Arial"/>
          <w:b/>
          <w:bCs/>
        </w:rPr>
        <w:t>insolúveis</w:t>
      </w:r>
      <w:r w:rsidRPr="003F6750">
        <w:rPr>
          <w:rFonts w:ascii="Arial" w:hAnsi="Arial" w:cs="Arial"/>
        </w:rPr>
        <w:t xml:space="preserve">. Os dois tipos promovem a saúde e podem ajudar a prevenir problemas como doenças cardíacas, diabetes, obesidade e prisão de ventre (não conseguir </w:t>
      </w:r>
      <w:r>
        <w:rPr>
          <w:rFonts w:ascii="Arial" w:hAnsi="Arial" w:cs="Arial"/>
        </w:rPr>
        <w:t>evacuar</w:t>
      </w:r>
      <w:r w:rsidRPr="003F6750">
        <w:rPr>
          <w:rFonts w:ascii="Arial" w:hAnsi="Arial" w:cs="Arial"/>
        </w:rPr>
        <w:t xml:space="preserve"> com frequência).</w:t>
      </w:r>
    </w:p>
    <w:p w14:paraId="6A2E303D" w14:textId="77777777" w:rsidR="003F6750" w:rsidRPr="00582AAC" w:rsidRDefault="003F6750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30969959"/>
      <w:r w:rsidRPr="00582AAC">
        <w:rPr>
          <w:rFonts w:ascii="Arial" w:hAnsi="Arial" w:cs="Arial"/>
          <w:b/>
          <w:bCs/>
          <w:color w:val="auto"/>
          <w:sz w:val="24"/>
          <w:szCs w:val="24"/>
        </w:rPr>
        <w:t>Fibras solúveis:</w:t>
      </w:r>
      <w:bookmarkEnd w:id="2"/>
      <w:r w:rsidRPr="00582AAC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02964C72" w14:textId="73988C79" w:rsidR="003F6750" w:rsidRDefault="003F6750" w:rsidP="003F6750">
      <w:p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 xml:space="preserve">As fibras solúveis absorvem água, que faz a fibra inchar, engrossar e ficar parecida com um gel pegajoso. Por causa desse processo, seu corpo demora mais para digerir alimentos com fibras solúveis do que outros tipos de alimento. Como aumentam o tempo que o estômago leva para digerir e se esvaziar, as fibras solúveis proporcionam três benefícios: </w:t>
      </w:r>
    </w:p>
    <w:p w14:paraId="1197DE79" w14:textId="13E55E46" w:rsidR="003F6750" w:rsidRPr="003F6750" w:rsidRDefault="003F6750" w:rsidP="003F675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>Redução do colesterol ruim: as fibras solúveis podem ajudar a reduzir o LDL (</w:t>
      </w:r>
      <w:proofErr w:type="spellStart"/>
      <w:r w:rsidRPr="003F6750">
        <w:rPr>
          <w:rFonts w:ascii="Arial" w:hAnsi="Arial" w:cs="Arial"/>
        </w:rPr>
        <w:t>low</w:t>
      </w:r>
      <w:proofErr w:type="spellEnd"/>
      <w:r w:rsidRPr="003F6750">
        <w:rPr>
          <w:rFonts w:ascii="Arial" w:hAnsi="Arial" w:cs="Arial"/>
        </w:rPr>
        <w:t xml:space="preserve"> </w:t>
      </w:r>
      <w:proofErr w:type="spellStart"/>
      <w:r w:rsidRPr="003F6750">
        <w:rPr>
          <w:rFonts w:ascii="Arial" w:hAnsi="Arial" w:cs="Arial"/>
        </w:rPr>
        <w:t>density</w:t>
      </w:r>
      <w:proofErr w:type="spellEnd"/>
      <w:r w:rsidRPr="003F6750">
        <w:rPr>
          <w:rFonts w:ascii="Arial" w:hAnsi="Arial" w:cs="Arial"/>
        </w:rPr>
        <w:t xml:space="preserve"> </w:t>
      </w:r>
      <w:proofErr w:type="spellStart"/>
      <w:r w:rsidRPr="003F6750">
        <w:rPr>
          <w:rFonts w:ascii="Arial" w:hAnsi="Arial" w:cs="Arial"/>
        </w:rPr>
        <w:t>lipoprotein</w:t>
      </w:r>
      <w:proofErr w:type="spellEnd"/>
      <w:r w:rsidRPr="003F6750">
        <w:rPr>
          <w:rFonts w:ascii="Arial" w:hAnsi="Arial" w:cs="Arial"/>
        </w:rPr>
        <w:t xml:space="preserve"> – lipoproteína de baixa densidade, o colesterol ruim) do sangue porque podem dificultar a absorção de colesterol </w:t>
      </w:r>
      <w:proofErr w:type="spellStart"/>
      <w:r w:rsidRPr="003F6750">
        <w:rPr>
          <w:rFonts w:ascii="Arial" w:hAnsi="Arial" w:cs="Arial"/>
        </w:rPr>
        <w:t>pelo</w:t>
      </w:r>
      <w:proofErr w:type="spellEnd"/>
      <w:r w:rsidRPr="003F6750">
        <w:rPr>
          <w:rFonts w:ascii="Arial" w:hAnsi="Arial" w:cs="Arial"/>
        </w:rPr>
        <w:t xml:space="preserve"> corpo. </w:t>
      </w:r>
    </w:p>
    <w:p w14:paraId="1B28F674" w14:textId="196959DB" w:rsidR="003F6750" w:rsidRPr="003F6750" w:rsidRDefault="003F6750" w:rsidP="003F675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 xml:space="preserve">Controle de peso: alimentos com fibras solúveis ajudam a aumentar a saciedade por mais tempo e a controlar o peso. </w:t>
      </w:r>
    </w:p>
    <w:p w14:paraId="0F60FAC6" w14:textId="77777777" w:rsidR="004E5CDB" w:rsidRDefault="003F6750" w:rsidP="003F675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 xml:space="preserve">Controle do diabetes: como o estômago leva mais tempo para se esvaziar com fibras solúveis, isso pode </w:t>
      </w:r>
      <w:r w:rsidR="005049E3" w:rsidRPr="003F6750">
        <w:rPr>
          <w:rFonts w:ascii="Arial" w:hAnsi="Arial" w:cs="Arial"/>
        </w:rPr>
        <w:t>afectar</w:t>
      </w:r>
      <w:r w:rsidRPr="003F6750">
        <w:rPr>
          <w:rFonts w:ascii="Arial" w:hAnsi="Arial" w:cs="Arial"/>
        </w:rPr>
        <w:t xml:space="preserve"> os níveis de açúcar no sangue e ajudar com a sensibilidade à insulina.</w:t>
      </w:r>
    </w:p>
    <w:p w14:paraId="7C26A6A1" w14:textId="6F64F6E7" w:rsidR="003F6750" w:rsidRDefault="003F6750" w:rsidP="003F675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 xml:space="preserve">Alguns alimentos com fibras solúveis: aveia, leguminosas (grãos de vagens, como feijões, lentilhas, ervilhas, etc.), cevada, frutas ricas em pectina (maçã, </w:t>
      </w:r>
      <w:proofErr w:type="spellStart"/>
      <w:r w:rsidRPr="003F6750">
        <w:rPr>
          <w:rFonts w:ascii="Arial" w:hAnsi="Arial" w:cs="Arial"/>
        </w:rPr>
        <w:t>pera</w:t>
      </w:r>
      <w:proofErr w:type="spellEnd"/>
      <w:r w:rsidRPr="003F6750">
        <w:rPr>
          <w:rFonts w:ascii="Arial" w:hAnsi="Arial" w:cs="Arial"/>
        </w:rPr>
        <w:t xml:space="preserve">, frutas vermelhas, frutas cítricas, como laranja), </w:t>
      </w:r>
      <w:proofErr w:type="spellStart"/>
      <w:r w:rsidRPr="003F6750">
        <w:rPr>
          <w:rFonts w:ascii="Arial" w:hAnsi="Arial" w:cs="Arial"/>
        </w:rPr>
        <w:t>berinjela</w:t>
      </w:r>
      <w:proofErr w:type="spellEnd"/>
      <w:r w:rsidRPr="003F6750">
        <w:rPr>
          <w:rFonts w:ascii="Arial" w:hAnsi="Arial" w:cs="Arial"/>
        </w:rPr>
        <w:t xml:space="preserve">, abóbora do tipo squash, cenoura, </w:t>
      </w:r>
      <w:proofErr w:type="spellStart"/>
      <w:r w:rsidRPr="003F6750">
        <w:rPr>
          <w:rFonts w:ascii="Arial" w:hAnsi="Arial" w:cs="Arial"/>
        </w:rPr>
        <w:t>psyllium</w:t>
      </w:r>
      <w:proofErr w:type="spellEnd"/>
      <w:r w:rsidRPr="003F6750">
        <w:rPr>
          <w:rFonts w:ascii="Arial" w:hAnsi="Arial" w:cs="Arial"/>
        </w:rPr>
        <w:t xml:space="preserve"> e linhaça.</w:t>
      </w:r>
    </w:p>
    <w:p w14:paraId="25028708" w14:textId="77777777" w:rsidR="003F6750" w:rsidRPr="00582AAC" w:rsidRDefault="003F6750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30969960"/>
      <w:r w:rsidRPr="00582AAC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Fibras insolúveis:</w:t>
      </w:r>
      <w:bookmarkEnd w:id="3"/>
      <w:r w:rsidRPr="00582AAC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333951C1" w14:textId="57136402" w:rsidR="003F6750" w:rsidRDefault="003F6750" w:rsidP="003F6750">
      <w:p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 xml:space="preserve">As fibras insolúveis não absorvem água, então passam </w:t>
      </w:r>
      <w:proofErr w:type="spellStart"/>
      <w:r w:rsidRPr="003F6750">
        <w:rPr>
          <w:rFonts w:ascii="Arial" w:hAnsi="Arial" w:cs="Arial"/>
        </w:rPr>
        <w:t>pelo</w:t>
      </w:r>
      <w:proofErr w:type="spellEnd"/>
      <w:r w:rsidRPr="003F6750">
        <w:rPr>
          <w:rFonts w:ascii="Arial" w:hAnsi="Arial" w:cs="Arial"/>
        </w:rPr>
        <w:t xml:space="preserve"> tracto gastrointestinal</w:t>
      </w:r>
      <w:r w:rsidR="00873CBC">
        <w:rPr>
          <w:rFonts w:ascii="Arial" w:hAnsi="Arial" w:cs="Arial"/>
        </w:rPr>
        <w:t xml:space="preserve"> </w:t>
      </w:r>
      <w:r w:rsidRPr="003F6750">
        <w:rPr>
          <w:rFonts w:ascii="Arial" w:hAnsi="Arial" w:cs="Arial"/>
        </w:rPr>
        <w:t>praticamente intactas.</w:t>
      </w:r>
      <w:r w:rsidR="00760207">
        <w:rPr>
          <w:rFonts w:ascii="Arial" w:hAnsi="Arial" w:cs="Arial"/>
        </w:rPr>
        <w:t xml:space="preserve"> </w:t>
      </w:r>
      <w:r w:rsidRPr="003F6750">
        <w:rPr>
          <w:rFonts w:ascii="Arial" w:hAnsi="Arial" w:cs="Arial"/>
        </w:rPr>
        <w:t xml:space="preserve">Por causa desse processo, </w:t>
      </w:r>
      <w:r w:rsidR="00CA0963">
        <w:rPr>
          <w:rFonts w:ascii="Arial" w:hAnsi="Arial" w:cs="Arial"/>
        </w:rPr>
        <w:t>o</w:t>
      </w:r>
      <w:r w:rsidRPr="003F6750">
        <w:rPr>
          <w:rFonts w:ascii="Arial" w:hAnsi="Arial" w:cs="Arial"/>
        </w:rPr>
        <w:t xml:space="preserve"> </w:t>
      </w:r>
      <w:r w:rsidR="00CA0963">
        <w:rPr>
          <w:rFonts w:ascii="Arial" w:hAnsi="Arial" w:cs="Arial"/>
        </w:rPr>
        <w:t>organismo</w:t>
      </w:r>
      <w:r w:rsidRPr="003F6750">
        <w:rPr>
          <w:rFonts w:ascii="Arial" w:hAnsi="Arial" w:cs="Arial"/>
        </w:rPr>
        <w:t xml:space="preserve"> digere alimentos com fibras insolúveis mais rapidamente. Como as fibras insolúveis aceleram a passagem de alimentos e resíduos </w:t>
      </w:r>
      <w:proofErr w:type="spellStart"/>
      <w:r w:rsidRPr="003F6750">
        <w:rPr>
          <w:rFonts w:ascii="Arial" w:hAnsi="Arial" w:cs="Arial"/>
        </w:rPr>
        <w:t>pelo</w:t>
      </w:r>
      <w:proofErr w:type="spellEnd"/>
      <w:r w:rsidRPr="003F6750">
        <w:rPr>
          <w:rFonts w:ascii="Arial" w:hAnsi="Arial" w:cs="Arial"/>
        </w:rPr>
        <w:t xml:space="preserve"> corpo, ajudam a prevenir a prisão de ventre. </w:t>
      </w:r>
    </w:p>
    <w:p w14:paraId="075F692E" w14:textId="60224CE4" w:rsidR="00E90DB1" w:rsidRDefault="003F6750" w:rsidP="003F6750">
      <w:pPr>
        <w:spacing w:line="360" w:lineRule="auto"/>
        <w:jc w:val="both"/>
        <w:rPr>
          <w:rFonts w:ascii="Arial" w:hAnsi="Arial" w:cs="Arial"/>
        </w:rPr>
      </w:pPr>
      <w:r w:rsidRPr="003F6750">
        <w:rPr>
          <w:rFonts w:ascii="Arial" w:hAnsi="Arial" w:cs="Arial"/>
        </w:rPr>
        <w:t>Alguns alimentos com fibras insolúveis: trigo integral, grãos integrais, farelo de trigo</w:t>
      </w:r>
      <w:r>
        <w:rPr>
          <w:rFonts w:ascii="Arial" w:hAnsi="Arial" w:cs="Arial"/>
        </w:rPr>
        <w:t xml:space="preserve"> e de</w:t>
      </w:r>
      <w:r w:rsidRPr="003F6750">
        <w:rPr>
          <w:rFonts w:ascii="Arial" w:hAnsi="Arial" w:cs="Arial"/>
        </w:rPr>
        <w:t xml:space="preserve"> milho, sementes, frutos secos (nozes, amêndoas, etc.), cevada, cuscuz, arroz integral, trigo, abobrinha, aipo, brócol</w:t>
      </w:r>
      <w:r w:rsidR="00E92C35">
        <w:rPr>
          <w:rFonts w:ascii="Arial" w:hAnsi="Arial" w:cs="Arial"/>
        </w:rPr>
        <w:t>o</w:t>
      </w:r>
      <w:r w:rsidRPr="003F6750">
        <w:rPr>
          <w:rFonts w:ascii="Arial" w:hAnsi="Arial" w:cs="Arial"/>
        </w:rPr>
        <w:t>s, repolho, cebola, tomate, cenoura, pepino, feijão verde, hortaliças com folhas escuras, passa, uva, frutas e casca de tubérculos (raízes).</w:t>
      </w:r>
    </w:p>
    <w:p w14:paraId="1F45FADA" w14:textId="77777777" w:rsidR="0002482A" w:rsidRPr="00582AAC" w:rsidRDefault="0002482A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0969961"/>
      <w:r w:rsidRPr="00582AAC">
        <w:rPr>
          <w:rFonts w:ascii="Arial" w:hAnsi="Arial" w:cs="Arial"/>
          <w:b/>
          <w:bCs/>
          <w:color w:val="auto"/>
          <w:sz w:val="24"/>
          <w:szCs w:val="24"/>
        </w:rPr>
        <w:t>Principais Benefícios das Fibras Insolúveis:</w:t>
      </w:r>
      <w:bookmarkEnd w:id="4"/>
    </w:p>
    <w:p w14:paraId="5AB54892" w14:textId="77777777" w:rsidR="0002482A" w:rsidRPr="0002482A" w:rsidRDefault="0002482A" w:rsidP="0002482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2482A">
        <w:rPr>
          <w:rFonts w:ascii="Arial" w:hAnsi="Arial" w:cs="Arial"/>
          <w:b/>
          <w:bCs/>
        </w:rPr>
        <w:t>Regulação Intestinal:</w:t>
      </w:r>
      <w:r w:rsidRPr="0002482A">
        <w:rPr>
          <w:rFonts w:ascii="Arial" w:hAnsi="Arial" w:cs="Arial"/>
        </w:rPr>
        <w:t xml:space="preserve"> Aumentam o volume e peso das fezes, acelerando a eliminação e prevenindo a constipação.</w:t>
      </w:r>
    </w:p>
    <w:p w14:paraId="77ADFEE6" w14:textId="77777777" w:rsidR="0002482A" w:rsidRPr="0002482A" w:rsidRDefault="0002482A" w:rsidP="0002482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2482A">
        <w:rPr>
          <w:rFonts w:ascii="Arial" w:hAnsi="Arial" w:cs="Arial"/>
          <w:b/>
          <w:bCs/>
        </w:rPr>
        <w:t>Saúde do Cólon:</w:t>
      </w:r>
      <w:r w:rsidRPr="0002482A">
        <w:rPr>
          <w:rFonts w:ascii="Arial" w:hAnsi="Arial" w:cs="Arial"/>
        </w:rPr>
        <w:t xml:space="preserve"> Ajudam a manter o trânsito intestinal regular, reduzindo a pressão no intestino e o risco de doenças como a </w:t>
      </w:r>
      <w:proofErr w:type="spellStart"/>
      <w:r w:rsidRPr="0002482A">
        <w:rPr>
          <w:rFonts w:ascii="Arial" w:hAnsi="Arial" w:cs="Arial"/>
        </w:rPr>
        <w:t>diverticulose</w:t>
      </w:r>
      <w:proofErr w:type="spellEnd"/>
      <w:r w:rsidRPr="0002482A">
        <w:rPr>
          <w:rFonts w:ascii="Arial" w:hAnsi="Arial" w:cs="Arial"/>
        </w:rPr>
        <w:t>.</w:t>
      </w:r>
    </w:p>
    <w:p w14:paraId="6918B30A" w14:textId="77777777" w:rsidR="0002482A" w:rsidRPr="0002482A" w:rsidRDefault="0002482A" w:rsidP="0002482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2482A">
        <w:rPr>
          <w:rFonts w:ascii="Arial" w:hAnsi="Arial" w:cs="Arial"/>
          <w:b/>
          <w:bCs/>
        </w:rPr>
        <w:t>Sensação de Saciedade:</w:t>
      </w:r>
      <w:r w:rsidRPr="0002482A">
        <w:rPr>
          <w:rFonts w:ascii="Arial" w:hAnsi="Arial" w:cs="Arial"/>
        </w:rPr>
        <w:t xml:space="preserve"> Por não serem absorvidas, adicionam volume à dieta, promovendo saciedade e auxiliando no controle de peso.</w:t>
      </w:r>
    </w:p>
    <w:p w14:paraId="73997FA4" w14:textId="77777777" w:rsidR="0002482A" w:rsidRPr="0002482A" w:rsidRDefault="0002482A" w:rsidP="0002482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2482A">
        <w:rPr>
          <w:rFonts w:ascii="Arial" w:hAnsi="Arial" w:cs="Arial"/>
          <w:b/>
          <w:bCs/>
        </w:rPr>
        <w:t>Prevenção de Doenças:</w:t>
      </w:r>
      <w:r w:rsidRPr="0002482A">
        <w:rPr>
          <w:rFonts w:ascii="Arial" w:hAnsi="Arial" w:cs="Arial"/>
        </w:rPr>
        <w:t xml:space="preserve"> Auxiliam na redução do risco de síndrome metabólica e doenças cardiovasculares, quando aliadas a uma dieta equilibrada.</w:t>
      </w:r>
    </w:p>
    <w:p w14:paraId="62C29DD4" w14:textId="1B30FFB1" w:rsidR="0002482A" w:rsidRDefault="0002482A" w:rsidP="0002482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02482A">
        <w:rPr>
          <w:rFonts w:ascii="Arial" w:hAnsi="Arial" w:cs="Arial"/>
          <w:b/>
          <w:bCs/>
        </w:rPr>
        <w:t>Efeito de "Limpeza":</w:t>
      </w:r>
      <w:r w:rsidRPr="0002482A">
        <w:rPr>
          <w:rFonts w:ascii="Arial" w:hAnsi="Arial" w:cs="Arial"/>
        </w:rPr>
        <w:t xml:space="preserve"> Auxiliam na eliminação de toxinas e resíduos do tracto gastrointestinal</w:t>
      </w:r>
      <w:r>
        <w:rPr>
          <w:rFonts w:ascii="Arial" w:hAnsi="Arial" w:cs="Arial"/>
        </w:rPr>
        <w:t>.</w:t>
      </w:r>
    </w:p>
    <w:p w14:paraId="57AD1CAF" w14:textId="77777777" w:rsidR="004D27BD" w:rsidRDefault="004D27BD" w:rsidP="004D27BD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3402"/>
      </w:tblGrid>
      <w:tr w:rsidR="007B2390" w14:paraId="20DD2F66" w14:textId="5C03C8D6" w:rsidTr="004D27BD">
        <w:trPr>
          <w:jc w:val="center"/>
        </w:trPr>
        <w:tc>
          <w:tcPr>
            <w:tcW w:w="3681" w:type="dxa"/>
          </w:tcPr>
          <w:p w14:paraId="7E731AEF" w14:textId="7FB41E58" w:rsidR="007B2390" w:rsidRPr="007B2390" w:rsidRDefault="007B2390" w:rsidP="007B2390">
            <w:pPr>
              <w:rPr>
                <w:rFonts w:ascii="Arial" w:hAnsi="Arial" w:cs="Arial"/>
                <w:b/>
                <w:bCs/>
              </w:rPr>
            </w:pPr>
            <w:r w:rsidRPr="007B2390">
              <w:rPr>
                <w:rFonts w:ascii="Arial" w:hAnsi="Arial" w:cs="Arial"/>
                <w:b/>
                <w:bCs/>
              </w:rPr>
              <w:t xml:space="preserve">Fontes de fibras solúveis </w:t>
            </w:r>
          </w:p>
        </w:tc>
        <w:tc>
          <w:tcPr>
            <w:tcW w:w="3402" w:type="dxa"/>
          </w:tcPr>
          <w:p w14:paraId="183CA32B" w14:textId="4455C5CB" w:rsidR="007B2390" w:rsidRPr="007B2390" w:rsidRDefault="007B2390" w:rsidP="007B2390">
            <w:pPr>
              <w:rPr>
                <w:rFonts w:ascii="Arial" w:hAnsi="Arial" w:cs="Arial"/>
                <w:b/>
                <w:bCs/>
              </w:rPr>
            </w:pPr>
            <w:r w:rsidRPr="007B2390">
              <w:rPr>
                <w:rFonts w:ascii="Arial" w:hAnsi="Arial" w:cs="Arial"/>
                <w:b/>
                <w:bCs/>
              </w:rPr>
              <w:t xml:space="preserve">Fontes de fibras insolúveis </w:t>
            </w:r>
          </w:p>
        </w:tc>
      </w:tr>
      <w:tr w:rsidR="007B2390" w14:paraId="4735D8E3" w14:textId="694C71E6" w:rsidTr="004D27BD">
        <w:trPr>
          <w:jc w:val="center"/>
        </w:trPr>
        <w:tc>
          <w:tcPr>
            <w:tcW w:w="3681" w:type="dxa"/>
          </w:tcPr>
          <w:p w14:paraId="6070172C" w14:textId="19C9E8AA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Grãos integrais (aveia, linhaça, gergelim)</w:t>
            </w:r>
          </w:p>
        </w:tc>
        <w:tc>
          <w:tcPr>
            <w:tcW w:w="3402" w:type="dxa"/>
          </w:tcPr>
          <w:p w14:paraId="34BA771F" w14:textId="62F33ADF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Pão integral</w:t>
            </w:r>
          </w:p>
        </w:tc>
      </w:tr>
      <w:tr w:rsidR="007B2390" w14:paraId="41FFBDF0" w14:textId="7078AFAF" w:rsidTr="004D27BD">
        <w:trPr>
          <w:jc w:val="center"/>
        </w:trPr>
        <w:tc>
          <w:tcPr>
            <w:tcW w:w="3681" w:type="dxa"/>
          </w:tcPr>
          <w:p w14:paraId="77CE5780" w14:textId="1CEAD75F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Frutas</w:t>
            </w:r>
          </w:p>
        </w:tc>
        <w:tc>
          <w:tcPr>
            <w:tcW w:w="3402" w:type="dxa"/>
          </w:tcPr>
          <w:p w14:paraId="60F8BB17" w14:textId="10F0F7FF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Cereais matinais integrais</w:t>
            </w:r>
          </w:p>
        </w:tc>
      </w:tr>
      <w:tr w:rsidR="007B2390" w14:paraId="5FB69E1C" w14:textId="412E5E90" w:rsidTr="004D27BD">
        <w:trPr>
          <w:jc w:val="center"/>
        </w:trPr>
        <w:tc>
          <w:tcPr>
            <w:tcW w:w="3681" w:type="dxa"/>
          </w:tcPr>
          <w:p w14:paraId="0B268485" w14:textId="0028CB20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Legumes</w:t>
            </w:r>
          </w:p>
        </w:tc>
        <w:tc>
          <w:tcPr>
            <w:tcW w:w="3402" w:type="dxa"/>
          </w:tcPr>
          <w:p w14:paraId="2AEE81CC" w14:textId="04D51D9F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Bolachas e toradas</w:t>
            </w:r>
          </w:p>
        </w:tc>
      </w:tr>
      <w:tr w:rsidR="007B2390" w14:paraId="52C3F220" w14:textId="1AF62D87" w:rsidTr="004D27BD">
        <w:trPr>
          <w:jc w:val="center"/>
        </w:trPr>
        <w:tc>
          <w:tcPr>
            <w:tcW w:w="3681" w:type="dxa"/>
          </w:tcPr>
          <w:p w14:paraId="7BDC700F" w14:textId="395FCE17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Verduras</w:t>
            </w:r>
          </w:p>
        </w:tc>
        <w:tc>
          <w:tcPr>
            <w:tcW w:w="3402" w:type="dxa"/>
          </w:tcPr>
          <w:p w14:paraId="713D5348" w14:textId="657D4AAF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Arroz integral</w:t>
            </w:r>
          </w:p>
        </w:tc>
      </w:tr>
      <w:tr w:rsidR="007B2390" w14:paraId="7A6B99EA" w14:textId="58B0D6AF" w:rsidTr="004D27BD">
        <w:trPr>
          <w:jc w:val="center"/>
        </w:trPr>
        <w:tc>
          <w:tcPr>
            <w:tcW w:w="3681" w:type="dxa"/>
          </w:tcPr>
          <w:p w14:paraId="67A9DC0C" w14:textId="6BFB1609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Feijões</w:t>
            </w:r>
          </w:p>
        </w:tc>
        <w:tc>
          <w:tcPr>
            <w:tcW w:w="3402" w:type="dxa"/>
          </w:tcPr>
          <w:p w14:paraId="1328D636" w14:textId="092D62CF" w:rsidR="007B2390" w:rsidRPr="007B2390" w:rsidRDefault="007B2390" w:rsidP="007B23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Farelo de trigo</w:t>
            </w:r>
          </w:p>
        </w:tc>
      </w:tr>
    </w:tbl>
    <w:p w14:paraId="729B47F2" w14:textId="77777777" w:rsidR="00582AAC" w:rsidRDefault="00582AAC" w:rsidP="0002482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256BFB5" w14:textId="77777777" w:rsidR="004D27BD" w:rsidRDefault="004D27BD" w:rsidP="0002482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D4D39A1" w14:textId="6DDDD758" w:rsidR="008855C9" w:rsidRPr="008855C9" w:rsidRDefault="008855C9" w:rsidP="0002482A">
      <w:pPr>
        <w:spacing w:line="360" w:lineRule="auto"/>
        <w:jc w:val="both"/>
        <w:rPr>
          <w:rFonts w:ascii="Arial" w:hAnsi="Arial" w:cs="Arial"/>
          <w:b/>
          <w:bCs/>
        </w:rPr>
      </w:pPr>
      <w:r w:rsidRPr="008855C9">
        <w:rPr>
          <w:rFonts w:ascii="Arial" w:hAnsi="Arial" w:cs="Arial"/>
          <w:b/>
          <w:bCs/>
        </w:rPr>
        <w:t xml:space="preserve">Qual a quantidade de fibras que </w:t>
      </w:r>
      <w:r>
        <w:rPr>
          <w:rFonts w:ascii="Arial" w:hAnsi="Arial" w:cs="Arial"/>
          <w:b/>
          <w:bCs/>
        </w:rPr>
        <w:t>um indivíduo</w:t>
      </w:r>
      <w:r w:rsidRPr="008855C9">
        <w:rPr>
          <w:rFonts w:ascii="Arial" w:hAnsi="Arial" w:cs="Arial"/>
          <w:b/>
          <w:bCs/>
        </w:rPr>
        <w:t xml:space="preserve"> precisa por dia? </w:t>
      </w:r>
    </w:p>
    <w:p w14:paraId="0E4D4111" w14:textId="2B05655F" w:rsidR="0002482A" w:rsidRPr="0002482A" w:rsidRDefault="008855C9" w:rsidP="00EF163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</w:t>
      </w:r>
      <w:r w:rsidR="00BA6882">
        <w:rPr>
          <w:rFonts w:ascii="Arial" w:hAnsi="Arial" w:cs="Arial"/>
        </w:rPr>
        <w:t>média</w:t>
      </w:r>
      <w:r w:rsidRPr="008855C9">
        <w:rPr>
          <w:rFonts w:ascii="Arial" w:hAnsi="Arial" w:cs="Arial"/>
        </w:rPr>
        <w:t xml:space="preserve"> precisa de 25–50 gramas de fibra por dia. </w:t>
      </w:r>
    </w:p>
    <w:p w14:paraId="2A8D05AA" w14:textId="05935DA7" w:rsidR="00EF1635" w:rsidRPr="00EF1635" w:rsidRDefault="00EF1635" w:rsidP="00EF1635">
      <w:pPr>
        <w:spacing w:line="360" w:lineRule="auto"/>
        <w:jc w:val="both"/>
        <w:rPr>
          <w:rFonts w:ascii="Arial" w:hAnsi="Arial" w:cs="Arial"/>
        </w:rPr>
      </w:pPr>
      <w:proofErr w:type="gramStart"/>
      <w:r w:rsidRPr="00EF1635">
        <w:rPr>
          <w:rFonts w:ascii="Arial" w:hAnsi="Arial" w:cs="Arial"/>
        </w:rPr>
        <w:t>A ingest</w:t>
      </w:r>
      <w:r w:rsidR="00744D99">
        <w:rPr>
          <w:rFonts w:ascii="Arial" w:hAnsi="Arial" w:cs="Arial"/>
        </w:rPr>
        <w:t>ão</w:t>
      </w:r>
      <w:r w:rsidRPr="00EF1635">
        <w:rPr>
          <w:rFonts w:ascii="Arial" w:hAnsi="Arial" w:cs="Arial"/>
        </w:rPr>
        <w:t xml:space="preserve"> de fibra são</w:t>
      </w:r>
      <w:proofErr w:type="gramEnd"/>
      <w:r w:rsidRPr="00EF1635">
        <w:rPr>
          <w:rFonts w:ascii="Arial" w:hAnsi="Arial" w:cs="Arial"/>
        </w:rPr>
        <w:t xml:space="preserve"> modificadas para certos grupos, pois os requisitos de energia variam</w:t>
      </w:r>
      <w:r w:rsidR="000A7475">
        <w:rPr>
          <w:rFonts w:ascii="Arial" w:hAnsi="Arial" w:cs="Arial"/>
        </w:rPr>
        <w:t xml:space="preserve"> </w:t>
      </w:r>
      <w:r w:rsidRPr="00EF1635">
        <w:rPr>
          <w:rFonts w:ascii="Arial" w:hAnsi="Arial" w:cs="Arial"/>
        </w:rPr>
        <w:t>em diferentes fases da vida. Por exemplo, recomenda-se que as crianças consumam menos</w:t>
      </w:r>
      <w:r w:rsidR="000A7475">
        <w:rPr>
          <w:rFonts w:ascii="Arial" w:hAnsi="Arial" w:cs="Arial"/>
        </w:rPr>
        <w:t xml:space="preserve"> </w:t>
      </w:r>
      <w:r w:rsidRPr="00EF1635">
        <w:rPr>
          <w:rFonts w:ascii="Arial" w:hAnsi="Arial" w:cs="Arial"/>
        </w:rPr>
        <w:t>que os adultos, com os seguintes limites inferior e superior representando os sexos feminino e</w:t>
      </w:r>
      <w:r w:rsidR="000A7475">
        <w:rPr>
          <w:rFonts w:ascii="Arial" w:hAnsi="Arial" w:cs="Arial"/>
        </w:rPr>
        <w:t xml:space="preserve"> </w:t>
      </w:r>
      <w:r w:rsidRPr="00EF1635">
        <w:rPr>
          <w:rFonts w:ascii="Arial" w:hAnsi="Arial" w:cs="Arial"/>
        </w:rPr>
        <w:t>masculino respectivamente:</w:t>
      </w:r>
    </w:p>
    <w:p w14:paraId="4193156F" w14:textId="1DDB15F7" w:rsidR="000A7475" w:rsidRPr="000A7475" w:rsidRDefault="000A7475" w:rsidP="000A747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0A7475">
        <w:rPr>
          <w:rFonts w:ascii="Arial" w:hAnsi="Arial" w:cs="Arial"/>
        </w:rPr>
        <w:t>rianças de 1 a 3 anos necessitam de 14 g.</w:t>
      </w:r>
    </w:p>
    <w:p w14:paraId="65ADD3C7" w14:textId="3FDC659F" w:rsidR="000A7475" w:rsidRPr="000A7475" w:rsidRDefault="000A7475" w:rsidP="000A747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0A7475">
        <w:rPr>
          <w:rFonts w:ascii="Arial" w:hAnsi="Arial" w:cs="Arial"/>
        </w:rPr>
        <w:t>rianças de 4 a 8 anos necessitam de 16,8 a 19,6 g.</w:t>
      </w:r>
    </w:p>
    <w:p w14:paraId="532D00FD" w14:textId="62B26A74" w:rsidR="000A7475" w:rsidRPr="000A7475" w:rsidRDefault="000A7475" w:rsidP="000A747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0A7475">
        <w:rPr>
          <w:rFonts w:ascii="Arial" w:hAnsi="Arial" w:cs="Arial"/>
        </w:rPr>
        <w:t>dolescentes de 9 a 13 anos necessitam de 22,4 a 25,2 g.</w:t>
      </w:r>
    </w:p>
    <w:p w14:paraId="2B1223E2" w14:textId="5D45BBA9" w:rsidR="000A7475" w:rsidRDefault="000A7475" w:rsidP="000A7475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EF1635" w:rsidRPr="000A7475">
        <w:rPr>
          <w:rFonts w:ascii="Arial" w:hAnsi="Arial" w:cs="Arial"/>
        </w:rPr>
        <w:t>dolescentes entre 14 e 18 anos precisam de 25,2 a 30,8 g.</w:t>
      </w:r>
    </w:p>
    <w:p w14:paraId="7B74D712" w14:textId="77777777" w:rsidR="001C7A5B" w:rsidRDefault="00744D99" w:rsidP="001C7A5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0A7475">
        <w:rPr>
          <w:rFonts w:ascii="Arial" w:hAnsi="Arial" w:cs="Arial"/>
        </w:rPr>
        <w:t>ulheres adultas requerem cerca de 28 g, dependendo da idade</w:t>
      </w:r>
      <w:r>
        <w:rPr>
          <w:rFonts w:ascii="Arial" w:hAnsi="Arial" w:cs="Arial"/>
        </w:rPr>
        <w:t>.</w:t>
      </w:r>
      <w:r w:rsidR="001C7A5B" w:rsidRPr="001C7A5B">
        <w:rPr>
          <w:rFonts w:ascii="Arial" w:hAnsi="Arial" w:cs="Arial"/>
        </w:rPr>
        <w:t xml:space="preserve"> </w:t>
      </w:r>
    </w:p>
    <w:p w14:paraId="4D142AD8" w14:textId="07A70612" w:rsidR="00744D99" w:rsidRDefault="001C7A5B" w:rsidP="001C7A5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Pr="00EF1635">
        <w:rPr>
          <w:rFonts w:ascii="Arial" w:hAnsi="Arial" w:cs="Arial"/>
        </w:rPr>
        <w:t>omens adultos requerem cerca de 34 gramas (g) dependendo da idade</w:t>
      </w:r>
      <w:r>
        <w:rPr>
          <w:rFonts w:ascii="Arial" w:hAnsi="Arial" w:cs="Arial"/>
        </w:rPr>
        <w:t>.</w:t>
      </w:r>
    </w:p>
    <w:p w14:paraId="27F1321C" w14:textId="77777777" w:rsidR="00A776C8" w:rsidRDefault="00A776C8" w:rsidP="00A776C8">
      <w:pPr>
        <w:spacing w:line="360" w:lineRule="auto"/>
        <w:jc w:val="both"/>
        <w:rPr>
          <w:rFonts w:ascii="Arial" w:hAnsi="Arial" w:cs="Arial"/>
        </w:rPr>
      </w:pPr>
    </w:p>
    <w:p w14:paraId="056AC3B0" w14:textId="77777777" w:rsidR="00A776C8" w:rsidRPr="00A776C8" w:rsidRDefault="00A776C8" w:rsidP="00A776C8">
      <w:pPr>
        <w:spacing w:line="360" w:lineRule="auto"/>
        <w:jc w:val="both"/>
        <w:rPr>
          <w:rFonts w:ascii="Arial" w:hAnsi="Arial" w:cs="Arial"/>
        </w:rPr>
      </w:pPr>
    </w:p>
    <w:p w14:paraId="05948108" w14:textId="2610F74A" w:rsidR="001C7A5B" w:rsidRPr="00582AAC" w:rsidRDefault="007B2390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30969962"/>
      <w:r w:rsidRPr="00582AAC">
        <w:rPr>
          <w:rFonts w:ascii="Arial" w:hAnsi="Arial" w:cs="Arial"/>
          <w:b/>
          <w:bCs/>
          <w:color w:val="auto"/>
          <w:sz w:val="24"/>
          <w:szCs w:val="24"/>
        </w:rPr>
        <w:t>Quantidade de fibras em alguns alimentos</w:t>
      </w:r>
      <w:bookmarkEnd w:id="5"/>
    </w:p>
    <w:p w14:paraId="2E6A3967" w14:textId="77777777" w:rsidR="007B2390" w:rsidRDefault="007B2390" w:rsidP="001C7A5B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1702"/>
      </w:tblGrid>
      <w:tr w:rsidR="007B2390" w14:paraId="28425BB3" w14:textId="218FAA98" w:rsidTr="00353080">
        <w:trPr>
          <w:jc w:val="center"/>
        </w:trPr>
        <w:tc>
          <w:tcPr>
            <w:tcW w:w="4247" w:type="dxa"/>
          </w:tcPr>
          <w:p w14:paraId="4EA843EB" w14:textId="15035FFB" w:rsidR="007B2390" w:rsidRPr="00CA29D9" w:rsidRDefault="007B2390" w:rsidP="007B239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eastAsia="Calibri" w:hAnsi="Arial" w:cs="Arial"/>
                <w:b/>
              </w:rPr>
              <w:t>Alimento (porção 100g)</w:t>
            </w:r>
          </w:p>
        </w:tc>
        <w:tc>
          <w:tcPr>
            <w:tcW w:w="1702" w:type="dxa"/>
          </w:tcPr>
          <w:p w14:paraId="1F90489C" w14:textId="514115A3" w:rsidR="007B2390" w:rsidRPr="00CA29D9" w:rsidRDefault="007B2390" w:rsidP="007B239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eastAsia="Calibri" w:hAnsi="Arial" w:cs="Arial"/>
                <w:b/>
              </w:rPr>
              <w:t>Fibras</w:t>
            </w:r>
          </w:p>
        </w:tc>
      </w:tr>
      <w:tr w:rsidR="001462CD" w14:paraId="57432988" w14:textId="7D3E55C5" w:rsidTr="00353080">
        <w:trPr>
          <w:jc w:val="center"/>
        </w:trPr>
        <w:tc>
          <w:tcPr>
            <w:tcW w:w="4247" w:type="dxa"/>
          </w:tcPr>
          <w:p w14:paraId="14C4A6E4" w14:textId="687DAD30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Linhaça</w:t>
            </w:r>
          </w:p>
        </w:tc>
        <w:tc>
          <w:tcPr>
            <w:tcW w:w="1702" w:type="dxa"/>
          </w:tcPr>
          <w:p w14:paraId="5B6D633F" w14:textId="1CEC527F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33,5 g</w:t>
            </w:r>
          </w:p>
        </w:tc>
      </w:tr>
      <w:tr w:rsidR="001462CD" w14:paraId="154C9E2A" w14:textId="0E854B52" w:rsidTr="00353080">
        <w:trPr>
          <w:jc w:val="center"/>
        </w:trPr>
        <w:tc>
          <w:tcPr>
            <w:tcW w:w="4247" w:type="dxa"/>
          </w:tcPr>
          <w:p w14:paraId="469D22CB" w14:textId="3869EA0C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Gergelim</w:t>
            </w:r>
          </w:p>
        </w:tc>
        <w:tc>
          <w:tcPr>
            <w:tcW w:w="1702" w:type="dxa"/>
          </w:tcPr>
          <w:p w14:paraId="2AA73DB1" w14:textId="3125A515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 xml:space="preserve">11,9 g </w:t>
            </w:r>
          </w:p>
        </w:tc>
      </w:tr>
      <w:tr w:rsidR="001462CD" w14:paraId="707FBBB9" w14:textId="6CF66BEA" w:rsidTr="00353080">
        <w:trPr>
          <w:jc w:val="center"/>
        </w:trPr>
        <w:tc>
          <w:tcPr>
            <w:tcW w:w="4247" w:type="dxa"/>
          </w:tcPr>
          <w:p w14:paraId="375C719F" w14:textId="52449F82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Ervilha em vagem</w:t>
            </w:r>
          </w:p>
        </w:tc>
        <w:tc>
          <w:tcPr>
            <w:tcW w:w="1702" w:type="dxa"/>
          </w:tcPr>
          <w:p w14:paraId="4496EE30" w14:textId="0C3AF365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9,7 g</w:t>
            </w:r>
          </w:p>
        </w:tc>
      </w:tr>
      <w:tr w:rsidR="001462CD" w14:paraId="27E7F639" w14:textId="6D3C7CC7" w:rsidTr="00353080">
        <w:trPr>
          <w:jc w:val="center"/>
        </w:trPr>
        <w:tc>
          <w:tcPr>
            <w:tcW w:w="4247" w:type="dxa"/>
          </w:tcPr>
          <w:p w14:paraId="6F5195AD" w14:textId="2DA80D34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Pão de forma integral</w:t>
            </w:r>
          </w:p>
        </w:tc>
        <w:tc>
          <w:tcPr>
            <w:tcW w:w="1702" w:type="dxa"/>
          </w:tcPr>
          <w:p w14:paraId="448BDA39" w14:textId="4C981839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 xml:space="preserve">6,9 g </w:t>
            </w:r>
          </w:p>
        </w:tc>
      </w:tr>
      <w:tr w:rsidR="001462CD" w14:paraId="3EA584B9" w14:textId="443FA754" w:rsidTr="00353080">
        <w:trPr>
          <w:jc w:val="center"/>
        </w:trPr>
        <w:tc>
          <w:tcPr>
            <w:tcW w:w="4247" w:type="dxa"/>
          </w:tcPr>
          <w:p w14:paraId="08DDC399" w14:textId="230F489A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Abacate</w:t>
            </w:r>
          </w:p>
        </w:tc>
        <w:tc>
          <w:tcPr>
            <w:tcW w:w="1702" w:type="dxa"/>
          </w:tcPr>
          <w:p w14:paraId="59032D90" w14:textId="01E614D5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6,3 g</w:t>
            </w:r>
          </w:p>
        </w:tc>
      </w:tr>
      <w:tr w:rsidR="001462CD" w14:paraId="5A0FCB2C" w14:textId="69F7C44D" w:rsidTr="00353080">
        <w:trPr>
          <w:jc w:val="center"/>
        </w:trPr>
        <w:tc>
          <w:tcPr>
            <w:tcW w:w="4247" w:type="dxa"/>
          </w:tcPr>
          <w:p w14:paraId="6EE17343" w14:textId="1C610514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Goiaba vermelha</w:t>
            </w:r>
          </w:p>
        </w:tc>
        <w:tc>
          <w:tcPr>
            <w:tcW w:w="1702" w:type="dxa"/>
          </w:tcPr>
          <w:p w14:paraId="6132B9C1" w14:textId="72B9E5D9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6,2 g</w:t>
            </w:r>
          </w:p>
        </w:tc>
      </w:tr>
      <w:tr w:rsidR="001462CD" w14:paraId="2A4D490C" w14:textId="720CFDA6" w:rsidTr="00353080">
        <w:trPr>
          <w:jc w:val="center"/>
        </w:trPr>
        <w:tc>
          <w:tcPr>
            <w:tcW w:w="4247" w:type="dxa"/>
          </w:tcPr>
          <w:p w14:paraId="2AF23E50" w14:textId="510C8E88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Milho Verde</w:t>
            </w:r>
          </w:p>
        </w:tc>
        <w:tc>
          <w:tcPr>
            <w:tcW w:w="1702" w:type="dxa"/>
          </w:tcPr>
          <w:p w14:paraId="776BAFA7" w14:textId="60B3B80F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 xml:space="preserve">3,9 g 3,4 g </w:t>
            </w:r>
          </w:p>
        </w:tc>
      </w:tr>
      <w:tr w:rsidR="001462CD" w14:paraId="569E6C38" w14:textId="793E9EAA" w:rsidTr="00353080">
        <w:trPr>
          <w:trHeight w:val="402"/>
          <w:jc w:val="center"/>
        </w:trPr>
        <w:tc>
          <w:tcPr>
            <w:tcW w:w="4247" w:type="dxa"/>
          </w:tcPr>
          <w:p w14:paraId="71F81DDC" w14:textId="69C4CF12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CA29D9">
              <w:rPr>
                <w:rFonts w:ascii="Arial" w:hAnsi="Arial" w:cs="Arial"/>
              </w:rPr>
              <w:t>Brócolis</w:t>
            </w:r>
            <w:proofErr w:type="spellEnd"/>
          </w:p>
        </w:tc>
        <w:tc>
          <w:tcPr>
            <w:tcW w:w="1702" w:type="dxa"/>
          </w:tcPr>
          <w:p w14:paraId="7259C97B" w14:textId="094D6489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3,2 g</w:t>
            </w:r>
          </w:p>
        </w:tc>
      </w:tr>
      <w:tr w:rsidR="001462CD" w14:paraId="633DA90E" w14:textId="77777777" w:rsidTr="00353080">
        <w:trPr>
          <w:jc w:val="center"/>
        </w:trPr>
        <w:tc>
          <w:tcPr>
            <w:tcW w:w="4247" w:type="dxa"/>
          </w:tcPr>
          <w:p w14:paraId="4B29440F" w14:textId="6F3581FF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Cenoura</w:t>
            </w:r>
          </w:p>
        </w:tc>
        <w:tc>
          <w:tcPr>
            <w:tcW w:w="1702" w:type="dxa"/>
          </w:tcPr>
          <w:p w14:paraId="0924C8F2" w14:textId="10BC575F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2,7 g</w:t>
            </w:r>
          </w:p>
        </w:tc>
      </w:tr>
      <w:tr w:rsidR="001462CD" w14:paraId="33F5AB84" w14:textId="77777777" w:rsidTr="00353080">
        <w:trPr>
          <w:jc w:val="center"/>
        </w:trPr>
        <w:tc>
          <w:tcPr>
            <w:tcW w:w="4247" w:type="dxa"/>
          </w:tcPr>
          <w:p w14:paraId="23C7E2B6" w14:textId="0479F4AA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Arroz integral cozido</w:t>
            </w:r>
          </w:p>
        </w:tc>
        <w:tc>
          <w:tcPr>
            <w:tcW w:w="1702" w:type="dxa"/>
          </w:tcPr>
          <w:p w14:paraId="465131F0" w14:textId="6730984F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2,6 g</w:t>
            </w:r>
          </w:p>
        </w:tc>
      </w:tr>
      <w:tr w:rsidR="001462CD" w14:paraId="25BF2781" w14:textId="799358E9" w:rsidTr="00353080">
        <w:trPr>
          <w:jc w:val="center"/>
        </w:trPr>
        <w:tc>
          <w:tcPr>
            <w:tcW w:w="4247" w:type="dxa"/>
          </w:tcPr>
          <w:p w14:paraId="16AA7E62" w14:textId="55ABC279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Feijão</w:t>
            </w:r>
          </w:p>
        </w:tc>
        <w:tc>
          <w:tcPr>
            <w:tcW w:w="1702" w:type="dxa"/>
          </w:tcPr>
          <w:p w14:paraId="24C6CBC5" w14:textId="1D7C5FCC" w:rsidR="001462CD" w:rsidRPr="00CA29D9" w:rsidRDefault="001462CD" w:rsidP="001462C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CA29D9">
              <w:rPr>
                <w:rFonts w:ascii="Arial" w:hAnsi="Arial" w:cs="Arial"/>
              </w:rPr>
              <w:t>2 g</w:t>
            </w:r>
          </w:p>
        </w:tc>
      </w:tr>
    </w:tbl>
    <w:p w14:paraId="302DBC49" w14:textId="598067EA" w:rsidR="001462CD" w:rsidRDefault="001462CD" w:rsidP="001C7A5B">
      <w:pPr>
        <w:spacing w:line="360" w:lineRule="auto"/>
        <w:jc w:val="both"/>
        <w:rPr>
          <w:rFonts w:ascii="Arial" w:hAnsi="Arial" w:cs="Arial"/>
        </w:rPr>
      </w:pPr>
    </w:p>
    <w:p w14:paraId="7FAB936A" w14:textId="0B2CA9B9" w:rsidR="00E97C6E" w:rsidRPr="00582AAC" w:rsidRDefault="001462CD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582AAC">
        <w:rPr>
          <w:rFonts w:ascii="Arial" w:hAnsi="Arial" w:cs="Arial"/>
          <w:b/>
          <w:bCs/>
          <w:color w:val="auto"/>
          <w:sz w:val="24"/>
          <w:szCs w:val="24"/>
        </w:rPr>
        <w:br w:type="page"/>
      </w:r>
      <w:bookmarkStart w:id="6" w:name="_Toc230969963"/>
      <w:r w:rsidR="00E8025E" w:rsidRPr="00582AAC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</w:t>
      </w:r>
      <w:r w:rsidR="00E97C6E" w:rsidRPr="00582AAC">
        <w:rPr>
          <w:rFonts w:ascii="Arial" w:hAnsi="Arial" w:cs="Arial"/>
          <w:b/>
          <w:bCs/>
          <w:color w:val="auto"/>
          <w:sz w:val="24"/>
          <w:szCs w:val="24"/>
        </w:rPr>
        <w:t>icas para tornar a ingestão de fibras um hábito</w:t>
      </w:r>
      <w:bookmarkEnd w:id="6"/>
    </w:p>
    <w:p w14:paraId="5272D3D4" w14:textId="7A7379FB" w:rsidR="00E97C6E" w:rsidRPr="00E97C6E" w:rsidRDefault="00E97C6E" w:rsidP="00E8025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E97C6E">
        <w:rPr>
          <w:rFonts w:ascii="Arial" w:hAnsi="Arial" w:cs="Arial"/>
        </w:rPr>
        <w:t>Consum</w:t>
      </w:r>
      <w:r w:rsidR="00380182">
        <w:rPr>
          <w:rFonts w:ascii="Arial" w:hAnsi="Arial" w:cs="Arial"/>
        </w:rPr>
        <w:t>ir</w:t>
      </w:r>
      <w:r w:rsidRPr="00E97C6E">
        <w:rPr>
          <w:rFonts w:ascii="Arial" w:hAnsi="Arial" w:cs="Arial"/>
        </w:rPr>
        <w:t xml:space="preserve"> mais legumes crus ou cozidos no vapor. Vegetais como repolho e </w:t>
      </w:r>
      <w:proofErr w:type="spellStart"/>
      <w:r w:rsidRPr="00E97C6E">
        <w:rPr>
          <w:rFonts w:ascii="Arial" w:hAnsi="Arial" w:cs="Arial"/>
        </w:rPr>
        <w:t>brócolis</w:t>
      </w:r>
      <w:proofErr w:type="spellEnd"/>
      <w:r w:rsidRPr="00E97C6E">
        <w:rPr>
          <w:rFonts w:ascii="Arial" w:hAnsi="Arial" w:cs="Arial"/>
        </w:rPr>
        <w:t xml:space="preserve"> são ricos em fibras. </w:t>
      </w:r>
    </w:p>
    <w:p w14:paraId="1F55D845" w14:textId="49042E5F" w:rsidR="00E97C6E" w:rsidRPr="00E97C6E" w:rsidRDefault="00380182" w:rsidP="00E8025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ingerir</w:t>
      </w:r>
      <w:r w:rsidR="00E97C6E" w:rsidRPr="00E97C6E">
        <w:rPr>
          <w:rFonts w:ascii="Arial" w:hAnsi="Arial" w:cs="Arial"/>
        </w:rPr>
        <w:t xml:space="preserve"> frutas com casca ou bagaço e semente, como por exemplo, maçã</w:t>
      </w:r>
      <w:r w:rsidR="00E8025E">
        <w:rPr>
          <w:rFonts w:ascii="Arial" w:hAnsi="Arial" w:cs="Arial"/>
        </w:rPr>
        <w:t xml:space="preserve"> </w:t>
      </w:r>
      <w:proofErr w:type="spellStart"/>
      <w:r w:rsidR="00E97C6E" w:rsidRPr="00E97C6E">
        <w:rPr>
          <w:rFonts w:ascii="Arial" w:hAnsi="Arial" w:cs="Arial"/>
        </w:rPr>
        <w:t>pera</w:t>
      </w:r>
      <w:proofErr w:type="spellEnd"/>
      <w:r w:rsidR="00E97C6E" w:rsidRPr="00E97C6E">
        <w:rPr>
          <w:rFonts w:ascii="Arial" w:hAnsi="Arial" w:cs="Arial"/>
        </w:rPr>
        <w:t xml:space="preserve">, mamão e laranja. </w:t>
      </w:r>
    </w:p>
    <w:p w14:paraId="3B569700" w14:textId="14CC3080" w:rsidR="00E97C6E" w:rsidRPr="00E97C6E" w:rsidRDefault="00E97C6E" w:rsidP="00E8025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E97C6E">
        <w:rPr>
          <w:rFonts w:ascii="Arial" w:hAnsi="Arial" w:cs="Arial"/>
        </w:rPr>
        <w:t>Opte por cereais ricos em fibras.</w:t>
      </w:r>
    </w:p>
    <w:p w14:paraId="00ED972A" w14:textId="2B0C3BFD" w:rsidR="00E97C6E" w:rsidRPr="00E97C6E" w:rsidRDefault="00E97C6E" w:rsidP="00E8025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E97C6E">
        <w:rPr>
          <w:rFonts w:ascii="Arial" w:hAnsi="Arial" w:cs="Arial"/>
        </w:rPr>
        <w:t xml:space="preserve">Acrescente aveia em flocos nas refeições ou em coberturas e recheios. </w:t>
      </w:r>
    </w:p>
    <w:p w14:paraId="0ED8489D" w14:textId="644AE297" w:rsidR="00E97C6E" w:rsidRPr="00E97C6E" w:rsidRDefault="00E97C6E" w:rsidP="00E8025E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E97C6E">
        <w:rPr>
          <w:rFonts w:ascii="Arial" w:hAnsi="Arial" w:cs="Arial"/>
        </w:rPr>
        <w:t xml:space="preserve">Prefira produtos integrais, como pão, arroz e biscoitos. </w:t>
      </w:r>
    </w:p>
    <w:p w14:paraId="69EB3A4E" w14:textId="3F51D0F2" w:rsidR="0090229C" w:rsidRDefault="00E97C6E" w:rsidP="00156DB0">
      <w:pPr>
        <w:pStyle w:val="PargrafodaLista"/>
        <w:numPr>
          <w:ilvl w:val="0"/>
          <w:numId w:val="12"/>
        </w:numPr>
        <w:rPr>
          <w:rFonts w:ascii="Arial" w:hAnsi="Arial" w:cs="Arial"/>
        </w:rPr>
      </w:pPr>
      <w:r w:rsidRPr="00E97C6E">
        <w:rPr>
          <w:rFonts w:ascii="Arial" w:hAnsi="Arial" w:cs="Arial"/>
        </w:rPr>
        <w:t>Us</w:t>
      </w:r>
      <w:r w:rsidR="00380182">
        <w:rPr>
          <w:rFonts w:ascii="Arial" w:hAnsi="Arial" w:cs="Arial"/>
        </w:rPr>
        <w:t>ar</w:t>
      </w:r>
      <w:r w:rsidRPr="00E97C6E">
        <w:rPr>
          <w:rFonts w:ascii="Arial" w:hAnsi="Arial" w:cs="Arial"/>
        </w:rPr>
        <w:t xml:space="preserve"> cereais nas receitas de biscoitos</w:t>
      </w:r>
      <w:r w:rsidR="00156DB0">
        <w:rPr>
          <w:rFonts w:ascii="Arial" w:hAnsi="Arial" w:cs="Arial"/>
        </w:rPr>
        <w:t>.</w:t>
      </w:r>
    </w:p>
    <w:p w14:paraId="571C94D0" w14:textId="77777777" w:rsidR="000B403A" w:rsidRPr="000B403A" w:rsidRDefault="000B403A" w:rsidP="000B403A">
      <w:pPr>
        <w:rPr>
          <w:rFonts w:ascii="Arial" w:hAnsi="Arial" w:cs="Arial"/>
        </w:rPr>
      </w:pPr>
    </w:p>
    <w:p w14:paraId="12805834" w14:textId="15BD9644" w:rsidR="00156DB0" w:rsidRDefault="00AB4E5C" w:rsidP="00B23F24">
      <w:pPr>
        <w:pStyle w:val="Ttulo1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30969964"/>
      <w:r w:rsidRPr="00582AAC">
        <w:rPr>
          <w:rFonts w:ascii="Arial" w:hAnsi="Arial" w:cs="Arial"/>
          <w:b/>
          <w:bCs/>
          <w:color w:val="auto"/>
          <w:sz w:val="28"/>
          <w:szCs w:val="28"/>
        </w:rPr>
        <w:t>Necessidades e Recomendações de Macro e Micronutrientes</w:t>
      </w:r>
      <w:bookmarkEnd w:id="7"/>
    </w:p>
    <w:p w14:paraId="09C4F846" w14:textId="7C738F51" w:rsidR="003A0FAE" w:rsidRDefault="003A0FAE" w:rsidP="003A0FAE">
      <w:pPr>
        <w:jc w:val="both"/>
        <w:rPr>
          <w:rFonts w:ascii="Arial" w:hAnsi="Arial" w:cs="Arial"/>
        </w:rPr>
      </w:pPr>
      <w:r w:rsidRPr="003A0FAE">
        <w:rPr>
          <w:rFonts w:ascii="Arial" w:hAnsi="Arial" w:cs="Arial"/>
        </w:rPr>
        <w:t>Os macro e micronutrientes desempenham funções indispensáveis para o crescimento, desenvolvimento e manutenção da saúde do organismo humano. Uma alimentação equilibrada, variada e adequada às necessidades individuais garante o fornecimento correcto destes nutrientes, contribuindo para a prevenção de doenças e melhoria da qualidade de vida.</w:t>
      </w:r>
    </w:p>
    <w:p w14:paraId="56093497" w14:textId="77777777" w:rsidR="003A0FAE" w:rsidRPr="003A0FAE" w:rsidRDefault="003A0FAE" w:rsidP="003A0FAE">
      <w:pPr>
        <w:jc w:val="both"/>
        <w:rPr>
          <w:rFonts w:ascii="Arial" w:hAnsi="Arial" w:cs="Arial"/>
        </w:rPr>
      </w:pPr>
    </w:p>
    <w:p w14:paraId="04350D1F" w14:textId="77AFA75F" w:rsidR="00A9613C" w:rsidRPr="00582AAC" w:rsidRDefault="00A9613C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30969965"/>
      <w:r w:rsidRPr="00582AAC">
        <w:rPr>
          <w:rFonts w:ascii="Arial" w:hAnsi="Arial" w:cs="Arial"/>
          <w:b/>
          <w:bCs/>
          <w:color w:val="auto"/>
          <w:sz w:val="24"/>
          <w:szCs w:val="24"/>
        </w:rPr>
        <w:t>Macronutrientes</w:t>
      </w:r>
      <w:bookmarkEnd w:id="8"/>
    </w:p>
    <w:p w14:paraId="4BE0CFDD" w14:textId="2EDD8B48" w:rsidR="00AB4E5C" w:rsidRDefault="00C854B8" w:rsidP="00C854B8">
      <w:pPr>
        <w:jc w:val="both"/>
        <w:rPr>
          <w:rFonts w:ascii="Arial" w:hAnsi="Arial" w:cs="Arial"/>
        </w:rPr>
      </w:pPr>
      <w:r w:rsidRPr="00C854B8">
        <w:rPr>
          <w:rFonts w:ascii="Arial" w:hAnsi="Arial" w:cs="Arial"/>
        </w:rPr>
        <w:t xml:space="preserve">Os </w:t>
      </w:r>
      <w:r w:rsidRPr="00C854B8">
        <w:rPr>
          <w:rFonts w:ascii="Arial" w:hAnsi="Arial" w:cs="Arial"/>
          <w:b/>
          <w:bCs/>
        </w:rPr>
        <w:t>macronutrientes</w:t>
      </w:r>
      <w:r w:rsidRPr="00C854B8">
        <w:rPr>
          <w:rFonts w:ascii="Arial" w:hAnsi="Arial" w:cs="Arial"/>
        </w:rPr>
        <w:t xml:space="preserve"> são os nutrientes dos quais o organismo precisa em grandes quantidades e que são amplamente encontrados</w:t>
      </w:r>
      <w:r>
        <w:rPr>
          <w:rFonts w:ascii="Arial" w:hAnsi="Arial" w:cs="Arial"/>
        </w:rPr>
        <w:t xml:space="preserve"> </w:t>
      </w:r>
      <w:r w:rsidRPr="00C854B8">
        <w:rPr>
          <w:rFonts w:ascii="Arial" w:hAnsi="Arial" w:cs="Arial"/>
        </w:rPr>
        <w:t xml:space="preserve">nos alimentos. São especificamente os </w:t>
      </w:r>
      <w:r w:rsidRPr="00C854B8">
        <w:rPr>
          <w:rFonts w:ascii="Arial" w:hAnsi="Arial" w:cs="Arial"/>
          <w:b/>
          <w:bCs/>
        </w:rPr>
        <w:t>carboidratos</w:t>
      </w:r>
      <w:r w:rsidRPr="00C854B8">
        <w:rPr>
          <w:rFonts w:ascii="Arial" w:hAnsi="Arial" w:cs="Arial"/>
        </w:rPr>
        <w:t xml:space="preserve">, as </w:t>
      </w:r>
      <w:r w:rsidRPr="00C854B8">
        <w:rPr>
          <w:rFonts w:ascii="Arial" w:hAnsi="Arial" w:cs="Arial"/>
          <w:b/>
          <w:bCs/>
        </w:rPr>
        <w:t>gorduras</w:t>
      </w:r>
      <w:r w:rsidRPr="00C854B8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</w:t>
      </w:r>
      <w:r w:rsidRPr="00C854B8">
        <w:rPr>
          <w:rFonts w:ascii="Arial" w:hAnsi="Arial" w:cs="Arial"/>
        </w:rPr>
        <w:t xml:space="preserve">as </w:t>
      </w:r>
      <w:r w:rsidRPr="00C854B8">
        <w:rPr>
          <w:rFonts w:ascii="Arial" w:hAnsi="Arial" w:cs="Arial"/>
          <w:b/>
          <w:bCs/>
        </w:rPr>
        <w:t>proteínas</w:t>
      </w:r>
      <w:r w:rsidRPr="00C854B8">
        <w:rPr>
          <w:rFonts w:ascii="Arial" w:hAnsi="Arial" w:cs="Arial"/>
        </w:rPr>
        <w:t>.</w:t>
      </w:r>
    </w:p>
    <w:p w14:paraId="1A86A8C6" w14:textId="77777777" w:rsidR="00C854B8" w:rsidRPr="00211C26" w:rsidRDefault="00C854B8" w:rsidP="00211C26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211C26">
        <w:rPr>
          <w:rFonts w:ascii="Arial" w:hAnsi="Arial" w:cs="Arial"/>
          <w:b/>
          <w:bCs/>
        </w:rPr>
        <w:t xml:space="preserve">Os carboidratos </w:t>
      </w:r>
    </w:p>
    <w:p w14:paraId="4AD87D56" w14:textId="77777777" w:rsidR="00C854B8" w:rsidRDefault="00C854B8" w:rsidP="00C854B8">
      <w:pPr>
        <w:jc w:val="both"/>
        <w:rPr>
          <w:rFonts w:ascii="Arial" w:hAnsi="Arial" w:cs="Arial"/>
        </w:rPr>
      </w:pPr>
      <w:r w:rsidRPr="00C854B8">
        <w:rPr>
          <w:rFonts w:ascii="Arial" w:hAnsi="Arial" w:cs="Arial"/>
        </w:rPr>
        <w:t>Os carboidratos são nutrientes que fornecem energia para o nosso organismo. A ingestão de carboidratos evita que as proteínas dos tecidos sejam usadas para o fornecimento de energia. Quando isso ocorre, há comprometimento do crescimento e reparo dos tecidos, que são as funções importantes das proteínas.</w:t>
      </w:r>
    </w:p>
    <w:p w14:paraId="154C9DCC" w14:textId="77777777" w:rsidR="00211C26" w:rsidRDefault="00C854B8" w:rsidP="00C854B8">
      <w:pPr>
        <w:jc w:val="both"/>
        <w:rPr>
          <w:rFonts w:ascii="Arial" w:hAnsi="Arial" w:cs="Arial"/>
        </w:rPr>
      </w:pPr>
      <w:r w:rsidRPr="00C854B8">
        <w:rPr>
          <w:rFonts w:ascii="Arial" w:hAnsi="Arial" w:cs="Arial"/>
        </w:rPr>
        <w:t xml:space="preserve">Os carboidratos podem ser </w:t>
      </w:r>
      <w:r w:rsidRPr="00211C26">
        <w:rPr>
          <w:rFonts w:ascii="Arial" w:hAnsi="Arial" w:cs="Arial"/>
          <w:b/>
          <w:bCs/>
        </w:rPr>
        <w:t>simples</w:t>
      </w:r>
      <w:r w:rsidRPr="00C854B8">
        <w:rPr>
          <w:rFonts w:ascii="Arial" w:hAnsi="Arial" w:cs="Arial"/>
        </w:rPr>
        <w:t xml:space="preserve"> ou </w:t>
      </w:r>
      <w:r w:rsidRPr="00211C26">
        <w:rPr>
          <w:rFonts w:ascii="Arial" w:hAnsi="Arial" w:cs="Arial"/>
          <w:b/>
          <w:bCs/>
        </w:rPr>
        <w:t>complexos</w:t>
      </w:r>
      <w:r w:rsidRPr="00C854B8">
        <w:rPr>
          <w:rFonts w:ascii="Arial" w:hAnsi="Arial" w:cs="Arial"/>
        </w:rPr>
        <w:t xml:space="preserve">. </w:t>
      </w:r>
    </w:p>
    <w:p w14:paraId="54D8A341" w14:textId="29FD54AA" w:rsidR="00211C26" w:rsidRDefault="00C854B8" w:rsidP="00C854B8">
      <w:pPr>
        <w:jc w:val="both"/>
        <w:rPr>
          <w:rFonts w:ascii="Arial" w:hAnsi="Arial" w:cs="Arial"/>
        </w:rPr>
      </w:pPr>
      <w:r w:rsidRPr="00C854B8">
        <w:rPr>
          <w:rFonts w:ascii="Arial" w:hAnsi="Arial" w:cs="Arial"/>
        </w:rPr>
        <w:t>Os</w:t>
      </w:r>
      <w:r w:rsidR="00211C26">
        <w:rPr>
          <w:rFonts w:ascii="Arial" w:hAnsi="Arial" w:cs="Arial"/>
        </w:rPr>
        <w:t xml:space="preserve"> </w:t>
      </w:r>
      <w:r w:rsidR="00211C26" w:rsidRPr="001A565B">
        <w:rPr>
          <w:rFonts w:ascii="Arial" w:hAnsi="Arial" w:cs="Arial"/>
          <w:b/>
          <w:bCs/>
        </w:rPr>
        <w:t>carboidratos</w:t>
      </w:r>
      <w:r w:rsidRPr="00C854B8">
        <w:rPr>
          <w:rFonts w:ascii="Arial" w:hAnsi="Arial" w:cs="Arial"/>
        </w:rPr>
        <w:t xml:space="preserve"> </w:t>
      </w:r>
      <w:r w:rsidRPr="00211C26">
        <w:rPr>
          <w:rFonts w:ascii="Arial" w:hAnsi="Arial" w:cs="Arial"/>
          <w:b/>
          <w:bCs/>
        </w:rPr>
        <w:t>simples</w:t>
      </w:r>
      <w:r w:rsidRPr="00C854B8">
        <w:rPr>
          <w:rFonts w:ascii="Arial" w:hAnsi="Arial" w:cs="Arial"/>
        </w:rPr>
        <w:t xml:space="preserve"> são moléculas menores de carboidratos e estão presentes em alimentos como o açúcar e o mel. Podem também ser resultados da digestão dos carboidratos complexos. </w:t>
      </w:r>
    </w:p>
    <w:p w14:paraId="60377971" w14:textId="2E51BFBE" w:rsidR="00C854B8" w:rsidRDefault="00C854B8" w:rsidP="00C854B8">
      <w:pPr>
        <w:jc w:val="both"/>
        <w:rPr>
          <w:rFonts w:ascii="Arial" w:hAnsi="Arial" w:cs="Arial"/>
        </w:rPr>
      </w:pPr>
      <w:r w:rsidRPr="00C854B8">
        <w:rPr>
          <w:rFonts w:ascii="Arial" w:hAnsi="Arial" w:cs="Arial"/>
        </w:rPr>
        <w:t xml:space="preserve">Os </w:t>
      </w:r>
      <w:r w:rsidRPr="001A565B">
        <w:rPr>
          <w:rFonts w:ascii="Arial" w:hAnsi="Arial" w:cs="Arial"/>
          <w:b/>
          <w:bCs/>
        </w:rPr>
        <w:t>carboidratos</w:t>
      </w:r>
      <w:r w:rsidRPr="00C854B8">
        <w:rPr>
          <w:rFonts w:ascii="Arial" w:hAnsi="Arial" w:cs="Arial"/>
        </w:rPr>
        <w:t xml:space="preserve"> </w:t>
      </w:r>
      <w:r w:rsidRPr="00211C26">
        <w:rPr>
          <w:rFonts w:ascii="Arial" w:hAnsi="Arial" w:cs="Arial"/>
          <w:b/>
          <w:bCs/>
        </w:rPr>
        <w:t>complexos</w:t>
      </w:r>
      <w:r w:rsidRPr="00C854B8">
        <w:rPr>
          <w:rFonts w:ascii="Arial" w:hAnsi="Arial" w:cs="Arial"/>
        </w:rPr>
        <w:t xml:space="preserve"> são moléculas maiores, que levam mais tempo para serem absorvidas,</w:t>
      </w:r>
      <w:r w:rsidR="00211C26">
        <w:rPr>
          <w:rFonts w:ascii="Arial" w:hAnsi="Arial" w:cs="Arial"/>
        </w:rPr>
        <w:t xml:space="preserve"> </w:t>
      </w:r>
      <w:r w:rsidRPr="00C854B8">
        <w:rPr>
          <w:rFonts w:ascii="Arial" w:hAnsi="Arial" w:cs="Arial"/>
        </w:rPr>
        <w:t>já que, antes disso, precisam ser transformadas em carboidratos simples. Estão presentes no</w:t>
      </w:r>
      <w:r w:rsidR="001A565B">
        <w:rPr>
          <w:rFonts w:ascii="Arial" w:hAnsi="Arial" w:cs="Arial"/>
        </w:rPr>
        <w:t xml:space="preserve"> pão</w:t>
      </w:r>
      <w:r w:rsidRPr="00C854B8">
        <w:rPr>
          <w:rFonts w:ascii="Arial" w:hAnsi="Arial" w:cs="Arial"/>
        </w:rPr>
        <w:t>, arroz, milho e massas.</w:t>
      </w:r>
    </w:p>
    <w:p w14:paraId="0151F75F" w14:textId="4DD0B581" w:rsidR="001A565B" w:rsidRDefault="00C70495" w:rsidP="00C70495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C70495">
        <w:rPr>
          <w:rFonts w:ascii="Arial" w:hAnsi="Arial" w:cs="Arial"/>
          <w:b/>
          <w:bCs/>
        </w:rPr>
        <w:t>As gorduras</w:t>
      </w:r>
    </w:p>
    <w:p w14:paraId="72A41A81" w14:textId="1C99B54F" w:rsidR="003656B8" w:rsidRDefault="00F0109C" w:rsidP="00511971">
      <w:pPr>
        <w:jc w:val="both"/>
        <w:rPr>
          <w:rFonts w:ascii="Arial" w:hAnsi="Arial" w:cs="Arial"/>
        </w:rPr>
      </w:pPr>
      <w:r w:rsidRPr="00F0109C">
        <w:rPr>
          <w:rFonts w:ascii="Arial" w:hAnsi="Arial" w:cs="Arial"/>
        </w:rPr>
        <w:t xml:space="preserve">As gorduras ou lipídeos são os principais fornecedores de energia, além dos carboidratos. Também são responsáveis por proteger os órgãos contra lesões, </w:t>
      </w:r>
      <w:r w:rsidRPr="00F0109C">
        <w:rPr>
          <w:rFonts w:ascii="Arial" w:hAnsi="Arial" w:cs="Arial"/>
        </w:rPr>
        <w:lastRenderedPageBreak/>
        <w:t xml:space="preserve">manter a temperatura do corpo, ajudar na absorção de algumas vitaminas </w:t>
      </w:r>
      <w:proofErr w:type="gramStart"/>
      <w:r w:rsidRPr="00F0109C">
        <w:rPr>
          <w:rFonts w:ascii="Arial" w:hAnsi="Arial" w:cs="Arial"/>
        </w:rPr>
        <w:t>( A</w:t>
      </w:r>
      <w:proofErr w:type="gramEnd"/>
      <w:r w:rsidRPr="00F0109C">
        <w:rPr>
          <w:rFonts w:ascii="Arial" w:hAnsi="Arial" w:cs="Arial"/>
        </w:rPr>
        <w:t xml:space="preserve">, D, E </w:t>
      </w:r>
      <w:proofErr w:type="spellStart"/>
      <w:r w:rsidRPr="00F0109C">
        <w:rPr>
          <w:rFonts w:ascii="Arial" w:hAnsi="Arial" w:cs="Arial"/>
        </w:rPr>
        <w:t>e</w:t>
      </w:r>
      <w:proofErr w:type="spellEnd"/>
      <w:r w:rsidRPr="00F0109C">
        <w:rPr>
          <w:rFonts w:ascii="Arial" w:hAnsi="Arial" w:cs="Arial"/>
        </w:rPr>
        <w:t xml:space="preserve"> K) e produzir uma sensação de saciedade</w:t>
      </w:r>
      <w:r>
        <w:rPr>
          <w:rFonts w:ascii="Arial" w:hAnsi="Arial" w:cs="Arial"/>
        </w:rPr>
        <w:t xml:space="preserve"> </w:t>
      </w:r>
      <w:r w:rsidRPr="00F0109C">
        <w:rPr>
          <w:rFonts w:ascii="Arial" w:hAnsi="Arial" w:cs="Arial"/>
        </w:rPr>
        <w:t>d</w:t>
      </w:r>
      <w:r>
        <w:rPr>
          <w:rFonts w:ascii="Arial" w:hAnsi="Arial" w:cs="Arial"/>
        </w:rPr>
        <w:t>e</w:t>
      </w:r>
      <w:r w:rsidRPr="00F0109C">
        <w:rPr>
          <w:rFonts w:ascii="Arial" w:hAnsi="Arial" w:cs="Arial"/>
        </w:rPr>
        <w:t>pois das refeições</w:t>
      </w:r>
      <w:r w:rsidR="003656B8">
        <w:rPr>
          <w:rFonts w:ascii="Arial" w:hAnsi="Arial" w:cs="Arial"/>
        </w:rPr>
        <w:t>.</w:t>
      </w:r>
    </w:p>
    <w:p w14:paraId="160E1DE1" w14:textId="1D7ADC17" w:rsidR="003656B8" w:rsidRDefault="009C638C" w:rsidP="009C638C">
      <w:pPr>
        <w:jc w:val="both"/>
        <w:rPr>
          <w:rFonts w:ascii="Arial" w:hAnsi="Arial" w:cs="Arial"/>
        </w:rPr>
      </w:pPr>
      <w:r w:rsidRPr="009C638C">
        <w:rPr>
          <w:rFonts w:ascii="Arial" w:hAnsi="Arial" w:cs="Arial"/>
        </w:rPr>
        <w:t>As gorduras podem ser tanto de origem animal quanto vegetal. As</w:t>
      </w:r>
      <w:r>
        <w:rPr>
          <w:rFonts w:ascii="Arial" w:hAnsi="Arial" w:cs="Arial"/>
        </w:rPr>
        <w:t xml:space="preserve"> </w:t>
      </w:r>
      <w:r w:rsidRPr="009C638C">
        <w:rPr>
          <w:rFonts w:ascii="Arial" w:hAnsi="Arial" w:cs="Arial"/>
        </w:rPr>
        <w:t>de origem animal geralmente são sólidas à temperatura ambiente e</w:t>
      </w:r>
      <w:r>
        <w:rPr>
          <w:rFonts w:ascii="Arial" w:hAnsi="Arial" w:cs="Arial"/>
        </w:rPr>
        <w:t xml:space="preserve"> </w:t>
      </w:r>
      <w:r w:rsidRPr="009C638C">
        <w:rPr>
          <w:rFonts w:ascii="Arial" w:hAnsi="Arial" w:cs="Arial"/>
        </w:rPr>
        <w:t>as de origem vegetal são líquidas</w:t>
      </w:r>
      <w:r>
        <w:rPr>
          <w:rFonts w:ascii="Arial" w:hAnsi="Arial" w:cs="Arial"/>
        </w:rPr>
        <w:t>.</w:t>
      </w:r>
    </w:p>
    <w:p w14:paraId="54FA7813" w14:textId="54846001" w:rsidR="009C638C" w:rsidRPr="00F0109C" w:rsidRDefault="00204168" w:rsidP="009C638C">
      <w:pPr>
        <w:jc w:val="both"/>
        <w:rPr>
          <w:rFonts w:ascii="Arial" w:hAnsi="Arial" w:cs="Arial"/>
        </w:rPr>
      </w:pPr>
      <w:r w:rsidRPr="00204168">
        <w:rPr>
          <w:rFonts w:ascii="Arial" w:hAnsi="Arial" w:cs="Arial"/>
        </w:rPr>
        <w:t xml:space="preserve">O colesterol </w:t>
      </w:r>
      <w:r>
        <w:rPr>
          <w:rFonts w:ascii="Arial" w:hAnsi="Arial" w:cs="Arial"/>
        </w:rPr>
        <w:t>é</w:t>
      </w:r>
      <w:r w:rsidRPr="00204168">
        <w:rPr>
          <w:rFonts w:ascii="Arial" w:hAnsi="Arial" w:cs="Arial"/>
        </w:rPr>
        <w:t xml:space="preserve"> um composto parecido com esse nutriente e que participa de vários processos orgânicos envolvendo os lipídeos. Conhecido como um vilão, o colesterol tem, na verdade, importantes funções, como estruturação das células, formação de hormônios e de vitamina D. O colesterol só é prejudicial quando ingerido em excesso, acumulando-se no sangue, o que aumenta o risco de doenças cardiovasculares</w:t>
      </w:r>
    </w:p>
    <w:p w14:paraId="27C855B7" w14:textId="4A98C811" w:rsidR="00F97627" w:rsidRDefault="00F97627" w:rsidP="00F97627">
      <w:pPr>
        <w:jc w:val="both"/>
        <w:rPr>
          <w:rFonts w:ascii="Arial" w:hAnsi="Arial" w:cs="Arial"/>
        </w:rPr>
      </w:pPr>
      <w:r w:rsidRPr="00F97627">
        <w:rPr>
          <w:rFonts w:ascii="Arial" w:hAnsi="Arial" w:cs="Arial"/>
        </w:rPr>
        <w:t>Existem dois tipos de colesterol, o</w:t>
      </w:r>
      <w:r>
        <w:rPr>
          <w:rFonts w:ascii="Arial" w:hAnsi="Arial" w:cs="Arial"/>
        </w:rPr>
        <w:t xml:space="preserve"> </w:t>
      </w:r>
      <w:r w:rsidRPr="00F97627">
        <w:rPr>
          <w:rFonts w:ascii="Arial" w:hAnsi="Arial" w:cs="Arial"/>
          <w:b/>
          <w:bCs/>
        </w:rPr>
        <w:t>HDL</w:t>
      </w:r>
      <w:r>
        <w:rPr>
          <w:rFonts w:ascii="Arial" w:hAnsi="Arial" w:cs="Arial"/>
        </w:rPr>
        <w:t xml:space="preserve"> (</w:t>
      </w:r>
      <w:r w:rsidRPr="00F97627">
        <w:rPr>
          <w:rFonts w:ascii="Arial" w:hAnsi="Arial" w:cs="Arial"/>
        </w:rPr>
        <w:t>bo</w:t>
      </w:r>
      <w:r>
        <w:rPr>
          <w:rFonts w:ascii="Arial" w:hAnsi="Arial" w:cs="Arial"/>
        </w:rPr>
        <w:t>m)</w:t>
      </w:r>
      <w:r w:rsidRPr="00F97627">
        <w:rPr>
          <w:rFonts w:ascii="Arial" w:hAnsi="Arial" w:cs="Arial"/>
        </w:rPr>
        <w:t xml:space="preserve"> e o</w:t>
      </w:r>
      <w:r>
        <w:rPr>
          <w:rFonts w:ascii="Arial" w:hAnsi="Arial" w:cs="Arial"/>
        </w:rPr>
        <w:t xml:space="preserve"> </w:t>
      </w:r>
      <w:r w:rsidRPr="00F97627">
        <w:rPr>
          <w:rFonts w:ascii="Arial" w:hAnsi="Arial" w:cs="Arial"/>
          <w:b/>
          <w:bCs/>
        </w:rPr>
        <w:t>LDL</w:t>
      </w:r>
      <w:r w:rsidRPr="00F976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(mau).</w:t>
      </w:r>
    </w:p>
    <w:p w14:paraId="4F19D14C" w14:textId="27832291" w:rsidR="00F97627" w:rsidRDefault="00F97627" w:rsidP="00F97627">
      <w:pPr>
        <w:jc w:val="both"/>
        <w:rPr>
          <w:rFonts w:ascii="Arial" w:hAnsi="Arial" w:cs="Arial"/>
        </w:rPr>
      </w:pPr>
      <w:r w:rsidRPr="00F97627">
        <w:rPr>
          <w:rFonts w:ascii="Arial" w:hAnsi="Arial" w:cs="Arial"/>
        </w:rPr>
        <w:t xml:space="preserve">O colesterol </w:t>
      </w:r>
      <w:r w:rsidRPr="00F97627">
        <w:rPr>
          <w:rFonts w:ascii="Arial" w:hAnsi="Arial" w:cs="Arial"/>
          <w:b/>
          <w:bCs/>
        </w:rPr>
        <w:t>ma</w:t>
      </w:r>
      <w:r>
        <w:rPr>
          <w:rFonts w:ascii="Arial" w:hAnsi="Arial" w:cs="Arial"/>
          <w:b/>
          <w:bCs/>
        </w:rPr>
        <w:t>u</w:t>
      </w:r>
      <w:r w:rsidRPr="00F97627">
        <w:rPr>
          <w:rFonts w:ascii="Arial" w:hAnsi="Arial" w:cs="Arial"/>
        </w:rPr>
        <w:t xml:space="preserve">, chamado LDL, é aquele que se acumula no sangue. </w:t>
      </w:r>
    </w:p>
    <w:p w14:paraId="4238F0CE" w14:textId="313CB1A2" w:rsidR="009C638C" w:rsidRPr="00F97627" w:rsidRDefault="00F97627" w:rsidP="00F97627">
      <w:pPr>
        <w:jc w:val="both"/>
        <w:rPr>
          <w:rFonts w:ascii="Arial" w:hAnsi="Arial" w:cs="Arial"/>
        </w:rPr>
      </w:pPr>
      <w:r w:rsidRPr="00F97627">
        <w:rPr>
          <w:rFonts w:ascii="Arial" w:hAnsi="Arial" w:cs="Arial"/>
        </w:rPr>
        <w:t>O “</w:t>
      </w:r>
      <w:r w:rsidRPr="00C1155D">
        <w:rPr>
          <w:rFonts w:ascii="Arial" w:hAnsi="Arial" w:cs="Arial"/>
          <w:b/>
          <w:bCs/>
        </w:rPr>
        <w:t>bom</w:t>
      </w:r>
      <w:r w:rsidRPr="00F97627">
        <w:rPr>
          <w:rFonts w:ascii="Arial" w:hAnsi="Arial" w:cs="Arial"/>
        </w:rPr>
        <w:t>”, chamado HDL, é responsável por retirar o colesterol “</w:t>
      </w:r>
      <w:r w:rsidR="00C1155D">
        <w:rPr>
          <w:rFonts w:ascii="Arial" w:hAnsi="Arial" w:cs="Arial"/>
          <w:b/>
          <w:bCs/>
        </w:rPr>
        <w:t>mau</w:t>
      </w:r>
      <w:r w:rsidRPr="00F97627">
        <w:rPr>
          <w:rFonts w:ascii="Arial" w:hAnsi="Arial" w:cs="Arial"/>
        </w:rPr>
        <w:t>” do sangue e levá-lo até o fígado para ser destruído. Todos nós temos os dois tipos de colesterol e existe um nível sanguíneo normal para cada um deles</w:t>
      </w:r>
    </w:p>
    <w:p w14:paraId="65149843" w14:textId="3671AE50" w:rsidR="00A92B86" w:rsidRDefault="00A92B86" w:rsidP="00C70495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</w:rPr>
      </w:pPr>
      <w:r w:rsidRPr="00A92B86">
        <w:rPr>
          <w:rFonts w:ascii="Arial" w:hAnsi="Arial" w:cs="Arial"/>
          <w:b/>
          <w:bCs/>
        </w:rPr>
        <w:t xml:space="preserve">As proteínas </w:t>
      </w:r>
    </w:p>
    <w:p w14:paraId="0413C2FE" w14:textId="052C3CEE" w:rsidR="007B4709" w:rsidRDefault="00A92B86" w:rsidP="00A92B86">
      <w:pPr>
        <w:jc w:val="both"/>
        <w:rPr>
          <w:rFonts w:ascii="Arial" w:hAnsi="Arial" w:cs="Arial"/>
        </w:rPr>
      </w:pPr>
      <w:r w:rsidRPr="00511971">
        <w:rPr>
          <w:rFonts w:ascii="Arial" w:hAnsi="Arial" w:cs="Arial"/>
        </w:rPr>
        <w:t xml:space="preserve">As proteínas são componentes necessários para o crescimento, construção e reparação dos tecidos do nosso corpo. Elas entram na constituição de qualquer célula, sejam células nervosas no cérebro, células </w:t>
      </w:r>
      <w:r w:rsidR="00511971" w:rsidRPr="00511971">
        <w:rPr>
          <w:rFonts w:ascii="Arial" w:hAnsi="Arial" w:cs="Arial"/>
        </w:rPr>
        <w:t>sanguíneas</w:t>
      </w:r>
      <w:r w:rsidRPr="00511971">
        <w:rPr>
          <w:rFonts w:ascii="Arial" w:hAnsi="Arial" w:cs="Arial"/>
        </w:rPr>
        <w:t xml:space="preserve"> (hemácias), células dos músculos, coração, fígado, das glândulas produtoras de hormônio ou quaisquer outras.</w:t>
      </w:r>
    </w:p>
    <w:p w14:paraId="24613BD4" w14:textId="61A5F477" w:rsidR="007B4709" w:rsidRDefault="007B4709" w:rsidP="00A92B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Classifi</w:t>
      </w:r>
      <w:r w:rsidR="000D5495">
        <w:rPr>
          <w:rFonts w:ascii="Arial" w:hAnsi="Arial" w:cs="Arial"/>
        </w:rPr>
        <w:t xml:space="preserve">cam-se em: </w:t>
      </w:r>
      <w:r w:rsidR="00224E3F" w:rsidRPr="000D5495">
        <w:rPr>
          <w:rFonts w:ascii="Arial" w:hAnsi="Arial" w:cs="Arial"/>
          <w:b/>
          <w:bCs/>
        </w:rPr>
        <w:t>Proteínas</w:t>
      </w:r>
      <w:r w:rsidR="000D5495" w:rsidRPr="000D5495">
        <w:rPr>
          <w:rFonts w:ascii="Arial" w:hAnsi="Arial" w:cs="Arial"/>
          <w:b/>
          <w:bCs/>
        </w:rPr>
        <w:t xml:space="preserve"> Completas</w:t>
      </w:r>
      <w:r w:rsidR="000D5495">
        <w:rPr>
          <w:rFonts w:ascii="Arial" w:hAnsi="Arial" w:cs="Arial"/>
        </w:rPr>
        <w:t xml:space="preserve"> (origem animal) e </w:t>
      </w:r>
      <w:r w:rsidR="000D5495" w:rsidRPr="000D5495">
        <w:rPr>
          <w:rFonts w:ascii="Arial" w:hAnsi="Arial" w:cs="Arial"/>
          <w:b/>
          <w:bCs/>
        </w:rPr>
        <w:t>incompletas</w:t>
      </w:r>
      <w:r w:rsidR="000D5495">
        <w:rPr>
          <w:rFonts w:ascii="Arial" w:hAnsi="Arial" w:cs="Arial"/>
        </w:rPr>
        <w:t xml:space="preserve"> (origem vegetal)</w:t>
      </w:r>
    </w:p>
    <w:p w14:paraId="0B257117" w14:textId="77777777" w:rsidR="00001852" w:rsidRDefault="00A92B86" w:rsidP="00A92B86">
      <w:pPr>
        <w:jc w:val="both"/>
        <w:rPr>
          <w:rFonts w:ascii="Arial" w:hAnsi="Arial" w:cs="Arial"/>
        </w:rPr>
      </w:pPr>
      <w:r w:rsidRPr="00511971">
        <w:rPr>
          <w:rFonts w:ascii="Arial" w:hAnsi="Arial" w:cs="Arial"/>
        </w:rPr>
        <w:t xml:space="preserve">As proteínas ainda fazem parte da composição dos anticorpos do sistema imunológico corporal, participam </w:t>
      </w:r>
      <w:r w:rsidR="00511971" w:rsidRPr="00511971">
        <w:rPr>
          <w:rFonts w:ascii="Arial" w:hAnsi="Arial" w:cs="Arial"/>
        </w:rPr>
        <w:t>activamente</w:t>
      </w:r>
      <w:r w:rsidRPr="00511971">
        <w:rPr>
          <w:rFonts w:ascii="Arial" w:hAnsi="Arial" w:cs="Arial"/>
        </w:rPr>
        <w:t xml:space="preserve"> de inúmeros processos metabólicos e de muitas outras funções do corpo. Quando necessário, as proteínas são convertidas em glicose para fornecer</w:t>
      </w:r>
      <w:r w:rsidR="00C1155D">
        <w:rPr>
          <w:rFonts w:ascii="Arial" w:hAnsi="Arial" w:cs="Arial"/>
        </w:rPr>
        <w:t xml:space="preserve"> </w:t>
      </w:r>
      <w:r w:rsidRPr="00511971">
        <w:rPr>
          <w:rFonts w:ascii="Arial" w:hAnsi="Arial" w:cs="Arial"/>
        </w:rPr>
        <w:t xml:space="preserve">energia. </w:t>
      </w:r>
    </w:p>
    <w:p w14:paraId="18EEEF23" w14:textId="2967B8B3" w:rsidR="00511971" w:rsidRDefault="00A92B86" w:rsidP="00A92B86">
      <w:pPr>
        <w:jc w:val="both"/>
        <w:rPr>
          <w:rFonts w:ascii="Arial" w:hAnsi="Arial" w:cs="Arial"/>
        </w:rPr>
      </w:pPr>
      <w:r w:rsidRPr="00511971">
        <w:rPr>
          <w:rFonts w:ascii="Arial" w:hAnsi="Arial" w:cs="Arial"/>
        </w:rPr>
        <w:t xml:space="preserve">O excesso de consumo de proteína pode causar prejuízos, como a sobrecarga de trabalho no fígado e nos rins, aumento da excreção de cálcio e de outros minerais. </w:t>
      </w:r>
    </w:p>
    <w:p w14:paraId="6C1C4903" w14:textId="3E250D21" w:rsidR="00ED0071" w:rsidRDefault="00A92B86" w:rsidP="00A92B86">
      <w:pPr>
        <w:jc w:val="both"/>
        <w:rPr>
          <w:rFonts w:ascii="Arial" w:hAnsi="Arial" w:cs="Arial"/>
        </w:rPr>
      </w:pPr>
      <w:r w:rsidRPr="00511971">
        <w:rPr>
          <w:rFonts w:ascii="Arial" w:hAnsi="Arial" w:cs="Arial"/>
        </w:rPr>
        <w:t>O excesso de calorias na forma de proteínas se transforma em gordura, sendo depositada nos tecidos. Quem pratica exercícios mais pesados, como musculação, raramente irá precisar de suplementação de proteínas, pois a ingestão aumentada de alimentos irá garantir a quantidade de proteínas necessária ao bom funcionamento do organismo</w:t>
      </w:r>
      <w:r w:rsidR="00ED0071">
        <w:rPr>
          <w:rFonts w:ascii="Arial" w:hAnsi="Arial" w:cs="Arial"/>
        </w:rPr>
        <w:t>.</w:t>
      </w:r>
    </w:p>
    <w:p w14:paraId="6EAB6DCC" w14:textId="1EB3897A" w:rsidR="00A9613C" w:rsidRPr="00582AAC" w:rsidRDefault="00A9613C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230969966"/>
      <w:r w:rsidRPr="00582AAC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Micronutrientes</w:t>
      </w:r>
      <w:bookmarkEnd w:id="9"/>
    </w:p>
    <w:p w14:paraId="0E8AEE82" w14:textId="11DC7433" w:rsidR="006C2EF7" w:rsidRPr="006C2EF7" w:rsidRDefault="00ED0071" w:rsidP="006C2EF7">
      <w:pPr>
        <w:jc w:val="both"/>
        <w:rPr>
          <w:rFonts w:ascii="Arial" w:hAnsi="Arial" w:cs="Arial"/>
        </w:rPr>
      </w:pPr>
      <w:r w:rsidRPr="00C854B8">
        <w:rPr>
          <w:rFonts w:ascii="Arial" w:hAnsi="Arial" w:cs="Arial"/>
        </w:rPr>
        <w:t xml:space="preserve">Os </w:t>
      </w:r>
      <w:r w:rsidRPr="00C854B8">
        <w:rPr>
          <w:rFonts w:ascii="Arial" w:hAnsi="Arial" w:cs="Arial"/>
          <w:b/>
          <w:bCs/>
        </w:rPr>
        <w:t>m</w:t>
      </w:r>
      <w:r>
        <w:rPr>
          <w:rFonts w:ascii="Arial" w:hAnsi="Arial" w:cs="Arial"/>
          <w:b/>
          <w:bCs/>
        </w:rPr>
        <w:t>i</w:t>
      </w:r>
      <w:r w:rsidRPr="00C854B8">
        <w:rPr>
          <w:rFonts w:ascii="Arial" w:hAnsi="Arial" w:cs="Arial"/>
          <w:b/>
          <w:bCs/>
        </w:rPr>
        <w:t>cronutrientes</w:t>
      </w:r>
      <w:r w:rsidR="004A6630">
        <w:rPr>
          <w:rFonts w:ascii="Arial" w:hAnsi="Arial" w:cs="Arial"/>
          <w:b/>
          <w:bCs/>
        </w:rPr>
        <w:t xml:space="preserve"> </w:t>
      </w:r>
      <w:r w:rsidR="006C2EF7" w:rsidRPr="006C2EF7">
        <w:rPr>
          <w:rFonts w:ascii="Arial" w:hAnsi="Arial" w:cs="Arial"/>
        </w:rPr>
        <w:t>são substâncias essenciais que o corpo humano necessita em pequenas quantidades para funcionar adequadamente.</w:t>
      </w:r>
    </w:p>
    <w:p w14:paraId="02ECB26B" w14:textId="77777777" w:rsidR="006C2EF7" w:rsidRPr="006C2EF7" w:rsidRDefault="006C2EF7" w:rsidP="006C2EF7">
      <w:pPr>
        <w:jc w:val="both"/>
        <w:rPr>
          <w:rFonts w:ascii="Arial" w:hAnsi="Arial" w:cs="Arial"/>
        </w:rPr>
      </w:pPr>
      <w:r w:rsidRPr="006C2EF7">
        <w:rPr>
          <w:rFonts w:ascii="Arial" w:hAnsi="Arial" w:cs="Arial"/>
        </w:rPr>
        <w:t>Apesar de serem necessários em doses mínimas, comparadas aos macronutrientes (proteínas, gorduras e carboidratos), os micronutrientes são vitais para a manutenção da saúde, auxiliando em diversas funções biológicas.</w:t>
      </w:r>
    </w:p>
    <w:p w14:paraId="636BF5F6" w14:textId="4D856765" w:rsidR="00ED0071" w:rsidRDefault="006C2EF7" w:rsidP="006C2EF7">
      <w:pPr>
        <w:jc w:val="both"/>
        <w:rPr>
          <w:rFonts w:ascii="Arial" w:hAnsi="Arial" w:cs="Arial"/>
        </w:rPr>
      </w:pPr>
      <w:r w:rsidRPr="006C2EF7">
        <w:rPr>
          <w:rFonts w:ascii="Arial" w:hAnsi="Arial" w:cs="Arial"/>
        </w:rPr>
        <w:t>Esses nutrientes incluem vitaminas e minerais, fundamentais para processos como a produção de enzimas, hormônios e outras substâncias essenciais para o crescimento, desenvolvimento e bem-estar do organismo.</w:t>
      </w:r>
    </w:p>
    <w:p w14:paraId="1259C67E" w14:textId="0578CA88" w:rsidR="0090229C" w:rsidRPr="0090229C" w:rsidRDefault="0090229C" w:rsidP="0090229C">
      <w:pPr>
        <w:jc w:val="right"/>
        <w:rPr>
          <w:rFonts w:ascii="Times New Roman" w:hAnsi="Times New Roman" w:cs="Times New Roman"/>
          <w:sz w:val="22"/>
          <w:szCs w:val="22"/>
        </w:rPr>
      </w:pPr>
      <w:r w:rsidRPr="0090229C">
        <w:rPr>
          <w:rFonts w:ascii="Times New Roman" w:hAnsi="Times New Roman" w:cs="Times New Roman"/>
          <w:sz w:val="22"/>
          <w:szCs w:val="22"/>
        </w:rPr>
        <w:t>(SOCIEDADE BRASILEIRA DE DIABETES. Manual de calorias</w:t>
      </w:r>
      <w:r w:rsidR="00480E7E">
        <w:rPr>
          <w:rFonts w:ascii="Times New Roman" w:hAnsi="Times New Roman" w:cs="Times New Roman"/>
          <w:sz w:val="22"/>
          <w:szCs w:val="22"/>
        </w:rPr>
        <w:t>, 2007</w:t>
      </w:r>
      <w:r w:rsidRPr="0090229C">
        <w:rPr>
          <w:rFonts w:ascii="Times New Roman" w:hAnsi="Times New Roman" w:cs="Times New Roman"/>
          <w:sz w:val="22"/>
          <w:szCs w:val="22"/>
        </w:rPr>
        <w:t>)</w:t>
      </w:r>
    </w:p>
    <w:p w14:paraId="799E4A45" w14:textId="77777777" w:rsidR="0090229C" w:rsidRPr="006C2EF7" w:rsidRDefault="0090229C" w:rsidP="0090229C">
      <w:pPr>
        <w:jc w:val="right"/>
        <w:rPr>
          <w:rFonts w:ascii="Arial" w:hAnsi="Arial" w:cs="Arial"/>
        </w:rPr>
      </w:pPr>
    </w:p>
    <w:p w14:paraId="7B02F479" w14:textId="77777777" w:rsidR="009A0E26" w:rsidRDefault="009A0E26" w:rsidP="00C70495">
      <w:pPr>
        <w:jc w:val="both"/>
        <w:rPr>
          <w:rFonts w:ascii="Arial" w:hAnsi="Arial" w:cs="Arial"/>
        </w:rPr>
      </w:pPr>
      <w:r w:rsidRPr="009A0E26">
        <w:rPr>
          <w:rFonts w:ascii="Arial" w:hAnsi="Arial" w:cs="Arial"/>
        </w:rPr>
        <w:t xml:space="preserve">Existem dois tipos de micronutrientes: as </w:t>
      </w:r>
      <w:r w:rsidRPr="009A0E26">
        <w:rPr>
          <w:rFonts w:ascii="Arial" w:hAnsi="Arial" w:cs="Arial"/>
          <w:b/>
          <w:bCs/>
        </w:rPr>
        <w:t>vitaminas</w:t>
      </w:r>
      <w:r w:rsidRPr="009A0E26">
        <w:rPr>
          <w:rFonts w:ascii="Arial" w:hAnsi="Arial" w:cs="Arial"/>
        </w:rPr>
        <w:t xml:space="preserve"> e os </w:t>
      </w:r>
      <w:r w:rsidRPr="009A0E26">
        <w:rPr>
          <w:rFonts w:ascii="Arial" w:hAnsi="Arial" w:cs="Arial"/>
          <w:b/>
          <w:bCs/>
        </w:rPr>
        <w:t>minerais</w:t>
      </w:r>
      <w:r w:rsidRPr="009A0E26">
        <w:rPr>
          <w:rFonts w:ascii="Arial" w:hAnsi="Arial" w:cs="Arial"/>
        </w:rPr>
        <w:t xml:space="preserve">. </w:t>
      </w:r>
    </w:p>
    <w:p w14:paraId="651A56AC" w14:textId="13DA0AC4" w:rsidR="009A0E26" w:rsidRPr="00582AAC" w:rsidRDefault="009A0E26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30969967"/>
      <w:r w:rsidRPr="00582AAC">
        <w:rPr>
          <w:rFonts w:ascii="Arial" w:hAnsi="Arial" w:cs="Arial"/>
          <w:b/>
          <w:bCs/>
          <w:color w:val="auto"/>
          <w:sz w:val="24"/>
          <w:szCs w:val="24"/>
        </w:rPr>
        <w:t>Vitaminas</w:t>
      </w:r>
      <w:bookmarkEnd w:id="10"/>
      <w:r w:rsidRPr="00582AAC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4BF13C1B" w14:textId="77777777" w:rsidR="000C7AE0" w:rsidRDefault="00495440" w:rsidP="00495440">
      <w:pPr>
        <w:jc w:val="both"/>
        <w:rPr>
          <w:rFonts w:ascii="Arial" w:hAnsi="Arial" w:cs="Arial"/>
        </w:rPr>
      </w:pPr>
      <w:r w:rsidRPr="00495440">
        <w:rPr>
          <w:rFonts w:ascii="Arial" w:hAnsi="Arial" w:cs="Arial"/>
          <w:b/>
          <w:bCs/>
        </w:rPr>
        <w:t>Vitaminas</w:t>
      </w:r>
      <w:r w:rsidRPr="00495440">
        <w:rPr>
          <w:rFonts w:ascii="Arial" w:hAnsi="Arial" w:cs="Arial"/>
        </w:rPr>
        <w:t>: São substâncias orgânicas essenciais para a saúde</w:t>
      </w:r>
      <w:r w:rsidR="000C7AE0">
        <w:rPr>
          <w:rFonts w:ascii="Arial" w:hAnsi="Arial" w:cs="Arial"/>
        </w:rPr>
        <w:t xml:space="preserve">, </w:t>
      </w:r>
      <w:r w:rsidR="00C93F77" w:rsidRPr="009A0E26">
        <w:rPr>
          <w:rFonts w:ascii="Arial" w:hAnsi="Arial" w:cs="Arial"/>
        </w:rPr>
        <w:t>são importantes na regulação das funções do nosso organismo, ou seja, são indispensáveis para o seu bom funcionamento, contribuindo para o fortalecimento do nosso corpo e evitando gripes frequentes e outras doenças</w:t>
      </w:r>
      <w:r w:rsidR="000C7AE0">
        <w:rPr>
          <w:rFonts w:ascii="Arial" w:hAnsi="Arial" w:cs="Arial"/>
        </w:rPr>
        <w:t xml:space="preserve"> </w:t>
      </w:r>
    </w:p>
    <w:p w14:paraId="7AF91B82" w14:textId="5DAB98C6" w:rsidR="000C7AE0" w:rsidRPr="00495440" w:rsidRDefault="000C7AE0" w:rsidP="00495440">
      <w:pPr>
        <w:jc w:val="both"/>
        <w:rPr>
          <w:rFonts w:ascii="Arial" w:hAnsi="Arial" w:cs="Arial"/>
        </w:rPr>
      </w:pPr>
      <w:r w:rsidRPr="000C7AE0">
        <w:rPr>
          <w:rFonts w:ascii="Arial" w:hAnsi="Arial" w:cs="Arial"/>
        </w:rPr>
        <w:t>Existem dois tipos de vitaminas:</w:t>
      </w:r>
    </w:p>
    <w:p w14:paraId="32D416DD" w14:textId="52EDE8BC" w:rsidR="00495440" w:rsidRPr="001E7F92" w:rsidRDefault="00495440" w:rsidP="001E7F92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1E7F92">
        <w:rPr>
          <w:rFonts w:ascii="Arial" w:hAnsi="Arial" w:cs="Arial"/>
          <w:b/>
          <w:bCs/>
        </w:rPr>
        <w:t>Vitaminas lipossolúveis</w:t>
      </w:r>
      <w:r w:rsidR="001E7F92" w:rsidRPr="001E7F92">
        <w:rPr>
          <w:rFonts w:ascii="Arial" w:hAnsi="Arial" w:cs="Arial"/>
          <w:b/>
          <w:bCs/>
        </w:rPr>
        <w:t>,</w:t>
      </w:r>
      <w:r w:rsidRPr="001E7F92">
        <w:rPr>
          <w:rFonts w:ascii="Arial" w:hAnsi="Arial" w:cs="Arial"/>
        </w:rPr>
        <w:t xml:space="preserve"> como a vitamina A, D, E, K; que estão presentes, principalmente, em alimentos como leite, óleos de peixe, sementes e verduras, como brócolos.</w:t>
      </w:r>
    </w:p>
    <w:p w14:paraId="0224030E" w14:textId="1BEF25DA" w:rsidR="00044D4D" w:rsidRDefault="00495440" w:rsidP="00C70495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1E7F92">
        <w:rPr>
          <w:rFonts w:ascii="Arial" w:hAnsi="Arial" w:cs="Arial"/>
          <w:b/>
          <w:bCs/>
        </w:rPr>
        <w:t>Vitaminas hidrossolúveis</w:t>
      </w:r>
      <w:r w:rsidRPr="001E7F92">
        <w:rPr>
          <w:rFonts w:ascii="Arial" w:hAnsi="Arial" w:cs="Arial"/>
        </w:rPr>
        <w:t>, como as vitaminas do complexo B e a vitamina C, que se encontram em alimentos como fígado, levedo de cerveja e frutas cítricas</w:t>
      </w:r>
      <w:r w:rsidR="00E4521D" w:rsidRPr="001E7F92">
        <w:rPr>
          <w:rFonts w:ascii="Arial" w:hAnsi="Arial" w:cs="Arial"/>
        </w:rPr>
        <w:t>.</w:t>
      </w:r>
    </w:p>
    <w:p w14:paraId="0207B681" w14:textId="77777777" w:rsidR="005E1FC2" w:rsidRPr="005E1FC2" w:rsidRDefault="005E1FC2" w:rsidP="005E1FC2">
      <w:pPr>
        <w:jc w:val="both"/>
        <w:rPr>
          <w:rFonts w:ascii="Arial" w:hAnsi="Arial" w:cs="Arial"/>
        </w:rPr>
      </w:pPr>
    </w:p>
    <w:tbl>
      <w:tblPr>
        <w:tblStyle w:val="TabelacomGrelha"/>
        <w:tblW w:w="9561" w:type="dxa"/>
        <w:jc w:val="center"/>
        <w:tblLook w:val="04A0" w:firstRow="1" w:lastRow="0" w:firstColumn="1" w:lastColumn="0" w:noHBand="0" w:noVBand="1"/>
      </w:tblPr>
      <w:tblGrid>
        <w:gridCol w:w="2164"/>
        <w:gridCol w:w="4583"/>
        <w:gridCol w:w="2814"/>
      </w:tblGrid>
      <w:tr w:rsidR="005E1FC2" w14:paraId="49FEE991" w14:textId="77777777" w:rsidTr="00353080">
        <w:trPr>
          <w:trHeight w:val="422"/>
          <w:jc w:val="center"/>
        </w:trPr>
        <w:tc>
          <w:tcPr>
            <w:tcW w:w="1827" w:type="dxa"/>
          </w:tcPr>
          <w:p w14:paraId="37D06ACB" w14:textId="77777777" w:rsidR="005E1FC2" w:rsidRPr="00F52452" w:rsidRDefault="005E1FC2" w:rsidP="0029255B">
            <w:pPr>
              <w:spacing w:line="259" w:lineRule="auto"/>
              <w:ind w:left="16"/>
              <w:jc w:val="center"/>
              <w:rPr>
                <w:rFonts w:ascii="Arial" w:hAnsi="Arial" w:cs="Arial"/>
                <w:szCs w:val="32"/>
              </w:rPr>
            </w:pPr>
            <w:r w:rsidRPr="00F52452">
              <w:rPr>
                <w:rFonts w:ascii="Arial" w:eastAsia="Calibri" w:hAnsi="Arial" w:cs="Arial"/>
                <w:b/>
                <w:szCs w:val="32"/>
              </w:rPr>
              <w:t>VITAMINAS</w:t>
            </w:r>
          </w:p>
        </w:tc>
        <w:tc>
          <w:tcPr>
            <w:tcW w:w="4807" w:type="dxa"/>
          </w:tcPr>
          <w:p w14:paraId="519DBF6B" w14:textId="77777777" w:rsidR="005E1FC2" w:rsidRPr="00F52452" w:rsidRDefault="005E1FC2" w:rsidP="0029255B">
            <w:pPr>
              <w:spacing w:line="259" w:lineRule="auto"/>
              <w:ind w:left="16"/>
              <w:jc w:val="center"/>
              <w:rPr>
                <w:rFonts w:ascii="Arial" w:hAnsi="Arial" w:cs="Arial"/>
                <w:szCs w:val="32"/>
              </w:rPr>
            </w:pPr>
            <w:r w:rsidRPr="00F52452">
              <w:rPr>
                <w:rFonts w:ascii="Arial" w:eastAsia="Calibri" w:hAnsi="Arial" w:cs="Arial"/>
                <w:b/>
                <w:szCs w:val="32"/>
              </w:rPr>
              <w:t>FUNÇÃO</w:t>
            </w:r>
          </w:p>
        </w:tc>
        <w:tc>
          <w:tcPr>
            <w:tcW w:w="2927" w:type="dxa"/>
          </w:tcPr>
          <w:p w14:paraId="2BC54543" w14:textId="77777777" w:rsidR="005E1FC2" w:rsidRPr="00F52452" w:rsidRDefault="005E1FC2" w:rsidP="0029255B">
            <w:pPr>
              <w:spacing w:line="259" w:lineRule="auto"/>
              <w:ind w:left="17"/>
              <w:jc w:val="center"/>
              <w:rPr>
                <w:rFonts w:ascii="Arial" w:hAnsi="Arial" w:cs="Arial"/>
                <w:szCs w:val="32"/>
              </w:rPr>
            </w:pPr>
            <w:r w:rsidRPr="00F52452">
              <w:rPr>
                <w:rFonts w:ascii="Arial" w:eastAsia="Calibri" w:hAnsi="Arial" w:cs="Arial"/>
                <w:b/>
                <w:szCs w:val="32"/>
              </w:rPr>
              <w:t>FONTES</w:t>
            </w:r>
          </w:p>
        </w:tc>
      </w:tr>
      <w:tr w:rsidR="005E1FC2" w14:paraId="277D950F" w14:textId="77777777" w:rsidTr="00353080">
        <w:trPr>
          <w:trHeight w:val="1357"/>
          <w:jc w:val="center"/>
        </w:trPr>
        <w:tc>
          <w:tcPr>
            <w:tcW w:w="1827" w:type="dxa"/>
          </w:tcPr>
          <w:p w14:paraId="53532B6D" w14:textId="77777777" w:rsidR="005E1FC2" w:rsidRPr="005E1FC2" w:rsidRDefault="005E1FC2" w:rsidP="0029255B">
            <w:pPr>
              <w:spacing w:line="259" w:lineRule="auto"/>
              <w:ind w:left="2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 xml:space="preserve">A ou </w:t>
            </w:r>
            <w:proofErr w:type="spellStart"/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retinol</w:t>
            </w:r>
            <w:proofErr w:type="spellEnd"/>
          </w:p>
        </w:tc>
        <w:tc>
          <w:tcPr>
            <w:tcW w:w="4807" w:type="dxa"/>
          </w:tcPr>
          <w:p w14:paraId="38B5E6F0" w14:textId="64BB2CD0" w:rsidR="005E1FC2" w:rsidRPr="005E1FC2" w:rsidRDefault="005E1FC2" w:rsidP="0029255B">
            <w:pPr>
              <w:spacing w:line="259" w:lineRule="auto"/>
              <w:ind w:left="2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É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ab/>
              <w:t xml:space="preserve">responsável </w:t>
            </w:r>
            <w:proofErr w:type="spellStart"/>
            <w:r w:rsidRPr="005E1FC2">
              <w:rPr>
                <w:rFonts w:ascii="Arial" w:hAnsi="Arial" w:cs="Arial"/>
                <w:color w:val="181717"/>
                <w:szCs w:val="32"/>
              </w:rPr>
              <w:t>pela</w:t>
            </w:r>
            <w:proofErr w:type="spellEnd"/>
            <w:r w:rsidRPr="005E1FC2">
              <w:rPr>
                <w:rFonts w:ascii="Arial" w:hAnsi="Arial" w:cs="Arial"/>
                <w:color w:val="181717"/>
                <w:szCs w:val="32"/>
              </w:rPr>
              <w:t xml:space="preserve"> adaptação da visão ao escuro; protege a pele e mucosas; e é essencial para o funcionamento dos órgãos reprodutores.</w:t>
            </w:r>
          </w:p>
        </w:tc>
        <w:tc>
          <w:tcPr>
            <w:tcW w:w="2927" w:type="dxa"/>
          </w:tcPr>
          <w:p w14:paraId="35696612" w14:textId="74D6F0C4" w:rsidR="005E1FC2" w:rsidRPr="005E1FC2" w:rsidRDefault="005E1FC2" w:rsidP="0029255B">
            <w:pPr>
              <w:spacing w:line="259" w:lineRule="auto"/>
              <w:ind w:left="2" w:right="15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Gordura do leite, fígado, gema do ovo, manteiga, vegetais verde-escuros e alaranjados como bró colis, couve, cenoura e abóbora.</w:t>
            </w:r>
          </w:p>
        </w:tc>
      </w:tr>
      <w:tr w:rsidR="005E1FC2" w14:paraId="2500A3B1" w14:textId="77777777" w:rsidTr="00353080">
        <w:trPr>
          <w:trHeight w:val="1357"/>
          <w:jc w:val="center"/>
        </w:trPr>
        <w:tc>
          <w:tcPr>
            <w:tcW w:w="1827" w:type="dxa"/>
          </w:tcPr>
          <w:p w14:paraId="17CC3618" w14:textId="77777777" w:rsidR="005E1FC2" w:rsidRPr="005E1FC2" w:rsidRDefault="005E1FC2" w:rsidP="0029255B">
            <w:pPr>
              <w:spacing w:line="259" w:lineRule="auto"/>
              <w:ind w:left="2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D ou calciferol</w:t>
            </w:r>
          </w:p>
        </w:tc>
        <w:tc>
          <w:tcPr>
            <w:tcW w:w="4807" w:type="dxa"/>
          </w:tcPr>
          <w:p w14:paraId="104401CD" w14:textId="7BB32357" w:rsidR="005E1FC2" w:rsidRPr="005E1FC2" w:rsidRDefault="005E1FC2" w:rsidP="0029255B">
            <w:pPr>
              <w:spacing w:line="259" w:lineRule="auto"/>
              <w:ind w:left="2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Controla a absorção do cálcio e do fósforo; regula a formação e a reconstituição dos ossos e dentes.</w:t>
            </w:r>
          </w:p>
        </w:tc>
        <w:tc>
          <w:tcPr>
            <w:tcW w:w="2927" w:type="dxa"/>
          </w:tcPr>
          <w:p w14:paraId="1C05C91A" w14:textId="225FC382" w:rsidR="005E1FC2" w:rsidRPr="005E1FC2" w:rsidRDefault="005E1FC2" w:rsidP="0029255B">
            <w:pPr>
              <w:spacing w:line="259" w:lineRule="auto"/>
              <w:ind w:left="2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 xml:space="preserve">Fígado, gema de ovo, leite enriquecido. A pessoa deve ficar exposta aos raios solares para que haja </w:t>
            </w:r>
            <w:r w:rsidRPr="005E1FC2">
              <w:rPr>
                <w:rFonts w:ascii="Arial" w:hAnsi="Arial" w:cs="Arial"/>
                <w:color w:val="181717"/>
                <w:szCs w:val="32"/>
              </w:rPr>
              <w:lastRenderedPageBreak/>
              <w:t>produção de vitamina no organismo.</w:t>
            </w:r>
          </w:p>
        </w:tc>
      </w:tr>
      <w:tr w:rsidR="005E1FC2" w14:paraId="673FF7DB" w14:textId="77777777" w:rsidTr="00353080">
        <w:trPr>
          <w:trHeight w:val="1357"/>
          <w:jc w:val="center"/>
        </w:trPr>
        <w:tc>
          <w:tcPr>
            <w:tcW w:w="1827" w:type="dxa"/>
          </w:tcPr>
          <w:p w14:paraId="24948E73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E ou tocoferol</w:t>
            </w:r>
          </w:p>
        </w:tc>
        <w:tc>
          <w:tcPr>
            <w:tcW w:w="4807" w:type="dxa"/>
          </w:tcPr>
          <w:p w14:paraId="7229A0C0" w14:textId="52509883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 xml:space="preserve">Contribui para o bom estado dos tecidos; auxilia na digestão das gorduras; e </w:t>
            </w:r>
            <w:r w:rsidR="00F52452" w:rsidRPr="005E1FC2">
              <w:rPr>
                <w:rFonts w:ascii="Arial" w:hAnsi="Arial" w:cs="Arial"/>
                <w:color w:val="181717"/>
                <w:szCs w:val="32"/>
              </w:rPr>
              <w:t>actua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 xml:space="preserve"> com antioxidante.</w:t>
            </w:r>
          </w:p>
        </w:tc>
        <w:tc>
          <w:tcPr>
            <w:tcW w:w="2927" w:type="dxa"/>
          </w:tcPr>
          <w:p w14:paraId="4208D0D3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Óleos vegetais, vegetais verde-escuros como espinafre, germe de trigo, gema de ovo, gordura do leite, nozes.</w:t>
            </w:r>
          </w:p>
        </w:tc>
      </w:tr>
      <w:tr w:rsidR="005E1FC2" w14:paraId="0E4B2BA7" w14:textId="77777777" w:rsidTr="00353080">
        <w:trPr>
          <w:trHeight w:val="1117"/>
          <w:jc w:val="center"/>
        </w:trPr>
        <w:tc>
          <w:tcPr>
            <w:tcW w:w="1827" w:type="dxa"/>
          </w:tcPr>
          <w:p w14:paraId="1C147828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 xml:space="preserve">K ou </w:t>
            </w:r>
            <w:proofErr w:type="spellStart"/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menadiona</w:t>
            </w:r>
            <w:proofErr w:type="spellEnd"/>
          </w:p>
        </w:tc>
        <w:tc>
          <w:tcPr>
            <w:tcW w:w="4807" w:type="dxa"/>
          </w:tcPr>
          <w:p w14:paraId="58526A13" w14:textId="536040F9" w:rsidR="005E1FC2" w:rsidRPr="005E1FC2" w:rsidRDefault="005E1FC2" w:rsidP="0029255B">
            <w:pPr>
              <w:spacing w:line="259" w:lineRule="auto"/>
              <w:ind w:left="1" w:right="32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É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ab/>
              <w:t xml:space="preserve">fundamental para a coagulação </w:t>
            </w:r>
            <w:r w:rsidR="00F52452" w:rsidRPr="005E1FC2">
              <w:rPr>
                <w:rFonts w:ascii="Arial" w:hAnsi="Arial" w:cs="Arial"/>
                <w:color w:val="181717"/>
                <w:szCs w:val="32"/>
              </w:rPr>
              <w:t>sanguínea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 xml:space="preserve"> e participa do metabolismo de minerais, como cálcio e ferro.</w:t>
            </w:r>
          </w:p>
        </w:tc>
        <w:tc>
          <w:tcPr>
            <w:tcW w:w="2927" w:type="dxa"/>
          </w:tcPr>
          <w:p w14:paraId="6CBC490B" w14:textId="4EDC124A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 xml:space="preserve">Fígado, óleos vegetais, vegetais verdes. Também é produzida </w:t>
            </w:r>
            <w:proofErr w:type="spellStart"/>
            <w:r w:rsidRPr="005E1FC2">
              <w:rPr>
                <w:rFonts w:ascii="Arial" w:hAnsi="Arial" w:cs="Arial"/>
                <w:color w:val="181717"/>
                <w:szCs w:val="32"/>
              </w:rPr>
              <w:t>pelas</w:t>
            </w:r>
            <w:proofErr w:type="spellEnd"/>
            <w:r w:rsidRPr="005E1FC2">
              <w:rPr>
                <w:rFonts w:ascii="Arial" w:hAnsi="Arial" w:cs="Arial"/>
                <w:color w:val="181717"/>
                <w:szCs w:val="32"/>
              </w:rPr>
              <w:t xml:space="preserve"> bactérias do intestino.</w:t>
            </w:r>
          </w:p>
        </w:tc>
      </w:tr>
      <w:tr w:rsidR="005E1FC2" w14:paraId="7D0574BF" w14:textId="77777777" w:rsidTr="00353080">
        <w:trPr>
          <w:trHeight w:val="1117"/>
          <w:jc w:val="center"/>
        </w:trPr>
        <w:tc>
          <w:tcPr>
            <w:tcW w:w="1827" w:type="dxa"/>
          </w:tcPr>
          <w:p w14:paraId="74D6547F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C ou ácido ascórbico</w:t>
            </w:r>
          </w:p>
        </w:tc>
        <w:tc>
          <w:tcPr>
            <w:tcW w:w="4807" w:type="dxa"/>
          </w:tcPr>
          <w:p w14:paraId="5D747A21" w14:textId="2886340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Auxilia na absorção do ferro; participa da formação de colágeno e do processo de cicatrização; e aumenta a resistência contra certas doenças como a gripe.</w:t>
            </w:r>
          </w:p>
        </w:tc>
        <w:tc>
          <w:tcPr>
            <w:tcW w:w="2927" w:type="dxa"/>
          </w:tcPr>
          <w:p w14:paraId="587E36B4" w14:textId="77777777" w:rsidR="005E1FC2" w:rsidRPr="005E1FC2" w:rsidRDefault="005E1FC2" w:rsidP="0029255B">
            <w:pPr>
              <w:spacing w:line="259" w:lineRule="auto"/>
              <w:ind w:left="1" w:right="14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Acerola, limão, laranja, abacaxi, maracujá, morango, verduras.</w:t>
            </w:r>
          </w:p>
        </w:tc>
      </w:tr>
      <w:tr w:rsidR="005E1FC2" w14:paraId="55027119" w14:textId="77777777" w:rsidTr="00353080">
        <w:trPr>
          <w:trHeight w:val="662"/>
          <w:jc w:val="center"/>
        </w:trPr>
        <w:tc>
          <w:tcPr>
            <w:tcW w:w="1827" w:type="dxa"/>
          </w:tcPr>
          <w:p w14:paraId="555CD007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B1 ou tiamina</w:t>
            </w:r>
          </w:p>
        </w:tc>
        <w:tc>
          <w:tcPr>
            <w:tcW w:w="4807" w:type="dxa"/>
          </w:tcPr>
          <w:p w14:paraId="64A57422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É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ab/>
              <w:t>importante para o bom funcionamento dos músculos e do cérebro.</w:t>
            </w:r>
          </w:p>
        </w:tc>
        <w:tc>
          <w:tcPr>
            <w:tcW w:w="2927" w:type="dxa"/>
          </w:tcPr>
          <w:p w14:paraId="3A652327" w14:textId="77777777" w:rsidR="005E1FC2" w:rsidRPr="005E1FC2" w:rsidRDefault="005E1FC2" w:rsidP="0029255B">
            <w:pPr>
              <w:spacing w:line="259" w:lineRule="auto"/>
              <w:ind w:left="1" w:right="2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Aves, peixes, leite e derivados, cereais, verduras.</w:t>
            </w:r>
          </w:p>
        </w:tc>
      </w:tr>
      <w:tr w:rsidR="005E1FC2" w14:paraId="1CA6B32F" w14:textId="77777777" w:rsidTr="00353080">
        <w:trPr>
          <w:trHeight w:val="642"/>
          <w:jc w:val="center"/>
        </w:trPr>
        <w:tc>
          <w:tcPr>
            <w:tcW w:w="1827" w:type="dxa"/>
          </w:tcPr>
          <w:p w14:paraId="59B9B56E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B2 ou riboflavina</w:t>
            </w:r>
          </w:p>
        </w:tc>
        <w:tc>
          <w:tcPr>
            <w:tcW w:w="4807" w:type="dxa"/>
          </w:tcPr>
          <w:p w14:paraId="447225A3" w14:textId="3F86B434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Contribui para o bom estado das mucosas e da visão e acelera a cicatrização.</w:t>
            </w:r>
          </w:p>
        </w:tc>
        <w:tc>
          <w:tcPr>
            <w:tcW w:w="2927" w:type="dxa"/>
          </w:tcPr>
          <w:p w14:paraId="6A1AAE89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Leite e derivados, cereais, carnes, fígado.</w:t>
            </w:r>
          </w:p>
        </w:tc>
      </w:tr>
      <w:tr w:rsidR="005E1FC2" w14:paraId="740B70D9" w14:textId="77777777" w:rsidTr="00353080">
        <w:trPr>
          <w:trHeight w:val="882"/>
          <w:jc w:val="center"/>
        </w:trPr>
        <w:tc>
          <w:tcPr>
            <w:tcW w:w="1827" w:type="dxa"/>
          </w:tcPr>
          <w:p w14:paraId="4234DDC1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 xml:space="preserve">B3 ou </w:t>
            </w:r>
            <w:proofErr w:type="spellStart"/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niacina</w:t>
            </w:r>
            <w:proofErr w:type="spellEnd"/>
          </w:p>
        </w:tc>
        <w:tc>
          <w:tcPr>
            <w:tcW w:w="4807" w:type="dxa"/>
          </w:tcPr>
          <w:p w14:paraId="012BFA20" w14:textId="515B1DF7" w:rsidR="005E1FC2" w:rsidRPr="005E1FC2" w:rsidRDefault="005E1FC2" w:rsidP="0029255B">
            <w:pPr>
              <w:spacing w:line="259" w:lineRule="auto"/>
              <w:ind w:left="1" w:right="17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 xml:space="preserve">Participa do metabolismo dos carboidratos e das proteínas e é essencial nas </w:t>
            </w:r>
            <w:r w:rsidR="00F52452" w:rsidRPr="005E1FC2">
              <w:rPr>
                <w:rFonts w:ascii="Arial" w:hAnsi="Arial" w:cs="Arial"/>
                <w:color w:val="181717"/>
                <w:szCs w:val="32"/>
              </w:rPr>
              <w:t>reacções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 xml:space="preserve"> de obtenção de energia.</w:t>
            </w:r>
          </w:p>
        </w:tc>
        <w:tc>
          <w:tcPr>
            <w:tcW w:w="2927" w:type="dxa"/>
          </w:tcPr>
          <w:p w14:paraId="0F275C45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Carnes, peixe, amendoim, grãos, ovo, leite, leguminosas como lentilha e feijão.</w:t>
            </w:r>
          </w:p>
        </w:tc>
      </w:tr>
      <w:tr w:rsidR="005E1FC2" w14:paraId="3F829FEF" w14:textId="77777777" w:rsidTr="00353080">
        <w:trPr>
          <w:trHeight w:val="1117"/>
          <w:jc w:val="center"/>
        </w:trPr>
        <w:tc>
          <w:tcPr>
            <w:tcW w:w="1827" w:type="dxa"/>
          </w:tcPr>
          <w:p w14:paraId="75F5197F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 xml:space="preserve">B5 ou ácido </w:t>
            </w:r>
            <w:proofErr w:type="spellStart"/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pantotênico</w:t>
            </w:r>
            <w:proofErr w:type="spellEnd"/>
          </w:p>
        </w:tc>
        <w:tc>
          <w:tcPr>
            <w:tcW w:w="4807" w:type="dxa"/>
          </w:tcPr>
          <w:p w14:paraId="56E00B81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Ajuda a transformar os nutrientes em energia e é importante para o funcionamento do cérebro.</w:t>
            </w:r>
          </w:p>
        </w:tc>
        <w:tc>
          <w:tcPr>
            <w:tcW w:w="2927" w:type="dxa"/>
          </w:tcPr>
          <w:p w14:paraId="6C264321" w14:textId="77777777" w:rsidR="005E1FC2" w:rsidRPr="005E1FC2" w:rsidRDefault="005E1FC2" w:rsidP="0029255B">
            <w:pPr>
              <w:spacing w:line="264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Presente em quase todos os alimentos. O termo "</w:t>
            </w:r>
            <w:proofErr w:type="spellStart"/>
            <w:r w:rsidRPr="005E1FC2">
              <w:rPr>
                <w:rFonts w:ascii="Arial" w:hAnsi="Arial" w:cs="Arial"/>
                <w:color w:val="181717"/>
                <w:szCs w:val="32"/>
              </w:rPr>
              <w:t>panto</w:t>
            </w:r>
            <w:proofErr w:type="spellEnd"/>
            <w:r w:rsidRPr="005E1FC2">
              <w:rPr>
                <w:rFonts w:ascii="Arial" w:hAnsi="Arial" w:cs="Arial"/>
                <w:color w:val="181717"/>
                <w:szCs w:val="32"/>
              </w:rPr>
              <w:t>" tem origem grega e significa</w:t>
            </w:r>
          </w:p>
          <w:p w14:paraId="12EA3F14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"tudo".</w:t>
            </w:r>
          </w:p>
        </w:tc>
      </w:tr>
      <w:tr w:rsidR="005E1FC2" w14:paraId="70626AFF" w14:textId="77777777" w:rsidTr="00353080">
        <w:trPr>
          <w:trHeight w:val="662"/>
          <w:jc w:val="center"/>
        </w:trPr>
        <w:tc>
          <w:tcPr>
            <w:tcW w:w="1827" w:type="dxa"/>
          </w:tcPr>
          <w:p w14:paraId="113E5A1C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B6 ou piridoxina</w:t>
            </w:r>
          </w:p>
        </w:tc>
        <w:tc>
          <w:tcPr>
            <w:tcW w:w="4807" w:type="dxa"/>
          </w:tcPr>
          <w:p w14:paraId="2013A630" w14:textId="2F997E19" w:rsidR="005E1FC2" w:rsidRPr="005E1FC2" w:rsidRDefault="005E1FC2" w:rsidP="0029255B">
            <w:pPr>
              <w:spacing w:line="259" w:lineRule="auto"/>
              <w:ind w:right="277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Participa do metabolismo das proteínas e dos glóbulos vermelhos (células do sangue).</w:t>
            </w:r>
          </w:p>
        </w:tc>
        <w:tc>
          <w:tcPr>
            <w:tcW w:w="2927" w:type="dxa"/>
          </w:tcPr>
          <w:p w14:paraId="2CDB33E4" w14:textId="77777777" w:rsidR="005E1FC2" w:rsidRPr="005E1FC2" w:rsidRDefault="005E1FC2" w:rsidP="0029255B">
            <w:pPr>
              <w:spacing w:line="259" w:lineRule="auto"/>
              <w:ind w:left="1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Carnes, ovo, leite, fígado.</w:t>
            </w:r>
          </w:p>
        </w:tc>
      </w:tr>
      <w:tr w:rsidR="005E1FC2" w14:paraId="6C782933" w14:textId="77777777" w:rsidTr="00353080">
        <w:trPr>
          <w:trHeight w:val="722"/>
          <w:jc w:val="center"/>
        </w:trPr>
        <w:tc>
          <w:tcPr>
            <w:tcW w:w="1827" w:type="dxa"/>
          </w:tcPr>
          <w:p w14:paraId="0AAFA92F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B8 ou biotina</w:t>
            </w:r>
          </w:p>
        </w:tc>
        <w:tc>
          <w:tcPr>
            <w:tcW w:w="4807" w:type="dxa"/>
          </w:tcPr>
          <w:p w14:paraId="0FFA1CF6" w14:textId="2C5D32CB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 xml:space="preserve">Auxilia na digestão de gorduras e participa de várias </w:t>
            </w:r>
            <w:r w:rsidR="00F52452" w:rsidRPr="005E1FC2">
              <w:rPr>
                <w:rFonts w:ascii="Arial" w:hAnsi="Arial" w:cs="Arial"/>
                <w:color w:val="181717"/>
                <w:szCs w:val="32"/>
              </w:rPr>
              <w:t>reacções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 xml:space="preserve"> com a vitamina B5.</w:t>
            </w:r>
          </w:p>
        </w:tc>
        <w:tc>
          <w:tcPr>
            <w:tcW w:w="2927" w:type="dxa"/>
          </w:tcPr>
          <w:p w14:paraId="0935B547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Carne, leite, cereais, ovo, nozes e castanhas.</w:t>
            </w:r>
          </w:p>
        </w:tc>
      </w:tr>
      <w:tr w:rsidR="005E1FC2" w14:paraId="7D420392" w14:textId="77777777" w:rsidTr="00353080">
        <w:trPr>
          <w:trHeight w:val="682"/>
          <w:jc w:val="center"/>
        </w:trPr>
        <w:tc>
          <w:tcPr>
            <w:tcW w:w="1827" w:type="dxa"/>
          </w:tcPr>
          <w:p w14:paraId="58D18382" w14:textId="77777777" w:rsidR="005E1FC2" w:rsidRPr="005E1FC2" w:rsidRDefault="005E1FC2" w:rsidP="0029255B">
            <w:pPr>
              <w:spacing w:line="259" w:lineRule="auto"/>
              <w:ind w:right="15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B9 ou ácido fólico</w:t>
            </w:r>
          </w:p>
        </w:tc>
        <w:tc>
          <w:tcPr>
            <w:tcW w:w="4807" w:type="dxa"/>
          </w:tcPr>
          <w:p w14:paraId="78AF0756" w14:textId="04C352C4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 xml:space="preserve">Fundamental na divisão celular, especialmente das células do sangue; </w:t>
            </w:r>
            <w:r w:rsidR="00F52452" w:rsidRPr="005E1FC2">
              <w:rPr>
                <w:rFonts w:ascii="Arial" w:hAnsi="Arial" w:cs="Arial"/>
                <w:color w:val="181717"/>
                <w:szCs w:val="32"/>
              </w:rPr>
              <w:t>actua</w:t>
            </w:r>
            <w:r w:rsidRPr="005E1FC2">
              <w:rPr>
                <w:rFonts w:ascii="Arial" w:hAnsi="Arial" w:cs="Arial"/>
                <w:color w:val="181717"/>
                <w:szCs w:val="32"/>
              </w:rPr>
              <w:t xml:space="preserve"> no metabolismo do DNA.</w:t>
            </w:r>
          </w:p>
        </w:tc>
        <w:tc>
          <w:tcPr>
            <w:tcW w:w="2927" w:type="dxa"/>
          </w:tcPr>
          <w:p w14:paraId="6DB96AC5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Frutas, fígado, cereais, verduras cruas, carnes.</w:t>
            </w:r>
          </w:p>
        </w:tc>
      </w:tr>
      <w:tr w:rsidR="005E1FC2" w14:paraId="51AC16EF" w14:textId="77777777" w:rsidTr="00353080">
        <w:trPr>
          <w:trHeight w:val="882"/>
          <w:jc w:val="center"/>
        </w:trPr>
        <w:tc>
          <w:tcPr>
            <w:tcW w:w="1827" w:type="dxa"/>
          </w:tcPr>
          <w:p w14:paraId="688FE98E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B12 ou</w:t>
            </w:r>
          </w:p>
          <w:p w14:paraId="73FFCD9D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proofErr w:type="spellStart"/>
            <w:r w:rsidRPr="005E1FC2">
              <w:rPr>
                <w:rFonts w:ascii="Arial" w:eastAsia="Calibri" w:hAnsi="Arial" w:cs="Arial"/>
                <w:b/>
                <w:color w:val="181717"/>
                <w:szCs w:val="32"/>
              </w:rPr>
              <w:t>cianocobalamina</w:t>
            </w:r>
            <w:proofErr w:type="spellEnd"/>
          </w:p>
        </w:tc>
        <w:tc>
          <w:tcPr>
            <w:tcW w:w="4807" w:type="dxa"/>
          </w:tcPr>
          <w:p w14:paraId="378008DB" w14:textId="77777777" w:rsidR="005E1FC2" w:rsidRPr="005E1FC2" w:rsidRDefault="005E1FC2" w:rsidP="0029255B">
            <w:pPr>
              <w:spacing w:line="259" w:lineRule="auto"/>
              <w:ind w:right="25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Ajuda a formar as células vermelhas do sangue e as moléculas de DNA.</w:t>
            </w:r>
          </w:p>
        </w:tc>
        <w:tc>
          <w:tcPr>
            <w:tcW w:w="2927" w:type="dxa"/>
          </w:tcPr>
          <w:p w14:paraId="45E0871C" w14:textId="77777777" w:rsidR="005E1FC2" w:rsidRPr="005E1FC2" w:rsidRDefault="005E1FC2" w:rsidP="0029255B">
            <w:pPr>
              <w:spacing w:line="259" w:lineRule="auto"/>
              <w:rPr>
                <w:rFonts w:ascii="Arial" w:hAnsi="Arial" w:cs="Arial"/>
                <w:szCs w:val="32"/>
              </w:rPr>
            </w:pPr>
            <w:r w:rsidRPr="005E1FC2">
              <w:rPr>
                <w:rFonts w:ascii="Arial" w:hAnsi="Arial" w:cs="Arial"/>
                <w:color w:val="181717"/>
                <w:szCs w:val="32"/>
              </w:rPr>
              <w:t>Carnes, peixes, leite e derivados.</w:t>
            </w:r>
          </w:p>
        </w:tc>
      </w:tr>
    </w:tbl>
    <w:p w14:paraId="0AB26120" w14:textId="31AA76FC" w:rsidR="004A6630" w:rsidRDefault="004A6630" w:rsidP="00C70495">
      <w:pPr>
        <w:jc w:val="both"/>
        <w:rPr>
          <w:rFonts w:ascii="Arial" w:hAnsi="Arial" w:cs="Arial"/>
        </w:rPr>
      </w:pPr>
    </w:p>
    <w:p w14:paraId="2308D01C" w14:textId="77777777" w:rsidR="00932755" w:rsidRDefault="00932755" w:rsidP="00C70495">
      <w:pPr>
        <w:jc w:val="both"/>
        <w:rPr>
          <w:rFonts w:ascii="Arial" w:hAnsi="Arial" w:cs="Arial"/>
        </w:rPr>
      </w:pPr>
    </w:p>
    <w:p w14:paraId="262C8E32" w14:textId="32363332" w:rsidR="00932755" w:rsidRPr="00582AAC" w:rsidRDefault="00E259F6" w:rsidP="00582AAC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230969968"/>
      <w:r w:rsidRPr="00582AAC">
        <w:rPr>
          <w:rFonts w:ascii="Arial" w:hAnsi="Arial" w:cs="Arial"/>
          <w:b/>
          <w:bCs/>
          <w:color w:val="auto"/>
          <w:sz w:val="24"/>
          <w:szCs w:val="24"/>
        </w:rPr>
        <w:t xml:space="preserve">Sais </w:t>
      </w:r>
      <w:r w:rsidR="009B1BE5" w:rsidRPr="00582AAC">
        <w:rPr>
          <w:rFonts w:ascii="Arial" w:hAnsi="Arial" w:cs="Arial"/>
          <w:b/>
          <w:bCs/>
          <w:color w:val="auto"/>
          <w:sz w:val="24"/>
          <w:szCs w:val="24"/>
        </w:rPr>
        <w:t>Minerais</w:t>
      </w:r>
      <w:bookmarkEnd w:id="11"/>
    </w:p>
    <w:p w14:paraId="1DCD2CCD" w14:textId="26B1955C" w:rsidR="003A0C59" w:rsidRDefault="00133C2B" w:rsidP="00DB6B8B">
      <w:pPr>
        <w:jc w:val="both"/>
        <w:rPr>
          <w:rFonts w:ascii="Arial" w:hAnsi="Arial" w:cs="Arial"/>
        </w:rPr>
      </w:pPr>
      <w:r w:rsidRPr="00133C2B">
        <w:rPr>
          <w:rFonts w:ascii="Arial" w:hAnsi="Arial" w:cs="Arial"/>
        </w:rPr>
        <w:t xml:space="preserve">Os </w:t>
      </w:r>
      <w:r w:rsidRPr="00E259F6">
        <w:rPr>
          <w:rFonts w:ascii="Arial" w:hAnsi="Arial" w:cs="Arial"/>
          <w:b/>
          <w:bCs/>
        </w:rPr>
        <w:t>sais minerais</w:t>
      </w:r>
      <w:r w:rsidRPr="00133C2B">
        <w:rPr>
          <w:rFonts w:ascii="Arial" w:hAnsi="Arial" w:cs="Arial"/>
        </w:rPr>
        <w:t xml:space="preserve"> são substâncias químicas inorgânicas essenciais ao funcionamento dos organismos vivos, presentes no corpo sob a forma de </w:t>
      </w:r>
      <w:proofErr w:type="spellStart"/>
      <w:r w:rsidRPr="00133C2B">
        <w:rPr>
          <w:rFonts w:ascii="Arial" w:hAnsi="Arial" w:cs="Arial"/>
        </w:rPr>
        <w:t>íons</w:t>
      </w:r>
      <w:proofErr w:type="spellEnd"/>
      <w:r w:rsidRPr="00133C2B">
        <w:rPr>
          <w:rFonts w:ascii="Arial" w:hAnsi="Arial" w:cs="Arial"/>
        </w:rPr>
        <w:t xml:space="preserve"> dissolvidos nos líquidos corporais ou integrados estruturalmente em tecidos e moléculas biológicas. </w:t>
      </w:r>
    </w:p>
    <w:p w14:paraId="166FAFEB" w14:textId="371B6F23" w:rsidR="00CD71C5" w:rsidRDefault="00133C2B" w:rsidP="001A33EF">
      <w:pPr>
        <w:jc w:val="both"/>
        <w:rPr>
          <w:rFonts w:ascii="Arial" w:hAnsi="Arial" w:cs="Arial"/>
        </w:rPr>
      </w:pPr>
      <w:r w:rsidRPr="00133C2B">
        <w:rPr>
          <w:rFonts w:ascii="Arial" w:hAnsi="Arial" w:cs="Arial"/>
        </w:rPr>
        <w:t>Diferentemente dos compostos orgânicos, eles não fornecem energia metabólica directa, mas participam de processos fisiológicos, bioquímicos e estruturais indispensáveis à manutenção da homeostase, ao crescimento, ao metabolismo celular e à actividade enzimática.</w:t>
      </w:r>
    </w:p>
    <w:p w14:paraId="60BDB290" w14:textId="7FAFCD9B" w:rsidR="001A33EF" w:rsidRPr="001A33EF" w:rsidRDefault="001A33EF" w:rsidP="001A33EF">
      <w:pPr>
        <w:jc w:val="both"/>
        <w:rPr>
          <w:rFonts w:ascii="Arial" w:hAnsi="Arial" w:cs="Arial"/>
        </w:rPr>
      </w:pPr>
      <w:r w:rsidRPr="001A33EF">
        <w:rPr>
          <w:rFonts w:ascii="Arial" w:hAnsi="Arial" w:cs="Arial"/>
        </w:rPr>
        <w:t xml:space="preserve">Os sais minerais podem ser classificados conforme a quantidade exigida </w:t>
      </w:r>
      <w:proofErr w:type="spellStart"/>
      <w:r w:rsidRPr="001A33EF">
        <w:rPr>
          <w:rFonts w:ascii="Arial" w:hAnsi="Arial" w:cs="Arial"/>
        </w:rPr>
        <w:t>pelo</w:t>
      </w:r>
      <w:proofErr w:type="spellEnd"/>
      <w:r w:rsidRPr="001A33EF">
        <w:rPr>
          <w:rFonts w:ascii="Arial" w:hAnsi="Arial" w:cs="Arial"/>
        </w:rPr>
        <w:t xml:space="preserve"> organismo:</w:t>
      </w:r>
    </w:p>
    <w:p w14:paraId="68781A2C" w14:textId="16FD28E8" w:rsidR="001A33EF" w:rsidRPr="001A33EF" w:rsidRDefault="001A33EF" w:rsidP="001A33EF">
      <w:pPr>
        <w:jc w:val="both"/>
        <w:rPr>
          <w:rFonts w:ascii="Arial" w:hAnsi="Arial" w:cs="Arial"/>
        </w:rPr>
      </w:pPr>
      <w:r w:rsidRPr="001A33EF">
        <w:rPr>
          <w:rFonts w:ascii="Arial" w:hAnsi="Arial" w:cs="Arial"/>
        </w:rPr>
        <w:t xml:space="preserve">1. </w:t>
      </w:r>
      <w:proofErr w:type="spellStart"/>
      <w:r w:rsidRPr="008401BB">
        <w:rPr>
          <w:rFonts w:ascii="Arial" w:hAnsi="Arial" w:cs="Arial"/>
          <w:b/>
          <w:bCs/>
        </w:rPr>
        <w:t>Macrominerais</w:t>
      </w:r>
      <w:proofErr w:type="spellEnd"/>
      <w:r w:rsidR="008401BB">
        <w:rPr>
          <w:rFonts w:ascii="Arial" w:hAnsi="Arial" w:cs="Arial"/>
          <w:b/>
          <w:bCs/>
        </w:rPr>
        <w:t>.</w:t>
      </w:r>
    </w:p>
    <w:p w14:paraId="629109CF" w14:textId="77777777" w:rsidR="001A33EF" w:rsidRPr="001A33EF" w:rsidRDefault="001A33EF" w:rsidP="001A33EF">
      <w:pPr>
        <w:jc w:val="both"/>
        <w:rPr>
          <w:rFonts w:ascii="Arial" w:hAnsi="Arial" w:cs="Arial"/>
        </w:rPr>
      </w:pPr>
      <w:r w:rsidRPr="001A33EF">
        <w:rPr>
          <w:rFonts w:ascii="Arial" w:hAnsi="Arial" w:cs="Arial"/>
        </w:rPr>
        <w:t>Necessários em maiores quantidades (geralmente acima de 100 mg/dia):</w:t>
      </w:r>
    </w:p>
    <w:p w14:paraId="713245C1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Cálcio (Ca)</w:t>
      </w:r>
    </w:p>
    <w:p w14:paraId="30AAEB1C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Fósforo (P)</w:t>
      </w:r>
    </w:p>
    <w:p w14:paraId="280A5D87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Potássio (K)</w:t>
      </w:r>
    </w:p>
    <w:p w14:paraId="30B2BB0B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Sódio (Na)</w:t>
      </w:r>
    </w:p>
    <w:p w14:paraId="53BE54E9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Magnésio (Mg)</w:t>
      </w:r>
    </w:p>
    <w:p w14:paraId="47CC4629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Cloro (Cl)</w:t>
      </w:r>
    </w:p>
    <w:p w14:paraId="02AC72BB" w14:textId="77777777" w:rsidR="001A33EF" w:rsidRPr="00CD71C5" w:rsidRDefault="001A33EF" w:rsidP="00CD71C5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Enxofre (S)</w:t>
      </w:r>
    </w:p>
    <w:p w14:paraId="2CBA2FA0" w14:textId="0E1B9A4D" w:rsidR="001A33EF" w:rsidRPr="001A33EF" w:rsidRDefault="001A33EF" w:rsidP="001A33EF">
      <w:pPr>
        <w:jc w:val="both"/>
        <w:rPr>
          <w:rFonts w:ascii="Arial" w:hAnsi="Arial" w:cs="Arial"/>
        </w:rPr>
      </w:pPr>
      <w:r w:rsidRPr="001A33EF">
        <w:rPr>
          <w:rFonts w:ascii="Arial" w:hAnsi="Arial" w:cs="Arial"/>
        </w:rPr>
        <w:t xml:space="preserve">2. </w:t>
      </w:r>
      <w:proofErr w:type="spellStart"/>
      <w:r w:rsidRPr="008401BB">
        <w:rPr>
          <w:rFonts w:ascii="Arial" w:hAnsi="Arial" w:cs="Arial"/>
          <w:b/>
          <w:bCs/>
        </w:rPr>
        <w:t>Microminerais</w:t>
      </w:r>
      <w:proofErr w:type="spellEnd"/>
      <w:r w:rsidR="008401BB">
        <w:rPr>
          <w:rFonts w:ascii="Arial" w:hAnsi="Arial" w:cs="Arial"/>
        </w:rPr>
        <w:t>.</w:t>
      </w:r>
    </w:p>
    <w:p w14:paraId="7DC1CFBC" w14:textId="77777777" w:rsidR="001A33EF" w:rsidRPr="001A33EF" w:rsidRDefault="001A33EF" w:rsidP="001A33EF">
      <w:pPr>
        <w:jc w:val="both"/>
        <w:rPr>
          <w:rFonts w:ascii="Arial" w:hAnsi="Arial" w:cs="Arial"/>
        </w:rPr>
      </w:pPr>
      <w:r w:rsidRPr="001A33EF">
        <w:rPr>
          <w:rFonts w:ascii="Arial" w:hAnsi="Arial" w:cs="Arial"/>
        </w:rPr>
        <w:t>Necessários em pequenas quantidades, mas igualmente essenciais:</w:t>
      </w:r>
    </w:p>
    <w:p w14:paraId="0F4B6280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Ferro (</w:t>
      </w:r>
      <w:proofErr w:type="spellStart"/>
      <w:r w:rsidRPr="00CD71C5">
        <w:rPr>
          <w:rFonts w:ascii="Arial" w:hAnsi="Arial" w:cs="Arial"/>
        </w:rPr>
        <w:t>Fe</w:t>
      </w:r>
      <w:proofErr w:type="spellEnd"/>
      <w:r w:rsidRPr="00CD71C5">
        <w:rPr>
          <w:rFonts w:ascii="Arial" w:hAnsi="Arial" w:cs="Arial"/>
        </w:rPr>
        <w:t>)</w:t>
      </w:r>
    </w:p>
    <w:p w14:paraId="5A0E7E13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Zinco (</w:t>
      </w:r>
      <w:proofErr w:type="spellStart"/>
      <w:r w:rsidRPr="00CD71C5">
        <w:rPr>
          <w:rFonts w:ascii="Arial" w:hAnsi="Arial" w:cs="Arial"/>
        </w:rPr>
        <w:t>Zn</w:t>
      </w:r>
      <w:proofErr w:type="spellEnd"/>
      <w:r w:rsidRPr="00CD71C5">
        <w:rPr>
          <w:rFonts w:ascii="Arial" w:hAnsi="Arial" w:cs="Arial"/>
        </w:rPr>
        <w:t>)</w:t>
      </w:r>
    </w:p>
    <w:p w14:paraId="790773DE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Cobre (Cu)</w:t>
      </w:r>
    </w:p>
    <w:p w14:paraId="2DF50B1A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Iodo (I)</w:t>
      </w:r>
    </w:p>
    <w:p w14:paraId="2CB7BD3D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CD71C5">
        <w:rPr>
          <w:rFonts w:ascii="Arial" w:hAnsi="Arial" w:cs="Arial"/>
        </w:rPr>
        <w:t>Selênio</w:t>
      </w:r>
      <w:proofErr w:type="spellEnd"/>
      <w:r w:rsidRPr="00CD71C5">
        <w:rPr>
          <w:rFonts w:ascii="Arial" w:hAnsi="Arial" w:cs="Arial"/>
        </w:rPr>
        <w:t xml:space="preserve"> (Se)</w:t>
      </w:r>
    </w:p>
    <w:p w14:paraId="1FE38A01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Manganês (</w:t>
      </w:r>
      <w:proofErr w:type="spellStart"/>
      <w:r w:rsidRPr="00CD71C5">
        <w:rPr>
          <w:rFonts w:ascii="Arial" w:hAnsi="Arial" w:cs="Arial"/>
        </w:rPr>
        <w:t>Mn</w:t>
      </w:r>
      <w:proofErr w:type="spellEnd"/>
      <w:r w:rsidRPr="00CD71C5">
        <w:rPr>
          <w:rFonts w:ascii="Arial" w:hAnsi="Arial" w:cs="Arial"/>
        </w:rPr>
        <w:t>)</w:t>
      </w:r>
    </w:p>
    <w:p w14:paraId="77320EB8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Flúor (F)</w:t>
      </w:r>
    </w:p>
    <w:p w14:paraId="566B9830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Cromo (</w:t>
      </w:r>
      <w:proofErr w:type="spellStart"/>
      <w:r w:rsidRPr="00CD71C5">
        <w:rPr>
          <w:rFonts w:ascii="Arial" w:hAnsi="Arial" w:cs="Arial"/>
        </w:rPr>
        <w:t>Cr</w:t>
      </w:r>
      <w:proofErr w:type="spellEnd"/>
      <w:r w:rsidRPr="00CD71C5">
        <w:rPr>
          <w:rFonts w:ascii="Arial" w:hAnsi="Arial" w:cs="Arial"/>
        </w:rPr>
        <w:t>)</w:t>
      </w:r>
    </w:p>
    <w:p w14:paraId="78BA4047" w14:textId="77777777" w:rsidR="001A33EF" w:rsidRPr="00CD71C5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CD71C5">
        <w:rPr>
          <w:rFonts w:ascii="Arial" w:hAnsi="Arial" w:cs="Arial"/>
        </w:rPr>
        <w:t>Molibdênio</w:t>
      </w:r>
      <w:proofErr w:type="spellEnd"/>
      <w:r w:rsidRPr="00CD71C5">
        <w:rPr>
          <w:rFonts w:ascii="Arial" w:hAnsi="Arial" w:cs="Arial"/>
        </w:rPr>
        <w:t xml:space="preserve"> (Mo)</w:t>
      </w:r>
    </w:p>
    <w:p w14:paraId="504476CA" w14:textId="1C40D1A4" w:rsidR="00ED6DCB" w:rsidRDefault="001A33EF" w:rsidP="00CD71C5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r w:rsidRPr="00CD71C5">
        <w:rPr>
          <w:rFonts w:ascii="Arial" w:hAnsi="Arial" w:cs="Arial"/>
        </w:rPr>
        <w:t>Cobalto (Co)</w:t>
      </w:r>
    </w:p>
    <w:p w14:paraId="7152F7D2" w14:textId="77777777" w:rsidR="008633EE" w:rsidRDefault="008633EE" w:rsidP="00AD4525">
      <w:pPr>
        <w:jc w:val="both"/>
        <w:rPr>
          <w:rFonts w:ascii="Arial" w:hAnsi="Arial" w:cs="Arial"/>
        </w:rPr>
      </w:pPr>
    </w:p>
    <w:p w14:paraId="786A3A64" w14:textId="77777777" w:rsidR="00F72745" w:rsidRDefault="00F72745" w:rsidP="00AD4525">
      <w:pPr>
        <w:jc w:val="both"/>
        <w:rPr>
          <w:rFonts w:ascii="Arial" w:hAnsi="Arial" w:cs="Arial"/>
        </w:rPr>
      </w:pPr>
    </w:p>
    <w:p w14:paraId="5957CFE0" w14:textId="77777777" w:rsidR="00F72745" w:rsidRDefault="00F72745" w:rsidP="00AD4525">
      <w:pPr>
        <w:jc w:val="both"/>
        <w:rPr>
          <w:rFonts w:ascii="Arial" w:hAnsi="Arial" w:cs="Arial"/>
        </w:rPr>
      </w:pPr>
    </w:p>
    <w:p w14:paraId="4DF0E39A" w14:textId="77777777" w:rsidR="00F72745" w:rsidRPr="00AD4525" w:rsidRDefault="00F72745" w:rsidP="00AD4525">
      <w:pPr>
        <w:jc w:val="both"/>
        <w:rPr>
          <w:rFonts w:ascii="Arial" w:hAnsi="Arial" w:cs="Arial"/>
        </w:rPr>
      </w:pPr>
    </w:p>
    <w:tbl>
      <w:tblPr>
        <w:tblStyle w:val="TabelacomGrelha"/>
        <w:tblW w:w="9621" w:type="dxa"/>
        <w:jc w:val="center"/>
        <w:tblLook w:val="04A0" w:firstRow="1" w:lastRow="0" w:firstColumn="1" w:lastColumn="0" w:noHBand="0" w:noVBand="1"/>
      </w:tblPr>
      <w:tblGrid>
        <w:gridCol w:w="1433"/>
        <w:gridCol w:w="5056"/>
        <w:gridCol w:w="3132"/>
      </w:tblGrid>
      <w:tr w:rsidR="00AD4525" w14:paraId="20EB316F" w14:textId="77777777" w:rsidTr="00353080">
        <w:trPr>
          <w:trHeight w:val="279"/>
          <w:jc w:val="center"/>
        </w:trPr>
        <w:tc>
          <w:tcPr>
            <w:tcW w:w="1207" w:type="dxa"/>
          </w:tcPr>
          <w:p w14:paraId="4DF93FAB" w14:textId="77777777" w:rsidR="00AD4525" w:rsidRPr="00C0689B" w:rsidRDefault="00AD4525" w:rsidP="0029255B">
            <w:pPr>
              <w:spacing w:line="259" w:lineRule="auto"/>
              <w:ind w:left="43"/>
              <w:rPr>
                <w:rFonts w:ascii="Arial" w:hAnsi="Arial" w:cs="Arial"/>
              </w:rPr>
            </w:pPr>
            <w:r w:rsidRPr="00C0689B">
              <w:rPr>
                <w:rFonts w:ascii="Arial" w:eastAsia="Calibri" w:hAnsi="Arial" w:cs="Arial"/>
                <w:b/>
              </w:rPr>
              <w:t>MINERAIS</w:t>
            </w:r>
          </w:p>
        </w:tc>
        <w:tc>
          <w:tcPr>
            <w:tcW w:w="5207" w:type="dxa"/>
          </w:tcPr>
          <w:p w14:paraId="6E0C6C8B" w14:textId="77777777" w:rsidR="00AD4525" w:rsidRPr="00C0689B" w:rsidRDefault="00AD4525" w:rsidP="0029255B">
            <w:pPr>
              <w:spacing w:line="259" w:lineRule="auto"/>
              <w:ind w:left="5"/>
              <w:jc w:val="center"/>
              <w:rPr>
                <w:rFonts w:ascii="Arial" w:hAnsi="Arial" w:cs="Arial"/>
              </w:rPr>
            </w:pPr>
            <w:r w:rsidRPr="00C0689B">
              <w:rPr>
                <w:rFonts w:ascii="Arial" w:eastAsia="Calibri" w:hAnsi="Arial" w:cs="Arial"/>
                <w:b/>
              </w:rPr>
              <w:t>FUNÇÕES</w:t>
            </w:r>
          </w:p>
        </w:tc>
        <w:tc>
          <w:tcPr>
            <w:tcW w:w="3207" w:type="dxa"/>
          </w:tcPr>
          <w:p w14:paraId="6DAD0023" w14:textId="77777777" w:rsidR="00AD4525" w:rsidRPr="00C0689B" w:rsidRDefault="00AD4525" w:rsidP="0029255B">
            <w:pPr>
              <w:spacing w:line="259" w:lineRule="auto"/>
              <w:ind w:left="4"/>
              <w:jc w:val="center"/>
              <w:rPr>
                <w:rFonts w:ascii="Arial" w:hAnsi="Arial" w:cs="Arial"/>
              </w:rPr>
            </w:pPr>
            <w:r w:rsidRPr="00C0689B">
              <w:rPr>
                <w:rFonts w:ascii="Arial" w:eastAsia="Calibri" w:hAnsi="Arial" w:cs="Arial"/>
                <w:b/>
              </w:rPr>
              <w:t>FONTES</w:t>
            </w:r>
          </w:p>
        </w:tc>
      </w:tr>
      <w:tr w:rsidR="00AD4525" w14:paraId="5BCDDB14" w14:textId="77777777" w:rsidTr="00353080">
        <w:trPr>
          <w:trHeight w:val="633"/>
          <w:jc w:val="center"/>
        </w:trPr>
        <w:tc>
          <w:tcPr>
            <w:tcW w:w="1207" w:type="dxa"/>
          </w:tcPr>
          <w:p w14:paraId="79D42665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Cálcio</w:t>
            </w:r>
          </w:p>
        </w:tc>
        <w:tc>
          <w:tcPr>
            <w:tcW w:w="5207" w:type="dxa"/>
          </w:tcPr>
          <w:p w14:paraId="5AD1DDF0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É essencial para a constituição de ossos e dentes.</w:t>
            </w:r>
          </w:p>
        </w:tc>
        <w:tc>
          <w:tcPr>
            <w:tcW w:w="3207" w:type="dxa"/>
          </w:tcPr>
          <w:p w14:paraId="403C13BC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Leite e derivados, sardinha, mariscos.</w:t>
            </w:r>
          </w:p>
        </w:tc>
      </w:tr>
      <w:tr w:rsidR="00AD4525" w14:paraId="2E513D58" w14:textId="77777777" w:rsidTr="00353080">
        <w:trPr>
          <w:trHeight w:val="826"/>
          <w:jc w:val="center"/>
        </w:trPr>
        <w:tc>
          <w:tcPr>
            <w:tcW w:w="1207" w:type="dxa"/>
          </w:tcPr>
          <w:p w14:paraId="035A688F" w14:textId="76DDA982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Fósforo</w:t>
            </w:r>
          </w:p>
        </w:tc>
        <w:tc>
          <w:tcPr>
            <w:tcW w:w="5207" w:type="dxa"/>
          </w:tcPr>
          <w:p w14:paraId="3E69E4B4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É componente de todas as células do organismo e de produtos do metabolismo.</w:t>
            </w:r>
          </w:p>
        </w:tc>
        <w:tc>
          <w:tcPr>
            <w:tcW w:w="3207" w:type="dxa"/>
          </w:tcPr>
          <w:p w14:paraId="7F77B46A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Leite e derivados, gema de ovo, carnes, peixes, aves, cereais integrais, feijões.</w:t>
            </w:r>
          </w:p>
        </w:tc>
      </w:tr>
      <w:tr w:rsidR="00AD4525" w14:paraId="2FF77A4F" w14:textId="77777777" w:rsidTr="00353080">
        <w:trPr>
          <w:trHeight w:val="633"/>
          <w:jc w:val="center"/>
        </w:trPr>
        <w:tc>
          <w:tcPr>
            <w:tcW w:w="1207" w:type="dxa"/>
          </w:tcPr>
          <w:p w14:paraId="7DAB361A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Magnésio</w:t>
            </w:r>
          </w:p>
        </w:tc>
        <w:tc>
          <w:tcPr>
            <w:tcW w:w="5207" w:type="dxa"/>
          </w:tcPr>
          <w:p w14:paraId="2C477B2F" w14:textId="302888AB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Actua em quase todos os processos orgânicos, activando reacções.</w:t>
            </w:r>
          </w:p>
        </w:tc>
        <w:tc>
          <w:tcPr>
            <w:tcW w:w="3207" w:type="dxa"/>
          </w:tcPr>
          <w:p w14:paraId="4D4D77BD" w14:textId="77777777" w:rsidR="00AD4525" w:rsidRPr="00AD4525" w:rsidRDefault="00AD4525" w:rsidP="0029255B">
            <w:pPr>
              <w:spacing w:line="259" w:lineRule="auto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Cereais integrais, carnes, leite, vegetais, chocolate.</w:t>
            </w:r>
          </w:p>
        </w:tc>
      </w:tr>
      <w:tr w:rsidR="00AD4525" w14:paraId="03A777E5" w14:textId="77777777" w:rsidTr="00353080">
        <w:trPr>
          <w:trHeight w:val="826"/>
          <w:jc w:val="center"/>
        </w:trPr>
        <w:tc>
          <w:tcPr>
            <w:tcW w:w="1207" w:type="dxa"/>
          </w:tcPr>
          <w:p w14:paraId="441BEAB6" w14:textId="38A22FDC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Sódio</w:t>
            </w:r>
          </w:p>
        </w:tc>
        <w:tc>
          <w:tcPr>
            <w:tcW w:w="5207" w:type="dxa"/>
          </w:tcPr>
          <w:p w14:paraId="7E0822ED" w14:textId="60C9FE25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Responsável por regular os líquidos corporais, a exemplo da pressão sanguínea.</w:t>
            </w:r>
          </w:p>
        </w:tc>
        <w:tc>
          <w:tcPr>
            <w:tcW w:w="3207" w:type="dxa"/>
          </w:tcPr>
          <w:p w14:paraId="1930E3FF" w14:textId="77777777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Sal de cozinha, alimentos do mar, alimentos de origem animal. A maioria dos alimentos contém sal.</w:t>
            </w:r>
          </w:p>
        </w:tc>
      </w:tr>
      <w:tr w:rsidR="00AD4525" w14:paraId="3D2D028C" w14:textId="77777777" w:rsidTr="00353080">
        <w:trPr>
          <w:trHeight w:val="826"/>
          <w:jc w:val="center"/>
        </w:trPr>
        <w:tc>
          <w:tcPr>
            <w:tcW w:w="1207" w:type="dxa"/>
          </w:tcPr>
          <w:p w14:paraId="4AAF3FE4" w14:textId="77777777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Cloro</w:t>
            </w:r>
          </w:p>
        </w:tc>
        <w:tc>
          <w:tcPr>
            <w:tcW w:w="5207" w:type="dxa"/>
          </w:tcPr>
          <w:p w14:paraId="4032F468" w14:textId="77777777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Juntamente com o sódio, regula os líquidos corporais. Compõe o ácido clorídrico presente no estômago, auxiliando no processo de digestão.</w:t>
            </w:r>
          </w:p>
        </w:tc>
        <w:tc>
          <w:tcPr>
            <w:tcW w:w="3207" w:type="dxa"/>
          </w:tcPr>
          <w:p w14:paraId="7DD706CE" w14:textId="77777777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Sal de cozinha, alimentos marinhos e de origem animal.</w:t>
            </w:r>
          </w:p>
        </w:tc>
      </w:tr>
      <w:tr w:rsidR="00AD4525" w14:paraId="2BF19969" w14:textId="77777777" w:rsidTr="00353080">
        <w:trPr>
          <w:trHeight w:val="733"/>
          <w:jc w:val="center"/>
        </w:trPr>
        <w:tc>
          <w:tcPr>
            <w:tcW w:w="1207" w:type="dxa"/>
          </w:tcPr>
          <w:p w14:paraId="02C79C7D" w14:textId="77777777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Potássio</w:t>
            </w:r>
          </w:p>
        </w:tc>
        <w:tc>
          <w:tcPr>
            <w:tcW w:w="5207" w:type="dxa"/>
          </w:tcPr>
          <w:p w14:paraId="3ECB22E7" w14:textId="1D1E3561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 xml:space="preserve">Também </w:t>
            </w:r>
            <w:r w:rsidR="0080710B" w:rsidRPr="00AD4525">
              <w:rPr>
                <w:rFonts w:ascii="Arial" w:hAnsi="Arial" w:cs="Arial"/>
                <w:color w:val="181717"/>
              </w:rPr>
              <w:t>actua</w:t>
            </w:r>
            <w:r w:rsidRPr="00AD4525">
              <w:rPr>
                <w:rFonts w:ascii="Arial" w:hAnsi="Arial" w:cs="Arial"/>
                <w:color w:val="181717"/>
              </w:rPr>
              <w:t xml:space="preserve"> na regulação dos líquidos corporais. É necessário para o metabolismo de carboidratos e proteínas.</w:t>
            </w:r>
          </w:p>
        </w:tc>
        <w:tc>
          <w:tcPr>
            <w:tcW w:w="3207" w:type="dxa"/>
          </w:tcPr>
          <w:p w14:paraId="1206DA4E" w14:textId="77777777" w:rsidR="00AD4525" w:rsidRPr="00AD4525" w:rsidRDefault="00AD4525" w:rsidP="0029255B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Frutas, leite, carnes, cereais, vegetais, feijões.</w:t>
            </w:r>
          </w:p>
        </w:tc>
      </w:tr>
      <w:tr w:rsidR="00AD4525" w14:paraId="14018F19" w14:textId="77777777" w:rsidTr="00353080">
        <w:trPr>
          <w:trHeight w:val="826"/>
          <w:jc w:val="center"/>
        </w:trPr>
        <w:tc>
          <w:tcPr>
            <w:tcW w:w="1207" w:type="dxa"/>
          </w:tcPr>
          <w:p w14:paraId="6E971806" w14:textId="77777777" w:rsidR="00AD4525" w:rsidRPr="00AD4525" w:rsidRDefault="00AD4525" w:rsidP="0029255B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Enxofre</w:t>
            </w:r>
          </w:p>
        </w:tc>
        <w:tc>
          <w:tcPr>
            <w:tcW w:w="5207" w:type="dxa"/>
          </w:tcPr>
          <w:p w14:paraId="358197F0" w14:textId="015F0D70" w:rsidR="00AD4525" w:rsidRPr="00AD4525" w:rsidRDefault="00AD4525" w:rsidP="0029255B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 xml:space="preserve">Componente de alguns aminoácidos. </w:t>
            </w:r>
            <w:r w:rsidR="0080710B" w:rsidRPr="00AD4525">
              <w:rPr>
                <w:rFonts w:ascii="Arial" w:hAnsi="Arial" w:cs="Arial"/>
                <w:color w:val="181717"/>
              </w:rPr>
              <w:t>Actua</w:t>
            </w:r>
            <w:r w:rsidRPr="00AD4525">
              <w:rPr>
                <w:rFonts w:ascii="Arial" w:hAnsi="Arial" w:cs="Arial"/>
                <w:color w:val="181717"/>
              </w:rPr>
              <w:t xml:space="preserve"> como antioxidante.</w:t>
            </w:r>
          </w:p>
        </w:tc>
        <w:tc>
          <w:tcPr>
            <w:tcW w:w="3207" w:type="dxa"/>
          </w:tcPr>
          <w:p w14:paraId="47AEB278" w14:textId="77777777" w:rsidR="00AD4525" w:rsidRPr="00AD4525" w:rsidRDefault="00AD4525" w:rsidP="0029255B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Alimentos fontes de proteínas, como carnes, peixes, aves, ovos, leite e derivados, feijões, castanhas.</w:t>
            </w:r>
          </w:p>
        </w:tc>
      </w:tr>
      <w:tr w:rsidR="00AD4525" w14:paraId="0682D585" w14:textId="77777777" w:rsidTr="00353080">
        <w:trPr>
          <w:trHeight w:val="1046"/>
          <w:jc w:val="center"/>
        </w:trPr>
        <w:tc>
          <w:tcPr>
            <w:tcW w:w="1207" w:type="dxa"/>
          </w:tcPr>
          <w:p w14:paraId="1ADB5BF8" w14:textId="77777777" w:rsidR="00AD4525" w:rsidRPr="00AD4525" w:rsidRDefault="00AD4525" w:rsidP="0029255B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Ferro</w:t>
            </w:r>
          </w:p>
        </w:tc>
        <w:tc>
          <w:tcPr>
            <w:tcW w:w="5207" w:type="dxa"/>
          </w:tcPr>
          <w:p w14:paraId="6C64012C" w14:textId="33EEBEBD" w:rsidR="00AD4525" w:rsidRPr="00AD4525" w:rsidRDefault="00AD4525" w:rsidP="0029255B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Está</w:t>
            </w:r>
            <w:r w:rsidR="0080710B">
              <w:rPr>
                <w:rFonts w:ascii="Arial" w:hAnsi="Arial" w:cs="Arial"/>
                <w:color w:val="181717"/>
              </w:rPr>
              <w:t xml:space="preserve"> </w:t>
            </w:r>
            <w:r w:rsidRPr="00AD4525">
              <w:rPr>
                <w:rFonts w:ascii="Arial" w:hAnsi="Arial" w:cs="Arial"/>
                <w:color w:val="181717"/>
              </w:rPr>
              <w:t xml:space="preserve">presente em componentes do sangue e em enzimas. Auxilia na transferência do </w:t>
            </w:r>
            <w:r w:rsidR="0080710B" w:rsidRPr="00AD4525">
              <w:rPr>
                <w:rFonts w:ascii="Arial" w:hAnsi="Arial" w:cs="Arial"/>
                <w:color w:val="181717"/>
              </w:rPr>
              <w:t>oxigénio</w:t>
            </w:r>
            <w:r w:rsidRPr="00AD4525">
              <w:rPr>
                <w:rFonts w:ascii="Arial" w:hAnsi="Arial" w:cs="Arial"/>
                <w:color w:val="181717"/>
              </w:rPr>
              <w:t xml:space="preserve"> e na respiração celular, protege o organismo contra algumas infecções e exerce papel na performance cognitiva (atenção, aprendizagem, memória)</w:t>
            </w:r>
          </w:p>
        </w:tc>
        <w:tc>
          <w:tcPr>
            <w:tcW w:w="3207" w:type="dxa"/>
          </w:tcPr>
          <w:p w14:paraId="538DEB25" w14:textId="4798E1FD" w:rsidR="00AD4525" w:rsidRPr="00AD4525" w:rsidRDefault="00AD4525" w:rsidP="0029255B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Carnes, fígado, leguminosas como feijão e lentilha, vegetais verde</w:t>
            </w:r>
            <w:r w:rsidR="0080710B">
              <w:rPr>
                <w:rFonts w:ascii="Arial" w:hAnsi="Arial" w:cs="Arial"/>
                <w:color w:val="181717"/>
              </w:rPr>
              <w:t xml:space="preserve"> </w:t>
            </w:r>
            <w:r w:rsidRPr="00AD4525">
              <w:rPr>
                <w:rFonts w:ascii="Arial" w:hAnsi="Arial" w:cs="Arial"/>
                <w:color w:val="181717"/>
              </w:rPr>
              <w:t>escuros, rapadura, camarão, ostras, grãos integrais.</w:t>
            </w:r>
          </w:p>
        </w:tc>
      </w:tr>
      <w:tr w:rsidR="00AD4525" w14:paraId="6F910458" w14:textId="77777777" w:rsidTr="00353080">
        <w:trPr>
          <w:trHeight w:val="826"/>
          <w:jc w:val="center"/>
        </w:trPr>
        <w:tc>
          <w:tcPr>
            <w:tcW w:w="1207" w:type="dxa"/>
          </w:tcPr>
          <w:p w14:paraId="6445F215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Zinco</w:t>
            </w:r>
          </w:p>
        </w:tc>
        <w:tc>
          <w:tcPr>
            <w:tcW w:w="5207" w:type="dxa"/>
          </w:tcPr>
          <w:p w14:paraId="6A64F441" w14:textId="11F7D712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 xml:space="preserve">É constituinte de diversas enzimas e da insulina. Importante no metabolismo dos ácidos </w:t>
            </w:r>
            <w:r w:rsidR="0080710B" w:rsidRPr="00AD4525">
              <w:rPr>
                <w:rFonts w:ascii="Arial" w:hAnsi="Arial" w:cs="Arial"/>
                <w:color w:val="181717"/>
              </w:rPr>
              <w:t>nucleicos</w:t>
            </w:r>
            <w:r w:rsidRPr="00AD4525">
              <w:rPr>
                <w:rFonts w:ascii="Arial" w:hAnsi="Arial" w:cs="Arial"/>
                <w:color w:val="181717"/>
              </w:rPr>
              <w:t>.</w:t>
            </w:r>
          </w:p>
        </w:tc>
        <w:tc>
          <w:tcPr>
            <w:tcW w:w="3207" w:type="dxa"/>
          </w:tcPr>
          <w:p w14:paraId="3DFB5FA5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Fígado, mariscos, farelo de trigo, leite e derivados, leguminosas como o feijão.</w:t>
            </w:r>
          </w:p>
        </w:tc>
      </w:tr>
      <w:tr w:rsidR="00AD4525" w14:paraId="34636B5B" w14:textId="77777777" w:rsidTr="00353080">
        <w:trPr>
          <w:trHeight w:val="633"/>
          <w:jc w:val="center"/>
        </w:trPr>
        <w:tc>
          <w:tcPr>
            <w:tcW w:w="1207" w:type="dxa"/>
          </w:tcPr>
          <w:p w14:paraId="2960A825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Cobre</w:t>
            </w:r>
          </w:p>
        </w:tc>
        <w:tc>
          <w:tcPr>
            <w:tcW w:w="5207" w:type="dxa"/>
          </w:tcPr>
          <w:p w14:paraId="7C1F56CC" w14:textId="3977ECF8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 xml:space="preserve">É constituinte de enzimas, de alguns componentes do sangue e dos ácidos </w:t>
            </w:r>
            <w:r w:rsidR="0080710B" w:rsidRPr="00AD4525">
              <w:rPr>
                <w:rFonts w:ascii="Arial" w:hAnsi="Arial" w:cs="Arial"/>
                <w:color w:val="181717"/>
              </w:rPr>
              <w:t>nucleicos</w:t>
            </w:r>
            <w:r w:rsidRPr="00AD4525">
              <w:rPr>
                <w:rFonts w:ascii="Arial" w:hAnsi="Arial" w:cs="Arial"/>
                <w:color w:val="181717"/>
              </w:rPr>
              <w:t>.</w:t>
            </w:r>
          </w:p>
        </w:tc>
        <w:tc>
          <w:tcPr>
            <w:tcW w:w="3207" w:type="dxa"/>
          </w:tcPr>
          <w:p w14:paraId="5951DBA0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Fígado, mariscos, feijões, rins, aves, chocolate, castanhas.</w:t>
            </w:r>
          </w:p>
        </w:tc>
      </w:tr>
      <w:tr w:rsidR="00AD4525" w14:paraId="4B07B4AD" w14:textId="77777777" w:rsidTr="00353080">
        <w:trPr>
          <w:trHeight w:val="826"/>
          <w:jc w:val="center"/>
        </w:trPr>
        <w:tc>
          <w:tcPr>
            <w:tcW w:w="1207" w:type="dxa"/>
          </w:tcPr>
          <w:p w14:paraId="651A60EA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Iodo</w:t>
            </w:r>
          </w:p>
        </w:tc>
        <w:tc>
          <w:tcPr>
            <w:tcW w:w="5207" w:type="dxa"/>
          </w:tcPr>
          <w:p w14:paraId="4004EF90" w14:textId="34D0D896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Está</w:t>
            </w:r>
            <w:r w:rsidR="0080710B">
              <w:rPr>
                <w:rFonts w:ascii="Arial" w:hAnsi="Arial" w:cs="Arial"/>
                <w:color w:val="181717"/>
              </w:rPr>
              <w:t xml:space="preserve"> </w:t>
            </w:r>
            <w:r w:rsidRPr="00AD4525">
              <w:rPr>
                <w:rFonts w:ascii="Arial" w:hAnsi="Arial" w:cs="Arial"/>
                <w:color w:val="181717"/>
              </w:rPr>
              <w:t xml:space="preserve">relacionado aos processos da glândula tireóide. Participa das </w:t>
            </w:r>
            <w:r w:rsidR="0080710B" w:rsidRPr="00AD4525">
              <w:rPr>
                <w:rFonts w:ascii="Arial" w:hAnsi="Arial" w:cs="Arial"/>
                <w:color w:val="181717"/>
              </w:rPr>
              <w:t>reacções</w:t>
            </w:r>
            <w:r w:rsidRPr="00AD4525">
              <w:rPr>
                <w:rFonts w:ascii="Arial" w:hAnsi="Arial" w:cs="Arial"/>
                <w:color w:val="181717"/>
              </w:rPr>
              <w:t xml:space="preserve"> celulares que envolvem energia, incluindo o metabolismo dos nutrientes.</w:t>
            </w:r>
          </w:p>
        </w:tc>
        <w:tc>
          <w:tcPr>
            <w:tcW w:w="3207" w:type="dxa"/>
          </w:tcPr>
          <w:p w14:paraId="18673923" w14:textId="77777777" w:rsidR="00AD4525" w:rsidRPr="00AD4525" w:rsidRDefault="00AD4525" w:rsidP="0029255B">
            <w:pPr>
              <w:spacing w:line="259" w:lineRule="auto"/>
              <w:ind w:left="3" w:right="4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Sal de cozinha iodado, alimentos do mar.</w:t>
            </w:r>
          </w:p>
        </w:tc>
      </w:tr>
      <w:tr w:rsidR="00AD4525" w14:paraId="35900A20" w14:textId="77777777" w:rsidTr="00353080">
        <w:trPr>
          <w:trHeight w:val="653"/>
          <w:jc w:val="center"/>
        </w:trPr>
        <w:tc>
          <w:tcPr>
            <w:tcW w:w="1207" w:type="dxa"/>
          </w:tcPr>
          <w:p w14:paraId="01AB3D33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Manganês</w:t>
            </w:r>
          </w:p>
        </w:tc>
        <w:tc>
          <w:tcPr>
            <w:tcW w:w="5207" w:type="dxa"/>
          </w:tcPr>
          <w:p w14:paraId="215773AB" w14:textId="052CD88D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 xml:space="preserve">Participa de </w:t>
            </w:r>
            <w:r w:rsidR="0080710B" w:rsidRPr="00AD4525">
              <w:rPr>
                <w:rFonts w:ascii="Arial" w:hAnsi="Arial" w:cs="Arial"/>
                <w:color w:val="181717"/>
              </w:rPr>
              <w:t>actividades</w:t>
            </w:r>
            <w:r w:rsidRPr="00AD4525">
              <w:rPr>
                <w:rFonts w:ascii="Arial" w:hAnsi="Arial" w:cs="Arial"/>
                <w:color w:val="181717"/>
              </w:rPr>
              <w:t xml:space="preserve"> enzimáticas essenciais.</w:t>
            </w:r>
          </w:p>
        </w:tc>
        <w:tc>
          <w:tcPr>
            <w:tcW w:w="3207" w:type="dxa"/>
          </w:tcPr>
          <w:p w14:paraId="32FD2C0F" w14:textId="77777777" w:rsidR="00AD4525" w:rsidRPr="00AD4525" w:rsidRDefault="00AD4525" w:rsidP="0029255B">
            <w:pPr>
              <w:spacing w:line="259" w:lineRule="auto"/>
              <w:ind w:left="3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Frutas, castanhas, leguminosas como feijões, folhas de beterraba.</w:t>
            </w:r>
          </w:p>
        </w:tc>
      </w:tr>
      <w:tr w:rsidR="00AD4525" w14:paraId="36291C22" w14:textId="77777777" w:rsidTr="00353080">
        <w:trPr>
          <w:trHeight w:val="633"/>
          <w:jc w:val="center"/>
        </w:trPr>
        <w:tc>
          <w:tcPr>
            <w:tcW w:w="1207" w:type="dxa"/>
          </w:tcPr>
          <w:p w14:paraId="71E13CD2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lastRenderedPageBreak/>
              <w:t>Flúor</w:t>
            </w:r>
          </w:p>
        </w:tc>
        <w:tc>
          <w:tcPr>
            <w:tcW w:w="5207" w:type="dxa"/>
          </w:tcPr>
          <w:p w14:paraId="68E74444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Constitui ossos e dentes. Reduz as cáries dentárias e a perda óssea.</w:t>
            </w:r>
          </w:p>
        </w:tc>
        <w:tc>
          <w:tcPr>
            <w:tcW w:w="3207" w:type="dxa"/>
          </w:tcPr>
          <w:p w14:paraId="0B32C7D6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Água potável, chá, arroz, soja, espinafre, frutos do mar.</w:t>
            </w:r>
          </w:p>
        </w:tc>
      </w:tr>
      <w:tr w:rsidR="00AD4525" w14:paraId="5E46D816" w14:textId="77777777" w:rsidTr="00353080">
        <w:trPr>
          <w:trHeight w:val="1046"/>
          <w:jc w:val="center"/>
        </w:trPr>
        <w:tc>
          <w:tcPr>
            <w:tcW w:w="1207" w:type="dxa"/>
          </w:tcPr>
          <w:p w14:paraId="62291173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proofErr w:type="spellStart"/>
            <w:r w:rsidRPr="00AD4525">
              <w:rPr>
                <w:rFonts w:ascii="Arial" w:hAnsi="Arial" w:cs="Arial"/>
                <w:color w:val="181717"/>
              </w:rPr>
              <w:t>Molibdênio</w:t>
            </w:r>
            <w:proofErr w:type="spellEnd"/>
          </w:p>
        </w:tc>
        <w:tc>
          <w:tcPr>
            <w:tcW w:w="5207" w:type="dxa"/>
          </w:tcPr>
          <w:p w14:paraId="5C8F6575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Ajuda no metabolismo de carboidratos e gorduras. Ajuda ainda a prevenir a anemia.</w:t>
            </w:r>
          </w:p>
        </w:tc>
        <w:tc>
          <w:tcPr>
            <w:tcW w:w="3207" w:type="dxa"/>
          </w:tcPr>
          <w:p w14:paraId="04341CF0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Vísceras como o fígado, vegetais verde-escuros como espinafre, cereais integrais, leguminosas como feijões.</w:t>
            </w:r>
          </w:p>
        </w:tc>
      </w:tr>
      <w:tr w:rsidR="00AD4525" w14:paraId="30B7F180" w14:textId="77777777" w:rsidTr="00353080">
        <w:trPr>
          <w:trHeight w:val="826"/>
          <w:jc w:val="center"/>
        </w:trPr>
        <w:tc>
          <w:tcPr>
            <w:tcW w:w="1207" w:type="dxa"/>
          </w:tcPr>
          <w:p w14:paraId="5EDCA6F9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Cobalto</w:t>
            </w:r>
          </w:p>
        </w:tc>
        <w:tc>
          <w:tcPr>
            <w:tcW w:w="5207" w:type="dxa"/>
          </w:tcPr>
          <w:p w14:paraId="51FE7646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Essencial para o funcionamento normal de todas as células, especialmente as da medula óssea, do sistema nervoso e gastrointestinal.</w:t>
            </w:r>
          </w:p>
        </w:tc>
        <w:tc>
          <w:tcPr>
            <w:tcW w:w="3207" w:type="dxa"/>
          </w:tcPr>
          <w:p w14:paraId="2A0C30C6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Vísceras, aves, mariscos, leite e derivados.</w:t>
            </w:r>
          </w:p>
        </w:tc>
      </w:tr>
      <w:tr w:rsidR="00AD4525" w14:paraId="03B64380" w14:textId="77777777" w:rsidTr="00353080">
        <w:trPr>
          <w:trHeight w:val="613"/>
          <w:jc w:val="center"/>
        </w:trPr>
        <w:tc>
          <w:tcPr>
            <w:tcW w:w="1207" w:type="dxa"/>
          </w:tcPr>
          <w:p w14:paraId="1BB87F9D" w14:textId="77777777" w:rsidR="00AD4525" w:rsidRPr="00AD4525" w:rsidRDefault="00AD4525" w:rsidP="0029255B">
            <w:pPr>
              <w:spacing w:line="259" w:lineRule="auto"/>
              <w:ind w:left="4"/>
              <w:rPr>
                <w:rFonts w:ascii="Arial" w:hAnsi="Arial" w:cs="Arial"/>
              </w:rPr>
            </w:pPr>
            <w:proofErr w:type="spellStart"/>
            <w:r w:rsidRPr="00AD4525">
              <w:rPr>
                <w:rFonts w:ascii="Arial" w:hAnsi="Arial" w:cs="Arial"/>
                <w:color w:val="181717"/>
              </w:rPr>
              <w:t>Selênio</w:t>
            </w:r>
            <w:proofErr w:type="spellEnd"/>
          </w:p>
        </w:tc>
        <w:tc>
          <w:tcPr>
            <w:tcW w:w="5207" w:type="dxa"/>
          </w:tcPr>
          <w:p w14:paraId="100461C9" w14:textId="77777777" w:rsidR="00AD4525" w:rsidRPr="00AD4525" w:rsidRDefault="00AD4525" w:rsidP="0029255B">
            <w:pPr>
              <w:spacing w:line="259" w:lineRule="auto"/>
              <w:ind w:left="5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Associado ao metabolismo das gorduras e da vitamina E. Possui propriedades antioxidantes.</w:t>
            </w:r>
          </w:p>
        </w:tc>
        <w:tc>
          <w:tcPr>
            <w:tcW w:w="3207" w:type="dxa"/>
          </w:tcPr>
          <w:p w14:paraId="132814E5" w14:textId="77777777" w:rsidR="00AD4525" w:rsidRPr="00AD4525" w:rsidRDefault="00AD4525" w:rsidP="0029255B">
            <w:pPr>
              <w:spacing w:line="259" w:lineRule="auto"/>
              <w:ind w:left="5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Castanhas, vegetais, carnes, leite e derivados.</w:t>
            </w:r>
          </w:p>
        </w:tc>
      </w:tr>
      <w:tr w:rsidR="00AD4525" w14:paraId="28E879D9" w14:textId="77777777" w:rsidTr="00353080">
        <w:trPr>
          <w:trHeight w:val="606"/>
          <w:jc w:val="center"/>
        </w:trPr>
        <w:tc>
          <w:tcPr>
            <w:tcW w:w="1207" w:type="dxa"/>
          </w:tcPr>
          <w:p w14:paraId="024842B8" w14:textId="77777777" w:rsidR="00AD4525" w:rsidRPr="00AD4525" w:rsidRDefault="00AD4525" w:rsidP="0029255B">
            <w:pPr>
              <w:spacing w:line="259" w:lineRule="auto"/>
              <w:ind w:left="5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Cromo</w:t>
            </w:r>
          </w:p>
        </w:tc>
        <w:tc>
          <w:tcPr>
            <w:tcW w:w="5207" w:type="dxa"/>
          </w:tcPr>
          <w:p w14:paraId="29344FAE" w14:textId="77777777" w:rsidR="00AD4525" w:rsidRPr="00AD4525" w:rsidRDefault="00AD4525" w:rsidP="0029255B">
            <w:pPr>
              <w:spacing w:line="259" w:lineRule="auto"/>
              <w:ind w:left="5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Associado ao metabolismo da glicose (açúcar encontrado no sangue).</w:t>
            </w:r>
          </w:p>
        </w:tc>
        <w:tc>
          <w:tcPr>
            <w:tcW w:w="3207" w:type="dxa"/>
          </w:tcPr>
          <w:p w14:paraId="56E1A0F3" w14:textId="77777777" w:rsidR="00AD4525" w:rsidRPr="00AD4525" w:rsidRDefault="00AD4525" w:rsidP="0029255B">
            <w:pPr>
              <w:spacing w:line="259" w:lineRule="auto"/>
              <w:ind w:left="5"/>
              <w:rPr>
                <w:rFonts w:ascii="Arial" w:hAnsi="Arial" w:cs="Arial"/>
              </w:rPr>
            </w:pPr>
            <w:r w:rsidRPr="00AD4525">
              <w:rPr>
                <w:rFonts w:ascii="Arial" w:hAnsi="Arial" w:cs="Arial"/>
                <w:color w:val="181717"/>
              </w:rPr>
              <w:t>Óleo de milho, mariscos, cereais integrais, carnes, água potável.</w:t>
            </w:r>
          </w:p>
        </w:tc>
      </w:tr>
    </w:tbl>
    <w:p w14:paraId="7E0F84A8" w14:textId="77777777" w:rsidR="00ED6DCB" w:rsidRPr="00F72745" w:rsidRDefault="00ED6DCB" w:rsidP="00AA3926">
      <w:pPr>
        <w:jc w:val="right"/>
        <w:rPr>
          <w:rFonts w:ascii="Arial" w:hAnsi="Arial" w:cs="Arial"/>
          <w:sz w:val="12"/>
          <w:szCs w:val="12"/>
        </w:rPr>
      </w:pPr>
    </w:p>
    <w:p w14:paraId="5F3D1EDF" w14:textId="02B945A2" w:rsidR="00AA3926" w:rsidRPr="00AA3926" w:rsidRDefault="00AA3926" w:rsidP="007203D7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="007203D7" w:rsidRPr="007203D7">
        <w:rPr>
          <w:rFonts w:ascii="Times New Roman" w:hAnsi="Times New Roman" w:cs="Times New Roman"/>
          <w:sz w:val="22"/>
          <w:szCs w:val="22"/>
        </w:rPr>
        <w:t>Universidade de Brasília</w:t>
      </w:r>
      <w:r w:rsidR="007203D7">
        <w:rPr>
          <w:rFonts w:ascii="Times New Roman" w:hAnsi="Times New Roman" w:cs="Times New Roman"/>
          <w:sz w:val="22"/>
          <w:szCs w:val="22"/>
        </w:rPr>
        <w:t xml:space="preserve">, </w:t>
      </w:r>
      <w:r w:rsidR="007203D7" w:rsidRPr="007203D7">
        <w:rPr>
          <w:rFonts w:ascii="Times New Roman" w:hAnsi="Times New Roman" w:cs="Times New Roman"/>
          <w:sz w:val="22"/>
          <w:szCs w:val="22"/>
        </w:rPr>
        <w:t>Alimentação saudável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200FFA4C" w14:textId="77777777" w:rsidR="00AA3926" w:rsidRDefault="00AA3926" w:rsidP="00DB6B8B">
      <w:pPr>
        <w:jc w:val="both"/>
        <w:rPr>
          <w:rFonts w:ascii="Arial" w:hAnsi="Arial" w:cs="Arial"/>
        </w:rPr>
      </w:pPr>
    </w:p>
    <w:p w14:paraId="1474791C" w14:textId="09C15A7C" w:rsidR="00224E3F" w:rsidRPr="00224E3F" w:rsidRDefault="00224E3F" w:rsidP="00224E3F">
      <w:pPr>
        <w:jc w:val="both"/>
        <w:rPr>
          <w:rFonts w:ascii="Arial" w:hAnsi="Arial" w:cs="Arial"/>
        </w:rPr>
      </w:pPr>
      <w:r w:rsidRPr="00326D4D">
        <w:rPr>
          <w:rFonts w:ascii="Arial" w:hAnsi="Arial" w:cs="Arial"/>
          <w:b/>
          <w:bCs/>
        </w:rPr>
        <w:t>As necessidades nutricionais variam conforme</w:t>
      </w:r>
      <w:r w:rsidRPr="00224E3F">
        <w:rPr>
          <w:rFonts w:ascii="Arial" w:hAnsi="Arial" w:cs="Arial"/>
        </w:rPr>
        <w:t>:</w:t>
      </w:r>
    </w:p>
    <w:p w14:paraId="1F44ED4F" w14:textId="4BBFE81A" w:rsidR="00224E3F" w:rsidRPr="00224E3F" w:rsidRDefault="00326D4D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I</w:t>
      </w:r>
      <w:r w:rsidR="00224E3F" w:rsidRPr="00224E3F">
        <w:rPr>
          <w:rFonts w:ascii="Arial" w:hAnsi="Arial" w:cs="Arial"/>
        </w:rPr>
        <w:t>dade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sexo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estado fisiológico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 xml:space="preserve">nível de </w:t>
      </w:r>
      <w:r w:rsidR="00B50DC5" w:rsidRPr="00224E3F">
        <w:rPr>
          <w:rFonts w:ascii="Arial" w:hAnsi="Arial" w:cs="Arial"/>
        </w:rPr>
        <w:t>actividade</w:t>
      </w:r>
      <w:r w:rsidR="00224E3F" w:rsidRPr="00224E3F">
        <w:rPr>
          <w:rFonts w:ascii="Arial" w:hAnsi="Arial" w:cs="Arial"/>
        </w:rPr>
        <w:t xml:space="preserve"> física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condições clínicas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factores socioeconómicos e culturais.</w:t>
      </w:r>
    </w:p>
    <w:p w14:paraId="5B515E5A" w14:textId="22C3739D" w:rsidR="00224E3F" w:rsidRPr="00326D4D" w:rsidRDefault="00224E3F" w:rsidP="00224E3F">
      <w:pPr>
        <w:jc w:val="both"/>
        <w:rPr>
          <w:rFonts w:ascii="Arial" w:hAnsi="Arial" w:cs="Arial"/>
          <w:b/>
          <w:bCs/>
        </w:rPr>
      </w:pPr>
      <w:r w:rsidRPr="00326D4D">
        <w:rPr>
          <w:rFonts w:ascii="Arial" w:hAnsi="Arial" w:cs="Arial"/>
          <w:b/>
          <w:bCs/>
        </w:rPr>
        <w:t>Necessidades Nutricionais na Criança</w:t>
      </w:r>
    </w:p>
    <w:p w14:paraId="4D82B4F2" w14:textId="0E8497FD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A infância é marcada por intenso crescimento e desenvolvimento neurológico, imunológico e musculoesquelético. Assim, as demandas energéticas e nutricionais são proporcionalmente maiores que em outras fases da vida.</w:t>
      </w:r>
    </w:p>
    <w:p w14:paraId="6C991D5F" w14:textId="4BFD4B63" w:rsidR="00224E3F" w:rsidRPr="00382BD9" w:rsidRDefault="00224E3F" w:rsidP="00224E3F">
      <w:pPr>
        <w:jc w:val="both"/>
        <w:rPr>
          <w:rFonts w:ascii="Arial" w:hAnsi="Arial" w:cs="Arial"/>
          <w:b/>
          <w:bCs/>
        </w:rPr>
      </w:pPr>
      <w:r w:rsidRPr="00382BD9">
        <w:rPr>
          <w:rFonts w:ascii="Arial" w:hAnsi="Arial" w:cs="Arial"/>
          <w:b/>
          <w:bCs/>
        </w:rPr>
        <w:t>Macronutrientes na Criança</w:t>
      </w:r>
    </w:p>
    <w:p w14:paraId="64290071" w14:textId="7CA518D5" w:rsidR="00224E3F" w:rsidRPr="00224E3F" w:rsidRDefault="00224E3F" w:rsidP="00224E3F">
      <w:pPr>
        <w:jc w:val="both"/>
        <w:rPr>
          <w:rFonts w:ascii="Arial" w:hAnsi="Arial" w:cs="Arial"/>
        </w:rPr>
      </w:pPr>
      <w:r w:rsidRPr="00855BC6">
        <w:rPr>
          <w:rFonts w:ascii="Arial" w:hAnsi="Arial" w:cs="Arial"/>
          <w:b/>
          <w:bCs/>
        </w:rPr>
        <w:t>Carboidratos</w:t>
      </w:r>
      <w:r w:rsidR="009941E1">
        <w:rPr>
          <w:rFonts w:ascii="Arial" w:hAnsi="Arial" w:cs="Arial"/>
        </w:rPr>
        <w:t xml:space="preserve"> s</w:t>
      </w:r>
      <w:r w:rsidRPr="00224E3F">
        <w:rPr>
          <w:rFonts w:ascii="Arial" w:hAnsi="Arial" w:cs="Arial"/>
        </w:rPr>
        <w:t xml:space="preserve">ão a principal fonte energética para crescimento e </w:t>
      </w:r>
      <w:r w:rsidR="00B50DC5" w:rsidRPr="00224E3F">
        <w:rPr>
          <w:rFonts w:ascii="Arial" w:hAnsi="Arial" w:cs="Arial"/>
        </w:rPr>
        <w:t>actividade</w:t>
      </w:r>
      <w:r w:rsidRPr="00224E3F">
        <w:rPr>
          <w:rFonts w:ascii="Arial" w:hAnsi="Arial" w:cs="Arial"/>
        </w:rPr>
        <w:t xml:space="preserve"> metabólica cerebral.</w:t>
      </w:r>
    </w:p>
    <w:p w14:paraId="19300E90" w14:textId="4CA99C2A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855BC6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45–65% do valor energético total diário.</w:t>
      </w:r>
    </w:p>
    <w:p w14:paraId="36D68A86" w14:textId="318C5BE6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Priorizar carboidratos complexos:</w:t>
      </w:r>
      <w:r w:rsidR="00855BC6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cereais integrais</w:t>
      </w:r>
      <w:r w:rsidR="00855BC6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frutas</w:t>
      </w:r>
      <w:r w:rsidR="00855BC6">
        <w:rPr>
          <w:rFonts w:ascii="Arial" w:hAnsi="Arial" w:cs="Arial"/>
        </w:rPr>
        <w:t xml:space="preserve"> e </w:t>
      </w:r>
      <w:r w:rsidRPr="00224E3F">
        <w:rPr>
          <w:rFonts w:ascii="Arial" w:hAnsi="Arial" w:cs="Arial"/>
        </w:rPr>
        <w:t>legumes.</w:t>
      </w:r>
    </w:p>
    <w:p w14:paraId="39811422" w14:textId="15BD3A54" w:rsidR="00224E3F" w:rsidRPr="00224E3F" w:rsidRDefault="007A7404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</w:t>
      </w:r>
      <w:r w:rsidR="00224E3F" w:rsidRPr="00224E3F">
        <w:rPr>
          <w:rFonts w:ascii="Arial" w:hAnsi="Arial" w:cs="Arial"/>
        </w:rPr>
        <w:t>:</w:t>
      </w:r>
      <w:r w:rsidR="00855BC6"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manutenção da glicemia</w:t>
      </w:r>
      <w:r w:rsidR="00855BC6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suporte ao desenvolvimento cerebral</w:t>
      </w:r>
      <w:r w:rsidR="00855BC6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prevenção de cetose</w:t>
      </w:r>
    </w:p>
    <w:p w14:paraId="4C6CFB0B" w14:textId="0D457025" w:rsidR="00224E3F" w:rsidRPr="00855BC6" w:rsidRDefault="00224E3F" w:rsidP="00224E3F">
      <w:pPr>
        <w:jc w:val="both"/>
        <w:rPr>
          <w:rFonts w:ascii="Arial" w:hAnsi="Arial" w:cs="Arial"/>
          <w:b/>
          <w:bCs/>
        </w:rPr>
      </w:pPr>
      <w:r w:rsidRPr="00855BC6">
        <w:rPr>
          <w:rFonts w:ascii="Arial" w:hAnsi="Arial" w:cs="Arial"/>
          <w:b/>
          <w:bCs/>
        </w:rPr>
        <w:t>Proteínas</w:t>
      </w:r>
      <w:r w:rsidR="00855BC6">
        <w:rPr>
          <w:rFonts w:ascii="Arial" w:hAnsi="Arial" w:cs="Arial"/>
          <w:b/>
          <w:bCs/>
        </w:rPr>
        <w:t xml:space="preserve"> </w:t>
      </w:r>
      <w:r w:rsidR="00D7722F">
        <w:rPr>
          <w:rFonts w:ascii="Arial" w:hAnsi="Arial" w:cs="Arial"/>
        </w:rPr>
        <w:t xml:space="preserve">são </w:t>
      </w:r>
      <w:r w:rsidR="00855BC6">
        <w:rPr>
          <w:rFonts w:ascii="Arial" w:hAnsi="Arial" w:cs="Arial"/>
        </w:rPr>
        <w:t>e</w:t>
      </w:r>
      <w:r w:rsidRPr="00224E3F">
        <w:rPr>
          <w:rFonts w:ascii="Arial" w:hAnsi="Arial" w:cs="Arial"/>
        </w:rPr>
        <w:t>ssenciais para</w:t>
      </w:r>
      <w:r w:rsidR="00D7722F">
        <w:rPr>
          <w:rFonts w:ascii="Arial" w:hAnsi="Arial" w:cs="Arial"/>
        </w:rPr>
        <w:t xml:space="preserve"> o</w:t>
      </w:r>
      <w:r w:rsidR="00855BC6">
        <w:rPr>
          <w:rFonts w:ascii="Arial" w:hAnsi="Arial" w:cs="Arial"/>
          <w:b/>
          <w:bCs/>
        </w:rPr>
        <w:t xml:space="preserve"> </w:t>
      </w:r>
      <w:r w:rsidRPr="00224E3F">
        <w:rPr>
          <w:rFonts w:ascii="Arial" w:hAnsi="Arial" w:cs="Arial"/>
        </w:rPr>
        <w:t>crescimento tecidual</w:t>
      </w:r>
      <w:r w:rsidR="00855BC6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síntese hormonal</w:t>
      </w:r>
      <w:r w:rsidR="00855BC6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desenvolvimento muscular</w:t>
      </w:r>
      <w:r w:rsidR="00855BC6">
        <w:rPr>
          <w:rFonts w:ascii="Arial" w:hAnsi="Arial" w:cs="Arial"/>
        </w:rPr>
        <w:t xml:space="preserve"> e </w:t>
      </w:r>
      <w:r w:rsidRPr="00224E3F">
        <w:rPr>
          <w:rFonts w:ascii="Arial" w:hAnsi="Arial" w:cs="Arial"/>
        </w:rPr>
        <w:t>imunidade.</w:t>
      </w:r>
    </w:p>
    <w:p w14:paraId="7382024B" w14:textId="0C038D83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855BC6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Maior necessidade proporcional ao peso corporal.</w:t>
      </w:r>
    </w:p>
    <w:p w14:paraId="25C11383" w14:textId="05237EC5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lastRenderedPageBreak/>
        <w:t>Aproximadamente:</w:t>
      </w:r>
      <w:r w:rsidR="00855BC6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1,0–1,5 g/kg/dia dependendo da idade.</w:t>
      </w:r>
    </w:p>
    <w:p w14:paraId="1B5ABFFF" w14:textId="14D2E73D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Fontes:</w:t>
      </w:r>
      <w:r w:rsidR="00855BC6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leite</w:t>
      </w:r>
      <w:r w:rsidR="00855BC6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ovos</w:t>
      </w:r>
      <w:r w:rsidR="00855BC6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carnes</w:t>
      </w:r>
      <w:r w:rsidR="00855BC6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leguminosas.</w:t>
      </w:r>
    </w:p>
    <w:p w14:paraId="56ED466B" w14:textId="51E45F60" w:rsidR="00224E3F" w:rsidRPr="00224E3F" w:rsidRDefault="00855BC6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éfice </w:t>
      </w:r>
      <w:r w:rsidR="00224E3F" w:rsidRPr="00224E3F">
        <w:rPr>
          <w:rFonts w:ascii="Arial" w:hAnsi="Arial" w:cs="Arial"/>
        </w:rPr>
        <w:t>proteico</w:t>
      </w:r>
      <w:r>
        <w:rPr>
          <w:rFonts w:ascii="Arial" w:hAnsi="Arial" w:cs="Arial"/>
        </w:rPr>
        <w:t xml:space="preserve"> p</w:t>
      </w:r>
      <w:r w:rsidR="00224E3F" w:rsidRPr="00224E3F">
        <w:rPr>
          <w:rFonts w:ascii="Arial" w:hAnsi="Arial" w:cs="Arial"/>
        </w:rPr>
        <w:t>ode causar:</w:t>
      </w:r>
      <w:r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atraso no crescimento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imunossupressão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desnutrição proteico-calórica.</w:t>
      </w:r>
    </w:p>
    <w:p w14:paraId="39194B50" w14:textId="2003972F" w:rsidR="00224E3F" w:rsidRPr="00D7722F" w:rsidRDefault="00224E3F" w:rsidP="00224E3F">
      <w:pPr>
        <w:jc w:val="both"/>
        <w:rPr>
          <w:rFonts w:ascii="Arial" w:hAnsi="Arial" w:cs="Arial"/>
          <w:b/>
          <w:bCs/>
        </w:rPr>
      </w:pPr>
      <w:r w:rsidRPr="00382BD9">
        <w:rPr>
          <w:rFonts w:ascii="Arial" w:hAnsi="Arial" w:cs="Arial"/>
          <w:b/>
          <w:bCs/>
        </w:rPr>
        <w:t>Lipídios</w:t>
      </w:r>
      <w:r w:rsidR="00D7722F">
        <w:rPr>
          <w:rFonts w:ascii="Arial" w:hAnsi="Arial" w:cs="Arial"/>
          <w:b/>
          <w:bCs/>
        </w:rPr>
        <w:t xml:space="preserve"> </w:t>
      </w:r>
      <w:r w:rsidR="00D7722F">
        <w:rPr>
          <w:rFonts w:ascii="Arial" w:hAnsi="Arial" w:cs="Arial"/>
        </w:rPr>
        <w:t>são</w:t>
      </w:r>
      <w:r w:rsidR="00382BD9">
        <w:rPr>
          <w:rFonts w:ascii="Arial" w:hAnsi="Arial" w:cs="Arial"/>
        </w:rPr>
        <w:t xml:space="preserve"> i</w:t>
      </w:r>
      <w:r w:rsidRPr="00224E3F">
        <w:rPr>
          <w:rFonts w:ascii="Arial" w:hAnsi="Arial" w:cs="Arial"/>
        </w:rPr>
        <w:t>mportantes para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desenvolvimento cerebral</w:t>
      </w:r>
      <w:r w:rsidR="00382BD9">
        <w:rPr>
          <w:rFonts w:ascii="Arial" w:hAnsi="Arial" w:cs="Arial"/>
        </w:rPr>
        <w:t xml:space="preserve">, </w:t>
      </w:r>
      <w:proofErr w:type="spellStart"/>
      <w:r w:rsidRPr="00224E3F">
        <w:rPr>
          <w:rFonts w:ascii="Arial" w:hAnsi="Arial" w:cs="Arial"/>
        </w:rPr>
        <w:t>mielinização</w:t>
      </w:r>
      <w:proofErr w:type="spellEnd"/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absorção de vitaminas lipossolúveis.</w:t>
      </w:r>
    </w:p>
    <w:p w14:paraId="772459D9" w14:textId="65034C9E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25–35% do valor energético diário.</w:t>
      </w:r>
    </w:p>
    <w:p w14:paraId="0C1CA2A0" w14:textId="4263BAA0" w:rsidR="00224E3F" w:rsidRPr="00382BD9" w:rsidRDefault="00224E3F" w:rsidP="00224E3F">
      <w:pPr>
        <w:jc w:val="both"/>
        <w:rPr>
          <w:rFonts w:ascii="Arial" w:hAnsi="Arial" w:cs="Arial"/>
          <w:b/>
          <w:bCs/>
        </w:rPr>
      </w:pPr>
      <w:r w:rsidRPr="00382BD9">
        <w:rPr>
          <w:rFonts w:ascii="Arial" w:hAnsi="Arial" w:cs="Arial"/>
          <w:b/>
          <w:bCs/>
        </w:rPr>
        <w:t>Micronutrientes na Criança</w:t>
      </w:r>
    </w:p>
    <w:p w14:paraId="514386EC" w14:textId="41390523" w:rsidR="00224E3F" w:rsidRPr="00382BD9" w:rsidRDefault="00224E3F" w:rsidP="00224E3F">
      <w:pPr>
        <w:jc w:val="both"/>
        <w:rPr>
          <w:rFonts w:ascii="Arial" w:hAnsi="Arial" w:cs="Arial"/>
          <w:b/>
          <w:bCs/>
        </w:rPr>
      </w:pPr>
      <w:r w:rsidRPr="00382BD9">
        <w:rPr>
          <w:rFonts w:ascii="Arial" w:hAnsi="Arial" w:cs="Arial"/>
          <w:b/>
          <w:bCs/>
        </w:rPr>
        <w:t>Ferro</w:t>
      </w:r>
      <w:r w:rsidR="00382BD9">
        <w:rPr>
          <w:rFonts w:ascii="Arial" w:hAnsi="Arial" w:cs="Arial"/>
          <w:b/>
          <w:bCs/>
        </w:rPr>
        <w:t xml:space="preserve"> </w:t>
      </w:r>
      <w:r w:rsidR="00382BD9">
        <w:rPr>
          <w:rFonts w:ascii="Arial" w:hAnsi="Arial" w:cs="Arial"/>
        </w:rPr>
        <w:t>é fu</w:t>
      </w:r>
      <w:r w:rsidRPr="00224E3F">
        <w:rPr>
          <w:rFonts w:ascii="Arial" w:hAnsi="Arial" w:cs="Arial"/>
        </w:rPr>
        <w:t>ndamental para:</w:t>
      </w:r>
      <w:r w:rsidR="00382BD9">
        <w:rPr>
          <w:rFonts w:ascii="Arial" w:hAnsi="Arial" w:cs="Arial"/>
          <w:b/>
          <w:bCs/>
        </w:rPr>
        <w:t xml:space="preserve"> </w:t>
      </w:r>
      <w:r w:rsidRPr="00224E3F">
        <w:rPr>
          <w:rFonts w:ascii="Arial" w:hAnsi="Arial" w:cs="Arial"/>
        </w:rPr>
        <w:t>formação de hemoglobina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desenvolvimento neurológico.</w:t>
      </w:r>
    </w:p>
    <w:p w14:paraId="79E30CFF" w14:textId="00993CF4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Deficiência: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 xml:space="preserve">anemia </w:t>
      </w:r>
      <w:proofErr w:type="spellStart"/>
      <w:r w:rsidRPr="00224E3F">
        <w:rPr>
          <w:rFonts w:ascii="Arial" w:hAnsi="Arial" w:cs="Arial"/>
        </w:rPr>
        <w:t>ferropriva</w:t>
      </w:r>
      <w:proofErr w:type="spellEnd"/>
      <w:r w:rsidR="00382BD9">
        <w:rPr>
          <w:rFonts w:ascii="Arial" w:hAnsi="Arial" w:cs="Arial"/>
        </w:rPr>
        <w:t>, défice</w:t>
      </w:r>
      <w:r w:rsidRPr="00224E3F">
        <w:rPr>
          <w:rFonts w:ascii="Arial" w:hAnsi="Arial" w:cs="Arial"/>
        </w:rPr>
        <w:t xml:space="preserve"> cognitivo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fadiga.</w:t>
      </w:r>
    </w:p>
    <w:p w14:paraId="1682423A" w14:textId="44EEB30D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Fontes: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carnes vermelhas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feijão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vegetais verde-escuros.</w:t>
      </w:r>
    </w:p>
    <w:p w14:paraId="2B42514A" w14:textId="11537C58" w:rsidR="00224E3F" w:rsidRPr="00224E3F" w:rsidRDefault="00224E3F" w:rsidP="00224E3F">
      <w:pPr>
        <w:jc w:val="both"/>
        <w:rPr>
          <w:rFonts w:ascii="Arial" w:hAnsi="Arial" w:cs="Arial"/>
        </w:rPr>
      </w:pPr>
      <w:r w:rsidRPr="00382BD9">
        <w:rPr>
          <w:rFonts w:ascii="Arial" w:hAnsi="Arial" w:cs="Arial"/>
          <w:b/>
          <w:bCs/>
        </w:rPr>
        <w:t>Cálcio e Vitamina D</w:t>
      </w:r>
      <w:r w:rsidR="0092433A">
        <w:rPr>
          <w:rFonts w:ascii="Arial" w:hAnsi="Arial" w:cs="Arial"/>
          <w:b/>
          <w:bCs/>
        </w:rPr>
        <w:t xml:space="preserve"> </w:t>
      </w:r>
      <w:r w:rsidR="0092433A">
        <w:rPr>
          <w:rFonts w:ascii="Arial" w:hAnsi="Arial" w:cs="Arial"/>
        </w:rPr>
        <w:t>são</w:t>
      </w:r>
      <w:r w:rsidR="00382BD9">
        <w:rPr>
          <w:rFonts w:ascii="Arial" w:hAnsi="Arial" w:cs="Arial"/>
        </w:rPr>
        <w:t xml:space="preserve"> e</w:t>
      </w:r>
      <w:r w:rsidRPr="00224E3F">
        <w:rPr>
          <w:rFonts w:ascii="Arial" w:hAnsi="Arial" w:cs="Arial"/>
        </w:rPr>
        <w:t>ssenciais para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crescimento ósseo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mineralização óssea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prevenção do raquitismo.</w:t>
      </w:r>
    </w:p>
    <w:p w14:paraId="75DE58E4" w14:textId="1CE6E709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Fontes: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leite e derivados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exposição solar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peixes gordurosos.</w:t>
      </w:r>
    </w:p>
    <w:p w14:paraId="1E41F4EA" w14:textId="62641FE4" w:rsidR="00224E3F" w:rsidRPr="00382BD9" w:rsidRDefault="00224E3F" w:rsidP="00224E3F">
      <w:pPr>
        <w:jc w:val="both"/>
        <w:rPr>
          <w:rFonts w:ascii="Arial" w:hAnsi="Arial" w:cs="Arial"/>
          <w:b/>
          <w:bCs/>
        </w:rPr>
      </w:pPr>
      <w:r w:rsidRPr="00382BD9">
        <w:rPr>
          <w:rFonts w:ascii="Arial" w:hAnsi="Arial" w:cs="Arial"/>
          <w:b/>
          <w:bCs/>
        </w:rPr>
        <w:t>Zinco</w:t>
      </w:r>
      <w:r w:rsidR="00382BD9">
        <w:rPr>
          <w:rFonts w:ascii="Arial" w:hAnsi="Arial" w:cs="Arial"/>
          <w:b/>
          <w:bCs/>
        </w:rPr>
        <w:t xml:space="preserve"> </w:t>
      </w:r>
      <w:r w:rsidR="00382BD9">
        <w:rPr>
          <w:rFonts w:ascii="Arial" w:hAnsi="Arial" w:cs="Arial"/>
        </w:rPr>
        <w:t>p</w:t>
      </w:r>
      <w:r w:rsidRPr="00224E3F">
        <w:rPr>
          <w:rFonts w:ascii="Arial" w:hAnsi="Arial" w:cs="Arial"/>
        </w:rPr>
        <w:t xml:space="preserve">articipa </w:t>
      </w:r>
      <w:r w:rsidR="00382BD9">
        <w:rPr>
          <w:rFonts w:ascii="Arial" w:hAnsi="Arial" w:cs="Arial"/>
        </w:rPr>
        <w:t xml:space="preserve">no </w:t>
      </w:r>
      <w:r w:rsidRPr="00224E3F">
        <w:rPr>
          <w:rFonts w:ascii="Arial" w:hAnsi="Arial" w:cs="Arial"/>
        </w:rPr>
        <w:t>crescimento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cicatrização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imunidade.</w:t>
      </w:r>
    </w:p>
    <w:p w14:paraId="6EE5B4DC" w14:textId="7C3E60CF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Deficiência:</w:t>
      </w:r>
      <w:r w:rsidR="00382BD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atraso de crescimento</w:t>
      </w:r>
      <w:r w:rsidR="00382BD9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maior susceptibilidade a infecções.</w:t>
      </w:r>
    </w:p>
    <w:p w14:paraId="6DF126A6" w14:textId="77777777" w:rsidR="00E746DA" w:rsidRDefault="00E746DA" w:rsidP="00224E3F">
      <w:pPr>
        <w:jc w:val="both"/>
        <w:rPr>
          <w:rFonts w:ascii="Arial" w:hAnsi="Arial" w:cs="Arial"/>
          <w:b/>
          <w:bCs/>
        </w:rPr>
      </w:pPr>
    </w:p>
    <w:p w14:paraId="411DF172" w14:textId="59460315" w:rsidR="00224E3F" w:rsidRPr="00382BD9" w:rsidRDefault="00224E3F" w:rsidP="00224E3F">
      <w:pPr>
        <w:jc w:val="both"/>
        <w:rPr>
          <w:rFonts w:ascii="Arial" w:hAnsi="Arial" w:cs="Arial"/>
          <w:b/>
          <w:bCs/>
        </w:rPr>
      </w:pPr>
      <w:r w:rsidRPr="00382BD9">
        <w:rPr>
          <w:rFonts w:ascii="Arial" w:hAnsi="Arial" w:cs="Arial"/>
          <w:b/>
          <w:bCs/>
        </w:rPr>
        <w:t>Necessidades Nutricionais no Adulto</w:t>
      </w:r>
    </w:p>
    <w:p w14:paraId="5594EE12" w14:textId="0FF0E621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Na vida adulta ocorre estabilização do crescimento corporal, e a nutrição visa:</w:t>
      </w:r>
      <w:r w:rsidR="008369F8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manutenção da homeostase</w:t>
      </w:r>
      <w:r w:rsidR="008369F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 xml:space="preserve">prevenção de doenças </w:t>
      </w:r>
      <w:r w:rsidR="008369F8" w:rsidRPr="00224E3F">
        <w:rPr>
          <w:rFonts w:ascii="Arial" w:hAnsi="Arial" w:cs="Arial"/>
        </w:rPr>
        <w:t>crónicas</w:t>
      </w:r>
      <w:r w:rsidR="008369F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preservação da capacidade funcional.</w:t>
      </w:r>
    </w:p>
    <w:p w14:paraId="794D30F4" w14:textId="4641BD66" w:rsidR="00224E3F" w:rsidRPr="008369F8" w:rsidRDefault="00224E3F" w:rsidP="00224E3F">
      <w:pPr>
        <w:jc w:val="both"/>
        <w:rPr>
          <w:rFonts w:ascii="Arial" w:hAnsi="Arial" w:cs="Arial"/>
          <w:b/>
          <w:bCs/>
        </w:rPr>
      </w:pPr>
      <w:r w:rsidRPr="008369F8">
        <w:rPr>
          <w:rFonts w:ascii="Arial" w:hAnsi="Arial" w:cs="Arial"/>
          <w:b/>
          <w:bCs/>
        </w:rPr>
        <w:t>Macronutrientes no Adulto</w:t>
      </w:r>
    </w:p>
    <w:p w14:paraId="625127F0" w14:textId="56B94A8B" w:rsidR="00224E3F" w:rsidRPr="008369F8" w:rsidRDefault="00224E3F" w:rsidP="00224E3F">
      <w:pPr>
        <w:jc w:val="both"/>
        <w:rPr>
          <w:rFonts w:ascii="Arial" w:hAnsi="Arial" w:cs="Arial"/>
          <w:b/>
          <w:bCs/>
        </w:rPr>
      </w:pPr>
      <w:r w:rsidRPr="008369F8">
        <w:rPr>
          <w:rFonts w:ascii="Arial" w:hAnsi="Arial" w:cs="Arial"/>
          <w:b/>
          <w:bCs/>
        </w:rPr>
        <w:t>Carboidratos</w:t>
      </w:r>
    </w:p>
    <w:p w14:paraId="5B28EE5A" w14:textId="7A5068ED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FD65E1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45–65% do total calórico diário.</w:t>
      </w:r>
    </w:p>
    <w:p w14:paraId="6B23025E" w14:textId="2BA1CA16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Preferência:</w:t>
      </w:r>
      <w:r w:rsidR="00FD65E1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carboidratos complexos e ricos em fibras.</w:t>
      </w:r>
    </w:p>
    <w:p w14:paraId="7A44B6C7" w14:textId="54E72934" w:rsidR="00224E3F" w:rsidRPr="00224E3F" w:rsidRDefault="007A7404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Função</w:t>
      </w:r>
      <w:r w:rsidR="00224E3F" w:rsidRPr="00224E3F">
        <w:rPr>
          <w:rFonts w:ascii="Arial" w:hAnsi="Arial" w:cs="Arial"/>
        </w:rPr>
        <w:t>:</w:t>
      </w:r>
      <w:r w:rsidR="005076DE"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manutenção energética</w:t>
      </w:r>
      <w:r w:rsidR="005076DE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prevenção de hipoglicemia</w:t>
      </w:r>
      <w:r w:rsidR="005076DE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controle metabólico.</w:t>
      </w:r>
    </w:p>
    <w:p w14:paraId="3D15757F" w14:textId="6A5A825E" w:rsidR="00224E3F" w:rsidRPr="005076DE" w:rsidRDefault="00224E3F" w:rsidP="00224E3F">
      <w:pPr>
        <w:jc w:val="both"/>
        <w:rPr>
          <w:rFonts w:ascii="Arial" w:hAnsi="Arial" w:cs="Arial"/>
          <w:b/>
          <w:bCs/>
        </w:rPr>
      </w:pPr>
      <w:r w:rsidRPr="005076DE">
        <w:rPr>
          <w:rFonts w:ascii="Arial" w:hAnsi="Arial" w:cs="Arial"/>
          <w:b/>
          <w:bCs/>
        </w:rPr>
        <w:t>Proteínas</w:t>
      </w:r>
    </w:p>
    <w:p w14:paraId="6F68B436" w14:textId="05CC827A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5076DE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cerca de 0,8–1,0 g/kg/dia em adultos saudáveis.</w:t>
      </w:r>
    </w:p>
    <w:p w14:paraId="5EED0C67" w14:textId="0C9D4E95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Funções:</w:t>
      </w:r>
      <w:r w:rsidR="005076DE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reparação tecidual</w:t>
      </w:r>
      <w:r w:rsidR="005076DE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síntese enzimática</w:t>
      </w:r>
      <w:r w:rsidR="005076DE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manutenção muscular.</w:t>
      </w:r>
    </w:p>
    <w:p w14:paraId="7CA64CF4" w14:textId="22B90C61" w:rsidR="00224E3F" w:rsidRPr="00224E3F" w:rsidRDefault="00BC1B68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As n</w:t>
      </w:r>
      <w:r w:rsidR="00224E3F" w:rsidRPr="00224E3F">
        <w:rPr>
          <w:rFonts w:ascii="Arial" w:hAnsi="Arial" w:cs="Arial"/>
        </w:rPr>
        <w:t>ecessidades</w:t>
      </w:r>
      <w:r>
        <w:rPr>
          <w:rFonts w:ascii="Arial" w:hAnsi="Arial" w:cs="Arial"/>
        </w:rPr>
        <w:t xml:space="preserve"> são</w:t>
      </w:r>
      <w:r w:rsidR="00224E3F" w:rsidRPr="00224E3F">
        <w:rPr>
          <w:rFonts w:ascii="Arial" w:hAnsi="Arial" w:cs="Arial"/>
        </w:rPr>
        <w:t xml:space="preserve"> aumentadas</w:t>
      </w:r>
      <w:r w:rsidR="00AB3DB9"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gestação</w:t>
      </w:r>
      <w:r w:rsidR="00AB3DB9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lactação</w:t>
      </w:r>
      <w:r w:rsidR="00AB3DB9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infecções</w:t>
      </w:r>
      <w:r w:rsidR="00AB3DB9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trauma</w:t>
      </w:r>
      <w:r w:rsidR="0043725D">
        <w:rPr>
          <w:rFonts w:ascii="Arial" w:hAnsi="Arial" w:cs="Arial"/>
        </w:rPr>
        <w:t xml:space="preserve"> e no </w:t>
      </w:r>
      <w:r w:rsidR="00224E3F" w:rsidRPr="00224E3F">
        <w:rPr>
          <w:rFonts w:ascii="Arial" w:hAnsi="Arial" w:cs="Arial"/>
        </w:rPr>
        <w:t>pós-operatório.</w:t>
      </w:r>
    </w:p>
    <w:p w14:paraId="31A65BEC" w14:textId="650887BE" w:rsidR="00224E3F" w:rsidRPr="00AB3DB9" w:rsidRDefault="00224E3F" w:rsidP="00224E3F">
      <w:pPr>
        <w:jc w:val="both"/>
        <w:rPr>
          <w:rFonts w:ascii="Arial" w:hAnsi="Arial" w:cs="Arial"/>
          <w:b/>
          <w:bCs/>
        </w:rPr>
      </w:pPr>
      <w:r w:rsidRPr="00AB3DB9">
        <w:rPr>
          <w:rFonts w:ascii="Arial" w:hAnsi="Arial" w:cs="Arial"/>
          <w:b/>
          <w:bCs/>
        </w:rPr>
        <w:t>Lipídios</w:t>
      </w:r>
    </w:p>
    <w:p w14:paraId="39F3FE90" w14:textId="5A6965C1" w:rsid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AB3DB9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20–35% do valor energético total.</w:t>
      </w:r>
    </w:p>
    <w:p w14:paraId="1944CC0A" w14:textId="0710F3A0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A ingestão inadequada contribui para</w:t>
      </w:r>
      <w:r w:rsidR="00C243B8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dislipidemias</w:t>
      </w:r>
      <w:r w:rsidR="00C243B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aterosclerose</w:t>
      </w:r>
      <w:r w:rsidR="00C243B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doenças cardiovasculares.</w:t>
      </w:r>
    </w:p>
    <w:p w14:paraId="620F63F6" w14:textId="65FB4156" w:rsidR="00224E3F" w:rsidRPr="0027469E" w:rsidRDefault="00224E3F" w:rsidP="00224E3F">
      <w:pPr>
        <w:jc w:val="both"/>
        <w:rPr>
          <w:rFonts w:ascii="Arial" w:hAnsi="Arial" w:cs="Arial"/>
          <w:b/>
          <w:bCs/>
        </w:rPr>
      </w:pPr>
      <w:r w:rsidRPr="0027469E">
        <w:rPr>
          <w:rFonts w:ascii="Arial" w:hAnsi="Arial" w:cs="Arial"/>
          <w:b/>
          <w:bCs/>
        </w:rPr>
        <w:t>Micronutrientes no Adulto</w:t>
      </w:r>
    </w:p>
    <w:p w14:paraId="163A64C1" w14:textId="1E5C602B" w:rsidR="00224E3F" w:rsidRPr="0027469E" w:rsidRDefault="00224E3F" w:rsidP="00224E3F">
      <w:pPr>
        <w:jc w:val="both"/>
        <w:rPr>
          <w:rFonts w:ascii="Arial" w:hAnsi="Arial" w:cs="Arial"/>
          <w:b/>
          <w:bCs/>
        </w:rPr>
      </w:pPr>
      <w:r w:rsidRPr="0027469E">
        <w:rPr>
          <w:rFonts w:ascii="Arial" w:hAnsi="Arial" w:cs="Arial"/>
          <w:b/>
          <w:bCs/>
        </w:rPr>
        <w:t>Ferro</w:t>
      </w:r>
    </w:p>
    <w:p w14:paraId="53DBEA44" w14:textId="58E20C70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Especialmente importante em mulheres em idade fértil devido às perdas menstruais.</w:t>
      </w:r>
    </w:p>
    <w:p w14:paraId="6A2928C2" w14:textId="1E8BAE5E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Deficiência:</w:t>
      </w:r>
      <w:r w:rsidR="00C243B8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anemia</w:t>
      </w:r>
      <w:r w:rsidR="00C243B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fadiga</w:t>
      </w:r>
      <w:r w:rsidR="00C243B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redução da produtividade.</w:t>
      </w:r>
    </w:p>
    <w:p w14:paraId="6D41E06C" w14:textId="627BF6C9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Mulheres em idade reprodutiva devem manter adequada ingestão para prevenção de defeitos do tubo neural.</w:t>
      </w:r>
    </w:p>
    <w:p w14:paraId="51D96F51" w14:textId="48B75E34" w:rsidR="00224E3F" w:rsidRPr="00224E3F" w:rsidRDefault="00224E3F" w:rsidP="00224E3F">
      <w:pPr>
        <w:jc w:val="both"/>
        <w:rPr>
          <w:rFonts w:ascii="Arial" w:hAnsi="Arial" w:cs="Arial"/>
        </w:rPr>
      </w:pPr>
      <w:r w:rsidRPr="00C243B8">
        <w:rPr>
          <w:rFonts w:ascii="Arial" w:hAnsi="Arial" w:cs="Arial"/>
          <w:b/>
          <w:bCs/>
        </w:rPr>
        <w:t>Vitaminas Antioxidantes</w:t>
      </w:r>
      <w:r w:rsidRPr="00224E3F">
        <w:rPr>
          <w:rFonts w:ascii="Arial" w:hAnsi="Arial" w:cs="Arial"/>
        </w:rPr>
        <w:t xml:space="preserve"> (A, C e </w:t>
      </w:r>
      <w:proofErr w:type="spellStart"/>
      <w:r w:rsidRPr="00224E3F">
        <w:rPr>
          <w:rFonts w:ascii="Arial" w:hAnsi="Arial" w:cs="Arial"/>
        </w:rPr>
        <w:t>E</w:t>
      </w:r>
      <w:proofErr w:type="spellEnd"/>
      <w:r w:rsidRPr="00224E3F">
        <w:rPr>
          <w:rFonts w:ascii="Arial" w:hAnsi="Arial" w:cs="Arial"/>
        </w:rPr>
        <w:t>)</w:t>
      </w:r>
    </w:p>
    <w:p w14:paraId="117047E6" w14:textId="25362D91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A</w:t>
      </w:r>
      <w:r w:rsidR="00C243B8">
        <w:rPr>
          <w:rFonts w:ascii="Arial" w:hAnsi="Arial" w:cs="Arial"/>
        </w:rPr>
        <w:t>c</w:t>
      </w:r>
      <w:r w:rsidRPr="00224E3F">
        <w:rPr>
          <w:rFonts w:ascii="Arial" w:hAnsi="Arial" w:cs="Arial"/>
        </w:rPr>
        <w:t>tuam</w:t>
      </w:r>
      <w:r w:rsidR="00F1152D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neutralizando radicais livres</w:t>
      </w:r>
      <w:r w:rsidR="00C243B8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reduzindo estresse oxidativo.</w:t>
      </w:r>
    </w:p>
    <w:p w14:paraId="1BC568C1" w14:textId="696EE2A0" w:rsidR="00224E3F" w:rsidRPr="00224E3F" w:rsidRDefault="00F1152D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Também podem actuar</w:t>
      </w:r>
      <w:r w:rsidR="00C243B8">
        <w:rPr>
          <w:rFonts w:ascii="Arial" w:hAnsi="Arial" w:cs="Arial"/>
        </w:rPr>
        <w:t xml:space="preserve"> na p</w:t>
      </w:r>
      <w:r w:rsidR="00224E3F" w:rsidRPr="00224E3F">
        <w:rPr>
          <w:rFonts w:ascii="Arial" w:hAnsi="Arial" w:cs="Arial"/>
        </w:rPr>
        <w:t>revenção de</w:t>
      </w:r>
      <w:r w:rsidR="00C243B8"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envelhecimento precoce</w:t>
      </w:r>
      <w:r w:rsidR="00C243B8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doenças cardiovasculares</w:t>
      </w:r>
      <w:r w:rsidR="00C243B8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alguns tipos de câncer.</w:t>
      </w:r>
    </w:p>
    <w:p w14:paraId="4A32C292" w14:textId="0072CB47" w:rsidR="00224E3F" w:rsidRPr="0027469E" w:rsidRDefault="00224E3F" w:rsidP="00224E3F">
      <w:pPr>
        <w:jc w:val="both"/>
        <w:rPr>
          <w:rFonts w:ascii="Arial" w:hAnsi="Arial" w:cs="Arial"/>
          <w:b/>
          <w:bCs/>
        </w:rPr>
      </w:pPr>
      <w:r w:rsidRPr="0027469E">
        <w:rPr>
          <w:rFonts w:ascii="Arial" w:hAnsi="Arial" w:cs="Arial"/>
          <w:b/>
          <w:bCs/>
        </w:rPr>
        <w:t>Sódio</w:t>
      </w:r>
    </w:p>
    <w:p w14:paraId="7AED6886" w14:textId="5DEB39C4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 xml:space="preserve">O consumo excessivo está relacionado </w:t>
      </w:r>
      <w:r w:rsidR="008931F2">
        <w:rPr>
          <w:rFonts w:ascii="Arial" w:hAnsi="Arial" w:cs="Arial"/>
        </w:rPr>
        <w:t xml:space="preserve">com a </w:t>
      </w:r>
      <w:r w:rsidRPr="00224E3F">
        <w:rPr>
          <w:rFonts w:ascii="Arial" w:hAnsi="Arial" w:cs="Arial"/>
        </w:rPr>
        <w:t>hipertensão arterial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doenças cardiovasculares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retenção hídrica.</w:t>
      </w:r>
    </w:p>
    <w:p w14:paraId="0998CEC9" w14:textId="77777777" w:rsidR="00E746DA" w:rsidRDefault="00E746DA" w:rsidP="00224E3F">
      <w:pPr>
        <w:jc w:val="both"/>
        <w:rPr>
          <w:rFonts w:ascii="Arial" w:hAnsi="Arial" w:cs="Arial"/>
          <w:b/>
          <w:bCs/>
        </w:rPr>
      </w:pPr>
    </w:p>
    <w:p w14:paraId="58AD573D" w14:textId="54C7A1D8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Necessidades Nutricionais no Idoso</w:t>
      </w:r>
    </w:p>
    <w:p w14:paraId="57EF066E" w14:textId="3472641D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O envelhecimento promove alterações</w:t>
      </w:r>
      <w:r w:rsidR="008931F2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metabólicas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gastrointestinais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hormonais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funcionais.</w:t>
      </w:r>
    </w:p>
    <w:p w14:paraId="1FCD2BF1" w14:textId="237788A0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Há maior risco de</w:t>
      </w:r>
      <w:r w:rsidR="008931F2">
        <w:rPr>
          <w:rFonts w:ascii="Arial" w:hAnsi="Arial" w:cs="Arial"/>
        </w:rPr>
        <w:t xml:space="preserve"> </w:t>
      </w:r>
      <w:proofErr w:type="spellStart"/>
      <w:r w:rsidRPr="00224E3F">
        <w:rPr>
          <w:rFonts w:ascii="Arial" w:hAnsi="Arial" w:cs="Arial"/>
        </w:rPr>
        <w:t>sarcopenia</w:t>
      </w:r>
      <w:proofErr w:type="spellEnd"/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desnutrição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fragilidade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deficiência de micronutrientes.</w:t>
      </w:r>
    </w:p>
    <w:p w14:paraId="416BE54B" w14:textId="108206C5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Macronutrientes no Idoso</w:t>
      </w:r>
    </w:p>
    <w:p w14:paraId="649281BA" w14:textId="17257742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Proteínas</w:t>
      </w:r>
    </w:p>
    <w:p w14:paraId="6559D807" w14:textId="135CCD83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O envelhecimento está associado à perda progressiva de massa muscular.</w:t>
      </w:r>
    </w:p>
    <w:p w14:paraId="3D584441" w14:textId="24F37EED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Recomendações:</w:t>
      </w:r>
      <w:r w:rsidR="008931F2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1,0–1,2 g/kg/dia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podendo ser maior em doenças agudas.</w:t>
      </w:r>
    </w:p>
    <w:p w14:paraId="64E639C0" w14:textId="59895B32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Carboidratos</w:t>
      </w:r>
    </w:p>
    <w:p w14:paraId="0575E883" w14:textId="39BEE87B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lastRenderedPageBreak/>
        <w:t>Devem priorizar</w:t>
      </w:r>
      <w:r w:rsidR="008931F2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fibras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 xml:space="preserve">baixo índice </w:t>
      </w:r>
      <w:proofErr w:type="spellStart"/>
      <w:r w:rsidRPr="00224E3F">
        <w:rPr>
          <w:rFonts w:ascii="Arial" w:hAnsi="Arial" w:cs="Arial"/>
        </w:rPr>
        <w:t>glicêmico</w:t>
      </w:r>
      <w:proofErr w:type="spellEnd"/>
      <w:r w:rsidRPr="00224E3F">
        <w:rPr>
          <w:rFonts w:ascii="Arial" w:hAnsi="Arial" w:cs="Arial"/>
        </w:rPr>
        <w:t>.</w:t>
      </w:r>
      <w:r w:rsidR="002947D7" w:rsidRPr="002947D7">
        <w:rPr>
          <w:rFonts w:ascii="Arial" w:hAnsi="Arial" w:cs="Arial"/>
        </w:rPr>
        <w:t xml:space="preserve"> </w:t>
      </w:r>
      <w:r w:rsidR="002947D7">
        <w:rPr>
          <w:rFonts w:ascii="Arial" w:hAnsi="Arial" w:cs="Arial"/>
        </w:rPr>
        <w:t xml:space="preserve">Ajudam </w:t>
      </w:r>
      <w:r w:rsidR="002947D7" w:rsidRPr="00224E3F">
        <w:rPr>
          <w:rFonts w:ascii="Arial" w:hAnsi="Arial" w:cs="Arial"/>
        </w:rPr>
        <w:t xml:space="preserve">controle </w:t>
      </w:r>
      <w:r w:rsidR="002947D7">
        <w:rPr>
          <w:rFonts w:ascii="Arial" w:hAnsi="Arial" w:cs="Arial"/>
        </w:rPr>
        <w:t xml:space="preserve">glicémico, </w:t>
      </w:r>
      <w:r w:rsidR="002947D7" w:rsidRPr="00224E3F">
        <w:rPr>
          <w:rFonts w:ascii="Arial" w:hAnsi="Arial" w:cs="Arial"/>
        </w:rPr>
        <w:t>prevenção da constipação</w:t>
      </w:r>
      <w:r w:rsidR="002947D7">
        <w:rPr>
          <w:rFonts w:ascii="Arial" w:hAnsi="Arial" w:cs="Arial"/>
        </w:rPr>
        <w:t xml:space="preserve"> e promovem a sa</w:t>
      </w:r>
      <w:r w:rsidR="002947D7" w:rsidRPr="00224E3F">
        <w:rPr>
          <w:rFonts w:ascii="Arial" w:hAnsi="Arial" w:cs="Arial"/>
        </w:rPr>
        <w:t>úde cardiovascular.</w:t>
      </w:r>
    </w:p>
    <w:p w14:paraId="0A3FBA6D" w14:textId="2DEF1B80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Lipídios</w:t>
      </w:r>
    </w:p>
    <w:p w14:paraId="7F9FE5C9" w14:textId="069342E7" w:rsidR="00224E3F" w:rsidRPr="00224E3F" w:rsidRDefault="00CA61CC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Deve-se priorizar</w:t>
      </w:r>
      <w:r w:rsidR="008931F2"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gorduras insaturadas</w:t>
      </w:r>
      <w:r>
        <w:rPr>
          <w:rFonts w:ascii="Arial" w:hAnsi="Arial" w:cs="Arial"/>
        </w:rPr>
        <w:t xml:space="preserve"> que auxiliam na </w:t>
      </w:r>
      <w:r w:rsidR="008931F2" w:rsidRPr="00224E3F">
        <w:rPr>
          <w:rFonts w:ascii="Arial" w:hAnsi="Arial" w:cs="Arial"/>
        </w:rPr>
        <w:t>protecção</w:t>
      </w:r>
      <w:r w:rsidR="00224E3F" w:rsidRPr="00224E3F">
        <w:rPr>
          <w:rFonts w:ascii="Arial" w:hAnsi="Arial" w:cs="Arial"/>
        </w:rPr>
        <w:t xml:space="preserve"> cardiovascular</w:t>
      </w:r>
      <w:r w:rsidR="008931F2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função cognitiva.</w:t>
      </w:r>
    </w:p>
    <w:p w14:paraId="07916698" w14:textId="1DDFB52C" w:rsidR="00224E3F" w:rsidRPr="00224E3F" w:rsidRDefault="008931F2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e</w:t>
      </w:r>
      <w:r w:rsidR="00224E3F" w:rsidRPr="00224E3F">
        <w:rPr>
          <w:rFonts w:ascii="Arial" w:hAnsi="Arial" w:cs="Arial"/>
        </w:rPr>
        <w:t>xcesso de gorduras saturadas aumenta risco aterosclerótico.</w:t>
      </w:r>
    </w:p>
    <w:p w14:paraId="1FEE3735" w14:textId="43AD19DF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Micronutrientes no Idoso</w:t>
      </w:r>
    </w:p>
    <w:p w14:paraId="27C42CD4" w14:textId="77777777" w:rsid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Cálcio e Vitamina D</w:t>
      </w:r>
    </w:p>
    <w:p w14:paraId="69489785" w14:textId="3BDFB971" w:rsidR="00224E3F" w:rsidRPr="008931F2" w:rsidRDefault="00E749C1" w:rsidP="00224E3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Auxiliam na prevenção</w:t>
      </w:r>
      <w:r w:rsidR="00224E3F" w:rsidRPr="00224E3F">
        <w:rPr>
          <w:rFonts w:ascii="Arial" w:hAnsi="Arial" w:cs="Arial"/>
        </w:rPr>
        <w:t xml:space="preserve"> de osteopenia e osteoporose</w:t>
      </w:r>
      <w:r w:rsidR="008931F2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 xml:space="preserve">redução do risco de </w:t>
      </w:r>
      <w:r w:rsidR="008B0457" w:rsidRPr="00224E3F">
        <w:rPr>
          <w:rFonts w:ascii="Arial" w:hAnsi="Arial" w:cs="Arial"/>
        </w:rPr>
        <w:t>fracturas</w:t>
      </w:r>
      <w:r w:rsidR="00224E3F" w:rsidRPr="00224E3F">
        <w:rPr>
          <w:rFonts w:ascii="Arial" w:hAnsi="Arial" w:cs="Arial"/>
        </w:rPr>
        <w:t>.</w:t>
      </w:r>
    </w:p>
    <w:p w14:paraId="617FA283" w14:textId="036B5FA9" w:rsidR="00224E3F" w:rsidRPr="00224E3F" w:rsidRDefault="0049384E" w:rsidP="00224E3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défice dos mesmos pode causar</w:t>
      </w:r>
      <w:r w:rsidR="008931F2">
        <w:rPr>
          <w:rFonts w:ascii="Arial" w:hAnsi="Arial" w:cs="Arial"/>
        </w:rPr>
        <w:t xml:space="preserve"> </w:t>
      </w:r>
      <w:r w:rsidR="00224E3F" w:rsidRPr="00224E3F">
        <w:rPr>
          <w:rFonts w:ascii="Arial" w:hAnsi="Arial" w:cs="Arial"/>
        </w:rPr>
        <w:t>menor absorção intestinal</w:t>
      </w:r>
      <w:r w:rsidR="008931F2"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menor síntese cutânea de vitamina D.</w:t>
      </w:r>
    </w:p>
    <w:p w14:paraId="7337B25D" w14:textId="1F7DF206" w:rsidR="00224E3F" w:rsidRPr="008931F2" w:rsidRDefault="00224E3F" w:rsidP="00224E3F">
      <w:pPr>
        <w:jc w:val="both"/>
        <w:rPr>
          <w:rFonts w:ascii="Arial" w:hAnsi="Arial" w:cs="Arial"/>
          <w:b/>
          <w:bCs/>
        </w:rPr>
      </w:pPr>
      <w:r w:rsidRPr="008931F2">
        <w:rPr>
          <w:rFonts w:ascii="Arial" w:hAnsi="Arial" w:cs="Arial"/>
          <w:b/>
          <w:bCs/>
        </w:rPr>
        <w:t>Vitamina B12</w:t>
      </w:r>
    </w:p>
    <w:p w14:paraId="5632D550" w14:textId="2C2A9996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 xml:space="preserve">A absorção reduzida é comum devido à diminuição do </w:t>
      </w:r>
      <w:r w:rsidR="008B0457" w:rsidRPr="00224E3F">
        <w:rPr>
          <w:rFonts w:ascii="Arial" w:hAnsi="Arial" w:cs="Arial"/>
        </w:rPr>
        <w:t>factor</w:t>
      </w:r>
      <w:r w:rsidRPr="00224E3F">
        <w:rPr>
          <w:rFonts w:ascii="Arial" w:hAnsi="Arial" w:cs="Arial"/>
        </w:rPr>
        <w:t xml:space="preserve"> intrínseco e da acidez gástrica.</w:t>
      </w:r>
    </w:p>
    <w:p w14:paraId="0F0E79CC" w14:textId="02255DF1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Deficiência:</w:t>
      </w:r>
      <w:r w:rsidR="008931F2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anemia megaloblástica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neuropatias</w:t>
      </w:r>
      <w:r w:rsidR="008931F2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alterações cognitivas.</w:t>
      </w:r>
    </w:p>
    <w:p w14:paraId="2FD0F266" w14:textId="5AAD1F3D" w:rsidR="00224E3F" w:rsidRPr="009F0385" w:rsidRDefault="00224E3F" w:rsidP="00224E3F">
      <w:pPr>
        <w:jc w:val="both"/>
        <w:rPr>
          <w:rFonts w:ascii="Arial" w:hAnsi="Arial" w:cs="Arial"/>
          <w:b/>
          <w:bCs/>
        </w:rPr>
      </w:pPr>
      <w:r w:rsidRPr="009F0385">
        <w:rPr>
          <w:rFonts w:ascii="Arial" w:hAnsi="Arial" w:cs="Arial"/>
          <w:b/>
          <w:bCs/>
        </w:rPr>
        <w:t>Zinco</w:t>
      </w:r>
    </w:p>
    <w:p w14:paraId="405C0C13" w14:textId="17E4B1AE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Importante para</w:t>
      </w:r>
      <w:r w:rsidR="009F0385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imunidade</w:t>
      </w:r>
      <w:r w:rsidR="009F0385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cicatrização;</w:t>
      </w:r>
      <w:r w:rsidR="009F0385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paladar.</w:t>
      </w:r>
    </w:p>
    <w:p w14:paraId="36B7D1B2" w14:textId="35D750CC" w:rsidR="00224E3F" w:rsidRPr="009F0385" w:rsidRDefault="00224E3F" w:rsidP="00224E3F">
      <w:pPr>
        <w:jc w:val="both"/>
        <w:rPr>
          <w:rFonts w:ascii="Arial" w:hAnsi="Arial" w:cs="Arial"/>
          <w:b/>
          <w:bCs/>
        </w:rPr>
      </w:pPr>
      <w:r w:rsidRPr="009F0385">
        <w:rPr>
          <w:rFonts w:ascii="Arial" w:hAnsi="Arial" w:cs="Arial"/>
          <w:b/>
          <w:bCs/>
        </w:rPr>
        <w:t>Magnésio e Potássio</w:t>
      </w:r>
    </w:p>
    <w:p w14:paraId="63AAA7B7" w14:textId="3B811F3A" w:rsid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Participam da</w:t>
      </w:r>
      <w:r w:rsidR="009F0385">
        <w:rPr>
          <w:rFonts w:ascii="Arial" w:hAnsi="Arial" w:cs="Arial"/>
        </w:rPr>
        <w:t xml:space="preserve"> </w:t>
      </w:r>
      <w:r w:rsidRPr="00224E3F">
        <w:rPr>
          <w:rFonts w:ascii="Arial" w:hAnsi="Arial" w:cs="Arial"/>
        </w:rPr>
        <w:t>função muscular</w:t>
      </w:r>
      <w:r w:rsidR="009F0385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equilíbrio cardiovascular</w:t>
      </w:r>
      <w:r w:rsidR="009F0385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transmissão neuromuscular.</w:t>
      </w:r>
    </w:p>
    <w:p w14:paraId="5061A539" w14:textId="77777777" w:rsidR="00890511" w:rsidRPr="00224E3F" w:rsidRDefault="00890511" w:rsidP="00224E3F">
      <w:pPr>
        <w:jc w:val="both"/>
        <w:rPr>
          <w:rFonts w:ascii="Arial" w:hAnsi="Arial" w:cs="Arial"/>
        </w:rPr>
      </w:pPr>
    </w:p>
    <w:p w14:paraId="4A58491B" w14:textId="20D5164B" w:rsidR="00224E3F" w:rsidRPr="0020744D" w:rsidRDefault="0020744D" w:rsidP="00224E3F">
      <w:pPr>
        <w:jc w:val="both"/>
        <w:rPr>
          <w:rFonts w:ascii="Arial" w:hAnsi="Arial" w:cs="Arial"/>
          <w:b/>
          <w:bCs/>
        </w:rPr>
      </w:pPr>
      <w:r w:rsidRPr="0020744D">
        <w:rPr>
          <w:rFonts w:ascii="Arial" w:hAnsi="Arial" w:cs="Arial"/>
          <w:b/>
          <w:bCs/>
        </w:rPr>
        <w:t>Intervenção d</w:t>
      </w:r>
      <w:r>
        <w:rPr>
          <w:rFonts w:ascii="Arial" w:hAnsi="Arial" w:cs="Arial"/>
          <w:b/>
          <w:bCs/>
        </w:rPr>
        <w:t>e</w:t>
      </w:r>
      <w:r w:rsidR="00224E3F" w:rsidRPr="0020744D">
        <w:rPr>
          <w:rFonts w:ascii="Arial" w:hAnsi="Arial" w:cs="Arial"/>
          <w:b/>
          <w:bCs/>
        </w:rPr>
        <w:t xml:space="preserve"> Enfermagem</w:t>
      </w:r>
    </w:p>
    <w:p w14:paraId="7982712F" w14:textId="4DC8817C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>O enfermeiro desempenha papel essencial na assistência nutricional por meio de:</w:t>
      </w:r>
    </w:p>
    <w:p w14:paraId="2FC9D672" w14:textId="662E0106" w:rsidR="00224E3F" w:rsidRPr="00197943" w:rsidRDefault="00224E3F" w:rsidP="0019794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197943">
        <w:rPr>
          <w:rFonts w:ascii="Arial" w:hAnsi="Arial" w:cs="Arial"/>
        </w:rPr>
        <w:t xml:space="preserve">Avaliação </w:t>
      </w:r>
      <w:r w:rsidR="0020744D" w:rsidRPr="00197943">
        <w:rPr>
          <w:rFonts w:ascii="Arial" w:hAnsi="Arial" w:cs="Arial"/>
        </w:rPr>
        <w:t>nutricional i</w:t>
      </w:r>
      <w:r w:rsidRPr="00197943">
        <w:rPr>
          <w:rFonts w:ascii="Arial" w:hAnsi="Arial" w:cs="Arial"/>
        </w:rPr>
        <w:t>nclui:</w:t>
      </w:r>
      <w:r w:rsidR="0020744D" w:rsidRPr="00197943">
        <w:rPr>
          <w:rFonts w:ascii="Arial" w:hAnsi="Arial" w:cs="Arial"/>
        </w:rPr>
        <w:t xml:space="preserve"> a</w:t>
      </w:r>
      <w:r w:rsidRPr="00197943">
        <w:rPr>
          <w:rFonts w:ascii="Arial" w:hAnsi="Arial" w:cs="Arial"/>
        </w:rPr>
        <w:t>ntropometria</w:t>
      </w:r>
      <w:r w:rsidR="0020744D" w:rsidRPr="00197943">
        <w:rPr>
          <w:rFonts w:ascii="Arial" w:hAnsi="Arial" w:cs="Arial"/>
        </w:rPr>
        <w:t xml:space="preserve">, </w:t>
      </w:r>
      <w:r w:rsidRPr="00197943">
        <w:rPr>
          <w:rFonts w:ascii="Arial" w:hAnsi="Arial" w:cs="Arial"/>
        </w:rPr>
        <w:t>IMC;</w:t>
      </w:r>
    </w:p>
    <w:p w14:paraId="7C3A26A4" w14:textId="474BD6E8" w:rsidR="00224E3F" w:rsidRPr="00197943" w:rsidRDefault="0020744D" w:rsidP="0019794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197943">
        <w:rPr>
          <w:rFonts w:ascii="Arial" w:hAnsi="Arial" w:cs="Arial"/>
        </w:rPr>
        <w:t>A</w:t>
      </w:r>
      <w:r w:rsidR="00224E3F" w:rsidRPr="00197943">
        <w:rPr>
          <w:rFonts w:ascii="Arial" w:hAnsi="Arial" w:cs="Arial"/>
        </w:rPr>
        <w:t>valiação clínica;</w:t>
      </w:r>
    </w:p>
    <w:p w14:paraId="2F2F4783" w14:textId="77777777" w:rsidR="0020744D" w:rsidRPr="00197943" w:rsidRDefault="0020744D" w:rsidP="0019794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197943">
        <w:rPr>
          <w:rFonts w:ascii="Arial" w:hAnsi="Arial" w:cs="Arial"/>
        </w:rPr>
        <w:t>E</w:t>
      </w:r>
      <w:r w:rsidR="00224E3F" w:rsidRPr="00197943">
        <w:rPr>
          <w:rFonts w:ascii="Arial" w:hAnsi="Arial" w:cs="Arial"/>
        </w:rPr>
        <w:t>xames laboratoriais;</w:t>
      </w:r>
    </w:p>
    <w:p w14:paraId="17A85B93" w14:textId="3254570D" w:rsidR="00224E3F" w:rsidRPr="00197943" w:rsidRDefault="0020744D" w:rsidP="00197943">
      <w:pPr>
        <w:pStyle w:val="PargrafodaLista"/>
        <w:numPr>
          <w:ilvl w:val="0"/>
          <w:numId w:val="36"/>
        </w:numPr>
        <w:jc w:val="both"/>
        <w:rPr>
          <w:rFonts w:ascii="Arial" w:hAnsi="Arial" w:cs="Arial"/>
        </w:rPr>
      </w:pPr>
      <w:r w:rsidRPr="00197943">
        <w:rPr>
          <w:rFonts w:ascii="Arial" w:hAnsi="Arial" w:cs="Arial"/>
        </w:rPr>
        <w:t>H</w:t>
      </w:r>
      <w:r w:rsidR="00224E3F" w:rsidRPr="00197943">
        <w:rPr>
          <w:rFonts w:ascii="Arial" w:hAnsi="Arial" w:cs="Arial"/>
        </w:rPr>
        <w:t>ábitos alimentares.</w:t>
      </w:r>
    </w:p>
    <w:p w14:paraId="0B9CFE3F" w14:textId="60CB5410" w:rsidR="00224E3F" w:rsidRPr="00224E3F" w:rsidRDefault="00224E3F" w:rsidP="00224E3F">
      <w:pPr>
        <w:jc w:val="both"/>
        <w:rPr>
          <w:rFonts w:ascii="Arial" w:hAnsi="Arial" w:cs="Arial"/>
        </w:rPr>
      </w:pPr>
      <w:r w:rsidRPr="00224E3F">
        <w:rPr>
          <w:rFonts w:ascii="Arial" w:hAnsi="Arial" w:cs="Arial"/>
        </w:rPr>
        <w:t xml:space="preserve">Diagnósticos de </w:t>
      </w:r>
      <w:r w:rsidR="0020744D">
        <w:rPr>
          <w:rFonts w:ascii="Arial" w:hAnsi="Arial" w:cs="Arial"/>
        </w:rPr>
        <w:t>e</w:t>
      </w:r>
      <w:r w:rsidRPr="00224E3F">
        <w:rPr>
          <w:rFonts w:ascii="Arial" w:hAnsi="Arial" w:cs="Arial"/>
        </w:rPr>
        <w:t>nfermagem Relacionados</w:t>
      </w:r>
      <w:r w:rsidR="0020744D">
        <w:rPr>
          <w:rFonts w:ascii="Arial" w:hAnsi="Arial" w:cs="Arial"/>
        </w:rPr>
        <w:t xml:space="preserve"> a </w:t>
      </w:r>
      <w:r w:rsidRPr="00224E3F">
        <w:rPr>
          <w:rFonts w:ascii="Arial" w:hAnsi="Arial" w:cs="Arial"/>
        </w:rPr>
        <w:t>nutrição desequilibrada</w:t>
      </w:r>
      <w:r w:rsidR="0020744D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risco de glicemia instável</w:t>
      </w:r>
      <w:r w:rsidR="0020744D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deglutição prejudicada</w:t>
      </w:r>
      <w:r w:rsidR="0020744D">
        <w:rPr>
          <w:rFonts w:ascii="Arial" w:hAnsi="Arial" w:cs="Arial"/>
        </w:rPr>
        <w:t xml:space="preserve">, </w:t>
      </w:r>
      <w:r w:rsidRPr="00224E3F">
        <w:rPr>
          <w:rFonts w:ascii="Arial" w:hAnsi="Arial" w:cs="Arial"/>
        </w:rPr>
        <w:t>risco de déficit de volume de líquidos.</w:t>
      </w:r>
    </w:p>
    <w:p w14:paraId="4710A232" w14:textId="50FEDE25" w:rsidR="00224E3F" w:rsidRPr="0009714C" w:rsidRDefault="0020744D" w:rsidP="000971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</w:t>
      </w:r>
      <w:r w:rsidR="00224E3F" w:rsidRPr="00224E3F">
        <w:rPr>
          <w:rFonts w:ascii="Arial" w:hAnsi="Arial" w:cs="Arial"/>
        </w:rPr>
        <w:t>ducação alimentar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incentivo à alimentação saudável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monitorização do estado nutricional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prevenção de desnutrição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suporte à terapia nutricional enteral/parenteral</w:t>
      </w:r>
      <w:r>
        <w:rPr>
          <w:rFonts w:ascii="Arial" w:hAnsi="Arial" w:cs="Arial"/>
        </w:rPr>
        <w:t xml:space="preserve">, </w:t>
      </w:r>
      <w:r w:rsidR="00224E3F" w:rsidRPr="00224E3F">
        <w:rPr>
          <w:rFonts w:ascii="Arial" w:hAnsi="Arial" w:cs="Arial"/>
        </w:rPr>
        <w:t>prevenção de complicações metabólicas.</w:t>
      </w:r>
    </w:p>
    <w:p w14:paraId="22405DD5" w14:textId="18C48AE1" w:rsidR="00AA75F7" w:rsidRPr="00B23F24" w:rsidRDefault="001D5F09" w:rsidP="00B23F24">
      <w:pPr>
        <w:pStyle w:val="Ttulo1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30969969"/>
      <w:r w:rsidRPr="00B23F24">
        <w:rPr>
          <w:rFonts w:ascii="Arial" w:hAnsi="Arial" w:cs="Arial"/>
          <w:b/>
          <w:bCs/>
          <w:color w:val="auto"/>
          <w:sz w:val="28"/>
          <w:szCs w:val="28"/>
        </w:rPr>
        <w:t>Necessidades e Recomendações</w:t>
      </w:r>
      <w:r w:rsidR="00242C64" w:rsidRPr="00B23F24">
        <w:rPr>
          <w:rFonts w:ascii="Arial" w:hAnsi="Arial" w:cs="Arial"/>
          <w:b/>
          <w:bCs/>
          <w:color w:val="auto"/>
          <w:sz w:val="28"/>
          <w:szCs w:val="28"/>
        </w:rPr>
        <w:t xml:space="preserve"> da Dieta Normal</w:t>
      </w:r>
      <w:bookmarkStart w:id="13" w:name="_Toc230675590"/>
      <w:r w:rsidR="00242C64" w:rsidRPr="00B23F24">
        <w:rPr>
          <w:rFonts w:ascii="Arial" w:hAnsi="Arial" w:cs="Arial"/>
          <w:b/>
          <w:bCs/>
          <w:color w:val="auto"/>
          <w:sz w:val="28"/>
          <w:szCs w:val="28"/>
        </w:rPr>
        <w:t>, Grupos de Alimentos</w:t>
      </w:r>
      <w:bookmarkStart w:id="14" w:name="_Toc230675591"/>
      <w:bookmarkEnd w:id="13"/>
      <w:r w:rsidR="00242C64" w:rsidRPr="00B23F24">
        <w:rPr>
          <w:rFonts w:ascii="Arial" w:hAnsi="Arial" w:cs="Arial"/>
          <w:b/>
          <w:bCs/>
          <w:color w:val="auto"/>
          <w:sz w:val="28"/>
          <w:szCs w:val="28"/>
        </w:rPr>
        <w:t>, Leis da Alimentação</w:t>
      </w:r>
      <w:bookmarkEnd w:id="12"/>
      <w:bookmarkEnd w:id="14"/>
    </w:p>
    <w:p w14:paraId="3781AE51" w14:textId="77777777" w:rsidR="00AA75F7" w:rsidRDefault="00AA75F7" w:rsidP="00AA75F7">
      <w:pPr>
        <w:jc w:val="both"/>
        <w:rPr>
          <w:rFonts w:ascii="Arial" w:hAnsi="Arial" w:cs="Arial"/>
        </w:rPr>
      </w:pPr>
    </w:p>
    <w:p w14:paraId="43C23DB3" w14:textId="1304BADF" w:rsidR="00AA75F7" w:rsidRPr="00AA75F7" w:rsidRDefault="00AA75F7" w:rsidP="00AA75F7">
      <w:pPr>
        <w:jc w:val="both"/>
        <w:rPr>
          <w:rFonts w:ascii="Arial" w:hAnsi="Arial" w:cs="Arial"/>
        </w:rPr>
      </w:pPr>
      <w:r w:rsidRPr="00AA75F7">
        <w:rPr>
          <w:rFonts w:ascii="Arial" w:hAnsi="Arial" w:cs="Arial"/>
        </w:rPr>
        <w:t xml:space="preserve">Uma alimentação equilibrada baseada na dieta normal, na correcta distribuição dos grupos alimentares e no respeito </w:t>
      </w:r>
      <w:proofErr w:type="spellStart"/>
      <w:r w:rsidRPr="00AA75F7">
        <w:rPr>
          <w:rFonts w:ascii="Arial" w:hAnsi="Arial" w:cs="Arial"/>
        </w:rPr>
        <w:t>pelas</w:t>
      </w:r>
      <w:proofErr w:type="spellEnd"/>
      <w:r w:rsidRPr="00AA75F7">
        <w:rPr>
          <w:rFonts w:ascii="Arial" w:hAnsi="Arial" w:cs="Arial"/>
        </w:rPr>
        <w:t xml:space="preserve"> leis da alimentação é fundamental para a promoção da saúde, prevenção de doenças e manutenção do bem-estar geral do indivíduo.</w:t>
      </w:r>
    </w:p>
    <w:p w14:paraId="4F990600" w14:textId="749C10E0" w:rsidR="00191A7C" w:rsidRPr="00582AAC" w:rsidRDefault="00C76D96" w:rsidP="00582AAC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30969970"/>
      <w:r w:rsidRPr="00582AAC">
        <w:rPr>
          <w:rFonts w:ascii="Arial" w:hAnsi="Arial" w:cs="Arial"/>
          <w:b/>
          <w:bCs/>
          <w:color w:val="auto"/>
          <w:sz w:val="28"/>
          <w:szCs w:val="28"/>
        </w:rPr>
        <w:t>Dieta Normal</w:t>
      </w:r>
      <w:bookmarkEnd w:id="15"/>
    </w:p>
    <w:p w14:paraId="60D1E57B" w14:textId="7533DF16" w:rsidR="00191A7C" w:rsidRDefault="008449C4" w:rsidP="00DB6B8B">
      <w:pPr>
        <w:jc w:val="both"/>
        <w:rPr>
          <w:rFonts w:ascii="Arial" w:hAnsi="Arial" w:cs="Arial"/>
        </w:rPr>
      </w:pPr>
      <w:r w:rsidRPr="008449C4">
        <w:rPr>
          <w:rFonts w:ascii="Arial" w:hAnsi="Arial" w:cs="Arial"/>
        </w:rPr>
        <w:t>Uma dieta normal</w:t>
      </w:r>
      <w:r>
        <w:rPr>
          <w:rFonts w:ascii="Arial" w:hAnsi="Arial" w:cs="Arial"/>
        </w:rPr>
        <w:t xml:space="preserve"> </w:t>
      </w:r>
      <w:r w:rsidRPr="008449C4">
        <w:rPr>
          <w:rFonts w:ascii="Arial" w:hAnsi="Arial" w:cs="Arial"/>
        </w:rPr>
        <w:t>ou</w:t>
      </w:r>
      <w:r>
        <w:rPr>
          <w:rFonts w:ascii="Arial" w:hAnsi="Arial" w:cs="Arial"/>
        </w:rPr>
        <w:t xml:space="preserve"> dieta</w:t>
      </w:r>
      <w:r w:rsidRPr="008449C4">
        <w:rPr>
          <w:rFonts w:ascii="Arial" w:hAnsi="Arial" w:cs="Arial"/>
        </w:rPr>
        <w:t xml:space="preserve"> livre é o padrão alimentar cotidiano de uma pessoa saudável, sem restrições médicas. Ela engloba todos os grupos nutricionais de forma equilibrada, garantindo o funcionamento ideal do organismo, a manutenção do peso e os níveis de energia para o dia a dia. </w:t>
      </w:r>
    </w:p>
    <w:p w14:paraId="4D94EFE3" w14:textId="77777777" w:rsidR="00812EB0" w:rsidRPr="00812EB0" w:rsidRDefault="00812EB0" w:rsidP="00812EB0">
      <w:pPr>
        <w:jc w:val="both"/>
        <w:rPr>
          <w:rFonts w:ascii="Arial" w:hAnsi="Arial" w:cs="Arial"/>
        </w:rPr>
      </w:pPr>
      <w:r w:rsidRPr="00812EB0">
        <w:rPr>
          <w:rFonts w:ascii="Arial" w:hAnsi="Arial" w:cs="Arial"/>
        </w:rPr>
        <w:t>O prato ideal e a composição diária incluem:</w:t>
      </w:r>
    </w:p>
    <w:p w14:paraId="65C3C010" w14:textId="77777777" w:rsidR="00812EB0" w:rsidRPr="00812EB0" w:rsidRDefault="00812EB0" w:rsidP="00812EB0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12EB0">
        <w:rPr>
          <w:rFonts w:ascii="Arial" w:hAnsi="Arial" w:cs="Arial"/>
        </w:rPr>
        <w:t>Carboidratos (50-60%): Dão energia. Prefira opções integrais como arroz, aveia, batata-doce ou massas.</w:t>
      </w:r>
    </w:p>
    <w:p w14:paraId="21AC1588" w14:textId="77777777" w:rsidR="00812EB0" w:rsidRPr="00812EB0" w:rsidRDefault="00812EB0" w:rsidP="00812EB0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12EB0">
        <w:rPr>
          <w:rFonts w:ascii="Arial" w:hAnsi="Arial" w:cs="Arial"/>
        </w:rPr>
        <w:t>Proteínas (15-20%): Para a construção muscular e celular. Inclua carnes magras, peixes, ovos, feijão ou lentilhas.</w:t>
      </w:r>
    </w:p>
    <w:p w14:paraId="61C2D593" w14:textId="77777777" w:rsidR="00812EB0" w:rsidRPr="00812EB0" w:rsidRDefault="00812EB0" w:rsidP="00812EB0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12EB0">
        <w:rPr>
          <w:rFonts w:ascii="Arial" w:hAnsi="Arial" w:cs="Arial"/>
        </w:rPr>
        <w:t xml:space="preserve">Gorduras (20-30%): Essenciais para a saúde cardiovascular e hormonal. Dê preferência a gorduras boas (azeite, abacate, sementes e castanhas) e consuma gorduras saturadas (carnes e </w:t>
      </w:r>
      <w:proofErr w:type="spellStart"/>
      <w:r w:rsidRPr="00812EB0">
        <w:rPr>
          <w:rFonts w:ascii="Arial" w:hAnsi="Arial" w:cs="Arial"/>
        </w:rPr>
        <w:t>laticínios</w:t>
      </w:r>
      <w:proofErr w:type="spellEnd"/>
      <w:r w:rsidRPr="00812EB0">
        <w:rPr>
          <w:rFonts w:ascii="Arial" w:hAnsi="Arial" w:cs="Arial"/>
        </w:rPr>
        <w:t>) com moderação.</w:t>
      </w:r>
    </w:p>
    <w:p w14:paraId="53D03508" w14:textId="2BF42D12" w:rsidR="00306E23" w:rsidRPr="00812EB0" w:rsidRDefault="00812EB0" w:rsidP="00812EB0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12EB0">
        <w:rPr>
          <w:rFonts w:ascii="Arial" w:hAnsi="Arial" w:cs="Arial"/>
        </w:rPr>
        <w:t xml:space="preserve">Vitaminas e Minerais: Reguladores do organismo. Inclua </w:t>
      </w:r>
      <w:proofErr w:type="spellStart"/>
      <w:r w:rsidRPr="00812EB0">
        <w:rPr>
          <w:rFonts w:ascii="Arial" w:hAnsi="Arial" w:cs="Arial"/>
        </w:rPr>
        <w:t>pelo</w:t>
      </w:r>
      <w:proofErr w:type="spellEnd"/>
      <w:r w:rsidRPr="00812EB0">
        <w:rPr>
          <w:rFonts w:ascii="Arial" w:hAnsi="Arial" w:cs="Arial"/>
        </w:rPr>
        <w:t xml:space="preserve"> menos 400 g (cinco porções) de frutas e vegetais frescos diariamente.</w:t>
      </w:r>
    </w:p>
    <w:p w14:paraId="6233E3A8" w14:textId="71637241" w:rsidR="00306E23" w:rsidRPr="001A0720" w:rsidRDefault="00214A67" w:rsidP="00214A67">
      <w:pPr>
        <w:jc w:val="right"/>
        <w:rPr>
          <w:rFonts w:ascii="Times New Roman" w:hAnsi="Times New Roman" w:cs="Times New Roman"/>
          <w:sz w:val="22"/>
          <w:szCs w:val="22"/>
        </w:rPr>
      </w:pPr>
      <w:r w:rsidRPr="001A0720">
        <w:rPr>
          <w:rFonts w:ascii="Times New Roman" w:hAnsi="Times New Roman" w:cs="Times New Roman"/>
          <w:sz w:val="22"/>
          <w:szCs w:val="22"/>
        </w:rPr>
        <w:t>(</w:t>
      </w:r>
      <w:r w:rsidR="001A0720" w:rsidRPr="001A0720">
        <w:rPr>
          <w:rFonts w:ascii="Times New Roman" w:hAnsi="Times New Roman" w:cs="Times New Roman"/>
          <w:sz w:val="22"/>
          <w:szCs w:val="22"/>
        </w:rPr>
        <w:t xml:space="preserve">Hospital Municipal e Maternidade Escola Dr. Mário de Moraes </w:t>
      </w:r>
      <w:proofErr w:type="spellStart"/>
      <w:r w:rsidR="001A0720" w:rsidRPr="001A0720">
        <w:rPr>
          <w:rFonts w:ascii="Times New Roman" w:hAnsi="Times New Roman" w:cs="Times New Roman"/>
          <w:sz w:val="22"/>
          <w:szCs w:val="22"/>
        </w:rPr>
        <w:t>Altenfelder</w:t>
      </w:r>
      <w:proofErr w:type="spellEnd"/>
      <w:r w:rsidR="001A0720" w:rsidRPr="001A0720">
        <w:rPr>
          <w:rFonts w:ascii="Times New Roman" w:hAnsi="Times New Roman" w:cs="Times New Roman"/>
          <w:sz w:val="22"/>
          <w:szCs w:val="22"/>
        </w:rPr>
        <w:t xml:space="preserve"> Silva. 2016</w:t>
      </w:r>
      <w:r w:rsidRPr="001A0720">
        <w:rPr>
          <w:rFonts w:ascii="Times New Roman" w:hAnsi="Times New Roman" w:cs="Times New Roman"/>
          <w:sz w:val="22"/>
          <w:szCs w:val="22"/>
        </w:rPr>
        <w:t>)</w:t>
      </w:r>
    </w:p>
    <w:p w14:paraId="29846E3F" w14:textId="77777777" w:rsidR="009C437C" w:rsidRDefault="009C437C" w:rsidP="00FC38C6">
      <w:pPr>
        <w:jc w:val="both"/>
        <w:rPr>
          <w:rFonts w:ascii="Arial" w:hAnsi="Arial" w:cs="Arial"/>
        </w:rPr>
      </w:pPr>
    </w:p>
    <w:p w14:paraId="4CE5FC75" w14:textId="58863170" w:rsidR="00FC38C6" w:rsidRPr="009C437C" w:rsidRDefault="00FC38C6" w:rsidP="00FC38C6">
      <w:pPr>
        <w:jc w:val="both"/>
        <w:rPr>
          <w:rFonts w:ascii="Arial" w:hAnsi="Arial" w:cs="Arial"/>
          <w:b/>
          <w:bCs/>
        </w:rPr>
      </w:pPr>
      <w:r w:rsidRPr="009C437C">
        <w:rPr>
          <w:rFonts w:ascii="Arial" w:hAnsi="Arial" w:cs="Arial"/>
          <w:b/>
          <w:bCs/>
        </w:rPr>
        <w:t>Cardápio Diário Completo — Adulto Saudável</w:t>
      </w:r>
    </w:p>
    <w:p w14:paraId="26B8FE5E" w14:textId="3AC53A9E" w:rsidR="00FC38C6" w:rsidRPr="001A5200" w:rsidRDefault="00FC38C6" w:rsidP="00FC38C6">
      <w:pPr>
        <w:jc w:val="both"/>
        <w:rPr>
          <w:rFonts w:ascii="Arial" w:hAnsi="Arial" w:cs="Arial"/>
          <w:b/>
          <w:bCs/>
        </w:rPr>
      </w:pPr>
      <w:r w:rsidRPr="001A5200">
        <w:rPr>
          <w:rFonts w:ascii="Arial" w:hAnsi="Arial" w:cs="Arial"/>
          <w:b/>
          <w:bCs/>
        </w:rPr>
        <w:t>1. Café da Manhã</w:t>
      </w:r>
    </w:p>
    <w:p w14:paraId="6DC858C6" w14:textId="51C62D50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Objectivo: fornecer energia inicial, estimular metabolismo e garantir nutrientes essenciais após o jejum nocturno.</w:t>
      </w:r>
    </w:p>
    <w:p w14:paraId="0EF5A56B" w14:textId="3B669019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Cardápio</w:t>
      </w:r>
    </w:p>
    <w:p w14:paraId="6C222C83" w14:textId="68B2DA9C" w:rsidR="00FC38C6" w:rsidRPr="001A5200" w:rsidRDefault="00FC38C6" w:rsidP="001A52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copo de leite semidesnatado</w:t>
      </w:r>
    </w:p>
    <w:p w14:paraId="40A44FD5" w14:textId="3079701C" w:rsidR="00FC38C6" w:rsidRPr="001A5200" w:rsidRDefault="00FC38C6" w:rsidP="001A52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2 fatias de pão integral</w:t>
      </w:r>
    </w:p>
    <w:p w14:paraId="1EA41CC3" w14:textId="3DCEA90E" w:rsidR="00FC38C6" w:rsidRPr="001A5200" w:rsidRDefault="00FC38C6" w:rsidP="001A52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ovo mexido</w:t>
      </w:r>
    </w:p>
    <w:p w14:paraId="4F3A9D94" w14:textId="3C38517B" w:rsidR="00FC38C6" w:rsidRPr="001A5200" w:rsidRDefault="00FC38C6" w:rsidP="001A52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lastRenderedPageBreak/>
        <w:t>1 fatia de queijo branco</w:t>
      </w:r>
    </w:p>
    <w:p w14:paraId="48659584" w14:textId="579ABBE4" w:rsidR="00FC38C6" w:rsidRPr="001A5200" w:rsidRDefault="00FC38C6" w:rsidP="001A52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banana</w:t>
      </w:r>
    </w:p>
    <w:p w14:paraId="4D7B50C4" w14:textId="6626FC5B" w:rsidR="00FC38C6" w:rsidRPr="001A5200" w:rsidRDefault="00FC38C6" w:rsidP="001A5200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colher de sopa de aveia</w:t>
      </w:r>
    </w:p>
    <w:p w14:paraId="2FB9D6C3" w14:textId="77777777" w:rsidR="00FC38C6" w:rsidRPr="00FC38C6" w:rsidRDefault="00FC38C6" w:rsidP="00FC38C6">
      <w:pPr>
        <w:jc w:val="both"/>
        <w:rPr>
          <w:rFonts w:ascii="Arial" w:hAnsi="Arial" w:cs="Arial"/>
        </w:rPr>
      </w:pPr>
    </w:p>
    <w:p w14:paraId="0D55FCA5" w14:textId="03D9DB21" w:rsidR="00FC38C6" w:rsidRPr="001A5200" w:rsidRDefault="00FC38C6" w:rsidP="00FC38C6">
      <w:pPr>
        <w:jc w:val="both"/>
        <w:rPr>
          <w:rFonts w:ascii="Arial" w:hAnsi="Arial" w:cs="Arial"/>
          <w:b/>
          <w:bCs/>
        </w:rPr>
      </w:pPr>
      <w:r w:rsidRPr="001A5200">
        <w:rPr>
          <w:rFonts w:ascii="Arial" w:hAnsi="Arial" w:cs="Arial"/>
          <w:b/>
          <w:bCs/>
        </w:rPr>
        <w:t>2. Lanche da Manhã</w:t>
      </w:r>
    </w:p>
    <w:p w14:paraId="7FF072D4" w14:textId="1E036A0F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Objectivo: manter glicemia estável e evitar excesso de fome no almoço.</w:t>
      </w:r>
    </w:p>
    <w:p w14:paraId="26593FC8" w14:textId="04088F27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Cardápio</w:t>
      </w:r>
    </w:p>
    <w:p w14:paraId="5230E02F" w14:textId="57688C81" w:rsidR="00FC38C6" w:rsidRPr="001A5200" w:rsidRDefault="00FC38C6" w:rsidP="001A5200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maçã</w:t>
      </w:r>
    </w:p>
    <w:p w14:paraId="2332747C" w14:textId="60E319B0" w:rsidR="00FC38C6" w:rsidRPr="001A5200" w:rsidRDefault="00FC38C6" w:rsidP="001A5200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punhado pequeno de castanhas</w:t>
      </w:r>
    </w:p>
    <w:p w14:paraId="083B12AE" w14:textId="33ECADA3" w:rsidR="00FC38C6" w:rsidRPr="00FC38C6" w:rsidRDefault="00FC38C6" w:rsidP="00FC38C6">
      <w:pPr>
        <w:jc w:val="both"/>
        <w:rPr>
          <w:rFonts w:ascii="Arial" w:hAnsi="Arial" w:cs="Arial"/>
        </w:rPr>
      </w:pPr>
    </w:p>
    <w:p w14:paraId="39DC26A7" w14:textId="19CE1BA3" w:rsidR="00FC38C6" w:rsidRPr="001A5200" w:rsidRDefault="00FC38C6" w:rsidP="00FC38C6">
      <w:pPr>
        <w:jc w:val="both"/>
        <w:rPr>
          <w:rFonts w:ascii="Arial" w:hAnsi="Arial" w:cs="Arial"/>
          <w:b/>
          <w:bCs/>
        </w:rPr>
      </w:pPr>
      <w:r w:rsidRPr="001A5200">
        <w:rPr>
          <w:rFonts w:ascii="Arial" w:hAnsi="Arial" w:cs="Arial"/>
          <w:b/>
          <w:bCs/>
        </w:rPr>
        <w:t>3. Almoço</w:t>
      </w:r>
    </w:p>
    <w:p w14:paraId="68101721" w14:textId="7230795B" w:rsidR="00FC38C6" w:rsidRPr="00FC38C6" w:rsidRDefault="001A5200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Objectivo</w:t>
      </w:r>
      <w:r w:rsidR="00FC38C6" w:rsidRPr="00FC38C6">
        <w:rPr>
          <w:rFonts w:ascii="Arial" w:hAnsi="Arial" w:cs="Arial"/>
        </w:rPr>
        <w:t>: principal refeição do dia, com equilíbrio completo de nutrientes.</w:t>
      </w:r>
    </w:p>
    <w:p w14:paraId="549BB697" w14:textId="48AC7E7C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Cardápio</w:t>
      </w:r>
    </w:p>
    <w:p w14:paraId="6A61C3D7" w14:textId="1C7D4094" w:rsidR="00FC38C6" w:rsidRPr="001A5200" w:rsidRDefault="00FC38C6" w:rsidP="001A520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Arroz integral</w:t>
      </w:r>
    </w:p>
    <w:p w14:paraId="5F6CF3F1" w14:textId="0C2325F7" w:rsidR="00FC38C6" w:rsidRPr="001A5200" w:rsidRDefault="00FC38C6" w:rsidP="001A520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Feijão</w:t>
      </w:r>
    </w:p>
    <w:p w14:paraId="6BCBB99D" w14:textId="3B74310C" w:rsidR="00FC38C6" w:rsidRPr="001A5200" w:rsidRDefault="00FC38C6" w:rsidP="001A520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Peito de frango grelhado</w:t>
      </w:r>
    </w:p>
    <w:p w14:paraId="75613CBB" w14:textId="738A7BAA" w:rsidR="00FC38C6" w:rsidRPr="001A5200" w:rsidRDefault="00FC38C6" w:rsidP="001A520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Salada de alface, tomate e cenoura</w:t>
      </w:r>
    </w:p>
    <w:p w14:paraId="45C68E55" w14:textId="0D9C9A62" w:rsidR="00FC38C6" w:rsidRPr="001A5200" w:rsidRDefault="001A5200" w:rsidP="001A520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Brócolos</w:t>
      </w:r>
      <w:r w:rsidR="00FC38C6" w:rsidRPr="001A5200">
        <w:rPr>
          <w:rFonts w:ascii="Arial" w:hAnsi="Arial" w:cs="Arial"/>
        </w:rPr>
        <w:t xml:space="preserve"> cozido</w:t>
      </w:r>
    </w:p>
    <w:p w14:paraId="6FAEA52F" w14:textId="4BDB5AEC" w:rsidR="00FC38C6" w:rsidRPr="001A5200" w:rsidRDefault="00FC38C6" w:rsidP="001A520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1 fatia de melancia</w:t>
      </w:r>
    </w:p>
    <w:p w14:paraId="6D15233E" w14:textId="77777777" w:rsidR="001A5200" w:rsidRDefault="001A5200" w:rsidP="00FC38C6">
      <w:pPr>
        <w:jc w:val="both"/>
        <w:rPr>
          <w:rFonts w:ascii="Arial" w:hAnsi="Arial" w:cs="Arial"/>
        </w:rPr>
      </w:pPr>
    </w:p>
    <w:p w14:paraId="02822E0E" w14:textId="20A4CB3A" w:rsidR="00FC38C6" w:rsidRPr="001A5200" w:rsidRDefault="00FC38C6" w:rsidP="00FC38C6">
      <w:pPr>
        <w:jc w:val="both"/>
        <w:rPr>
          <w:rFonts w:ascii="Arial" w:hAnsi="Arial" w:cs="Arial"/>
          <w:b/>
          <w:bCs/>
        </w:rPr>
      </w:pPr>
      <w:r w:rsidRPr="001A5200">
        <w:rPr>
          <w:rFonts w:ascii="Arial" w:hAnsi="Arial" w:cs="Arial"/>
          <w:b/>
          <w:bCs/>
        </w:rPr>
        <w:t>4. Lanche da Tarde</w:t>
      </w:r>
    </w:p>
    <w:p w14:paraId="7A304264" w14:textId="46AD1E6D" w:rsidR="001A5200" w:rsidRDefault="001A5200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Objectivo</w:t>
      </w:r>
      <w:r w:rsidR="00FC38C6" w:rsidRPr="00FC38C6">
        <w:rPr>
          <w:rFonts w:ascii="Arial" w:hAnsi="Arial" w:cs="Arial"/>
        </w:rPr>
        <w:t>: reposição energética moderada e manutenção da concentração.</w:t>
      </w:r>
    </w:p>
    <w:p w14:paraId="74E77081" w14:textId="496D1E4D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Cardápio</w:t>
      </w:r>
    </w:p>
    <w:p w14:paraId="785D7FBB" w14:textId="4A94CC44" w:rsidR="00FC38C6" w:rsidRPr="001A5200" w:rsidRDefault="00FC38C6" w:rsidP="001A520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Iogurte natural</w:t>
      </w:r>
    </w:p>
    <w:p w14:paraId="3530B95E" w14:textId="69321E15" w:rsidR="00FC38C6" w:rsidRPr="001A5200" w:rsidRDefault="00FC38C6" w:rsidP="001A520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r w:rsidRPr="001A5200">
        <w:rPr>
          <w:rFonts w:ascii="Arial" w:hAnsi="Arial" w:cs="Arial"/>
        </w:rPr>
        <w:t>Mamão picado</w:t>
      </w:r>
    </w:p>
    <w:p w14:paraId="4F8661DF" w14:textId="77777777" w:rsidR="001A5200" w:rsidRDefault="001A5200" w:rsidP="00FC38C6">
      <w:pPr>
        <w:jc w:val="both"/>
        <w:rPr>
          <w:rFonts w:ascii="Arial" w:hAnsi="Arial" w:cs="Arial"/>
        </w:rPr>
      </w:pPr>
    </w:p>
    <w:p w14:paraId="65FD9AB1" w14:textId="71657B08" w:rsidR="00FC38C6" w:rsidRPr="001A5200" w:rsidRDefault="00FC38C6" w:rsidP="00FC38C6">
      <w:pPr>
        <w:jc w:val="both"/>
        <w:rPr>
          <w:rFonts w:ascii="Arial" w:hAnsi="Arial" w:cs="Arial"/>
          <w:b/>
          <w:bCs/>
        </w:rPr>
      </w:pPr>
      <w:r w:rsidRPr="001A5200">
        <w:rPr>
          <w:rFonts w:ascii="Arial" w:hAnsi="Arial" w:cs="Arial"/>
          <w:b/>
          <w:bCs/>
        </w:rPr>
        <w:t>5. Jantar</w:t>
      </w:r>
    </w:p>
    <w:p w14:paraId="0AE7E1C6" w14:textId="72EE5CBA" w:rsidR="00FC38C6" w:rsidRPr="00FC38C6" w:rsidRDefault="001A5200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Objectivo</w:t>
      </w:r>
      <w:r w:rsidR="00FC38C6" w:rsidRPr="00FC38C6">
        <w:rPr>
          <w:rFonts w:ascii="Arial" w:hAnsi="Arial" w:cs="Arial"/>
        </w:rPr>
        <w:t>: refeição leve, nutritiva e de fácil digestão.</w:t>
      </w:r>
    </w:p>
    <w:p w14:paraId="61E7890C" w14:textId="36CBE2FD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Cardápio</w:t>
      </w:r>
    </w:p>
    <w:p w14:paraId="275297A4" w14:textId="46CFCB9E" w:rsidR="00FC38C6" w:rsidRPr="00210F49" w:rsidRDefault="00FC38C6" w:rsidP="00210F49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r w:rsidRPr="00210F49">
        <w:rPr>
          <w:rFonts w:ascii="Arial" w:hAnsi="Arial" w:cs="Arial"/>
        </w:rPr>
        <w:t>Sopa de legumes com carne magra</w:t>
      </w:r>
    </w:p>
    <w:p w14:paraId="07624C1E" w14:textId="2CC33FB8" w:rsidR="00FC38C6" w:rsidRPr="00210F49" w:rsidRDefault="00FC38C6" w:rsidP="00210F49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r w:rsidRPr="00210F49">
        <w:rPr>
          <w:rFonts w:ascii="Arial" w:hAnsi="Arial" w:cs="Arial"/>
        </w:rPr>
        <w:t>2 torradas integrais</w:t>
      </w:r>
    </w:p>
    <w:p w14:paraId="0FB40EB0" w14:textId="59704F15" w:rsidR="00FC38C6" w:rsidRPr="00210F49" w:rsidRDefault="00FC38C6" w:rsidP="00210F49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r w:rsidRPr="00210F49">
        <w:rPr>
          <w:rFonts w:ascii="Arial" w:hAnsi="Arial" w:cs="Arial"/>
        </w:rPr>
        <w:t>Salada verde</w:t>
      </w:r>
    </w:p>
    <w:p w14:paraId="54985910" w14:textId="77777777" w:rsidR="00FC38C6" w:rsidRPr="00FC38C6" w:rsidRDefault="00FC38C6" w:rsidP="00FC38C6">
      <w:pPr>
        <w:jc w:val="both"/>
        <w:rPr>
          <w:rFonts w:ascii="Arial" w:hAnsi="Arial" w:cs="Arial"/>
        </w:rPr>
      </w:pPr>
    </w:p>
    <w:p w14:paraId="022E1BE2" w14:textId="556E0A9E" w:rsidR="00FC38C6" w:rsidRPr="00210F49" w:rsidRDefault="00FC38C6" w:rsidP="00FC38C6">
      <w:pPr>
        <w:jc w:val="both"/>
        <w:rPr>
          <w:rFonts w:ascii="Arial" w:hAnsi="Arial" w:cs="Arial"/>
          <w:b/>
          <w:bCs/>
        </w:rPr>
      </w:pPr>
      <w:r w:rsidRPr="00210F49">
        <w:rPr>
          <w:rFonts w:ascii="Arial" w:hAnsi="Arial" w:cs="Arial"/>
          <w:b/>
          <w:bCs/>
        </w:rPr>
        <w:t>6. Ceia</w:t>
      </w:r>
    </w:p>
    <w:p w14:paraId="49DE1DA1" w14:textId="799A26C3" w:rsidR="00FC38C6" w:rsidRPr="00FC38C6" w:rsidRDefault="001A5200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Objectivo</w:t>
      </w:r>
      <w:r w:rsidR="00FC38C6" w:rsidRPr="00FC38C6">
        <w:rPr>
          <w:rFonts w:ascii="Arial" w:hAnsi="Arial" w:cs="Arial"/>
        </w:rPr>
        <w:t>: evitar jejum prolongado durante o sono.</w:t>
      </w:r>
    </w:p>
    <w:p w14:paraId="12ED99A1" w14:textId="29CDFF1A" w:rsidR="00FC38C6" w:rsidRPr="00FC38C6" w:rsidRDefault="00FC38C6" w:rsidP="00FC38C6">
      <w:pPr>
        <w:jc w:val="both"/>
        <w:rPr>
          <w:rFonts w:ascii="Arial" w:hAnsi="Arial" w:cs="Arial"/>
        </w:rPr>
      </w:pPr>
      <w:r w:rsidRPr="00FC38C6">
        <w:rPr>
          <w:rFonts w:ascii="Arial" w:hAnsi="Arial" w:cs="Arial"/>
        </w:rPr>
        <w:t>Cardápio</w:t>
      </w:r>
    </w:p>
    <w:p w14:paraId="5E85E4F5" w14:textId="5EC05073" w:rsidR="00FC38C6" w:rsidRPr="00210F49" w:rsidRDefault="00FC38C6" w:rsidP="00210F49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210F49">
        <w:rPr>
          <w:rFonts w:ascii="Arial" w:hAnsi="Arial" w:cs="Arial"/>
        </w:rPr>
        <w:t>Chá de camomila</w:t>
      </w:r>
    </w:p>
    <w:p w14:paraId="07F376C0" w14:textId="12DB3AF9" w:rsidR="00FC38C6" w:rsidRPr="00210F49" w:rsidRDefault="00FC38C6" w:rsidP="00210F49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210F49">
        <w:rPr>
          <w:rFonts w:ascii="Arial" w:hAnsi="Arial" w:cs="Arial"/>
        </w:rPr>
        <w:t>1 copo pequeno de leite morno</w:t>
      </w:r>
    </w:p>
    <w:p w14:paraId="2902EAFE" w14:textId="7F722B35" w:rsidR="00FC38C6" w:rsidRPr="00210F49" w:rsidRDefault="00FC38C6" w:rsidP="00210F49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210F49">
        <w:rPr>
          <w:rFonts w:ascii="Arial" w:hAnsi="Arial" w:cs="Arial"/>
        </w:rPr>
        <w:t>2 biscoitos integrais</w:t>
      </w:r>
    </w:p>
    <w:p w14:paraId="7C301F6D" w14:textId="77777777" w:rsidR="008C5687" w:rsidRDefault="008C5687" w:rsidP="00DB6B8B">
      <w:pPr>
        <w:jc w:val="both"/>
        <w:rPr>
          <w:rFonts w:ascii="Arial" w:hAnsi="Arial" w:cs="Arial"/>
        </w:rPr>
      </w:pPr>
    </w:p>
    <w:p w14:paraId="76D81C57" w14:textId="77777777" w:rsidR="008C5687" w:rsidRDefault="008C5687" w:rsidP="00DB6B8B">
      <w:pPr>
        <w:jc w:val="both"/>
        <w:rPr>
          <w:rFonts w:ascii="Arial" w:hAnsi="Arial" w:cs="Arial"/>
        </w:rPr>
      </w:pPr>
    </w:p>
    <w:p w14:paraId="5709368A" w14:textId="77777777" w:rsidR="008C5687" w:rsidRDefault="008C5687" w:rsidP="00DB6B8B">
      <w:pPr>
        <w:jc w:val="both"/>
        <w:rPr>
          <w:rFonts w:ascii="Arial" w:hAnsi="Arial" w:cs="Arial"/>
        </w:rPr>
      </w:pPr>
    </w:p>
    <w:p w14:paraId="63EEA9D4" w14:textId="77777777" w:rsidR="008C5687" w:rsidRDefault="008C5687" w:rsidP="00DB6B8B">
      <w:pPr>
        <w:jc w:val="both"/>
        <w:rPr>
          <w:rFonts w:ascii="Arial" w:hAnsi="Arial" w:cs="Arial"/>
        </w:rPr>
      </w:pPr>
    </w:p>
    <w:p w14:paraId="2A715188" w14:textId="77777777" w:rsidR="008C5687" w:rsidRPr="00191A7C" w:rsidRDefault="008C5687" w:rsidP="00DB6B8B">
      <w:pPr>
        <w:jc w:val="both"/>
        <w:rPr>
          <w:rFonts w:ascii="Arial" w:hAnsi="Arial" w:cs="Arial"/>
        </w:rPr>
      </w:pPr>
    </w:p>
    <w:p w14:paraId="15C5E675" w14:textId="77777777" w:rsidR="00AE51E7" w:rsidRDefault="00AE51E7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EAAD5BF" w14:textId="5199D67A" w:rsidR="00191A7C" w:rsidRPr="00582AAC" w:rsidRDefault="00AA2EF2" w:rsidP="00582AAC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16" w:name="_Toc230969971"/>
      <w:r w:rsidRPr="00386973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Grupos</w:t>
      </w:r>
      <w:r w:rsidRPr="00582AAC">
        <w:rPr>
          <w:rFonts w:ascii="Arial" w:hAnsi="Arial" w:cs="Arial"/>
          <w:b/>
          <w:bCs/>
          <w:color w:val="auto"/>
          <w:sz w:val="32"/>
          <w:szCs w:val="32"/>
        </w:rPr>
        <w:t xml:space="preserve"> de Alimentos</w:t>
      </w:r>
      <w:bookmarkEnd w:id="16"/>
    </w:p>
    <w:p w14:paraId="0EFCB96B" w14:textId="5C5069DE" w:rsidR="00535279" w:rsidRDefault="00535279" w:rsidP="00DB6B8B">
      <w:pPr>
        <w:jc w:val="both"/>
        <w:rPr>
          <w:rFonts w:ascii="Arial" w:hAnsi="Arial" w:cs="Arial"/>
        </w:rPr>
      </w:pPr>
      <w:r w:rsidRPr="00535279">
        <w:rPr>
          <w:rFonts w:ascii="Arial" w:hAnsi="Arial" w:cs="Arial"/>
        </w:rPr>
        <w:t>Os grupos de alimentos são categorias que reúnem comidas com nutrientes e funções semelhantes no organismo. Eles ajudam a montar dietas equilibradas.</w:t>
      </w:r>
      <w:r w:rsidR="00E34A46">
        <w:rPr>
          <w:rFonts w:ascii="Arial" w:hAnsi="Arial" w:cs="Arial"/>
        </w:rPr>
        <w:t xml:space="preserve"> </w:t>
      </w:r>
      <w:r w:rsidR="005D6399">
        <w:rPr>
          <w:rFonts w:ascii="Arial" w:hAnsi="Arial" w:cs="Arial"/>
        </w:rPr>
        <w:t xml:space="preserve">Eles </w:t>
      </w:r>
      <w:r w:rsidR="00E34A46">
        <w:rPr>
          <w:rFonts w:ascii="Arial" w:hAnsi="Arial" w:cs="Arial"/>
        </w:rPr>
        <w:t xml:space="preserve">constituem a pirâmide alimentar sendo </w:t>
      </w:r>
      <w:r w:rsidR="00E34A46" w:rsidRPr="00E34A46">
        <w:rPr>
          <w:rFonts w:ascii="Arial" w:hAnsi="Arial" w:cs="Arial"/>
        </w:rPr>
        <w:t>um tipo de gráfico que organiza os alimentos de acordo com suas funções e seus nutrientes.</w:t>
      </w:r>
    </w:p>
    <w:p w14:paraId="111217CA" w14:textId="0C58B93F" w:rsidR="009D4204" w:rsidRDefault="009D4204" w:rsidP="009D4204">
      <w:pPr>
        <w:jc w:val="both"/>
        <w:rPr>
          <w:rFonts w:ascii="Arial" w:hAnsi="Arial" w:cs="Arial"/>
        </w:rPr>
      </w:pPr>
      <w:r w:rsidRPr="009D4204">
        <w:rPr>
          <w:rFonts w:ascii="Arial" w:hAnsi="Arial" w:cs="Arial"/>
        </w:rPr>
        <w:t>A estrutura da pirâmide alimentar indica os alimentos considerados essenciais para a nossa saúde, apresentando aqueles que fornecem os nutrientes necessários para uma vida saudável e para prevenção de doenças.</w:t>
      </w:r>
    </w:p>
    <w:p w14:paraId="21F69902" w14:textId="77777777" w:rsidR="00DA111E" w:rsidRDefault="00DA111E" w:rsidP="00DA111E">
      <w:pPr>
        <w:jc w:val="center"/>
        <w:rPr>
          <w:rFonts w:ascii="Arial" w:hAnsi="Arial" w:cs="Arial"/>
          <w:noProof/>
        </w:rPr>
      </w:pPr>
    </w:p>
    <w:p w14:paraId="64EA3BA3" w14:textId="144E7BF8" w:rsidR="009D4204" w:rsidRDefault="00DA111E" w:rsidP="00DA111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3CAD37D" wp14:editId="58F39957">
            <wp:extent cx="4799927" cy="3650095"/>
            <wp:effectExtent l="0" t="0" r="1270" b="7620"/>
            <wp:docPr id="1415275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6" b="17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5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F66B6" w14:textId="77777777" w:rsidR="00DA111E" w:rsidRPr="009D4204" w:rsidRDefault="00DA111E" w:rsidP="00DA111E">
      <w:pPr>
        <w:rPr>
          <w:rFonts w:ascii="Arial" w:hAnsi="Arial" w:cs="Arial"/>
        </w:rPr>
      </w:pPr>
    </w:p>
    <w:p w14:paraId="0EC2AD19" w14:textId="77777777" w:rsidR="009D4204" w:rsidRPr="009D4204" w:rsidRDefault="009D4204" w:rsidP="009D4204">
      <w:pPr>
        <w:jc w:val="both"/>
        <w:rPr>
          <w:rFonts w:ascii="Arial" w:hAnsi="Arial" w:cs="Arial"/>
        </w:rPr>
      </w:pPr>
      <w:r w:rsidRPr="009D4204">
        <w:rPr>
          <w:rFonts w:ascii="Arial" w:hAnsi="Arial" w:cs="Arial"/>
        </w:rPr>
        <w:t>Cada andar da pirâmide representa um nível. Existem quatro níveis como segue:</w:t>
      </w:r>
    </w:p>
    <w:p w14:paraId="5D7742CA" w14:textId="77777777" w:rsidR="009D4204" w:rsidRPr="009D4204" w:rsidRDefault="009D4204" w:rsidP="009D4204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 w:rsidRPr="009D4204">
        <w:rPr>
          <w:rFonts w:ascii="Arial" w:hAnsi="Arial" w:cs="Arial"/>
        </w:rPr>
        <w:t>Alimentos Energéticos: Grupo 1</w:t>
      </w:r>
    </w:p>
    <w:p w14:paraId="434A2DC1" w14:textId="77777777" w:rsidR="009D4204" w:rsidRPr="009D4204" w:rsidRDefault="009D4204" w:rsidP="009D4204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 w:rsidRPr="009D4204">
        <w:rPr>
          <w:rFonts w:ascii="Arial" w:hAnsi="Arial" w:cs="Arial"/>
        </w:rPr>
        <w:t>Alimentos Reguladores: Grupos 2 e 3</w:t>
      </w:r>
    </w:p>
    <w:p w14:paraId="0FCA0DF2" w14:textId="77777777" w:rsidR="009D4204" w:rsidRPr="009D4204" w:rsidRDefault="009D4204" w:rsidP="009D4204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 w:rsidRPr="009D4204">
        <w:rPr>
          <w:rFonts w:ascii="Arial" w:hAnsi="Arial" w:cs="Arial"/>
        </w:rPr>
        <w:t>Alimentos Construtores: Grupos 4, 5 e 6</w:t>
      </w:r>
    </w:p>
    <w:p w14:paraId="073A4100" w14:textId="5585C5AB" w:rsidR="00535279" w:rsidRPr="009D4204" w:rsidRDefault="009D4204" w:rsidP="009D4204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</w:rPr>
      </w:pPr>
      <w:r w:rsidRPr="009D4204">
        <w:rPr>
          <w:rFonts w:ascii="Arial" w:hAnsi="Arial" w:cs="Arial"/>
        </w:rPr>
        <w:t>Alimentos Energéticos Extras: Grupos 7 e 8</w:t>
      </w:r>
    </w:p>
    <w:p w14:paraId="33C40FE3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1: Carboidratos</w:t>
      </w:r>
      <w:r w:rsidRPr="00897CEB">
        <w:rPr>
          <w:rFonts w:ascii="Arial" w:hAnsi="Arial" w:cs="Arial"/>
        </w:rPr>
        <w:t xml:space="preserve"> (alimentos energéticos)</w:t>
      </w:r>
    </w:p>
    <w:p w14:paraId="03A24C36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Representa a base da pirâmide, indicando os alimentos que fornecem energia, pois ao serem consumidos os carboidratos são convertidos em açúcar no sangue.</w:t>
      </w:r>
    </w:p>
    <w:p w14:paraId="045277CE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lastRenderedPageBreak/>
        <w:t>É recomendado que seu consumo seja feito na forma integral, pois a presença de fibras, vitaminas e minerais deixam essa absorção mais lenta, aumentando o tempo da liberação de energia para o corpo. As principais fontes de carboidrato são: arroz, pão, batata, massa, mandioca, cereais, entre outros.</w:t>
      </w:r>
    </w:p>
    <w:p w14:paraId="6ACAD88C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2: Verduras e Legumes</w:t>
      </w:r>
      <w:r w:rsidRPr="00897CEB">
        <w:rPr>
          <w:rFonts w:ascii="Arial" w:hAnsi="Arial" w:cs="Arial"/>
        </w:rPr>
        <w:t xml:space="preserve"> (alimentos reguladores)</w:t>
      </w:r>
    </w:p>
    <w:p w14:paraId="02E27457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Está acima da base da pirâmide, representando as fontes de fibras, vitaminas e minerais que ajudam no controle e funcionamento do corpo.</w:t>
      </w:r>
    </w:p>
    <w:p w14:paraId="1C798C38" w14:textId="27F1CB62" w:rsidR="00242C64" w:rsidRPr="00DE5514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O consumo de verduras e legumes melhora o hábito intestinal. Alguns alimentos deste grupo são: brócolos, couve, repolho, abobrinha, entre outros.</w:t>
      </w:r>
    </w:p>
    <w:p w14:paraId="4430BC94" w14:textId="56DAA1AF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3: Frutas</w:t>
      </w:r>
      <w:r w:rsidRPr="00897CEB">
        <w:rPr>
          <w:rFonts w:ascii="Arial" w:hAnsi="Arial" w:cs="Arial"/>
        </w:rPr>
        <w:t xml:space="preserve"> (alimentos reguladores)</w:t>
      </w:r>
    </w:p>
    <w:p w14:paraId="1CBF655D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As frutas estão ao lado das verduras e legumes, representando outro tipo de fonte de fibras, vitaminas e minerais.</w:t>
      </w:r>
    </w:p>
    <w:p w14:paraId="75A07454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A frutose (açúcar da fruta) aumenta o nível de açúcar no sangue de forma rápida. Alguns exemplos de frutas são: abacaxi, maçã, banana, kiwi, caju, acerola, entre outros.</w:t>
      </w:r>
    </w:p>
    <w:p w14:paraId="279BA8A9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Além das opções tradicionais, as frutas exóticas são também opções de frutas a serem consumidas.</w:t>
      </w:r>
    </w:p>
    <w:p w14:paraId="19A235D6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4: Leite e derivados</w:t>
      </w:r>
      <w:r w:rsidRPr="00897CEB">
        <w:rPr>
          <w:rFonts w:ascii="Arial" w:hAnsi="Arial" w:cs="Arial"/>
        </w:rPr>
        <w:t xml:space="preserve"> (alimentos construtores)</w:t>
      </w:r>
    </w:p>
    <w:p w14:paraId="7EF80F6E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Localizado na parte intermediária da pirâmide, o leite e seus derivados são uma excelente fonte de cálcio, essencial para a constituição óssea e dos dentes.</w:t>
      </w:r>
    </w:p>
    <w:p w14:paraId="0D74F41D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Além disso, também fornecem proteínas ao organismo. Os principais alimentos deste grupo são: queijo, leite, iogurtes, entre outros.</w:t>
      </w:r>
    </w:p>
    <w:p w14:paraId="5AC5A778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5: Carnes e Ovos</w:t>
      </w:r>
      <w:r w:rsidRPr="00897CEB">
        <w:rPr>
          <w:rFonts w:ascii="Arial" w:hAnsi="Arial" w:cs="Arial"/>
        </w:rPr>
        <w:t xml:space="preserve"> (alimentos construtores)</w:t>
      </w:r>
    </w:p>
    <w:p w14:paraId="6BB68381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Assim como os leites e derivados, este grupo está na parte intermediária da pirâmide e representa a fonte de proteína de origem animal.</w:t>
      </w:r>
    </w:p>
    <w:p w14:paraId="6789DF63" w14:textId="2B594B7E" w:rsidR="00DE5514" w:rsidRPr="00DE5514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Os alimentos deste grupo têm como característica serem ricos em ferro e vitaminas B6 e B12, prevenindo anemias. Os principais alimentos deste grupo são: peixe, frango, carne, ovos, entre outros.</w:t>
      </w:r>
    </w:p>
    <w:p w14:paraId="4C094C9E" w14:textId="16FA2CE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6: Leguminosas e oleaginosas</w:t>
      </w:r>
      <w:r w:rsidRPr="00897CEB">
        <w:rPr>
          <w:rFonts w:ascii="Arial" w:hAnsi="Arial" w:cs="Arial"/>
        </w:rPr>
        <w:t xml:space="preserve"> (alimentos construtores)</w:t>
      </w:r>
    </w:p>
    <w:p w14:paraId="1BCD2DF4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As leguminosas completam a parte intermediária da pirâmide, representando as fontes de proteína vegetal. Também são excelentes fontes de fibras. Compõem esse grupo: feijão, soja, lentilha, grão-de-bico, castanhas, entre outros.</w:t>
      </w:r>
    </w:p>
    <w:p w14:paraId="14447D97" w14:textId="77777777" w:rsidR="003D5503" w:rsidRDefault="003D5503" w:rsidP="00897CEB">
      <w:pPr>
        <w:jc w:val="both"/>
        <w:rPr>
          <w:rFonts w:ascii="Arial" w:hAnsi="Arial" w:cs="Arial"/>
          <w:b/>
          <w:bCs/>
        </w:rPr>
      </w:pPr>
    </w:p>
    <w:p w14:paraId="76530B0F" w14:textId="77777777" w:rsidR="003D5503" w:rsidRDefault="003D5503" w:rsidP="00897CEB">
      <w:pPr>
        <w:jc w:val="both"/>
        <w:rPr>
          <w:rFonts w:ascii="Arial" w:hAnsi="Arial" w:cs="Arial"/>
          <w:b/>
          <w:bCs/>
        </w:rPr>
      </w:pPr>
    </w:p>
    <w:p w14:paraId="2968BA57" w14:textId="2292D71C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lastRenderedPageBreak/>
        <w:t>Grupo 7: Óleos e Gorduras</w:t>
      </w:r>
      <w:r w:rsidRPr="00897CEB">
        <w:rPr>
          <w:rFonts w:ascii="Arial" w:hAnsi="Arial" w:cs="Arial"/>
        </w:rPr>
        <w:t xml:space="preserve"> (alimentos energéticos extras)</w:t>
      </w:r>
    </w:p>
    <w:p w14:paraId="31C16722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 xml:space="preserve">Os óleos e gorduras fazem parte do topo da pirâmide. Os alimentos deste grupo são fontes de energia, além de serem responsáveis </w:t>
      </w:r>
      <w:proofErr w:type="spellStart"/>
      <w:r w:rsidRPr="00897CEB">
        <w:rPr>
          <w:rFonts w:ascii="Arial" w:hAnsi="Arial" w:cs="Arial"/>
        </w:rPr>
        <w:t>pelo</w:t>
      </w:r>
      <w:proofErr w:type="spellEnd"/>
      <w:r w:rsidRPr="00897CEB">
        <w:rPr>
          <w:rFonts w:ascii="Arial" w:hAnsi="Arial" w:cs="Arial"/>
        </w:rPr>
        <w:t xml:space="preserve"> transporte das vitaminas lipossolúveis (A, D, E </w:t>
      </w:r>
      <w:proofErr w:type="spellStart"/>
      <w:r w:rsidRPr="00897CEB">
        <w:rPr>
          <w:rFonts w:ascii="Arial" w:hAnsi="Arial" w:cs="Arial"/>
        </w:rPr>
        <w:t>e</w:t>
      </w:r>
      <w:proofErr w:type="spellEnd"/>
      <w:r w:rsidRPr="00897CEB">
        <w:rPr>
          <w:rFonts w:ascii="Arial" w:hAnsi="Arial" w:cs="Arial"/>
        </w:rPr>
        <w:t xml:space="preserve"> K).</w:t>
      </w:r>
    </w:p>
    <w:p w14:paraId="639E60C9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São ricos em calorias e seu consumo deve ser controlado. São alimentos desse grupo: azeite, manteiga, óleo de soja, entre outros.</w:t>
      </w:r>
    </w:p>
    <w:p w14:paraId="4DF3EC44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  <w:b/>
          <w:bCs/>
        </w:rPr>
        <w:t>Grupo 8: Açúcares e Doces</w:t>
      </w:r>
      <w:r w:rsidRPr="00897CEB">
        <w:rPr>
          <w:rFonts w:ascii="Arial" w:hAnsi="Arial" w:cs="Arial"/>
        </w:rPr>
        <w:t xml:space="preserve"> (alimentos energéticos extras)</w:t>
      </w:r>
    </w:p>
    <w:p w14:paraId="21BBC01A" w14:textId="77777777" w:rsidR="00897CEB" w:rsidRPr="00897CEB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Dividindo o topo da pirâmide alimentar, estão os açúcares e doces. São alimentos ricos em carboidratos simples, não possuem fibras e apresentam poucos nutrientes.</w:t>
      </w:r>
    </w:p>
    <w:p w14:paraId="7F476725" w14:textId="3AC55F4A" w:rsidR="00535279" w:rsidRDefault="00897CEB" w:rsidP="00897CEB">
      <w:pPr>
        <w:jc w:val="both"/>
        <w:rPr>
          <w:rFonts w:ascii="Arial" w:hAnsi="Arial" w:cs="Arial"/>
        </w:rPr>
      </w:pPr>
      <w:r w:rsidRPr="00897CEB">
        <w:rPr>
          <w:rFonts w:ascii="Arial" w:hAnsi="Arial" w:cs="Arial"/>
        </w:rPr>
        <w:t>Seu consumo deve ser moderado. Os alimentos que compõem esse grupo são: açúcar, mel, chocolate, sorvete, bolo, entre outros.</w:t>
      </w:r>
    </w:p>
    <w:p w14:paraId="2621C84E" w14:textId="7E5F3E24" w:rsidR="00353080" w:rsidRDefault="00543714" w:rsidP="00242C64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</w:t>
      </w:r>
      <w:r w:rsidRPr="00543714">
        <w:rPr>
          <w:rFonts w:ascii="Times New Roman" w:hAnsi="Times New Roman" w:cs="Times New Roman"/>
          <w:sz w:val="22"/>
          <w:szCs w:val="22"/>
        </w:rPr>
        <w:t>BARCELOS, Eduardo. Pirâmide alimentar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662F851B" w14:textId="77777777" w:rsidR="008633EE" w:rsidRPr="008633EE" w:rsidRDefault="008633EE" w:rsidP="00242C64">
      <w:pPr>
        <w:jc w:val="right"/>
        <w:rPr>
          <w:rFonts w:ascii="Times New Roman" w:hAnsi="Times New Roman" w:cs="Times New Roman"/>
        </w:rPr>
      </w:pPr>
    </w:p>
    <w:p w14:paraId="00A5B58E" w14:textId="7BA5E3D1" w:rsidR="00AA2EF2" w:rsidRPr="00582AAC" w:rsidRDefault="00AA2EF2" w:rsidP="00582AAC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30969972"/>
      <w:r w:rsidRPr="00582AAC">
        <w:rPr>
          <w:rFonts w:ascii="Arial" w:hAnsi="Arial" w:cs="Arial"/>
          <w:b/>
          <w:bCs/>
          <w:color w:val="auto"/>
          <w:sz w:val="28"/>
          <w:szCs w:val="28"/>
        </w:rPr>
        <w:t>Leis da Alimentação</w:t>
      </w:r>
      <w:bookmarkEnd w:id="17"/>
    </w:p>
    <w:p w14:paraId="06E9380A" w14:textId="342CDCCB" w:rsidR="009A04B5" w:rsidRPr="009A04B5" w:rsidRDefault="009A04B5" w:rsidP="009A04B5">
      <w:pPr>
        <w:jc w:val="both"/>
        <w:rPr>
          <w:rFonts w:ascii="Arial" w:hAnsi="Arial" w:cs="Arial"/>
        </w:rPr>
      </w:pPr>
      <w:r w:rsidRPr="009A04B5">
        <w:rPr>
          <w:rFonts w:ascii="Arial" w:hAnsi="Arial" w:cs="Arial"/>
        </w:rPr>
        <w:t>Relativamente às leis, destacam-se quatro leis da alimentação: Quantidade,</w:t>
      </w:r>
      <w:r w:rsidR="003D5503">
        <w:rPr>
          <w:rFonts w:ascii="Arial" w:hAnsi="Arial" w:cs="Arial"/>
        </w:rPr>
        <w:t xml:space="preserve"> </w:t>
      </w:r>
      <w:r w:rsidRPr="009A04B5">
        <w:rPr>
          <w:rFonts w:ascii="Arial" w:hAnsi="Arial" w:cs="Arial"/>
        </w:rPr>
        <w:t xml:space="preserve">Qualidade, Harmonia e Adequação. </w:t>
      </w:r>
    </w:p>
    <w:p w14:paraId="11F901B5" w14:textId="7A95ADAE" w:rsidR="009A04B5" w:rsidRPr="009A04B5" w:rsidRDefault="009A04B5" w:rsidP="009A04B5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 w:rsidRPr="009A04B5">
        <w:rPr>
          <w:rFonts w:ascii="Arial" w:hAnsi="Arial" w:cs="Arial"/>
          <w:b/>
          <w:bCs/>
        </w:rPr>
        <w:t>A lei da Quantidade</w:t>
      </w:r>
      <w:r w:rsidRPr="009A04B5">
        <w:rPr>
          <w:rFonts w:ascii="Arial" w:hAnsi="Arial" w:cs="Arial"/>
        </w:rPr>
        <w:t xml:space="preserve"> indica que os alimentos devem ser em quantidades suficientes, para satisfazer as necessidades energéticas e nutricionais do organismo e mantê-lo em equilíbrio.</w:t>
      </w:r>
    </w:p>
    <w:p w14:paraId="1240356B" w14:textId="29B5EC30" w:rsidR="009A04B5" w:rsidRPr="009A04B5" w:rsidRDefault="009A04B5" w:rsidP="009A04B5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 w:rsidRPr="009A04B5">
        <w:rPr>
          <w:rFonts w:ascii="Arial" w:hAnsi="Arial" w:cs="Arial"/>
          <w:b/>
          <w:bCs/>
        </w:rPr>
        <w:t>A Lei da Qualidade</w:t>
      </w:r>
      <w:r w:rsidRPr="009A04B5">
        <w:rPr>
          <w:rFonts w:ascii="Arial" w:hAnsi="Arial" w:cs="Arial"/>
        </w:rPr>
        <w:t xml:space="preserve"> mostra que a alimentação na sua composição, deve ser completa e que forneça ao organismo todos os nutrientes que este necessita.</w:t>
      </w:r>
      <w:r>
        <w:rPr>
          <w:rFonts w:ascii="Arial" w:hAnsi="Arial" w:cs="Arial"/>
        </w:rPr>
        <w:t xml:space="preserve"> </w:t>
      </w:r>
      <w:r w:rsidRPr="009A04B5">
        <w:rPr>
          <w:rFonts w:ascii="Arial" w:hAnsi="Arial" w:cs="Arial"/>
        </w:rPr>
        <w:t>Os nutrientes são essenciais para formação, crescimento e manutenção de um corpo saudável ao longo da vida, bem como para assegurar uma possível recuperação, quando necessário.</w:t>
      </w:r>
    </w:p>
    <w:p w14:paraId="666E8DC3" w14:textId="2A91CBB8" w:rsidR="009A04B5" w:rsidRPr="009A04B5" w:rsidRDefault="009A04B5" w:rsidP="009A04B5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 w:rsidRPr="009A04B5">
        <w:rPr>
          <w:rFonts w:ascii="Arial" w:hAnsi="Arial" w:cs="Arial"/>
          <w:b/>
          <w:bCs/>
        </w:rPr>
        <w:t>Lei da Harmonia</w:t>
      </w:r>
      <w:r w:rsidRPr="009A04B5">
        <w:rPr>
          <w:rFonts w:ascii="Arial" w:hAnsi="Arial" w:cs="Arial"/>
        </w:rPr>
        <w:t xml:space="preserve"> – Traduz distribuição e proporcionalidade entre os nutrientes, resultando no equilíbrio. Para que o nosso organismo consiga aproveitar os nutrientes, estes devem-se encontrar em proporções adequadas nas refeições, uma vez que as substâncias não agem isoladas, mas sim em conjunto, ou seja em harmonia.</w:t>
      </w:r>
    </w:p>
    <w:p w14:paraId="03A58D08" w14:textId="790E2A14" w:rsidR="00C76D96" w:rsidRDefault="009A04B5" w:rsidP="009A04B5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</w:rPr>
      </w:pPr>
      <w:r w:rsidRPr="009A04B5">
        <w:rPr>
          <w:rFonts w:ascii="Arial" w:hAnsi="Arial" w:cs="Arial"/>
          <w:b/>
          <w:bCs/>
        </w:rPr>
        <w:t>A Lei da Adequação-Mostra</w:t>
      </w:r>
      <w:r w:rsidRPr="009A04B5">
        <w:rPr>
          <w:rFonts w:ascii="Arial" w:hAnsi="Arial" w:cs="Arial"/>
        </w:rPr>
        <w:t xml:space="preserve"> que a alimentação deve adequar-se às necessidades de cada organismo, respeitando as características individuais de cada pessoa</w:t>
      </w:r>
      <w:r w:rsidR="00353080">
        <w:rPr>
          <w:rFonts w:ascii="Arial" w:hAnsi="Arial" w:cs="Arial"/>
        </w:rPr>
        <w:t>.</w:t>
      </w:r>
    </w:p>
    <w:p w14:paraId="0E826982" w14:textId="22D9745E" w:rsidR="00480E7E" w:rsidRPr="005B2EEC" w:rsidRDefault="00472EA4" w:rsidP="005B2EEC">
      <w:pPr>
        <w:jc w:val="right"/>
        <w:rPr>
          <w:rFonts w:ascii="Times New Roman" w:hAnsi="Times New Roman" w:cs="Times New Roman"/>
          <w:sz w:val="22"/>
          <w:szCs w:val="22"/>
        </w:rPr>
      </w:pPr>
      <w:r w:rsidRPr="00472EA4">
        <w:rPr>
          <w:rFonts w:ascii="Times New Roman" w:hAnsi="Times New Roman" w:cs="Times New Roman"/>
          <w:sz w:val="22"/>
          <w:szCs w:val="22"/>
        </w:rPr>
        <w:t>(António Simões, 2026)</w:t>
      </w:r>
    </w:p>
    <w:p w14:paraId="1D84F2C6" w14:textId="77777777" w:rsidR="003D5503" w:rsidRDefault="003D5503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29CB0D00" w14:textId="381F22C0" w:rsidR="00353080" w:rsidRPr="00353080" w:rsidRDefault="00353080" w:rsidP="00353080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230969973"/>
      <w:r w:rsidRPr="0035308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Conclusão</w:t>
      </w:r>
      <w:bookmarkEnd w:id="18"/>
    </w:p>
    <w:p w14:paraId="48068E6A" w14:textId="77777777" w:rsidR="00C42108" w:rsidRPr="00C42108" w:rsidRDefault="00C42108" w:rsidP="00C42108">
      <w:pPr>
        <w:jc w:val="both"/>
        <w:rPr>
          <w:rFonts w:ascii="Arial" w:hAnsi="Arial" w:cs="Arial"/>
        </w:rPr>
      </w:pPr>
      <w:r w:rsidRPr="00C42108">
        <w:rPr>
          <w:rFonts w:ascii="Arial" w:hAnsi="Arial" w:cs="Arial"/>
        </w:rPr>
        <w:t xml:space="preserve">Ao longo do trabalho, foi possível compreender que as fibras alimentares contribuem significativamente para o bom funcionamento intestinal, controlo da glicemia e prevenção de doenças cardiovasculares. Também se verificou que os macronutrientes são responsáveis </w:t>
      </w:r>
      <w:proofErr w:type="spellStart"/>
      <w:r w:rsidRPr="00C42108">
        <w:rPr>
          <w:rFonts w:ascii="Arial" w:hAnsi="Arial" w:cs="Arial"/>
        </w:rPr>
        <w:t>pelo</w:t>
      </w:r>
      <w:proofErr w:type="spellEnd"/>
      <w:r w:rsidRPr="00C42108">
        <w:rPr>
          <w:rFonts w:ascii="Arial" w:hAnsi="Arial" w:cs="Arial"/>
        </w:rPr>
        <w:t xml:space="preserve"> fornecimento de energia, crescimento e reparação dos tecidos, enquanto os micronutrientes actuam na regulação das funções metabólicas e no fortalecimento do organismo.</w:t>
      </w:r>
    </w:p>
    <w:p w14:paraId="3E9244A3" w14:textId="4D905B92" w:rsidR="00C42108" w:rsidRPr="00C42108" w:rsidRDefault="00C42108" w:rsidP="00C42108">
      <w:pPr>
        <w:jc w:val="both"/>
        <w:rPr>
          <w:rFonts w:ascii="Arial" w:hAnsi="Arial" w:cs="Arial"/>
        </w:rPr>
      </w:pPr>
      <w:r w:rsidRPr="00C42108">
        <w:rPr>
          <w:rFonts w:ascii="Arial" w:hAnsi="Arial" w:cs="Arial"/>
        </w:rPr>
        <w:t>Além disso, observou-se que a dieta normal deve incluir todos os grupos de alimentos em proporções adequadas, garantindo uma alimentação variada, completa e saudável. As leis da alimentação</w:t>
      </w:r>
      <w:r>
        <w:rPr>
          <w:rFonts w:ascii="Arial" w:hAnsi="Arial" w:cs="Arial"/>
        </w:rPr>
        <w:t xml:space="preserve">, da </w:t>
      </w:r>
      <w:r w:rsidRPr="00C42108">
        <w:rPr>
          <w:rFonts w:ascii="Arial" w:hAnsi="Arial" w:cs="Arial"/>
        </w:rPr>
        <w:t>quantidade, qualidade, harmonia e adequação</w:t>
      </w:r>
      <w:r>
        <w:rPr>
          <w:rFonts w:ascii="Arial" w:hAnsi="Arial" w:cs="Arial"/>
        </w:rPr>
        <w:t xml:space="preserve">, </w:t>
      </w:r>
      <w:r w:rsidRPr="00C42108">
        <w:rPr>
          <w:rFonts w:ascii="Arial" w:hAnsi="Arial" w:cs="Arial"/>
        </w:rPr>
        <w:t>demonstram a importância de uma alimentação equilibrada e adaptada às necessidades de cada indivíduo.</w:t>
      </w:r>
    </w:p>
    <w:p w14:paraId="0C5FE9AD" w14:textId="77777777" w:rsidR="00C42108" w:rsidRPr="00C42108" w:rsidRDefault="00C42108" w:rsidP="00C42108">
      <w:pPr>
        <w:jc w:val="both"/>
        <w:rPr>
          <w:rFonts w:ascii="Arial" w:hAnsi="Arial" w:cs="Arial"/>
        </w:rPr>
      </w:pPr>
      <w:r w:rsidRPr="00C42108">
        <w:rPr>
          <w:rFonts w:ascii="Arial" w:hAnsi="Arial" w:cs="Arial"/>
        </w:rPr>
        <w:t>Deste modo, o estudo das fibras, da dietética e das recomendações nutricionais é de grande relevância para a prática de enfermagem, pois permite orientar os indivíduos quanto à adopção de hábitos alimentares saudáveis, contribuindo para a promoção da saúde e prevenção de diversas doenças.</w:t>
      </w:r>
    </w:p>
    <w:p w14:paraId="570294DD" w14:textId="3DD08154" w:rsidR="006D021D" w:rsidRDefault="006D021D" w:rsidP="00353080">
      <w:pPr>
        <w:jc w:val="both"/>
        <w:rPr>
          <w:rFonts w:ascii="Arial" w:hAnsi="Arial" w:cs="Arial"/>
        </w:rPr>
      </w:pPr>
    </w:p>
    <w:p w14:paraId="02FE38AE" w14:textId="77777777" w:rsidR="006D021D" w:rsidRDefault="006D021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85707BB" w14:textId="36358581" w:rsidR="00353080" w:rsidRPr="006D021D" w:rsidRDefault="006D021D" w:rsidP="006D021D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30969974"/>
      <w:proofErr w:type="gramStart"/>
      <w:r w:rsidRPr="006D021D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Referencias </w:t>
      </w:r>
      <w:r w:rsidR="00F943A9" w:rsidRPr="006D021D">
        <w:rPr>
          <w:rFonts w:ascii="Arial" w:hAnsi="Arial" w:cs="Arial"/>
          <w:b/>
          <w:bCs/>
          <w:color w:val="auto"/>
          <w:sz w:val="28"/>
          <w:szCs w:val="28"/>
        </w:rPr>
        <w:t>Bibliográficas</w:t>
      </w:r>
      <w:bookmarkEnd w:id="19"/>
      <w:proofErr w:type="gramEnd"/>
    </w:p>
    <w:p w14:paraId="55CC02E7" w14:textId="7829997F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>BARCELOS, Eduardo. Pirâmide alimentar: entenda o que é e sua classificação. Toda Matéria, [</w:t>
      </w:r>
      <w:proofErr w:type="spellStart"/>
      <w:r w:rsidRPr="00013CC0">
        <w:rPr>
          <w:rFonts w:ascii="Arial" w:hAnsi="Arial" w:cs="Arial"/>
        </w:rPr>
        <w:t>s.d</w:t>
      </w:r>
      <w:proofErr w:type="spellEnd"/>
      <w:r w:rsidRPr="00013CC0">
        <w:rPr>
          <w:rFonts w:ascii="Arial" w:hAnsi="Arial" w:cs="Arial"/>
        </w:rPr>
        <w:t>.]. Disponível em: https://www.todamateria.com.br/piramide-alimentar/</w:t>
      </w:r>
    </w:p>
    <w:p w14:paraId="0E983D86" w14:textId="785E35B9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>Departamento de Nutrição e Metabologia da Sociedade Brasileira de Diabetes. (2009). Manual de nutrição. São Paulo, Brasil: SBD</w:t>
      </w:r>
    </w:p>
    <w:p w14:paraId="017CFCD9" w14:textId="78C1FBB4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 xml:space="preserve">Departamento de Saúde e Serviços Humanos dos EUA e Departamento de Agricultura dos EUA. </w:t>
      </w:r>
      <w:r w:rsidR="001C1FF0" w:rsidRPr="00013CC0">
        <w:rPr>
          <w:rFonts w:ascii="Arial" w:hAnsi="Arial" w:cs="Arial"/>
        </w:rPr>
        <w:t>Directrizes</w:t>
      </w:r>
      <w:r w:rsidRPr="00013CC0">
        <w:rPr>
          <w:rFonts w:ascii="Arial" w:hAnsi="Arial" w:cs="Arial"/>
        </w:rPr>
        <w:t xml:space="preserve"> Alimentares para Americanos, 2025-2030. 10ª Edição. Janeiro de 2026. Disponível em:</w:t>
      </w:r>
      <w:r w:rsidR="00575841" w:rsidRPr="00013CC0">
        <w:rPr>
          <w:rFonts w:ascii="Arial" w:hAnsi="Arial" w:cs="Arial"/>
        </w:rPr>
        <w:t xml:space="preserve"> </w:t>
      </w:r>
      <w:r w:rsidRPr="00013CC0">
        <w:rPr>
          <w:rFonts w:ascii="Arial" w:hAnsi="Arial" w:cs="Arial"/>
        </w:rPr>
        <w:t>https://www.msdmanuals.com/pt/profissional/dist%C3%BArbios-nutricionais/nutri%C3%A7%C3%A3o-considera%C3%A7%C3%B5es-gerais/necessidades-nutricionais</w:t>
      </w:r>
    </w:p>
    <w:p w14:paraId="32FCC908" w14:textId="75F8C61C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 xml:space="preserve">Hospital Municipal e Maternidade Escola Dr. Mário de Moraes </w:t>
      </w:r>
      <w:proofErr w:type="spellStart"/>
      <w:r w:rsidRPr="00013CC0">
        <w:rPr>
          <w:rFonts w:ascii="Arial" w:hAnsi="Arial" w:cs="Arial"/>
        </w:rPr>
        <w:t>Altenfelder</w:t>
      </w:r>
      <w:proofErr w:type="spellEnd"/>
      <w:r w:rsidRPr="00013CC0">
        <w:rPr>
          <w:rFonts w:ascii="Arial" w:hAnsi="Arial" w:cs="Arial"/>
        </w:rPr>
        <w:t xml:space="preserve"> Silva. (2016). Manual de dietas hospitalares (5ª ed.). São Paulo, Brasil: Secretaria Municipal de Saúde</w:t>
      </w:r>
    </w:p>
    <w:p w14:paraId="26B8F43A" w14:textId="77777777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>Magaia, T. (2022). Pirâmide alimentar</w:t>
      </w:r>
    </w:p>
    <w:p w14:paraId="207E1C84" w14:textId="63D51655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>Ministério da Saúde do Brasil; Universidade de Brasília (Faculdade de Ciências da Saúde); TV Escola. (</w:t>
      </w:r>
      <w:proofErr w:type="spellStart"/>
      <w:r w:rsidRPr="00013CC0">
        <w:rPr>
          <w:rFonts w:ascii="Arial" w:hAnsi="Arial" w:cs="Arial"/>
        </w:rPr>
        <w:t>s.d</w:t>
      </w:r>
      <w:proofErr w:type="spellEnd"/>
      <w:r w:rsidRPr="00013CC0">
        <w:rPr>
          <w:rFonts w:ascii="Arial" w:hAnsi="Arial" w:cs="Arial"/>
        </w:rPr>
        <w:t>.). Alimentação saudável: cuidados com os alimentos. Programa de parceria entre o Departamento de Nutrição da FS/</w:t>
      </w:r>
      <w:proofErr w:type="spellStart"/>
      <w:r w:rsidRPr="00013CC0">
        <w:rPr>
          <w:rFonts w:ascii="Arial" w:hAnsi="Arial" w:cs="Arial"/>
        </w:rPr>
        <w:t>UnB</w:t>
      </w:r>
      <w:proofErr w:type="spellEnd"/>
      <w:r w:rsidRPr="00013CC0">
        <w:rPr>
          <w:rFonts w:ascii="Arial" w:hAnsi="Arial" w:cs="Arial"/>
        </w:rPr>
        <w:t xml:space="preserve"> e o DAB/SPS/MS</w:t>
      </w:r>
    </w:p>
    <w:p w14:paraId="2118C211" w14:textId="77777777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>Portal Unimed. (</w:t>
      </w:r>
      <w:proofErr w:type="spellStart"/>
      <w:r w:rsidRPr="00013CC0">
        <w:rPr>
          <w:rFonts w:ascii="Arial" w:hAnsi="Arial" w:cs="Arial"/>
        </w:rPr>
        <w:t>s.d</w:t>
      </w:r>
      <w:proofErr w:type="spellEnd"/>
      <w:r w:rsidRPr="00013CC0">
        <w:rPr>
          <w:rFonts w:ascii="Arial" w:hAnsi="Arial" w:cs="Arial"/>
        </w:rPr>
        <w:t>.). Cartilha: fibras alimentares. Comunicação e Marketing do Portal Unimed. Aprovado por Dr. Carlos Augusto Cardim de Oliveira.</w:t>
      </w:r>
    </w:p>
    <w:p w14:paraId="705AC90C" w14:textId="00C6A5F5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013CC0">
        <w:rPr>
          <w:rFonts w:ascii="Arial" w:hAnsi="Arial" w:cs="Arial"/>
        </w:rPr>
        <w:t xml:space="preserve">Simões, A. P. N. (2026). Nutrição [Material da disciplina de Enfermagem]. Instituto Superior Politécnico </w:t>
      </w:r>
      <w:proofErr w:type="spellStart"/>
      <w:r w:rsidRPr="00013CC0">
        <w:rPr>
          <w:rFonts w:ascii="Arial" w:hAnsi="Arial" w:cs="Arial"/>
        </w:rPr>
        <w:t>Tundavala</w:t>
      </w:r>
      <w:proofErr w:type="spellEnd"/>
    </w:p>
    <w:p w14:paraId="39A6445F" w14:textId="6835BB2E" w:rsidR="00582902" w:rsidRPr="00013CC0" w:rsidRDefault="00582902" w:rsidP="00575841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bookmarkStart w:id="20" w:name="_Hlk230805219"/>
      <w:r w:rsidRPr="00013CC0">
        <w:rPr>
          <w:rFonts w:ascii="Arial" w:hAnsi="Arial" w:cs="Arial"/>
        </w:rPr>
        <w:t xml:space="preserve">SOCIEDADE BRASILEIRA DE DIABETES. Manual de calorias, </w:t>
      </w:r>
      <w:bookmarkEnd w:id="20"/>
      <w:r w:rsidRPr="00013CC0">
        <w:rPr>
          <w:rFonts w:ascii="Arial" w:hAnsi="Arial" w:cs="Arial"/>
        </w:rPr>
        <w:t>macronutrientes e micronutrientes. Departamento de Nutrição e Metabolismo, 2007</w:t>
      </w:r>
    </w:p>
    <w:p w14:paraId="65DFBC6E" w14:textId="77777777" w:rsidR="00582902" w:rsidRPr="00894083" w:rsidRDefault="00582902">
      <w:pPr>
        <w:rPr>
          <w:rFonts w:ascii="Arial" w:hAnsi="Arial" w:cs="Arial"/>
        </w:rPr>
      </w:pPr>
    </w:p>
    <w:sectPr w:rsidR="00582902" w:rsidRPr="00894083" w:rsidSect="00BE433E"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C0EA" w14:textId="77777777" w:rsidR="00B64C6B" w:rsidRDefault="00B64C6B" w:rsidP="00BE433E">
      <w:pPr>
        <w:spacing w:after="0" w:line="240" w:lineRule="auto"/>
      </w:pPr>
      <w:r>
        <w:separator/>
      </w:r>
    </w:p>
  </w:endnote>
  <w:endnote w:type="continuationSeparator" w:id="0">
    <w:p w14:paraId="7304CACB" w14:textId="77777777" w:rsidR="00B64C6B" w:rsidRDefault="00B64C6B" w:rsidP="00BE4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88803"/>
      <w:docPartObj>
        <w:docPartGallery w:val="Page Numbers (Bottom of Page)"/>
        <w:docPartUnique/>
      </w:docPartObj>
    </w:sdtPr>
    <w:sdtContent>
      <w:p w14:paraId="25FFE49C" w14:textId="232D35EE" w:rsidR="00BE433E" w:rsidRDefault="00BE433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9C58AC" w14:textId="77777777" w:rsidR="00BE433E" w:rsidRDefault="00BE43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42A5" w14:textId="77777777" w:rsidR="00B64C6B" w:rsidRDefault="00B64C6B" w:rsidP="00BE433E">
      <w:pPr>
        <w:spacing w:after="0" w:line="240" w:lineRule="auto"/>
      </w:pPr>
      <w:r>
        <w:separator/>
      </w:r>
    </w:p>
  </w:footnote>
  <w:footnote w:type="continuationSeparator" w:id="0">
    <w:p w14:paraId="12697CD0" w14:textId="77777777" w:rsidR="00B64C6B" w:rsidRDefault="00B64C6B" w:rsidP="00BE4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6C2"/>
    <w:multiLevelType w:val="hybridMultilevel"/>
    <w:tmpl w:val="3022DB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60E8"/>
    <w:multiLevelType w:val="hybridMultilevel"/>
    <w:tmpl w:val="DEF280B0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037698"/>
    <w:multiLevelType w:val="multilevel"/>
    <w:tmpl w:val="F6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3A29"/>
    <w:multiLevelType w:val="multilevel"/>
    <w:tmpl w:val="F6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2032C"/>
    <w:multiLevelType w:val="hybridMultilevel"/>
    <w:tmpl w:val="F92E0754"/>
    <w:lvl w:ilvl="0" w:tplc="A48C0A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059F3"/>
    <w:multiLevelType w:val="hybridMultilevel"/>
    <w:tmpl w:val="23C48B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87164"/>
    <w:multiLevelType w:val="hybridMultilevel"/>
    <w:tmpl w:val="3BEC430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E350F"/>
    <w:multiLevelType w:val="hybridMultilevel"/>
    <w:tmpl w:val="9F1A44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F2125"/>
    <w:multiLevelType w:val="hybridMultilevel"/>
    <w:tmpl w:val="8A4614F6"/>
    <w:lvl w:ilvl="0" w:tplc="A48C0A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A7E8C"/>
    <w:multiLevelType w:val="hybridMultilevel"/>
    <w:tmpl w:val="20000D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36DDE"/>
    <w:multiLevelType w:val="hybridMultilevel"/>
    <w:tmpl w:val="5CE058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674B0"/>
    <w:multiLevelType w:val="multilevel"/>
    <w:tmpl w:val="F6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706F6"/>
    <w:multiLevelType w:val="hybridMultilevel"/>
    <w:tmpl w:val="60BA31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4091B"/>
    <w:multiLevelType w:val="hybridMultilevel"/>
    <w:tmpl w:val="210895E8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979BE"/>
    <w:multiLevelType w:val="hybridMultilevel"/>
    <w:tmpl w:val="61A426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22D50"/>
    <w:multiLevelType w:val="hybridMultilevel"/>
    <w:tmpl w:val="71DA133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567F3"/>
    <w:multiLevelType w:val="hybridMultilevel"/>
    <w:tmpl w:val="25BAAD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93FC6"/>
    <w:multiLevelType w:val="hybridMultilevel"/>
    <w:tmpl w:val="89B2FB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74ADC"/>
    <w:multiLevelType w:val="hybridMultilevel"/>
    <w:tmpl w:val="5AF49F1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650D6"/>
    <w:multiLevelType w:val="multilevel"/>
    <w:tmpl w:val="F6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8181E"/>
    <w:multiLevelType w:val="hybridMultilevel"/>
    <w:tmpl w:val="C2FA7AE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884E27"/>
    <w:multiLevelType w:val="hybridMultilevel"/>
    <w:tmpl w:val="D49A99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40F23"/>
    <w:multiLevelType w:val="hybridMultilevel"/>
    <w:tmpl w:val="C4B87A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F3D85"/>
    <w:multiLevelType w:val="hybridMultilevel"/>
    <w:tmpl w:val="D8DE722E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B35A6"/>
    <w:multiLevelType w:val="hybridMultilevel"/>
    <w:tmpl w:val="B30E98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3AE"/>
    <w:multiLevelType w:val="hybridMultilevel"/>
    <w:tmpl w:val="ED8A86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C5139E"/>
    <w:multiLevelType w:val="hybridMultilevel"/>
    <w:tmpl w:val="A5AC61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DF13AB"/>
    <w:multiLevelType w:val="hybridMultilevel"/>
    <w:tmpl w:val="6B9EF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BE61C5"/>
    <w:multiLevelType w:val="hybridMultilevel"/>
    <w:tmpl w:val="1584AB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14538"/>
    <w:multiLevelType w:val="hybridMultilevel"/>
    <w:tmpl w:val="792272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30389"/>
    <w:multiLevelType w:val="hybridMultilevel"/>
    <w:tmpl w:val="C1E618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D603C"/>
    <w:multiLevelType w:val="hybridMultilevel"/>
    <w:tmpl w:val="05BC382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877D5"/>
    <w:multiLevelType w:val="hybridMultilevel"/>
    <w:tmpl w:val="CC70778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B675D6"/>
    <w:multiLevelType w:val="hybridMultilevel"/>
    <w:tmpl w:val="B6C8B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03D49"/>
    <w:multiLevelType w:val="hybridMultilevel"/>
    <w:tmpl w:val="1214D88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3C688D"/>
    <w:multiLevelType w:val="hybridMultilevel"/>
    <w:tmpl w:val="6FEAF0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403353">
    <w:abstractNumId w:val="1"/>
  </w:num>
  <w:num w:numId="2" w16cid:durableId="713114320">
    <w:abstractNumId w:val="21"/>
  </w:num>
  <w:num w:numId="3" w16cid:durableId="1160999282">
    <w:abstractNumId w:val="34"/>
  </w:num>
  <w:num w:numId="4" w16cid:durableId="788285037">
    <w:abstractNumId w:val="31"/>
  </w:num>
  <w:num w:numId="5" w16cid:durableId="875316034">
    <w:abstractNumId w:val="3"/>
  </w:num>
  <w:num w:numId="6" w16cid:durableId="808279089">
    <w:abstractNumId w:val="2"/>
  </w:num>
  <w:num w:numId="7" w16cid:durableId="44454625">
    <w:abstractNumId w:val="19"/>
  </w:num>
  <w:num w:numId="8" w16cid:durableId="1917595321">
    <w:abstractNumId w:val="11"/>
  </w:num>
  <w:num w:numId="9" w16cid:durableId="233707859">
    <w:abstractNumId w:val="10"/>
  </w:num>
  <w:num w:numId="10" w16cid:durableId="306325801">
    <w:abstractNumId w:val="8"/>
  </w:num>
  <w:num w:numId="11" w16cid:durableId="203910559">
    <w:abstractNumId w:val="15"/>
  </w:num>
  <w:num w:numId="12" w16cid:durableId="1422486604">
    <w:abstractNumId w:val="4"/>
  </w:num>
  <w:num w:numId="13" w16cid:durableId="2101097999">
    <w:abstractNumId w:val="6"/>
  </w:num>
  <w:num w:numId="14" w16cid:durableId="946742623">
    <w:abstractNumId w:val="23"/>
  </w:num>
  <w:num w:numId="15" w16cid:durableId="1950240020">
    <w:abstractNumId w:val="14"/>
  </w:num>
  <w:num w:numId="16" w16cid:durableId="1542092387">
    <w:abstractNumId w:val="0"/>
  </w:num>
  <w:num w:numId="17" w16cid:durableId="2120449260">
    <w:abstractNumId w:val="13"/>
  </w:num>
  <w:num w:numId="18" w16cid:durableId="1269461431">
    <w:abstractNumId w:val="17"/>
  </w:num>
  <w:num w:numId="19" w16cid:durableId="1645162047">
    <w:abstractNumId w:val="24"/>
  </w:num>
  <w:num w:numId="20" w16cid:durableId="1441342906">
    <w:abstractNumId w:val="33"/>
  </w:num>
  <w:num w:numId="21" w16cid:durableId="965625355">
    <w:abstractNumId w:val="25"/>
  </w:num>
  <w:num w:numId="22" w16cid:durableId="1942761124">
    <w:abstractNumId w:val="35"/>
  </w:num>
  <w:num w:numId="23" w16cid:durableId="945769508">
    <w:abstractNumId w:val="22"/>
  </w:num>
  <w:num w:numId="24" w16cid:durableId="1407453925">
    <w:abstractNumId w:val="9"/>
  </w:num>
  <w:num w:numId="25" w16cid:durableId="1571039406">
    <w:abstractNumId w:val="20"/>
  </w:num>
  <w:num w:numId="26" w16cid:durableId="1486388108">
    <w:abstractNumId w:val="26"/>
  </w:num>
  <w:num w:numId="27" w16cid:durableId="1774282294">
    <w:abstractNumId w:val="30"/>
  </w:num>
  <w:num w:numId="28" w16cid:durableId="522717580">
    <w:abstractNumId w:val="29"/>
  </w:num>
  <w:num w:numId="29" w16cid:durableId="851264843">
    <w:abstractNumId w:val="7"/>
  </w:num>
  <w:num w:numId="30" w16cid:durableId="395671378">
    <w:abstractNumId w:val="28"/>
  </w:num>
  <w:num w:numId="31" w16cid:durableId="563417649">
    <w:abstractNumId w:val="5"/>
  </w:num>
  <w:num w:numId="32" w16cid:durableId="1127744424">
    <w:abstractNumId w:val="27"/>
  </w:num>
  <w:num w:numId="33" w16cid:durableId="313602362">
    <w:abstractNumId w:val="16"/>
  </w:num>
  <w:num w:numId="34" w16cid:durableId="1980111028">
    <w:abstractNumId w:val="32"/>
  </w:num>
  <w:num w:numId="35" w16cid:durableId="1037851372">
    <w:abstractNumId w:val="18"/>
  </w:num>
  <w:num w:numId="36" w16cid:durableId="2104951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05C"/>
    <w:rsid w:val="00001852"/>
    <w:rsid w:val="0000242C"/>
    <w:rsid w:val="00013CC0"/>
    <w:rsid w:val="00024280"/>
    <w:rsid w:val="0002482A"/>
    <w:rsid w:val="000420AB"/>
    <w:rsid w:val="00044D4D"/>
    <w:rsid w:val="00085A66"/>
    <w:rsid w:val="0009714C"/>
    <w:rsid w:val="000A7475"/>
    <w:rsid w:val="000B403A"/>
    <w:rsid w:val="000C7AE0"/>
    <w:rsid w:val="000D5495"/>
    <w:rsid w:val="001056CB"/>
    <w:rsid w:val="001278B6"/>
    <w:rsid w:val="00133C2B"/>
    <w:rsid w:val="001462CD"/>
    <w:rsid w:val="00156DB0"/>
    <w:rsid w:val="00191A7C"/>
    <w:rsid w:val="00197943"/>
    <w:rsid w:val="001A0720"/>
    <w:rsid w:val="001A33EF"/>
    <w:rsid w:val="001A5200"/>
    <w:rsid w:val="001A565B"/>
    <w:rsid w:val="001C1FF0"/>
    <w:rsid w:val="001C7A5B"/>
    <w:rsid w:val="001D5F09"/>
    <w:rsid w:val="001D632F"/>
    <w:rsid w:val="001E415B"/>
    <w:rsid w:val="001E7F92"/>
    <w:rsid w:val="00204168"/>
    <w:rsid w:val="0020744D"/>
    <w:rsid w:val="00210F49"/>
    <w:rsid w:val="00211C26"/>
    <w:rsid w:val="00214A67"/>
    <w:rsid w:val="00224E3F"/>
    <w:rsid w:val="00242C64"/>
    <w:rsid w:val="00266F5D"/>
    <w:rsid w:val="00274377"/>
    <w:rsid w:val="0027469E"/>
    <w:rsid w:val="002947D7"/>
    <w:rsid w:val="0029679B"/>
    <w:rsid w:val="00306E23"/>
    <w:rsid w:val="00307D16"/>
    <w:rsid w:val="003140D6"/>
    <w:rsid w:val="00326D4D"/>
    <w:rsid w:val="00353080"/>
    <w:rsid w:val="003656B8"/>
    <w:rsid w:val="00380182"/>
    <w:rsid w:val="00382BD9"/>
    <w:rsid w:val="00384232"/>
    <w:rsid w:val="00386973"/>
    <w:rsid w:val="00391AC6"/>
    <w:rsid w:val="003A0C59"/>
    <w:rsid w:val="003A0FAE"/>
    <w:rsid w:val="003A5966"/>
    <w:rsid w:val="003B3CFB"/>
    <w:rsid w:val="003C4E51"/>
    <w:rsid w:val="003D1E61"/>
    <w:rsid w:val="003D5503"/>
    <w:rsid w:val="003E2769"/>
    <w:rsid w:val="003F6750"/>
    <w:rsid w:val="00413FAD"/>
    <w:rsid w:val="004354E1"/>
    <w:rsid w:val="0043725D"/>
    <w:rsid w:val="004557D3"/>
    <w:rsid w:val="004577E2"/>
    <w:rsid w:val="00472EA4"/>
    <w:rsid w:val="0047377F"/>
    <w:rsid w:val="00480E7E"/>
    <w:rsid w:val="0049384E"/>
    <w:rsid w:val="00495440"/>
    <w:rsid w:val="00497558"/>
    <w:rsid w:val="004A6630"/>
    <w:rsid w:val="004D27BD"/>
    <w:rsid w:val="004E5CDB"/>
    <w:rsid w:val="004F3AF3"/>
    <w:rsid w:val="005049E3"/>
    <w:rsid w:val="005066E8"/>
    <w:rsid w:val="005076DE"/>
    <w:rsid w:val="00511971"/>
    <w:rsid w:val="00535279"/>
    <w:rsid w:val="00543714"/>
    <w:rsid w:val="00575841"/>
    <w:rsid w:val="00582902"/>
    <w:rsid w:val="00582AAC"/>
    <w:rsid w:val="005A1ACE"/>
    <w:rsid w:val="005B2EEC"/>
    <w:rsid w:val="005B4E0A"/>
    <w:rsid w:val="005B5433"/>
    <w:rsid w:val="005D6399"/>
    <w:rsid w:val="005E1FC2"/>
    <w:rsid w:val="006434BA"/>
    <w:rsid w:val="00666097"/>
    <w:rsid w:val="00687FFB"/>
    <w:rsid w:val="006C2EF7"/>
    <w:rsid w:val="006D021D"/>
    <w:rsid w:val="006E46C1"/>
    <w:rsid w:val="007203D7"/>
    <w:rsid w:val="00744D99"/>
    <w:rsid w:val="00760207"/>
    <w:rsid w:val="0077173D"/>
    <w:rsid w:val="00777DDB"/>
    <w:rsid w:val="007A7404"/>
    <w:rsid w:val="007B2390"/>
    <w:rsid w:val="007B4709"/>
    <w:rsid w:val="007B4BEE"/>
    <w:rsid w:val="007F044F"/>
    <w:rsid w:val="0080710B"/>
    <w:rsid w:val="00812EB0"/>
    <w:rsid w:val="00820997"/>
    <w:rsid w:val="008369F8"/>
    <w:rsid w:val="008401BB"/>
    <w:rsid w:val="008449C4"/>
    <w:rsid w:val="00853F65"/>
    <w:rsid w:val="00855BC6"/>
    <w:rsid w:val="008633EE"/>
    <w:rsid w:val="00873CBC"/>
    <w:rsid w:val="008855C9"/>
    <w:rsid w:val="00890511"/>
    <w:rsid w:val="008931F2"/>
    <w:rsid w:val="00894083"/>
    <w:rsid w:val="00897CEB"/>
    <w:rsid w:val="008A0BA1"/>
    <w:rsid w:val="008B0457"/>
    <w:rsid w:val="008C5687"/>
    <w:rsid w:val="0090229C"/>
    <w:rsid w:val="0092433A"/>
    <w:rsid w:val="00932755"/>
    <w:rsid w:val="0094105C"/>
    <w:rsid w:val="00967E5C"/>
    <w:rsid w:val="00973020"/>
    <w:rsid w:val="009941E1"/>
    <w:rsid w:val="009A04B5"/>
    <w:rsid w:val="009A0E26"/>
    <w:rsid w:val="009B18BC"/>
    <w:rsid w:val="009B1BE5"/>
    <w:rsid w:val="009C437C"/>
    <w:rsid w:val="009C638C"/>
    <w:rsid w:val="009D4204"/>
    <w:rsid w:val="009E09A1"/>
    <w:rsid w:val="009F0385"/>
    <w:rsid w:val="00A442CD"/>
    <w:rsid w:val="00A776C8"/>
    <w:rsid w:val="00A77898"/>
    <w:rsid w:val="00A90BBF"/>
    <w:rsid w:val="00A92B86"/>
    <w:rsid w:val="00A9613C"/>
    <w:rsid w:val="00AA2EF2"/>
    <w:rsid w:val="00AA3926"/>
    <w:rsid w:val="00AA75F7"/>
    <w:rsid w:val="00AB26EA"/>
    <w:rsid w:val="00AB3DB9"/>
    <w:rsid w:val="00AB4E5C"/>
    <w:rsid w:val="00AD4525"/>
    <w:rsid w:val="00AE51E7"/>
    <w:rsid w:val="00B23F24"/>
    <w:rsid w:val="00B272D9"/>
    <w:rsid w:val="00B30A70"/>
    <w:rsid w:val="00B500A1"/>
    <w:rsid w:val="00B50DC5"/>
    <w:rsid w:val="00B64C6B"/>
    <w:rsid w:val="00B671D6"/>
    <w:rsid w:val="00BA51A6"/>
    <w:rsid w:val="00BA6882"/>
    <w:rsid w:val="00BC1B68"/>
    <w:rsid w:val="00BE433E"/>
    <w:rsid w:val="00C0689B"/>
    <w:rsid w:val="00C1155D"/>
    <w:rsid w:val="00C11B50"/>
    <w:rsid w:val="00C243B8"/>
    <w:rsid w:val="00C42108"/>
    <w:rsid w:val="00C52BF3"/>
    <w:rsid w:val="00C67A11"/>
    <w:rsid w:val="00C67EF6"/>
    <w:rsid w:val="00C70495"/>
    <w:rsid w:val="00C72D35"/>
    <w:rsid w:val="00C76D96"/>
    <w:rsid w:val="00C854B8"/>
    <w:rsid w:val="00C92F93"/>
    <w:rsid w:val="00C93F77"/>
    <w:rsid w:val="00CA0963"/>
    <w:rsid w:val="00CA29D9"/>
    <w:rsid w:val="00CA6065"/>
    <w:rsid w:val="00CA61CC"/>
    <w:rsid w:val="00CC2A23"/>
    <w:rsid w:val="00CD71C5"/>
    <w:rsid w:val="00D0157E"/>
    <w:rsid w:val="00D7722F"/>
    <w:rsid w:val="00D918A1"/>
    <w:rsid w:val="00D97CD8"/>
    <w:rsid w:val="00DA111E"/>
    <w:rsid w:val="00DB6B8B"/>
    <w:rsid w:val="00DE5514"/>
    <w:rsid w:val="00E259F6"/>
    <w:rsid w:val="00E34A46"/>
    <w:rsid w:val="00E361E2"/>
    <w:rsid w:val="00E36ED0"/>
    <w:rsid w:val="00E4521D"/>
    <w:rsid w:val="00E46052"/>
    <w:rsid w:val="00E60224"/>
    <w:rsid w:val="00E746DA"/>
    <w:rsid w:val="00E749C1"/>
    <w:rsid w:val="00E8025E"/>
    <w:rsid w:val="00E90DB1"/>
    <w:rsid w:val="00E92C35"/>
    <w:rsid w:val="00E97C6E"/>
    <w:rsid w:val="00EA1568"/>
    <w:rsid w:val="00EC2A0A"/>
    <w:rsid w:val="00EC5317"/>
    <w:rsid w:val="00ED0071"/>
    <w:rsid w:val="00ED6DCB"/>
    <w:rsid w:val="00EE3628"/>
    <w:rsid w:val="00EE528E"/>
    <w:rsid w:val="00EE7BB0"/>
    <w:rsid w:val="00EF1635"/>
    <w:rsid w:val="00EF68F1"/>
    <w:rsid w:val="00F0109C"/>
    <w:rsid w:val="00F1152D"/>
    <w:rsid w:val="00F52452"/>
    <w:rsid w:val="00F54710"/>
    <w:rsid w:val="00F72745"/>
    <w:rsid w:val="00F943A9"/>
    <w:rsid w:val="00F97627"/>
    <w:rsid w:val="00FB2947"/>
    <w:rsid w:val="00FC38C6"/>
    <w:rsid w:val="00FD65E1"/>
    <w:rsid w:val="00FF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5989"/>
  <w15:chartTrackingRefBased/>
  <w15:docId w15:val="{1379D279-CD68-4066-94DC-770F895F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4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4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41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4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41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4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4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4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4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41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41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41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410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4105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41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4105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41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41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4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4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4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4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4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410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05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410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41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4105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4105C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2482A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2482A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A7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7B2390"/>
    <w:pPr>
      <w:spacing w:after="0" w:line="240" w:lineRule="auto"/>
    </w:pPr>
    <w:rPr>
      <w:rFonts w:eastAsiaTheme="minorEastAsia"/>
      <w:lang w:eastAsia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dondice">
    <w:name w:val="TOC Heading"/>
    <w:basedOn w:val="Ttulo1"/>
    <w:next w:val="Normal"/>
    <w:uiPriority w:val="39"/>
    <w:unhideWhenUsed/>
    <w:qFormat/>
    <w:rsid w:val="00386973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38697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86973"/>
    <w:pPr>
      <w:spacing w:after="100"/>
      <w:ind w:left="240"/>
    </w:pPr>
  </w:style>
  <w:style w:type="paragraph" w:styleId="Cabealho">
    <w:name w:val="header"/>
    <w:basedOn w:val="Normal"/>
    <w:link w:val="CabealhoCarter"/>
    <w:uiPriority w:val="99"/>
    <w:unhideWhenUsed/>
    <w:rsid w:val="00BE43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E433E"/>
  </w:style>
  <w:style w:type="paragraph" w:styleId="Rodap">
    <w:name w:val="footer"/>
    <w:basedOn w:val="Normal"/>
    <w:link w:val="RodapCarter"/>
    <w:uiPriority w:val="99"/>
    <w:unhideWhenUsed/>
    <w:rsid w:val="00BE43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E4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A7380-3C10-4813-B951-67A807BB9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23</Pages>
  <Words>5575</Words>
  <Characters>30106</Characters>
  <Application>Microsoft Office Word</Application>
  <DocSecurity>0</DocSecurity>
  <Lines>250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CHANGE I.P. COMÉRCIO E PRESTAÇÃO DE SERVIÇOS</dc:creator>
  <cp:keywords/>
  <dc:description/>
  <cp:lastModifiedBy>CHANGE I.P. COMÉRCIO E PRESTAÇÃO DE SERVIÇOS</cp:lastModifiedBy>
  <cp:revision>274</cp:revision>
  <cp:lastPrinted>2026-05-29T18:11:00Z</cp:lastPrinted>
  <dcterms:created xsi:type="dcterms:W3CDTF">2026-05-05T10:42:00Z</dcterms:created>
  <dcterms:modified xsi:type="dcterms:W3CDTF">2026-05-29T18:13:00Z</dcterms:modified>
</cp:coreProperties>
</file>