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3"/>
        <w:keepLines w:val="1"/>
        <w:spacing w:before="200" w:after="0" w:line="276" w:lineRule="auto"/>
        <w:rPr>
          <w:rFonts w:ascii="Times New Roman" w:cs="Times New Roman" w:hAnsi="Times New Roman" w:eastAsia="Times New Roman"/>
          <w:b w:val="1"/>
          <w:bCs w:val="1"/>
          <w:color w:val="4f81bd"/>
          <w:spacing w:val="0"/>
          <w:sz w:val="44"/>
          <w:szCs w:val="44"/>
          <w:u w:color="4f81bd"/>
          <w:rtl w:val="0"/>
        </w:rPr>
      </w:pPr>
      <w:r>
        <w:rPr>
          <w:rFonts w:ascii="Times New Roman"/>
          <w:b w:val="1"/>
          <w:bCs w:val="1"/>
          <w:color w:val="4f81bd"/>
          <w:spacing w:val="0"/>
          <w:sz w:val="44"/>
          <w:szCs w:val="44"/>
          <w:u w:color="4f81bd"/>
          <w:rtl w:val="0"/>
          <w:lang w:val="da-DK"/>
        </w:rPr>
        <w:t>7. Google map</w:t>
      </w:r>
      <w:r>
        <w:rPr>
          <w:rFonts w:ascii="Times New Roman"/>
          <w:b w:val="1"/>
          <w:bCs w:val="1"/>
          <w:color w:val="4f81bd"/>
          <w:spacing w:val="0"/>
          <w:sz w:val="44"/>
          <w:szCs w:val="44"/>
          <w:u w:color="4f81bd"/>
          <w:rtl w:val="0"/>
          <w:lang w:val="en-US"/>
        </w:rPr>
        <w:t xml:space="preserve"> </w:t>
      </w:r>
    </w:p>
    <w:p>
      <w:pPr>
        <w:pStyle w:val="Body A"/>
        <w:spacing w:after="200" w:line="276" w:lineRule="auto"/>
        <w:rPr>
          <w:rFonts w:ascii="Times New Roman" w:cs="Times New Roman" w:hAnsi="Times New Roman" w:eastAsia="Times New Roman"/>
          <w:b w:val="1"/>
          <w:bCs w:val="1"/>
          <w:sz w:val="22"/>
          <w:szCs w:val="22"/>
          <w:u w:color="000000"/>
          <w:rtl w:val="0"/>
        </w:rPr>
      </w:pPr>
    </w:p>
    <w:p>
      <w:pPr>
        <w:pStyle w:val="Body A"/>
        <w:spacing w:after="200" w:line="276" w:lineRule="auto"/>
        <w:rPr>
          <w:rFonts w:ascii="Calibri" w:cs="Calibri" w:hAnsi="Calibri" w:eastAsia="Calibri"/>
          <w:sz w:val="22"/>
          <w:szCs w:val="22"/>
          <w:u w:color="000000"/>
          <w:rtl w:val="0"/>
        </w:rPr>
      </w:pPr>
      <w:r>
        <w:rPr>
          <w:rFonts w:ascii="Calibri" w:cs="Calibri" w:hAnsi="Calibri" w:eastAsia="Calibri"/>
          <w:sz w:val="22"/>
          <w:szCs w:val="22"/>
          <w:u w:color="000000"/>
          <w:rtl w:val="0"/>
          <w:lang w:val="en-US"/>
        </w:rPr>
        <w:t xml:space="preserve">Google Maps is a Web-based service that provides detailed information about geographical regions and sites around the world. In addition to conventional road maps, </w:t>
      </w:r>
      <w:hyperlink r:id="rId4" w:history="1">
        <w:r>
          <w:rPr>
            <w:rStyle w:val="Hyperlink.0"/>
            <w:rFonts w:ascii="Calibri" w:cs="Calibri" w:hAnsi="Calibri" w:eastAsia="Calibri"/>
            <w:color w:val="663366"/>
            <w:sz w:val="22"/>
            <w:szCs w:val="22"/>
            <w:u w:val="single" w:color="663366"/>
            <w:rtl w:val="0"/>
            <w:lang w:val="nl-NL"/>
          </w:rPr>
          <w:t>Google</w:t>
        </w:r>
      </w:hyperlink>
      <w:r>
        <w:rPr>
          <w:rFonts w:ascii="Calibri" w:cs="Calibri" w:hAnsi="Calibri" w:eastAsia="Calibri"/>
          <w:sz w:val="22"/>
          <w:szCs w:val="22"/>
          <w:u w:color="000000"/>
          <w:rtl w:val="0"/>
          <w:lang w:val="en-US"/>
        </w:rPr>
        <w:t xml:space="preserve"> Maps offers aerial and satellite views of many places. In some cities, Google Maps offers street views comprising photographs taken from vehicles.</w:t>
      </w:r>
    </w:p>
    <w:p>
      <w:pPr>
        <w:pStyle w:val="Body A"/>
        <w:spacing w:after="200" w:line="276" w:lineRule="auto"/>
        <w:rPr>
          <w:rFonts w:ascii="Calibri" w:cs="Calibri" w:hAnsi="Calibri" w:eastAsia="Calibri"/>
          <w:b w:val="1"/>
          <w:bCs w:val="1"/>
          <w:i w:val="1"/>
          <w:iCs w:val="1"/>
          <w:color w:val="4f81bd"/>
          <w:sz w:val="22"/>
          <w:szCs w:val="22"/>
          <w:u w:color="4f81bd"/>
          <w:rtl w:val="0"/>
        </w:rPr>
      </w:pPr>
      <w:r>
        <w:rPr>
          <w:rFonts w:ascii="Calibri" w:cs="Calibri" w:hAnsi="Calibri" w:eastAsia="Calibri"/>
          <w:b w:val="1"/>
          <w:bCs w:val="1"/>
          <w:i w:val="1"/>
          <w:iCs w:val="1"/>
          <w:color w:val="4f81bd"/>
          <w:sz w:val="22"/>
          <w:szCs w:val="22"/>
          <w:u w:color="4f81bd"/>
          <w:rtl w:val="0"/>
          <w:lang w:val="en-US"/>
        </w:rPr>
        <w:t>Alternative Technology</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sz w:val="22"/>
          <w:szCs w:val="22"/>
          <w:u w:color="000000"/>
          <w:rtl w:val="0"/>
          <w:lang w:val="da-DK"/>
        </w:rPr>
        <w:t>Bing map</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b w:val="1"/>
          <w:bCs w:val="1"/>
          <w:i w:val="1"/>
          <w:iCs w:val="1"/>
          <w:color w:val="4f81bd"/>
          <w:sz w:val="22"/>
          <w:szCs w:val="22"/>
          <w:u w:color="4f81bd"/>
          <w:rtl w:val="0"/>
          <w:lang w:val="en-US"/>
        </w:rPr>
        <w:t>The selection of this tool</w:t>
      </w:r>
      <w:r>
        <w:rPr>
          <w:rFonts w:ascii="Calibri" w:cs="Calibri" w:hAnsi="Calibri" w:eastAsia="Calibri"/>
          <w:sz w:val="22"/>
          <w:szCs w:val="22"/>
          <w:u w:color="000000"/>
          <w:rtl w:val="0"/>
        </w:rPr>
        <w:br w:type="textWrapping"/>
      </w:r>
      <w:r>
        <w:rPr>
          <w:rFonts w:ascii="Calibri" w:cs="Calibri" w:hAnsi="Calibri" w:eastAsia="Calibri"/>
          <w:sz w:val="22"/>
          <w:szCs w:val="22"/>
          <w:u w:color="000000"/>
          <w:rtl w:val="0"/>
          <w:lang w:val="fr-FR"/>
        </w:rPr>
        <w:t>The Google Maps application program interface (</w:t>
      </w:r>
      <w:hyperlink r:id="rId5" w:history="1">
        <w:r>
          <w:rPr>
            <w:rStyle w:val="Hyperlink.1"/>
            <w:rFonts w:ascii="Calibri" w:cs="Calibri" w:hAnsi="Calibri" w:eastAsia="Calibri"/>
            <w:color w:val="663366"/>
            <w:sz w:val="22"/>
            <w:szCs w:val="22"/>
            <w:u w:val="single" w:color="663366"/>
            <w:rtl w:val="0"/>
            <w:lang w:val="da-DK"/>
          </w:rPr>
          <w:t>API</w:t>
        </w:r>
      </w:hyperlink>
      <w:r>
        <w:rPr>
          <w:rFonts w:ascii="Calibri" w:cs="Calibri" w:hAnsi="Calibri" w:eastAsia="Calibri"/>
          <w:sz w:val="22"/>
          <w:szCs w:val="22"/>
          <w:u w:color="000000"/>
          <w:rtl w:val="0"/>
          <w:lang w:val="en-US"/>
        </w:rPr>
        <w:t xml:space="preserve">) makes it possible for </w:t>
      </w:r>
      <w:hyperlink r:id="rId6" w:history="1">
        <w:r>
          <w:rPr>
            <w:rStyle w:val="Hyperlink.1"/>
            <w:rFonts w:ascii="Calibri" w:cs="Calibri" w:hAnsi="Calibri" w:eastAsia="Calibri"/>
            <w:color w:val="663366"/>
            <w:sz w:val="22"/>
            <w:szCs w:val="22"/>
            <w:u w:val="single" w:color="663366"/>
            <w:rtl w:val="0"/>
            <w:lang w:val="da-DK"/>
          </w:rPr>
          <w:t>Web site</w:t>
        </w:r>
      </w:hyperlink>
      <w:r>
        <w:rPr>
          <w:rFonts w:ascii="Calibri" w:cs="Calibri" w:hAnsi="Calibri" w:eastAsia="Calibri"/>
          <w:sz w:val="22"/>
          <w:szCs w:val="22"/>
          <w:u w:color="000000"/>
          <w:rtl w:val="0"/>
          <w:lang w:val="en-US"/>
        </w:rPr>
        <w:t xml:space="preserve"> administrators to embed Google Maps into a proprietary site such as a real estate guide or community service page.</w:t>
      </w:r>
    </w:p>
    <w:p>
      <w:pPr>
        <w:pStyle w:val="Body A"/>
        <w:spacing w:after="200" w:line="276" w:lineRule="auto"/>
        <w:rPr>
          <w:rFonts w:ascii="Calibri" w:cs="Calibri" w:hAnsi="Calibri" w:eastAsia="Calibri"/>
          <w:sz w:val="22"/>
          <w:szCs w:val="22"/>
          <w:u w:color="000000"/>
          <w:rtl w:val="0"/>
        </w:rPr>
      </w:pPr>
    </w:p>
    <w:p>
      <w:pPr>
        <w:pStyle w:val="Heading 3"/>
        <w:keepLines w:val="1"/>
        <w:spacing w:before="200" w:after="0" w:line="276" w:lineRule="auto"/>
        <w:rPr>
          <w:rFonts w:ascii="Times New Roman" w:cs="Times New Roman" w:hAnsi="Times New Roman" w:eastAsia="Times New Roman"/>
          <w:b w:val="1"/>
          <w:bCs w:val="1"/>
          <w:color w:val="4f81bd"/>
          <w:spacing w:val="0"/>
          <w:sz w:val="44"/>
          <w:szCs w:val="44"/>
          <w:u w:color="4f81bd"/>
          <w:rtl w:val="0"/>
        </w:rPr>
      </w:pPr>
      <w:r>
        <w:rPr>
          <w:rFonts w:ascii="Times New Roman"/>
          <w:b w:val="1"/>
          <w:bCs w:val="1"/>
          <w:color w:val="4f81bd"/>
          <w:spacing w:val="0"/>
          <w:sz w:val="44"/>
          <w:szCs w:val="44"/>
          <w:u w:color="4f81bd"/>
          <w:rtl w:val="0"/>
          <w:lang w:val="en-US"/>
        </w:rPr>
        <w:t>8</w:t>
      </w:r>
      <w:r>
        <w:rPr>
          <w:rFonts w:ascii="Times New Roman"/>
          <w:b w:val="1"/>
          <w:bCs w:val="1"/>
          <w:color w:val="4f81bd"/>
          <w:spacing w:val="0"/>
          <w:sz w:val="44"/>
          <w:szCs w:val="44"/>
          <w:u w:color="4f81bd"/>
          <w:rtl w:val="0"/>
          <w:lang w:val="da-DK"/>
        </w:rPr>
        <w:t xml:space="preserve">. </w:t>
      </w:r>
      <w:r>
        <w:rPr>
          <w:rFonts w:ascii="Times New Roman"/>
          <w:b w:val="1"/>
          <w:bCs w:val="1"/>
          <w:color w:val="4f81bd"/>
          <w:spacing w:val="0"/>
          <w:sz w:val="44"/>
          <w:szCs w:val="44"/>
          <w:u w:color="4f81bd"/>
          <w:rtl w:val="0"/>
          <w:lang w:val="en-US"/>
        </w:rPr>
        <w:t>Bootstrap 3</w:t>
      </w:r>
    </w:p>
    <w:p>
      <w:pPr>
        <w:pStyle w:val="Default"/>
        <w:rPr>
          <w:rFonts w:ascii="Calibri" w:cs="Calibri" w:hAnsi="Calibri" w:eastAsia="Calibri"/>
          <w:color w:val="222222"/>
          <w:sz w:val="24"/>
          <w:szCs w:val="24"/>
          <w:u w:color="222222"/>
          <w:rtl w:val="0"/>
        </w:rPr>
      </w:pPr>
      <w:r>
        <w:rPr>
          <w:rFonts w:ascii="Calibri" w:cs="Calibri" w:hAnsi="Calibri" w:eastAsia="Calibri"/>
          <w:color w:val="222222"/>
          <w:sz w:val="24"/>
          <w:szCs w:val="24"/>
          <w:u w:color="222222"/>
          <w:rtl w:val="0"/>
          <w:lang w:val="en-US"/>
        </w:rPr>
        <w:t>Bootstrap is an open-source Javascript framework developed by the team at Twitter. It is a combination of HTML, CSS, and Javascript code designed to help build user interface components. Bootstrap was also programmed to support both HTML5 and CSS3.</w:t>
      </w:r>
    </w:p>
    <w:p>
      <w:pPr>
        <w:pStyle w:val="Body A"/>
        <w:spacing w:after="200" w:line="276" w:lineRule="auto"/>
        <w:rPr>
          <w:rFonts w:ascii="Calibri" w:cs="Calibri" w:hAnsi="Calibri" w:eastAsia="Calibri"/>
          <w:b w:val="1"/>
          <w:bCs w:val="1"/>
          <w:i w:val="1"/>
          <w:iCs w:val="1"/>
          <w:color w:val="4f81bd"/>
          <w:sz w:val="22"/>
          <w:szCs w:val="22"/>
          <w:u w:color="4f81bd"/>
          <w:rtl w:val="0"/>
        </w:rPr>
      </w:pPr>
      <w:r>
        <w:rPr>
          <w:rFonts w:ascii="Calibri" w:cs="Calibri" w:hAnsi="Calibri" w:eastAsia="Calibri"/>
          <w:b w:val="1"/>
          <w:bCs w:val="1"/>
          <w:i w:val="1"/>
          <w:iCs w:val="1"/>
          <w:color w:val="4f81bd"/>
          <w:sz w:val="22"/>
          <w:szCs w:val="22"/>
          <w:u w:color="4f81bd"/>
          <w:rtl w:val="0"/>
          <w:lang w:val="en-US"/>
        </w:rPr>
        <w:t>Alternative Technology</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sz w:val="22"/>
          <w:szCs w:val="22"/>
          <w:u w:color="000000"/>
          <w:rtl w:val="0"/>
          <w:lang w:val="en-US"/>
        </w:rPr>
        <w:t>Foundation</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b w:val="1"/>
          <w:bCs w:val="1"/>
          <w:i w:val="1"/>
          <w:iCs w:val="1"/>
          <w:color w:val="4f81bd"/>
          <w:sz w:val="22"/>
          <w:szCs w:val="22"/>
          <w:u w:color="4f81bd"/>
          <w:rtl w:val="0"/>
          <w:lang w:val="en-US"/>
        </w:rPr>
        <w:t>The selection of this tool</w:t>
      </w:r>
      <w:r>
        <w:rPr>
          <w:rFonts w:ascii="Calibri" w:cs="Calibri" w:hAnsi="Calibri" w:eastAsia="Calibri"/>
          <w:sz w:val="22"/>
          <w:szCs w:val="22"/>
          <w:u w:color="000000"/>
          <w:rtl w:val="0"/>
        </w:rPr>
        <w:br w:type="textWrapping"/>
      </w:r>
      <w:r>
        <w:rPr>
          <w:rFonts w:ascii="Calibri" w:cs="Calibri" w:hAnsi="Calibri" w:eastAsia="Calibri"/>
          <w:sz w:val="22"/>
          <w:szCs w:val="22"/>
          <w:u w:color="000000"/>
          <w:rtl w:val="0"/>
          <w:lang w:val="en-US"/>
        </w:rPr>
        <w:t xml:space="preserve"> 1. </w:t>
      </w:r>
      <w:r>
        <w:rPr>
          <w:rFonts w:ascii="Calibri" w:cs="Calibri" w:hAnsi="Calibri" w:eastAsia="Calibri"/>
          <w:sz w:val="22"/>
          <w:szCs w:val="22"/>
          <w:u w:color="000000"/>
          <w:rtl w:val="0"/>
          <w:lang w:val="da-DK"/>
        </w:rPr>
        <w:t xml:space="preserve">Responsive </w:t>
      </w:r>
      <w:r>
        <w:rPr>
          <w:rFonts w:ascii="Calibri" w:cs="Calibri" w:hAnsi="Calibri" w:eastAsia="Calibri"/>
          <w:sz w:val="22"/>
          <w:szCs w:val="22"/>
          <w:u w:color="000000"/>
          <w:rtl w:val="0"/>
          <w:lang w:val="en-US"/>
        </w:rPr>
        <w:t>utility c</w:t>
      </w:r>
      <w:r>
        <w:rPr>
          <w:rFonts w:ascii="Calibri" w:cs="Calibri" w:hAnsi="Calibri" w:eastAsia="Calibri"/>
          <w:sz w:val="22"/>
          <w:szCs w:val="22"/>
          <w:u w:color="000000"/>
          <w:rtl w:val="0"/>
          <w:lang w:val="da-DK"/>
        </w:rPr>
        <w:t>lasses</w:t>
      </w:r>
      <w:r>
        <w:rPr>
          <w:rFonts w:ascii="Calibri" w:cs="Calibri" w:hAnsi="Calibri" w:eastAsia="Calibri"/>
          <w:sz w:val="22"/>
          <w:szCs w:val="22"/>
          <w:u w:color="000000"/>
          <w:rtl w:val="0"/>
          <w:lang w:val="en-US"/>
        </w:rPr>
        <w:t>, greater control over visibility and hidden classes for block, inline-block, and inline</w:t>
      </w:r>
    </w:p>
    <w:p>
      <w:pPr>
        <w:pStyle w:val="Body A"/>
        <w:spacing w:after="200" w:line="276" w:lineRule="auto"/>
        <w:rPr>
          <w:rFonts w:ascii="Times New Roman" w:cs="Times New Roman" w:hAnsi="Times New Roman" w:eastAsia="Times New Roman"/>
          <w:b w:val="1"/>
          <w:bCs w:val="1"/>
          <w:sz w:val="22"/>
          <w:szCs w:val="22"/>
          <w:u w:color="000000"/>
          <w:rtl w:val="0"/>
        </w:rPr>
      </w:pPr>
      <w:r>
        <w:rPr>
          <w:rFonts w:ascii="Calibri" w:cs="Calibri" w:hAnsi="Calibri" w:eastAsia="Calibri"/>
          <w:sz w:val="22"/>
          <w:szCs w:val="22"/>
          <w:u w:color="000000"/>
          <w:rtl w:val="0"/>
          <w:lang w:val="en-US"/>
        </w:rPr>
        <w:t xml:space="preserve">2. </w:t>
      </w:r>
      <w:r>
        <w:rPr>
          <w:rFonts w:ascii="Calibri" w:cs="Calibri" w:hAnsi="Calibri" w:eastAsia="Calibri"/>
          <w:sz w:val="22"/>
          <w:szCs w:val="22"/>
          <w:u w:color="000000"/>
          <w:rtl w:val="0"/>
          <w:lang w:val="da-DK"/>
        </w:rPr>
        <w:t xml:space="preserve">Responsive </w:t>
      </w:r>
      <w:r>
        <w:rPr>
          <w:rFonts w:ascii="Calibri" w:cs="Calibri" w:hAnsi="Calibri" w:eastAsia="Calibri"/>
          <w:sz w:val="22"/>
          <w:szCs w:val="22"/>
          <w:u w:color="000000"/>
          <w:rtl w:val="0"/>
          <w:lang w:val="en-US"/>
        </w:rPr>
        <w:t>embeds classes to proportionately scale down iframes or embeds</w:t>
      </w:r>
    </w:p>
    <w:p>
      <w:pPr>
        <w:pStyle w:val="Heading 3"/>
        <w:keepLines w:val="1"/>
        <w:spacing w:before="200" w:after="0" w:line="276" w:lineRule="auto"/>
        <w:rPr>
          <w:rFonts w:ascii="Times New Roman" w:cs="Times New Roman" w:hAnsi="Times New Roman" w:eastAsia="Times New Roman"/>
          <w:b w:val="1"/>
          <w:bCs w:val="1"/>
          <w:color w:val="4f81bd"/>
          <w:spacing w:val="0"/>
          <w:sz w:val="44"/>
          <w:szCs w:val="44"/>
          <w:u w:color="4f81bd"/>
          <w:rtl w:val="0"/>
        </w:rPr>
      </w:pPr>
    </w:p>
    <w:p>
      <w:pPr>
        <w:pStyle w:val="Heading 3"/>
        <w:keepLines w:val="1"/>
        <w:spacing w:before="200" w:after="0" w:line="276" w:lineRule="auto"/>
        <w:rPr>
          <w:rFonts w:ascii="Times New Roman" w:cs="Times New Roman" w:hAnsi="Times New Roman" w:eastAsia="Times New Roman"/>
          <w:b w:val="1"/>
          <w:bCs w:val="1"/>
          <w:color w:val="4f81bd"/>
          <w:spacing w:val="0"/>
          <w:sz w:val="44"/>
          <w:szCs w:val="44"/>
          <w:u w:color="4f81bd"/>
          <w:rtl w:val="0"/>
        </w:rPr>
      </w:pPr>
    </w:p>
    <w:p>
      <w:pPr>
        <w:pStyle w:val="Heading 3"/>
        <w:keepLines w:val="1"/>
        <w:spacing w:before="200" w:after="0" w:line="276" w:lineRule="auto"/>
        <w:rPr>
          <w:rFonts w:ascii="Times New Roman" w:cs="Times New Roman" w:hAnsi="Times New Roman" w:eastAsia="Times New Roman"/>
          <w:b w:val="1"/>
          <w:bCs w:val="1"/>
          <w:color w:val="4f81bd"/>
          <w:spacing w:val="0"/>
          <w:sz w:val="44"/>
          <w:szCs w:val="44"/>
          <w:u w:color="4f81bd"/>
          <w:rtl w:val="0"/>
        </w:rPr>
      </w:pPr>
    </w:p>
    <w:p>
      <w:pPr>
        <w:pStyle w:val="Heading 3"/>
        <w:keepLines w:val="1"/>
        <w:spacing w:before="200" w:after="0" w:line="276" w:lineRule="auto"/>
        <w:rPr>
          <w:rFonts w:ascii="Times New Roman" w:cs="Times New Roman" w:hAnsi="Times New Roman" w:eastAsia="Times New Roman"/>
          <w:b w:val="1"/>
          <w:bCs w:val="1"/>
          <w:color w:val="4f81bd"/>
          <w:spacing w:val="0"/>
          <w:sz w:val="44"/>
          <w:szCs w:val="44"/>
          <w:u w:color="4f81bd"/>
          <w:rtl w:val="0"/>
        </w:rPr>
      </w:pPr>
      <w:r>
        <w:rPr>
          <w:rFonts w:ascii="Times New Roman"/>
          <w:b w:val="1"/>
          <w:bCs w:val="1"/>
          <w:color w:val="4f81bd"/>
          <w:spacing w:val="0"/>
          <w:sz w:val="44"/>
          <w:szCs w:val="44"/>
          <w:u w:color="4f81bd"/>
          <w:rtl w:val="0"/>
          <w:lang w:val="en-US"/>
        </w:rPr>
        <w:t>9</w:t>
      </w:r>
      <w:r>
        <w:rPr>
          <w:rFonts w:ascii="Times New Roman"/>
          <w:b w:val="1"/>
          <w:bCs w:val="1"/>
          <w:color w:val="4f81bd"/>
          <w:spacing w:val="0"/>
          <w:sz w:val="44"/>
          <w:szCs w:val="44"/>
          <w:u w:color="4f81bd"/>
          <w:rtl w:val="0"/>
          <w:lang w:val="da-DK"/>
        </w:rPr>
        <w:t>.</w:t>
      </w:r>
      <w:r>
        <w:rPr>
          <w:rFonts w:ascii="Times New Roman"/>
          <w:b w:val="1"/>
          <w:bCs w:val="1"/>
          <w:color w:val="4f81bd"/>
          <w:spacing w:val="0"/>
          <w:sz w:val="44"/>
          <w:szCs w:val="44"/>
          <w:u w:color="4f81bd"/>
          <w:rtl w:val="0"/>
          <w:lang w:val="en-US"/>
        </w:rPr>
        <w:t xml:space="preserve"> Json</w:t>
      </w:r>
    </w:p>
    <w:p>
      <w:pPr>
        <w:pStyle w:val="Default"/>
        <w:rPr>
          <w:rFonts w:ascii="Times New Roman" w:cs="Times New Roman" w:hAnsi="Times New Roman" w:eastAsia="Times New Roman"/>
          <w:b w:val="1"/>
          <w:bCs w:val="1"/>
          <w:color w:val="222222"/>
          <w:sz w:val="32"/>
          <w:szCs w:val="32"/>
          <w:u w:color="222222"/>
          <w:rtl w:val="0"/>
        </w:rPr>
      </w:pPr>
      <w:r>
        <w:rPr>
          <w:rFonts w:ascii="Helvetica" w:cs="Arial Unicode MS" w:hAnsi="Arial Unicode MS" w:eastAsia="Arial Unicode MS"/>
          <w:color w:val="222222"/>
          <w:sz w:val="32"/>
          <w:szCs w:val="32"/>
          <w:u w:color="222222"/>
          <w:rtl w:val="0"/>
          <w:lang w:val="en-US"/>
        </w:rPr>
        <w:t>JavaScript Object Notation is a lightweight data-interchange format. It is easy for humans to read and write. It is easy for machines to parse and generate. It is based on a subset of the JavaScript Programming Language, Standard ECMA-262 3rd Edition - December 1999</w:t>
      </w:r>
    </w:p>
    <w:p>
      <w:pPr>
        <w:pStyle w:val="Body A"/>
        <w:spacing w:after="200" w:line="276" w:lineRule="auto"/>
        <w:rPr>
          <w:rFonts w:ascii="Calibri" w:cs="Calibri" w:hAnsi="Calibri" w:eastAsia="Calibri"/>
          <w:b w:val="1"/>
          <w:bCs w:val="1"/>
          <w:i w:val="1"/>
          <w:iCs w:val="1"/>
          <w:color w:val="4f81bd"/>
          <w:sz w:val="22"/>
          <w:szCs w:val="22"/>
          <w:u w:color="4f81bd"/>
          <w:rtl w:val="0"/>
        </w:rPr>
      </w:pPr>
      <w:r>
        <w:rPr>
          <w:rFonts w:ascii="Calibri" w:cs="Calibri" w:hAnsi="Calibri" w:eastAsia="Calibri"/>
          <w:b w:val="1"/>
          <w:bCs w:val="1"/>
          <w:i w:val="1"/>
          <w:iCs w:val="1"/>
          <w:color w:val="4f81bd"/>
          <w:sz w:val="22"/>
          <w:szCs w:val="22"/>
          <w:u w:color="4f81bd"/>
          <w:rtl w:val="0"/>
          <w:lang w:val="en-US"/>
        </w:rPr>
        <w:t>Alternative Technology</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sz w:val="22"/>
          <w:szCs w:val="22"/>
          <w:u w:color="000000"/>
          <w:rtl w:val="0"/>
          <w:lang w:val="en-US"/>
        </w:rPr>
        <w:t>XML</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b w:val="1"/>
          <w:bCs w:val="1"/>
          <w:i w:val="1"/>
          <w:iCs w:val="1"/>
          <w:color w:val="4f81bd"/>
          <w:sz w:val="22"/>
          <w:szCs w:val="22"/>
          <w:u w:color="4f81bd"/>
          <w:rtl w:val="0"/>
          <w:lang w:val="en-US"/>
        </w:rPr>
        <w:t>The selection of this tool</w:t>
      </w:r>
      <w:r>
        <w:rPr>
          <w:rFonts w:ascii="Calibri" w:cs="Calibri" w:hAnsi="Calibri" w:eastAsia="Calibri"/>
          <w:sz w:val="22"/>
          <w:szCs w:val="22"/>
          <w:u w:color="000000"/>
          <w:rtl w:val="0"/>
        </w:rPr>
        <w:br w:type="textWrapping"/>
      </w:r>
      <w:r>
        <w:rPr>
          <w:rFonts w:ascii="Calibri" w:cs="Calibri" w:hAnsi="Calibri" w:eastAsia="Calibri"/>
          <w:sz w:val="22"/>
          <w:szCs w:val="22"/>
          <w:u w:color="000000"/>
          <w:rtl w:val="0"/>
          <w:lang w:val="en-US"/>
        </w:rPr>
        <w:t xml:space="preserve">With the rise of </w:t>
      </w:r>
      <w:hyperlink r:id="rId7" w:history="1">
        <w:r>
          <w:rPr>
            <w:rStyle w:val="Hyperlink.2"/>
            <w:rFonts w:ascii="Calibri" w:cs="Calibri" w:hAnsi="Calibri" w:eastAsia="Calibri"/>
            <w:color w:val="066abf"/>
            <w:sz w:val="22"/>
            <w:szCs w:val="22"/>
            <w:u w:val="single" w:color="066abf"/>
            <w:rtl w:val="0"/>
            <w:lang w:val="da-DK"/>
          </w:rPr>
          <w:t>AJAX</w:t>
        </w:r>
      </w:hyperlink>
      <w:r>
        <w:rPr>
          <w:rFonts w:ascii="Calibri" w:cs="Calibri" w:hAnsi="Calibri" w:eastAsia="Calibri"/>
          <w:sz w:val="22"/>
          <w:szCs w:val="22"/>
          <w:u w:color="000000"/>
          <w:rtl w:val="0"/>
          <w:lang w:val="en-US"/>
        </w:rPr>
        <w:t>-powered sites, it</w:t>
      </w:r>
      <w:r>
        <w:rPr>
          <w:rFonts w:ascii="Calibri" w:cs="Calibri" w:hAnsi="Calibri" w:eastAsia="Calibri"/>
          <w:sz w:val="22"/>
          <w:szCs w:val="22"/>
          <w:u w:color="000000"/>
          <w:rtl w:val="0"/>
          <w:lang w:val="fr-FR"/>
        </w:rPr>
        <w:t>’</w:t>
      </w:r>
      <w:r>
        <w:rPr>
          <w:rFonts w:ascii="Calibri" w:cs="Calibri" w:hAnsi="Calibri" w:eastAsia="Calibri"/>
          <w:sz w:val="22"/>
          <w:szCs w:val="22"/>
          <w:u w:color="000000"/>
          <w:rtl w:val="0"/>
          <w:lang w:val="en-US"/>
        </w:rPr>
        <w:t>s becoming more and more important for sites to be able to load data quickly and asynchronously</w:t>
      </w:r>
    </w:p>
    <w:p>
      <w:pPr>
        <w:pStyle w:val="Heading 3"/>
        <w:keepLines w:val="1"/>
        <w:spacing w:before="200" w:after="0" w:line="276" w:lineRule="auto"/>
        <w:rPr>
          <w:rFonts w:ascii="KodchiangUPC" w:cs="KodchiangUPC" w:hAnsi="KodchiangUPC" w:eastAsia="KodchiangUPC"/>
          <w:b w:val="1"/>
          <w:bCs w:val="1"/>
          <w:color w:val="4f81bd"/>
          <w:spacing w:val="0"/>
          <w:sz w:val="44"/>
          <w:szCs w:val="44"/>
          <w:u w:color="4f81bd"/>
          <w:rtl w:val="0"/>
        </w:rPr>
      </w:pPr>
    </w:p>
    <w:p>
      <w:pPr>
        <w:pStyle w:val="Heading 3"/>
        <w:keepLines w:val="1"/>
        <w:spacing w:before="200" w:after="0" w:line="276" w:lineRule="auto"/>
        <w:rPr>
          <w:rFonts w:ascii="KodchiangUPC" w:cs="KodchiangUPC" w:hAnsi="KodchiangUPC" w:eastAsia="KodchiangUPC"/>
          <w:b w:val="1"/>
          <w:bCs w:val="1"/>
          <w:color w:val="4f81bd"/>
          <w:spacing w:val="0"/>
          <w:sz w:val="44"/>
          <w:szCs w:val="44"/>
          <w:u w:color="4f81bd"/>
          <w:rtl w:val="0"/>
        </w:rPr>
      </w:pPr>
    </w:p>
    <w:p>
      <w:pPr>
        <w:pStyle w:val="Heading 3"/>
        <w:keepLines w:val="1"/>
        <w:spacing w:before="200" w:after="0" w:line="276" w:lineRule="auto"/>
        <w:rPr>
          <w:rFonts w:ascii="Times New Roman" w:cs="Times New Roman" w:hAnsi="Times New Roman" w:eastAsia="Times New Roman"/>
          <w:b w:val="1"/>
          <w:bCs w:val="1"/>
          <w:color w:val="4f81bd"/>
          <w:spacing w:val="0"/>
          <w:sz w:val="44"/>
          <w:szCs w:val="44"/>
          <w:u w:color="4f81bd"/>
          <w:rtl w:val="0"/>
        </w:rPr>
      </w:pPr>
      <w:r>
        <w:rPr>
          <w:rFonts w:ascii="Times New Roman"/>
          <w:b w:val="1"/>
          <w:bCs w:val="1"/>
          <w:color w:val="4f81bd"/>
          <w:spacing w:val="0"/>
          <w:sz w:val="44"/>
          <w:szCs w:val="44"/>
          <w:u w:color="4f81bd"/>
          <w:rtl w:val="0"/>
          <w:lang w:val="en-US"/>
        </w:rPr>
        <w:t>10</w:t>
      </w:r>
      <w:r>
        <w:rPr>
          <w:rFonts w:ascii="Times New Roman"/>
          <w:b w:val="1"/>
          <w:bCs w:val="1"/>
          <w:color w:val="4f81bd"/>
          <w:spacing w:val="0"/>
          <w:sz w:val="44"/>
          <w:szCs w:val="44"/>
          <w:u w:color="4f81bd"/>
          <w:rtl w:val="0"/>
          <w:lang w:val="da-DK"/>
        </w:rPr>
        <w:t>.</w:t>
      </w:r>
      <w:r>
        <w:rPr>
          <w:rFonts w:ascii="Times New Roman"/>
          <w:b w:val="1"/>
          <w:bCs w:val="1"/>
          <w:color w:val="4f81bd"/>
          <w:spacing w:val="0"/>
          <w:sz w:val="44"/>
          <w:szCs w:val="44"/>
          <w:u w:color="4f81bd"/>
          <w:rtl w:val="0"/>
          <w:lang w:val="en-US"/>
        </w:rPr>
        <w:t xml:space="preserve"> Medoo</w:t>
      </w:r>
    </w:p>
    <w:p>
      <w:pPr>
        <w:pStyle w:val="Default"/>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Medoo is The lightest PHP database framework to accelerate development, easy-to-use, easy-to-learn, and optimized for high performance to increase the development experience and user experience for web application. It`s suitable for every PHP development project with SQL database needed.</w:t>
      </w:r>
    </w:p>
    <w:p>
      <w:pPr>
        <w:pStyle w:val="Body A"/>
        <w:spacing w:after="200" w:line="276" w:lineRule="auto"/>
        <w:rPr>
          <w:rFonts w:ascii="Times New Roman" w:cs="Times New Roman" w:hAnsi="Times New Roman" w:eastAsia="Times New Roman"/>
          <w:b w:val="1"/>
          <w:bCs w:val="1"/>
          <w:sz w:val="22"/>
          <w:szCs w:val="22"/>
          <w:u w:color="000000"/>
          <w:rtl w:val="0"/>
        </w:rPr>
      </w:pPr>
    </w:p>
    <w:p>
      <w:pPr>
        <w:pStyle w:val="Body A"/>
        <w:spacing w:after="200" w:line="276" w:lineRule="auto"/>
        <w:rPr>
          <w:rFonts w:ascii="Calibri" w:cs="Calibri" w:hAnsi="Calibri" w:eastAsia="Calibri"/>
          <w:b w:val="1"/>
          <w:bCs w:val="1"/>
          <w:i w:val="1"/>
          <w:iCs w:val="1"/>
          <w:color w:val="4f81bd"/>
          <w:sz w:val="22"/>
          <w:szCs w:val="22"/>
          <w:u w:color="4f81bd"/>
          <w:rtl w:val="0"/>
        </w:rPr>
      </w:pPr>
      <w:r>
        <w:rPr>
          <w:rFonts w:ascii="Calibri" w:cs="Calibri" w:hAnsi="Calibri" w:eastAsia="Calibri"/>
          <w:b w:val="1"/>
          <w:bCs w:val="1"/>
          <w:i w:val="1"/>
          <w:iCs w:val="1"/>
          <w:color w:val="4f81bd"/>
          <w:sz w:val="22"/>
          <w:szCs w:val="22"/>
          <w:u w:color="4f81bd"/>
          <w:rtl w:val="0"/>
          <w:lang w:val="en-US"/>
        </w:rPr>
        <w:t>Alternative Technology</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sz w:val="22"/>
          <w:szCs w:val="22"/>
          <w:u w:color="000000"/>
          <w:rtl w:val="0"/>
          <w:lang w:val="en-US"/>
        </w:rPr>
        <w:t>XML</w:t>
      </w:r>
    </w:p>
    <w:p>
      <w:pPr>
        <w:pStyle w:val="Body A"/>
        <w:spacing w:after="200" w:line="276" w:lineRule="auto"/>
        <w:rPr>
          <w:rFonts w:ascii="Calibri" w:cs="Calibri" w:hAnsi="Calibri" w:eastAsia="Calibri"/>
          <w:color w:val="000000"/>
          <w:sz w:val="24"/>
          <w:szCs w:val="24"/>
          <w:u w:color="000000"/>
          <w:rtl w:val="0"/>
        </w:rPr>
      </w:pPr>
      <w:r>
        <w:rPr>
          <w:rFonts w:ascii="Calibri" w:cs="Calibri" w:hAnsi="Calibri" w:eastAsia="Calibri"/>
          <w:b w:val="1"/>
          <w:bCs w:val="1"/>
          <w:i w:val="1"/>
          <w:iCs w:val="1"/>
          <w:color w:val="4f81bd"/>
          <w:sz w:val="22"/>
          <w:szCs w:val="22"/>
          <w:u w:color="4f81bd"/>
          <w:rtl w:val="0"/>
          <w:lang w:val="en-US"/>
        </w:rPr>
        <w:t>The selection of this tool</w:t>
      </w:r>
      <w:r>
        <w:rPr>
          <w:rFonts w:ascii="Calibri" w:cs="Calibri" w:hAnsi="Calibri" w:eastAsia="Calibri"/>
          <w:sz w:val="22"/>
          <w:szCs w:val="22"/>
          <w:u w:color="000000"/>
          <w:rtl w:val="0"/>
        </w:rPr>
        <w:br w:type="textWrapping"/>
      </w:r>
      <w:r>
        <w:rPr>
          <w:rFonts w:ascii="Calibri" w:cs="Calibri" w:hAnsi="Calibri" w:eastAsia="Calibri"/>
          <w:sz w:val="22"/>
          <w:szCs w:val="22"/>
          <w:u w:color="000000"/>
          <w:rtl w:val="0"/>
          <w:lang w:val="en-US"/>
        </w:rPr>
        <w:t xml:space="preserve">1. </w:t>
      </w:r>
      <w:r>
        <w:rPr>
          <w:rFonts w:ascii="Calibri" w:cs="Calibri" w:hAnsi="Calibri" w:eastAsia="Calibri"/>
          <w:sz w:val="24"/>
          <w:szCs w:val="24"/>
          <w:u w:color="000000"/>
          <w:rtl w:val="0"/>
          <w:lang w:val="en-US"/>
        </w:rPr>
        <w:t>Lightweight</w:t>
      </w:r>
      <w:r>
        <w:rPr>
          <w:rFonts w:ascii="Calibri" w:cs="Calibri" w:hAnsi="Calibri" w:eastAsia="Calibri"/>
          <w:sz w:val="24"/>
          <w:szCs w:val="24"/>
          <w:u w:color="000000"/>
          <w:rtl w:val="0"/>
        </w:rPr>
        <w:br w:type="textWrapping"/>
      </w:r>
      <w:r>
        <w:rPr>
          <w:rFonts w:ascii="Calibri" w:cs="Calibri" w:hAnsi="Calibri" w:eastAsia="Calibri"/>
          <w:color w:val="000000"/>
          <w:sz w:val="24"/>
          <w:szCs w:val="24"/>
          <w:u w:color="000000"/>
          <w:rtl w:val="0"/>
          <w:lang w:val="en-US"/>
        </w:rPr>
        <w:t>Only 15KB around with one file.</w:t>
      </w:r>
    </w:p>
    <w:p>
      <w:pPr>
        <w:pStyle w:val="Default"/>
        <w:rPr>
          <w:rFonts w:ascii="Trebuchet MS" w:cs="Trebuchet MS" w:hAnsi="Trebuchet MS" w:eastAsia="Trebuchet MS"/>
          <w:sz w:val="24"/>
          <w:szCs w:val="24"/>
          <w:rtl w:val="0"/>
        </w:rPr>
      </w:pPr>
      <w:r>
        <w:rPr>
          <w:rFonts w:ascii="Trebuchet MS"/>
          <w:color w:val="000000"/>
          <w:sz w:val="24"/>
          <w:szCs w:val="24"/>
          <w:u w:color="000000"/>
          <w:rtl w:val="0"/>
          <w:lang w:val="en-US"/>
        </w:rPr>
        <w:t xml:space="preserve">2. </w:t>
      </w:r>
      <w:r>
        <w:rPr>
          <w:rFonts w:ascii="Trebuchet MS"/>
          <w:sz w:val="24"/>
          <w:szCs w:val="24"/>
          <w:rtl w:val="0"/>
          <w:lang w:val="en-US"/>
        </w:rPr>
        <w:t>Compatible</w:t>
      </w:r>
    </w:p>
    <w:p>
      <w:pPr>
        <w:pStyle w:val="Default"/>
        <w:rPr>
          <w:rFonts w:ascii="Trebuchet MS" w:cs="Trebuchet MS" w:hAnsi="Trebuchet MS" w:eastAsia="Trebuchet MS"/>
          <w:color w:val="000000"/>
          <w:sz w:val="24"/>
          <w:szCs w:val="24"/>
          <w:u w:color="000000"/>
          <w:rtl w:val="0"/>
        </w:rPr>
      </w:pPr>
      <w:r>
        <w:rPr>
          <w:rFonts w:ascii="Trebuchet MS"/>
          <w:color w:val="000000"/>
          <w:sz w:val="24"/>
          <w:szCs w:val="24"/>
          <w:u w:color="000000"/>
          <w:rtl w:val="0"/>
          <w:lang w:val="en-US"/>
        </w:rPr>
        <w:t>Support various SQL database, including MySQL, MSSQL, SQLite, MariaDB, Oracle, Sybase, PostgreSQL and more.</w:t>
      </w:r>
    </w:p>
    <w:p>
      <w:pPr>
        <w:pStyle w:val="Default"/>
        <w:rPr>
          <w:rFonts w:ascii="Trebuchet MS" w:cs="Trebuchet MS" w:hAnsi="Trebuchet MS" w:eastAsia="Trebuchet MS"/>
          <w:color w:val="000000"/>
          <w:sz w:val="24"/>
          <w:szCs w:val="24"/>
          <w:u w:color="000000"/>
          <w:rtl w:val="0"/>
        </w:rPr>
      </w:pPr>
    </w:p>
    <w:p>
      <w:pPr>
        <w:pStyle w:val="Default"/>
        <w:rPr>
          <w:rFonts w:ascii="Trebuchet MS" w:cs="Trebuchet MS" w:hAnsi="Trebuchet MS" w:eastAsia="Trebuchet MS"/>
          <w:sz w:val="24"/>
          <w:szCs w:val="24"/>
          <w:rtl w:val="0"/>
        </w:rPr>
      </w:pPr>
      <w:r>
        <w:rPr>
          <w:rFonts w:ascii="Trebuchet MS"/>
          <w:color w:val="000000"/>
          <w:sz w:val="24"/>
          <w:szCs w:val="24"/>
          <w:u w:color="000000"/>
          <w:rtl w:val="0"/>
          <w:lang w:val="en-US"/>
        </w:rPr>
        <w:t>3.</w:t>
      </w:r>
      <w:r>
        <w:rPr>
          <w:rFonts w:ascii="Trebuchet MS"/>
          <w:sz w:val="24"/>
          <w:szCs w:val="24"/>
          <w:rtl w:val="0"/>
          <w:lang w:val="en-US"/>
        </w:rPr>
        <w:t>Security</w:t>
      </w:r>
    </w:p>
    <w:p>
      <w:pPr>
        <w:pStyle w:val="Default"/>
        <w:rPr>
          <w:rFonts w:ascii="Trebuchet MS" w:cs="Trebuchet MS" w:hAnsi="Trebuchet MS" w:eastAsia="Trebuchet MS"/>
          <w:color w:val="000000"/>
          <w:sz w:val="24"/>
          <w:szCs w:val="24"/>
          <w:u w:color="000000"/>
          <w:rtl w:val="0"/>
        </w:rPr>
      </w:pPr>
      <w:r>
        <w:rPr>
          <w:rFonts w:ascii="Trebuchet MS"/>
          <w:color w:val="000000"/>
          <w:sz w:val="24"/>
          <w:szCs w:val="24"/>
          <w:u w:color="000000"/>
          <w:rtl w:val="0"/>
          <w:lang w:val="fr-FR"/>
        </w:rPr>
        <w:t>Prevent SQL injection.</w:t>
      </w:r>
    </w:p>
    <w:p>
      <w:pPr>
        <w:pStyle w:val="Default"/>
        <w:rPr>
          <w:rFonts w:ascii="Trebuchet MS" w:cs="Trebuchet MS" w:hAnsi="Trebuchet MS" w:eastAsia="Trebuchet MS"/>
          <w:color w:val="000000"/>
          <w:sz w:val="24"/>
          <w:szCs w:val="24"/>
          <w:u w:color="000000"/>
          <w:rtl w:val="0"/>
        </w:rPr>
      </w:pPr>
    </w:p>
    <w:p>
      <w:pPr>
        <w:pStyle w:val="Default"/>
        <w:rPr>
          <w:rFonts w:ascii="Trebuchet MS" w:cs="Trebuchet MS" w:hAnsi="Trebuchet MS" w:eastAsia="Trebuchet MS"/>
          <w:sz w:val="24"/>
          <w:szCs w:val="24"/>
          <w:rtl w:val="0"/>
        </w:rPr>
      </w:pPr>
      <w:r>
        <w:rPr>
          <w:rFonts w:ascii="Trebuchet MS"/>
          <w:color w:val="000000"/>
          <w:sz w:val="24"/>
          <w:szCs w:val="24"/>
          <w:u w:color="000000"/>
          <w:rtl w:val="0"/>
          <w:lang w:val="en-US"/>
        </w:rPr>
        <w:t>4.</w:t>
      </w:r>
      <w:r>
        <w:rPr>
          <w:rFonts w:ascii="Trebuchet MS"/>
          <w:sz w:val="24"/>
          <w:szCs w:val="24"/>
          <w:rtl w:val="0"/>
          <w:lang w:val="en-US"/>
        </w:rPr>
        <w:t>Powerful</w:t>
      </w:r>
    </w:p>
    <w:p>
      <w:pPr>
        <w:pStyle w:val="Default"/>
        <w:rPr>
          <w:rFonts w:ascii="Ubuntu" w:cs="Ubuntu" w:hAnsi="Ubuntu" w:eastAsia="Ubuntu"/>
          <w:color w:val="989898"/>
          <w:sz w:val="28"/>
          <w:szCs w:val="28"/>
          <w:u w:color="989898"/>
          <w:rtl w:val="0"/>
        </w:rPr>
      </w:pPr>
      <w:r>
        <w:rPr>
          <w:rFonts w:ascii="Trebuchet MS"/>
          <w:color w:val="000000"/>
          <w:sz w:val="24"/>
          <w:szCs w:val="24"/>
          <w:u w:color="000000"/>
          <w:rtl w:val="0"/>
          <w:lang w:val="en-US"/>
        </w:rPr>
        <w:t>Support various common and complex SQL queries.</w:t>
      </w:r>
    </w:p>
    <w:p>
      <w:pPr>
        <w:pStyle w:val="Heading 3"/>
        <w:keepLines w:val="1"/>
        <w:spacing w:before="200" w:after="0" w:line="276" w:lineRule="auto"/>
        <w:rPr>
          <w:rFonts w:ascii="KodchiangUPC" w:cs="KodchiangUPC" w:hAnsi="KodchiangUPC" w:eastAsia="KodchiangUPC"/>
          <w:b w:val="1"/>
          <w:bCs w:val="1"/>
          <w:color w:val="4f81bd"/>
          <w:spacing w:val="0"/>
          <w:sz w:val="44"/>
          <w:szCs w:val="44"/>
          <w:u w:color="4f81bd"/>
          <w:rtl w:val="0"/>
        </w:rPr>
      </w:pPr>
      <w:r>
        <w:rPr>
          <w:rFonts w:ascii="KodchiangUPC" w:cs="KodchiangUPC" w:hAnsi="KodchiangUPC" w:eastAsia="KodchiangUPC"/>
          <w:b w:val="1"/>
          <w:bCs w:val="1"/>
          <w:color w:val="4f81bd"/>
          <w:spacing w:val="0"/>
          <w:sz w:val="44"/>
          <w:szCs w:val="44"/>
          <w:u w:color="4f81bd"/>
          <w:rtl w:val="0"/>
          <w:lang w:val="en-US"/>
        </w:rPr>
        <w:t>11. MySQL Workbench</w:t>
      </w:r>
    </w:p>
    <w:p>
      <w:pPr>
        <w:pStyle w:val="Default"/>
        <w:rPr>
          <w:rFonts w:ascii="Verdana" w:cs="Verdana" w:hAnsi="Verdana" w:eastAsia="Verdana"/>
          <w:color w:val="545454"/>
          <w:sz w:val="24"/>
          <w:szCs w:val="24"/>
          <w:u w:color="545454"/>
          <w:rtl w:val="0"/>
        </w:rPr>
      </w:pPr>
      <w:r>
        <w:rPr>
          <w:rFonts w:ascii="Verdana"/>
          <w:color w:val="545454"/>
          <w:sz w:val="24"/>
          <w:szCs w:val="24"/>
          <w:u w:color="545454"/>
          <w:rtl w:val="0"/>
          <w:lang w:val="en-US"/>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p>
    <w:p>
      <w:pPr>
        <w:pStyle w:val="Body A"/>
        <w:spacing w:after="200" w:line="276" w:lineRule="auto"/>
        <w:rPr>
          <w:rFonts w:ascii="Calibri" w:cs="Calibri" w:hAnsi="Calibri" w:eastAsia="Calibri"/>
          <w:b w:val="1"/>
          <w:bCs w:val="1"/>
          <w:i w:val="1"/>
          <w:iCs w:val="1"/>
          <w:color w:val="4f81bd"/>
          <w:sz w:val="22"/>
          <w:szCs w:val="22"/>
          <w:u w:color="4f81bd"/>
          <w:rtl w:val="0"/>
        </w:rPr>
      </w:pPr>
      <w:r>
        <w:rPr>
          <w:rFonts w:ascii="Calibri" w:cs="Calibri" w:hAnsi="Calibri" w:eastAsia="Calibri"/>
          <w:b w:val="1"/>
          <w:bCs w:val="1"/>
          <w:i w:val="1"/>
          <w:iCs w:val="1"/>
          <w:color w:val="4f81bd"/>
          <w:sz w:val="22"/>
          <w:szCs w:val="22"/>
          <w:u w:color="4f81bd"/>
          <w:rtl w:val="0"/>
          <w:lang w:val="en-US"/>
        </w:rPr>
        <w:t>Alternative Technology</w:t>
      </w:r>
    </w:p>
    <w:p>
      <w:pPr>
        <w:pStyle w:val="Body A"/>
        <w:spacing w:after="200" w:line="276" w:lineRule="auto"/>
        <w:rPr>
          <w:rFonts w:ascii="Calibri" w:cs="Calibri" w:hAnsi="Calibri" w:eastAsia="Calibri"/>
          <w:sz w:val="22"/>
          <w:szCs w:val="22"/>
          <w:u w:color="000000"/>
          <w:rtl w:val="0"/>
        </w:rPr>
      </w:pPr>
      <w:r>
        <w:rPr>
          <w:rFonts w:ascii="Calibri" w:cs="Calibri" w:hAnsi="Calibri" w:eastAsia="Calibri"/>
          <w:sz w:val="22"/>
          <w:szCs w:val="22"/>
          <w:u w:color="000000"/>
          <w:rtl w:val="0"/>
          <w:lang w:val="en-US"/>
        </w:rPr>
        <w:t>-</w:t>
      </w:r>
    </w:p>
    <w:p>
      <w:pPr>
        <w:pStyle w:val="Body A"/>
        <w:spacing w:after="200" w:line="276" w:lineRule="auto"/>
        <w:rPr>
          <w:rFonts w:ascii="Calibri" w:cs="Calibri" w:hAnsi="Calibri" w:eastAsia="Calibri"/>
          <w:b w:val="1"/>
          <w:bCs w:val="1"/>
          <w:i w:val="1"/>
          <w:iCs w:val="1"/>
          <w:color w:val="4f81bd"/>
          <w:sz w:val="22"/>
          <w:szCs w:val="22"/>
          <w:u w:color="4f81bd"/>
          <w:rtl w:val="0"/>
        </w:rPr>
      </w:pPr>
      <w:r>
        <w:rPr>
          <w:rFonts w:ascii="Calibri" w:cs="Calibri" w:hAnsi="Calibri" w:eastAsia="Calibri"/>
          <w:b w:val="1"/>
          <w:bCs w:val="1"/>
          <w:i w:val="1"/>
          <w:iCs w:val="1"/>
          <w:color w:val="4f81bd"/>
          <w:sz w:val="22"/>
          <w:szCs w:val="22"/>
          <w:u w:color="4f81bd"/>
          <w:rtl w:val="0"/>
          <w:lang w:val="en-US"/>
        </w:rPr>
        <w:t>The selection of this tool</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It</w:t>
      </w:r>
      <w:r>
        <w:rPr>
          <w:rFonts w:ascii="Calibri" w:cs="Calibri" w:hAnsi="Calibri" w:eastAsia="Calibri"/>
          <w:sz w:val="22"/>
          <w:szCs w:val="22"/>
          <w:u w:color="4f81bd"/>
          <w:rtl w:val="0"/>
          <w:lang w:val="en-US"/>
        </w:rPr>
        <w:t>’</w:t>
      </w:r>
      <w:r>
        <w:rPr>
          <w:rFonts w:ascii="Calibri" w:cs="Calibri" w:hAnsi="Calibri" w:eastAsia="Calibri"/>
          <w:sz w:val="22"/>
          <w:szCs w:val="22"/>
          <w:u w:color="4f81bd"/>
          <w:rtl w:val="0"/>
          <w:lang w:val="en-US"/>
        </w:rPr>
        <w:t>s enables a DBA, developer, or data architect to visually design, model, generate, and manage databases. It includes everything a data modeler needs for creating complex ER models</w:t>
      </w: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drawing>
          <wp:anchor distT="152400" distB="152400" distL="152400" distR="152400" simplePos="0" relativeHeight="251659264" behindDoc="0" locked="0" layoutInCell="1" allowOverlap="1">
            <wp:simplePos x="0" y="0"/>
            <wp:positionH relativeFrom="margin">
              <wp:posOffset>2164079</wp:posOffset>
            </wp:positionH>
            <wp:positionV relativeFrom="page">
              <wp:posOffset>109220</wp:posOffset>
            </wp:positionV>
            <wp:extent cx="1403549" cy="140354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8">
                      <a:extLst/>
                    </a:blip>
                    <a:stretch>
                      <a:fillRect/>
                    </a:stretch>
                  </pic:blipFill>
                  <pic:spPr>
                    <a:xfrm>
                      <a:off x="0" y="0"/>
                      <a:ext cx="1403549" cy="1403549"/>
                    </a:xfrm>
                    <a:prstGeom prst="rect">
                      <a:avLst/>
                    </a:prstGeom>
                    <a:ln w="12700" cap="flat">
                      <a:noFill/>
                      <a:miter lim="400000"/>
                    </a:ln>
                    <a:effectLst/>
                  </pic:spPr>
                </pic:pic>
              </a:graphicData>
            </a:graphic>
          </wp:anchor>
        </w:drawing>
      </w: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PHP Storm</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PhpStorm</w:t>
      </w:r>
      <w:r>
        <w:rPr>
          <w:rFonts w:ascii="Calibri" w:cs="Calibri" w:hAnsi="Calibri" w:eastAsia="Calibri"/>
          <w:sz w:val="22"/>
          <w:szCs w:val="22"/>
          <w:u w:color="4f81bd"/>
          <w:rtl w:val="0"/>
          <w:lang w:val="en-US"/>
        </w:rPr>
        <w:t xml:space="preserve"> i</w:t>
      </w:r>
      <w:r>
        <w:rPr>
          <w:rFonts w:ascii="Calibri" w:cs="Calibri" w:hAnsi="Calibri" w:eastAsia="Calibri"/>
          <w:sz w:val="22"/>
          <w:szCs w:val="22"/>
          <w:u w:color="4f81bd"/>
          <w:rtl w:val="0"/>
          <w:lang w:val="en-US"/>
        </w:rPr>
        <w:t>s</w:t>
      </w:r>
      <w:r>
        <w:rPr>
          <w:rFonts w:ascii="Calibri" w:cs="Calibri" w:hAnsi="Calibri" w:eastAsia="Calibri"/>
          <w:sz w:val="22"/>
          <w:szCs w:val="22"/>
          <w:u w:color="4f81bd"/>
          <w:rtl w:val="0"/>
          <w:lang w:val="en-US"/>
        </w:rPr>
        <w:t xml:space="preserve"> the most intelligent php IDE. It is</w:t>
      </w:r>
      <w:r>
        <w:rPr>
          <w:rFonts w:ascii="Calibri" w:cs="Calibri" w:hAnsi="Calibri" w:eastAsia="Calibri"/>
          <w:sz w:val="22"/>
          <w:szCs w:val="22"/>
          <w:u w:color="4f81bd"/>
          <w:rtl w:val="0"/>
          <w:lang w:val="en-US"/>
        </w:rPr>
        <w:t xml:space="preserve"> smart code editor provides excellent support for PHP (including the latest language versions and frameworks), HTML, JavaScript, CSS, Sass, Less, CoffeeScript, and many other languages. Enjoy coding with intelligent context-aware code completion, error detection, and on-the-fly code inspections &amp; fixes. </w:t>
      </w:r>
    </w:p>
    <w:p>
      <w:pPr>
        <w:pStyle w:val="Default"/>
        <w:rPr>
          <w:rFonts w:ascii="Calibri" w:cs="Calibri" w:hAnsi="Calibri" w:eastAsia="Calibri"/>
          <w:sz w:val="22"/>
          <w:szCs w:val="22"/>
          <w:u w:color="4f81bd"/>
          <w:rtl w:val="0"/>
          <w:lang w:val="en-US"/>
        </w:rPr>
      </w:pPr>
    </w:p>
    <w:p>
      <w:pPr>
        <w:pStyle w:val="Default"/>
        <w:rPr>
          <w:rFonts w:ascii="Calibri" w:cs="Calibri" w:hAnsi="Calibri" w:eastAsia="Calibri"/>
          <w:b w:val="0"/>
          <w:bCs w:val="0"/>
          <w:i w:val="0"/>
          <w:iCs w:val="0"/>
          <w:color w:val="4e81bd"/>
          <w:sz w:val="22"/>
          <w:szCs w:val="22"/>
          <w:u w:color="4f81bd"/>
          <w:rtl w:val="0"/>
          <w:lang w:val="en-US"/>
        </w:rPr>
      </w:pPr>
      <w:r>
        <w:rPr>
          <w:rFonts w:ascii="Calibri" w:cs="Calibri" w:hAnsi="Calibri" w:eastAsia="Calibri"/>
          <w:b w:val="0"/>
          <w:bCs w:val="0"/>
          <w:i w:val="0"/>
          <w:iCs w:val="0"/>
          <w:color w:val="4e81bd"/>
          <w:sz w:val="22"/>
          <w:szCs w:val="22"/>
          <w:u w:color="4f81bd"/>
          <w:rtl w:val="0"/>
          <w:lang w:val="en-US"/>
        </w:rPr>
        <w:t>Alternative Technology</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TextWranger</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Sublime text</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Dreamweaver</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AptanaStudio</w:t>
      </w: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The selection of this technology</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 xml:space="preserve">1. </w:t>
      </w:r>
      <w:r>
        <w:rPr>
          <w:rFonts w:ascii="Calibri" w:cs="Calibri" w:hAnsi="Calibri" w:eastAsia="Calibri"/>
          <w:sz w:val="22"/>
          <w:szCs w:val="22"/>
          <w:u w:color="4f81bd"/>
          <w:rtl w:val="0"/>
          <w:lang w:val="en-US"/>
        </w:rPr>
        <w:t>Smart PHP Code Editor</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ab/>
      </w:r>
      <w:r>
        <w:rPr>
          <w:rFonts w:ascii="Calibri" w:cs="Calibri" w:hAnsi="Calibri" w:eastAsia="Calibri"/>
          <w:sz w:val="22"/>
          <w:szCs w:val="22"/>
          <w:u w:color="4f81bd"/>
          <w:rtl w:val="0"/>
          <w:lang w:val="en-US"/>
        </w:rPr>
        <w:t>The editor that actually 'gets' your code and deeply understands its structure, supporting all PHP language features for modern and legacy projects. Provides the best code completion, refactorings, on-the-fly error prevention, and more.</w:t>
      </w: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 xml:space="preserve">2. </w:t>
      </w:r>
      <w:r>
        <w:rPr>
          <w:rFonts w:ascii="Calibri" w:cs="Calibri" w:hAnsi="Calibri" w:eastAsia="Calibri"/>
          <w:sz w:val="22"/>
          <w:szCs w:val="22"/>
          <w:u w:color="4f81bd"/>
          <w:rtl w:val="0"/>
          <w:lang w:val="en-US"/>
        </w:rPr>
        <w:t>Code Quality Analysis</w:t>
      </w:r>
    </w:p>
    <w:p>
      <w:pPr>
        <w:pStyle w:val="Body"/>
        <w:bidi w:val="0"/>
        <w:ind w:left="0" w:right="0" w:firstLine="0"/>
        <w:jc w:val="lef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ab/>
      </w:r>
      <w:r>
        <w:rPr>
          <w:rFonts w:ascii="Calibri" w:cs="Calibri" w:hAnsi="Calibri" w:eastAsia="Calibri"/>
          <w:sz w:val="22"/>
          <w:szCs w:val="22"/>
          <w:u w:color="4f81bd"/>
          <w:rtl w:val="0"/>
          <w:lang w:val="en-US"/>
        </w:rPr>
        <w:t>Hundreds of inspections take care of verifying your code as you type, analyzing the whole project. PHPDoc support, code (re)arranger and formatter, quick-fixes, and other features help you write neat code that</w:t>
      </w:r>
      <w:r>
        <w:rPr>
          <w:rFonts w:ascii="Calibri" w:cs="Calibri" w:hAnsi="Calibri" w:eastAsia="Calibri" w:hint="default"/>
          <w:sz w:val="22"/>
          <w:szCs w:val="22"/>
          <w:u w:color="4f81bd"/>
          <w:rtl w:val="0"/>
          <w:lang w:val="en-US"/>
        </w:rPr>
        <w:t>’</w:t>
      </w:r>
      <w:r>
        <w:rPr>
          <w:rFonts w:ascii="Calibri" w:cs="Calibri" w:hAnsi="Calibri" w:eastAsia="Calibri"/>
          <w:sz w:val="22"/>
          <w:szCs w:val="22"/>
          <w:u w:color="4f81bd"/>
          <w:rtl w:val="0"/>
          <w:lang w:val="en-US"/>
        </w:rPr>
        <w:t>s easy to support.</w:t>
      </w:r>
    </w:p>
    <w:p>
      <w:pPr>
        <w:pStyle w:val="Body"/>
        <w:bidi w:val="0"/>
        <w:ind w:left="0" w:right="0" w:firstLine="0"/>
        <w:jc w:val="lef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 xml:space="preserve">3. </w:t>
      </w:r>
      <w:r>
        <w:rPr>
          <w:rFonts w:ascii="Calibri" w:cs="Calibri" w:hAnsi="Calibri" w:eastAsia="Calibri"/>
          <w:sz w:val="22"/>
          <w:szCs w:val="22"/>
          <w:u w:color="4f81bd"/>
          <w:rtl w:val="0"/>
          <w:lang w:val="en-US"/>
        </w:rPr>
        <w:t>HTML/CSS/JavaScript Editor</w:t>
      </w: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ab/>
      </w:r>
      <w:r>
        <w:rPr>
          <w:rFonts w:ascii="Calibri" w:cs="Calibri" w:hAnsi="Calibri" w:eastAsia="Calibri"/>
          <w:sz w:val="22"/>
          <w:szCs w:val="22"/>
          <w:u w:color="4f81bd"/>
          <w:rtl w:val="0"/>
          <w:lang w:val="en-US"/>
        </w:rPr>
        <w:t>All the cutting edge front-end technologies are included, such as HTML5, CSS, Sass, Less, Stylus, CoffeeScript, TypeScript, Emmet, and JavaScript, with refactorings, debugging and unit testing. Live Edit let you see changes instantly in the browser.</w:t>
      </w: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p>
    <w:p>
      <w:pPr>
        <w:pStyle w:val="Default"/>
        <w:rPr>
          <w:rFonts w:ascii="Calibri" w:cs="Calibri" w:hAnsi="Calibri" w:eastAsia="Calibri"/>
          <w:sz w:val="22"/>
          <w:szCs w:val="22"/>
          <w:u w:color="4f81bd"/>
          <w:rtl w:val="0"/>
          <w:lang w:val="en-US"/>
        </w:rPr>
      </w:pPr>
      <w:r>
        <w:rPr>
          <w:rFonts w:ascii="Calibri" w:cs="Calibri" w:hAnsi="Calibri" w:eastAsia="Calibri"/>
          <w:sz w:val="22"/>
          <w:szCs w:val="22"/>
          <w:u w:color="4f81bd"/>
          <w:rtl w:val="0"/>
          <w:lang w:val="en-US"/>
        </w:rPr>
        <w:t>4. De</w:t>
      </w:r>
      <w:r>
        <w:rPr>
          <w:rFonts w:ascii="Calibri" w:cs="Calibri" w:hAnsi="Calibri" w:eastAsia="Calibri"/>
          <w:sz w:val="22"/>
          <w:szCs w:val="22"/>
          <w:u w:color="4f81bd"/>
          <w:rtl w:val="0"/>
          <w:lang w:val="en-US"/>
        </w:rPr>
        <w:t>bugging and Testing</w:t>
      </w:r>
    </w:p>
    <w:p>
      <w:pPr>
        <w:pStyle w:val="Default"/>
        <w:rPr>
          <w:rFonts w:ascii="Calibri" w:cs="Calibri" w:hAnsi="Calibri" w:eastAsia="Calibri"/>
          <w:sz w:val="22"/>
          <w:szCs w:val="22"/>
          <w:u w:color="4f81bd"/>
          <w:rtl w:val="0"/>
          <w:lang w:val="en-US"/>
        </w:rPr>
      </w:pPr>
    </w:p>
    <w:p>
      <w:pPr>
        <w:pStyle w:val="Default"/>
      </w:pPr>
      <w:r>
        <w:rPr>
          <w:rFonts w:ascii="Calibri" w:cs="Calibri" w:hAnsi="Calibri" w:eastAsia="Calibri"/>
          <w:sz w:val="22"/>
          <w:szCs w:val="22"/>
          <w:u w:color="4f81bd"/>
          <w:rtl w:val="0"/>
          <w:lang w:val="en-US"/>
        </w:rPr>
        <w:tab/>
      </w:r>
      <w:r>
        <w:rPr>
          <w:rFonts w:ascii="Calibri" w:cs="Calibri" w:hAnsi="Calibri" w:eastAsia="Calibri"/>
          <w:sz w:val="22"/>
          <w:szCs w:val="22"/>
          <w:u w:color="4f81bd"/>
          <w:rtl w:val="0"/>
          <w:lang w:val="en-US"/>
        </w:rPr>
        <w:t>Zero-configuration debugging makes it really easy to debug and profile your PHP applications with either Xdebug or Zend Debugger. PHPUnit and Behat support lets you develop and run tests right from the IDE.</w:t>
      </w:r>
    </w:p>
    <w:sectPr>
      <w:headerReference w:type="default" r:id="rId9"/>
      <w:footerReference w:type="default" r:id="rId10"/>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Calibri">
    <w:charset w:val="00"/>
    <w:family w:val="roman"/>
    <w:pitch w:val="default"/>
  </w:font>
  <w:font w:name="KodchiangUPC">
    <w:charset w:val="00"/>
    <w:family w:val="roman"/>
    <w:pitch w:val="default"/>
  </w:font>
  <w:font w:name="Trebuchet MS">
    <w:charset w:val="00"/>
    <w:family w:val="roman"/>
    <w:pitch w:val="default"/>
  </w:font>
  <w:font w:name="Ubuntu">
    <w:charset w:val="00"/>
    <w:family w:val="roman"/>
    <w:pitch w:val="default"/>
  </w:font>
  <w:font w:name="Verdan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A"/>
    <w:pPr>
      <w:keepNext w:val="1"/>
      <w:keepLines w:val="0"/>
      <w:pageBreakBefore w:val="0"/>
      <w:widowControl w:val="1"/>
      <w:pBdr>
        <w:top w:val="nil"/>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da-DK"/>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character" w:styleId="None">
    <w:name w:val="None"/>
  </w:style>
  <w:style w:type="character" w:styleId="Hyperlink.0">
    <w:name w:val="Hyperlink.0"/>
    <w:basedOn w:val="None"/>
    <w:next w:val="Hyperlink.0"/>
    <w:rPr>
      <w:rFonts w:ascii="Calibri" w:cs="Calibri" w:hAnsi="Calibri" w:eastAsia="Calibri"/>
      <w:color w:val="663366"/>
      <w:sz w:val="22"/>
      <w:szCs w:val="22"/>
      <w:u w:val="single" w:color="663366"/>
      <w:lang w:val="nl-NL"/>
    </w:rPr>
  </w:style>
  <w:style w:type="character" w:styleId="Hyperlink.1">
    <w:name w:val="Hyperlink.1"/>
    <w:basedOn w:val="None"/>
    <w:next w:val="Hyperlink.1"/>
    <w:rPr>
      <w:rFonts w:ascii="Calibri" w:cs="Calibri" w:hAnsi="Calibri" w:eastAsia="Calibri"/>
      <w:color w:val="663366"/>
      <w:sz w:val="22"/>
      <w:szCs w:val="22"/>
      <w:u w:val="single" w:color="663366"/>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2">
    <w:name w:val="Hyperlink.2"/>
    <w:basedOn w:val="None"/>
    <w:next w:val="Hyperlink.2"/>
    <w:rPr>
      <w:rFonts w:ascii="Calibri" w:cs="Calibri" w:hAnsi="Calibri" w:eastAsia="Calibri"/>
      <w:color w:val="066abf"/>
      <w:sz w:val="22"/>
      <w:szCs w:val="22"/>
      <w:u w:val="single" w:color="066abf"/>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earchcio-midmarket.techtarget.com/definition/Google" TargetMode="External"/><Relationship Id="rId5" Type="http://schemas.openxmlformats.org/officeDocument/2006/relationships/hyperlink" Target="http://searchexchange.techtarget.com/definition/application-program-interface" TargetMode="External"/><Relationship Id="rId6" Type="http://schemas.openxmlformats.org/officeDocument/2006/relationships/hyperlink" Target="http://searchsoa.techtarget.com/definition/Web-site" TargetMode="External"/><Relationship Id="rId7" Type="http://schemas.openxmlformats.org/officeDocument/2006/relationships/hyperlink" Target="http://en.wikipedia.org/wiki/Ajax_(programming)" TargetMode="External"/><Relationship Id="rId8" Type="http://schemas.openxmlformats.org/officeDocument/2006/relationships/image" Target="media/image1.ti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