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C15F" w14:textId="6C98DAB2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 xml:space="preserve"> AVALIAÇÃO – </w:t>
      </w:r>
      <w:proofErr w:type="spellStart"/>
      <w:r w:rsidRPr="00A61533">
        <w:rPr>
          <w:b/>
          <w:bCs/>
        </w:rPr>
        <w:t>Depigmentation</w:t>
      </w:r>
      <w:proofErr w:type="spellEnd"/>
      <w:r w:rsidRPr="00A61533">
        <w:rPr>
          <w:b/>
          <w:bCs/>
        </w:rPr>
        <w:t xml:space="preserve"> </w:t>
      </w:r>
      <w:proofErr w:type="spellStart"/>
      <w:r w:rsidRPr="00A61533">
        <w:rPr>
          <w:b/>
          <w:bCs/>
        </w:rPr>
        <w:t>Solution</w:t>
      </w:r>
      <w:proofErr w:type="spellEnd"/>
      <w:r w:rsidRPr="00A61533">
        <w:rPr>
          <w:b/>
          <w:bCs/>
        </w:rPr>
        <w:t>® (10 Perguntas Objetivas)</w:t>
      </w:r>
    </w:p>
    <w:p w14:paraId="20FF18D4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 xml:space="preserve">1. O </w:t>
      </w:r>
      <w:proofErr w:type="spellStart"/>
      <w:r w:rsidRPr="00A61533">
        <w:rPr>
          <w:b/>
          <w:bCs/>
        </w:rPr>
        <w:t>Depigmentation</w:t>
      </w:r>
      <w:proofErr w:type="spellEnd"/>
      <w:r w:rsidRPr="00A61533">
        <w:rPr>
          <w:b/>
          <w:bCs/>
        </w:rPr>
        <w:t xml:space="preserve"> </w:t>
      </w:r>
      <w:proofErr w:type="spellStart"/>
      <w:r w:rsidRPr="00A61533">
        <w:rPr>
          <w:b/>
          <w:bCs/>
        </w:rPr>
        <w:t>Solution</w:t>
      </w:r>
      <w:proofErr w:type="spellEnd"/>
      <w:r w:rsidRPr="00A61533">
        <w:rPr>
          <w:b/>
          <w:bCs/>
        </w:rPr>
        <w:t>® é indicado principalmente para qual tipo de hiperpigmentação?</w:t>
      </w:r>
    </w:p>
    <w:p w14:paraId="75684325" w14:textId="77777777" w:rsidR="00A61533" w:rsidRPr="00A61533" w:rsidRDefault="00A61533" w:rsidP="00A61533">
      <w:r w:rsidRPr="00A61533">
        <w:t>a) Melasma grave</w:t>
      </w:r>
      <w:r w:rsidRPr="00A61533">
        <w:br/>
        <w:t>b) Hiperpigmentações moderadas e manchas resistentes</w:t>
      </w:r>
      <w:r w:rsidRPr="00A61533">
        <w:br/>
        <w:t>c) Olheiras vasculares</w:t>
      </w:r>
      <w:r w:rsidRPr="00A61533">
        <w:br/>
        <w:t>d) Manchas apenas superficiais</w:t>
      </w:r>
    </w:p>
    <w:p w14:paraId="3BE4E33E" w14:textId="77777777" w:rsidR="00A61533" w:rsidRPr="00A61533" w:rsidRDefault="00A61533" w:rsidP="00A61533">
      <w:r w:rsidRPr="00A61533">
        <w:pict w14:anchorId="1142E295">
          <v:rect id="_x0000_i1092" style="width:0;height:1.5pt" o:hralign="center" o:hrstd="t" o:hr="t" fillcolor="#a0a0a0" stroked="f"/>
        </w:pict>
      </w:r>
    </w:p>
    <w:p w14:paraId="56EEA4A7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 xml:space="preserve">2. Qual é o papel da ação corretiva do </w:t>
      </w:r>
      <w:proofErr w:type="spellStart"/>
      <w:r w:rsidRPr="00A61533">
        <w:rPr>
          <w:b/>
          <w:bCs/>
        </w:rPr>
        <w:t>Depigmentation</w:t>
      </w:r>
      <w:proofErr w:type="spellEnd"/>
      <w:r w:rsidRPr="00A61533">
        <w:rPr>
          <w:b/>
          <w:bCs/>
        </w:rPr>
        <w:t xml:space="preserve"> </w:t>
      </w:r>
      <w:proofErr w:type="spellStart"/>
      <w:r w:rsidRPr="00A61533">
        <w:rPr>
          <w:b/>
          <w:bCs/>
        </w:rPr>
        <w:t>Solution</w:t>
      </w:r>
      <w:proofErr w:type="spellEnd"/>
      <w:r w:rsidRPr="00A61533">
        <w:rPr>
          <w:b/>
          <w:bCs/>
        </w:rPr>
        <w:t>®?</w:t>
      </w:r>
    </w:p>
    <w:p w14:paraId="1C2F806C" w14:textId="77777777" w:rsidR="00A61533" w:rsidRPr="00A61533" w:rsidRDefault="00A61533" w:rsidP="00A61533">
      <w:r w:rsidRPr="00A61533">
        <w:t>a) Reduz a inflamação</w:t>
      </w:r>
      <w:r w:rsidRPr="00A61533">
        <w:br/>
        <w:t>b) Remove melanina já formada</w:t>
      </w:r>
      <w:r w:rsidRPr="00A61533">
        <w:br/>
        <w:t>c) Estimula colágeno</w:t>
      </w:r>
      <w:r w:rsidRPr="00A61533">
        <w:br/>
        <w:t>d) Controla a vascularização</w:t>
      </w:r>
    </w:p>
    <w:p w14:paraId="655E7C55" w14:textId="77777777" w:rsidR="00A61533" w:rsidRPr="00A61533" w:rsidRDefault="00A61533" w:rsidP="00A61533">
      <w:r w:rsidRPr="00A61533">
        <w:pict w14:anchorId="4DFB3755">
          <v:rect id="_x0000_i1093" style="width:0;height:1.5pt" o:hralign="center" o:hrstd="t" o:hr="t" fillcolor="#a0a0a0" stroked="f"/>
        </w:pict>
      </w:r>
    </w:p>
    <w:p w14:paraId="74D4C58F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>3. A ação reguladora intercelular atua principalmente em:</w:t>
      </w:r>
    </w:p>
    <w:p w14:paraId="21ABE262" w14:textId="77777777" w:rsidR="00A61533" w:rsidRPr="00A61533" w:rsidRDefault="00A61533" w:rsidP="00A61533">
      <w:r w:rsidRPr="00A61533">
        <w:t>a) Sinalizadores inflamatórios e comunicação celular</w:t>
      </w:r>
      <w:r w:rsidRPr="00A61533">
        <w:br/>
        <w:t>b) Produção de colágeno</w:t>
      </w:r>
      <w:r w:rsidRPr="00A61533">
        <w:br/>
        <w:t>c) Renovação epidérmica</w:t>
      </w:r>
      <w:r w:rsidRPr="00A61533">
        <w:br/>
        <w:t>d) Espessamento dérmico</w:t>
      </w:r>
    </w:p>
    <w:p w14:paraId="5A187E93" w14:textId="77777777" w:rsidR="00A61533" w:rsidRPr="00A61533" w:rsidRDefault="00A61533" w:rsidP="00A61533">
      <w:r w:rsidRPr="00A61533">
        <w:pict w14:anchorId="3986A37A">
          <v:rect id="_x0000_i1094" style="width:0;height:1.5pt" o:hralign="center" o:hrstd="t" o:hr="t" fillcolor="#a0a0a0" stroked="f"/>
        </w:pict>
      </w:r>
    </w:p>
    <w:p w14:paraId="78BCB759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 xml:space="preserve">4. Qual ativo do </w:t>
      </w:r>
      <w:proofErr w:type="spellStart"/>
      <w:r w:rsidRPr="00A61533">
        <w:rPr>
          <w:b/>
          <w:bCs/>
        </w:rPr>
        <w:t>Depigmentation</w:t>
      </w:r>
      <w:proofErr w:type="spellEnd"/>
      <w:r w:rsidRPr="00A61533">
        <w:rPr>
          <w:b/>
          <w:bCs/>
        </w:rPr>
        <w:t xml:space="preserve"> </w:t>
      </w:r>
      <w:proofErr w:type="spellStart"/>
      <w:r w:rsidRPr="00A61533">
        <w:rPr>
          <w:b/>
          <w:bCs/>
        </w:rPr>
        <w:t>Solution</w:t>
      </w:r>
      <w:proofErr w:type="spellEnd"/>
      <w:r w:rsidRPr="00A61533">
        <w:rPr>
          <w:b/>
          <w:bCs/>
        </w:rPr>
        <w:t>® modula inflamação e atividade vascular?</w:t>
      </w:r>
    </w:p>
    <w:p w14:paraId="7AD2CB63" w14:textId="77777777" w:rsidR="00A61533" w:rsidRPr="00A61533" w:rsidRDefault="00A61533" w:rsidP="00A61533">
      <w:r w:rsidRPr="00A61533">
        <w:t>a) Ácido hialurônico</w:t>
      </w:r>
      <w:r w:rsidRPr="00A61533">
        <w:br/>
        <w:t>b) Vitamina C</w:t>
      </w:r>
      <w:r w:rsidRPr="00A61533">
        <w:br/>
      </w:r>
      <w:proofErr w:type="spellStart"/>
      <w:r w:rsidRPr="00A61533">
        <w:t>c</w:t>
      </w:r>
      <w:proofErr w:type="spellEnd"/>
      <w:r w:rsidRPr="00A61533">
        <w:t>) Ácido tranexâmico</w:t>
      </w:r>
      <w:r w:rsidRPr="00A61533">
        <w:br/>
        <w:t>d) Retinol</w:t>
      </w:r>
    </w:p>
    <w:p w14:paraId="03D19120" w14:textId="77777777" w:rsidR="00A61533" w:rsidRPr="00A61533" w:rsidRDefault="00A61533" w:rsidP="00A61533">
      <w:r w:rsidRPr="00A61533">
        <w:pict w14:anchorId="7D3A52DD">
          <v:rect id="_x0000_i1095" style="width:0;height:1.5pt" o:hralign="center" o:hrstd="t" o:hr="t" fillcolor="#a0a0a0" stroked="f"/>
        </w:pict>
      </w:r>
    </w:p>
    <w:p w14:paraId="19B92B5B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>5. A N-acetil glicosamina é responsável por:</w:t>
      </w:r>
    </w:p>
    <w:p w14:paraId="6FC0F468" w14:textId="77777777" w:rsidR="00A61533" w:rsidRPr="00A61533" w:rsidRDefault="00A61533" w:rsidP="00A61533">
      <w:r w:rsidRPr="00A61533">
        <w:t>a) Regular a vascularização</w:t>
      </w:r>
      <w:r w:rsidRPr="00A61533">
        <w:br/>
        <w:t>b) Inibir tirosinase e melhorar a textura</w:t>
      </w:r>
      <w:r w:rsidRPr="00A61533">
        <w:br/>
        <w:t>c) Aumentar inflamação</w:t>
      </w:r>
      <w:r w:rsidRPr="00A61533">
        <w:br/>
        <w:t>d) Aumentar oleosidade</w:t>
      </w:r>
    </w:p>
    <w:p w14:paraId="586D3C61" w14:textId="77777777" w:rsidR="00A61533" w:rsidRPr="00A61533" w:rsidRDefault="00A61533" w:rsidP="00A61533">
      <w:r w:rsidRPr="00A61533">
        <w:pict w14:anchorId="4189D66E">
          <v:rect id="_x0000_i1096" style="width:0;height:1.5pt" o:hralign="center" o:hrstd="t" o:hr="t" fillcolor="#a0a0a0" stroked="f"/>
        </w:pict>
      </w:r>
    </w:p>
    <w:p w14:paraId="71B24627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lastRenderedPageBreak/>
        <w:t xml:space="preserve">6. Em quantas fases o tratamento com </w:t>
      </w:r>
      <w:proofErr w:type="spellStart"/>
      <w:r w:rsidRPr="00A61533">
        <w:rPr>
          <w:b/>
          <w:bCs/>
        </w:rPr>
        <w:t>Depigmentation</w:t>
      </w:r>
      <w:proofErr w:type="spellEnd"/>
      <w:r w:rsidRPr="00A61533">
        <w:rPr>
          <w:b/>
          <w:bCs/>
        </w:rPr>
        <w:t xml:space="preserve"> </w:t>
      </w:r>
      <w:proofErr w:type="spellStart"/>
      <w:r w:rsidRPr="00A61533">
        <w:rPr>
          <w:b/>
          <w:bCs/>
        </w:rPr>
        <w:t>Solution</w:t>
      </w:r>
      <w:proofErr w:type="spellEnd"/>
      <w:r w:rsidRPr="00A61533">
        <w:rPr>
          <w:b/>
          <w:bCs/>
        </w:rPr>
        <w:t>® é estruturado?</w:t>
      </w:r>
    </w:p>
    <w:p w14:paraId="5F3A3C1B" w14:textId="77777777" w:rsidR="00A61533" w:rsidRPr="00A61533" w:rsidRDefault="00A61533" w:rsidP="00A61533">
      <w:r w:rsidRPr="00A61533">
        <w:t>a) 1 fase</w:t>
      </w:r>
      <w:r w:rsidRPr="00A61533">
        <w:br/>
        <w:t>b) 2 fases</w:t>
      </w:r>
      <w:r w:rsidRPr="00A61533">
        <w:br/>
        <w:t>c) 3 fases</w:t>
      </w:r>
      <w:r w:rsidRPr="00A61533">
        <w:br/>
        <w:t>d) 4 fases</w:t>
      </w:r>
    </w:p>
    <w:p w14:paraId="5820AE0D" w14:textId="77777777" w:rsidR="00A61533" w:rsidRPr="00A61533" w:rsidRDefault="00A61533" w:rsidP="00A61533">
      <w:r w:rsidRPr="00A61533">
        <w:pict w14:anchorId="5FF41466">
          <v:rect id="_x0000_i1097" style="width:0;height:1.5pt" o:hralign="center" o:hrstd="t" o:hr="t" fillcolor="#a0a0a0" stroked="f"/>
        </w:pict>
      </w:r>
    </w:p>
    <w:p w14:paraId="78C2052E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>7. A Fase 1, realizada no consultório, consiste em:</w:t>
      </w:r>
    </w:p>
    <w:p w14:paraId="464DBB75" w14:textId="77777777" w:rsidR="00A61533" w:rsidRPr="00A61533" w:rsidRDefault="00A61533" w:rsidP="00A61533">
      <w:r w:rsidRPr="00A61533">
        <w:t>a) Peeling químico</w:t>
      </w:r>
      <w:r w:rsidRPr="00A61533">
        <w:br/>
        <w:t xml:space="preserve">b) 5 sessões com </w:t>
      </w:r>
      <w:proofErr w:type="spellStart"/>
      <w:r w:rsidRPr="00A61533">
        <w:t>Depigmentation</w:t>
      </w:r>
      <w:proofErr w:type="spellEnd"/>
      <w:r w:rsidRPr="00A61533">
        <w:t xml:space="preserve"> </w:t>
      </w:r>
      <w:proofErr w:type="spellStart"/>
      <w:r w:rsidRPr="00A61533">
        <w:t>Solution</w:t>
      </w:r>
      <w:proofErr w:type="spellEnd"/>
      <w:r w:rsidRPr="00A61533">
        <w:t>®</w:t>
      </w:r>
      <w:r w:rsidRPr="00A61533">
        <w:br/>
        <w:t>c) Máscara enzimática</w:t>
      </w:r>
      <w:r w:rsidRPr="00A61533">
        <w:br/>
        <w:t>d) Laser ND:YAG</w:t>
      </w:r>
    </w:p>
    <w:p w14:paraId="2F1D5A30" w14:textId="77777777" w:rsidR="00A61533" w:rsidRPr="00A61533" w:rsidRDefault="00A61533" w:rsidP="00A61533">
      <w:r w:rsidRPr="00A61533">
        <w:pict w14:anchorId="31BF701C">
          <v:rect id="_x0000_i1098" style="width:0;height:1.5pt" o:hralign="center" o:hrstd="t" o:hr="t" fillcolor="#a0a0a0" stroked="f"/>
        </w:pict>
      </w:r>
    </w:p>
    <w:p w14:paraId="14199F62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>8. Qual produto NÃO faz parte da Fase 2 (</w:t>
      </w:r>
      <w:proofErr w:type="spellStart"/>
      <w:r w:rsidRPr="00A61533">
        <w:rPr>
          <w:b/>
          <w:bCs/>
        </w:rPr>
        <w:t>homecare</w:t>
      </w:r>
      <w:proofErr w:type="spellEnd"/>
      <w:r w:rsidRPr="00A61533">
        <w:rPr>
          <w:b/>
          <w:bCs/>
        </w:rPr>
        <w:t>)?</w:t>
      </w:r>
    </w:p>
    <w:p w14:paraId="36043211" w14:textId="77777777" w:rsidR="00A61533" w:rsidRPr="00A61533" w:rsidRDefault="00A61533" w:rsidP="00A61533">
      <w:r w:rsidRPr="00A61533">
        <w:t xml:space="preserve">a) </w:t>
      </w:r>
      <w:proofErr w:type="spellStart"/>
      <w:r w:rsidRPr="00A61533">
        <w:t>Melan</w:t>
      </w:r>
      <w:proofErr w:type="spellEnd"/>
      <w:r w:rsidRPr="00A61533">
        <w:t xml:space="preserve"> Tran3x </w:t>
      </w:r>
      <w:proofErr w:type="spellStart"/>
      <w:r w:rsidRPr="00A61533">
        <w:t>Concentrate</w:t>
      </w:r>
      <w:proofErr w:type="spellEnd"/>
      <w:r w:rsidRPr="00A61533">
        <w:br/>
        <w:t xml:space="preserve">b) </w:t>
      </w:r>
      <w:proofErr w:type="spellStart"/>
      <w:r w:rsidRPr="00A61533">
        <w:t>Melan</w:t>
      </w:r>
      <w:proofErr w:type="spellEnd"/>
      <w:r w:rsidRPr="00A61533">
        <w:t xml:space="preserve"> Tran3x Gel Cream</w:t>
      </w:r>
      <w:r w:rsidRPr="00A61533">
        <w:br/>
        <w:t xml:space="preserve">c) </w:t>
      </w:r>
      <w:proofErr w:type="spellStart"/>
      <w:r w:rsidRPr="00A61533">
        <w:t>Melan</w:t>
      </w:r>
      <w:proofErr w:type="spellEnd"/>
      <w:r w:rsidRPr="00A61533">
        <w:t xml:space="preserve"> 130 </w:t>
      </w:r>
      <w:proofErr w:type="spellStart"/>
      <w:r w:rsidRPr="00A61533">
        <w:t>Pigment</w:t>
      </w:r>
      <w:proofErr w:type="spellEnd"/>
      <w:r w:rsidRPr="00A61533">
        <w:t xml:space="preserve"> </w:t>
      </w:r>
      <w:proofErr w:type="spellStart"/>
      <w:r w:rsidRPr="00A61533">
        <w:t>Control</w:t>
      </w:r>
      <w:proofErr w:type="spellEnd"/>
      <w:r w:rsidRPr="00A61533">
        <w:br/>
        <w:t xml:space="preserve">d) Age Element </w:t>
      </w:r>
      <w:proofErr w:type="spellStart"/>
      <w:r w:rsidRPr="00A61533">
        <w:t>Firming</w:t>
      </w:r>
      <w:proofErr w:type="spellEnd"/>
      <w:r w:rsidRPr="00A61533">
        <w:t xml:space="preserve"> Elixir</w:t>
      </w:r>
    </w:p>
    <w:p w14:paraId="5A018A3E" w14:textId="77777777" w:rsidR="00A61533" w:rsidRPr="00A61533" w:rsidRDefault="00A61533" w:rsidP="00A61533">
      <w:r w:rsidRPr="00A61533">
        <w:pict w14:anchorId="183CC0F5">
          <v:rect id="_x0000_i1099" style="width:0;height:1.5pt" o:hralign="center" o:hrstd="t" o:hr="t" fillcolor="#a0a0a0" stroked="f"/>
        </w:pict>
      </w:r>
    </w:p>
    <w:p w14:paraId="08216516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 xml:space="preserve">9. O </w:t>
      </w:r>
      <w:proofErr w:type="spellStart"/>
      <w:r w:rsidRPr="00A61533">
        <w:rPr>
          <w:b/>
          <w:bCs/>
        </w:rPr>
        <w:t>Depigmentation</w:t>
      </w:r>
      <w:proofErr w:type="spellEnd"/>
      <w:r w:rsidRPr="00A61533">
        <w:rPr>
          <w:b/>
          <w:bCs/>
        </w:rPr>
        <w:t xml:space="preserve"> </w:t>
      </w:r>
      <w:proofErr w:type="spellStart"/>
      <w:r w:rsidRPr="00A61533">
        <w:rPr>
          <w:b/>
          <w:bCs/>
        </w:rPr>
        <w:t>Solution</w:t>
      </w:r>
      <w:proofErr w:type="spellEnd"/>
      <w:r w:rsidRPr="00A61533">
        <w:rPr>
          <w:b/>
          <w:bCs/>
        </w:rPr>
        <w:t>® é ideal para tratar:</w:t>
      </w:r>
    </w:p>
    <w:p w14:paraId="042FBA70" w14:textId="77777777" w:rsidR="00A61533" w:rsidRPr="00A61533" w:rsidRDefault="00A61533" w:rsidP="00A61533">
      <w:r w:rsidRPr="00A61533">
        <w:t>a) Pústulas ativas</w:t>
      </w:r>
      <w:r w:rsidRPr="00A61533">
        <w:br/>
        <w:t>b) Regiões pós-laser e pós-depilação pigmentadas</w:t>
      </w:r>
      <w:r w:rsidRPr="00A61533">
        <w:br/>
        <w:t>c) Rosácea inflamada</w:t>
      </w:r>
      <w:r w:rsidRPr="00A61533">
        <w:br/>
        <w:t>d) Flacidez profunda</w:t>
      </w:r>
    </w:p>
    <w:p w14:paraId="36100C11" w14:textId="77777777" w:rsidR="00A61533" w:rsidRPr="00A61533" w:rsidRDefault="00A61533" w:rsidP="00A61533">
      <w:r w:rsidRPr="00A61533">
        <w:pict w14:anchorId="6DC34839">
          <v:rect id="_x0000_i1100" style="width:0;height:1.5pt" o:hralign="center" o:hrstd="t" o:hr="t" fillcolor="#a0a0a0" stroked="f"/>
        </w:pict>
      </w:r>
    </w:p>
    <w:p w14:paraId="20ABB68E" w14:textId="77777777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>10. Qual é o benefício principal da ação reguladora intracelular?</w:t>
      </w:r>
    </w:p>
    <w:p w14:paraId="346043DB" w14:textId="77777777" w:rsidR="00A61533" w:rsidRPr="00A61533" w:rsidRDefault="00A61533" w:rsidP="00A61533">
      <w:r w:rsidRPr="00A61533">
        <w:t>a) Aumentar o brilho imediato da pele</w:t>
      </w:r>
      <w:r w:rsidRPr="00A61533">
        <w:br/>
        <w:t>b) Reduzir a produção de melanina na origem</w:t>
      </w:r>
      <w:r w:rsidRPr="00A61533">
        <w:br/>
        <w:t>c) Gerar renovação mecânica da epiderme</w:t>
      </w:r>
      <w:r w:rsidRPr="00A61533">
        <w:br/>
        <w:t xml:space="preserve">d) Expandir a </w:t>
      </w:r>
      <w:proofErr w:type="spellStart"/>
      <w:r w:rsidRPr="00A61533">
        <w:t>vascularizaçãoClaro</w:t>
      </w:r>
      <w:proofErr w:type="spellEnd"/>
      <w:r w:rsidRPr="00A61533">
        <w:t xml:space="preserve">, Ana! Aqui está o </w:t>
      </w:r>
      <w:r w:rsidRPr="00A61533">
        <w:rPr>
          <w:b/>
          <w:bCs/>
        </w:rPr>
        <w:t>gabarito oficial</w:t>
      </w:r>
      <w:r w:rsidRPr="00A61533">
        <w:t xml:space="preserve"> da avaliação sobre o </w:t>
      </w:r>
      <w:proofErr w:type="spellStart"/>
      <w:r w:rsidRPr="00A61533">
        <w:t>Depigmentation</w:t>
      </w:r>
      <w:proofErr w:type="spellEnd"/>
      <w:r w:rsidRPr="00A61533">
        <w:t xml:space="preserve"> </w:t>
      </w:r>
      <w:proofErr w:type="spellStart"/>
      <w:r w:rsidRPr="00A61533">
        <w:t>Solution</w:t>
      </w:r>
      <w:proofErr w:type="spellEnd"/>
      <w:r w:rsidRPr="00A61533">
        <w:t>®:</w:t>
      </w:r>
    </w:p>
    <w:p w14:paraId="6C17FCED" w14:textId="77777777" w:rsidR="00A61533" w:rsidRPr="00A61533" w:rsidRDefault="00A61533" w:rsidP="00A61533">
      <w:r w:rsidRPr="00A61533">
        <w:pict w14:anchorId="7F1A3081">
          <v:rect id="_x0000_i1127" style="width:0;height:1.5pt" o:hralign="center" o:hrstd="t" o:hr="t" fillcolor="#a0a0a0" stroked="f"/>
        </w:pict>
      </w:r>
    </w:p>
    <w:p w14:paraId="6F4EFE2A" w14:textId="69329FDA" w:rsidR="00A61533" w:rsidRPr="00A61533" w:rsidRDefault="00A61533" w:rsidP="00A61533">
      <w:pPr>
        <w:rPr>
          <w:b/>
          <w:bCs/>
        </w:rPr>
      </w:pPr>
      <w:r w:rsidRPr="00A61533">
        <w:rPr>
          <w:b/>
          <w:bCs/>
        </w:rPr>
        <w:t xml:space="preserve"> GABARITO – Avaliação </w:t>
      </w:r>
      <w:proofErr w:type="spellStart"/>
      <w:r w:rsidRPr="00A61533">
        <w:rPr>
          <w:b/>
          <w:bCs/>
        </w:rPr>
        <w:t>Depigmentation</w:t>
      </w:r>
      <w:proofErr w:type="spellEnd"/>
      <w:r w:rsidRPr="00A61533">
        <w:rPr>
          <w:b/>
          <w:bCs/>
        </w:rPr>
        <w:t xml:space="preserve"> </w:t>
      </w:r>
      <w:proofErr w:type="spellStart"/>
      <w:r w:rsidRPr="00A61533">
        <w:rPr>
          <w:b/>
          <w:bCs/>
        </w:rPr>
        <w:t>Solution</w:t>
      </w:r>
      <w:proofErr w:type="spellEnd"/>
      <w:r w:rsidRPr="00A61533">
        <w:rPr>
          <w:b/>
          <w:bCs/>
        </w:rPr>
        <w:t>®</w:t>
      </w:r>
    </w:p>
    <w:p w14:paraId="44798B04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lastRenderedPageBreak/>
        <w:t>b)</w:t>
      </w:r>
      <w:r w:rsidRPr="00A61533">
        <w:t xml:space="preserve"> Hiperpigmentações moderadas e manchas resistentes</w:t>
      </w:r>
    </w:p>
    <w:p w14:paraId="05D6F8BD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t>b)</w:t>
      </w:r>
      <w:r w:rsidRPr="00A61533">
        <w:t xml:space="preserve"> Remove melanina já formada</w:t>
      </w:r>
    </w:p>
    <w:p w14:paraId="23112DCC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t>a)</w:t>
      </w:r>
      <w:r w:rsidRPr="00A61533">
        <w:t xml:space="preserve"> Sinalizadores inflamatórios e comunicação celular</w:t>
      </w:r>
    </w:p>
    <w:p w14:paraId="6516BB5B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t>c)</w:t>
      </w:r>
      <w:r w:rsidRPr="00A61533">
        <w:t xml:space="preserve"> Ácido tranexâmico</w:t>
      </w:r>
    </w:p>
    <w:p w14:paraId="341E8081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t>b)</w:t>
      </w:r>
      <w:r w:rsidRPr="00A61533">
        <w:t xml:space="preserve"> Inibir tirosinase e melhorar a textura</w:t>
      </w:r>
    </w:p>
    <w:p w14:paraId="1134A4AA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t>b)</w:t>
      </w:r>
      <w:r w:rsidRPr="00A61533">
        <w:t xml:space="preserve"> 2 fases</w:t>
      </w:r>
    </w:p>
    <w:p w14:paraId="2B9DD265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t>b)</w:t>
      </w:r>
      <w:r w:rsidRPr="00A61533">
        <w:t xml:space="preserve"> 5 sessões com </w:t>
      </w:r>
      <w:proofErr w:type="spellStart"/>
      <w:r w:rsidRPr="00A61533">
        <w:t>Depigmentation</w:t>
      </w:r>
      <w:proofErr w:type="spellEnd"/>
      <w:r w:rsidRPr="00A61533">
        <w:t xml:space="preserve"> </w:t>
      </w:r>
      <w:proofErr w:type="spellStart"/>
      <w:r w:rsidRPr="00A61533">
        <w:t>Solution</w:t>
      </w:r>
      <w:proofErr w:type="spellEnd"/>
      <w:r w:rsidRPr="00A61533">
        <w:t>®</w:t>
      </w:r>
    </w:p>
    <w:p w14:paraId="609D2EDA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t>d)</w:t>
      </w:r>
      <w:r w:rsidRPr="00A61533">
        <w:t xml:space="preserve"> Age Element </w:t>
      </w:r>
      <w:proofErr w:type="spellStart"/>
      <w:r w:rsidRPr="00A61533">
        <w:t>Firming</w:t>
      </w:r>
      <w:proofErr w:type="spellEnd"/>
      <w:r w:rsidRPr="00A61533">
        <w:t xml:space="preserve"> Elixir</w:t>
      </w:r>
    </w:p>
    <w:p w14:paraId="091B49F3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t>b)</w:t>
      </w:r>
      <w:r w:rsidRPr="00A61533">
        <w:t xml:space="preserve"> Regiões pós-laser e pós-depilação pigmentadas</w:t>
      </w:r>
    </w:p>
    <w:p w14:paraId="76F0A034" w14:textId="77777777" w:rsidR="00A61533" w:rsidRPr="00A61533" w:rsidRDefault="00A61533" w:rsidP="00A61533">
      <w:pPr>
        <w:numPr>
          <w:ilvl w:val="0"/>
          <w:numId w:val="1"/>
        </w:numPr>
      </w:pPr>
      <w:r w:rsidRPr="00A61533">
        <w:rPr>
          <w:b/>
          <w:bCs/>
        </w:rPr>
        <w:t>b)</w:t>
      </w:r>
      <w:r w:rsidRPr="00A61533">
        <w:t xml:space="preserve"> Reduzir a produção de melanina na origem</w:t>
      </w:r>
    </w:p>
    <w:sectPr w:rsidR="00A61533" w:rsidRPr="00A615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E086B"/>
    <w:multiLevelType w:val="multilevel"/>
    <w:tmpl w:val="3B18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9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33"/>
    <w:rsid w:val="00A61533"/>
    <w:rsid w:val="00B6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A2230"/>
  <w15:chartTrackingRefBased/>
  <w15:docId w15:val="{C890C25B-3F88-4B81-A347-5799A808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5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5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5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5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5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5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5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5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15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1</cp:revision>
  <dcterms:created xsi:type="dcterms:W3CDTF">2025-11-21T20:09:00Z</dcterms:created>
  <dcterms:modified xsi:type="dcterms:W3CDTF">2025-11-21T20:10:00Z</dcterms:modified>
</cp:coreProperties>
</file>