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Sobre o Sistema Linfático, qual é a principal função da Linfa mencionada no texto?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A) Transportar oxigênio para os tecidos.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B) Realizar a filtragem do sangue nos linfonodos.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C) Remover impurezas e micróbios que se instalam entre os tecidos. (Correta)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D) Promover a vasodilatação para aumentar o fluxo sanguíneo.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Qual componente do draining solution é conhecido como trevo doce e apresenta atividade antiespasmódica, antiedematosa e diurética?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A) Rutina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B) Escina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C) Meliloto (Correta)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D) Ginkgo Biloba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O Meliloto age na atividade linfocinética. Qual é o resultado direto dessa ação?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A) Aumento da permeabilidade capilar.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B) Diminuição da dor e do edema por ação anti-inflamatória.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C) Aumento da drenagem linfática por estimulação direta dos vasos linfáticos. (Correta)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D) Proteção contra a perda de ATP nas células endoteliais.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A Rutina é descrita como um bioflavonoide natural. Além da atividade antioxidante, qual outra ação importante ela possui nos vasos sanguíneos?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A) Reduz a expressão de fatores pró-inflamatórios.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B) Promove relaxamento do tecido venoso.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C) Fortalece os vasos sanguíneos e melhora a integridade capilar. (Correta)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D) Estimula diretamente a atividade linfocinética.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Quais compostos do Ginkgo Biloba são responsáveis por seus benefícios para a pele e estão associados à ação drenante e antioxidante?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A) Cumarinas e Escina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B) Terpenoides e Escina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C) Flavonoides e Terpenoides (Correta)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D) Rutina e Meliloto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No Ginkgo Biloba, qual grupo de compostos é especificamente citado por promover a vasodilatação, auxiliando no processo de drenagem linfática?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A) Flavonoides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B) Terpenoides (Correta)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C) Cumarinas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D) Escinas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 A Escina, encontrada nas sementes da Castanha-da-Índia, possui um Efeito Venotônico. Qual é a principal característica desse efeito?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A) Aumenta a permeabilidade capilar, diminuindo o edema.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B) Promoção da contração efetiva do tecido venoso. (Correta)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C) Eliminação direta de radicais livres.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D) Estimulação da formação de radicais livres.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8. O que é a estase venosa e qual o sintoma que ela pode causar?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A) Aumento do fluxo sanguíneo; sensação de pernas cansadas.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B) Uma estagnação do sangue nas veias; sensação de pernas pesadas e congestão. (Correta)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C) Aumento da permeabilidade capilar; formação de varizes.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D) Migração extravascular de leucócitos; exacerbação da inflamação.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9. Qual é o momento de aplicação do draining solution no contexto de um tratamento completo para alterações na silhueta?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A) Na fase lipolítica.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B) Antes da fase lipolítica, na fase de drenagem. (Correta)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C) Após o microagulhamento, na fase de finalização.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D) Apenas na etapa de preparação da pele.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10. Marque a alternativa que contém uma indicação correta do draining solution: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A) Ação drenante com efeito congestionante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B) Aumento da retenção de líquidos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C) No contexto de um tratamento completo para alterações na silhueta, pode ser usada na fase de drenagem antes da fase lipolítica (Correta).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D) Contraindicado para melhora da retenção de líquidos.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