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10" w:type="dxa"/>
        <w:tblLook w:val="04A0" w:firstRow="1" w:lastRow="0" w:firstColumn="1" w:lastColumn="0" w:noHBand="0" w:noVBand="1"/>
      </w:tblPr>
      <w:tblGrid>
        <w:gridCol w:w="5833"/>
        <w:gridCol w:w="3110"/>
        <w:gridCol w:w="1167"/>
      </w:tblGrid>
      <w:tr w:rsidR="000B2DAC" w:rsidTr="002B7977">
        <w:trPr>
          <w:gridAfter w:val="1"/>
          <w:wAfter w:w="1167" w:type="dxa"/>
          <w:trHeight w:val="746"/>
        </w:trPr>
        <w:tc>
          <w:tcPr>
            <w:tcW w:w="8943" w:type="dxa"/>
            <w:gridSpan w:val="2"/>
            <w:hideMark/>
          </w:tcPr>
          <w:p w:rsidR="000B2DAC" w:rsidRPr="0095606B" w:rsidRDefault="000B2DAC" w:rsidP="002B7977">
            <w:pPr>
              <w:autoSpaceDE w:val="0"/>
              <w:autoSpaceDN w:val="0"/>
              <w:adjustRightInd w:val="0"/>
              <w:ind w:left="17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606B">
              <w:rPr>
                <w:rFonts w:ascii="Times New Roman" w:hAnsi="Times New Roman"/>
                <w:sz w:val="28"/>
                <w:szCs w:val="28"/>
              </w:rPr>
              <w:t>МИНИСТЕРСТВО ОБРАЗОВАНИЯ И НАУКИ</w:t>
            </w:r>
            <w:r w:rsidRPr="0095606B">
              <w:rPr>
                <w:rFonts w:ascii="Times New Roman" w:hAnsi="Times New Roman"/>
                <w:sz w:val="28"/>
                <w:szCs w:val="28"/>
              </w:rPr>
              <w:br/>
              <w:t>РОССИЙСКОЙ ФЕДЕРАЦИИ</w:t>
            </w:r>
          </w:p>
        </w:tc>
      </w:tr>
      <w:tr w:rsidR="000B2DAC" w:rsidTr="002B7977">
        <w:trPr>
          <w:gridAfter w:val="1"/>
          <w:wAfter w:w="1167" w:type="dxa"/>
          <w:trHeight w:val="2972"/>
        </w:trPr>
        <w:tc>
          <w:tcPr>
            <w:tcW w:w="8943" w:type="dxa"/>
            <w:gridSpan w:val="2"/>
            <w:hideMark/>
          </w:tcPr>
          <w:p w:rsidR="000B2DAC" w:rsidRPr="0095606B" w:rsidRDefault="000B2DAC" w:rsidP="002B7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606B">
              <w:rPr>
                <w:rFonts w:ascii="Times New Roman" w:hAnsi="Times New Roman"/>
                <w:sz w:val="28"/>
                <w:szCs w:val="28"/>
              </w:rPr>
              <w:t>ФЕДЕРАЛЬНОЕ ГОСУДАРСТВЕННОЕ АВТОНОМНОЕ      ОБРАЗОВАТЕЛЬНОЕ УЧРЕЖДЕНИЕ ВЫСШЕГО ОБРАЗОВАНИЯ «САМАРСКИЙ НАЦИОНАЛЬНЫЙ ИССЛЕДОВАТЕЛЬСКИЙ УНИВЕРСИТЕТ ИМЕНИ АКАДЕМИКА С.П. КОРОЛЕВА»</w:t>
            </w:r>
          </w:p>
        </w:tc>
      </w:tr>
      <w:tr w:rsidR="000B2DAC" w:rsidTr="002B7977">
        <w:trPr>
          <w:gridAfter w:val="1"/>
          <w:wAfter w:w="1167" w:type="dxa"/>
          <w:trHeight w:val="262"/>
        </w:trPr>
        <w:tc>
          <w:tcPr>
            <w:tcW w:w="8943" w:type="dxa"/>
            <w:gridSpan w:val="2"/>
          </w:tcPr>
          <w:p w:rsidR="000B2DAC" w:rsidRPr="0095606B" w:rsidRDefault="000B2DAC" w:rsidP="002B7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B2DAC" w:rsidTr="002B7977">
        <w:trPr>
          <w:gridAfter w:val="1"/>
          <w:wAfter w:w="1167" w:type="dxa"/>
          <w:trHeight w:val="84"/>
        </w:trPr>
        <w:tc>
          <w:tcPr>
            <w:tcW w:w="8943" w:type="dxa"/>
            <w:gridSpan w:val="2"/>
          </w:tcPr>
          <w:p w:rsidR="000B2DAC" w:rsidRPr="0095606B" w:rsidRDefault="000B2DAC" w:rsidP="002B797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B2DAC" w:rsidTr="002B7977">
        <w:trPr>
          <w:gridAfter w:val="1"/>
          <w:wAfter w:w="1167" w:type="dxa"/>
          <w:trHeight w:val="1533"/>
        </w:trPr>
        <w:tc>
          <w:tcPr>
            <w:tcW w:w="8943" w:type="dxa"/>
            <w:gridSpan w:val="2"/>
            <w:hideMark/>
          </w:tcPr>
          <w:p w:rsidR="000B2DAC" w:rsidRPr="0095606B" w:rsidRDefault="000B2DAC" w:rsidP="002B7977">
            <w:pPr>
              <w:tabs>
                <w:tab w:val="left" w:pos="668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606B">
              <w:rPr>
                <w:rFonts w:ascii="Times New Roman" w:hAnsi="Times New Roman"/>
                <w:sz w:val="28"/>
                <w:szCs w:val="28"/>
              </w:rPr>
              <w:t>Лабораторная работа №1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  <w:r w:rsidRPr="0095606B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0B2DAC" w:rsidTr="002B7977">
        <w:trPr>
          <w:gridAfter w:val="1"/>
          <w:wAfter w:w="1167" w:type="dxa"/>
          <w:trHeight w:val="2132"/>
        </w:trPr>
        <w:tc>
          <w:tcPr>
            <w:tcW w:w="8943" w:type="dxa"/>
            <w:gridSpan w:val="2"/>
          </w:tcPr>
          <w:p w:rsidR="000B2DAC" w:rsidRPr="0095606B" w:rsidRDefault="000B2DAC" w:rsidP="002B797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B2DAC" w:rsidTr="002B7977">
        <w:trPr>
          <w:trHeight w:val="746"/>
        </w:trPr>
        <w:tc>
          <w:tcPr>
            <w:tcW w:w="5833" w:type="dxa"/>
          </w:tcPr>
          <w:p w:rsidR="000B2DAC" w:rsidRPr="0095606B" w:rsidRDefault="000B2DAC" w:rsidP="002B797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77" w:type="dxa"/>
            <w:gridSpan w:val="2"/>
            <w:hideMark/>
          </w:tcPr>
          <w:p w:rsidR="000B2DAC" w:rsidRPr="0095606B" w:rsidRDefault="000B2DAC" w:rsidP="002B7977">
            <w:pPr>
              <w:rPr>
                <w:rFonts w:ascii="Times New Roman" w:hAnsi="Times New Roman"/>
                <w:sz w:val="28"/>
                <w:szCs w:val="28"/>
              </w:rPr>
            </w:pPr>
            <w:r w:rsidRPr="0095606B">
              <w:rPr>
                <w:rFonts w:ascii="Times New Roman" w:hAnsi="Times New Roman"/>
                <w:sz w:val="28"/>
                <w:szCs w:val="28"/>
              </w:rPr>
              <w:t>Выполнил:</w:t>
            </w:r>
          </w:p>
          <w:p w:rsidR="000B2DAC" w:rsidRPr="0095606B" w:rsidRDefault="00E03363" w:rsidP="002B79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Стерпу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Е.К.</w:t>
            </w:r>
            <w:r w:rsidR="000B2DAC" w:rsidRPr="0095606B">
              <w:rPr>
                <w:rFonts w:ascii="Times New Roman" w:hAnsi="Times New Roman"/>
                <w:sz w:val="28"/>
                <w:szCs w:val="28"/>
              </w:rPr>
              <w:t>, гр. 6411</w:t>
            </w:r>
          </w:p>
          <w:p w:rsidR="000B2DAC" w:rsidRPr="0095606B" w:rsidRDefault="000B2DAC" w:rsidP="002B7977">
            <w:pPr>
              <w:rPr>
                <w:rFonts w:ascii="Times New Roman" w:hAnsi="Times New Roman"/>
                <w:sz w:val="28"/>
                <w:szCs w:val="28"/>
              </w:rPr>
            </w:pPr>
            <w:r w:rsidRPr="0095606B"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  <w:p w:rsidR="000B2DAC" w:rsidRPr="0095606B" w:rsidRDefault="000B2DAC" w:rsidP="002B7977">
            <w:pPr>
              <w:rPr>
                <w:rFonts w:ascii="Times New Roman" w:hAnsi="Times New Roman"/>
                <w:sz w:val="28"/>
                <w:szCs w:val="28"/>
              </w:rPr>
            </w:pPr>
            <w:r w:rsidRPr="0095606B">
              <w:rPr>
                <w:rFonts w:ascii="Times New Roman" w:hAnsi="Times New Roman"/>
                <w:sz w:val="28"/>
                <w:szCs w:val="28"/>
              </w:rPr>
              <w:t>Додонов М.В.</w:t>
            </w:r>
          </w:p>
        </w:tc>
      </w:tr>
      <w:tr w:rsidR="000B2DAC" w:rsidTr="002B7977">
        <w:trPr>
          <w:gridAfter w:val="1"/>
          <w:wAfter w:w="1167" w:type="dxa"/>
          <w:trHeight w:val="2677"/>
        </w:trPr>
        <w:tc>
          <w:tcPr>
            <w:tcW w:w="8943" w:type="dxa"/>
            <w:gridSpan w:val="2"/>
          </w:tcPr>
          <w:p w:rsidR="000B2DAC" w:rsidRPr="0095606B" w:rsidRDefault="000B2DAC" w:rsidP="002B797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B2DAC" w:rsidTr="002B7977">
        <w:trPr>
          <w:gridAfter w:val="1"/>
          <w:wAfter w:w="1167" w:type="dxa"/>
          <w:trHeight w:val="283"/>
        </w:trPr>
        <w:tc>
          <w:tcPr>
            <w:tcW w:w="8943" w:type="dxa"/>
            <w:gridSpan w:val="2"/>
          </w:tcPr>
          <w:p w:rsidR="000B2DAC" w:rsidRPr="0095606B" w:rsidRDefault="000B2DAC" w:rsidP="002B797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606B">
              <w:rPr>
                <w:rFonts w:ascii="Times New Roman" w:hAnsi="Times New Roman"/>
                <w:sz w:val="28"/>
                <w:szCs w:val="28"/>
              </w:rPr>
              <w:t>Самара 2018</w:t>
            </w:r>
          </w:p>
        </w:tc>
      </w:tr>
    </w:tbl>
    <w:p w:rsidR="000B2DAC" w:rsidRPr="00E03363" w:rsidRDefault="000B2DAC" w:rsidP="000B2DAC">
      <w:pPr>
        <w:rPr>
          <w:rFonts w:ascii="Times New Roman" w:hAnsi="Times New Roman"/>
          <w:sz w:val="20"/>
          <w:szCs w:val="20"/>
        </w:rPr>
      </w:pPr>
    </w:p>
    <w:p w:rsidR="008139D2" w:rsidRDefault="008139D2" w:rsidP="008139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322B1A">
        <w:rPr>
          <w:rFonts w:ascii="Times New Roman" w:eastAsia="Times New Roman" w:hAnsi="Times New Roman" w:cs="Times New Roman"/>
          <w:sz w:val="28"/>
          <w:szCs w:val="28"/>
        </w:rPr>
        <w:t xml:space="preserve">обучение методам и средствам обеспечения конфиденциальности и целостности данных, использующих представления баз данных СУБД </w:t>
      </w:r>
      <w:r w:rsidR="00322B1A">
        <w:rPr>
          <w:rFonts w:ascii="Times New Roman" w:eastAsia="Times New Roman" w:hAnsi="Times New Roman" w:cs="Times New Roman"/>
          <w:sz w:val="28"/>
          <w:szCs w:val="28"/>
          <w:lang w:val="en-US"/>
        </w:rPr>
        <w:t>Oracle</w:t>
      </w:r>
      <w:r w:rsidR="00322B1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22B1A" w:rsidRPr="00322B1A" w:rsidRDefault="00322B1A" w:rsidP="00322B1A">
      <w:pPr>
        <w:pStyle w:val="4"/>
        <w:ind w:firstLine="284"/>
        <w:rPr>
          <w:b/>
          <w:szCs w:val="28"/>
        </w:rPr>
      </w:pPr>
      <w:r w:rsidRPr="00322B1A">
        <w:rPr>
          <w:b/>
          <w:szCs w:val="28"/>
        </w:rPr>
        <w:t>Последовательность действий обучаемого:</w:t>
      </w:r>
    </w:p>
    <w:p w:rsidR="00322B1A" w:rsidRPr="003735CF" w:rsidRDefault="00322B1A" w:rsidP="00322B1A">
      <w:pPr>
        <w:numPr>
          <w:ilvl w:val="0"/>
          <w:numId w:val="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22B1A">
        <w:rPr>
          <w:rFonts w:ascii="Times New Roman" w:eastAsia="Times New Roman" w:hAnsi="Times New Roman" w:cs="Times New Roman"/>
          <w:sz w:val="28"/>
          <w:szCs w:val="28"/>
        </w:rPr>
        <w:t xml:space="preserve">Создать в СУБД двух пользователей, </w:t>
      </w:r>
      <w:proofErr w:type="gramStart"/>
      <w:r w:rsidRPr="00322B1A">
        <w:rPr>
          <w:rFonts w:ascii="Times New Roman" w:eastAsia="Times New Roman" w:hAnsi="Times New Roman" w:cs="Times New Roman"/>
          <w:sz w:val="28"/>
          <w:szCs w:val="28"/>
        </w:rPr>
        <w:t>например</w:t>
      </w:r>
      <w:proofErr w:type="gramEnd"/>
      <w:r w:rsidRPr="00322B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scott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</w:t>
      </w:r>
      <w:r w:rsidRPr="00322B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adams</w:t>
      </w:r>
      <w:r w:rsidRPr="00322B1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35CF" w:rsidRDefault="003735CF" w:rsidP="003735CF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F4197A" wp14:editId="43C002BC">
            <wp:extent cx="3400425" cy="2409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1A" w:rsidRDefault="00322B1A" w:rsidP="00322B1A">
      <w:pPr>
        <w:numPr>
          <w:ilvl w:val="0"/>
          <w:numId w:val="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22B1A">
        <w:rPr>
          <w:rFonts w:ascii="Times New Roman" w:eastAsia="Times New Roman" w:hAnsi="Times New Roman" w:cs="Times New Roman"/>
          <w:sz w:val="28"/>
          <w:szCs w:val="28"/>
        </w:rPr>
        <w:t xml:space="preserve">Войти в систему как пользователь 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scott</w:t>
      </w:r>
      <w:r w:rsidRPr="00322B1A">
        <w:rPr>
          <w:rFonts w:ascii="Times New Roman" w:eastAsia="Times New Roman" w:hAnsi="Times New Roman" w:cs="Times New Roman"/>
          <w:sz w:val="28"/>
          <w:szCs w:val="28"/>
        </w:rPr>
        <w:t xml:space="preserve">. Создать таблицу 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</w:rPr>
        <w:t>Tab</w:t>
      </w:r>
      <w:r w:rsidRPr="00322B1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2 с полями 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</w:rPr>
        <w:t>At1 и At2</w:t>
      </w:r>
      <w:r w:rsidRPr="00322B1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типа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NUMBER</w:t>
      </w:r>
      <w:r w:rsidRPr="00322B1A">
        <w:rPr>
          <w:rFonts w:ascii="Times New Roman" w:eastAsia="Times New Roman" w:hAnsi="Times New Roman" w:cs="Times New Roman"/>
          <w:sz w:val="28"/>
          <w:szCs w:val="28"/>
        </w:rPr>
        <w:t xml:space="preserve"> и представление 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Vscott </w:t>
      </w:r>
      <w:r w:rsidRPr="00322B1A">
        <w:rPr>
          <w:rFonts w:ascii="Times New Roman" w:eastAsia="Times New Roman" w:hAnsi="Times New Roman" w:cs="Times New Roman"/>
          <w:sz w:val="28"/>
          <w:szCs w:val="28"/>
        </w:rPr>
        <w:t>с опцией «только для чтения».</w:t>
      </w:r>
    </w:p>
    <w:p w:rsidR="00357FBC" w:rsidRDefault="00357FBC" w:rsidP="00322B1A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ACE9BB" wp14:editId="273884E7">
            <wp:extent cx="2981325" cy="1143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BC" w:rsidRPr="00357FBC" w:rsidRDefault="00357FBC" w:rsidP="00357FB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57FBC">
        <w:rPr>
          <w:rFonts w:ascii="Times New Roman" w:hAnsi="Times New Roman" w:cs="Times New Roman"/>
          <w:sz w:val="24"/>
          <w:szCs w:val="24"/>
          <w:lang w:val="en-US"/>
        </w:rPr>
        <w:t>sterpu</w:t>
      </w:r>
      <w:proofErr w:type="spellEnd"/>
      <w:r w:rsidRPr="00357FBC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gramEnd"/>
      <w:r w:rsidRPr="00357FBC">
        <w:rPr>
          <w:rFonts w:ascii="Times New Roman" w:hAnsi="Times New Roman" w:cs="Times New Roman"/>
          <w:sz w:val="24"/>
          <w:szCs w:val="24"/>
          <w:lang w:val="en-US"/>
        </w:rPr>
        <w:t xml:space="preserve">alter user </w:t>
      </w:r>
      <w:proofErr w:type="spellStart"/>
      <w:r w:rsidRPr="00357FBC">
        <w:rPr>
          <w:rFonts w:ascii="Times New Roman" w:hAnsi="Times New Roman" w:cs="Times New Roman"/>
          <w:sz w:val="24"/>
          <w:szCs w:val="24"/>
          <w:lang w:val="en-US"/>
        </w:rPr>
        <w:t>scott</w:t>
      </w:r>
      <w:proofErr w:type="spellEnd"/>
      <w:r w:rsidRPr="00357FBC">
        <w:rPr>
          <w:rFonts w:ascii="Times New Roman" w:hAnsi="Times New Roman" w:cs="Times New Roman"/>
          <w:sz w:val="24"/>
          <w:szCs w:val="24"/>
          <w:lang w:val="en-US"/>
        </w:rPr>
        <w:t xml:space="preserve"> quota 50m on system;</w:t>
      </w:r>
    </w:p>
    <w:p w:rsidR="00357FBC" w:rsidRPr="00357FBC" w:rsidRDefault="00357FBC" w:rsidP="00357FB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357FBC" w:rsidRDefault="00357FBC" w:rsidP="00357FB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57FBC">
        <w:rPr>
          <w:rFonts w:ascii="Times New Roman" w:hAnsi="Times New Roman" w:cs="Times New Roman"/>
          <w:sz w:val="24"/>
          <w:szCs w:val="24"/>
          <w:lang w:val="en-US"/>
        </w:rPr>
        <w:t>User altered.</w:t>
      </w:r>
    </w:p>
    <w:p w:rsidR="00357FBC" w:rsidRDefault="00357FBC" w:rsidP="00357FBC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32E304" wp14:editId="7C7F45FC">
            <wp:extent cx="5829300" cy="1285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1A" w:rsidRPr="00357FBC" w:rsidRDefault="00322B1A" w:rsidP="00322B1A">
      <w:pPr>
        <w:numPr>
          <w:ilvl w:val="0"/>
          <w:numId w:val="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22B1A">
        <w:rPr>
          <w:rFonts w:ascii="Times New Roman" w:eastAsia="Times New Roman" w:hAnsi="Times New Roman" w:cs="Times New Roman"/>
          <w:sz w:val="28"/>
          <w:szCs w:val="28"/>
        </w:rPr>
        <w:t xml:space="preserve">Предоставить пользователю 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adams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</w:t>
      </w:r>
      <w:r w:rsidRPr="00322B1A">
        <w:rPr>
          <w:rFonts w:ascii="Times New Roman" w:eastAsia="Times New Roman" w:hAnsi="Times New Roman" w:cs="Times New Roman"/>
          <w:sz w:val="28"/>
          <w:szCs w:val="28"/>
        </w:rPr>
        <w:t>право вставки во вновь созданные таблицу и представление.</w:t>
      </w:r>
    </w:p>
    <w:p w:rsidR="00357FBC" w:rsidRDefault="00357FBC" w:rsidP="00357FBC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7F78C5" wp14:editId="2729A253">
            <wp:extent cx="3667125" cy="1190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1A" w:rsidRDefault="00322B1A" w:rsidP="00322B1A">
      <w:pPr>
        <w:numPr>
          <w:ilvl w:val="0"/>
          <w:numId w:val="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22B1A">
        <w:rPr>
          <w:rFonts w:ascii="Times New Roman" w:eastAsia="Times New Roman" w:hAnsi="Times New Roman" w:cs="Times New Roman"/>
          <w:sz w:val="28"/>
          <w:szCs w:val="28"/>
        </w:rPr>
        <w:t xml:space="preserve">Войти в систему как пользователь 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adams</w:t>
      </w:r>
      <w:r w:rsidRPr="00322B1A">
        <w:rPr>
          <w:rFonts w:ascii="Times New Roman" w:eastAsia="Times New Roman" w:hAnsi="Times New Roman" w:cs="Times New Roman"/>
          <w:sz w:val="28"/>
          <w:szCs w:val="28"/>
        </w:rPr>
        <w:t>. Произвести попытку вставки в таблицу и представление.</w:t>
      </w:r>
    </w:p>
    <w:p w:rsidR="004409F6" w:rsidRDefault="004409F6" w:rsidP="00322B1A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50114A" wp14:editId="02BC7EAC">
            <wp:extent cx="3352800" cy="68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1A" w:rsidRDefault="00032845" w:rsidP="00322B1A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* FROM SCOTT</w:t>
      </w:r>
      <w:r w:rsidR="00322B1A" w:rsidRPr="00322B1A">
        <w:rPr>
          <w:rFonts w:ascii="Times New Roman" w:hAnsi="Times New Roman" w:cs="Times New Roman"/>
          <w:sz w:val="24"/>
          <w:szCs w:val="24"/>
          <w:lang w:val="en-US"/>
        </w:rPr>
        <w:t>.Tab2;</w:t>
      </w:r>
    </w:p>
    <w:p w:rsidR="0066733D" w:rsidRPr="0066733D" w:rsidRDefault="0066733D" w:rsidP="0066733D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66733D" w:rsidRPr="0066733D" w:rsidRDefault="0066733D" w:rsidP="0066733D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6733D">
        <w:rPr>
          <w:rFonts w:ascii="Times New Roman" w:hAnsi="Times New Roman" w:cs="Times New Roman"/>
          <w:sz w:val="24"/>
          <w:szCs w:val="24"/>
          <w:lang w:val="en-US"/>
        </w:rPr>
        <w:t xml:space="preserve">       AT1        AT2</w:t>
      </w:r>
    </w:p>
    <w:p w:rsidR="0066733D" w:rsidRPr="0066733D" w:rsidRDefault="0066733D" w:rsidP="0066733D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6733D">
        <w:rPr>
          <w:rFonts w:ascii="Times New Roman" w:hAnsi="Times New Roman" w:cs="Times New Roman"/>
          <w:sz w:val="24"/>
          <w:szCs w:val="24"/>
          <w:lang w:val="en-US"/>
        </w:rPr>
        <w:t>---------- ----------</w:t>
      </w:r>
    </w:p>
    <w:p w:rsidR="00032845" w:rsidRDefault="0066733D" w:rsidP="0066733D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6733D">
        <w:rPr>
          <w:rFonts w:ascii="Times New Roman" w:hAnsi="Times New Roman" w:cs="Times New Roman"/>
          <w:sz w:val="24"/>
          <w:szCs w:val="24"/>
          <w:lang w:val="en-US"/>
        </w:rPr>
        <w:t xml:space="preserve">         2          4</w:t>
      </w:r>
    </w:p>
    <w:p w:rsidR="0066733D" w:rsidRDefault="0066733D" w:rsidP="0066733D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66733D" w:rsidRPr="00032845" w:rsidRDefault="004409F6" w:rsidP="0066733D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A2AA3B" wp14:editId="1331542C">
            <wp:extent cx="4933950" cy="904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1A" w:rsidRPr="00032845" w:rsidRDefault="00322B1A" w:rsidP="00322B1A">
      <w:pPr>
        <w:numPr>
          <w:ilvl w:val="0"/>
          <w:numId w:val="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22B1A">
        <w:rPr>
          <w:rFonts w:ascii="Times New Roman" w:eastAsia="Times New Roman" w:hAnsi="Times New Roman" w:cs="Times New Roman"/>
          <w:sz w:val="28"/>
          <w:szCs w:val="28"/>
        </w:rPr>
        <w:t xml:space="preserve">Войти в систему как пользователь 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scott</w:t>
      </w:r>
      <w:r w:rsidRPr="00322B1A">
        <w:rPr>
          <w:rFonts w:ascii="Times New Roman" w:eastAsia="Times New Roman" w:hAnsi="Times New Roman" w:cs="Times New Roman"/>
          <w:sz w:val="28"/>
          <w:szCs w:val="28"/>
        </w:rPr>
        <w:t xml:space="preserve">. Создать представление с проверкой принадлежности вводимых данных области допустимых значений. Предоставить права на вставку и выборку из представления пользователю 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adams</w:t>
      </w:r>
    </w:p>
    <w:p w:rsidR="00032845" w:rsidRPr="00032845" w:rsidRDefault="004409F6" w:rsidP="000328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E28377" wp14:editId="75BA1902">
            <wp:extent cx="5940425" cy="1583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1A" w:rsidRPr="00032845" w:rsidRDefault="00322B1A" w:rsidP="00322B1A">
      <w:pPr>
        <w:numPr>
          <w:ilvl w:val="0"/>
          <w:numId w:val="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22B1A">
        <w:rPr>
          <w:rFonts w:ascii="Times New Roman" w:eastAsia="Times New Roman" w:hAnsi="Times New Roman" w:cs="Times New Roman"/>
          <w:sz w:val="28"/>
          <w:szCs w:val="28"/>
        </w:rPr>
        <w:t xml:space="preserve">Подключиться к БД как пользователь 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adams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</w:t>
      </w:r>
      <w:r w:rsidRPr="00322B1A">
        <w:rPr>
          <w:rFonts w:ascii="Times New Roman" w:eastAsia="Times New Roman" w:hAnsi="Times New Roman" w:cs="Times New Roman"/>
          <w:sz w:val="28"/>
          <w:szCs w:val="28"/>
        </w:rPr>
        <w:t>и произвести попытку вставки значения, не удовлетворяющего условию. Произвести попытку вставки значения, удовлетворяющего условию. Вывести на экран эти значения</w:t>
      </w:r>
    </w:p>
    <w:p w:rsidR="00032845" w:rsidRPr="00322B1A" w:rsidRDefault="005D635A" w:rsidP="000328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68112C" wp14:editId="7AE62619">
            <wp:extent cx="4419600" cy="2773808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6493" cy="277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1A" w:rsidRPr="00032845" w:rsidRDefault="00322B1A" w:rsidP="00322B1A">
      <w:pPr>
        <w:numPr>
          <w:ilvl w:val="0"/>
          <w:numId w:val="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22B1A">
        <w:rPr>
          <w:rFonts w:ascii="Times New Roman" w:eastAsia="Times New Roman" w:hAnsi="Times New Roman" w:cs="Times New Roman"/>
          <w:sz w:val="28"/>
          <w:szCs w:val="28"/>
        </w:rPr>
        <w:t xml:space="preserve">Войти в систему как пользователь 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scott</w:t>
      </w:r>
      <w:r w:rsidRPr="00322B1A">
        <w:rPr>
          <w:rFonts w:ascii="Times New Roman" w:eastAsia="Times New Roman" w:hAnsi="Times New Roman" w:cs="Times New Roman"/>
          <w:sz w:val="28"/>
          <w:szCs w:val="28"/>
        </w:rPr>
        <w:t xml:space="preserve">. Создать представление со значениями суммы столбца 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At</w:t>
      </w:r>
      <w:r w:rsidRPr="00322B1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1 таблицы 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Tab</w:t>
      </w:r>
      <w:r w:rsidRPr="00322B1A">
        <w:rPr>
          <w:rFonts w:ascii="Times New Roman" w:eastAsia="Times New Roman" w:hAnsi="Times New Roman" w:cs="Times New Roman"/>
          <w:noProof/>
          <w:sz w:val="28"/>
          <w:szCs w:val="28"/>
        </w:rPr>
        <w:t>2 и среднего арифметического</w:t>
      </w:r>
      <w:r w:rsidRPr="00322B1A">
        <w:rPr>
          <w:rFonts w:ascii="Times New Roman" w:eastAsia="Times New Roman" w:hAnsi="Times New Roman" w:cs="Times New Roman"/>
          <w:sz w:val="28"/>
          <w:szCs w:val="28"/>
        </w:rPr>
        <w:t xml:space="preserve"> столбца 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At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</w:rPr>
        <w:t>2</w:t>
      </w:r>
      <w:r w:rsidRPr="00322B1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таблицы 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Tab</w:t>
      </w:r>
      <w:r w:rsidRPr="00322B1A">
        <w:rPr>
          <w:rFonts w:ascii="Times New Roman" w:eastAsia="Times New Roman" w:hAnsi="Times New Roman" w:cs="Times New Roman"/>
          <w:noProof/>
          <w:sz w:val="28"/>
          <w:szCs w:val="28"/>
        </w:rPr>
        <w:t>2</w:t>
      </w:r>
      <w:r w:rsidRPr="00322B1A">
        <w:rPr>
          <w:rFonts w:ascii="Times New Roman" w:eastAsia="Times New Roman" w:hAnsi="Times New Roman" w:cs="Times New Roman"/>
          <w:sz w:val="28"/>
          <w:szCs w:val="28"/>
        </w:rPr>
        <w:t xml:space="preserve">. Предоставить пользователю 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adams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</w:t>
      </w:r>
      <w:r w:rsidRPr="00322B1A">
        <w:rPr>
          <w:rFonts w:ascii="Times New Roman" w:eastAsia="Times New Roman" w:hAnsi="Times New Roman" w:cs="Times New Roman"/>
          <w:sz w:val="28"/>
          <w:szCs w:val="28"/>
        </w:rPr>
        <w:t>право выборки из этого представления.</w:t>
      </w:r>
    </w:p>
    <w:p w:rsidR="00032845" w:rsidRPr="00032845" w:rsidRDefault="005D635A" w:rsidP="000328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E179A6" wp14:editId="51AA77DB">
            <wp:extent cx="5940425" cy="12407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1A" w:rsidRPr="00032845" w:rsidRDefault="00322B1A" w:rsidP="00322B1A">
      <w:pPr>
        <w:numPr>
          <w:ilvl w:val="0"/>
          <w:numId w:val="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22B1A">
        <w:rPr>
          <w:rFonts w:ascii="Times New Roman" w:eastAsia="Times New Roman" w:hAnsi="Times New Roman" w:cs="Times New Roman"/>
          <w:sz w:val="28"/>
          <w:szCs w:val="28"/>
        </w:rPr>
        <w:t xml:space="preserve">Войти в систему как пользователь 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adams</w:t>
      </w:r>
      <w:r w:rsidRPr="00322B1A">
        <w:rPr>
          <w:rFonts w:ascii="Times New Roman" w:eastAsia="Times New Roman" w:hAnsi="Times New Roman" w:cs="Times New Roman"/>
          <w:sz w:val="28"/>
          <w:szCs w:val="28"/>
        </w:rPr>
        <w:t>. Проверить, что привилегия на чтение этого представления другим пользователем не дает право доступа к базовой таблице этому пользователю.</w:t>
      </w:r>
    </w:p>
    <w:p w:rsidR="00374229" w:rsidRPr="00BD7137" w:rsidRDefault="00BD7137" w:rsidP="0003284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93F4BC" wp14:editId="08844F9E">
            <wp:extent cx="2257425" cy="885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229" w:rsidRPr="00374229" w:rsidRDefault="00BD7137" w:rsidP="0003284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503810" wp14:editId="586652F3">
            <wp:extent cx="2762250" cy="1047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1A" w:rsidRPr="00032845" w:rsidRDefault="00322B1A" w:rsidP="00322B1A">
      <w:pPr>
        <w:pStyle w:val="a3"/>
        <w:numPr>
          <w:ilvl w:val="0"/>
          <w:numId w:val="3"/>
        </w:numPr>
        <w:tabs>
          <w:tab w:val="clear" w:pos="720"/>
          <w:tab w:val="num" w:pos="0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22B1A">
        <w:rPr>
          <w:rFonts w:ascii="Times New Roman" w:eastAsia="Times New Roman" w:hAnsi="Times New Roman" w:cs="Times New Roman"/>
          <w:sz w:val="28"/>
          <w:szCs w:val="28"/>
        </w:rPr>
        <w:t xml:space="preserve">Войти в систему как пользователь 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scott</w:t>
      </w:r>
      <w:r w:rsidRPr="00322B1A">
        <w:rPr>
          <w:rFonts w:ascii="Times New Roman" w:eastAsia="Times New Roman" w:hAnsi="Times New Roman" w:cs="Times New Roman"/>
          <w:sz w:val="28"/>
          <w:szCs w:val="28"/>
        </w:rPr>
        <w:t xml:space="preserve">. Создать таблицу 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EMP</w:t>
      </w:r>
      <w:r w:rsidRPr="00322B1A">
        <w:rPr>
          <w:rFonts w:ascii="Times New Roman" w:eastAsia="Times New Roman" w:hAnsi="Times New Roman" w:cs="Times New Roman"/>
          <w:sz w:val="28"/>
          <w:szCs w:val="28"/>
        </w:rPr>
        <w:t xml:space="preserve"> с полями 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ename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</w:rPr>
        <w:t>,</w:t>
      </w:r>
      <w:r w:rsidRPr="00322B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job</w:t>
      </w:r>
      <w:r w:rsidRPr="00322B1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deptno</w:t>
      </w:r>
      <w:r w:rsidRPr="00322B1A">
        <w:rPr>
          <w:rFonts w:ascii="Times New Roman" w:eastAsia="Times New Roman" w:hAnsi="Times New Roman" w:cs="Times New Roman"/>
          <w:sz w:val="28"/>
          <w:szCs w:val="28"/>
        </w:rPr>
        <w:t xml:space="preserve"> типов </w:t>
      </w:r>
      <w:r w:rsidRPr="00322B1A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r w:rsidRPr="00322B1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22B1A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r w:rsidRPr="00322B1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22B1A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Pr="00322B1A">
        <w:rPr>
          <w:rFonts w:ascii="Times New Roman" w:eastAsia="Times New Roman" w:hAnsi="Times New Roman" w:cs="Times New Roman"/>
          <w:sz w:val="28"/>
          <w:szCs w:val="28"/>
        </w:rPr>
        <w:t xml:space="preserve"> соответственно. Предоставить всем пользователям через представление доступ к таблице 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SCOTT</w:t>
      </w:r>
      <w:r w:rsidRPr="00322B1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EMP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</w:t>
      </w:r>
      <w:r w:rsidRPr="00322B1A">
        <w:rPr>
          <w:rFonts w:ascii="Times New Roman" w:eastAsia="Times New Roman" w:hAnsi="Times New Roman" w:cs="Times New Roman"/>
          <w:sz w:val="28"/>
          <w:szCs w:val="28"/>
        </w:rPr>
        <w:t>только к их собственным данным и  только в рабочее время и в рабочие дни.</w:t>
      </w:r>
    </w:p>
    <w:p w:rsidR="00032845" w:rsidRPr="00032845" w:rsidRDefault="00BD7137" w:rsidP="00032845">
      <w:pPr>
        <w:tabs>
          <w:tab w:val="num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42C77A" wp14:editId="1EAC9D63">
            <wp:extent cx="5940425" cy="13900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1A" w:rsidRPr="00032845" w:rsidRDefault="00322B1A" w:rsidP="00322B1A">
      <w:pPr>
        <w:numPr>
          <w:ilvl w:val="0"/>
          <w:numId w:val="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22B1A">
        <w:rPr>
          <w:rFonts w:ascii="Times New Roman" w:eastAsia="Times New Roman" w:hAnsi="Times New Roman" w:cs="Times New Roman"/>
          <w:sz w:val="28"/>
          <w:szCs w:val="28"/>
        </w:rPr>
        <w:t xml:space="preserve">Создать таблицу 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DEPT</w:t>
      </w:r>
      <w:r w:rsidRPr="00322B1A">
        <w:rPr>
          <w:rFonts w:ascii="Times New Roman" w:eastAsia="Times New Roman" w:hAnsi="Times New Roman" w:cs="Times New Roman"/>
          <w:sz w:val="28"/>
          <w:szCs w:val="28"/>
        </w:rPr>
        <w:t xml:space="preserve"> с полем </w:t>
      </w:r>
      <w:proofErr w:type="spellStart"/>
      <w:r w:rsidRPr="00322B1A">
        <w:rPr>
          <w:rFonts w:ascii="Times New Roman" w:eastAsia="Times New Roman" w:hAnsi="Times New Roman" w:cs="Times New Roman"/>
          <w:sz w:val="28"/>
          <w:szCs w:val="28"/>
        </w:rPr>
        <w:t>deptnum</w:t>
      </w:r>
      <w:proofErr w:type="spellEnd"/>
      <w:r w:rsidRPr="00322B1A">
        <w:rPr>
          <w:rFonts w:ascii="Times New Roman" w:eastAsia="Times New Roman" w:hAnsi="Times New Roman" w:cs="Times New Roman"/>
          <w:sz w:val="28"/>
          <w:szCs w:val="28"/>
        </w:rPr>
        <w:t xml:space="preserve"> типа </w:t>
      </w:r>
      <w:r w:rsidRPr="00322B1A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Pr="00322B1A">
        <w:rPr>
          <w:rFonts w:ascii="Times New Roman" w:eastAsia="Times New Roman" w:hAnsi="Times New Roman" w:cs="Times New Roman"/>
          <w:sz w:val="28"/>
          <w:szCs w:val="28"/>
        </w:rPr>
        <w:t>.</w:t>
      </w:r>
      <w:r w:rsidR="00374229" w:rsidRPr="003742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22B1A">
        <w:rPr>
          <w:rFonts w:ascii="Times New Roman" w:eastAsia="Times New Roman" w:hAnsi="Times New Roman" w:cs="Times New Roman"/>
          <w:sz w:val="28"/>
          <w:szCs w:val="28"/>
        </w:rPr>
        <w:t xml:space="preserve">Создать представление к таблице 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SCOTT</w:t>
      </w:r>
      <w:r w:rsidRPr="00322B1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EMP</w:t>
      </w:r>
      <w:r w:rsidRPr="00322B1A">
        <w:rPr>
          <w:rFonts w:ascii="Times New Roman" w:eastAsia="Times New Roman" w:hAnsi="Times New Roman" w:cs="Times New Roman"/>
          <w:sz w:val="28"/>
          <w:szCs w:val="28"/>
        </w:rPr>
        <w:t xml:space="preserve">, которое запрещало бы создавать строки с номером отдела, отсутствующим в таблице </w:t>
      </w:r>
      <w:r w:rsidRPr="00322B1A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t>DEPT</w:t>
      </w:r>
      <w:r w:rsidRPr="00322B1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32845" w:rsidRPr="00A628A7" w:rsidRDefault="00BD7137" w:rsidP="00032845">
      <w:pPr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9B45D4" wp14:editId="163E3A23">
            <wp:extent cx="5940425" cy="7943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1A" w:rsidRPr="00032845" w:rsidRDefault="00322B1A" w:rsidP="00322B1A">
      <w:pPr>
        <w:numPr>
          <w:ilvl w:val="0"/>
          <w:numId w:val="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22B1A">
        <w:rPr>
          <w:rFonts w:ascii="Times New Roman" w:eastAsia="Times New Roman" w:hAnsi="Times New Roman" w:cs="Times New Roman"/>
          <w:sz w:val="28"/>
          <w:szCs w:val="28"/>
        </w:rPr>
        <w:t>Настроить среду и создать материализованное представление с возможностью перезаписи запросов и обновлением по фиксации транзакции.</w:t>
      </w:r>
    </w:p>
    <w:p w:rsidR="00032845" w:rsidRPr="00032845" w:rsidRDefault="008943D2" w:rsidP="000328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034872" wp14:editId="6BF5A6DF">
            <wp:extent cx="5940425" cy="14312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1A" w:rsidRPr="00032845" w:rsidRDefault="00322B1A" w:rsidP="00322B1A">
      <w:pPr>
        <w:numPr>
          <w:ilvl w:val="0"/>
          <w:numId w:val="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22B1A">
        <w:rPr>
          <w:rFonts w:ascii="Times New Roman" w:eastAsia="Times New Roman" w:hAnsi="Times New Roman" w:cs="Times New Roman"/>
          <w:sz w:val="28"/>
          <w:szCs w:val="28"/>
        </w:rPr>
        <w:t>Удалить все созданные представления, таблицы и пользователей.</w:t>
      </w:r>
    </w:p>
    <w:p w:rsidR="00032845" w:rsidRPr="00032845" w:rsidRDefault="008943D2" w:rsidP="000328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588AF1" wp14:editId="172C84DC">
            <wp:extent cx="2486025" cy="1285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2B1A" w:rsidRPr="00032845" w:rsidRDefault="00322B1A" w:rsidP="00322B1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322B1A" w:rsidRPr="00032845" w:rsidSect="00F31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C011A"/>
    <w:multiLevelType w:val="hybridMultilevel"/>
    <w:tmpl w:val="5636BDA4"/>
    <w:lvl w:ilvl="0" w:tplc="C7CA4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303868"/>
    <w:multiLevelType w:val="hybridMultilevel"/>
    <w:tmpl w:val="ACC239C8"/>
    <w:lvl w:ilvl="0" w:tplc="A22CEAB4">
      <w:start w:val="1"/>
      <w:numFmt w:val="decimal"/>
      <w:lvlText w:val="%1."/>
      <w:lvlJc w:val="left"/>
      <w:pPr>
        <w:ind w:left="712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6450167"/>
    <w:multiLevelType w:val="hybridMultilevel"/>
    <w:tmpl w:val="8CF035B2"/>
    <w:lvl w:ilvl="0" w:tplc="0A20D0AA">
      <w:start w:val="1"/>
      <w:numFmt w:val="decimal"/>
      <w:lvlText w:val="%1."/>
      <w:lvlJc w:val="left"/>
      <w:pPr>
        <w:ind w:left="712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D2"/>
    <w:rsid w:val="00032845"/>
    <w:rsid w:val="000B2DAC"/>
    <w:rsid w:val="00142317"/>
    <w:rsid w:val="001B3AEF"/>
    <w:rsid w:val="001D5B6D"/>
    <w:rsid w:val="00313DF3"/>
    <w:rsid w:val="00322B1A"/>
    <w:rsid w:val="00342CDD"/>
    <w:rsid w:val="003508E7"/>
    <w:rsid w:val="00351A9D"/>
    <w:rsid w:val="00357FBC"/>
    <w:rsid w:val="003735CF"/>
    <w:rsid w:val="00374229"/>
    <w:rsid w:val="00411686"/>
    <w:rsid w:val="004409F6"/>
    <w:rsid w:val="004A7ABC"/>
    <w:rsid w:val="004B0A87"/>
    <w:rsid w:val="005D635A"/>
    <w:rsid w:val="0066733D"/>
    <w:rsid w:val="008139D2"/>
    <w:rsid w:val="008854E3"/>
    <w:rsid w:val="008943D2"/>
    <w:rsid w:val="008E41AD"/>
    <w:rsid w:val="00A628A7"/>
    <w:rsid w:val="00AF24F6"/>
    <w:rsid w:val="00BD7137"/>
    <w:rsid w:val="00C0067F"/>
    <w:rsid w:val="00C406CF"/>
    <w:rsid w:val="00C5788E"/>
    <w:rsid w:val="00C669C6"/>
    <w:rsid w:val="00DC2F48"/>
    <w:rsid w:val="00DE13EA"/>
    <w:rsid w:val="00E03363"/>
    <w:rsid w:val="00F31E19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7E5D1A-4D48-4B1F-B346-4DA642FF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E19"/>
  </w:style>
  <w:style w:type="paragraph" w:styleId="4">
    <w:name w:val="heading 4"/>
    <w:basedOn w:val="a"/>
    <w:next w:val="a"/>
    <w:link w:val="40"/>
    <w:qFormat/>
    <w:rsid w:val="00322B1A"/>
    <w:pPr>
      <w:keepNext/>
      <w:spacing w:after="0" w:line="360" w:lineRule="auto"/>
      <w:jc w:val="both"/>
      <w:outlineLvl w:val="3"/>
    </w:pPr>
    <w:rPr>
      <w:rFonts w:ascii="Times New Roman" w:eastAsia="Times New Roman" w:hAnsi="Times New Roman" w:cs="Times New Roman"/>
      <w:sz w:val="28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9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51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A9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322B1A"/>
    <w:rPr>
      <w:rFonts w:ascii="Times New Roman" w:eastAsia="Times New Roman" w:hAnsi="Times New Roman" w:cs="Times New Roman"/>
      <w:sz w:val="28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Katherina</dc:creator>
  <cp:keywords/>
  <dc:description/>
  <cp:lastModifiedBy>user</cp:lastModifiedBy>
  <cp:revision>6</cp:revision>
  <dcterms:created xsi:type="dcterms:W3CDTF">2018-03-20T17:28:00Z</dcterms:created>
  <dcterms:modified xsi:type="dcterms:W3CDTF">2018-04-10T15:30:00Z</dcterms:modified>
</cp:coreProperties>
</file>