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rPr>
          <w:rFonts w:hint="eastAsia"/>
        </w:rPr>
        <w:t>中控太科（上海）电子科技有限公司(公司)时间精细化管理平台 login 弱口令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漏洞描述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中控太科（上海）电子科技有限公司(公司)时间精细化管理平台 login 弱口令,攻击者可通过此漏洞登录后台。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漏洞复现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FOFA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body="/iclock/accounts/login/"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42255" cy="2178050"/>
            <wp:effectExtent l="0" t="0" r="6985" b="127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2255" cy="2178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界面如下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09870" cy="2605405"/>
            <wp:effectExtent l="0" t="0" r="8890" b="635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9870" cy="2605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3、存在弱口令admin\123456\111111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31130" cy="1944370"/>
            <wp:effectExtent l="0" t="0" r="11430" b="6350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1130" cy="1944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修复建议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1、强制用户更改口令符合密码复杂度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A8D952"/>
    <w:multiLevelType w:val="singleLevel"/>
    <w:tmpl w:val="F5A8D95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FjMjk2ZGFmYzhiMGZlNDU2YjkyZTI5ZjVlNDdkMWIifQ=="/>
  </w:docVars>
  <w:rsids>
    <w:rsidRoot w:val="00000000"/>
    <w:rsid w:val="084D2EA9"/>
    <w:rsid w:val="088766C0"/>
    <w:rsid w:val="09684FD8"/>
    <w:rsid w:val="0B8E420A"/>
    <w:rsid w:val="0F9F7790"/>
    <w:rsid w:val="16247C45"/>
    <w:rsid w:val="16A064FF"/>
    <w:rsid w:val="1A862C7C"/>
    <w:rsid w:val="1D951428"/>
    <w:rsid w:val="1E6E300D"/>
    <w:rsid w:val="212D1351"/>
    <w:rsid w:val="25145328"/>
    <w:rsid w:val="2B7803BF"/>
    <w:rsid w:val="43CE2E1A"/>
    <w:rsid w:val="48952158"/>
    <w:rsid w:val="4B3A317F"/>
    <w:rsid w:val="4EA62829"/>
    <w:rsid w:val="501C6CBB"/>
    <w:rsid w:val="51B95737"/>
    <w:rsid w:val="5294532B"/>
    <w:rsid w:val="56010E2D"/>
    <w:rsid w:val="570F757A"/>
    <w:rsid w:val="58B640E9"/>
    <w:rsid w:val="5F13397F"/>
    <w:rsid w:val="631F28F3"/>
    <w:rsid w:val="69877444"/>
    <w:rsid w:val="7074398C"/>
    <w:rsid w:val="72447BF5"/>
    <w:rsid w:val="72CB65F3"/>
    <w:rsid w:val="7765702E"/>
    <w:rsid w:val="79892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rPr>
      <w:sz w:val="24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2023-12-10T07:30:00Z</dcterms:created>
  <dc:creator>wll</dc:creator>
  <cp:lastModifiedBy>----末悲</cp:lastModifiedBy>
  <dcterms:modified xsi:type="dcterms:W3CDTF">2023-12-11T14:24:07Z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DCB59B1095054FCF9E23DDA822A003FF_12</vt:lpwstr>
  </property>
</Properties>
</file>