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t>云时空社会化商业 ERP 系统 Shiro 反序列化漏洞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漏洞描述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云时空社会化商业 ERP 系统存在 shiro 反序列化漏洞，该漏洞源于软件存在硬编码的 shiro-key，攻击者可利用该 key 生成恶意的序列化数据，在服务器上执行任意代码，执行系统命令、或打入内存马等，获取服务器权限。</w:t>
      </w:r>
    </w:p>
    <w:p>
      <w:pPr>
        <w:pStyle w:val="3"/>
        <w:bidi w:val="0"/>
        <w:rPr>
          <w:rFonts w:hint="eastAsia"/>
          <w:b/>
        </w:rPr>
      </w:pPr>
      <w:bookmarkStart w:id="0" w:name="漏洞复现"/>
      <w:bookmarkEnd w:id="0"/>
      <w:r>
        <w:rPr>
          <w:rFonts w:hint="eastAsia"/>
          <w:b/>
        </w:rPr>
        <w:t>漏洞复现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title="云时空社会化商业ERP系统"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2156460"/>
            <wp:effectExtent l="0" t="0" r="444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隐患URL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/static/js/public.js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9695" cy="2453640"/>
            <wp:effectExtent l="0" t="0" r="190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3、直接shiro工具跑就行了</w:t>
      </w:r>
    </w:p>
    <w:p>
      <w:bookmarkStart w:id="1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4810" cy="2559685"/>
            <wp:effectExtent l="0" t="0" r="6350" b="6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0B27F"/>
    <w:multiLevelType w:val="singleLevel"/>
    <w:tmpl w:val="3140B2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95D5673"/>
    <w:rsid w:val="2DB95CF0"/>
    <w:rsid w:val="2E067729"/>
    <w:rsid w:val="4226311C"/>
    <w:rsid w:val="74B4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2023-11-09T13:41:42Z</dcterms:created>
  <dc:creator>wll</dc:creator>
  <cp:lastModifiedBy>wll</cp:lastModifiedBy>
  <dcterms:modified xsi:type="dcterms:W3CDTF">2023-11-09T13:44:12Z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B1C81C509E5947C6B523C79AB2F8B666_12</vt:lpwstr>
  </property>
</Properties>
</file>