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7F59" w14:textId="08D12EA8" w:rsidR="00BB2C5F" w:rsidRDefault="00BB36DD">
      <w:r>
        <w:t>RabbitMQ Study Notes:</w:t>
      </w:r>
      <w:r w:rsidR="008F5514">
        <w:t xml:space="preserve">  </w:t>
      </w:r>
    </w:p>
    <w:p w14:paraId="36C40EB7" w14:textId="1661F64F" w:rsidR="00D905D3" w:rsidRDefault="00D905D3">
      <w:r>
        <w:t xml:space="preserve">Working Example: </w:t>
      </w:r>
    </w:p>
    <w:p w14:paraId="4732ED6B" w14:textId="5F83DAAC" w:rsidR="003E31F1" w:rsidRDefault="003E31F1">
      <w:r w:rsidRPr="003E31F1">
        <w:t>https://springframework.guru/spring-boot-messaging-with-rabbitmq/</w:t>
      </w:r>
    </w:p>
    <w:p w14:paraId="5BF78F2A" w14:textId="7032030D" w:rsidR="00D905D3" w:rsidRDefault="00D905D3" w:rsidP="00D905D3">
      <w:pPr>
        <w:pStyle w:val="ListParagraph"/>
        <w:numPr>
          <w:ilvl w:val="0"/>
          <w:numId w:val="1"/>
        </w:numPr>
      </w:pPr>
      <w:r>
        <w:t>use docker-compose up to start RabbitMQ server</w:t>
      </w:r>
    </w:p>
    <w:p w14:paraId="1F4D368A" w14:textId="19948FA6" w:rsidR="00D905D3" w:rsidRDefault="00D905D3" w:rsidP="00D905D3">
      <w:pPr>
        <w:pStyle w:val="ListParagraph"/>
        <w:numPr>
          <w:ilvl w:val="0"/>
          <w:numId w:val="1"/>
        </w:numPr>
      </w:pPr>
      <w:r>
        <w:t xml:space="preserve">run producer service from </w:t>
      </w:r>
      <w:proofErr w:type="spellStart"/>
      <w:r>
        <w:t>rabbitmq</w:t>
      </w:r>
      <w:proofErr w:type="spellEnd"/>
      <w:r>
        <w:t>-solution-source-code</w:t>
      </w:r>
    </w:p>
    <w:p w14:paraId="73579A8F" w14:textId="6D8BE24D" w:rsidR="00D905D3" w:rsidRDefault="00D905D3" w:rsidP="00D905D3">
      <w:pPr>
        <w:pStyle w:val="ListParagraph"/>
        <w:numPr>
          <w:ilvl w:val="0"/>
          <w:numId w:val="1"/>
        </w:numPr>
      </w:pPr>
      <w:r>
        <w:t xml:space="preserve">run consumer service. </w:t>
      </w:r>
    </w:p>
    <w:p w14:paraId="2A759AA9" w14:textId="4D83D304" w:rsidR="00D905D3" w:rsidRDefault="00D905D3" w:rsidP="00D905D3">
      <w:pPr>
        <w:pStyle w:val="ListParagraph"/>
        <w:numPr>
          <w:ilvl w:val="0"/>
          <w:numId w:val="1"/>
        </w:numPr>
      </w:pPr>
      <w:r>
        <w:t xml:space="preserve">Send a post request from Postman. </w:t>
      </w:r>
    </w:p>
    <w:p w14:paraId="5296D0BE" w14:textId="77777777" w:rsidR="00D905D3" w:rsidRDefault="00D905D3" w:rsidP="00D905D3">
      <w:pPr>
        <w:pStyle w:val="NormalWeb"/>
        <w:shd w:val="clear" w:color="auto" w:fill="FFFFFF"/>
        <w:spacing w:before="0" w:beforeAutospacing="0" w:after="225" w:afterAutospacing="0"/>
        <w:rPr>
          <w:rFonts w:ascii="Proxima" w:hAnsi="Proxima"/>
          <w:color w:val="2B3636"/>
          <w:spacing w:val="4"/>
          <w:sz w:val="26"/>
          <w:szCs w:val="26"/>
        </w:rPr>
      </w:pPr>
      <w:r>
        <w:rPr>
          <w:rFonts w:ascii="Proxima" w:hAnsi="Proxima"/>
          <w:color w:val="2B3636"/>
          <w:spacing w:val="4"/>
          <w:sz w:val="26"/>
          <w:szCs w:val="26"/>
        </w:rPr>
        <w:t>Let’s go back to the microservices and run the Producer Service and Consumer Service respectively.</w:t>
      </w:r>
    </w:p>
    <w:p w14:paraId="7ED2E568" w14:textId="77777777" w:rsidR="00D905D3" w:rsidRDefault="00D905D3" w:rsidP="00D905D3">
      <w:pPr>
        <w:pStyle w:val="NormalWeb"/>
        <w:shd w:val="clear" w:color="auto" w:fill="FFFFFF"/>
        <w:spacing w:before="0" w:beforeAutospacing="0" w:after="225" w:afterAutospacing="0"/>
        <w:rPr>
          <w:rFonts w:ascii="Proxima" w:hAnsi="Proxima"/>
          <w:color w:val="2B3636"/>
          <w:spacing w:val="4"/>
          <w:sz w:val="26"/>
          <w:szCs w:val="26"/>
        </w:rPr>
      </w:pPr>
      <w:r>
        <w:rPr>
          <w:rFonts w:ascii="Proxima" w:hAnsi="Proxima"/>
          <w:color w:val="2B3636"/>
          <w:spacing w:val="4"/>
          <w:sz w:val="26"/>
          <w:szCs w:val="26"/>
        </w:rPr>
        <w:t>To test the flow of messaging with RabbitMQ, you can use </w:t>
      </w:r>
      <w:hyperlink r:id="rId5" w:tgtFrame="_blank" w:history="1">
        <w:r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Postman</w:t>
        </w:r>
      </w:hyperlink>
      <w:r>
        <w:rPr>
          <w:rFonts w:ascii="Proxima" w:hAnsi="Proxima"/>
          <w:color w:val="2B3636"/>
          <w:spacing w:val="4"/>
          <w:sz w:val="26"/>
          <w:szCs w:val="26"/>
        </w:rPr>
        <w:t>.</w:t>
      </w:r>
    </w:p>
    <w:p w14:paraId="7BB7C58E" w14:textId="77777777" w:rsidR="00D905D3" w:rsidRDefault="00D905D3" w:rsidP="00D905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r>
        <w:rPr>
          <w:rFonts w:ascii="Proxima" w:hAnsi="Proxima"/>
          <w:color w:val="2B3636"/>
          <w:spacing w:val="4"/>
          <w:sz w:val="26"/>
          <w:szCs w:val="26"/>
        </w:rPr>
        <w:t>In Postman, select </w:t>
      </w:r>
      <w:r>
        <w:rPr>
          <w:rStyle w:val="Strong"/>
          <w:rFonts w:ascii="Proxima" w:hAnsi="Proxima"/>
          <w:color w:val="2B3636"/>
          <w:spacing w:val="4"/>
          <w:sz w:val="26"/>
          <w:szCs w:val="26"/>
        </w:rPr>
        <w:t>POST</w:t>
      </w:r>
      <w:r>
        <w:rPr>
          <w:rFonts w:ascii="Proxima" w:hAnsi="Proxima"/>
          <w:color w:val="2B3636"/>
          <w:spacing w:val="4"/>
          <w:sz w:val="26"/>
          <w:szCs w:val="26"/>
        </w:rPr>
        <w:t> from the drop-down list.</w:t>
      </w:r>
    </w:p>
    <w:p w14:paraId="5422E5AD" w14:textId="77777777" w:rsidR="00D905D3" w:rsidRDefault="00D905D3" w:rsidP="00D905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r>
        <w:rPr>
          <w:rFonts w:ascii="Proxima" w:hAnsi="Proxima"/>
          <w:color w:val="2B3636"/>
          <w:spacing w:val="4"/>
          <w:sz w:val="26"/>
          <w:szCs w:val="26"/>
        </w:rPr>
        <w:t>Then type the </w:t>
      </w:r>
    </w:p>
    <w:p w14:paraId="59D1F8E2" w14:textId="77777777" w:rsidR="00D905D3" w:rsidRDefault="00D905D3" w:rsidP="00D905D3">
      <w:pPr>
        <w:shd w:val="clear" w:color="auto" w:fill="FFFFFF"/>
        <w:spacing w:beforeAutospacing="1" w:after="0" w:afterAutospacing="1" w:line="324" w:lineRule="atLeast"/>
        <w:ind w:left="720"/>
        <w:rPr>
          <w:rFonts w:ascii="Source Code Pro" w:hAnsi="Source Code Pro"/>
          <w:color w:val="2B3636"/>
          <w:spacing w:val="4"/>
          <w:sz w:val="18"/>
          <w:szCs w:val="18"/>
        </w:rPr>
      </w:pPr>
      <w:r>
        <w:rPr>
          <w:rStyle w:val="enlighter-text"/>
          <w:rFonts w:ascii="inherit" w:hAnsi="inherit"/>
          <w:color w:val="2B3636"/>
          <w:spacing w:val="4"/>
          <w:sz w:val="18"/>
          <w:szCs w:val="18"/>
        </w:rPr>
        <w:t>localhost:</w:t>
      </w:r>
      <w:r>
        <w:rPr>
          <w:rStyle w:val="enlighter-n1"/>
          <w:rFonts w:ascii="inherit" w:hAnsi="inherit"/>
          <w:color w:val="2B3636"/>
          <w:spacing w:val="4"/>
          <w:sz w:val="18"/>
          <w:szCs w:val="18"/>
        </w:rPr>
        <w:t>9091</w:t>
      </w:r>
      <w:r>
        <w:rPr>
          <w:rStyle w:val="enlighter-text"/>
          <w:rFonts w:ascii="inherit" w:hAnsi="inherit"/>
          <w:color w:val="2B3636"/>
          <w:spacing w:val="4"/>
          <w:sz w:val="18"/>
          <w:szCs w:val="18"/>
        </w:rPr>
        <w:t>/</w:t>
      </w:r>
      <w:proofErr w:type="spellStart"/>
      <w:r>
        <w:rPr>
          <w:rStyle w:val="enlighter-text"/>
          <w:rFonts w:ascii="inherit" w:hAnsi="inherit"/>
          <w:color w:val="2B3636"/>
          <w:spacing w:val="4"/>
          <w:sz w:val="18"/>
          <w:szCs w:val="18"/>
        </w:rPr>
        <w:t>api</w:t>
      </w:r>
      <w:proofErr w:type="spellEnd"/>
      <w:r>
        <w:rPr>
          <w:rStyle w:val="enlighter-text"/>
          <w:rFonts w:ascii="inherit" w:hAnsi="inherit"/>
          <w:color w:val="2B3636"/>
          <w:spacing w:val="4"/>
          <w:sz w:val="18"/>
          <w:szCs w:val="18"/>
        </w:rPr>
        <w:t>/v1/user</w:t>
      </w:r>
    </w:p>
    <w:p w14:paraId="6745EA8A" w14:textId="77777777" w:rsidR="00D905D3" w:rsidRDefault="00D905D3" w:rsidP="00D905D3">
      <w:pPr>
        <w:shd w:val="clear" w:color="auto" w:fill="FFFFFF"/>
        <w:spacing w:beforeAutospacing="1" w:afterAutospacing="1" w:line="240" w:lineRule="auto"/>
        <w:ind w:left="720"/>
        <w:rPr>
          <w:rFonts w:ascii="Proxima" w:hAnsi="Proxima"/>
          <w:color w:val="2B3636"/>
          <w:spacing w:val="4"/>
          <w:sz w:val="26"/>
          <w:szCs w:val="26"/>
        </w:rPr>
      </w:pPr>
      <w:r>
        <w:rPr>
          <w:rFonts w:ascii="Proxima" w:hAnsi="Proxima"/>
          <w:color w:val="2B3636"/>
          <w:spacing w:val="4"/>
          <w:sz w:val="26"/>
          <w:szCs w:val="26"/>
        </w:rPr>
        <w:t> URL.</w:t>
      </w:r>
    </w:p>
    <w:p w14:paraId="00439451" w14:textId="77777777" w:rsidR="00D905D3" w:rsidRDefault="00D905D3" w:rsidP="00D905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r>
        <w:rPr>
          <w:rFonts w:ascii="Proxima" w:hAnsi="Proxima"/>
          <w:color w:val="2B3636"/>
          <w:spacing w:val="4"/>
          <w:sz w:val="26"/>
          <w:szCs w:val="26"/>
        </w:rPr>
        <w:t>Click the </w:t>
      </w:r>
      <w:r>
        <w:rPr>
          <w:rStyle w:val="Strong"/>
          <w:rFonts w:ascii="Proxima" w:hAnsi="Proxima"/>
          <w:color w:val="2B3636"/>
          <w:spacing w:val="4"/>
          <w:sz w:val="26"/>
          <w:szCs w:val="26"/>
        </w:rPr>
        <w:t>Body</w:t>
      </w:r>
      <w:r>
        <w:rPr>
          <w:rFonts w:ascii="Proxima" w:hAnsi="Proxima"/>
          <w:color w:val="2B3636"/>
          <w:spacing w:val="4"/>
          <w:sz w:val="26"/>
          <w:szCs w:val="26"/>
        </w:rPr>
        <w:t> tab.</w:t>
      </w:r>
    </w:p>
    <w:p w14:paraId="3B9D9548" w14:textId="77777777" w:rsidR="00D905D3" w:rsidRDefault="00D905D3" w:rsidP="00D905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r>
        <w:rPr>
          <w:rFonts w:ascii="Proxima" w:hAnsi="Proxima"/>
          <w:color w:val="2B3636"/>
          <w:spacing w:val="4"/>
          <w:sz w:val="26"/>
          <w:szCs w:val="26"/>
        </w:rPr>
        <w:t>Select the </w:t>
      </w:r>
      <w:r>
        <w:rPr>
          <w:rStyle w:val="Strong"/>
          <w:rFonts w:ascii="Proxima" w:hAnsi="Proxima"/>
          <w:color w:val="2B3636"/>
          <w:spacing w:val="4"/>
          <w:sz w:val="26"/>
          <w:szCs w:val="26"/>
        </w:rPr>
        <w:t>raw</w:t>
      </w:r>
      <w:r>
        <w:rPr>
          <w:rFonts w:ascii="Proxima" w:hAnsi="Proxima"/>
          <w:color w:val="2B3636"/>
          <w:spacing w:val="4"/>
          <w:sz w:val="26"/>
          <w:szCs w:val="26"/>
        </w:rPr>
        <w:t> radio button and then select </w:t>
      </w:r>
      <w:r>
        <w:rPr>
          <w:rStyle w:val="Strong"/>
          <w:rFonts w:ascii="Proxima" w:hAnsi="Proxima"/>
          <w:color w:val="2B3636"/>
          <w:spacing w:val="4"/>
          <w:sz w:val="26"/>
          <w:szCs w:val="26"/>
        </w:rPr>
        <w:t>JSON</w:t>
      </w:r>
      <w:r>
        <w:rPr>
          <w:rFonts w:ascii="Proxima" w:hAnsi="Proxima"/>
          <w:color w:val="2B3636"/>
          <w:spacing w:val="4"/>
          <w:sz w:val="26"/>
          <w:szCs w:val="26"/>
        </w:rPr>
        <w:t> from the drop-down list.</w:t>
      </w:r>
    </w:p>
    <w:p w14:paraId="2774CB4B" w14:textId="77777777" w:rsidR="00D905D3" w:rsidRDefault="00D905D3" w:rsidP="00D905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r>
        <w:rPr>
          <w:rFonts w:ascii="Proxima" w:hAnsi="Proxima"/>
          <w:color w:val="2B3636"/>
          <w:spacing w:val="4"/>
          <w:sz w:val="26"/>
          <w:szCs w:val="26"/>
        </w:rPr>
        <w:t>Type </w:t>
      </w:r>
    </w:p>
    <w:p w14:paraId="46A7BFD5" w14:textId="77777777" w:rsidR="00D905D3" w:rsidRDefault="00D905D3" w:rsidP="00D905D3">
      <w:pPr>
        <w:shd w:val="clear" w:color="auto" w:fill="FFFFFF"/>
        <w:spacing w:beforeAutospacing="1" w:after="0" w:afterAutospacing="1" w:line="324" w:lineRule="atLeast"/>
        <w:ind w:left="720"/>
        <w:rPr>
          <w:rFonts w:ascii="Source Code Pro" w:hAnsi="Source Code Pro"/>
          <w:color w:val="2B3636"/>
          <w:spacing w:val="4"/>
          <w:sz w:val="18"/>
          <w:szCs w:val="18"/>
        </w:rPr>
      </w:pPr>
      <w:r>
        <w:rPr>
          <w:rStyle w:val="enlighter-g1"/>
          <w:rFonts w:ascii="inherit" w:hAnsi="inherit"/>
          <w:color w:val="2B3636"/>
          <w:spacing w:val="4"/>
          <w:sz w:val="18"/>
          <w:szCs w:val="18"/>
        </w:rPr>
        <w:t>{</w:t>
      </w:r>
      <w:r>
        <w:rPr>
          <w:rStyle w:val="enlighter-text"/>
          <w:rFonts w:ascii="inherit" w:hAnsi="inherit"/>
          <w:color w:val="2B3636"/>
          <w:spacing w:val="4"/>
          <w:sz w:val="18"/>
          <w:szCs w:val="18"/>
        </w:rPr>
        <w:t xml:space="preserve"> </w:t>
      </w:r>
      <w:r>
        <w:rPr>
          <w:rStyle w:val="enlighter-s0"/>
          <w:rFonts w:ascii="inherit" w:hAnsi="inherit"/>
          <w:color w:val="2B3636"/>
          <w:spacing w:val="4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/>
          <w:color w:val="2B3636"/>
          <w:spacing w:val="4"/>
          <w:sz w:val="18"/>
          <w:szCs w:val="18"/>
        </w:rPr>
        <w:t>userId</w:t>
      </w:r>
      <w:proofErr w:type="spellEnd"/>
      <w:r>
        <w:rPr>
          <w:rStyle w:val="enlighter-s0"/>
          <w:rFonts w:ascii="inherit" w:hAnsi="inherit"/>
          <w:color w:val="2B3636"/>
          <w:spacing w:val="4"/>
          <w:sz w:val="18"/>
          <w:szCs w:val="18"/>
        </w:rPr>
        <w:t>"</w:t>
      </w:r>
      <w:r>
        <w:rPr>
          <w:rStyle w:val="enlighter-text"/>
          <w:rFonts w:ascii="inherit" w:hAnsi="inherit"/>
          <w:color w:val="2B3636"/>
          <w:spacing w:val="4"/>
          <w:sz w:val="18"/>
          <w:szCs w:val="18"/>
        </w:rPr>
        <w:t xml:space="preserve">: </w:t>
      </w:r>
      <w:r>
        <w:rPr>
          <w:rStyle w:val="enlighter-s0"/>
          <w:rFonts w:ascii="inherit" w:hAnsi="inherit"/>
          <w:color w:val="2B3636"/>
          <w:spacing w:val="4"/>
          <w:sz w:val="18"/>
          <w:szCs w:val="18"/>
        </w:rPr>
        <w:t>"1"</w:t>
      </w:r>
      <w:r>
        <w:rPr>
          <w:rStyle w:val="enlighter-text"/>
          <w:rFonts w:ascii="inherit" w:hAnsi="inherit"/>
          <w:color w:val="2B3636"/>
          <w:spacing w:val="4"/>
          <w:sz w:val="18"/>
          <w:szCs w:val="18"/>
        </w:rPr>
        <w:t>,</w:t>
      </w:r>
      <w:r>
        <w:rPr>
          <w:rStyle w:val="enlighter-s0"/>
          <w:rFonts w:ascii="inherit" w:hAnsi="inherit"/>
          <w:color w:val="2B3636"/>
          <w:spacing w:val="4"/>
          <w:sz w:val="18"/>
          <w:szCs w:val="18"/>
        </w:rPr>
        <w:t>"userName"</w:t>
      </w:r>
      <w:r>
        <w:rPr>
          <w:rStyle w:val="enlighter-text"/>
          <w:rFonts w:ascii="inherit" w:hAnsi="inherit"/>
          <w:color w:val="2B3636"/>
          <w:spacing w:val="4"/>
          <w:sz w:val="18"/>
          <w:szCs w:val="18"/>
        </w:rPr>
        <w:t xml:space="preserve">: </w:t>
      </w:r>
      <w:r>
        <w:rPr>
          <w:rStyle w:val="enlighter-s0"/>
          <w:rFonts w:ascii="inherit" w:hAnsi="inherit"/>
          <w:color w:val="2B3636"/>
          <w:spacing w:val="4"/>
          <w:sz w:val="18"/>
          <w:szCs w:val="18"/>
        </w:rPr>
        <w:t>"Mark"</w:t>
      </w:r>
      <w:r>
        <w:rPr>
          <w:rStyle w:val="enlighter-text"/>
          <w:rFonts w:ascii="inherit" w:hAnsi="inherit"/>
          <w:color w:val="2B3636"/>
          <w:spacing w:val="4"/>
          <w:sz w:val="18"/>
          <w:szCs w:val="18"/>
        </w:rPr>
        <w:t xml:space="preserve"> </w:t>
      </w:r>
      <w:r>
        <w:rPr>
          <w:rStyle w:val="enlighter-g1"/>
          <w:rFonts w:ascii="inherit" w:hAnsi="inherit"/>
          <w:color w:val="2B3636"/>
          <w:spacing w:val="4"/>
          <w:sz w:val="18"/>
          <w:szCs w:val="18"/>
        </w:rPr>
        <w:t>}</w:t>
      </w:r>
    </w:p>
    <w:p w14:paraId="2C772213" w14:textId="77777777" w:rsidR="00D905D3" w:rsidRDefault="00D905D3" w:rsidP="00D905D3">
      <w:pPr>
        <w:shd w:val="clear" w:color="auto" w:fill="FFFFFF"/>
        <w:spacing w:beforeAutospacing="1" w:afterAutospacing="1" w:line="240" w:lineRule="auto"/>
        <w:ind w:left="720"/>
        <w:rPr>
          <w:rFonts w:ascii="Proxima" w:hAnsi="Proxima"/>
          <w:color w:val="2B3636"/>
          <w:spacing w:val="4"/>
          <w:sz w:val="26"/>
          <w:szCs w:val="26"/>
        </w:rPr>
      </w:pPr>
      <w:r>
        <w:rPr>
          <w:rFonts w:ascii="Proxima" w:hAnsi="Proxima"/>
          <w:color w:val="2B3636"/>
          <w:spacing w:val="4"/>
          <w:sz w:val="26"/>
          <w:szCs w:val="26"/>
        </w:rPr>
        <w:t> to </w:t>
      </w:r>
    </w:p>
    <w:p w14:paraId="5543186B" w14:textId="77777777" w:rsidR="00D905D3" w:rsidRDefault="00D905D3" w:rsidP="00D905D3">
      <w:pPr>
        <w:pStyle w:val="ListParagraph"/>
      </w:pPr>
    </w:p>
    <w:p w14:paraId="04761518" w14:textId="77777777" w:rsidR="00D905D3" w:rsidRDefault="00D905D3"/>
    <w:p w14:paraId="7C89692B" w14:textId="49559F73" w:rsidR="00EA11FF" w:rsidRDefault="008F5514">
      <w:r>
        <w:t>Message Broker</w:t>
      </w:r>
      <w:r w:rsidR="00BB2C5F">
        <w:t>: support several message patterns.</w:t>
      </w:r>
    </w:p>
    <w:p w14:paraId="74D2D4B8" w14:textId="45DB4743" w:rsidR="00BB2C5F" w:rsidRDefault="00BB2C5F">
      <w:r>
        <w:rPr>
          <w:noProof/>
        </w:rPr>
        <w:lastRenderedPageBreak/>
        <w:drawing>
          <wp:inline distT="0" distB="0" distL="0" distR="0" wp14:anchorId="76ED2D13" wp14:editId="2B3E0B32">
            <wp:extent cx="6821424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424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E1C4C5" w14:textId="6C1E628B" w:rsidR="00BB2C5F" w:rsidRDefault="009E0672">
      <w:r w:rsidRPr="009E0672">
        <w:rPr>
          <w:highlight w:val="green"/>
        </w:rPr>
        <w:t>Spring</w:t>
      </w:r>
      <w:r>
        <w:t xml:space="preserve"> Side Note: </w:t>
      </w:r>
      <w:proofErr w:type="spellStart"/>
      <w:r>
        <w:t>Autowired</w:t>
      </w:r>
      <w:proofErr w:type="spellEnd"/>
      <w:r>
        <w:t xml:space="preserve"> on property; on setter and on constructor;</w:t>
      </w:r>
    </w:p>
    <w:p w14:paraId="0757DBCB" w14:textId="4F6C3F78" w:rsidR="00BB36DD" w:rsidRDefault="00A67EB7">
      <w:r>
        <w:t>Key Components for RabbitMQ: AMQP</w:t>
      </w:r>
    </w:p>
    <w:p w14:paraId="06CBBC8F" w14:textId="13F182C6" w:rsidR="00A67EB7" w:rsidRDefault="00A67EB7">
      <w:r>
        <w:t>Create container network to support cluster.</w:t>
      </w:r>
    </w:p>
    <w:p w14:paraId="333298CF" w14:textId="6F8AAF70" w:rsidR="00A67EB7" w:rsidRDefault="00A67EB7">
      <w:r>
        <w:t xml:space="preserve">Use </w:t>
      </w:r>
      <w:proofErr w:type="spellStart"/>
      <w:r>
        <w:t>yml</w:t>
      </w:r>
      <w:proofErr w:type="spellEnd"/>
      <w:r>
        <w:t xml:space="preserve"> or property file to get values with spring @Value annotation</w:t>
      </w:r>
    </w:p>
    <w:p w14:paraId="367943C4" w14:textId="6A73B44D" w:rsidR="00A67EB7" w:rsidRDefault="00A67EB7">
      <w:r>
        <w:t xml:space="preserve">Basic Structure: Producer II </w:t>
      </w:r>
      <w:proofErr w:type="spellStart"/>
      <w:r>
        <w:t>Exchange|Queue</w:t>
      </w:r>
      <w:proofErr w:type="spellEnd"/>
      <w:r>
        <w:t>| Consumer</w:t>
      </w:r>
    </w:p>
    <w:p w14:paraId="73D8D7D8" w14:textId="4F890D26" w:rsidR="002269A7" w:rsidRDefault="002269A7">
      <w:pPr>
        <w:rPr>
          <w:rFonts w:ascii="Source Code Pro" w:hAnsi="Source Code Pro"/>
          <w:color w:val="2B3636"/>
          <w:spacing w:val="4"/>
          <w:sz w:val="18"/>
          <w:szCs w:val="18"/>
          <w:shd w:val="clear" w:color="auto" w:fill="FFFFFF"/>
        </w:rPr>
      </w:pPr>
      <w:proofErr w:type="spellStart"/>
      <w:r w:rsidRPr="002269A7">
        <w:rPr>
          <w:rFonts w:ascii="Source Code Pro" w:hAnsi="Source Code Pro"/>
          <w:color w:val="2B3636"/>
          <w:spacing w:val="4"/>
          <w:sz w:val="18"/>
          <w:szCs w:val="18"/>
          <w:highlight w:val="yellow"/>
          <w:shd w:val="clear" w:color="auto" w:fill="FFFFFF"/>
        </w:rPr>
        <w:t>RabbitTemplate</w:t>
      </w:r>
      <w:proofErr w:type="spellEnd"/>
      <w:r w:rsidR="00803DF6">
        <w:rPr>
          <w:rFonts w:ascii="Source Code Pro" w:hAnsi="Source Code Pro"/>
          <w:color w:val="2B3636"/>
          <w:spacing w:val="4"/>
          <w:sz w:val="18"/>
          <w:szCs w:val="18"/>
          <w:shd w:val="clear" w:color="auto" w:fill="FFFFFF"/>
        </w:rPr>
        <w:t xml:space="preserve">; </w:t>
      </w:r>
      <w:proofErr w:type="spellStart"/>
      <w:r w:rsidR="00803DF6">
        <w:rPr>
          <w:rFonts w:ascii="Source Code Pro" w:hAnsi="Source Code Pro"/>
          <w:color w:val="2B3636"/>
          <w:spacing w:val="4"/>
          <w:sz w:val="18"/>
          <w:szCs w:val="18"/>
          <w:shd w:val="clear" w:color="auto" w:fill="FFFFFF"/>
        </w:rPr>
        <w:t>RabbitListenerConfigurer</w:t>
      </w:r>
      <w:proofErr w:type="spellEnd"/>
      <w:r w:rsidR="00803DF6">
        <w:rPr>
          <w:rFonts w:ascii="Source Code Pro" w:hAnsi="Source Code Pro"/>
          <w:color w:val="2B3636"/>
          <w:spacing w:val="4"/>
          <w:sz w:val="18"/>
          <w:szCs w:val="18"/>
          <w:shd w:val="clear" w:color="auto" w:fill="FFFFFF"/>
        </w:rPr>
        <w:t xml:space="preserve">; </w:t>
      </w:r>
      <w:proofErr w:type="spellStart"/>
      <w:r w:rsidR="0043193A">
        <w:rPr>
          <w:rFonts w:ascii="Source Code Pro" w:hAnsi="Source Code Pro"/>
          <w:color w:val="2B3636"/>
          <w:spacing w:val="4"/>
          <w:sz w:val="18"/>
          <w:szCs w:val="18"/>
          <w:shd w:val="clear" w:color="auto" w:fill="FFFFFF"/>
        </w:rPr>
        <w:t>ConnectionFactory</w:t>
      </w:r>
      <w:proofErr w:type="spellEnd"/>
      <w:r w:rsidR="0043193A">
        <w:rPr>
          <w:rFonts w:ascii="Source Code Pro" w:hAnsi="Source Code Pro"/>
          <w:color w:val="2B3636"/>
          <w:spacing w:val="4"/>
          <w:sz w:val="18"/>
          <w:szCs w:val="18"/>
          <w:shd w:val="clear" w:color="auto" w:fill="FFFFFF"/>
        </w:rPr>
        <w:t xml:space="preserve">; </w:t>
      </w:r>
    </w:p>
    <w:p w14:paraId="57CA5607" w14:textId="2564924E" w:rsidR="0043193A" w:rsidRDefault="0043193A">
      <w:pPr>
        <w:rPr>
          <w:rFonts w:ascii="Source Code Pro" w:hAnsi="Source Code Pro"/>
          <w:color w:val="2B3636"/>
          <w:spacing w:val="4"/>
          <w:sz w:val="18"/>
          <w:szCs w:val="18"/>
          <w:shd w:val="clear" w:color="auto" w:fill="FFFFFF"/>
        </w:rPr>
      </w:pPr>
      <w:proofErr w:type="spellStart"/>
      <w:r>
        <w:rPr>
          <w:rFonts w:ascii="Source Code Pro" w:hAnsi="Source Code Pro"/>
          <w:color w:val="2B3636"/>
          <w:spacing w:val="4"/>
          <w:sz w:val="18"/>
          <w:szCs w:val="18"/>
          <w:shd w:val="clear" w:color="auto" w:fill="FFFFFF"/>
        </w:rPr>
        <w:t>BindingBuilder</w:t>
      </w:r>
      <w:proofErr w:type="spellEnd"/>
      <w:r>
        <w:rPr>
          <w:rFonts w:ascii="Source Code Pro" w:hAnsi="Source Code Pro"/>
          <w:color w:val="2B3636"/>
          <w:spacing w:val="4"/>
          <w:sz w:val="18"/>
          <w:szCs w:val="18"/>
          <w:shd w:val="clear" w:color="auto" w:fill="FFFFFF"/>
        </w:rPr>
        <w:t xml:space="preserve">: queue, exchange, </w:t>
      </w:r>
      <w:proofErr w:type="spellStart"/>
      <w:r>
        <w:rPr>
          <w:rFonts w:ascii="Source Code Pro" w:hAnsi="Source Code Pro"/>
          <w:color w:val="2B3636"/>
          <w:spacing w:val="4"/>
          <w:sz w:val="18"/>
          <w:szCs w:val="18"/>
          <w:shd w:val="clear" w:color="auto" w:fill="FFFFFF"/>
        </w:rPr>
        <w:t>routingKey</w:t>
      </w:r>
      <w:proofErr w:type="spellEnd"/>
    </w:p>
    <w:p w14:paraId="1E4D893D" w14:textId="78B090B7" w:rsidR="00BF40B8" w:rsidRDefault="00BF40B8">
      <w:pPr>
        <w:rPr>
          <w:rFonts w:ascii="Source Code Pro" w:hAnsi="Source Code Pro"/>
          <w:color w:val="2B3636"/>
          <w:spacing w:val="4"/>
          <w:sz w:val="18"/>
          <w:szCs w:val="18"/>
          <w:shd w:val="clear" w:color="auto" w:fill="FFFFFF"/>
        </w:rPr>
      </w:pPr>
      <w:r>
        <w:rPr>
          <w:rFonts w:ascii="Source Code Pro" w:hAnsi="Source Code Pro"/>
          <w:color w:val="2B3636"/>
          <w:spacing w:val="4"/>
          <w:sz w:val="18"/>
          <w:szCs w:val="18"/>
          <w:shd w:val="clear" w:color="auto" w:fill="FFFFFF"/>
        </w:rPr>
        <w:t xml:space="preserve">Sender or Producer only need Exchange and </w:t>
      </w:r>
      <w:proofErr w:type="spellStart"/>
      <w:r>
        <w:rPr>
          <w:rFonts w:ascii="Source Code Pro" w:hAnsi="Source Code Pro"/>
          <w:color w:val="2B3636"/>
          <w:spacing w:val="4"/>
          <w:sz w:val="18"/>
          <w:szCs w:val="18"/>
          <w:shd w:val="clear" w:color="auto" w:fill="FFFFFF"/>
        </w:rPr>
        <w:t>RoutingKey</w:t>
      </w:r>
      <w:proofErr w:type="spellEnd"/>
    </w:p>
    <w:p w14:paraId="28ACB7D0" w14:textId="6A79E40C" w:rsidR="00BF40B8" w:rsidRDefault="00BF40B8">
      <w:r>
        <w:rPr>
          <w:rFonts w:ascii="Source Code Pro" w:hAnsi="Source Code Pro"/>
          <w:color w:val="2B3636"/>
          <w:spacing w:val="4"/>
          <w:sz w:val="18"/>
          <w:szCs w:val="18"/>
          <w:shd w:val="clear" w:color="auto" w:fill="FFFFFF"/>
        </w:rPr>
        <w:t xml:space="preserve">Consumer need queue, exchange, </w:t>
      </w:r>
      <w:proofErr w:type="spellStart"/>
      <w:r>
        <w:rPr>
          <w:rFonts w:ascii="Source Code Pro" w:hAnsi="Source Code Pro"/>
          <w:color w:val="2B3636"/>
          <w:spacing w:val="4"/>
          <w:sz w:val="18"/>
          <w:szCs w:val="18"/>
          <w:shd w:val="clear" w:color="auto" w:fill="FFFFFF"/>
        </w:rPr>
        <w:t>routingKey</w:t>
      </w:r>
      <w:proofErr w:type="spellEnd"/>
      <w:r>
        <w:rPr>
          <w:rFonts w:ascii="Source Code Pro" w:hAnsi="Source Code Pro"/>
          <w:color w:val="2B3636"/>
          <w:spacing w:val="4"/>
          <w:sz w:val="18"/>
          <w:szCs w:val="18"/>
          <w:shd w:val="clear" w:color="auto" w:fill="FFFFFF"/>
        </w:rPr>
        <w:t xml:space="preserve"> to listen </w:t>
      </w:r>
    </w:p>
    <w:p w14:paraId="4341EF65" w14:textId="451B2DB8" w:rsidR="00E709FA" w:rsidRDefault="00000000">
      <w:hyperlink r:id="rId7" w:history="1">
        <w:r w:rsidR="00E709FA" w:rsidRPr="00206F6D">
          <w:rPr>
            <w:rStyle w:val="Hyperlink"/>
          </w:rPr>
          <w:t>https://www.baeldung.com/rabbitmq</w:t>
        </w:r>
      </w:hyperlink>
    </w:p>
    <w:p w14:paraId="07144060" w14:textId="77777777" w:rsidR="00E709FA" w:rsidRDefault="00E709FA"/>
    <w:p w14:paraId="65291C35" w14:textId="32F48F1A" w:rsidR="00BB36DD" w:rsidRDefault="00BB36DD">
      <w:r>
        <w:t>MQ console: guest/guest</w:t>
      </w:r>
    </w:p>
    <w:p w14:paraId="17523881" w14:textId="1785B202" w:rsidR="00BB36DD" w:rsidRDefault="00000000">
      <w:hyperlink r:id="rId8" w:anchor="/" w:history="1">
        <w:r w:rsidR="00BB36DD" w:rsidRPr="00206F6D">
          <w:rPr>
            <w:rStyle w:val="Hyperlink"/>
          </w:rPr>
          <w:t>http://localhost:15672/#/</w:t>
        </w:r>
      </w:hyperlink>
    </w:p>
    <w:p w14:paraId="28E59CD2" w14:textId="7F0AAEC5" w:rsidR="00BB36DD" w:rsidRDefault="00BB36DD"/>
    <w:p w14:paraId="57DFB6AC" w14:textId="67D45367" w:rsidR="00BB36DD" w:rsidRDefault="00BB36DD">
      <w:r>
        <w:t xml:space="preserve">used docker-compose to get RabbitMQ up with </w:t>
      </w:r>
      <w:proofErr w:type="spellStart"/>
      <w:r>
        <w:t>Zipkin</w:t>
      </w:r>
      <w:proofErr w:type="spellEnd"/>
      <w:r>
        <w:t xml:space="preserve">. </w:t>
      </w:r>
    </w:p>
    <w:p w14:paraId="57907833" w14:textId="2696BD15" w:rsidR="008D1199" w:rsidRDefault="008D1199">
      <w:r>
        <w:t xml:space="preserve">The docker-compose file is under </w:t>
      </w:r>
      <w:proofErr w:type="spellStart"/>
      <w:r>
        <w:t>rabbitmq</w:t>
      </w:r>
      <w:proofErr w:type="spellEnd"/>
      <w:r>
        <w:t>-tutorials project.</w:t>
      </w:r>
    </w:p>
    <w:p w14:paraId="7FE09A14" w14:textId="7C697F89" w:rsidR="00D555BB" w:rsidRDefault="00D555BB">
      <w:r>
        <w:t>And one under apps2022:</w:t>
      </w:r>
    </w:p>
    <w:p w14:paraId="7434CB15" w14:textId="342363FC" w:rsidR="008D1199" w:rsidRDefault="00000000">
      <w:hyperlink r:id="rId9" w:anchor="scratch" w:history="1">
        <w:r w:rsidR="005913A0" w:rsidRPr="00206F6D">
          <w:rPr>
            <w:rStyle w:val="Hyperlink"/>
          </w:rPr>
          <w:t>https://spring.io/guides/gs/messaging-rabbitmq/#scratch</w:t>
        </w:r>
      </w:hyperlink>
    </w:p>
    <w:p w14:paraId="0019BE14" w14:textId="65AA49BD" w:rsidR="005913A0" w:rsidRDefault="005913A0"/>
    <w:p w14:paraId="50DBC5E1" w14:textId="00F616CF" w:rsidR="005913A0" w:rsidRDefault="005913A0">
      <w:r>
        <w:t xml:space="preserve">Will use this to send the message in </w:t>
      </w:r>
      <w:proofErr w:type="spellStart"/>
      <w:r>
        <w:t>rabbitMQ</w:t>
      </w:r>
      <w:proofErr w:type="spellEnd"/>
    </w:p>
    <w:p w14:paraId="69201480" w14:textId="239C820B" w:rsidR="005913A0" w:rsidRDefault="005913A0" w:rsidP="005913A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CommandLineRunner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is a simple Spring Boot interface with a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run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method. Spring Boot will automatically call the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run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method of all beans implementing this interface after the application context has been loaded.</w:t>
      </w:r>
    </w:p>
    <w:p w14:paraId="4635AAC6" w14:textId="7DEEBD47" w:rsidR="00014451" w:rsidRDefault="00014451" w:rsidP="005913A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Most console applications will only have a single class that implements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CommandLineRunner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. If your application has multiple classes that implement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CommandLineRunner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, the order of execution can be specified using </w:t>
      </w:r>
      <w:hyperlink r:id="rId10" w:history="1">
        <w:r>
          <w:rPr>
            <w:rStyle w:val="Hyperlink"/>
            <w:rFonts w:ascii="Raleway" w:hAnsi="Raleway"/>
            <w:color w:val="267438"/>
            <w:sz w:val="27"/>
            <w:szCs w:val="27"/>
            <w:shd w:val="clear" w:color="auto" w:fill="FFFFFF"/>
          </w:rPr>
          <w:t>Spring's </w:t>
        </w:r>
        <w:r>
          <w:rPr>
            <w:rStyle w:val="Emphasis"/>
            <w:rFonts w:ascii="Raleway" w:hAnsi="Raleway"/>
            <w:color w:val="267438"/>
            <w:sz w:val="27"/>
            <w:szCs w:val="27"/>
            <w:shd w:val="clear" w:color="auto" w:fill="FFFFFF"/>
          </w:rPr>
          <w:t>@Order</w:t>
        </w:r>
        <w:r>
          <w:rPr>
            <w:rStyle w:val="Hyperlink"/>
            <w:rFonts w:ascii="Raleway" w:hAnsi="Raleway"/>
            <w:color w:val="267438"/>
            <w:sz w:val="27"/>
            <w:szCs w:val="27"/>
            <w:shd w:val="clear" w:color="auto" w:fill="FFFFFF"/>
          </w:rPr>
          <w:t> annotation</w:t>
        </w:r>
      </w:hyperlink>
      <w:r>
        <w:rPr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4AE04A4C" w14:textId="198F290B" w:rsidR="00D733CD" w:rsidRDefault="00D733CD" w:rsidP="005913A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24263FE6" w14:textId="21A8661B" w:rsidR="00D733CD" w:rsidRDefault="00D733CD" w:rsidP="005913A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RabbitMQ Commands:</w:t>
      </w:r>
    </w:p>
    <w:p w14:paraId="4F59D787" w14:textId="77777777" w:rsidR="00D733CD" w:rsidRPr="00D733CD" w:rsidRDefault="00D733CD" w:rsidP="00D73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733C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# run a standalone instance</w:t>
      </w:r>
    </w:p>
    <w:p w14:paraId="44AE29BD" w14:textId="77777777" w:rsidR="00D733CD" w:rsidRPr="00D733CD" w:rsidRDefault="00D733CD" w:rsidP="00D73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</w:pPr>
      <w:r w:rsidRPr="00D733CD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docker network create rabbits</w:t>
      </w:r>
    </w:p>
    <w:p w14:paraId="68840D60" w14:textId="4DCDF649" w:rsidR="00D733CD" w:rsidRDefault="00D733CD" w:rsidP="00D73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733CD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docker run -d --rm --net rabbits --hostname rabbit-1 --name rabbit-1 rabbitmq:3.8</w:t>
      </w:r>
      <w:r w:rsidRPr="00D733C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</w:p>
    <w:p w14:paraId="716E26C8" w14:textId="1A7BBD7E" w:rsidR="00D733CD" w:rsidRDefault="00D733CD" w:rsidP="00D73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docker logs rabbit-1</w:t>
      </w:r>
    </w:p>
    <w:p w14:paraId="18213EA0" w14:textId="0769ADCF" w:rsidR="00D733CD" w:rsidRDefault="00D733CD" w:rsidP="00D73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docker exec -it rabbit-1 bash ( get inside the container bash )</w:t>
      </w:r>
    </w:p>
    <w:p w14:paraId="7C3DA142" w14:textId="4F2ED6E4" w:rsidR="00D733CD" w:rsidRDefault="00CC5CAE" w:rsidP="00D73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###</w:t>
      </w:r>
      <w:r w:rsidR="00D733C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rabbitmqctl</w:t>
      </w:r>
      <w:r w:rsidR="008C77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( to manage RabbitMQ cli way) or from management console ( localhost:15672)</w:t>
      </w:r>
    </w:p>
    <w:p w14:paraId="2F958F63" w14:textId="72A36171" w:rsidR="00CC5CAE" w:rsidRDefault="00CC5CAE" w:rsidP="00D73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###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rabbitmq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-plugins</w:t>
      </w:r>
      <w:r w:rsidR="00E02E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( to manage plugins )</w:t>
      </w:r>
    </w:p>
    <w:p w14:paraId="00DE291C" w14:textId="3AC8C155" w:rsidR="007E6A54" w:rsidRDefault="007E6A54" w:rsidP="00D73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E709FA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Docker run -d –-rm -–net rabbits -p 8080:15672 </w:t>
      </w:r>
      <w:r w:rsidR="00A8627D" w:rsidRPr="00E709FA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-</w:t>
      </w:r>
      <w:r w:rsidRPr="00E709FA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–hostname rabbit-1 </w:t>
      </w:r>
      <w:r w:rsidR="00623C76" w:rsidRPr="00E709FA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-</w:t>
      </w:r>
      <w:r w:rsidR="00A8627D" w:rsidRPr="00E709FA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–name rabbit-1 rabbitmq:3.8</w:t>
      </w:r>
    </w:p>
    <w:p w14:paraId="291A7F7E" w14:textId="77777777" w:rsidR="00D733CD" w:rsidRPr="00D733CD" w:rsidRDefault="00D733CD" w:rsidP="00D73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D021449" w14:textId="77777777" w:rsidR="00D733CD" w:rsidRPr="00D733CD" w:rsidRDefault="00D733CD" w:rsidP="00D73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3D10A63" w14:textId="77777777" w:rsidR="00D733CD" w:rsidRPr="00D733CD" w:rsidRDefault="00D733CD" w:rsidP="00D73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733C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# how to grab existing erlang cookie</w:t>
      </w:r>
    </w:p>
    <w:p w14:paraId="458857F3" w14:textId="77777777" w:rsidR="00D733CD" w:rsidRPr="00D733CD" w:rsidRDefault="00D733CD" w:rsidP="00D73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733C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docker exec -it rabbit-1 cat /var/lib/</w:t>
      </w:r>
      <w:proofErr w:type="spellStart"/>
      <w:r w:rsidRPr="00D733C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rabbitmq</w:t>
      </w:r>
      <w:proofErr w:type="spellEnd"/>
      <w:r w:rsidRPr="00D733C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/.</w:t>
      </w:r>
      <w:proofErr w:type="spellStart"/>
      <w:r w:rsidRPr="00D733C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erlang.cookie</w:t>
      </w:r>
      <w:proofErr w:type="spellEnd"/>
    </w:p>
    <w:p w14:paraId="1AA2D2E8" w14:textId="77777777" w:rsidR="00D733CD" w:rsidRPr="00D733CD" w:rsidRDefault="00D733CD" w:rsidP="00D73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381C8A6" w14:textId="77777777" w:rsidR="00D733CD" w:rsidRPr="00D733CD" w:rsidRDefault="00D733CD" w:rsidP="00D73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733C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# clean up</w:t>
      </w:r>
    </w:p>
    <w:p w14:paraId="54FB7540" w14:textId="77777777" w:rsidR="00D733CD" w:rsidRPr="00D733CD" w:rsidRDefault="00D733CD" w:rsidP="00D73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D733C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docker rm -f rabbit-1</w:t>
      </w:r>
    </w:p>
    <w:p w14:paraId="5461E902" w14:textId="43BF3932" w:rsidR="00D733CD" w:rsidRDefault="00D733CD" w:rsidP="005913A0"/>
    <w:p w14:paraId="1A01F999" w14:textId="4D443B6B" w:rsidR="00A9246E" w:rsidRDefault="00A9246E" w:rsidP="005913A0">
      <w:r>
        <w:rPr>
          <w:noProof/>
        </w:rPr>
        <w:lastRenderedPageBreak/>
        <w:drawing>
          <wp:inline distT="0" distB="0" distL="0" distR="0" wp14:anchorId="094B23CA" wp14:editId="3EBB7D78">
            <wp:extent cx="5943600" cy="31102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505C" w14:textId="57C2401C" w:rsidR="00151D39" w:rsidRDefault="00151D39" w:rsidP="005913A0"/>
    <w:p w14:paraId="52224C9C" w14:textId="6EE66B1E" w:rsidR="00151D39" w:rsidRDefault="00151D39" w:rsidP="005913A0">
      <w:r>
        <w:t xml:space="preserve">Code Example: </w:t>
      </w:r>
    </w:p>
    <w:p w14:paraId="5726A0BD" w14:textId="087C346E" w:rsidR="00151D39" w:rsidRDefault="001E642B" w:rsidP="005913A0">
      <w:hyperlink r:id="rId12" w:history="1">
        <w:r w:rsidRPr="005521A7">
          <w:rPr>
            <w:rStyle w:val="Hyperlink"/>
            <w:highlight w:val="green"/>
          </w:rPr>
          <w:t>https://blog.devgenius.io/part-4-how-to-configure-messaging-with-rabbitmq-in-a-spring-boot-application-a73e2453da95</w:t>
        </w:r>
      </w:hyperlink>
    </w:p>
    <w:p w14:paraId="4D461188" w14:textId="5462FA3C" w:rsidR="001E642B" w:rsidRDefault="001E642B" w:rsidP="005913A0">
      <w:r>
        <w:t>start RabbitMQ with this file: docker-</w:t>
      </w:r>
      <w:proofErr w:type="spellStart"/>
      <w:r>
        <w:t>compose.yml</w:t>
      </w:r>
      <w:proofErr w:type="spellEnd"/>
      <w:r>
        <w:t xml:space="preserve"> to start RabbitMQ. </w:t>
      </w:r>
    </w:p>
    <w:p w14:paraId="7426A510" w14:textId="26B9C517" w:rsidR="00B30906" w:rsidRDefault="00B30906" w:rsidP="005913A0">
      <w:proofErr w:type="spellStart"/>
      <w:r>
        <w:t>SideNotes</w:t>
      </w:r>
      <w:proofErr w:type="spellEnd"/>
      <w:r>
        <w:t xml:space="preserve">: </w:t>
      </w:r>
      <w:proofErr w:type="spellStart"/>
      <w:r>
        <w:t>springboot</w:t>
      </w:r>
      <w:proofErr w:type="spellEnd"/>
      <w:r>
        <w:t xml:space="preserve"> profile</w:t>
      </w:r>
    </w:p>
    <w:p w14:paraId="3FCAB88E" w14:textId="2A1C8488" w:rsidR="00B30906" w:rsidRDefault="00B30906" w:rsidP="005913A0">
      <w:pPr>
        <w:rPr>
          <w:rStyle w:val="Strong"/>
          <w:rFonts w:ascii="Courier New" w:hAnsi="Courier New" w:cs="Courier New"/>
          <w:color w:val="292929"/>
          <w:spacing w:val="-1"/>
          <w:sz w:val="23"/>
          <w:szCs w:val="23"/>
        </w:rPr>
      </w:pPr>
      <w:r>
        <w:rPr>
          <w:rStyle w:val="Strong"/>
          <w:rFonts w:ascii="Courier New" w:hAnsi="Courier New" w:cs="Courier New"/>
          <w:color w:val="292929"/>
          <w:spacing w:val="-1"/>
          <w:sz w:val="23"/>
          <w:szCs w:val="23"/>
        </w:rPr>
        <w:t>application-</w:t>
      </w:r>
      <w:proofErr w:type="spellStart"/>
      <w:r>
        <w:rPr>
          <w:rStyle w:val="Strong"/>
          <w:rFonts w:ascii="Courier New" w:hAnsi="Courier New" w:cs="Courier New"/>
          <w:color w:val="292929"/>
          <w:spacing w:val="-1"/>
          <w:sz w:val="23"/>
          <w:szCs w:val="23"/>
        </w:rPr>
        <w:t>dev.properties</w:t>
      </w:r>
      <w:proofErr w:type="spellEnd"/>
    </w:p>
    <w:p w14:paraId="23151B3E" w14:textId="286345E0" w:rsidR="00B30906" w:rsidRDefault="00B30906" w:rsidP="005913A0">
      <w:pPr>
        <w:rPr>
          <w:rStyle w:val="Strong"/>
          <w:rFonts w:ascii="Courier New" w:hAnsi="Courier New" w:cs="Courier New"/>
          <w:color w:val="292929"/>
          <w:spacing w:val="-1"/>
          <w:sz w:val="23"/>
          <w:szCs w:val="23"/>
        </w:rPr>
      </w:pPr>
      <w:r>
        <w:rPr>
          <w:rStyle w:val="Strong"/>
          <w:rFonts w:ascii="Courier New" w:hAnsi="Courier New" w:cs="Courier New"/>
          <w:color w:val="292929"/>
          <w:spacing w:val="-1"/>
          <w:sz w:val="23"/>
          <w:szCs w:val="23"/>
        </w:rPr>
        <w:t>application-</w:t>
      </w:r>
      <w:proofErr w:type="spellStart"/>
      <w:r>
        <w:rPr>
          <w:rStyle w:val="Strong"/>
          <w:rFonts w:ascii="Courier New" w:hAnsi="Courier New" w:cs="Courier New"/>
          <w:color w:val="292929"/>
          <w:spacing w:val="-1"/>
          <w:sz w:val="23"/>
          <w:szCs w:val="23"/>
        </w:rPr>
        <w:t>test</w:t>
      </w:r>
      <w:r>
        <w:rPr>
          <w:rStyle w:val="Strong"/>
          <w:rFonts w:ascii="Courier New" w:hAnsi="Courier New" w:cs="Courier New"/>
          <w:color w:val="292929"/>
          <w:spacing w:val="-1"/>
          <w:sz w:val="23"/>
          <w:szCs w:val="23"/>
        </w:rPr>
        <w:t>.properties</w:t>
      </w:r>
      <w:proofErr w:type="spellEnd"/>
    </w:p>
    <w:p w14:paraId="037C7AB8" w14:textId="27844869" w:rsidR="00B30906" w:rsidRDefault="00B30906" w:rsidP="005913A0">
      <w:pPr>
        <w:rPr>
          <w:rStyle w:val="Strong"/>
          <w:rFonts w:ascii="Courier New" w:hAnsi="Courier New" w:cs="Courier New"/>
          <w:color w:val="292929"/>
          <w:spacing w:val="-1"/>
          <w:sz w:val="23"/>
          <w:szCs w:val="23"/>
        </w:rPr>
      </w:pPr>
      <w:r>
        <w:rPr>
          <w:rStyle w:val="Strong"/>
          <w:rFonts w:ascii="Courier New" w:hAnsi="Courier New" w:cs="Courier New"/>
          <w:color w:val="292929"/>
          <w:spacing w:val="-1"/>
          <w:sz w:val="23"/>
          <w:szCs w:val="23"/>
        </w:rPr>
        <w:t>application-</w:t>
      </w:r>
      <w:proofErr w:type="spellStart"/>
      <w:r>
        <w:rPr>
          <w:rStyle w:val="Strong"/>
          <w:rFonts w:ascii="Courier New" w:hAnsi="Courier New" w:cs="Courier New"/>
          <w:color w:val="292929"/>
          <w:spacing w:val="-1"/>
          <w:sz w:val="23"/>
          <w:szCs w:val="23"/>
        </w:rPr>
        <w:t>prod</w:t>
      </w:r>
      <w:r>
        <w:rPr>
          <w:rStyle w:val="Strong"/>
          <w:rFonts w:ascii="Courier New" w:hAnsi="Courier New" w:cs="Courier New"/>
          <w:color w:val="292929"/>
          <w:spacing w:val="-1"/>
          <w:sz w:val="23"/>
          <w:szCs w:val="23"/>
        </w:rPr>
        <w:t>.properties</w:t>
      </w:r>
      <w:proofErr w:type="spellEnd"/>
    </w:p>
    <w:p w14:paraId="18DAA0EA" w14:textId="19329CFB" w:rsidR="00B30906" w:rsidRDefault="00B30906" w:rsidP="005913A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Style w:val="Strong"/>
          <w:rFonts w:ascii="Courier New" w:hAnsi="Courier New" w:cs="Courier New"/>
          <w:color w:val="292929"/>
          <w:spacing w:val="-1"/>
          <w:sz w:val="23"/>
          <w:szCs w:val="23"/>
        </w:rPr>
        <w:t>application.properties</w:t>
      </w:r>
      <w:proofErr w:type="spellEnd"/>
      <w:r>
        <w:rPr>
          <w:rStyle w:val="Strong"/>
          <w:rFonts w:ascii="Courier New" w:hAnsi="Courier New" w:cs="Courier New"/>
          <w:color w:val="292929"/>
          <w:spacing w:val="-1"/>
          <w:sz w:val="23"/>
          <w:szCs w:val="23"/>
        </w:rPr>
        <w:t xml:space="preserve">: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spring.profiles.active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=dev</w:t>
      </w:r>
      <w:r w:rsidR="00C11DC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</w:p>
    <w:p w14:paraId="45BD07A3" w14:textId="7FDACE1E" w:rsidR="007F3111" w:rsidRDefault="007F3111" w:rsidP="005913A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8224B97" w14:textId="26BA888B" w:rsidR="007F3111" w:rsidRDefault="007F3111" w:rsidP="005913A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D15082C" w14:textId="7822C71A" w:rsidR="007F3111" w:rsidRDefault="007F3111" w:rsidP="005913A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Next Topic to study:</w:t>
      </w:r>
    </w:p>
    <w:p w14:paraId="693D1718" w14:textId="78F372D1" w:rsidR="007F3111" w:rsidRDefault="007F3111" w:rsidP="005913A0"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RabbitMQ with network and clusters. </w:t>
      </w:r>
    </w:p>
    <w:sectPr w:rsidR="007F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B68D6"/>
    <w:multiLevelType w:val="hybridMultilevel"/>
    <w:tmpl w:val="090A0E58"/>
    <w:lvl w:ilvl="0" w:tplc="85769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30CDB"/>
    <w:multiLevelType w:val="multilevel"/>
    <w:tmpl w:val="D78E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656425">
    <w:abstractNumId w:val="0"/>
  </w:num>
  <w:num w:numId="2" w16cid:durableId="1202279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DD"/>
    <w:rsid w:val="00014451"/>
    <w:rsid w:val="00151D39"/>
    <w:rsid w:val="001E642B"/>
    <w:rsid w:val="002269A7"/>
    <w:rsid w:val="003E31F1"/>
    <w:rsid w:val="0043193A"/>
    <w:rsid w:val="00584BF9"/>
    <w:rsid w:val="005913A0"/>
    <w:rsid w:val="00623C76"/>
    <w:rsid w:val="00685891"/>
    <w:rsid w:val="007E6A54"/>
    <w:rsid w:val="007F3111"/>
    <w:rsid w:val="00803DF6"/>
    <w:rsid w:val="008C7730"/>
    <w:rsid w:val="008D1199"/>
    <w:rsid w:val="008F5514"/>
    <w:rsid w:val="00966161"/>
    <w:rsid w:val="009E0672"/>
    <w:rsid w:val="00A67EB7"/>
    <w:rsid w:val="00A8627D"/>
    <w:rsid w:val="00A9246E"/>
    <w:rsid w:val="00B30906"/>
    <w:rsid w:val="00B47208"/>
    <w:rsid w:val="00BB2C5F"/>
    <w:rsid w:val="00BB36DD"/>
    <w:rsid w:val="00BF40B8"/>
    <w:rsid w:val="00C11DC7"/>
    <w:rsid w:val="00CC5CAE"/>
    <w:rsid w:val="00D555BB"/>
    <w:rsid w:val="00D733CD"/>
    <w:rsid w:val="00D905D3"/>
    <w:rsid w:val="00E02E56"/>
    <w:rsid w:val="00E709FA"/>
    <w:rsid w:val="00EA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F582"/>
  <w15:chartTrackingRefBased/>
  <w15:docId w15:val="{DA149CAB-263C-4D3E-A1B8-CCB2F2D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6D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913A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3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33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05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05D3"/>
    <w:rPr>
      <w:b/>
      <w:bCs/>
    </w:rPr>
  </w:style>
  <w:style w:type="character" w:customStyle="1" w:styleId="enlighter-text">
    <w:name w:val="enlighter-text"/>
    <w:basedOn w:val="DefaultParagraphFont"/>
    <w:rsid w:val="00D905D3"/>
  </w:style>
  <w:style w:type="character" w:customStyle="1" w:styleId="enlighter-n1">
    <w:name w:val="enlighter-n1"/>
    <w:basedOn w:val="DefaultParagraphFont"/>
    <w:rsid w:val="00D905D3"/>
  </w:style>
  <w:style w:type="character" w:customStyle="1" w:styleId="enlighter-g1">
    <w:name w:val="enlighter-g1"/>
    <w:basedOn w:val="DefaultParagraphFont"/>
    <w:rsid w:val="00D905D3"/>
  </w:style>
  <w:style w:type="character" w:customStyle="1" w:styleId="enlighter-s0">
    <w:name w:val="enlighter-s0"/>
    <w:basedOn w:val="DefaultParagraphFont"/>
    <w:rsid w:val="00D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567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rabbitmq" TargetMode="External"/><Relationship Id="rId12" Type="http://schemas.openxmlformats.org/officeDocument/2006/relationships/hyperlink" Target="https://blog.devgenius.io/part-4-how-to-configure-messaging-with-rabbitmq-in-a-spring-boot-application-a73e2453da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www.postman.com/" TargetMode="External"/><Relationship Id="rId10" Type="http://schemas.openxmlformats.org/officeDocument/2006/relationships/hyperlink" Target="https://www.baeldung.com/spring-or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guides/gs/messaging-rabbitmq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26</cp:revision>
  <dcterms:created xsi:type="dcterms:W3CDTF">2022-07-21T21:03:00Z</dcterms:created>
  <dcterms:modified xsi:type="dcterms:W3CDTF">2022-07-22T18:42:00Z</dcterms:modified>
</cp:coreProperties>
</file>