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B31" w:rsidRDefault="00675755">
      <w:r>
        <w:t>Homepage:</w:t>
      </w:r>
    </w:p>
    <w:p w:rsidR="00675755" w:rsidRDefault="00675755">
      <w:pPr>
        <w:rPr>
          <w:rStyle w:val="Nadruk"/>
        </w:rPr>
      </w:pPr>
      <w:r>
        <w:rPr>
          <w:rStyle w:val="Nadruk"/>
        </w:rPr>
        <w:t xml:space="preserve">Tabel opmaken van bovenstaande (soort </w:t>
      </w:r>
      <w:proofErr w:type="spellStart"/>
      <w:r>
        <w:rPr>
          <w:rStyle w:val="Nadruk"/>
        </w:rPr>
        <w:t>prioriteitenmatix</w:t>
      </w:r>
      <w:proofErr w:type="spellEnd"/>
      <w:r>
        <w:rPr>
          <w:rStyle w:val="Nadruk"/>
        </w:rPr>
        <w:t xml:space="preserve"> of scorekaart</w:t>
      </w:r>
    </w:p>
    <w:p w:rsidR="00675755" w:rsidRDefault="00675755">
      <w:pPr>
        <w:rPr>
          <w:rStyle w:val="Nadruk"/>
        </w:rPr>
      </w:pPr>
    </w:p>
    <w:p w:rsidR="00675755" w:rsidRPr="00675755" w:rsidRDefault="00675755">
      <w:pPr>
        <w:rPr>
          <w:rStyle w:val="Nadruk"/>
          <w:i w:val="0"/>
        </w:rPr>
      </w:pPr>
      <w:r w:rsidRPr="00675755">
        <w:rPr>
          <w:rStyle w:val="Nadruk"/>
          <w:i w:val="0"/>
        </w:rPr>
        <w:t>Achtergrondinfo:</w:t>
      </w:r>
    </w:p>
    <w:p w:rsidR="00675755" w:rsidRPr="00675755" w:rsidRDefault="00675755" w:rsidP="00675755">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Pr>
          <w:rFonts w:ascii="Times New Roman" w:eastAsia="Times New Roman" w:hAnsi="Times New Roman" w:cs="Times New Roman"/>
          <w:b/>
          <w:bCs/>
          <w:sz w:val="36"/>
          <w:szCs w:val="36"/>
          <w:lang w:eastAsia="nl-NL"/>
        </w:rPr>
        <w:t>O</w:t>
      </w:r>
      <w:r w:rsidRPr="00675755">
        <w:rPr>
          <w:rFonts w:ascii="Times New Roman" w:eastAsia="Times New Roman" w:hAnsi="Times New Roman" w:cs="Times New Roman"/>
          <w:b/>
          <w:bCs/>
          <w:sz w:val="36"/>
          <w:szCs w:val="36"/>
          <w:lang w:eastAsia="nl-NL"/>
        </w:rPr>
        <w:t>pzet schade atlas</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Het vormgeven dan de inhoud van deze wiki zal op basis van objectieve bronnen of onderzoeken moeten gebeuren. Ik heb er nu een aantal gevonden, maar ben op zoek naar meer.</w:t>
      </w:r>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Tot nu toe heb ik de volgende bronnen gevonden:</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 </w:t>
      </w:r>
      <w:hyperlink r:id="rId5" w:history="1">
        <w:r w:rsidRPr="00675755">
          <w:rPr>
            <w:rFonts w:ascii="Times New Roman" w:eastAsia="Times New Roman" w:hAnsi="Times New Roman" w:cs="Times New Roman"/>
            <w:color w:val="0000FF"/>
            <w:sz w:val="24"/>
            <w:szCs w:val="24"/>
            <w:u w:val="single"/>
            <w:lang w:eastAsia="nl-NL"/>
          </w:rPr>
          <w:t>https://obsoletemedia.org/data/</w:t>
        </w:r>
      </w:hyperlink>
      <w:r w:rsidRPr="00675755">
        <w:rPr>
          <w:rFonts w:ascii="Times New Roman" w:eastAsia="Times New Roman" w:hAnsi="Times New Roman" w:cs="Times New Roman"/>
          <w:sz w:val="24"/>
          <w:szCs w:val="24"/>
          <w:lang w:eastAsia="nl-NL"/>
        </w:rPr>
        <w:t xml:space="preserve"> • </w:t>
      </w:r>
      <w:hyperlink r:id="rId6" w:history="1">
        <w:r w:rsidRPr="00675755">
          <w:rPr>
            <w:rFonts w:ascii="Times New Roman" w:eastAsia="Times New Roman" w:hAnsi="Times New Roman" w:cs="Times New Roman"/>
            <w:color w:val="0000FF"/>
            <w:sz w:val="24"/>
            <w:szCs w:val="24"/>
            <w:u w:val="single"/>
            <w:lang w:eastAsia="nl-NL"/>
          </w:rPr>
          <w:t>https://mediapedia.nla.gov.au/</w:t>
        </w:r>
      </w:hyperlink>
      <w:r w:rsidRPr="00675755">
        <w:rPr>
          <w:rFonts w:ascii="Times New Roman" w:eastAsia="Times New Roman" w:hAnsi="Times New Roman" w:cs="Times New Roman"/>
          <w:sz w:val="24"/>
          <w:szCs w:val="24"/>
          <w:lang w:eastAsia="nl-NL"/>
        </w:rPr>
        <w:t xml:space="preserve"> • </w:t>
      </w:r>
      <w:hyperlink r:id="rId7" w:history="1">
        <w:r w:rsidRPr="00675755">
          <w:rPr>
            <w:rFonts w:ascii="Times New Roman" w:eastAsia="Times New Roman" w:hAnsi="Times New Roman" w:cs="Times New Roman"/>
            <w:color w:val="0000FF"/>
            <w:sz w:val="24"/>
            <w:szCs w:val="24"/>
            <w:u w:val="single"/>
            <w:lang w:eastAsia="nl-NL"/>
          </w:rPr>
          <w:t>https://www.dpconline.org/our-work/bit-list</w:t>
        </w:r>
      </w:hyperlink>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En wat artikelen, rapporten en presentaties:</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 </w:t>
      </w:r>
      <w:hyperlink r:id="rId8" w:history="1">
        <w:r w:rsidRPr="00675755">
          <w:rPr>
            <w:rFonts w:ascii="Times New Roman" w:eastAsia="Times New Roman" w:hAnsi="Times New Roman" w:cs="Times New Roman"/>
            <w:color w:val="0000FF"/>
            <w:sz w:val="24"/>
            <w:szCs w:val="24"/>
            <w:u w:val="single"/>
            <w:lang w:eastAsia="nl-NL"/>
          </w:rPr>
          <w:t>http://www.scart.be/?q=nl/content/een-kort-tekst-over-de-onbetrouwbaarheid-van-beschrijfbare-cds-voor-de-langetermijnopslag-0</w:t>
        </w:r>
      </w:hyperlink>
      <w:r w:rsidRPr="00675755">
        <w:rPr>
          <w:rFonts w:ascii="Times New Roman" w:eastAsia="Times New Roman" w:hAnsi="Times New Roman" w:cs="Times New Roman"/>
          <w:sz w:val="24"/>
          <w:szCs w:val="24"/>
          <w:lang w:eastAsia="nl-NL"/>
        </w:rPr>
        <w:t xml:space="preserve"> en de bronnen onderaan het artikel • </w:t>
      </w:r>
      <w:hyperlink r:id="rId9" w:history="1">
        <w:r w:rsidRPr="00675755">
          <w:rPr>
            <w:rFonts w:ascii="Times New Roman" w:eastAsia="Times New Roman" w:hAnsi="Times New Roman" w:cs="Times New Roman"/>
            <w:color w:val="0000FF"/>
            <w:sz w:val="24"/>
            <w:szCs w:val="24"/>
            <w:u w:val="single"/>
            <w:lang w:eastAsia="nl-NL"/>
          </w:rPr>
          <w:t>https://www.extremetech.com/computing/170748-how-long-do-hard-drives-actually-live-for</w:t>
        </w:r>
      </w:hyperlink>
      <w:r w:rsidRPr="00675755">
        <w:rPr>
          <w:rFonts w:ascii="Times New Roman" w:eastAsia="Times New Roman" w:hAnsi="Times New Roman" w:cs="Times New Roman"/>
          <w:sz w:val="24"/>
          <w:szCs w:val="24"/>
          <w:lang w:eastAsia="nl-NL"/>
        </w:rPr>
        <w:t xml:space="preserve"> • </w:t>
      </w:r>
      <w:hyperlink r:id="rId10" w:history="1">
        <w:r w:rsidRPr="00675755">
          <w:rPr>
            <w:rFonts w:ascii="Times New Roman" w:eastAsia="Times New Roman" w:hAnsi="Times New Roman" w:cs="Times New Roman"/>
            <w:color w:val="0000FF"/>
            <w:sz w:val="24"/>
            <w:szCs w:val="24"/>
            <w:u w:val="single"/>
            <w:lang w:eastAsia="nl-NL"/>
          </w:rPr>
          <w:t>https://drive.google.com/file/d/1LnV4jKCuPwYLyLPHzeBrHrvEuI7XLs14/view</w:t>
        </w:r>
      </w:hyperlink>
      <w:r w:rsidRPr="00675755">
        <w:rPr>
          <w:rFonts w:ascii="Times New Roman" w:eastAsia="Times New Roman" w:hAnsi="Times New Roman" w:cs="Times New Roman"/>
          <w:sz w:val="24"/>
          <w:szCs w:val="24"/>
          <w:lang w:eastAsia="nl-NL"/>
        </w:rPr>
        <w:t xml:space="preserve"> • </w:t>
      </w:r>
      <w:hyperlink r:id="rId11" w:history="1">
        <w:r w:rsidRPr="00675755">
          <w:rPr>
            <w:rFonts w:ascii="Times New Roman" w:eastAsia="Times New Roman" w:hAnsi="Times New Roman" w:cs="Times New Roman"/>
            <w:color w:val="0000FF"/>
            <w:sz w:val="24"/>
            <w:szCs w:val="24"/>
            <w:u w:val="single"/>
            <w:lang w:eastAsia="nl-NL"/>
          </w:rPr>
          <w:t>https://www.ukdataservice.ac.uk/manage-data/store/storage.aspx</w:t>
        </w:r>
      </w:hyperlink>
      <w:r w:rsidRPr="00675755">
        <w:rPr>
          <w:rFonts w:ascii="Times New Roman" w:eastAsia="Times New Roman" w:hAnsi="Times New Roman" w:cs="Times New Roman"/>
          <w:sz w:val="24"/>
          <w:szCs w:val="24"/>
          <w:lang w:eastAsia="nl-NL"/>
        </w:rPr>
        <w:t xml:space="preserve"> • </w:t>
      </w:r>
      <w:hyperlink r:id="rId12" w:history="1">
        <w:r w:rsidRPr="00675755">
          <w:rPr>
            <w:rFonts w:ascii="Times New Roman" w:eastAsia="Times New Roman" w:hAnsi="Times New Roman" w:cs="Times New Roman"/>
            <w:color w:val="0000FF"/>
            <w:sz w:val="24"/>
            <w:szCs w:val="24"/>
            <w:u w:val="single"/>
            <w:lang w:eastAsia="nl-NL"/>
          </w:rPr>
          <w:t>https://www.cessda.eu/Training/Training-Resources/Library/Data-Management-Expert-Guide/4.-Store/Storage</w:t>
        </w:r>
      </w:hyperlink>
      <w:r w:rsidRPr="00675755">
        <w:rPr>
          <w:rFonts w:ascii="Times New Roman" w:eastAsia="Times New Roman" w:hAnsi="Times New Roman" w:cs="Times New Roman"/>
          <w:sz w:val="24"/>
          <w:szCs w:val="24"/>
          <w:lang w:eastAsia="nl-NL"/>
        </w:rPr>
        <w:t xml:space="preserve"> • </w:t>
      </w:r>
      <w:hyperlink r:id="rId13" w:history="1">
        <w:r w:rsidRPr="00675755">
          <w:rPr>
            <w:rFonts w:ascii="Times New Roman" w:eastAsia="Times New Roman" w:hAnsi="Times New Roman" w:cs="Times New Roman"/>
            <w:color w:val="0000FF"/>
            <w:sz w:val="24"/>
            <w:szCs w:val="24"/>
            <w:u w:val="single"/>
            <w:lang w:eastAsia="nl-NL"/>
          </w:rPr>
          <w:t>https://dpworkshop.org/dpm-eng/oldmedia/obsolescence2.html</w:t>
        </w:r>
      </w:hyperlink>
      <w:r w:rsidRPr="00675755">
        <w:rPr>
          <w:rFonts w:ascii="Times New Roman" w:eastAsia="Times New Roman" w:hAnsi="Times New Roman" w:cs="Times New Roman"/>
          <w:sz w:val="24"/>
          <w:szCs w:val="24"/>
          <w:lang w:eastAsia="nl-NL"/>
        </w:rPr>
        <w:t xml:space="preserve"> • </w:t>
      </w:r>
      <w:hyperlink r:id="rId14" w:history="1">
        <w:r w:rsidRPr="00675755">
          <w:rPr>
            <w:rFonts w:ascii="Times New Roman" w:eastAsia="Times New Roman" w:hAnsi="Times New Roman" w:cs="Times New Roman"/>
            <w:color w:val="0000FF"/>
            <w:sz w:val="24"/>
            <w:szCs w:val="24"/>
            <w:u w:val="single"/>
            <w:lang w:eastAsia="nl-NL"/>
          </w:rPr>
          <w:t>https://www.dpconline.org/blog/idpd/ubiquity-and-the-floppy-disk</w:t>
        </w:r>
      </w:hyperlink>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Wat maakt geen deel uit van de atlas:</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(obsolete)Bestandsformaten • Specifieke (obsolete) software • Analoge data • Digitale preservering</w:t>
      </w:r>
    </w:p>
    <w:p w:rsidR="00675755" w:rsidRPr="00675755" w:rsidRDefault="00675755" w:rsidP="00675755">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75755">
        <w:rPr>
          <w:rFonts w:ascii="Times New Roman" w:eastAsia="Times New Roman" w:hAnsi="Times New Roman" w:cs="Times New Roman"/>
          <w:b/>
          <w:bCs/>
          <w:sz w:val="36"/>
          <w:szCs w:val="36"/>
          <w:lang w:eastAsia="nl-NL"/>
        </w:rPr>
        <w:t>input Marja Musson op 1-4</w:t>
      </w:r>
    </w:p>
    <w:p w:rsidR="00675755" w:rsidRPr="00675755" w:rsidRDefault="00675755" w:rsidP="0067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Beperk de hoeveelheid artikelen, presentaties en rapporten: die kunnen ook zo weer verouderd zijn.</w:t>
      </w:r>
    </w:p>
    <w:p w:rsidR="00675755" w:rsidRPr="00675755" w:rsidRDefault="00675755" w:rsidP="0067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Er kan ook verwezen worden naar </w:t>
      </w:r>
      <w:proofErr w:type="spellStart"/>
      <w:r w:rsidRPr="00675755">
        <w:rPr>
          <w:rFonts w:ascii="Times New Roman" w:eastAsia="Times New Roman" w:hAnsi="Times New Roman" w:cs="Times New Roman"/>
          <w:sz w:val="24"/>
          <w:szCs w:val="24"/>
          <w:lang w:eastAsia="nl-NL"/>
        </w:rPr>
        <w:t>youtube</w:t>
      </w:r>
      <w:proofErr w:type="spellEnd"/>
      <w:r w:rsidRPr="00675755">
        <w:rPr>
          <w:rFonts w:ascii="Times New Roman" w:eastAsia="Times New Roman" w:hAnsi="Times New Roman" w:cs="Times New Roman"/>
          <w:sz w:val="24"/>
          <w:szCs w:val="24"/>
          <w:lang w:eastAsia="nl-NL"/>
        </w:rPr>
        <w:t xml:space="preserve"> in het algemeen, daar kun je filmpjes zien hoe bepaalde schade er uit ziet.</w:t>
      </w:r>
    </w:p>
    <w:p w:rsidR="00675755" w:rsidRPr="00675755" w:rsidRDefault="00675755" w:rsidP="0067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Is het handig een soort </w:t>
      </w:r>
      <w:proofErr w:type="spellStart"/>
      <w:r w:rsidRPr="00675755">
        <w:rPr>
          <w:rFonts w:ascii="Times New Roman" w:eastAsia="Times New Roman" w:hAnsi="Times New Roman" w:cs="Times New Roman"/>
          <w:sz w:val="24"/>
          <w:szCs w:val="24"/>
          <w:lang w:eastAsia="nl-NL"/>
        </w:rPr>
        <w:t>beslissingsworkflow</w:t>
      </w:r>
      <w:proofErr w:type="spellEnd"/>
      <w:r w:rsidRPr="00675755">
        <w:rPr>
          <w:rFonts w:ascii="Times New Roman" w:eastAsia="Times New Roman" w:hAnsi="Times New Roman" w:cs="Times New Roman"/>
          <w:sz w:val="24"/>
          <w:szCs w:val="24"/>
          <w:lang w:eastAsia="nl-NL"/>
        </w:rPr>
        <w:t xml:space="preserve"> te bedenken, zodat organisaties kunnen bepalen waar de grootste prioriteit aan zit wat veiligstellen betreft? Bijvoorbeeld: Is de drager een commercieel product of niet? Zo nee: dan geen prioriteit, tenzij... Weet je wat er op staat? </w:t>
      </w:r>
      <w:proofErr w:type="spellStart"/>
      <w:r w:rsidRPr="00675755">
        <w:rPr>
          <w:rFonts w:ascii="Times New Roman" w:eastAsia="Times New Roman" w:hAnsi="Times New Roman" w:cs="Times New Roman"/>
          <w:sz w:val="24"/>
          <w:szCs w:val="24"/>
          <w:lang w:eastAsia="nl-NL"/>
        </w:rPr>
        <w:t>Zoja</w:t>
      </w:r>
      <w:proofErr w:type="spellEnd"/>
      <w:r w:rsidRPr="00675755">
        <w:rPr>
          <w:rFonts w:ascii="Times New Roman" w:eastAsia="Times New Roman" w:hAnsi="Times New Roman" w:cs="Times New Roman"/>
          <w:sz w:val="24"/>
          <w:szCs w:val="24"/>
          <w:lang w:eastAsia="nl-NL"/>
        </w:rPr>
        <w:t>, staat de info op een diskette? Zo ja: is de kans groot dat deze diskette een back up was en de info in een gedrukte publicatie is terecht gekomen? van welke losse drager organisaties kunnen bepalen waar de meeste prioriteit aan zit? B.v. je weet wat er op staat en dat is belangrijk; je weet wat er op staat en het is niet belangrijk, schade op drager is niet meer te herstellen, specifieke hardware nodig die wel/niet ergens beschikbaar is.</w:t>
      </w:r>
    </w:p>
    <w:p w:rsidR="00675755" w:rsidRPr="00675755" w:rsidRDefault="00675755" w:rsidP="00675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lastRenderedPageBreak/>
        <w:t xml:space="preserve">En is het een idee om als extra een Excel toe te voegen aan dit document of wiki met kolommen als 'soort drager' 'aantallen per type drager, 'type schade'. Zeg maar wat de organisaties in de </w:t>
      </w:r>
      <w:proofErr w:type="spellStart"/>
      <w:r w:rsidRPr="00675755">
        <w:rPr>
          <w:rFonts w:ascii="Times New Roman" w:eastAsia="Times New Roman" w:hAnsi="Times New Roman" w:cs="Times New Roman"/>
          <w:sz w:val="24"/>
          <w:szCs w:val="24"/>
          <w:lang w:eastAsia="nl-NL"/>
        </w:rPr>
        <w:t>enquete</w:t>
      </w:r>
      <w:proofErr w:type="spellEnd"/>
      <w:r w:rsidRPr="00675755">
        <w:rPr>
          <w:rFonts w:ascii="Times New Roman" w:eastAsia="Times New Roman" w:hAnsi="Times New Roman" w:cs="Times New Roman"/>
          <w:sz w:val="24"/>
          <w:szCs w:val="24"/>
          <w:lang w:eastAsia="nl-NL"/>
        </w:rPr>
        <w:t xml:space="preserve"> hebben ingevuld, maar dan meer voor hun zelf. Ik wil dat in onze organisatie ook doen, want voor de </w:t>
      </w:r>
      <w:proofErr w:type="spellStart"/>
      <w:r w:rsidRPr="00675755">
        <w:rPr>
          <w:rFonts w:ascii="Times New Roman" w:eastAsia="Times New Roman" w:hAnsi="Times New Roman" w:cs="Times New Roman"/>
          <w:sz w:val="24"/>
          <w:szCs w:val="24"/>
          <w:lang w:eastAsia="nl-NL"/>
        </w:rPr>
        <w:t>enquete</w:t>
      </w:r>
      <w:proofErr w:type="spellEnd"/>
      <w:r w:rsidRPr="00675755">
        <w:rPr>
          <w:rFonts w:ascii="Times New Roman" w:eastAsia="Times New Roman" w:hAnsi="Times New Roman" w:cs="Times New Roman"/>
          <w:sz w:val="24"/>
          <w:szCs w:val="24"/>
          <w:lang w:eastAsia="nl-NL"/>
        </w:rPr>
        <w:t xml:space="preserve"> was het even een </w:t>
      </w:r>
      <w:proofErr w:type="spellStart"/>
      <w:r w:rsidRPr="00675755">
        <w:rPr>
          <w:rFonts w:ascii="Times New Roman" w:eastAsia="Times New Roman" w:hAnsi="Times New Roman" w:cs="Times New Roman"/>
          <w:sz w:val="24"/>
          <w:szCs w:val="24"/>
          <w:lang w:eastAsia="nl-NL"/>
        </w:rPr>
        <w:t>quick</w:t>
      </w:r>
      <w:proofErr w:type="spellEnd"/>
      <w:r w:rsidRPr="00675755">
        <w:rPr>
          <w:rFonts w:ascii="Times New Roman" w:eastAsia="Times New Roman" w:hAnsi="Times New Roman" w:cs="Times New Roman"/>
          <w:sz w:val="24"/>
          <w:szCs w:val="24"/>
          <w:lang w:eastAsia="nl-NL"/>
        </w:rPr>
        <w:t xml:space="preserve"> scan, maar als ik er meer tijd voor vrijmaak kan ik met exactere cijfers komen.</w:t>
      </w:r>
    </w:p>
    <w:p w:rsidR="00675755" w:rsidRPr="00675755" w:rsidRDefault="00675755" w:rsidP="00675755">
      <w:pPr>
        <w:spacing w:before="100" w:beforeAutospacing="1" w:after="100" w:afterAutospacing="1" w:line="240" w:lineRule="auto"/>
        <w:outlineLvl w:val="1"/>
        <w:rPr>
          <w:rFonts w:ascii="Times New Roman" w:eastAsia="Times New Roman" w:hAnsi="Times New Roman" w:cs="Times New Roman"/>
          <w:b/>
          <w:bCs/>
          <w:sz w:val="36"/>
          <w:szCs w:val="36"/>
          <w:lang w:eastAsia="nl-NL"/>
        </w:rPr>
      </w:pPr>
      <w:r w:rsidRPr="00675755">
        <w:rPr>
          <w:rFonts w:ascii="Times New Roman" w:eastAsia="Times New Roman" w:hAnsi="Times New Roman" w:cs="Times New Roman"/>
          <w:b/>
          <w:bCs/>
          <w:sz w:val="36"/>
          <w:szCs w:val="36"/>
          <w:lang w:eastAsia="nl-NL"/>
        </w:rPr>
        <w:t>Input Marcel op 1-4</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Net naar jouw opzet voor de schadeatlas gekeken. Deze lijkt mij als opzet vrij compleet, ik kan dus niet zo snel meer bedenken.</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Waar ik in deze opzet wel een beetje bang voor ben is de grote ambitie voor de atlas. Per drager een beschrijving geven van type, afhankelijkheden en soorten schades lijkt mij heel veel werk. Dat is zeker nodig, maar ik denk wel dat het goed is om dit gefaseerd aan te pakken. Dus bijvoorbeeld beginnen bij de meest genoemde dragers uit de survey. En dan niet te veel kiezen. Potentieel zit hier héél veel werk in en kun je hier oneindig ver mee doorgaan.</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dan ook goed is, denk ik, is een directe koppeling met de praktijk van instellingen maken:</w:t>
      </w:r>
    </w:p>
    <w:p w:rsidR="00675755" w:rsidRPr="00675755" w:rsidRDefault="00675755" w:rsidP="00675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zijn dan de concrete problemen die we tegenkomen?</w:t>
      </w:r>
    </w:p>
    <w:p w:rsidR="00675755" w:rsidRPr="00675755" w:rsidRDefault="00675755" w:rsidP="00675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Een link met voorbeelden uit de </w:t>
      </w:r>
      <w:proofErr w:type="spellStart"/>
      <w:r w:rsidRPr="00675755">
        <w:rPr>
          <w:rFonts w:ascii="Times New Roman" w:eastAsia="Times New Roman" w:hAnsi="Times New Roman" w:cs="Times New Roman"/>
          <w:sz w:val="24"/>
          <w:szCs w:val="24"/>
          <w:lang w:eastAsia="nl-NL"/>
        </w:rPr>
        <w:t>Bitlist</w:t>
      </w:r>
      <w:proofErr w:type="spellEnd"/>
      <w:r w:rsidRPr="00675755">
        <w:rPr>
          <w:rFonts w:ascii="Times New Roman" w:eastAsia="Times New Roman" w:hAnsi="Times New Roman" w:cs="Times New Roman"/>
          <w:sz w:val="24"/>
          <w:szCs w:val="24"/>
          <w:lang w:eastAsia="nl-NL"/>
        </w:rPr>
        <w:t xml:space="preserve"> van DPC maken</w:t>
      </w:r>
    </w:p>
    <w:p w:rsidR="00675755" w:rsidRPr="00675755" w:rsidRDefault="00675755" w:rsidP="00675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En aangeven wat de gevolgen voor verdwijnen/schade kunnen zijn voor de collecties</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Iets anders is de praktische handreiking voor erfgoedinstellingen. Ik denk dat je schadeatlas en handreiking heel goed in elkaar verlengde kunt zien. Zie hier de schades die kunnen optreden </w:t>
      </w:r>
      <w:r w:rsidRPr="00675755">
        <w:rPr>
          <w:rFonts w:ascii="Times New Roman" w:eastAsia="Times New Roman" w:hAnsi="Times New Roman" w:cs="Times New Roman"/>
          <w:sz w:val="24"/>
          <w:szCs w:val="24"/>
          <w:lang w:eastAsia="nl-NL"/>
        </w:rPr>
        <w:sym w:font="Symbol" w:char="F0E0"/>
      </w:r>
      <w:r w:rsidRPr="00675755">
        <w:rPr>
          <w:rFonts w:ascii="Times New Roman" w:eastAsia="Times New Roman" w:hAnsi="Times New Roman" w:cs="Times New Roman"/>
          <w:sz w:val="24"/>
          <w:szCs w:val="24"/>
          <w:lang w:eastAsia="nl-NL"/>
        </w:rPr>
        <w:t xml:space="preserve"> dat kan deze gevolgen hebben voor het digitale materiaal </w:t>
      </w:r>
      <w:r w:rsidRPr="00675755">
        <w:rPr>
          <w:rFonts w:ascii="Times New Roman" w:eastAsia="Times New Roman" w:hAnsi="Times New Roman" w:cs="Times New Roman"/>
          <w:sz w:val="24"/>
          <w:szCs w:val="24"/>
          <w:lang w:eastAsia="nl-NL"/>
        </w:rPr>
        <w:sym w:font="Symbol" w:char="F0E0"/>
      </w:r>
      <w:r w:rsidRPr="00675755">
        <w:rPr>
          <w:rFonts w:ascii="Times New Roman" w:eastAsia="Times New Roman" w:hAnsi="Times New Roman" w:cs="Times New Roman"/>
          <w:sz w:val="24"/>
          <w:szCs w:val="24"/>
          <w:lang w:eastAsia="nl-NL"/>
        </w:rPr>
        <w:t xml:space="preserve"> wat kan ik doen om dat te voorkomen?</w:t>
      </w:r>
    </w:p>
    <w:p w:rsidR="00675755" w:rsidRDefault="00675755"/>
    <w:p w:rsidR="00675755" w:rsidRDefault="00675755">
      <w:r>
        <w:t>Vulling pagina per drager:</w:t>
      </w:r>
    </w:p>
    <w:p w:rsidR="00675755" w:rsidRPr="00675755" w:rsidRDefault="00675755" w:rsidP="00675755">
      <w:pPr>
        <w:pStyle w:val="Kop2"/>
        <w:rPr>
          <w:b w:val="0"/>
          <w:sz w:val="24"/>
          <w:szCs w:val="24"/>
        </w:rPr>
      </w:pPr>
      <w:r w:rsidRPr="00675755">
        <w:rPr>
          <w:b w:val="0"/>
          <w:sz w:val="24"/>
          <w:szCs w:val="24"/>
        </w:rPr>
        <w:t>Vul de pagina met objectieve/wetenschappelijke beschrijvingen en links naar objectieve/wetenschappelijke pagina's</w:t>
      </w:r>
    </w:p>
    <w:p w:rsidR="00675755" w:rsidRDefault="00675755" w:rsidP="00675755">
      <w:pPr>
        <w:pStyle w:val="Normaalweb"/>
      </w:pPr>
      <w:r>
        <w:t xml:space="preserve">Vul punt 1 t/m 4 in naar voorbeeld van de </w:t>
      </w:r>
      <w:hyperlink r:id="rId15" w:history="1">
        <w:proofErr w:type="spellStart"/>
        <w:r>
          <w:rPr>
            <w:rStyle w:val="Hyperlink"/>
          </w:rPr>
          <w:t>CD-ROMs</w:t>
        </w:r>
        <w:proofErr w:type="spellEnd"/>
      </w:hyperlink>
    </w:p>
    <w:p w:rsidR="00675755" w:rsidRDefault="00675755" w:rsidP="00675755">
      <w:pPr>
        <w:pStyle w:val="Normaalweb"/>
        <w:numPr>
          <w:ilvl w:val="0"/>
          <w:numId w:val="3"/>
        </w:numPr>
      </w:pPr>
      <w:r>
        <w:t>Beschrijving van de drager</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Een type drager wordt </w:t>
      </w:r>
      <w:r w:rsidRPr="00675755">
        <w:rPr>
          <w:rFonts w:ascii="Times New Roman" w:eastAsia="Times New Roman" w:hAnsi="Times New Roman" w:cs="Times New Roman"/>
          <w:b/>
          <w:bCs/>
          <w:sz w:val="24"/>
          <w:szCs w:val="24"/>
          <w:lang w:eastAsia="nl-NL"/>
        </w:rPr>
        <w:t>bijvoorbeeld</w:t>
      </w:r>
      <w:r w:rsidRPr="00675755">
        <w:rPr>
          <w:rFonts w:ascii="Times New Roman" w:eastAsia="Times New Roman" w:hAnsi="Times New Roman" w:cs="Times New Roman"/>
          <w:sz w:val="24"/>
          <w:szCs w:val="24"/>
          <w:lang w:eastAsia="nl-NL"/>
        </w:rPr>
        <w:t xml:space="preserve"> als volgt benoemd en beschreven.</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is een CD-ROM?</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zijn specifieke kenmerken van een CD-ROM?</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voor soort data kan erop staan?</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Welke hardware is nodig voor de toegang tot de CD-ROM?</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Is deze hardware nog gangbaar?</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Welke soorten/typen CD-</w:t>
      </w:r>
      <w:proofErr w:type="spellStart"/>
      <w:r w:rsidRPr="00675755">
        <w:rPr>
          <w:rFonts w:ascii="Times New Roman" w:eastAsia="Times New Roman" w:hAnsi="Times New Roman" w:cs="Times New Roman"/>
          <w:sz w:val="24"/>
          <w:szCs w:val="24"/>
          <w:lang w:eastAsia="nl-NL"/>
        </w:rPr>
        <w:t>ROM’s</w:t>
      </w:r>
      <w:proofErr w:type="spellEnd"/>
      <w:r w:rsidRPr="00675755">
        <w:rPr>
          <w:rFonts w:ascii="Times New Roman" w:eastAsia="Times New Roman" w:hAnsi="Times New Roman" w:cs="Times New Roman"/>
          <w:sz w:val="24"/>
          <w:szCs w:val="24"/>
          <w:lang w:eastAsia="nl-NL"/>
        </w:rPr>
        <w:t xml:space="preserve"> bestaan er?</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Wat is de levensduur van een CD-ROM gemiddeld (fabrieksgegevens </w:t>
      </w:r>
      <w:proofErr w:type="spellStart"/>
      <w:r w:rsidRPr="00675755">
        <w:rPr>
          <w:rFonts w:ascii="Times New Roman" w:eastAsia="Times New Roman" w:hAnsi="Times New Roman" w:cs="Times New Roman"/>
          <w:sz w:val="24"/>
          <w:szCs w:val="24"/>
          <w:lang w:eastAsia="nl-NL"/>
        </w:rPr>
        <w:t>vs</w:t>
      </w:r>
      <w:proofErr w:type="spellEnd"/>
      <w:r w:rsidRPr="00675755">
        <w:rPr>
          <w:rFonts w:ascii="Times New Roman" w:eastAsia="Times New Roman" w:hAnsi="Times New Roman" w:cs="Times New Roman"/>
          <w:sz w:val="24"/>
          <w:szCs w:val="24"/>
          <w:lang w:eastAsia="nl-NL"/>
        </w:rPr>
        <w:t xml:space="preserve"> praktijk)</w:t>
      </w:r>
    </w:p>
    <w:p w:rsidR="00675755" w:rsidRPr="00675755" w:rsidRDefault="00675755" w:rsidP="00675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t>
      </w:r>
    </w:p>
    <w:p w:rsidR="00675755" w:rsidRDefault="00675755" w:rsidP="00675755">
      <w:pPr>
        <w:pStyle w:val="Normaalweb"/>
        <w:ind w:left="720"/>
      </w:pPr>
    </w:p>
    <w:p w:rsidR="00675755" w:rsidRDefault="00675755" w:rsidP="00675755">
      <w:pPr>
        <w:pStyle w:val="Normaalweb"/>
        <w:numPr>
          <w:ilvl w:val="0"/>
          <w:numId w:val="3"/>
        </w:numPr>
      </w:pPr>
      <w:r>
        <w:t>Voorkomende schades</w:t>
      </w:r>
    </w:p>
    <w:p w:rsidR="00675755" w:rsidRDefault="00675755" w:rsidP="00675755">
      <w:pPr>
        <w:pStyle w:val="Normaalweb"/>
        <w:ind w:left="720"/>
      </w:pPr>
      <w:r>
        <w:t xml:space="preserve">Voor elk type drager worden de voorkomende schades beschreven. Dit kan schade aan de drager zijn, maar ook aan de data. </w:t>
      </w:r>
      <w:r>
        <w:rPr>
          <w:rStyle w:val="Zwaar"/>
        </w:rPr>
        <w:t>Bijvoorbeeld</w:t>
      </w:r>
      <w:r>
        <w:t xml:space="preserve"> voor een CD-ROM</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Uitleg begrip disk-rot</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hoe herken je disk-rot</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wat is de oorzaak van disk-rot</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hoe groot is de kan dat dit voorkomt</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is het een licht/matige/ernstige schade</w:t>
      </w:r>
    </w:p>
    <w:p w:rsidR="00675755" w:rsidRPr="00675755" w:rsidRDefault="00675755" w:rsidP="00675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etc.</w:t>
      </w:r>
    </w:p>
    <w:p w:rsidR="00675755" w:rsidRDefault="00675755" w:rsidP="00675755">
      <w:pPr>
        <w:pStyle w:val="Normaalweb"/>
        <w:ind w:left="720"/>
      </w:pPr>
    </w:p>
    <w:p w:rsidR="00675755" w:rsidRDefault="00675755" w:rsidP="00675755">
      <w:pPr>
        <w:pStyle w:val="Normaalweb"/>
        <w:numPr>
          <w:ilvl w:val="0"/>
          <w:numId w:val="3"/>
        </w:numPr>
      </w:pPr>
      <w:r>
        <w:t>Wat te doen bij schade</w:t>
      </w:r>
    </w:p>
    <w:p w:rsidR="00675755" w:rsidRPr="00675755" w:rsidRDefault="00675755" w:rsidP="00675755">
      <w:p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 xml:space="preserve">Per voorkomende schade een beschrijving wat gedaan kan worden om de drager of de inhoud van de drager veilig te stellen. </w:t>
      </w:r>
      <w:r w:rsidRPr="00675755">
        <w:rPr>
          <w:rFonts w:ascii="Times New Roman" w:eastAsia="Times New Roman" w:hAnsi="Times New Roman" w:cs="Times New Roman"/>
          <w:b/>
          <w:bCs/>
          <w:sz w:val="24"/>
          <w:szCs w:val="24"/>
          <w:lang w:eastAsia="nl-NL"/>
        </w:rPr>
        <w:t>Bijvoorbeeld</w:t>
      </w:r>
      <w:r w:rsidRPr="00675755">
        <w:rPr>
          <w:rFonts w:ascii="Times New Roman" w:eastAsia="Times New Roman" w:hAnsi="Times New Roman" w:cs="Times New Roman"/>
          <w:sz w:val="24"/>
          <w:szCs w:val="24"/>
          <w:lang w:eastAsia="nl-NL"/>
        </w:rPr>
        <w:t xml:space="preserve"> voor een CD-ROM:</w:t>
      </w:r>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Disk rot</w:t>
      </w:r>
    </w:p>
    <w:p w:rsidR="00675755" w:rsidRPr="00675755" w:rsidRDefault="00675755" w:rsidP="0067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Krasjes verwijderen van je CD-ROM</w:t>
      </w:r>
    </w:p>
    <w:p w:rsidR="00675755" w:rsidRPr="00675755" w:rsidRDefault="00675755" w:rsidP="0067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Data extractie via een software programma</w:t>
      </w:r>
    </w:p>
    <w:p w:rsidR="00675755" w:rsidRPr="00675755" w:rsidRDefault="00675755" w:rsidP="0067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Data recovery (hoe werkt dit, door wie?)</w:t>
      </w:r>
    </w:p>
    <w:p w:rsidR="00675755" w:rsidRPr="00675755" w:rsidRDefault="00675755" w:rsidP="00675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Onderhoud en opslag</w:t>
      </w:r>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Laser rot</w:t>
      </w:r>
    </w:p>
    <w:p w:rsidR="00675755" w:rsidRPr="00675755" w:rsidRDefault="00675755" w:rsidP="00675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t>
      </w:r>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Bit rot</w:t>
      </w:r>
    </w:p>
    <w:p w:rsidR="00675755" w:rsidRPr="00675755" w:rsidRDefault="00675755" w:rsidP="00675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t>
      </w:r>
    </w:p>
    <w:p w:rsidR="00675755" w:rsidRPr="00675755" w:rsidRDefault="00675755" w:rsidP="00675755">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675755">
        <w:rPr>
          <w:rFonts w:ascii="Times New Roman" w:eastAsia="Times New Roman" w:hAnsi="Times New Roman" w:cs="Times New Roman"/>
          <w:b/>
          <w:bCs/>
          <w:sz w:val="27"/>
          <w:szCs w:val="27"/>
          <w:lang w:eastAsia="nl-NL"/>
        </w:rPr>
        <w:t>...</w:t>
      </w:r>
    </w:p>
    <w:p w:rsidR="00675755" w:rsidRPr="00675755" w:rsidRDefault="00675755" w:rsidP="00675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75755">
        <w:rPr>
          <w:rFonts w:ascii="Times New Roman" w:eastAsia="Times New Roman" w:hAnsi="Times New Roman" w:cs="Times New Roman"/>
          <w:sz w:val="24"/>
          <w:szCs w:val="24"/>
          <w:lang w:eastAsia="nl-NL"/>
        </w:rPr>
        <w:t>...</w:t>
      </w:r>
    </w:p>
    <w:p w:rsidR="00675755" w:rsidRDefault="00675755" w:rsidP="00675755">
      <w:pPr>
        <w:pStyle w:val="Normaalweb"/>
        <w:ind w:left="720"/>
      </w:pPr>
    </w:p>
    <w:p w:rsidR="00675755" w:rsidRDefault="00675755" w:rsidP="00675755">
      <w:pPr>
        <w:pStyle w:val="Normaalweb"/>
        <w:numPr>
          <w:ilvl w:val="0"/>
          <w:numId w:val="3"/>
        </w:numPr>
      </w:pPr>
      <w:r>
        <w:t>Voorkomen is beter dan genezen</w:t>
      </w:r>
    </w:p>
    <w:p w:rsidR="00675755" w:rsidRDefault="00675755">
      <w:r>
        <w:t xml:space="preserve">Kopie op andere drager, check integriteit, goed onderhoud, </w:t>
      </w:r>
      <w:proofErr w:type="spellStart"/>
      <w:r>
        <w:t>etc</w:t>
      </w:r>
      <w:proofErr w:type="spellEnd"/>
      <w:r>
        <w:t>…zie bronnen.</w:t>
      </w:r>
    </w:p>
    <w:p w:rsidR="00675755" w:rsidRDefault="00675755" w:rsidP="00675755">
      <w:pPr>
        <w:pStyle w:val="Lijstalinea"/>
        <w:numPr>
          <w:ilvl w:val="0"/>
          <w:numId w:val="3"/>
        </w:numPr>
      </w:pPr>
      <w:r>
        <w:t>Links</w:t>
      </w:r>
      <w:bookmarkStart w:id="0" w:name="_GoBack"/>
      <w:bookmarkEnd w:id="0"/>
    </w:p>
    <w:sectPr w:rsidR="00675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A3892"/>
    <w:multiLevelType w:val="multilevel"/>
    <w:tmpl w:val="EE30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30A74"/>
    <w:multiLevelType w:val="multilevel"/>
    <w:tmpl w:val="8636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76B79"/>
    <w:multiLevelType w:val="multilevel"/>
    <w:tmpl w:val="AF6EB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B44E20"/>
    <w:multiLevelType w:val="multilevel"/>
    <w:tmpl w:val="ED18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E56A3"/>
    <w:multiLevelType w:val="multilevel"/>
    <w:tmpl w:val="E794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D247D4"/>
    <w:multiLevelType w:val="multilevel"/>
    <w:tmpl w:val="B83C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8288E"/>
    <w:multiLevelType w:val="multilevel"/>
    <w:tmpl w:val="3444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1645D"/>
    <w:multiLevelType w:val="multilevel"/>
    <w:tmpl w:val="037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F5ECD"/>
    <w:multiLevelType w:val="multilevel"/>
    <w:tmpl w:val="6BF8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6"/>
  </w:num>
  <w:num w:numId="6">
    <w:abstractNumId w:val="3"/>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755"/>
    <w:rsid w:val="00675755"/>
    <w:rsid w:val="00FA5B3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F3ED3-B745-4546-9CC0-760B67F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675755"/>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67575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675755"/>
    <w:rPr>
      <w:i/>
      <w:iCs/>
    </w:rPr>
  </w:style>
  <w:style w:type="character" w:customStyle="1" w:styleId="Kop2Char">
    <w:name w:val="Kop 2 Char"/>
    <w:basedOn w:val="Standaardalinea-lettertype"/>
    <w:link w:val="Kop2"/>
    <w:uiPriority w:val="9"/>
    <w:rsid w:val="00675755"/>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675755"/>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67575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675755"/>
    <w:rPr>
      <w:color w:val="0000FF"/>
      <w:u w:val="single"/>
    </w:rPr>
  </w:style>
  <w:style w:type="character" w:styleId="Zwaar">
    <w:name w:val="Strong"/>
    <w:basedOn w:val="Standaardalinea-lettertype"/>
    <w:uiPriority w:val="22"/>
    <w:qFormat/>
    <w:rsid w:val="00675755"/>
    <w:rPr>
      <w:b/>
      <w:bCs/>
    </w:rPr>
  </w:style>
  <w:style w:type="paragraph" w:styleId="Lijstalinea">
    <w:name w:val="List Paragraph"/>
    <w:basedOn w:val="Standaard"/>
    <w:uiPriority w:val="34"/>
    <w:qFormat/>
    <w:rsid w:val="00675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807250">
      <w:bodyDiv w:val="1"/>
      <w:marLeft w:val="0"/>
      <w:marRight w:val="0"/>
      <w:marTop w:val="0"/>
      <w:marBottom w:val="0"/>
      <w:divBdr>
        <w:top w:val="none" w:sz="0" w:space="0" w:color="auto"/>
        <w:left w:val="none" w:sz="0" w:space="0" w:color="auto"/>
        <w:bottom w:val="none" w:sz="0" w:space="0" w:color="auto"/>
        <w:right w:val="none" w:sz="0" w:space="0" w:color="auto"/>
      </w:divBdr>
    </w:div>
    <w:div w:id="775947449">
      <w:bodyDiv w:val="1"/>
      <w:marLeft w:val="0"/>
      <w:marRight w:val="0"/>
      <w:marTop w:val="0"/>
      <w:marBottom w:val="0"/>
      <w:divBdr>
        <w:top w:val="none" w:sz="0" w:space="0" w:color="auto"/>
        <w:left w:val="none" w:sz="0" w:space="0" w:color="auto"/>
        <w:bottom w:val="none" w:sz="0" w:space="0" w:color="auto"/>
        <w:right w:val="none" w:sz="0" w:space="0" w:color="auto"/>
      </w:divBdr>
    </w:div>
    <w:div w:id="949510638">
      <w:bodyDiv w:val="1"/>
      <w:marLeft w:val="0"/>
      <w:marRight w:val="0"/>
      <w:marTop w:val="0"/>
      <w:marBottom w:val="0"/>
      <w:divBdr>
        <w:top w:val="none" w:sz="0" w:space="0" w:color="auto"/>
        <w:left w:val="none" w:sz="0" w:space="0" w:color="auto"/>
        <w:bottom w:val="none" w:sz="0" w:space="0" w:color="auto"/>
        <w:right w:val="none" w:sz="0" w:space="0" w:color="auto"/>
      </w:divBdr>
    </w:div>
    <w:div w:id="1463424171">
      <w:bodyDiv w:val="1"/>
      <w:marLeft w:val="0"/>
      <w:marRight w:val="0"/>
      <w:marTop w:val="0"/>
      <w:marBottom w:val="0"/>
      <w:divBdr>
        <w:top w:val="none" w:sz="0" w:space="0" w:color="auto"/>
        <w:left w:val="none" w:sz="0" w:space="0" w:color="auto"/>
        <w:bottom w:val="none" w:sz="0" w:space="0" w:color="auto"/>
        <w:right w:val="none" w:sz="0" w:space="0" w:color="auto"/>
      </w:divBdr>
    </w:div>
    <w:div w:id="1499685845">
      <w:bodyDiv w:val="1"/>
      <w:marLeft w:val="0"/>
      <w:marRight w:val="0"/>
      <w:marTop w:val="0"/>
      <w:marBottom w:val="0"/>
      <w:divBdr>
        <w:top w:val="none" w:sz="0" w:space="0" w:color="auto"/>
        <w:left w:val="none" w:sz="0" w:space="0" w:color="auto"/>
        <w:bottom w:val="none" w:sz="0" w:space="0" w:color="auto"/>
        <w:right w:val="none" w:sz="0" w:space="0" w:color="auto"/>
      </w:divBdr>
    </w:div>
    <w:div w:id="185810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rt.be/?q=nl/content/een-kort-tekst-over-de-onbetrouwbaarheid-van-beschrijfbare-cds-voor-de-langetermijnopslag-0" TargetMode="External"/><Relationship Id="rId13" Type="http://schemas.openxmlformats.org/officeDocument/2006/relationships/hyperlink" Target="https://dpworkshop.org/dpm-eng/oldmedia/obsolescence2.html" TargetMode="External"/><Relationship Id="rId3" Type="http://schemas.openxmlformats.org/officeDocument/2006/relationships/settings" Target="settings.xml"/><Relationship Id="rId7" Type="http://schemas.openxmlformats.org/officeDocument/2006/relationships/hyperlink" Target="https://www.dpconline.org/our-work/bit-list" TargetMode="External"/><Relationship Id="rId12" Type="http://schemas.openxmlformats.org/officeDocument/2006/relationships/hyperlink" Target="https://www.cessda.eu/Training/Training-Resources/Library/Data-Management-Expert-Guide/4.-Store/Storag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apedia.nla.gov.au/" TargetMode="External"/><Relationship Id="rId11" Type="http://schemas.openxmlformats.org/officeDocument/2006/relationships/hyperlink" Target="https://www.ukdataservice.ac.uk/manage-data/store/storage.aspx" TargetMode="External"/><Relationship Id="rId5" Type="http://schemas.openxmlformats.org/officeDocument/2006/relationships/hyperlink" Target="https://obsoletemedia.org/data/" TargetMode="External"/><Relationship Id="rId15" Type="http://schemas.openxmlformats.org/officeDocument/2006/relationships/hyperlink" Target="https://github.com/nielskomen/Schade-Atlas-Fysieke-dragers-/wiki/CD-ROM" TargetMode="External"/><Relationship Id="rId10" Type="http://schemas.openxmlformats.org/officeDocument/2006/relationships/hyperlink" Target="https://drive.google.com/file/d/1LnV4jKCuPwYLyLPHzeBrHrvEuI7XLs14/view" TargetMode="External"/><Relationship Id="rId4" Type="http://schemas.openxmlformats.org/officeDocument/2006/relationships/webSettings" Target="webSettings.xml"/><Relationship Id="rId9" Type="http://schemas.openxmlformats.org/officeDocument/2006/relationships/hyperlink" Target="https://www.extremetech.com/computing/170748-how-long-do-hard-drives-actually-live-for" TargetMode="External"/><Relationship Id="rId14" Type="http://schemas.openxmlformats.org/officeDocument/2006/relationships/hyperlink" Target="https://www.dpconline.org/blog/idpd/ubiquity-and-the-floppy-disk"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944</Words>
  <Characters>5192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Komen, Niels</dc:creator>
  <cp:keywords/>
  <dc:description/>
  <cp:lastModifiedBy>Komen, Niels</cp:lastModifiedBy>
  <cp:revision>1</cp:revision>
  <dcterms:created xsi:type="dcterms:W3CDTF">2020-08-31T11:15:00Z</dcterms:created>
  <dcterms:modified xsi:type="dcterms:W3CDTF">2020-08-31T11:18:00Z</dcterms:modified>
</cp:coreProperties>
</file>