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7A" w:rsidRPr="00A76D7A" w:rsidRDefault="00A76D7A" w:rsidP="00A76D7A">
      <w:pPr>
        <w:keepNext/>
        <w:keepLines/>
        <w:spacing w:before="340" w:after="330" w:line="578" w:lineRule="auto"/>
        <w:outlineLvl w:val="0"/>
        <w:rPr>
          <w:b/>
          <w:bCs/>
          <w:kern w:val="44"/>
          <w:sz w:val="44"/>
          <w:szCs w:val="44"/>
        </w:rPr>
      </w:pPr>
      <w:r w:rsidRPr="00A76D7A">
        <w:rPr>
          <w:b/>
          <w:bCs/>
          <w:kern w:val="44"/>
          <w:sz w:val="44"/>
          <w:szCs w:val="44"/>
        </w:rPr>
        <w:t xml:space="preserve">Lab 2 </w:t>
      </w:r>
      <w:r w:rsidR="00D97B02">
        <w:rPr>
          <w:b/>
          <w:bCs/>
          <w:kern w:val="44"/>
          <w:sz w:val="44"/>
          <w:szCs w:val="44"/>
        </w:rPr>
        <w:t>DNS</w:t>
      </w:r>
    </w:p>
    <w:p w:rsidR="00B048F2" w:rsidRDefault="00B048F2" w:rsidP="00B048F2">
      <w:pPr>
        <w:pBdr>
          <w:bottom w:val="single" w:sz="6" w:space="1" w:color="auto"/>
        </w:pBdr>
      </w:pPr>
    </w:p>
    <w:p w:rsidR="00B048F2" w:rsidRDefault="00B048F2" w:rsidP="00B048F2"/>
    <w:p w:rsidR="001E6EAD" w:rsidRDefault="00A76D7A">
      <w:r w:rsidRPr="00A76D7A">
        <w:rPr>
          <w:rFonts w:hint="eastAsia"/>
          <w:b/>
          <w:bCs/>
          <w:kern w:val="44"/>
          <w:sz w:val="44"/>
          <w:szCs w:val="44"/>
          <w:lang w:eastAsia="zh-CN"/>
        </w:rPr>
        <w:t>O</w:t>
      </w:r>
      <w:r w:rsidRPr="00A76D7A">
        <w:rPr>
          <w:b/>
          <w:bCs/>
          <w:kern w:val="44"/>
          <w:sz w:val="44"/>
          <w:szCs w:val="44"/>
          <w:lang w:eastAsia="zh-CN"/>
        </w:rPr>
        <w:t>bjectives</w:t>
      </w:r>
    </w:p>
    <w:p w:rsidR="00A76D7A" w:rsidRDefault="00A76D7A"/>
    <w:p w:rsidR="001E6EAD" w:rsidRDefault="001E6EAD">
      <w:r>
        <w:t>As describe</w:t>
      </w:r>
      <w:r w:rsidR="00053DE1">
        <w:t xml:space="preserve">d in Section 2.4 </w:t>
      </w:r>
      <w:r w:rsidR="00B048F2">
        <w:t>of the text</w:t>
      </w:r>
      <w:r w:rsidR="00A76D7A">
        <w:rPr>
          <w:rFonts w:hint="eastAsia"/>
          <w:lang w:eastAsia="zh-CN"/>
        </w:rPr>
        <w:t>bo</w:t>
      </w:r>
      <w:r w:rsidR="00A76D7A">
        <w:t>ok</w:t>
      </w:r>
      <w:r>
        <w:t xml:space="preserve">, the Domain Name System (DNS) translates hostnames to IP addresses, fulfilling a critical role in the Internet infrastructure. In this lab, we’ll take a closer look at the client side of DNS. Recall that the client’s role in the DNS is relatively simple – a client sends a </w:t>
      </w:r>
      <w:r>
        <w:rPr>
          <w:i/>
        </w:rPr>
        <w:t>query</w:t>
      </w:r>
      <w:r>
        <w:t xml:space="preserve"> to its local DNS server, and receives a </w:t>
      </w:r>
      <w:r>
        <w:rPr>
          <w:i/>
        </w:rPr>
        <w:t>response</w:t>
      </w:r>
      <w:r w:rsidR="00053DE1">
        <w:t xml:space="preserve"> back.  As shown in Figures 2.19 and 2.20</w:t>
      </w:r>
      <w:r>
        <w:t xml:space="preserve"> in the textbook, much can go on “under the covers,” invisible to the DNS clients, as the hierarchical DNS servers communicate with each other to either recursively or iteratively resolve the client’s DNS query.  From the DNS client’s standpoint, however, the protocol is quite simple – a query is formulated to the local DNS server and a response is received from that server.</w:t>
      </w:r>
    </w:p>
    <w:p w:rsidR="00A76D7A" w:rsidRDefault="00A76D7A" w:rsidP="00A76D7A">
      <w:pPr>
        <w:pBdr>
          <w:bottom w:val="single" w:sz="6" w:space="1" w:color="auto"/>
        </w:pBdr>
      </w:pPr>
    </w:p>
    <w:p w:rsidR="001E6EAD" w:rsidRDefault="001E6EAD"/>
    <w:p w:rsidR="00A76D7A" w:rsidRPr="00A76D7A" w:rsidRDefault="00A76D7A" w:rsidP="00A76D7A">
      <w:pPr>
        <w:keepNext/>
        <w:keepLines/>
        <w:spacing w:before="340" w:after="330" w:line="578" w:lineRule="auto"/>
        <w:outlineLvl w:val="0"/>
        <w:rPr>
          <w:b/>
          <w:bCs/>
          <w:kern w:val="44"/>
          <w:sz w:val="44"/>
          <w:szCs w:val="44"/>
        </w:rPr>
      </w:pPr>
      <w:r w:rsidRPr="00A76D7A">
        <w:rPr>
          <w:b/>
          <w:bCs/>
          <w:kern w:val="44"/>
          <w:sz w:val="44"/>
          <w:szCs w:val="44"/>
        </w:rPr>
        <w:t>Procedures</w:t>
      </w:r>
    </w:p>
    <w:p w:rsidR="001E6EAD" w:rsidRDefault="001E6EAD">
      <w:r>
        <w:t xml:space="preserve">Before beginning this lab, </w:t>
      </w:r>
      <w:r w:rsidR="00A76D7A">
        <w:t>please first</w:t>
      </w:r>
      <w:r>
        <w:t xml:space="preserve"> r</w:t>
      </w:r>
      <w:r w:rsidR="00053DE1">
        <w:t>eview DNS by reading Section 2.4</w:t>
      </w:r>
      <w:r>
        <w:t xml:space="preserve"> of the text</w:t>
      </w:r>
      <w:r w:rsidR="00A76D7A">
        <w:t>book</w:t>
      </w:r>
      <w:r>
        <w:t xml:space="preserve">.  In particular, you may want to review the material on </w:t>
      </w:r>
      <w:r>
        <w:rPr>
          <w:b/>
        </w:rPr>
        <w:t>local DNS servers</w:t>
      </w:r>
      <w:r>
        <w:t xml:space="preserve">, </w:t>
      </w:r>
      <w:r>
        <w:rPr>
          <w:b/>
        </w:rPr>
        <w:t>DNS caching</w:t>
      </w:r>
      <w:r>
        <w:t xml:space="preserve">, </w:t>
      </w:r>
      <w:r>
        <w:rPr>
          <w:b/>
        </w:rPr>
        <w:t>DNS records and messages</w:t>
      </w:r>
      <w:r>
        <w:t xml:space="preserve">, and the </w:t>
      </w:r>
      <w:r>
        <w:rPr>
          <w:b/>
        </w:rPr>
        <w:t>TYPE field</w:t>
      </w:r>
      <w:r>
        <w:t xml:space="preserve"> in the DNS record. </w:t>
      </w:r>
    </w:p>
    <w:p w:rsidR="001E6EAD" w:rsidRDefault="001E6EAD"/>
    <w:p w:rsidR="001E6EAD" w:rsidRDefault="001E6EAD"/>
    <w:p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rsidR="001E6EAD" w:rsidRDefault="001E6EAD"/>
    <w:p w:rsidR="001E6EAD" w:rsidRDefault="001E6EAD">
      <w:r>
        <w:t xml:space="preserve">In this lab, we’ll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rsidR="001E6EAD" w:rsidRDefault="001E6EAD"/>
    <w:p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lastRenderedPageBreak/>
        <w:t>nslookup</w:t>
      </w:r>
      <w:proofErr w:type="spellEnd"/>
      <w:r>
        <w:t xml:space="preserve"> sends a DNS query to the specified DNS server, receives a DNS reply from that same DNS server, and displays the result. </w:t>
      </w:r>
    </w:p>
    <w:p w:rsidR="001E6EAD" w:rsidRDefault="001E6EAD"/>
    <w:p w:rsidR="001E6EAD" w:rsidRDefault="00445FFA">
      <w:r>
        <w:rPr>
          <w:noProof/>
        </w:rPr>
        <w:drawing>
          <wp:inline distT="0" distB="0" distL="0" distR="0" wp14:anchorId="6FDEB77B" wp14:editId="528A2E16">
            <wp:extent cx="5486400" cy="6514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514465"/>
                    </a:xfrm>
                    <a:prstGeom prst="rect">
                      <a:avLst/>
                    </a:prstGeom>
                  </pic:spPr>
                </pic:pic>
              </a:graphicData>
            </a:graphic>
          </wp:inline>
        </w:drawing>
      </w:r>
    </w:p>
    <w:p w:rsidR="001E6EAD" w:rsidRDefault="001E6EAD"/>
    <w:p w:rsidR="001E6EAD" w:rsidRDefault="001E6EAD"/>
    <w:p w:rsidR="003F1960" w:rsidRDefault="001E6EAD">
      <w:r>
        <w:t xml:space="preserve">The above screenshot shows the results of </w:t>
      </w:r>
      <w:r w:rsidR="001167CE">
        <w:t>several</w:t>
      </w:r>
      <w:r>
        <w:t xml:space="preserve"> independent commands (displayed in the Windows Command Prompt). </w:t>
      </w:r>
      <w:r w:rsidR="007C235D">
        <w:t>The first command</w:t>
      </w:r>
      <w:r w:rsidR="003F1960">
        <w:t xml:space="preserve"> line</w:t>
      </w:r>
      <w:r w:rsidR="007C235D">
        <w:t xml:space="preserve"> </w:t>
      </w:r>
      <w:proofErr w:type="spellStart"/>
      <w:r w:rsidR="007C235D">
        <w:t>chcp</w:t>
      </w:r>
      <w:proofErr w:type="spellEnd"/>
      <w:r w:rsidR="007C235D">
        <w:t xml:space="preserve"> 437 is to change the</w:t>
      </w:r>
      <w:r w:rsidR="003F1960">
        <w:t xml:space="preserve"> displaying code page of the </w:t>
      </w:r>
      <w:r w:rsidR="007C235D">
        <w:t xml:space="preserve">Windows Command Prompt to code page 437. This </w:t>
      </w:r>
      <w:r w:rsidR="007C235D">
        <w:lastRenderedPageBreak/>
        <w:t xml:space="preserve">command will set the terminal to display results of all input commands in English characters. </w:t>
      </w:r>
    </w:p>
    <w:p w:rsidR="003F1960" w:rsidRDefault="003F1960"/>
    <w:p w:rsidR="001E6EAD" w:rsidRDefault="00310735">
      <w:r>
        <w:t xml:space="preserve">Except the first line, all the other followed commands are </w:t>
      </w:r>
      <w:proofErr w:type="spellStart"/>
      <w:r>
        <w:rPr>
          <w:i/>
          <w:iCs/>
        </w:rPr>
        <w:t>nslookup</w:t>
      </w:r>
      <w:proofErr w:type="spellEnd"/>
      <w:r>
        <w:t xml:space="preserve"> commands. </w:t>
      </w:r>
      <w:r w:rsidR="001E6EAD">
        <w:t>In this example</w:t>
      </w:r>
      <w:r>
        <w:t xml:space="preserve"> screen shot</w:t>
      </w:r>
      <w:r w:rsidR="001E6EAD">
        <w:t xml:space="preserve">, the client host is in </w:t>
      </w:r>
      <w:r>
        <w:t xml:space="preserve">a home network </w:t>
      </w:r>
      <w:r w:rsidR="00B96AC6">
        <w:t xml:space="preserve">located </w:t>
      </w:r>
      <w:r>
        <w:t>in Wuhan City</w:t>
      </w:r>
      <w:r w:rsidR="001E6EAD">
        <w:t xml:space="preserve">, where the default local DNS server is </w:t>
      </w:r>
      <w:r w:rsidR="00B96AC6">
        <w:t xml:space="preserve">of IP address </w:t>
      </w:r>
      <w:r w:rsidR="00B96AC6" w:rsidRPr="00B96AC6">
        <w:t>192.168.31.1</w:t>
      </w:r>
      <w:r w:rsidR="003C3358">
        <w:t xml:space="preserve">(with server name </w:t>
      </w:r>
      <w:proofErr w:type="spellStart"/>
      <w:r w:rsidR="003C3358" w:rsidRPr="003C3358">
        <w:t>XiaoQiang</w:t>
      </w:r>
      <w:proofErr w:type="spellEnd"/>
      <w:r w:rsidR="003C3358">
        <w:t>)</w:t>
      </w:r>
      <w:r w:rsidR="00B96AC6">
        <w:t>, configured by the Xiaomi smart router of the home network</w:t>
      </w:r>
      <w:r w:rsidR="001E6EAD">
        <w:t xml:space="preserve">. When running </w:t>
      </w:r>
      <w:proofErr w:type="spellStart"/>
      <w:r w:rsidR="001E6EAD">
        <w:rPr>
          <w:i/>
          <w:iCs/>
        </w:rPr>
        <w:t>nslookup</w:t>
      </w:r>
      <w:proofErr w:type="spellEnd"/>
      <w:r w:rsidR="001E6EAD">
        <w:t xml:space="preserve">, if no DNS server is specified, then </w:t>
      </w:r>
      <w:proofErr w:type="spellStart"/>
      <w:r w:rsidR="001E6EAD">
        <w:rPr>
          <w:i/>
          <w:iCs/>
        </w:rPr>
        <w:t>nslookup</w:t>
      </w:r>
      <w:proofErr w:type="spellEnd"/>
      <w:r w:rsidR="001E6EAD">
        <w:t xml:space="preserve"> sends the query to the default DNS server, which in this case is </w:t>
      </w:r>
      <w:proofErr w:type="spellStart"/>
      <w:r w:rsidR="003C3358" w:rsidRPr="003C3358">
        <w:t>XiaoQiang</w:t>
      </w:r>
      <w:proofErr w:type="spellEnd"/>
      <w:r w:rsidR="001E6EAD">
        <w:t xml:space="preserve">. Consider the </w:t>
      </w:r>
      <w:r w:rsidR="003C3358">
        <w:t>second</w:t>
      </w:r>
      <w:r w:rsidR="001E6EAD">
        <w:t xml:space="preserve"> command:</w:t>
      </w:r>
    </w:p>
    <w:p w:rsidR="001E6EAD" w:rsidRDefault="001E6EAD"/>
    <w:p w:rsidR="001E6EAD" w:rsidRPr="00466697" w:rsidRDefault="001E6EAD" w:rsidP="00466697">
      <w:pPr>
        <w:pStyle w:val="code"/>
      </w:pPr>
      <w:proofErr w:type="spellStart"/>
      <w:r w:rsidRPr="00466697">
        <w:t>nslookup</w:t>
      </w:r>
      <w:proofErr w:type="spellEnd"/>
      <w:r w:rsidRPr="00466697">
        <w:t xml:space="preserve"> www.</w:t>
      </w:r>
      <w:r w:rsidR="003C3358" w:rsidRPr="00466697">
        <w:t>whu</w:t>
      </w:r>
      <w:r w:rsidRPr="00466697">
        <w:t>.edu</w:t>
      </w:r>
      <w:r w:rsidR="003C3358" w:rsidRPr="00466697">
        <w:t>.cn</w:t>
      </w:r>
    </w:p>
    <w:p w:rsidR="001E6EAD" w:rsidRDefault="001E6EAD"/>
    <w:p w:rsidR="001E6EAD" w:rsidRDefault="001E6EAD">
      <w:r>
        <w:t>In words, this command is saying “please send me the IP address for the host www.</w:t>
      </w:r>
      <w:r w:rsidR="0031539C">
        <w:t>whu</w:t>
      </w:r>
      <w:r>
        <w:t>.edu</w:t>
      </w:r>
      <w:r w:rsidR="0031539C">
        <w:t>.cn</w:t>
      </w:r>
      <w:r>
        <w:t>”. As shown in the screenshot, the response from this command provides two pieces of information: (1) the name and IP address of the DNS server that provides the answer; and (2) the answer itself, which is the host name and IP address of www.</w:t>
      </w:r>
      <w:r w:rsidR="0031539C">
        <w:t>whu</w:t>
      </w:r>
      <w:r>
        <w:t>.edu</w:t>
      </w:r>
      <w:r w:rsidR="0031539C">
        <w:t>.cn</w:t>
      </w:r>
      <w:r>
        <w:t>. Although the response came from the local DNS server, it is quite possible that this local DNS server iteratively contacted several other DNS servers to get the ans</w:t>
      </w:r>
      <w:r w:rsidR="00053DE1">
        <w:t>wer, as described in Section 2.4</w:t>
      </w:r>
      <w:r>
        <w:t xml:space="preserve"> of the textbook. </w:t>
      </w:r>
    </w:p>
    <w:p w:rsidR="001E6EAD" w:rsidRDefault="001E6EAD"/>
    <w:p w:rsidR="001E6EAD" w:rsidRDefault="001E6EAD">
      <w:r>
        <w:t xml:space="preserve">Now consider the </w:t>
      </w:r>
      <w:r w:rsidR="0031539C">
        <w:t>third</w:t>
      </w:r>
      <w:r>
        <w:t xml:space="preserve"> command:</w:t>
      </w:r>
    </w:p>
    <w:p w:rsidR="001E6EAD" w:rsidRDefault="001E6EAD"/>
    <w:p w:rsidR="001E6EAD" w:rsidRDefault="001E6EAD" w:rsidP="00466697">
      <w:pPr>
        <w:pStyle w:val="code"/>
      </w:pPr>
      <w:proofErr w:type="spellStart"/>
      <w:r>
        <w:t>nslookup</w:t>
      </w:r>
      <w:proofErr w:type="spellEnd"/>
      <w:r>
        <w:t xml:space="preserve"> –type=NS </w:t>
      </w:r>
      <w:r w:rsidR="0031539C">
        <w:t>stanford</w:t>
      </w:r>
      <w:r>
        <w:t>.edu</w:t>
      </w:r>
    </w:p>
    <w:p w:rsidR="001E6EAD" w:rsidRDefault="001E6EAD"/>
    <w:p w:rsidR="001E6EAD" w:rsidRDefault="001E6EAD">
      <w:r>
        <w:t>In this example, we have provided the option “-type=NS” and the domain “</w:t>
      </w:r>
      <w:r w:rsidR="0031539C">
        <w:t>stanford</w:t>
      </w:r>
      <w:r>
        <w:t xml:space="preserve">.edu”.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w:t>
      </w:r>
      <w:r w:rsidR="0031539C">
        <w:t>stanford</w:t>
      </w:r>
      <w:r>
        <w:t xml:space="preserve">.edu”.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w:t>
      </w:r>
      <w:r w:rsidR="0031539C">
        <w:t>six</w:t>
      </w:r>
      <w:r>
        <w:t xml:space="preserve"> </w:t>
      </w:r>
      <w:r w:rsidR="0031539C">
        <w:t>Stanford</w:t>
      </w:r>
      <w:r>
        <w:t xml:space="preserve"> nameservers. Each of these servers is indeed an authoritative DNS server for the hosts on the </w:t>
      </w:r>
      <w:r w:rsidR="006805C4">
        <w:t>Stanford</w:t>
      </w:r>
      <w:r>
        <w:t xml:space="preserve"> campus</w:t>
      </w:r>
      <w:r w:rsidR="008A21BE">
        <w:t>, three of the</w:t>
      </w:r>
      <w:r w:rsidR="006805C4">
        <w:t>se</w:t>
      </w:r>
      <w:r w:rsidR="00E46D99">
        <w:t xml:space="preserve"> six servers </w:t>
      </w:r>
      <w:r w:rsidR="006805C4">
        <w:t xml:space="preserve">use </w:t>
      </w:r>
      <w:r w:rsidR="006805C4" w:rsidRPr="006805C4">
        <w:t>dynamic DNS hosting service</w:t>
      </w:r>
      <w:r w:rsidR="006805C4">
        <w:t xml:space="preserve"> provided by </w:t>
      </w:r>
      <w:r w:rsidR="006805C4" w:rsidRPr="006805C4">
        <w:t>dnsmadeeasy.com</w:t>
      </w:r>
      <w:r>
        <w:t xml:space="preserve">. However, </w:t>
      </w:r>
      <w:proofErr w:type="spellStart"/>
      <w:r>
        <w:rPr>
          <w:i/>
          <w:iCs/>
        </w:rPr>
        <w:t>nslookup</w:t>
      </w:r>
      <w:proofErr w:type="spellEnd"/>
      <w:r>
        <w:t xml:space="preserve"> also indicates that the answer is “non-authoritative,” meaning that this answer came from the cache of some server rather than from an authoritative </w:t>
      </w:r>
      <w:r w:rsidR="006805C4">
        <w:t>Stanford</w:t>
      </w:r>
      <w:r>
        <w:t xml:space="preserve"> DNS server. Finally, the answer also includes the IP addresses of the authoritative DNS servers at </w:t>
      </w:r>
      <w:r w:rsidR="006805C4">
        <w:t>Stanford</w:t>
      </w:r>
      <w:r>
        <w:t xml:space="preserve">.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rsidR="001E6EAD" w:rsidRDefault="001E6EAD"/>
    <w:p w:rsidR="001E6EAD" w:rsidRDefault="001E6EAD">
      <w:r>
        <w:t xml:space="preserve">Now finally consider the </w:t>
      </w:r>
      <w:r w:rsidR="006805C4">
        <w:t>fourth</w:t>
      </w:r>
      <w:r>
        <w:t xml:space="preserve"> command:</w:t>
      </w:r>
    </w:p>
    <w:p w:rsidR="001E6EAD" w:rsidRDefault="001E6EAD"/>
    <w:p w:rsidR="001E6EAD" w:rsidRDefault="001E6EAD" w:rsidP="00466697">
      <w:pPr>
        <w:pStyle w:val="code"/>
      </w:pPr>
      <w:proofErr w:type="spellStart"/>
      <w:r>
        <w:t>nslookup</w:t>
      </w:r>
      <w:proofErr w:type="spellEnd"/>
      <w:r>
        <w:t xml:space="preserve"> </w:t>
      </w:r>
      <w:r w:rsidR="006805C4" w:rsidRPr="006805C4">
        <w:t xml:space="preserve">cs.stanford.edu </w:t>
      </w:r>
      <w:bookmarkStart w:id="0" w:name="_Hlk36475320"/>
      <w:r w:rsidR="006805C4" w:rsidRPr="006805C4">
        <w:t>argus.stanford.edu</w:t>
      </w:r>
      <w:bookmarkEnd w:id="0"/>
    </w:p>
    <w:p w:rsidR="001E6EAD" w:rsidRDefault="001E6EAD"/>
    <w:p w:rsidR="001E6EAD" w:rsidRDefault="001E6EAD">
      <w:r>
        <w:t xml:space="preserve">In this example, we indicate that we want to the query sent to the DNS server </w:t>
      </w:r>
      <w:r w:rsidR="006805C4" w:rsidRPr="006805C4">
        <w:t>argus.stanford.edu</w:t>
      </w:r>
      <w:r>
        <w:t xml:space="preserve"> rather than to the default DNS server. Thus, the query and reply </w:t>
      </w:r>
      <w:r>
        <w:lastRenderedPageBreak/>
        <w:t xml:space="preserve">transaction takes place directly between our querying host and </w:t>
      </w:r>
      <w:r w:rsidR="006805C4" w:rsidRPr="006805C4">
        <w:t>argus.stanford.edu</w:t>
      </w:r>
      <w:r>
        <w:t xml:space="preserve">. In this example, the DNS server </w:t>
      </w:r>
      <w:r w:rsidR="006805C4" w:rsidRPr="006805C4">
        <w:t>argus.stanford.edu</w:t>
      </w:r>
      <w:r>
        <w:t xml:space="preserve"> provides the IP address of the host </w:t>
      </w:r>
      <w:r w:rsidR="006805C4">
        <w:t>cs</w:t>
      </w:r>
      <w:r w:rsidR="006805C4" w:rsidRPr="006805C4">
        <w:t>.stanford.edu</w:t>
      </w:r>
      <w:r>
        <w:t xml:space="preserve">. </w:t>
      </w:r>
    </w:p>
    <w:p w:rsidR="001E6EAD" w:rsidRDefault="001E6EAD"/>
    <w:p w:rsidR="001E6EAD" w:rsidRDefault="001E6EAD">
      <w:r>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rsidR="001E6EAD" w:rsidRDefault="001E6EAD"/>
    <w:p w:rsidR="001E6EAD" w:rsidRDefault="001E6EAD" w:rsidP="00466697">
      <w:pPr>
        <w:pStyle w:val="code"/>
      </w:pPr>
      <w:proofErr w:type="spellStart"/>
      <w:r>
        <w:t>nslookup</w:t>
      </w:r>
      <w:proofErr w:type="spellEnd"/>
      <w:r>
        <w:t xml:space="preserve"> –option1 –option2 host-to-find </w:t>
      </w:r>
      <w:proofErr w:type="spellStart"/>
      <w:r>
        <w:t>dns</w:t>
      </w:r>
      <w:proofErr w:type="spellEnd"/>
      <w:r>
        <w:t>-server</w:t>
      </w:r>
    </w:p>
    <w:p w:rsidR="001E6EAD" w:rsidRDefault="001E6EAD"/>
    <w:p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rsidR="001E6EAD" w:rsidRDefault="001E6EAD"/>
    <w:p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rsidR="001E6EAD" w:rsidRDefault="001E6EAD"/>
    <w:p w:rsidR="001E6EAD" w:rsidRDefault="001E6EAD">
      <w:pPr>
        <w:numPr>
          <w:ilvl w:val="0"/>
          <w:numId w:val="13"/>
        </w:numPr>
      </w:pPr>
      <w:r>
        <w:t xml:space="preserve">Run </w:t>
      </w:r>
      <w:proofErr w:type="spellStart"/>
      <w:r>
        <w:rPr>
          <w:i/>
          <w:iCs/>
        </w:rPr>
        <w:t>nslookup</w:t>
      </w:r>
      <w:proofErr w:type="spellEnd"/>
      <w:r>
        <w:t xml:space="preserve"> to obtain the IP address of a Web server in </w:t>
      </w:r>
      <w:r w:rsidR="007D2191">
        <w:t>China</w:t>
      </w:r>
      <w:r>
        <w:t xml:space="preserve">. </w:t>
      </w:r>
      <w:r w:rsidR="004A1DEE">
        <w:t>What is the IP address of that server?</w:t>
      </w:r>
    </w:p>
    <w:p w:rsidR="001E6EAD" w:rsidRDefault="001E6EAD">
      <w:pPr>
        <w:numPr>
          <w:ilvl w:val="0"/>
          <w:numId w:val="13"/>
        </w:numPr>
      </w:pPr>
      <w:r>
        <w:t xml:space="preserve">Run </w:t>
      </w:r>
      <w:proofErr w:type="spellStart"/>
      <w:r>
        <w:rPr>
          <w:i/>
          <w:iCs/>
        </w:rPr>
        <w:t>nslookup</w:t>
      </w:r>
      <w:proofErr w:type="spellEnd"/>
      <w:r>
        <w:t xml:space="preserve"> to determine the authoritative DNS servers for a university in Europe.</w:t>
      </w:r>
    </w:p>
    <w:p w:rsidR="001E6EAD" w:rsidRDefault="001E6EAD">
      <w:pPr>
        <w:numPr>
          <w:ilvl w:val="0"/>
          <w:numId w:val="13"/>
        </w:numPr>
      </w:pPr>
      <w:r>
        <w:t xml:space="preserve">Run </w:t>
      </w:r>
      <w:proofErr w:type="spellStart"/>
      <w:r>
        <w:rPr>
          <w:i/>
          <w:iCs/>
        </w:rPr>
        <w:t>nslookup</w:t>
      </w:r>
      <w:proofErr w:type="spellEnd"/>
      <w:r>
        <w:t xml:space="preserve"> so that one of the DNS servers obtained in Question 2 is queried for the mail servers for Yahoo! mail. </w:t>
      </w:r>
      <w:r w:rsidR="00C26A43">
        <w:t xml:space="preserve">  What is its IP address?</w:t>
      </w:r>
    </w:p>
    <w:p w:rsidR="001E6EAD" w:rsidRDefault="001E6EAD"/>
    <w:p w:rsidR="001E6EAD" w:rsidRDefault="001E6EAD">
      <w:pPr>
        <w:rPr>
          <w:rFonts w:ascii="Arial" w:hAnsi="Arial" w:cs="Arial"/>
          <w:sz w:val="28"/>
          <w:szCs w:val="28"/>
        </w:rPr>
      </w:pPr>
      <w:r>
        <w:rPr>
          <w:rFonts w:ascii="Arial" w:hAnsi="Arial" w:cs="Arial"/>
          <w:sz w:val="28"/>
          <w:szCs w:val="28"/>
        </w:rPr>
        <w:t>2. ipconfig</w:t>
      </w:r>
    </w:p>
    <w:p w:rsidR="001E6EAD" w:rsidRDefault="001E6EAD">
      <w:pPr>
        <w:rPr>
          <w:rFonts w:ascii="Arial" w:hAnsi="Arial" w:cs="Arial"/>
          <w:sz w:val="28"/>
          <w:szCs w:val="28"/>
        </w:rPr>
      </w:pPr>
    </w:p>
    <w:p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we’ll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rsidR="001E6EAD" w:rsidRDefault="001E6EAD"/>
    <w:p w:rsidR="001E6EAD" w:rsidRDefault="001E6EAD" w:rsidP="00466697">
      <w:pPr>
        <w:pStyle w:val="code"/>
      </w:pPr>
      <w:r>
        <w:t xml:space="preserve">ipconfig </w:t>
      </w:r>
      <w:r w:rsidR="007D2191">
        <w:t>/</w:t>
      </w:r>
      <w:r>
        <w:t>all</w:t>
      </w:r>
    </w:p>
    <w:p w:rsidR="001E6EAD" w:rsidRDefault="001E6EAD"/>
    <w:p w:rsidR="001E6EAD" w:rsidRDefault="001E6EAD">
      <w:r>
        <w:t>into the Command Prompt, as shown in the following screenshot.</w:t>
      </w:r>
    </w:p>
    <w:p w:rsidR="001E6EAD" w:rsidRDefault="001E6EAD"/>
    <w:p w:rsidR="001E6EAD" w:rsidRDefault="00B2451E">
      <w:r>
        <w:rPr>
          <w:noProof/>
        </w:rPr>
        <w:lastRenderedPageBreak/>
        <w:drawing>
          <wp:inline distT="0" distB="0" distL="0" distR="0" wp14:anchorId="5884272D" wp14:editId="151414C0">
            <wp:extent cx="5486400" cy="65951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595110"/>
                    </a:xfrm>
                    <a:prstGeom prst="rect">
                      <a:avLst/>
                    </a:prstGeom>
                  </pic:spPr>
                </pic:pic>
              </a:graphicData>
            </a:graphic>
          </wp:inline>
        </w:drawing>
      </w:r>
    </w:p>
    <w:p w:rsidR="001E6EAD" w:rsidRDefault="001E6EAD"/>
    <w:p w:rsidR="001E6EAD" w:rsidRDefault="001E6EAD">
      <w:r>
        <w:rPr>
          <w:i/>
          <w:iCs/>
        </w:rPr>
        <w:t>ipconfig</w:t>
      </w:r>
      <w:r>
        <w:t xml:space="preserve"> is also very useful for managing the DNS information stored in your host. In Section 2.5 we learned that a host can cache DNS records it recently obtained. To see these cached records, after the prompt C:\&gt; provide the following command:</w:t>
      </w:r>
    </w:p>
    <w:p w:rsidR="001E6EAD" w:rsidRDefault="001E6EAD"/>
    <w:p w:rsidR="001E6EAD" w:rsidRDefault="001E6EAD" w:rsidP="00466697">
      <w:pPr>
        <w:pStyle w:val="code"/>
      </w:pPr>
      <w:r>
        <w:t>ipconfig /</w:t>
      </w:r>
      <w:proofErr w:type="spellStart"/>
      <w:r>
        <w:t>displaydns</w:t>
      </w:r>
      <w:proofErr w:type="spellEnd"/>
    </w:p>
    <w:p w:rsidR="001E6EAD" w:rsidRDefault="001E6EAD">
      <w:pPr>
        <w:pStyle w:val="a8"/>
      </w:pPr>
      <w:r>
        <w:t>Each entry shows the remaining Time to Live (TTL) in seconds. To clear the cache, enter</w:t>
      </w:r>
    </w:p>
    <w:p w:rsidR="001E6EAD" w:rsidRDefault="001E6EAD" w:rsidP="00466697">
      <w:pPr>
        <w:pStyle w:val="code"/>
      </w:pPr>
      <w:r>
        <w:lastRenderedPageBreak/>
        <w:t>ipconfig /</w:t>
      </w:r>
      <w:proofErr w:type="spellStart"/>
      <w:r>
        <w:t>flushdns</w:t>
      </w:r>
      <w:proofErr w:type="spellEnd"/>
    </w:p>
    <w:p w:rsidR="00E22699" w:rsidRDefault="001E6EAD" w:rsidP="00466697">
      <w:pPr>
        <w:pStyle w:val="a8"/>
      </w:pPr>
      <w:r>
        <w:t>Flushing the DNS cache clears all entries and reloads the entries from the hosts file.</w:t>
      </w:r>
    </w:p>
    <w:p w:rsidR="00E22699" w:rsidRDefault="00E22699" w:rsidP="00466697">
      <w:pPr>
        <w:pStyle w:val="a8"/>
      </w:pPr>
      <w:r w:rsidRPr="00E22699">
        <w:rPr>
          <w:rFonts w:ascii="Arial" w:hAnsi="Arial" w:cs="Arial"/>
          <w:sz w:val="28"/>
          <w:szCs w:val="28"/>
        </w:rPr>
        <w:t>3. Tracing DNS with Wireshark</w:t>
      </w:r>
    </w:p>
    <w:p w:rsidR="001E6EAD" w:rsidRDefault="001E6EAD">
      <w:r>
        <w:t xml:space="preserve">Now that we are familiar with </w:t>
      </w:r>
      <w:proofErr w:type="spellStart"/>
      <w:r>
        <w:rPr>
          <w:i/>
          <w:iCs/>
        </w:rPr>
        <w:t>nslookup</w:t>
      </w:r>
      <w:proofErr w:type="spellEnd"/>
      <w:r>
        <w:t xml:space="preserve"> and </w:t>
      </w:r>
      <w:r>
        <w:rPr>
          <w:i/>
          <w:iCs/>
        </w:rPr>
        <w:t>ipconfig</w:t>
      </w:r>
      <w:r>
        <w:t>, we’re ready to get down to some serious business. Let’s first capture the DNS packets that are generated by ordinary Web-surfing activity.</w:t>
      </w:r>
    </w:p>
    <w:p w:rsidR="001E6EAD" w:rsidRDefault="001E6EAD"/>
    <w:p w:rsidR="001E6EAD" w:rsidRDefault="001E6EAD">
      <w:pPr>
        <w:numPr>
          <w:ilvl w:val="0"/>
          <w:numId w:val="23"/>
        </w:numPr>
      </w:pPr>
      <w:r>
        <w:t xml:space="preserve">Use </w:t>
      </w:r>
      <w:r>
        <w:rPr>
          <w:i/>
          <w:iCs/>
        </w:rPr>
        <w:t>ipconfig</w:t>
      </w:r>
      <w:r>
        <w:t xml:space="preserve"> to empty the DNS cache in your host.</w:t>
      </w:r>
    </w:p>
    <w:p w:rsidR="001E6EAD" w:rsidRDefault="001E6EAD">
      <w:pPr>
        <w:numPr>
          <w:ilvl w:val="0"/>
          <w:numId w:val="23"/>
        </w:numPr>
      </w:pPr>
      <w:r>
        <w:t>Open your browser and empty your browser cache</w:t>
      </w:r>
      <w:r w:rsidR="004945FA">
        <w:t>.</w:t>
      </w:r>
    </w:p>
    <w:p w:rsidR="001E6EAD" w:rsidRDefault="001E6EAD">
      <w:pPr>
        <w:numPr>
          <w:ilvl w:val="0"/>
          <w:numId w:val="23"/>
        </w:numPr>
      </w:pPr>
      <w:r>
        <w:t xml:space="preserve">Open Wireshark and enter “ip.addr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rsidR="001E6EAD" w:rsidRDefault="001E6EAD">
      <w:pPr>
        <w:numPr>
          <w:ilvl w:val="0"/>
          <w:numId w:val="23"/>
        </w:numPr>
      </w:pPr>
      <w:r>
        <w:t>Start packet capture in Wireshark.</w:t>
      </w:r>
    </w:p>
    <w:p w:rsidR="001E6EAD" w:rsidRDefault="001E6EAD">
      <w:pPr>
        <w:numPr>
          <w:ilvl w:val="0"/>
          <w:numId w:val="23"/>
        </w:numPr>
      </w:pPr>
      <w:r>
        <w:t xml:space="preserve">With your browser, visit the Web page: http://www.ietf.org </w:t>
      </w:r>
    </w:p>
    <w:p w:rsidR="001E6EAD" w:rsidRDefault="001E6EAD">
      <w:pPr>
        <w:numPr>
          <w:ilvl w:val="0"/>
          <w:numId w:val="23"/>
        </w:numPr>
      </w:pPr>
      <w:r>
        <w:t xml:space="preserve">Stop packet capture. </w:t>
      </w:r>
    </w:p>
    <w:p w:rsidR="001E6EAD" w:rsidRDefault="001E6EAD"/>
    <w:p w:rsidR="00B048F2" w:rsidRDefault="00B048F2" w:rsidP="00B048F2">
      <w:r>
        <w:t xml:space="preserve">Answer the following questions. Whenever possible, when answering a question below, you should </w:t>
      </w:r>
      <w:r w:rsidR="00703EFE">
        <w:rPr>
          <w:rFonts w:hint="eastAsia"/>
          <w:lang w:eastAsia="zh-CN"/>
        </w:rPr>
        <w:t>p</w:t>
      </w:r>
      <w:r w:rsidR="00703EFE">
        <w:t>rint to file</w:t>
      </w:r>
      <w:r>
        <w:t xml:space="preserve"> the packet(s) within the trace that you used to answer the question asked.  Annotate the printout</w:t>
      </w:r>
      <w:r>
        <w:rPr>
          <w:rStyle w:val="a5"/>
        </w:rPr>
        <w:footnoteReference w:id="1"/>
      </w:r>
      <w:r>
        <w:t xml:space="preserve"> 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1E6EAD" w:rsidRDefault="001E6EAD"/>
    <w:p w:rsidR="001E6EAD" w:rsidRDefault="001E6EAD">
      <w:pPr>
        <w:numPr>
          <w:ilvl w:val="0"/>
          <w:numId w:val="13"/>
        </w:numPr>
      </w:pPr>
      <w:r>
        <w:t>Locate the DNS query and response messages. Are the</w:t>
      </w:r>
      <w:r w:rsidR="00330ACE">
        <w:t>y</w:t>
      </w:r>
      <w:r>
        <w:t xml:space="preserve"> sent over UDP or TCP? </w:t>
      </w:r>
    </w:p>
    <w:p w:rsidR="001E6EAD" w:rsidRDefault="001E6EAD">
      <w:pPr>
        <w:numPr>
          <w:ilvl w:val="0"/>
          <w:numId w:val="13"/>
        </w:numPr>
      </w:pPr>
      <w:r>
        <w:t>What is the destination port for the DNS query message? What is the source port of DNS response message?</w:t>
      </w:r>
    </w:p>
    <w:p w:rsidR="001E6EAD" w:rsidRDefault="001E6EAD">
      <w:pPr>
        <w:numPr>
          <w:ilvl w:val="0"/>
          <w:numId w:val="13"/>
        </w:numPr>
      </w:pPr>
      <w:r>
        <w:t xml:space="preserve">To what IP address is the DNS query message sent? Use ipconfig to determine the IP address of your local DNS server. Are these two IP addresses the same? </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 each of these answers contain?</w:t>
      </w:r>
    </w:p>
    <w:p w:rsidR="001E6EAD" w:rsidRDefault="001E6EAD">
      <w:pPr>
        <w:numPr>
          <w:ilvl w:val="0"/>
          <w:numId w:val="13"/>
        </w:numPr>
      </w:pPr>
      <w:r>
        <w:t xml:space="preserve">Consider the subsequent TCP SYN packet sent by your host. Does the </w:t>
      </w:r>
      <w:r w:rsidR="00330ACE">
        <w:t>destination IP</w:t>
      </w:r>
      <w:r>
        <w:t xml:space="preserve"> address of the SYN packet correspond to any of the IP addresses provided in the DNS response message?</w:t>
      </w:r>
    </w:p>
    <w:p w:rsidR="001E6EAD" w:rsidRDefault="001E6EAD">
      <w:pPr>
        <w:numPr>
          <w:ilvl w:val="0"/>
          <w:numId w:val="13"/>
        </w:numPr>
      </w:pPr>
      <w:r>
        <w:t xml:space="preserve">This web page contains images. Before retrieving each image, does your host issue new DNS queries? </w:t>
      </w:r>
    </w:p>
    <w:p w:rsidR="001E6EAD" w:rsidRDefault="001E6EAD"/>
    <w:p w:rsidR="001E6EAD" w:rsidRDefault="001E6EAD">
      <w:r>
        <w:t xml:space="preserve">Now let’s play with </w:t>
      </w:r>
      <w:proofErr w:type="spellStart"/>
      <w:r>
        <w:rPr>
          <w:i/>
          <w:iCs/>
        </w:rPr>
        <w:t>nslookup</w:t>
      </w:r>
      <w:proofErr w:type="spellEnd"/>
      <w:r>
        <w:t xml:space="preserve">. </w:t>
      </w:r>
    </w:p>
    <w:p w:rsidR="001E6EAD" w:rsidRDefault="001E6EAD"/>
    <w:p w:rsidR="001E6EAD" w:rsidRDefault="001E6EAD">
      <w:pPr>
        <w:numPr>
          <w:ilvl w:val="0"/>
          <w:numId w:val="26"/>
        </w:numPr>
      </w:pPr>
      <w:r>
        <w:lastRenderedPageBreak/>
        <w:t xml:space="preserve">Start packet capture. </w:t>
      </w:r>
    </w:p>
    <w:p w:rsidR="001E6EAD" w:rsidRDefault="001E6EAD">
      <w:pPr>
        <w:numPr>
          <w:ilvl w:val="0"/>
          <w:numId w:val="26"/>
        </w:numPr>
      </w:pPr>
      <w:r>
        <w:t xml:space="preserve">Do </w:t>
      </w:r>
      <w:proofErr w:type="gramStart"/>
      <w:r>
        <w:t>an</w:t>
      </w:r>
      <w:proofErr w:type="gramEnd"/>
      <w:r>
        <w:t xml:space="preserve"> </w:t>
      </w:r>
      <w:bookmarkStart w:id="1" w:name="_Hlk37332302"/>
      <w:proofErr w:type="spellStart"/>
      <w:r>
        <w:rPr>
          <w:i/>
          <w:iCs/>
        </w:rPr>
        <w:t>nslookup</w:t>
      </w:r>
      <w:proofErr w:type="spellEnd"/>
      <w:r>
        <w:t xml:space="preserve"> </w:t>
      </w:r>
      <w:bookmarkEnd w:id="1"/>
      <w:r>
        <w:t xml:space="preserve">on </w:t>
      </w:r>
      <w:bookmarkStart w:id="2" w:name="_Hlk37332285"/>
      <w:r>
        <w:t>www.</w:t>
      </w:r>
      <w:r w:rsidR="00330ACE">
        <w:t>stanford</w:t>
      </w:r>
      <w:r>
        <w:t>.edu</w:t>
      </w:r>
      <w:bookmarkEnd w:id="2"/>
    </w:p>
    <w:p w:rsidR="001E6EAD" w:rsidRDefault="001E6EAD">
      <w:pPr>
        <w:numPr>
          <w:ilvl w:val="0"/>
          <w:numId w:val="26"/>
        </w:numPr>
      </w:pPr>
      <w:r>
        <w:t xml:space="preserve">Stop packet capture. </w:t>
      </w:r>
    </w:p>
    <w:p w:rsidR="001E6EAD" w:rsidRDefault="001E6EAD"/>
    <w:p w:rsidR="001E6EAD" w:rsidRDefault="001E6EAD">
      <w:r>
        <w:t>You should get a trace that looks something like the following:</w:t>
      </w:r>
      <w:r>
        <w:rPr>
          <w:rFonts w:ascii="TimesNewRoman" w:hAnsi="TimesNewRoman" w:cs="TimesNewRoman"/>
          <w:i/>
          <w:sz w:val="20"/>
          <w:szCs w:val="20"/>
        </w:rPr>
        <w:t xml:space="preserve"> </w:t>
      </w:r>
      <w:r w:rsidR="00154A3C">
        <w:rPr>
          <w:rFonts w:ascii="TimesNewRoman" w:hAnsi="TimesNewRoman" w:cs="TimesNewRoman"/>
          <w:i/>
          <w:noProof/>
          <w:sz w:val="20"/>
          <w:szCs w:val="20"/>
        </w:rPr>
        <w:drawing>
          <wp:inline distT="0" distB="0" distL="0" distR="0">
            <wp:extent cx="5410200" cy="434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rsidR="001E6EAD" w:rsidRDefault="001E6EAD"/>
    <w:p w:rsidR="001E6EAD" w:rsidRDefault="001E6EAD">
      <w:r>
        <w:t xml:space="preserve">We see from the above screenshot that </w:t>
      </w:r>
      <w:proofErr w:type="spellStart"/>
      <w:r>
        <w:rPr>
          <w:i/>
          <w:iCs/>
        </w:rPr>
        <w:t>nslookup</w:t>
      </w:r>
      <w:proofErr w:type="spellEnd"/>
      <w:r>
        <w:t xml:space="preserve"> actually sent three DNS queries and received three DNS responses. For the purpose of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rsidR="001E6EAD" w:rsidRDefault="001E6EAD" w:rsidP="00F61B62">
      <w:pPr>
        <w:numPr>
          <w:ilvl w:val="0"/>
          <w:numId w:val="13"/>
        </w:numPr>
      </w:pPr>
      <w:r>
        <w:br w:type="page"/>
      </w:r>
      <w:r>
        <w:lastRenderedPageBreak/>
        <w:t>What is the destination port for the DNS query message? What is the source port of DNS response message?</w:t>
      </w:r>
    </w:p>
    <w:p w:rsidR="001E6EAD" w:rsidRDefault="001E6EAD">
      <w:pPr>
        <w:numPr>
          <w:ilvl w:val="0"/>
          <w:numId w:val="13"/>
        </w:numPr>
      </w:pPr>
      <w:r>
        <w:t>To what IP address is the DNS query message sent? Is this the IP address of your default local DNS server?</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 each of these answers contain?</w:t>
      </w:r>
    </w:p>
    <w:p w:rsidR="001E6EAD" w:rsidRDefault="001E6EAD">
      <w:pPr>
        <w:numPr>
          <w:ilvl w:val="0"/>
          <w:numId w:val="13"/>
        </w:numPr>
      </w:pPr>
      <w:r>
        <w:t>Provide a screenshot.</w:t>
      </w:r>
    </w:p>
    <w:p w:rsidR="001E6EAD" w:rsidRDefault="001E6EAD"/>
    <w:p w:rsidR="001E6EAD" w:rsidRDefault="001E6EAD">
      <w:r>
        <w:t>Now repeat the previous experiment, but instead issue the command:</w:t>
      </w:r>
    </w:p>
    <w:p w:rsidR="001E6EAD" w:rsidRDefault="001E6EAD"/>
    <w:p w:rsidR="001E6EAD" w:rsidRDefault="001E6EAD" w:rsidP="00466697">
      <w:pPr>
        <w:pStyle w:val="code"/>
      </w:pPr>
      <w:proofErr w:type="spellStart"/>
      <w:r>
        <w:t>nslookup</w:t>
      </w:r>
      <w:proofErr w:type="spellEnd"/>
      <w:r>
        <w:t xml:space="preserve"> –type=NS </w:t>
      </w:r>
      <w:r w:rsidR="00B942C3">
        <w:t>stanford.edu</w:t>
      </w:r>
    </w:p>
    <w:p w:rsidR="001E6EAD" w:rsidRDefault="001E6EAD">
      <w:pPr>
        <w:rPr>
          <w:rFonts w:ascii="Courier New" w:hAnsi="Courier New"/>
        </w:rPr>
      </w:pPr>
    </w:p>
    <w:p w:rsidR="001E6EAD" w:rsidRDefault="001E6EAD">
      <w:r>
        <w:t>Answer the following questions:</w:t>
      </w:r>
    </w:p>
    <w:p w:rsidR="001E6EAD" w:rsidRDefault="001E6EAD"/>
    <w:p w:rsidR="001E6EAD" w:rsidRDefault="001E6EAD">
      <w:pPr>
        <w:numPr>
          <w:ilvl w:val="0"/>
          <w:numId w:val="13"/>
        </w:numPr>
      </w:pPr>
      <w:r>
        <w:t>To what IP address is the DNS query message sent? Is this the IP address of your default local DNS server?</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 xml:space="preserve">Examine the DNS response message. What </w:t>
      </w:r>
      <w:r w:rsidR="00B942C3">
        <w:t>Stanford</w:t>
      </w:r>
      <w:r>
        <w:t xml:space="preserve"> nameservers does the response message provide? Does this response message also provide the IP addresses of the </w:t>
      </w:r>
      <w:r w:rsidR="00B942C3">
        <w:t>Stanford</w:t>
      </w:r>
      <w:r>
        <w:t xml:space="preserve"> name</w:t>
      </w:r>
      <w:r w:rsidR="00A60B26">
        <w:t xml:space="preserve"> </w:t>
      </w:r>
      <w:r>
        <w:t>ser</w:t>
      </w:r>
      <w:r w:rsidR="00A60B26">
        <w:rPr>
          <w:rFonts w:hint="eastAsia"/>
          <w:lang w:eastAsia="zh-CN"/>
        </w:rPr>
        <w:t>ver</w:t>
      </w:r>
      <w:r>
        <w:t>s?</w:t>
      </w:r>
    </w:p>
    <w:p w:rsidR="001E6EAD" w:rsidRDefault="001E6EAD">
      <w:pPr>
        <w:numPr>
          <w:ilvl w:val="0"/>
          <w:numId w:val="13"/>
        </w:numPr>
      </w:pPr>
      <w:r>
        <w:t>Provide a screenshot.</w:t>
      </w:r>
    </w:p>
    <w:p w:rsidR="001E6EAD" w:rsidRDefault="001E6EAD">
      <w:bookmarkStart w:id="3" w:name="_GoBack"/>
      <w:bookmarkEnd w:id="3"/>
    </w:p>
    <w:p w:rsidR="001E6EAD" w:rsidRDefault="001E6EAD">
      <w:r>
        <w:t>Now repeat the previous experiment, but instead issue the command:</w:t>
      </w:r>
    </w:p>
    <w:p w:rsidR="001E6EAD" w:rsidRDefault="001E6EAD"/>
    <w:p w:rsidR="001E6EAD" w:rsidRDefault="001E6EAD" w:rsidP="00466697">
      <w:pPr>
        <w:pStyle w:val="code"/>
      </w:pPr>
      <w:proofErr w:type="spellStart"/>
      <w:r>
        <w:t>nslookup</w:t>
      </w:r>
      <w:proofErr w:type="spellEnd"/>
      <w:r>
        <w:t xml:space="preserve"> </w:t>
      </w:r>
      <w:r w:rsidR="00B942C3">
        <w:t>cs.stanford.edu</w:t>
      </w:r>
      <w:r>
        <w:t xml:space="preserve"> </w:t>
      </w:r>
      <w:r w:rsidR="00B942C3" w:rsidRPr="006805C4">
        <w:t>argus</w:t>
      </w:r>
      <w:r>
        <w:t>.</w:t>
      </w:r>
      <w:r w:rsidR="00B942C3">
        <w:t>stanford.edu</w:t>
      </w:r>
    </w:p>
    <w:p w:rsidR="001E6EAD" w:rsidRDefault="001E6EAD"/>
    <w:p w:rsidR="001E6EAD" w:rsidRDefault="001E6EAD">
      <w:r>
        <w:t>Answer the following questions:</w:t>
      </w:r>
    </w:p>
    <w:p w:rsidR="001E6EAD" w:rsidRDefault="001E6EAD"/>
    <w:p w:rsidR="001E6EAD" w:rsidRDefault="001E6EAD">
      <w:pPr>
        <w:numPr>
          <w:ilvl w:val="0"/>
          <w:numId w:val="13"/>
        </w:numPr>
      </w:pPr>
      <w:r>
        <w:t>To what IP address is the DNS query message sent? Is this the IP address of your default local DNS server? If not, what does the IP address correspond to?</w:t>
      </w:r>
    </w:p>
    <w:p w:rsidR="001E6EAD" w:rsidRDefault="001E6EAD">
      <w:pPr>
        <w:numPr>
          <w:ilvl w:val="0"/>
          <w:numId w:val="13"/>
        </w:numPr>
      </w:pPr>
      <w:r>
        <w:t>Examine the DNS query message. What “Type” of DNS query is it? Does the query message contain any “answers”?</w:t>
      </w:r>
    </w:p>
    <w:p w:rsidR="001E6EAD" w:rsidRDefault="001E6EAD">
      <w:pPr>
        <w:numPr>
          <w:ilvl w:val="0"/>
          <w:numId w:val="13"/>
        </w:numPr>
      </w:pPr>
      <w:r>
        <w:t>Examine the DNS response message. How many “answers” are provided? What does each of these answers contain?</w:t>
      </w:r>
    </w:p>
    <w:p w:rsidR="001E6EAD" w:rsidRDefault="001E6EAD">
      <w:pPr>
        <w:numPr>
          <w:ilvl w:val="0"/>
          <w:numId w:val="13"/>
        </w:numPr>
      </w:pPr>
      <w:r>
        <w:t>Provide a screenshot.</w:t>
      </w:r>
    </w:p>
    <w:sectPr w:rsidR="001E6EA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611" w:rsidRDefault="00170611">
      <w:r>
        <w:separator/>
      </w:r>
    </w:p>
  </w:endnote>
  <w:endnote w:type="continuationSeparator" w:id="0">
    <w:p w:rsidR="00170611" w:rsidRDefault="00170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611" w:rsidRDefault="00170611">
      <w:r>
        <w:separator/>
      </w:r>
    </w:p>
  </w:footnote>
  <w:footnote w:type="continuationSeparator" w:id="0">
    <w:p w:rsidR="00170611" w:rsidRDefault="00170611">
      <w:r>
        <w:continuationSeparator/>
      </w:r>
    </w:p>
  </w:footnote>
  <w:footnote w:id="1">
    <w:p w:rsidR="00C26A43" w:rsidRDefault="00C26A43" w:rsidP="00B048F2">
      <w:pPr>
        <w:pStyle w:val="a3"/>
      </w:pPr>
      <w:r>
        <w:rPr>
          <w:rStyle w:val="a5"/>
        </w:rPr>
        <w:footnoteRef/>
      </w:r>
      <w:r>
        <w:t xml:space="preserve"> What do we mean by “annotate”?  I</w:t>
      </w:r>
      <w:r w:rsidR="00330ACE">
        <w:t>n</w:t>
      </w:r>
      <w:r>
        <w:t xml:space="preserve"> you</w:t>
      </w:r>
      <w:r w:rsidR="00330ACE">
        <w:t>r</w:t>
      </w:r>
      <w:r>
        <w:t xml:space="preserve"> </w:t>
      </w:r>
      <w:r w:rsidR="00330ACE">
        <w:t>lab report</w:t>
      </w:r>
      <w:r>
        <w:t xml:space="preserve">, please highlight where in the printout you’ve found the answer and add some text (preferably with a colored </w:t>
      </w:r>
      <w:r w:rsidR="00330ACE">
        <w:t>box</w:t>
      </w:r>
      <w:r>
        <w:t>) noting what you found in what you ‘ve highlight</w:t>
      </w:r>
      <w:r w:rsidR="00330ACE">
        <w:t xml:space="preserve"> </w:t>
      </w:r>
      <w:r>
        <w:t>and annotate.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29"/>
  </w:num>
  <w:num w:numId="4">
    <w:abstractNumId w:val="23"/>
  </w:num>
  <w:num w:numId="5">
    <w:abstractNumId w:val="19"/>
  </w:num>
  <w:num w:numId="6">
    <w:abstractNumId w:val="11"/>
  </w:num>
  <w:num w:numId="7">
    <w:abstractNumId w:val="8"/>
  </w:num>
  <w:num w:numId="8">
    <w:abstractNumId w:val="13"/>
  </w:num>
  <w:num w:numId="9">
    <w:abstractNumId w:val="25"/>
  </w:num>
  <w:num w:numId="10">
    <w:abstractNumId w:val="18"/>
  </w:num>
  <w:num w:numId="11">
    <w:abstractNumId w:val="16"/>
  </w:num>
  <w:num w:numId="12">
    <w:abstractNumId w:val="14"/>
  </w:num>
  <w:num w:numId="13">
    <w:abstractNumId w:val="12"/>
  </w:num>
  <w:num w:numId="14">
    <w:abstractNumId w:val="20"/>
  </w:num>
  <w:num w:numId="15">
    <w:abstractNumId w:val="6"/>
  </w:num>
  <w:num w:numId="16">
    <w:abstractNumId w:val="2"/>
  </w:num>
  <w:num w:numId="17">
    <w:abstractNumId w:val="0"/>
  </w:num>
  <w:num w:numId="18">
    <w:abstractNumId w:val="24"/>
  </w:num>
  <w:num w:numId="19">
    <w:abstractNumId w:val="21"/>
  </w:num>
  <w:num w:numId="20">
    <w:abstractNumId w:val="27"/>
  </w:num>
  <w:num w:numId="21">
    <w:abstractNumId w:val="4"/>
  </w:num>
  <w:num w:numId="22">
    <w:abstractNumId w:val="7"/>
  </w:num>
  <w:num w:numId="23">
    <w:abstractNumId w:val="17"/>
  </w:num>
  <w:num w:numId="24">
    <w:abstractNumId w:val="3"/>
  </w:num>
  <w:num w:numId="25">
    <w:abstractNumId w:val="26"/>
  </w:num>
  <w:num w:numId="26">
    <w:abstractNumId w:val="28"/>
  </w:num>
  <w:num w:numId="27">
    <w:abstractNumId w:val="1"/>
  </w:num>
  <w:num w:numId="28">
    <w:abstractNumId w:val="15"/>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0397D"/>
    <w:rsid w:val="00053DE1"/>
    <w:rsid w:val="001167CE"/>
    <w:rsid w:val="00154A3C"/>
    <w:rsid w:val="00170611"/>
    <w:rsid w:val="00184CED"/>
    <w:rsid w:val="001E6EAD"/>
    <w:rsid w:val="00294045"/>
    <w:rsid w:val="00310735"/>
    <w:rsid w:val="0031539C"/>
    <w:rsid w:val="00330ACE"/>
    <w:rsid w:val="003C3358"/>
    <w:rsid w:val="003F1960"/>
    <w:rsid w:val="00445FFA"/>
    <w:rsid w:val="00466697"/>
    <w:rsid w:val="00481BD4"/>
    <w:rsid w:val="004945FA"/>
    <w:rsid w:val="004A1DEE"/>
    <w:rsid w:val="00523EEA"/>
    <w:rsid w:val="005616D9"/>
    <w:rsid w:val="006805C4"/>
    <w:rsid w:val="00703EFE"/>
    <w:rsid w:val="00706378"/>
    <w:rsid w:val="00733F42"/>
    <w:rsid w:val="007B1866"/>
    <w:rsid w:val="007C235D"/>
    <w:rsid w:val="007D2191"/>
    <w:rsid w:val="008A21BE"/>
    <w:rsid w:val="008C335F"/>
    <w:rsid w:val="008F22BE"/>
    <w:rsid w:val="009406B3"/>
    <w:rsid w:val="00A60B26"/>
    <w:rsid w:val="00A76D7A"/>
    <w:rsid w:val="00AD0637"/>
    <w:rsid w:val="00B048F2"/>
    <w:rsid w:val="00B2451E"/>
    <w:rsid w:val="00B942C3"/>
    <w:rsid w:val="00B96AC6"/>
    <w:rsid w:val="00BB543A"/>
    <w:rsid w:val="00C26A43"/>
    <w:rsid w:val="00C87715"/>
    <w:rsid w:val="00C95751"/>
    <w:rsid w:val="00D97B02"/>
    <w:rsid w:val="00E22699"/>
    <w:rsid w:val="00E46D99"/>
    <w:rsid w:val="00E54475"/>
    <w:rsid w:val="00E64ED7"/>
    <w:rsid w:val="00F6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48336A"/>
  <w14:defaultImageDpi w14:val="300"/>
  <w15:chartTrackingRefBased/>
  <w15:docId w15:val="{53045BB9-3744-469C-B228-7877BAD2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Pr>
      <w:sz w:val="20"/>
      <w:szCs w:val="20"/>
    </w:rPr>
  </w:style>
  <w:style w:type="character" w:styleId="a5">
    <w:name w:val="footnote reference"/>
    <w:semiHidden/>
    <w:rPr>
      <w:vertAlign w:val="superscript"/>
    </w:rPr>
  </w:style>
  <w:style w:type="character" w:styleId="a6">
    <w:name w:val="Hyperlink"/>
    <w:rPr>
      <w:color w:val="0000FF"/>
      <w:u w:val="single"/>
    </w:rPr>
  </w:style>
  <w:style w:type="paragraph" w:styleId="a7">
    <w:name w:val="header"/>
    <w:basedOn w:val="a"/>
    <w:pPr>
      <w:tabs>
        <w:tab w:val="center" w:pos="4320"/>
        <w:tab w:val="right" w:pos="8640"/>
      </w:tabs>
    </w:pPr>
  </w:style>
  <w:style w:type="paragraph" w:styleId="a8">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9">
    <w:name w:val="footer"/>
    <w:basedOn w:val="a"/>
    <w:pPr>
      <w:tabs>
        <w:tab w:val="center" w:pos="4320"/>
        <w:tab w:val="right" w:pos="8640"/>
      </w:tabs>
    </w:pPr>
  </w:style>
  <w:style w:type="character" w:styleId="aa">
    <w:name w:val="FollowedHyperlink"/>
    <w:rPr>
      <w:color w:val="800080"/>
      <w:u w:val="single"/>
    </w:rPr>
  </w:style>
  <w:style w:type="character" w:customStyle="1" w:styleId="a4">
    <w:name w:val="脚注文本 字符"/>
    <w:link w:val="a3"/>
    <w:semiHidden/>
    <w:rsid w:val="00B048F2"/>
  </w:style>
  <w:style w:type="character" w:styleId="ab">
    <w:name w:val="Unresolved Mention"/>
    <w:basedOn w:val="a0"/>
    <w:uiPriority w:val="99"/>
    <w:semiHidden/>
    <w:unhideWhenUsed/>
    <w:rsid w:val="003C3358"/>
    <w:rPr>
      <w:color w:val="605E5C"/>
      <w:shd w:val="clear" w:color="auto" w:fill="E1DFDD"/>
    </w:rPr>
  </w:style>
  <w:style w:type="paragraph" w:customStyle="1" w:styleId="code">
    <w:name w:val="code"/>
    <w:basedOn w:val="a"/>
    <w:link w:val="code0"/>
    <w:autoRedefine/>
    <w:qFormat/>
    <w:rsid w:val="00466697"/>
    <w:pPr>
      <w:pBdr>
        <w:top w:val="single" w:sz="4" w:space="1" w:color="auto"/>
        <w:left w:val="single" w:sz="4" w:space="4" w:color="auto"/>
        <w:bottom w:val="single" w:sz="4" w:space="1" w:color="auto"/>
        <w:right w:val="single" w:sz="4" w:space="4" w:color="auto"/>
      </w:pBdr>
      <w:shd w:val="clear" w:color="auto" w:fill="000000" w:themeFill="text1"/>
    </w:pPr>
    <w:rPr>
      <w:rFonts w:ascii="Consolas" w:hAnsi="Consolas"/>
      <w:shd w:val="clear" w:color="auto" w:fill="000000" w:themeFill="text1"/>
    </w:rPr>
  </w:style>
  <w:style w:type="character" w:customStyle="1" w:styleId="code0">
    <w:name w:val="code 字符"/>
    <w:basedOn w:val="a0"/>
    <w:link w:val="code"/>
    <w:rsid w:val="00466697"/>
    <w:rPr>
      <w:rFonts w:ascii="Consolas" w:hAnsi="Consolas"/>
      <w:sz w:val="24"/>
      <w:szCs w:val="24"/>
      <w:shd w:val="clear" w:color="auto" w:fill="000000" w:themeFill="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14F78-0AA5-4B45-AEC9-A2C898BDF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10904</CharactersWithSpaces>
  <SharedDoc>false</SharedDoc>
  <HLinks>
    <vt:vector size="36"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2321</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Jicheng Hu</cp:lastModifiedBy>
  <cp:revision>18</cp:revision>
  <cp:lastPrinted>2004-08-29T05:48:00Z</cp:lastPrinted>
  <dcterms:created xsi:type="dcterms:W3CDTF">2020-02-26T14:03:00Z</dcterms:created>
  <dcterms:modified xsi:type="dcterms:W3CDTF">2020-04-09T09:10:00Z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