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71DA0" w14:textId="013CF65F" w:rsidR="005531CA" w:rsidRPr="005531CA" w:rsidRDefault="005531CA" w:rsidP="00217536">
      <w:pPr>
        <w:jc w:val="both"/>
        <w:rPr>
          <w:rFonts w:ascii="Georgia" w:hAnsi="Georgia"/>
          <w:sz w:val="32"/>
          <w:szCs w:val="32"/>
        </w:rPr>
      </w:pPr>
      <w:r>
        <w:rPr>
          <w:rFonts w:ascii="Georgia" w:hAnsi="Georgia"/>
          <w:sz w:val="32"/>
          <w:szCs w:val="32"/>
        </w:rPr>
        <w:t>A Letter to a Nervous Steward</w:t>
      </w:r>
    </w:p>
    <w:p w14:paraId="59752270" w14:textId="77777777" w:rsidR="005531CA" w:rsidRDefault="005531CA" w:rsidP="00217536">
      <w:pPr>
        <w:jc w:val="both"/>
        <w:rPr>
          <w:rFonts w:ascii="Georgia" w:hAnsi="Georgia"/>
        </w:rPr>
      </w:pPr>
    </w:p>
    <w:p w14:paraId="6905EF0E" w14:textId="78686EF2" w:rsidR="00756BE6" w:rsidRDefault="00217536" w:rsidP="00217536">
      <w:pPr>
        <w:jc w:val="both"/>
        <w:rPr>
          <w:rFonts w:ascii="Georgia" w:hAnsi="Georgia"/>
        </w:rPr>
      </w:pPr>
      <w:r>
        <w:rPr>
          <w:rFonts w:ascii="Georgia" w:hAnsi="Georgia"/>
        </w:rPr>
        <w:t xml:space="preserve">Imagine waking up one morning to find yourself in possession of a flock of sheep. Assuming you know little to nothing about sheep this would be a rather alarming development. Knowing your own ignorance you’d probably hit the web to find out basic things like what sheep drink out of, what they eat, and what’s required for their shelter. At this point you are still largely ignorant of how to care for sheep but at least they won’t die in the next few days. Next you might try to figure out how to give them a </w:t>
      </w:r>
      <w:proofErr w:type="gramStart"/>
      <w:r>
        <w:rPr>
          <w:rFonts w:ascii="Georgia" w:hAnsi="Georgia"/>
        </w:rPr>
        <w:t>pen</w:t>
      </w:r>
      <w:proofErr w:type="gramEnd"/>
      <w:r>
        <w:rPr>
          <w:rFonts w:ascii="Georgia" w:hAnsi="Georgia"/>
        </w:rPr>
        <w:t xml:space="preserve"> so they don’t go wandering off, sort out how to protect them from predators, look into basic medical care, and so on. Later </w:t>
      </w:r>
      <w:proofErr w:type="gramStart"/>
      <w:r>
        <w:rPr>
          <w:rFonts w:ascii="Georgia" w:hAnsi="Georgia"/>
        </w:rPr>
        <w:t>on</w:t>
      </w:r>
      <w:proofErr w:type="gramEnd"/>
      <w:r>
        <w:rPr>
          <w:rFonts w:ascii="Georgia" w:hAnsi="Georgia"/>
        </w:rPr>
        <w:t xml:space="preserve"> you’d probably end up learning how to shear them, what to do when they start getting pregnant, and might have to deal with some outbreaks of infectious diseases you didn’t even know existed. </w:t>
      </w:r>
      <w:proofErr w:type="gramStart"/>
      <w:r>
        <w:rPr>
          <w:rFonts w:ascii="Georgia" w:hAnsi="Georgia"/>
        </w:rPr>
        <w:t>Each and every</w:t>
      </w:r>
      <w:proofErr w:type="gramEnd"/>
      <w:r>
        <w:rPr>
          <w:rFonts w:ascii="Georgia" w:hAnsi="Georgia"/>
        </w:rPr>
        <w:t xml:space="preserve"> day you’d become a better steward of your sheep and while mistakes will certainly be made and disasters dealt with </w:t>
      </w:r>
      <w:r w:rsidR="00F7027C">
        <w:rPr>
          <w:rFonts w:ascii="Georgia" w:hAnsi="Georgia"/>
        </w:rPr>
        <w:t>no one is going to accuse you of not caring for your sheep.</w:t>
      </w:r>
    </w:p>
    <w:p w14:paraId="4DBB9129" w14:textId="77777777" w:rsidR="00217536" w:rsidRDefault="00217536" w:rsidP="00217536">
      <w:pPr>
        <w:jc w:val="both"/>
        <w:rPr>
          <w:rFonts w:ascii="Georgia" w:hAnsi="Georgia"/>
        </w:rPr>
      </w:pPr>
    </w:p>
    <w:p w14:paraId="74237C52" w14:textId="206F0FB1" w:rsidR="00217536" w:rsidRDefault="00217536" w:rsidP="00217536">
      <w:pPr>
        <w:jc w:val="both"/>
        <w:rPr>
          <w:rFonts w:ascii="Georgia" w:hAnsi="Georgia"/>
        </w:rPr>
      </w:pPr>
      <w:r>
        <w:rPr>
          <w:rFonts w:ascii="Georgia" w:hAnsi="Georgia"/>
        </w:rPr>
        <w:t>The state of fisheries is not so different. Fishing and seafood in the United States is worth over 100 billion dollars so it’s not going anywhere. Whether we know what’s going or not people will continue to push ecological buttons</w:t>
      </w:r>
      <w:r w:rsidR="00F7027C">
        <w:rPr>
          <w:rFonts w:ascii="Georgia" w:hAnsi="Georgia"/>
        </w:rPr>
        <w:t xml:space="preserve"> – i.e., the flock of sheep has been handed to us. Likewise, we know tremendously little about how to “raise” our “sheep”. Most fisheries knowledge is single stock, spatially uniform, and filled with uncertainties and biases. But the current state of our knowledge is not what determines whether we are good stewards or not. It’s whether we recognize our ignorance and take steps to fill the gaps one little step at a time. What does </w:t>
      </w:r>
      <w:proofErr w:type="gramStart"/>
      <w:r w:rsidR="00F7027C">
        <w:rPr>
          <w:rFonts w:ascii="Georgia" w:hAnsi="Georgia"/>
        </w:rPr>
        <w:t>the end result</w:t>
      </w:r>
      <w:proofErr w:type="gramEnd"/>
      <w:r w:rsidR="00F7027C">
        <w:rPr>
          <w:rFonts w:ascii="Georgia" w:hAnsi="Georgia"/>
        </w:rPr>
        <w:t xml:space="preserve"> look like? Of course we have no idea! We’d have to be expert shepherds to know and we’re a long way from that. But if we diligently take steps one at a time, </w:t>
      </w:r>
      <w:r w:rsidR="005531CA">
        <w:rPr>
          <w:rFonts w:ascii="Georgia" w:hAnsi="Georgia"/>
        </w:rPr>
        <w:t xml:space="preserve">then, </w:t>
      </w:r>
      <w:r w:rsidR="00F7027C">
        <w:rPr>
          <w:rFonts w:ascii="Georgia" w:hAnsi="Georgia"/>
        </w:rPr>
        <w:t>much like the stream that carves out the canyon</w:t>
      </w:r>
      <w:r w:rsidR="005531CA">
        <w:rPr>
          <w:rFonts w:ascii="Georgia" w:hAnsi="Georgia"/>
        </w:rPr>
        <w:t>,</w:t>
      </w:r>
      <w:r w:rsidR="00F7027C">
        <w:rPr>
          <w:rFonts w:ascii="Georgia" w:hAnsi="Georgia"/>
        </w:rPr>
        <w:t xml:space="preserve"> we’ll get there eventually. And we </w:t>
      </w:r>
      <w:proofErr w:type="gramStart"/>
      <w:r w:rsidR="00F7027C">
        <w:rPr>
          <w:rFonts w:ascii="Georgia" w:hAnsi="Georgia"/>
        </w:rPr>
        <w:t>have to</w:t>
      </w:r>
      <w:proofErr w:type="gramEnd"/>
      <w:r w:rsidR="00F7027C">
        <w:rPr>
          <w:rFonts w:ascii="Georgia" w:hAnsi="Georgia"/>
        </w:rPr>
        <w:t xml:space="preserve"> at least try because otherwise the </w:t>
      </w:r>
      <w:r w:rsidR="005531CA">
        <w:rPr>
          <w:rFonts w:ascii="Georgia" w:hAnsi="Georgia"/>
        </w:rPr>
        <w:t>“</w:t>
      </w:r>
      <w:r w:rsidR="00F7027C">
        <w:rPr>
          <w:rFonts w:ascii="Georgia" w:hAnsi="Georgia"/>
        </w:rPr>
        <w:t>sheep</w:t>
      </w:r>
      <w:r w:rsidR="005531CA">
        <w:rPr>
          <w:rFonts w:ascii="Georgia" w:hAnsi="Georgia"/>
        </w:rPr>
        <w:t>”</w:t>
      </w:r>
      <w:r w:rsidR="00F7027C">
        <w:rPr>
          <w:rFonts w:ascii="Georgia" w:hAnsi="Georgia"/>
        </w:rPr>
        <w:t xml:space="preserve"> </w:t>
      </w:r>
      <w:r w:rsidR="00F7027C">
        <w:rPr>
          <w:rFonts w:ascii="Georgia" w:hAnsi="Georgia"/>
          <w:i/>
          <w:iCs/>
        </w:rPr>
        <w:t>will</w:t>
      </w:r>
      <w:r w:rsidR="00F7027C">
        <w:rPr>
          <w:rFonts w:ascii="Georgia" w:hAnsi="Georgia"/>
        </w:rPr>
        <w:t xml:space="preserve"> die. </w:t>
      </w:r>
    </w:p>
    <w:p w14:paraId="25B00FD8" w14:textId="77777777" w:rsidR="00F7027C" w:rsidRDefault="00F7027C" w:rsidP="00217536">
      <w:pPr>
        <w:jc w:val="both"/>
        <w:rPr>
          <w:rFonts w:ascii="Georgia" w:hAnsi="Georgia"/>
        </w:rPr>
      </w:pPr>
    </w:p>
    <w:p w14:paraId="731C5344" w14:textId="2DF359F4" w:rsidR="00F7027C" w:rsidRDefault="00F7027C" w:rsidP="00217536">
      <w:pPr>
        <w:jc w:val="both"/>
        <w:rPr>
          <w:rFonts w:ascii="Georgia" w:hAnsi="Georgia"/>
        </w:rPr>
      </w:pPr>
      <w:r>
        <w:rPr>
          <w:rFonts w:ascii="Georgia" w:hAnsi="Georgia"/>
        </w:rPr>
        <w:t>Responsible stewardship isn’t some binary achievement received when all the unknowns are gone</w:t>
      </w:r>
      <w:r w:rsidR="005531CA">
        <w:rPr>
          <w:rFonts w:ascii="Georgia" w:hAnsi="Georgia"/>
        </w:rPr>
        <w:t>; good stewardship exists in the presence of extraordinary uncertainty and risk too. What makes for good, responsible stewardship</w:t>
      </w:r>
      <w:r>
        <w:rPr>
          <w:rFonts w:ascii="Georgia" w:hAnsi="Georgia"/>
        </w:rPr>
        <w:t xml:space="preserve"> </w:t>
      </w:r>
      <w:r w:rsidR="005531CA">
        <w:rPr>
          <w:rFonts w:ascii="Georgia" w:hAnsi="Georgia"/>
        </w:rPr>
        <w:t xml:space="preserve">is recognizing the sheep are already here, doing the best one can with what one has, and taking care to </w:t>
      </w:r>
      <w:r>
        <w:rPr>
          <w:rFonts w:ascii="Georgia" w:hAnsi="Georgia"/>
        </w:rPr>
        <w:t xml:space="preserve">become more knowledgeable, thoughtful, and competent </w:t>
      </w:r>
      <w:r w:rsidR="005531CA">
        <w:rPr>
          <w:rFonts w:ascii="Georgia" w:hAnsi="Georgia"/>
        </w:rPr>
        <w:t>with each passing day</w:t>
      </w:r>
      <w:r>
        <w:rPr>
          <w:rFonts w:ascii="Georgia" w:hAnsi="Georgia"/>
        </w:rPr>
        <w:t xml:space="preserve">. </w:t>
      </w:r>
    </w:p>
    <w:p w14:paraId="7749FC15" w14:textId="77777777" w:rsidR="005531CA" w:rsidRDefault="005531CA" w:rsidP="00217536">
      <w:pPr>
        <w:jc w:val="both"/>
        <w:rPr>
          <w:rFonts w:ascii="Georgia" w:hAnsi="Georgia"/>
        </w:rPr>
      </w:pPr>
    </w:p>
    <w:p w14:paraId="08FDBEEE" w14:textId="3146897E" w:rsidR="005531CA" w:rsidRDefault="005531CA" w:rsidP="00217536">
      <w:pPr>
        <w:jc w:val="both"/>
        <w:rPr>
          <w:rFonts w:ascii="Georgia" w:hAnsi="Georgia"/>
          <w:i/>
          <w:iCs/>
        </w:rPr>
      </w:pPr>
      <w:r>
        <w:rPr>
          <w:rFonts w:ascii="Georgia" w:hAnsi="Georgia"/>
          <w:i/>
          <w:iCs/>
        </w:rPr>
        <w:t>Marcel Gietzmann-Sanders</w:t>
      </w:r>
    </w:p>
    <w:p w14:paraId="29771021" w14:textId="7C9DBF22" w:rsidR="00005C1D" w:rsidRDefault="005531CA" w:rsidP="000160BE">
      <w:pPr>
        <w:jc w:val="both"/>
        <w:rPr>
          <w:rFonts w:ascii="Georgia" w:hAnsi="Georgia"/>
          <w:i/>
          <w:iCs/>
        </w:rPr>
      </w:pPr>
      <w:r>
        <w:rPr>
          <w:rFonts w:ascii="Georgia" w:hAnsi="Georgia"/>
          <w:i/>
          <w:iCs/>
        </w:rPr>
        <w:t>August 1, 2024</w:t>
      </w:r>
    </w:p>
    <w:p w14:paraId="335D67D4" w14:textId="77777777" w:rsidR="00C9437D" w:rsidRDefault="00C9437D" w:rsidP="00487DB2">
      <w:pPr>
        <w:rPr>
          <w:rFonts w:ascii="Georgia" w:hAnsi="Georgia"/>
          <w:i/>
          <w:iCs/>
        </w:rPr>
      </w:pPr>
    </w:p>
    <w:p w14:paraId="1111FFF9" w14:textId="495A96F1" w:rsidR="00A637EE" w:rsidRPr="00C9437D" w:rsidRDefault="00A637EE" w:rsidP="00487DB2">
      <w:pPr>
        <w:rPr>
          <w:rFonts w:ascii="Georgia" w:hAnsi="Georgia"/>
          <w:i/>
          <w:iCs/>
        </w:rPr>
      </w:pPr>
      <w:r w:rsidRPr="00A637EE">
        <w:rPr>
          <w:rFonts w:ascii="Georgia" w:hAnsi="Georgia"/>
          <w:sz w:val="32"/>
          <w:szCs w:val="32"/>
        </w:rPr>
        <w:t>The Steward is in the Details</w:t>
      </w:r>
    </w:p>
    <w:p w14:paraId="5B9C2033" w14:textId="77777777" w:rsidR="00A637EE" w:rsidRDefault="00A637EE" w:rsidP="00487DB2">
      <w:pPr>
        <w:rPr>
          <w:rFonts w:ascii="Georgia" w:hAnsi="Georgia"/>
        </w:rPr>
      </w:pPr>
    </w:p>
    <w:p w14:paraId="682F61B6" w14:textId="7A95B05F" w:rsidR="00D248A5" w:rsidRPr="00442E44" w:rsidRDefault="00442E44" w:rsidP="00487DB2">
      <w:pPr>
        <w:rPr>
          <w:rFonts w:ascii="Georgia" w:hAnsi="Georgia"/>
        </w:rPr>
      </w:pPr>
      <w:r w:rsidRPr="00442E44">
        <w:rPr>
          <w:rFonts w:ascii="Georgia" w:hAnsi="Georgia"/>
        </w:rPr>
        <w:t xml:space="preserve">Open a textbook on fisheries science, and what you'll find feels more like a physics </w:t>
      </w:r>
      <w:r w:rsidR="00A637EE">
        <w:rPr>
          <w:rFonts w:ascii="Georgia" w:hAnsi="Georgia"/>
        </w:rPr>
        <w:t>textbook</w:t>
      </w:r>
      <w:r w:rsidRPr="00442E44">
        <w:rPr>
          <w:rFonts w:ascii="Georgia" w:hAnsi="Georgia"/>
        </w:rPr>
        <w:t xml:space="preserve"> than an agricultural guide. It attempts to build a "theory of fish management" with a suite of tools that are said to work across species—whether you're managing shrimp or cod. The logic behind this is straightforward: create a generalizable theory of fish populations, and you can manage any fishery, anywhere.</w:t>
      </w:r>
    </w:p>
    <w:p w14:paraId="57A3B26C" w14:textId="77777777" w:rsidR="00A53753" w:rsidRDefault="00A53753">
      <w:pPr>
        <w:rPr>
          <w:rFonts w:ascii="Georgia" w:hAnsi="Georgia"/>
          <w:i/>
          <w:iCs/>
        </w:rPr>
      </w:pPr>
    </w:p>
    <w:p w14:paraId="78BAAA8A" w14:textId="69F22770" w:rsidR="00A637EE" w:rsidRDefault="00A637EE" w:rsidP="00A637EE">
      <w:pPr>
        <w:jc w:val="both"/>
        <w:rPr>
          <w:rFonts w:ascii="Georgia" w:hAnsi="Georgia"/>
        </w:rPr>
      </w:pPr>
      <w:r w:rsidRPr="00A637EE">
        <w:rPr>
          <w:rFonts w:ascii="Georgia" w:hAnsi="Georgia"/>
        </w:rPr>
        <w:lastRenderedPageBreak/>
        <w:t xml:space="preserve">But if you applied this same approach to farming, at best, you’d be considered naive—at worst, completely out of touch. Imagine trying to grow cabbage, potatoes, strawberries, corn, and apples using </w:t>
      </w:r>
      <w:r>
        <w:rPr>
          <w:rFonts w:ascii="Georgia" w:hAnsi="Georgia"/>
        </w:rPr>
        <w:t>one, single</w:t>
      </w:r>
      <w:r w:rsidRPr="00A637EE">
        <w:rPr>
          <w:rFonts w:ascii="Georgia" w:hAnsi="Georgia"/>
        </w:rPr>
        <w:t xml:space="preserve"> strategy. You’d be bound to fail! Each crop has its own quirks, its own needs, and its own life history that must be carefully and individually managed for any chance of success.</w:t>
      </w:r>
    </w:p>
    <w:p w14:paraId="373EC663" w14:textId="77777777" w:rsidR="00A637EE" w:rsidRPr="00A637EE" w:rsidRDefault="00A637EE" w:rsidP="00A637EE">
      <w:pPr>
        <w:jc w:val="both"/>
        <w:rPr>
          <w:rFonts w:ascii="Georgia" w:hAnsi="Georgia"/>
        </w:rPr>
      </w:pPr>
    </w:p>
    <w:p w14:paraId="2C2D66F8" w14:textId="77777777" w:rsidR="00A637EE" w:rsidRDefault="00A637EE" w:rsidP="00A637EE">
      <w:pPr>
        <w:jc w:val="both"/>
        <w:rPr>
          <w:rFonts w:ascii="Georgia" w:hAnsi="Georgia"/>
        </w:rPr>
      </w:pPr>
      <w:r w:rsidRPr="00A637EE">
        <w:rPr>
          <w:rFonts w:ascii="Georgia" w:hAnsi="Georgia"/>
        </w:rPr>
        <w:t>The same is true for fish. History has repeatedly shown that when we ignore these nuances, we do real harm to fisheries. Again and again, fisheries management has faltered because it tried to generalize, applying one-size-fits-all models to species with highly specific needs.</w:t>
      </w:r>
    </w:p>
    <w:p w14:paraId="7F2801FC" w14:textId="77777777" w:rsidR="00A637EE" w:rsidRPr="00A637EE" w:rsidRDefault="00A637EE" w:rsidP="00A637EE">
      <w:pPr>
        <w:jc w:val="both"/>
        <w:rPr>
          <w:rFonts w:ascii="Georgia" w:hAnsi="Georgia"/>
        </w:rPr>
      </w:pPr>
    </w:p>
    <w:p w14:paraId="2F4C9B49" w14:textId="47A364E3" w:rsidR="00B0383F" w:rsidRDefault="001952BF" w:rsidP="00A637EE">
      <w:pPr>
        <w:jc w:val="both"/>
        <w:rPr>
          <w:rFonts w:ascii="Georgia" w:hAnsi="Georgia"/>
        </w:rPr>
      </w:pPr>
      <w:r w:rsidRPr="001952BF">
        <w:rPr>
          <w:rFonts w:ascii="Georgia" w:hAnsi="Georgia"/>
        </w:rPr>
        <w:t>What’s more, life would be much easier if we took advantage of these differences. Once you stop trying to generalize the entire ocean, what once seemed like irritating exceptions or complications that disrupted your model suddenly become useful leverage points for devising more ingenious strategies. Take one of the most challenging aspects of fisheries management: counting fish. Many fish exhibit behaviors we could use to our advantage. Some species form spawning aggregations, others return to specific rivers or coves, some are sedentary and ideal for traditional sampling, while others form schools that can be tracked. Try to create a single method to count all these different species, and you’ll be at a loss. But if you lean into their quirks, you’ll feel downright clever.</w:t>
      </w:r>
    </w:p>
    <w:p w14:paraId="3CDF25A0" w14:textId="77777777" w:rsidR="001952BF" w:rsidRDefault="001952BF" w:rsidP="00A637EE">
      <w:pPr>
        <w:jc w:val="both"/>
        <w:rPr>
          <w:rFonts w:ascii="Georgia" w:hAnsi="Georgia"/>
        </w:rPr>
      </w:pPr>
    </w:p>
    <w:p w14:paraId="2179111B" w14:textId="16A4AF8C" w:rsidR="00A637EE" w:rsidRDefault="001952BF" w:rsidP="00A637EE">
      <w:pPr>
        <w:jc w:val="both"/>
        <w:rPr>
          <w:rFonts w:ascii="Georgia" w:hAnsi="Georgia"/>
        </w:rPr>
      </w:pPr>
      <w:r w:rsidRPr="001952BF">
        <w:rPr>
          <w:rFonts w:ascii="Georgia" w:hAnsi="Georgia"/>
        </w:rPr>
        <w:t>And managing risk becomes a lot easier too. When management is tailored to a species' particular life history, we gain a clearer understanding of what constitutes true vulnerability. Instead of relying on broad models that struggle to predict outcomes accurately, we can assess risk based on the species' actual behaviors and ecological needs. And when we find that some of those needs aren’t being met, we can use all we know about the species to step in and give them a helping hand.</w:t>
      </w:r>
    </w:p>
    <w:p w14:paraId="59EB9387" w14:textId="77777777" w:rsidR="001952BF" w:rsidRPr="00A637EE" w:rsidRDefault="001952BF" w:rsidP="00A637EE">
      <w:pPr>
        <w:jc w:val="both"/>
        <w:rPr>
          <w:rFonts w:ascii="Georgia" w:hAnsi="Georgia"/>
        </w:rPr>
      </w:pPr>
    </w:p>
    <w:p w14:paraId="47A94118" w14:textId="7931EC64" w:rsidR="00A637EE" w:rsidRDefault="00A637EE" w:rsidP="00A637EE">
      <w:pPr>
        <w:jc w:val="both"/>
        <w:rPr>
          <w:rFonts w:ascii="Georgia" w:hAnsi="Georgia"/>
        </w:rPr>
      </w:pPr>
      <w:r w:rsidRPr="00A637EE">
        <w:rPr>
          <w:rFonts w:ascii="Georgia" w:hAnsi="Georgia"/>
        </w:rPr>
        <w:t>The point is this: management shouldn’t be about simplifying species to fit the model; it should be about building strategies that work with the biology, not against it. Just as good farmer</w:t>
      </w:r>
      <w:r>
        <w:rPr>
          <w:rFonts w:ascii="Georgia" w:hAnsi="Georgia"/>
        </w:rPr>
        <w:t>s</w:t>
      </w:r>
      <w:r w:rsidRPr="00A637EE">
        <w:rPr>
          <w:rFonts w:ascii="Georgia" w:hAnsi="Georgia"/>
        </w:rPr>
        <w:t xml:space="preserve"> care for each of their crops and herds in ways specific to their needs, so too must we manage each of our fish stocks according to their unique biology</w:t>
      </w:r>
      <w:r>
        <w:rPr>
          <w:rFonts w:ascii="Georgia" w:hAnsi="Georgia"/>
        </w:rPr>
        <w:t xml:space="preserve">. When we do so all the nuances and caveats that seem to make fisheries so difficult and insurmountable just become practical issues to revel in for the species in question. </w:t>
      </w:r>
      <w:r w:rsidRPr="00A637EE">
        <w:rPr>
          <w:rFonts w:ascii="Georgia" w:hAnsi="Georgia"/>
        </w:rPr>
        <w:t xml:space="preserve"> </w:t>
      </w:r>
    </w:p>
    <w:p w14:paraId="17DD5EA7" w14:textId="77777777" w:rsidR="00A637EE" w:rsidRDefault="00A637EE" w:rsidP="00A637EE">
      <w:pPr>
        <w:jc w:val="both"/>
        <w:rPr>
          <w:rFonts w:ascii="Georgia" w:hAnsi="Georgia"/>
        </w:rPr>
      </w:pPr>
    </w:p>
    <w:p w14:paraId="37398A11" w14:textId="2D55F20B" w:rsidR="00A637EE" w:rsidRDefault="00DE5BA3" w:rsidP="00A637EE">
      <w:pPr>
        <w:jc w:val="both"/>
        <w:rPr>
          <w:rFonts w:ascii="Georgia" w:hAnsi="Georgia"/>
        </w:rPr>
      </w:pPr>
      <w:r>
        <w:rPr>
          <w:rFonts w:ascii="Georgia" w:hAnsi="Georgia"/>
        </w:rPr>
        <w:t>It seems that in the end,</w:t>
      </w:r>
      <w:r w:rsidR="00A637EE">
        <w:rPr>
          <w:rFonts w:ascii="Georgia" w:hAnsi="Georgia"/>
        </w:rPr>
        <w:t xml:space="preserve"> t</w:t>
      </w:r>
      <w:r w:rsidR="00A637EE" w:rsidRPr="00A637EE">
        <w:rPr>
          <w:rFonts w:ascii="Georgia" w:hAnsi="Georgia"/>
        </w:rPr>
        <w:t>he steward is in the details.</w:t>
      </w:r>
    </w:p>
    <w:p w14:paraId="3B237F76" w14:textId="77777777" w:rsidR="00A637EE" w:rsidRDefault="00A637EE" w:rsidP="00A637EE">
      <w:pPr>
        <w:jc w:val="both"/>
        <w:rPr>
          <w:rFonts w:ascii="Georgia" w:hAnsi="Georgia"/>
        </w:rPr>
      </w:pPr>
    </w:p>
    <w:p w14:paraId="6067A390" w14:textId="79E87A6C" w:rsidR="00A637EE" w:rsidRDefault="00A637EE" w:rsidP="00A637EE">
      <w:pPr>
        <w:jc w:val="both"/>
        <w:rPr>
          <w:rFonts w:ascii="Georgia" w:hAnsi="Georgia"/>
          <w:i/>
          <w:iCs/>
        </w:rPr>
      </w:pPr>
      <w:r>
        <w:rPr>
          <w:rFonts w:ascii="Georgia" w:hAnsi="Georgia"/>
          <w:i/>
          <w:iCs/>
        </w:rPr>
        <w:t>Marcel Gietzmann-Sanders</w:t>
      </w:r>
    </w:p>
    <w:p w14:paraId="5BDAA6DB" w14:textId="77777777" w:rsidR="00C9437D" w:rsidRDefault="00A637EE" w:rsidP="00F1364C">
      <w:pPr>
        <w:jc w:val="both"/>
        <w:rPr>
          <w:rFonts w:ascii="Georgia" w:hAnsi="Georgia"/>
          <w:i/>
          <w:iCs/>
        </w:rPr>
      </w:pPr>
      <w:r>
        <w:rPr>
          <w:rFonts w:ascii="Georgia" w:hAnsi="Georgia"/>
          <w:i/>
          <w:iCs/>
        </w:rPr>
        <w:t>September 22, 2024</w:t>
      </w:r>
    </w:p>
    <w:p w14:paraId="3BB3AE2E" w14:textId="77777777" w:rsidR="00C9437D" w:rsidRDefault="00C9437D" w:rsidP="00F1364C">
      <w:pPr>
        <w:jc w:val="both"/>
        <w:rPr>
          <w:rFonts w:ascii="Georgia" w:hAnsi="Georgia"/>
          <w:sz w:val="32"/>
          <w:szCs w:val="32"/>
        </w:rPr>
      </w:pPr>
    </w:p>
    <w:p w14:paraId="7E0B348F" w14:textId="21650669" w:rsidR="00F1364C" w:rsidRPr="00F1364C" w:rsidRDefault="00F1364C" w:rsidP="00F1364C">
      <w:pPr>
        <w:jc w:val="both"/>
        <w:rPr>
          <w:rFonts w:ascii="Georgia" w:hAnsi="Georgia"/>
          <w:i/>
          <w:iCs/>
        </w:rPr>
      </w:pPr>
      <w:r>
        <w:rPr>
          <w:rFonts w:ascii="Georgia" w:hAnsi="Georgia"/>
          <w:sz w:val="32"/>
          <w:szCs w:val="32"/>
        </w:rPr>
        <w:t>The Power of a Name – Fisheries Development</w:t>
      </w:r>
    </w:p>
    <w:p w14:paraId="5B5B6D75" w14:textId="77777777" w:rsidR="00F1364C" w:rsidRPr="00F1364C" w:rsidRDefault="00F1364C" w:rsidP="00F1364C">
      <w:pPr>
        <w:rPr>
          <w:rFonts w:ascii="Georgia" w:hAnsi="Georgia"/>
          <w:sz w:val="32"/>
          <w:szCs w:val="32"/>
        </w:rPr>
      </w:pPr>
    </w:p>
    <w:p w14:paraId="77684C6D" w14:textId="1004AA30" w:rsidR="009E58A1" w:rsidRPr="005F1C1E" w:rsidRDefault="009E58A1" w:rsidP="00F1364C">
      <w:pPr>
        <w:rPr>
          <w:rFonts w:ascii="Georgia" w:hAnsi="Georgia"/>
          <w:i/>
          <w:iCs/>
          <w:sz w:val="23"/>
          <w:szCs w:val="23"/>
        </w:rPr>
      </w:pPr>
      <w:r w:rsidRPr="009E58A1">
        <w:rPr>
          <w:rFonts w:ascii="Georgia" w:hAnsi="Georgia"/>
          <w:sz w:val="23"/>
          <w:szCs w:val="23"/>
        </w:rPr>
        <w:t xml:space="preserve">If I had my way, I’d change “fisheries management” to “fisheries development.” Development comes with the connotation that you’re working to increase the intrinsic value of an environmental resource, and </w:t>
      </w:r>
      <w:r w:rsidR="003C272A" w:rsidRPr="005F1C1E">
        <w:rPr>
          <w:rFonts w:ascii="Georgia" w:hAnsi="Georgia"/>
          <w:sz w:val="23"/>
          <w:szCs w:val="23"/>
        </w:rPr>
        <w:t>not just trying to ensure the ecological health of a stock</w:t>
      </w:r>
      <w:r w:rsidRPr="009E58A1">
        <w:rPr>
          <w:rFonts w:ascii="Georgia" w:hAnsi="Georgia"/>
          <w:sz w:val="23"/>
          <w:szCs w:val="23"/>
        </w:rPr>
        <w:t xml:space="preserve">. </w:t>
      </w:r>
      <w:r w:rsidR="005F1C1E" w:rsidRPr="005F1C1E">
        <w:rPr>
          <w:rFonts w:ascii="Georgia" w:hAnsi="Georgia"/>
          <w:sz w:val="23"/>
          <w:szCs w:val="23"/>
        </w:rPr>
        <w:t>If all that mattered were the fish, fisheries management would just be fish management.</w:t>
      </w:r>
    </w:p>
    <w:p w14:paraId="05715ADA" w14:textId="77777777" w:rsidR="009E58A1" w:rsidRPr="005F1C1E" w:rsidRDefault="009E58A1" w:rsidP="009E58A1">
      <w:pPr>
        <w:jc w:val="both"/>
        <w:rPr>
          <w:rFonts w:ascii="Georgia" w:hAnsi="Georgia"/>
          <w:sz w:val="23"/>
          <w:szCs w:val="23"/>
        </w:rPr>
      </w:pPr>
    </w:p>
    <w:p w14:paraId="43C41C42" w14:textId="77777777" w:rsidR="00F1364C" w:rsidRPr="005F1C1E" w:rsidRDefault="003C272A" w:rsidP="003C272A">
      <w:pPr>
        <w:jc w:val="both"/>
        <w:rPr>
          <w:rFonts w:ascii="Georgia" w:hAnsi="Georgia"/>
          <w:sz w:val="23"/>
          <w:szCs w:val="23"/>
        </w:rPr>
      </w:pPr>
      <w:r w:rsidRPr="005F1C1E">
        <w:rPr>
          <w:rFonts w:ascii="Georgia" w:hAnsi="Georgia"/>
          <w:sz w:val="23"/>
          <w:szCs w:val="23"/>
        </w:rPr>
        <w:t xml:space="preserve">To me, however, this is far more than just a change in the name. Once you start thinking about things in terms of development a few key points become immediately clear. </w:t>
      </w:r>
      <w:r w:rsidR="005A4C86" w:rsidRPr="005F1C1E">
        <w:rPr>
          <w:rFonts w:ascii="Georgia" w:hAnsi="Georgia"/>
          <w:sz w:val="23"/>
          <w:szCs w:val="23"/>
        </w:rPr>
        <w:t xml:space="preserve">The first has to do with how we define success. While it’s true that the </w:t>
      </w:r>
      <w:r w:rsidRPr="005F1C1E">
        <w:rPr>
          <w:rFonts w:ascii="Georgia" w:hAnsi="Georgia"/>
          <w:sz w:val="23"/>
          <w:szCs w:val="23"/>
        </w:rPr>
        <w:t xml:space="preserve">obvious </w:t>
      </w:r>
      <w:r w:rsidR="005A4C86" w:rsidRPr="005F1C1E">
        <w:rPr>
          <w:rFonts w:ascii="Georgia" w:hAnsi="Georgia"/>
          <w:sz w:val="23"/>
          <w:szCs w:val="23"/>
        </w:rPr>
        <w:t xml:space="preserve">definition – improve intrinsic value – is conceptionally </w:t>
      </w:r>
      <w:r w:rsidR="009E58A1" w:rsidRPr="009E58A1">
        <w:rPr>
          <w:rFonts w:ascii="Georgia" w:hAnsi="Georgia"/>
          <w:sz w:val="23"/>
          <w:szCs w:val="23"/>
        </w:rPr>
        <w:t xml:space="preserve">sound, </w:t>
      </w:r>
      <w:r w:rsidR="005A4C86" w:rsidRPr="005F1C1E">
        <w:rPr>
          <w:rFonts w:ascii="Georgia" w:hAnsi="Georgia"/>
          <w:sz w:val="23"/>
          <w:szCs w:val="23"/>
        </w:rPr>
        <w:t xml:space="preserve">it </w:t>
      </w:r>
      <w:r w:rsidR="009E58A1" w:rsidRPr="009E58A1">
        <w:rPr>
          <w:rFonts w:ascii="Georgia" w:hAnsi="Georgia"/>
          <w:sz w:val="23"/>
          <w:szCs w:val="23"/>
        </w:rPr>
        <w:t xml:space="preserve">doesn’t </w:t>
      </w:r>
      <w:proofErr w:type="gramStart"/>
      <w:r w:rsidR="005A4C86" w:rsidRPr="005F1C1E">
        <w:rPr>
          <w:rFonts w:ascii="Georgia" w:hAnsi="Georgia"/>
          <w:sz w:val="23"/>
          <w:szCs w:val="23"/>
        </w:rPr>
        <w:t xml:space="preserve">actually </w:t>
      </w:r>
      <w:r w:rsidR="009E58A1" w:rsidRPr="009E58A1">
        <w:rPr>
          <w:rFonts w:ascii="Georgia" w:hAnsi="Georgia"/>
          <w:sz w:val="23"/>
          <w:szCs w:val="23"/>
        </w:rPr>
        <w:t>give</w:t>
      </w:r>
      <w:proofErr w:type="gramEnd"/>
      <w:r w:rsidR="009E58A1" w:rsidRPr="009E58A1">
        <w:rPr>
          <w:rFonts w:ascii="Georgia" w:hAnsi="Georgia"/>
          <w:sz w:val="23"/>
          <w:szCs w:val="23"/>
        </w:rPr>
        <w:t xml:space="preserve"> you a way to measure success. Before you can do that, you </w:t>
      </w:r>
      <w:proofErr w:type="gramStart"/>
      <w:r w:rsidR="009E58A1" w:rsidRPr="009E58A1">
        <w:rPr>
          <w:rFonts w:ascii="Georgia" w:hAnsi="Georgia"/>
          <w:sz w:val="23"/>
          <w:szCs w:val="23"/>
        </w:rPr>
        <w:t>have to</w:t>
      </w:r>
      <w:proofErr w:type="gramEnd"/>
      <w:r w:rsidR="009E58A1" w:rsidRPr="009E58A1">
        <w:rPr>
          <w:rFonts w:ascii="Georgia" w:hAnsi="Georgia"/>
          <w:sz w:val="23"/>
          <w:szCs w:val="23"/>
        </w:rPr>
        <w:t xml:space="preserve"> first understand what the intrinsic value of the fishery is, and that requires getting into the specifics.</w:t>
      </w:r>
      <w:r w:rsidR="005A4C86" w:rsidRPr="005F1C1E">
        <w:rPr>
          <w:rFonts w:ascii="Georgia" w:hAnsi="Georgia"/>
          <w:sz w:val="23"/>
          <w:szCs w:val="23"/>
        </w:rPr>
        <w:t xml:space="preserve"> </w:t>
      </w:r>
    </w:p>
    <w:p w14:paraId="362B1131" w14:textId="77777777" w:rsidR="00F1364C" w:rsidRPr="005F1C1E" w:rsidRDefault="00F1364C" w:rsidP="003C272A">
      <w:pPr>
        <w:jc w:val="both"/>
        <w:rPr>
          <w:rFonts w:ascii="Georgia" w:hAnsi="Georgia"/>
          <w:sz w:val="23"/>
          <w:szCs w:val="23"/>
        </w:rPr>
      </w:pPr>
    </w:p>
    <w:p w14:paraId="06A74422" w14:textId="5A8E3636" w:rsidR="003C272A" w:rsidRPr="005F1C1E" w:rsidRDefault="003C272A" w:rsidP="003C272A">
      <w:pPr>
        <w:jc w:val="both"/>
        <w:rPr>
          <w:rFonts w:ascii="Georgia" w:hAnsi="Georgia"/>
          <w:sz w:val="23"/>
          <w:szCs w:val="23"/>
        </w:rPr>
      </w:pPr>
      <w:r w:rsidRPr="009E58A1">
        <w:rPr>
          <w:rFonts w:ascii="Georgia" w:hAnsi="Georgia"/>
          <w:sz w:val="23"/>
          <w:szCs w:val="23"/>
        </w:rPr>
        <w:t>For instance, take Atlantic herring, which is mostly harvested as lobster bait. Compare that to oysters, which are not only a high-end seafood, eaten almost entirely raw, but also serve as filter feeders that improve water quality. Then look at salmon, which has a sporadic commercial presence but a huge recreational fishery. Or tarpon—people don’t eat them, but they’re highly prized in sport fishing. Each of these fisheries has distinct intrinsic value</w:t>
      </w:r>
      <w:r w:rsidRPr="005F1C1E">
        <w:rPr>
          <w:rFonts w:ascii="Georgia" w:hAnsi="Georgia"/>
          <w:sz w:val="23"/>
          <w:szCs w:val="23"/>
        </w:rPr>
        <w:t>s</w:t>
      </w:r>
      <w:r w:rsidRPr="009E58A1">
        <w:rPr>
          <w:rFonts w:ascii="Georgia" w:hAnsi="Georgia"/>
          <w:sz w:val="23"/>
          <w:szCs w:val="23"/>
        </w:rPr>
        <w:t xml:space="preserve">, and </w:t>
      </w:r>
      <w:r w:rsidRPr="005F1C1E">
        <w:rPr>
          <w:rFonts w:ascii="Georgia" w:hAnsi="Georgia"/>
          <w:sz w:val="23"/>
          <w:szCs w:val="23"/>
        </w:rPr>
        <w:t>therefore you can’t measure success in each the same way</w:t>
      </w:r>
      <w:r w:rsidRPr="009E58A1">
        <w:rPr>
          <w:rFonts w:ascii="Georgia" w:hAnsi="Georgia"/>
          <w:sz w:val="23"/>
          <w:szCs w:val="23"/>
        </w:rPr>
        <w:t>.</w:t>
      </w:r>
      <w:r w:rsidRPr="005F1C1E">
        <w:rPr>
          <w:rFonts w:ascii="Georgia" w:hAnsi="Georgia"/>
          <w:sz w:val="23"/>
          <w:szCs w:val="23"/>
        </w:rPr>
        <w:t xml:space="preserve"> In sum, while there is an answer to “What does success look like in Atlantic herring development”, there is no answer to “What does success look </w:t>
      </w:r>
      <w:r w:rsidR="00F1364C" w:rsidRPr="005F1C1E">
        <w:rPr>
          <w:rFonts w:ascii="Georgia" w:hAnsi="Georgia"/>
          <w:sz w:val="23"/>
          <w:szCs w:val="23"/>
        </w:rPr>
        <w:t>like in</w:t>
      </w:r>
      <w:r w:rsidRPr="005F1C1E">
        <w:rPr>
          <w:rFonts w:ascii="Georgia" w:hAnsi="Georgia"/>
          <w:sz w:val="23"/>
          <w:szCs w:val="23"/>
        </w:rPr>
        <w:t xml:space="preserve"> fisheries development”. </w:t>
      </w:r>
    </w:p>
    <w:p w14:paraId="1CD9B7B5" w14:textId="77777777" w:rsidR="005A4C86" w:rsidRPr="005F1C1E" w:rsidRDefault="005A4C86" w:rsidP="009E58A1">
      <w:pPr>
        <w:jc w:val="both"/>
        <w:rPr>
          <w:rFonts w:ascii="Georgia" w:hAnsi="Georgia"/>
          <w:sz w:val="23"/>
          <w:szCs w:val="23"/>
        </w:rPr>
      </w:pPr>
    </w:p>
    <w:p w14:paraId="3669819C" w14:textId="686D3E21" w:rsidR="009E58A1" w:rsidRPr="005F1C1E" w:rsidRDefault="005A4C86" w:rsidP="009E58A1">
      <w:pPr>
        <w:jc w:val="both"/>
        <w:rPr>
          <w:rFonts w:ascii="Georgia" w:hAnsi="Georgia"/>
          <w:sz w:val="23"/>
          <w:szCs w:val="23"/>
        </w:rPr>
      </w:pPr>
      <w:r w:rsidRPr="005F1C1E">
        <w:rPr>
          <w:rFonts w:ascii="Georgia" w:hAnsi="Georgia"/>
          <w:sz w:val="23"/>
          <w:szCs w:val="23"/>
        </w:rPr>
        <w:t xml:space="preserve">The second point a “development” perspective exposes immediately is that </w:t>
      </w:r>
      <w:r w:rsidR="003C272A" w:rsidRPr="005F1C1E">
        <w:rPr>
          <w:rFonts w:ascii="Georgia" w:hAnsi="Georgia"/>
          <w:sz w:val="23"/>
          <w:szCs w:val="23"/>
        </w:rPr>
        <w:t>ecology is technically a subsidiary concern</w:t>
      </w:r>
      <w:r w:rsidRPr="005F1C1E">
        <w:rPr>
          <w:rFonts w:ascii="Georgia" w:hAnsi="Georgia"/>
          <w:sz w:val="23"/>
          <w:szCs w:val="23"/>
        </w:rPr>
        <w:t xml:space="preserve">. </w:t>
      </w:r>
      <w:r w:rsidR="009E58A1" w:rsidRPr="009E58A1">
        <w:rPr>
          <w:rFonts w:ascii="Georgia" w:hAnsi="Georgia"/>
          <w:sz w:val="23"/>
          <w:szCs w:val="23"/>
        </w:rPr>
        <w:t xml:space="preserve">If a stock is considered </w:t>
      </w:r>
      <w:r w:rsidR="003C272A" w:rsidRPr="005F1C1E">
        <w:rPr>
          <w:rFonts w:ascii="Georgia" w:hAnsi="Georgia"/>
          <w:sz w:val="23"/>
          <w:szCs w:val="23"/>
        </w:rPr>
        <w:t xml:space="preserve">ecologically </w:t>
      </w:r>
      <w:r w:rsidR="009E58A1" w:rsidRPr="009E58A1">
        <w:rPr>
          <w:rFonts w:ascii="Georgia" w:hAnsi="Georgia"/>
          <w:sz w:val="23"/>
          <w:szCs w:val="23"/>
        </w:rPr>
        <w:t>healthy only because we’ve shut everyone out of the fishery,</w:t>
      </w:r>
      <w:r w:rsidR="003C272A" w:rsidRPr="005F1C1E">
        <w:rPr>
          <w:rFonts w:ascii="Georgia" w:hAnsi="Georgia"/>
          <w:sz w:val="23"/>
          <w:szCs w:val="23"/>
        </w:rPr>
        <w:t xml:space="preserve"> while</w:t>
      </w:r>
      <w:r w:rsidR="009E58A1" w:rsidRPr="009E58A1">
        <w:rPr>
          <w:rFonts w:ascii="Georgia" w:hAnsi="Georgia"/>
          <w:sz w:val="23"/>
          <w:szCs w:val="23"/>
        </w:rPr>
        <w:t xml:space="preserve"> you might call that a win from a conservation perspective</w:t>
      </w:r>
      <w:r w:rsidR="003C272A" w:rsidRPr="005F1C1E">
        <w:rPr>
          <w:rFonts w:ascii="Georgia" w:hAnsi="Georgia"/>
          <w:sz w:val="23"/>
          <w:szCs w:val="23"/>
        </w:rPr>
        <w:t xml:space="preserve">, </w:t>
      </w:r>
      <w:r w:rsidR="009E58A1" w:rsidRPr="009E58A1">
        <w:rPr>
          <w:rFonts w:ascii="Georgia" w:hAnsi="Georgia"/>
          <w:sz w:val="23"/>
          <w:szCs w:val="23"/>
        </w:rPr>
        <w:t>you’ve failed as a developer.</w:t>
      </w:r>
      <w:r w:rsidR="003C272A" w:rsidRPr="005F1C1E">
        <w:rPr>
          <w:rFonts w:ascii="Georgia" w:hAnsi="Georgia"/>
          <w:sz w:val="23"/>
          <w:szCs w:val="23"/>
        </w:rPr>
        <w:t xml:space="preserve"> Likewise</w:t>
      </w:r>
      <w:r w:rsidR="009E58A1" w:rsidRPr="009E58A1">
        <w:rPr>
          <w:rFonts w:ascii="Georgia" w:hAnsi="Georgia"/>
          <w:sz w:val="23"/>
          <w:szCs w:val="23"/>
        </w:rPr>
        <w:t xml:space="preserve">, there are fisheries where the stock is </w:t>
      </w:r>
      <w:r w:rsidR="003C272A" w:rsidRPr="005F1C1E">
        <w:rPr>
          <w:rFonts w:ascii="Georgia" w:hAnsi="Georgia"/>
          <w:sz w:val="23"/>
          <w:szCs w:val="23"/>
        </w:rPr>
        <w:t xml:space="preserve">doing just </w:t>
      </w:r>
      <w:r w:rsidR="009E58A1" w:rsidRPr="009E58A1">
        <w:rPr>
          <w:rFonts w:ascii="Georgia" w:hAnsi="Georgia"/>
          <w:sz w:val="23"/>
          <w:szCs w:val="23"/>
        </w:rPr>
        <w:t>fine ecologically, but the human side is suffering</w:t>
      </w:r>
      <w:r w:rsidRPr="005F1C1E">
        <w:rPr>
          <w:rFonts w:ascii="Georgia" w:hAnsi="Georgia"/>
          <w:sz w:val="23"/>
          <w:szCs w:val="23"/>
        </w:rPr>
        <w:t xml:space="preserve"> either because</w:t>
      </w:r>
      <w:r w:rsidR="003C272A" w:rsidRPr="005F1C1E">
        <w:rPr>
          <w:rFonts w:ascii="Georgia" w:hAnsi="Georgia"/>
          <w:sz w:val="23"/>
          <w:szCs w:val="23"/>
        </w:rPr>
        <w:t xml:space="preserve"> of things like brutal working conditions, uncertain job prospects, or very difficult economics</w:t>
      </w:r>
      <w:r w:rsidRPr="005F1C1E">
        <w:rPr>
          <w:rFonts w:ascii="Georgia" w:hAnsi="Georgia"/>
          <w:sz w:val="23"/>
          <w:szCs w:val="23"/>
        </w:rPr>
        <w:t>. When we think about things from a development perspective t</w:t>
      </w:r>
      <w:r w:rsidR="009E58A1" w:rsidRPr="009E58A1">
        <w:rPr>
          <w:rFonts w:ascii="Georgia" w:hAnsi="Georgia"/>
          <w:sz w:val="23"/>
          <w:szCs w:val="23"/>
        </w:rPr>
        <w:t xml:space="preserve">hese human-centered issues are just as much a part of </w:t>
      </w:r>
      <w:r w:rsidRPr="005F1C1E">
        <w:rPr>
          <w:rFonts w:ascii="Georgia" w:hAnsi="Georgia"/>
          <w:sz w:val="23"/>
          <w:szCs w:val="23"/>
        </w:rPr>
        <w:t>the work</w:t>
      </w:r>
      <w:r w:rsidR="009E58A1" w:rsidRPr="009E58A1">
        <w:rPr>
          <w:rFonts w:ascii="Georgia" w:hAnsi="Georgia"/>
          <w:sz w:val="23"/>
          <w:szCs w:val="23"/>
        </w:rPr>
        <w:t xml:space="preserve"> as anything ecological.</w:t>
      </w:r>
    </w:p>
    <w:p w14:paraId="3FAD9C07" w14:textId="77777777" w:rsidR="005A4C86" w:rsidRPr="005F1C1E" w:rsidRDefault="005A4C86" w:rsidP="009E58A1">
      <w:pPr>
        <w:jc w:val="both"/>
        <w:rPr>
          <w:rFonts w:ascii="Georgia" w:hAnsi="Georgia"/>
          <w:sz w:val="23"/>
          <w:szCs w:val="23"/>
        </w:rPr>
      </w:pPr>
    </w:p>
    <w:p w14:paraId="2C593282" w14:textId="77777777" w:rsidR="00F1364C" w:rsidRPr="005F1C1E" w:rsidRDefault="00F1364C" w:rsidP="00F1364C">
      <w:pPr>
        <w:jc w:val="both"/>
        <w:rPr>
          <w:rFonts w:ascii="Georgia" w:hAnsi="Georgia"/>
          <w:sz w:val="23"/>
          <w:szCs w:val="23"/>
        </w:rPr>
      </w:pPr>
      <w:r w:rsidRPr="00F1364C">
        <w:rPr>
          <w:rFonts w:ascii="Georgia" w:hAnsi="Georgia"/>
          <w:sz w:val="23"/>
          <w:szCs w:val="23"/>
        </w:rPr>
        <w:t>Finally, development naturally encourages creative solutions. It’s not just about managing what already exists through catch limits, licenses, and stock assessments. It’s about innovation—building artificial reefs, running fishing derbies to tackle invasive species, promoting cooking methods to open new markets, or developing better fishing gear to increase efficiency and reduce bycatch. Where management implies corralling the chaos, development is about turning potential into value—making a fishery the best it can be.</w:t>
      </w:r>
    </w:p>
    <w:p w14:paraId="327741D4" w14:textId="77777777" w:rsidR="00F1364C" w:rsidRPr="00F1364C" w:rsidRDefault="00F1364C" w:rsidP="00F1364C">
      <w:pPr>
        <w:jc w:val="both"/>
        <w:rPr>
          <w:rFonts w:ascii="Georgia" w:hAnsi="Georgia"/>
          <w:sz w:val="23"/>
          <w:szCs w:val="23"/>
        </w:rPr>
      </w:pPr>
    </w:p>
    <w:p w14:paraId="74F373D3" w14:textId="77777777" w:rsidR="00F1364C" w:rsidRPr="005F1C1E" w:rsidRDefault="00F1364C" w:rsidP="00F1364C">
      <w:pPr>
        <w:jc w:val="both"/>
        <w:rPr>
          <w:rFonts w:ascii="Georgia" w:hAnsi="Georgia"/>
          <w:sz w:val="23"/>
          <w:szCs w:val="23"/>
        </w:rPr>
      </w:pPr>
      <w:r w:rsidRPr="00F1364C">
        <w:rPr>
          <w:rFonts w:ascii="Georgia" w:hAnsi="Georgia"/>
          <w:sz w:val="23"/>
          <w:szCs w:val="23"/>
        </w:rPr>
        <w:t>A name can be a powerful thing when it brings the right mindset. That’s why I’d choose “Fisheries Development.” It’s not just a shift in terminology; it’s a shift in focus—from managing decline to fostering growth.</w:t>
      </w:r>
    </w:p>
    <w:p w14:paraId="3AEB9DAE" w14:textId="77777777" w:rsidR="00F1364C" w:rsidRPr="005F1C1E" w:rsidRDefault="00F1364C" w:rsidP="00F1364C">
      <w:pPr>
        <w:jc w:val="both"/>
        <w:rPr>
          <w:rFonts w:ascii="Georgia" w:hAnsi="Georgia"/>
          <w:sz w:val="23"/>
          <w:szCs w:val="23"/>
        </w:rPr>
      </w:pPr>
    </w:p>
    <w:p w14:paraId="17792BB5" w14:textId="0007B57C" w:rsidR="00F1364C" w:rsidRDefault="00F1364C" w:rsidP="00F1364C">
      <w:pPr>
        <w:jc w:val="both"/>
        <w:rPr>
          <w:rFonts w:ascii="Georgia" w:hAnsi="Georgia"/>
          <w:i/>
          <w:iCs/>
        </w:rPr>
      </w:pPr>
      <w:r>
        <w:rPr>
          <w:rFonts w:ascii="Georgia" w:hAnsi="Georgia"/>
          <w:i/>
          <w:iCs/>
        </w:rPr>
        <w:t>Marcel Gietzmann-Sanders</w:t>
      </w:r>
    </w:p>
    <w:p w14:paraId="599A6559" w14:textId="1C430B79" w:rsidR="00F1364C" w:rsidRPr="00F1364C" w:rsidRDefault="00F1364C" w:rsidP="00F1364C">
      <w:pPr>
        <w:jc w:val="both"/>
        <w:rPr>
          <w:rFonts w:ascii="Georgia" w:hAnsi="Georgia"/>
          <w:i/>
          <w:iCs/>
        </w:rPr>
      </w:pPr>
      <w:r>
        <w:rPr>
          <w:rFonts w:ascii="Georgia" w:hAnsi="Georgia"/>
          <w:i/>
          <w:iCs/>
        </w:rPr>
        <w:t>October 3, 2024</w:t>
      </w:r>
    </w:p>
    <w:p w14:paraId="335868A7" w14:textId="77777777" w:rsidR="00C9437D" w:rsidRDefault="00C9437D" w:rsidP="00C9437D">
      <w:pPr>
        <w:rPr>
          <w:rFonts w:ascii="Georgia" w:hAnsi="Georgia"/>
        </w:rPr>
      </w:pPr>
    </w:p>
    <w:p w14:paraId="0B6FF7B9" w14:textId="185C98A3" w:rsidR="005B1090" w:rsidRPr="00C9437D" w:rsidRDefault="005B1090" w:rsidP="00C9437D">
      <w:pPr>
        <w:rPr>
          <w:rFonts w:ascii="Georgia" w:hAnsi="Georgia"/>
        </w:rPr>
      </w:pPr>
      <w:r>
        <w:rPr>
          <w:rFonts w:ascii="Georgia" w:hAnsi="Georgia"/>
          <w:sz w:val="32"/>
          <w:szCs w:val="32"/>
        </w:rPr>
        <w:t>Solutions First: Biomimicry as Central to Environmental Development</w:t>
      </w:r>
    </w:p>
    <w:p w14:paraId="6907D4E1" w14:textId="77777777" w:rsidR="005B1090" w:rsidRDefault="005B1090" w:rsidP="00A55CF0">
      <w:pPr>
        <w:jc w:val="both"/>
        <w:rPr>
          <w:rFonts w:ascii="Georgia" w:hAnsi="Georgia"/>
        </w:rPr>
      </w:pPr>
    </w:p>
    <w:p w14:paraId="7FF9E5B6" w14:textId="6BB7F647" w:rsidR="00A55CF0" w:rsidRDefault="00A55CF0" w:rsidP="00A55CF0">
      <w:pPr>
        <w:jc w:val="both"/>
        <w:rPr>
          <w:rFonts w:ascii="Georgia" w:hAnsi="Georgia"/>
        </w:rPr>
      </w:pPr>
      <w:r w:rsidRPr="00A55CF0">
        <w:rPr>
          <w:rFonts w:ascii="Georgia" w:hAnsi="Georgia"/>
        </w:rPr>
        <w:t xml:space="preserve">Imagine for a moment that your goal is simple: provide </w:t>
      </w:r>
      <w:r>
        <w:rPr>
          <w:rFonts w:ascii="Georgia" w:hAnsi="Georgia"/>
        </w:rPr>
        <w:t>fish protein to the market</w:t>
      </w:r>
      <w:r w:rsidRPr="00A55CF0">
        <w:rPr>
          <w:rFonts w:ascii="Georgia" w:hAnsi="Georgia"/>
        </w:rPr>
        <w:t xml:space="preserve">. Your options </w:t>
      </w:r>
      <w:r>
        <w:rPr>
          <w:rFonts w:ascii="Georgia" w:hAnsi="Georgia"/>
        </w:rPr>
        <w:t>are pretty simple</w:t>
      </w:r>
      <w:r w:rsidRPr="00A55CF0">
        <w:rPr>
          <w:rFonts w:ascii="Georgia" w:hAnsi="Georgia"/>
        </w:rPr>
        <w:t xml:space="preserve">: either you manage wild </w:t>
      </w:r>
      <w:proofErr w:type="gramStart"/>
      <w:r w:rsidRPr="00A55CF0">
        <w:rPr>
          <w:rFonts w:ascii="Georgia" w:hAnsi="Georgia"/>
        </w:rPr>
        <w:t>fisheries</w:t>
      </w:r>
      <w:proofErr w:type="gramEnd"/>
      <w:r w:rsidRPr="00A55CF0">
        <w:rPr>
          <w:rFonts w:ascii="Georgia" w:hAnsi="Georgia"/>
        </w:rPr>
        <w:t xml:space="preserve"> or you turn to aquaculture. Let’s compare these solutions at a high level.</w:t>
      </w:r>
    </w:p>
    <w:p w14:paraId="5B74E18E" w14:textId="77777777" w:rsidR="00A55CF0" w:rsidRPr="00A55CF0" w:rsidRDefault="00A55CF0" w:rsidP="00A55CF0">
      <w:pPr>
        <w:jc w:val="both"/>
        <w:rPr>
          <w:rFonts w:ascii="Georgia" w:hAnsi="Georgia"/>
        </w:rPr>
      </w:pPr>
    </w:p>
    <w:p w14:paraId="30EE6EC7" w14:textId="53765149" w:rsidR="00A55CF0" w:rsidRDefault="00A55CF0" w:rsidP="00A55CF0">
      <w:pPr>
        <w:jc w:val="both"/>
        <w:rPr>
          <w:rFonts w:ascii="Georgia" w:hAnsi="Georgia"/>
        </w:rPr>
      </w:pPr>
      <w:r w:rsidRPr="00A55CF0">
        <w:rPr>
          <w:rFonts w:ascii="Georgia" w:hAnsi="Georgia"/>
        </w:rPr>
        <w:lastRenderedPageBreak/>
        <w:t xml:space="preserve">On the fisheries side, things get complicated quickly. </w:t>
      </w:r>
      <w:r>
        <w:rPr>
          <w:rFonts w:ascii="Georgia" w:hAnsi="Georgia"/>
        </w:rPr>
        <w:t xml:space="preserve">First, fish </w:t>
      </w:r>
      <w:r w:rsidRPr="00A55CF0">
        <w:rPr>
          <w:rFonts w:ascii="Georgia" w:hAnsi="Georgia"/>
        </w:rPr>
        <w:t xml:space="preserve">exist in a web of predators and prey. Depending on their life stage, </w:t>
      </w:r>
      <w:r>
        <w:rPr>
          <w:rFonts w:ascii="Georgia" w:hAnsi="Georgia"/>
        </w:rPr>
        <w:t>what</w:t>
      </w:r>
      <w:r w:rsidRPr="00A55CF0">
        <w:rPr>
          <w:rFonts w:ascii="Georgia" w:hAnsi="Georgia"/>
        </w:rPr>
        <w:t xml:space="preserve"> they’re being preyed upon changes constantly</w:t>
      </w:r>
      <w:r>
        <w:rPr>
          <w:rFonts w:ascii="Georgia" w:hAnsi="Georgia"/>
        </w:rPr>
        <w:t xml:space="preserve"> and where that predation is happening changes too</w:t>
      </w:r>
      <w:r w:rsidRPr="00A55CF0">
        <w:rPr>
          <w:rFonts w:ascii="Georgia" w:hAnsi="Georgia"/>
        </w:rPr>
        <w:t xml:space="preserve">. </w:t>
      </w:r>
      <w:r>
        <w:rPr>
          <w:rFonts w:ascii="Georgia" w:hAnsi="Georgia"/>
        </w:rPr>
        <w:t>Furthermore, t</w:t>
      </w:r>
      <w:r w:rsidRPr="00A55CF0">
        <w:rPr>
          <w:rFonts w:ascii="Georgia" w:hAnsi="Georgia"/>
        </w:rPr>
        <w:t>hey themselves are predators, feeding on different things as they grow. Then there’s the fact that they move</w:t>
      </w:r>
      <w:r>
        <w:rPr>
          <w:rFonts w:ascii="Georgia" w:hAnsi="Georgia"/>
        </w:rPr>
        <w:t xml:space="preserve"> and therefore</w:t>
      </w:r>
      <w:r w:rsidRPr="00A55CF0">
        <w:rPr>
          <w:rFonts w:ascii="Georgia" w:hAnsi="Georgia"/>
        </w:rPr>
        <w:t xml:space="preserve"> aren’t all conveniently in one place, making them harder to find. </w:t>
      </w:r>
      <w:r>
        <w:rPr>
          <w:rFonts w:ascii="Georgia" w:hAnsi="Georgia"/>
        </w:rPr>
        <w:t>Finally, y</w:t>
      </w:r>
      <w:r w:rsidRPr="00A55CF0">
        <w:rPr>
          <w:rFonts w:ascii="Georgia" w:hAnsi="Georgia"/>
        </w:rPr>
        <w:t xml:space="preserve">ou don’t control their size, health, or population. </w:t>
      </w:r>
      <w:r>
        <w:rPr>
          <w:rFonts w:ascii="Georgia" w:hAnsi="Georgia"/>
        </w:rPr>
        <w:t>All in all, so</w:t>
      </w:r>
      <w:r w:rsidRPr="00A55CF0">
        <w:rPr>
          <w:rFonts w:ascii="Georgia" w:hAnsi="Georgia"/>
        </w:rPr>
        <w:t xml:space="preserve"> many variables are beyond your influence.</w:t>
      </w:r>
    </w:p>
    <w:p w14:paraId="7F564CC0" w14:textId="77777777" w:rsidR="00A55CF0" w:rsidRPr="00A55CF0" w:rsidRDefault="00A55CF0" w:rsidP="00A55CF0">
      <w:pPr>
        <w:jc w:val="both"/>
        <w:rPr>
          <w:rFonts w:ascii="Georgia" w:hAnsi="Georgia"/>
        </w:rPr>
      </w:pPr>
    </w:p>
    <w:p w14:paraId="461CA547" w14:textId="77777777" w:rsidR="00A55CF0" w:rsidRDefault="00A55CF0" w:rsidP="00A55CF0">
      <w:pPr>
        <w:jc w:val="both"/>
        <w:rPr>
          <w:rFonts w:ascii="Georgia" w:hAnsi="Georgia"/>
        </w:rPr>
      </w:pPr>
      <w:r w:rsidRPr="00A55CF0">
        <w:rPr>
          <w:rFonts w:ascii="Georgia" w:hAnsi="Georgia"/>
        </w:rPr>
        <w:t>Contrast this with aquaculture, where you control everything—the broodstock, the growth, even the genetics. There are no food web complexities to worry about, and assuming you can close the system, the environmental concerns start to shrink too. Life becomes far simpler, scalable even, making aquaculture seem like the obvious, responsible choice.</w:t>
      </w:r>
    </w:p>
    <w:p w14:paraId="0EEFFC9E" w14:textId="77777777" w:rsidR="00A55CF0" w:rsidRPr="00A55CF0" w:rsidRDefault="00A55CF0" w:rsidP="00A55CF0">
      <w:pPr>
        <w:jc w:val="both"/>
        <w:rPr>
          <w:rFonts w:ascii="Georgia" w:hAnsi="Georgia"/>
        </w:rPr>
      </w:pPr>
    </w:p>
    <w:p w14:paraId="53FD7E97" w14:textId="30B1E7CC" w:rsidR="00A55CF0" w:rsidRDefault="00A55CF0" w:rsidP="00A55CF0">
      <w:pPr>
        <w:jc w:val="both"/>
        <w:rPr>
          <w:rFonts w:ascii="Georgia" w:hAnsi="Georgia"/>
        </w:rPr>
      </w:pPr>
      <w:r w:rsidRPr="00A55CF0">
        <w:rPr>
          <w:rFonts w:ascii="Georgia" w:hAnsi="Georgia"/>
        </w:rPr>
        <w:t xml:space="preserve">But let’s flip that thinking on its head. Instead of starting with a goal—like maximizing protein production—and finding a solution, what if we started with </w:t>
      </w:r>
      <w:r>
        <w:rPr>
          <w:rFonts w:ascii="Georgia" w:hAnsi="Georgia"/>
        </w:rPr>
        <w:t xml:space="preserve">one of </w:t>
      </w:r>
      <w:r w:rsidRPr="00A55CF0">
        <w:rPr>
          <w:rFonts w:ascii="Georgia" w:hAnsi="Georgia"/>
        </w:rPr>
        <w:t xml:space="preserve">nature’s solutions and tried to understand </w:t>
      </w:r>
      <w:r>
        <w:rPr>
          <w:rFonts w:ascii="Georgia" w:hAnsi="Georgia"/>
        </w:rPr>
        <w:t>the value it brings</w:t>
      </w:r>
      <w:r w:rsidRPr="00A55CF0">
        <w:rPr>
          <w:rFonts w:ascii="Georgia" w:hAnsi="Georgia"/>
        </w:rPr>
        <w:t>?</w:t>
      </w:r>
    </w:p>
    <w:p w14:paraId="4BB0616E" w14:textId="77777777" w:rsidR="00A55CF0" w:rsidRPr="00A55CF0" w:rsidRDefault="00A55CF0" w:rsidP="00A55CF0">
      <w:pPr>
        <w:jc w:val="both"/>
        <w:rPr>
          <w:rFonts w:ascii="Georgia" w:hAnsi="Georgia"/>
        </w:rPr>
      </w:pPr>
    </w:p>
    <w:p w14:paraId="3EEE52FA" w14:textId="45107AD7" w:rsidR="00A55CF0" w:rsidRDefault="00A55CF0" w:rsidP="00A55CF0">
      <w:pPr>
        <w:jc w:val="both"/>
        <w:rPr>
          <w:rFonts w:ascii="Georgia" w:hAnsi="Georgia"/>
        </w:rPr>
      </w:pPr>
      <w:r w:rsidRPr="00A55CF0">
        <w:rPr>
          <w:rFonts w:ascii="Georgia" w:hAnsi="Georgia"/>
        </w:rPr>
        <w:t>Take a mangrove estuary, for example. You’ll find these in Southeast Asia, the southeastern U.S., and many other parts of the world. They act as nurseries for hundreds of fish species, many of which are commercially important. These estuaries also host crabs, mollusks, and cephalopods,</w:t>
      </w:r>
      <w:r>
        <w:rPr>
          <w:rFonts w:ascii="Georgia" w:hAnsi="Georgia"/>
        </w:rPr>
        <w:t xml:space="preserve"> cetaceans, turtles, sharks, birds, and all sorts of other creatures</w:t>
      </w:r>
      <w:r w:rsidRPr="00A55CF0">
        <w:rPr>
          <w:rFonts w:ascii="Georgia" w:hAnsi="Georgia"/>
        </w:rPr>
        <w:t xml:space="preserve"> supporting both tourism and food industries. Besides providing habitat, mangroves protect coastlines from storms, stabilize sediments, and improve water quality. </w:t>
      </w:r>
      <w:r>
        <w:rPr>
          <w:rFonts w:ascii="Georgia" w:hAnsi="Georgia"/>
        </w:rPr>
        <w:t>Suddenly this solution feels like a slam dunk! By protecting or developing these estuaries we will be developing a vast array of different value propositions all at once.</w:t>
      </w:r>
    </w:p>
    <w:p w14:paraId="55C69A68" w14:textId="77777777" w:rsidR="00A55CF0" w:rsidRPr="00A55CF0" w:rsidRDefault="00A55CF0" w:rsidP="00A55CF0">
      <w:pPr>
        <w:jc w:val="both"/>
        <w:rPr>
          <w:rFonts w:ascii="Georgia" w:hAnsi="Georgia"/>
        </w:rPr>
      </w:pPr>
    </w:p>
    <w:p w14:paraId="5994F88D" w14:textId="77777777" w:rsidR="00A55CF0" w:rsidRDefault="00A55CF0" w:rsidP="00A55CF0">
      <w:pPr>
        <w:jc w:val="both"/>
        <w:rPr>
          <w:rFonts w:ascii="Georgia" w:hAnsi="Georgia"/>
        </w:rPr>
      </w:pPr>
      <w:r>
        <w:rPr>
          <w:rFonts w:ascii="Georgia" w:hAnsi="Georgia"/>
        </w:rPr>
        <w:t>And this is the key point</w:t>
      </w:r>
      <w:r w:rsidRPr="00A55CF0">
        <w:rPr>
          <w:rFonts w:ascii="Georgia" w:hAnsi="Georgia"/>
        </w:rPr>
        <w:t>.</w:t>
      </w:r>
      <w:r>
        <w:rPr>
          <w:rFonts w:ascii="Georgia" w:hAnsi="Georgia"/>
        </w:rPr>
        <w:t xml:space="preserve"> </w:t>
      </w:r>
      <w:r w:rsidRPr="00A55CF0">
        <w:rPr>
          <w:rFonts w:ascii="Georgia" w:hAnsi="Georgia"/>
        </w:rPr>
        <w:t xml:space="preserve">If we approach environmental development with a narrow, reductionist perspective, nothing will make sense. The complexity of nature </w:t>
      </w:r>
      <w:r>
        <w:rPr>
          <w:rFonts w:ascii="Georgia" w:hAnsi="Georgia"/>
        </w:rPr>
        <w:t>will always</w:t>
      </w:r>
      <w:r w:rsidRPr="00A55CF0">
        <w:rPr>
          <w:rFonts w:ascii="Georgia" w:hAnsi="Georgia"/>
        </w:rPr>
        <w:t xml:space="preserve"> seem </w:t>
      </w:r>
      <w:r>
        <w:rPr>
          <w:rFonts w:ascii="Georgia" w:hAnsi="Georgia"/>
        </w:rPr>
        <w:t xml:space="preserve">too </w:t>
      </w:r>
      <w:r w:rsidRPr="00A55CF0">
        <w:rPr>
          <w:rFonts w:ascii="Georgia" w:hAnsi="Georgia"/>
        </w:rPr>
        <w:t>inefficient or messy</w:t>
      </w:r>
      <w:r>
        <w:rPr>
          <w:rFonts w:ascii="Georgia" w:hAnsi="Georgia"/>
        </w:rPr>
        <w:t>,</w:t>
      </w:r>
      <w:r w:rsidRPr="00A55CF0">
        <w:rPr>
          <w:rFonts w:ascii="Georgia" w:hAnsi="Georgia"/>
        </w:rPr>
        <w:t xml:space="preserve"> </w:t>
      </w:r>
      <w:r>
        <w:rPr>
          <w:rFonts w:ascii="Georgia" w:hAnsi="Georgia"/>
        </w:rPr>
        <w:t xml:space="preserve">especially </w:t>
      </w:r>
      <w:r w:rsidRPr="00A55CF0">
        <w:rPr>
          <w:rFonts w:ascii="Georgia" w:hAnsi="Georgia"/>
        </w:rPr>
        <w:t xml:space="preserve">when compared to the clean lines of human-engineered solutions. </w:t>
      </w:r>
      <w:r>
        <w:rPr>
          <w:rFonts w:ascii="Georgia" w:hAnsi="Georgia"/>
        </w:rPr>
        <w:t xml:space="preserve">But if instead we seek to understand the multifaceted solutions that nature has already provided for us, developing them will seem like an obvious win. The key to environmental development is to take on a biomimicry perspective. Seek to understand and the gifts nature gives us will become clear. </w:t>
      </w:r>
    </w:p>
    <w:p w14:paraId="56404D5E" w14:textId="77777777" w:rsidR="005B1090" w:rsidRDefault="005B1090" w:rsidP="00A55CF0">
      <w:pPr>
        <w:jc w:val="both"/>
        <w:rPr>
          <w:rFonts w:ascii="Georgia" w:hAnsi="Georgia"/>
        </w:rPr>
      </w:pPr>
    </w:p>
    <w:p w14:paraId="1AB661F6" w14:textId="7967A63D" w:rsidR="005B1090" w:rsidRDefault="005B1090" w:rsidP="00A55CF0">
      <w:pPr>
        <w:jc w:val="both"/>
        <w:rPr>
          <w:rFonts w:ascii="Georgia" w:hAnsi="Georgia"/>
        </w:rPr>
      </w:pPr>
      <w:r w:rsidRPr="005B1090">
        <w:rPr>
          <w:rFonts w:ascii="Georgia" w:hAnsi="Georgia"/>
        </w:rPr>
        <w:t>By embracing a biomimicry perspective, we start to see how nature’s solutions can inspire our own. For instance, if we want to protect coastlines, we can look to how mangroves, salt marshes, and coral reefs naturally buffer against storm surges and erosion while providing numerous additional benefits like habitat and water filtration. Instead of building single-use concrete barriers, we can work with these natural defenses to achieve more sustainable, multi-purpose outcomes. Or take predators—rather than trying to outsmart nature with our own tools, we can learn from how predators like sharks, wolves, and birds of prey have honed their strategies over millions of years. We can adapt their patience, efficiency, and adaptability into our own practices, whether it's for fishing, land management, or even agriculture. In essence, biomimicry teaches us that the most effective solutions are often the ones that work with nature, not against it.</w:t>
      </w:r>
    </w:p>
    <w:p w14:paraId="5F3BAA7E" w14:textId="77777777" w:rsidR="00A55CF0" w:rsidRDefault="00A55CF0" w:rsidP="00A55CF0">
      <w:pPr>
        <w:jc w:val="both"/>
        <w:rPr>
          <w:rFonts w:ascii="Georgia" w:hAnsi="Georgia"/>
        </w:rPr>
      </w:pPr>
    </w:p>
    <w:p w14:paraId="6451CC85" w14:textId="1A78EF8C" w:rsidR="00F844D8" w:rsidRDefault="005B1090" w:rsidP="005A4C86">
      <w:pPr>
        <w:jc w:val="both"/>
        <w:rPr>
          <w:rFonts w:ascii="Georgia" w:hAnsi="Georgia"/>
        </w:rPr>
      </w:pPr>
      <w:proofErr w:type="gramStart"/>
      <w:r w:rsidRPr="005B1090">
        <w:rPr>
          <w:rFonts w:ascii="Georgia" w:hAnsi="Georgia"/>
        </w:rPr>
        <w:lastRenderedPageBreak/>
        <w:t>As long as</w:t>
      </w:r>
      <w:proofErr w:type="gramEnd"/>
      <w:r w:rsidRPr="005B1090">
        <w:rPr>
          <w:rFonts w:ascii="Georgia" w:hAnsi="Georgia"/>
        </w:rPr>
        <w:t xml:space="preserve"> we take a reductionist perspective, nature will not only seem too messy and complicated, but we’ll also miss the point entirely. Biomimicry allows us to see ecosystems not as chaotic webs to be controlled, but as collections of brilliant, multifaceted solutions waiting to be enhanced. Instead of starting with a predefined value and working down, we need to learn to listen to what nature has to teach us and build from the ground up.</w:t>
      </w:r>
    </w:p>
    <w:p w14:paraId="567C544B" w14:textId="77777777" w:rsidR="005B1090" w:rsidRDefault="005B1090" w:rsidP="005A4C86">
      <w:pPr>
        <w:jc w:val="both"/>
        <w:rPr>
          <w:rFonts w:ascii="Georgia" w:hAnsi="Georgia"/>
        </w:rPr>
      </w:pPr>
    </w:p>
    <w:p w14:paraId="66D90A43" w14:textId="558039EE" w:rsidR="005B1090" w:rsidRDefault="005B1090" w:rsidP="005A4C86">
      <w:pPr>
        <w:jc w:val="both"/>
        <w:rPr>
          <w:rFonts w:ascii="Georgia" w:hAnsi="Georgia"/>
          <w:i/>
          <w:iCs/>
        </w:rPr>
      </w:pPr>
      <w:r>
        <w:rPr>
          <w:rFonts w:ascii="Georgia" w:hAnsi="Georgia"/>
          <w:i/>
          <w:iCs/>
        </w:rPr>
        <w:t>Marcel Gietzmann-Sanders</w:t>
      </w:r>
    </w:p>
    <w:p w14:paraId="04007A68" w14:textId="40CB56B6" w:rsidR="00C9437D" w:rsidRDefault="005B1090" w:rsidP="005A4C86">
      <w:pPr>
        <w:jc w:val="both"/>
        <w:rPr>
          <w:rFonts w:ascii="Georgia" w:hAnsi="Georgia"/>
          <w:i/>
          <w:iCs/>
        </w:rPr>
      </w:pPr>
      <w:r>
        <w:rPr>
          <w:rFonts w:ascii="Georgia" w:hAnsi="Georgia"/>
          <w:i/>
          <w:iCs/>
        </w:rPr>
        <w:t>October 13, 2024</w:t>
      </w:r>
    </w:p>
    <w:p w14:paraId="0431220B" w14:textId="77777777" w:rsidR="00C9437D" w:rsidRDefault="00C9437D" w:rsidP="00C9437D">
      <w:pPr>
        <w:rPr>
          <w:rFonts w:ascii="Georgia" w:hAnsi="Georgia"/>
          <w:i/>
          <w:iCs/>
        </w:rPr>
      </w:pPr>
    </w:p>
    <w:p w14:paraId="0E5DD544" w14:textId="3162F5CF" w:rsidR="005B1090" w:rsidRPr="00C9437D" w:rsidRDefault="000A317F" w:rsidP="00C9437D">
      <w:pPr>
        <w:rPr>
          <w:rFonts w:ascii="Georgia" w:hAnsi="Georgia"/>
          <w:i/>
          <w:iCs/>
        </w:rPr>
      </w:pPr>
      <w:r>
        <w:rPr>
          <w:rFonts w:ascii="Georgia" w:hAnsi="Georgia"/>
          <w:sz w:val="32"/>
          <w:szCs w:val="32"/>
        </w:rPr>
        <w:t xml:space="preserve">The Keystone Question: </w:t>
      </w:r>
      <w:r w:rsidR="00C9437D">
        <w:rPr>
          <w:rFonts w:ascii="Georgia" w:hAnsi="Georgia"/>
          <w:sz w:val="32"/>
          <w:szCs w:val="32"/>
        </w:rPr>
        <w:t>How to Be a</w:t>
      </w:r>
      <w:r w:rsidR="00C9437D" w:rsidRPr="00C9437D">
        <w:rPr>
          <w:rFonts w:ascii="Georgia" w:hAnsi="Georgia"/>
          <w:sz w:val="32"/>
          <w:szCs w:val="32"/>
        </w:rPr>
        <w:t xml:space="preserve"> Predator</w:t>
      </w:r>
    </w:p>
    <w:p w14:paraId="193A45B3" w14:textId="77777777" w:rsidR="00C9437D" w:rsidRDefault="00C9437D" w:rsidP="005A4C86">
      <w:pPr>
        <w:jc w:val="both"/>
        <w:rPr>
          <w:rFonts w:ascii="Georgia" w:hAnsi="Georgia"/>
        </w:rPr>
      </w:pPr>
    </w:p>
    <w:p w14:paraId="572B8E73" w14:textId="77777777" w:rsidR="00C9437D" w:rsidRDefault="00C9437D" w:rsidP="00C9437D">
      <w:pPr>
        <w:jc w:val="both"/>
        <w:rPr>
          <w:rFonts w:ascii="Georgia" w:hAnsi="Georgia"/>
        </w:rPr>
      </w:pPr>
      <w:r w:rsidRPr="00C9437D">
        <w:rPr>
          <w:rFonts w:ascii="Georgia" w:hAnsi="Georgia"/>
        </w:rPr>
        <w:t>Environmental development is about understanding how to take advantage of the solutions that nature has already provided, rather than trying to reinvent the wheel. One of the most significant areas where we can learn from nature is in understanding what it tells us about how to be a predator. Let me explain.</w:t>
      </w:r>
    </w:p>
    <w:p w14:paraId="25C54A01" w14:textId="77777777" w:rsidR="00C9437D" w:rsidRPr="00C9437D" w:rsidRDefault="00C9437D" w:rsidP="00C9437D">
      <w:pPr>
        <w:jc w:val="both"/>
        <w:rPr>
          <w:rFonts w:ascii="Georgia" w:hAnsi="Georgia"/>
        </w:rPr>
      </w:pPr>
    </w:p>
    <w:p w14:paraId="3D04C445" w14:textId="77777777" w:rsidR="00C9437D" w:rsidRDefault="00C9437D" w:rsidP="00C9437D">
      <w:pPr>
        <w:jc w:val="both"/>
        <w:rPr>
          <w:rFonts w:ascii="Georgia" w:hAnsi="Georgia"/>
        </w:rPr>
      </w:pPr>
      <w:r w:rsidRPr="00C9437D">
        <w:rPr>
          <w:rFonts w:ascii="Georgia" w:hAnsi="Georgia"/>
        </w:rPr>
        <w:t>When people talk about the environmental crises tied to modern society, they often point to greed, ignorance, carelessness, or a lack of holistic thinking. And while these criticisms have merit, I’m not sure they’re the right ones. That’s because, in many respects, we’re not so different from any other creature out there.</w:t>
      </w:r>
    </w:p>
    <w:p w14:paraId="5FE6F2A0" w14:textId="77777777" w:rsidR="00C9437D" w:rsidRPr="00C9437D" w:rsidRDefault="00C9437D" w:rsidP="00C9437D">
      <w:pPr>
        <w:jc w:val="both"/>
        <w:rPr>
          <w:rFonts w:ascii="Georgia" w:hAnsi="Georgia"/>
        </w:rPr>
      </w:pPr>
    </w:p>
    <w:p w14:paraId="7AEA5385" w14:textId="77777777" w:rsidR="00C9437D" w:rsidRDefault="00C9437D" w:rsidP="00C9437D">
      <w:pPr>
        <w:jc w:val="both"/>
        <w:rPr>
          <w:rFonts w:ascii="Georgia" w:hAnsi="Georgia"/>
        </w:rPr>
      </w:pPr>
      <w:r w:rsidRPr="00C9437D">
        <w:rPr>
          <w:rFonts w:ascii="Georgia" w:hAnsi="Georgia"/>
        </w:rPr>
        <w:t>Take walleye, for instance. They aren’t exactly models of restraint—they’ll eat their own young without hesitation. They’re not thoughtful or wise in any human sense, nor are they concerned with maintaining balance in the ecosystem. They exist to eat, grow, and reproduce. And yet, here we are, living in a world that has thrived for billions of years, filled with selfish actors, all striving to survive in a system of apparent chaos.</w:t>
      </w:r>
    </w:p>
    <w:p w14:paraId="4B9A4A9D" w14:textId="77777777" w:rsidR="00C9437D" w:rsidRPr="00C9437D" w:rsidRDefault="00C9437D" w:rsidP="00C9437D">
      <w:pPr>
        <w:jc w:val="both"/>
        <w:rPr>
          <w:rFonts w:ascii="Georgia" w:hAnsi="Georgia"/>
        </w:rPr>
      </w:pPr>
    </w:p>
    <w:p w14:paraId="0A9307F6" w14:textId="1BF43121" w:rsidR="00C9437D" w:rsidRDefault="00C9437D" w:rsidP="00C9437D">
      <w:pPr>
        <w:jc w:val="both"/>
        <w:rPr>
          <w:rFonts w:ascii="Georgia" w:hAnsi="Georgia"/>
        </w:rPr>
      </w:pPr>
      <w:r w:rsidRPr="00C9437D">
        <w:rPr>
          <w:rFonts w:ascii="Georgia" w:hAnsi="Georgia"/>
        </w:rPr>
        <w:t>Life has</w:t>
      </w:r>
      <w:r w:rsidR="00C070BC">
        <w:rPr>
          <w:rFonts w:ascii="Georgia" w:hAnsi="Georgia"/>
        </w:rPr>
        <w:t xml:space="preserve"> already</w:t>
      </w:r>
      <w:r w:rsidRPr="00C9437D">
        <w:rPr>
          <w:rFonts w:ascii="Georgia" w:hAnsi="Georgia"/>
        </w:rPr>
        <w:t xml:space="preserve"> solved the problem of </w:t>
      </w:r>
      <w:r w:rsidR="00C070BC">
        <w:rPr>
          <w:rFonts w:ascii="Georgia" w:hAnsi="Georgia"/>
        </w:rPr>
        <w:t xml:space="preserve">predation in the face of </w:t>
      </w:r>
      <w:r w:rsidRPr="00C9437D">
        <w:rPr>
          <w:rFonts w:ascii="Georgia" w:hAnsi="Georgia"/>
        </w:rPr>
        <w:t>selfishness and imbalance</w:t>
      </w:r>
      <w:r w:rsidR="00C070BC">
        <w:rPr>
          <w:rFonts w:ascii="Georgia" w:hAnsi="Georgia"/>
        </w:rPr>
        <w:t xml:space="preserve">. </w:t>
      </w:r>
      <w:r w:rsidRPr="00C9437D">
        <w:rPr>
          <w:rFonts w:ascii="Georgia" w:hAnsi="Georgia"/>
        </w:rPr>
        <w:t xml:space="preserve">And that’s a relief because it means we don’t have to create the solution from scratch. Instead, we can focus on understanding how nature manages to function this way—what makes it tick. </w:t>
      </w:r>
      <w:r w:rsidR="00C070BC">
        <w:rPr>
          <w:rFonts w:ascii="Georgia" w:hAnsi="Georgia"/>
        </w:rPr>
        <w:t>And here as with all environmental development, b</w:t>
      </w:r>
      <w:r w:rsidRPr="00C9437D">
        <w:rPr>
          <w:rFonts w:ascii="Georgia" w:hAnsi="Georgia"/>
        </w:rPr>
        <w:t xml:space="preserve">iomimicry is key. By mimicking nature’s systems, we can start to understand how they maintain stability even in the face of </w:t>
      </w:r>
      <w:r w:rsidR="00C070BC">
        <w:rPr>
          <w:rFonts w:ascii="Georgia" w:hAnsi="Georgia"/>
        </w:rPr>
        <w:t>perverse motives</w:t>
      </w:r>
      <w:r w:rsidRPr="00C9437D">
        <w:rPr>
          <w:rFonts w:ascii="Georgia" w:hAnsi="Georgia"/>
        </w:rPr>
        <w:t>.</w:t>
      </w:r>
    </w:p>
    <w:p w14:paraId="5B98D872" w14:textId="77777777" w:rsidR="00C9437D" w:rsidRPr="00C9437D" w:rsidRDefault="00C9437D" w:rsidP="00C9437D">
      <w:pPr>
        <w:jc w:val="both"/>
        <w:rPr>
          <w:rFonts w:ascii="Georgia" w:hAnsi="Georgia"/>
        </w:rPr>
      </w:pPr>
    </w:p>
    <w:p w14:paraId="45A51865" w14:textId="19820CBA" w:rsidR="00C9437D" w:rsidRDefault="00C9437D" w:rsidP="00C9437D">
      <w:pPr>
        <w:jc w:val="both"/>
        <w:rPr>
          <w:rFonts w:ascii="Georgia" w:hAnsi="Georgia"/>
        </w:rPr>
      </w:pPr>
      <w:r w:rsidRPr="00C9437D">
        <w:rPr>
          <w:rFonts w:ascii="Georgia" w:hAnsi="Georgia"/>
        </w:rPr>
        <w:t>So, what does this look like in practice? Simple. Start with the most basic model you can think of for why predation works without causing collapse. Try it out. If it works, great—</w:t>
      </w:r>
      <w:r w:rsidR="00C070BC">
        <w:rPr>
          <w:rFonts w:ascii="Georgia" w:hAnsi="Georgia"/>
        </w:rPr>
        <w:t>we’re</w:t>
      </w:r>
      <w:r w:rsidRPr="00C9437D">
        <w:rPr>
          <w:rFonts w:ascii="Georgia" w:hAnsi="Georgia"/>
        </w:rPr>
        <w:t xml:space="preserve"> on the right track. If not,</w:t>
      </w:r>
      <w:r w:rsidR="00C070BC">
        <w:rPr>
          <w:rFonts w:ascii="Georgia" w:hAnsi="Georgia"/>
        </w:rPr>
        <w:t xml:space="preserve"> we don’t need to reinvent the wheel,</w:t>
      </w:r>
      <w:r w:rsidRPr="00C9437D">
        <w:rPr>
          <w:rFonts w:ascii="Georgia" w:hAnsi="Georgia"/>
        </w:rPr>
        <w:t xml:space="preserve"> it’s </w:t>
      </w:r>
      <w:r w:rsidR="00C070BC">
        <w:rPr>
          <w:rFonts w:ascii="Georgia" w:hAnsi="Georgia"/>
        </w:rPr>
        <w:t xml:space="preserve">just </w:t>
      </w:r>
      <w:r w:rsidRPr="00C9437D">
        <w:rPr>
          <w:rFonts w:ascii="Georgia" w:hAnsi="Georgia"/>
        </w:rPr>
        <w:t xml:space="preserve">time to go back and observe what </w:t>
      </w:r>
      <w:proofErr w:type="gramStart"/>
      <w:r w:rsidRPr="00C9437D">
        <w:rPr>
          <w:rFonts w:ascii="Georgia" w:hAnsi="Georgia"/>
        </w:rPr>
        <w:t>actually happens</w:t>
      </w:r>
      <w:proofErr w:type="gramEnd"/>
      <w:r w:rsidRPr="00C9437D">
        <w:rPr>
          <w:rFonts w:ascii="Georgia" w:hAnsi="Georgia"/>
        </w:rPr>
        <w:t xml:space="preserve"> in nature. Where</w:t>
      </w:r>
      <w:r w:rsidR="00C070BC">
        <w:rPr>
          <w:rFonts w:ascii="Georgia" w:hAnsi="Georgia"/>
        </w:rPr>
        <w:t xml:space="preserve"> </w:t>
      </w:r>
      <w:r w:rsidRPr="00C9437D">
        <w:rPr>
          <w:rFonts w:ascii="Georgia" w:hAnsi="Georgia"/>
        </w:rPr>
        <w:t>the model fail</w:t>
      </w:r>
      <w:r w:rsidR="00C070BC">
        <w:rPr>
          <w:rFonts w:ascii="Georgia" w:hAnsi="Georgia"/>
        </w:rPr>
        <w:t xml:space="preserve">s, </w:t>
      </w:r>
      <w:r w:rsidRPr="00C9437D">
        <w:rPr>
          <w:rFonts w:ascii="Georgia" w:hAnsi="Georgia"/>
        </w:rPr>
        <w:t xml:space="preserve">what is nature doing instead? By updating </w:t>
      </w:r>
      <w:r w:rsidR="00C070BC">
        <w:rPr>
          <w:rFonts w:ascii="Georgia" w:hAnsi="Georgia"/>
        </w:rPr>
        <w:t>our</w:t>
      </w:r>
      <w:r w:rsidRPr="00C9437D">
        <w:rPr>
          <w:rFonts w:ascii="Georgia" w:hAnsi="Georgia"/>
        </w:rPr>
        <w:t xml:space="preserve"> model step by step, eventually, </w:t>
      </w:r>
      <w:r w:rsidR="00C070BC">
        <w:rPr>
          <w:rFonts w:ascii="Georgia" w:hAnsi="Georgia"/>
        </w:rPr>
        <w:t>we’ll</w:t>
      </w:r>
      <w:r w:rsidRPr="00C9437D">
        <w:rPr>
          <w:rFonts w:ascii="Georgia" w:hAnsi="Georgia"/>
        </w:rPr>
        <w:t xml:space="preserve"> understand the </w:t>
      </w:r>
      <w:r w:rsidR="00C070BC">
        <w:rPr>
          <w:rFonts w:ascii="Georgia" w:hAnsi="Georgia"/>
        </w:rPr>
        <w:t>solution ecosystems have already crafted</w:t>
      </w:r>
      <w:r w:rsidRPr="00C9437D">
        <w:rPr>
          <w:rFonts w:ascii="Georgia" w:hAnsi="Georgia"/>
        </w:rPr>
        <w:t>.</w:t>
      </w:r>
    </w:p>
    <w:p w14:paraId="544E133A" w14:textId="77777777" w:rsidR="00C9437D" w:rsidRPr="00C9437D" w:rsidRDefault="00C9437D" w:rsidP="00C9437D">
      <w:pPr>
        <w:jc w:val="both"/>
        <w:rPr>
          <w:rFonts w:ascii="Georgia" w:hAnsi="Georgia"/>
        </w:rPr>
      </w:pPr>
    </w:p>
    <w:p w14:paraId="1786DA80" w14:textId="25E9C2E2" w:rsidR="00C9437D" w:rsidRDefault="00C9437D" w:rsidP="00C9437D">
      <w:pPr>
        <w:jc w:val="both"/>
        <w:rPr>
          <w:rFonts w:ascii="Georgia" w:hAnsi="Georgia"/>
        </w:rPr>
      </w:pPr>
      <w:r w:rsidRPr="00C9437D">
        <w:rPr>
          <w:rFonts w:ascii="Georgia" w:hAnsi="Georgia"/>
        </w:rPr>
        <w:t xml:space="preserve">Once </w:t>
      </w:r>
      <w:r w:rsidR="00C070BC">
        <w:rPr>
          <w:rFonts w:ascii="Georgia" w:hAnsi="Georgia"/>
        </w:rPr>
        <w:t>we</w:t>
      </w:r>
      <w:r w:rsidRPr="00C9437D">
        <w:rPr>
          <w:rFonts w:ascii="Georgia" w:hAnsi="Georgia"/>
        </w:rPr>
        <w:t xml:space="preserve"> have that understanding, the next step is to compare. What is it about human interaction with the environment that has led to such destabilization? If it’s not greed—since all living creatures act selfishly—and if it’s not ignorance—since other species aren’t exactly enlightened—then what is it? Sure, technological advancement plays a role, but does it inherently cause destabilization? If so, what about it does?</w:t>
      </w:r>
      <w:r w:rsidR="00533E24">
        <w:rPr>
          <w:rFonts w:ascii="Georgia" w:hAnsi="Georgia"/>
        </w:rPr>
        <w:t xml:space="preserve"> What’s </w:t>
      </w:r>
      <w:r w:rsidR="004D54E6">
        <w:rPr>
          <w:rFonts w:ascii="Georgia" w:hAnsi="Georgia"/>
        </w:rPr>
        <w:t>great here is that there’s n</w:t>
      </w:r>
      <w:r w:rsidRPr="00C9437D">
        <w:rPr>
          <w:rFonts w:ascii="Georgia" w:hAnsi="Georgia"/>
        </w:rPr>
        <w:t xml:space="preserve">o need to guess. We have a system that works (nature) and a system that </w:t>
      </w:r>
      <w:r w:rsidRPr="00C9437D">
        <w:rPr>
          <w:rFonts w:ascii="Georgia" w:hAnsi="Georgia"/>
        </w:rPr>
        <w:lastRenderedPageBreak/>
        <w:t>doesn’t (human activity). Put them next to each other and find the distinctions. The answer should become clear. And from there, we can learn how to be good predators, just like the rest of the natural world.</w:t>
      </w:r>
    </w:p>
    <w:p w14:paraId="550435ED" w14:textId="77777777" w:rsidR="00C9437D" w:rsidRDefault="00C9437D" w:rsidP="00C9437D">
      <w:pPr>
        <w:jc w:val="both"/>
        <w:rPr>
          <w:rFonts w:ascii="Georgia" w:hAnsi="Georgia"/>
        </w:rPr>
      </w:pPr>
    </w:p>
    <w:p w14:paraId="2910537F" w14:textId="2C23C0FA" w:rsidR="00C9437D" w:rsidRDefault="00533E24" w:rsidP="005A4C86">
      <w:pPr>
        <w:jc w:val="both"/>
        <w:rPr>
          <w:rFonts w:ascii="Georgia" w:hAnsi="Georgia"/>
        </w:rPr>
      </w:pPr>
      <w:proofErr w:type="gramStart"/>
      <w:r>
        <w:rPr>
          <w:rFonts w:ascii="Georgia" w:hAnsi="Georgia"/>
        </w:rPr>
        <w:t>So</w:t>
      </w:r>
      <w:proofErr w:type="gramEnd"/>
      <w:r>
        <w:rPr>
          <w:rFonts w:ascii="Georgia" w:hAnsi="Georgia"/>
        </w:rPr>
        <w:t xml:space="preserve"> this is our question -</w:t>
      </w:r>
      <w:r w:rsidR="004D54E6">
        <w:rPr>
          <w:rFonts w:ascii="Georgia" w:hAnsi="Georgia"/>
        </w:rPr>
        <w:t xml:space="preserve"> why </w:t>
      </w:r>
      <w:r>
        <w:rPr>
          <w:rFonts w:ascii="Georgia" w:hAnsi="Georgia"/>
        </w:rPr>
        <w:t xml:space="preserve">do </w:t>
      </w:r>
      <w:r w:rsidR="004D54E6">
        <w:rPr>
          <w:rFonts w:ascii="Georgia" w:hAnsi="Georgia"/>
        </w:rPr>
        <w:t>predators work in nature</w:t>
      </w:r>
      <w:r>
        <w:rPr>
          <w:rFonts w:ascii="Georgia" w:hAnsi="Georgia"/>
        </w:rPr>
        <w:t>?</w:t>
      </w:r>
      <w:r w:rsidR="00C9437D" w:rsidRPr="00C9437D">
        <w:rPr>
          <w:rFonts w:ascii="Georgia" w:hAnsi="Georgia"/>
        </w:rPr>
        <w:t xml:space="preserve"> </w:t>
      </w:r>
      <w:r w:rsidR="000A317F">
        <w:rPr>
          <w:rFonts w:ascii="Georgia" w:hAnsi="Georgia"/>
        </w:rPr>
        <w:t>The answer will come when we can build a toy model of it a</w:t>
      </w:r>
      <w:r>
        <w:rPr>
          <w:rFonts w:ascii="Georgia" w:hAnsi="Georgia"/>
        </w:rPr>
        <w:t xml:space="preserve">nd </w:t>
      </w:r>
      <w:r w:rsidR="00C9437D">
        <w:rPr>
          <w:rFonts w:ascii="Georgia" w:hAnsi="Georgia"/>
        </w:rPr>
        <w:t xml:space="preserve">the first step </w:t>
      </w:r>
      <w:r w:rsidR="000A317F">
        <w:rPr>
          <w:rFonts w:ascii="Georgia" w:hAnsi="Georgia"/>
        </w:rPr>
        <w:t xml:space="preserve">toward that toy model </w:t>
      </w:r>
      <w:r w:rsidR="00C9437D">
        <w:rPr>
          <w:rFonts w:ascii="Georgia" w:hAnsi="Georgia"/>
        </w:rPr>
        <w:t xml:space="preserve">is </w:t>
      </w:r>
      <w:r>
        <w:rPr>
          <w:rFonts w:ascii="Georgia" w:hAnsi="Georgia"/>
        </w:rPr>
        <w:t xml:space="preserve">the simple question posed in </w:t>
      </w:r>
      <w:r w:rsidR="00C9437D">
        <w:rPr>
          <w:rFonts w:ascii="Georgia" w:hAnsi="Georgia"/>
        </w:rPr>
        <w:t>“Serengeti Rules” – why are trees green</w:t>
      </w:r>
      <w:r w:rsidR="00D85B2D">
        <w:rPr>
          <w:rFonts w:ascii="Georgia" w:hAnsi="Georgia"/>
        </w:rPr>
        <w:t>?</w:t>
      </w:r>
      <w:r w:rsidR="00C9437D">
        <w:rPr>
          <w:rFonts w:ascii="Georgia" w:hAnsi="Georgia"/>
        </w:rPr>
        <w:t xml:space="preserve"> </w:t>
      </w:r>
    </w:p>
    <w:p w14:paraId="264C32B0" w14:textId="77777777" w:rsidR="00C9437D" w:rsidRDefault="00C9437D" w:rsidP="005A4C86">
      <w:pPr>
        <w:jc w:val="both"/>
        <w:rPr>
          <w:rFonts w:ascii="Georgia" w:hAnsi="Georgia"/>
        </w:rPr>
      </w:pPr>
    </w:p>
    <w:p w14:paraId="67F4851F" w14:textId="57D6016B" w:rsidR="00C9437D" w:rsidRDefault="00C9437D" w:rsidP="005A4C86">
      <w:pPr>
        <w:jc w:val="both"/>
        <w:rPr>
          <w:rFonts w:ascii="Georgia" w:hAnsi="Georgia"/>
          <w:i/>
          <w:iCs/>
        </w:rPr>
      </w:pPr>
      <w:r>
        <w:rPr>
          <w:rFonts w:ascii="Georgia" w:hAnsi="Georgia"/>
          <w:i/>
          <w:iCs/>
        </w:rPr>
        <w:t>Marcel Gietzmann-Sanders</w:t>
      </w:r>
    </w:p>
    <w:p w14:paraId="75ECD8A5" w14:textId="14454AD5" w:rsidR="00F54240" w:rsidRDefault="00C9437D" w:rsidP="005A4C86">
      <w:pPr>
        <w:jc w:val="both"/>
        <w:rPr>
          <w:rFonts w:ascii="Georgia" w:hAnsi="Georgia"/>
          <w:i/>
          <w:iCs/>
        </w:rPr>
      </w:pPr>
      <w:r>
        <w:rPr>
          <w:rFonts w:ascii="Georgia" w:hAnsi="Georgia"/>
          <w:i/>
          <w:iCs/>
        </w:rPr>
        <w:t>October 18, 2024</w:t>
      </w:r>
    </w:p>
    <w:p w14:paraId="29D5D912" w14:textId="77777777" w:rsidR="00297E84" w:rsidRDefault="00297E84" w:rsidP="005A4C86">
      <w:pPr>
        <w:jc w:val="both"/>
        <w:rPr>
          <w:rFonts w:ascii="Georgia" w:hAnsi="Georgia"/>
          <w:i/>
          <w:iCs/>
        </w:rPr>
      </w:pPr>
    </w:p>
    <w:p w14:paraId="5CFF366E" w14:textId="04F9B2C1" w:rsidR="00297E84" w:rsidRPr="00297E84" w:rsidRDefault="00297E84" w:rsidP="005A4C86">
      <w:pPr>
        <w:jc w:val="both"/>
        <w:rPr>
          <w:rFonts w:ascii="Georgia" w:hAnsi="Georgia"/>
          <w:sz w:val="32"/>
          <w:szCs w:val="32"/>
        </w:rPr>
      </w:pPr>
      <w:r>
        <w:rPr>
          <w:rFonts w:ascii="Georgia" w:hAnsi="Georgia"/>
          <w:sz w:val="32"/>
          <w:szCs w:val="32"/>
        </w:rPr>
        <w:t>It</w:t>
      </w:r>
    </w:p>
    <w:p w14:paraId="39652805" w14:textId="77777777" w:rsidR="00297E84" w:rsidRDefault="00297E84" w:rsidP="005A4C86">
      <w:pPr>
        <w:jc w:val="both"/>
        <w:rPr>
          <w:rFonts w:ascii="Georgia" w:hAnsi="Georgia"/>
          <w:i/>
          <w:iCs/>
        </w:rPr>
      </w:pPr>
    </w:p>
    <w:p w14:paraId="0B4815A1" w14:textId="0DB86C06" w:rsidR="00297E84" w:rsidRDefault="00297E84" w:rsidP="005A4C86">
      <w:pPr>
        <w:jc w:val="both"/>
        <w:rPr>
          <w:rFonts w:ascii="Georgia" w:hAnsi="Georgia"/>
        </w:rPr>
      </w:pPr>
      <w:r w:rsidRPr="00297E84">
        <w:rPr>
          <w:rFonts w:ascii="Georgia" w:hAnsi="Georgia"/>
        </w:rPr>
        <w:t>Coexistence hinges on the principle that as one creature exerts pressure on another, the changing conditions eventually favor the victim, making it the fitter and ensuring its survival.</w:t>
      </w:r>
    </w:p>
    <w:p w14:paraId="730FDF64" w14:textId="77777777" w:rsidR="00297E84" w:rsidRDefault="00297E84" w:rsidP="005A4C86">
      <w:pPr>
        <w:jc w:val="both"/>
        <w:rPr>
          <w:rFonts w:ascii="Georgia" w:hAnsi="Georgia"/>
        </w:rPr>
      </w:pPr>
    </w:p>
    <w:p w14:paraId="0BE994DD" w14:textId="32C475C8" w:rsidR="00297E84" w:rsidRDefault="00297E84" w:rsidP="005A4C86">
      <w:pPr>
        <w:jc w:val="both"/>
        <w:rPr>
          <w:rFonts w:ascii="Georgia" w:hAnsi="Georgia"/>
          <w:i/>
          <w:iCs/>
        </w:rPr>
      </w:pPr>
      <w:r>
        <w:rPr>
          <w:rFonts w:ascii="Georgia" w:hAnsi="Georgia"/>
          <w:i/>
          <w:iCs/>
        </w:rPr>
        <w:t>Marcel Gietzmann-Sanders</w:t>
      </w:r>
    </w:p>
    <w:p w14:paraId="02F7494B" w14:textId="4A6F5939" w:rsidR="00297E84" w:rsidRPr="00297E84" w:rsidRDefault="00297E84" w:rsidP="005A4C86">
      <w:pPr>
        <w:jc w:val="both"/>
        <w:rPr>
          <w:rFonts w:ascii="Georgia" w:hAnsi="Georgia"/>
          <w:i/>
          <w:iCs/>
        </w:rPr>
      </w:pPr>
      <w:r>
        <w:rPr>
          <w:rFonts w:ascii="Georgia" w:hAnsi="Georgia"/>
          <w:i/>
          <w:iCs/>
        </w:rPr>
        <w:t>November 15, 2024</w:t>
      </w:r>
    </w:p>
    <w:p w14:paraId="440AD8DA" w14:textId="77777777" w:rsidR="00F54240" w:rsidRDefault="00F54240" w:rsidP="005A4C86">
      <w:pPr>
        <w:jc w:val="both"/>
        <w:rPr>
          <w:rFonts w:ascii="Georgia" w:hAnsi="Georgia"/>
          <w:i/>
          <w:iCs/>
        </w:rPr>
      </w:pPr>
    </w:p>
    <w:p w14:paraId="5173CC49" w14:textId="50B1C219" w:rsidR="00F54240" w:rsidRPr="00F54240" w:rsidRDefault="00F54240" w:rsidP="005A4C86">
      <w:pPr>
        <w:jc w:val="both"/>
        <w:rPr>
          <w:rFonts w:ascii="Georgia" w:hAnsi="Georgia"/>
          <w:sz w:val="32"/>
          <w:szCs w:val="32"/>
        </w:rPr>
      </w:pPr>
      <w:r>
        <w:rPr>
          <w:rFonts w:ascii="Georgia" w:hAnsi="Georgia"/>
          <w:sz w:val="32"/>
          <w:szCs w:val="32"/>
        </w:rPr>
        <w:t>A Personal Note</w:t>
      </w:r>
    </w:p>
    <w:p w14:paraId="415477DD" w14:textId="6AE790E2" w:rsidR="00F54240" w:rsidRDefault="00F54240">
      <w:pPr>
        <w:rPr>
          <w:rFonts w:ascii="Georgia" w:hAnsi="Georgia"/>
        </w:rPr>
      </w:pPr>
    </w:p>
    <w:p w14:paraId="2636DB76" w14:textId="77777777" w:rsidR="00F54240" w:rsidRDefault="00F54240" w:rsidP="00F54240">
      <w:pPr>
        <w:rPr>
          <w:rFonts w:ascii="Georgia" w:hAnsi="Georgia"/>
        </w:rPr>
      </w:pPr>
      <w:r w:rsidRPr="00F54240">
        <w:rPr>
          <w:rFonts w:ascii="Georgia" w:hAnsi="Georgia"/>
        </w:rPr>
        <w:t>When I started my master’s degree program, I did so with the belief that the only way I could help modernize ecological stewardship was by becoming the customer of that modernization.</w:t>
      </w:r>
    </w:p>
    <w:p w14:paraId="0B547722" w14:textId="77777777" w:rsidR="00F54240" w:rsidRPr="00F54240" w:rsidRDefault="00F54240" w:rsidP="00F54240">
      <w:pPr>
        <w:rPr>
          <w:rFonts w:ascii="Georgia" w:hAnsi="Georgia"/>
        </w:rPr>
      </w:pPr>
    </w:p>
    <w:p w14:paraId="218E05BA" w14:textId="77777777" w:rsidR="00F54240" w:rsidRDefault="00F54240" w:rsidP="00F54240">
      <w:pPr>
        <w:rPr>
          <w:rFonts w:ascii="Georgia" w:hAnsi="Georgia"/>
        </w:rPr>
      </w:pPr>
      <w:r w:rsidRPr="00F54240">
        <w:rPr>
          <w:rFonts w:ascii="Georgia" w:hAnsi="Georgia"/>
        </w:rPr>
        <w:t>I had tried working with various people—folks who were either too busy, too distracted, too threatened, or simply too distant from what modernization could even mean. I realized I would have to become the customer I wanted to serve.</w:t>
      </w:r>
    </w:p>
    <w:p w14:paraId="21F9E1C6" w14:textId="77777777" w:rsidR="00F54240" w:rsidRPr="00F54240" w:rsidRDefault="00F54240" w:rsidP="00F54240">
      <w:pPr>
        <w:rPr>
          <w:rFonts w:ascii="Georgia" w:hAnsi="Georgia"/>
        </w:rPr>
      </w:pPr>
    </w:p>
    <w:p w14:paraId="607E6B76" w14:textId="056BEC54" w:rsidR="00F54240" w:rsidRPr="00F54240" w:rsidRDefault="00F54240" w:rsidP="00F54240">
      <w:pPr>
        <w:rPr>
          <w:rFonts w:ascii="Georgia" w:hAnsi="Georgia"/>
        </w:rPr>
      </w:pPr>
      <w:r w:rsidRPr="00F54240">
        <w:rPr>
          <w:rFonts w:ascii="Georgia" w:hAnsi="Georgia"/>
        </w:rPr>
        <w:t xml:space="preserve">This was grounded in the idea that my </w:t>
      </w:r>
      <w:proofErr w:type="gramStart"/>
      <w:r w:rsidRPr="00F54240">
        <w:rPr>
          <w:rFonts w:ascii="Georgia" w:hAnsi="Georgia"/>
        </w:rPr>
        <w:t>ultimate goal</w:t>
      </w:r>
      <w:proofErr w:type="gramEnd"/>
      <w:r w:rsidRPr="00F54240">
        <w:rPr>
          <w:rFonts w:ascii="Georgia" w:hAnsi="Georgia"/>
        </w:rPr>
        <w:t xml:space="preserve"> was to build some kind of business or technology that would push ecological stewardship forward. For years, that has been my modus operandi. When I worked with </w:t>
      </w:r>
      <w:proofErr w:type="spellStart"/>
      <w:r w:rsidRPr="00F54240">
        <w:rPr>
          <w:rFonts w:ascii="Georgia" w:hAnsi="Georgia"/>
        </w:rPr>
        <w:t>Ew</w:t>
      </w:r>
      <w:r>
        <w:rPr>
          <w:rFonts w:ascii="Georgia" w:hAnsi="Georgia"/>
        </w:rPr>
        <w:t>A</w:t>
      </w:r>
      <w:proofErr w:type="spellEnd"/>
      <w:r w:rsidRPr="00F54240">
        <w:rPr>
          <w:rFonts w:ascii="Georgia" w:hAnsi="Georgia"/>
        </w:rPr>
        <w:t xml:space="preserve">, I was building apps. When I collaborated with Glenn, I developed infrastructure. At the NMLC, it was the same—I wanted to contribute something tangible. Even back at Harvard, when I asked my professor for advice, they suggested I use the tools I </w:t>
      </w:r>
      <w:proofErr w:type="gramStart"/>
      <w:r w:rsidRPr="00F54240">
        <w:rPr>
          <w:rFonts w:ascii="Georgia" w:hAnsi="Georgia"/>
        </w:rPr>
        <w:t>have to</w:t>
      </w:r>
      <w:proofErr w:type="gramEnd"/>
      <w:r w:rsidRPr="00F54240">
        <w:rPr>
          <w:rFonts w:ascii="Georgia" w:hAnsi="Georgia"/>
        </w:rPr>
        <w:t xml:space="preserve"> build things for others.</w:t>
      </w:r>
    </w:p>
    <w:p w14:paraId="4AD2947D" w14:textId="77777777" w:rsidR="00F54240" w:rsidRDefault="00F54240" w:rsidP="00F54240">
      <w:pPr>
        <w:rPr>
          <w:rFonts w:ascii="Georgia" w:hAnsi="Georgia"/>
        </w:rPr>
      </w:pPr>
    </w:p>
    <w:p w14:paraId="6CED853A" w14:textId="0A571BCF" w:rsidR="00F54240" w:rsidRPr="00F54240" w:rsidRDefault="00F54240" w:rsidP="00F54240">
      <w:pPr>
        <w:rPr>
          <w:rFonts w:ascii="Georgia" w:hAnsi="Georgia"/>
        </w:rPr>
      </w:pPr>
      <w:r w:rsidRPr="00F54240">
        <w:rPr>
          <w:rFonts w:ascii="Georgia" w:hAnsi="Georgia"/>
        </w:rPr>
        <w:t>That approach shaped my thesis, which focuses more on technology as a means than on learning any specific management practice. This lens, this bias, has guided everything I’ve done.</w:t>
      </w:r>
    </w:p>
    <w:p w14:paraId="47678802" w14:textId="77777777" w:rsidR="00F54240" w:rsidRDefault="00F54240" w:rsidP="00F54240">
      <w:pPr>
        <w:rPr>
          <w:rFonts w:ascii="Georgia" w:hAnsi="Georgia"/>
        </w:rPr>
      </w:pPr>
    </w:p>
    <w:p w14:paraId="6F1CE978" w14:textId="0B975369" w:rsidR="00F54240" w:rsidRPr="00F54240" w:rsidRDefault="00F54240" w:rsidP="00F54240">
      <w:pPr>
        <w:rPr>
          <w:rFonts w:ascii="Georgia" w:hAnsi="Georgia"/>
        </w:rPr>
      </w:pPr>
      <w:r w:rsidRPr="00F54240">
        <w:rPr>
          <w:rFonts w:ascii="Georgia" w:hAnsi="Georgia"/>
        </w:rPr>
        <w:t>Recently, I was talking with a friend about where all of this might lead—what the development plan would be. I had arguments, ideas, and branching possibilities to discuss. But something felt off. The more I tried to articulate it, the more unsettled I became, as if the logic made sense but didn’t feel right.</w:t>
      </w:r>
    </w:p>
    <w:p w14:paraId="5C5B8A08" w14:textId="77777777" w:rsidR="00F54240" w:rsidRDefault="00F54240" w:rsidP="00F54240">
      <w:pPr>
        <w:rPr>
          <w:rFonts w:ascii="Georgia" w:hAnsi="Georgia"/>
        </w:rPr>
      </w:pPr>
    </w:p>
    <w:p w14:paraId="433593E9" w14:textId="69D99CA6" w:rsidR="00F54240" w:rsidRPr="00F54240" w:rsidRDefault="00F54240" w:rsidP="00F54240">
      <w:pPr>
        <w:rPr>
          <w:rFonts w:ascii="Georgia" w:hAnsi="Georgia"/>
        </w:rPr>
      </w:pPr>
      <w:r w:rsidRPr="00F54240">
        <w:rPr>
          <w:rFonts w:ascii="Georgia" w:hAnsi="Georgia"/>
        </w:rPr>
        <w:lastRenderedPageBreak/>
        <w:t xml:space="preserve">It wasn’t until I found myself in a Taco Bell, waiting for a burrito, that a question hit me, almost out of nowhere: </w:t>
      </w:r>
      <w:r w:rsidRPr="00F54240">
        <w:rPr>
          <w:rFonts w:ascii="Georgia" w:hAnsi="Georgia"/>
          <w:i/>
          <w:iCs/>
        </w:rPr>
        <w:t>Do you just want to be a steward?</w:t>
      </w:r>
    </w:p>
    <w:p w14:paraId="185C328E" w14:textId="77777777" w:rsidR="00F54240" w:rsidRDefault="00F54240" w:rsidP="00F54240">
      <w:pPr>
        <w:rPr>
          <w:rFonts w:ascii="Georgia" w:hAnsi="Georgia"/>
        </w:rPr>
      </w:pPr>
    </w:p>
    <w:p w14:paraId="79781A19" w14:textId="3ECB4D2B" w:rsidR="00F54240" w:rsidRPr="00F54240" w:rsidRDefault="00F54240" w:rsidP="00F54240">
      <w:pPr>
        <w:rPr>
          <w:rFonts w:ascii="Georgia" w:hAnsi="Georgia"/>
        </w:rPr>
      </w:pPr>
      <w:r w:rsidRPr="00F54240">
        <w:rPr>
          <w:rFonts w:ascii="Georgia" w:hAnsi="Georgia"/>
        </w:rPr>
        <w:t>Not a steward to build something. Not a steward to be the customer of your own company. Just… a steward.</w:t>
      </w:r>
    </w:p>
    <w:p w14:paraId="031E8FA8" w14:textId="77777777" w:rsidR="00F54240" w:rsidRDefault="00F54240" w:rsidP="00F54240">
      <w:pPr>
        <w:rPr>
          <w:rFonts w:ascii="Georgia" w:hAnsi="Georgia"/>
        </w:rPr>
      </w:pPr>
    </w:p>
    <w:p w14:paraId="0F8E23BA" w14:textId="240C3373" w:rsidR="00F54240" w:rsidRPr="00F54240" w:rsidRDefault="00F54240" w:rsidP="00F54240">
      <w:pPr>
        <w:rPr>
          <w:rFonts w:ascii="Georgia" w:hAnsi="Georgia"/>
        </w:rPr>
      </w:pPr>
      <w:r w:rsidRPr="00F54240">
        <w:rPr>
          <w:rFonts w:ascii="Georgia" w:hAnsi="Georgia"/>
        </w:rPr>
        <w:t>That question carried weight. I grabbed my burrito, got in the car, and started thinking.</w:t>
      </w:r>
    </w:p>
    <w:p w14:paraId="5AFD4699" w14:textId="77777777" w:rsidR="00F54240" w:rsidRPr="00F54240" w:rsidRDefault="00F54240" w:rsidP="00F54240">
      <w:pPr>
        <w:rPr>
          <w:rFonts w:ascii="Georgia" w:hAnsi="Georgia"/>
        </w:rPr>
      </w:pPr>
      <w:r w:rsidRPr="00F54240">
        <w:rPr>
          <w:rFonts w:ascii="Georgia" w:hAnsi="Georgia"/>
        </w:rPr>
        <w:t>I realized that my reaction to things I’m passionate about often follows the same pattern. When I see an aircraft in a museum, I don’t just admire it—I want to dive into a book about that plane. I want to learn every detail, marvel at the engineering, and respect the people who brought it to life.</w:t>
      </w:r>
    </w:p>
    <w:p w14:paraId="4CCA9BD8" w14:textId="77777777" w:rsidR="00F54240" w:rsidRDefault="00F54240" w:rsidP="00F54240">
      <w:pPr>
        <w:rPr>
          <w:rFonts w:ascii="Georgia" w:hAnsi="Georgia"/>
        </w:rPr>
      </w:pPr>
    </w:p>
    <w:p w14:paraId="418A45FB" w14:textId="4679E172" w:rsidR="00F54240" w:rsidRPr="00F54240" w:rsidRDefault="00F54240" w:rsidP="00F54240">
      <w:pPr>
        <w:rPr>
          <w:rFonts w:ascii="Georgia" w:hAnsi="Georgia"/>
        </w:rPr>
      </w:pPr>
      <w:r w:rsidRPr="00F54240">
        <w:rPr>
          <w:rFonts w:ascii="Georgia" w:hAnsi="Georgia"/>
        </w:rPr>
        <w:t xml:space="preserve">When I went to Bletchley Park, I felt this deep desire to be part of something like that—a community of people working together on meaningful problems. But reflecting on it, I didn’t want to </w:t>
      </w:r>
      <w:r w:rsidRPr="00F54240">
        <w:rPr>
          <w:rFonts w:ascii="Georgia" w:hAnsi="Georgia"/>
          <w:i/>
          <w:iCs/>
        </w:rPr>
        <w:t>run</w:t>
      </w:r>
      <w:r w:rsidRPr="00F54240">
        <w:rPr>
          <w:rFonts w:ascii="Georgia" w:hAnsi="Georgia"/>
        </w:rPr>
        <w:t xml:space="preserve"> Bletchley Park. I wanted to </w:t>
      </w:r>
      <w:r w:rsidRPr="00F54240">
        <w:rPr>
          <w:rFonts w:ascii="Georgia" w:hAnsi="Georgia"/>
          <w:i/>
          <w:iCs/>
        </w:rPr>
        <w:t>belong</w:t>
      </w:r>
      <w:r w:rsidRPr="00F54240">
        <w:rPr>
          <w:rFonts w:ascii="Georgia" w:hAnsi="Georgia"/>
        </w:rPr>
        <w:t xml:space="preserve"> there, to contribute, to work alongside others. Setting things up is fine if it’s necessary, but ultimately, I just want to be part of something meaningful.</w:t>
      </w:r>
    </w:p>
    <w:p w14:paraId="38D6AB27" w14:textId="77777777" w:rsidR="00F54240" w:rsidRDefault="00F54240" w:rsidP="00F54240">
      <w:pPr>
        <w:rPr>
          <w:rFonts w:ascii="Georgia" w:hAnsi="Georgia"/>
        </w:rPr>
      </w:pPr>
    </w:p>
    <w:p w14:paraId="70AB8553" w14:textId="7CA4E3AF" w:rsidR="00F54240" w:rsidRPr="00F54240" w:rsidRDefault="00F54240" w:rsidP="00F54240">
      <w:pPr>
        <w:rPr>
          <w:rFonts w:ascii="Georgia" w:hAnsi="Georgia"/>
        </w:rPr>
      </w:pPr>
      <w:r w:rsidRPr="00F54240">
        <w:rPr>
          <w:rFonts w:ascii="Georgia" w:hAnsi="Georgia"/>
        </w:rPr>
        <w:t>This pattern shows up elsewhere, too. I’ve become a technical lead on many projects but</w:t>
      </w:r>
      <w:r>
        <w:rPr>
          <w:rFonts w:ascii="Georgia" w:hAnsi="Georgia"/>
        </w:rPr>
        <w:t xml:space="preserve"> have</w:t>
      </w:r>
      <w:r w:rsidRPr="00F54240">
        <w:rPr>
          <w:rFonts w:ascii="Georgia" w:hAnsi="Georgia"/>
        </w:rPr>
        <w:t xml:space="preserve"> never wanted to climb beyond that. I value the intimate, hands-on work with a team of engineers, collaborating and solving problems together. Middle management holds no appeal because it takes me away from the things I love.</w:t>
      </w:r>
    </w:p>
    <w:p w14:paraId="66A50734" w14:textId="77777777" w:rsidR="00F54240" w:rsidRDefault="00F54240" w:rsidP="00F54240">
      <w:pPr>
        <w:rPr>
          <w:rFonts w:ascii="Georgia" w:hAnsi="Georgia"/>
        </w:rPr>
      </w:pPr>
    </w:p>
    <w:p w14:paraId="7F26A481" w14:textId="1E70C0E6" w:rsidR="00F54240" w:rsidRPr="00F54240" w:rsidRDefault="00F54240" w:rsidP="00F54240">
      <w:pPr>
        <w:rPr>
          <w:rFonts w:ascii="Georgia" w:hAnsi="Georgia"/>
        </w:rPr>
      </w:pPr>
      <w:r w:rsidRPr="00F54240">
        <w:rPr>
          <w:rFonts w:ascii="Georgia" w:hAnsi="Georgia"/>
        </w:rPr>
        <w:t>Even with Network Earth, I’ve never envisioned myself as its CEO. I’ve thought about its design and organization, but in my mind, once it’s stable, I’d hire someone else to run it. My role would still be close to the ground, engaged in the work that excites me.</w:t>
      </w:r>
    </w:p>
    <w:p w14:paraId="2939850C" w14:textId="77777777" w:rsidR="00F54240" w:rsidRDefault="00F54240" w:rsidP="00F54240">
      <w:pPr>
        <w:rPr>
          <w:rFonts w:ascii="Georgia" w:hAnsi="Georgia"/>
        </w:rPr>
      </w:pPr>
    </w:p>
    <w:p w14:paraId="0881E386" w14:textId="641232F3" w:rsidR="00F54240" w:rsidRPr="00F54240" w:rsidRDefault="00F54240" w:rsidP="00F54240">
      <w:pPr>
        <w:rPr>
          <w:rFonts w:ascii="Georgia" w:hAnsi="Georgia"/>
        </w:rPr>
      </w:pPr>
      <w:r w:rsidRPr="00F54240">
        <w:rPr>
          <w:rFonts w:ascii="Georgia" w:hAnsi="Georgia"/>
        </w:rPr>
        <w:t>As a kid, when I collected frogs, snakes, or insects, I loved observing them—understanding their quirks and habits. That attention to detail and intimacy is something I’ve always admired in others, whether in the arts or engineering. People who truly know their craft inspire me.</w:t>
      </w:r>
    </w:p>
    <w:p w14:paraId="28C4BAF9" w14:textId="77777777" w:rsidR="00F54240" w:rsidRDefault="00F54240" w:rsidP="00F54240">
      <w:pPr>
        <w:rPr>
          <w:rFonts w:ascii="Georgia" w:hAnsi="Georgia"/>
        </w:rPr>
      </w:pPr>
    </w:p>
    <w:p w14:paraId="7A024C7D" w14:textId="1EB1DF00" w:rsidR="00F54240" w:rsidRPr="00F54240" w:rsidRDefault="00F54240" w:rsidP="00F54240">
      <w:pPr>
        <w:rPr>
          <w:rFonts w:ascii="Georgia" w:hAnsi="Georgia"/>
        </w:rPr>
      </w:pPr>
      <w:r w:rsidRPr="00F54240">
        <w:rPr>
          <w:rFonts w:ascii="Georgia" w:hAnsi="Georgia"/>
        </w:rPr>
        <w:t>I’ve always respected those who are in the trenches—the engineers, the developers, the creators. They’re the ones driving real innovation. My admiration lies with those on the ground, not with the people at the top of some hierarchy.</w:t>
      </w:r>
    </w:p>
    <w:p w14:paraId="7286B61A" w14:textId="77777777" w:rsidR="00F54240" w:rsidRDefault="00F54240" w:rsidP="00F54240">
      <w:pPr>
        <w:rPr>
          <w:rFonts w:ascii="Georgia" w:hAnsi="Georgia"/>
        </w:rPr>
      </w:pPr>
    </w:p>
    <w:p w14:paraId="453D5C2F" w14:textId="1E45B03C" w:rsidR="00F54240" w:rsidRPr="00F54240" w:rsidRDefault="00F54240" w:rsidP="00F54240">
      <w:pPr>
        <w:rPr>
          <w:rFonts w:ascii="Georgia" w:hAnsi="Georgia"/>
        </w:rPr>
      </w:pPr>
      <w:r w:rsidRPr="00F54240">
        <w:rPr>
          <w:rFonts w:ascii="Georgia" w:hAnsi="Georgia"/>
        </w:rPr>
        <w:t xml:space="preserve">My book, </w:t>
      </w:r>
      <w:r w:rsidRPr="00F54240">
        <w:rPr>
          <w:rFonts w:ascii="Georgia" w:hAnsi="Georgia"/>
          <w:i/>
          <w:iCs/>
        </w:rPr>
        <w:t>Moonshot</w:t>
      </w:r>
      <w:r w:rsidRPr="00F54240">
        <w:rPr>
          <w:rFonts w:ascii="Georgia" w:hAnsi="Georgia"/>
        </w:rPr>
        <w:t>, reflects this perspective. It’s not about becoming a CEO; it’s about being a coactive developer, valuing and respecting those who do the work.</w:t>
      </w:r>
    </w:p>
    <w:p w14:paraId="409757EB" w14:textId="77777777" w:rsidR="00F54240" w:rsidRDefault="00F54240" w:rsidP="00F54240">
      <w:pPr>
        <w:rPr>
          <w:rFonts w:ascii="Georgia" w:hAnsi="Georgia"/>
        </w:rPr>
      </w:pPr>
    </w:p>
    <w:p w14:paraId="5E064BD1" w14:textId="5CBFAE87" w:rsidR="00F54240" w:rsidRPr="00F54240" w:rsidRDefault="00F54240" w:rsidP="00F54240">
      <w:pPr>
        <w:rPr>
          <w:rFonts w:ascii="Georgia" w:hAnsi="Georgia"/>
        </w:rPr>
      </w:pPr>
      <w:r w:rsidRPr="00F54240">
        <w:rPr>
          <w:rFonts w:ascii="Georgia" w:hAnsi="Georgia"/>
        </w:rPr>
        <w:t>When people ask why I do what I do, I’ve given long, thoughtful explanations—about scientific revolutions, ecological modernization, and being customer-centric. But those explanations cast me as little more than a project manager for an organization.</w:t>
      </w:r>
    </w:p>
    <w:p w14:paraId="184AD871" w14:textId="77777777" w:rsidR="00F54240" w:rsidRDefault="00F54240" w:rsidP="00F54240">
      <w:pPr>
        <w:rPr>
          <w:rFonts w:ascii="Georgia" w:hAnsi="Georgia"/>
        </w:rPr>
      </w:pPr>
    </w:p>
    <w:p w14:paraId="32977B7A" w14:textId="3504E826" w:rsidR="00F54240" w:rsidRPr="00F54240" w:rsidRDefault="00F54240" w:rsidP="00F54240">
      <w:pPr>
        <w:rPr>
          <w:rFonts w:ascii="Georgia" w:hAnsi="Georgia"/>
        </w:rPr>
      </w:pPr>
      <w:r w:rsidRPr="00F54240">
        <w:rPr>
          <w:rFonts w:ascii="Georgia" w:hAnsi="Georgia"/>
        </w:rPr>
        <w:t xml:space="preserve">What I’ve come to realize is this: I want to be a steward because I </w:t>
      </w:r>
      <w:r w:rsidRPr="00F54240">
        <w:rPr>
          <w:rFonts w:ascii="Georgia" w:hAnsi="Georgia"/>
          <w:i/>
          <w:iCs/>
        </w:rPr>
        <w:t>want</w:t>
      </w:r>
      <w:r w:rsidRPr="00F54240">
        <w:rPr>
          <w:rFonts w:ascii="Georgia" w:hAnsi="Georgia"/>
        </w:rPr>
        <w:t xml:space="preserve"> to be a steward. It’s what I love. It’s where I thrive—getting my hands dirty, solving problems, working within a community of like-minded (and not-so-like-minded) people who share stakes in something meaningful.</w:t>
      </w:r>
    </w:p>
    <w:p w14:paraId="598B036D" w14:textId="77777777" w:rsidR="00F54240" w:rsidRDefault="00F54240" w:rsidP="00F54240">
      <w:pPr>
        <w:rPr>
          <w:rFonts w:ascii="Georgia" w:hAnsi="Georgia"/>
        </w:rPr>
      </w:pPr>
    </w:p>
    <w:p w14:paraId="7868B608" w14:textId="0A5E2A57" w:rsidR="00F54240" w:rsidRPr="00F54240" w:rsidRDefault="00F54240" w:rsidP="00F54240">
      <w:pPr>
        <w:rPr>
          <w:rFonts w:ascii="Georgia" w:hAnsi="Georgia"/>
        </w:rPr>
      </w:pPr>
      <w:r w:rsidRPr="00F54240">
        <w:rPr>
          <w:rFonts w:ascii="Georgia" w:hAnsi="Georgia"/>
        </w:rPr>
        <w:t>It’s real. It’s gritty. It’s everything I’ve been searching for. I don’t need to be a technological powerhouse, removed from the problem. I want to be in it. And the best part? I can. There’s no reason why not.</w:t>
      </w:r>
    </w:p>
    <w:p w14:paraId="77E85304" w14:textId="77777777" w:rsidR="00F54240" w:rsidRDefault="00F54240" w:rsidP="00F54240">
      <w:pPr>
        <w:rPr>
          <w:rFonts w:ascii="Georgia" w:hAnsi="Georgia"/>
        </w:rPr>
      </w:pPr>
    </w:p>
    <w:p w14:paraId="641C5261" w14:textId="51C4AA60" w:rsidR="00F54240" w:rsidRPr="00F54240" w:rsidRDefault="00F54240" w:rsidP="00F54240">
      <w:pPr>
        <w:rPr>
          <w:rFonts w:ascii="Georgia" w:hAnsi="Georgia"/>
        </w:rPr>
      </w:pPr>
      <w:r w:rsidRPr="00F54240">
        <w:rPr>
          <w:rFonts w:ascii="Georgia" w:hAnsi="Georgia"/>
        </w:rPr>
        <w:t xml:space="preserve">As I explored in </w:t>
      </w:r>
      <w:r w:rsidRPr="00F54240">
        <w:rPr>
          <w:rFonts w:ascii="Georgia" w:hAnsi="Georgia"/>
          <w:i/>
          <w:iCs/>
        </w:rPr>
        <w:t>Moonshot</w:t>
      </w:r>
      <w:r w:rsidRPr="00F54240">
        <w:rPr>
          <w:rFonts w:ascii="Georgia" w:hAnsi="Georgia"/>
        </w:rPr>
        <w:t>, the impact we have isn’t about where we sit in a hierarchy—it’s about how well we do our work</w:t>
      </w:r>
      <w:r>
        <w:rPr>
          <w:rFonts w:ascii="Georgia" w:hAnsi="Georgia"/>
        </w:rPr>
        <w:t xml:space="preserve"> and whether we go the extra mile to</w:t>
      </w:r>
      <w:r w:rsidRPr="00F54240">
        <w:rPr>
          <w:rFonts w:ascii="Georgia" w:hAnsi="Georgia"/>
        </w:rPr>
        <w:t xml:space="preserve"> mentor and inspire others. I don’t need to be a CEO to make a difference. I can contribute to saving the planet from wherever I stand, </w:t>
      </w:r>
      <w:r>
        <w:rPr>
          <w:rFonts w:ascii="Georgia" w:hAnsi="Georgia"/>
        </w:rPr>
        <w:t>so why not choose</w:t>
      </w:r>
      <w:r w:rsidRPr="00F54240">
        <w:rPr>
          <w:rFonts w:ascii="Georgia" w:hAnsi="Georgia"/>
        </w:rPr>
        <w:t xml:space="preserve"> a place I love</w:t>
      </w:r>
      <w:r>
        <w:rPr>
          <w:rFonts w:ascii="Georgia" w:hAnsi="Georgia"/>
        </w:rPr>
        <w:t>?</w:t>
      </w:r>
    </w:p>
    <w:p w14:paraId="0D00CD3F" w14:textId="77777777" w:rsidR="00F54240" w:rsidRDefault="00F54240" w:rsidP="00F54240">
      <w:pPr>
        <w:rPr>
          <w:rFonts w:ascii="Georgia" w:hAnsi="Georgia"/>
        </w:rPr>
      </w:pPr>
    </w:p>
    <w:p w14:paraId="2D914EA6" w14:textId="26C5CAC6" w:rsidR="00F54240" w:rsidRPr="00F54240" w:rsidRDefault="00F54240" w:rsidP="00F54240">
      <w:pPr>
        <w:rPr>
          <w:rFonts w:ascii="Georgia" w:hAnsi="Georgia"/>
        </w:rPr>
      </w:pPr>
      <w:r w:rsidRPr="00F54240">
        <w:rPr>
          <w:rFonts w:ascii="Georgia" w:hAnsi="Georgia"/>
        </w:rPr>
        <w:t>I want to be a steward. To belong to a place and be responsible for it. To wade into its challenges—both literally and figuratively. To understand it deeply and operate masterfully. To surround myself with others who feel the same and to support and mentor them in turn.</w:t>
      </w:r>
    </w:p>
    <w:p w14:paraId="7E438A40" w14:textId="77777777" w:rsidR="00F54240" w:rsidRDefault="00F54240" w:rsidP="00F54240">
      <w:pPr>
        <w:rPr>
          <w:rFonts w:ascii="Georgia" w:hAnsi="Georgia"/>
        </w:rPr>
      </w:pPr>
    </w:p>
    <w:p w14:paraId="3A82F000" w14:textId="72CEB004" w:rsidR="00F54240" w:rsidRDefault="00F54240" w:rsidP="00F54240">
      <w:pPr>
        <w:rPr>
          <w:rFonts w:ascii="Georgia" w:hAnsi="Georgia"/>
        </w:rPr>
      </w:pPr>
      <w:r w:rsidRPr="00F54240">
        <w:rPr>
          <w:rFonts w:ascii="Georgia" w:hAnsi="Georgia"/>
        </w:rPr>
        <w:t>That is my ideal.</w:t>
      </w:r>
    </w:p>
    <w:p w14:paraId="3984884B" w14:textId="77777777" w:rsidR="00F54240" w:rsidRDefault="00F54240" w:rsidP="00F54240">
      <w:pPr>
        <w:rPr>
          <w:rFonts w:ascii="Georgia" w:hAnsi="Georgia"/>
        </w:rPr>
      </w:pPr>
    </w:p>
    <w:p w14:paraId="7C643226" w14:textId="177BF3AB" w:rsidR="00F54240" w:rsidRDefault="00F54240" w:rsidP="00F54240">
      <w:pPr>
        <w:rPr>
          <w:rFonts w:ascii="Georgia" w:hAnsi="Georgia"/>
          <w:i/>
          <w:iCs/>
        </w:rPr>
      </w:pPr>
      <w:r>
        <w:rPr>
          <w:rFonts w:ascii="Georgia" w:hAnsi="Georgia"/>
          <w:i/>
          <w:iCs/>
        </w:rPr>
        <w:t>Marcel Gietzmann-Sanders</w:t>
      </w:r>
    </w:p>
    <w:p w14:paraId="6B81AA11" w14:textId="0F8BA0BE" w:rsidR="00F54240" w:rsidRPr="00F54240" w:rsidRDefault="00F54240" w:rsidP="00F54240">
      <w:pPr>
        <w:rPr>
          <w:rFonts w:ascii="Georgia" w:hAnsi="Georgia"/>
          <w:i/>
          <w:iCs/>
        </w:rPr>
      </w:pPr>
      <w:r>
        <w:rPr>
          <w:rFonts w:ascii="Georgia" w:hAnsi="Georgia"/>
          <w:i/>
          <w:iCs/>
        </w:rPr>
        <w:t>November 21, 2024</w:t>
      </w:r>
    </w:p>
    <w:p w14:paraId="41452559" w14:textId="77777777" w:rsidR="00F54240" w:rsidRDefault="00F54240">
      <w:pPr>
        <w:rPr>
          <w:rFonts w:ascii="Georgia" w:hAnsi="Georgia"/>
        </w:rPr>
      </w:pPr>
    </w:p>
    <w:p w14:paraId="0F1E30DD" w14:textId="77777777" w:rsidR="00C9437D" w:rsidRPr="00F54240" w:rsidRDefault="00C9437D" w:rsidP="005A4C86">
      <w:pPr>
        <w:jc w:val="both"/>
        <w:rPr>
          <w:rFonts w:ascii="Georgia" w:hAnsi="Georgia"/>
        </w:rPr>
      </w:pPr>
    </w:p>
    <w:p w14:paraId="1CDF8E7A" w14:textId="77777777" w:rsidR="002213A7" w:rsidRPr="009E58A1" w:rsidRDefault="002213A7" w:rsidP="002213A7">
      <w:pPr>
        <w:jc w:val="both"/>
        <w:rPr>
          <w:rFonts w:ascii="Georgia" w:hAnsi="Georgia"/>
        </w:rPr>
      </w:pPr>
    </w:p>
    <w:sectPr w:rsidR="002213A7" w:rsidRPr="009E58A1" w:rsidSect="002F5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B5AC7"/>
    <w:multiLevelType w:val="multilevel"/>
    <w:tmpl w:val="AC34D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F4FD6"/>
    <w:multiLevelType w:val="hybridMultilevel"/>
    <w:tmpl w:val="4350D52A"/>
    <w:lvl w:ilvl="0" w:tplc="258248B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85686"/>
    <w:multiLevelType w:val="multilevel"/>
    <w:tmpl w:val="4CEC5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17390"/>
    <w:multiLevelType w:val="multilevel"/>
    <w:tmpl w:val="63AC4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C36489"/>
    <w:multiLevelType w:val="hybridMultilevel"/>
    <w:tmpl w:val="E77E5C42"/>
    <w:lvl w:ilvl="0" w:tplc="BD563E7E">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563E04"/>
    <w:multiLevelType w:val="multilevel"/>
    <w:tmpl w:val="BFB88C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5D605F"/>
    <w:multiLevelType w:val="multilevel"/>
    <w:tmpl w:val="CC4AE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012343"/>
    <w:multiLevelType w:val="hybridMultilevel"/>
    <w:tmpl w:val="FCC6B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354DCE"/>
    <w:multiLevelType w:val="multilevel"/>
    <w:tmpl w:val="572A45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243771"/>
    <w:multiLevelType w:val="multilevel"/>
    <w:tmpl w:val="44F0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0171D"/>
    <w:multiLevelType w:val="hybridMultilevel"/>
    <w:tmpl w:val="2724D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8B0626"/>
    <w:multiLevelType w:val="multilevel"/>
    <w:tmpl w:val="36023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322209">
    <w:abstractNumId w:val="1"/>
  </w:num>
  <w:num w:numId="2" w16cid:durableId="1691636593">
    <w:abstractNumId w:val="4"/>
  </w:num>
  <w:num w:numId="3" w16cid:durableId="126822779">
    <w:abstractNumId w:val="7"/>
  </w:num>
  <w:num w:numId="4" w16cid:durableId="392699809">
    <w:abstractNumId w:val="10"/>
  </w:num>
  <w:num w:numId="5" w16cid:durableId="1395271399">
    <w:abstractNumId w:val="11"/>
  </w:num>
  <w:num w:numId="6" w16cid:durableId="369191826">
    <w:abstractNumId w:val="3"/>
  </w:num>
  <w:num w:numId="7" w16cid:durableId="279577712">
    <w:abstractNumId w:val="0"/>
  </w:num>
  <w:num w:numId="8" w16cid:durableId="1499882553">
    <w:abstractNumId w:val="2"/>
  </w:num>
  <w:num w:numId="9" w16cid:durableId="1564177334">
    <w:abstractNumId w:val="5"/>
  </w:num>
  <w:num w:numId="10" w16cid:durableId="1739086218">
    <w:abstractNumId w:val="9"/>
  </w:num>
  <w:num w:numId="11" w16cid:durableId="1789735317">
    <w:abstractNumId w:val="6"/>
  </w:num>
  <w:num w:numId="12" w16cid:durableId="13157916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36"/>
    <w:rsid w:val="00005C1D"/>
    <w:rsid w:val="000160BE"/>
    <w:rsid w:val="0005200F"/>
    <w:rsid w:val="00085A7A"/>
    <w:rsid w:val="000875C5"/>
    <w:rsid w:val="000A317F"/>
    <w:rsid w:val="000E1BF1"/>
    <w:rsid w:val="00107746"/>
    <w:rsid w:val="001306A9"/>
    <w:rsid w:val="00147C08"/>
    <w:rsid w:val="001952BF"/>
    <w:rsid w:val="00217536"/>
    <w:rsid w:val="002213A7"/>
    <w:rsid w:val="00297E84"/>
    <w:rsid w:val="002A28A9"/>
    <w:rsid w:val="002C7481"/>
    <w:rsid w:val="002F56B3"/>
    <w:rsid w:val="0038784F"/>
    <w:rsid w:val="003C272A"/>
    <w:rsid w:val="004174B2"/>
    <w:rsid w:val="004362A7"/>
    <w:rsid w:val="00442E44"/>
    <w:rsid w:val="00487DB2"/>
    <w:rsid w:val="004A1D4D"/>
    <w:rsid w:val="004D54E6"/>
    <w:rsid w:val="00506359"/>
    <w:rsid w:val="00533E24"/>
    <w:rsid w:val="005531CA"/>
    <w:rsid w:val="00554AE4"/>
    <w:rsid w:val="005A4C86"/>
    <w:rsid w:val="005B1090"/>
    <w:rsid w:val="005E3460"/>
    <w:rsid w:val="005F1C1E"/>
    <w:rsid w:val="006356E8"/>
    <w:rsid w:val="00750CBC"/>
    <w:rsid w:val="00756BE6"/>
    <w:rsid w:val="00772230"/>
    <w:rsid w:val="0079437F"/>
    <w:rsid w:val="00812706"/>
    <w:rsid w:val="00862044"/>
    <w:rsid w:val="00862CCF"/>
    <w:rsid w:val="009E58A1"/>
    <w:rsid w:val="00A53753"/>
    <w:rsid w:val="00A55CF0"/>
    <w:rsid w:val="00A637EE"/>
    <w:rsid w:val="00A97FAF"/>
    <w:rsid w:val="00AB78CB"/>
    <w:rsid w:val="00B0383F"/>
    <w:rsid w:val="00B125F6"/>
    <w:rsid w:val="00BA1364"/>
    <w:rsid w:val="00BB5E52"/>
    <w:rsid w:val="00C070BC"/>
    <w:rsid w:val="00C21623"/>
    <w:rsid w:val="00C9437D"/>
    <w:rsid w:val="00D248A5"/>
    <w:rsid w:val="00D30C43"/>
    <w:rsid w:val="00D85B2D"/>
    <w:rsid w:val="00DE5BA3"/>
    <w:rsid w:val="00E346BF"/>
    <w:rsid w:val="00EE62C7"/>
    <w:rsid w:val="00F1364C"/>
    <w:rsid w:val="00F54240"/>
    <w:rsid w:val="00F7027C"/>
    <w:rsid w:val="00F844D8"/>
    <w:rsid w:val="00FE3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6E1A"/>
  <w15:chartTrackingRefBased/>
  <w15:docId w15:val="{44398ADA-C295-084E-BA93-56AD518A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C8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175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5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5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5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5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5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5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5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5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5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5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5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5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5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5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5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5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536"/>
    <w:rPr>
      <w:rFonts w:eastAsiaTheme="majorEastAsia" w:cstheme="majorBidi"/>
      <w:color w:val="272727" w:themeColor="text1" w:themeTint="D8"/>
    </w:rPr>
  </w:style>
  <w:style w:type="paragraph" w:styleId="Title">
    <w:name w:val="Title"/>
    <w:basedOn w:val="Normal"/>
    <w:next w:val="Normal"/>
    <w:link w:val="TitleChar"/>
    <w:uiPriority w:val="10"/>
    <w:qFormat/>
    <w:rsid w:val="002175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5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5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5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5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7536"/>
    <w:rPr>
      <w:i/>
      <w:iCs/>
      <w:color w:val="404040" w:themeColor="text1" w:themeTint="BF"/>
    </w:rPr>
  </w:style>
  <w:style w:type="paragraph" w:styleId="ListParagraph">
    <w:name w:val="List Paragraph"/>
    <w:basedOn w:val="Normal"/>
    <w:uiPriority w:val="34"/>
    <w:qFormat/>
    <w:rsid w:val="00217536"/>
    <w:pPr>
      <w:ind w:left="720"/>
      <w:contextualSpacing/>
    </w:pPr>
  </w:style>
  <w:style w:type="character" w:styleId="IntenseEmphasis">
    <w:name w:val="Intense Emphasis"/>
    <w:basedOn w:val="DefaultParagraphFont"/>
    <w:uiPriority w:val="21"/>
    <w:qFormat/>
    <w:rsid w:val="00217536"/>
    <w:rPr>
      <w:i/>
      <w:iCs/>
      <w:color w:val="0F4761" w:themeColor="accent1" w:themeShade="BF"/>
    </w:rPr>
  </w:style>
  <w:style w:type="paragraph" w:styleId="IntenseQuote">
    <w:name w:val="Intense Quote"/>
    <w:basedOn w:val="Normal"/>
    <w:next w:val="Normal"/>
    <w:link w:val="IntenseQuoteChar"/>
    <w:uiPriority w:val="30"/>
    <w:qFormat/>
    <w:rsid w:val="002175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536"/>
    <w:rPr>
      <w:i/>
      <w:iCs/>
      <w:color w:val="0F4761" w:themeColor="accent1" w:themeShade="BF"/>
    </w:rPr>
  </w:style>
  <w:style w:type="character" w:styleId="IntenseReference">
    <w:name w:val="Intense Reference"/>
    <w:basedOn w:val="DefaultParagraphFont"/>
    <w:uiPriority w:val="32"/>
    <w:qFormat/>
    <w:rsid w:val="00217536"/>
    <w:rPr>
      <w:b/>
      <w:bCs/>
      <w:smallCaps/>
      <w:color w:val="0F4761" w:themeColor="accent1" w:themeShade="BF"/>
      <w:spacing w:val="5"/>
    </w:rPr>
  </w:style>
  <w:style w:type="paragraph" w:styleId="NormalWeb">
    <w:name w:val="Normal (Web)"/>
    <w:basedOn w:val="Normal"/>
    <w:uiPriority w:val="99"/>
    <w:semiHidden/>
    <w:unhideWhenUsed/>
    <w:rsid w:val="000E1BF1"/>
    <w:pPr>
      <w:spacing w:before="100" w:beforeAutospacing="1" w:after="100" w:afterAutospacing="1"/>
    </w:pPr>
  </w:style>
  <w:style w:type="character" w:styleId="Strong">
    <w:name w:val="Strong"/>
    <w:basedOn w:val="DefaultParagraphFont"/>
    <w:uiPriority w:val="22"/>
    <w:qFormat/>
    <w:rsid w:val="000E1B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79377">
      <w:bodyDiv w:val="1"/>
      <w:marLeft w:val="0"/>
      <w:marRight w:val="0"/>
      <w:marTop w:val="0"/>
      <w:marBottom w:val="0"/>
      <w:divBdr>
        <w:top w:val="none" w:sz="0" w:space="0" w:color="auto"/>
        <w:left w:val="none" w:sz="0" w:space="0" w:color="auto"/>
        <w:bottom w:val="none" w:sz="0" w:space="0" w:color="auto"/>
        <w:right w:val="none" w:sz="0" w:space="0" w:color="auto"/>
      </w:divBdr>
    </w:div>
    <w:div w:id="62873120">
      <w:bodyDiv w:val="1"/>
      <w:marLeft w:val="0"/>
      <w:marRight w:val="0"/>
      <w:marTop w:val="0"/>
      <w:marBottom w:val="0"/>
      <w:divBdr>
        <w:top w:val="none" w:sz="0" w:space="0" w:color="auto"/>
        <w:left w:val="none" w:sz="0" w:space="0" w:color="auto"/>
        <w:bottom w:val="none" w:sz="0" w:space="0" w:color="auto"/>
        <w:right w:val="none" w:sz="0" w:space="0" w:color="auto"/>
      </w:divBdr>
    </w:div>
    <w:div w:id="149293930">
      <w:bodyDiv w:val="1"/>
      <w:marLeft w:val="0"/>
      <w:marRight w:val="0"/>
      <w:marTop w:val="0"/>
      <w:marBottom w:val="0"/>
      <w:divBdr>
        <w:top w:val="none" w:sz="0" w:space="0" w:color="auto"/>
        <w:left w:val="none" w:sz="0" w:space="0" w:color="auto"/>
        <w:bottom w:val="none" w:sz="0" w:space="0" w:color="auto"/>
        <w:right w:val="none" w:sz="0" w:space="0" w:color="auto"/>
      </w:divBdr>
    </w:div>
    <w:div w:id="286547545">
      <w:bodyDiv w:val="1"/>
      <w:marLeft w:val="0"/>
      <w:marRight w:val="0"/>
      <w:marTop w:val="0"/>
      <w:marBottom w:val="0"/>
      <w:divBdr>
        <w:top w:val="none" w:sz="0" w:space="0" w:color="auto"/>
        <w:left w:val="none" w:sz="0" w:space="0" w:color="auto"/>
        <w:bottom w:val="none" w:sz="0" w:space="0" w:color="auto"/>
        <w:right w:val="none" w:sz="0" w:space="0" w:color="auto"/>
      </w:divBdr>
    </w:div>
    <w:div w:id="333269444">
      <w:bodyDiv w:val="1"/>
      <w:marLeft w:val="0"/>
      <w:marRight w:val="0"/>
      <w:marTop w:val="0"/>
      <w:marBottom w:val="0"/>
      <w:divBdr>
        <w:top w:val="none" w:sz="0" w:space="0" w:color="auto"/>
        <w:left w:val="none" w:sz="0" w:space="0" w:color="auto"/>
        <w:bottom w:val="none" w:sz="0" w:space="0" w:color="auto"/>
        <w:right w:val="none" w:sz="0" w:space="0" w:color="auto"/>
      </w:divBdr>
    </w:div>
    <w:div w:id="513804894">
      <w:bodyDiv w:val="1"/>
      <w:marLeft w:val="0"/>
      <w:marRight w:val="0"/>
      <w:marTop w:val="0"/>
      <w:marBottom w:val="0"/>
      <w:divBdr>
        <w:top w:val="none" w:sz="0" w:space="0" w:color="auto"/>
        <w:left w:val="none" w:sz="0" w:space="0" w:color="auto"/>
        <w:bottom w:val="none" w:sz="0" w:space="0" w:color="auto"/>
        <w:right w:val="none" w:sz="0" w:space="0" w:color="auto"/>
      </w:divBdr>
    </w:div>
    <w:div w:id="688024703">
      <w:bodyDiv w:val="1"/>
      <w:marLeft w:val="0"/>
      <w:marRight w:val="0"/>
      <w:marTop w:val="0"/>
      <w:marBottom w:val="0"/>
      <w:divBdr>
        <w:top w:val="none" w:sz="0" w:space="0" w:color="auto"/>
        <w:left w:val="none" w:sz="0" w:space="0" w:color="auto"/>
        <w:bottom w:val="none" w:sz="0" w:space="0" w:color="auto"/>
        <w:right w:val="none" w:sz="0" w:space="0" w:color="auto"/>
      </w:divBdr>
    </w:div>
    <w:div w:id="691416107">
      <w:bodyDiv w:val="1"/>
      <w:marLeft w:val="0"/>
      <w:marRight w:val="0"/>
      <w:marTop w:val="0"/>
      <w:marBottom w:val="0"/>
      <w:divBdr>
        <w:top w:val="none" w:sz="0" w:space="0" w:color="auto"/>
        <w:left w:val="none" w:sz="0" w:space="0" w:color="auto"/>
        <w:bottom w:val="none" w:sz="0" w:space="0" w:color="auto"/>
        <w:right w:val="none" w:sz="0" w:space="0" w:color="auto"/>
      </w:divBdr>
    </w:div>
    <w:div w:id="718555614">
      <w:bodyDiv w:val="1"/>
      <w:marLeft w:val="0"/>
      <w:marRight w:val="0"/>
      <w:marTop w:val="0"/>
      <w:marBottom w:val="0"/>
      <w:divBdr>
        <w:top w:val="none" w:sz="0" w:space="0" w:color="auto"/>
        <w:left w:val="none" w:sz="0" w:space="0" w:color="auto"/>
        <w:bottom w:val="none" w:sz="0" w:space="0" w:color="auto"/>
        <w:right w:val="none" w:sz="0" w:space="0" w:color="auto"/>
      </w:divBdr>
    </w:div>
    <w:div w:id="789740535">
      <w:bodyDiv w:val="1"/>
      <w:marLeft w:val="0"/>
      <w:marRight w:val="0"/>
      <w:marTop w:val="0"/>
      <w:marBottom w:val="0"/>
      <w:divBdr>
        <w:top w:val="none" w:sz="0" w:space="0" w:color="auto"/>
        <w:left w:val="none" w:sz="0" w:space="0" w:color="auto"/>
        <w:bottom w:val="none" w:sz="0" w:space="0" w:color="auto"/>
        <w:right w:val="none" w:sz="0" w:space="0" w:color="auto"/>
      </w:divBdr>
    </w:div>
    <w:div w:id="836264244">
      <w:bodyDiv w:val="1"/>
      <w:marLeft w:val="0"/>
      <w:marRight w:val="0"/>
      <w:marTop w:val="0"/>
      <w:marBottom w:val="0"/>
      <w:divBdr>
        <w:top w:val="none" w:sz="0" w:space="0" w:color="auto"/>
        <w:left w:val="none" w:sz="0" w:space="0" w:color="auto"/>
        <w:bottom w:val="none" w:sz="0" w:space="0" w:color="auto"/>
        <w:right w:val="none" w:sz="0" w:space="0" w:color="auto"/>
      </w:divBdr>
    </w:div>
    <w:div w:id="1023942682">
      <w:bodyDiv w:val="1"/>
      <w:marLeft w:val="0"/>
      <w:marRight w:val="0"/>
      <w:marTop w:val="0"/>
      <w:marBottom w:val="0"/>
      <w:divBdr>
        <w:top w:val="none" w:sz="0" w:space="0" w:color="auto"/>
        <w:left w:val="none" w:sz="0" w:space="0" w:color="auto"/>
        <w:bottom w:val="none" w:sz="0" w:space="0" w:color="auto"/>
        <w:right w:val="none" w:sz="0" w:space="0" w:color="auto"/>
      </w:divBdr>
    </w:div>
    <w:div w:id="1115831532">
      <w:bodyDiv w:val="1"/>
      <w:marLeft w:val="0"/>
      <w:marRight w:val="0"/>
      <w:marTop w:val="0"/>
      <w:marBottom w:val="0"/>
      <w:divBdr>
        <w:top w:val="none" w:sz="0" w:space="0" w:color="auto"/>
        <w:left w:val="none" w:sz="0" w:space="0" w:color="auto"/>
        <w:bottom w:val="none" w:sz="0" w:space="0" w:color="auto"/>
        <w:right w:val="none" w:sz="0" w:space="0" w:color="auto"/>
      </w:divBdr>
    </w:div>
    <w:div w:id="1151410170">
      <w:bodyDiv w:val="1"/>
      <w:marLeft w:val="0"/>
      <w:marRight w:val="0"/>
      <w:marTop w:val="0"/>
      <w:marBottom w:val="0"/>
      <w:divBdr>
        <w:top w:val="none" w:sz="0" w:space="0" w:color="auto"/>
        <w:left w:val="none" w:sz="0" w:space="0" w:color="auto"/>
        <w:bottom w:val="none" w:sz="0" w:space="0" w:color="auto"/>
        <w:right w:val="none" w:sz="0" w:space="0" w:color="auto"/>
      </w:divBdr>
    </w:div>
    <w:div w:id="1258371370">
      <w:bodyDiv w:val="1"/>
      <w:marLeft w:val="0"/>
      <w:marRight w:val="0"/>
      <w:marTop w:val="0"/>
      <w:marBottom w:val="0"/>
      <w:divBdr>
        <w:top w:val="none" w:sz="0" w:space="0" w:color="auto"/>
        <w:left w:val="none" w:sz="0" w:space="0" w:color="auto"/>
        <w:bottom w:val="none" w:sz="0" w:space="0" w:color="auto"/>
        <w:right w:val="none" w:sz="0" w:space="0" w:color="auto"/>
      </w:divBdr>
    </w:div>
    <w:div w:id="1268535819">
      <w:bodyDiv w:val="1"/>
      <w:marLeft w:val="0"/>
      <w:marRight w:val="0"/>
      <w:marTop w:val="0"/>
      <w:marBottom w:val="0"/>
      <w:divBdr>
        <w:top w:val="none" w:sz="0" w:space="0" w:color="auto"/>
        <w:left w:val="none" w:sz="0" w:space="0" w:color="auto"/>
        <w:bottom w:val="none" w:sz="0" w:space="0" w:color="auto"/>
        <w:right w:val="none" w:sz="0" w:space="0" w:color="auto"/>
      </w:divBdr>
    </w:div>
    <w:div w:id="1325010008">
      <w:bodyDiv w:val="1"/>
      <w:marLeft w:val="0"/>
      <w:marRight w:val="0"/>
      <w:marTop w:val="0"/>
      <w:marBottom w:val="0"/>
      <w:divBdr>
        <w:top w:val="none" w:sz="0" w:space="0" w:color="auto"/>
        <w:left w:val="none" w:sz="0" w:space="0" w:color="auto"/>
        <w:bottom w:val="none" w:sz="0" w:space="0" w:color="auto"/>
        <w:right w:val="none" w:sz="0" w:space="0" w:color="auto"/>
      </w:divBdr>
    </w:div>
    <w:div w:id="1349064782">
      <w:bodyDiv w:val="1"/>
      <w:marLeft w:val="0"/>
      <w:marRight w:val="0"/>
      <w:marTop w:val="0"/>
      <w:marBottom w:val="0"/>
      <w:divBdr>
        <w:top w:val="none" w:sz="0" w:space="0" w:color="auto"/>
        <w:left w:val="none" w:sz="0" w:space="0" w:color="auto"/>
        <w:bottom w:val="none" w:sz="0" w:space="0" w:color="auto"/>
        <w:right w:val="none" w:sz="0" w:space="0" w:color="auto"/>
      </w:divBdr>
    </w:div>
    <w:div w:id="1352417572">
      <w:bodyDiv w:val="1"/>
      <w:marLeft w:val="0"/>
      <w:marRight w:val="0"/>
      <w:marTop w:val="0"/>
      <w:marBottom w:val="0"/>
      <w:divBdr>
        <w:top w:val="none" w:sz="0" w:space="0" w:color="auto"/>
        <w:left w:val="none" w:sz="0" w:space="0" w:color="auto"/>
        <w:bottom w:val="none" w:sz="0" w:space="0" w:color="auto"/>
        <w:right w:val="none" w:sz="0" w:space="0" w:color="auto"/>
      </w:divBdr>
    </w:div>
    <w:div w:id="1500463139">
      <w:bodyDiv w:val="1"/>
      <w:marLeft w:val="0"/>
      <w:marRight w:val="0"/>
      <w:marTop w:val="0"/>
      <w:marBottom w:val="0"/>
      <w:divBdr>
        <w:top w:val="none" w:sz="0" w:space="0" w:color="auto"/>
        <w:left w:val="none" w:sz="0" w:space="0" w:color="auto"/>
        <w:bottom w:val="none" w:sz="0" w:space="0" w:color="auto"/>
        <w:right w:val="none" w:sz="0" w:space="0" w:color="auto"/>
      </w:divBdr>
    </w:div>
    <w:div w:id="1591425752">
      <w:bodyDiv w:val="1"/>
      <w:marLeft w:val="0"/>
      <w:marRight w:val="0"/>
      <w:marTop w:val="0"/>
      <w:marBottom w:val="0"/>
      <w:divBdr>
        <w:top w:val="none" w:sz="0" w:space="0" w:color="auto"/>
        <w:left w:val="none" w:sz="0" w:space="0" w:color="auto"/>
        <w:bottom w:val="none" w:sz="0" w:space="0" w:color="auto"/>
        <w:right w:val="none" w:sz="0" w:space="0" w:color="auto"/>
      </w:divBdr>
    </w:div>
    <w:div w:id="1707099976">
      <w:bodyDiv w:val="1"/>
      <w:marLeft w:val="0"/>
      <w:marRight w:val="0"/>
      <w:marTop w:val="0"/>
      <w:marBottom w:val="0"/>
      <w:divBdr>
        <w:top w:val="none" w:sz="0" w:space="0" w:color="auto"/>
        <w:left w:val="none" w:sz="0" w:space="0" w:color="auto"/>
        <w:bottom w:val="none" w:sz="0" w:space="0" w:color="auto"/>
        <w:right w:val="none" w:sz="0" w:space="0" w:color="auto"/>
      </w:divBdr>
    </w:div>
    <w:div w:id="1709259609">
      <w:bodyDiv w:val="1"/>
      <w:marLeft w:val="0"/>
      <w:marRight w:val="0"/>
      <w:marTop w:val="0"/>
      <w:marBottom w:val="0"/>
      <w:divBdr>
        <w:top w:val="none" w:sz="0" w:space="0" w:color="auto"/>
        <w:left w:val="none" w:sz="0" w:space="0" w:color="auto"/>
        <w:bottom w:val="none" w:sz="0" w:space="0" w:color="auto"/>
        <w:right w:val="none" w:sz="0" w:space="0" w:color="auto"/>
      </w:divBdr>
    </w:div>
    <w:div w:id="1802846369">
      <w:bodyDiv w:val="1"/>
      <w:marLeft w:val="0"/>
      <w:marRight w:val="0"/>
      <w:marTop w:val="0"/>
      <w:marBottom w:val="0"/>
      <w:divBdr>
        <w:top w:val="none" w:sz="0" w:space="0" w:color="auto"/>
        <w:left w:val="none" w:sz="0" w:space="0" w:color="auto"/>
        <w:bottom w:val="none" w:sz="0" w:space="0" w:color="auto"/>
        <w:right w:val="none" w:sz="0" w:space="0" w:color="auto"/>
      </w:divBdr>
    </w:div>
    <w:div w:id="1805924504">
      <w:bodyDiv w:val="1"/>
      <w:marLeft w:val="0"/>
      <w:marRight w:val="0"/>
      <w:marTop w:val="0"/>
      <w:marBottom w:val="0"/>
      <w:divBdr>
        <w:top w:val="none" w:sz="0" w:space="0" w:color="auto"/>
        <w:left w:val="none" w:sz="0" w:space="0" w:color="auto"/>
        <w:bottom w:val="none" w:sz="0" w:space="0" w:color="auto"/>
        <w:right w:val="none" w:sz="0" w:space="0" w:color="auto"/>
      </w:divBdr>
    </w:div>
    <w:div w:id="1838809433">
      <w:bodyDiv w:val="1"/>
      <w:marLeft w:val="0"/>
      <w:marRight w:val="0"/>
      <w:marTop w:val="0"/>
      <w:marBottom w:val="0"/>
      <w:divBdr>
        <w:top w:val="none" w:sz="0" w:space="0" w:color="auto"/>
        <w:left w:val="none" w:sz="0" w:space="0" w:color="auto"/>
        <w:bottom w:val="none" w:sz="0" w:space="0" w:color="auto"/>
        <w:right w:val="none" w:sz="0" w:space="0" w:color="auto"/>
      </w:divBdr>
    </w:div>
    <w:div w:id="1898320033">
      <w:bodyDiv w:val="1"/>
      <w:marLeft w:val="0"/>
      <w:marRight w:val="0"/>
      <w:marTop w:val="0"/>
      <w:marBottom w:val="0"/>
      <w:divBdr>
        <w:top w:val="none" w:sz="0" w:space="0" w:color="auto"/>
        <w:left w:val="none" w:sz="0" w:space="0" w:color="auto"/>
        <w:bottom w:val="none" w:sz="0" w:space="0" w:color="auto"/>
        <w:right w:val="none" w:sz="0" w:space="0" w:color="auto"/>
      </w:divBdr>
    </w:div>
    <w:div w:id="1958102122">
      <w:bodyDiv w:val="1"/>
      <w:marLeft w:val="0"/>
      <w:marRight w:val="0"/>
      <w:marTop w:val="0"/>
      <w:marBottom w:val="0"/>
      <w:divBdr>
        <w:top w:val="none" w:sz="0" w:space="0" w:color="auto"/>
        <w:left w:val="none" w:sz="0" w:space="0" w:color="auto"/>
        <w:bottom w:val="none" w:sz="0" w:space="0" w:color="auto"/>
        <w:right w:val="none" w:sz="0" w:space="0" w:color="auto"/>
      </w:divBdr>
    </w:div>
    <w:div w:id="212854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8</Pages>
  <Words>3160</Words>
  <Characters>18015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Gietzmann-Sanders</dc:creator>
  <cp:keywords/>
  <dc:description/>
  <cp:lastModifiedBy>Marcel Gietzmann-Sanders</cp:lastModifiedBy>
  <cp:revision>36</cp:revision>
  <dcterms:created xsi:type="dcterms:W3CDTF">2024-08-01T12:03:00Z</dcterms:created>
  <dcterms:modified xsi:type="dcterms:W3CDTF">2024-11-21T17:54:00Z</dcterms:modified>
</cp:coreProperties>
</file>