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macro close-up shot of a pharmaceutical pill blister pack, but instead of pills, each cavity holds a sparkling piece of jewelry — diamonds, gold rings, pearl studs, and gemstone charms — pressed into the foil-backed plastic bubbles just like medication. The blister pack has clean, clinical pharmaceutical packaging design: white and pastel blue color scheme, minimalist typography, a subtle cross or medical icon. Soft studio lighting with gentle reflections bouncing off the jewels, creating sparkle and shimmer as the camera slowly pans across the row of jewelry-filled bubbles. The background is a plain, soft-focus surface (light gray or white), giving a clean cosmetic/pharma commercial aesthetic. Bold, elegant text overlay appears on screen, in a clean sans-serif medical-style font: 'DOCTOR'S ORDERS: 1 VITAMIN D(IAMOND) A DAY'. The camera does a slow dolly-in or gentle rotation to reveal the sparkle of the diamonds catching the light. Tone: witty, luxurious, high-end product commercial meets pharmacy ad. 4K, shallow depth of field, soft cinematic lighting, subtle particle sparkle effects on the diamonds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