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Imagen 1 (hook):</w:t>
      </w:r>
      <w:r w:rsidDel="00000000" w:rsidR="00000000" w:rsidRPr="00000000">
        <w:rPr>
          <w:rtl w:val="0"/>
        </w:rPr>
        <w:t xml:space="preserve"> Mano con guante de tela texturada con costuras marcadas tipo traje de superhéroe genérico, color [rojo o el que definas], entrando en cuadro desde la izquierda, dedos índice y meñique extendidos, resto doblados, en pose de estar por disparar un hilo. Desde la punta de los dedos sale un fino hilo plateado/blanco brillante con textura de seda entrelazada, disparándose hacia la derecha. Abajo, texto en dos líneas, tipografía condensada bold mayúsculas, color a definir, 'DESLIZÁ' / 'HACIA LA IZQUIERDA'.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Imagen 2 (transición):</w:t>
      </w:r>
      <w:r w:rsidDel="00000000" w:rsidR="00000000" w:rsidRPr="00000000">
        <w:rPr>
          <w:rtl w:val="0"/>
        </w:rPr>
        <w:t xml:space="preserve"> Mismo fondo, vacío, solo el hilo atravesando horizontalmente con leve vibración/tensión.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Imagen 3 (reveal):</w:t>
      </w:r>
      <w:r w:rsidDel="00000000" w:rsidR="00000000" w:rsidRPr="00000000">
        <w:rPr>
          <w:rtl w:val="0"/>
        </w:rPr>
        <w:t xml:space="preserve"> [INSERTAR FOTO REAL DEL ANILLO — mantener diseño y materiales tal cual, sin recrear] Anillo envuelto por el hilo/red, suspendido en el aire, iluminación de estudio tipo joyería resaltando brillo de piedra y metal. Sin texto."</w:t>
      </w:r>
    </w:p>
    <w:p w:rsidR="00000000" w:rsidDel="00000000" w:rsidP="00000000" w:rsidRDefault="00000000" w:rsidRPr="00000000" w14:paraId="00000005">
      <w:pPr>
        <w:rPr/>
      </w:pPr>
      <w:r w:rsidDel="00000000" w:rsidR="00000000" w:rsidRPr="00000000">
        <w:rPr>
          <w:rtl w:val="0"/>
        </w:rPr>
        <w:t xml:space="preserve">2)</w:t>
      </w:r>
    </w:p>
    <w:p w:rsidR="00000000" w:rsidDel="00000000" w:rsidP="00000000" w:rsidRDefault="00000000" w:rsidRPr="00000000" w14:paraId="00000006">
      <w:pPr>
        <w:spacing w:after="240" w:before="240" w:lineRule="auto"/>
        <w:rPr/>
      </w:pPr>
      <w:r w:rsidDel="00000000" w:rsidR="00000000" w:rsidRPr="00000000">
        <w:rPr>
          <w:rtl w:val="0"/>
        </w:rPr>
        <w:t xml:space="preserve">Usá la imagen que te adjunto como base de referencia del anillo (diseño, piedra y metal) y recreala en una escena de fotografía de producto conceptual y editorial. Mantené el diseño exacto del anillo (forma del aro, tamaño y corte de la piedra, detalles del engarce), pero transformá su textura en hielo transparente esculpido, como si la pieza completa —incluyendo el aro y la piedra— estuviera congelada o tallada en hielo cristalino, con reflejos realistas, pequeñas grietas internas, burbujas de aire atrapadas y bordes semi-transparentes que dejen entrever el brillo natural del metal y la piedra por debajo del hielo.</w:t>
      </w:r>
    </w:p>
    <w:p w:rsidR="00000000" w:rsidDel="00000000" w:rsidP="00000000" w:rsidRDefault="00000000" w:rsidRPr="00000000" w14:paraId="00000007">
      <w:pPr>
        <w:spacing w:after="240" w:before="240" w:lineRule="auto"/>
        <w:rPr/>
      </w:pPr>
      <w:r w:rsidDel="00000000" w:rsidR="00000000" w:rsidRPr="00000000">
        <w:rPr>
          <w:rtl w:val="0"/>
        </w:rPr>
        <w:t xml:space="preserve">Colocá el anillo helado integrado dentro de una escena de café con hielo: apoyado sobre una superficie de líquido marmolado en tonos marrón/caramelo (efecto de café con leche mezclándose, con vetas y ondas orgánicas), rodeado de 3 a 4 cubos de hielo reales dispersos alrededor a diferentes distancias, algunos con tonos ámbar/café atrapado en su interior simulando cubitos de café congelado. El anillo debe ser el punto focal central de la composición, ligeramente más grande en proporción que los cubos de hielo para jerarquizarlo visualmente.</w:t>
      </w:r>
    </w:p>
    <w:p w:rsidR="00000000" w:rsidDel="00000000" w:rsidP="00000000" w:rsidRDefault="00000000" w:rsidRPr="00000000" w14:paraId="00000008">
      <w:pPr>
        <w:spacing w:after="240" w:before="240" w:lineRule="auto"/>
        <w:rPr/>
      </w:pPr>
      <w:r w:rsidDel="00000000" w:rsidR="00000000" w:rsidRPr="00000000">
        <w:rPr>
          <w:rtl w:val="0"/>
        </w:rPr>
        <w:t xml:space="preserve">Iluminación cenital (desde arriba), suave y difusa, tipo luz natural de ventana, generando reflejos brillantes sobre el hielo y pequeños destellos sobre la piedra del anillo (como si captara la luz desde dentro), sin sombras duras. Composición tipo flat lay/vista aérea, fondo con textura de líquido en movimiento (efecto marmolado cálido), estética editorial premium para redes sociales (Instagram/Pinterest).</w:t>
      </w:r>
    </w:p>
    <w:p w:rsidR="00000000" w:rsidDel="00000000" w:rsidP="00000000" w:rsidRDefault="00000000" w:rsidRPr="00000000" w14:paraId="00000009">
      <w:pPr>
        <w:spacing w:after="240" w:before="240" w:lineRule="auto"/>
        <w:rPr/>
      </w:pPr>
      <w:r w:rsidDel="00000000" w:rsidR="00000000" w:rsidRPr="00000000">
        <w:rPr>
          <w:rtl w:val="0"/>
        </w:rPr>
        <w:t xml:space="preserve">Dejá espacio limpio en la parte derecha o inferior de la imagen para agregar tipografía editorial superpuesta en algún momento, en tono blanco o crema, itálica y elegante.</w:t>
      </w:r>
    </w:p>
    <w:p w:rsidR="00000000" w:rsidDel="00000000" w:rsidP="00000000" w:rsidRDefault="00000000" w:rsidRPr="00000000" w14:paraId="0000000A">
      <w:pPr>
        <w:spacing w:after="240" w:before="240" w:lineRule="auto"/>
        <w:rPr/>
      </w:pPr>
      <w:r w:rsidDel="00000000" w:rsidR="00000000" w:rsidRPr="00000000">
        <w:rPr>
          <w:rtl w:val="0"/>
        </w:rPr>
        <w:t xml:space="preserve">Alta resolución, enfoque nítido en el anillo, colores cálidos y realistas, sensación de lujo y frescura combinadas."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si querés ajustar:</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Tono del café</w:t>
      </w:r>
      <w:r w:rsidDel="00000000" w:rsidR="00000000" w:rsidRPr="00000000">
        <w:rPr>
          <w:rtl w:val="0"/>
        </w:rPr>
        <w:t xml:space="preserve">: más claro (café con leche) o más oscuro (espresso/café solo)</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Cantidad de hielo alrededor</w:t>
      </w:r>
      <w:r w:rsidDel="00000000" w:rsidR="00000000" w:rsidRPr="00000000">
        <w:rPr>
          <w:rtl w:val="0"/>
        </w:rPr>
        <w:t xml:space="preserve">: más minimalista (2-3 cubos) o más denso</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Texto editorial</w:t>
      </w:r>
      <w:r w:rsidDel="00000000" w:rsidR="00000000" w:rsidRPr="00000000">
        <w:rPr>
          <w:rtl w:val="0"/>
        </w:rPr>
        <w:t xml:space="preserve">: podés agregar algo tipo "cold as ice" o una frase de marca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w:t>
      </w:r>
    </w:p>
    <w:p w:rsidR="00000000" w:rsidDel="00000000" w:rsidP="00000000" w:rsidRDefault="00000000" w:rsidRPr="00000000" w14:paraId="00000013">
      <w:pPr>
        <w:spacing w:after="240" w:before="240" w:lineRule="auto"/>
        <w:rPr/>
      </w:pPr>
      <w:r w:rsidDel="00000000" w:rsidR="00000000" w:rsidRPr="00000000">
        <w:rPr>
          <w:rtl w:val="0"/>
        </w:rPr>
        <w:t xml:space="preserve">Fotografía de producto estilo lifestyle editorial, con estética femenina, romántica y desprolija-pero-cuidada (efecto 'natural sin esfuerzo'). Mostrá un bolsillo trasero de un jean [color denim claro / oscuro — a elección], fotografiado de cerca en primer plano, con la textura real de la tela bien visible (costuras, deshilachados sutiles, desgaste natural del denim).</w:t>
      </w:r>
    </w:p>
    <w:p w:rsidR="00000000" w:rsidDel="00000000" w:rsidP="00000000" w:rsidRDefault="00000000" w:rsidRPr="00000000" w14:paraId="00000014">
      <w:pPr>
        <w:spacing w:after="240" w:before="240" w:lineRule="auto"/>
        <w:rPr/>
      </w:pPr>
      <w:r w:rsidDel="00000000" w:rsidR="00000000" w:rsidRPr="00000000">
        <w:rPr>
          <w:rtl w:val="0"/>
        </w:rPr>
        <w:t xml:space="preserve">Desde dentro del bolsillo, asomando por el borde superior, colocá un pequeño ramo de flores [margaritas blancas / flores silvestres / las que se indiquen], como si estuvieran guardadas casualmente ahí, aportando un toque orgánico y delicado a la composición.</w:t>
      </w:r>
    </w:p>
    <w:p w:rsidR="00000000" w:rsidDel="00000000" w:rsidP="00000000" w:rsidRDefault="00000000" w:rsidRPr="00000000" w14:paraId="00000015">
      <w:pPr>
        <w:spacing w:after="240" w:before="240" w:lineRule="auto"/>
        <w:rPr/>
      </w:pPr>
      <w:r w:rsidDel="00000000" w:rsidR="00000000" w:rsidRPr="00000000">
        <w:rPr>
          <w:rtl w:val="0"/>
        </w:rPr>
        <w:t xml:space="preserve">Sobre el bolsillo, colgando y apoyadas de forma natural (como si acabaran de sacarse o estuvieran por guardarse), colocá [entre 2 y 3 piezas de joyería — collares, cadenas, colgantes], en material [oro / plata / el metal de la marca], con diseños variados en largo y textura para generar profundidad visual (una cadena fina simple, un collar con dije/medalla, un collar con detalles de perlas o piedras). Las piezas deben verse entrelazadas de forma prolija pero relajada, cayendo con peso real y reflejando la luz de forma natural sobre el metal.</w:t>
      </w:r>
    </w:p>
    <w:p w:rsidR="00000000" w:rsidDel="00000000" w:rsidP="00000000" w:rsidRDefault="00000000" w:rsidRPr="00000000" w14:paraId="00000016">
      <w:pPr>
        <w:spacing w:after="240" w:before="240" w:lineRule="auto"/>
        <w:rPr/>
      </w:pPr>
      <w:r w:rsidDel="00000000" w:rsidR="00000000" w:rsidRPr="00000000">
        <w:rPr>
          <w:rtl w:val="0"/>
        </w:rPr>
        <w:t xml:space="preserve">Iluminación natural suave, tipo luz de día indirecta, sin sombras duras, que resalte el brillo del metal y la textura de la tela y las flores por igual. Composición vertical, encuadre cerrado (solo se ve el bolsillo, no el jean completo ni la persona), fondo ocupado completamente por la tela para generar foco total en el detalle.</w:t>
      </w:r>
    </w:p>
    <w:p w:rsidR="00000000" w:rsidDel="00000000" w:rsidP="00000000" w:rsidRDefault="00000000" w:rsidRPr="00000000" w14:paraId="00000017">
      <w:pPr>
        <w:spacing w:after="240" w:before="240" w:lineRule="auto"/>
        <w:rPr/>
      </w:pPr>
      <w:r w:rsidDel="00000000" w:rsidR="00000000" w:rsidRPr="00000000">
        <w:rPr>
          <w:rtl w:val="0"/>
        </w:rPr>
        <w:t xml:space="preserve">Estética general: fotografía de producto tipo moodboard/Pinterest, colores suaves y cálidos, sensación de cotidianidad elegante, ideal para mostrar joyería de forma desestructurada y auténtica en redes sociales.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Variables para adaptar:</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Color y tipo de tela</w:t>
      </w:r>
      <w:r w:rsidDel="00000000" w:rsidR="00000000" w:rsidRPr="00000000">
        <w:rPr>
          <w:rtl w:val="0"/>
        </w:rPr>
        <w:t xml:space="preserve">: denim claro/oscuro, corduroy, lino — según la estética de marca</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Tipo de flores</w:t>
      </w:r>
      <w:r w:rsidDel="00000000" w:rsidR="00000000" w:rsidRPr="00000000">
        <w:rPr>
          <w:rtl w:val="0"/>
        </w:rPr>
        <w:t xml:space="preserve">: margaritas, flores secas, ramitas, o ninguna si se prefiere más minimalista</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Piezas de joyería</w:t>
      </w:r>
      <w:r w:rsidDel="00000000" w:rsidR="00000000" w:rsidRPr="00000000">
        <w:rPr>
          <w:rtl w:val="0"/>
        </w:rPr>
        <w:t xml:space="preserve">: cantidad, largo, y estilo (dijes, perlas, cadenas simples)</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oro, plata, oro rosa</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