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 have finally reached this part. Congratulations! This practical exam is to test whatever you have learned during the bootcamp.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Your score card will be updated with the following point system.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(20 pts)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Coding convention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Code readability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Semantics (Proper use of HTML tags)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HTML Layouting (Optimized, Less nested elements) &gt; Should score 1 to 5 pts.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(30 pts)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Coding convention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Semantics (Human understandable selectors)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Pixel quality &gt; Should score 1 to 15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Code organization &gt; Should score 1 to 5 pts.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(30 pts)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Coding convention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Code organization &gt; Should score 1 to 5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Code readability &gt; Should score 1 to 10 pts.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Optimal solution &gt; Should score 1 to 10 pts.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Organization (10 pts)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Reach as high as 100% base on the criteria.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only raw HTML, CSS and Javascript.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allowed to use the internet for reference. Using any third-party framework for this exam is prohibited.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Donera is a hybrid app on both iOS and Android.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Let’s make an app with the following minimum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the resources found in this folder (“Assets”).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mobile: Android and iOS devices (phones and tablets).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app should have the following features: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pie chart.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change the values and update the pie chart.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Saves any changes on the pie chart even if reloaded.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another slice to pie chart.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 slice on the pie chart.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total of amount.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and update amount when range is changed.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range is only from 0 to 100.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Currency used is Swedish Krona (KR).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slice on the pie chart shows how big the percentage of the amount.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= [red:20, blue:0, yellow:30, black:50]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= 100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pieChart result: Contains only 3 slices (red, yellow, back).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red slice takes 20% of the pie.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yellow slice takes 30% of the pie.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black slice takes 50% of the pie.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pie chart get’s displayed on the left and controls on the right when on a wider screen.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Check the output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Open link</w:t>
        </w:r>
      </w:hyperlink>
      <w:r w:rsidDel="00000000" w:rsidR="00000000" w:rsidRPr="00000000">
        <w:rPr>
          <w:rtl w:val="0"/>
        </w:rPr>
        <w:t xml:space="preserve"> Use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rainer-glands-35660.netlify.com/" TargetMode="External"/></Relationships>
</file>