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Preliminary Design Guidelines</w:t>
      </w:r>
    </w:p>
    <w:p w:rsidR="00000000" w:rsidDel="00000000" w:rsidP="00000000" w:rsidRDefault="00000000" w:rsidRPr="00000000" w14:paraId="0000000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Client Requirements</w:t>
      </w:r>
    </w:p>
    <w:p w:rsidR="00000000" w:rsidDel="00000000" w:rsidP="00000000" w:rsidRDefault="00000000" w:rsidRPr="00000000" w14:paraId="0000000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website should allow three types of Users: Administrator, Researcher, Participant; each user shall have their own account and login credentials. Administrators have the highest privileges, they can create new experiments, assign experiments to researchers, promote researchers to administrators. Administrators can view experiments assigned to them, review results and data, check current status of each experiment, download reports and datasets. Participants can participate in certain experiments after their information has been checked by the system; participants shall not access an experiment if their demographics do not match the experiment’s requirements. While carrying out an experiment, each participant will be guided through the process as they complete all required steps.</w:t>
      </w:r>
    </w:p>
    <w:p w:rsidR="00000000" w:rsidDel="00000000" w:rsidP="00000000" w:rsidRDefault="00000000" w:rsidRPr="00000000" w14:paraId="00000004">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Both Administrators and Researchers have access to a dashboard. </w:t>
      </w:r>
    </w:p>
    <w:p w:rsidR="00000000" w:rsidDel="00000000" w:rsidP="00000000" w:rsidRDefault="00000000" w:rsidRPr="00000000" w14:paraId="00000006">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Color Palette: </w:t>
      </w:r>
      <w:hyperlink r:id="rId6">
        <w:r w:rsidDel="00000000" w:rsidR="00000000" w:rsidRPr="00000000">
          <w:rPr>
            <w:rFonts w:ascii="Open Sans" w:cs="Open Sans" w:eastAsia="Open Sans" w:hAnsi="Open Sans"/>
            <w:color w:val="1155cc"/>
            <w:sz w:val="18"/>
            <w:szCs w:val="18"/>
            <w:u w:val="single"/>
            <w:rtl w:val="0"/>
          </w:rPr>
          <w:t xml:space="preserve">https://colorhunt.co/palette/14832</w:t>
        </w:r>
      </w:hyperlink>
      <w:r w:rsidDel="00000000" w:rsidR="00000000" w:rsidRPr="00000000">
        <w:rPr>
          <w:rtl w:val="0"/>
        </w:rPr>
      </w:r>
    </w:p>
    <w:p w:rsidR="00000000" w:rsidDel="00000000" w:rsidP="00000000" w:rsidRDefault="00000000" w:rsidRPr="00000000" w14:paraId="00000008">
      <w:pPr>
        <w:rPr>
          <w:rFonts w:ascii="Open Sans" w:cs="Open Sans" w:eastAsia="Open Sans" w:hAnsi="Open San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Additional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administrators and researchers have a login, do we need a sign up/create an account screen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 users have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are some core functionalities of each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a participant save progress and come back to the experiment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happens if a participant runs into issues while completing an experiment? Should they be able to reach out to someone directly from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15">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Current implementation does not provide satisfactory user feedback. For example, while an image is being processed, the system does not provide any information regarding system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Experiments require a set of consequential steps. Users should not be allowed to skip ahead in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 wizard layout seems to be an appropriate choice.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When creating a participants’ account, users are required to declare age, ethnicity, gender identity, religious belief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Ask Tara for an acceptable list of values for option 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Visuals can be used to differentiate between an Administrator dashboard and a Researcher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22">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Dribble Inspiration</w:t>
      </w:r>
    </w:p>
    <w:p w:rsidR="00000000" w:rsidDel="00000000" w:rsidP="00000000" w:rsidRDefault="00000000" w:rsidRPr="00000000" w14:paraId="0000002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Dashboards: </w:t>
      </w:r>
      <w:hyperlink r:id="rId7">
        <w:r w:rsidDel="00000000" w:rsidR="00000000" w:rsidRPr="00000000">
          <w:rPr>
            <w:rFonts w:ascii="Open Sans" w:cs="Open Sans" w:eastAsia="Open Sans" w:hAnsi="Open Sans"/>
            <w:color w:val="1155cc"/>
            <w:sz w:val="18"/>
            <w:szCs w:val="18"/>
            <w:u w:val="single"/>
            <w:rtl w:val="0"/>
          </w:rPr>
          <w:t xml:space="preserve">https://dribbble.com/search/dashboard</w:t>
        </w:r>
      </w:hyperlink>
      <w:r w:rsidDel="00000000" w:rsidR="00000000" w:rsidRPr="00000000">
        <w:rPr>
          <w:rtl w:val="0"/>
        </w:rPr>
      </w:r>
    </w:p>
    <w:p w:rsidR="00000000" w:rsidDel="00000000" w:rsidP="00000000" w:rsidRDefault="00000000" w:rsidRPr="00000000" w14:paraId="00000025">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Wizard: </w:t>
      </w:r>
      <w:hyperlink r:id="rId8">
        <w:r w:rsidDel="00000000" w:rsidR="00000000" w:rsidRPr="00000000">
          <w:rPr>
            <w:rFonts w:ascii="Open Sans" w:cs="Open Sans" w:eastAsia="Open Sans" w:hAnsi="Open Sans"/>
            <w:color w:val="1155cc"/>
            <w:sz w:val="18"/>
            <w:szCs w:val="18"/>
            <w:u w:val="single"/>
            <w:rtl w:val="0"/>
          </w:rPr>
          <w:t xml:space="preserve">https://dribbble.com/search/shots/popular/web-design?q=wizard%20layout</w:t>
        </w:r>
      </w:hyperlink>
      <w:r w:rsidDel="00000000" w:rsidR="00000000" w:rsidRPr="00000000">
        <w:rPr>
          <w:rtl w:val="0"/>
        </w:rPr>
      </w:r>
    </w:p>
    <w:p w:rsidR="00000000" w:rsidDel="00000000" w:rsidP="00000000" w:rsidRDefault="00000000" w:rsidRPr="00000000" w14:paraId="0000002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Login/Account: </w:t>
      </w:r>
      <w:hyperlink r:id="rId9">
        <w:r w:rsidDel="00000000" w:rsidR="00000000" w:rsidRPr="00000000">
          <w:rPr>
            <w:rFonts w:ascii="Open Sans" w:cs="Open Sans" w:eastAsia="Open Sans" w:hAnsi="Open Sans"/>
            <w:color w:val="1155cc"/>
            <w:sz w:val="18"/>
            <w:szCs w:val="18"/>
            <w:u w:val="single"/>
            <w:rtl w:val="0"/>
          </w:rPr>
          <w:t xml:space="preserve">https://dribbble.com/search/login</w:t>
        </w:r>
      </w:hyperlink>
      <w:r w:rsidDel="00000000" w:rsidR="00000000" w:rsidRPr="00000000">
        <w:rPr>
          <w:rtl w:val="0"/>
        </w:rPr>
      </w:r>
    </w:p>
    <w:p w:rsidR="00000000" w:rsidDel="00000000" w:rsidP="00000000" w:rsidRDefault="00000000" w:rsidRPr="00000000" w14:paraId="00000027">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Design Resources</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Color resources: </w:t>
      </w:r>
      <w:hyperlink r:id="rId10">
        <w:r w:rsidDel="00000000" w:rsidR="00000000" w:rsidRPr="00000000">
          <w:rPr>
            <w:rFonts w:ascii="Open Sans" w:cs="Open Sans" w:eastAsia="Open Sans" w:hAnsi="Open Sans"/>
            <w:color w:val="1155cc"/>
            <w:sz w:val="18"/>
            <w:szCs w:val="18"/>
            <w:u w:val="single"/>
            <w:rtl w:val="0"/>
          </w:rPr>
          <w:t xml:space="preserve">https://coolors.co/</w:t>
        </w:r>
      </w:hyperlink>
      <w:r w:rsidDel="00000000" w:rsidR="00000000" w:rsidRPr="00000000">
        <w:rPr>
          <w:rFonts w:ascii="Open Sans" w:cs="Open Sans" w:eastAsia="Open Sans" w:hAnsi="Open Sans"/>
          <w:sz w:val="18"/>
          <w:szCs w:val="18"/>
          <w:rtl w:val="0"/>
        </w:rPr>
        <w:t xml:space="preserve">, </w:t>
      </w:r>
      <w:hyperlink r:id="rId11">
        <w:r w:rsidDel="00000000" w:rsidR="00000000" w:rsidRPr="00000000">
          <w:rPr>
            <w:rFonts w:ascii="Open Sans" w:cs="Open Sans" w:eastAsia="Open Sans" w:hAnsi="Open Sans"/>
            <w:color w:val="1155cc"/>
            <w:sz w:val="18"/>
            <w:szCs w:val="18"/>
            <w:u w:val="single"/>
            <w:rtl w:val="0"/>
          </w:rPr>
          <w:t xml:space="preserve">https://colorhunt.co/</w:t>
        </w:r>
      </w:hyperlink>
      <w:r w:rsidDel="00000000" w:rsidR="00000000" w:rsidRPr="00000000">
        <w:rPr>
          <w:rFonts w:ascii="Open Sans" w:cs="Open Sans" w:eastAsia="Open Sans" w:hAnsi="Open Sans"/>
          <w:sz w:val="18"/>
          <w:szCs w:val="18"/>
          <w:rtl w:val="0"/>
        </w:rPr>
        <w:t xml:space="preserve">, </w:t>
      </w:r>
      <w:hyperlink r:id="rId12">
        <w:r w:rsidDel="00000000" w:rsidR="00000000" w:rsidRPr="00000000">
          <w:rPr>
            <w:rFonts w:ascii="Open Sans" w:cs="Open Sans" w:eastAsia="Open Sans" w:hAnsi="Open Sans"/>
            <w:color w:val="1155cc"/>
            <w:sz w:val="18"/>
            <w:szCs w:val="18"/>
            <w:u w:val="single"/>
            <w:rtl w:val="0"/>
          </w:rPr>
          <w:t xml:space="preserve">https://color.adobe.com/create/color-wheel</w:t>
        </w:r>
      </w:hyperlink>
      <w:r w:rsidDel="00000000" w:rsidR="00000000" w:rsidRPr="00000000">
        <w:rPr>
          <w:rtl w:val="0"/>
        </w:rPr>
      </w:r>
    </w:p>
    <w:p w:rsidR="00000000" w:rsidDel="00000000" w:rsidP="00000000" w:rsidRDefault="00000000" w:rsidRPr="00000000" w14:paraId="0000002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Typography: </w:t>
      </w:r>
      <w:hyperlink r:id="rId13">
        <w:r w:rsidDel="00000000" w:rsidR="00000000" w:rsidRPr="00000000">
          <w:rPr>
            <w:rFonts w:ascii="Open Sans" w:cs="Open Sans" w:eastAsia="Open Sans" w:hAnsi="Open Sans"/>
            <w:color w:val="1155cc"/>
            <w:sz w:val="18"/>
            <w:szCs w:val="18"/>
            <w:u w:val="single"/>
            <w:rtl w:val="0"/>
          </w:rPr>
          <w:t xml:space="preserve">https://fonts.google.com/</w:t>
        </w:r>
      </w:hyperlink>
      <w:r w:rsidDel="00000000" w:rsidR="00000000" w:rsidRPr="00000000">
        <w:rPr>
          <w:rFonts w:ascii="Open Sans" w:cs="Open Sans" w:eastAsia="Open Sans" w:hAnsi="Open Sans"/>
          <w:sz w:val="18"/>
          <w:szCs w:val="18"/>
          <w:rtl w:val="0"/>
        </w:rPr>
        <w:t xml:space="preserve">. For budget purposes, we can stick to free fonts. San-serifs work best on the web, serif options for headings. </w:t>
      </w:r>
    </w:p>
    <w:p w:rsidR="00000000" w:rsidDel="00000000" w:rsidP="00000000" w:rsidRDefault="00000000" w:rsidRPr="00000000" w14:paraId="0000002B">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Current UI: jsPsych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orhunt.co/" TargetMode="External"/><Relationship Id="rId10" Type="http://schemas.openxmlformats.org/officeDocument/2006/relationships/hyperlink" Target="https://coolors.co/" TargetMode="External"/><Relationship Id="rId13" Type="http://schemas.openxmlformats.org/officeDocument/2006/relationships/hyperlink" Target="https://fonts.google.com/" TargetMode="External"/><Relationship Id="rId12" Type="http://schemas.openxmlformats.org/officeDocument/2006/relationships/hyperlink" Target="https://color.adobe.com/create/color-whe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bbble.com/search/login" TargetMode="External"/><Relationship Id="rId5" Type="http://schemas.openxmlformats.org/officeDocument/2006/relationships/styles" Target="styles.xml"/><Relationship Id="rId6" Type="http://schemas.openxmlformats.org/officeDocument/2006/relationships/hyperlink" Target="https://colorhunt.co/palette/14832" TargetMode="External"/><Relationship Id="rId7" Type="http://schemas.openxmlformats.org/officeDocument/2006/relationships/hyperlink" Target="https://dribbble.com/search/dashboard" TargetMode="External"/><Relationship Id="rId8" Type="http://schemas.openxmlformats.org/officeDocument/2006/relationships/hyperlink" Target="https://dribbble.com/search/shots/popular/web-design?q=wizard%20lay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