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Вот пример кода для обучения модели LLaMA (Large Language Model) с использованием библиотеки Hugging Face Transformers. Как и в случае с BART, убедитесь, что у вас есть доступ к необходимым данным и что вы ознакомлены с архитектурой LLaMA.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transformers import LlamaTokenizer, LlamaForCausalLM, Trainer, TrainingArguments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Загрузка данных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Предположим, что у вас есть CSV-файл с колонкой 'text'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 = pd.read_csv('data.csv')  # Убедитесь, что у вас есть файл data.csv с вашими данными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Делим данные на обучающую и валидационную выборки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train_texts, val_texts = train_test_split(df['text'], test_size=0.2, random_state=42)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Инициализация токенизатора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tokenizer = LlamaTokenizer.from_pretrained('meta-llama/LLaMA-7B')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Токенизация текста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train_encodings = tokenizer(list(train_texts), truncation=True, padding=True, max_length=512, return_tensors="pt")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val_encodings = tokenizer(list(val_texts), truncation=True, padding=True, max_length=512, return_tensors="pt")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Преобразование данных в PyTorch Dataset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TextDataset(torch.utils.data.Dataset):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__init__(self, encodings):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self.encodings = encodings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__getitem__(self, idx):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{key: val[idx] for key, val in self.encodings.items()}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def __len__(self):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len(self.encodings['input_ids'])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Создание датасетов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train_dataset = TextDataset(train_encodings)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val_dataset = TextDataset(val_encodings)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Инициализация модели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model = LlamaForCausalLM.from_pretrained('meta-llama/LLaMA-7B')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Параметры обучения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training_args = TrainingArguments(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output_dir='./results',          # выходная директория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num_train_epochs=3,              # количество эпох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per_device_train_batch_size=4,   # размер батча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per_device_eval_batch_size=4,    # размер батча для валидации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warmup_steps=500,                 # количество разогревочных шагов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weight_decay=0.01,               # коэффициент L2 регуляризации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logging_dir='./logs',            # директория для логов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logging_steps=10,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Создание Trainer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trainer = Trainer(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model=model,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args=training_args,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train_dataset=train_dataset,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eval_dataset=val_dataset,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Обучение модели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trainer.train()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Сохранение модели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model.save_pretrained('./llama_model')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tokenizer.save_pretrained('./llama_model')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 Обзор шагов: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Загрузка и подготовка данных: Загрузите данные с текстами, которые вы хотите использовать для обучения.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Токенизация: С помощью токенизатора LLaMA преобразуются ваши тексты в подходящий формат.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Создание кастомного Dataset: Создается класс Dataset для работы с PyTorch.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Инициализация модели LLaMA: Загружается предобученная модель LLaMA.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 Настройка параметров обучения: Задаются параметры обучения, такие как количество эпох и размер батча.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 Обучение модели: Запускается процесс обучения с использованием класса Trainer.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7. Сохранение модели: Модель и токенизатор сохраняются после завершения обучения.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### Примечания: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Убедитесь, что у вас установлены пакеты transformers и torch. Их можно установить с помощью pip: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pip install transformers torch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Проверьте путь к файлу CSV и убедитесь, что ваши метки правильно структурированы.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Настройте параметры обучения с учетом вашего оборудования и объема данных.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Учтите, что модели LLaMA требуют значительных вычислительных ресурсов, чтобы эффективно обучаться.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Вот полный код для обучения модели BART (Bidirectional and Auto-Regressive Transformers) для задачи текстовой генерации или обработки (например, для суммирования текста) с использованием библиотеки Hugging Face Transformers и PyTorch.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transformers import BartTokenizer, BartForConditionalGeneration, Trainer, TrainingArguments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Загрузка данных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Предположим, что у вас есть CSV-файл с колонками 'text' и 'summary'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df = pd.read_csv('data.csv')  # Убедитесь, что у вас есть файл data.csv с вашими данными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Делим данные на обучающую и валидационную выборки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train_texts, val_texts, train_summaries, val_summaries = train_test_split(df['text'], df['summary'], test_size=0.2, random_state=42)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Инициализация токенизатора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tokenizer = BartTokenizer.from_pretrained('facebook/bart-base')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Токенизация текста и суммаризации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train_encodings = tokenizer(list(train_texts), truncation=True, padding=True, max_length=1024, return_tensors="pt")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train_labels = tokenizer(list(train_summaries), truncation=True, padding=True, max_length=128, return_tensors="pt").input_ids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val_encodings = tokenizer(list(val_texts), truncation=True, padding=True, max_length=1024, return_tensors="pt")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val_labels = tokenizer(list(val_summaries), truncation=True, padding=True, max_length=128, return_tensors="pt").input_ids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Преобразование данных в PyTorch Dataset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class SummarizationDataset(torch.utils.data.Dataset):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def __init__(self, encodings, labels):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self.encodings = encodings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self.labels = labels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def __getitem__(self, idx):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item = {key: val[idx] for key, val in self.encodings.items()}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item['labels'] = self.labels[idx]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item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def __len__(self):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len(self.labels)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Создание датасетов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train_dataset = SummarizationDataset(train_encodings, train_labels)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val_dataset = SummarizationDataset(val_encodings, val_labels)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Инициализация модели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model = BartForConditionalGeneration.from_pretrained('facebook/bart-base')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Параметры обучения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training_args = TrainingArguments(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output_dir='./results',          # выходная директория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num_train_epochs=3,              # количество эпох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per_device_train_batch_size=4,   # размер батча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per_device_eval_batch_size=4,    # размер батча для валидации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warmup_steps=500,                 # количество разогревочных шагов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weight_decay=0.01,               # коэффициент L2 регуляризации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logging_dir='./logs',            # директория для логов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logging_steps=10,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Создание Trainer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trainer = Trainer(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model=model,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args=training_args,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train_dataset=train_dataset,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eval_dataset=val_dataset,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Обучение модели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trainer.train()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Сохранение модели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model.save_pretrained('./bart_model')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tokenizer.save_pretrained('./bart_model')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### Обзор шагов: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1. Загрузка и подготовка данных: Вам нужно загрузить свои данные (тексты и их суммирования) и разделить их на обучающую и валидационную выборки.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2. Токенизация: С помощью токенизатора BART преобразуются ваши тексты и их суммирования в подходящий формат.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3. Создание кастомного Dataset: Создается класс Dataset для работы с PyTorch.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4. Инициализация модели BART: Загружается предобученная модель BART для последовательной генерации.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5. Настройка параметров обучения: Устанавливаются различные параметры, включая количество эпох и размер батча.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6. Обучение модели: Запускается процесс обучения на основе созданного класса Trainer.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7. Сохранение модели: В конце код сохраняет модель и токенизатор.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### Примечания: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Убедитесь, что у вас установлены пакеты transformers и torch. Их можно установить с помощью pip: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pip install transformers torch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Обучение модели BERT (Bidirectional Encoder Representations from Transformers) требует использования специализированных библиотек, таких как Hugging Face Transformers и PyTorch. В данном примере я покажу, как можно обучить модель BERT для задачи классификации текстов.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Вот полный код для этой задачи: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from transformers import BertTokenizer, BertForSequenceClassification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from transformers import Trainer, TrainingArguments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# Загрузка данных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# Предположим, что ваши данные находятся в формате CSV с колонками 'text' и 'label'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df = pd.read_csv('data.csv')  # Убедитесь, что у вас есть файл data.csv с вашими данными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# Делим данные на обучающую и тестовую выборки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train_texts, val_texts, train_labels, val_labels = train_test_split(df['text'], df['label'], test_size=0.2, random_state=42)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# Инициализация токенизатора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tokenizer = BertTokenizer.from_pretrained('bert-base-uncased')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# Токенизация текста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train_encodings = tokenizer(list(train_texts), truncation=True, padding=True, max_length=512)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val_encodings = tokenizer(list(val_texts), truncation=True, padding=True, max_length=512)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# Преобразование данных в PyTorch Dataset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class NewsDataset(torch.utils.data.Dataset):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   def __init__(self, encodings, labels):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     self.encodings = encodings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        self.labels = labels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   def __getitem__(self, idx):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        item = {key: torch.tensor(val[idx]) for key, val in self.encodings.items()}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      item['labels'] = torch.tensor(self.labels[idx])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        return item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    def __len__(self):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        return len(self.labels)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# Создание датасетов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train_dataset = NewsDataset(train_encodings, train_labels.to_numpy())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val_dataset = NewsDataset(val_encodings, val_labels.to_numpy())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# Инициализация модели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model = BertForSequenceClassification.from_pretrained('bert-base-uncased', num_labels=len(df['label'].unique()))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# Параметры обучения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training_args = TrainingArguments(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    output_dir='./results',          # выходная директория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    num_train_epochs=3,              # количество эпох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    per_device_train_batch_size=8,   # размер батча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    per_device_eval_batch_size=8,    # размер батча для валидации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    warmup_steps=500,                 # количество разогревочных шагов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    weight_decay=0.01,               # коэффициент L2 регуляризации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    logging_dir='./logs',            # директория для логов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    logging_steps=10,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# Создание Trainer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trainer = Trainer(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    model=model,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    args=training_args,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    train_dataset=train_dataset,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   eval_dataset=val_dataset,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# Обучение модели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trainer.train()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# Сохранение модели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model.save_pretrained('./model')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tokenizer.save_pretrained('./model')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### Обзор шагов: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1. Загрузка и предобработка данных: Вам нужно будет загрузить ваши данные и разделить их на обучающую и тестовую выборки.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2. Токенизация: Используя токенизатор BERT, ваши тексты будут преобразованы в подходящий формат.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3. Создание кастомного Dataset: Создается собственный класс Dataset для работы с PyTorch.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4. Инициализация модели BERT: Загружается предобученная модель BERT для классификации.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5. Настройка параметров обучения: Устанавливаются различные параметры, такие как количество эпох, размер батча и т. д.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6. Обучение модели: Запускается процесс обучения на основе созданного класса Trainer.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7. Сохранение модели: В конце код сохраняет модель и токенизатор.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### Примечания: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- Убедитесь, что у вас установлен пакет transformers и torch. Вы можете установить их с помощью pip: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pip install transformers torch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- Вам необходимо адаптировать код для работы с вашими данными (например, изменить путь к файлу CSV, если это необходимо).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- Данные должны быть подготовлены и высчитываться в числовом формате, соответствующем формату модели. Убедитесь, что ваши метки числовые и соответствуют количеству классов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