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rdws53pf6me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Propósito do documento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propõe a especificação dos requisitos do 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MN Company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sistema de reservas de passagens aéreas.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Escopo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tem como objetivo permitir a reserva de passagens aéreas totalmente online, de forma rápida e acessível.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Visão geral do documento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apresenta uma visão geral do sistema, descrevendo suas funcionalidades e delimitações de requisitos, seja pelo contexto no qual será aplicado ou por questões de segurança.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Descrição Geral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permite ao usuário pesquisar voos e reservar passagens, além disso, o usuário poderá acompanhar todo o histórico de suas reservas, bem como o status das mesmas.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Perspectiva do Produto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consome dados de um sistema externo para realizar cadastro, login e efetuar pagamentos e do próprio sistema, gerencia essas informações e permite ao usuário realizar buscas e efetuar reservas de passagens aéreas.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Restrições Gerais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acessar o sistema, o usuário deve estar previamente cadastrado, caso tente fazer login e seus dados não constem no banco de dados, será emitido um alerta informando-o que é necessário fazer um cadastro.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Arquitetura de Software 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será desenvolvido utilizando a arquitetura MVC (Model-view-controller) que foi escolhida por facilitar a manutenção da aplicação. Todo o sistema fica dividido em pacotes, o que torna a aplicação leve e independente, além de ser possível implementar novas funcionalidades facilmente. Outro fator é que o sistema modular e separado permite que a equipe trabalhe simultaneamente, agilizando assim, a implementação do sistema.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Requisitos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Requisitos Funcionais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9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usuário deve poder se cadastrar no sistema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do usuário: nome, e-mail e senha.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 X ] Obrigatório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 ] Importante  [  ] Desejável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9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usuário deve poder pesquisar voos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pesquisa dos voos será feita a partir das especificações de origem, destino, classe, data de ida e opcionalmente data de volta.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 ] Obrigatório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[ X ] Importante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[  ] Desejável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9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usuário deve poder visualizar todas as suas reservas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terá acesso a uma listagem com as informações e status das passagens por ele reservadas.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 ] Obrigatório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[ X ] Importante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[  ] Desejável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9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Todas as informações de um voo devem estar acessíveis ao usuário na hora da escolha da passagem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 listagem dos voos terá: origem, destino, data de partida e chegada, hora de partida e chegada, companhia aérea, assentos disponíveis e valor da passagem.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 ] Obrigatório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[ X ] Importante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[  ] Desejável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Requisitos não Funcionais</w:t>
      </w:r>
    </w:p>
    <w:tbl>
      <w:tblPr>
        <w:tblStyle w:val="Table5"/>
        <w:tblW w:w="8280.0" w:type="dxa"/>
        <w:jc w:val="left"/>
        <w:tblInd w:w="9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acesso deve ser feito via login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irá acessar o sistema com seu e-mail e senha previamente cadastrados.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tbl>
      <w:tblPr>
        <w:tblStyle w:val="Table6"/>
        <w:tblW w:w="8280.0" w:type="dxa"/>
        <w:jc w:val="left"/>
        <w:tblInd w:w="9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Passagens podem ser canceladas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cancelamento é possível caso o pagamento não tenha sido efetuado.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tbl>
      <w:tblPr>
        <w:tblStyle w:val="Table7"/>
        <w:tblW w:w="8280.0" w:type="dxa"/>
        <w:jc w:val="left"/>
        <w:tblInd w:w="9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serviço deve estar disponível 24h por dia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Disponibilidade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5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color="000000" w:space="2" w:sz="8" w:val="single"/>
      </w:pBd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MN Company 3.0</w:t>
      <w:tab/>
      <w:tab/>
      <w:tab/>
      <w:tab/>
      <w:tab/>
      <w:t xml:space="preserve">Documento de Requisitos.doc</w:t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widowControl w:val="0"/>
      <w:rPr>
        <w:sz w:val="20"/>
        <w:szCs w:val="20"/>
        <w:u w:val="single"/>
      </w:rPr>
    </w:pPr>
    <w:r w:rsidDel="00000000" w:rsidR="00000000" w:rsidRPr="00000000">
      <w:rPr>
        <w:rtl w:val="0"/>
      </w:rPr>
    </w:r>
  </w:p>
  <w:tbl>
    <w:tblPr>
      <w:tblStyle w:val="Table8"/>
      <w:tblW w:w="10238.0" w:type="dxa"/>
      <w:jc w:val="left"/>
      <w:tblInd w:w="-7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/>
        <w:p w:rsidR="00000000" w:rsidDel="00000000" w:rsidP="00000000" w:rsidRDefault="00000000" w:rsidRPr="00000000" w14:paraId="00000047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Documento de Requisitos</w:t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MN Company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widowControl w:val="0"/>
      <w:tabs>
        <w:tab w:val="center" w:pos="4320"/>
        <w:tab w:val="right" w:pos="864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 w:val="1"/>
    <w:rsid w:val="006C1C8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C1C88"/>
  </w:style>
  <w:style w:type="paragraph" w:styleId="Rodap">
    <w:name w:val="footer"/>
    <w:basedOn w:val="Normal"/>
    <w:link w:val="RodapChar"/>
    <w:uiPriority w:val="99"/>
    <w:unhideWhenUsed w:val="1"/>
    <w:rsid w:val="006C1C8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C1C8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DRgQhDWY0rBKkCoehCgD6ljy6A==">AMUW2mVlZqFsu4MZXArRWXmfjXFXhQe5R/ylIFn2SdPYK7zfYfJwE2L20/hwxhzyFz3dXLgS/4GgIvguzhlM6x2WHMFVtprFXbTMBjIJ4bq3bZVYAHK0k/C0ZxwW5X9Ykt8L2jx0TxpT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2020-11-13T19:42:00Z</dcterms:created>
</cp:coreProperties>
</file>