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Title"/>
        <w:rPr>
          <w:b w:val="false"/>
          <w:sz w:val="70"/>
          <w:szCs w:val="70"/>
        </w:rPr>
      </w:pPr>
      <w:r>
        <w:rPr>
          <w:b w:val="false"/>
          <w:sz w:val="70"/>
          <w:szCs w:val="70"/>
        </w:rPr>
        <w:t>Università degli studi di Salerno</w:t>
      </w:r>
    </w:p>
    <w:p>
      <w:pPr>
        <w:pStyle w:val="Title"/>
        <w:rPr>
          <w:b w:val="false"/>
          <w:sz w:val="56"/>
          <w:szCs w:val="56"/>
        </w:rPr>
      </w:pPr>
      <w:r>
        <w:rPr>
          <w:b w:val="false"/>
          <w:sz w:val="56"/>
          <w:szCs w:val="56"/>
        </w:rPr>
        <w:t>Dipartimento di Informatica</w:t>
      </w:r>
    </w:p>
    <w:p>
      <w:pPr>
        <w:pStyle w:val="Subtitle"/>
        <w:rPr>
          <w:b/>
          <w:i/>
          <w:i/>
          <w:sz w:val="40"/>
          <w:szCs w:val="40"/>
        </w:rPr>
      </w:pPr>
      <w:r>
        <w:rPr>
          <w:b/>
          <w:i/>
          <w:sz w:val="40"/>
          <w:szCs w:val="40"/>
        </w:rPr>
        <w:t>Corso di Laurea in Informatica</w:t>
      </w:r>
    </w:p>
    <w:p>
      <w:pPr>
        <w:pStyle w:val="Subtitle"/>
        <w:rPr>
          <w:b/>
          <w:i/>
          <w:i/>
        </w:rPr>
      </w:pPr>
      <w:r>
        <w:rPr>
          <w:b/>
          <w:i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0" b="0"/>
            <wp:wrapNone/>
            <wp:docPr id="1" name="image2.png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ubtitle"/>
        <w:rPr>
          <w:b/>
          <w:i/>
          <w:i/>
        </w:rPr>
      </w:pPr>
      <w:r>
        <w:rPr>
          <w:b/>
          <w:i/>
        </w:rPr>
      </w:r>
    </w:p>
    <w:p>
      <w:pPr>
        <w:pStyle w:val="Subtitle"/>
        <w:rPr>
          <w:b/>
          <w:i/>
          <w:i/>
        </w:rPr>
      </w:pPr>
      <w:r>
        <w:rPr>
          <w:b/>
          <w:i/>
        </w:rPr>
      </w:r>
    </w:p>
    <w:p>
      <w:pPr>
        <w:pStyle w:val="Subtitle"/>
        <w:rPr>
          <w:b/>
          <w:i/>
          <w:i/>
          <w:sz w:val="52"/>
          <w:szCs w:val="52"/>
        </w:rPr>
      </w:pPr>
      <w:r>
        <w:rPr>
          <w:b/>
          <w:i/>
          <w:sz w:val="52"/>
          <w:szCs w:val="52"/>
        </w:rPr>
      </w:r>
    </w:p>
    <w:p>
      <w:pPr>
        <w:pStyle w:val="Subtitle"/>
        <w:rPr>
          <w:b/>
          <w:i/>
          <w:i/>
          <w:sz w:val="52"/>
          <w:szCs w:val="52"/>
        </w:rPr>
      </w:pPr>
      <w:r>
        <w:rPr>
          <w:b/>
          <w:i/>
          <w:sz w:val="52"/>
          <w:szCs w:val="52"/>
        </w:rPr>
        <w:t>TECNOLOGIE SOFTWARE PER IL WEB</w:t>
      </w:r>
    </w:p>
    <w:p>
      <w:pPr>
        <w:pStyle w:val="Subtitle"/>
        <w:rPr>
          <w:b/>
          <w:i/>
          <w:i/>
          <w:sz w:val="56"/>
          <w:szCs w:val="56"/>
        </w:rPr>
      </w:pPr>
      <w:r>
        <w:rPr>
          <w:b/>
          <w:i/>
          <w:sz w:val="56"/>
          <w:szCs w:val="56"/>
        </w:rPr>
      </w:r>
    </w:p>
    <w:p>
      <w:pPr>
        <w:pStyle w:val="Subtitle"/>
        <w:rPr>
          <w:b/>
          <w:i/>
          <w:i/>
          <w:sz w:val="56"/>
          <w:szCs w:val="56"/>
        </w:rPr>
      </w:pPr>
      <w:r>
        <w:rPr>
          <w:b/>
          <w:i/>
          <w:sz w:val="56"/>
          <w:szCs w:val="56"/>
        </w:rPr>
        <w:t>Website Design</w:t>
      </w:r>
    </w:p>
    <w:p>
      <w:pPr>
        <w:pStyle w:val="Subtitle"/>
        <w:rPr>
          <w:b/>
          <w:i/>
          <w:i/>
        </w:rPr>
      </w:pPr>
      <w:r>
        <w:rPr>
          <w:b/>
          <w:i/>
        </w:rPr>
      </w:r>
    </w:p>
    <w:p>
      <w:pPr>
        <w:pStyle w:val="Subtitle"/>
        <w:rPr>
          <w:b/>
          <w:i/>
          <w:i/>
        </w:rPr>
      </w:pPr>
      <w:r>
        <w:rPr>
          <w:b/>
          <w:i/>
        </w:rPr>
      </w:r>
    </w:p>
    <w:p>
      <w:pPr>
        <w:pStyle w:val="Subtitle"/>
        <w:rPr>
          <w:b/>
          <w:i/>
          <w:i/>
          <w:sz w:val="72"/>
          <w:szCs w:val="72"/>
        </w:rPr>
      </w:pPr>
      <w:r>
        <w:rPr>
          <w:b/>
          <w:i/>
          <w:sz w:val="72"/>
          <w:szCs w:val="72"/>
        </w:rPr>
        <w:t>“</w:t>
      </w:r>
      <w:r>
        <w:rPr>
          <w:b/>
          <w:i/>
          <w:sz w:val="72"/>
          <w:szCs w:val="72"/>
        </w:rPr>
        <w:t>Pump&amp;Go”</w:t>
      </w:r>
    </w:p>
    <w:p>
      <w:pPr>
        <w:pStyle w:val="Normal"/>
        <w:keepNext w:val="true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</w:pPr>
      <w:r>
        <w:rPr>
          <w:rFonts w:eastAsia="Times New Roman" w:cs="Times New Roman" w:ascii="Times New Roman" w:hAnsi="Times New Roman"/>
          <w:b/>
          <w:i/>
          <w:color w:val="000000"/>
          <w:sz w:val="28"/>
          <w:szCs w:val="28"/>
        </w:rPr>
        <w:t>.</w:t>
      </w:r>
    </w:p>
    <w:p>
      <w:pPr>
        <w:pStyle w:val="Subtitle"/>
        <w:rPr>
          <w:b/>
          <w:i/>
          <w:i/>
        </w:rPr>
      </w:pPr>
      <w:r>
        <w:rPr>
          <w:b/>
          <w:i/>
        </w:rPr>
      </w:r>
    </w:p>
    <w:p>
      <w:pPr>
        <w:pStyle w:val="Subtitle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  <mc:AlternateContent>
          <mc:Choice Requires="wps">
            <w:drawing>
              <wp:anchor behindDoc="0" distT="0" distB="3810" distL="0" distR="0" simplePos="0" locked="0" layoutInCell="1" allowOverlap="1" relativeHeight="3" wp14:anchorId="16D6F1A5">
                <wp:simplePos x="0" y="0"/>
                <wp:positionH relativeFrom="column">
                  <wp:posOffset>-278130</wp:posOffset>
                </wp:positionH>
                <wp:positionV relativeFrom="paragraph">
                  <wp:posOffset>149225</wp:posOffset>
                </wp:positionV>
                <wp:extent cx="2567940" cy="1158240"/>
                <wp:effectExtent l="0" t="0" r="0" b="3810"/>
                <wp:wrapNone/>
                <wp:docPr id="2" name="Rettangolo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880" cy="1158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color w:val="000000"/>
                                <w:sz w:val="48"/>
                              </w:rPr>
                              <w:t>Docente:</w:t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color w:val="000000"/>
                                <w:sz w:val="36"/>
                              </w:rPr>
                              <w:t>prof. Simone Romano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ttangolo 49" path="m0,0l-2147483645,0l-2147483645,-2147483646l0,-2147483646xe" stroked="f" o:allowincell="f" style="position:absolute;margin-left:-21.9pt;margin-top:11.75pt;width:202.15pt;height:91.15pt;mso-wrap-style:square;v-text-anchor:top" wp14:anchorId="16D6F1A5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jc w:val="center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b/>
                          <w:color w:val="000000"/>
                          <w:sz w:val="48"/>
                        </w:rPr>
                        <w:t>Docente:</w:t>
                      </w:r>
                    </w:p>
                    <w:p>
                      <w:pPr>
                        <w:pStyle w:val="Contenutocornice"/>
                        <w:jc w:val="center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color w:val="000000"/>
                          <w:sz w:val="36"/>
                        </w:rPr>
                        <w:t>prof. Simone Romano</w:t>
                      </w:r>
                    </w:p>
                    <w:p>
                      <w:pPr>
                        <w:pStyle w:val="Contenutocornic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 wp14:anchorId="776AC04F">
                <wp:simplePos x="0" y="0"/>
                <wp:positionH relativeFrom="column">
                  <wp:posOffset>3234690</wp:posOffset>
                </wp:positionH>
                <wp:positionV relativeFrom="paragraph">
                  <wp:posOffset>88265</wp:posOffset>
                </wp:positionV>
                <wp:extent cx="3444240" cy="2914650"/>
                <wp:effectExtent l="0" t="0" r="0" b="0"/>
                <wp:wrapNone/>
                <wp:docPr id="3" name="Rettangolo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120" cy="2914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tocornice"/>
                              <w:jc w:val="center"/>
                              <w:rPr/>
                            </w:pPr>
                            <w:r>
                              <w:rPr>
                                <w:b/>
                                <w:color w:val="000000"/>
                                <w:sz w:val="48"/>
                              </w:rPr>
                              <w:t>Studenti:</w:t>
                            </w:r>
                          </w:p>
                          <w:p>
                            <w:pPr>
                              <w:pStyle w:val="Contenutocornice"/>
                              <w:rPr/>
                            </w:pPr>
                            <w:r>
                              <w:rPr>
                                <w:rFonts w:eastAsia="Times New Roman" w:cs="Times New Roman" w:ascii="Times New Roman" w:hAnsi="Times New Roman"/>
                                <w:b/>
                                <w:i/>
                                <w:color w:val="000000"/>
                                <w:sz w:val="40"/>
                              </w:rPr>
                              <w:t>Nome</w:t>
                              <w:tab/>
                              <w:tab/>
                              <w:tab/>
                              <w:t>Matricola</w:t>
                            </w:r>
                          </w:p>
                          <w:p>
                            <w:pPr>
                              <w:pStyle w:val="Contenutocornice"/>
                              <w:rPr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>Carmine Di Manso     19521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</w:r>
                          </w:p>
                          <w:p>
                            <w:pPr>
                              <w:pStyle w:val="Contenutocornice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Rettangolo 48" path="m0,0l-2147483645,0l-2147483645,-2147483646l0,-2147483646xe" stroked="f" o:allowincell="f" style="position:absolute;margin-left:254.7pt;margin-top:6.95pt;width:271.15pt;height:229.45pt;mso-wrap-style:square;v-text-anchor:top" wp14:anchorId="776AC04F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tocornice"/>
                        <w:jc w:val="center"/>
                        <w:rPr/>
                      </w:pPr>
                      <w:r>
                        <w:rPr>
                          <w:b/>
                          <w:color w:val="000000"/>
                          <w:sz w:val="48"/>
                        </w:rPr>
                        <w:t>Studenti:</w:t>
                      </w:r>
                    </w:p>
                    <w:p>
                      <w:pPr>
                        <w:pStyle w:val="Contenutocornice"/>
                        <w:rPr/>
                      </w:pPr>
                      <w:r>
                        <w:rPr>
                          <w:rFonts w:eastAsia="Times New Roman" w:cs="Times New Roman" w:ascii="Times New Roman" w:hAnsi="Times New Roman"/>
                          <w:b/>
                          <w:i/>
                          <w:color w:val="000000"/>
                          <w:sz w:val="40"/>
                        </w:rPr>
                        <w:t>Nome</w:t>
                        <w:tab/>
                        <w:tab/>
                        <w:tab/>
                        <w:t>Matricola</w:t>
                      </w:r>
                    </w:p>
                    <w:p>
                      <w:pPr>
                        <w:pStyle w:val="Contenutocornice"/>
                        <w:rPr/>
                      </w:pPr>
                      <w:r>
                        <w:rPr>
                          <w:color w:val="000000"/>
                          <w:sz w:val="32"/>
                        </w:rPr>
                        <w:t>Carmine Di Manso     19521</w:t>
                      </w:r>
                    </w:p>
                    <w:p>
                      <w:pPr>
                        <w:pStyle w:val="Contenutocornice"/>
                        <w:rPr>
                          <w:color w:val="000000"/>
                          <w:sz w:val="32"/>
                        </w:rPr>
                      </w:pPr>
                      <w:r>
                        <w:rPr>
                          <w:color w:val="000000"/>
                          <w:sz w:val="32"/>
                        </w:rPr>
                      </w:r>
                    </w:p>
                    <w:p>
                      <w:pPr>
                        <w:pStyle w:val="Contenutocornice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jc w:val="left"/>
        <w:rPr>
          <w:b/>
          <w:i/>
          <w:i/>
        </w:rPr>
      </w:pPr>
      <w:r>
        <w:rPr>
          <w:b/>
          <w:i/>
        </w:rPr>
      </w:r>
    </w:p>
    <w:p>
      <w:pPr>
        <w:pStyle w:val="Subtitle"/>
        <w:rPr>
          <w:i/>
          <w:i/>
          <w:sz w:val="44"/>
          <w:szCs w:val="44"/>
        </w:rPr>
      </w:pPr>
      <w:r>
        <w:rPr>
          <w:i/>
          <w:sz w:val="44"/>
          <w:szCs w:val="44"/>
        </w:rPr>
        <w:t>Anno Accademico: 2023/24</w:t>
      </w:r>
    </w:p>
    <w:p>
      <w:pPr>
        <w:pStyle w:val="Title"/>
        <w:rPr>
          <w:u w:val="single"/>
        </w:rPr>
      </w:pPr>
      <w:r>
        <w:rPr>
          <w:u w:val="single"/>
        </w:rPr>
        <w:t>INDICE</w:t>
      </w:r>
    </w:p>
    <w:p>
      <w:pPr>
        <w:pStyle w:val="Title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fldChar w:fldCharType="begin"/>
      </w:r>
      <w:r>
        <w:rPr>
          <w:rFonts w:eastAsia="Times New Roman" w:cs="Times New Roman" w:ascii="Times New Roman" w:hAnsi="Times New Roman"/>
        </w:rPr>
        <w:instrText xml:space="preserve"> TITLE </w:instrText>
      </w:r>
      <w:r>
        <w:rPr>
          <w:rFonts w:eastAsia="Times New Roman" w:cs="Times New Roman" w:ascii="Times New Roman" w:hAnsi="Times New Roman"/>
        </w:rPr>
        <w:fldChar w:fldCharType="separate"/>
      </w:r>
      <w:r>
        <w:rPr>
          <w:rFonts w:eastAsia="Times New Roman" w:cs="Times New Roman" w:ascii="Times New Roman" w:hAnsi="Times New Roman"/>
        </w:rPr>
      </w:r>
      <w:r>
        <w:rPr>
          <w:rFonts w:eastAsia="Times New Roman" w:cs="Times New Roman" w:ascii="Times New Roman" w:hAnsi="Times New Roman"/>
        </w:rPr>
        <w:fldChar w:fldCharType="end"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20"/>
              <w:tab w:val="right" w:pos="9637" w:leader="dot"/>
            </w:tabs>
            <w:rPr/>
          </w:pPr>
          <w:r>
            <w:fldChar w:fldCharType="begin"/>
          </w:r>
          <w:r>
            <w:rPr>
              <w:rStyle w:val="Saltoaindice"/>
            </w:rPr>
            <w:instrText xml:space="preserve"> TOC \f \o "1-9" \h</w:instrText>
          </w:r>
          <w:r>
            <w:rPr>
              <w:rStyle w:val="Saltoaindice"/>
            </w:rPr>
            <w:fldChar w:fldCharType="separate"/>
          </w:r>
          <w:hyperlink w:anchor="__RefHeading___Toc88_3303719638">
            <w:r>
              <w:rPr>
                <w:rStyle w:val="Saltoaindice"/>
              </w:rPr>
              <w:t>1. Obiettivo del progetto</w:t>
            </w:r>
            <w:r>
              <w:rPr>
                <w:rStyle w:val="Saltoaindice"/>
              </w:rPr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637" w:leader="dot"/>
            </w:tabs>
            <w:rPr/>
          </w:pPr>
          <w:hyperlink w:anchor="__RefHeading___Toc90_3303719638">
            <w:r>
              <w:rPr>
                <w:rStyle w:val="Saltoaindice"/>
              </w:rPr>
              <w:t>2. Analisi dei competitor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637" w:leader="dot"/>
            </w:tabs>
            <w:rPr/>
          </w:pPr>
          <w:hyperlink w:anchor="__RefHeading___Toc92_3303719638">
            <w:r>
              <w:rPr>
                <w:rStyle w:val="Saltoaindice"/>
              </w:rPr>
              <w:t>3. Funzionalità del sito</w:t>
              <w:tab/>
              <w:t>4</w:t>
            </w:r>
          </w:hyperlink>
          <w:r>
            <w:rPr>
              <w:rStyle w:val="Saltoaindice"/>
            </w:rPr>
            <w:fldChar w:fldCharType="end"/>
          </w:r>
        </w:p>
      </w:sdtContent>
    </w:sdt>
    <w:p>
      <w:pPr>
        <w:pStyle w:val="Normal"/>
        <w:spacing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Subtitle"/>
        <w:spacing w:before="0" w:after="0"/>
        <w:rPr>
          <w:sz w:val="52"/>
          <w:szCs w:val="52"/>
        </w:rPr>
      </w:pPr>
      <w:r>
        <w:rPr>
          <w:b/>
          <w:i/>
          <w:sz w:val="52"/>
          <w:szCs w:val="52"/>
        </w:rPr>
        <w:t>Pump&amp;Go</w:t>
      </w:r>
    </w:p>
    <w:p>
      <w:pPr>
        <w:pStyle w:val="Normal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eastAsia="Times New Roman" w:cs="Times New Roman"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Heading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rPr/>
      </w:pPr>
      <w:bookmarkStart w:id="0" w:name="__RefHeading___Toc88_3303719638"/>
      <w:bookmarkStart w:id="1" w:name="_Toc131423883"/>
      <w:bookmarkEnd w:id="0"/>
      <w:r>
        <w:rPr/>
        <w:t>1.  Obiettivo del progetto</w:t>
      </w:r>
      <w:bookmarkEnd w:id="1"/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Pump&amp;Go è un sito specializzato nella vendita di ruote per veicoli di diverse dimensioni e tipologie, Il servizio si rivolge a chiunque necessiti di ruote (parti di ruote, kit di riparazione ecc…).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1"/>
        <w:rPr/>
      </w:pPr>
      <w:bookmarkStart w:id="2" w:name="__RefHeading___Toc90_3303719638"/>
      <w:bookmarkStart w:id="3" w:name="_Toc131423884"/>
      <w:bookmarkEnd w:id="2"/>
      <w:r>
        <w:rPr/>
        <w:t>2. Analisi dei competitor</w:t>
      </w:r>
      <w:bookmarkEnd w:id="3"/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Cerchigomme.it (</w:t>
      </w:r>
      <w:hyperlink r:id="rId3" w:tgtFrame="_new">
        <w:r>
          <w:rPr>
            <w:rStyle w:val="Hyperlink"/>
            <w:rFonts w:eastAsia="Times New Roman" w:cs="Times New Roman" w:ascii="Times New Roman" w:hAnsi="Times New Roman"/>
            <w:b w:val="false"/>
            <w:bCs w:val="false"/>
          </w:rPr>
          <w:t>https://cerchigomme.it/</w:t>
        </w:r>
      </w:hyperlink>
      <w:r>
        <w:rPr>
          <w:rFonts w:eastAsia="Times New Roman" w:cs="Times New Roman" w:ascii="Times New Roman" w:hAnsi="Times New Roman"/>
          <w:b/>
          <w:bCs/>
        </w:rPr>
        <w:t>)</w:t>
      </w:r>
      <w:r>
        <w:rPr>
          <w:rFonts w:eastAsia="Times New Roman" w:cs="Times New Roman" w:ascii="Times New Roman" w:hAnsi="Times New Roman"/>
        </w:rPr>
        <w:t xml:space="preserve"> è un negozio online specializzato nella vendita di cerchi, pneumatici e ruote . Offre una vasta gamma di prodotti, tra cui ruote complete, cerchi, gomme...</w:t>
      </w:r>
    </w:p>
    <w:p>
      <w:pPr>
        <w:pStyle w:val="Normal"/>
        <w:numPr>
          <w:ilvl w:val="0"/>
          <w:numId w:val="0"/>
        </w:numPr>
        <w:ind w:hanging="0" w:left="72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1151890</wp:posOffset>
                </wp:positionH>
                <wp:positionV relativeFrom="paragraph">
                  <wp:posOffset>14605</wp:posOffset>
                </wp:positionV>
                <wp:extent cx="3746500" cy="2636520"/>
                <wp:effectExtent l="0" t="0" r="0" b="0"/>
                <wp:wrapSquare wrapText="largest"/>
                <wp:docPr id="4" name="Cornic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20" cy="2636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670935" cy="2127250"/>
                                  <wp:effectExtent l="0" t="0" r="0" b="0"/>
                                  <wp:docPr id="6" name="Immagin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magin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70935" cy="2127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I clienti possono registrarsi sul sito per ottenere sconti e beneficiare di assistenza dedicata.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4" path="m0,0l-2147483645,0l-2147483645,-2147483646l0,-2147483646xe" fillcolor="white" stroked="f" o:allowincell="f" style="position:absolute;margin-left:90.7pt;margin-top:1.15pt;width:294.95pt;height:207.5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n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670935" cy="2127250"/>
                            <wp:effectExtent l="0" t="0" r="0" b="0"/>
                            <wp:docPr id="7" name="Immagin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magin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70935" cy="2127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I clienti possono registrarsi sul sito per ottenere sconti e beneficiare di assistenza dedicata.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Normal"/>
        <w:numPr>
          <w:ilvl w:val="0"/>
          <w:numId w:val="0"/>
        </w:numPr>
        <w:ind w:hanging="0" w:left="720"/>
        <w:rPr/>
      </w:pPr>
      <w:r>
        <w:rPr/>
        <w:t>​</w:t>
      </w:r>
    </w:p>
    <w:p>
      <w:pPr>
        <w:pStyle w:val="Normal"/>
        <w:numPr>
          <w:ilvl w:val="0"/>
          <w:numId w:val="0"/>
        </w:numPr>
        <w:ind w:hanging="0" w:left="72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numPr>
          <w:ilvl w:val="0"/>
          <w:numId w:val="0"/>
        </w:numPr>
        <w:ind w:hanging="0" w:left="72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numPr>
          <w:ilvl w:val="0"/>
          <w:numId w:val="0"/>
        </w:numPr>
        <w:ind w:hanging="0" w:left="72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numPr>
          <w:ilvl w:val="0"/>
          <w:numId w:val="1"/>
        </w:numPr>
        <w:rPr/>
      </w:pPr>
      <w:r>
        <w:rPr>
          <w:rFonts w:ascii="Times New Roman" w:hAnsi="Times New Roman"/>
          <w:b/>
          <w:bCs/>
        </w:rPr>
        <w:t>Euroimport Pneumatici</w:t>
      </w:r>
      <w:r>
        <w:rPr>
          <w:rFonts w:ascii="Times New Roman" w:hAnsi="Times New Roman"/>
        </w:rPr>
        <w:t xml:space="preserve"> (</w:t>
      </w:r>
      <w:hyperlink r:id="rId6" w:tgtFrame="_new">
        <w:r>
          <w:rPr>
            <w:rStyle w:val="Hyperlink"/>
            <w:rFonts w:ascii="Times New Roman" w:hAnsi="Times New Roman"/>
          </w:rPr>
          <w:t>https://www.euroimportpneumatici.com/</w:t>
        </w:r>
      </w:hyperlink>
      <w:r>
        <w:rPr>
          <w:rFonts w:ascii="Times New Roman" w:hAnsi="Times New Roman"/>
        </w:rPr>
        <w:t xml:space="preserve">) è un'azienda italiana specializzata nella vendita online di pneumatici per auto e moto, fondata nel 2009. Offre un catalogo di oltre 25.000 modelli di pneumatici di più di 150 marche, tra cui Michelin, Pirelli, Continental e Hankook. Il sito garantisce spedizione gratuita in tutta Italia e dispone di una rete di oltre 2.000 centri di montaggio affiliati per l'installazione delle gomme acquistate. Inoltre, fornisce diverse modalità di pagamento sicure e un servizio clienti attivo per supportare gli utenti nella scelta del prodotto più adatto alle loro </w:t>
      </w:r>
    </w:p>
    <w:p>
      <w:pPr>
        <w:pStyle w:val="Normal"/>
        <w:numPr>
          <w:ilvl w:val="0"/>
          <w:numId w:val="0"/>
        </w:numPr>
        <w:ind w:hanging="0" w:left="72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923665" cy="2485390"/>
                <wp:effectExtent l="0" t="0" r="0" b="0"/>
                <wp:wrapSquare wrapText="largest"/>
                <wp:docPr id="5" name="Cornic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3640" cy="2485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igura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923665" cy="1976120"/>
                                  <wp:effectExtent l="0" t="0" r="0" b="0"/>
                                  <wp:docPr id="7" name="Immagin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magin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23665" cy="1976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Utilizza una form per filtrare le ruote per diversi parametri:dimensioni, carico, marca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ornice3" path="m0,0l-2147483645,0l-2147483645,-2147483646l0,-2147483646xe" fillcolor="white" stroked="f" o:allowincell="f" style="position:absolute;margin-left:86.45pt;margin-top:0pt;width:308.9pt;height:195.65pt;mso-wrap-style:square;v-text-anchor:top;mso-position-horizontal:center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Figura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923665" cy="1976120"/>
                            <wp:effectExtent l="0" t="0" r="0" b="0"/>
                            <wp:docPr id="8" name="Immagin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magin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23665" cy="1976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Utilizza una form per filtrare le ruote per diversi parametri:dimensioni, carico, marca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  <w:bookmarkStart w:id="4" w:name="__RefHeading___Toc92_3303719638"/>
      <w:bookmarkStart w:id="5" w:name="__RefHeading___Toc92_3303719638"/>
      <w:bookmarkEnd w:id="5"/>
    </w:p>
    <w:p>
      <w:pPr>
        <w:pStyle w:val="Normal"/>
        <w:rPr>
          <w:rFonts w:ascii="Times New Roman" w:hAnsi="Times New Roman"/>
          <w:i w:val="false"/>
          <w:i w:val="false"/>
          <w:iCs w:val="false"/>
        </w:rPr>
      </w:pPr>
      <w:r>
        <w:rPr>
          <w:rFonts w:ascii="Times New Roman" w:hAnsi="Times New Roman"/>
          <w:i w:val="false"/>
          <w:iCs w:val="false"/>
        </w:rPr>
      </w:r>
    </w:p>
    <w:p>
      <w:pPr>
        <w:pStyle w:val="Normal"/>
        <w:rPr>
          <w:rFonts w:ascii="Times New Roman" w:hAnsi="Times New Roman" w:eastAsia="Times New Roman" w:cs="Times New Roman"/>
          <w:i/>
          <w:i/>
          <w:color w:val="000000"/>
          <w:sz w:val="22"/>
          <w:szCs w:val="22"/>
        </w:rPr>
      </w:pPr>
      <w:r>
        <w:rPr>
          <w:rFonts w:eastAsia="Times New Roman" w:cs="Times New Roman" w:ascii="Times New Roman" w:hAnsi="Times New Roman"/>
          <w:i/>
          <w:color w:val="000000"/>
          <w:sz w:val="22"/>
          <w:szCs w:val="22"/>
        </w:rPr>
      </w:r>
      <w:r>
        <w:br w:type="page"/>
      </w:r>
    </w:p>
    <w:p>
      <w:pPr>
        <w:pStyle w:val="Heading1"/>
        <w:spacing w:before="0" w:after="0"/>
        <w:rPr/>
      </w:pPr>
      <w:bookmarkStart w:id="6" w:name="_Toc131423885"/>
      <w:bookmarkStart w:id="7" w:name="Copia___RefHeading___Toc92_3303719638_1"/>
      <w:bookmarkEnd w:id="7"/>
      <w:r>
        <w:rPr/>
        <w:t>3. Funzionalità del sito</w:t>
      </w:r>
      <w:bookmarkEnd w:id="6"/>
    </w:p>
    <w:p>
      <w:pPr>
        <w:pStyle w:val="Normal"/>
        <w:rPr/>
      </w:pPr>
      <w:r>
        <w:rPr/>
      </w:r>
    </w:p>
    <w:p>
      <w:pPr>
        <w:pStyle w:val="Heading3"/>
        <w:spacing w:before="0" w:after="283"/>
        <w:jc w:val="left"/>
        <w:rPr>
          <w:b/>
          <w:bCs/>
        </w:rPr>
      </w:pPr>
      <w:r>
        <w:rPr>
          <w:b/>
          <w:bCs/>
          <w:sz w:val="24"/>
          <w:szCs w:val="24"/>
        </w:rPr>
        <w:t>Funzionalità lato amministrativo</w:t>
      </w:r>
    </w:p>
    <w:p>
      <w:pPr>
        <w:pStyle w:val="Heading3"/>
        <w:numPr>
          <w:ilvl w:val="0"/>
          <w:numId w:val="3"/>
        </w:numPr>
        <w:spacing w:before="0" w:after="283"/>
        <w:jc w:val="left"/>
        <w:rPr/>
      </w:pPr>
      <w:r>
        <w:rPr>
          <w:rStyle w:val="Strong"/>
          <w:sz w:val="24"/>
          <w:szCs w:val="24"/>
        </w:rPr>
        <w:t>Gestione del catalogo prodotti:</w:t>
      </w:r>
      <w:r>
        <w:rPr>
          <w:sz w:val="24"/>
          <w:szCs w:val="24"/>
        </w:rPr>
        <w:t xml:space="preserve"> l’amministratore potrà aggiungere, modificare ed eliminare i prodotti presenti nel sito attraverso un interfaccia accessibile disponibile solo agli amministratori.</w:t>
      </w:r>
    </w:p>
    <w:p>
      <w:pPr>
        <w:pStyle w:val="BodyText"/>
        <w:numPr>
          <w:ilvl w:val="0"/>
          <w:numId w:val="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  <w:sz w:val="24"/>
          <w:szCs w:val="24"/>
        </w:rPr>
        <w:t>Gestione degli ordini:</w:t>
      </w:r>
      <w:r>
        <w:rPr>
          <w:rFonts w:ascii="Times New Roman" w:hAnsi="Times New Roman"/>
          <w:sz w:val="24"/>
          <w:szCs w:val="24"/>
        </w:rPr>
        <w:t xml:space="preserve"> l’amministratore potrà visualizzare e monitorare tutti gli ordini effettuati, filtrandoli per </w:t>
      </w:r>
      <w:r>
        <w:rPr>
          <w:rStyle w:val="Strong"/>
          <w:rFonts w:ascii="Times New Roman" w:hAnsi="Times New Roman"/>
          <w:sz w:val="24"/>
          <w:szCs w:val="24"/>
        </w:rPr>
        <w:t>data</w:t>
      </w:r>
      <w:r>
        <w:rPr>
          <w:rFonts w:ascii="Times New Roman" w:hAnsi="Times New Roman"/>
          <w:sz w:val="24"/>
          <w:szCs w:val="24"/>
        </w:rPr>
        <w:t xml:space="preserve"> o per </w:t>
      </w:r>
      <w:r>
        <w:rPr>
          <w:rStyle w:val="Strong"/>
          <w:rFonts w:ascii="Times New Roman" w:hAnsi="Times New Roman"/>
          <w:sz w:val="24"/>
          <w:szCs w:val="24"/>
        </w:rPr>
        <w:t>cliente</w:t>
      </w:r>
      <w:r>
        <w:rPr>
          <w:rFonts w:ascii="Times New Roman" w:hAnsi="Times New Roman"/>
          <w:sz w:val="24"/>
          <w:szCs w:val="24"/>
        </w:rPr>
        <w:t>.</w:t>
        <w:br/>
        <w:t>Questo strumento facilita il controllo e l’organizzazione delle vendite, consentendo una gestione rapida ed efficiente delle spedizioni e del magazzino.</w:t>
      </w:r>
    </w:p>
    <w:p>
      <w:pPr>
        <w:pStyle w:val="BodyTex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Heading3"/>
        <w:spacing w:before="0" w:after="283"/>
        <w:jc w:val="left"/>
        <w:rPr>
          <w:rFonts w:ascii="Times New Roman" w:hAnsi="Times New Roman"/>
          <w:b/>
          <w:bCs/>
        </w:rPr>
      </w:pPr>
      <w:r>
        <w:rPr>
          <w:b/>
          <w:bCs/>
          <w:sz w:val="24"/>
          <w:szCs w:val="24"/>
        </w:rPr>
        <w:t>Funzionalità lato utente registrato</w:t>
      </w:r>
    </w:p>
    <w:p>
      <w:pPr>
        <w:pStyle w:val="BodyText"/>
        <w:numPr>
          <w:ilvl w:val="0"/>
          <w:numId w:val="5"/>
        </w:numPr>
        <w:rPr/>
      </w:pPr>
      <w:r>
        <w:rPr>
          <w:rStyle w:val="Strong"/>
          <w:rFonts w:ascii="Times New Roman" w:hAnsi="Times New Roman"/>
        </w:rPr>
        <w:t>Aggiungere e rimuovere prodotti dal carrello</w:t>
      </w:r>
      <w:r>
        <w:rPr>
          <w:rFonts w:ascii="Times New Roman" w:hAnsi="Times New Roman"/>
        </w:rPr>
        <w:t>, come pneumatici, cerchi o ruote complete;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</w:rPr>
        <w:t>Finalizzare un acquisto</w:t>
      </w:r>
      <w:r>
        <w:rPr>
          <w:rFonts w:ascii="Times New Roman" w:hAnsi="Times New Roman"/>
        </w:rPr>
        <w:t xml:space="preserve"> in modo semplice e sicuro;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</w:rPr>
        <w:t>Visualizzare la lista degli ordini effettuati</w:t>
      </w:r>
      <w:r>
        <w:rPr>
          <w:rFonts w:ascii="Times New Roman" w:hAnsi="Times New Roman"/>
        </w:rPr>
        <w:t>, con dettagli su date, prodotti acquistati e stato della spedizione;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</w:rPr>
        <w:t>Modificare le proprie informazioni personali</w:t>
      </w:r>
      <w:r>
        <w:rPr>
          <w:rFonts w:ascii="Times New Roman" w:hAnsi="Times New Roman"/>
        </w:rPr>
        <w:t>, tra cui indirizzo di spedizione, nome, cognome, email e metodo di pagamento;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Times New Roman" w:hAnsi="Times New Roman"/>
        </w:rPr>
        <w:t>Ricercare i prodotti</w:t>
      </w:r>
      <w:r>
        <w:rPr>
          <w:rFonts w:ascii="Times New Roman" w:hAnsi="Times New Roman"/>
        </w:rPr>
        <w:t xml:space="preserve"> in base a diversi criteri, come tipologia (cerchi in lega, pneumatici, ruote complete), marca, dimensioni, compatibilità con il veicolo, prezzo o popolarità;</w:t>
      </w:r>
    </w:p>
    <w:p>
      <w:pPr>
        <w:pStyle w:val="BodyTex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jc w:val="left"/>
        <w:rPr>
          <w:rFonts w:ascii="Times New Roman" w:hAnsi="Times New Roman"/>
          <w:b/>
          <w:bCs/>
        </w:rPr>
      </w:pPr>
      <w:r>
        <w:rPr>
          <w:b/>
          <w:bCs/>
          <w:sz w:val="24"/>
          <w:szCs w:val="24"/>
        </w:rPr>
        <w:t>Funzionalità lato guest</w:t>
      </w:r>
    </w:p>
    <w:p>
      <w:pPr>
        <w:pStyle w:val="Normal"/>
        <w:numPr>
          <w:ilvl w:val="0"/>
          <w:numId w:val="6"/>
        </w:numPr>
        <w:spacing w:before="0" w:after="283"/>
        <w:jc w:val="lef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Navigare sul sito</w:t>
      </w:r>
    </w:p>
    <w:p>
      <w:pPr>
        <w:pStyle w:val="Normal"/>
        <w:numPr>
          <w:ilvl w:val="0"/>
          <w:numId w:val="6"/>
        </w:numPr>
        <w:spacing w:before="0" w:after="283"/>
        <w:jc w:val="lef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registrarsi</w:t>
      </w:r>
    </w:p>
    <w:p>
      <w:pPr>
        <w:pStyle w:val="Normal"/>
        <w:numPr>
          <w:ilvl w:val="0"/>
          <w:numId w:val="6"/>
        </w:numPr>
        <w:spacing w:before="0" w:after="283"/>
        <w:jc w:val="left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salvare aticoli</w:t>
      </w:r>
    </w:p>
    <w:p>
      <w:pPr>
        <w:pStyle w:val="Normal"/>
        <w:spacing w:before="0" w:after="283"/>
        <w:jc w:val="left"/>
        <w:rPr>
          <w:rFonts w:ascii="Times New Roman" w:hAnsi="Times New Roman"/>
          <w:b/>
          <w:bCs/>
        </w:rPr>
      </w:pPr>
      <w:r>
        <w:rPr/>
      </w:r>
      <w:r>
        <w:br w:type="page"/>
      </w:r>
    </w:p>
    <w:p>
      <w:pPr>
        <w:pStyle w:val="Normal"/>
        <w:spacing w:before="0" w:after="283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417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TimesNewRoman">
    <w:charset w:val="00"/>
    <w:family w:val="roman"/>
    <w:pitch w:val="variable"/>
  </w:font>
  <w:font w:name="Lucida Grande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Cambria"/>
        <w:sz w:val="24"/>
        <w:szCs w:val="24"/>
        <w:lang w:val="it-IT" w:eastAsia="it-I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mbria" w:hAnsi="Cambria" w:eastAsia="Cambria" w:cs="Cambria"/>
      <w:color w:val="auto"/>
      <w:kern w:val="0"/>
      <w:sz w:val="24"/>
      <w:szCs w:val="24"/>
      <w:lang w:val="it-IT" w:eastAsia="it-IT" w:bidi="ar-SA"/>
    </w:rPr>
  </w:style>
  <w:style w:type="paragraph" w:styleId="Heading1">
    <w:name w:val="Heading 1"/>
    <w:basedOn w:val="Normal"/>
    <w:next w:val="Normal"/>
    <w:link w:val="Titolo1Carattere"/>
    <w:uiPriority w:val="9"/>
    <w:qFormat/>
    <w:rsid w:val="00514a3e"/>
    <w:pPr>
      <w:keepNext w:val="true"/>
      <w:outlineLvl w:val="0"/>
    </w:pPr>
    <w:rPr>
      <w:rFonts w:ascii="TimesNewRoman" w:hAnsi="TimesNewRoman" w:eastAsia="Times New Roman" w:cs="Times New Roman"/>
      <w:b/>
      <w:sz w:val="28"/>
      <w:szCs w:val="20"/>
    </w:rPr>
  </w:style>
  <w:style w:type="paragraph" w:styleId="Heading2">
    <w:name w:val="Heading 2"/>
    <w:basedOn w:val="Normal"/>
    <w:next w:val="Normal"/>
    <w:link w:val="Titolo2Carattere"/>
    <w:uiPriority w:val="9"/>
    <w:semiHidden/>
    <w:unhideWhenUsed/>
    <w:qFormat/>
    <w:rsid w:val="00514a3e"/>
    <w:pPr>
      <w:keepNext w:val="true"/>
      <w:outlineLvl w:val="1"/>
    </w:pPr>
    <w:rPr>
      <w:rFonts w:ascii="TimesNewRoman" w:hAnsi="TimesNewRoman" w:eastAsia="Times New Roman" w:cs="Times New Roman"/>
      <w:b/>
      <w:bCs/>
      <w:sz w:val="28"/>
      <w:szCs w:val="20"/>
    </w:rPr>
  </w:style>
  <w:style w:type="paragraph" w:styleId="Heading3">
    <w:name w:val="Heading 3"/>
    <w:basedOn w:val="Normal"/>
    <w:next w:val="Normal"/>
    <w:link w:val="Titolo3Carattere"/>
    <w:uiPriority w:val="9"/>
    <w:semiHidden/>
    <w:unhideWhenUsed/>
    <w:qFormat/>
    <w:rsid w:val="00514a3e"/>
    <w:pPr>
      <w:keepNext w:val="true"/>
      <w:jc w:val="center"/>
      <w:outlineLvl w:val="2"/>
    </w:pPr>
    <w:rPr>
      <w:rFonts w:ascii="Times New Roman" w:hAnsi="Times New Roman" w:eastAsia="Times New Roman" w:cs="Times New Roman"/>
      <w:sz w:val="28"/>
    </w:rPr>
  </w:style>
  <w:style w:type="paragraph" w:styleId="Heading4">
    <w:name w:val="Heading 4"/>
    <w:basedOn w:val="Normal"/>
    <w:next w:val="Normal"/>
    <w:link w:val="Titolo4Carattere"/>
    <w:uiPriority w:val="9"/>
    <w:semiHidden/>
    <w:unhideWhenUsed/>
    <w:qFormat/>
    <w:rsid w:val="00514a3e"/>
    <w:pPr>
      <w:keepNext w:val="true"/>
      <w:outlineLvl w:val="3"/>
    </w:pPr>
    <w:rPr>
      <w:rFonts w:ascii="Times New Roman" w:hAnsi="Times New Roman" w:eastAsia="Times New Roman" w:cs="Times New Roman"/>
      <w:b/>
      <w:bCs/>
      <w:sz w:val="28"/>
      <w:u w:val="single"/>
    </w:rPr>
  </w:style>
  <w:style w:type="paragraph" w:styleId="Heading5">
    <w:name w:val="Heading 5"/>
    <w:basedOn w:val="Normal"/>
    <w:next w:val="Normal"/>
    <w:link w:val="Titolo5Carattere"/>
    <w:uiPriority w:val="9"/>
    <w:semiHidden/>
    <w:unhideWhenUsed/>
    <w:qFormat/>
    <w:rsid w:val="00514a3e"/>
    <w:pPr>
      <w:keepNext w:val="true"/>
      <w:tabs>
        <w:tab w:val="clear" w:pos="720"/>
        <w:tab w:val="left" w:pos="1128" w:leader="none"/>
      </w:tabs>
      <w:jc w:val="center"/>
      <w:outlineLvl w:val="4"/>
    </w:pPr>
    <w:rPr>
      <w:rFonts w:ascii="Times New Roman" w:hAnsi="Times New Roman" w:eastAsia="Times New Roman" w:cs="Times New Roman"/>
      <w:b/>
      <w:bCs/>
      <w:i/>
      <w:iCs/>
      <w:sz w:val="4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Titolo7Carattere"/>
    <w:qFormat/>
    <w:rsid w:val="00514a3e"/>
    <w:pPr>
      <w:keepNext w:val="true"/>
      <w:jc w:val="center"/>
      <w:outlineLvl w:val="6"/>
    </w:pPr>
    <w:rPr>
      <w:rFonts w:ascii="Times New Roman" w:hAnsi="Times New Roman" w:eastAsia="Times New Roman" w:cs="Times New Roman"/>
      <w:b/>
      <w:bCs/>
      <w:sz w:val="40"/>
    </w:rPr>
  </w:style>
  <w:style w:type="paragraph" w:styleId="Heading8">
    <w:name w:val="Heading 8"/>
    <w:basedOn w:val="Normal"/>
    <w:next w:val="Normal"/>
    <w:link w:val="Titolo8Carattere"/>
    <w:qFormat/>
    <w:rsid w:val="00514a3e"/>
    <w:pPr>
      <w:keepNext w:val="true"/>
      <w:jc w:val="center"/>
      <w:outlineLvl w:val="7"/>
    </w:pPr>
    <w:rPr>
      <w:rFonts w:ascii="Times New Roman" w:hAnsi="Times New Roman" w:eastAsia="Times New Roman" w:cs="Times New Roman"/>
      <w:b/>
      <w:bCs/>
      <w:sz w:val="28"/>
      <w:szCs w:val="36"/>
    </w:rPr>
  </w:style>
  <w:style w:type="paragraph" w:styleId="Heading9">
    <w:name w:val="Heading 9"/>
    <w:basedOn w:val="Normal"/>
    <w:next w:val="Normal"/>
    <w:link w:val="Titolo9Carattere"/>
    <w:qFormat/>
    <w:rsid w:val="00514a3e"/>
    <w:pPr>
      <w:keepNext w:val="true"/>
      <w:outlineLvl w:val="8"/>
    </w:pPr>
    <w:rPr>
      <w:rFonts w:ascii="Times New Roman" w:hAnsi="Times New Roman" w:eastAsia="Times New Roman" w:cs="Times New Roman"/>
      <w:b/>
      <w:bCs/>
      <w:color w:val="FF6600"/>
      <w:sz w:val="32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1Carattere" w:customStyle="1">
    <w:name w:val="Titolo 1 Carattere"/>
    <w:basedOn w:val="DefaultParagraphFont"/>
    <w:qFormat/>
    <w:rsid w:val="00514a3e"/>
    <w:rPr>
      <w:rFonts w:ascii="TimesNewRoman" w:hAnsi="TimesNewRoman" w:eastAsia="Times New Roman" w:cs="Times New Roman"/>
      <w:b/>
      <w:sz w:val="28"/>
      <w:szCs w:val="20"/>
      <w:lang w:val="it-IT"/>
    </w:rPr>
  </w:style>
  <w:style w:type="character" w:styleId="Titolo2Carattere" w:customStyle="1">
    <w:name w:val="Titolo 2 Carattere"/>
    <w:basedOn w:val="DefaultParagraphFont"/>
    <w:qFormat/>
    <w:rsid w:val="00514a3e"/>
    <w:rPr>
      <w:rFonts w:ascii="TimesNewRoman" w:hAnsi="TimesNewRoman" w:eastAsia="Times New Roman" w:cs="Times New Roman"/>
      <w:b/>
      <w:bCs/>
      <w:sz w:val="28"/>
      <w:szCs w:val="20"/>
      <w:lang w:val="it-IT"/>
    </w:rPr>
  </w:style>
  <w:style w:type="character" w:styleId="Titolo3Carattere" w:customStyle="1">
    <w:name w:val="Titolo 3 Carattere"/>
    <w:basedOn w:val="DefaultParagraphFont"/>
    <w:qFormat/>
    <w:rsid w:val="00514a3e"/>
    <w:rPr>
      <w:rFonts w:ascii="Times New Roman" w:hAnsi="Times New Roman" w:eastAsia="Times New Roman" w:cs="Times New Roman"/>
      <w:sz w:val="28"/>
      <w:lang w:val="it-IT"/>
    </w:rPr>
  </w:style>
  <w:style w:type="character" w:styleId="Titolo4Carattere" w:customStyle="1">
    <w:name w:val="Titolo 4 Carattere"/>
    <w:basedOn w:val="DefaultParagraphFont"/>
    <w:qFormat/>
    <w:rsid w:val="00514a3e"/>
    <w:rPr>
      <w:rFonts w:ascii="Times New Roman" w:hAnsi="Times New Roman" w:eastAsia="Times New Roman" w:cs="Times New Roman"/>
      <w:b/>
      <w:bCs/>
      <w:sz w:val="28"/>
      <w:u w:val="single"/>
      <w:lang w:val="it-IT"/>
    </w:rPr>
  </w:style>
  <w:style w:type="character" w:styleId="Titolo5Carattere" w:customStyle="1">
    <w:name w:val="Titolo 5 Carattere"/>
    <w:basedOn w:val="DefaultParagraphFont"/>
    <w:qFormat/>
    <w:rsid w:val="00514a3e"/>
    <w:rPr>
      <w:rFonts w:ascii="Times New Roman" w:hAnsi="Times New Roman" w:eastAsia="Times New Roman" w:cs="Times New Roman"/>
      <w:b/>
      <w:bCs/>
      <w:i/>
      <w:iCs/>
      <w:sz w:val="40"/>
      <w:lang w:val="it-IT"/>
    </w:rPr>
  </w:style>
  <w:style w:type="character" w:styleId="Titolo7Carattere" w:customStyle="1">
    <w:name w:val="Titolo 7 Carattere"/>
    <w:basedOn w:val="DefaultParagraphFont"/>
    <w:qFormat/>
    <w:rsid w:val="00514a3e"/>
    <w:rPr>
      <w:rFonts w:ascii="Times New Roman" w:hAnsi="Times New Roman" w:eastAsia="Times New Roman" w:cs="Times New Roman"/>
      <w:b/>
      <w:bCs/>
      <w:sz w:val="40"/>
      <w:lang w:val="it-IT"/>
    </w:rPr>
  </w:style>
  <w:style w:type="character" w:styleId="Titolo8Carattere" w:customStyle="1">
    <w:name w:val="Titolo 8 Carattere"/>
    <w:basedOn w:val="DefaultParagraphFont"/>
    <w:qFormat/>
    <w:rsid w:val="00514a3e"/>
    <w:rPr>
      <w:rFonts w:ascii="Times New Roman" w:hAnsi="Times New Roman" w:eastAsia="Times New Roman" w:cs="Times New Roman"/>
      <w:b/>
      <w:bCs/>
      <w:sz w:val="28"/>
      <w:szCs w:val="36"/>
      <w:lang w:val="it-IT"/>
    </w:rPr>
  </w:style>
  <w:style w:type="character" w:styleId="Titolo9Carattere" w:customStyle="1">
    <w:name w:val="Titolo 9 Carattere"/>
    <w:basedOn w:val="DefaultParagraphFont"/>
    <w:qFormat/>
    <w:rsid w:val="00514a3e"/>
    <w:rPr>
      <w:rFonts w:ascii="Times New Roman" w:hAnsi="Times New Roman" w:eastAsia="Times New Roman" w:cs="Times New Roman"/>
      <w:b/>
      <w:bCs/>
      <w:color w:val="FF6600"/>
      <w:sz w:val="32"/>
      <w:szCs w:val="20"/>
      <w:lang w:val="it-IT"/>
    </w:rPr>
  </w:style>
  <w:style w:type="character" w:styleId="TitoloCarattere" w:customStyle="1">
    <w:name w:val="Titolo Carattere"/>
    <w:basedOn w:val="DefaultParagraphFont"/>
    <w:qFormat/>
    <w:rsid w:val="00514a3e"/>
    <w:rPr>
      <w:rFonts w:ascii="Times New Roman" w:hAnsi="Times New Roman" w:eastAsia="Times New Roman" w:cs="Times New Roman"/>
      <w:b/>
      <w:bCs/>
      <w:i/>
      <w:iCs/>
      <w:sz w:val="52"/>
      <w:lang w:val="it-IT"/>
    </w:rPr>
  </w:style>
  <w:style w:type="character" w:styleId="SottotitoloCarattere" w:customStyle="1">
    <w:name w:val="Sottotitolo Carattere"/>
    <w:basedOn w:val="DefaultParagraphFont"/>
    <w:qFormat/>
    <w:rsid w:val="00514a3e"/>
    <w:rPr>
      <w:rFonts w:ascii="Times New Roman" w:hAnsi="Times New Roman" w:eastAsia="Times New Roman" w:cs="Times New Roman"/>
      <w:sz w:val="36"/>
      <w:szCs w:val="20"/>
      <w:lang w:val="it-IT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basedOn w:val="DefaultParagraphFont"/>
    <w:semiHidden/>
    <w:qFormat/>
    <w:rsid w:val="00514a3e"/>
    <w:rPr>
      <w:vertAlign w:val="superscript"/>
    </w:rPr>
  </w:style>
  <w:style w:type="character" w:styleId="TestofumettoCarattere" w:customStyle="1">
    <w:name w:val="Testo fumetto Carattere"/>
    <w:basedOn w:val="DefaultParagraphFont"/>
    <w:link w:val="BalloonText"/>
    <w:uiPriority w:val="99"/>
    <w:semiHidden/>
    <w:qFormat/>
    <w:rsid w:val="009c0b15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qFormat/>
    <w:rsid w:val="00d60127"/>
    <w:rPr>
      <w:color w:themeColor="hyperlink" w:val="0000FF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Saltoaindice">
    <w:name w:val="Salto a indice"/>
    <w:qFormat/>
    <w:rPr/>
  </w:style>
  <w:style w:type="character" w:styleId="Punti">
    <w:name w:val="Punti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Hyperlink">
    <w:name w:val="Hyperlink"/>
    <w:rPr>
      <w:color w:val="000080"/>
      <w:u w:val="single"/>
    </w:rPr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link w:val="TitoloCarattere"/>
    <w:uiPriority w:val="10"/>
    <w:qFormat/>
    <w:rsid w:val="00514a3e"/>
    <w:pPr>
      <w:jc w:val="center"/>
    </w:pPr>
    <w:rPr>
      <w:rFonts w:ascii="Times New Roman" w:hAnsi="Times New Roman" w:eastAsia="Times New Roman" w:cs="Times New Roman"/>
      <w:b/>
      <w:bCs/>
      <w:i/>
      <w:iCs/>
      <w:sz w:val="52"/>
    </w:rPr>
  </w:style>
  <w:style w:type="paragraph" w:styleId="NormalWeb">
    <w:name w:val="Normal (Web)"/>
    <w:basedOn w:val="Normal"/>
    <w:uiPriority w:val="99"/>
    <w:semiHidden/>
    <w:unhideWhenUsed/>
    <w:qFormat/>
    <w:rsid w:val="00b76840"/>
    <w:pPr>
      <w:spacing w:beforeAutospacing="1" w:afterAutospacing="1"/>
    </w:pPr>
    <w:rPr>
      <w:rFonts w:ascii="Times" w:hAnsi="Times" w:cs="Times New Roman"/>
      <w:sz w:val="20"/>
      <w:szCs w:val="20"/>
    </w:rPr>
  </w:style>
  <w:style w:type="paragraph" w:styleId="Subtitle">
    <w:name w:val="Subtitle"/>
    <w:basedOn w:val="Normal"/>
    <w:next w:val="Normal"/>
    <w:link w:val="SottotitoloCarattere"/>
    <w:uiPriority w:val="11"/>
    <w:qFormat/>
    <w:pPr>
      <w:jc w:val="center"/>
    </w:pPr>
    <w:rPr>
      <w:rFonts w:ascii="Times New Roman" w:hAnsi="Times New Roman" w:eastAsia="Times New Roman" w:cs="Times New Roman"/>
      <w:sz w:val="36"/>
      <w:szCs w:val="36"/>
    </w:rPr>
  </w:style>
  <w:style w:type="paragraph" w:styleId="ListParagraph">
    <w:name w:val="List Paragraph"/>
    <w:basedOn w:val="Normal"/>
    <w:uiPriority w:val="34"/>
    <w:qFormat/>
    <w:rsid w:val="00514a3e"/>
    <w:pPr>
      <w:spacing w:before="0" w:after="0"/>
      <w:ind w:left="720"/>
      <w:contextualSpacing/>
    </w:pPr>
    <w:rPr/>
  </w:style>
  <w:style w:type="paragraph" w:styleId="BalloonText">
    <w:name w:val="Balloon Text"/>
    <w:basedOn w:val="Normal"/>
    <w:link w:val="TestofumettoCarattere"/>
    <w:uiPriority w:val="99"/>
    <w:semiHidden/>
    <w:unhideWhenUsed/>
    <w:qFormat/>
    <w:rsid w:val="009c0b15"/>
    <w:pPr/>
    <w:rPr>
      <w:rFonts w:ascii="Lucida Grande" w:hAnsi="Lucida Grande" w:cs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60127"/>
    <w:pPr>
      <w:spacing w:before="0" w:after="100"/>
    </w:pPr>
    <w:rPr/>
  </w:style>
  <w:style w:type="paragraph" w:styleId="Contenutocornice">
    <w:name w:val="Contenuto cornice"/>
    <w:basedOn w:val="Normal"/>
    <w:qFormat/>
    <w:pPr/>
    <w:rPr/>
  </w:style>
  <w:style w:type="paragraph" w:styleId="Figura">
    <w:name w:val="Figura"/>
    <w:basedOn w:val="Caption"/>
    <w:qFormat/>
    <w:pPr/>
    <w:rPr/>
  </w:style>
  <w:style w:type="paragraph" w:styleId="n">
    <w:name w:val="n"/>
    <w:basedOn w:val="Caption"/>
    <w:qFormat/>
    <w:pPr/>
    <w:rPr/>
  </w:style>
  <w:style w:type="paragraph" w:styleId="IndexHeading">
    <w:name w:val="Index Heading"/>
    <w:basedOn w:val="Titolo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numbering" w:styleId="Nessunelenco" w:default="1">
    <w:name w:val="Nessun elenco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cerchigomme.it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hyperlink" Target="https://www.euroimportpneumatici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3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i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i9MDApnUVFT3zAsz2RKlNvj+18Eg==">AMUW2mXRDXXZ3yYGretdxmKyToOR0awKHDun3znmuH7KsgPI1ozxIc+2chG6OTBlgy9yhpXZqgONMtlV7PSmItlbxAP5ik6DCUcQubmdlbceoVpV3WwPu5q9kkwIbDkL6yf6B50Hox2YLhTltht5946N90EnmzEzwdJmkvkZhO5b0KcCB1IEreqstPm+u9SQBXHNvtJfbTPTgVB9ZIP6acPFDU/TsWtovDBFA7hL//avVa1IjAzWj0BYIyMV+XaSg99ZblzN/uBhS/mEO9VVKTqpfNCiT62mkN99VAb26MDKw0DmGpWhZE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Application>LibreOffice/24.2.6.2$Windows_X86_64 LibreOffice_project/ef66aa7e36a1bb8e65bfbc63aba53045a14d0871</Application>
  <AppVersion>15.0000</AppVersion>
  <Pages>5</Pages>
  <Words>406</Words>
  <Characters>2426</Characters>
  <CharactersWithSpaces>2791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2016-03-14T09:23:00Z</dcterms:created>
  <dc:creator>rf</dc:creator>
  <dc:description/>
  <dc:language>it-IT</dc:language>
  <cp:lastModifiedBy/>
  <dcterms:modified xsi:type="dcterms:W3CDTF">2025-05-16T11:42:08Z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