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Mechanistische Analyse und Parametereinstellung des Fardriver-Controllers bei der Arctic Leopard XE Pro S zur Behebung von Verzögerungen, Ruckeln und Regen-Impulsen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Systemarchitektur und physikalische Ursachenanalyse der Antriebsinstabilitäten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Arctic Leopard XE Pro S nutzt eine Antriebsarchitektur bestehend aus einem bürstenlosen permanentmagneterregten Synchrongenerator/Motor (PMSM) im Direktantrieb sowie einem werkseitig integrierten Fardriver-Vektorcontroller (FOC - Field Oriented Control) an einem 74-Volt-Akkusystem mit 60 Ah Kapazität. Im Drehzahlbereich von 0 bis etwa 50–60 km/h arbeitet das Gesamtsystem im Modus des maximalen Drehmoments pro Ampere (MTPA - Maximum Torque Per Ampere). In dieser Betriebsphase ist die im Motor induzierte Gegenspannung (Gegen-EMK E_b) deutlich geringer als die zur Verfügung stehende Gleichspannung des Akkus (V_{dc}). Das Drehmoment wird hierbei nahezu ausschließlich über den quadraturen Statorstrom (I_q) erzeugt, was zu einer linearen, hochgradig dosierbaren Kraftentfaltung führt.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Sobald das Fahrzeug Geschwindigkeiten von über 60 km/h bis hin zu Topspeed-Bereichen von über 110 km/h erreicht, befindet sich der Motor tief im Feldschwächbetrieb (Flux Weakening). Hierbei speist der Inverter einen negativen entmagnetisierenden Stromkomponentenvektor in der d-Achse (I_d) ein. Dieser I_d-Strom schwächt den magnetischen Fluss der Permanentmagnete auf dem Rotor und senkt dadurch die Gegen-EMK ab, sodass weiterer I_q-Strom zur Drehmomenterzeugung fließen kann.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von dir beobachteten Phänomene – die "Gedenksekunde" vor dem Leistungsschub, das Ruckeln bei 70 km/h, die abrupten Rekuperationsschläge beim Gaswegnehmen bei über 110 km/h, die binäre Gasannahme (Vollgas oder Rollen) sowie der Totweg am Gasgriff – besitzen klar abgrenzbare elektro- und regelungstechnische Ursachen im Fardriver-Controller.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Gegen-EMK-Spannungsspitzen und Rekuperations-Schläge beim Abtouren (&gt; 110 km/h)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Fährst du mit einer Geschwindigkeit von über 110 km/h, dreht der Motor weit oberhalb seiner physikalischen Nenndrehzahl. Dies ist nur möglich, weil der Controller kontinuierlich einen sehr hohen entmagnetisierenden Feldstrom (I_d) aufrechterhält. Wird der Gasgriff bei diesem Tempo schlagartig geschlossen, bricht der Sollwert für den I_d-Strom augenblicklich zusammen.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Ohne den entmagnetisierenden Statorstrom wirkt sofort wieder der volle ungeschwächte Magnetfluss der Rotor-Permanentmagnete auf die Wicklungen. Da die Rotordrehzahl im ersten Moment jedoch unverändert hoch ist, schießt die induzierte Gegen-EMK (E_b) schlagartig über die aktuelle Gleichspannung des Akkus (V_{dc}) hinaus. Diese Überspannung schiebt elektrischen Strom entgegen der Controller-Ansteuerung über die Inverter-Freilaufdioden zurück in den Gleichstromzwischenkreis.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Der Controller registriert diesen Überspannungsimpuls bzw. löst über die Parameter für die automatische Schub-Rekuperation (Release Throttle / Stop Reflux) eine abrupte elektronische Bremse aus. Durch den schlagartigen Bremsimpuls sinkt die Drehzahl bzw. die Spannung kurz, woraufhin der Controller die Rekuperation stoppt. Dieses Wechselspiel aus Gegen-EMK-Spannungsspitze, Not-Rekuperation und Abschaltung wiederholt sich 1- bis 2-mal in Bruchteilen einer Sekunde, was sich für dich als harter, mehrfacher Bocksprung/Regen-Schlag bemerkbar macht, bevor das Bike schließlich frei ausrollt.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Binäre Gasannahme und Dosierverlust bei hoher Geschwindigkeit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Dass im hohen Geschwindigkeitsbereich ein feines Dosieren unmöglich ist und nur die Zustände "Vollgas" oder "Rollen" existieren, ist das direkte Resultat aus einer fehlkalibrierten Drosselklappen-Spannungsspanne (Throttle High Threshold) in Kombination mit einer zu langsamen Feldschwäch-Reaktionszeit (WeakResponse):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Totweg am Gasgriff</w:t>
      </w:r>
      <w:r w:rsidDel="00000000" w:rsidR="00000000" w:rsidRPr="00000000">
        <w:rPr>
          <w:rtl w:val="0"/>
        </w:rPr>
        <w:t xml:space="preserve">: Ist der Wert für Throttle High Threshold in der Software zu niedrig angesetzt (z. B. auf 3,6 V, obwohl der Griff bei Vollanschlag 4,2 V liefert), erreicht der Controller bereits bei etwa 3/4 des Drehwegs das interne 100%-Leistungssignal. Das letzte Viertel des Gasgriffwegs ist somit ein funktionsloser Totbereich.</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Kaskadierter Abreißeffekt</w:t>
      </w:r>
      <w:r w:rsidDel="00000000" w:rsidR="00000000" w:rsidRPr="00000000">
        <w:rPr>
          <w:rtl w:val="0"/>
        </w:rPr>
        <w:t xml:space="preserve">: Nimmst du bei 100–110 km/h das Gas nur leicht zurück (z. B. von 100% auf 85% Drehwinkel), fällt die Signalspannung im Controller wegen der falschen Skalierung sofort unter die Schwelle für den aktuellen Feldschwäch-Arbeitspunkt. Der Controller interpretiert dies fälschlicherweise als vollständigen Schubbefehl, bricht den Feldschwächstrom I_d ab und leitet den oben beschriebenen Gegen-EMK-Regen-Impuls ein.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Erneute Gedenksekunde</w:t>
      </w:r>
      <w:r w:rsidDel="00000000" w:rsidR="00000000" w:rsidRPr="00000000">
        <w:rPr>
          <w:rtl w:val="0"/>
        </w:rPr>
        <w:t xml:space="preserve">: Willst du wieder Leistung zugreifen, musst du den Gasgriff erst wieder über den Totbereich hinweg bis zum Anschlag aufdrehen. Erst dann fordert der Controller erneut den maximalen Feldschwächstrom an. Aufgrund der trägen Vektorentkopplung benötigt das System wiederum eine volle Sekunde, um das entmagnetisierende Feld aufzubauen und Kraft einzuspeisen. Es entsteht das Gefühl eines digitalen Lichtschalters (An/Aus).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Latenz der Vektor-Entkopplung und d-Achsen-Dynamik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Tritt der Fahrer bei 70 km/h schlagartig das Gaspedal oder dreht den Gasgriff voll auf, fordert die Steuerung ein hohes Solldrehmoment an. Da der Motor jedoch bereits jenseits seiner Nenndrehzahl rotiert, kann kein hohes Drehmoment über den q-Strom I_q aufgebaut werden, solange der entmagnetisierende d-Strom I_d nicht ausreichend aufgebaut ist. Ist der Steuerparameter für die Feldschwäch-Reaktionsgeschwindigkeit (WeakResponse bzw. Weak Character) im Fardriver-Controller zu träge oder konservativ eingestellt, benötigt die interne Kaskadenregelung mehrere hundert Millisekunden bis zu einer Sekunde, um den negativen I_d-Strom auf den erforderlichen Sollwert einzuregeln.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Stufenweise Strombegrenzung in der RPM-Matrix</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der Fardriver-Software existiert eine drehzahlabhängige Begrenzungstabelle (Ratios in Speed), die den maximal zulässigen Phasen- und Batteriestrom in definierten RPM-Intervallen skaliert. Werkseitig sind in dieser Matrix für höhere Drehzahlen häufig reduzierte Prozentwerte hinterlegt. Tritt beim Beschleunigen eine Überschreitung einer Drehzahlschwelle ein, drosselt der Controller den Phasenstrom kurzzeitig ab. Passt sich die Feldschwächung an und die Drehzahl steigt weiter, gibt die Matrix die nächsthöhere Stufe frei. Diese stufenförmige Stromfreigabe erzeugt spürbare Zugkraftunterbrechungen und verhindert einen kontinuierlichen Drehmomentaufbau.</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Current-Loop-Resonanz und Induktivitäts-Fehlanpassung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Das unruhige und ungleichmäßige Fahrverhalten ("Jerkiness") bei konstanter oder leicht variierender Volllast im Feldschwächbetrieb deutet auf Regelschwingungen im untergeordneten Stromregelkreis (PID-Regler) hin. Wenn der Parameter LM (Matching-Faktor für die Motorinduktivität) nicht exakt auf die elektrische Zeitkonstante der Statorwicklungen des Arctic-Leopard-Motors abgestimmt ist, fehlangepasst ist oder zu hoch steht, reagiert der PI-Stromregler mit Überschwingern. Der Controller wechselt rasch zwischen Über- und Unterkompensation des Magnetflusses, was sich in hochfrequenten Drehmomentschwankungen und Ruckeln manifestiert.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Detaillierte Fardriver-Parameteranalyse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Für die Beseitigung der Totzeit, des Regen-Schlags beim Abtouren sowie der Unfahrbarkeit im Top-Speed-Bereich müssen spezifische Steuer-, Gasgriff- und Feldschwächparameter angepasst werden.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Parametername (App / PC)</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Beschreibung / Systemfunktion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Typischer Werkswert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Optimierter Zielwert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Wirkungsweise auf die Fahrphysik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High Threshold</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Obere Spannungsschwelle des Hall-Gasgriffs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V - 3.8 V (Zu niedrig)</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Exakt gemessene Max-Spannung minus 0.1 V (z. B. 4.1 V)</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Eliminiert den Totweg bei 3/4 Gas. Erstellt eine lineare 1:1-Zuordnung des Drehbereichs bis 100% Anschlag.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Low Threshold</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Untere Spannungsschwelle des Hall-Gasgriffs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 V</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Ruhespannung + 0.2 V - 0.3 V (z. B. 1.1 V)</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Eliminiert das Ansprechspiel zu Beginn der Drehbewegung und schützt vor ungewolltem Anfahren.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Dec Step</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Filterzeitkonstante bei Rücknahme des Gasgriffs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32 - 64 (Zu abrupt)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Glättet die Signalrampe beim Schließen des Gasgriffs. Verhindert abrupte Gegen-EMK-Spannungsspitzen bei &gt;110 km/h.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Reflux / Release Throttle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Rekuperationsstrom bei geschlossener Drosselklappe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Hoch / Aktiviert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Auf 0 A setzen bzw. deaktiveren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Schaltet das automatische E-Braking beim Gasloslassen ab. Verhindert das 2-fache Ruckeln/Schlagen beim Abtouren aus Top-Speed.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WeakResponse / WeakRSP</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Reaktionsgeschwindigkeit und Ansprechzeit der Feldschwächung</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oder 6 (Konservativ)</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oder 1 (Max. Dynamik)</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Minimiert die Vektor-Aufbauzeit für I_d. Ermöglicht sofortiges Wiederanpacken des Motors nach dem Verlassen des Schubbetriebs.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Character</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 und Aggressivität der Feldschwächkennlinie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 Standard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Stellt eine steile Anstiegsflanke für das Schwächfeld bereit, sodass bei hohen Drehzahlen sofort volles Drehmoment freigegeben wird.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Acc Step</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Filterzeitkonstante der Gasgriff-Sollwertänderung</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32 - 64 (Stark geglättet)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128 - 192 (Max. 224)</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Verkürzt die Rampenzeit des Eingangssignals für direkte Impulsgabe bei Radhub-Manövern.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ECOAccCoeff</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Anstiegskoeffizient der Drehmomentkennlinie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2 - 4</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Schaltet interne Dämpfungsfilter im Signalweg frei, was die Linearität der Gaskennlinie über das gesamte Drehband sichert.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Ratios in Speed</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RPM-gestützte prozentuale Stromfreigabematrix</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Abfallend ab 4000 RPM (z. B. 50–70%)</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durchgehend über alle RPM-Stufen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Verhindert künstliche Stufenbegrenzungen des Phasenstroms im Feldschwächbereich.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LM (Inductance Matching)</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Dämpfungsfaktor für den Stator-Induktivitätseinfluss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18 - 22</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Schrittweise senken (16, 14, 12 bis 11)</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Eliminiert hochfrequentes Ruckeln und Stromschwingungen bei Volllast im Feldschwächbereich.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PC13 / Response Mode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Verarbeitungsmodus der Inverter-Mikrocontroller-Pipeline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0-NormalResponse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1-RaceMode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Verkürzt die digitale Latenzzeit zwischen Sensoreingang und PWM-Ansteuerung der MOSFETs.</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Systematisches Protokoll zur Parameter-Optimierung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Um das Fahrverhalten der Arctic Leopard XE Pro S vollständig zu harmonisieren – inklusive sauberer Dosierbarkeit bei 100 km/h, Eliminierung der Gedenksekunde und stotterfreiem Abtouren aus der Höchstgeschwindigkeit –, ist folgende Schritt-für-Schritt-Prozedur durchzuführen: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Präzise Gasgriff-Spannungskalibrierung &amp; Totweg-Beseitigung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Eine unpräzise Skalierung zerstört die Vektorregelung im Feldschwächbereich. Die Kalibrierung muss exakt gemessen werden: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Fahrzeug einschalten und in der Fardriver-App das Live-Eingangsmenü aufrufen.</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Ruhespannung messen</w:t>
      </w:r>
      <w:r w:rsidDel="00000000" w:rsidR="00000000" w:rsidRPr="00000000">
        <w:rPr>
          <w:rtl w:val="0"/>
        </w:rPr>
        <w:t xml:space="preserve">: Gasgriff unangetastet lassen und den aktuellen Spannungswert ablesen (z. B. 0,85\text{ V}).</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 Parameter Throttle Low Threshold auf einen Wert setzen, der genau 0,2\text{ V} bis 0,3\text{ V} über der Ruhespannung liegt (z. B. 1,10\text{ V}).</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Maximalspannung messen</w:t>
      </w:r>
      <w:r w:rsidDel="00000000" w:rsidR="00000000" w:rsidRPr="00000000">
        <w:rPr>
          <w:rtl w:val="0"/>
        </w:rPr>
        <w:t xml:space="preserve">: Den Gasgriff bis zum harten mechanischen Anschlag drehen und den Höchstwert ablesen (z. B. 4,25\text{ V}).</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 Parameter Throttle High Threshold nun exakt auf 0,1\text{ V} bis 0,15\text{ V} </w:t>
      </w:r>
      <w:r w:rsidDel="00000000" w:rsidR="00000000" w:rsidRPr="00000000">
        <w:rPr>
          <w:i w:val="1"/>
          <w:iCs w:val="1"/>
          <w:rtl w:val="0"/>
        </w:rPr>
        <w:t xml:space="preserve">unterhalb</w:t>
      </w:r>
      <w:r w:rsidDel="00000000" w:rsidR="00000000" w:rsidRPr="00000000">
        <w:rPr>
          <w:rtl w:val="0"/>
        </w:rPr>
        <w:t xml:space="preserve"> der gemessenen Maximalspannung einstellen (z. B. 4,10\text{ V}). </w:t>
      </w:r>
      <w:r w:rsidDel="00000000" w:rsidR="00000000" w:rsidRPr="00000000">
        <w:rPr>
          <w:i w:val="1"/>
          <w:iCs w:val="1"/>
          <w:rtl w:val="0"/>
        </w:rPr>
        <w:t xml:space="preserve">Wichtig</w:t>
      </w:r>
      <w:r w:rsidDel="00000000" w:rsidR="00000000" w:rsidRPr="00000000">
        <w:rPr>
          <w:rtl w:val="0"/>
        </w:rPr>
        <w:t xml:space="preserve">: Steht dieser Wert auf 3,6\text{ V} oder 3,8\text{ V}, entsteht der beschriebene Totweg ab 3/4 Gasgrifföffnung, der das Dosieren bei Top-Speed unmöglich macht.</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 Parameter ECOAccCoeff im Menü der Gaskennlinien fest auf den Maximalwert 8 setzen.</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 Parameter Throttle Acc Step (Beschleunigungsrampe) auf 128 oder 160 anheben.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Eliminierung der Rekuperations-Schläge beim Abtouren (&gt; 110 km/h)</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Damit das Fahrzeug beim Gaswegnehmen aus der Höchstgeschwindigkeit seidenweich in den Segelbetrieb/Ablaufbetrieb übergeht:</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 Parameter Throttle Dec Step (Verzögerungsrampe) von niedrigen Werten auf 128 bis 160 anheben. Dies zwingt den Controller dazu, beim plötzlichen Loslassen des Gasgriffs das interne Leistungssignal über eine mathematisch geglättete Rampe abzubauen, anstatt den Strom schlagartig auf null zu setzen.</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Einstellungen für Release Throttle / Electronic Brake aufrufen und den Parameter Stop Reflux (Rekuperations-Rückstrom bei Drosselklappenrücknahme) versuchsweise auf 0 A setzen.</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Durch die Deaktivierung des automatischen Schub-Regens erzeugt der Motor beim Loslassen des Gases bei 110 km/h kein abruptes Gegen-EMK-Bremsmoment mehr. Das Bike rollt völlig frei und ohne Bocksprünge aus.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Beseitigung der Feldschwäch-Latenz ("Gedenksekunde")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das Ansprechverhalten beim erneuten Aufdrehen des Gases aus dem Ausrollen heraus augenblicklich wiederherzustellen:</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 Parameter WeakResponse (bzw. WeakRSP) auf den Wert 0 setzen. Damit schaltet der Controller auf die schnellste Reaktionsstufe für den Aufbau des entmagnetisierenden d-Achsen-Stroms.</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 Parameter Weak Character auf den Modus Fast umstellen.</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den Funktionseinstellungen den Parameter PC13 von 0-NormalResponse auf 1-RaceMode umstellen, um Signallaufzeiten in der Prozessor-Pipeline zu minimieren.</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Drehzahl-Begrenzungstabelle (Ratios in Speed) im Menü der Feldschwächung aufrufen und sämtliche Prozentwerte über das gesamte Drehzahlband (von niedrigen RPM bis zur Maximaldrehzahl) flächendeckend auf 100% setzen.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Entstörung von Stromschwingungen (Ruckeln bei 70 km/h)</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Eine Testfahrt auf freier Strecke durchführen und bei 60–70 km/h voll beschleunigen.</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Tritt bei Volllast noch ein hochfrequentes Ruckeln oder Stottern auf, den Induktivitätsparameter LM schrittweise vom Werkswert (oft 18–22) in Zweierschritten absenken (16, 14, 12, bis maximal 11).</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Das Absenken von LM dämpft die Schwingungen in der PI-Stromreglerschleife und glättet den Drehmomentverlauf vollständig.</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Validierungsverfahren, Telemetrie und thermische Grenzen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Abstimmung eines Elektro-Motorrads auf schlagartige Drehmomentspitzen und hohe Drehzahlen im Feldschwächbereich belastet Leistungselektronik, Statorwicklungen und Akku in erheblichem Maße.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Überprüfung der geänderten Steuerparameter muss daher in einem mehrstufigen Testverfahren erfolgen:</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Durchführung des Validierungsablaufs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Nach der Abstimmung von Throttle [span_18](start_span)[span_18](end_span)High Threshold, Throttle Dec Step und Stop Reflux wird zunächst bei niedrigeren Geschwindigkeiten geprüft, ob der Gasgriff über seinen gesamten Weg gleichmäßig anspricht.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Anschließend folgt der Höchstgeschwindigkeitstest: Das Fahrzeug wird auf über 100 km/h beschleunigt, gefolgt von einer schlagartigen Gasrücknahme. Es darf kein Bocksprung oder Bremsruckeln mehr auftreten. Beim anschließenden erneuten Vollgasgeben muss die Leistung ohne die bisherige 1-Sekunden-Verzögerung sofort einsetzen.</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Telemetrie-Parametermonitoring im Fahrbetrieb</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Während der Testläufe sind über die Live-Anzeige der Fardriver-App folgende Systemgrößen kritisch zu überwachen:</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Batterie-Spannungseinbruch (V_{min})</w:t>
      </w:r>
      <w:r w:rsidDel="00000000" w:rsidR="00000000" w:rsidRPr="00000000">
        <w:rPr>
          <w:rtl w:val="0"/>
        </w:rPr>
        <w:t xml:space="preserve">: Beim schlagartigen Abrufen der Volllast bricht die Spannung des 74\text{ V}-Akkus kurzzeitig ein. Die Spannung darf zu keinem Zeitpunkt unter den eingestellten Unterspannungsschutzwert (Undervoltage Protection, typischerweise ca. 63\text{ V}) fallen. Fällt die Spannung unter diesen Schwellenwert, löst der Controller eine Schutzdrosselung aus, was erneut zu Leistungsunterbrechungen führt. In diesem Fall muss der Parameter Max Line Current (Batteriestrom-Limit) in der Software leicht reduziert werden.</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Inverter- und Stator-Temperaturen (T_{inv}, T_{mot})</w:t>
      </w:r>
      <w:r w:rsidDel="00000000" w:rsidR="00000000" w:rsidRPr="00000000">
        <w:rPr>
          <w:rtl w:val="0"/>
        </w:rPr>
        <w:t xml:space="preserve">: Durch das Deaktivieren von Dämpfungsfiltern fließen unmittelbar nach dem Öffnen des Gasgriffs sehr hohe Phasen- und Schwächströme. Die Gehäusetemperatur des Fardriver-Controllers sollte unter Volllast 80\text{ }^\circ\text{C} nicht überschreiten. Die Stator-Wicklungstemperatur des Motors muss unterhalb von 110\text{ }^\circ\text{C} gehalten werden, da ab ca. 120\text{ }^\circ\text{C} bis 130\text{ }^\circ\text{C} das Risiko einer irreversiblen Entmagnetisierung der Neodym-Permanentmagnete auf dem Rotor steigt.</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Schlussfolgerungen und zusammenfassende Handlungsempfehlungen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unruhige Verhalten der Arctic Leopard XE Pro S im oberen Geschwindigkeitsbereich besteht aus drei klar korrigierbaren Einstellungsfehlern im Fardriver-Controller:</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Das Regen-Ruckeln beim Gaswegnehmen bei &gt;110 km/h</w:t>
      </w:r>
      <w:r w:rsidDel="00000000" w:rsidR="00000000" w:rsidRPr="00000000">
        <w:rPr>
          <w:rtl w:val="0"/>
        </w:rPr>
        <w:t xml:space="preserve"> wird verursacht durch ungedämpfte Gegen-EMK-Spannungsspitzen beim abrupten Feldschwäch-Abbruch. Abhilfe schaffen das Anheben von Throttle Dec Step auf 128–160 (sanftere Signalrampe) sowie das Deaktivieren von Schub-Rekuperationsströmen (Stop Reflux auf 0 A).</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 Totweg und das binäre Verhalten (Vollgas/Rollen) bei Top-Speed</w:t>
      </w:r>
      <w:r w:rsidDel="00000000" w:rsidR="00000000" w:rsidRPr="00000000">
        <w:rPr>
          <w:rtl w:val="0"/>
        </w:rPr>
        <w:t xml:space="preserve"> entstehen durch einen zu tief eingestellten Throttle High Threshold. Durch die Anhebung dieses Werts exakt auf die gemessene Maximalspannung des Gasgriffs (minus 0,1\text{ V}) steht wieder der volle Drehbereich zur feinen Dosierung zur Verfügung.</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 Gedenksekunde und das Ruckeln bei 70 km/h</w:t>
      </w:r>
      <w:r w:rsidDel="00000000" w:rsidR="00000000" w:rsidRPr="00000000">
        <w:rPr>
          <w:rtl w:val="0"/>
        </w:rPr>
        <w:t xml:space="preserve"> werden durch die verzögerte d-Achsen-Regelung und PI-Schwingungen verursacht. Durch Setzen von WeakResponse auf 0, PC13 auf 1-RaceMode, das Einebnen der Ratios in Speed-Matrix auf [span_73](start_span)[span_73](end_span)100% sowie die feinfühlige Absenkung des LM-Induktivitätswerts wird der Drehmomentaufbau unmittelbar und frei von Schwingungen bereitgestellt.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Nach Ausführung dieser Anpassungen verhält sich die Arctic Leopard auch jenseits von 70 km/h bis hin zur Höchstgeschwindigkeit exakt so berechenbar, stufenlos dosierbar und direkt wie im unteren Geschwindigkeitsbereich.</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Quellenangaben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OEM 20KW FarDriver Controller - GritShift, https://gritshift.com/products/oem-20kw-controller 2. Arctic Leopard XE Pro R | 21/18 Wheels | 26KW E-Moto, https://electrixmotoco.com/products/arctic-leopard-xe-pro-r-21-18-wheels-26kw-e-moto 3. Arctic Leopard Clouded XEPRO S - 20 kW - MiniMX, https://www.minimx.fr/de/arktischer-leopard/33369-motocross-electrique-homologuee-arctic-leopard-clouded-xepro-s-l1e.html 4. Impact of Field Weakening (FW) | Endless Sphere DIY EV Forum, https://endless-sphere.com/sphere/threads/impact-of-field-weakening-fw.123232/ 5. How to "tune" a FarDriver controller for field weakening?, https://endless-sphere.com/sphere/threads/how-to-tune-a-fardriver-controller-for-field-weakening.119529/ 6. Fardriver Controller Parameter Adjustment Guide - Manuals.plus, https://manuals.plus/m/f3a1090128fc838c25cc6f9252aa1a2d8958c08b3c25d4a0fd762d128f1a20c7 7. The-adjustment-instructions-of-the-control-parameters-of ... - far-driver, https://www.far-driver.com/wp-content/uploads/The-adjustment-instructions-of-the-control-parameters-of-the-Fardriver-controller-.pdf 8. Fardriver LimitSpeed does not affect Field Weaking in any way, https://www.youtube.com/watch?v=s0eQ0Ld4wfk 9. fardrive controller description 1.parameters - Qulbix, https://qulbix.com/wp-content/uploads/2025/09/fardriver-additional.pdf 10. Fardriver throttle tuning | Endless Sphere DIY EV Forum, https://endless-sphere.com/sphere/threads/fardriver-throttle-tuning.127639/ 11. fardriver-controllers/MANUAL.md at main - GitHub, https://github.com/jackhumbert/fardriver-controllers/blob/main/MANUAL.md 12. ONYX Jaws Mode Calibration (Getting It Right) | JOHN ANGEL NYC, https://johnangel.nyc/posts/onyx-fardriver-jaws-mode-calibration/ 13. Field/Flux Weakening &amp; Boost Button Fardriver Controler, https://endless-sphere.com/sphere/threads/field-flux-weakening-boost-button-fardriver-controler.125506/ 14. How to Install the Fardriver app for IOS and Android - Arctic Leopard, https://support.arctic-leopard-usa.com/kb/article/8-how-to-install-the-fardriver-app-for-ios-and-android/ 15. E-Odin 2.0 und Fardriver ND72530 - Seite 18 - Elektroroller-Forum.de, https://www.elektroroller-forum.de/viewtopic.php?t=37065&amp;start=170 16. I wrote the FarDriver tuning manual I wish existed before I cooked, https://www.reddit.com/r/Electricmotorcycles/comments/1pmon0d/i_wrote_the_fardriver_tuning_manual_i_wish/ 17. The Ultimate Fardriver Controller Guide (Registering | Auto Learn, https://www.youtube.com/watch?v=CFPwd9lxoVk 18. Fardriver Tuning Tips for Surron, Talaria, Razor, Segway, Bomb Moto!, https://www.youtube.com/watch?v=kZRATkS23S4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