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Переход на </w:t>
      </w:r>
      <w:r w:rsidDel="00000000" w:rsidR="00000000" w:rsidRPr="00000000">
        <w:rPr>
          <w:b w:val="1"/>
          <w:bCs w:val="1"/>
          <w:rtl w:val="0"/>
        </w:rPr>
        <w:t xml:space="preserve">vLLM</w:t>
      </w:r>
      <w:r w:rsidDel="00000000" w:rsidR="00000000" w:rsidRPr="00000000">
        <w:rPr>
          <w:rtl w:val="0"/>
        </w:rPr>
        <w:t xml:space="preserve"> для генерации трейсов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На RTX 3090 (архитектура Ampere)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500 задач AIME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DeepSeek-R1-Distill (включая варианты Llama-8B, Qwen-7B, Qwen-14B и Qwen-32B), QwQ и Qwen2-Math представляют собой сдвиг парадигмы в сторону высокоэффективных локальных вычислительных систем. Эти модели используют расширенные процессы цепочки рассуждений (Chain-of-Thought, CoT), генерируя огромные последовательности промежуточных токенов — обычно заключенных в теги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&lt;think&gt;</w:t>
      </w:r>
      <w:r w:rsidDel="00000000" w:rsidR="00000000" w:rsidRPr="00000000">
        <w:rPr>
          <w:rtl w:val="0"/>
        </w:rPr>
        <w:t xml:space="preserve"> — для систематической деконструкции и решения сложных математических, логических и алгоритмических задач.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Поскольку такие модели часто выдают ответы длиной в десятки тысяч токенов (в 8–14 раз длиннее стандартных эталонных ответов), память, необходимая для поддержания KV-кэша, быстро превышает объемы потребительского и корпоративного оборудования, фактически затмевая размер статических весов самой модели.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напиши docx файла с планом действий. Я буду использовать vllm, методы квантования не qivi, kvquant а другие доступные под модель(модель пусть тоже выберет агент который это будет реализовывать, пусть найдет самую надежную связку под мой проект). не пиши никаких жестких ограничений кроме использования 3090 и vllm, главная цель собрать качественный датасет для последующего анализа. в целом можно поменять видеокарту (но мой общий бюджет 10 долларов) которая поддерживает vllm. обязательно kv квантизация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Что я делал чтобы запустить deepseek r1 distill qwen на 3090</w:t>
        <w:br w:type="textWrapping"/>
        <w:t xml:space="preserve">Взять исходный код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Qwen2Attention</w:t>
      </w:r>
      <w:r w:rsidDel="00000000" w:rsidR="00000000" w:rsidRPr="00000000">
        <w:rPr>
          <w:rtl w:val="0"/>
        </w:rPr>
        <w:t xml:space="preserve"> из библиотеки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transformers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src/transformers/models/qwen2/modeling_qwen2.py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В репозитории KIVI создать модуль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qwen2_kivi.py</w:t>
      </w:r>
      <w:r w:rsidDel="00000000" w:rsidR="00000000" w:rsidRPr="00000000">
        <w:rPr>
          <w:rtl w:val="0"/>
        </w:rPr>
        <w:t xml:space="preserve"> по аналогии с их реализацией для Llama.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В методе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forward</w:t>
      </w:r>
      <w:r w:rsidDel="00000000" w:rsidR="00000000" w:rsidRPr="00000000">
        <w:rPr>
          <w:rtl w:val="0"/>
        </w:rPr>
        <w:t xml:space="preserve"> скопированного класса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Qwen2Attention</w:t>
      </w:r>
      <w:r w:rsidDel="00000000" w:rsidR="00000000" w:rsidRPr="00000000">
        <w:rPr>
          <w:rtl w:val="0"/>
        </w:rPr>
        <w:t xml:space="preserve"> перехватить тензоры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key_states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value_states</w:t>
      </w:r>
      <w:r w:rsidDel="00000000" w:rsidR="00000000" w:rsidRPr="00000000">
        <w:rPr>
          <w:rtl w:val="0"/>
        </w:rPr>
        <w:t xml:space="preserve">. Заменить их стандартное кэширование на вызовы 2-битной асимметричной квантизации KIVI.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Написать функцию-патчер (например,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patch_qwen_attention</w:t>
      </w:r>
      <w:r w:rsidDel="00000000" w:rsidR="00000000" w:rsidRPr="00000000">
        <w:rPr>
          <w:rtl w:val="0"/>
        </w:rPr>
        <w:t xml:space="preserve">), которая будет заменять оригинальные слои модели на квантизованные сразу после ее загрузки в память.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От kivi пришлось отказаться изза того что vllm его не поддерживает, а на 3090 идет сильный спад производительности, ибо он не умеет нативно в 2 bit, получается большой оверхед перевода числе сначала в int8/4 потом обратно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Разнообразие failure signatures.</w:t>
      </w:r>
      <w:r w:rsidDel="00000000" w:rsidR="00000000" w:rsidRPr="00000000">
        <w:rPr>
          <w:rtl w:val="0"/>
        </w:rPr>
        <w:t xml:space="preserve"> Асимметричная математическая структура KIVI (в отличие от симметричных или weight-only методов) должна дать свое, уникальное статистическое распределение типов отказов ($P(category | method)$). Это позволит доказать центральную идею о том, что разные математические подходы к квантованию приводят к фундаментально разным паттернам деградации reasoning-способностей.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KIVI (Tuning-Free Asymmetric 2bit Quantization for KV Cache) — это алгоритм сжатия KV-кэша, представленный на конференции ICML 2024. Его главная особенность — </w:t>
      </w:r>
      <w:r w:rsidDel="00000000" w:rsidR="00000000" w:rsidRPr="00000000">
        <w:rPr>
          <w:b w:val="1"/>
          <w:bCs w:val="1"/>
          <w:rtl w:val="0"/>
        </w:rPr>
        <w:t xml:space="preserve">асимметричное квантование до 2 бит без дообучения модели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1. Доказательство накопления ошибки (Error Accumulation)</w:t>
      </w:r>
      <w:r w:rsidDel="00000000" w:rsidR="00000000" w:rsidRPr="00000000">
        <w:rPr>
          <w:rtl w:val="0"/>
        </w:rPr>
        <w:t xml:space="preserve"> Отследив FDP на 500 задачах, ты сможешь построить график: </w:t>
      </w:r>
      <w:r w:rsidDel="00000000" w:rsidR="00000000" w:rsidRPr="00000000">
        <w:rPr>
          <w:i w:val="1"/>
          <w:iCs w:val="1"/>
          <w:rtl w:val="0"/>
        </w:rPr>
        <w:t xml:space="preserve">Вероятность отказа в зависимости от длины контекста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Графики распределения ошибок по категориям и тепловые карты точек расхождения </w:t>
        <w:br w:type="textWrapping"/>
        <w:br w:type="textWrapping"/>
        <w:t xml:space="preserve">!!!!!!!!!!</w:t>
      </w:r>
      <w:r w:rsidDel="00000000" w:rsidR="00000000" w:rsidRPr="00000000">
        <w:rPr>
          <w:color w:val="e3e3e3"/>
          <w:sz w:val="24"/>
          <w:szCs w:val="24"/>
          <w:shd w:fill="282a2c" w:val="clear"/>
          <w:rtl w:val="0"/>
        </w:rPr>
        <w:t xml:space="preserve">на 500 задачах посчитать вероятность может не дать достоверных результатов. а длина токенов не особо информативный показатель как по мне. а тепловые карты ваще не валидны</w:t>
      </w:r>
      <w:r w:rsidDel="00000000" w:rsidR="00000000" w:rsidRPr="00000000">
        <w:rPr>
          <w:rtl w:val="0"/>
        </w:rPr>
        <w:t xml:space="preserve"> !!!!!!!!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Если опираться на сырые токены и пытаться нарисовать тепловую карту «на каком токене модель сломалась», это будет антинаучным мусором. Токен 500 в задаче по геометрии не имеет ничего общего с токеном 500 в теории чисел. А 500 задач — слишком маленькая выборка для закона больших чисел, если считать ошибки «в лоб».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Замена «Длины в токенах» на «Логическую глубину» (Logical Depth)</w:t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tl w:val="0"/>
        </w:rPr>
        <w:t xml:space="preserve">Токены неинформативны, потому что уравнение из 10 символов может содержать больше смысла, чем абзац текста.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Решение:</w:t>
      </w:r>
      <w:r w:rsidDel="00000000" w:rsidR="00000000" w:rsidRPr="00000000">
        <w:rPr>
          <w:rtl w:val="0"/>
        </w:rPr>
        <w:t xml:space="preserve"> Измерять трейс не в токенах, а в </w:t>
      </w:r>
      <w:r w:rsidDel="00000000" w:rsidR="00000000" w:rsidRPr="00000000">
        <w:rPr>
          <w:b w:val="1"/>
          <w:bCs w:val="1"/>
          <w:rtl w:val="0"/>
        </w:rPr>
        <w:t xml:space="preserve">логических переходах (Logical Hops)</w:t>
      </w:r>
      <w:r w:rsidDel="00000000" w:rsidR="00000000" w:rsidRPr="00000000">
        <w:rPr>
          <w:rtl w:val="0"/>
        </w:rPr>
        <w:t xml:space="preserve">. При парсинге трейса ты разбиваешь его на атомарные утверждения (импликации $A \implies B$).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Тогда FDP (First Divergence Point) — это не «токен 854», а «шаг дедукции $k=12$». Это нормализует длину трейсов: мы смотрим, сколько логических узлов прошла модель до того, как шум квантования исказил тензор кэша до критического уровня.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tl w:val="0"/>
        </w:rPr>
        <w:t xml:space="preserve">500 задач действительно мало для классической вероятности $P(error)$. Но в этих 500 задачах скрыты десятки тысяч логических шагов.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Решение:</w:t>
      </w:r>
      <w:r w:rsidDel="00000000" w:rsidR="00000000" w:rsidRPr="00000000">
        <w:rPr>
          <w:rtl w:val="0"/>
        </w:rPr>
        <w:t xml:space="preserve"> Использовать математический аппарат анализа выживаемости (например, </w:t>
      </w:r>
      <w:r w:rsidDel="00000000" w:rsidR="00000000" w:rsidRPr="00000000">
        <w:rPr>
          <w:b w:val="1"/>
          <w:bCs w:val="1"/>
          <w:rtl w:val="0"/>
        </w:rPr>
        <w:t xml:space="preserve">кривые Каплана-Мейера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Вместо того чтобы говорить «модель ошибается в 40% случаев», ты вводишь функцию выживаемости $S(k)$ — вероятность того, что логическая цепочка «выживет» (останется семантически консистентной) до логического шага $k$.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Это позволяет получить гладкие графики и вычислить "период полураспада логики" (half-life of reasoning) для KIVI в сравнении с идеальной моделью.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Замена «Тепловых карт» на «Матрицы переходов» (Markov Transitions)</w:t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rtl w:val="0"/>
        </w:rPr>
        <w:t xml:space="preserve">Тепловые карты точек FDP не имеют смысла, так как структура задач разная.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Решение:</w:t>
      </w:r>
      <w:r w:rsidDel="00000000" w:rsidR="00000000" w:rsidRPr="00000000">
        <w:rPr>
          <w:rtl w:val="0"/>
        </w:rPr>
        <w:t xml:space="preserve"> Рассматривать процесс генерации Long-CoT как </w:t>
      </w:r>
      <w:r w:rsidDel="00000000" w:rsidR="00000000" w:rsidRPr="00000000">
        <w:rPr>
          <w:b w:val="1"/>
          <w:bCs w:val="1"/>
          <w:rtl w:val="0"/>
        </w:rPr>
        <w:t xml:space="preserve">Марковскую цепь</w:t>
      </w:r>
      <w:r w:rsidDel="00000000" w:rsidR="00000000" w:rsidRPr="00000000">
        <w:rPr>
          <w:rtl w:val="0"/>
        </w:rPr>
        <w:t xml:space="preserve">. У модели есть скрытые состояния (Valid Math, Arithmetic Error, Logical Fallacy, Repetition Loop).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Твоя цель — посчитать </w:t>
      </w:r>
      <w:r w:rsidDel="00000000" w:rsidR="00000000" w:rsidRPr="00000000">
        <w:rPr>
          <w:b w:val="1"/>
          <w:bCs w:val="1"/>
          <w:rtl w:val="0"/>
        </w:rPr>
        <w:t xml:space="preserve">Transition Matrix</w:t>
      </w:r>
      <w:r w:rsidDel="00000000" w:rsidR="00000000" w:rsidRPr="00000000">
        <w:rPr>
          <w:rtl w:val="0"/>
        </w:rPr>
        <w:t xml:space="preserve"> (матрицу вероятностей перехода из одного состояния в другое).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Это покажет истинную природу KIVI: например, что квантование ключей (Keys) увеличивает вероятность перехода $P(Valid \to Loop)$ (модель забывает, где она находится), а квантование значений (Values) провоцирует $P(Valid \to Arithmetic Error)$ (искажаются конкретные числа).</w:t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rPr>
          <w:rtl w:val="0"/>
        </w:rPr>
        <w:t xml:space="preserve">шум квантования — это не просто «падение точности», а процесс, который можно описать функцией выживаемости логики и матрицей деградации состояний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Готовых датасетов на hf с raw данными для дистиллированных резонинг моделях не было (в оснвном все вылизаны)</w:t>
        <w:br w:type="textWrapping"/>
        <w:br w:type="textWrapping"/>
        <w:t xml:space="preserve">Факт деградации уже доказан в arXiv:2504.04823, а мне нужно показать анатомию падения точности через First Divergence Point (FDP) и классификацию ошибок, как ты и задумывал изначально. </w:t>
        <w:br w:type="textWrapping"/>
        <w:br w:type="textWrapping"/>
        <w:t xml:space="preserve">(ну лень было нормально писать) Учесть что </w:t>
      </w:r>
      <w:r w:rsidDel="00000000" w:rsidR="00000000" w:rsidRPr="00000000">
        <w:rPr>
          <w:color w:val="e3e3e3"/>
          <w:sz w:val="24"/>
          <w:szCs w:val="24"/>
          <w:shd w:fill="282a2c" w:val="clear"/>
          <w:rtl w:val="0"/>
        </w:rPr>
        <w:t xml:space="preserve">метод будет показывть как ломается модель только на kivi и только на конкретной модели. потому что я не собираюсь прогонять кучу бенчмарков на множестве моделей.</w:t>
      </w:r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Мы сознательно ограничили эмпирическую базу одной моделью и одним алгоритмом сжатия, чтобы сфокусироваться на структурной и математической глубине анализа. Масштабирование нашего FDP-фреймворка на симметричные (ну у нас не только симметричные) схемы и другие архитектуры оставлено для будущих исследований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мы </w:t>
      </w:r>
      <w:r w:rsidDel="00000000" w:rsidR="00000000" w:rsidRPr="00000000">
        <w:rPr>
          <w:b w:val="1"/>
          <w:bCs w:val="1"/>
          <w:rtl w:val="0"/>
        </w:rPr>
        <w:t xml:space="preserve">не</w:t>
      </w:r>
      <w:r w:rsidDel="00000000" w:rsidR="00000000" w:rsidRPr="00000000">
        <w:rPr>
          <w:rtl w:val="0"/>
        </w:rPr>
        <w:t xml:space="preserve"> уверены, что это абсолютно все возможные типы ошибок, и мы </w:t>
      </w:r>
      <w:r w:rsidDel="00000000" w:rsidR="00000000" w:rsidRPr="00000000">
        <w:rPr>
          <w:b w:val="1"/>
          <w:bCs w:val="1"/>
          <w:rtl w:val="0"/>
        </w:rPr>
        <w:t xml:space="preserve">не</w:t>
      </w:r>
      <w:r w:rsidDel="00000000" w:rsidR="00000000" w:rsidRPr="00000000">
        <w:rPr>
          <w:rtl w:val="0"/>
        </w:rPr>
        <w:t xml:space="preserve"> можем со 100% уверенностью заявить, что Llama-3 или Mistral будут ломаться точно так же.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Моя цель — </w:t>
      </w:r>
      <w:r w:rsidDel="00000000" w:rsidR="00000000" w:rsidRPr="00000000">
        <w:rPr>
          <w:b w:val="1"/>
          <w:bCs w:val="1"/>
          <w:rtl w:val="0"/>
        </w:rPr>
        <w:t xml:space="preserve">предложить методологию</w:t>
      </w:r>
      <w:r w:rsidDel="00000000" w:rsidR="00000000" w:rsidRPr="00000000">
        <w:rPr>
          <w:rtl w:val="0"/>
        </w:rPr>
        <w:t xml:space="preserve"> (trace-level анализ + поиск FDP) и </w:t>
      </w:r>
      <w:r w:rsidDel="00000000" w:rsidR="00000000" w:rsidRPr="00000000">
        <w:rPr>
          <w:b w:val="1"/>
          <w:bCs w:val="1"/>
          <w:rtl w:val="0"/>
        </w:rPr>
        <w:t xml:space="preserve">базовую таксономию</w:t>
      </w:r>
      <w:r w:rsidDel="00000000" w:rsidR="00000000" w:rsidRPr="00000000">
        <w:rPr>
          <w:rtl w:val="0"/>
        </w:rPr>
        <w:t xml:space="preserve"> (те самые 6 категорий). Ты говоришь научному сообществу: </w:t>
      </w:r>
      <w:r w:rsidDel="00000000" w:rsidR="00000000" w:rsidRPr="00000000">
        <w:rPr>
          <w:i w:val="1"/>
          <w:iCs w:val="1"/>
          <w:rtl w:val="0"/>
        </w:rPr>
        <w:t xml:space="preserve">"Смотрите, раньше мы мерили только общую точность. Я предлагаю смотреть внутрь рассуждений. Вот инструмент, и вот 6 фундаментальных категорий ошибок, которые этот инструмент выявил на передовой модели"</w:t>
      </w:r>
      <w:r w:rsidDel="00000000" w:rsidR="00000000" w:rsidRPr="00000000">
        <w:rPr>
          <w:rtl w:val="0"/>
        </w:rPr>
        <w:t xml:space="preserve">. </w:t>
        <w:br w:type="textWrapping"/>
        <w:br w:type="textWrapping"/>
        <w:t xml:space="preserve">Ну и примерно (мы не используем kiviv( В данном исследовании мы сознательно сфокусировались на архитектуре Qwen2-Math и алгоритме KIVI. Это позволило нам провести максимально глубокий структурный анализ отказов без рассеивания вычислительных ресурсов. Предложенная нами таксономия из 6 категорий является базовой (foundational). Мы предполагаем, что другие архитектуры или методы квантования (например, чисто симметричные) могут демонстрировать иные сигнатуры ошибок или выявить новые субкатегории. Масштабирование нашего trace-level фреймворка на более широкий спектр моделей — это прямое направление для будущих исследований"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Статья </w:t>
      </w:r>
      <w:r w:rsidDel="00000000" w:rsidR="00000000" w:rsidRPr="00000000">
        <w:rPr>
          <w:b w:val="1"/>
          <w:bCs w:val="1"/>
          <w:rtl w:val="0"/>
        </w:rPr>
        <w:t xml:space="preserve">«Quantization Meets Reasoning» (arXiv: 2505.11574)</w:t>
      </w:r>
      <w:r w:rsidDel="00000000" w:rsidR="00000000" w:rsidRPr="00000000">
        <w:rPr>
          <w:rtl w:val="0"/>
        </w:rPr>
        <w:t xml:space="preserve"> — это, пожалуй, твой самый опасный и одновременно самый полезный конкурент. Они буквально дышат тебе в затылок, потому что исследуют ту же самую фундаментальную проблему — как квантование разрушает цепочки рассуждений (CoT), и делают это </w:t>
      </w:r>
      <w:r w:rsidDel="00000000" w:rsidR="00000000" w:rsidRPr="00000000">
        <w:rPr>
          <w:b w:val="1"/>
          <w:bCs w:val="1"/>
          <w:rtl w:val="0"/>
        </w:rPr>
        <w:t xml:space="preserve">пошагово (step-level)</w:t>
      </w:r>
      <w:r w:rsidDel="00000000" w:rsidR="00000000" w:rsidRPr="00000000">
        <w:rPr>
          <w:rtl w:val="0"/>
        </w:rPr>
        <w:t xml:space="preserve">, а не просто глядя на итоговую метрику. 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Что сделали авторы (Суть статьи)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Исследователи из Гонконга (Zhen Li и др.) взяли модели от 0.5B до 7B (включая Qwen и Llama) и прогнали их через математические бенчмарки (GSM8K, MATH, AIME).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Диагностика (Почти твой FDP):</w:t>
      </w:r>
      <w:r w:rsidDel="00000000" w:rsidR="00000000" w:rsidRPr="00000000">
        <w:rPr>
          <w:rtl w:val="0"/>
        </w:rPr>
        <w:t xml:space="preserve"> Они задались вопросом: </w:t>
      </w:r>
      <w:r w:rsidDel="00000000" w:rsidR="00000000" w:rsidRPr="00000000">
        <w:rPr>
          <w:i w:val="1"/>
          <w:iCs w:val="1"/>
          <w:rtl w:val="0"/>
        </w:rPr>
        <w:t xml:space="preserve">"Где именно в пошаговом решении впервые возникает деградация?"</w:t>
      </w:r>
      <w:r w:rsidDel="00000000" w:rsidR="00000000" w:rsidRPr="00000000">
        <w:rPr>
          <w:rtl w:val="0"/>
        </w:rPr>
        <w:t xml:space="preserve">. Они выстроили иерархическую таксономию ошибок и обнаружили две закономерности: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Квантование в первую очередь бьет по алгоритмике и вычислениям (method and execution errors), а не по высокоуровневым концептуальным знаниям.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Ошибки появляются </w:t>
      </w:r>
      <w:r w:rsidDel="00000000" w:rsidR="00000000" w:rsidRPr="00000000">
        <w:rPr>
          <w:b w:val="1"/>
          <w:bCs w:val="1"/>
          <w:rtl w:val="0"/>
        </w:rPr>
        <w:t xml:space="preserve">очень рано</w:t>
      </w:r>
      <w:r w:rsidDel="00000000" w:rsidR="00000000" w:rsidRPr="00000000">
        <w:rPr>
          <w:rtl w:val="0"/>
        </w:rPr>
        <w:t xml:space="preserve">. Ломается один из первых шагов, и эта ошибка каскадом рушит всё остальное рассуждение.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Решение (То, чего ты не делаешь):</w:t>
      </w:r>
      <w:r w:rsidDel="00000000" w:rsidR="00000000" w:rsidRPr="00000000">
        <w:rPr>
          <w:rtl w:val="0"/>
        </w:rPr>
        <w:t xml:space="preserve"> Они не остановились на диагностике. Они предложили цикл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«measure → locate → restore»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(измерить → найти → восстановить). Найдя этот самый «первый ошибочный шаг», они генерируют микро-датасеты ("Silver Bullet datasets"). Оказалось, что достаточно дообучить 4-битную модель всего на 332 правильных примерах (3-5 минут на одной GPU через DPO/SFT), чтобы почти полностью восстановить ее логику до уровня FP16, сохранив при этом скорость и легкость квантованной модели.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задались вопросом: </w:t>
      </w:r>
      <w:r w:rsidDel="00000000" w:rsidR="00000000" w:rsidRPr="00000000">
        <w:rPr>
          <w:i w:val="1"/>
          <w:iCs w:val="1"/>
          <w:rtl w:val="0"/>
        </w:rPr>
        <w:t xml:space="preserve">"Где именно в пошаговом решении впервые возникает деградация?"</w:t>
      </w:r>
      <w:r w:rsidDel="00000000" w:rsidR="00000000" w:rsidRPr="00000000">
        <w:rPr>
          <w:rtl w:val="0"/>
        </w:rPr>
        <w:t xml:space="preserve">. Они выстроили иерархическую таксономию ошибок и обнаружили две закономерности: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Квантование в первую очередь бьет по алгоритмике и вычислениям (method and execution errors), а не по высокоуровневым концептуальным знаниям.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Ошибки появляются </w:t>
      </w:r>
      <w:r w:rsidDel="00000000" w:rsidR="00000000" w:rsidRPr="00000000">
        <w:rPr>
          <w:b w:val="1"/>
          <w:bCs w:val="1"/>
          <w:rtl w:val="0"/>
        </w:rPr>
        <w:t xml:space="preserve">очень рано</w:t>
      </w:r>
      <w:r w:rsidDel="00000000" w:rsidR="00000000" w:rsidRPr="00000000">
        <w:rPr>
          <w:rtl w:val="0"/>
        </w:rPr>
        <w:t xml:space="preserve">. Ломается один из первых шагов, и эта ошибка каскадом рушит всё остальное рассуждение.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Решение (То, чего ты не делаешь):</w:t>
      </w:r>
      <w:r w:rsidDel="00000000" w:rsidR="00000000" w:rsidRPr="00000000">
        <w:rPr>
          <w:rtl w:val="0"/>
        </w:rPr>
        <w:t xml:space="preserve"> Они не остановились на диагностике. Они предложили цикл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«measure → locate → restore»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(измерить → найти → восстановить). Найдя этот самый «первый ошибочный шаг», они генерируют микро-датасеты ("Silver Bullet datasets"). Оказалось, что достаточно дообучить 4-битную модель всего на 332 правильных примерах (3-5 минут на одной GPU через DPO/SFT), чтобы почти полностью восстановить ее логику до уровня FP16, сохранив при этом скорость и легкость квантованной модели. 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сжатии KV-кэша модель прекрасно знает математику, но из-за накопления шума в матрицах внимания она «забывает», на каком шаге решения находится, или теряет условия из первого абзаца промпта (что ведет к тем самым Repetition-loops, которые ты ищешь). </w:t>
      </w:r>
      <w:r w:rsidDel="00000000" w:rsidR="00000000" w:rsidRPr="00000000">
        <w:rPr>
          <w:b w:val="1"/>
          <w:bCs w:val="1"/>
          <w:rtl w:val="0"/>
        </w:rPr>
        <w:t xml:space="preserve">Их таксономия описывает амнезию знаний. Твоя таксономия опишет деменцию внимания.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"Недавние работы, такие как Li et al. (2025) [arXiv:2505.11574], убедительно доказали эффективность step-level анализа для выявления ранних ошибок рассуждения в моделях с квантованными весами (PTQ). Однако деградация, вызванная квантованием контекстной памяти (KV-cache), имеет принципиально иную математическую природу и до сих пор оценивалась лишь по агрегированным метрикам. Наше исследование переносит концепцию поиска точки отказа (First Divergence Point) в область экстремального KV-квантования..."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"В то время как недавние работы по step-level диагностике (например, Li et al., 2025) сфокусированы на деградации весов (PTQ), доказывая раннюю алгоритмическую амнезию моделей, наше исследование выявляет принципиально иную патологию. Мы показываем, что квантование KV-кэша сохраняет локальную логическую компетентность, но провоцирует системный коллапс макро-рассуждений (Long-CoT) из-за искажения графов внимания. Наша таксономия доказывает, что сигнатуры отказов KV-сжатия статистически сдвинуты от арифметических ошибок (свойственных PTQ) к потере целеполагания и контекстным зацикливаниям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На шаге 1 квантованный кэш добавляет микроскопический шум $\epsilon$. Модель всё еще работает верно.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На шаге 10 этот шум учитывается при новой генерации, и к нему добавляется новый шум.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К шагу 500 (когда модель долго расписывает уравнение) накопленный шум экспоненциально возрастает. Матрицы внимания превращаются в кашу, распределение Softmax "размазывается".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Наступает </w:t>
      </w:r>
      <w:r w:rsidDel="00000000" w:rsidR="00000000" w:rsidRPr="00000000">
        <w:rPr>
          <w:b w:val="1"/>
          <w:bCs w:val="1"/>
          <w:rtl w:val="0"/>
        </w:rPr>
        <w:t xml:space="preserve">First Divergence Point (FDP)</w:t>
      </w:r>
      <w:r w:rsidDel="00000000" w:rsidR="00000000" w:rsidRPr="00000000">
        <w:rPr>
          <w:rtl w:val="0"/>
        </w:rPr>
        <w:t xml:space="preserve"> — точка, где семантический смысл необратимо ломается, и логика рассуждения рассыпается.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7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Чем больше модель (веса модели), тем больше gpu util и pwr 344/350 (на более менлких было в районе 60%)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You must strictly classify the FIRST error in Trace B into one of the following categories: 1. Arithmetic_Error: The model incorrectly performs a basic mathematical calculation (e.g., states 12 * 13 = 144). 2. Logical_Fallacy: The model applies the wrong mathematical theorem, formula, or makes an invalid logical deduction. 3. Hallucination_of_Context: The model retrieves the wrong numbers or constraints from the original problem statement (e.g., the prompt says "15 apples", but the model calculates with "14 apples"). 4. Strategy_Switch: The model abruptly abandons a valid reasoning path and switches to a completely different, unprompted approach without justification. 5. Repetition_Loop: The model gets stuck repeating the exact same logical step or phrase multiple times without progressing. 6. Premature_Termination: The model suddenly stops reasoning or outputs a final answer out of nowhere before actually solving the problem. </w:t>
        <w:br w:type="textWrapping"/>
        <w:br w:type="textWrapping"/>
        <w:t xml:space="preserve">Переход на vLLM  изза того что нет нативной поддержки kivi и других эксримательных методов квантования, без переписывания ядра</w:t>
        <w:br w:type="textWrapping"/>
        <w:br w:type="textWrapping"/>
        <w:t xml:space="preserve">Проблема заключается в аппаратной архитектуре. </w:t>
      </w:r>
      <w:r w:rsidDel="00000000" w:rsidR="00000000" w:rsidRPr="00000000">
        <w:rPr>
          <w:b w:val="1"/>
          <w:bCs w:val="1"/>
          <w:rtl w:val="0"/>
        </w:rPr>
        <w:t xml:space="preserve">RTX 3090 (Ampere)</w:t>
      </w:r>
      <w:r w:rsidDel="00000000" w:rsidR="00000000" w:rsidRPr="00000000">
        <w:rPr>
          <w:rtl w:val="0"/>
        </w:rPr>
        <w:t xml:space="preserve"> не имеет встроенных тензорных ядер для работы с форматом </w:t>
      </w:r>
      <w:r w:rsidDel="00000000" w:rsidR="00000000" w:rsidRPr="00000000">
        <w:rPr>
          <w:b w:val="1"/>
          <w:bCs w:val="1"/>
          <w:rtl w:val="0"/>
        </w:rPr>
        <w:t xml:space="preserve">FP8</w:t>
      </w:r>
      <w:r w:rsidDel="00000000" w:rsidR="00000000" w:rsidRPr="00000000">
        <w:rPr>
          <w:rtl w:val="0"/>
        </w:rPr>
        <w:t xml:space="preserve">. При этом официальная реализация квантования KV-кэша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vLLM</w:t>
      </w:r>
      <w:r w:rsidDel="00000000" w:rsidR="00000000" w:rsidRPr="00000000">
        <w:rPr>
          <w:rtl w:val="0"/>
        </w:rPr>
        <w:t xml:space="preserve"> (через флаг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--kv-cache-dtype fp8</w:t>
      </w:r>
      <w:r w:rsidDel="00000000" w:rsidR="00000000" w:rsidRPr="00000000">
        <w:rPr>
          <w:rtl w:val="0"/>
        </w:rPr>
        <w:t xml:space="preserve">) жестко завязана именно на FP8. Если попытаться запустить это на 3090, vLLM либо выдаст ошибку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ValueError: type fp8e4nv not supported in this architecture</w:t>
      </w:r>
      <w:r w:rsidDel="00000000" w:rsidR="00000000" w:rsidRPr="00000000">
        <w:rPr>
          <w:rtl w:val="0"/>
        </w:rPr>
        <w:t xml:space="preserve">), либо попытается программно эмулировать FP8, что убьет всю скорость и приведет к вылету. Поддержки нативного INT8 KV-кэша прямо из коробки в основной ветке vLLM для Ampere до сих пор нормально нет. </w:t>
        <w:br w:type="textWrapping"/>
        <w:br w:type="textWrapping"/>
        <w:t xml:space="preserve">Меняем GPU на RTX 4090, оставляем vLLM  - вердикт медленно, мало памяти для kv (большой оверхед и неточные вычисления)</w:t>
        <w:br w:type="textWrapping"/>
        <w:t xml:space="preserve">4070TI использовался для локальных тестов GPU</w:t>
        <w:br w:type="textWrapping"/>
        <w:br w:type="textWrapping"/>
        <w:t xml:space="preserve">Поменял много образов (vllm/vllm-openai:v0.6.6  и др (прикрепить из чата потом)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Первое время учисля и тестил на коллабе t4, быстро перешел на vast ai ( показать че тестил и ссылочку)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Для написания кода использовался claude code opus 4.7 adaptive extrahigh thinking (написать как писался код и из чата все)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На  vast ai был выбран конфиг с devel</w:t>
        <w:br w:type="textWrapping"/>
        <w:br w:type="textWrapping"/>
        <w:t xml:space="preserve">Сослаться на то что использовал в ноутбуке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SqueezeAILab/KVQuant: [NeurIPS 2024] KVQuant: Towards 10 Million Context Length LLM Inference with KV Cache Quantization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И </w:t>
      </w:r>
    </w:p>
    <w:p w:rsidR="00000000" w:rsidDel="00000000" w:rsidP="00000000" w:rsidRDefault="00000000" w:rsidRPr="00000000" w14:paraId="0000005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 - jy-yuan/KIVI: [ICML 2024] KIVI: A Tuning-Free Asymmetric 2bit Quantization for KV Cache · GitHub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Запуск  kivi и kv quant в ноутбуке (но тупой пайплайн, медленно и просто ради изучения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https://colab.research.google.com/drive/1W8HzpaAF1iaHZNTaXSBfNv9Dcrs2HKRw?usp=sharing</w:t>
        </w:r>
      </w:hyperlink>
      <w:r w:rsidDel="00000000" w:rsidR="00000000" w:rsidRPr="00000000">
        <w:rPr>
          <w:rtl w:val="0"/>
        </w:rPr>
        <w:t xml:space="preserve"> )  Падение с Out of Memory (OOM) при 12 ГБ оперативки в этом цикле происходит из-за </w:t>
      </w:r>
      <w:r w:rsidDel="00000000" w:rsidR="00000000" w:rsidRPr="00000000">
        <w:rPr>
          <w:b w:val="1"/>
          <w:bCs w:val="1"/>
          <w:rtl w:val="0"/>
        </w:rPr>
        <w:t xml:space="preserve">фрагментации памяти и "подвисания" огромных тензоров логитов</w:t>
      </w:r>
      <w:r w:rsidDel="00000000" w:rsidR="00000000" w:rsidRPr="00000000">
        <w:rPr>
          <w:rtl w:val="0"/>
        </w:rPr>
        <w:t xml:space="preserve">.  была настроена экспериментальная среда в Google Colab для исследования деградации KV-кэша при квантовании: реализован пайплайн генерации трейсов рассуждений DeepSeek-R1-Distill-Qwen-1.5B в трёх режимах (FP16, KIVI, KVQuant), отлажен механизм fake-quantization через forward-хуки на слои k_proj/v_proj с корректной per-channel/per-token схемой квантования, подтверждена принципиальная работоспособность подхода - KVQuant-2bit даёт детектируемое расхождение с FP16-референсом. Параллельно разработан учебный ноутбук, покрывающий теоретическую базу проекта: от линейной регрессии и backprop до FFN с SwiGLU и residual-блоков трансформера. </w:t>
        <w:br w:type="textWrapping"/>
        <w:br w:type="textWrapping"/>
        <w:t xml:space="preserve">Написать про реализацию test_03_trichotomy (1).py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Неравенство Хэнсона-Райта для пошаговой ошибки логита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Локальная константа Липшица для softmax-внимания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Дискретная стохастическая рекурсия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Матричное неравенство Бернштейна для агрегации значений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Теорема Дэвиса-Кахана для идентификации якорей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Старший показатель Ляпунова (Фюрстенберг-Кестен)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lineRule="auto"/>
        <w:rPr/>
      </w:pPr>
      <w:r w:rsidDel="00000000" w:rsidR="00000000" w:rsidRPr="00000000">
        <w:rPr>
          <w:rtl w:val="0"/>
        </w:rPr>
        <w:t xml:space="preserve">$\boxed{\textbf{Основная теорема (в виде гипотезы).}}$ Зафиксируем блок трансформера с локальными константами Липшица $L_{\mathrm{Attn}}, L_{\mathrm{FFN}}$. Определим оператор распространения квантования $M_t := J_{\Phi}(x_t) + \Xi_t$, где $J_\Phi$ — якобиан блока, а $\Xi_t$ — обновление ранга 2 от $t$-й записи кэша. Пусть $\lambda_1(M) := \lim_{T\to\infty}\tfrac{1}{T}\log\|\prod_{s\le T}M_s\|$ — старший показатель Ляпунова. Пусть $T_{\mathrm{anchor}}$ — количество позиций с $\mathrm{score}(i) &gt; \tau$. Тогда при стохастической модели квантования с $\sigma^2(b) = \Delta^2(b)/12$: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$$\mathbb{E}\big[\mathrm{TV}(\pi_T^{\mathrm{q}},\pi_T)\big] \le \underbrace{C_1\sigma^2(b)rT_{\mathrm{anchor}}e^{T\lambda_1^{+}(M)}}_{\text{составной якорный член}} + \underbrace{C_2\sigma^2(b)T_{\mathrm{filler}}L_{\mathrm{softmax}}^2}_{\text{переходный фоновый член}} + \underbrace{C_3\sqrt{\sigma^2(b)d\log T}}_{\text{допуск на концентрацию}},$$</w:t>
      </w:r>
    </w:p>
    <w:p w:rsidR="00000000" w:rsidDel="00000000" w:rsidP="00000000" w:rsidRDefault="00000000" w:rsidRPr="00000000" w14:paraId="00000066">
      <w:pPr>
        <w:spacing w:after="240" w:lineRule="auto"/>
        <w:rPr/>
      </w:pPr>
      <w:r w:rsidDel="00000000" w:rsidR="00000000" w:rsidRPr="00000000">
        <w:rPr>
          <w:rtl w:val="0"/>
        </w:rPr>
        <w:t xml:space="preserve">где $\lambda_1^{+}(M) := \max(\lambda_1(M), 0)$, $C_1, C_2, C_3$ зависят от $\|W_Q\|,\|W_K\|,\|W_V\|$ и радиуса входного шара, и граница выполняется с вероятностью $1 - T^{-c}$ по шуму квантования.</w:t>
      </w:r>
    </w:p>
    <w:p w:rsidR="00000000" w:rsidDel="00000000" w:rsidP="00000000" w:rsidRDefault="00000000" w:rsidRPr="00000000" w14:paraId="0000006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lineRule="auto"/>
        <w:rPr/>
      </w:pPr>
      <w:r w:rsidDel="00000000" w:rsidR="00000000" w:rsidRPr="00000000">
        <w:rPr>
          <w:rtl w:val="0"/>
        </w:rPr>
        <w:t xml:space="preserve">https://gemini.google.com/share/4d9d4d7632d9</w:t>
      </w:r>
    </w:p>
    <w:p w:rsidR="00000000" w:rsidDel="00000000" w:rsidP="00000000" w:rsidRDefault="00000000" w:rsidRPr="00000000" w14:paraId="00000069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https://gemini.google.com/share/f3a4f0b4b310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https://gemini.google.com/share/7c8462aa98b9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Вот это самый норм ресерч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https://gemini.google.com/share/10e091bcb190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Скрипты которые писал сам в документах (включая waterSIC)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Рассказать про метрики в kv cachce (coherence …. Ppl 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ПРОЕКТЫ: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mikemikemike1111/kv-trace-study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https://huggingface.co/datasets/mikemikemike1111/kv-trace-study/settings</w:t>
        </w:r>
      </w:hyperlink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77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https://github.com/neuraCollab/kv-cache-small-distill-errors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Написать документацию readme md отчет и tex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Структурировать все файлы, прорезюмировать выводы по своей реализации методов квантоваия и прорезюмировать чаты с claude ai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Картинки и другие результаты скачаивать с чата клода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За три итерации была реализована и верифицирована полная цепочка от базового WaterSIC до масштабируемого BDWaterSIC: сначала построен baseline с water-filling по eigenvalues глобального гессиана и SIC-петлёй, затем добавлена блочно-диагональная аппроксимация H, которая даёт 64–418× ускорение Холецкого и 64× экономию памяти для слоёв Llama-класса при доказуемом IT-зазоре ≤ 0.348 бит (против 0.255 у полного WaterSIC). Эксперименты на CPU подтвердили, что B=128 является практическим оптимумом — он балансирует между шумом оценки H (регуляризирующий эффект блочной аппроксимации) и ошибкой округления бит, а BDWaterSIC стабильно бьёт GPTQ по MSE на всех битовых уровнях от 2 до 8 бит.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W shape: torch.Size([64, 128]), X shape: torch.Size([32, 128])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Выброс добавлен в размерность: 42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Распределение активаций на канале 42: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X[:, 42].max() = 1000.00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X[:, 42].mean() = 31.33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X[:, 42].std() = 176.77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Масштабирующие коэффициенты: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s[42] (с выбросом) = 31.6228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s[медиана] = 1.4847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Отношение: 21.30x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РЕЗУЛЬТАТЫ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MSE Baseline: 8.525618e+02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MSE AWQ:      1.427916e+04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Улучшение (MSE): 0.06x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Максимальная ошибка: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Baseline: 2.780041e+02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AWQ:      1.856529e+03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Улучшение: 0.15x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Средняя ошибка: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Baseline: 5.814995e+00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AWQ:      1.811176e+01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Шкалы квантования: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Baseline (W):   0.554346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AWQ (W_scaled): 0.399553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Отношение: 1.39x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t0lb8udq3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Резюме проделанной работы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Мы реализовали с нуля 6 методов квантования LLM — от базового Uniform (RTN) до продвинутых GPTQ, AWQ, SmoothQuant, QuIP и TurboQuant для KV-cache. Для каждого метода разобрали математическую теорию: как работает Hessian и зачем его обращать (GPTQ), почему salient каналы определяются через активации а не веса (AWQ), как smoothing переносит сложность квантования между весами и активациями (SmoothQuant), зачем случайные ортогональные вращения убирают выбросы (QuIP), и как PolarQuant + Lloyd-Max codebook + QJL residual сжимают KV-cache (TurboQuant).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квантизаторы были отлажены, исправлены ошибки размерностей (формат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X: (d_in, n_samples)</w:t>
      </w:r>
      <w:r w:rsidDel="00000000" w:rsidR="00000000" w:rsidRPr="00000000">
        <w:rPr>
          <w:b w:val="1"/>
          <w:bCs w:val="1"/>
          <w:rtl w:val="0"/>
        </w:rPr>
        <w:t xml:space="preserve">), заменено per-tensor квантование на per-channel в AWQ и SmoothQuant, исправлен знак коррекции в WaterSIC и boundaries в TurboQuant. Результаты бенчмарка подтвердили теорию: QuIP — лидер по SNR (16.1 dB) и MatMul error (0.081) благодаря rotation + GPTQ-коррекции, WaterSIC показал парадокс низкого SNR при хорошем MatMul error (waterfilling жертвует неважными каналами), а TurboQuant успешно квантовал KV-cache с near-zero IP bias.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Дополнительно разобрали две актуальные статьи — HIGGS (теорема линейности: PPL ≈ PPL₀ + Σαₗtₗ², Hadamard + MSE-optimal grids, data-free) и AQUA-KV (межслойные предикторы для KV-cache, ~80% explained variance из предыдущего слоя), а также все используемые метрики качества (MSE, SNR, cosine similarity, matmul error, IP bias/std).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Попробовал реализовать новые hca и csa как в deepseek-r4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emini.google.com/share/7c8462aa98b9" TargetMode="External"/><Relationship Id="rId10" Type="http://schemas.openxmlformats.org/officeDocument/2006/relationships/hyperlink" Target="https://gemini.google.com/share/f3a4f0b4b310" TargetMode="External"/><Relationship Id="rId13" Type="http://schemas.openxmlformats.org/officeDocument/2006/relationships/hyperlink" Target="https://huggingface.co/datasets/mikemikemike1111/kv-trace-study/settings" TargetMode="External"/><Relationship Id="rId12" Type="http://schemas.openxmlformats.org/officeDocument/2006/relationships/hyperlink" Target="https://gemini.google.com/share/10e091bcb19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lab.research.google.com/drive/1W8HzpaAF1iaHZNTaXSBfNv9Dcrs2HKRw?usp=sharing" TargetMode="External"/><Relationship Id="rId15" Type="http://schemas.openxmlformats.org/officeDocument/2006/relationships/image" Target="media/image3.png"/><Relationship Id="rId14" Type="http://schemas.openxmlformats.org/officeDocument/2006/relationships/hyperlink" Target="https://github.com/neuraCollab/kv-cache-small-distill-errors" TargetMode="External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SqueezeAILab/KVQuant" TargetMode="External"/><Relationship Id="rId8" Type="http://schemas.openxmlformats.org/officeDocument/2006/relationships/hyperlink" Target="https://github.com/jy-yuan/KIV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