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bookmarkStart w:id="0" w:name="page1"/>
      <w:bookmarkEnd w:id="0"/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МИНОБРНАУКИ РОССИИ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</w:p>
    <w:p>
      <w:pPr>
        <w:spacing w:after="0" w:line="240" w:lineRule="auto"/>
        <w:ind w:left="1360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САНКТ-ПЕТЕРБУРГСКИЙ ГОСУДАРСТВЕННЫЙ УНИВЕРСИТЕТ</w:t>
      </w:r>
    </w:p>
    <w:p>
      <w:pPr>
        <w:spacing w:after="0" w:line="215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left="1320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spacing w:after="0" w:line="45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left="260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348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32"/>
          <w:szCs w:val="32"/>
          <w:lang w:eastAsia="ru-RU"/>
        </w:rPr>
        <w:t>ОТЧЕТ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по лабораторной работе №4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по дисциплине «Алгоритмы и структуры данных»</w:t>
      </w:r>
    </w:p>
    <w:p>
      <w:pPr>
        <w:spacing w:after="0" w:line="189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на тему «Исследование генетического алгоритма. Изучение различных кодировок генотипа»</w:t>
      </w:r>
    </w:p>
    <w:p>
      <w:pPr>
        <w:spacing w:after="0" w:line="192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 xml:space="preserve">Вариант – </w:t>
      </w:r>
      <w:r>
        <w:rPr>
          <w:rFonts w:hint="default" w:cs="Times New Roman" w:asciiTheme="majorAscii" w:hAnsiTheme="majorAscii"/>
          <w:b/>
          <w:bCs/>
          <w:sz w:val="28"/>
          <w:szCs w:val="28"/>
          <w:lang w:val="en-US" w:eastAsia="ru-RU"/>
        </w:rPr>
        <w:t>5</w:t>
      </w:r>
      <w:bookmarkStart w:id="25" w:name="_GoBack"/>
      <w:bookmarkEnd w:id="25"/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84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Студент гр. 23Б16-пу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______________         Шарабарин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М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.С.</w:t>
      </w:r>
    </w:p>
    <w:p>
      <w:pPr>
        <w:tabs>
          <w:tab w:val="left" w:pos="7360"/>
        </w:tabs>
        <w:spacing w:after="0" w:line="240" w:lineRule="auto"/>
        <w:ind w:left="360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</w:pPr>
    </w:p>
    <w:p>
      <w:pPr>
        <w:tabs>
          <w:tab w:val="left" w:pos="7360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tabs>
          <w:tab w:val="left" w:pos="4355"/>
        </w:tabs>
        <w:spacing w:after="0" w:line="240" w:lineRule="auto"/>
        <w:ind w:left="360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t xml:space="preserve">       </w:t>
      </w:r>
      <w:r>
        <w:rPr>
          <w:rFonts w:hint="default" w:eastAsia="Times New Roman" w:cs="Times New Roman" w:asciiTheme="majorAscii" w:hAnsiTheme="majorAscii"/>
          <w:b/>
          <w:sz w:val="28"/>
          <w:szCs w:val="28"/>
          <w:lang w:val="en-US" w:eastAsia="ru-RU"/>
        </w:rPr>
        <w:t xml:space="preserve">   </w:t>
      </w: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______________         Дик А.Г.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  <w:sectPr>
          <w:footerReference r:id="rId5" w:type="default"/>
          <w:pgSz w:w="11900" w:h="16838"/>
          <w:pgMar w:top="1134" w:right="866" w:bottom="641" w:left="1440" w:header="0" w:footer="0" w:gutter="0"/>
          <w:cols w:equalWidth="0" w:num="1">
            <w:col w:w="9600"/>
          </w:cols>
          <w:titlePg/>
          <w:docGrid w:linePitch="299" w:charSpace="0"/>
        </w:sect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b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00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Санкт-Петербург</w:t>
      </w:r>
    </w:p>
    <w:p>
      <w:pPr>
        <w:spacing w:after="0" w:line="91" w:lineRule="exact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ind w:right="-259"/>
        <w:jc w:val="center"/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sectPr>
          <w:type w:val="continuous"/>
          <w:pgSz w:w="11900" w:h="16838"/>
          <w:pgMar w:top="1134" w:right="866" w:bottom="641" w:left="1440" w:header="0" w:footer="0" w:gutter="0"/>
          <w:cols w:equalWidth="0" w:num="1">
            <w:col w:w="9600"/>
          </w:cols>
        </w:sectPr>
      </w:pPr>
      <w:r>
        <w:rPr>
          <w:rFonts w:hint="default" w:eastAsia="Arial" w:cs="Times New Roman" w:asciiTheme="majorAscii" w:hAnsiTheme="majorAscii"/>
          <w:b/>
          <w:bCs/>
          <w:sz w:val="28"/>
          <w:szCs w:val="28"/>
          <w:lang w:eastAsia="ru-RU"/>
        </w:rPr>
        <w:t>2024 г</w:t>
      </w:r>
    </w:p>
    <w:sdt>
      <w:sdtPr>
        <w:rPr>
          <w:rFonts w:hint="default" w:asciiTheme="majorAscii" w:hAnsiTheme="majorAscii" w:eastAsiaTheme="minorHAnsi" w:cstheme="minorBidi"/>
          <w:color w:val="auto"/>
          <w:sz w:val="22"/>
          <w:szCs w:val="22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rFonts w:hint="default" w:asciiTheme="majorAscii" w:hAnsiTheme="majorAsci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hint="default" w:cs="Times New Roman" w:asciiTheme="majorAscii" w:hAnsiTheme="majorAscii"/>
              <w:lang w:val="en-US"/>
            </w:rPr>
          </w:pPr>
          <w:r>
            <w:rPr>
              <w:rFonts w:hint="default" w:cs="Times New Roman" w:asciiTheme="majorAscii" w:hAnsiTheme="majorAscii"/>
            </w:rPr>
            <w:t>Оглавление</w:t>
          </w:r>
        </w:p>
        <w:p>
          <w:pPr>
            <w:rPr>
              <w:rFonts w:hint="default" w:cs="Times New Roman" w:asciiTheme="majorAscii" w:hAnsiTheme="majorAscii"/>
              <w:sz w:val="28"/>
              <w:szCs w:val="28"/>
              <w:lang w:val="en-US" w:eastAsia="ru-RU"/>
            </w:rPr>
          </w:pP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TOC \o "1-3" \h \z \u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"_Toc182485633"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Цель работы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_Toc182485633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"_Toc182485634"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Задача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_Toc182485634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"_Toc182485635"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Теоретическая часть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_Toc182485635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"_Toc182485636"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eastAsia="Times New Roman" w:cs="Times New Roman" w:asciiTheme="majorAscii" w:hAnsiTheme="majorAscii"/>
              <w:sz w:val="28"/>
              <w:szCs w:val="28"/>
              <w:lang w:eastAsia="ru-RU"/>
            </w:rPr>
            <w:t>Алгоритм метода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_Toc182485636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4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"_Toc182485637"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Блок-схема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_Toc182485637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7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"_Toc182485638"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Описание программы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_Toc182485638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7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"_Toc182485639"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eastAsia="Times New Roman" w:cs="Times New Roman" w:asciiTheme="majorAscii" w:hAnsiTheme="majorAscii"/>
              <w:sz w:val="28"/>
              <w:szCs w:val="28"/>
              <w:lang w:eastAsia="ru-RU"/>
            </w:rPr>
            <w:t>Рекомендации для пользователя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_Toc182485639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9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"_Toc182485640"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Исходный код программы доступен по ссылке ниже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_Toc182485640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10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4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 xml:space="preserve">   </w:t>
          </w: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"_Toc182485641"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Контрольный пример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_Toc182485641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10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"_Toc182485642"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Сравнение алгоритма с использованием мутации и без нее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_Toc182485642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13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"_Toc182485643"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Анализ результатов работы алгоритма и вводных условий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_Toc182485643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14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"_Toc182485644"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Вывод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_Toc182485644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"_Toc182485645"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Источники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_Toc182485645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hint="default" w:cs="Times New Roman" w:asciiTheme="majorAscii" w:hAnsiTheme="majorAscii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hint="default" w:asciiTheme="majorAscii" w:hAnsiTheme="majorAscii"/>
            </w:rPr>
            <w:fldChar w:fldCharType="begin"/>
          </w:r>
          <w:r>
            <w:rPr>
              <w:rFonts w:hint="default" w:asciiTheme="majorAscii" w:hAnsiTheme="majorAscii"/>
            </w:rPr>
            <w:instrText xml:space="preserve"> HYPERLINK \l "_Toc182485646" </w:instrText>
          </w:r>
          <w:r>
            <w:rPr>
              <w:rFonts w:hint="default" w:asciiTheme="majorAscii" w:hAnsiTheme="majorAscii"/>
            </w:rPr>
            <w:fldChar w:fldCharType="separate"/>
          </w:r>
          <w:r>
            <w:rPr>
              <w:rStyle w:val="10"/>
              <w:rFonts w:hint="default" w:cs="Times New Roman" w:asciiTheme="majorAscii" w:hAnsiTheme="majorAscii"/>
              <w:sz w:val="28"/>
              <w:szCs w:val="28"/>
            </w:rPr>
            <w:t>Листинг программы с детальными комментариями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tab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begin"/>
          </w:r>
          <w:r>
            <w:rPr>
              <w:rFonts w:hint="default" w:cs="Times New Roman" w:asciiTheme="majorAscii" w:hAnsiTheme="majorAscii"/>
              <w:sz w:val="28"/>
              <w:szCs w:val="28"/>
            </w:rPr>
            <w:instrText xml:space="preserve"> PAGEREF _Toc182485646 \h </w:instrTex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separate"/>
          </w:r>
          <w:r>
            <w:rPr>
              <w:rFonts w:hint="default" w:cs="Times New Roman" w:asciiTheme="majorAscii" w:hAnsiTheme="majorAscii"/>
              <w:sz w:val="28"/>
              <w:szCs w:val="28"/>
            </w:rPr>
            <w:t>16</w:t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  <w:r>
            <w:rPr>
              <w:rFonts w:hint="default" w:cs="Times New Roman" w:asciiTheme="majorAscii" w:hAnsiTheme="majorAscii"/>
              <w:sz w:val="28"/>
              <w:szCs w:val="28"/>
            </w:rPr>
            <w:fldChar w:fldCharType="end"/>
          </w:r>
        </w:p>
        <w:p>
          <w:pPr>
            <w:rPr>
              <w:rFonts w:hint="default" w:asciiTheme="majorAscii" w:hAnsiTheme="majorAscii"/>
            </w:rPr>
          </w:pPr>
          <w:r>
            <w:rPr>
              <w:rFonts w:hint="default" w:cs="Times New Roman" w:asciiTheme="majorAscii" w:hAnsiTheme="majorAscii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16"/>
        <w:rPr>
          <w:rFonts w:hint="default" w:cs="Times New Roman" w:asciiTheme="majorAscii" w:hAnsiTheme="majorAscii"/>
          <w:color w:val="auto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" w:name="_Toc153215487"/>
      <w:bookmarkStart w:id="2" w:name="_Toc182485633"/>
      <w:r>
        <w:rPr>
          <w:rFonts w:hint="default" w:asciiTheme="majorAscii" w:hAnsiTheme="majorAscii"/>
        </w:rPr>
        <w:t>Цель работы</w:t>
      </w:r>
      <w:bookmarkEnd w:id="1"/>
      <w:bookmarkEnd w:id="2"/>
      <w:r>
        <w:rPr>
          <w:rFonts w:hint="default" w:asciiTheme="majorAscii" w:hAnsiTheme="majorAscii"/>
        </w:rPr>
        <w:tab/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line="240" w:lineRule="auto"/>
        <w:ind w:firstLine="708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cs="Times New Roman" w:asciiTheme="majorAscii" w:hAnsiTheme="majorAscii"/>
          <w:sz w:val="28"/>
          <w:szCs w:val="28"/>
        </w:rPr>
        <w:t>И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сследование двух основных способов кодирования генотипа хромосом в генетическом алгоритме и проверка их эффективности.</w:t>
      </w:r>
    </w:p>
    <w:p>
      <w:pPr>
        <w:spacing w:line="240" w:lineRule="auto"/>
        <w:ind w:firstLine="708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cs="Times New Roman" w:asciiTheme="majorAscii" w:hAnsiTheme="majorAscii"/>
          <w:szCs w:val="32"/>
        </w:rPr>
      </w:pPr>
      <w:bookmarkStart w:id="3" w:name="_Toc182485634"/>
      <w:bookmarkStart w:id="4" w:name="_Toc153215488"/>
      <w:r>
        <w:rPr>
          <w:rFonts w:hint="default" w:asciiTheme="majorAscii" w:hAnsiTheme="majorAscii"/>
        </w:rPr>
        <w:t>Задача</w:t>
      </w:r>
      <w:bookmarkEnd w:id="3"/>
      <w:bookmarkEnd w:id="4"/>
      <w:r>
        <w:rPr>
          <w:rFonts w:hint="default" w:asciiTheme="majorAscii" w:hAnsiTheme="majorAscii"/>
        </w:rPr>
        <w:t xml:space="preserve"> 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line="240" w:lineRule="auto"/>
        <w:ind w:firstLine="708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Изучить особенности кодирования генетических алгоритмов. Написать программу поиска минимума функции, выбрав вариант тестовой функции из таблицы. Протестировать программу на выбранной тестовой функции. Написать отчет.</w:t>
      </w:r>
    </w:p>
    <w:p>
      <w:pPr>
        <w:pStyle w:val="2"/>
        <w:bidi w:val="0"/>
        <w:rPr>
          <w:rFonts w:hint="default" w:asciiTheme="majorAscii" w:hAnsiTheme="majorAscii"/>
        </w:rPr>
      </w:pPr>
      <w:bookmarkStart w:id="5" w:name="_Toc153215489"/>
      <w:bookmarkStart w:id="6" w:name="_Toc182485635"/>
      <w:r>
        <w:rPr>
          <w:rFonts w:hint="default" w:asciiTheme="majorAscii" w:hAnsiTheme="majorAscii"/>
        </w:rPr>
        <w:t>Теоретическая часть</w:t>
      </w:r>
      <w:bookmarkEnd w:id="5"/>
      <w:bookmarkEnd w:id="6"/>
    </w:p>
    <w:p>
      <w:pPr>
        <w:rPr>
          <w:rFonts w:hint="default" w:cs="Times New Roman" w:asciiTheme="majorAscii" w:hAnsiTheme="majorAscii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ajorAscii" w:hAnsiTheme="majorAscii"/>
          <w:color w:val="auto"/>
          <w:sz w:val="28"/>
          <w:szCs w:val="28"/>
        </w:rPr>
      </w:pPr>
      <w:r>
        <w:rPr>
          <w:rFonts w:hint="default" w:eastAsia="sans-serif" w:cs="Arial" w:asciiTheme="majorAscii" w:hAnsiTheme="majorAscii"/>
          <w:i w:val="0"/>
          <w:iCs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Алгоритм роя частиц (Particle Swarm Optimization, PSO) — это метод оптимизации, основанный на поведении групповых систем, таких как стаи птиц или косяки рыб. В данном подходе множество кандидатов-решений (частиц) перемещаются по многомерному пространству поиска, взаимодействуя друг с другом и делая выбор на основе личного и глобального опыта. Ключевым элементом алгоритма является итеративное обновление положения и скорости частиц, что позволяет эффективно находить оптимальные решения в сложных задачах.</w:t>
      </w:r>
    </w:p>
    <w:p>
      <w:pPr>
        <w:rPr>
          <w:rFonts w:hint="default" w:asciiTheme="majorAscii" w:hAnsiTheme="majorAscii"/>
          <w:color w:val="auto"/>
          <w:sz w:val="28"/>
          <w:szCs w:val="28"/>
          <w:lang w:eastAsia="ru-RU"/>
        </w:rPr>
      </w:pPr>
      <w:r>
        <w:rPr>
          <w:rFonts w:hint="default" w:asciiTheme="majorAscii" w:hAnsiTheme="majorAscii"/>
          <w:color w:val="auto"/>
          <w:sz w:val="28"/>
          <w:szCs w:val="28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Основные принципы Генетического Алгоритма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Популяция и Генотипы: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Популяция: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Начальная группа потенциальных решений, называемая "особями", формирует популяцию. Каждая особь является кандидатом на оптимальное решение.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Генотип: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Представление решения в виде генов или строк, изменяемых в процессе эволюции.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Приспособленность: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Оценка успешности особи в решении поставленной задачи. Лучшее решение имеет более высокую приспособленность.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color w:val="auto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color w:val="auto"/>
          <w:sz w:val="28"/>
          <w:szCs w:val="28"/>
          <w:lang w:eastAsia="ru-RU"/>
        </w:rPr>
        <w:t>Селекция: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jc w:val="left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Определяет, какие особи будут участвовать в создании следующего поколения. Более приспособленные особи имеют больший шанс на выбор.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Скрещивание (Кроссовер):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Обмен генетической информацией между двумя особями для создания потомства. Эмулирует биологический процесс рекомбинации ДНК.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Мутация: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Случайные изменения генетической информации в особи. Позволяет внести разнообразие в популяцию и избежать застревания в локальных оптимумах.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bCs/>
          <w:sz w:val="28"/>
          <w:szCs w:val="28"/>
          <w:lang w:eastAsia="ru-RU"/>
        </w:rPr>
        <w:t>Эволюция: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После создания нового поколения путем селекции, скрещивания и мутации, процесс повторяется. Алгоритм эволюционирует в поиске более приспособленных решений.</w:t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Применение в Оптимизации</w:t>
      </w:r>
    </w:p>
    <w:p>
      <w:pPr>
        <w:spacing w:before="100" w:beforeAutospacing="1" w:after="100" w:afterAutospacing="1" w:line="240" w:lineRule="auto"/>
        <w:ind w:firstLine="360"/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Генетические алгоритмы успешно примеются при разработке и оптимизации Нейронных Сетей, Машинного Обучения, Генерация Белков</w:t>
      </w:r>
    </w:p>
    <w:p>
      <w:pPr>
        <w:spacing w:before="100" w:beforeAutospacing="1" w:after="100" w:afterAutospacing="1" w:line="240" w:lineRule="auto"/>
        <w:ind w:firstLine="360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rPr>
          <w:rFonts w:hint="default" w:asciiTheme="majorAscii" w:hAnsiTheme="majorAscii"/>
          <w:lang w:eastAsia="ru-RU"/>
        </w:rPr>
      </w:pPr>
      <w:bookmarkStart w:id="7" w:name="_Toc153215490"/>
      <w:bookmarkStart w:id="8" w:name="_Toc182485636"/>
      <w:r>
        <w:rPr>
          <w:rFonts w:hint="default" w:asciiTheme="majorAscii" w:hAnsiTheme="majorAscii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Алгоритм метода</w:t>
      </w:r>
      <w:bookmarkEnd w:id="7"/>
      <w:bookmarkEnd w:id="8"/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1. Начало алгоритма: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Инициализация графического интерфейса, включая окно, заголовок и размеры.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Создание полей ввода для параметров, таких как вероятность мутации, размер популяции, количество поколений, а также минимальные и максимальные значения генов.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Добавление кнопки «Рассчитать», которая запускает выполнение алгоритма.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Организация таблицы для отображения данных текущего поколения.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2. Обработка нажатия кнопки "Рассчитать":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Вызов функции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genetic_algorithm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для начала расчетов.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3. Функция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genetic_algorithm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Извлечение значений параметров из полей ввода: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Вероятность мутации.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Размер популяции.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Общее число поколений.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Минимальные и максимальные значения генов.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Проверка корректности введенных данных: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В случае некорректных данных отображается сообщение об ошибке, и функция завершается.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Если данные корректны, продолжается выполнение.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4.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 xml:space="preserve"> Создание начальной популяции: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Генерация начальной популяции с помощью случайной выборки генов в заданном диапазоне от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min_gene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до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max_gene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Определение начального лучшего решения как максимально возможного значения целевой функции.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5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 Основной цикл по поколениям: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Итерация от 1 до количества поколений: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Вычисление значений целевой функции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target_function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для каждого индивида в популяции.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Определение лучшего индивида: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Поиск индивида с наименьшим значением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Если найденное значение лучше текущего лучшего решения, обновляются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best_solution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и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best_score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Обновление текстового поля с результатами: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Отображение лучших найденных значений генов и значения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Обновление таблицы для текущего поколения: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Добавление информации о каждом индивиде (номер, результат, гены).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Отбор наиболее приспособленных индивидов: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Сортировка популяции по результату целевой функции.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Выбор половины индивидов с наименьшими значениями для проведения кроссовера и мутации.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Формирование нового поколения: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Кроссовер: создание потомков через усреднение значений генов случайных родителей.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Мутация: для каждого потомка с вероятностью </w:t>
      </w:r>
      <w:r>
        <w:rPr>
          <w:rStyle w:val="9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mutation_rate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 возможно применение случайного изменения значений генов.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Повторение процесса до создания полного нового поколения.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150" w:afterAutospacing="0"/>
        <w:ind w:left="420" w:leftChars="0" w:hanging="420" w:firstLineChars="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Обновление текущей популяции на новое поколение.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300" w:afterAutospacing="0" w:line="336" w:lineRule="atLeast"/>
        <w:ind w:left="0" w:right="0" w:firstLine="0"/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6</w:t>
      </w:r>
      <w:r>
        <w:rPr>
          <w:rStyle w:val="12"/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. Вывод лучшего решения: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150" w:afterAutospacing="0"/>
        <w:ind w:left="0" w:hanging="360"/>
        <w:rPr>
          <w:rFonts w:hint="default" w:asciiTheme="majorAscii" w:hAnsiTheme="majorAscii"/>
          <w:color w:val="auto"/>
          <w:sz w:val="28"/>
          <w:szCs w:val="28"/>
        </w:rPr>
      </w:pPr>
      <w:r>
        <w:rPr>
          <w:rFonts w:hint="default" w:eastAsia="sans-serif" w:cs="sans-serif" w:asciiTheme="majorAscii" w:hAnsiTheme="majorAscii"/>
          <w:i w:val="0"/>
          <w:iCs w:val="0"/>
          <w:caps w:val="0"/>
          <w:color w:val="auto"/>
          <w:spacing w:val="0"/>
          <w:sz w:val="28"/>
          <w:szCs w:val="28"/>
        </w:rPr>
        <w:t>Отображение итогового лучшего решения в интерфейсе приложения.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9" w:name="_Toc182485637"/>
      <w:r>
        <w:rPr>
          <w:rFonts w:hint="default" w:asciiTheme="majorAscii" w:hAnsiTheme="majorAscii"/>
        </w:rPr>
        <w:t>Блок-схема</w:t>
      </w:r>
      <w:bookmarkEnd w:id="9"/>
    </w:p>
    <w:p>
      <w:pPr>
        <w:keepNext/>
        <w:spacing w:before="100" w:beforeAutospacing="1" w:after="100" w:afterAutospacing="1" w:line="240" w:lineRule="auto"/>
        <w:jc w:val="center"/>
        <w:rPr>
          <w:rFonts w:hint="default" w:asciiTheme="majorAscii" w:hAnsiTheme="majorAscii"/>
          <w:lang w:val="ru-RU"/>
        </w:rPr>
      </w:pPr>
      <w:r>
        <w:rPr>
          <w:rFonts w:hint="default" w:asciiTheme="majorAscii" w:hAnsiTheme="majorAscii"/>
          <w:lang w:val="ru-RU"/>
        </w:rPr>
        <w:drawing>
          <wp:inline distT="0" distB="0" distL="114300" distR="114300">
            <wp:extent cx="4191000" cy="6953250"/>
            <wp:effectExtent l="0" t="0" r="0" b="0"/>
            <wp:docPr id="2" name="Picture 2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b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1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Блок-схема</w:t>
      </w:r>
    </w:p>
    <w:p>
      <w:pPr>
        <w:rPr>
          <w:rFonts w:hint="default" w:asciiTheme="majorAscii" w:hAnsiTheme="majorAscii"/>
        </w:rPr>
      </w:pPr>
      <w:bookmarkStart w:id="10" w:name="_Toc153215491"/>
      <w:bookmarkStart w:id="11" w:name="_Toc182485638"/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Описание программы</w:t>
      </w:r>
      <w:bookmarkEnd w:id="10"/>
      <w:bookmarkEnd w:id="11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after="0" w:line="240" w:lineRule="auto"/>
        <w:ind w:firstLine="708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Программа реализована на языке python 3.12.6 с использованием следующих пакетов: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tkinter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functools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threading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time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, </w:t>
      </w:r>
      <w:r>
        <w:rPr>
          <w:rFonts w:hint="default" w:eastAsia="Times New Roman" w:cs="Times New Roman" w:asciiTheme="majorAscii" w:hAnsiTheme="majorAscii"/>
          <w:sz w:val="28"/>
          <w:szCs w:val="28"/>
          <w:lang w:val="en-US" w:eastAsia="ru-RU"/>
        </w:rPr>
        <w:t>random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. В таблицах описание функций генетического алгоритма.</w:t>
      </w: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eastAsia="Times New Roman" w:cs="Times New Roman" w:asciiTheme="majorAscii" w:hAnsiTheme="majorAscii"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hint="default" w:eastAsia="Times New Roman" w:cs="Times New Roman" w:asciiTheme="majorAscii" w:hAnsiTheme="majorAscii"/>
          <w:i/>
          <w:color w:val="44546A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</w:pPr>
      <w:r>
        <w:rPr>
          <w:rFonts w:hint="default" w:eastAsia="Times New Roman" w:cs="Times New Roman" w:asciiTheme="majorAscii" w:hAnsiTheme="majorAscii"/>
          <w:i/>
          <w:color w:val="44546A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  <w:t>Таблица 1</w:t>
      </w:r>
      <w:r>
        <w:rPr>
          <w:rFonts w:hint="default" w:eastAsia="Times New Roman" w:cs="Times New Roman" w:asciiTheme="majorAscii" w:hAnsiTheme="majorAscii"/>
          <w:i/>
          <w:color w:val="44546A" w:themeColor="text2"/>
          <w:sz w:val="24"/>
          <w:szCs w:val="24"/>
          <w:lang w:val="en-US" w:eastAsia="ru-RU"/>
          <w14:textFill>
            <w14:solidFill>
              <w14:schemeClr w14:val="tx2"/>
            </w14:solidFill>
          </w14:textFill>
        </w:rPr>
        <w:t>:</w:t>
      </w:r>
      <w:r>
        <w:rPr>
          <w:rFonts w:hint="default" w:eastAsia="Times New Roman" w:cs="Times New Roman" w:asciiTheme="majorAscii" w:hAnsiTheme="majorAscii"/>
          <w:i/>
          <w:color w:val="44546A" w:themeColor="text2"/>
          <w:sz w:val="24"/>
          <w:szCs w:val="24"/>
          <w:lang w:eastAsia="ru-RU"/>
          <w14:textFill>
            <w14:solidFill>
              <w14:schemeClr w14:val="tx2"/>
            </w14:solidFill>
          </w14:textFill>
        </w:rPr>
        <w:t xml:space="preserve"> Функции</w:t>
      </w:r>
    </w:p>
    <w:tbl>
      <w:tblPr>
        <w:tblStyle w:val="13"/>
        <w:tblW w:w="93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7"/>
        <w:gridCol w:w="2404"/>
        <w:gridCol w:w="4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Имя функции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objective_function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Эта функция вычисляет значение целевой функции для индивидуального решения, заданного вектором генов. Целевая функция имеет вид: 4 * (x1 - 5)² + (x2 - 6)².</w:t>
            </w:r>
          </w:p>
          <w:p>
            <w:pPr>
              <w:spacing w:after="0" w:line="240" w:lineRule="auto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initialize_population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List[List[float]]</w:t>
            </w:r>
          </w:p>
          <w:p>
            <w:pPr>
              <w:spacing w:after="0" w:line="240" w:lineRule="auto"/>
              <w:jc w:val="center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auto"/>
                <w:spacing w:val="0"/>
                <w:kern w:val="0"/>
                <w:sz w:val="27"/>
                <w:szCs w:val="27"/>
                <w:lang w:val="en-US" w:eastAsia="zh-CN" w:bidi="ar"/>
              </w:rPr>
              <w:t>Создает начальную популяцию индивидуумов с заданным размером. Каждый индивидуум — это список, содержащий случайные значения генов в заданном диапазоне.</w:t>
            </w:r>
          </w:p>
          <w:p>
            <w:pPr>
              <w:spacing w:after="0" w:line="240" w:lineRule="auto"/>
              <w:rPr>
                <w:rFonts w:hint="default" w:eastAsia="Times New Roman" w:cs="Times New Roman" w:asciiTheme="majorAscii" w:hAnsiTheme="majorAscii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Times New Roman" w:asciiTheme="majorAscii" w:hAnsiTheme="majorAscii"/>
                <w:color w:val="auto"/>
                <w:sz w:val="24"/>
                <w:szCs w:val="24"/>
                <w:lang w:eastAsia="ru-RU"/>
              </w:rPr>
              <w:t>.</w:t>
            </w:r>
          </w:p>
        </w:tc>
      </w:tr>
    </w:tbl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Назначение: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Функция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evolve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управляет процессом эволюции популяции, в которой происходит отбор родителей, создание потомков и мутация этих потомков на протяжении заданного количества поколений.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Параметры: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population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Исходная популяция индивидов.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num_generations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Количество поколений, в течение которых будет происходить эволюционный процесс.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mutation_rate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Вероятность мутации каждого гена в потомках.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min_gene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max_gene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Минимальные и максимальные значения для генов (индивидов).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modified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Статус modifikatsii выбора родителей, активирован или нет (включает/выключает рулеточный выбор).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objective_function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: Целевая функция для оценки качества индивидов.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ascii="sans-serif" w:hAnsi="sans-serif" w:eastAsia="sans-serif" w:cs="sans-serif"/>
          <w:color w:val="auto"/>
          <w:sz w:val="28"/>
          <w:szCs w:val="28"/>
          <w:shd w:val="clear" w:color="auto" w:fill="auto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Процесс: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цикле по количеству поколений происходит отбор родителей. Если модификация включена, используется функция для рулеточного выбора, иначе проводится случайный отбор.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На основе выбранных родителей создаются потомки через функцию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create_offspring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К каждому потомку применяется мутация методом </w:t>
      </w:r>
      <w:r>
        <w:rPr>
          <w:rStyle w:val="9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mutate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конце каждого поколения популяция заменяется новыми индивидуумами.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150" w:afterAutospacing="0"/>
        <w:ind w:left="720" w:hanging="360"/>
        <w:rPr>
          <w:color w:val="auto"/>
          <w:sz w:val="28"/>
          <w:szCs w:val="28"/>
          <w:shd w:val="clear" w:color="auto" w:fil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завершении всех поколений определяется наилучший индивидуум в популяции и рассчитывается его приспособленность, а также приспособленность всех индивидов для дальнейшего анализа.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150" w:afterAutospacing="0"/>
        <w:ind w:left="0" w:hanging="360"/>
        <w:rPr>
          <w:color w:val="auto"/>
          <w:sz w:val="28"/>
          <w:szCs w:val="28"/>
          <w:shd w:val="clear" w:color="auto" w:fill="auto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556" w:afterAutospacing="0" w:line="336" w:lineRule="atLeast"/>
        <w:ind w:left="0" w:right="0"/>
        <w:rPr>
          <w:rFonts w:hint="default" w:cs="Times New Roman" w:asciiTheme="majorAscii" w:hAnsiTheme="majorAscii"/>
          <w:b/>
          <w:sz w:val="28"/>
          <w:szCs w:val="28"/>
        </w:rPr>
      </w:pPr>
      <w:r>
        <w:rPr>
          <w:rStyle w:val="12"/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Возвращаемые значения: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Функция возвращает обновленную популяцию, наилучший индивидуум и его приспособленность, а также список значений приспособленности для всей популяции.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rPr>
          <w:rFonts w:hint="default" w:asciiTheme="majorAscii" w:hAnsiTheme="majorAscii"/>
          <w:lang w:eastAsia="ru-RU"/>
        </w:rPr>
      </w:pPr>
      <w:bookmarkStart w:id="12" w:name="_Toc182485639"/>
      <w:bookmarkStart w:id="13" w:name="_Toc153215492"/>
      <w:r>
        <w:rPr>
          <w:rFonts w:hint="default" w:asciiTheme="majorAscii" w:hAnsiTheme="majorAscii"/>
          <w:lang w:eastAsia="ru-RU"/>
        </w:rPr>
        <w:br w:type="page"/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Рекомендации для пользователя</w:t>
      </w:r>
      <w:bookmarkEnd w:id="12"/>
      <w:bookmarkEnd w:id="13"/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Загрузка приложения: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Убедитесь, что у вас установлен Python и библиотека Tkinter, необходимые для запуска приложения.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Заполнение параметров: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Вероятность мутации, %: Введите значение вероятности мутации (по умолчанию 20%). Это значение определяет, как часто будет происходить мутация в процессе генетической оптимизации.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Количество хромосом: Укажите размер популяции (по умолчанию 50). Это количество индивидуумов, которые будут участвовать в каждой итерации алгоритма.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Количество поколений: Введите количество поколений (по умолчанию 100), которые будут созданы в процессе работы алгоритма. Чем больше количество, тем больше времени потребуется для выполнения.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Минимальное значение гена: Задайте минимально возможное значение для генов (по умолчанию -50). Это значение определяет нижнюю границу для генов в популяции.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Максимальное значение гена: Укажите максимальное значение для генов (по умолчанию 50). Это значение задает верхнюю границу для генов.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Запуск алгоритма: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Нажмите кнопку "Рассчитать", чтобы запустить генетический алгоритм с введёнными параметрами. Если вводимые параметры некорректны, будет отображено сообщение об ошибке.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Просмотр результатов: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После запуска алгоритма результаты будут отображены в метке "Лучшее решение". Она показывает значения генов для лучшего найденного решения и соответствующее значение целевой функции.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Таблица справа будет обновляться в процессе выполнения, показывая результаты каждого индивидуума в текущем поколении, их номер и значения генов.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Анализ результатов: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Следите за изменениями в таблице и метке результатов, чтобы понимать, как алгоритм находит лучшее решение. Вы можете экспериментировать с различными параметрами, чтобы увидеть, как они влияют на результаты.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Изменение параметров:</w:t>
      </w:r>
    </w:p>
    <w:p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Для повторного запуска алгоритма измените необходимые параметры и нажмите кнопку "Рассчитать" снова. Учтите, что изменение значений может привести к различным результатам, так как алгоритм использует случайные числа для инициализации популяции.</w:t>
      </w:r>
    </w:p>
    <w:p>
      <w:pPr>
        <w:pStyle w:val="2"/>
        <w:bidi w:val="0"/>
        <w:rPr>
          <w:rFonts w:hint="default" w:asciiTheme="majorAscii" w:hAnsiTheme="majorAscii"/>
          <w:lang w:eastAsia="ru-RU"/>
        </w:rPr>
      </w:pPr>
      <w:r>
        <w:rPr>
          <w:rFonts w:hint="default" w:asciiTheme="majorAscii" w:hAnsiTheme="majorAscii"/>
          <w:lang w:eastAsia="ru-RU"/>
        </w:rPr>
        <w:t>Замечания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Приложение ориентировано на пользователей, имеющих базовое понимание генетических алгоритмов и оптимизации.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Входные данные должны быть корректными (например, максимальное значение гена должно быть больше минимального).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>Если возникают ошибки, проверьте введённые значения и попробуйте снова.</w:t>
      </w:r>
    </w:p>
    <w:p>
      <w:pPr>
        <w:spacing w:before="100" w:beforeAutospacing="1" w:after="100" w:afterAutospacing="1" w:line="240" w:lineRule="auto"/>
        <w:rPr>
          <w:rFonts w:hint="default" w:eastAsia="Times New Roman" w:cs="Times New Roman" w:asciiTheme="majorAscii" w:hAnsiTheme="majorAscii"/>
          <w:sz w:val="32"/>
          <w:szCs w:val="32"/>
          <w:lang w:eastAsia="ru-RU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4" w:name="_Toc182485640"/>
      <w:r>
        <w:rPr>
          <w:rFonts w:hint="default" w:asciiTheme="majorAscii" w:hAnsiTheme="majorAscii"/>
        </w:rPr>
        <w:t>Исходный код программы доступен по ссылке ниже</w:t>
      </w:r>
      <w:bookmarkEnd w:id="14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"https://github.com/neuraCollab/uni/tree/main/algos"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https://github.com/neuraCollab/uni/tree/main/algos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Theme="majorAscii" w:hAnsiTheme="majorAscii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asciiTheme="majorAscii" w:hAnsiTheme="majorAscii"/>
        </w:rPr>
      </w:pPr>
      <w:bookmarkStart w:id="15" w:name="_Toc182485641"/>
      <w:bookmarkStart w:id="16" w:name="_Toc153215493"/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Контрольный пример</w:t>
      </w:r>
      <w:bookmarkEnd w:id="15"/>
      <w:r>
        <w:rPr>
          <w:rFonts w:hint="default" w:asciiTheme="majorAscii" w:hAnsiTheme="majorAscii"/>
        </w:rPr>
        <w:br w:type="textWrapping"/>
      </w:r>
    </w:p>
    <w:p>
      <w:pPr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Ввод данных в интерфейс приложения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В интерфейсе приложения есть несколько полей для ввода параметров генетического алгоритма. Вот что вводить в каждое поле: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Вероятность мутации, %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вероятность мутации в процентах, например,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0.1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хромосом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количество хромосом (размер популяции), например, 50.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поколений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количество поколений, например, 100.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Минимальное значение гена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минимальное значение гена, например, -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Максимальное значение гена</w:t>
      </w:r>
      <w:r>
        <w:rPr>
          <w:rFonts w:hint="default" w:cs="Times New Roman" w:asciiTheme="majorAscii" w:hAnsiTheme="majorAscii"/>
          <w:sz w:val="28"/>
          <w:szCs w:val="28"/>
        </w:rPr>
        <w:t xml:space="preserve"> — укажите максимальное значение гена, например,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0.</w:t>
      </w:r>
    </w:p>
    <w:p>
      <w:pPr>
        <w:numPr>
          <w:ilvl w:val="0"/>
          <w:numId w:val="16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bCs/>
          <w:sz w:val="28"/>
          <w:szCs w:val="28"/>
          <w:lang w:eastAsia="ru-RU"/>
        </w:rPr>
        <w:t>Чекбокс "Использовать мутацию"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 добавлен для выбора, будет ли происходить мутация на каждом шаге. Если чекбокс включен, алгоритм будет добавлять случайное изменение к генам потомка. При выключении мутация не будет применяться.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b/>
          <w:bCs/>
          <w:sz w:val="28"/>
          <w:szCs w:val="28"/>
          <w:lang w:eastAsia="ru-RU"/>
        </w:rPr>
        <w:t>Мутация</w:t>
      </w:r>
      <w:r>
        <w:rPr>
          <w:rFonts w:hint="default" w:eastAsia="Times New Roman" w:cs="Times New Roman" w:asciiTheme="majorAscii" w:hAnsiTheme="majorAscii"/>
          <w:sz w:val="28"/>
          <w:szCs w:val="28"/>
          <w:lang w:eastAsia="ru-RU"/>
        </w:rPr>
        <w:t xml:space="preserve"> «новое поколение» добавляет случайные изменения генов потомков, что помогает избежать "застревания" алгоритма в локальных минимумах. Это позволяет находить лучшее решение, особенно если функция сложная и имеет много локальных минимумов.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Эти значения можно изменить на любые другие в зависимости от целей эксперимента. Установлены значения по умолчанию, которые также можно использовать для теста.</w:t>
      </w:r>
    </w:p>
    <w:p>
      <w:pPr>
        <w:keepNext/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5345" cy="1932940"/>
            <wp:effectExtent l="0" t="0" r="825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2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Начальное поле ввода</w:t>
      </w: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Запуск расчета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После ввода данных:</w:t>
      </w:r>
    </w:p>
    <w:p>
      <w:pPr>
        <w:numPr>
          <w:ilvl w:val="0"/>
          <w:numId w:val="17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Нажмите на кнопку 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</w:t>
      </w:r>
      <w:r>
        <w:rPr>
          <w:rFonts w:hint="default" w:cs="Times New Roman" w:asciiTheme="majorAscii" w:hAnsiTheme="majorAscii"/>
          <w:b/>
          <w:bCs/>
          <w:sz w:val="28"/>
          <w:szCs w:val="28"/>
          <w:lang w:val="ru-RU"/>
        </w:rPr>
        <w:t>Старт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17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Программа начнет выполнение генетического алгоритма.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Получение и интерпретация результатов</w:t>
      </w:r>
    </w:p>
    <w:p>
      <w:pPr>
        <w:numPr>
          <w:ilvl w:val="0"/>
          <w:numId w:val="18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Отображение результатов лучшего решения</w:t>
      </w:r>
      <w:r>
        <w:rPr>
          <w:rFonts w:hint="default" w:cs="Times New Roman" w:asciiTheme="majorAscii" w:hAnsiTheme="majorAscii"/>
          <w:sz w:val="28"/>
          <w:szCs w:val="28"/>
        </w:rPr>
        <w:t xml:space="preserve"> — В правой части окна, в метке под кнопкой, появится текст с лучшим найденным решением. Например:</w:t>
      </w:r>
    </w:p>
    <w:p>
      <w:pPr>
        <w:keepNext/>
        <w:tabs>
          <w:tab w:val="left" w:pos="5800"/>
        </w:tabs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4210050" cy="6572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3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Вывод лучшего решения и значения функции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Это значение показывает параметры x1, x2  для лучшего решения, время выполнения и значение целевой функции.</w:t>
      </w: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Таблица поколений</w:t>
      </w:r>
      <w:r>
        <w:rPr>
          <w:rFonts w:hint="default" w:cs="Times New Roman" w:asciiTheme="majorAscii" w:hAnsiTheme="majorAscii"/>
          <w:sz w:val="28"/>
          <w:szCs w:val="28"/>
        </w:rPr>
        <w:t xml:space="preserve"> — В правой части интерфейса под заголовками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Index</w:t>
      </w:r>
      <w:r>
        <w:rPr>
          <w:rFonts w:hint="default" w:cs="Times New Roman" w:asciiTheme="majorAscii" w:hAnsiTheme="majorAscii"/>
          <w:sz w:val="28"/>
          <w:szCs w:val="28"/>
        </w:rPr>
        <w:t>",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Genes</w:t>
      </w:r>
      <w:r>
        <w:rPr>
          <w:rFonts w:hint="default" w:cs="Times New Roman" w:asciiTheme="majorAscii" w:hAnsiTheme="majorAscii"/>
          <w:sz w:val="28"/>
          <w:szCs w:val="28"/>
        </w:rPr>
        <w:t>", "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Fitness</w:t>
      </w:r>
      <w:r>
        <w:rPr>
          <w:rFonts w:hint="default" w:cs="Times New Roman" w:asciiTheme="majorAscii" w:hAnsiTheme="majorAscii"/>
          <w:sz w:val="28"/>
          <w:szCs w:val="28"/>
        </w:rPr>
        <w:t>", отображается информация о текущем поколении. Для каждого индивида (хромосомы) показаны: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Index</w:t>
      </w:r>
      <w:r>
        <w:rPr>
          <w:rFonts w:hint="default" w:cs="Times New Roman" w:asciiTheme="majorAscii" w:hAnsiTheme="majorAscii"/>
          <w:sz w:val="28"/>
          <w:szCs w:val="28"/>
        </w:rPr>
        <w:t>— порядковый номер индивида.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Fitness</w:t>
      </w:r>
      <w:r>
        <w:rPr>
          <w:rFonts w:hint="default" w:cs="Times New Roman" w:asciiTheme="majorAscii" w:hAnsiTheme="majorAscii"/>
          <w:sz w:val="28"/>
          <w:szCs w:val="28"/>
        </w:rPr>
        <w:t>— значение целевой функции для этого индивида.</w:t>
      </w:r>
    </w:p>
    <w:p>
      <w:pPr>
        <w:numPr>
          <w:ilvl w:val="0"/>
          <w:numId w:val="19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  <w:lang w:val="en-US"/>
        </w:rPr>
        <w:t>Genes</w:t>
      </w:r>
      <w:r>
        <w:rPr>
          <w:rFonts w:hint="default" w:cs="Times New Roman" w:asciiTheme="majorAscii" w:hAnsiTheme="majorAscii"/>
          <w:sz w:val="28"/>
          <w:szCs w:val="28"/>
        </w:rPr>
        <w:t>— значения генов, то есть параметры для функции.</w:t>
      </w:r>
    </w:p>
    <w:p>
      <w:pPr>
        <w:keepNext/>
        <w:tabs>
          <w:tab w:val="left" w:pos="5800"/>
        </w:tabs>
        <w:ind w:left="360"/>
        <w:jc w:val="center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7250" cy="2402205"/>
            <wp:effectExtent l="0" t="0" r="6350" b="171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 xml:space="preserve">Рисунок </w:t>
      </w:r>
      <w:r>
        <w:rPr>
          <w:rFonts w:hint="default" w:cs="Times New Roman" w:asciiTheme="majorAscii" w:hAnsiTheme="majorAscii"/>
          <w:sz w:val="24"/>
          <w:szCs w:val="24"/>
        </w:rPr>
        <w:fldChar w:fldCharType="begin"/>
      </w:r>
      <w:r>
        <w:rPr>
          <w:rFonts w:hint="default" w:cs="Times New Roman" w:asciiTheme="majorAscii" w:hAnsiTheme="majorAscii"/>
          <w:sz w:val="24"/>
          <w:szCs w:val="24"/>
        </w:rPr>
        <w:instrText xml:space="preserve"> SEQ Рисунок \* ARABIC </w:instrText>
      </w:r>
      <w:r>
        <w:rPr>
          <w:rFonts w:hint="default" w:cs="Times New Roman" w:asciiTheme="majorAscii" w:hAnsiTheme="majorAscii"/>
          <w:sz w:val="24"/>
          <w:szCs w:val="24"/>
        </w:rPr>
        <w:fldChar w:fldCharType="separate"/>
      </w:r>
      <w:r>
        <w:rPr>
          <w:rFonts w:hint="default" w:cs="Times New Roman" w:asciiTheme="majorAscii" w:hAnsiTheme="majorAscii"/>
          <w:sz w:val="24"/>
          <w:szCs w:val="24"/>
        </w:rPr>
        <w:t>4</w:t>
      </w:r>
      <w:r>
        <w:rPr>
          <w:rFonts w:hint="default" w:cs="Times New Roman" w:asciiTheme="majorAscii" w:hAnsiTheme="majorAscii"/>
          <w:sz w:val="24"/>
          <w:szCs w:val="24"/>
        </w:rPr>
        <w:fldChar w:fldCharType="end"/>
      </w:r>
      <w:r>
        <w:rPr>
          <w:rFonts w:hint="default" w:cs="Times New Roman" w:asciiTheme="majorAscii" w:hAnsiTheme="majorAscii"/>
          <w:sz w:val="24"/>
          <w:szCs w:val="24"/>
        </w:rPr>
        <w:t>: Итоговый результат и значения трех генов</w:t>
      </w: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</w:p>
    <w:p>
      <w:pPr>
        <w:tabs>
          <w:tab w:val="left" w:pos="5800"/>
        </w:tabs>
        <w:rPr>
          <w:rFonts w:hint="default" w:cs="Times New Roman" w:asciiTheme="majorAscii" w:hAnsiTheme="majorAscii"/>
          <w:b/>
          <w:bCs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Возможные ошибки</w:t>
      </w:r>
    </w:p>
    <w:p>
      <w:pPr>
        <w:numPr>
          <w:ilvl w:val="0"/>
          <w:numId w:val="20"/>
        </w:numPr>
        <w:tabs>
          <w:tab w:val="left" w:pos="5800"/>
        </w:tabs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Если вы вводите нечисловые значения в поля (например, буквы вместо чисел), программа покажет сообщение об ошибке: </w:t>
      </w:r>
      <w:r>
        <w:rPr>
          <w:rFonts w:hint="default" w:cs="Times New Roman" w:asciiTheme="majorAscii" w:hAnsiTheme="majorAscii"/>
          <w:b/>
          <w:bCs/>
          <w:sz w:val="28"/>
          <w:szCs w:val="28"/>
        </w:rPr>
        <w:t>"Ошибка ввода параметров"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bookmarkEnd w:id="16"/>
    <w:p>
      <w:pPr>
        <w:pStyle w:val="2"/>
        <w:rPr>
          <w:rFonts w:hint="default" w:cs="Times New Roman" w:asciiTheme="majorAscii" w:hAnsiTheme="majorAscii"/>
          <w:b/>
          <w:color w:val="auto"/>
          <w:sz w:val="28"/>
          <w:szCs w:val="28"/>
        </w:rPr>
      </w:pPr>
    </w:p>
    <w:p>
      <w:pPr>
        <w:pStyle w:val="3"/>
        <w:rPr>
          <w:rFonts w:hint="default" w:cs="Times New Roman" w:asciiTheme="majorAscii" w:hAnsiTheme="majorAscii"/>
          <w:sz w:val="32"/>
          <w:szCs w:val="32"/>
        </w:rPr>
      </w:pPr>
      <w:bookmarkStart w:id="17" w:name="_Toc182485642"/>
      <w:r>
        <w:rPr>
          <w:rFonts w:hint="default" w:cs="Times New Roman" w:asciiTheme="majorAscii" w:hAnsiTheme="majorAscii"/>
          <w:sz w:val="32"/>
          <w:szCs w:val="32"/>
        </w:rPr>
        <w:t>Сравнение алгоритма с использованием мутации и без нее</w:t>
      </w:r>
      <w:bookmarkEnd w:id="17"/>
    </w:p>
    <w:p>
      <w:pPr>
        <w:rPr>
          <w:rFonts w:hint="default" w:asciiTheme="majorAscii" w:hAnsiTheme="majorAscii"/>
        </w:rPr>
      </w:pPr>
    </w:p>
    <w:p>
      <w:pPr>
        <w:pStyle w:val="7"/>
        <w:keepNext/>
        <w:jc w:val="right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Таблица 3: Сравнение результатов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С использованием мутации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Без мутации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Лучшее значение функции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Х1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>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00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Х2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5.99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функции: 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00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Минимальное значение лучше, чем без мутации, так как мутация помогает избежать локальных минимумов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Х1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5.04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Х2 = 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4.6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функции: 1.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en-US"/>
              </w:rPr>
              <w:t>86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Значение функции выше, так как отсутствие мутации может привести к "застреванию" в локальном минимуме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Скорость нахождения решения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025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 сек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Медленнее, но эффективнее, поскольку мутация добавляет случайные изменения в каждое поколение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0.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 xml:space="preserve">011 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>сек</w:t>
            </w:r>
          </w:p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Быстрее, но менее эффективно, так как алгоритм быстрее находит локальный минимум и остается 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Разнообразие решений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Высокое разнообразие за счет мутаций в каждом поколении, что помогает избегать однообразия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Низкое разнообразие, так как потомки сходны с родителями и не могут изменяться случайным образом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Описание поведения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Мутация добавляет случайное изменение к генам потомков, если вероятность мутации срабатывает, что помогает избежать "застревания" на одном уровне значений функции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Алгоритм стабилен, но с низким разнообразием, поскольку без мутации дети всегда очень похожи на родителей</w:t>
            </w:r>
          </w:p>
        </w:tc>
      </w:tr>
    </w:tbl>
    <w:p>
      <w:pPr>
        <w:rPr>
          <w:rFonts w:hint="default" w:cs="Times New Roman" w:asciiTheme="majorAscii" w:hAnsiTheme="majorAscii"/>
          <w:sz w:val="24"/>
          <w:szCs w:val="24"/>
        </w:rPr>
      </w:pPr>
    </w:p>
    <w:p>
      <w:p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Пояснения:</w:t>
      </w:r>
      <w:r>
        <w:rPr>
          <w:rFonts w:hint="default" w:cs="Times New Roman" w:asciiTheme="majorAscii" w:hAnsiTheme="majorAscii"/>
          <w:sz w:val="28"/>
          <w:szCs w:val="28"/>
        </w:rPr>
        <w:br w:type="textWrapping"/>
      </w:r>
      <w:r>
        <w:rPr>
          <w:rFonts w:hint="default" w:cs="Times New Roman" w:asciiTheme="majorAscii" w:hAnsiTheme="majorAscii"/>
          <w:sz w:val="28"/>
          <w:szCs w:val="28"/>
        </w:rPr>
        <w:t xml:space="preserve"> </w:t>
      </w:r>
    </w:p>
    <w:p>
      <w:pPr>
        <w:pStyle w:val="18"/>
        <w:numPr>
          <w:ilvl w:val="0"/>
          <w:numId w:val="21"/>
        </w:numPr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Почему более низкое значение функции лучше: эта функция описывает отклонение от идеального значения, ее минимизация означает, что отклонение минимально. Соответственно, если значение функции f(x) меньше, это указывает на более оптимальное решение.</w:t>
      </w:r>
    </w:p>
    <w:p>
      <w:pPr>
        <w:ind w:left="360"/>
        <w:rPr>
          <w:rFonts w:hint="default" w:asciiTheme="majorAscii" w:hAnsiTheme="majorAscii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18" w:name="_Toc182485643"/>
      <w:bookmarkStart w:id="19" w:name="_Toc153215494"/>
      <w:r>
        <w:rPr>
          <w:rFonts w:hint="default" w:asciiTheme="majorAscii" w:hAnsiTheme="majorAscii"/>
        </w:rPr>
        <w:t>Анализ результатов работы алгоритма и вводных условий</w:t>
      </w:r>
      <w:bookmarkEnd w:id="18"/>
      <w:bookmarkEnd w:id="19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tabs>
          <w:tab w:val="center" w:pos="4677"/>
        </w:tabs>
        <w:ind w:firstLine="567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ab/>
      </w:r>
      <w:r>
        <w:rPr>
          <w:rFonts w:hint="default" w:cs="Times New Roman" w:asciiTheme="majorAscii" w:hAnsiTheme="majorAscii"/>
          <w:sz w:val="28"/>
          <w:szCs w:val="28"/>
        </w:rPr>
        <w:t>Для заданных по умолчанию значений параметров алгоритм будет работать со следующими настройками: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Вероятность мутации</w:t>
      </w:r>
      <w:r>
        <w:rPr>
          <w:rFonts w:hint="default" w:cs="Times New Roman" w:asciiTheme="majorAscii" w:hAnsiTheme="majorAscii"/>
          <w:sz w:val="28"/>
          <w:szCs w:val="28"/>
        </w:rPr>
        <w:t xml:space="preserve">: </w:t>
      </w:r>
      <w:r>
        <w:rPr>
          <w:rFonts w:hint="default" w:cs="Times New Roman" w:asciiTheme="majorAscii" w:hAnsiTheme="majorAscii"/>
          <w:sz w:val="28"/>
          <w:szCs w:val="28"/>
          <w:lang w:val="en-US"/>
        </w:rPr>
        <w:t>1</w:t>
      </w:r>
      <w:r>
        <w:rPr>
          <w:rFonts w:hint="default" w:cs="Times New Roman" w:asciiTheme="majorAscii" w:hAnsiTheme="majorAscii"/>
          <w:sz w:val="28"/>
          <w:szCs w:val="28"/>
        </w:rPr>
        <w:t>0%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Размер популяции</w:t>
      </w:r>
      <w:r>
        <w:rPr>
          <w:rFonts w:hint="default" w:cs="Times New Roman" w:asciiTheme="majorAscii" w:hAnsiTheme="majorAscii"/>
          <w:sz w:val="28"/>
          <w:szCs w:val="28"/>
        </w:rPr>
        <w:t>: 50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Количество поколений</w:t>
      </w:r>
      <w:r>
        <w:rPr>
          <w:rFonts w:hint="default" w:cs="Times New Roman" w:asciiTheme="majorAscii" w:hAnsiTheme="majorAscii"/>
          <w:sz w:val="28"/>
          <w:szCs w:val="28"/>
        </w:rPr>
        <w:t>: 100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Диапазон значений генов</w:t>
      </w:r>
      <w:r>
        <w:rPr>
          <w:rFonts w:hint="default" w:cs="Times New Roman" w:asciiTheme="majorAscii" w:hAnsiTheme="majorAscii"/>
          <w:sz w:val="28"/>
          <w:szCs w:val="28"/>
        </w:rPr>
        <w:t>: от -50 до 50</w:t>
      </w:r>
    </w:p>
    <w:p>
      <w:pPr>
        <w:numPr>
          <w:ilvl w:val="0"/>
          <w:numId w:val="22"/>
        </w:numPr>
        <w:tabs>
          <w:tab w:val="center" w:pos="4677"/>
        </w:tabs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b/>
          <w:bCs/>
          <w:sz w:val="28"/>
          <w:szCs w:val="28"/>
        </w:rPr>
        <w:t>С мутацией «новое поколение»</w:t>
      </w:r>
    </w:p>
    <w:p>
      <w:pPr>
        <w:pStyle w:val="7"/>
        <w:keepNext/>
        <w:jc w:val="right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Таблица 4: Значения алгоритма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Поколение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Лучший результат (значение целевой функции)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b/>
                <w:bCs/>
                <w:sz w:val="24"/>
                <w:szCs w:val="24"/>
              </w:rPr>
              <w:t>Значения генов (x1, x2, x3)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0.02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  <w:tc>
          <w:tcPr>
            <w:tcW w:w="3115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x1=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5.07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x2=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5.98.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1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0.01</w:t>
                  </w: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x1=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5.02</w:t>
            </w:r>
            <w:r>
              <w:rPr>
                <w:rFonts w:hint="default" w:cs="Times New Roman" w:asciiTheme="majorAscii" w:hAnsiTheme="majorAscii"/>
                <w:sz w:val="24"/>
                <w:szCs w:val="24"/>
              </w:rPr>
              <w:t xml:space="preserve"> </w:t>
            </w:r>
          </w:p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x2=</w:t>
            </w: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5.99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</w:rPr>
              <w:t>100</w:t>
            </w:r>
          </w:p>
        </w:tc>
        <w:tc>
          <w:tcPr>
            <w:tcW w:w="3115" w:type="dxa"/>
          </w:tcPr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</w:pPr>
            <w:r>
              <w:rPr>
                <w:rFonts w:hint="default" w:cs="Times New Roman" w:asciiTheme="majorAscii" w:hAnsiTheme="majorAscii"/>
                <w:sz w:val="24"/>
                <w:szCs w:val="24"/>
                <w:lang w:val="ru-RU"/>
              </w:rPr>
              <w:t>0.00</w:t>
            </w:r>
          </w:p>
        </w:tc>
        <w:tc>
          <w:tcPr>
            <w:tcW w:w="3115" w:type="dxa"/>
          </w:tcPr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vanish/>
                <w:sz w:val="24"/>
                <w:szCs w:val="24"/>
              </w:rPr>
            </w:pPr>
          </w:p>
          <w:tbl>
            <w:tblPr>
              <w:tblStyle w:val="6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17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x1=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5.01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>x2=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  <w:lang w:val="ru-RU"/>
                    </w:rPr>
                    <w:t>5.99</w:t>
                  </w:r>
                  <w:r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before="100" w:beforeAutospacing="1" w:after="100" w:afterAutospacing="1" w:line="240" w:lineRule="auto"/>
                    <w:rPr>
                      <w:rFonts w:hint="default" w:cs="Times New Roman" w:asciiTheme="majorAscii" w:hAnsiTheme="majorAsci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before="100" w:beforeAutospacing="1" w:after="100" w:afterAutospacing="1" w:line="240" w:lineRule="auto"/>
              <w:rPr>
                <w:rFonts w:hint="default" w:cs="Times New Roman" w:asciiTheme="majorAscii" w:hAnsiTheme="majorAscii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Итоговые результаты и выводы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Лучший результат (значение целевой функции): после 100 поколений минимальное значение функции составило 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0.00</w:t>
      </w:r>
      <w:r>
        <w:rPr>
          <w:rFonts w:hint="default" w:cs="Times New Roman" w:asciiTheme="majorAscii" w:hAnsiTheme="majorAscii"/>
          <w:sz w:val="28"/>
          <w:szCs w:val="28"/>
        </w:rPr>
        <w:t>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 xml:space="preserve">Оптимальные значения генов (x1, x2): </w:t>
      </w:r>
    </w:p>
    <w:p>
      <w:pPr>
        <w:pStyle w:val="18"/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x1=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5</w:t>
      </w:r>
    </w:p>
    <w:p>
      <w:pPr>
        <w:pStyle w:val="18"/>
        <w:numPr>
          <w:ilvl w:val="0"/>
          <w:numId w:val="24"/>
        </w:num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x2=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6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При данных параметрах генетический алгоритм успешно справляется с задачей минимизации, улучшая результат с каждым поколением и сходясь к значению функции около 17.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20" w:name="_Toc153215495"/>
      <w:bookmarkStart w:id="21" w:name="_Toc182485644"/>
      <w:r>
        <w:rPr>
          <w:rFonts w:hint="default" w:asciiTheme="majorAscii" w:hAnsiTheme="majorAscii"/>
        </w:rPr>
        <w:t>Вывод</w:t>
      </w:r>
      <w:bookmarkEnd w:id="20"/>
      <w:bookmarkEnd w:id="21"/>
    </w:p>
    <w:p>
      <w:pPr>
        <w:rPr>
          <w:rFonts w:hint="default" w:cs="Times New Roman" w:asciiTheme="majorAscii" w:hAnsiTheme="majorAscii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rPr>
          <w:rFonts w:hint="default" w:cs="Times New Roman" w:asciiTheme="majorAscii" w:hAnsiTheme="majorAscii"/>
          <w:sz w:val="28"/>
          <w:szCs w:val="28"/>
        </w:rPr>
        <w:t>Генетический алгоритм продемонстрировал успешное приближение к решению задачи минимизации целевой функции. В ходе работы алгоритм показал стабильное снижение значений функции, достигая наилучших результатов к 1</w:t>
      </w:r>
      <w:r>
        <w:rPr>
          <w:rFonts w:hint="default" w:cs="Times New Roman" w:asciiTheme="majorAscii" w:hAnsiTheme="majorAscii"/>
          <w:sz w:val="28"/>
          <w:szCs w:val="28"/>
          <w:lang w:val="ru-RU"/>
        </w:rPr>
        <w:t>3</w:t>
      </w:r>
      <w:r>
        <w:rPr>
          <w:rFonts w:hint="default" w:cs="Times New Roman" w:asciiTheme="majorAscii" w:hAnsiTheme="majorAscii"/>
          <w:sz w:val="28"/>
          <w:szCs w:val="28"/>
        </w:rPr>
        <w:t>0-му поколению. Подход, заложенный в алгоритме, позволил эффективно исследовать пространство решений и находить оптимальные значения переменных x1, x2</w:t>
      </w:r>
    </w:p>
    <w:p>
      <w:pPr>
        <w:pStyle w:val="2"/>
        <w:bidi w:val="0"/>
        <w:rPr>
          <w:rFonts w:hint="default" w:asciiTheme="majorAscii" w:hAnsiTheme="majorAscii"/>
        </w:rPr>
      </w:pPr>
      <w:bookmarkStart w:id="22" w:name="_Toc153215496"/>
      <w:bookmarkStart w:id="23" w:name="_Toc182485645"/>
      <w:r>
        <w:rPr>
          <w:rFonts w:hint="default" w:asciiTheme="majorAscii" w:hAnsiTheme="majorAscii"/>
        </w:rPr>
        <w:t>Источники</w:t>
      </w:r>
      <w:bookmarkEnd w:id="22"/>
      <w:bookmarkEnd w:id="23"/>
    </w:p>
    <w:p>
      <w:p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</w:rPr>
      </w:pPr>
    </w:p>
    <w:p>
      <w:pPr>
        <w:pStyle w:val="18"/>
        <w:numPr>
          <w:ilvl w:val="0"/>
          <w:numId w:val="25"/>
        </w:num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functools — Higher-order functions and operations on callable objects // Python Library URL: https://docs.python.org/3/library/functools.html (</w:t>
      </w:r>
      <w:r>
        <w:rPr>
          <w:rFonts w:hint="default" w:cs="Times New Roman" w:asciiTheme="majorAscii" w:hAnsiTheme="majorAscii"/>
          <w:bCs/>
          <w:sz w:val="28"/>
          <w:szCs w:val="28"/>
        </w:rPr>
        <w:t>дата</w:t>
      </w: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 xml:space="preserve"> </w:t>
      </w:r>
      <w:r>
        <w:rPr>
          <w:rFonts w:hint="default" w:cs="Times New Roman" w:asciiTheme="majorAscii" w:hAnsiTheme="majorAscii"/>
          <w:bCs/>
          <w:sz w:val="28"/>
          <w:szCs w:val="28"/>
        </w:rPr>
        <w:t>обращения</w:t>
      </w: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: 05.11.2024).</w:t>
      </w:r>
    </w:p>
    <w:p>
      <w:pPr>
        <w:pStyle w:val="18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18"/>
        <w:numPr>
          <w:ilvl w:val="0"/>
          <w:numId w:val="25"/>
        </w:numPr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  <w:r>
        <w:rPr>
          <w:rFonts w:hint="default" w:cs="Times New Roman" w:asciiTheme="majorAscii" w:hAnsiTheme="majorAscii"/>
          <w:bCs/>
          <w:sz w:val="28"/>
          <w:szCs w:val="28"/>
          <w:lang w:val="en-US"/>
        </w:rPr>
        <w:t>tkinter — Python interface to Tcl/Tk // Python Library URL: https://docs.python.org/3/library/tkinter.html (дата обращения:05.11.2024).</w:t>
      </w:r>
    </w:p>
    <w:p>
      <w:pPr>
        <w:pStyle w:val="18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18"/>
        <w:spacing w:after="0" w:line="240" w:lineRule="auto"/>
        <w:rPr>
          <w:rFonts w:hint="default" w:cs="Times New Roman" w:asciiTheme="majorAscii" w:hAnsiTheme="majorAscii"/>
          <w:bCs/>
          <w:sz w:val="28"/>
          <w:szCs w:val="28"/>
          <w:lang w:val="en-US"/>
        </w:rPr>
      </w:pPr>
    </w:p>
    <w:p>
      <w:pPr>
        <w:pStyle w:val="2"/>
        <w:bidi w:val="0"/>
        <w:rPr>
          <w:rFonts w:hint="default" w:asciiTheme="majorAscii" w:hAnsiTheme="majorAscii"/>
        </w:rPr>
      </w:pPr>
      <w:bookmarkStart w:id="24" w:name="_Toc182485646"/>
      <w:r>
        <w:rPr>
          <w:rFonts w:hint="default" w:asciiTheme="majorAscii" w:hAnsiTheme="majorAscii"/>
        </w:rPr>
        <w:br w:type="textWrapping"/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br w:type="page"/>
      </w:r>
    </w:p>
    <w:p>
      <w:pPr>
        <w:pStyle w:val="2"/>
        <w:bidi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Листинг программы с детальными комментариями</w:t>
      </w:r>
      <w:bookmarkEnd w:id="24"/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7250" cy="3736975"/>
            <wp:effectExtent l="0" t="0" r="6350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5: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6615" cy="3423285"/>
            <wp:effectExtent l="0" t="0" r="698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6: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5930265" cy="2895600"/>
            <wp:effectExtent l="0" t="0" r="1333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7: Листинг</w:t>
      </w:r>
    </w:p>
    <w:p>
      <w:pPr>
        <w:keepNext/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</w:rPr>
      </w:pPr>
      <w:r>
        <w:drawing>
          <wp:inline distT="0" distB="0" distL="114300" distR="114300">
            <wp:extent cx="2800350" cy="1095375"/>
            <wp:effectExtent l="0" t="0" r="0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 w:cs="Times New Roman" w:asciiTheme="majorAscii" w:hAnsiTheme="majorAscii"/>
          <w:sz w:val="24"/>
          <w:szCs w:val="24"/>
        </w:rPr>
      </w:pPr>
      <w:r>
        <w:rPr>
          <w:rFonts w:hint="default" w:cs="Times New Roman" w:asciiTheme="majorAscii" w:hAnsiTheme="majorAscii"/>
          <w:sz w:val="24"/>
          <w:szCs w:val="24"/>
        </w:rPr>
        <w:t>Рисунок 8: Листинг</w:t>
      </w: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rPr>
          <w:rFonts w:hint="default" w:cs="Times New Roman" w:asciiTheme="majorAscii" w:hAnsiTheme="majorAscii"/>
          <w:b/>
          <w:sz w:val="28"/>
          <w:szCs w:val="28"/>
          <w:lang w:val="en-US"/>
        </w:rPr>
      </w:pPr>
    </w:p>
    <w:p>
      <w:pPr>
        <w:spacing w:before="100" w:beforeAutospacing="1" w:after="100" w:afterAutospacing="1" w:line="240" w:lineRule="auto"/>
        <w:jc w:val="center"/>
        <w:rPr>
          <w:rFonts w:hint="default" w:cs="Times New Roman" w:asciiTheme="majorAscii" w:hAnsiTheme="majorAscii"/>
          <w:i/>
          <w:sz w:val="28"/>
          <w:szCs w:val="28"/>
          <w:lang w:val="en-US"/>
        </w:rPr>
      </w:pPr>
    </w:p>
    <w:p>
      <w:pPr>
        <w:rPr>
          <w:rFonts w:hint="default" w:asciiTheme="majorAscii" w:hAnsiTheme="majorAscii"/>
        </w:rPr>
      </w:pPr>
    </w:p>
    <w:p/>
    <w:sectPr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Montserra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351608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351608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AF23"/>
    <w:multiLevelType w:val="singleLevel"/>
    <w:tmpl w:val="BEFFAF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791769C"/>
    <w:multiLevelType w:val="singleLevel"/>
    <w:tmpl w:val="D79176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739B29"/>
    <w:multiLevelType w:val="multilevel"/>
    <w:tmpl w:val="DF739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FFB355"/>
    <w:multiLevelType w:val="singleLevel"/>
    <w:tmpl w:val="DFFFB3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CE224F1"/>
    <w:multiLevelType w:val="singleLevel"/>
    <w:tmpl w:val="ECE2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1FDADED"/>
    <w:multiLevelType w:val="singleLevel"/>
    <w:tmpl w:val="F1FDAD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D9DCA5F"/>
    <w:multiLevelType w:val="singleLevel"/>
    <w:tmpl w:val="FD9DCA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ED9733F"/>
    <w:multiLevelType w:val="multilevel"/>
    <w:tmpl w:val="0ED97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C2602F3"/>
    <w:multiLevelType w:val="multilevel"/>
    <w:tmpl w:val="1C260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12823B2"/>
    <w:multiLevelType w:val="multilevel"/>
    <w:tmpl w:val="212823B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215B5854"/>
    <w:multiLevelType w:val="multilevel"/>
    <w:tmpl w:val="215B5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1C53D6E"/>
    <w:multiLevelType w:val="multilevel"/>
    <w:tmpl w:val="21C53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9874AE8"/>
    <w:multiLevelType w:val="multilevel"/>
    <w:tmpl w:val="29874A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A1B0507"/>
    <w:multiLevelType w:val="multilevel"/>
    <w:tmpl w:val="2A1B05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9E94F10"/>
    <w:multiLevelType w:val="multilevel"/>
    <w:tmpl w:val="39E94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C84506C"/>
    <w:multiLevelType w:val="multilevel"/>
    <w:tmpl w:val="3C8450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01A4840"/>
    <w:multiLevelType w:val="multilevel"/>
    <w:tmpl w:val="501A48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50452F29"/>
    <w:multiLevelType w:val="multilevel"/>
    <w:tmpl w:val="50452F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CBF5973"/>
    <w:multiLevelType w:val="multilevel"/>
    <w:tmpl w:val="5CBF5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6B20430"/>
    <w:multiLevelType w:val="multilevel"/>
    <w:tmpl w:val="66B20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9825B4F"/>
    <w:multiLevelType w:val="multilevel"/>
    <w:tmpl w:val="69825B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AFAF9B3"/>
    <w:multiLevelType w:val="singleLevel"/>
    <w:tmpl w:val="7AFAF9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7CF7E8E2"/>
    <w:multiLevelType w:val="multilevel"/>
    <w:tmpl w:val="7CF7E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F7EBA46"/>
    <w:multiLevelType w:val="singleLevel"/>
    <w:tmpl w:val="7F7EBA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3"/>
  </w:num>
  <w:num w:numId="9">
    <w:abstractNumId w:val="2"/>
  </w:num>
  <w:num w:numId="10">
    <w:abstractNumId w:val="21"/>
  </w:num>
  <w:num w:numId="11">
    <w:abstractNumId w:val="7"/>
  </w:num>
  <w:num w:numId="12">
    <w:abstractNumId w:val="22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14"/>
  </w:num>
  <w:num w:numId="17">
    <w:abstractNumId w:val="20"/>
  </w:num>
  <w:num w:numId="18">
    <w:abstractNumId w:val="17"/>
  </w:num>
  <w:num w:numId="19">
    <w:abstractNumId w:val="8"/>
  </w:num>
  <w:num w:numId="20">
    <w:abstractNumId w:val="18"/>
  </w:num>
  <w:num w:numId="21">
    <w:abstractNumId w:val="12"/>
  </w:num>
  <w:num w:numId="22">
    <w:abstractNumId w:val="19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E8D01"/>
    <w:rsid w:val="DA1FE611"/>
    <w:rsid w:val="DAF75F21"/>
    <w:rsid w:val="DCE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 w:line="256" w:lineRule="auto"/>
    </w:pPr>
    <w:rPr>
      <w:rFonts w:ascii="Times New Roman" w:hAnsi="Times New Roman"/>
      <w:sz w:val="24"/>
    </w:r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7">
    <w:name w:val="Заголовок 2 Знак"/>
    <w:basedOn w:val="5"/>
    <w:link w:val="3"/>
    <w:qFormat/>
    <w:uiPriority w:val="9"/>
    <w:rPr>
      <w:sz w:val="32"/>
      <w:szCs w:val="32"/>
    </w:rPr>
  </w:style>
  <w:style w:type="paragraph" w:styleId="18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2024-11-22T09:00:46Z</dcterms:created>
  <dc:creator>bubu</dc:creator>
  <cp:lastModifiedBy>bubu</cp:lastModifiedBy>
  <dcterms:modified xsi:type="dcterms:W3CDTF">2024-11-22T10:32:35Z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