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1185" w14:textId="16E5007A" w:rsidR="00BD376F" w:rsidRPr="00BD376F" w:rsidRDefault="00BD376F" w:rsidP="00BD376F">
      <w:pPr>
        <w:jc w:val="center"/>
        <w:rPr>
          <w:color w:val="0F4761" w:themeColor="accent1" w:themeShade="BF"/>
          <w:sz w:val="40"/>
          <w:szCs w:val="40"/>
        </w:rPr>
      </w:pPr>
      <w:r w:rsidRPr="00BD376F">
        <w:rPr>
          <w:color w:val="0F4761" w:themeColor="accent1" w:themeShade="BF"/>
          <w:sz w:val="40"/>
          <w:szCs w:val="40"/>
        </w:rPr>
        <w:t xml:space="preserve">Irodalom - Oedipus király </w:t>
      </w:r>
      <w:r w:rsidRPr="00BD376F">
        <w:rPr>
          <w:color w:val="0F4761" w:themeColor="accent1" w:themeShade="BF"/>
          <w:sz w:val="40"/>
          <w:szCs w:val="40"/>
        </w:rPr>
        <w:t>–</w:t>
      </w:r>
      <w:r w:rsidRPr="00BD376F">
        <w:rPr>
          <w:color w:val="0F4761" w:themeColor="accent1" w:themeShade="BF"/>
          <w:sz w:val="40"/>
          <w:szCs w:val="40"/>
        </w:rPr>
        <w:t xml:space="preserve"> Olvasónapló</w:t>
      </w:r>
    </w:p>
    <w:p w14:paraId="5847248D" w14:textId="77777777" w:rsidR="00BD376F" w:rsidRPr="00BD376F" w:rsidRDefault="00BD376F" w:rsidP="00BD376F"/>
    <w:sdt>
      <w:sdtPr>
        <w:id w:val="4959297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A63DC44" w14:textId="787A8186" w:rsidR="00BD376F" w:rsidRDefault="00BD376F">
          <w:pPr>
            <w:pStyle w:val="Tartalomjegyzkcmsora"/>
          </w:pPr>
          <w:r>
            <w:t>Tartalomjegyzék</w:t>
          </w:r>
        </w:p>
        <w:p w14:paraId="0583F590" w14:textId="7ED2F4F8" w:rsidR="00AA709F" w:rsidRDefault="00BD376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98316" w:history="1">
            <w:r w:rsidR="00AA709F" w:rsidRPr="0005748E">
              <w:rPr>
                <w:rStyle w:val="Hiperhivatkozs"/>
                <w:noProof/>
              </w:rPr>
              <w:t>1. Alapadatok</w:t>
            </w:r>
            <w:r w:rsidR="00AA709F">
              <w:rPr>
                <w:noProof/>
                <w:webHidden/>
              </w:rPr>
              <w:tab/>
            </w:r>
            <w:r w:rsidR="00AA709F">
              <w:rPr>
                <w:noProof/>
                <w:webHidden/>
              </w:rPr>
              <w:fldChar w:fldCharType="begin"/>
            </w:r>
            <w:r w:rsidR="00AA709F">
              <w:rPr>
                <w:noProof/>
                <w:webHidden/>
              </w:rPr>
              <w:instrText xml:space="preserve"> PAGEREF _Toc218598316 \h </w:instrText>
            </w:r>
            <w:r w:rsidR="00AA709F">
              <w:rPr>
                <w:noProof/>
                <w:webHidden/>
              </w:rPr>
            </w:r>
            <w:r w:rsidR="00AA709F">
              <w:rPr>
                <w:noProof/>
                <w:webHidden/>
              </w:rPr>
              <w:fldChar w:fldCharType="separate"/>
            </w:r>
            <w:r w:rsidR="00AA709F">
              <w:rPr>
                <w:noProof/>
                <w:webHidden/>
              </w:rPr>
              <w:t>3</w:t>
            </w:r>
            <w:r w:rsidR="00AA709F">
              <w:rPr>
                <w:noProof/>
                <w:webHidden/>
              </w:rPr>
              <w:fldChar w:fldCharType="end"/>
            </w:r>
          </w:hyperlink>
        </w:p>
        <w:p w14:paraId="32705A2C" w14:textId="4AF7F2F4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17" w:history="1">
            <w:r w:rsidRPr="0005748E">
              <w:rPr>
                <w:rStyle w:val="Hiperhivatkozs"/>
                <w:noProof/>
              </w:rPr>
              <w:t>2. Történelmi és irodalmi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0210E" w14:textId="4AB57DE4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18" w:history="1">
            <w:r w:rsidRPr="0005748E">
              <w:rPr>
                <w:rStyle w:val="Hiperhivatkozs"/>
                <w:noProof/>
              </w:rPr>
              <w:t>2.1. Történelmi korszak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CC1D" w14:textId="5C67A424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19" w:history="1">
            <w:r w:rsidRPr="0005748E">
              <w:rPr>
                <w:rStyle w:val="Hiperhivatkozs"/>
                <w:noProof/>
              </w:rPr>
              <w:t>2.2. Az antik görög tragédia fő jellemzői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32695" w14:textId="13B79033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0" w:history="1">
            <w:r w:rsidRPr="0005748E">
              <w:rPr>
                <w:rStyle w:val="Hiperhivatkozs"/>
                <w:noProof/>
              </w:rPr>
              <w:t>2.3. Szophoklész helye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2F37" w14:textId="6A88D6A6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1" w:history="1">
            <w:r w:rsidRPr="0005748E">
              <w:rPr>
                <w:rStyle w:val="Hiperhivatkozs"/>
                <w:noProof/>
              </w:rPr>
              <w:t>2.4. Fontosabb szakszavak (röviden)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5261" w14:textId="6A578C81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2" w:history="1">
            <w:r w:rsidRPr="0005748E">
              <w:rPr>
                <w:rStyle w:val="Hiperhivatkozs"/>
                <w:noProof/>
              </w:rPr>
              <w:t>3. Cselekmény –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47C1" w14:textId="5340DBFE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3" w:history="1">
            <w:r w:rsidRPr="0005748E">
              <w:rPr>
                <w:rStyle w:val="Hiperhivatkozs"/>
                <w:noProof/>
              </w:rPr>
              <w:t>3.1. Kezdő helyzet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7BE5" w14:textId="2ECD6BE2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4" w:history="1">
            <w:r w:rsidRPr="0005748E">
              <w:rPr>
                <w:rStyle w:val="Hiperhivatkozs"/>
                <w:noProof/>
              </w:rPr>
              <w:t>3.2. Bonyodalom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F6A8" w14:textId="23D28D4C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5" w:history="1">
            <w:r w:rsidRPr="0005748E">
              <w:rPr>
                <w:rStyle w:val="Hiperhivatkozs"/>
                <w:noProof/>
              </w:rPr>
              <w:t>3.3. A múlt fokozatos feltárása (nyomozás)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452D" w14:textId="4F41C405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6" w:history="1">
            <w:r w:rsidRPr="0005748E">
              <w:rPr>
                <w:rStyle w:val="Hiperhivatkozs"/>
                <w:noProof/>
              </w:rPr>
              <w:t>3.4. Tetőpont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A764" w14:textId="7A6DDD51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7" w:history="1">
            <w:r w:rsidRPr="0005748E">
              <w:rPr>
                <w:rStyle w:val="Hiperhivatkozs"/>
                <w:noProof/>
              </w:rPr>
              <w:t>3.5. Megoldás / lezárás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6B37" w14:textId="4E516952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8" w:history="1">
            <w:r w:rsidRPr="0005748E">
              <w:rPr>
                <w:rStyle w:val="Hiperhivatkozs"/>
                <w:noProof/>
              </w:rPr>
              <w:t>4. Szereplők jellemzése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E630" w14:textId="1E6A7458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29" w:history="1">
            <w:r w:rsidRPr="0005748E">
              <w:rPr>
                <w:rStyle w:val="Hiperhivatkozs"/>
                <w:noProof/>
              </w:rPr>
              <w:t>4.1. Oidipusz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84AB" w14:textId="515387DE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0" w:history="1">
            <w:r w:rsidRPr="0005748E">
              <w:rPr>
                <w:rStyle w:val="Hiperhivatkozs"/>
                <w:noProof/>
              </w:rPr>
              <w:t>4.2. Iokaszté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8E07" w14:textId="147A10B8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1" w:history="1">
            <w:r w:rsidRPr="0005748E">
              <w:rPr>
                <w:rStyle w:val="Hiperhivatkozs"/>
                <w:noProof/>
              </w:rPr>
              <w:t>4.3. Kreón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90B0" w14:textId="1657875C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2" w:history="1">
            <w:r w:rsidRPr="0005748E">
              <w:rPr>
                <w:rStyle w:val="Hiperhivatkozs"/>
                <w:noProof/>
              </w:rPr>
              <w:t>4.4. Teiresziasz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8A39" w14:textId="444F9797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3" w:history="1">
            <w:r w:rsidRPr="0005748E">
              <w:rPr>
                <w:rStyle w:val="Hiperhivatkozs"/>
                <w:noProof/>
              </w:rPr>
              <w:t>5. Főbb motívumok és témák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A830" w14:textId="47DD6DD2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4" w:history="1">
            <w:r w:rsidRPr="0005748E">
              <w:rPr>
                <w:rStyle w:val="Hiperhivatkozs"/>
                <w:noProof/>
              </w:rPr>
              <w:t>5.1. Sors és szabad akarat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2076" w14:textId="47C7E15E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5" w:history="1">
            <w:r w:rsidRPr="0005748E">
              <w:rPr>
                <w:rStyle w:val="Hiperhivatkozs"/>
                <w:noProof/>
              </w:rPr>
              <w:t>5.2. Tudás, igazságkeresés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245B4" w14:textId="3F03BD46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6" w:history="1">
            <w:r w:rsidRPr="0005748E">
              <w:rPr>
                <w:rStyle w:val="Hiperhivatkozs"/>
                <w:noProof/>
              </w:rPr>
              <w:t>5.3. Látás és vakság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E787" w14:textId="27507B9F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7" w:history="1">
            <w:r w:rsidRPr="0005748E">
              <w:rPr>
                <w:rStyle w:val="Hiperhivatkozs"/>
                <w:noProof/>
              </w:rPr>
              <w:t>5.4. Bűn, felelősség, ártatlanság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F769" w14:textId="75416757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8" w:history="1">
            <w:r w:rsidRPr="0005748E">
              <w:rPr>
                <w:rStyle w:val="Hiperhivatkozs"/>
                <w:noProof/>
              </w:rPr>
              <w:t>5.5. Állam és 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8163" w14:textId="038FB89F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39" w:history="1">
            <w:r w:rsidRPr="0005748E">
              <w:rPr>
                <w:rStyle w:val="Hiperhivatkozs"/>
                <w:noProof/>
              </w:rPr>
              <w:t>5.6. Család, identitás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91C1" w14:textId="13704930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0" w:history="1">
            <w:r w:rsidRPr="0005748E">
              <w:rPr>
                <w:rStyle w:val="Hiperhivatkozs"/>
                <w:noProof/>
              </w:rPr>
              <w:t>6. Az irodalmi mű 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43F9" w14:textId="0541A855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1" w:history="1">
            <w:r w:rsidRPr="0005748E">
              <w:rPr>
                <w:rStyle w:val="Hiperhivatkozs"/>
                <w:noProof/>
              </w:rPr>
              <w:t>6.1. Tagolás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7D66" w14:textId="28D28C29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2" w:history="1">
            <w:r w:rsidRPr="0005748E">
              <w:rPr>
                <w:rStyle w:val="Hiperhivatkozs"/>
                <w:noProof/>
              </w:rPr>
              <w:t>6.2. Ok-okozati lánc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5A479" w14:textId="30368C1B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3" w:history="1">
            <w:r w:rsidRPr="0005748E">
              <w:rPr>
                <w:rStyle w:val="Hiperhivatkozs"/>
                <w:noProof/>
              </w:rPr>
              <w:t>6.3. Feszültségkeltés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7772" w14:textId="061DB2FD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4" w:history="1">
            <w:r w:rsidRPr="0005748E">
              <w:rPr>
                <w:rStyle w:val="Hiperhivatkozs"/>
                <w:noProof/>
              </w:rPr>
              <w:t>7. Nyelv, stílus, 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20D0" w14:textId="095BFD8F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5" w:history="1">
            <w:r w:rsidRPr="0005748E">
              <w:rPr>
                <w:rStyle w:val="Hiperhivatkozs"/>
                <w:noProof/>
              </w:rPr>
              <w:t>7.1. Műfaj és 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A195" w14:textId="102C0997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6" w:history="1">
            <w:r w:rsidRPr="0005748E">
              <w:rPr>
                <w:rStyle w:val="Hiperhivatkozs"/>
                <w:noProof/>
              </w:rPr>
              <w:t>7.2.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98AF" w14:textId="1FB95969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7" w:history="1">
            <w:r w:rsidRPr="0005748E">
              <w:rPr>
                <w:rStyle w:val="Hiperhivatkozs"/>
                <w:noProof/>
              </w:rPr>
              <w:t>7.3. Hangulat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65D52" w14:textId="5400AFFE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8" w:history="1">
            <w:r w:rsidRPr="0005748E">
              <w:rPr>
                <w:rStyle w:val="Hiperhivatkozs"/>
                <w:noProof/>
              </w:rPr>
              <w:t>8. Lehetséges értelmezések, tanulságok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F445" w14:textId="12E02983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49" w:history="1">
            <w:r w:rsidRPr="0005748E">
              <w:rPr>
                <w:rStyle w:val="Hiperhivatkozs"/>
                <w:noProof/>
              </w:rPr>
              <w:t>8.1. Sors–szabadság 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E10C" w14:textId="294CD460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0" w:history="1">
            <w:r w:rsidRPr="0005748E">
              <w:rPr>
                <w:rStyle w:val="Hiperhivatkozs"/>
                <w:noProof/>
              </w:rPr>
              <w:t>8.2. Lélektani / pszichológiai olvasat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4501" w14:textId="4F58AED6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1" w:history="1">
            <w:r w:rsidRPr="0005748E">
              <w:rPr>
                <w:rStyle w:val="Hiperhivatkozs"/>
                <w:noProof/>
              </w:rPr>
              <w:t>8.3. Erkölcsi / filozófiai 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F0152" w14:textId="3B8A0D05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2" w:history="1">
            <w:r w:rsidRPr="0005748E">
              <w:rPr>
                <w:rStyle w:val="Hiperhivatkozs"/>
                <w:noProof/>
              </w:rPr>
              <w:t>8.4. Politikai-társadalmi olvasat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64FB" w14:textId="4EC48B7E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3" w:history="1">
            <w:r w:rsidRPr="0005748E">
              <w:rPr>
                <w:rStyle w:val="Hiperhivatkozs"/>
                <w:noProof/>
              </w:rPr>
              <w:t>8.5. Tanulságok diáknyelven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C1E2" w14:textId="52B3D256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4" w:history="1">
            <w:r w:rsidRPr="0005748E">
              <w:rPr>
                <w:rStyle w:val="Hiperhivatkozs"/>
                <w:noProof/>
              </w:rPr>
              <w:t>9. Kapcsolat más irodalmi művekkel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C6A0" w14:textId="26918CB5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5" w:history="1">
            <w:r w:rsidRPr="0005748E">
              <w:rPr>
                <w:rStyle w:val="Hiperhivatkozs"/>
                <w:noProof/>
              </w:rPr>
              <w:t>9.1. Szophoklész más művei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EBEC" w14:textId="12CA18E0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6" w:history="1">
            <w:r w:rsidRPr="0005748E">
              <w:rPr>
                <w:rStyle w:val="Hiperhivatkozs"/>
                <w:noProof/>
              </w:rPr>
              <w:t>9.2. Az antik tragédia más szerzői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AA0F" w14:textId="373694D3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7" w:history="1">
            <w:r w:rsidRPr="0005748E">
              <w:rPr>
                <w:rStyle w:val="Hiperhivatkozs"/>
                <w:noProof/>
              </w:rPr>
              <w:t>9.3. Későbbi európai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B587" w14:textId="2169EB29" w:rsidR="00AA709F" w:rsidRDefault="00AA709F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8" w:history="1">
            <w:r w:rsidRPr="0005748E">
              <w:rPr>
                <w:rStyle w:val="Hiperhivatkozs"/>
                <w:noProof/>
              </w:rPr>
              <w:t>10. Konklúzió, tanulságok, személyes reflexiók (mintamondatok)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B8BC" w14:textId="0260F588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59" w:history="1">
            <w:r w:rsidRPr="0005748E">
              <w:rPr>
                <w:rStyle w:val="Hiperhivatkozs"/>
                <w:noProof/>
              </w:rPr>
              <w:t>10.1. Összegző bekezdés (minta)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0E315" w14:textId="1B3DE706" w:rsidR="00AA709F" w:rsidRDefault="00AA709F">
          <w:pPr>
            <w:pStyle w:val="TJ2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18598360" w:history="1">
            <w:r w:rsidRPr="0005748E">
              <w:rPr>
                <w:rStyle w:val="Hiperhivatkozs"/>
                <w:noProof/>
              </w:rPr>
              <w:t>10.2. Mintamondatok témazáró-befejezéshez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1C16" w14:textId="60346DD9" w:rsidR="00BD376F" w:rsidRDefault="00BD376F">
          <w:r>
            <w:rPr>
              <w:b/>
              <w:bCs/>
            </w:rPr>
            <w:fldChar w:fldCharType="end"/>
          </w:r>
        </w:p>
      </w:sdtContent>
    </w:sdt>
    <w:p w14:paraId="60B3105E" w14:textId="78A3281E" w:rsidR="00FF31AF" w:rsidRPr="00FF31AF" w:rsidRDefault="00000000" w:rsidP="00FF31AF">
      <w:r>
        <w:pict w14:anchorId="75CF6092">
          <v:rect id="_x0000_i1087" style="width:0;height:1.5pt" o:hralign="center" o:hrstd="t" o:hr="t" fillcolor="#a0a0a0" stroked="f"/>
        </w:pict>
      </w:r>
    </w:p>
    <w:p w14:paraId="72E25B66" w14:textId="77777777" w:rsidR="00BD376F" w:rsidRDefault="00BD37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87C1C9" w14:textId="062920F7" w:rsidR="00FF31AF" w:rsidRPr="00FF31AF" w:rsidRDefault="00FF31AF" w:rsidP="00BD376F">
      <w:pPr>
        <w:pStyle w:val="Cmsor1"/>
      </w:pPr>
      <w:bookmarkStart w:id="0" w:name="_Toc218598316"/>
      <w:r w:rsidRPr="00FF31AF">
        <w:lastRenderedPageBreak/>
        <w:t>1. Alapadatok</w:t>
      </w:r>
      <w:bookmarkEnd w:id="0"/>
    </w:p>
    <w:p w14:paraId="03221B7B" w14:textId="06A00155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>Szerző:</w:t>
      </w:r>
      <w:r w:rsidRPr="00FF31AF">
        <w:t xml:space="preserve"> Szophoklész (Kr. e. kb. 496–406), az attikai görög dráma egyik legnagyobb alakja </w:t>
      </w:r>
    </w:p>
    <w:p w14:paraId="4E8500E5" w14:textId="77777777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>Cím:</w:t>
      </w:r>
      <w:r w:rsidRPr="00FF31AF">
        <w:t xml:space="preserve"> </w:t>
      </w:r>
      <w:r w:rsidRPr="00FF31AF">
        <w:rPr>
          <w:b/>
          <w:bCs/>
        </w:rPr>
        <w:t>Oidipusz király</w:t>
      </w:r>
      <w:r w:rsidRPr="00FF31AF">
        <w:t xml:space="preserve"> (latin címen: </w:t>
      </w:r>
      <w:r w:rsidRPr="00FF31AF">
        <w:rPr>
          <w:i/>
          <w:iCs/>
        </w:rPr>
        <w:t>Oedipus Rex</w:t>
      </w:r>
      <w:r w:rsidRPr="00FF31AF">
        <w:t xml:space="preserve">, angolul: </w:t>
      </w:r>
      <w:r w:rsidRPr="00FF31AF">
        <w:rPr>
          <w:i/>
          <w:iCs/>
        </w:rPr>
        <w:t xml:space="preserve">Oedipus </w:t>
      </w:r>
      <w:proofErr w:type="spellStart"/>
      <w:r w:rsidRPr="00FF31AF">
        <w:rPr>
          <w:i/>
          <w:iCs/>
        </w:rPr>
        <w:t>the</w:t>
      </w:r>
      <w:proofErr w:type="spellEnd"/>
      <w:r w:rsidRPr="00FF31AF">
        <w:rPr>
          <w:i/>
          <w:iCs/>
        </w:rPr>
        <w:t xml:space="preserve"> King</w:t>
      </w:r>
      <w:r w:rsidRPr="00FF31AF">
        <w:t>)</w:t>
      </w:r>
    </w:p>
    <w:p w14:paraId="5F802869" w14:textId="77777777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>Műfaj:</w:t>
      </w:r>
      <w:r w:rsidRPr="00FF31AF">
        <w:t xml:space="preserve"> </w:t>
      </w:r>
      <w:r w:rsidRPr="00FF31AF">
        <w:rPr>
          <w:b/>
          <w:bCs/>
        </w:rPr>
        <w:t>tragédia</w:t>
      </w:r>
      <w:r w:rsidRPr="00FF31AF">
        <w:t xml:space="preserve">, azon belül </w:t>
      </w:r>
      <w:r w:rsidRPr="00FF31AF">
        <w:rPr>
          <w:b/>
          <w:bCs/>
        </w:rPr>
        <w:t>antik görög dráma</w:t>
      </w:r>
    </w:p>
    <w:p w14:paraId="529B1F1B" w14:textId="47E5E919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>Keletkezés ideje:</w:t>
      </w:r>
      <w:r w:rsidRPr="00FF31AF">
        <w:t xml:space="preserve"> kb. </w:t>
      </w:r>
      <w:r w:rsidRPr="00FF31AF">
        <w:rPr>
          <w:b/>
          <w:bCs/>
        </w:rPr>
        <w:t>Kr. e. 429–425</w:t>
      </w:r>
      <w:r w:rsidRPr="00FF31AF">
        <w:t xml:space="preserve"> között, az athéni klasszikus korszakban</w:t>
      </w:r>
    </w:p>
    <w:p w14:paraId="24053C48" w14:textId="77777777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>Irodalmi irányzat / korszak:</w:t>
      </w:r>
      <w:r w:rsidRPr="00FF31AF">
        <w:t xml:space="preserve"> </w:t>
      </w:r>
      <w:r w:rsidRPr="00FF31AF">
        <w:rPr>
          <w:b/>
          <w:bCs/>
        </w:rPr>
        <w:t>antik görög klasszikus dráma</w:t>
      </w:r>
      <w:r w:rsidRPr="00FF31AF">
        <w:t>, a későbbi európai tragédia egyik „ősmodellje”</w:t>
      </w:r>
    </w:p>
    <w:p w14:paraId="77E65817" w14:textId="77777777" w:rsidR="00FF31AF" w:rsidRPr="00FF31AF" w:rsidRDefault="00FF31AF" w:rsidP="00FF31AF">
      <w:pPr>
        <w:numPr>
          <w:ilvl w:val="0"/>
          <w:numId w:val="72"/>
        </w:numPr>
      </w:pPr>
      <w:r w:rsidRPr="00FF31AF">
        <w:rPr>
          <w:b/>
          <w:bCs/>
        </w:rPr>
        <w:t xml:space="preserve">Egy </w:t>
      </w:r>
      <w:proofErr w:type="spellStart"/>
      <w:r w:rsidRPr="00FF31AF">
        <w:rPr>
          <w:b/>
          <w:bCs/>
        </w:rPr>
        <w:t>mondatos</w:t>
      </w:r>
      <w:proofErr w:type="spellEnd"/>
      <w:r w:rsidRPr="00FF31AF">
        <w:rPr>
          <w:b/>
          <w:bCs/>
        </w:rPr>
        <w:t xml:space="preserve"> összefoglalás (gimnazista nyelven):</w:t>
      </w:r>
      <w:r w:rsidRPr="00FF31AF">
        <w:br/>
        <w:t xml:space="preserve">Egy </w:t>
      </w:r>
      <w:proofErr w:type="spellStart"/>
      <w:r w:rsidRPr="00FF31AF">
        <w:t>thebai</w:t>
      </w:r>
      <w:proofErr w:type="spellEnd"/>
      <w:r w:rsidRPr="00FF31AF">
        <w:t xml:space="preserve"> király, </w:t>
      </w:r>
      <w:r w:rsidRPr="00FF31AF">
        <w:rPr>
          <w:b/>
          <w:bCs/>
        </w:rPr>
        <w:t>Oidipusz</w:t>
      </w:r>
      <w:r w:rsidRPr="00FF31AF">
        <w:t xml:space="preserve"> nyomozni kezd egy régi bűntény után, hogy megmentse városát a pestistől – és a végén kiderül, hogy </w:t>
      </w:r>
      <w:r w:rsidRPr="00FF31AF">
        <w:rPr>
          <w:b/>
          <w:bCs/>
        </w:rPr>
        <w:t>ő maga az, aki beteljesítette az iszonyú jóslatot: megölte apját, és feleségül vette a saját anyját.</w:t>
      </w:r>
    </w:p>
    <w:p w14:paraId="5ACE6490" w14:textId="77777777" w:rsidR="00FF31AF" w:rsidRPr="00FF31AF" w:rsidRDefault="00FF31AF" w:rsidP="00FF31AF">
      <w:r w:rsidRPr="00FF31AF">
        <w:t xml:space="preserve">Sparring-szempont: a közhelyes „ez a sors tragédiája” válasz önmagában kevés: a darab nagyon keményen rákérdez </w:t>
      </w:r>
      <w:r w:rsidRPr="00FF31AF">
        <w:rPr>
          <w:b/>
          <w:bCs/>
        </w:rPr>
        <w:t>Oidipusz jellemére, döntéseire</w:t>
      </w:r>
      <w:r w:rsidRPr="00FF31AF">
        <w:t>, az emberi tudás határaira is, nem csak arra, hogy „a jóslat úgyis beteljesül”.</w:t>
      </w:r>
    </w:p>
    <w:p w14:paraId="3AF4CC0B" w14:textId="77777777" w:rsidR="00FF31AF" w:rsidRPr="00FF31AF" w:rsidRDefault="00000000" w:rsidP="00FF31AF">
      <w:r>
        <w:pict w14:anchorId="2FB8B39B">
          <v:rect id="_x0000_i1088" style="width:0;height:1.5pt" o:hralign="center" o:hrstd="t" o:hr="t" fillcolor="#a0a0a0" stroked="f"/>
        </w:pict>
      </w:r>
    </w:p>
    <w:p w14:paraId="17E2E810" w14:textId="77777777" w:rsidR="00AA709F" w:rsidRDefault="00AA709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C4492C4" w14:textId="0334B3D0" w:rsidR="00FF31AF" w:rsidRPr="00FF31AF" w:rsidRDefault="00FF31AF" w:rsidP="00BD376F">
      <w:pPr>
        <w:pStyle w:val="Cmsor1"/>
      </w:pPr>
      <w:bookmarkStart w:id="1" w:name="_Toc218598317"/>
      <w:r w:rsidRPr="00FF31AF">
        <w:lastRenderedPageBreak/>
        <w:t>2. Történelmi és irodalmi háttér</w:t>
      </w:r>
      <w:bookmarkEnd w:id="1"/>
    </w:p>
    <w:p w14:paraId="4DBF6210" w14:textId="77777777" w:rsidR="00FF31AF" w:rsidRPr="00FF31AF" w:rsidRDefault="00FF31AF" w:rsidP="00BD376F">
      <w:pPr>
        <w:pStyle w:val="Cmsor2"/>
      </w:pPr>
      <w:bookmarkStart w:id="2" w:name="_Toc218598318"/>
      <w:r w:rsidRPr="00FF31AF">
        <w:t>2.1. Történelmi korszak</w:t>
      </w:r>
      <w:bookmarkEnd w:id="2"/>
    </w:p>
    <w:p w14:paraId="4221D921" w14:textId="77777777" w:rsidR="00FF31AF" w:rsidRPr="00FF31AF" w:rsidRDefault="00FF31AF" w:rsidP="00FF31AF">
      <w:pPr>
        <w:numPr>
          <w:ilvl w:val="0"/>
          <w:numId w:val="73"/>
        </w:numPr>
      </w:pPr>
      <w:r w:rsidRPr="00FF31AF">
        <w:t xml:space="preserve">Az athéni </w:t>
      </w:r>
      <w:r w:rsidRPr="00FF31AF">
        <w:rPr>
          <w:b/>
          <w:bCs/>
        </w:rPr>
        <w:t>klasszikus kor</w:t>
      </w:r>
      <w:r w:rsidRPr="00FF31AF">
        <w:t>: Kr. e. 5. század közepe.</w:t>
      </w:r>
    </w:p>
    <w:p w14:paraId="27938E3F" w14:textId="77777777" w:rsidR="00FF31AF" w:rsidRPr="00FF31AF" w:rsidRDefault="00FF31AF" w:rsidP="00FF31AF">
      <w:pPr>
        <w:numPr>
          <w:ilvl w:val="0"/>
          <w:numId w:val="73"/>
        </w:numPr>
      </w:pPr>
      <w:r w:rsidRPr="00FF31AF">
        <w:t xml:space="preserve">Athén ekkor </w:t>
      </w:r>
      <w:r w:rsidRPr="00FF31AF">
        <w:rPr>
          <w:b/>
          <w:bCs/>
        </w:rPr>
        <w:t>nagyhatalom</w:t>
      </w:r>
      <w:r w:rsidRPr="00FF31AF">
        <w:t>, Periklész kora, fénykor és válság egyszerre:</w:t>
      </w:r>
    </w:p>
    <w:p w14:paraId="62C4D6C2" w14:textId="77777777" w:rsidR="00FF31AF" w:rsidRPr="00FF31AF" w:rsidRDefault="00FF31AF" w:rsidP="00FF31AF">
      <w:pPr>
        <w:numPr>
          <w:ilvl w:val="1"/>
          <w:numId w:val="73"/>
        </w:numPr>
      </w:pPr>
      <w:r w:rsidRPr="00FF31AF">
        <w:rPr>
          <w:b/>
          <w:bCs/>
        </w:rPr>
        <w:t>Demokrácia</w:t>
      </w:r>
      <w:r w:rsidRPr="00FF31AF">
        <w:t xml:space="preserve"> (polgárok gyűlése, népuralom – rabszolgák, nők kizárva).</w:t>
      </w:r>
    </w:p>
    <w:p w14:paraId="346FC272" w14:textId="77777777" w:rsidR="00FF31AF" w:rsidRPr="00FF31AF" w:rsidRDefault="00FF31AF" w:rsidP="00FF31AF">
      <w:pPr>
        <w:numPr>
          <w:ilvl w:val="1"/>
          <w:numId w:val="73"/>
        </w:numPr>
      </w:pPr>
      <w:r w:rsidRPr="00FF31AF">
        <w:rPr>
          <w:b/>
          <w:bCs/>
        </w:rPr>
        <w:t>Perzsa háborúk</w:t>
      </w:r>
      <w:r w:rsidRPr="00FF31AF">
        <w:t xml:space="preserve"> utáni fölény, de közben </w:t>
      </w:r>
      <w:r w:rsidRPr="00FF31AF">
        <w:rPr>
          <w:b/>
          <w:bCs/>
        </w:rPr>
        <w:t>Peloponnészoszi háború</w:t>
      </w:r>
      <w:r w:rsidRPr="00FF31AF">
        <w:t xml:space="preserve"> Athén és Spárta között.</w:t>
      </w:r>
    </w:p>
    <w:p w14:paraId="3E834D75" w14:textId="77777777" w:rsidR="00FF31AF" w:rsidRPr="00FF31AF" w:rsidRDefault="00FF31AF" w:rsidP="00FF31AF">
      <w:pPr>
        <w:numPr>
          <w:ilvl w:val="0"/>
          <w:numId w:val="73"/>
        </w:numPr>
      </w:pPr>
      <w:r w:rsidRPr="00FF31AF">
        <w:t xml:space="preserve">A tragédia </w:t>
      </w:r>
      <w:r w:rsidRPr="00FF31AF">
        <w:rPr>
          <w:b/>
          <w:bCs/>
        </w:rPr>
        <w:t>vallási ünnepeken</w:t>
      </w:r>
      <w:r w:rsidRPr="00FF31AF">
        <w:t xml:space="preserve">, főleg Dionüszosz isten tiszteletére rendezett </w:t>
      </w:r>
      <w:r w:rsidRPr="00FF31AF">
        <w:rPr>
          <w:b/>
          <w:bCs/>
        </w:rPr>
        <w:t>drámai versenyeken</w:t>
      </w:r>
      <w:r w:rsidRPr="00FF31AF">
        <w:t xml:space="preserve"> hangzott el.</w:t>
      </w:r>
    </w:p>
    <w:p w14:paraId="4E3F4444" w14:textId="77777777" w:rsidR="00FF31AF" w:rsidRPr="00FF31AF" w:rsidRDefault="00FF31AF" w:rsidP="00BD376F">
      <w:pPr>
        <w:pStyle w:val="Cmsor2"/>
      </w:pPr>
      <w:bookmarkStart w:id="3" w:name="_Toc218598319"/>
      <w:r w:rsidRPr="00FF31AF">
        <w:t>2.2. Az antik görög tragédia fő jellemzői</w:t>
      </w:r>
      <w:bookmarkEnd w:id="3"/>
    </w:p>
    <w:p w14:paraId="6C2AB878" w14:textId="77777777" w:rsidR="00FF31AF" w:rsidRPr="00FF31AF" w:rsidRDefault="00FF31AF" w:rsidP="00FF31AF">
      <w:pPr>
        <w:numPr>
          <w:ilvl w:val="0"/>
          <w:numId w:val="74"/>
        </w:numPr>
      </w:pPr>
      <w:r w:rsidRPr="00FF31AF">
        <w:rPr>
          <w:b/>
          <w:bCs/>
        </w:rPr>
        <w:t>Kórus</w:t>
      </w:r>
      <w:r w:rsidRPr="00FF31AF">
        <w:t>: kommentálja az eseményeket, erkölcsi, vallási szempontokat hoz be.</w:t>
      </w:r>
    </w:p>
    <w:p w14:paraId="3DF3D6A5" w14:textId="77777777" w:rsidR="00FF31AF" w:rsidRPr="00FF31AF" w:rsidRDefault="00FF31AF" w:rsidP="00FF31AF">
      <w:pPr>
        <w:numPr>
          <w:ilvl w:val="0"/>
          <w:numId w:val="74"/>
        </w:numPr>
      </w:pPr>
      <w:r w:rsidRPr="00FF31AF">
        <w:rPr>
          <w:b/>
          <w:bCs/>
        </w:rPr>
        <w:t>Maszk, jelmez, emelvény</w:t>
      </w:r>
      <w:r w:rsidRPr="00FF31AF">
        <w:t>, kevés szereplő, de erős konfliktus.</w:t>
      </w:r>
    </w:p>
    <w:p w14:paraId="4E7E45F1" w14:textId="77777777" w:rsidR="00FF31AF" w:rsidRPr="00FF31AF" w:rsidRDefault="00FF31AF" w:rsidP="00FF31AF">
      <w:pPr>
        <w:numPr>
          <w:ilvl w:val="0"/>
          <w:numId w:val="74"/>
        </w:numPr>
      </w:pPr>
      <w:r w:rsidRPr="00FF31AF">
        <w:rPr>
          <w:b/>
          <w:bCs/>
        </w:rPr>
        <w:t>Hármas egység</w:t>
      </w:r>
      <w:r w:rsidRPr="00FF31AF">
        <w:t xml:space="preserve"> (későbbi értelmezésben):</w:t>
      </w:r>
    </w:p>
    <w:p w14:paraId="5D4E0BC3" w14:textId="77777777" w:rsidR="00FF31AF" w:rsidRPr="00FF31AF" w:rsidRDefault="00FF31AF" w:rsidP="00FF31AF">
      <w:pPr>
        <w:numPr>
          <w:ilvl w:val="1"/>
          <w:numId w:val="74"/>
        </w:numPr>
      </w:pPr>
      <w:r w:rsidRPr="00FF31AF">
        <w:rPr>
          <w:b/>
          <w:bCs/>
        </w:rPr>
        <w:t>Idő</w:t>
      </w:r>
      <w:r w:rsidRPr="00FF31AF">
        <w:t>: a cselekmény rövid időtartam alatt játszódik.</w:t>
      </w:r>
    </w:p>
    <w:p w14:paraId="1626102F" w14:textId="77777777" w:rsidR="00FF31AF" w:rsidRPr="00FF31AF" w:rsidRDefault="00FF31AF" w:rsidP="00FF31AF">
      <w:pPr>
        <w:numPr>
          <w:ilvl w:val="1"/>
          <w:numId w:val="74"/>
        </w:numPr>
      </w:pPr>
      <w:r w:rsidRPr="00FF31AF">
        <w:rPr>
          <w:b/>
          <w:bCs/>
        </w:rPr>
        <w:t>Hely</w:t>
      </w:r>
      <w:r w:rsidRPr="00FF31AF">
        <w:t>: egyetlen fő helyszín (Oidipuszban: a palota előtti tér).</w:t>
      </w:r>
    </w:p>
    <w:p w14:paraId="4D479478" w14:textId="77777777" w:rsidR="00FF31AF" w:rsidRPr="00FF31AF" w:rsidRDefault="00FF31AF" w:rsidP="00FF31AF">
      <w:pPr>
        <w:numPr>
          <w:ilvl w:val="1"/>
          <w:numId w:val="74"/>
        </w:numPr>
      </w:pPr>
      <w:r w:rsidRPr="00FF31AF">
        <w:rPr>
          <w:b/>
          <w:bCs/>
        </w:rPr>
        <w:t>Cselekmény</w:t>
      </w:r>
      <w:r w:rsidRPr="00FF31AF">
        <w:t>: egy fő konfliktus.</w:t>
      </w:r>
    </w:p>
    <w:p w14:paraId="4E179EAD" w14:textId="77777777" w:rsidR="00FF31AF" w:rsidRPr="00FF31AF" w:rsidRDefault="00FF31AF" w:rsidP="00FF31AF">
      <w:pPr>
        <w:numPr>
          <w:ilvl w:val="0"/>
          <w:numId w:val="74"/>
        </w:numPr>
      </w:pPr>
      <w:r w:rsidRPr="00FF31AF">
        <w:rPr>
          <w:b/>
          <w:bCs/>
        </w:rPr>
        <w:t>Tragikus hős</w:t>
      </w:r>
      <w:r w:rsidRPr="00FF31AF">
        <w:t xml:space="preserve"> (</w:t>
      </w:r>
      <w:proofErr w:type="spellStart"/>
      <w:r w:rsidRPr="00FF31AF">
        <w:rPr>
          <w:i/>
          <w:iCs/>
        </w:rPr>
        <w:t>tragosz</w:t>
      </w:r>
      <w:proofErr w:type="spellEnd"/>
      <w:r w:rsidRPr="00FF31AF">
        <w:t xml:space="preserve"> = kecske, </w:t>
      </w:r>
      <w:proofErr w:type="spellStart"/>
      <w:r w:rsidRPr="00FF31AF">
        <w:rPr>
          <w:i/>
          <w:iCs/>
        </w:rPr>
        <w:t>ode</w:t>
      </w:r>
      <w:proofErr w:type="spellEnd"/>
      <w:r w:rsidRPr="00FF31AF">
        <w:t xml:space="preserve"> = ének -&gt; „kecskeének” → tragédia):</w:t>
      </w:r>
    </w:p>
    <w:p w14:paraId="7B2F3FF1" w14:textId="77777777" w:rsidR="00FF31AF" w:rsidRPr="00FF31AF" w:rsidRDefault="00FF31AF" w:rsidP="00FF31AF">
      <w:pPr>
        <w:numPr>
          <w:ilvl w:val="1"/>
          <w:numId w:val="74"/>
        </w:numPr>
      </w:pPr>
      <w:r w:rsidRPr="00FF31AF">
        <w:t xml:space="preserve">magas rangú, kiváló képességű, de </w:t>
      </w:r>
      <w:r w:rsidRPr="00FF31AF">
        <w:rPr>
          <w:b/>
          <w:bCs/>
        </w:rPr>
        <w:t>végzetes hibával</w:t>
      </w:r>
      <w:r w:rsidRPr="00FF31AF">
        <w:t xml:space="preserve"> (hiba: </w:t>
      </w:r>
      <w:proofErr w:type="spellStart"/>
      <w:r w:rsidRPr="00FF31AF">
        <w:rPr>
          <w:b/>
          <w:bCs/>
        </w:rPr>
        <w:t>hamartia</w:t>
      </w:r>
      <w:proofErr w:type="spellEnd"/>
      <w:r w:rsidRPr="00FF31AF">
        <w:t>) rendelkező hős;</w:t>
      </w:r>
    </w:p>
    <w:p w14:paraId="5EB4EC5F" w14:textId="77777777" w:rsidR="00FF31AF" w:rsidRPr="00FF31AF" w:rsidRDefault="00FF31AF" w:rsidP="00FF31AF">
      <w:pPr>
        <w:numPr>
          <w:ilvl w:val="1"/>
          <w:numId w:val="74"/>
        </w:numPr>
      </w:pPr>
      <w:r w:rsidRPr="00FF31AF">
        <w:t xml:space="preserve">bukása </w:t>
      </w:r>
      <w:r w:rsidRPr="00FF31AF">
        <w:rPr>
          <w:b/>
          <w:bCs/>
        </w:rPr>
        <w:t>rémületet és részvétet</w:t>
      </w:r>
      <w:r w:rsidRPr="00FF31AF">
        <w:t xml:space="preserve"> kelt, ezáltal </w:t>
      </w:r>
      <w:r w:rsidRPr="00FF31AF">
        <w:rPr>
          <w:b/>
          <w:bCs/>
        </w:rPr>
        <w:t>katarzist</w:t>
      </w:r>
      <w:r w:rsidRPr="00FF31AF">
        <w:t xml:space="preserve"> (megtisztulást) vált ki a nézőből.</w:t>
      </w:r>
    </w:p>
    <w:p w14:paraId="5DDCE109" w14:textId="77777777" w:rsidR="00FF31AF" w:rsidRPr="00FF31AF" w:rsidRDefault="00FF31AF" w:rsidP="00BD376F">
      <w:pPr>
        <w:pStyle w:val="Cmsor2"/>
      </w:pPr>
      <w:bookmarkStart w:id="4" w:name="_Toc218598320"/>
      <w:r w:rsidRPr="00FF31AF">
        <w:t>2.3. Szophoklész helye</w:t>
      </w:r>
      <w:bookmarkEnd w:id="4"/>
    </w:p>
    <w:p w14:paraId="7DB1FF04" w14:textId="77777777" w:rsidR="00FF31AF" w:rsidRPr="00FF31AF" w:rsidRDefault="00FF31AF" w:rsidP="00FF31AF">
      <w:pPr>
        <w:numPr>
          <w:ilvl w:val="0"/>
          <w:numId w:val="75"/>
        </w:numPr>
      </w:pPr>
      <w:r w:rsidRPr="00FF31AF">
        <w:t xml:space="preserve">A nagy „trió” egyike: </w:t>
      </w:r>
      <w:r w:rsidRPr="00FF31AF">
        <w:rPr>
          <w:b/>
          <w:bCs/>
        </w:rPr>
        <w:t>Aiszkhülosz – Szophoklész – Euripidész</w:t>
      </w:r>
      <w:r w:rsidRPr="00FF31AF">
        <w:t>.</w:t>
      </w:r>
    </w:p>
    <w:p w14:paraId="30913A1C" w14:textId="77777777" w:rsidR="00FF31AF" w:rsidRPr="00FF31AF" w:rsidRDefault="00FF31AF" w:rsidP="00FF31AF">
      <w:pPr>
        <w:numPr>
          <w:ilvl w:val="0"/>
          <w:numId w:val="75"/>
        </w:numPr>
      </w:pPr>
      <w:r w:rsidRPr="00FF31AF">
        <w:t>Újítása:</w:t>
      </w:r>
    </w:p>
    <w:p w14:paraId="4E6F0F2D" w14:textId="77777777" w:rsidR="00FF31AF" w:rsidRPr="00FF31AF" w:rsidRDefault="00FF31AF" w:rsidP="00FF31AF">
      <w:pPr>
        <w:numPr>
          <w:ilvl w:val="1"/>
          <w:numId w:val="75"/>
        </w:numPr>
      </w:pPr>
      <w:r w:rsidRPr="00FF31AF">
        <w:t xml:space="preserve">a </w:t>
      </w:r>
      <w:r w:rsidRPr="00FF31AF">
        <w:rPr>
          <w:b/>
          <w:bCs/>
        </w:rPr>
        <w:t>szereplők lélektani árnyaltsága</w:t>
      </w:r>
      <w:r w:rsidRPr="00FF31AF">
        <w:t>,</w:t>
      </w:r>
    </w:p>
    <w:p w14:paraId="15A6045F" w14:textId="77777777" w:rsidR="00FF31AF" w:rsidRPr="00FF31AF" w:rsidRDefault="00FF31AF" w:rsidP="00FF31AF">
      <w:pPr>
        <w:numPr>
          <w:ilvl w:val="1"/>
          <w:numId w:val="75"/>
        </w:numPr>
      </w:pPr>
      <w:r w:rsidRPr="00FF31AF">
        <w:t xml:space="preserve">erősebb hangsúly az </w:t>
      </w:r>
      <w:r w:rsidRPr="00FF31AF">
        <w:rPr>
          <w:b/>
          <w:bCs/>
        </w:rPr>
        <w:t>egyén felelősségén</w:t>
      </w:r>
      <w:r w:rsidRPr="00FF31AF">
        <w:t>,</w:t>
      </w:r>
    </w:p>
    <w:p w14:paraId="1D026DE1" w14:textId="77777777" w:rsidR="00FF31AF" w:rsidRPr="00FF31AF" w:rsidRDefault="00FF31AF" w:rsidP="00FF31AF">
      <w:pPr>
        <w:numPr>
          <w:ilvl w:val="1"/>
          <w:numId w:val="75"/>
        </w:numPr>
      </w:pPr>
      <w:r w:rsidRPr="00FF31AF">
        <w:t xml:space="preserve">a cselekmény </w:t>
      </w:r>
      <w:r w:rsidRPr="00FF31AF">
        <w:rPr>
          <w:b/>
          <w:bCs/>
        </w:rPr>
        <w:t>feszes, logikusan építkező szerkezete</w:t>
      </w:r>
      <w:r w:rsidRPr="00FF31AF">
        <w:t>. (</w:t>
      </w:r>
      <w:proofErr w:type="spellStart"/>
      <w:r w:rsidRPr="00FF31AF">
        <w:fldChar w:fldCharType="begin"/>
      </w:r>
      <w:r w:rsidRPr="00FF31AF">
        <w:instrText>HYPERLINK "https://ancient-literature.com/greece_sophocles_oedipus_king/?utm_source=chatgpt.com" \o "Oedipus the King – Sophocles – Oedipus Rex Analysis, Summary, Story"</w:instrText>
      </w:r>
      <w:r w:rsidRPr="00FF31AF">
        <w:fldChar w:fldCharType="separate"/>
      </w:r>
      <w:r w:rsidRPr="00FF31AF">
        <w:rPr>
          <w:rStyle w:val="Hiperhivatkozs"/>
        </w:rPr>
        <w:t>Ancient</w:t>
      </w:r>
      <w:proofErr w:type="spellEnd"/>
      <w:r w:rsidRPr="00FF31AF">
        <w:rPr>
          <w:rStyle w:val="Hiperhivatkozs"/>
        </w:rPr>
        <w:t xml:space="preserve"> </w:t>
      </w:r>
      <w:proofErr w:type="spellStart"/>
      <w:r w:rsidRPr="00FF31AF">
        <w:rPr>
          <w:rStyle w:val="Hiperhivatkozs"/>
        </w:rPr>
        <w:t>Literature</w:t>
      </w:r>
      <w:proofErr w:type="spellEnd"/>
      <w:r w:rsidRPr="00FF31AF">
        <w:fldChar w:fldCharType="end"/>
      </w:r>
      <w:r w:rsidRPr="00FF31AF">
        <w:t>)</w:t>
      </w:r>
    </w:p>
    <w:p w14:paraId="013E2184" w14:textId="77777777" w:rsidR="00FF31AF" w:rsidRPr="00FF31AF" w:rsidRDefault="00FF31AF" w:rsidP="00BD376F">
      <w:pPr>
        <w:pStyle w:val="Cmsor2"/>
      </w:pPr>
      <w:bookmarkStart w:id="5" w:name="_Toc218598321"/>
      <w:r w:rsidRPr="00FF31AF">
        <w:t>2.4. Fontosabb szakszavak (röviden)</w:t>
      </w:r>
      <w:bookmarkEnd w:id="5"/>
    </w:p>
    <w:p w14:paraId="47987116" w14:textId="77777777" w:rsidR="00FF31AF" w:rsidRPr="00FF31AF" w:rsidRDefault="00FF31AF" w:rsidP="00FF31AF">
      <w:pPr>
        <w:numPr>
          <w:ilvl w:val="0"/>
          <w:numId w:val="76"/>
        </w:numPr>
      </w:pPr>
      <w:r w:rsidRPr="00FF31AF">
        <w:rPr>
          <w:b/>
          <w:bCs/>
        </w:rPr>
        <w:t>Tragédia:</w:t>
      </w:r>
      <w:r w:rsidRPr="00FF31AF">
        <w:t xml:space="preserve"> komoly hangvételű dráma, amelynek középpontjában egy </w:t>
      </w:r>
      <w:r w:rsidRPr="00FF31AF">
        <w:rPr>
          <w:b/>
          <w:bCs/>
        </w:rPr>
        <w:t>végzetes konfliktus</w:t>
      </w:r>
      <w:r w:rsidRPr="00FF31AF">
        <w:t xml:space="preserve"> áll, a hős bukásával zárul, katarzist vált ki.</w:t>
      </w:r>
    </w:p>
    <w:p w14:paraId="3E37324F" w14:textId="77777777" w:rsidR="00FF31AF" w:rsidRPr="00FF31AF" w:rsidRDefault="00FF31AF" w:rsidP="00FF31AF">
      <w:pPr>
        <w:numPr>
          <w:ilvl w:val="0"/>
          <w:numId w:val="76"/>
        </w:numPr>
      </w:pPr>
      <w:r w:rsidRPr="00FF31AF">
        <w:rPr>
          <w:b/>
          <w:bCs/>
        </w:rPr>
        <w:t>Katarzis:</w:t>
      </w:r>
      <w:r w:rsidRPr="00FF31AF">
        <w:t xml:space="preserve"> a nézőben keletkező </w:t>
      </w:r>
      <w:r w:rsidRPr="00FF31AF">
        <w:rPr>
          <w:b/>
          <w:bCs/>
        </w:rPr>
        <w:t>megrendülés és megtisztulás</w:t>
      </w:r>
      <w:r w:rsidRPr="00FF31AF">
        <w:t xml:space="preserve"> érzése, amikor szembesül a szenvedéssel és az erkölcsi tanulsággal.</w:t>
      </w:r>
    </w:p>
    <w:p w14:paraId="6691D36B" w14:textId="77777777" w:rsidR="00FF31AF" w:rsidRPr="00FF31AF" w:rsidRDefault="00FF31AF" w:rsidP="00FF31AF">
      <w:pPr>
        <w:numPr>
          <w:ilvl w:val="0"/>
          <w:numId w:val="76"/>
        </w:numPr>
      </w:pPr>
      <w:proofErr w:type="spellStart"/>
      <w:r w:rsidRPr="00FF31AF">
        <w:rPr>
          <w:b/>
          <w:bCs/>
        </w:rPr>
        <w:lastRenderedPageBreak/>
        <w:t>Hamartia</w:t>
      </w:r>
      <w:proofErr w:type="spellEnd"/>
      <w:r w:rsidRPr="00FF31AF">
        <w:rPr>
          <w:b/>
          <w:bCs/>
        </w:rPr>
        <w:t>:</w:t>
      </w:r>
      <w:r w:rsidRPr="00FF31AF">
        <w:t xml:space="preserve"> „elhibázás” – a tragikus hős végzetes jellembeli hibája (pl. túlzott önbizalom, makacsság).</w:t>
      </w:r>
    </w:p>
    <w:p w14:paraId="03689E18" w14:textId="77777777" w:rsidR="00FF31AF" w:rsidRPr="00FF31AF" w:rsidRDefault="00FF31AF" w:rsidP="00FF31AF">
      <w:pPr>
        <w:numPr>
          <w:ilvl w:val="0"/>
          <w:numId w:val="76"/>
        </w:numPr>
      </w:pPr>
      <w:proofErr w:type="spellStart"/>
      <w:r w:rsidRPr="00FF31AF">
        <w:rPr>
          <w:b/>
          <w:bCs/>
        </w:rPr>
        <w:t>Hubrisz</w:t>
      </w:r>
      <w:proofErr w:type="spellEnd"/>
      <w:r w:rsidRPr="00FF31AF">
        <w:rPr>
          <w:b/>
          <w:bCs/>
        </w:rPr>
        <w:t>:</w:t>
      </w:r>
      <w:r w:rsidRPr="00FF31AF">
        <w:t xml:space="preserve"> </w:t>
      </w:r>
      <w:r w:rsidRPr="00FF31AF">
        <w:rPr>
          <w:b/>
          <w:bCs/>
        </w:rPr>
        <w:t>gőg, elbizakodottság</w:t>
      </w:r>
      <w:r w:rsidRPr="00FF31AF">
        <w:t>, amikor az ember túllépi emberi határait, akár az istenekkel is szembeszáll.</w:t>
      </w:r>
    </w:p>
    <w:p w14:paraId="5F85B99C" w14:textId="77777777" w:rsidR="00FF31AF" w:rsidRPr="00FF31AF" w:rsidRDefault="00FF31AF" w:rsidP="00FF31AF">
      <w:r w:rsidRPr="00FF31AF">
        <w:t xml:space="preserve">Itt érdemes vigyázni azzal az előfeltevéssel, hogy „minden a sors”. A görög tragédia </w:t>
      </w:r>
      <w:r w:rsidRPr="00FF31AF">
        <w:rPr>
          <w:b/>
          <w:bCs/>
        </w:rPr>
        <w:t>egyszerre</w:t>
      </w:r>
      <w:r w:rsidRPr="00FF31AF">
        <w:t xml:space="preserve"> beszél </w:t>
      </w:r>
      <w:r w:rsidRPr="00FF31AF">
        <w:rPr>
          <w:b/>
          <w:bCs/>
        </w:rPr>
        <w:t>sorsról és felelősségről</w:t>
      </w:r>
      <w:r w:rsidRPr="00FF31AF">
        <w:t>. Oidipusz nem véletlenül hirtelen haragú, gyanakvó, önhitt – ez aktívan hozzájárul a katasztrófához.</w:t>
      </w:r>
    </w:p>
    <w:p w14:paraId="282E8D09" w14:textId="77777777" w:rsidR="00FF31AF" w:rsidRDefault="00000000" w:rsidP="00FF31AF">
      <w:r>
        <w:pict w14:anchorId="5BCF10CE">
          <v:rect id="_x0000_i1095" style="width:0;height:1.5pt" o:hralign="center" o:bullet="t" o:hrstd="t" o:hr="t" fillcolor="#a0a0a0" stroked="f"/>
        </w:pict>
      </w:r>
    </w:p>
    <w:p w14:paraId="60A08BCC" w14:textId="22A2C5FB" w:rsidR="00BD376F" w:rsidRDefault="00BD376F">
      <w:r>
        <w:br w:type="page"/>
      </w:r>
    </w:p>
    <w:p w14:paraId="1CE5534F" w14:textId="77777777" w:rsidR="00FF31AF" w:rsidRPr="00FF31AF" w:rsidRDefault="00FF31AF" w:rsidP="00BD376F">
      <w:pPr>
        <w:pStyle w:val="Cmsor1"/>
      </w:pPr>
      <w:bookmarkStart w:id="6" w:name="_Toc218598322"/>
      <w:r w:rsidRPr="00FF31AF">
        <w:lastRenderedPageBreak/>
        <w:t>3. Cselekmény – összefoglalás</w:t>
      </w:r>
      <w:bookmarkEnd w:id="6"/>
    </w:p>
    <w:p w14:paraId="24B9CAA7" w14:textId="77777777" w:rsidR="00FF31AF" w:rsidRPr="00FF31AF" w:rsidRDefault="00FF31AF" w:rsidP="00FF31AF">
      <w:r w:rsidRPr="00FF31AF">
        <w:t xml:space="preserve">A darab </w:t>
      </w:r>
      <w:r w:rsidRPr="00FF31AF">
        <w:rPr>
          <w:b/>
          <w:bCs/>
        </w:rPr>
        <w:t>nem</w:t>
      </w:r>
      <w:r w:rsidRPr="00FF31AF">
        <w:t xml:space="preserve"> Oidipusz életének elejétől indul, hanem akkor, amikor már </w:t>
      </w:r>
      <w:r w:rsidRPr="00FF31AF">
        <w:rPr>
          <w:b/>
          <w:bCs/>
        </w:rPr>
        <w:t>király</w:t>
      </w:r>
      <w:r w:rsidRPr="00FF31AF">
        <w:t xml:space="preserve">, és a várost pusztító </w:t>
      </w:r>
      <w:r w:rsidRPr="00FF31AF">
        <w:rPr>
          <w:b/>
          <w:bCs/>
        </w:rPr>
        <w:t>dögvész</w:t>
      </w:r>
      <w:r w:rsidRPr="00FF31AF">
        <w:t xml:space="preserve"> miatt indít nyomozást. A múlt fokozatos feltárása a lényeg.</w:t>
      </w:r>
    </w:p>
    <w:p w14:paraId="06A0310D" w14:textId="77777777" w:rsidR="00FF31AF" w:rsidRPr="00FF31AF" w:rsidRDefault="00FF31AF" w:rsidP="00BD376F">
      <w:pPr>
        <w:pStyle w:val="Cmsor2"/>
      </w:pPr>
      <w:bookmarkStart w:id="7" w:name="_Toc218598323"/>
      <w:r w:rsidRPr="00FF31AF">
        <w:t>3.1. Kezdő helyzet</w:t>
      </w:r>
      <w:bookmarkEnd w:id="7"/>
    </w:p>
    <w:p w14:paraId="4A868508" w14:textId="77777777" w:rsidR="00FF31AF" w:rsidRPr="00FF31AF" w:rsidRDefault="00FF31AF" w:rsidP="00FF31AF">
      <w:pPr>
        <w:numPr>
          <w:ilvl w:val="0"/>
          <w:numId w:val="77"/>
        </w:numPr>
      </w:pPr>
      <w:proofErr w:type="spellStart"/>
      <w:r w:rsidRPr="00FF31AF">
        <w:rPr>
          <w:b/>
          <w:bCs/>
        </w:rPr>
        <w:t>Thebai</w:t>
      </w:r>
      <w:proofErr w:type="spellEnd"/>
      <w:r w:rsidRPr="00FF31AF">
        <w:t xml:space="preserve"> városát </w:t>
      </w:r>
      <w:r w:rsidRPr="00FF31AF">
        <w:rPr>
          <w:b/>
          <w:bCs/>
        </w:rPr>
        <w:t>járvány</w:t>
      </w:r>
      <w:r w:rsidRPr="00FF31AF">
        <w:t xml:space="preserve"> (pestis) pusztítja.</w:t>
      </w:r>
    </w:p>
    <w:p w14:paraId="25AA5E6C" w14:textId="77777777" w:rsidR="00FF31AF" w:rsidRPr="00FF31AF" w:rsidRDefault="00FF31AF" w:rsidP="00FF31AF">
      <w:pPr>
        <w:numPr>
          <w:ilvl w:val="0"/>
          <w:numId w:val="77"/>
        </w:numPr>
      </w:pPr>
      <w:r w:rsidRPr="00FF31AF">
        <w:t xml:space="preserve">A nép </w:t>
      </w:r>
      <w:r w:rsidRPr="00FF31AF">
        <w:rPr>
          <w:b/>
          <w:bCs/>
        </w:rPr>
        <w:t>Oidipuszhoz</w:t>
      </w:r>
      <w:r w:rsidRPr="00FF31AF">
        <w:t xml:space="preserve"> fordul segítségért, akit korábban már megmentőként tiszteltek (ő oldotta meg a Szfinx találós kérdését).</w:t>
      </w:r>
    </w:p>
    <w:p w14:paraId="13F518E6" w14:textId="77777777" w:rsidR="00FF31AF" w:rsidRPr="00FF31AF" w:rsidRDefault="00FF31AF" w:rsidP="00FF31AF">
      <w:pPr>
        <w:numPr>
          <w:ilvl w:val="0"/>
          <w:numId w:val="77"/>
        </w:numPr>
      </w:pPr>
      <w:r w:rsidRPr="00FF31AF">
        <w:t xml:space="preserve">Oidipusz elküldi </w:t>
      </w:r>
      <w:r w:rsidRPr="00FF31AF">
        <w:rPr>
          <w:b/>
          <w:bCs/>
        </w:rPr>
        <w:t>Kreónt</w:t>
      </w:r>
      <w:r w:rsidRPr="00FF31AF">
        <w:t xml:space="preserve"> </w:t>
      </w:r>
      <w:proofErr w:type="spellStart"/>
      <w:r w:rsidRPr="00FF31AF">
        <w:t>Delphoiba</w:t>
      </w:r>
      <w:proofErr w:type="spellEnd"/>
      <w:r w:rsidRPr="00FF31AF">
        <w:t>, hogy tudakolja meg az istenektől, miért sújtja a várost a csapás.</w:t>
      </w:r>
    </w:p>
    <w:p w14:paraId="3CC8E3DB" w14:textId="77777777" w:rsidR="00FF31AF" w:rsidRPr="00FF31AF" w:rsidRDefault="00FF31AF" w:rsidP="00FF31AF">
      <w:pPr>
        <w:numPr>
          <w:ilvl w:val="0"/>
          <w:numId w:val="77"/>
        </w:numPr>
      </w:pPr>
      <w:r w:rsidRPr="00FF31AF">
        <w:t xml:space="preserve">Válasz: a pestis oka, hogy </w:t>
      </w:r>
      <w:proofErr w:type="spellStart"/>
      <w:r w:rsidRPr="00FF31AF">
        <w:rPr>
          <w:b/>
          <w:bCs/>
        </w:rPr>
        <w:t>Laiosz</w:t>
      </w:r>
      <w:proofErr w:type="spellEnd"/>
      <w:r w:rsidRPr="00FF31AF">
        <w:rPr>
          <w:b/>
          <w:bCs/>
        </w:rPr>
        <w:t xml:space="preserve"> király gyilkosa</w:t>
      </w:r>
      <w:r w:rsidRPr="00FF31AF">
        <w:t xml:space="preserve"> még büntetlenül él Thebában – amíg a gyilkos bűnhődés nélkül marad, a város „megszentségtelenített” (</w:t>
      </w:r>
      <w:proofErr w:type="spellStart"/>
      <w:r w:rsidRPr="00FF31AF">
        <w:t>miaszma</w:t>
      </w:r>
      <w:proofErr w:type="spellEnd"/>
      <w:r w:rsidRPr="00FF31AF">
        <w:t xml:space="preserve"> állapot). (</w:t>
      </w:r>
      <w:hyperlink r:id="rId8" w:tooltip="Sophocles – Oedipus Rex Summary, Themes, Literary style, Characters ..." w:history="1">
        <w:r w:rsidRPr="00FF31AF">
          <w:rPr>
            <w:rStyle w:val="Hiperhivatkozs"/>
          </w:rPr>
          <w:t>vioeducation.com</w:t>
        </w:r>
      </w:hyperlink>
      <w:r w:rsidRPr="00FF31AF">
        <w:t>)</w:t>
      </w:r>
    </w:p>
    <w:p w14:paraId="01DA1A29" w14:textId="77777777" w:rsidR="00FF31AF" w:rsidRPr="00FF31AF" w:rsidRDefault="00FF31AF" w:rsidP="00BD376F">
      <w:pPr>
        <w:pStyle w:val="Cmsor2"/>
      </w:pPr>
      <w:bookmarkStart w:id="8" w:name="_Toc218598324"/>
      <w:r w:rsidRPr="00FF31AF">
        <w:t>3.2. Bonyodalom</w:t>
      </w:r>
      <w:bookmarkEnd w:id="8"/>
    </w:p>
    <w:p w14:paraId="272A42F4" w14:textId="77777777" w:rsidR="00FF31AF" w:rsidRPr="00FF31AF" w:rsidRDefault="00FF31AF" w:rsidP="00FF31AF">
      <w:pPr>
        <w:numPr>
          <w:ilvl w:val="0"/>
          <w:numId w:val="78"/>
        </w:numPr>
      </w:pPr>
      <w:r w:rsidRPr="00FF31AF">
        <w:t xml:space="preserve">Oidipusz </w:t>
      </w:r>
      <w:r w:rsidRPr="00FF31AF">
        <w:rPr>
          <w:b/>
          <w:bCs/>
        </w:rPr>
        <w:t>esküt tesz</w:t>
      </w:r>
      <w:r w:rsidRPr="00FF31AF">
        <w:t xml:space="preserve">, hogy felkutatja és megbünteti a gyilkost – anélkül, hogy sejtené, </w:t>
      </w:r>
      <w:r w:rsidRPr="00FF31AF">
        <w:rPr>
          <w:b/>
          <w:bCs/>
        </w:rPr>
        <w:t>saját magára mond átkot</w:t>
      </w:r>
      <w:r w:rsidRPr="00FF31AF">
        <w:t>.</w:t>
      </w:r>
    </w:p>
    <w:p w14:paraId="1B575CFE" w14:textId="77777777" w:rsidR="00FF31AF" w:rsidRPr="00FF31AF" w:rsidRDefault="00FF31AF" w:rsidP="00FF31AF">
      <w:pPr>
        <w:numPr>
          <w:ilvl w:val="0"/>
          <w:numId w:val="78"/>
        </w:numPr>
      </w:pPr>
      <w:r w:rsidRPr="00FF31AF">
        <w:t xml:space="preserve">Meghívják </w:t>
      </w:r>
      <w:proofErr w:type="spellStart"/>
      <w:r w:rsidRPr="00FF31AF">
        <w:rPr>
          <w:b/>
          <w:bCs/>
        </w:rPr>
        <w:t>Teiresziaszt</w:t>
      </w:r>
      <w:proofErr w:type="spellEnd"/>
      <w:r w:rsidRPr="00FF31AF">
        <w:t xml:space="preserve">, a </w:t>
      </w:r>
      <w:r w:rsidRPr="00FF31AF">
        <w:rPr>
          <w:b/>
          <w:bCs/>
        </w:rPr>
        <w:t>vak jós</w:t>
      </w:r>
      <w:r w:rsidRPr="00FF31AF">
        <w:t xml:space="preserve">-t, aki vonakodva, de végül kimondja: </w:t>
      </w:r>
      <w:r w:rsidRPr="00FF31AF">
        <w:rPr>
          <w:b/>
          <w:bCs/>
        </w:rPr>
        <w:t>Oidipusz maga a gyilkos</w:t>
      </w:r>
      <w:r w:rsidRPr="00FF31AF">
        <w:t>.</w:t>
      </w:r>
    </w:p>
    <w:p w14:paraId="0197384C" w14:textId="77777777" w:rsidR="00FF31AF" w:rsidRPr="00FF31AF" w:rsidRDefault="00FF31AF" w:rsidP="00FF31AF">
      <w:pPr>
        <w:numPr>
          <w:ilvl w:val="0"/>
          <w:numId w:val="78"/>
        </w:numPr>
      </w:pPr>
      <w:r w:rsidRPr="00FF31AF">
        <w:t xml:space="preserve">Oidipusz dühbe gurul, </w:t>
      </w:r>
      <w:r w:rsidRPr="00FF31AF">
        <w:rPr>
          <w:b/>
          <w:bCs/>
        </w:rPr>
        <w:t>összeesküvést</w:t>
      </w:r>
      <w:r w:rsidRPr="00FF31AF">
        <w:t xml:space="preserve"> gyanít Kreón és </w:t>
      </w:r>
      <w:proofErr w:type="spellStart"/>
      <w:r w:rsidRPr="00FF31AF">
        <w:t>Teiresziasz</w:t>
      </w:r>
      <w:proofErr w:type="spellEnd"/>
      <w:r w:rsidRPr="00FF31AF">
        <w:t xml:space="preserve"> között, és </w:t>
      </w:r>
      <w:r w:rsidRPr="00FF31AF">
        <w:rPr>
          <w:b/>
          <w:bCs/>
        </w:rPr>
        <w:t>nem hisz</w:t>
      </w:r>
      <w:r w:rsidRPr="00FF31AF">
        <w:t xml:space="preserve"> a jóslatnak.</w:t>
      </w:r>
    </w:p>
    <w:p w14:paraId="21575BAE" w14:textId="77777777" w:rsidR="00FF31AF" w:rsidRPr="00FF31AF" w:rsidRDefault="00FF31AF" w:rsidP="00FF31AF">
      <w:pPr>
        <w:numPr>
          <w:ilvl w:val="0"/>
          <w:numId w:val="78"/>
        </w:numPr>
      </w:pPr>
      <w:r w:rsidRPr="00FF31AF">
        <w:t xml:space="preserve">Felesége, </w:t>
      </w:r>
      <w:r w:rsidRPr="00FF31AF">
        <w:rPr>
          <w:b/>
          <w:bCs/>
        </w:rPr>
        <w:t>Iokaszté</w:t>
      </w:r>
      <w:r w:rsidRPr="00FF31AF">
        <w:t xml:space="preserve"> (a királyné) igyekszik megnyugtatni: elmeséli, hogy egykor jóslatot kaptak, fiuk megöli </w:t>
      </w:r>
      <w:proofErr w:type="spellStart"/>
      <w:r w:rsidRPr="00FF31AF">
        <w:t>Laioszt</w:t>
      </w:r>
      <w:proofErr w:type="spellEnd"/>
      <w:r w:rsidRPr="00FF31AF">
        <w:t xml:space="preserve">, de „megoldották” – a csecsemőt kitétették, így </w:t>
      </w:r>
      <w:r w:rsidRPr="00FF31AF">
        <w:rPr>
          <w:b/>
          <w:bCs/>
        </w:rPr>
        <w:t>a jóslat „biztosan” nem teljesülhetett.</w:t>
      </w:r>
    </w:p>
    <w:p w14:paraId="2F64F229" w14:textId="77777777" w:rsidR="00FF31AF" w:rsidRPr="00FF31AF" w:rsidRDefault="00FF31AF" w:rsidP="00FF31AF">
      <w:r w:rsidRPr="00FF31AF">
        <w:t>Itt látszik egy tipikus emberi logikai hiba: azt feltételezik, hogy ha „</w:t>
      </w:r>
      <w:proofErr w:type="spellStart"/>
      <w:r w:rsidRPr="00FF31AF">
        <w:t>kijátszák</w:t>
      </w:r>
      <w:proofErr w:type="spellEnd"/>
      <w:r w:rsidRPr="00FF31AF">
        <w:t>” a jóslatot, akkor uraivá válnak a sorsuknak – valójában éppen ezzel indítják el a tragikus láncreakciót.</w:t>
      </w:r>
    </w:p>
    <w:p w14:paraId="4EAAECF7" w14:textId="77777777" w:rsidR="00FF31AF" w:rsidRPr="00FF31AF" w:rsidRDefault="00FF31AF" w:rsidP="00BD376F">
      <w:pPr>
        <w:pStyle w:val="Cmsor2"/>
      </w:pPr>
      <w:bookmarkStart w:id="9" w:name="_Toc218598325"/>
      <w:r w:rsidRPr="00FF31AF">
        <w:t>3.3. A múlt fokozatos feltárása (nyomozás)</w:t>
      </w:r>
      <w:bookmarkEnd w:id="9"/>
    </w:p>
    <w:p w14:paraId="0E51AEAA" w14:textId="77777777" w:rsidR="00FF31AF" w:rsidRPr="00FF31AF" w:rsidRDefault="00FF31AF" w:rsidP="00FF31AF">
      <w:r w:rsidRPr="00FF31AF">
        <w:t>Oidipusz visszaemlékezik saját múltjára:</w:t>
      </w:r>
    </w:p>
    <w:p w14:paraId="6EA67357" w14:textId="77777777" w:rsidR="00FF31AF" w:rsidRPr="00FF31AF" w:rsidRDefault="00FF31AF" w:rsidP="00FF31AF">
      <w:pPr>
        <w:numPr>
          <w:ilvl w:val="0"/>
          <w:numId w:val="79"/>
        </w:numPr>
      </w:pPr>
      <w:r w:rsidRPr="00FF31AF">
        <w:t xml:space="preserve">Gyerekkorát </w:t>
      </w:r>
      <w:r w:rsidRPr="00FF31AF">
        <w:rPr>
          <w:b/>
          <w:bCs/>
        </w:rPr>
        <w:t>Korinthoszban</w:t>
      </w:r>
      <w:r w:rsidRPr="00FF31AF">
        <w:t xml:space="preserve">, </w:t>
      </w:r>
      <w:proofErr w:type="spellStart"/>
      <w:r w:rsidRPr="00FF31AF">
        <w:t>Polybosz</w:t>
      </w:r>
      <w:proofErr w:type="spellEnd"/>
      <w:r w:rsidRPr="00FF31AF">
        <w:t xml:space="preserve"> király és </w:t>
      </w:r>
      <w:proofErr w:type="spellStart"/>
      <w:r w:rsidRPr="00FF31AF">
        <w:t>Meropé</w:t>
      </w:r>
      <w:proofErr w:type="spellEnd"/>
      <w:r w:rsidRPr="00FF31AF">
        <w:t xml:space="preserve"> királyné „fiaként” töltötte.</w:t>
      </w:r>
    </w:p>
    <w:p w14:paraId="02A3CAAB" w14:textId="77777777" w:rsidR="00FF31AF" w:rsidRPr="00FF31AF" w:rsidRDefault="00FF31AF" w:rsidP="00FF31AF">
      <w:pPr>
        <w:numPr>
          <w:ilvl w:val="0"/>
          <w:numId w:val="79"/>
        </w:numPr>
      </w:pPr>
      <w:r w:rsidRPr="00FF31AF">
        <w:t xml:space="preserve">Egy lakoma során valaki azt állította, hogy </w:t>
      </w:r>
      <w:r w:rsidRPr="00FF31AF">
        <w:rPr>
          <w:b/>
          <w:bCs/>
        </w:rPr>
        <w:t>nem vér szerinti fia</w:t>
      </w:r>
      <w:r w:rsidRPr="00FF31AF">
        <w:t xml:space="preserve"> </w:t>
      </w:r>
      <w:proofErr w:type="spellStart"/>
      <w:r w:rsidRPr="00FF31AF">
        <w:t>Polybosznak</w:t>
      </w:r>
      <w:proofErr w:type="spellEnd"/>
      <w:r w:rsidRPr="00FF31AF">
        <w:t>.</w:t>
      </w:r>
    </w:p>
    <w:p w14:paraId="60A2B18D" w14:textId="77777777" w:rsidR="00FF31AF" w:rsidRPr="00FF31AF" w:rsidRDefault="00FF31AF" w:rsidP="00FF31AF">
      <w:pPr>
        <w:numPr>
          <w:ilvl w:val="0"/>
          <w:numId w:val="79"/>
        </w:numPr>
      </w:pPr>
      <w:r w:rsidRPr="00FF31AF">
        <w:t>Zavarba jött, és elment a delphoi jóshelyre. A jós nem a származására válaszolt, hanem:</w:t>
      </w:r>
      <w:r w:rsidRPr="00FF31AF">
        <w:br/>
      </w:r>
      <w:r w:rsidRPr="00FF31AF">
        <w:rPr>
          <w:b/>
          <w:bCs/>
        </w:rPr>
        <w:t>„Meg fogod ölni apádat és anyáddal fogsz házasságra lépni.”</w:t>
      </w:r>
    </w:p>
    <w:p w14:paraId="5C82473D" w14:textId="77777777" w:rsidR="00FF31AF" w:rsidRPr="00FF31AF" w:rsidRDefault="00FF31AF" w:rsidP="00FF31AF">
      <w:pPr>
        <w:numPr>
          <w:ilvl w:val="0"/>
          <w:numId w:val="79"/>
        </w:numPr>
      </w:pPr>
      <w:r w:rsidRPr="00FF31AF">
        <w:t xml:space="preserve">Rémülten </w:t>
      </w:r>
      <w:r w:rsidRPr="00FF31AF">
        <w:rPr>
          <w:b/>
          <w:bCs/>
        </w:rPr>
        <w:t>elmenekült Korinthoszból</w:t>
      </w:r>
      <w:r w:rsidRPr="00FF31AF">
        <w:t>, hogy megvédje „szüleit” – ezzel valójában az igazi szülei felé tartott.</w:t>
      </w:r>
    </w:p>
    <w:p w14:paraId="0CF3D7EA" w14:textId="77777777" w:rsidR="00FF31AF" w:rsidRPr="00FF31AF" w:rsidRDefault="00FF31AF" w:rsidP="00FF31AF">
      <w:pPr>
        <w:numPr>
          <w:ilvl w:val="0"/>
          <w:numId w:val="79"/>
        </w:numPr>
      </w:pPr>
      <w:r w:rsidRPr="00FF31AF">
        <w:t xml:space="preserve">Útközben egy </w:t>
      </w:r>
      <w:r w:rsidRPr="00FF31AF">
        <w:rPr>
          <w:b/>
          <w:bCs/>
        </w:rPr>
        <w:t>útelágazásnál</w:t>
      </w:r>
      <w:r w:rsidRPr="00FF31AF">
        <w:t xml:space="preserve"> összetűzésbe keveredett egy kisebb kísérettel: haragjában </w:t>
      </w:r>
      <w:r w:rsidRPr="00FF31AF">
        <w:rPr>
          <w:b/>
          <w:bCs/>
        </w:rPr>
        <w:t>megölt egy idős férfit és kísérőit</w:t>
      </w:r>
      <w:r w:rsidRPr="00FF31AF">
        <w:t xml:space="preserve"> – ekkor </w:t>
      </w:r>
      <w:proofErr w:type="spellStart"/>
      <w:r w:rsidRPr="00FF31AF">
        <w:t>Laioszt</w:t>
      </w:r>
      <w:proofErr w:type="spellEnd"/>
      <w:r w:rsidRPr="00FF31AF">
        <w:t xml:space="preserve"> ölte meg, csak nem tudta.</w:t>
      </w:r>
    </w:p>
    <w:p w14:paraId="01AEDCF1" w14:textId="77777777" w:rsidR="00FF31AF" w:rsidRPr="00FF31AF" w:rsidRDefault="00FF31AF" w:rsidP="00FF31AF">
      <w:r w:rsidRPr="00FF31AF">
        <w:lastRenderedPageBreak/>
        <w:t>A nyomozás lépései (röviden):</w:t>
      </w:r>
    </w:p>
    <w:p w14:paraId="2C5EAE1E" w14:textId="77777777" w:rsidR="00FF31AF" w:rsidRPr="00FF31AF" w:rsidRDefault="00FF31AF" w:rsidP="00FF31AF">
      <w:pPr>
        <w:numPr>
          <w:ilvl w:val="0"/>
          <w:numId w:val="80"/>
        </w:numPr>
      </w:pPr>
      <w:r w:rsidRPr="00FF31AF">
        <w:rPr>
          <w:b/>
          <w:bCs/>
        </w:rPr>
        <w:t>Hírnök</w:t>
      </w:r>
      <w:r w:rsidRPr="00FF31AF">
        <w:t xml:space="preserve"> érkezik: </w:t>
      </w:r>
      <w:proofErr w:type="spellStart"/>
      <w:r w:rsidRPr="00FF31AF">
        <w:t>Polybosz</w:t>
      </w:r>
      <w:proofErr w:type="spellEnd"/>
      <w:r w:rsidRPr="00FF31AF">
        <w:t xml:space="preserve"> meghalt, így Oidipusz „nyugodtan” lehetne Korinthosz királya, a jóslat szerinte nem teljesült.</w:t>
      </w:r>
    </w:p>
    <w:p w14:paraId="474A80F4" w14:textId="77777777" w:rsidR="00FF31AF" w:rsidRPr="00FF31AF" w:rsidRDefault="00FF31AF" w:rsidP="00FF31AF">
      <w:pPr>
        <w:numPr>
          <w:ilvl w:val="0"/>
          <w:numId w:val="80"/>
        </w:numPr>
      </w:pPr>
      <w:r w:rsidRPr="00FF31AF">
        <w:t xml:space="preserve">A hírnök elárulja: </w:t>
      </w:r>
      <w:r w:rsidRPr="00FF31AF">
        <w:rPr>
          <w:b/>
          <w:bCs/>
        </w:rPr>
        <w:t>Oidipusz örökbefogadott gyermek</w:t>
      </w:r>
      <w:r w:rsidRPr="00FF31AF">
        <w:t xml:space="preserve">, egy pásztortól kapta egykor </w:t>
      </w:r>
      <w:proofErr w:type="spellStart"/>
      <w:r w:rsidRPr="00FF31AF">
        <w:t>Polybosz</w:t>
      </w:r>
      <w:proofErr w:type="spellEnd"/>
      <w:r w:rsidRPr="00FF31AF">
        <w:t>.</w:t>
      </w:r>
    </w:p>
    <w:p w14:paraId="1041E922" w14:textId="77777777" w:rsidR="00FF31AF" w:rsidRPr="00FF31AF" w:rsidRDefault="00FF31AF" w:rsidP="00FF31AF">
      <w:pPr>
        <w:numPr>
          <w:ilvl w:val="0"/>
          <w:numId w:val="80"/>
        </w:numPr>
      </w:pPr>
      <w:r w:rsidRPr="00FF31AF">
        <w:t xml:space="preserve">Előkerül a </w:t>
      </w:r>
      <w:proofErr w:type="spellStart"/>
      <w:r w:rsidRPr="00FF31AF">
        <w:rPr>
          <w:b/>
          <w:bCs/>
        </w:rPr>
        <w:t>thebai</w:t>
      </w:r>
      <w:proofErr w:type="spellEnd"/>
      <w:r w:rsidRPr="00FF31AF">
        <w:rPr>
          <w:b/>
          <w:bCs/>
        </w:rPr>
        <w:t xml:space="preserve"> pásztor</w:t>
      </w:r>
      <w:r w:rsidRPr="00FF31AF">
        <w:t>, aki egykori csecsemőtörténetet mesél el: ő kapta meg Iokaszté parancsára a lábain átszúrt csecsemőt (Oidipuszt), hogy tegye ki a hegyekbe – de sajnálta, és átadta a korinthoszi hírnöknek.</w:t>
      </w:r>
    </w:p>
    <w:p w14:paraId="4B9984AF" w14:textId="77777777" w:rsidR="00FF31AF" w:rsidRPr="00FF31AF" w:rsidRDefault="00FF31AF" w:rsidP="00FF31AF">
      <w:pPr>
        <w:numPr>
          <w:ilvl w:val="0"/>
          <w:numId w:val="80"/>
        </w:numPr>
      </w:pPr>
      <w:r w:rsidRPr="00FF31AF">
        <w:t xml:space="preserve">A mozaikdarabok összeállnak: Oidipusz = a kitett </w:t>
      </w:r>
      <w:proofErr w:type="spellStart"/>
      <w:r w:rsidRPr="00FF31AF">
        <w:t>thebai</w:t>
      </w:r>
      <w:proofErr w:type="spellEnd"/>
      <w:r w:rsidRPr="00FF31AF">
        <w:t xml:space="preserve"> királyfi, aki megölte apját az útelágazásnál, és feleségül vette anyját, </w:t>
      </w:r>
      <w:r w:rsidRPr="00FF31AF">
        <w:rPr>
          <w:b/>
          <w:bCs/>
        </w:rPr>
        <w:t>Iokasztét</w:t>
      </w:r>
      <w:r w:rsidRPr="00FF31AF">
        <w:t>.</w:t>
      </w:r>
    </w:p>
    <w:p w14:paraId="5B84046A" w14:textId="77777777" w:rsidR="00FF31AF" w:rsidRPr="00FF31AF" w:rsidRDefault="00FF31AF" w:rsidP="00BD376F">
      <w:pPr>
        <w:pStyle w:val="Cmsor2"/>
      </w:pPr>
      <w:bookmarkStart w:id="10" w:name="_Toc218598326"/>
      <w:r w:rsidRPr="00FF31AF">
        <w:t>3.4. Tetőpont</w:t>
      </w:r>
      <w:bookmarkEnd w:id="10"/>
    </w:p>
    <w:p w14:paraId="72AA445A" w14:textId="77777777" w:rsidR="00FF31AF" w:rsidRPr="00FF31AF" w:rsidRDefault="00FF31AF" w:rsidP="00FF31AF">
      <w:pPr>
        <w:numPr>
          <w:ilvl w:val="0"/>
          <w:numId w:val="81"/>
        </w:numPr>
      </w:pPr>
      <w:r w:rsidRPr="00FF31AF">
        <w:rPr>
          <w:b/>
          <w:bCs/>
        </w:rPr>
        <w:t>Iokaszté</w:t>
      </w:r>
      <w:r w:rsidRPr="00FF31AF">
        <w:t xml:space="preserve"> előbb ismeri fel az igazságot, és kétségbeesve próbálja Oidipuszt leállítani a nyomozással („Ne kérdezz tovább!”).</w:t>
      </w:r>
    </w:p>
    <w:p w14:paraId="090D157A" w14:textId="77777777" w:rsidR="00FF31AF" w:rsidRPr="00FF31AF" w:rsidRDefault="00FF31AF" w:rsidP="00FF31AF">
      <w:pPr>
        <w:numPr>
          <w:ilvl w:val="0"/>
          <w:numId w:val="81"/>
        </w:numPr>
      </w:pPr>
      <w:r w:rsidRPr="00FF31AF">
        <w:t xml:space="preserve">Amikor a teljes igazság világossá válik, Iokaszté </w:t>
      </w:r>
      <w:r w:rsidRPr="00FF31AF">
        <w:rPr>
          <w:b/>
          <w:bCs/>
        </w:rPr>
        <w:t>felakasztja magát</w:t>
      </w:r>
      <w:r w:rsidRPr="00FF31AF">
        <w:t>.</w:t>
      </w:r>
    </w:p>
    <w:p w14:paraId="55FDA8A2" w14:textId="77777777" w:rsidR="00FF31AF" w:rsidRPr="00FF31AF" w:rsidRDefault="00FF31AF" w:rsidP="00FF31AF">
      <w:pPr>
        <w:numPr>
          <w:ilvl w:val="0"/>
          <w:numId w:val="81"/>
        </w:numPr>
      </w:pPr>
      <w:r w:rsidRPr="00FF31AF">
        <w:t xml:space="preserve">Oidipusz rátalál holttestére, és </w:t>
      </w:r>
      <w:r w:rsidRPr="00FF31AF">
        <w:rPr>
          <w:b/>
          <w:bCs/>
        </w:rPr>
        <w:t>kivájja saját szemeit</w:t>
      </w:r>
      <w:r w:rsidRPr="00FF31AF">
        <w:t xml:space="preserve"> Iokaszté ruhájának tűivel – „vak voltam, most már nem akarok látni”.</w:t>
      </w:r>
    </w:p>
    <w:p w14:paraId="7F3B3B58" w14:textId="77777777" w:rsidR="00FF31AF" w:rsidRPr="00FF31AF" w:rsidRDefault="00FF31AF" w:rsidP="00FF31AF">
      <w:pPr>
        <w:numPr>
          <w:ilvl w:val="0"/>
          <w:numId w:val="81"/>
        </w:numPr>
      </w:pPr>
      <w:r w:rsidRPr="00FF31AF">
        <w:t xml:space="preserve">Ezzel beteljesíti a </w:t>
      </w:r>
      <w:r w:rsidRPr="00FF31AF">
        <w:rPr>
          <w:b/>
          <w:bCs/>
        </w:rPr>
        <w:t>látás–vakság</w:t>
      </w:r>
      <w:r w:rsidRPr="00FF31AF">
        <w:t xml:space="preserve"> szimbolikáját: eddig ugyan „látott”, de erkölcsileg vak volt; most fizikai értelemben lesz vak, de belátásra jut.</w:t>
      </w:r>
    </w:p>
    <w:p w14:paraId="1E609FC6" w14:textId="77777777" w:rsidR="00FF31AF" w:rsidRPr="00FF31AF" w:rsidRDefault="00FF31AF" w:rsidP="00BD376F">
      <w:pPr>
        <w:pStyle w:val="Cmsor2"/>
      </w:pPr>
      <w:bookmarkStart w:id="11" w:name="_Toc218598327"/>
      <w:r w:rsidRPr="00FF31AF">
        <w:t>3.5. Megoldás / lezárás</w:t>
      </w:r>
      <w:bookmarkEnd w:id="11"/>
    </w:p>
    <w:p w14:paraId="7BDE2BB1" w14:textId="77777777" w:rsidR="00FF31AF" w:rsidRPr="00FF31AF" w:rsidRDefault="00FF31AF" w:rsidP="00FF31AF">
      <w:pPr>
        <w:numPr>
          <w:ilvl w:val="0"/>
          <w:numId w:val="82"/>
        </w:numPr>
      </w:pPr>
      <w:r w:rsidRPr="00FF31AF">
        <w:t xml:space="preserve">Oidipusz kéri, hogy </w:t>
      </w:r>
      <w:r w:rsidRPr="00FF31AF">
        <w:rPr>
          <w:b/>
          <w:bCs/>
        </w:rPr>
        <w:t>száműzzék</w:t>
      </w:r>
      <w:r w:rsidRPr="00FF31AF">
        <w:t xml:space="preserve"> Thebából, mert ő a város „fertőzése”.</w:t>
      </w:r>
    </w:p>
    <w:p w14:paraId="153F316B" w14:textId="77777777" w:rsidR="00FF31AF" w:rsidRPr="00FF31AF" w:rsidRDefault="00FF31AF" w:rsidP="00FF31AF">
      <w:pPr>
        <w:numPr>
          <w:ilvl w:val="0"/>
          <w:numId w:val="82"/>
        </w:numPr>
      </w:pPr>
      <w:r w:rsidRPr="00FF31AF">
        <w:t xml:space="preserve">A hatalmat </w:t>
      </w:r>
      <w:r w:rsidRPr="00FF31AF">
        <w:rPr>
          <w:b/>
          <w:bCs/>
        </w:rPr>
        <w:t>Kreón</w:t>
      </w:r>
      <w:r w:rsidRPr="00FF31AF">
        <w:t xml:space="preserve"> veszi át, aki eleinte csak „józan politikusnak” tűnt, de a hatalomátvétellel új korszak kezdődik Thebában (ez vezet majd a </w:t>
      </w:r>
      <w:r w:rsidRPr="00FF31AF">
        <w:rPr>
          <w:b/>
          <w:bCs/>
        </w:rPr>
        <w:t>Antigoné</w:t>
      </w:r>
      <w:r w:rsidRPr="00FF31AF">
        <w:t>-hoz).</w:t>
      </w:r>
    </w:p>
    <w:p w14:paraId="3457A320" w14:textId="77777777" w:rsidR="00FF31AF" w:rsidRPr="00FF31AF" w:rsidRDefault="00FF31AF" w:rsidP="00FF31AF">
      <w:pPr>
        <w:numPr>
          <w:ilvl w:val="0"/>
          <w:numId w:val="82"/>
        </w:numPr>
      </w:pPr>
      <w:r w:rsidRPr="00FF31AF">
        <w:t xml:space="preserve">Oidipusz lányaitól, </w:t>
      </w:r>
      <w:r w:rsidRPr="00FF31AF">
        <w:rPr>
          <w:b/>
          <w:bCs/>
        </w:rPr>
        <w:t>Antigonétól és Iszméné-</w:t>
      </w:r>
      <w:proofErr w:type="spellStart"/>
      <w:r w:rsidRPr="00FF31AF">
        <w:rPr>
          <w:b/>
          <w:bCs/>
        </w:rPr>
        <w:t>től</w:t>
      </w:r>
      <w:proofErr w:type="spellEnd"/>
      <w:r w:rsidRPr="00FF31AF">
        <w:t xml:space="preserve"> búcsúzik (fiainak jövőjét sötéten látja).</w:t>
      </w:r>
    </w:p>
    <w:p w14:paraId="2119C085" w14:textId="77777777" w:rsidR="00FF31AF" w:rsidRPr="00FF31AF" w:rsidRDefault="00FF31AF" w:rsidP="00FF31AF">
      <w:pPr>
        <w:numPr>
          <w:ilvl w:val="0"/>
          <w:numId w:val="82"/>
        </w:numPr>
      </w:pPr>
      <w:r w:rsidRPr="00FF31AF">
        <w:t>A darab vége: a kórus tanulsága – ne nevezd boldognak az embert, míg él, mert a sors bármikor fordulatot hozhat.</w:t>
      </w:r>
    </w:p>
    <w:p w14:paraId="73FB6323" w14:textId="77777777" w:rsidR="00FF31AF" w:rsidRPr="00FF31AF" w:rsidRDefault="00000000" w:rsidP="00FF31AF">
      <w:r>
        <w:pict w14:anchorId="31C4A453">
          <v:rect id="_x0000_i1089" style="width:0;height:1.5pt" o:hralign="center" o:hrstd="t" o:hr="t" fillcolor="#a0a0a0" stroked="f"/>
        </w:pict>
      </w:r>
    </w:p>
    <w:p w14:paraId="04EC68DC" w14:textId="7C7F6575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0E173818" w14:textId="3C50DAF3" w:rsidR="00FF31AF" w:rsidRPr="00FF31AF" w:rsidRDefault="00FF31AF" w:rsidP="00BD376F">
      <w:pPr>
        <w:pStyle w:val="Cmsor1"/>
      </w:pPr>
      <w:bookmarkStart w:id="12" w:name="_Toc218598328"/>
      <w:r w:rsidRPr="00FF31AF">
        <w:lastRenderedPageBreak/>
        <w:t>4. Szereplők jellemzése</w:t>
      </w:r>
      <w:bookmarkEnd w:id="12"/>
    </w:p>
    <w:p w14:paraId="2BCFA64B" w14:textId="77777777" w:rsidR="00FF31AF" w:rsidRPr="00FF31AF" w:rsidRDefault="00FF31AF" w:rsidP="00BD376F">
      <w:pPr>
        <w:pStyle w:val="Cmsor2"/>
      </w:pPr>
      <w:bookmarkStart w:id="13" w:name="_Toc218598329"/>
      <w:r w:rsidRPr="00FF31AF">
        <w:t>4.1. Oidipusz</w:t>
      </w:r>
      <w:bookmarkEnd w:id="13"/>
    </w:p>
    <w:p w14:paraId="582B6037" w14:textId="77777777" w:rsidR="00FF31AF" w:rsidRPr="00FF31AF" w:rsidRDefault="00FF31AF" w:rsidP="00FF31AF">
      <w:r w:rsidRPr="00FF31AF">
        <w:rPr>
          <w:b/>
          <w:bCs/>
        </w:rPr>
        <w:t>Külső jellemzés:</w:t>
      </w:r>
    </w:p>
    <w:p w14:paraId="1316F713" w14:textId="77777777" w:rsidR="00FF31AF" w:rsidRPr="00FF31AF" w:rsidRDefault="00FF31AF" w:rsidP="00FF31AF">
      <w:pPr>
        <w:numPr>
          <w:ilvl w:val="0"/>
          <w:numId w:val="83"/>
        </w:numPr>
      </w:pPr>
      <w:r w:rsidRPr="00FF31AF">
        <w:t>Király, tekintélyes, a nép tiszteli.</w:t>
      </w:r>
    </w:p>
    <w:p w14:paraId="73114640" w14:textId="77777777" w:rsidR="00FF31AF" w:rsidRPr="00FF31AF" w:rsidRDefault="00FF31AF" w:rsidP="00FF31AF">
      <w:pPr>
        <w:numPr>
          <w:ilvl w:val="0"/>
          <w:numId w:val="83"/>
        </w:numPr>
      </w:pPr>
      <w:r w:rsidRPr="00FF31AF">
        <w:t>Neve: „dagadt lábú” – utal a csecsemőkori megcsonkításra (átlyukasztott bokái).</w:t>
      </w:r>
    </w:p>
    <w:p w14:paraId="78C107D9" w14:textId="77777777" w:rsidR="00FF31AF" w:rsidRPr="00FF31AF" w:rsidRDefault="00FF31AF" w:rsidP="00FF31AF">
      <w:r w:rsidRPr="00FF31AF">
        <w:rPr>
          <w:b/>
          <w:bCs/>
        </w:rPr>
        <w:t>Belső jellemzés:</w:t>
      </w:r>
    </w:p>
    <w:p w14:paraId="205700C0" w14:textId="77777777" w:rsidR="00FF31AF" w:rsidRPr="00FF31AF" w:rsidRDefault="00FF31AF" w:rsidP="00FF31AF">
      <w:pPr>
        <w:numPr>
          <w:ilvl w:val="0"/>
          <w:numId w:val="84"/>
        </w:numPr>
      </w:pPr>
      <w:r w:rsidRPr="00FF31AF">
        <w:rPr>
          <w:b/>
          <w:bCs/>
        </w:rPr>
        <w:t>Intelligens</w:t>
      </w:r>
      <w:r w:rsidRPr="00FF31AF">
        <w:t>: megoldotta a Szfinx rejtvényét, okos, logikus gondolkodású.</w:t>
      </w:r>
    </w:p>
    <w:p w14:paraId="44C49566" w14:textId="77777777" w:rsidR="00FF31AF" w:rsidRPr="00FF31AF" w:rsidRDefault="00FF31AF" w:rsidP="00FF31AF">
      <w:pPr>
        <w:numPr>
          <w:ilvl w:val="0"/>
          <w:numId w:val="84"/>
        </w:numPr>
      </w:pPr>
      <w:r w:rsidRPr="00FF31AF">
        <w:rPr>
          <w:b/>
          <w:bCs/>
        </w:rPr>
        <w:t>Elszánt</w:t>
      </w:r>
      <w:r w:rsidRPr="00FF31AF">
        <w:t>: nem adja fel a nyomozást, még akkor sem, amikor kezd gyanússá válni számára is a dolog.</w:t>
      </w:r>
    </w:p>
    <w:p w14:paraId="44A4471E" w14:textId="77777777" w:rsidR="00FF31AF" w:rsidRPr="00FF31AF" w:rsidRDefault="00FF31AF" w:rsidP="00FF31AF">
      <w:pPr>
        <w:numPr>
          <w:ilvl w:val="0"/>
          <w:numId w:val="84"/>
        </w:numPr>
      </w:pPr>
      <w:r w:rsidRPr="00FF31AF">
        <w:rPr>
          <w:b/>
          <w:bCs/>
        </w:rPr>
        <w:t>Igazságkereső</w:t>
      </w:r>
      <w:r w:rsidRPr="00FF31AF">
        <w:t>: akarja tudni az igazat, „mindenáron”.</w:t>
      </w:r>
    </w:p>
    <w:p w14:paraId="6D49144D" w14:textId="77777777" w:rsidR="00FF31AF" w:rsidRPr="00FF31AF" w:rsidRDefault="00FF31AF" w:rsidP="00FF31AF">
      <w:pPr>
        <w:numPr>
          <w:ilvl w:val="0"/>
          <w:numId w:val="84"/>
        </w:numPr>
      </w:pPr>
      <w:r w:rsidRPr="00FF31AF">
        <w:rPr>
          <w:b/>
          <w:bCs/>
        </w:rPr>
        <w:t>Ugyanakkor hibái:</w:t>
      </w:r>
    </w:p>
    <w:p w14:paraId="279CB5FA" w14:textId="77777777" w:rsidR="00FF31AF" w:rsidRPr="00FF31AF" w:rsidRDefault="00FF31AF" w:rsidP="00FF31AF">
      <w:pPr>
        <w:numPr>
          <w:ilvl w:val="1"/>
          <w:numId w:val="84"/>
        </w:numPr>
      </w:pPr>
      <w:r w:rsidRPr="00FF31AF">
        <w:rPr>
          <w:b/>
          <w:bCs/>
        </w:rPr>
        <w:t>Heves, indulatos</w:t>
      </w:r>
      <w:r w:rsidRPr="00FF31AF">
        <w:t>, könnyen dühbe gurul (</w:t>
      </w:r>
      <w:proofErr w:type="spellStart"/>
      <w:r w:rsidRPr="00FF31AF">
        <w:t>Teiresziaszt</w:t>
      </w:r>
      <w:proofErr w:type="spellEnd"/>
      <w:r w:rsidRPr="00FF31AF">
        <w:t>, Kreónt azonnal árulással vádolja).</w:t>
      </w:r>
    </w:p>
    <w:p w14:paraId="41FDEFCB" w14:textId="77777777" w:rsidR="00FF31AF" w:rsidRPr="00FF31AF" w:rsidRDefault="00FF31AF" w:rsidP="00FF31AF">
      <w:pPr>
        <w:numPr>
          <w:ilvl w:val="1"/>
          <w:numId w:val="84"/>
        </w:numPr>
      </w:pPr>
      <w:r w:rsidRPr="00FF31AF">
        <w:rPr>
          <w:b/>
          <w:bCs/>
        </w:rPr>
        <w:t>Gőgös (</w:t>
      </w:r>
      <w:proofErr w:type="spellStart"/>
      <w:r w:rsidRPr="00FF31AF">
        <w:rPr>
          <w:b/>
          <w:bCs/>
        </w:rPr>
        <w:t>hubrisz</w:t>
      </w:r>
      <w:proofErr w:type="spellEnd"/>
      <w:r w:rsidRPr="00FF31AF">
        <w:rPr>
          <w:b/>
          <w:bCs/>
        </w:rPr>
        <w:t>)</w:t>
      </w:r>
      <w:r w:rsidRPr="00FF31AF">
        <w:t xml:space="preserve">: hisz saját képességeiben, úgy érzi, „ő már egyszer megoldotta </w:t>
      </w:r>
      <w:proofErr w:type="spellStart"/>
      <w:r w:rsidRPr="00FF31AF">
        <w:t>Theba</w:t>
      </w:r>
      <w:proofErr w:type="spellEnd"/>
      <w:r w:rsidRPr="00FF31AF">
        <w:t xml:space="preserve"> gondját”, tehát most is képes rá.</w:t>
      </w:r>
    </w:p>
    <w:p w14:paraId="45E50C86" w14:textId="77777777" w:rsidR="00FF31AF" w:rsidRPr="00FF31AF" w:rsidRDefault="00FF31AF" w:rsidP="00FF31AF">
      <w:pPr>
        <w:numPr>
          <w:ilvl w:val="1"/>
          <w:numId w:val="84"/>
        </w:numPr>
      </w:pPr>
      <w:r w:rsidRPr="00FF31AF">
        <w:rPr>
          <w:b/>
          <w:bCs/>
        </w:rPr>
        <w:t>Gyanakvó</w:t>
      </w:r>
      <w:r w:rsidRPr="00FF31AF">
        <w:t>: hajlamos összeesküvés-elméleteket gyártani, ha valami nem tetszik neki.</w:t>
      </w:r>
    </w:p>
    <w:p w14:paraId="7F1E38FB" w14:textId="77777777" w:rsidR="00FF31AF" w:rsidRPr="00FF31AF" w:rsidRDefault="00FF31AF" w:rsidP="00FF31AF">
      <w:r w:rsidRPr="00FF31AF">
        <w:rPr>
          <w:b/>
          <w:bCs/>
        </w:rPr>
        <w:t>Fejlődése / tragikuma:</w:t>
      </w:r>
    </w:p>
    <w:p w14:paraId="457D0040" w14:textId="77777777" w:rsidR="00FF31AF" w:rsidRPr="00FF31AF" w:rsidRDefault="00FF31AF" w:rsidP="00FF31AF">
      <w:pPr>
        <w:numPr>
          <w:ilvl w:val="0"/>
          <w:numId w:val="85"/>
        </w:numPr>
      </w:pPr>
      <w:r w:rsidRPr="00FF31AF">
        <w:t xml:space="preserve">A darab elején </w:t>
      </w:r>
      <w:r w:rsidRPr="00FF31AF">
        <w:rPr>
          <w:b/>
          <w:bCs/>
        </w:rPr>
        <w:t>sikeres, tisztelt uralkodó</w:t>
      </w:r>
      <w:r w:rsidRPr="00FF31AF">
        <w:t>, aki magabiztosan vállalja a nyomozást.</w:t>
      </w:r>
    </w:p>
    <w:p w14:paraId="677F75E2" w14:textId="77777777" w:rsidR="00FF31AF" w:rsidRPr="00FF31AF" w:rsidRDefault="00FF31AF" w:rsidP="00FF31AF">
      <w:pPr>
        <w:numPr>
          <w:ilvl w:val="0"/>
          <w:numId w:val="85"/>
        </w:numPr>
      </w:pPr>
      <w:r w:rsidRPr="00FF31AF">
        <w:t xml:space="preserve">A végére </w:t>
      </w:r>
      <w:r w:rsidRPr="00FF31AF">
        <w:rPr>
          <w:b/>
          <w:bCs/>
        </w:rPr>
        <w:t>önmaga ellen fordul</w:t>
      </w:r>
      <w:r w:rsidRPr="00FF31AF">
        <w:t xml:space="preserve">, belátja bűnét, és </w:t>
      </w:r>
      <w:r w:rsidRPr="00FF31AF">
        <w:rPr>
          <w:b/>
          <w:bCs/>
        </w:rPr>
        <w:t>megbünteti magát</w:t>
      </w:r>
      <w:r w:rsidRPr="00FF31AF">
        <w:t xml:space="preserve"> (megvakítja magát, száműzetést kér).</w:t>
      </w:r>
    </w:p>
    <w:p w14:paraId="1FDA48C1" w14:textId="77777777" w:rsidR="00FF31AF" w:rsidRPr="00FF31AF" w:rsidRDefault="00FF31AF" w:rsidP="00FF31AF">
      <w:pPr>
        <w:numPr>
          <w:ilvl w:val="0"/>
          <w:numId w:val="85"/>
        </w:numPr>
      </w:pPr>
      <w:r w:rsidRPr="00FF31AF">
        <w:t xml:space="preserve">Tragikus jelleme abban áll, hogy </w:t>
      </w:r>
      <w:r w:rsidRPr="00FF31AF">
        <w:rPr>
          <w:b/>
          <w:bCs/>
        </w:rPr>
        <w:t>erényei és hibái összefonódnak</w:t>
      </w:r>
      <w:r w:rsidRPr="00FF31AF">
        <w:t>:</w:t>
      </w:r>
    </w:p>
    <w:p w14:paraId="1425CBF0" w14:textId="77777777" w:rsidR="00FF31AF" w:rsidRPr="00FF31AF" w:rsidRDefault="00FF31AF" w:rsidP="00FF31AF">
      <w:pPr>
        <w:numPr>
          <w:ilvl w:val="1"/>
          <w:numId w:val="85"/>
        </w:numPr>
      </w:pPr>
      <w:r w:rsidRPr="00FF31AF">
        <w:t>Az igazságkeresés – jó tulajdonság.</w:t>
      </w:r>
    </w:p>
    <w:p w14:paraId="090D7608" w14:textId="77777777" w:rsidR="00FF31AF" w:rsidRPr="00FF31AF" w:rsidRDefault="00FF31AF" w:rsidP="00FF31AF">
      <w:pPr>
        <w:numPr>
          <w:ilvl w:val="1"/>
          <w:numId w:val="85"/>
        </w:numPr>
      </w:pPr>
      <w:r w:rsidRPr="00FF31AF">
        <w:t>A makacs, vak önhittség és indulatos gyanakvás – ezek viszik végig a tragikus felismerésig.</w:t>
      </w:r>
    </w:p>
    <w:p w14:paraId="6475BB17" w14:textId="77777777" w:rsidR="00FF31AF" w:rsidRPr="00FF31AF" w:rsidRDefault="00FF31AF" w:rsidP="00FF31AF">
      <w:pPr>
        <w:numPr>
          <w:ilvl w:val="0"/>
          <w:numId w:val="85"/>
        </w:numPr>
      </w:pPr>
      <w:r w:rsidRPr="00FF31AF">
        <w:t xml:space="preserve">Nem „szimpla bűnös”, hanem </w:t>
      </w:r>
      <w:r w:rsidRPr="00FF31AF">
        <w:rPr>
          <w:b/>
          <w:bCs/>
        </w:rPr>
        <w:t>tragikus hős</w:t>
      </w:r>
      <w:r w:rsidRPr="00FF31AF">
        <w:t xml:space="preserve">: bűne akarata ellenére beteljesített sors, de a </w:t>
      </w:r>
      <w:r w:rsidRPr="00FF31AF">
        <w:rPr>
          <w:b/>
          <w:bCs/>
        </w:rPr>
        <w:t>jelleme</w:t>
      </w:r>
      <w:r w:rsidRPr="00FF31AF">
        <w:t xml:space="preserve"> miatt nem tud megállni.</w:t>
      </w:r>
    </w:p>
    <w:p w14:paraId="13974550" w14:textId="77777777" w:rsidR="00FF31AF" w:rsidRDefault="00FF31AF" w:rsidP="00FF31AF">
      <w:r w:rsidRPr="00FF31AF">
        <w:t xml:space="preserve">Kritikus szempont: sok tankönyv hajlamos úgy beállítani, mintha Oidipusz teljesen ártatlan „áldozat” lenne. Ez félig igaz: a jóslat elkerülhetetlennek tűnik, de a </w:t>
      </w:r>
      <w:r w:rsidRPr="00FF31AF">
        <w:rPr>
          <w:b/>
          <w:bCs/>
        </w:rPr>
        <w:t>konfliktus súlyát az adja, hogy Oidipusz maga is hozzájárul a katasztrófához</w:t>
      </w:r>
      <w:r w:rsidRPr="00FF31AF">
        <w:t xml:space="preserve"> (harag, önhittség, elutasítása a figyelmeztetéseknek).</w:t>
      </w:r>
    </w:p>
    <w:p w14:paraId="7968C5F0" w14:textId="437E89AA" w:rsidR="00BD376F" w:rsidRDefault="00BD376F">
      <w:r>
        <w:br w:type="page"/>
      </w:r>
    </w:p>
    <w:p w14:paraId="2D4ACD61" w14:textId="77777777" w:rsidR="00FF31AF" w:rsidRPr="00FF31AF" w:rsidRDefault="00FF31AF" w:rsidP="00BD376F">
      <w:pPr>
        <w:pStyle w:val="Cmsor2"/>
      </w:pPr>
      <w:bookmarkStart w:id="14" w:name="_Toc218598330"/>
      <w:r w:rsidRPr="00FF31AF">
        <w:lastRenderedPageBreak/>
        <w:t>4.2. Iokaszté</w:t>
      </w:r>
      <w:bookmarkEnd w:id="14"/>
    </w:p>
    <w:p w14:paraId="29B5C85F" w14:textId="77777777" w:rsidR="00FF31AF" w:rsidRPr="00FF31AF" w:rsidRDefault="00FF31AF" w:rsidP="00FF31AF">
      <w:pPr>
        <w:numPr>
          <w:ilvl w:val="0"/>
          <w:numId w:val="86"/>
        </w:numPr>
      </w:pPr>
      <w:proofErr w:type="spellStart"/>
      <w:r w:rsidRPr="00FF31AF">
        <w:rPr>
          <w:b/>
          <w:bCs/>
        </w:rPr>
        <w:t>Theba</w:t>
      </w:r>
      <w:proofErr w:type="spellEnd"/>
      <w:r w:rsidRPr="00FF31AF">
        <w:rPr>
          <w:b/>
          <w:bCs/>
        </w:rPr>
        <w:t xml:space="preserve"> királynéja</w:t>
      </w:r>
      <w:r w:rsidRPr="00FF31AF">
        <w:t xml:space="preserve">, Oidipusz felesége, valójában az </w:t>
      </w:r>
      <w:r w:rsidRPr="00FF31AF">
        <w:rPr>
          <w:b/>
          <w:bCs/>
        </w:rPr>
        <w:t>anyja</w:t>
      </w:r>
      <w:r w:rsidRPr="00FF31AF">
        <w:t>.</w:t>
      </w:r>
    </w:p>
    <w:p w14:paraId="3DD4BEF3" w14:textId="77777777" w:rsidR="00FF31AF" w:rsidRPr="00FF31AF" w:rsidRDefault="00FF31AF" w:rsidP="00FF31AF">
      <w:pPr>
        <w:numPr>
          <w:ilvl w:val="0"/>
          <w:numId w:val="86"/>
        </w:numPr>
      </w:pPr>
      <w:r w:rsidRPr="00FF31AF">
        <w:t>Jelleme:</w:t>
      </w:r>
    </w:p>
    <w:p w14:paraId="25AE5356" w14:textId="77777777" w:rsidR="00FF31AF" w:rsidRPr="00FF31AF" w:rsidRDefault="00FF31AF" w:rsidP="00FF31AF">
      <w:pPr>
        <w:numPr>
          <w:ilvl w:val="1"/>
          <w:numId w:val="86"/>
        </w:numPr>
      </w:pPr>
      <w:r w:rsidRPr="00FF31AF">
        <w:rPr>
          <w:b/>
          <w:bCs/>
        </w:rPr>
        <w:t>Praktikus, a békét kereső</w:t>
      </w:r>
      <w:r w:rsidRPr="00FF31AF">
        <w:t xml:space="preserve"> nő, aki próbálja férjét lecsillapítani.</w:t>
      </w:r>
    </w:p>
    <w:p w14:paraId="2BBFC2AA" w14:textId="77777777" w:rsidR="00FF31AF" w:rsidRPr="00FF31AF" w:rsidRDefault="00FF31AF" w:rsidP="00FF31AF">
      <w:pPr>
        <w:numPr>
          <w:ilvl w:val="1"/>
          <w:numId w:val="86"/>
        </w:numPr>
      </w:pPr>
      <w:r w:rsidRPr="00FF31AF">
        <w:rPr>
          <w:b/>
          <w:bCs/>
        </w:rPr>
        <w:t>Jóslat-szkeptikus</w:t>
      </w:r>
      <w:r w:rsidRPr="00FF31AF">
        <w:t>: úgy gondolja, a jóslatok nem biztos, hogy beteljesednek („</w:t>
      </w:r>
      <w:proofErr w:type="spellStart"/>
      <w:r w:rsidRPr="00FF31AF">
        <w:t>Laioszt</w:t>
      </w:r>
      <w:proofErr w:type="spellEnd"/>
      <w:r w:rsidRPr="00FF31AF">
        <w:t xml:space="preserve"> idegen rablók ölték meg, nem a fia”).</w:t>
      </w:r>
    </w:p>
    <w:p w14:paraId="769BC4FA" w14:textId="77777777" w:rsidR="00FF31AF" w:rsidRPr="00FF31AF" w:rsidRDefault="00FF31AF" w:rsidP="00FF31AF">
      <w:pPr>
        <w:numPr>
          <w:ilvl w:val="1"/>
          <w:numId w:val="86"/>
        </w:numPr>
      </w:pPr>
      <w:r w:rsidRPr="00FF31AF">
        <w:t xml:space="preserve">Amikor kezd összeállni a kép, </w:t>
      </w:r>
      <w:r w:rsidRPr="00FF31AF">
        <w:rPr>
          <w:b/>
          <w:bCs/>
        </w:rPr>
        <w:t>inkább menekül</w:t>
      </w:r>
      <w:r w:rsidRPr="00FF31AF">
        <w:t xml:space="preserve"> az igazság elől (kéri Oidipuszt, hogy hagyja abba a nyomozást).</w:t>
      </w:r>
    </w:p>
    <w:p w14:paraId="50E0A720" w14:textId="77777777" w:rsidR="00FF31AF" w:rsidRPr="00FF31AF" w:rsidRDefault="00FF31AF" w:rsidP="00FF31AF">
      <w:pPr>
        <w:numPr>
          <w:ilvl w:val="0"/>
          <w:numId w:val="86"/>
        </w:numPr>
      </w:pPr>
      <w:r w:rsidRPr="00FF31AF">
        <w:t>Tragikuma:</w:t>
      </w:r>
    </w:p>
    <w:p w14:paraId="55785DA7" w14:textId="77777777" w:rsidR="00FF31AF" w:rsidRPr="00FF31AF" w:rsidRDefault="00FF31AF" w:rsidP="00FF31AF">
      <w:pPr>
        <w:numPr>
          <w:ilvl w:val="1"/>
          <w:numId w:val="86"/>
        </w:numPr>
      </w:pPr>
      <w:r w:rsidRPr="00FF31AF">
        <w:t>Egykor hozzájárult a csecsemő kitételéhez (bűn a természetes anyai szeretet ellen).</w:t>
      </w:r>
    </w:p>
    <w:p w14:paraId="05ADA025" w14:textId="77777777" w:rsidR="00FF31AF" w:rsidRPr="00FF31AF" w:rsidRDefault="00FF31AF" w:rsidP="00FF31AF">
      <w:pPr>
        <w:numPr>
          <w:ilvl w:val="1"/>
          <w:numId w:val="86"/>
        </w:numPr>
      </w:pPr>
      <w:r w:rsidRPr="00FF31AF">
        <w:t xml:space="preserve">A felismerés pillanatában </w:t>
      </w:r>
      <w:r w:rsidRPr="00FF31AF">
        <w:rPr>
          <w:b/>
          <w:bCs/>
        </w:rPr>
        <w:t>elviselhetetlennek érzi a valóságot</w:t>
      </w:r>
      <w:r w:rsidRPr="00FF31AF">
        <w:t>, ezért öngyilkos lesz.</w:t>
      </w:r>
    </w:p>
    <w:p w14:paraId="70E56210" w14:textId="77777777" w:rsidR="00FF31AF" w:rsidRPr="00FF31AF" w:rsidRDefault="00FF31AF" w:rsidP="00BD376F">
      <w:pPr>
        <w:pStyle w:val="Cmsor2"/>
      </w:pPr>
      <w:bookmarkStart w:id="15" w:name="_Toc218598331"/>
      <w:r w:rsidRPr="00FF31AF">
        <w:t>4.3. Kreón</w:t>
      </w:r>
      <w:bookmarkEnd w:id="15"/>
    </w:p>
    <w:p w14:paraId="2AEFE99D" w14:textId="77777777" w:rsidR="00FF31AF" w:rsidRPr="00FF31AF" w:rsidRDefault="00FF31AF" w:rsidP="00FF31AF">
      <w:pPr>
        <w:numPr>
          <w:ilvl w:val="0"/>
          <w:numId w:val="87"/>
        </w:numPr>
      </w:pPr>
      <w:r w:rsidRPr="00FF31AF">
        <w:t>Oidipusz sógora, Iokaszté testvére.</w:t>
      </w:r>
    </w:p>
    <w:p w14:paraId="50E1F1CB" w14:textId="77777777" w:rsidR="00FF31AF" w:rsidRPr="00FF31AF" w:rsidRDefault="00FF31AF" w:rsidP="00FF31AF">
      <w:pPr>
        <w:numPr>
          <w:ilvl w:val="0"/>
          <w:numId w:val="87"/>
        </w:numPr>
      </w:pPr>
      <w:r w:rsidRPr="00FF31AF">
        <w:rPr>
          <w:b/>
          <w:bCs/>
        </w:rPr>
        <w:t>Higgadt, racionális politikus</w:t>
      </w:r>
      <w:r w:rsidRPr="00FF31AF">
        <w:t>, aki a delphoi jóshely üzenetét közvetíti.</w:t>
      </w:r>
    </w:p>
    <w:p w14:paraId="0705D6B6" w14:textId="77777777" w:rsidR="00FF31AF" w:rsidRPr="00FF31AF" w:rsidRDefault="00FF31AF" w:rsidP="00FF31AF">
      <w:pPr>
        <w:numPr>
          <w:ilvl w:val="0"/>
          <w:numId w:val="87"/>
        </w:numPr>
      </w:pPr>
      <w:r w:rsidRPr="00FF31AF">
        <w:t xml:space="preserve">Amikor Oidipusz </w:t>
      </w:r>
      <w:r w:rsidRPr="00FF31AF">
        <w:rPr>
          <w:b/>
          <w:bCs/>
        </w:rPr>
        <w:t>árulással vádolja</w:t>
      </w:r>
      <w:r w:rsidRPr="00FF31AF">
        <w:t>, visszautasítja a hataloméhség vádját: neki így is van befolyása, miért akarna király lenni.</w:t>
      </w:r>
    </w:p>
    <w:p w14:paraId="060AAF0E" w14:textId="77777777" w:rsidR="00FF31AF" w:rsidRPr="00FF31AF" w:rsidRDefault="00FF31AF" w:rsidP="00FF31AF">
      <w:pPr>
        <w:numPr>
          <w:ilvl w:val="0"/>
          <w:numId w:val="87"/>
        </w:numPr>
      </w:pPr>
      <w:r w:rsidRPr="00FF31AF">
        <w:t xml:space="preserve">A végén </w:t>
      </w:r>
      <w:r w:rsidRPr="00FF31AF">
        <w:rPr>
          <w:b/>
          <w:bCs/>
        </w:rPr>
        <w:t>átveszi a hatalmat</w:t>
      </w:r>
      <w:r w:rsidRPr="00FF31AF">
        <w:t>, de nem bosszúálló: engedi Oidipusznak a száműzetést, gondja van Antigonéék sorsára.</w:t>
      </w:r>
    </w:p>
    <w:p w14:paraId="62EA62A2" w14:textId="77777777" w:rsidR="00FF31AF" w:rsidRPr="00FF31AF" w:rsidRDefault="00FF31AF" w:rsidP="00FF31AF">
      <w:pPr>
        <w:numPr>
          <w:ilvl w:val="0"/>
          <w:numId w:val="87"/>
        </w:numPr>
      </w:pPr>
      <w:r w:rsidRPr="00FF31AF">
        <w:t xml:space="preserve">Előkészíti a későbbi konfliktusokat (Szophoklész </w:t>
      </w:r>
      <w:r w:rsidRPr="00FF31AF">
        <w:rPr>
          <w:b/>
          <w:bCs/>
        </w:rPr>
        <w:t>Antigoné</w:t>
      </w:r>
      <w:r w:rsidRPr="00FF31AF">
        <w:t xml:space="preserve"> című tragédiájának egyik fő alakja lesz).</w:t>
      </w:r>
    </w:p>
    <w:p w14:paraId="54D6C3AE" w14:textId="77777777" w:rsidR="00FF31AF" w:rsidRPr="00FF31AF" w:rsidRDefault="00FF31AF" w:rsidP="00BD376F">
      <w:pPr>
        <w:pStyle w:val="Cmsor2"/>
      </w:pPr>
      <w:bookmarkStart w:id="16" w:name="_Toc218598332"/>
      <w:r w:rsidRPr="00FF31AF">
        <w:t xml:space="preserve">4.4. </w:t>
      </w:r>
      <w:proofErr w:type="spellStart"/>
      <w:r w:rsidRPr="00FF31AF">
        <w:t>Teiresziasz</w:t>
      </w:r>
      <w:bookmarkEnd w:id="16"/>
      <w:proofErr w:type="spellEnd"/>
    </w:p>
    <w:p w14:paraId="4E1DDA74" w14:textId="77777777" w:rsidR="00FF31AF" w:rsidRPr="00FF31AF" w:rsidRDefault="00FF31AF" w:rsidP="00FF31AF">
      <w:pPr>
        <w:numPr>
          <w:ilvl w:val="0"/>
          <w:numId w:val="88"/>
        </w:numPr>
      </w:pPr>
      <w:r w:rsidRPr="00FF31AF">
        <w:rPr>
          <w:b/>
          <w:bCs/>
        </w:rPr>
        <w:t>Vak jós</w:t>
      </w:r>
      <w:r w:rsidRPr="00FF31AF">
        <w:t>, az isteni igazság és az emberi vakság szimbóluma.</w:t>
      </w:r>
    </w:p>
    <w:p w14:paraId="6A5271B9" w14:textId="77777777" w:rsidR="00FF31AF" w:rsidRPr="00FF31AF" w:rsidRDefault="00FF31AF" w:rsidP="00FF31AF">
      <w:pPr>
        <w:numPr>
          <w:ilvl w:val="0"/>
          <w:numId w:val="88"/>
        </w:numPr>
      </w:pPr>
      <w:r w:rsidRPr="00FF31AF">
        <w:t xml:space="preserve">Fizikailag vak, de </w:t>
      </w:r>
      <w:r w:rsidRPr="00FF31AF">
        <w:rPr>
          <w:b/>
          <w:bCs/>
        </w:rPr>
        <w:t>„belül lát”</w:t>
      </w:r>
      <w:r w:rsidRPr="00FF31AF">
        <w:t>: ismeri az igazságot Oidipuszról, de vonakodva mondja el.</w:t>
      </w:r>
    </w:p>
    <w:p w14:paraId="77E1C163" w14:textId="77777777" w:rsidR="00FF31AF" w:rsidRPr="00FF31AF" w:rsidRDefault="00FF31AF" w:rsidP="00FF31AF">
      <w:pPr>
        <w:numPr>
          <w:ilvl w:val="0"/>
          <w:numId w:val="88"/>
        </w:numPr>
      </w:pPr>
      <w:r w:rsidRPr="00FF31AF">
        <w:t>Szavai tele vannak iróniával és kettős értelemmel:</w:t>
      </w:r>
    </w:p>
    <w:p w14:paraId="2AC4E47C" w14:textId="77777777" w:rsidR="00FF31AF" w:rsidRPr="00FF31AF" w:rsidRDefault="00FF31AF" w:rsidP="00FF31AF">
      <w:pPr>
        <w:numPr>
          <w:ilvl w:val="1"/>
          <w:numId w:val="88"/>
        </w:numPr>
      </w:pPr>
      <w:r w:rsidRPr="00FF31AF">
        <w:t xml:space="preserve">Oidipusz szemére veti, hogy </w:t>
      </w:r>
      <w:r w:rsidRPr="00FF31AF">
        <w:rPr>
          <w:b/>
          <w:bCs/>
        </w:rPr>
        <w:t>„lát és mégis vak”</w:t>
      </w:r>
      <w:r w:rsidRPr="00FF31AF">
        <w:t>.</w:t>
      </w:r>
    </w:p>
    <w:p w14:paraId="5E7E23B7" w14:textId="77777777" w:rsidR="00FF31AF" w:rsidRPr="00FF31AF" w:rsidRDefault="00FF31AF" w:rsidP="00FF31AF">
      <w:pPr>
        <w:numPr>
          <w:ilvl w:val="0"/>
          <w:numId w:val="88"/>
        </w:numPr>
      </w:pPr>
      <w:r w:rsidRPr="00FF31AF">
        <w:t xml:space="preserve">A darabban egyfajta </w:t>
      </w:r>
      <w:r w:rsidRPr="00FF31AF">
        <w:rPr>
          <w:b/>
          <w:bCs/>
        </w:rPr>
        <w:t>erkölcsi, isteni nézőpont</w:t>
      </w:r>
      <w:r w:rsidRPr="00FF31AF">
        <w:t xml:space="preserve"> jelenik meg általa.</w:t>
      </w:r>
    </w:p>
    <w:p w14:paraId="282D05F0" w14:textId="77777777" w:rsidR="00FF31AF" w:rsidRPr="00FF31AF" w:rsidRDefault="00FF31AF" w:rsidP="00FF31AF">
      <w:pPr>
        <w:rPr>
          <w:b/>
          <w:bCs/>
        </w:rPr>
      </w:pPr>
      <w:r w:rsidRPr="00FF31AF">
        <w:rPr>
          <w:b/>
          <w:bCs/>
        </w:rPr>
        <w:t>4.5. Kórus</w:t>
      </w:r>
    </w:p>
    <w:p w14:paraId="62499596" w14:textId="77777777" w:rsidR="00FF31AF" w:rsidRPr="00FF31AF" w:rsidRDefault="00FF31AF" w:rsidP="00FF31AF">
      <w:pPr>
        <w:numPr>
          <w:ilvl w:val="0"/>
          <w:numId w:val="89"/>
        </w:numPr>
      </w:pPr>
      <w:proofErr w:type="spellStart"/>
      <w:r w:rsidRPr="00FF31AF">
        <w:t>Thebai</w:t>
      </w:r>
      <w:proofErr w:type="spellEnd"/>
      <w:r w:rsidRPr="00FF31AF">
        <w:t xml:space="preserve"> vének </w:t>
      </w:r>
      <w:proofErr w:type="spellStart"/>
      <w:r w:rsidRPr="00FF31AF">
        <w:t>kara</w:t>
      </w:r>
      <w:proofErr w:type="spellEnd"/>
      <w:r w:rsidRPr="00FF31AF">
        <w:t>.</w:t>
      </w:r>
    </w:p>
    <w:p w14:paraId="3BFC8DAF" w14:textId="77777777" w:rsidR="00FF31AF" w:rsidRPr="00FF31AF" w:rsidRDefault="00FF31AF" w:rsidP="00FF31AF">
      <w:pPr>
        <w:numPr>
          <w:ilvl w:val="0"/>
          <w:numId w:val="89"/>
        </w:numPr>
      </w:pPr>
      <w:r w:rsidRPr="00FF31AF">
        <w:t xml:space="preserve">Nem egy konkrét személy, inkább </w:t>
      </w:r>
      <w:r w:rsidRPr="00FF31AF">
        <w:rPr>
          <w:b/>
          <w:bCs/>
        </w:rPr>
        <w:t>kollektív szereplő</w:t>
      </w:r>
      <w:r w:rsidRPr="00FF31AF">
        <w:t>:</w:t>
      </w:r>
    </w:p>
    <w:p w14:paraId="62D44585" w14:textId="77777777" w:rsidR="00FF31AF" w:rsidRPr="00FF31AF" w:rsidRDefault="00FF31AF" w:rsidP="00FF31AF">
      <w:pPr>
        <w:numPr>
          <w:ilvl w:val="1"/>
          <w:numId w:val="89"/>
        </w:numPr>
      </w:pPr>
      <w:r w:rsidRPr="00FF31AF">
        <w:t>a város véleményét, félelmeit, reményeit közvetíti;</w:t>
      </w:r>
    </w:p>
    <w:p w14:paraId="047BDC15" w14:textId="77777777" w:rsidR="00FF31AF" w:rsidRPr="00FF31AF" w:rsidRDefault="00FF31AF" w:rsidP="00FF31AF">
      <w:pPr>
        <w:numPr>
          <w:ilvl w:val="1"/>
          <w:numId w:val="89"/>
        </w:numPr>
      </w:pPr>
      <w:r w:rsidRPr="00FF31AF">
        <w:t xml:space="preserve">kommentálja az eseményeket, megfogalmazza a </w:t>
      </w:r>
      <w:r w:rsidRPr="00FF31AF">
        <w:rPr>
          <w:b/>
          <w:bCs/>
        </w:rPr>
        <w:t>filozófiai, erkölcsi tanulságokat</w:t>
      </w:r>
      <w:r w:rsidRPr="00FF31AF">
        <w:t>.</w:t>
      </w:r>
    </w:p>
    <w:p w14:paraId="1EB6C029" w14:textId="77777777" w:rsidR="00FF31AF" w:rsidRPr="00FF31AF" w:rsidRDefault="00FF31AF" w:rsidP="00FF31AF">
      <w:pPr>
        <w:numPr>
          <w:ilvl w:val="0"/>
          <w:numId w:val="89"/>
        </w:numPr>
      </w:pPr>
      <w:r w:rsidRPr="00FF31AF">
        <w:lastRenderedPageBreak/>
        <w:t xml:space="preserve">A kórus mondatai sokszor a mű </w:t>
      </w:r>
      <w:r w:rsidRPr="00FF31AF">
        <w:rPr>
          <w:b/>
          <w:bCs/>
        </w:rPr>
        <w:t>„üzenetét”</w:t>
      </w:r>
      <w:r w:rsidRPr="00FF31AF">
        <w:t xml:space="preserve"> fogalmazzák meg.</w:t>
      </w:r>
    </w:p>
    <w:p w14:paraId="77798DAF" w14:textId="53C3980C" w:rsidR="00BD376F" w:rsidRDefault="00BD376F" w:rsidP="00FF31AF">
      <w:r>
        <w:pict w14:anchorId="23C4E64B">
          <v:rect id="_x0000_i1096" style="width:0;height:1.5pt" o:hralign="center" o:bullet="t" o:hrstd="t" o:hr="t" fillcolor="#a0a0a0" stroked="f"/>
        </w:pict>
      </w:r>
    </w:p>
    <w:p w14:paraId="63F6B704" w14:textId="04B624F5" w:rsidR="00BD376F" w:rsidRDefault="00BD376F">
      <w:r>
        <w:br w:type="page"/>
      </w:r>
    </w:p>
    <w:p w14:paraId="0AD7F14B" w14:textId="77777777" w:rsidR="00FF31AF" w:rsidRPr="00FF31AF" w:rsidRDefault="00FF31AF" w:rsidP="00BD376F">
      <w:pPr>
        <w:pStyle w:val="Cmsor1"/>
      </w:pPr>
      <w:bookmarkStart w:id="17" w:name="_Toc218598333"/>
      <w:r w:rsidRPr="00FF31AF">
        <w:lastRenderedPageBreak/>
        <w:t>5. Főbb motívumok és témák</w:t>
      </w:r>
      <w:bookmarkEnd w:id="17"/>
    </w:p>
    <w:p w14:paraId="19507FBF" w14:textId="77777777" w:rsidR="00FF31AF" w:rsidRPr="00FF31AF" w:rsidRDefault="00FF31AF" w:rsidP="00BD376F">
      <w:pPr>
        <w:pStyle w:val="Cmsor2"/>
      </w:pPr>
      <w:bookmarkStart w:id="18" w:name="_Toc218598334"/>
      <w:r w:rsidRPr="00FF31AF">
        <w:t>5.1. Sors és szabad akarat</w:t>
      </w:r>
      <w:bookmarkEnd w:id="18"/>
    </w:p>
    <w:p w14:paraId="40419063" w14:textId="77777777" w:rsidR="00FF31AF" w:rsidRPr="00FF31AF" w:rsidRDefault="00FF31AF" w:rsidP="00FF31AF">
      <w:pPr>
        <w:numPr>
          <w:ilvl w:val="0"/>
          <w:numId w:val="90"/>
        </w:numPr>
      </w:pPr>
      <w:r w:rsidRPr="00FF31AF">
        <w:t>A jóslat: Oidipusz megöli az apját és anyját veszi feleségül.</w:t>
      </w:r>
    </w:p>
    <w:p w14:paraId="2E4D032D" w14:textId="77777777" w:rsidR="00FF31AF" w:rsidRPr="00FF31AF" w:rsidRDefault="00FF31AF" w:rsidP="00FF31AF">
      <w:pPr>
        <w:numPr>
          <w:ilvl w:val="0"/>
          <w:numId w:val="90"/>
        </w:numPr>
      </w:pPr>
      <w:r w:rsidRPr="00FF31AF">
        <w:t xml:space="preserve">Mindenki </w:t>
      </w:r>
      <w:r w:rsidRPr="00FF31AF">
        <w:rPr>
          <w:b/>
          <w:bCs/>
        </w:rPr>
        <w:t>szabad akarattal próbálja elkerülni</w:t>
      </w:r>
      <w:r w:rsidRPr="00FF31AF">
        <w:t>:</w:t>
      </w:r>
    </w:p>
    <w:p w14:paraId="5B7FADB0" w14:textId="77777777" w:rsidR="00FF31AF" w:rsidRPr="00FF31AF" w:rsidRDefault="00FF31AF" w:rsidP="00FF31AF">
      <w:pPr>
        <w:numPr>
          <w:ilvl w:val="1"/>
          <w:numId w:val="90"/>
        </w:numPr>
      </w:pPr>
      <w:proofErr w:type="spellStart"/>
      <w:r w:rsidRPr="00FF31AF">
        <w:t>Laiosz</w:t>
      </w:r>
      <w:proofErr w:type="spellEnd"/>
      <w:r w:rsidRPr="00FF31AF">
        <w:t xml:space="preserve"> és Iokaszté: </w:t>
      </w:r>
      <w:proofErr w:type="spellStart"/>
      <w:r w:rsidRPr="00FF31AF">
        <w:t>kitétik</w:t>
      </w:r>
      <w:proofErr w:type="spellEnd"/>
      <w:r w:rsidRPr="00FF31AF">
        <w:t xml:space="preserve"> a gyermeket.</w:t>
      </w:r>
    </w:p>
    <w:p w14:paraId="4C3718B2" w14:textId="77777777" w:rsidR="00FF31AF" w:rsidRPr="00FF31AF" w:rsidRDefault="00FF31AF" w:rsidP="00FF31AF">
      <w:pPr>
        <w:numPr>
          <w:ilvl w:val="1"/>
          <w:numId w:val="90"/>
        </w:numPr>
      </w:pPr>
      <w:r w:rsidRPr="00FF31AF">
        <w:t>Oidipusz: elmenekül Korinthoszból.</w:t>
      </w:r>
    </w:p>
    <w:p w14:paraId="78BB43BF" w14:textId="77777777" w:rsidR="00FF31AF" w:rsidRPr="00FF31AF" w:rsidRDefault="00FF31AF" w:rsidP="00FF31AF">
      <w:pPr>
        <w:numPr>
          <w:ilvl w:val="0"/>
          <w:numId w:val="90"/>
        </w:numPr>
      </w:pPr>
      <w:r w:rsidRPr="00FF31AF">
        <w:t xml:space="preserve">Mégis </w:t>
      </w:r>
      <w:r w:rsidRPr="00FF31AF">
        <w:rPr>
          <w:b/>
          <w:bCs/>
        </w:rPr>
        <w:t>pont ezek a döntések</w:t>
      </w:r>
      <w:r w:rsidRPr="00FF31AF">
        <w:t xml:space="preserve"> vezetnek a jóslat beteljesüléséhez. (</w:t>
      </w:r>
      <w:hyperlink r:id="rId9" w:tooltip="Sophocles Wrote Oedipus Rex : Summary &amp; Themes" w:history="1">
        <w:r w:rsidRPr="00FF31AF">
          <w:rPr>
            <w:rStyle w:val="Hiperhivatkozs"/>
          </w:rPr>
          <w:t>literopedia.com</w:t>
        </w:r>
      </w:hyperlink>
      <w:r w:rsidRPr="00FF31AF">
        <w:t>)</w:t>
      </w:r>
    </w:p>
    <w:p w14:paraId="4322E37C" w14:textId="77777777" w:rsidR="00FF31AF" w:rsidRPr="00FF31AF" w:rsidRDefault="00FF31AF" w:rsidP="00FF31AF">
      <w:pPr>
        <w:numPr>
          <w:ilvl w:val="0"/>
          <w:numId w:val="90"/>
        </w:numPr>
      </w:pPr>
      <w:r w:rsidRPr="00FF31AF">
        <w:t xml:space="preserve">A darab nem ad egyszerű választ: teljesen elkerülhetetlen-e a sors, vagy Oidipusz </w:t>
      </w:r>
      <w:r w:rsidRPr="00FF31AF">
        <w:rPr>
          <w:b/>
          <w:bCs/>
        </w:rPr>
        <w:t>jelleme</w:t>
      </w:r>
      <w:r w:rsidRPr="00FF31AF">
        <w:t xml:space="preserve"> is közrejátszik?</w:t>
      </w:r>
    </w:p>
    <w:p w14:paraId="2C7DD182" w14:textId="77777777" w:rsidR="00FF31AF" w:rsidRPr="00FF31AF" w:rsidRDefault="00FF31AF" w:rsidP="00BD376F">
      <w:pPr>
        <w:pStyle w:val="Cmsor2"/>
      </w:pPr>
      <w:bookmarkStart w:id="19" w:name="_Toc218598335"/>
      <w:r w:rsidRPr="00FF31AF">
        <w:t>5.2. Tudás, igazságkeresés</w:t>
      </w:r>
      <w:bookmarkEnd w:id="19"/>
    </w:p>
    <w:p w14:paraId="71DB2A50" w14:textId="77777777" w:rsidR="00FF31AF" w:rsidRPr="00FF31AF" w:rsidRDefault="00FF31AF" w:rsidP="00FF31AF">
      <w:pPr>
        <w:numPr>
          <w:ilvl w:val="0"/>
          <w:numId w:val="91"/>
        </w:numPr>
      </w:pPr>
      <w:r w:rsidRPr="00FF31AF">
        <w:t xml:space="preserve">Oidipusz királyként </w:t>
      </w:r>
      <w:r w:rsidRPr="00FF31AF">
        <w:rPr>
          <w:b/>
          <w:bCs/>
        </w:rPr>
        <w:t>nyomoz</w:t>
      </w:r>
      <w:r w:rsidRPr="00FF31AF">
        <w:t>, kérdez, tanúkat idéztet – tényeket akar.</w:t>
      </w:r>
    </w:p>
    <w:p w14:paraId="7FF320D7" w14:textId="77777777" w:rsidR="00FF31AF" w:rsidRPr="00FF31AF" w:rsidRDefault="00FF31AF" w:rsidP="00FF31AF">
      <w:pPr>
        <w:numPr>
          <w:ilvl w:val="0"/>
          <w:numId w:val="91"/>
        </w:numPr>
      </w:pPr>
      <w:r w:rsidRPr="00FF31AF">
        <w:t xml:space="preserve">A tudás azonban </w:t>
      </w:r>
      <w:r w:rsidRPr="00FF31AF">
        <w:rPr>
          <w:b/>
          <w:bCs/>
        </w:rPr>
        <w:t>fájdalmas</w:t>
      </w:r>
      <w:r w:rsidRPr="00FF31AF">
        <w:t>: minél közelebb jut az igazsághoz, annál nyomasztóbb az eredmény.</w:t>
      </w:r>
    </w:p>
    <w:p w14:paraId="2D3FD9F5" w14:textId="77777777" w:rsidR="00FF31AF" w:rsidRPr="00FF31AF" w:rsidRDefault="00FF31AF" w:rsidP="00FF31AF">
      <w:pPr>
        <w:numPr>
          <w:ilvl w:val="0"/>
          <w:numId w:val="91"/>
        </w:numPr>
      </w:pPr>
      <w:r w:rsidRPr="00FF31AF">
        <w:t xml:space="preserve">Paradoxon: az „igazság felszabadít” helyett itt az igazság </w:t>
      </w:r>
      <w:r w:rsidRPr="00FF31AF">
        <w:rPr>
          <w:b/>
          <w:bCs/>
        </w:rPr>
        <w:t>összeroppantja</w:t>
      </w:r>
      <w:r w:rsidRPr="00FF31AF">
        <w:t xml:space="preserve"> az egyént.</w:t>
      </w:r>
    </w:p>
    <w:p w14:paraId="05995D9B" w14:textId="77777777" w:rsidR="00FF31AF" w:rsidRPr="00FF31AF" w:rsidRDefault="00FF31AF" w:rsidP="00BD376F">
      <w:pPr>
        <w:pStyle w:val="Cmsor2"/>
      </w:pPr>
      <w:bookmarkStart w:id="20" w:name="_Toc218598336"/>
      <w:r w:rsidRPr="00FF31AF">
        <w:t>5.3. Látás és vakság</w:t>
      </w:r>
      <w:bookmarkEnd w:id="20"/>
    </w:p>
    <w:p w14:paraId="67A8AF5D" w14:textId="77777777" w:rsidR="00FF31AF" w:rsidRPr="00FF31AF" w:rsidRDefault="00FF31AF" w:rsidP="00FF31AF">
      <w:pPr>
        <w:numPr>
          <w:ilvl w:val="0"/>
          <w:numId w:val="92"/>
        </w:numPr>
      </w:pPr>
      <w:proofErr w:type="spellStart"/>
      <w:r w:rsidRPr="00FF31AF">
        <w:rPr>
          <w:b/>
          <w:bCs/>
        </w:rPr>
        <w:t>Teiresziasz</w:t>
      </w:r>
      <w:proofErr w:type="spellEnd"/>
      <w:r w:rsidRPr="00FF31AF">
        <w:t>: vak, de tudja az igazságot.</w:t>
      </w:r>
    </w:p>
    <w:p w14:paraId="4D5C7B7F" w14:textId="77777777" w:rsidR="00FF31AF" w:rsidRPr="00FF31AF" w:rsidRDefault="00FF31AF" w:rsidP="00FF31AF">
      <w:pPr>
        <w:numPr>
          <w:ilvl w:val="0"/>
          <w:numId w:val="92"/>
        </w:numPr>
      </w:pPr>
      <w:r w:rsidRPr="00FF31AF">
        <w:rPr>
          <w:b/>
          <w:bCs/>
        </w:rPr>
        <w:t>Oidipusz</w:t>
      </w:r>
      <w:r w:rsidRPr="00FF31AF">
        <w:t>: látó, de „vak” a saját múltjára, eredetére.</w:t>
      </w:r>
    </w:p>
    <w:p w14:paraId="6FFA8283" w14:textId="77777777" w:rsidR="00FF31AF" w:rsidRPr="00FF31AF" w:rsidRDefault="00FF31AF" w:rsidP="00FF31AF">
      <w:pPr>
        <w:numPr>
          <w:ilvl w:val="0"/>
          <w:numId w:val="92"/>
        </w:numPr>
      </w:pPr>
      <w:r w:rsidRPr="00FF31AF">
        <w:t xml:space="preserve">A végén Oidipusz fizikai értelemben is </w:t>
      </w:r>
      <w:r w:rsidRPr="00FF31AF">
        <w:rPr>
          <w:b/>
          <w:bCs/>
        </w:rPr>
        <w:t>vakká teszi magát</w:t>
      </w:r>
      <w:r w:rsidRPr="00FF31AF">
        <w:t xml:space="preserve">, de közben </w:t>
      </w:r>
      <w:r w:rsidRPr="00FF31AF">
        <w:rPr>
          <w:b/>
          <w:bCs/>
        </w:rPr>
        <w:t>„meg-látja” önmagát</w:t>
      </w:r>
      <w:r w:rsidRPr="00FF31AF">
        <w:t xml:space="preserve"> és bűnét. (</w:t>
      </w:r>
      <w:proofErr w:type="spellStart"/>
      <w:r w:rsidRPr="00FF31AF">
        <w:fldChar w:fldCharType="begin"/>
      </w:r>
      <w:r w:rsidRPr="00FF31AF">
        <w:instrText>HYPERLINK "https://ancient-literature.com/greece_sophocles_oedipus_king/?utm_source=chatgpt.com" \o "Oedipus the King – Sophocles – Oedipus Rex Analysis, Summary, Story"</w:instrText>
      </w:r>
      <w:r w:rsidRPr="00FF31AF">
        <w:fldChar w:fldCharType="separate"/>
      </w:r>
      <w:r w:rsidRPr="00FF31AF">
        <w:rPr>
          <w:rStyle w:val="Hiperhivatkozs"/>
        </w:rPr>
        <w:t>Ancient</w:t>
      </w:r>
      <w:proofErr w:type="spellEnd"/>
      <w:r w:rsidRPr="00FF31AF">
        <w:rPr>
          <w:rStyle w:val="Hiperhivatkozs"/>
        </w:rPr>
        <w:t xml:space="preserve"> </w:t>
      </w:r>
      <w:proofErr w:type="spellStart"/>
      <w:r w:rsidRPr="00FF31AF">
        <w:rPr>
          <w:rStyle w:val="Hiperhivatkozs"/>
        </w:rPr>
        <w:t>Literature</w:t>
      </w:r>
      <w:proofErr w:type="spellEnd"/>
      <w:r w:rsidRPr="00FF31AF">
        <w:fldChar w:fldCharType="end"/>
      </w:r>
      <w:r w:rsidRPr="00FF31AF">
        <w:t>)</w:t>
      </w:r>
    </w:p>
    <w:p w14:paraId="786DD173" w14:textId="77777777" w:rsidR="00FF31AF" w:rsidRPr="00FF31AF" w:rsidRDefault="00FF31AF" w:rsidP="00BD376F">
      <w:pPr>
        <w:pStyle w:val="Cmsor2"/>
      </w:pPr>
      <w:bookmarkStart w:id="21" w:name="_Toc218598337"/>
      <w:r w:rsidRPr="00FF31AF">
        <w:t>5.4. Bűn, felelősség, ártatlanság</w:t>
      </w:r>
      <w:bookmarkEnd w:id="21"/>
    </w:p>
    <w:p w14:paraId="28091E57" w14:textId="77777777" w:rsidR="00FF31AF" w:rsidRPr="00FF31AF" w:rsidRDefault="00FF31AF" w:rsidP="00FF31AF">
      <w:pPr>
        <w:numPr>
          <w:ilvl w:val="0"/>
          <w:numId w:val="93"/>
        </w:numPr>
      </w:pPr>
      <w:r w:rsidRPr="00FF31AF">
        <w:t>Jogilag/</w:t>
      </w:r>
      <w:proofErr w:type="spellStart"/>
      <w:r w:rsidRPr="00FF31AF">
        <w:t>bio</w:t>
      </w:r>
      <w:r w:rsidRPr="00FF31AF">
        <w:softHyphen/>
        <w:t>logiailag</w:t>
      </w:r>
      <w:proofErr w:type="spellEnd"/>
      <w:r w:rsidRPr="00FF31AF">
        <w:t xml:space="preserve"> Oidipusz </w:t>
      </w:r>
      <w:r w:rsidRPr="00FF31AF">
        <w:rPr>
          <w:b/>
          <w:bCs/>
        </w:rPr>
        <w:t>valóban elköveti a bűnöket</w:t>
      </w:r>
      <w:r w:rsidRPr="00FF31AF">
        <w:t xml:space="preserve"> (</w:t>
      </w:r>
      <w:proofErr w:type="spellStart"/>
      <w:r w:rsidRPr="00FF31AF">
        <w:t>apagyilkosság</w:t>
      </w:r>
      <w:proofErr w:type="spellEnd"/>
      <w:r w:rsidRPr="00FF31AF">
        <w:t>, vérfertőzés).</w:t>
      </w:r>
    </w:p>
    <w:p w14:paraId="00DDC94C" w14:textId="77777777" w:rsidR="00FF31AF" w:rsidRPr="00FF31AF" w:rsidRDefault="00FF31AF" w:rsidP="00FF31AF">
      <w:pPr>
        <w:numPr>
          <w:ilvl w:val="0"/>
          <w:numId w:val="93"/>
        </w:numPr>
      </w:pPr>
      <w:r w:rsidRPr="00FF31AF">
        <w:t xml:space="preserve">De </w:t>
      </w:r>
      <w:r w:rsidRPr="00FF31AF">
        <w:rPr>
          <w:b/>
          <w:bCs/>
        </w:rPr>
        <w:t>nem tudatosan</w:t>
      </w:r>
      <w:r w:rsidRPr="00FF31AF">
        <w:t xml:space="preserve"> teszi:</w:t>
      </w:r>
    </w:p>
    <w:p w14:paraId="57802C58" w14:textId="77777777" w:rsidR="00FF31AF" w:rsidRPr="00FF31AF" w:rsidRDefault="00FF31AF" w:rsidP="00FF31AF">
      <w:pPr>
        <w:numPr>
          <w:ilvl w:val="1"/>
          <w:numId w:val="93"/>
        </w:numPr>
      </w:pPr>
      <w:r w:rsidRPr="00FF31AF">
        <w:t xml:space="preserve">nem tudja, hogy </w:t>
      </w:r>
      <w:proofErr w:type="spellStart"/>
      <w:r w:rsidRPr="00FF31AF">
        <w:t>Laiosz</w:t>
      </w:r>
      <w:proofErr w:type="spellEnd"/>
      <w:r w:rsidRPr="00FF31AF">
        <w:t xml:space="preserve"> az apja;</w:t>
      </w:r>
    </w:p>
    <w:p w14:paraId="6B320D99" w14:textId="77777777" w:rsidR="00FF31AF" w:rsidRPr="00FF31AF" w:rsidRDefault="00FF31AF" w:rsidP="00FF31AF">
      <w:pPr>
        <w:numPr>
          <w:ilvl w:val="1"/>
          <w:numId w:val="93"/>
        </w:numPr>
      </w:pPr>
      <w:r w:rsidRPr="00FF31AF">
        <w:t>nem tudja, hogy Iokaszté az anyja.</w:t>
      </w:r>
    </w:p>
    <w:p w14:paraId="7A40A5E2" w14:textId="77777777" w:rsidR="00FF31AF" w:rsidRPr="00FF31AF" w:rsidRDefault="00FF31AF" w:rsidP="00FF31AF">
      <w:pPr>
        <w:numPr>
          <w:ilvl w:val="0"/>
          <w:numId w:val="93"/>
        </w:numPr>
      </w:pPr>
      <w:r w:rsidRPr="00FF31AF">
        <w:t xml:space="preserve">A kérdés: mennyire felelős azért, amit </w:t>
      </w:r>
      <w:r w:rsidRPr="00FF31AF">
        <w:rPr>
          <w:b/>
          <w:bCs/>
        </w:rPr>
        <w:t>nem tudatos szándékkal</w:t>
      </w:r>
      <w:r w:rsidRPr="00FF31AF">
        <w:t xml:space="preserve"> tesz?</w:t>
      </w:r>
    </w:p>
    <w:p w14:paraId="1D28C052" w14:textId="5878FB58" w:rsidR="00BD376F" w:rsidRDefault="00FF31AF" w:rsidP="00FF31AF">
      <w:pPr>
        <w:numPr>
          <w:ilvl w:val="0"/>
          <w:numId w:val="93"/>
        </w:numPr>
      </w:pPr>
      <w:r w:rsidRPr="00FF31AF">
        <w:t xml:space="preserve">A görög gondolkodásban az </w:t>
      </w:r>
      <w:r w:rsidRPr="00FF31AF">
        <w:rPr>
          <w:b/>
          <w:bCs/>
        </w:rPr>
        <w:t>isteni rend</w:t>
      </w:r>
      <w:r w:rsidRPr="00FF31AF">
        <w:t xml:space="preserve"> megsértése önmagában bűn, még ha nem is tudatos – de az ember erkölcsi megítélésénél számít a </w:t>
      </w:r>
      <w:r w:rsidRPr="00FF31AF">
        <w:rPr>
          <w:b/>
          <w:bCs/>
        </w:rPr>
        <w:t>szándék</w:t>
      </w:r>
      <w:r w:rsidRPr="00FF31AF">
        <w:t xml:space="preserve"> is. Ez a feszültség teszi a művet </w:t>
      </w:r>
      <w:proofErr w:type="spellStart"/>
      <w:r w:rsidRPr="00FF31AF">
        <w:t>filozófiailag</w:t>
      </w:r>
      <w:proofErr w:type="spellEnd"/>
      <w:r w:rsidRPr="00FF31AF">
        <w:t xml:space="preserve"> izgalmassá.</w:t>
      </w:r>
    </w:p>
    <w:p w14:paraId="344F4D30" w14:textId="77777777" w:rsidR="00BD376F" w:rsidRDefault="00BD376F">
      <w:r>
        <w:br w:type="page"/>
      </w:r>
    </w:p>
    <w:p w14:paraId="3F66CEF3" w14:textId="77777777" w:rsidR="00FF31AF" w:rsidRPr="00FF31AF" w:rsidRDefault="00FF31AF" w:rsidP="00BD376F">
      <w:pPr>
        <w:pStyle w:val="Cmsor2"/>
      </w:pPr>
      <w:bookmarkStart w:id="22" w:name="_Toc218598338"/>
      <w:r w:rsidRPr="00FF31AF">
        <w:lastRenderedPageBreak/>
        <w:t>5.5. Állam és vezető</w:t>
      </w:r>
      <w:bookmarkEnd w:id="22"/>
    </w:p>
    <w:p w14:paraId="661E0CDA" w14:textId="77777777" w:rsidR="00FF31AF" w:rsidRPr="00FF31AF" w:rsidRDefault="00FF31AF" w:rsidP="00FF31AF">
      <w:pPr>
        <w:numPr>
          <w:ilvl w:val="0"/>
          <w:numId w:val="94"/>
        </w:numPr>
      </w:pPr>
      <w:r w:rsidRPr="00FF31AF">
        <w:t xml:space="preserve">A város sorsa </w:t>
      </w:r>
      <w:r w:rsidRPr="00FF31AF">
        <w:rPr>
          <w:b/>
          <w:bCs/>
        </w:rPr>
        <w:t>össze van kötve</w:t>
      </w:r>
      <w:r w:rsidRPr="00FF31AF">
        <w:t xml:space="preserve"> a király sorsával.</w:t>
      </w:r>
    </w:p>
    <w:p w14:paraId="29DFF976" w14:textId="77777777" w:rsidR="00FF31AF" w:rsidRPr="00FF31AF" w:rsidRDefault="00FF31AF" w:rsidP="00FF31AF">
      <w:pPr>
        <w:numPr>
          <w:ilvl w:val="0"/>
          <w:numId w:val="94"/>
        </w:numPr>
      </w:pPr>
      <w:r w:rsidRPr="00FF31AF">
        <w:t>A „fertőzött” király miatt az egész közösség szenved (pestis).</w:t>
      </w:r>
    </w:p>
    <w:p w14:paraId="1071FDC9" w14:textId="77777777" w:rsidR="00FF31AF" w:rsidRPr="00FF31AF" w:rsidRDefault="00FF31AF" w:rsidP="00FF31AF">
      <w:pPr>
        <w:numPr>
          <w:ilvl w:val="0"/>
          <w:numId w:val="94"/>
        </w:numPr>
      </w:pPr>
      <w:r w:rsidRPr="00FF31AF">
        <w:t xml:space="preserve">A tragédia kérdése: </w:t>
      </w:r>
      <w:r w:rsidRPr="00FF31AF">
        <w:rPr>
          <w:b/>
          <w:bCs/>
        </w:rPr>
        <w:t>mitől jó vezető</w:t>
      </w:r>
      <w:r w:rsidRPr="00FF31AF">
        <w:t xml:space="preserve"> valaki?</w:t>
      </w:r>
    </w:p>
    <w:p w14:paraId="0021BA4D" w14:textId="77777777" w:rsidR="00FF31AF" w:rsidRPr="00FF31AF" w:rsidRDefault="00FF31AF" w:rsidP="00FF31AF">
      <w:pPr>
        <w:numPr>
          <w:ilvl w:val="1"/>
          <w:numId w:val="94"/>
        </w:numPr>
      </w:pPr>
      <w:r w:rsidRPr="00FF31AF">
        <w:t xml:space="preserve">Az, aki </w:t>
      </w:r>
      <w:r w:rsidRPr="00FF31AF">
        <w:rPr>
          <w:b/>
          <w:bCs/>
        </w:rPr>
        <w:t>keresi az igazságot</w:t>
      </w:r>
      <w:r w:rsidRPr="00FF31AF">
        <w:t>?</w:t>
      </w:r>
    </w:p>
    <w:p w14:paraId="28F4CAE1" w14:textId="77777777" w:rsidR="00FF31AF" w:rsidRPr="00FF31AF" w:rsidRDefault="00FF31AF" w:rsidP="00FF31AF">
      <w:pPr>
        <w:numPr>
          <w:ilvl w:val="1"/>
          <w:numId w:val="94"/>
        </w:numPr>
      </w:pPr>
      <w:r w:rsidRPr="00FF31AF">
        <w:t xml:space="preserve">Vagy az, aki fenntartja a </w:t>
      </w:r>
      <w:r w:rsidRPr="00FF31AF">
        <w:rPr>
          <w:b/>
          <w:bCs/>
        </w:rPr>
        <w:t>rend látszatát</w:t>
      </w:r>
      <w:r w:rsidRPr="00FF31AF">
        <w:t>?</w:t>
      </w:r>
    </w:p>
    <w:p w14:paraId="5217E857" w14:textId="77777777" w:rsidR="00FF31AF" w:rsidRPr="00FF31AF" w:rsidRDefault="00FF31AF" w:rsidP="00BD376F">
      <w:pPr>
        <w:pStyle w:val="Cmsor2"/>
      </w:pPr>
      <w:bookmarkStart w:id="23" w:name="_Toc218598339"/>
      <w:r w:rsidRPr="00FF31AF">
        <w:t>5.6. Család, identitás</w:t>
      </w:r>
      <w:bookmarkEnd w:id="23"/>
    </w:p>
    <w:p w14:paraId="7A392838" w14:textId="77777777" w:rsidR="00FF31AF" w:rsidRPr="00FF31AF" w:rsidRDefault="00FF31AF" w:rsidP="00FF31AF">
      <w:pPr>
        <w:numPr>
          <w:ilvl w:val="0"/>
          <w:numId w:val="95"/>
        </w:numPr>
      </w:pPr>
      <w:r w:rsidRPr="00FF31AF">
        <w:t xml:space="preserve">Oidipusz élete legmélyebb kérdése: </w:t>
      </w:r>
      <w:r w:rsidRPr="00FF31AF">
        <w:rPr>
          <w:b/>
          <w:bCs/>
        </w:rPr>
        <w:t>„Ki vagyok én?”</w:t>
      </w:r>
    </w:p>
    <w:p w14:paraId="7DC8EBA5" w14:textId="77777777" w:rsidR="00FF31AF" w:rsidRPr="00FF31AF" w:rsidRDefault="00FF31AF" w:rsidP="00FF31AF">
      <w:pPr>
        <w:numPr>
          <w:ilvl w:val="0"/>
          <w:numId w:val="95"/>
        </w:numPr>
      </w:pPr>
      <w:r w:rsidRPr="00FF31AF">
        <w:t xml:space="preserve">A tragédia egyik olvasata: az ember </w:t>
      </w:r>
      <w:r w:rsidRPr="00FF31AF">
        <w:rPr>
          <w:b/>
          <w:bCs/>
        </w:rPr>
        <w:t>identitásválsága</w:t>
      </w:r>
      <w:r w:rsidRPr="00FF31AF">
        <w:t>, amikor rájön, hogy saját története teljesen más, mint amit gondolt.</w:t>
      </w:r>
    </w:p>
    <w:p w14:paraId="20050A29" w14:textId="77777777" w:rsidR="00FF31AF" w:rsidRPr="00FF31AF" w:rsidRDefault="00FF31AF" w:rsidP="00FF31AF">
      <w:pPr>
        <w:numPr>
          <w:ilvl w:val="0"/>
          <w:numId w:val="95"/>
        </w:numPr>
      </w:pPr>
      <w:r w:rsidRPr="00FF31AF">
        <w:t xml:space="preserve">A családi kötelékek (apa–fiú, anya–fiú, férj–feleség) </w:t>
      </w:r>
      <w:r w:rsidRPr="00FF31AF">
        <w:rPr>
          <w:b/>
          <w:bCs/>
        </w:rPr>
        <w:t>összekuszálódnak</w:t>
      </w:r>
      <w:r w:rsidRPr="00FF31AF">
        <w:t>.</w:t>
      </w:r>
    </w:p>
    <w:p w14:paraId="7C638C0D" w14:textId="77777777" w:rsidR="00FF31AF" w:rsidRPr="00FF31AF" w:rsidRDefault="00000000" w:rsidP="00FF31AF">
      <w:r>
        <w:pict w14:anchorId="4F9D375C">
          <v:rect id="_x0000_i1090" style="width:0;height:1.5pt" o:hralign="center" o:hrstd="t" o:hr="t" fillcolor="#a0a0a0" stroked="f"/>
        </w:pict>
      </w:r>
    </w:p>
    <w:p w14:paraId="2FC8AB37" w14:textId="405D3998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1200C1AA" w14:textId="2ECAA92B" w:rsidR="00FF31AF" w:rsidRPr="00FF31AF" w:rsidRDefault="00FF31AF" w:rsidP="00BD376F">
      <w:pPr>
        <w:pStyle w:val="Cmsor1"/>
      </w:pPr>
      <w:bookmarkStart w:id="24" w:name="_Toc218598340"/>
      <w:r w:rsidRPr="00FF31AF">
        <w:lastRenderedPageBreak/>
        <w:t>6. Az irodalmi mű szerkezete</w:t>
      </w:r>
      <w:bookmarkEnd w:id="24"/>
    </w:p>
    <w:p w14:paraId="421262CF" w14:textId="77777777" w:rsidR="00FF31AF" w:rsidRPr="00FF31AF" w:rsidRDefault="00FF31AF" w:rsidP="00BD376F">
      <w:pPr>
        <w:pStyle w:val="Cmsor2"/>
      </w:pPr>
      <w:bookmarkStart w:id="25" w:name="_Toc218598341"/>
      <w:r w:rsidRPr="00FF31AF">
        <w:t>6.1. Tagolás</w:t>
      </w:r>
      <w:bookmarkEnd w:id="25"/>
    </w:p>
    <w:p w14:paraId="5665870C" w14:textId="77777777" w:rsidR="00FF31AF" w:rsidRPr="00FF31AF" w:rsidRDefault="00FF31AF" w:rsidP="00FF31AF">
      <w:r w:rsidRPr="00FF31AF">
        <w:t>A klasszikus görög tragédiák mintájára:</w:t>
      </w:r>
    </w:p>
    <w:p w14:paraId="0FFACE20" w14:textId="77777777" w:rsidR="00FF31AF" w:rsidRPr="00FF31AF" w:rsidRDefault="00FF31AF" w:rsidP="00FF31AF">
      <w:pPr>
        <w:numPr>
          <w:ilvl w:val="0"/>
          <w:numId w:val="96"/>
        </w:numPr>
      </w:pPr>
      <w:r w:rsidRPr="00FF31AF">
        <w:rPr>
          <w:b/>
          <w:bCs/>
        </w:rPr>
        <w:t>Prológus</w:t>
      </w:r>
      <w:r w:rsidRPr="00FF31AF">
        <w:t xml:space="preserve"> – párbeszédes bevezetés: a pestishelyzet, Kreón érkezése </w:t>
      </w:r>
      <w:proofErr w:type="spellStart"/>
      <w:r w:rsidRPr="00FF31AF">
        <w:t>Delphoiból</w:t>
      </w:r>
      <w:proofErr w:type="spellEnd"/>
      <w:r w:rsidRPr="00FF31AF">
        <w:t>.</w:t>
      </w:r>
    </w:p>
    <w:p w14:paraId="23C25148" w14:textId="77777777" w:rsidR="00FF31AF" w:rsidRPr="00FF31AF" w:rsidRDefault="00FF31AF" w:rsidP="00FF31AF">
      <w:pPr>
        <w:numPr>
          <w:ilvl w:val="0"/>
          <w:numId w:val="96"/>
        </w:numPr>
      </w:pPr>
      <w:proofErr w:type="spellStart"/>
      <w:r w:rsidRPr="00FF31AF">
        <w:rPr>
          <w:b/>
          <w:bCs/>
        </w:rPr>
        <w:t>Parodosz</w:t>
      </w:r>
      <w:proofErr w:type="spellEnd"/>
      <w:r w:rsidRPr="00FF31AF">
        <w:t xml:space="preserve"> – a kórus bevonuló éneke.</w:t>
      </w:r>
    </w:p>
    <w:p w14:paraId="70B4FEB6" w14:textId="77777777" w:rsidR="00FF31AF" w:rsidRPr="00FF31AF" w:rsidRDefault="00FF31AF" w:rsidP="00FF31AF">
      <w:pPr>
        <w:numPr>
          <w:ilvl w:val="0"/>
          <w:numId w:val="96"/>
        </w:numPr>
      </w:pPr>
      <w:proofErr w:type="spellStart"/>
      <w:r w:rsidRPr="00FF31AF">
        <w:rPr>
          <w:b/>
          <w:bCs/>
        </w:rPr>
        <w:t>Episzódok</w:t>
      </w:r>
      <w:proofErr w:type="spellEnd"/>
      <w:r w:rsidRPr="00FF31AF">
        <w:t xml:space="preserve"> – a cselekmény fő jelenetei (kb. 5 nagy egység), közöttük:</w:t>
      </w:r>
    </w:p>
    <w:p w14:paraId="6A9C77DD" w14:textId="77777777" w:rsidR="00FF31AF" w:rsidRPr="00FF31AF" w:rsidRDefault="00FF31AF" w:rsidP="00FF31AF">
      <w:pPr>
        <w:numPr>
          <w:ilvl w:val="0"/>
          <w:numId w:val="96"/>
        </w:numPr>
      </w:pPr>
      <w:proofErr w:type="spellStart"/>
      <w:r w:rsidRPr="00FF31AF">
        <w:rPr>
          <w:b/>
          <w:bCs/>
        </w:rPr>
        <w:t>Sztaszimonok</w:t>
      </w:r>
      <w:proofErr w:type="spellEnd"/>
      <w:r w:rsidRPr="00FF31AF">
        <w:t xml:space="preserve"> – a kórus állóénekei, amelyek kommentálják az epizódokat. (</w:t>
      </w:r>
      <w:proofErr w:type="spellStart"/>
      <w:r w:rsidRPr="00FF31AF">
        <w:fldChar w:fldCharType="begin"/>
      </w:r>
      <w:r w:rsidRPr="00FF31AF">
        <w:instrText>HYPERLINK "https://ancient-literature.com/greece_sophocles_oedipus_king/?utm_source=chatgpt.com" \o "Oedipus the King – Sophocles – Oedipus Rex Analysis, Summary, Story"</w:instrText>
      </w:r>
      <w:r w:rsidRPr="00FF31AF">
        <w:fldChar w:fldCharType="separate"/>
      </w:r>
      <w:r w:rsidRPr="00FF31AF">
        <w:rPr>
          <w:rStyle w:val="Hiperhivatkozs"/>
        </w:rPr>
        <w:t>Ancient</w:t>
      </w:r>
      <w:proofErr w:type="spellEnd"/>
      <w:r w:rsidRPr="00FF31AF">
        <w:rPr>
          <w:rStyle w:val="Hiperhivatkozs"/>
        </w:rPr>
        <w:t xml:space="preserve"> </w:t>
      </w:r>
      <w:proofErr w:type="spellStart"/>
      <w:r w:rsidRPr="00FF31AF">
        <w:rPr>
          <w:rStyle w:val="Hiperhivatkozs"/>
        </w:rPr>
        <w:t>Literature</w:t>
      </w:r>
      <w:proofErr w:type="spellEnd"/>
      <w:r w:rsidRPr="00FF31AF">
        <w:fldChar w:fldCharType="end"/>
      </w:r>
      <w:r w:rsidRPr="00FF31AF">
        <w:t>)</w:t>
      </w:r>
    </w:p>
    <w:p w14:paraId="0FAF3AEC" w14:textId="77777777" w:rsidR="00FF31AF" w:rsidRPr="00FF31AF" w:rsidRDefault="00FF31AF" w:rsidP="00FF31AF">
      <w:pPr>
        <w:numPr>
          <w:ilvl w:val="0"/>
          <w:numId w:val="96"/>
        </w:numPr>
      </w:pPr>
      <w:proofErr w:type="spellStart"/>
      <w:r w:rsidRPr="00FF31AF">
        <w:rPr>
          <w:b/>
          <w:bCs/>
        </w:rPr>
        <w:t>Exodosz</w:t>
      </w:r>
      <w:proofErr w:type="spellEnd"/>
      <w:r w:rsidRPr="00FF31AF">
        <w:t xml:space="preserve"> – zárójelenet, a kórus végső tanulsága.</w:t>
      </w:r>
    </w:p>
    <w:p w14:paraId="507416D9" w14:textId="77777777" w:rsidR="00FF31AF" w:rsidRPr="00FF31AF" w:rsidRDefault="00FF31AF" w:rsidP="00BD376F">
      <w:pPr>
        <w:pStyle w:val="Cmsor2"/>
      </w:pPr>
      <w:bookmarkStart w:id="26" w:name="_Toc218598342"/>
      <w:r w:rsidRPr="00FF31AF">
        <w:t>6.2. Ok-okozati lánc</w:t>
      </w:r>
      <w:bookmarkEnd w:id="26"/>
    </w:p>
    <w:p w14:paraId="109D55A2" w14:textId="77777777" w:rsidR="00FF31AF" w:rsidRPr="00FF31AF" w:rsidRDefault="00FF31AF" w:rsidP="00FF31AF">
      <w:pPr>
        <w:numPr>
          <w:ilvl w:val="0"/>
          <w:numId w:val="97"/>
        </w:numPr>
      </w:pPr>
      <w:r w:rsidRPr="00FF31AF">
        <w:t xml:space="preserve">A darab egy </w:t>
      </w:r>
      <w:r w:rsidRPr="00FF31AF">
        <w:rPr>
          <w:b/>
          <w:bCs/>
        </w:rPr>
        <w:t>nyomozás</w:t>
      </w:r>
      <w:r w:rsidRPr="00FF31AF">
        <w:t xml:space="preserve"> logikájára épül:</w:t>
      </w:r>
    </w:p>
    <w:p w14:paraId="7EEAD04F" w14:textId="77777777" w:rsidR="00FF31AF" w:rsidRPr="00FF31AF" w:rsidRDefault="00FF31AF" w:rsidP="00FF31AF">
      <w:pPr>
        <w:numPr>
          <w:ilvl w:val="1"/>
          <w:numId w:val="97"/>
        </w:numPr>
      </w:pPr>
      <w:r w:rsidRPr="00FF31AF">
        <w:t>Pestis → jóslat → a gyilkos felkutatása.</w:t>
      </w:r>
    </w:p>
    <w:p w14:paraId="11466A34" w14:textId="77777777" w:rsidR="00FF31AF" w:rsidRPr="00FF31AF" w:rsidRDefault="00FF31AF" w:rsidP="00FF31AF">
      <w:pPr>
        <w:numPr>
          <w:ilvl w:val="1"/>
          <w:numId w:val="97"/>
        </w:numPr>
      </w:pPr>
      <w:proofErr w:type="spellStart"/>
      <w:r w:rsidRPr="00FF31AF">
        <w:t>Teiresziasz</w:t>
      </w:r>
      <w:proofErr w:type="spellEnd"/>
      <w:r w:rsidRPr="00FF31AF">
        <w:t xml:space="preserve"> vádja → Oidipusz tagadása, konfliktus.</w:t>
      </w:r>
    </w:p>
    <w:p w14:paraId="5564F7F9" w14:textId="77777777" w:rsidR="00FF31AF" w:rsidRPr="00FF31AF" w:rsidRDefault="00FF31AF" w:rsidP="00FF31AF">
      <w:pPr>
        <w:numPr>
          <w:ilvl w:val="1"/>
          <w:numId w:val="97"/>
        </w:numPr>
      </w:pPr>
      <w:r w:rsidRPr="00FF31AF">
        <w:t>Iokaszté története → Oidipusz gyanakodása.</w:t>
      </w:r>
    </w:p>
    <w:p w14:paraId="1D89F64F" w14:textId="77777777" w:rsidR="00FF31AF" w:rsidRPr="00FF31AF" w:rsidRDefault="00FF31AF" w:rsidP="00FF31AF">
      <w:pPr>
        <w:numPr>
          <w:ilvl w:val="1"/>
          <w:numId w:val="97"/>
        </w:numPr>
      </w:pPr>
      <w:r w:rsidRPr="00FF31AF">
        <w:t>Hírnök és pásztor vallomása → teljes felismerés.</w:t>
      </w:r>
    </w:p>
    <w:p w14:paraId="50BAE8EC" w14:textId="77777777" w:rsidR="00FF31AF" w:rsidRPr="00FF31AF" w:rsidRDefault="00FF31AF" w:rsidP="00FF31AF">
      <w:pPr>
        <w:numPr>
          <w:ilvl w:val="0"/>
          <w:numId w:val="97"/>
        </w:numPr>
      </w:pPr>
      <w:r w:rsidRPr="00FF31AF">
        <w:t xml:space="preserve">Minden lépés </w:t>
      </w:r>
      <w:r w:rsidRPr="00FF31AF">
        <w:rPr>
          <w:b/>
          <w:bCs/>
        </w:rPr>
        <w:t>szükségszerű</w:t>
      </w:r>
      <w:r w:rsidRPr="00FF31AF">
        <w:t xml:space="preserve">: nincs mellékszál, nincs fölösleges epizód – ez a tragédia </w:t>
      </w:r>
      <w:r w:rsidRPr="00FF31AF">
        <w:rPr>
          <w:b/>
          <w:bCs/>
        </w:rPr>
        <w:t>„</w:t>
      </w:r>
      <w:proofErr w:type="spellStart"/>
      <w:r w:rsidRPr="00FF31AF">
        <w:rPr>
          <w:b/>
          <w:bCs/>
        </w:rPr>
        <w:t>tankönyvszerűen</w:t>
      </w:r>
      <w:proofErr w:type="spellEnd"/>
      <w:r w:rsidRPr="00FF31AF">
        <w:rPr>
          <w:b/>
          <w:bCs/>
        </w:rPr>
        <w:t xml:space="preserve"> tökéletes” szerkezetének</w:t>
      </w:r>
      <w:r w:rsidRPr="00FF31AF">
        <w:t xml:space="preserve"> egyik oka.</w:t>
      </w:r>
    </w:p>
    <w:p w14:paraId="2D8696BA" w14:textId="77777777" w:rsidR="00FF31AF" w:rsidRPr="00FF31AF" w:rsidRDefault="00FF31AF" w:rsidP="00BD376F">
      <w:pPr>
        <w:pStyle w:val="Cmsor2"/>
      </w:pPr>
      <w:bookmarkStart w:id="27" w:name="_Toc218598343"/>
      <w:r w:rsidRPr="00FF31AF">
        <w:t>6.3. Feszültségkeltés</w:t>
      </w:r>
      <w:bookmarkEnd w:id="27"/>
    </w:p>
    <w:p w14:paraId="1F51341D" w14:textId="77777777" w:rsidR="00FF31AF" w:rsidRPr="00FF31AF" w:rsidRDefault="00FF31AF" w:rsidP="00FF31AF">
      <w:pPr>
        <w:numPr>
          <w:ilvl w:val="0"/>
          <w:numId w:val="98"/>
        </w:numPr>
      </w:pPr>
      <w:r w:rsidRPr="00FF31AF">
        <w:t xml:space="preserve">A néző eredetileg </w:t>
      </w:r>
      <w:r w:rsidRPr="00FF31AF">
        <w:rPr>
          <w:b/>
          <w:bCs/>
        </w:rPr>
        <w:t>ismerte a mítoszt</w:t>
      </w:r>
      <w:r w:rsidRPr="00FF31AF">
        <w:t xml:space="preserve"> (tudta, hogy Oidipusz a gyilkos), ezért a feszültség </w:t>
      </w:r>
      <w:r w:rsidRPr="00FF31AF">
        <w:rPr>
          <w:b/>
          <w:bCs/>
        </w:rPr>
        <w:t>nem abból fakad, hogy „mi lesz a vége”, hanem abból, hogy „miként jön rá erre Oidipusz”</w:t>
      </w:r>
      <w:r w:rsidRPr="00FF31AF">
        <w:t>. (</w:t>
      </w:r>
      <w:proofErr w:type="spellStart"/>
      <w:r w:rsidRPr="00FF31AF">
        <w:fldChar w:fldCharType="begin"/>
      </w:r>
      <w:r w:rsidRPr="00FF31AF">
        <w:instrText>HYPERLINK "https://ancient-literature.com/greece_sophocles_oedipus_king/?utm_source=chatgpt.com" \o "Oedipus the King – Sophocles – Oedipus Rex Analysis, Summary, Story"</w:instrText>
      </w:r>
      <w:r w:rsidRPr="00FF31AF">
        <w:fldChar w:fldCharType="separate"/>
      </w:r>
      <w:r w:rsidRPr="00FF31AF">
        <w:rPr>
          <w:rStyle w:val="Hiperhivatkozs"/>
        </w:rPr>
        <w:t>Ancient</w:t>
      </w:r>
      <w:proofErr w:type="spellEnd"/>
      <w:r w:rsidRPr="00FF31AF">
        <w:rPr>
          <w:rStyle w:val="Hiperhivatkozs"/>
        </w:rPr>
        <w:t xml:space="preserve"> </w:t>
      </w:r>
      <w:proofErr w:type="spellStart"/>
      <w:r w:rsidRPr="00FF31AF">
        <w:rPr>
          <w:rStyle w:val="Hiperhivatkozs"/>
        </w:rPr>
        <w:t>Literature</w:t>
      </w:r>
      <w:proofErr w:type="spellEnd"/>
      <w:r w:rsidRPr="00FF31AF">
        <w:fldChar w:fldCharType="end"/>
      </w:r>
      <w:r w:rsidRPr="00FF31AF">
        <w:t>)</w:t>
      </w:r>
    </w:p>
    <w:p w14:paraId="09490E83" w14:textId="77777777" w:rsidR="00FF31AF" w:rsidRPr="00FF31AF" w:rsidRDefault="00FF31AF" w:rsidP="00FF31AF">
      <w:pPr>
        <w:numPr>
          <w:ilvl w:val="0"/>
          <w:numId w:val="98"/>
        </w:numPr>
      </w:pPr>
      <w:r w:rsidRPr="00FF31AF">
        <w:t xml:space="preserve">Ez </w:t>
      </w:r>
      <w:r w:rsidRPr="00FF31AF">
        <w:rPr>
          <w:b/>
          <w:bCs/>
        </w:rPr>
        <w:t>drámai irónia</w:t>
      </w:r>
      <w:r w:rsidRPr="00FF31AF">
        <w:t>: a közönség tud valamit, amit a szereplő nem.</w:t>
      </w:r>
    </w:p>
    <w:p w14:paraId="52BE6020" w14:textId="77777777" w:rsidR="00FF31AF" w:rsidRPr="00FF31AF" w:rsidRDefault="00FF31AF" w:rsidP="00FF31AF">
      <w:r w:rsidRPr="00FF31AF">
        <w:t xml:space="preserve">Ez fontos gondolkodási pont: a megszokott „spoiler” logika itt nem működik – a darab akkor is hat, ha tudjuk a végét, mert az a tét, </w:t>
      </w:r>
      <w:r w:rsidRPr="00FF31AF">
        <w:rPr>
          <w:b/>
          <w:bCs/>
        </w:rPr>
        <w:t>hogyan</w:t>
      </w:r>
      <w:r w:rsidRPr="00FF31AF">
        <w:t xml:space="preserve"> jut el a hős a felismerésig.</w:t>
      </w:r>
    </w:p>
    <w:p w14:paraId="6C7A8FBA" w14:textId="77777777" w:rsidR="00FF31AF" w:rsidRPr="00FF31AF" w:rsidRDefault="00000000" w:rsidP="00FF31AF">
      <w:r>
        <w:pict w14:anchorId="5D61A9CC">
          <v:rect id="_x0000_i1091" style="width:0;height:1.5pt" o:hralign="center" o:hrstd="t" o:hr="t" fillcolor="#a0a0a0" stroked="f"/>
        </w:pict>
      </w:r>
    </w:p>
    <w:p w14:paraId="306F7D58" w14:textId="77777777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34E8C630" w14:textId="7A447CAA" w:rsidR="00FF31AF" w:rsidRPr="00FF31AF" w:rsidRDefault="00FF31AF" w:rsidP="00BD376F">
      <w:pPr>
        <w:pStyle w:val="Cmsor1"/>
      </w:pPr>
      <w:bookmarkStart w:id="28" w:name="_Toc218598344"/>
      <w:r w:rsidRPr="00FF31AF">
        <w:lastRenderedPageBreak/>
        <w:t>7. Nyelv, stílus, forma</w:t>
      </w:r>
      <w:bookmarkEnd w:id="28"/>
    </w:p>
    <w:p w14:paraId="6107DD67" w14:textId="77777777" w:rsidR="00FF31AF" w:rsidRPr="00FF31AF" w:rsidRDefault="00FF31AF" w:rsidP="00FF31AF">
      <w:r w:rsidRPr="00FF31AF">
        <w:rPr>
          <w:i/>
          <w:iCs/>
        </w:rPr>
        <w:t>(Az alábbiak általános megállapítások, mert a magyar fordítások eltérnek egymástól.)</w:t>
      </w:r>
    </w:p>
    <w:p w14:paraId="05C59A94" w14:textId="77777777" w:rsidR="00FF31AF" w:rsidRPr="00FF31AF" w:rsidRDefault="00FF31AF" w:rsidP="00BD376F">
      <w:pPr>
        <w:pStyle w:val="Cmsor2"/>
      </w:pPr>
      <w:bookmarkStart w:id="29" w:name="_Toc218598345"/>
      <w:r w:rsidRPr="00FF31AF">
        <w:t>7.1. Műfaj és forma</w:t>
      </w:r>
      <w:bookmarkEnd w:id="29"/>
    </w:p>
    <w:p w14:paraId="08C7D14C" w14:textId="77777777" w:rsidR="00FF31AF" w:rsidRPr="00FF31AF" w:rsidRDefault="00FF31AF" w:rsidP="00FF31AF">
      <w:pPr>
        <w:numPr>
          <w:ilvl w:val="0"/>
          <w:numId w:val="99"/>
        </w:numPr>
      </w:pPr>
      <w:r w:rsidRPr="00FF31AF">
        <w:rPr>
          <w:b/>
          <w:bCs/>
        </w:rPr>
        <w:t>Tragédia</w:t>
      </w:r>
      <w:r w:rsidRPr="00FF31AF">
        <w:t>, verses dialógusokkal és lírai kórusbetétekkel.</w:t>
      </w:r>
    </w:p>
    <w:p w14:paraId="74B5068E" w14:textId="77777777" w:rsidR="00FF31AF" w:rsidRPr="00FF31AF" w:rsidRDefault="00FF31AF" w:rsidP="00FF31AF">
      <w:pPr>
        <w:numPr>
          <w:ilvl w:val="0"/>
          <w:numId w:val="99"/>
        </w:numPr>
      </w:pPr>
      <w:r w:rsidRPr="00FF31AF">
        <w:t xml:space="preserve">A magyar fordítások a </w:t>
      </w:r>
      <w:r w:rsidRPr="00FF31AF">
        <w:rPr>
          <w:b/>
          <w:bCs/>
        </w:rPr>
        <w:t>magas, ünnepélyes hangnemet</w:t>
      </w:r>
      <w:r w:rsidRPr="00FF31AF">
        <w:t xml:space="preserve"> próbálják visszaadni.</w:t>
      </w:r>
    </w:p>
    <w:p w14:paraId="5FC96D65" w14:textId="77777777" w:rsidR="00FF31AF" w:rsidRPr="00FF31AF" w:rsidRDefault="00FF31AF" w:rsidP="00BD376F">
      <w:pPr>
        <w:pStyle w:val="Cmsor2"/>
      </w:pPr>
      <w:bookmarkStart w:id="30" w:name="_Toc218598346"/>
      <w:r w:rsidRPr="00FF31AF">
        <w:t>7.2. Nyelv</w:t>
      </w:r>
      <w:bookmarkEnd w:id="30"/>
    </w:p>
    <w:p w14:paraId="4D76A69D" w14:textId="77777777" w:rsidR="00FF31AF" w:rsidRPr="00FF31AF" w:rsidRDefault="00FF31AF" w:rsidP="00FF31AF">
      <w:pPr>
        <w:numPr>
          <w:ilvl w:val="0"/>
          <w:numId w:val="100"/>
        </w:numPr>
      </w:pPr>
      <w:r w:rsidRPr="00FF31AF">
        <w:rPr>
          <w:b/>
          <w:bCs/>
        </w:rPr>
        <w:t>Emelkedett, költői</w:t>
      </w:r>
      <w:r w:rsidRPr="00FF31AF">
        <w:t>, de világos.</w:t>
      </w:r>
    </w:p>
    <w:p w14:paraId="5BE2B697" w14:textId="77777777" w:rsidR="00FF31AF" w:rsidRPr="00FF31AF" w:rsidRDefault="00FF31AF" w:rsidP="00FF31AF">
      <w:pPr>
        <w:numPr>
          <w:ilvl w:val="0"/>
          <w:numId w:val="100"/>
        </w:numPr>
      </w:pPr>
      <w:r w:rsidRPr="00FF31AF">
        <w:t>Gyakoriak:</w:t>
      </w:r>
    </w:p>
    <w:p w14:paraId="2383ABBA" w14:textId="77777777" w:rsidR="00FF31AF" w:rsidRPr="00FF31AF" w:rsidRDefault="00FF31AF" w:rsidP="00FF31AF">
      <w:pPr>
        <w:numPr>
          <w:ilvl w:val="1"/>
          <w:numId w:val="100"/>
        </w:numPr>
      </w:pPr>
      <w:r w:rsidRPr="00FF31AF">
        <w:rPr>
          <w:b/>
          <w:bCs/>
        </w:rPr>
        <w:t>megszemélyesítések</w:t>
      </w:r>
      <w:r w:rsidRPr="00FF31AF">
        <w:t xml:space="preserve"> (a pestis, a sors, az istenek „</w:t>
      </w:r>
      <w:proofErr w:type="spellStart"/>
      <w:r w:rsidRPr="00FF31AF">
        <w:t>cselekszenek</w:t>
      </w:r>
      <w:proofErr w:type="spellEnd"/>
      <w:r w:rsidRPr="00FF31AF">
        <w:t>”),</w:t>
      </w:r>
    </w:p>
    <w:p w14:paraId="0D5FD57E" w14:textId="77777777" w:rsidR="00FF31AF" w:rsidRPr="00FF31AF" w:rsidRDefault="00FF31AF" w:rsidP="00FF31AF">
      <w:pPr>
        <w:numPr>
          <w:ilvl w:val="1"/>
          <w:numId w:val="100"/>
        </w:numPr>
      </w:pPr>
      <w:r w:rsidRPr="00FF31AF">
        <w:rPr>
          <w:b/>
          <w:bCs/>
        </w:rPr>
        <w:t>metaforák</w:t>
      </w:r>
      <w:r w:rsidRPr="00FF31AF">
        <w:t xml:space="preserve"> (fény–sötétség, látás–vakság),</w:t>
      </w:r>
    </w:p>
    <w:p w14:paraId="308DEADD" w14:textId="77777777" w:rsidR="00FF31AF" w:rsidRPr="00FF31AF" w:rsidRDefault="00FF31AF" w:rsidP="00FF31AF">
      <w:pPr>
        <w:numPr>
          <w:ilvl w:val="1"/>
          <w:numId w:val="100"/>
        </w:numPr>
      </w:pPr>
      <w:r w:rsidRPr="00FF31AF">
        <w:rPr>
          <w:b/>
          <w:bCs/>
        </w:rPr>
        <w:t>ellentétek</w:t>
      </w:r>
      <w:r w:rsidRPr="00FF31AF">
        <w:t xml:space="preserve"> (tudás/nemtudás, sors/szabad akarat, királyi nagyság/teljes megaláztatás).</w:t>
      </w:r>
    </w:p>
    <w:p w14:paraId="4F77DA94" w14:textId="77777777" w:rsidR="00FF31AF" w:rsidRPr="00FF31AF" w:rsidRDefault="00FF31AF" w:rsidP="00FF31AF">
      <w:pPr>
        <w:numPr>
          <w:ilvl w:val="0"/>
          <w:numId w:val="100"/>
        </w:numPr>
      </w:pPr>
      <w:r w:rsidRPr="00FF31AF">
        <w:t xml:space="preserve">A kórus részei sokszor </w:t>
      </w:r>
      <w:r w:rsidRPr="00FF31AF">
        <w:rPr>
          <w:b/>
          <w:bCs/>
        </w:rPr>
        <w:t>elmélkedő, filozofikus hangvételűek</w:t>
      </w:r>
      <w:r w:rsidRPr="00FF31AF">
        <w:t>, míg a dialógusok drámaian feszültek.</w:t>
      </w:r>
    </w:p>
    <w:p w14:paraId="440945BE" w14:textId="77777777" w:rsidR="00FF31AF" w:rsidRPr="00FF31AF" w:rsidRDefault="00FF31AF" w:rsidP="00BD376F">
      <w:pPr>
        <w:pStyle w:val="Cmsor2"/>
      </w:pPr>
      <w:bookmarkStart w:id="31" w:name="_Toc218598347"/>
      <w:r w:rsidRPr="00FF31AF">
        <w:t>7.3. Hangulat</w:t>
      </w:r>
      <w:bookmarkEnd w:id="31"/>
    </w:p>
    <w:p w14:paraId="32C56C08" w14:textId="77777777" w:rsidR="00FF31AF" w:rsidRPr="00FF31AF" w:rsidRDefault="00FF31AF" w:rsidP="00FF31AF">
      <w:pPr>
        <w:numPr>
          <w:ilvl w:val="0"/>
          <w:numId w:val="101"/>
        </w:numPr>
      </w:pPr>
      <w:r w:rsidRPr="00FF31AF">
        <w:t xml:space="preserve">Kezdettől fogva </w:t>
      </w:r>
      <w:r w:rsidRPr="00FF31AF">
        <w:rPr>
          <w:b/>
          <w:bCs/>
        </w:rPr>
        <w:t>nyomasztó, fenyegető</w:t>
      </w:r>
      <w:r w:rsidRPr="00FF31AF">
        <w:t>: pestis, bizonytalanság, isteni harag.</w:t>
      </w:r>
    </w:p>
    <w:p w14:paraId="5ACE38DC" w14:textId="77777777" w:rsidR="00FF31AF" w:rsidRPr="00FF31AF" w:rsidRDefault="00FF31AF" w:rsidP="00FF31AF">
      <w:pPr>
        <w:numPr>
          <w:ilvl w:val="0"/>
          <w:numId w:val="101"/>
        </w:numPr>
      </w:pPr>
      <w:r w:rsidRPr="00FF31AF">
        <w:t xml:space="preserve">A nyomozás előrehaladtával fokozódik a </w:t>
      </w:r>
      <w:r w:rsidRPr="00FF31AF">
        <w:rPr>
          <w:b/>
          <w:bCs/>
        </w:rPr>
        <w:t>paranoiás, feszült légkör</w:t>
      </w:r>
      <w:r w:rsidRPr="00FF31AF">
        <w:t>.</w:t>
      </w:r>
    </w:p>
    <w:p w14:paraId="3468347A" w14:textId="77777777" w:rsidR="00FF31AF" w:rsidRPr="00FF31AF" w:rsidRDefault="00FF31AF" w:rsidP="00FF31AF">
      <w:pPr>
        <w:numPr>
          <w:ilvl w:val="0"/>
          <w:numId w:val="101"/>
        </w:numPr>
      </w:pPr>
      <w:r w:rsidRPr="00FF31AF">
        <w:t xml:space="preserve">A végén </w:t>
      </w:r>
      <w:r w:rsidRPr="00FF31AF">
        <w:rPr>
          <w:b/>
          <w:bCs/>
        </w:rPr>
        <w:t>tragikus megrendülés</w:t>
      </w:r>
      <w:r w:rsidRPr="00FF31AF">
        <w:t xml:space="preserve">, de egyben </w:t>
      </w:r>
      <w:r w:rsidRPr="00FF31AF">
        <w:rPr>
          <w:b/>
          <w:bCs/>
        </w:rPr>
        <w:t>katarzis</w:t>
      </w:r>
      <w:r w:rsidRPr="00FF31AF">
        <w:t>: a rend helyreáll, a bűn felszínre kerül.</w:t>
      </w:r>
    </w:p>
    <w:p w14:paraId="1CB1FD05" w14:textId="77777777" w:rsidR="00FF31AF" w:rsidRPr="00FF31AF" w:rsidRDefault="00000000" w:rsidP="00FF31AF">
      <w:r>
        <w:pict w14:anchorId="06BBEE19">
          <v:rect id="_x0000_i1092" style="width:0;height:1.5pt" o:hralign="center" o:hrstd="t" o:hr="t" fillcolor="#a0a0a0" stroked="f"/>
        </w:pict>
      </w:r>
    </w:p>
    <w:p w14:paraId="0249A64A" w14:textId="77777777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73447457" w14:textId="19FFB82F" w:rsidR="00FF31AF" w:rsidRPr="00FF31AF" w:rsidRDefault="00FF31AF" w:rsidP="00BD376F">
      <w:pPr>
        <w:pStyle w:val="Cmsor1"/>
      </w:pPr>
      <w:bookmarkStart w:id="32" w:name="_Toc218598348"/>
      <w:r w:rsidRPr="00FF31AF">
        <w:lastRenderedPageBreak/>
        <w:t>8. Lehetséges értelmezések, tanulságok</w:t>
      </w:r>
      <w:bookmarkEnd w:id="32"/>
    </w:p>
    <w:p w14:paraId="24303168" w14:textId="77777777" w:rsidR="00FF31AF" w:rsidRPr="00FF31AF" w:rsidRDefault="00FF31AF" w:rsidP="00BD376F">
      <w:pPr>
        <w:pStyle w:val="Cmsor2"/>
      </w:pPr>
      <w:bookmarkStart w:id="33" w:name="_Toc218598349"/>
      <w:r w:rsidRPr="00FF31AF">
        <w:t>8.1. Sors–szabadság értelmezés</w:t>
      </w:r>
      <w:bookmarkEnd w:id="33"/>
    </w:p>
    <w:p w14:paraId="67E429BC" w14:textId="77777777" w:rsidR="00FF31AF" w:rsidRPr="00FF31AF" w:rsidRDefault="00FF31AF" w:rsidP="00FF31AF">
      <w:pPr>
        <w:numPr>
          <w:ilvl w:val="0"/>
          <w:numId w:val="102"/>
        </w:numPr>
      </w:pPr>
      <w:r w:rsidRPr="00FF31AF">
        <w:t xml:space="preserve">A mű azt sugallja, hogy az ember </w:t>
      </w:r>
      <w:r w:rsidRPr="00FF31AF">
        <w:rPr>
          <w:b/>
          <w:bCs/>
        </w:rPr>
        <w:t>nem tud teljesen kitörni a sorsa elől</w:t>
      </w:r>
      <w:r w:rsidRPr="00FF31AF">
        <w:t xml:space="preserve">, de </w:t>
      </w:r>
      <w:r w:rsidRPr="00FF31AF">
        <w:rPr>
          <w:b/>
          <w:bCs/>
        </w:rPr>
        <w:t>a hozzá való viszonyán</w:t>
      </w:r>
      <w:r w:rsidRPr="00FF31AF">
        <w:t xml:space="preserve"> múlik, mennyire lesz tragikus az élete.</w:t>
      </w:r>
    </w:p>
    <w:p w14:paraId="37221206" w14:textId="77777777" w:rsidR="00FF31AF" w:rsidRPr="00FF31AF" w:rsidRDefault="00FF31AF" w:rsidP="00FF31AF">
      <w:pPr>
        <w:numPr>
          <w:ilvl w:val="0"/>
          <w:numId w:val="102"/>
        </w:numPr>
      </w:pPr>
      <w:r w:rsidRPr="00FF31AF">
        <w:t xml:space="preserve">Oidipusz tragikuma: képtelen elfogadni, hogy vannak dolgok, amelyek felette állnak – </w:t>
      </w:r>
      <w:r w:rsidRPr="00FF31AF">
        <w:rPr>
          <w:b/>
          <w:bCs/>
        </w:rPr>
        <w:t>kontrollmánia</w:t>
      </w:r>
      <w:r w:rsidRPr="00FF31AF">
        <w:t xml:space="preserve"> és </w:t>
      </w:r>
      <w:r w:rsidRPr="00FF31AF">
        <w:rPr>
          <w:b/>
          <w:bCs/>
        </w:rPr>
        <w:t>igazságkeresés</w:t>
      </w:r>
      <w:r w:rsidRPr="00FF31AF">
        <w:t xml:space="preserve"> keveréke.</w:t>
      </w:r>
    </w:p>
    <w:p w14:paraId="311A4C45" w14:textId="77777777" w:rsidR="00FF31AF" w:rsidRPr="00FF31AF" w:rsidRDefault="00FF31AF" w:rsidP="00BD376F">
      <w:pPr>
        <w:pStyle w:val="Cmsor2"/>
      </w:pPr>
      <w:bookmarkStart w:id="34" w:name="_Toc218598350"/>
      <w:r w:rsidRPr="00FF31AF">
        <w:t>8.2. Lélektani / pszichológiai olvasat</w:t>
      </w:r>
      <w:bookmarkEnd w:id="34"/>
    </w:p>
    <w:p w14:paraId="58ECAF9B" w14:textId="77777777" w:rsidR="00FF31AF" w:rsidRPr="00FF31AF" w:rsidRDefault="00FF31AF" w:rsidP="00FF31AF">
      <w:pPr>
        <w:numPr>
          <w:ilvl w:val="0"/>
          <w:numId w:val="103"/>
        </w:numPr>
      </w:pPr>
      <w:r w:rsidRPr="00FF31AF">
        <w:t xml:space="preserve">Freud később innen nevezte el az ún. </w:t>
      </w:r>
      <w:r w:rsidRPr="00FF31AF">
        <w:rPr>
          <w:b/>
          <w:bCs/>
        </w:rPr>
        <w:t>Oidipusz-komplexust</w:t>
      </w:r>
      <w:r w:rsidRPr="00FF31AF">
        <w:t xml:space="preserve"> (gyermeki, tudattalan vágy az ellenkező nemű szülő birtoklására, az azonos neművel való rivalizálásra). (</w:t>
      </w:r>
      <w:proofErr w:type="spellStart"/>
      <w:r w:rsidRPr="00FF31AF">
        <w:fldChar w:fldCharType="begin"/>
      </w:r>
      <w:r w:rsidRPr="00FF31AF">
        <w:instrText>HYPERLINK "https://www.litcharts.com/lit/oedipus-rex?utm_source=chatgpt.com" \o "Oedipus Rex Study Guide | Literature Guide | LitCharts"</w:instrText>
      </w:r>
      <w:r w:rsidRPr="00FF31AF">
        <w:fldChar w:fldCharType="separate"/>
      </w:r>
      <w:r w:rsidRPr="00FF31AF">
        <w:rPr>
          <w:rStyle w:val="Hiperhivatkozs"/>
        </w:rPr>
        <w:t>LitCharts</w:t>
      </w:r>
      <w:proofErr w:type="spellEnd"/>
      <w:r w:rsidRPr="00FF31AF">
        <w:fldChar w:fldCharType="end"/>
      </w:r>
      <w:r w:rsidRPr="00FF31AF">
        <w:t>)</w:t>
      </w:r>
    </w:p>
    <w:p w14:paraId="0B19C486" w14:textId="77777777" w:rsidR="00FF31AF" w:rsidRPr="00FF31AF" w:rsidRDefault="00FF31AF" w:rsidP="00FF31AF">
      <w:pPr>
        <w:numPr>
          <w:ilvl w:val="0"/>
          <w:numId w:val="103"/>
        </w:numPr>
      </w:pPr>
      <w:r w:rsidRPr="00FF31AF">
        <w:t xml:space="preserve">Bár ez utólagos értelmezés, érdekes kérdés: miért éppen </w:t>
      </w:r>
      <w:r w:rsidRPr="00FF31AF">
        <w:rPr>
          <w:i/>
          <w:iCs/>
        </w:rPr>
        <w:t>ilyen</w:t>
      </w:r>
      <w:r w:rsidRPr="00FF31AF">
        <w:t xml:space="preserve"> mitikus történet született meg az emberi kultúrában?</w:t>
      </w:r>
    </w:p>
    <w:p w14:paraId="7694FBC7" w14:textId="77777777" w:rsidR="00FF31AF" w:rsidRPr="00FF31AF" w:rsidRDefault="00FF31AF" w:rsidP="00BD376F">
      <w:pPr>
        <w:pStyle w:val="Cmsor2"/>
      </w:pPr>
      <w:bookmarkStart w:id="35" w:name="_Toc218598351"/>
      <w:r w:rsidRPr="00FF31AF">
        <w:t>8.3. Erkölcsi / filozófiai értelmezés</w:t>
      </w:r>
      <w:bookmarkEnd w:id="35"/>
    </w:p>
    <w:p w14:paraId="4C8BFCD9" w14:textId="77777777" w:rsidR="00FF31AF" w:rsidRPr="00FF31AF" w:rsidRDefault="00FF31AF" w:rsidP="00FF31AF">
      <w:pPr>
        <w:numPr>
          <w:ilvl w:val="0"/>
          <w:numId w:val="104"/>
        </w:numPr>
      </w:pPr>
      <w:r w:rsidRPr="00FF31AF">
        <w:t xml:space="preserve">A tragédia kérdése: </w:t>
      </w:r>
      <w:r w:rsidRPr="00FF31AF">
        <w:rPr>
          <w:b/>
          <w:bCs/>
        </w:rPr>
        <w:t>bűnös-e az, aki akaratán kívül követ el bűnt?</w:t>
      </w:r>
    </w:p>
    <w:p w14:paraId="316FFEE7" w14:textId="77777777" w:rsidR="00FF31AF" w:rsidRPr="00FF31AF" w:rsidRDefault="00FF31AF" w:rsidP="00FF31AF">
      <w:pPr>
        <w:numPr>
          <w:ilvl w:val="0"/>
          <w:numId w:val="104"/>
        </w:numPr>
      </w:pPr>
      <w:r w:rsidRPr="00FF31AF">
        <w:t>Oidipusz mindent megtesz, hogy jó király legyen, mégis ő a város „fertőzése”.</w:t>
      </w:r>
    </w:p>
    <w:p w14:paraId="3092B73D" w14:textId="77777777" w:rsidR="00FF31AF" w:rsidRPr="00FF31AF" w:rsidRDefault="00FF31AF" w:rsidP="00FF31AF">
      <w:pPr>
        <w:numPr>
          <w:ilvl w:val="0"/>
          <w:numId w:val="104"/>
        </w:numPr>
      </w:pPr>
      <w:r w:rsidRPr="00FF31AF">
        <w:t xml:space="preserve">Az emberi erkölcsösség nem az események kimenetelével, hanem a </w:t>
      </w:r>
      <w:r w:rsidRPr="00FF31AF">
        <w:rPr>
          <w:b/>
          <w:bCs/>
        </w:rPr>
        <w:t>szándékkal és az utólagos felelősségvállalással</w:t>
      </w:r>
      <w:r w:rsidRPr="00FF31AF">
        <w:t xml:space="preserve"> mérhető:</w:t>
      </w:r>
    </w:p>
    <w:p w14:paraId="078C7867" w14:textId="77777777" w:rsidR="00FF31AF" w:rsidRPr="00FF31AF" w:rsidRDefault="00FF31AF" w:rsidP="00FF31AF">
      <w:pPr>
        <w:numPr>
          <w:ilvl w:val="1"/>
          <w:numId w:val="104"/>
        </w:numPr>
      </w:pPr>
      <w:r w:rsidRPr="00FF31AF">
        <w:t>Oidipusz vállalja a büntetést, nem menekül, ezért „naggyá” is válik a bukásában.</w:t>
      </w:r>
    </w:p>
    <w:p w14:paraId="32F3C7B5" w14:textId="77777777" w:rsidR="00FF31AF" w:rsidRPr="00FF31AF" w:rsidRDefault="00FF31AF" w:rsidP="00BD376F">
      <w:pPr>
        <w:pStyle w:val="Cmsor2"/>
      </w:pPr>
      <w:bookmarkStart w:id="36" w:name="_Toc218598352"/>
      <w:r w:rsidRPr="00FF31AF">
        <w:t>8.4. Politikai-társadalmi olvasat</w:t>
      </w:r>
      <w:bookmarkEnd w:id="36"/>
    </w:p>
    <w:p w14:paraId="4D413EBF" w14:textId="77777777" w:rsidR="00FF31AF" w:rsidRPr="00FF31AF" w:rsidRDefault="00FF31AF" w:rsidP="00FF31AF">
      <w:pPr>
        <w:numPr>
          <w:ilvl w:val="0"/>
          <w:numId w:val="105"/>
        </w:numPr>
      </w:pPr>
      <w:r w:rsidRPr="00FF31AF">
        <w:t xml:space="preserve">A darab azt is vizsgálja, milyen az, amikor a </w:t>
      </w:r>
      <w:r w:rsidRPr="00FF31AF">
        <w:rPr>
          <w:b/>
          <w:bCs/>
        </w:rPr>
        <w:t>vezető vak a valóságra</w:t>
      </w:r>
      <w:r w:rsidRPr="00FF31AF">
        <w:t>:</w:t>
      </w:r>
    </w:p>
    <w:p w14:paraId="5B1116FA" w14:textId="77777777" w:rsidR="00FF31AF" w:rsidRPr="00FF31AF" w:rsidRDefault="00FF31AF" w:rsidP="00FF31AF">
      <w:pPr>
        <w:numPr>
          <w:ilvl w:val="1"/>
          <w:numId w:val="105"/>
        </w:numPr>
      </w:pPr>
      <w:r w:rsidRPr="00FF31AF">
        <w:t>nem hallgat a tanácsadókra (</w:t>
      </w:r>
      <w:proofErr w:type="spellStart"/>
      <w:r w:rsidRPr="00FF31AF">
        <w:t>Teiresziasz</w:t>
      </w:r>
      <w:proofErr w:type="spellEnd"/>
      <w:r w:rsidRPr="00FF31AF">
        <w:t>, Kreón),</w:t>
      </w:r>
    </w:p>
    <w:p w14:paraId="39AB5CBF" w14:textId="77777777" w:rsidR="00FF31AF" w:rsidRPr="00FF31AF" w:rsidRDefault="00FF31AF" w:rsidP="00FF31AF">
      <w:pPr>
        <w:numPr>
          <w:ilvl w:val="1"/>
          <w:numId w:val="105"/>
        </w:numPr>
      </w:pPr>
      <w:r w:rsidRPr="00FF31AF">
        <w:t>saját vélt igazságába kapaszkodik.</w:t>
      </w:r>
    </w:p>
    <w:p w14:paraId="7E11E2C0" w14:textId="77777777" w:rsidR="00FF31AF" w:rsidRPr="00FF31AF" w:rsidRDefault="00FF31AF" w:rsidP="00FF31AF">
      <w:pPr>
        <w:numPr>
          <w:ilvl w:val="0"/>
          <w:numId w:val="105"/>
        </w:numPr>
      </w:pPr>
      <w:proofErr w:type="spellStart"/>
      <w:r w:rsidRPr="00FF31AF">
        <w:t>Theba</w:t>
      </w:r>
      <w:proofErr w:type="spellEnd"/>
      <w:r w:rsidRPr="00FF31AF">
        <w:t xml:space="preserve"> városa szenved, amíg a király </w:t>
      </w:r>
      <w:r w:rsidRPr="00FF31AF">
        <w:rPr>
          <w:b/>
          <w:bCs/>
        </w:rPr>
        <w:t>nem néz szembe saját bűnével</w:t>
      </w:r>
      <w:r w:rsidRPr="00FF31AF">
        <w:t>.</w:t>
      </w:r>
    </w:p>
    <w:p w14:paraId="0F34D803" w14:textId="77777777" w:rsidR="00FF31AF" w:rsidRPr="00FF31AF" w:rsidRDefault="00FF31AF" w:rsidP="00BD376F">
      <w:pPr>
        <w:pStyle w:val="Cmsor2"/>
      </w:pPr>
      <w:bookmarkStart w:id="37" w:name="_Toc218598353"/>
      <w:r w:rsidRPr="00FF31AF">
        <w:t>8.5. Tanulságok diáknyelven</w:t>
      </w:r>
      <w:bookmarkEnd w:id="37"/>
    </w:p>
    <w:p w14:paraId="794FB318" w14:textId="77777777" w:rsidR="00FF31AF" w:rsidRPr="00FF31AF" w:rsidRDefault="00FF31AF" w:rsidP="00FF31AF">
      <w:pPr>
        <w:numPr>
          <w:ilvl w:val="0"/>
          <w:numId w:val="106"/>
        </w:numPr>
      </w:pPr>
      <w:r w:rsidRPr="00FF31AF">
        <w:t xml:space="preserve">Nem vagyunk teljesen urai a sorsunknak, de </w:t>
      </w:r>
      <w:r w:rsidRPr="00FF31AF">
        <w:rPr>
          <w:b/>
          <w:bCs/>
        </w:rPr>
        <w:t>felelősek vagyunk a döntéseinkért és a hibáink beismeréséért</w:t>
      </w:r>
      <w:r w:rsidRPr="00FF31AF">
        <w:t>.</w:t>
      </w:r>
    </w:p>
    <w:p w14:paraId="01968EEB" w14:textId="77777777" w:rsidR="00FF31AF" w:rsidRPr="00FF31AF" w:rsidRDefault="00FF31AF" w:rsidP="00FF31AF">
      <w:pPr>
        <w:numPr>
          <w:ilvl w:val="0"/>
          <w:numId w:val="106"/>
        </w:numPr>
      </w:pPr>
      <w:r w:rsidRPr="00FF31AF">
        <w:t xml:space="preserve">A „mindenáron tudni akarom az igazságot” attitűd lehet nemes, de </w:t>
      </w:r>
      <w:r w:rsidRPr="00FF31AF">
        <w:rPr>
          <w:b/>
          <w:bCs/>
        </w:rPr>
        <w:t>fájdalmas következményekkel járhat</w:t>
      </w:r>
      <w:r w:rsidRPr="00FF31AF">
        <w:t>.</w:t>
      </w:r>
    </w:p>
    <w:p w14:paraId="07F56FC4" w14:textId="77777777" w:rsidR="00FF31AF" w:rsidRPr="00FF31AF" w:rsidRDefault="00FF31AF" w:rsidP="00FF31AF">
      <w:pPr>
        <w:numPr>
          <w:ilvl w:val="0"/>
          <w:numId w:val="106"/>
        </w:numPr>
      </w:pPr>
      <w:r w:rsidRPr="00FF31AF">
        <w:t xml:space="preserve">A túlzott </w:t>
      </w:r>
      <w:r w:rsidRPr="00FF31AF">
        <w:rPr>
          <w:b/>
          <w:bCs/>
        </w:rPr>
        <w:t>önbizalom, gőg, makacsság</w:t>
      </w:r>
      <w:r w:rsidRPr="00FF31AF">
        <w:t xml:space="preserve"> veszélyes – még akkor is, ha az ember „jó ügyért” küzd.</w:t>
      </w:r>
    </w:p>
    <w:p w14:paraId="6DCD73FD" w14:textId="77777777" w:rsidR="00FF31AF" w:rsidRPr="00FF31AF" w:rsidRDefault="00000000" w:rsidP="00FF31AF">
      <w:r>
        <w:pict w14:anchorId="72A9F9A3">
          <v:rect id="_x0000_i1093" style="width:0;height:1.5pt" o:hralign="center" o:hrstd="t" o:hr="t" fillcolor="#a0a0a0" stroked="f"/>
        </w:pict>
      </w:r>
    </w:p>
    <w:p w14:paraId="1DB69F2E" w14:textId="77777777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7DE7A8AE" w14:textId="141C535C" w:rsidR="00FF31AF" w:rsidRPr="00FF31AF" w:rsidRDefault="00FF31AF" w:rsidP="00BD376F">
      <w:pPr>
        <w:pStyle w:val="Cmsor1"/>
      </w:pPr>
      <w:bookmarkStart w:id="38" w:name="_Toc218598354"/>
      <w:r w:rsidRPr="00FF31AF">
        <w:lastRenderedPageBreak/>
        <w:t>9. Kapcsolat más irodalmi művekkel</w:t>
      </w:r>
      <w:bookmarkEnd w:id="38"/>
    </w:p>
    <w:p w14:paraId="3B3F15DF" w14:textId="77777777" w:rsidR="00FF31AF" w:rsidRPr="00FF31AF" w:rsidRDefault="00FF31AF" w:rsidP="00BD376F">
      <w:pPr>
        <w:pStyle w:val="Cmsor2"/>
      </w:pPr>
      <w:bookmarkStart w:id="39" w:name="_Toc218598355"/>
      <w:r w:rsidRPr="00FF31AF">
        <w:t>9.1. Szophoklész más művei</w:t>
      </w:r>
      <w:bookmarkEnd w:id="39"/>
    </w:p>
    <w:p w14:paraId="7E36CCD2" w14:textId="77777777" w:rsidR="00FF31AF" w:rsidRPr="00FF31AF" w:rsidRDefault="00FF31AF" w:rsidP="00FF31AF">
      <w:pPr>
        <w:numPr>
          <w:ilvl w:val="0"/>
          <w:numId w:val="107"/>
        </w:numPr>
      </w:pPr>
      <w:r w:rsidRPr="00FF31AF">
        <w:rPr>
          <w:b/>
          <w:bCs/>
        </w:rPr>
        <w:t>Antigoné</w:t>
      </w:r>
      <w:r w:rsidRPr="00FF31AF">
        <w:t>:</w:t>
      </w:r>
    </w:p>
    <w:p w14:paraId="175C9911" w14:textId="77777777" w:rsidR="00FF31AF" w:rsidRPr="00FF31AF" w:rsidRDefault="00FF31AF" w:rsidP="00FF31AF">
      <w:pPr>
        <w:numPr>
          <w:ilvl w:val="1"/>
          <w:numId w:val="107"/>
        </w:numPr>
      </w:pPr>
      <w:r w:rsidRPr="00FF31AF">
        <w:t>Ugyanannak a „</w:t>
      </w:r>
      <w:proofErr w:type="spellStart"/>
      <w:r w:rsidRPr="00FF31AF">
        <w:t>thebai</w:t>
      </w:r>
      <w:proofErr w:type="spellEnd"/>
      <w:r w:rsidRPr="00FF31AF">
        <w:t xml:space="preserve"> történetnek” egy másik fejezete.</w:t>
      </w:r>
    </w:p>
    <w:p w14:paraId="5668CF8E" w14:textId="48BC0132" w:rsidR="00FF31AF" w:rsidRPr="00FF31AF" w:rsidRDefault="00FF31AF" w:rsidP="00FF31AF">
      <w:pPr>
        <w:numPr>
          <w:ilvl w:val="1"/>
          <w:numId w:val="107"/>
        </w:numPr>
      </w:pPr>
      <w:r w:rsidRPr="00FF31AF">
        <w:t xml:space="preserve">Kreón itt válik központi figurává, aki a </w:t>
      </w:r>
      <w:r w:rsidRPr="00FF31AF">
        <w:rPr>
          <w:b/>
          <w:bCs/>
        </w:rPr>
        <w:t>törvény és az emberi erkölcs</w:t>
      </w:r>
      <w:r w:rsidRPr="00FF31AF">
        <w:t xml:space="preserve"> konfliktusában bukik el.</w:t>
      </w:r>
    </w:p>
    <w:p w14:paraId="0DEF6523" w14:textId="77777777" w:rsidR="00FF31AF" w:rsidRPr="00FF31AF" w:rsidRDefault="00FF31AF" w:rsidP="00FF31AF">
      <w:pPr>
        <w:numPr>
          <w:ilvl w:val="1"/>
          <w:numId w:val="107"/>
        </w:numPr>
      </w:pPr>
      <w:r w:rsidRPr="00FF31AF">
        <w:t>Oidipusz lányának, Antigonénak története mintegy folytatja a család tragédiáját.</w:t>
      </w:r>
    </w:p>
    <w:p w14:paraId="3407AE6E" w14:textId="3E8EB14D" w:rsidR="00FF31AF" w:rsidRPr="00FF31AF" w:rsidRDefault="00FF31AF" w:rsidP="00FF31AF">
      <w:pPr>
        <w:numPr>
          <w:ilvl w:val="0"/>
          <w:numId w:val="107"/>
        </w:numPr>
      </w:pPr>
      <w:r w:rsidRPr="00FF31AF">
        <w:rPr>
          <w:b/>
          <w:bCs/>
        </w:rPr>
        <w:t xml:space="preserve">Oidipusz </w:t>
      </w:r>
      <w:proofErr w:type="spellStart"/>
      <w:r w:rsidRPr="00FF31AF">
        <w:rPr>
          <w:b/>
          <w:bCs/>
        </w:rPr>
        <w:t>Kolónoszban</w:t>
      </w:r>
      <w:proofErr w:type="spellEnd"/>
      <w:r w:rsidRPr="00FF31AF">
        <w:t>: Oidipusz száműzött, öreg alakjaként jelenik meg – részben lezárása a sorsának.</w:t>
      </w:r>
    </w:p>
    <w:p w14:paraId="25BB8D13" w14:textId="77777777" w:rsidR="00FF31AF" w:rsidRPr="00FF31AF" w:rsidRDefault="00FF31AF" w:rsidP="00BD376F">
      <w:pPr>
        <w:pStyle w:val="Cmsor2"/>
      </w:pPr>
      <w:bookmarkStart w:id="40" w:name="_Toc218598356"/>
      <w:r w:rsidRPr="00FF31AF">
        <w:t>9.2. Az antik tragédia más szerzői</w:t>
      </w:r>
      <w:bookmarkEnd w:id="40"/>
    </w:p>
    <w:p w14:paraId="271FE6F3" w14:textId="77777777" w:rsidR="00FF31AF" w:rsidRPr="00FF31AF" w:rsidRDefault="00FF31AF" w:rsidP="00FF31AF">
      <w:pPr>
        <w:numPr>
          <w:ilvl w:val="0"/>
          <w:numId w:val="108"/>
        </w:numPr>
      </w:pPr>
      <w:r w:rsidRPr="00FF31AF">
        <w:rPr>
          <w:b/>
          <w:bCs/>
        </w:rPr>
        <w:t xml:space="preserve">Aiszkhülosz: Agamemnón, </w:t>
      </w:r>
      <w:proofErr w:type="spellStart"/>
      <w:r w:rsidRPr="00FF31AF">
        <w:rPr>
          <w:b/>
          <w:bCs/>
        </w:rPr>
        <w:t>Oreszteia</w:t>
      </w:r>
      <w:proofErr w:type="spellEnd"/>
      <w:r w:rsidRPr="00FF31AF">
        <w:rPr>
          <w:b/>
          <w:bCs/>
        </w:rPr>
        <w:t>-trilógia</w:t>
      </w:r>
      <w:r w:rsidRPr="00FF31AF">
        <w:t xml:space="preserve"> – hasonlóan a családi bűn és az isteni rend kérdése.</w:t>
      </w:r>
    </w:p>
    <w:p w14:paraId="0DEBB1FA" w14:textId="77777777" w:rsidR="00FF31AF" w:rsidRPr="00FF31AF" w:rsidRDefault="00FF31AF" w:rsidP="00FF31AF">
      <w:pPr>
        <w:numPr>
          <w:ilvl w:val="0"/>
          <w:numId w:val="108"/>
        </w:numPr>
      </w:pPr>
      <w:r w:rsidRPr="00FF31AF">
        <w:rPr>
          <w:b/>
          <w:bCs/>
        </w:rPr>
        <w:t>Euripidész: Médeia</w:t>
      </w:r>
      <w:r w:rsidRPr="00FF31AF">
        <w:t xml:space="preserve"> – a szenvedély és bosszú tragédiája; itt is lélektani mélységben vizsgálja az emberi tettek következményeit.</w:t>
      </w:r>
    </w:p>
    <w:p w14:paraId="2617720E" w14:textId="77777777" w:rsidR="00FF31AF" w:rsidRPr="00FF31AF" w:rsidRDefault="00FF31AF" w:rsidP="00BD376F">
      <w:pPr>
        <w:pStyle w:val="Cmsor2"/>
      </w:pPr>
      <w:bookmarkStart w:id="41" w:name="_Toc218598357"/>
      <w:r w:rsidRPr="00FF31AF">
        <w:t>9.3. Későbbi európai irodalom</w:t>
      </w:r>
      <w:bookmarkEnd w:id="41"/>
    </w:p>
    <w:p w14:paraId="6C7F3955" w14:textId="77777777" w:rsidR="00FF31AF" w:rsidRPr="00FF31AF" w:rsidRDefault="00FF31AF" w:rsidP="00FF31AF">
      <w:pPr>
        <w:numPr>
          <w:ilvl w:val="0"/>
          <w:numId w:val="109"/>
        </w:numPr>
      </w:pPr>
      <w:r w:rsidRPr="00FF31AF">
        <w:t>A tragikus hős típusa (magasból bukó hős, akinek jellembeli hibája hozzájárul a bukáshoz) megjelenik pl.:</w:t>
      </w:r>
    </w:p>
    <w:p w14:paraId="67C75F32" w14:textId="77777777" w:rsidR="00FF31AF" w:rsidRPr="00FF31AF" w:rsidRDefault="00FF31AF" w:rsidP="00FF31AF">
      <w:pPr>
        <w:numPr>
          <w:ilvl w:val="1"/>
          <w:numId w:val="109"/>
        </w:numPr>
      </w:pPr>
      <w:r w:rsidRPr="00FF31AF">
        <w:rPr>
          <w:b/>
          <w:bCs/>
        </w:rPr>
        <w:t>Shakespeare</w:t>
      </w:r>
      <w:r w:rsidRPr="00FF31AF">
        <w:t xml:space="preserve"> tragédiáiban: Hamlet, Macbeth, Lear király stb.</w:t>
      </w:r>
    </w:p>
    <w:p w14:paraId="669C01F7" w14:textId="77777777" w:rsidR="00FF31AF" w:rsidRPr="00FF31AF" w:rsidRDefault="00FF31AF" w:rsidP="00FF31AF">
      <w:pPr>
        <w:numPr>
          <w:ilvl w:val="1"/>
          <w:numId w:val="109"/>
        </w:numPr>
      </w:pPr>
      <w:r w:rsidRPr="00FF31AF">
        <w:t xml:space="preserve">Magyar irodalomban a tragikus, sors- és önpusztító hősöknél (pl. </w:t>
      </w:r>
      <w:r w:rsidRPr="00FF31AF">
        <w:rPr>
          <w:b/>
          <w:bCs/>
        </w:rPr>
        <w:t>Bánk bán</w:t>
      </w:r>
      <w:r w:rsidRPr="00FF31AF">
        <w:t xml:space="preserve">, </w:t>
      </w:r>
      <w:r w:rsidRPr="00FF31AF">
        <w:rPr>
          <w:b/>
          <w:bCs/>
        </w:rPr>
        <w:t>Tragédia-figurák</w:t>
      </w:r>
      <w:r w:rsidRPr="00FF31AF">
        <w:t xml:space="preserve"> </w:t>
      </w:r>
      <w:proofErr w:type="spellStart"/>
      <w:r w:rsidRPr="00FF31AF">
        <w:t>Madáchnál</w:t>
      </w:r>
      <w:proofErr w:type="spellEnd"/>
      <w:r w:rsidRPr="00FF31AF">
        <w:t>).</w:t>
      </w:r>
    </w:p>
    <w:p w14:paraId="0A0443CA" w14:textId="77777777" w:rsidR="00FF31AF" w:rsidRPr="00FF31AF" w:rsidRDefault="00FF31AF" w:rsidP="00FF31AF">
      <w:pPr>
        <w:numPr>
          <w:ilvl w:val="0"/>
          <w:numId w:val="109"/>
        </w:numPr>
      </w:pPr>
      <w:r w:rsidRPr="00FF31AF">
        <w:t xml:space="preserve">Sok modern műben jelenik meg a </w:t>
      </w:r>
      <w:r w:rsidRPr="00FF31AF">
        <w:rPr>
          <w:b/>
          <w:bCs/>
        </w:rPr>
        <w:t>„ki vagyok én?” identitásválság</w:t>
      </w:r>
      <w:r w:rsidRPr="00FF31AF">
        <w:t xml:space="preserve"> motívuma – az Oidipusz-mítosz egyik alapvető kérdése.</w:t>
      </w:r>
    </w:p>
    <w:p w14:paraId="60A954CD" w14:textId="77777777" w:rsidR="00FF31AF" w:rsidRPr="00FF31AF" w:rsidRDefault="00000000" w:rsidP="00FF31AF">
      <w:r>
        <w:pict w14:anchorId="7DDAEA22">
          <v:rect id="_x0000_i1094" style="width:0;height:1.5pt" o:hralign="center" o:hrstd="t" o:hr="t" fillcolor="#a0a0a0" stroked="f"/>
        </w:pict>
      </w:r>
    </w:p>
    <w:p w14:paraId="4C4C0FBC" w14:textId="77777777" w:rsidR="00BD376F" w:rsidRDefault="00BD376F">
      <w:pPr>
        <w:rPr>
          <w:b/>
          <w:bCs/>
        </w:rPr>
      </w:pPr>
      <w:r>
        <w:rPr>
          <w:b/>
          <w:bCs/>
        </w:rPr>
        <w:br w:type="page"/>
      </w:r>
    </w:p>
    <w:p w14:paraId="5B27340F" w14:textId="420170AA" w:rsidR="00FF31AF" w:rsidRPr="00FF31AF" w:rsidRDefault="00FF31AF" w:rsidP="00BD376F">
      <w:pPr>
        <w:pStyle w:val="Cmsor1"/>
      </w:pPr>
      <w:bookmarkStart w:id="42" w:name="_Toc218598358"/>
      <w:r w:rsidRPr="00FF31AF">
        <w:lastRenderedPageBreak/>
        <w:t>10. Konklúzió, tanulságok, személyes reflexiók (mintamondatok)</w:t>
      </w:r>
      <w:bookmarkEnd w:id="42"/>
    </w:p>
    <w:p w14:paraId="0A04F965" w14:textId="77777777" w:rsidR="00FF31AF" w:rsidRPr="00FF31AF" w:rsidRDefault="00FF31AF" w:rsidP="00BD376F">
      <w:pPr>
        <w:pStyle w:val="Cmsor2"/>
      </w:pPr>
      <w:bookmarkStart w:id="43" w:name="_Toc218598359"/>
      <w:r w:rsidRPr="00FF31AF">
        <w:t>10.1. Összegző bekezdés (minta)</w:t>
      </w:r>
      <w:bookmarkEnd w:id="43"/>
    </w:p>
    <w:p w14:paraId="7BE05847" w14:textId="77777777" w:rsidR="00FF31AF" w:rsidRPr="00FF31AF" w:rsidRDefault="00FF31AF" w:rsidP="00FF31AF">
      <w:r w:rsidRPr="00FF31AF">
        <w:t xml:space="preserve">Az </w:t>
      </w:r>
      <w:r w:rsidRPr="00FF31AF">
        <w:rPr>
          <w:b/>
          <w:bCs/>
        </w:rPr>
        <w:t>Oidipusz király</w:t>
      </w:r>
      <w:r w:rsidRPr="00FF31AF">
        <w:t xml:space="preserve"> az európai tragédia egyik alapműve, amely egyszerre beszél a </w:t>
      </w:r>
      <w:r w:rsidRPr="00FF31AF">
        <w:rPr>
          <w:b/>
          <w:bCs/>
        </w:rPr>
        <w:t>sors elkerülhetetlenségéről</w:t>
      </w:r>
      <w:r w:rsidRPr="00FF31AF">
        <w:t xml:space="preserve"> és az ember </w:t>
      </w:r>
      <w:r w:rsidRPr="00FF31AF">
        <w:rPr>
          <w:b/>
          <w:bCs/>
        </w:rPr>
        <w:t>személyes felelősségéről</w:t>
      </w:r>
      <w:r w:rsidRPr="00FF31AF">
        <w:t xml:space="preserve">. A cselekmény feszes nyomozásként bontja ki a főhős múltját, miközben a néző lépésről lépésre látja közeledni a katasztrófát. Oidipusz alakja azért marad emlékezetes, mert nem pusztán áldozat, hanem </w:t>
      </w:r>
      <w:r w:rsidRPr="00FF31AF">
        <w:rPr>
          <w:b/>
          <w:bCs/>
        </w:rPr>
        <w:t>önmagával is szembenézni képes tragikus hős</w:t>
      </w:r>
      <w:r w:rsidRPr="00FF31AF">
        <w:t>: a felismerés pillanatában nem másokra hárítja a felelősséget, hanem vállalja a következményeket. A darab nyelvének emelkedettsége, a kórus filozofikus kommentárjai és a látás–vakság motívuma mind azt sugallják, hogy az emberi tudás határai fájdalmasan szűkek, mégis kötelességünk az igazság keresése. A mű máig aktuális kérdéseket vet fel a vezető és közösség viszonyáról, az identitásról és a döntéseink következményeiről.</w:t>
      </w:r>
    </w:p>
    <w:p w14:paraId="68A78BA9" w14:textId="77777777" w:rsidR="00FF31AF" w:rsidRPr="00FF31AF" w:rsidRDefault="00FF31AF" w:rsidP="00BD376F">
      <w:pPr>
        <w:pStyle w:val="Cmsor2"/>
      </w:pPr>
      <w:bookmarkStart w:id="44" w:name="_Toc218598360"/>
      <w:r w:rsidRPr="00FF31AF">
        <w:t>10.2. Mintamondatok témazáró-befejezéshez</w:t>
      </w:r>
      <w:bookmarkEnd w:id="44"/>
    </w:p>
    <w:p w14:paraId="7EA5B393" w14:textId="77777777" w:rsidR="00FF31AF" w:rsidRPr="00FF31AF" w:rsidRDefault="00FF31AF" w:rsidP="00FF31AF">
      <w:r w:rsidRPr="00FF31AF">
        <w:t xml:space="preserve">Ezeket </w:t>
      </w:r>
      <w:r w:rsidRPr="00FF31AF">
        <w:rPr>
          <w:b/>
          <w:bCs/>
        </w:rPr>
        <w:t>nem bemagolni</w:t>
      </w:r>
      <w:r w:rsidRPr="00FF31AF">
        <w:t xml:space="preserve">, hanem a saját </w:t>
      </w:r>
      <w:proofErr w:type="spellStart"/>
      <w:r w:rsidRPr="00FF31AF">
        <w:t>szavaiddal</w:t>
      </w:r>
      <w:proofErr w:type="spellEnd"/>
      <w:r w:rsidRPr="00FF31AF">
        <w:t xml:space="preserve"> kiegészíteni érdemes:</w:t>
      </w:r>
    </w:p>
    <w:p w14:paraId="35E6FECC" w14:textId="77777777" w:rsidR="00FF31AF" w:rsidRPr="00FF31AF" w:rsidRDefault="00FF31AF" w:rsidP="00FF31AF">
      <w:pPr>
        <w:numPr>
          <w:ilvl w:val="0"/>
          <w:numId w:val="110"/>
        </w:numPr>
      </w:pPr>
      <w:r w:rsidRPr="00FF31AF">
        <w:t xml:space="preserve">„Számomra a mű legfontosabb kérdése az volt, hogy </w:t>
      </w:r>
      <w:r w:rsidRPr="00FF31AF">
        <w:rPr>
          <w:b/>
          <w:bCs/>
        </w:rPr>
        <w:t>meddig terjed az ember felelőssége, ha a sorsát látszólag külső erők irányítják</w:t>
      </w:r>
      <w:r w:rsidRPr="00FF31AF">
        <w:t>.”</w:t>
      </w:r>
    </w:p>
    <w:p w14:paraId="79C99D44" w14:textId="77777777" w:rsidR="00FF31AF" w:rsidRPr="00FF31AF" w:rsidRDefault="00FF31AF" w:rsidP="00FF31AF">
      <w:pPr>
        <w:numPr>
          <w:ilvl w:val="0"/>
          <w:numId w:val="110"/>
        </w:numPr>
      </w:pPr>
      <w:r w:rsidRPr="00FF31AF">
        <w:t xml:space="preserve">„Oidipusz története arra figyelmeztet, hogy </w:t>
      </w:r>
      <w:r w:rsidRPr="00FF31AF">
        <w:rPr>
          <w:b/>
          <w:bCs/>
        </w:rPr>
        <w:t>a túlzott önbizalom és a figyelmeztetések semmibevétele tragikus következményekhez vezethet</w:t>
      </w:r>
      <w:r w:rsidRPr="00FF31AF">
        <w:t>.”</w:t>
      </w:r>
    </w:p>
    <w:p w14:paraId="46A32CA5" w14:textId="77777777" w:rsidR="00FF31AF" w:rsidRPr="00FF31AF" w:rsidRDefault="00FF31AF" w:rsidP="00FF31AF">
      <w:pPr>
        <w:numPr>
          <w:ilvl w:val="0"/>
          <w:numId w:val="110"/>
        </w:numPr>
      </w:pPr>
      <w:r w:rsidRPr="00FF31AF">
        <w:t xml:space="preserve">„A darab hatása azért erős, mert </w:t>
      </w:r>
      <w:r w:rsidRPr="00FF31AF">
        <w:rPr>
          <w:b/>
          <w:bCs/>
        </w:rPr>
        <w:t>nemcsak szánjuk Oidipuszt, hanem magunkra ismerünk abban, ahogy ragaszkodik a saját igazságához</w:t>
      </w:r>
      <w:r w:rsidRPr="00FF31AF">
        <w:t>.”</w:t>
      </w:r>
    </w:p>
    <w:p w14:paraId="7CF481FD" w14:textId="77777777" w:rsidR="00FF31AF" w:rsidRPr="00FF31AF" w:rsidRDefault="00FF31AF" w:rsidP="00FF31AF">
      <w:pPr>
        <w:numPr>
          <w:ilvl w:val="0"/>
          <w:numId w:val="110"/>
        </w:numPr>
      </w:pPr>
      <w:r w:rsidRPr="00FF31AF">
        <w:t xml:space="preserve">„Úgy érzem, a dráma azt üzeni, hogy </w:t>
      </w:r>
      <w:r w:rsidRPr="00FF31AF">
        <w:rPr>
          <w:b/>
          <w:bCs/>
        </w:rPr>
        <w:t>nem kerülhetjük el a szembenézést önmagunkkal, még ha ez fájdalmas is</w:t>
      </w:r>
      <w:r w:rsidRPr="00FF31AF">
        <w:t>.”</w:t>
      </w:r>
    </w:p>
    <w:p w14:paraId="4B2BD520" w14:textId="77777777" w:rsidR="00FF31AF" w:rsidRPr="00FF31AF" w:rsidRDefault="00FF31AF" w:rsidP="00FF31AF">
      <w:pPr>
        <w:numPr>
          <w:ilvl w:val="0"/>
          <w:numId w:val="110"/>
        </w:numPr>
      </w:pPr>
      <w:r w:rsidRPr="00FF31AF">
        <w:t xml:space="preserve">„A mű különlegessége számomra abban áll, hogy </w:t>
      </w:r>
      <w:r w:rsidRPr="00FF31AF">
        <w:rPr>
          <w:b/>
          <w:bCs/>
        </w:rPr>
        <w:t>a múlt fokozatos feltárása egyszerre izgalmas nyomozás és mély erkölcsi dráma</w:t>
      </w:r>
      <w:r w:rsidRPr="00FF31AF">
        <w:t>.”</w:t>
      </w:r>
    </w:p>
    <w:p w14:paraId="4265348F" w14:textId="22289D14" w:rsidR="000D26FD" w:rsidRPr="00BD376F" w:rsidRDefault="000D26FD" w:rsidP="00FF31AF">
      <w:pPr>
        <w:rPr>
          <w:b/>
          <w:bCs/>
        </w:rPr>
      </w:pPr>
    </w:p>
    <w:sectPr w:rsidR="000D26FD" w:rsidRPr="00BD376F" w:rsidSect="001D2F8B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53457" w14:textId="77777777" w:rsidR="00A364FA" w:rsidRDefault="00A364FA" w:rsidP="000D26FD">
      <w:pPr>
        <w:spacing w:after="0" w:line="240" w:lineRule="auto"/>
      </w:pPr>
      <w:r>
        <w:separator/>
      </w:r>
    </w:p>
  </w:endnote>
  <w:endnote w:type="continuationSeparator" w:id="0">
    <w:p w14:paraId="04C03D95" w14:textId="77777777" w:rsidR="00A364FA" w:rsidRDefault="00A364FA" w:rsidP="000D2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8304"/>
      <w:docPartObj>
        <w:docPartGallery w:val="Page Numbers (Bottom of Page)"/>
        <w:docPartUnique/>
      </w:docPartObj>
    </w:sdtPr>
    <w:sdtContent>
      <w:p w14:paraId="3F38D4CD" w14:textId="66770CB5" w:rsidR="000D26FD" w:rsidRDefault="000D26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1E1160" w14:textId="77777777" w:rsidR="000D26FD" w:rsidRDefault="000D26F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11B0" w14:textId="77777777" w:rsidR="00A364FA" w:rsidRDefault="00A364FA" w:rsidP="000D26FD">
      <w:pPr>
        <w:spacing w:after="0" w:line="240" w:lineRule="auto"/>
      </w:pPr>
      <w:r>
        <w:separator/>
      </w:r>
    </w:p>
  </w:footnote>
  <w:footnote w:type="continuationSeparator" w:id="0">
    <w:p w14:paraId="561FDB59" w14:textId="77777777" w:rsidR="00A364FA" w:rsidRDefault="00A364FA" w:rsidP="000D2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3251FD"/>
    <w:multiLevelType w:val="multilevel"/>
    <w:tmpl w:val="2B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EA7"/>
    <w:multiLevelType w:val="multilevel"/>
    <w:tmpl w:val="2E7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741"/>
    <w:multiLevelType w:val="multilevel"/>
    <w:tmpl w:val="B9F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F26"/>
    <w:multiLevelType w:val="multilevel"/>
    <w:tmpl w:val="CD8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675F"/>
    <w:multiLevelType w:val="multilevel"/>
    <w:tmpl w:val="035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78B5"/>
    <w:multiLevelType w:val="multilevel"/>
    <w:tmpl w:val="EE9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586"/>
    <w:multiLevelType w:val="multilevel"/>
    <w:tmpl w:val="931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06F9"/>
    <w:multiLevelType w:val="multilevel"/>
    <w:tmpl w:val="55C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D0FF7"/>
    <w:multiLevelType w:val="multilevel"/>
    <w:tmpl w:val="304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844B3"/>
    <w:multiLevelType w:val="multilevel"/>
    <w:tmpl w:val="7C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11D0B"/>
    <w:multiLevelType w:val="multilevel"/>
    <w:tmpl w:val="ADC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305F0"/>
    <w:multiLevelType w:val="multilevel"/>
    <w:tmpl w:val="034CC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F2491"/>
    <w:multiLevelType w:val="multilevel"/>
    <w:tmpl w:val="28E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72762"/>
    <w:multiLevelType w:val="multilevel"/>
    <w:tmpl w:val="411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27212"/>
    <w:multiLevelType w:val="multilevel"/>
    <w:tmpl w:val="F0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F2D8D"/>
    <w:multiLevelType w:val="multilevel"/>
    <w:tmpl w:val="743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04303"/>
    <w:multiLevelType w:val="multilevel"/>
    <w:tmpl w:val="378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4432B"/>
    <w:multiLevelType w:val="multilevel"/>
    <w:tmpl w:val="F1F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152D1"/>
    <w:multiLevelType w:val="multilevel"/>
    <w:tmpl w:val="E50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F148C"/>
    <w:multiLevelType w:val="multilevel"/>
    <w:tmpl w:val="CFD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95968"/>
    <w:multiLevelType w:val="multilevel"/>
    <w:tmpl w:val="652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3293B"/>
    <w:multiLevelType w:val="multilevel"/>
    <w:tmpl w:val="D4F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9703E"/>
    <w:multiLevelType w:val="multilevel"/>
    <w:tmpl w:val="89D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E7772"/>
    <w:multiLevelType w:val="multilevel"/>
    <w:tmpl w:val="594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28115A"/>
    <w:multiLevelType w:val="multilevel"/>
    <w:tmpl w:val="9E6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C47BD"/>
    <w:multiLevelType w:val="multilevel"/>
    <w:tmpl w:val="E48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146D6"/>
    <w:multiLevelType w:val="multilevel"/>
    <w:tmpl w:val="98F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C5070"/>
    <w:multiLevelType w:val="multilevel"/>
    <w:tmpl w:val="41E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F1885"/>
    <w:multiLevelType w:val="multilevel"/>
    <w:tmpl w:val="C07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932C7"/>
    <w:multiLevelType w:val="multilevel"/>
    <w:tmpl w:val="5A2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9E2312"/>
    <w:multiLevelType w:val="multilevel"/>
    <w:tmpl w:val="4B5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D45A4"/>
    <w:multiLevelType w:val="multilevel"/>
    <w:tmpl w:val="DB20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2F31D5"/>
    <w:multiLevelType w:val="multilevel"/>
    <w:tmpl w:val="0D2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992BC6"/>
    <w:multiLevelType w:val="multilevel"/>
    <w:tmpl w:val="E8F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E93410"/>
    <w:multiLevelType w:val="multilevel"/>
    <w:tmpl w:val="F14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56C5A"/>
    <w:multiLevelType w:val="multilevel"/>
    <w:tmpl w:val="0656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3913B6"/>
    <w:multiLevelType w:val="multilevel"/>
    <w:tmpl w:val="AA7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93082"/>
    <w:multiLevelType w:val="multilevel"/>
    <w:tmpl w:val="361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439BC"/>
    <w:multiLevelType w:val="multilevel"/>
    <w:tmpl w:val="4BC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804CD"/>
    <w:multiLevelType w:val="multilevel"/>
    <w:tmpl w:val="CF9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971F6"/>
    <w:multiLevelType w:val="multilevel"/>
    <w:tmpl w:val="573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B4C38"/>
    <w:multiLevelType w:val="multilevel"/>
    <w:tmpl w:val="7B6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A3648"/>
    <w:multiLevelType w:val="multilevel"/>
    <w:tmpl w:val="70E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F7633"/>
    <w:multiLevelType w:val="multilevel"/>
    <w:tmpl w:val="A0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00524"/>
    <w:multiLevelType w:val="multilevel"/>
    <w:tmpl w:val="C8D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542F8"/>
    <w:multiLevelType w:val="multilevel"/>
    <w:tmpl w:val="EA6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3F1EF7"/>
    <w:multiLevelType w:val="multilevel"/>
    <w:tmpl w:val="458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EB6D49"/>
    <w:multiLevelType w:val="multilevel"/>
    <w:tmpl w:val="BFB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B92F40"/>
    <w:multiLevelType w:val="multilevel"/>
    <w:tmpl w:val="BAC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8267A"/>
    <w:multiLevelType w:val="multilevel"/>
    <w:tmpl w:val="BB8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A4F32"/>
    <w:multiLevelType w:val="multilevel"/>
    <w:tmpl w:val="06E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95FF9"/>
    <w:multiLevelType w:val="multilevel"/>
    <w:tmpl w:val="60C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3439C"/>
    <w:multiLevelType w:val="multilevel"/>
    <w:tmpl w:val="E23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23D38"/>
    <w:multiLevelType w:val="multilevel"/>
    <w:tmpl w:val="9C9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657347"/>
    <w:multiLevelType w:val="multilevel"/>
    <w:tmpl w:val="8D5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260A1"/>
    <w:multiLevelType w:val="multilevel"/>
    <w:tmpl w:val="71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384811"/>
    <w:multiLevelType w:val="multilevel"/>
    <w:tmpl w:val="DCC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9A6351"/>
    <w:multiLevelType w:val="multilevel"/>
    <w:tmpl w:val="AA9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E3409A"/>
    <w:multiLevelType w:val="multilevel"/>
    <w:tmpl w:val="16D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EA3E06"/>
    <w:multiLevelType w:val="multilevel"/>
    <w:tmpl w:val="553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737A77"/>
    <w:multiLevelType w:val="multilevel"/>
    <w:tmpl w:val="D91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001161"/>
    <w:multiLevelType w:val="multilevel"/>
    <w:tmpl w:val="C91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10473B"/>
    <w:multiLevelType w:val="multilevel"/>
    <w:tmpl w:val="A76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4D2429"/>
    <w:multiLevelType w:val="multilevel"/>
    <w:tmpl w:val="FFA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BE5994"/>
    <w:multiLevelType w:val="multilevel"/>
    <w:tmpl w:val="77A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EB18C8"/>
    <w:multiLevelType w:val="multilevel"/>
    <w:tmpl w:val="AA6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AF58B8"/>
    <w:multiLevelType w:val="multilevel"/>
    <w:tmpl w:val="B13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DE57DD"/>
    <w:multiLevelType w:val="multilevel"/>
    <w:tmpl w:val="F1E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397C0E"/>
    <w:multiLevelType w:val="multilevel"/>
    <w:tmpl w:val="E98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935343"/>
    <w:multiLevelType w:val="multilevel"/>
    <w:tmpl w:val="170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61642"/>
    <w:multiLevelType w:val="multilevel"/>
    <w:tmpl w:val="2EE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620144"/>
    <w:multiLevelType w:val="multilevel"/>
    <w:tmpl w:val="6A2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EE79F1"/>
    <w:multiLevelType w:val="multilevel"/>
    <w:tmpl w:val="E09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675F1"/>
    <w:multiLevelType w:val="multilevel"/>
    <w:tmpl w:val="D9F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71FE6"/>
    <w:multiLevelType w:val="multilevel"/>
    <w:tmpl w:val="CB6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4D035B"/>
    <w:multiLevelType w:val="multilevel"/>
    <w:tmpl w:val="C9D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F6A96"/>
    <w:multiLevelType w:val="multilevel"/>
    <w:tmpl w:val="B8A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3A0718"/>
    <w:multiLevelType w:val="multilevel"/>
    <w:tmpl w:val="89B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C00FFC"/>
    <w:multiLevelType w:val="multilevel"/>
    <w:tmpl w:val="B4A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416889"/>
    <w:multiLevelType w:val="multilevel"/>
    <w:tmpl w:val="3D3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A67FB5"/>
    <w:multiLevelType w:val="multilevel"/>
    <w:tmpl w:val="08A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DD4F99"/>
    <w:multiLevelType w:val="multilevel"/>
    <w:tmpl w:val="B8B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1C2AA2"/>
    <w:multiLevelType w:val="multilevel"/>
    <w:tmpl w:val="83A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61676F"/>
    <w:multiLevelType w:val="multilevel"/>
    <w:tmpl w:val="C64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A4624E"/>
    <w:multiLevelType w:val="multilevel"/>
    <w:tmpl w:val="137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81672D"/>
    <w:multiLevelType w:val="multilevel"/>
    <w:tmpl w:val="0F5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942521"/>
    <w:multiLevelType w:val="multilevel"/>
    <w:tmpl w:val="4EA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FA6B23"/>
    <w:multiLevelType w:val="multilevel"/>
    <w:tmpl w:val="EB4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C83803"/>
    <w:multiLevelType w:val="multilevel"/>
    <w:tmpl w:val="272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EF221D"/>
    <w:multiLevelType w:val="multilevel"/>
    <w:tmpl w:val="B6D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573A2A"/>
    <w:multiLevelType w:val="multilevel"/>
    <w:tmpl w:val="286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916830"/>
    <w:multiLevelType w:val="multilevel"/>
    <w:tmpl w:val="71A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DB6163"/>
    <w:multiLevelType w:val="multilevel"/>
    <w:tmpl w:val="978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F53B5C"/>
    <w:multiLevelType w:val="multilevel"/>
    <w:tmpl w:val="D3F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1F79F9"/>
    <w:multiLevelType w:val="multilevel"/>
    <w:tmpl w:val="3E0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5E7383"/>
    <w:multiLevelType w:val="multilevel"/>
    <w:tmpl w:val="593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C7FB4"/>
    <w:multiLevelType w:val="multilevel"/>
    <w:tmpl w:val="CF9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6B7759"/>
    <w:multiLevelType w:val="multilevel"/>
    <w:tmpl w:val="C38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7B6A9E"/>
    <w:multiLevelType w:val="multilevel"/>
    <w:tmpl w:val="FEC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FA378C"/>
    <w:multiLevelType w:val="multilevel"/>
    <w:tmpl w:val="616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9F0FDF"/>
    <w:multiLevelType w:val="multilevel"/>
    <w:tmpl w:val="091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247FB2"/>
    <w:multiLevelType w:val="multilevel"/>
    <w:tmpl w:val="692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AE1559"/>
    <w:multiLevelType w:val="multilevel"/>
    <w:tmpl w:val="4A2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F24ED9"/>
    <w:multiLevelType w:val="multilevel"/>
    <w:tmpl w:val="49A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AC436B"/>
    <w:multiLevelType w:val="multilevel"/>
    <w:tmpl w:val="2CB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43194"/>
    <w:multiLevelType w:val="multilevel"/>
    <w:tmpl w:val="4D4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204D5B"/>
    <w:multiLevelType w:val="multilevel"/>
    <w:tmpl w:val="DE2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205014"/>
    <w:multiLevelType w:val="multilevel"/>
    <w:tmpl w:val="C9E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721FF6"/>
    <w:multiLevelType w:val="multilevel"/>
    <w:tmpl w:val="B30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E83D51"/>
    <w:multiLevelType w:val="hybridMultilevel"/>
    <w:tmpl w:val="F8627C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FF76B2D"/>
    <w:multiLevelType w:val="multilevel"/>
    <w:tmpl w:val="B46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4204">
    <w:abstractNumId w:val="109"/>
  </w:num>
  <w:num w:numId="2" w16cid:durableId="567426341">
    <w:abstractNumId w:val="7"/>
  </w:num>
  <w:num w:numId="3" w16cid:durableId="1836990767">
    <w:abstractNumId w:val="101"/>
  </w:num>
  <w:num w:numId="4" w16cid:durableId="1438328811">
    <w:abstractNumId w:val="100"/>
  </w:num>
  <w:num w:numId="5" w16cid:durableId="2038236544">
    <w:abstractNumId w:val="9"/>
  </w:num>
  <w:num w:numId="6" w16cid:durableId="1376465775">
    <w:abstractNumId w:val="26"/>
  </w:num>
  <w:num w:numId="7" w16cid:durableId="962030319">
    <w:abstractNumId w:val="63"/>
  </w:num>
  <w:num w:numId="8" w16cid:durableId="509218207">
    <w:abstractNumId w:val="8"/>
  </w:num>
  <w:num w:numId="9" w16cid:durableId="1966502462">
    <w:abstractNumId w:val="50"/>
  </w:num>
  <w:num w:numId="10" w16cid:durableId="455687003">
    <w:abstractNumId w:val="97"/>
  </w:num>
  <w:num w:numId="11" w16cid:durableId="1593120518">
    <w:abstractNumId w:val="51"/>
  </w:num>
  <w:num w:numId="12" w16cid:durableId="327443117">
    <w:abstractNumId w:val="79"/>
  </w:num>
  <w:num w:numId="13" w16cid:durableId="1387727183">
    <w:abstractNumId w:val="69"/>
  </w:num>
  <w:num w:numId="14" w16cid:durableId="2105804121">
    <w:abstractNumId w:val="60"/>
  </w:num>
  <w:num w:numId="15" w16cid:durableId="964197229">
    <w:abstractNumId w:val="59"/>
  </w:num>
  <w:num w:numId="16" w16cid:durableId="125853240">
    <w:abstractNumId w:val="53"/>
  </w:num>
  <w:num w:numId="17" w16cid:durableId="264966110">
    <w:abstractNumId w:val="82"/>
  </w:num>
  <w:num w:numId="18" w16cid:durableId="2061047760">
    <w:abstractNumId w:val="67"/>
  </w:num>
  <w:num w:numId="19" w16cid:durableId="1743720928">
    <w:abstractNumId w:val="38"/>
  </w:num>
  <w:num w:numId="20" w16cid:durableId="1412580769">
    <w:abstractNumId w:val="98"/>
  </w:num>
  <w:num w:numId="21" w16cid:durableId="760494579">
    <w:abstractNumId w:val="102"/>
  </w:num>
  <w:num w:numId="22" w16cid:durableId="1969626678">
    <w:abstractNumId w:val="80"/>
  </w:num>
  <w:num w:numId="23" w16cid:durableId="336422564">
    <w:abstractNumId w:val="32"/>
  </w:num>
  <w:num w:numId="24" w16cid:durableId="1693410371">
    <w:abstractNumId w:val="88"/>
  </w:num>
  <w:num w:numId="25" w16cid:durableId="210385990">
    <w:abstractNumId w:val="23"/>
  </w:num>
  <w:num w:numId="26" w16cid:durableId="1332637123">
    <w:abstractNumId w:val="103"/>
  </w:num>
  <w:num w:numId="27" w16cid:durableId="1026711421">
    <w:abstractNumId w:val="28"/>
  </w:num>
  <w:num w:numId="28" w16cid:durableId="147400204">
    <w:abstractNumId w:val="15"/>
  </w:num>
  <w:num w:numId="29" w16cid:durableId="321785228">
    <w:abstractNumId w:val="78"/>
  </w:num>
  <w:num w:numId="30" w16cid:durableId="575700129">
    <w:abstractNumId w:val="68"/>
  </w:num>
  <w:num w:numId="31" w16cid:durableId="646278835">
    <w:abstractNumId w:val="4"/>
  </w:num>
  <w:num w:numId="32" w16cid:durableId="77989404">
    <w:abstractNumId w:val="75"/>
  </w:num>
  <w:num w:numId="33" w16cid:durableId="539172029">
    <w:abstractNumId w:val="14"/>
  </w:num>
  <w:num w:numId="34" w16cid:durableId="1727997036">
    <w:abstractNumId w:val="42"/>
  </w:num>
  <w:num w:numId="35" w16cid:durableId="1116869740">
    <w:abstractNumId w:val="106"/>
  </w:num>
  <w:num w:numId="36" w16cid:durableId="1912347219">
    <w:abstractNumId w:val="33"/>
  </w:num>
  <w:num w:numId="37" w16cid:durableId="1360278727">
    <w:abstractNumId w:val="16"/>
  </w:num>
  <w:num w:numId="38" w16cid:durableId="607469919">
    <w:abstractNumId w:val="99"/>
  </w:num>
  <w:num w:numId="39" w16cid:durableId="11807787">
    <w:abstractNumId w:val="22"/>
  </w:num>
  <w:num w:numId="40" w16cid:durableId="1309091694">
    <w:abstractNumId w:val="18"/>
  </w:num>
  <w:num w:numId="41" w16cid:durableId="972563379">
    <w:abstractNumId w:val="89"/>
  </w:num>
  <w:num w:numId="42" w16cid:durableId="313724396">
    <w:abstractNumId w:val="41"/>
  </w:num>
  <w:num w:numId="43" w16cid:durableId="1264874661">
    <w:abstractNumId w:val="49"/>
  </w:num>
  <w:num w:numId="44" w16cid:durableId="160388506">
    <w:abstractNumId w:val="37"/>
  </w:num>
  <w:num w:numId="45" w16cid:durableId="761729528">
    <w:abstractNumId w:val="45"/>
  </w:num>
  <w:num w:numId="46" w16cid:durableId="1355498086">
    <w:abstractNumId w:val="2"/>
  </w:num>
  <w:num w:numId="47" w16cid:durableId="1430345879">
    <w:abstractNumId w:val="96"/>
  </w:num>
  <w:num w:numId="48" w16cid:durableId="1870411521">
    <w:abstractNumId w:val="90"/>
  </w:num>
  <w:num w:numId="49" w16cid:durableId="1660383428">
    <w:abstractNumId w:val="70"/>
  </w:num>
  <w:num w:numId="50" w16cid:durableId="389502702">
    <w:abstractNumId w:val="91"/>
  </w:num>
  <w:num w:numId="51" w16cid:durableId="380179006">
    <w:abstractNumId w:val="44"/>
  </w:num>
  <w:num w:numId="52" w16cid:durableId="1486238309">
    <w:abstractNumId w:val="12"/>
  </w:num>
  <w:num w:numId="53" w16cid:durableId="1573394340">
    <w:abstractNumId w:val="10"/>
  </w:num>
  <w:num w:numId="54" w16cid:durableId="580021334">
    <w:abstractNumId w:val="43"/>
  </w:num>
  <w:num w:numId="55" w16cid:durableId="1101873222">
    <w:abstractNumId w:val="86"/>
  </w:num>
  <w:num w:numId="56" w16cid:durableId="1570770806">
    <w:abstractNumId w:val="0"/>
  </w:num>
  <w:num w:numId="57" w16cid:durableId="1662781108">
    <w:abstractNumId w:val="81"/>
  </w:num>
  <w:num w:numId="58" w16cid:durableId="944115958">
    <w:abstractNumId w:val="66"/>
  </w:num>
  <w:num w:numId="59" w16cid:durableId="426967337">
    <w:abstractNumId w:val="61"/>
  </w:num>
  <w:num w:numId="60" w16cid:durableId="201984069">
    <w:abstractNumId w:val="39"/>
  </w:num>
  <w:num w:numId="61" w16cid:durableId="932124015">
    <w:abstractNumId w:val="77"/>
  </w:num>
  <w:num w:numId="62" w16cid:durableId="1700619189">
    <w:abstractNumId w:val="83"/>
  </w:num>
  <w:num w:numId="63" w16cid:durableId="977995753">
    <w:abstractNumId w:val="76"/>
  </w:num>
  <w:num w:numId="64" w16cid:durableId="354037112">
    <w:abstractNumId w:val="27"/>
  </w:num>
  <w:num w:numId="65" w16cid:durableId="1767724189">
    <w:abstractNumId w:val="13"/>
  </w:num>
  <w:num w:numId="66" w16cid:durableId="1453986401">
    <w:abstractNumId w:val="57"/>
  </w:num>
  <w:num w:numId="67" w16cid:durableId="1227842378">
    <w:abstractNumId w:val="46"/>
  </w:num>
  <w:num w:numId="68" w16cid:durableId="181820461">
    <w:abstractNumId w:val="56"/>
  </w:num>
  <w:num w:numId="69" w16cid:durableId="170074221">
    <w:abstractNumId w:val="84"/>
  </w:num>
  <w:num w:numId="70" w16cid:durableId="1974628469">
    <w:abstractNumId w:val="31"/>
  </w:num>
  <w:num w:numId="71" w16cid:durableId="1650090513">
    <w:abstractNumId w:val="11"/>
  </w:num>
  <w:num w:numId="72" w16cid:durableId="1743066118">
    <w:abstractNumId w:val="58"/>
  </w:num>
  <w:num w:numId="73" w16cid:durableId="1632442648">
    <w:abstractNumId w:val="95"/>
  </w:num>
  <w:num w:numId="74" w16cid:durableId="1064992545">
    <w:abstractNumId w:val="62"/>
  </w:num>
  <w:num w:numId="75" w16cid:durableId="2097942530">
    <w:abstractNumId w:val="107"/>
  </w:num>
  <w:num w:numId="76" w16cid:durableId="164170226">
    <w:abstractNumId w:val="54"/>
  </w:num>
  <w:num w:numId="77" w16cid:durableId="1568343459">
    <w:abstractNumId w:val="55"/>
  </w:num>
  <w:num w:numId="78" w16cid:durableId="156044837">
    <w:abstractNumId w:val="85"/>
  </w:num>
  <w:num w:numId="79" w16cid:durableId="1068958186">
    <w:abstractNumId w:val="64"/>
  </w:num>
  <w:num w:numId="80" w16cid:durableId="1237933339">
    <w:abstractNumId w:val="21"/>
  </w:num>
  <w:num w:numId="81" w16cid:durableId="266886485">
    <w:abstractNumId w:val="34"/>
  </w:num>
  <w:num w:numId="82" w16cid:durableId="297537622">
    <w:abstractNumId w:val="74"/>
  </w:num>
  <w:num w:numId="83" w16cid:durableId="1618443904">
    <w:abstractNumId w:val="94"/>
  </w:num>
  <w:num w:numId="84" w16cid:durableId="627053243">
    <w:abstractNumId w:val="65"/>
  </w:num>
  <w:num w:numId="85" w16cid:durableId="1846553775">
    <w:abstractNumId w:val="36"/>
  </w:num>
  <w:num w:numId="86" w16cid:durableId="1721440256">
    <w:abstractNumId w:val="73"/>
  </w:num>
  <w:num w:numId="87" w16cid:durableId="249310631">
    <w:abstractNumId w:val="110"/>
  </w:num>
  <w:num w:numId="88" w16cid:durableId="1990090059">
    <w:abstractNumId w:val="19"/>
  </w:num>
  <w:num w:numId="89" w16cid:durableId="936904016">
    <w:abstractNumId w:val="71"/>
  </w:num>
  <w:num w:numId="90" w16cid:durableId="1711570045">
    <w:abstractNumId w:val="92"/>
  </w:num>
  <w:num w:numId="91" w16cid:durableId="2081980028">
    <w:abstractNumId w:val="29"/>
  </w:num>
  <w:num w:numId="92" w16cid:durableId="637298230">
    <w:abstractNumId w:val="24"/>
  </w:num>
  <w:num w:numId="93" w16cid:durableId="433131340">
    <w:abstractNumId w:val="108"/>
  </w:num>
  <w:num w:numId="94" w16cid:durableId="1709061003">
    <w:abstractNumId w:val="105"/>
  </w:num>
  <w:num w:numId="95" w16cid:durableId="1854832318">
    <w:abstractNumId w:val="30"/>
  </w:num>
  <w:num w:numId="96" w16cid:durableId="1690452297">
    <w:abstractNumId w:val="5"/>
  </w:num>
  <w:num w:numId="97" w16cid:durableId="628632937">
    <w:abstractNumId w:val="47"/>
  </w:num>
  <w:num w:numId="98" w16cid:durableId="1631092594">
    <w:abstractNumId w:val="48"/>
  </w:num>
  <w:num w:numId="99" w16cid:durableId="1949045487">
    <w:abstractNumId w:val="6"/>
  </w:num>
  <w:num w:numId="100" w16cid:durableId="1902983504">
    <w:abstractNumId w:val="20"/>
  </w:num>
  <w:num w:numId="101" w16cid:durableId="1153302837">
    <w:abstractNumId w:val="104"/>
  </w:num>
  <w:num w:numId="102" w16cid:durableId="387071008">
    <w:abstractNumId w:val="3"/>
  </w:num>
  <w:num w:numId="103" w16cid:durableId="124861519">
    <w:abstractNumId w:val="52"/>
  </w:num>
  <w:num w:numId="104" w16cid:durableId="1002243416">
    <w:abstractNumId w:val="93"/>
  </w:num>
  <w:num w:numId="105" w16cid:durableId="537089699">
    <w:abstractNumId w:val="40"/>
  </w:num>
  <w:num w:numId="106" w16cid:durableId="152069314">
    <w:abstractNumId w:val="87"/>
  </w:num>
  <w:num w:numId="107" w16cid:durableId="1106389490">
    <w:abstractNumId w:val="25"/>
  </w:num>
  <w:num w:numId="108" w16cid:durableId="43844164">
    <w:abstractNumId w:val="72"/>
  </w:num>
  <w:num w:numId="109" w16cid:durableId="1163619135">
    <w:abstractNumId w:val="1"/>
  </w:num>
  <w:num w:numId="110" w16cid:durableId="1411123037">
    <w:abstractNumId w:val="17"/>
  </w:num>
  <w:num w:numId="111" w16cid:durableId="105054321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02"/>
    <w:rsid w:val="000D26FD"/>
    <w:rsid w:val="000F4AB9"/>
    <w:rsid w:val="001D2F8B"/>
    <w:rsid w:val="00215430"/>
    <w:rsid w:val="00316302"/>
    <w:rsid w:val="00445878"/>
    <w:rsid w:val="00591A9E"/>
    <w:rsid w:val="006153BC"/>
    <w:rsid w:val="00730F70"/>
    <w:rsid w:val="0093713F"/>
    <w:rsid w:val="00A16EB5"/>
    <w:rsid w:val="00A364FA"/>
    <w:rsid w:val="00AA709F"/>
    <w:rsid w:val="00BD376F"/>
    <w:rsid w:val="00BF2DB2"/>
    <w:rsid w:val="00DC174B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4A8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1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1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63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63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63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63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63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63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63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63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63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63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630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D26FD"/>
  </w:style>
  <w:style w:type="paragraph" w:styleId="llb">
    <w:name w:val="footer"/>
    <w:basedOn w:val="Norml"/>
    <w:link w:val="llb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D26FD"/>
  </w:style>
  <w:style w:type="character" w:styleId="Hiperhivatkozs">
    <w:name w:val="Hyperlink"/>
    <w:basedOn w:val="Bekezdsalapbettpusa"/>
    <w:uiPriority w:val="99"/>
    <w:unhideWhenUsed/>
    <w:rsid w:val="000F4AB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F4AB9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D376F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BD376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D376F"/>
    <w:pPr>
      <w:spacing w:after="100"/>
      <w:ind w:left="240"/>
    </w:pPr>
  </w:style>
  <w:style w:type="character" w:styleId="Mrltotthiperhivatkozs">
    <w:name w:val="FollowedHyperlink"/>
    <w:basedOn w:val="Bekezdsalapbettpusa"/>
    <w:uiPriority w:val="99"/>
    <w:semiHidden/>
    <w:unhideWhenUsed/>
    <w:rsid w:val="00AA70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oeducation.com/sophocles-oedipus-rex-summary-themes-literary-style-characters-significance/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iteropedia.com/sophocles-wrote-oedipus-rex-summary-themes?utm_source=chatgpt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C03E8-5F35-40AE-9F2E-207B8E0BB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2981</Words>
  <Characters>20576</Characters>
  <Application>Microsoft Office Word</Application>
  <DocSecurity>0</DocSecurity>
  <Lines>171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2026-01-06T12:10:00Z</dcterms:created>
  <dcterms:modified xsi:type="dcterms:W3CDTF">2026-01-06T12:26:00Z</dcterms:modified>
</cp:coreProperties>
</file>