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74E9" w14:textId="728065D2" w:rsidR="007E3B82" w:rsidRPr="00BA6B87" w:rsidRDefault="007E3B82">
      <w:pPr>
        <w:rPr>
          <w:vertAlign w:val="subscript"/>
        </w:rPr>
      </w:pPr>
    </w:p>
    <w:sdt>
      <w:sdtPr>
        <w:id w:val="-260828891"/>
        <w:docPartObj>
          <w:docPartGallery w:val="Cover Pages"/>
          <w:docPartUnique/>
        </w:docPartObj>
      </w:sdtPr>
      <w:sdtContent>
        <w:p w14:paraId="41BF446A" w14:textId="0BD91F0A" w:rsidR="008C3B6E" w:rsidRDefault="008C3B6E">
          <w:r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306B9F9C" wp14:editId="20B6D5AD">
                <wp:simplePos x="0" y="0"/>
                <wp:positionH relativeFrom="column">
                  <wp:posOffset>-7690011</wp:posOffset>
                </wp:positionH>
                <wp:positionV relativeFrom="page">
                  <wp:posOffset>-1517015</wp:posOffset>
                </wp:positionV>
                <wp:extent cx="21875506" cy="12360867"/>
                <wp:effectExtent l="0" t="0" r="0" b="3175"/>
                <wp:wrapNone/>
                <wp:docPr id="123638364" name="Grafik 6" descr="Ein Bild, das Inneneinrichtung, Im Haus, Couch, Studiocouch enthält.&#10;&#10;KI-generierte Inhalte können fehlerhaft sein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638364" name="Grafik 6" descr="Ein Bild, das Inneneinrichtung, Im Haus, Couch, Studiocouch enthält.&#10;&#10;KI-generierte Inhalte können fehlerhaft sein."/>
                        <pic:cNvPicPr/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75506" cy="123608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2" behindDoc="1" locked="0" layoutInCell="1" allowOverlap="1" wp14:anchorId="61B0610F" wp14:editId="75B0BB6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uppe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23528"/>
                              <a:chOff x="0" y="0"/>
                              <a:chExt cx="6858000" cy="9123528"/>
                            </a:xfrm>
                          </wpg:grpSpPr>
                          <wps:wsp>
                            <wps:cNvPr id="194" name="Rechteck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hteck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19E499" w14:textId="527B87DC" w:rsidR="008C3B6E" w:rsidRPr="007C2173" w:rsidRDefault="0002747D" w:rsidP="0002747D">
                                  <w:pPr>
                                    <w:pStyle w:val="KeinLeerraum"/>
                                    <w:spacing w:before="120"/>
                                    <w:jc w:val="center"/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02747D"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28. Januar 2026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 |  </w:t>
                                  </w:r>
                                  <w:r w:rsidRPr="0002747D"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VBW, neurealis GmbH</w:t>
                                  </w:r>
                                  <w:r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br/>
                                  </w:r>
                                  <w:r w:rsidRPr="0002747D"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Gemeinsame </w:t>
                                  </w:r>
                                  <w:r w:rsidR="00273451"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Abstimmung </w:t>
                                  </w:r>
                                  <w:r w:rsidRPr="0002747D">
                                    <w:rPr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 xml:space="preserve"> LV 2026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feld 196"/>
                            <wps:cNvSpPr txBox="1"/>
                            <wps:spPr>
                              <a:xfrm>
                                <a:off x="601940" y="1887665"/>
                                <a:ext cx="5667768" cy="169059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alpha val="50000"/>
                                </a:schemeClr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bCs/>
                                      <w:caps/>
                                      <w:color w:val="000000" w:themeColor="text1"/>
                                      <w:sz w:val="84"/>
                                      <w:szCs w:val="84"/>
                                    </w:rPr>
                                    <w:alias w:val="Titel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56637D00" w14:textId="1C64A9F5" w:rsidR="008C3B6E" w:rsidRPr="004B7DD6" w:rsidRDefault="004B7DD6">
                                      <w:pPr>
                                        <w:pStyle w:val="KeinLeerraum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color w:val="000000" w:themeColor="text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4B7DD6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color w:val="000000" w:themeColor="text1"/>
                                          <w:sz w:val="84"/>
                                          <w:szCs w:val="84"/>
                                        </w:rPr>
                                        <w:t>Entscheidungs</w:t>
                                      </w: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color w:val="000000" w:themeColor="text1"/>
                                          <w:sz w:val="84"/>
                                          <w:szCs w:val="84"/>
                                        </w:rPr>
                                        <w:t>-</w:t>
                                      </w:r>
                                      <w:r w:rsidRPr="004B7DD6">
                                        <w:rPr>
                                          <w:rFonts w:asciiTheme="majorHAnsi" w:eastAsiaTheme="majorEastAsia" w:hAnsiTheme="majorHAnsi" w:cstheme="majorBidi"/>
                                          <w:b/>
                                          <w:bCs/>
                                          <w:caps/>
                                          <w:color w:val="000000" w:themeColor="text1"/>
                                          <w:sz w:val="84"/>
                                          <w:szCs w:val="84"/>
                                        </w:rPr>
                                        <w:t>grundlage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1B0610F" id="Gruppe 193" o:spid="_x0000_s1026" style="position:absolute;margin-left:0;margin-top:0;width:540.55pt;height:718.4pt;z-index:-251658238;mso-width-percent:882;mso-height-percent:909;mso-position-horizontal:center;mso-position-horizontal-relative:page;mso-position-vertical:center;mso-position-vertical-relative:page;mso-width-percent:882;mso-height-percent:909" coordsize="68580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">
                    <v:rect id="Rechteck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cES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uwNbs+kC+TyCgAA//8DAFBLAQItABQABgAIAAAAIQDb4fbL7gAAAIUBAAATAAAAAAAAAAAAAAAA&#10;AAAAAABbQ29udGVudF9UeXBlc10ueG1sUEsBAi0AFAAGAAgAAAAhAFr0LFu/AAAAFQEAAAsAAAAA&#10;AAAAAAAAAAAAHwEAAF9yZWxzLy5yZWxzUEsBAi0AFAAGAAgAAAAhAL/hwRLBAAAA3AAAAA8AAAAA&#10;AAAAAAAAAAAABwIAAGRycy9kb3ducmV2LnhtbFBLBQYAAAAAAwADALcAAAD1AgAAAAA=&#10;" filled="f" stroked="f" strokeweight="1pt"/>
                    <v:rect id="Rechteck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" filled="f" stroked="f" strokeweight="1pt">
                      <v:textbox inset="36pt,57.6pt,36pt,36pt">
                        <w:txbxContent>
                          <w:p w14:paraId="2219E499" w14:textId="527B87DC" w:rsidR="008C3B6E" w:rsidRPr="007C2173" w:rsidRDefault="0002747D" w:rsidP="0002747D">
                            <w:pPr>
                              <w:pStyle w:val="KeinLeerraum"/>
                              <w:spacing w:before="120"/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02747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28. Januar 2026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|  </w:t>
                            </w:r>
                            <w:r w:rsidRPr="0002747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VBW, neurealis GmbH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br/>
                            </w:r>
                            <w:r w:rsidRPr="0002747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Gemeinsame </w:t>
                            </w:r>
                            <w:r w:rsidR="00273451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Abstimmung </w:t>
                            </w:r>
                            <w:r w:rsidRPr="0002747D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LV 2026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196" o:spid="_x0000_s1029" type="#_x0000_t202" style="position:absolute;left:6019;top:18876;width:56678;height:16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" fillcolor="white [3212]" stroked="f" strokeweight=".5pt">
                      <v:fill opacity="32896f"/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aps/>
                                <w:color w:val="000000" w:themeColor="text1"/>
                                <w:sz w:val="84"/>
                                <w:szCs w:val="84"/>
                              </w:rPr>
                              <w:alias w:val="Titel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56637D00" w14:textId="1C64A9F5" w:rsidR="008C3B6E" w:rsidRPr="004B7DD6" w:rsidRDefault="004B7DD6">
                                <w:pPr>
                                  <w:pStyle w:val="KeinLeerraum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000000" w:themeColor="text1"/>
                                    <w:sz w:val="84"/>
                                    <w:szCs w:val="84"/>
                                  </w:rPr>
                                </w:pPr>
                                <w:r w:rsidRPr="004B7DD6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000000" w:themeColor="text1"/>
                                    <w:sz w:val="84"/>
                                    <w:szCs w:val="84"/>
                                  </w:rPr>
                                  <w:t>Entscheidungs</w:t>
                                </w: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000000" w:themeColor="text1"/>
                                    <w:sz w:val="84"/>
                                    <w:szCs w:val="84"/>
                                  </w:rPr>
                                  <w:t>-</w:t>
                                </w:r>
                                <w:r w:rsidRPr="004B7DD6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000000" w:themeColor="text1"/>
                                    <w:sz w:val="84"/>
                                    <w:szCs w:val="84"/>
                                  </w:rPr>
                                  <w:t>grundlage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F6FC20E" w14:textId="47A99A64" w:rsidR="008C3B6E" w:rsidRDefault="007E3B8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4AB5A253" wp14:editId="3787D3BF">
                    <wp:simplePos x="0" y="0"/>
                    <wp:positionH relativeFrom="margin">
                      <wp:posOffset>127635</wp:posOffset>
                    </wp:positionH>
                    <wp:positionV relativeFrom="paragraph">
                      <wp:posOffset>7504331</wp:posOffset>
                    </wp:positionV>
                    <wp:extent cx="5505377" cy="924195"/>
                    <wp:effectExtent l="0" t="0" r="635" b="9525"/>
                    <wp:wrapNone/>
                    <wp:docPr id="591646397" name="Textfeld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05377" cy="9241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alpha val="50000"/>
                              </a:schemeClr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A491A91" w14:textId="3A8930B8" w:rsidR="007E3B82" w:rsidRPr="007E3B82" w:rsidRDefault="007E3B82" w:rsidP="007C2173">
                                <w:pPr>
                                  <w:pStyle w:val="KeinLeerraum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aps/>
                                    <w:color w:val="000000" w:themeColor="text1"/>
                                    <w:sz w:val="10"/>
                                    <w:szCs w:val="1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AB5A253" id="Textfeld 1" o:spid="_x0000_s1030" type="#_x0000_t202" style="position:absolute;margin-left:10.05pt;margin-top:590.9pt;width:433.5pt;height:72.75pt;z-index:-251658239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" fillcolor="white [3212]" stroked="f" strokeweight=".5pt">
                    <v:fill opacity="32896f"/>
                    <v:textbox inset="36pt,7.2pt,36pt,7.2pt">
                      <w:txbxContent>
                        <w:p w14:paraId="4A491A91" w14:textId="3A8930B8" w:rsidR="007E3B82" w:rsidRPr="007E3B82" w:rsidRDefault="007E3B82" w:rsidP="007C2173">
                          <w:pPr>
                            <w:pStyle w:val="KeinLeerraum"/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aps/>
                              <w:color w:val="000000" w:themeColor="text1"/>
                              <w:sz w:val="10"/>
                              <w:szCs w:val="10"/>
                            </w:rPr>
                          </w:pP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8C3B6E"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eastAsia="zh-TW"/>
          <w14:ligatures w14:val="standardContextual"/>
        </w:rPr>
        <w:id w:val="198357163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0388916" w14:textId="5DCDCC24" w:rsidR="005C4BA9" w:rsidRPr="004F7CF1" w:rsidRDefault="005C4BA9">
          <w:pPr>
            <w:pStyle w:val="Inhaltsverzeichnisberschrift"/>
            <w:rPr>
              <w:rStyle w:val="berschrift1Zchn"/>
            </w:rPr>
          </w:pPr>
          <w:r w:rsidRPr="004F7CF1">
            <w:rPr>
              <w:rStyle w:val="berschrift1Zchn"/>
            </w:rPr>
            <w:t>Inhalt</w:t>
          </w:r>
        </w:p>
        <w:p w14:paraId="4DA401C0" w14:textId="2F60503E" w:rsidR="00D67DAD" w:rsidRDefault="00304404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  <w:lang w:eastAsia="de-DE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20445607" w:history="1">
            <w:r w:rsidR="00D67DAD" w:rsidRPr="00851A8C">
              <w:rPr>
                <w:rStyle w:val="Hyperlink"/>
                <w:noProof/>
              </w:rPr>
              <w:t>1</w:t>
            </w:r>
            <w:r w:rsidR="00D67DAD">
              <w:rPr>
                <w:noProof/>
                <w:lang w:eastAsia="de-DE"/>
              </w:rPr>
              <w:tab/>
            </w:r>
            <w:r w:rsidR="00D67DAD" w:rsidRPr="00851A8C">
              <w:rPr>
                <w:rStyle w:val="Hyperlink"/>
                <w:noProof/>
              </w:rPr>
              <w:t>Zusammenfassung der Analyse</w:t>
            </w:r>
            <w:r w:rsidR="00D67DAD">
              <w:rPr>
                <w:noProof/>
                <w:webHidden/>
              </w:rPr>
              <w:tab/>
            </w:r>
            <w:r w:rsidR="00D67DAD">
              <w:rPr>
                <w:noProof/>
                <w:webHidden/>
              </w:rPr>
              <w:fldChar w:fldCharType="begin"/>
            </w:r>
            <w:r w:rsidR="00D67DAD">
              <w:rPr>
                <w:noProof/>
                <w:webHidden/>
              </w:rPr>
              <w:instrText xml:space="preserve"> PAGEREF _Toc220445607 \h </w:instrText>
            </w:r>
            <w:r w:rsidR="00D67DAD">
              <w:rPr>
                <w:noProof/>
                <w:webHidden/>
              </w:rPr>
            </w:r>
            <w:r w:rsidR="00D67DAD"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2</w:t>
            </w:r>
            <w:r w:rsidR="00D67DAD">
              <w:rPr>
                <w:noProof/>
                <w:webHidden/>
              </w:rPr>
              <w:fldChar w:fldCharType="end"/>
            </w:r>
          </w:hyperlink>
        </w:p>
        <w:p w14:paraId="27E40548" w14:textId="699BA67E" w:rsidR="00D67DAD" w:rsidRDefault="00D67DAD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  <w:lang w:eastAsia="de-DE"/>
            </w:rPr>
          </w:pPr>
          <w:hyperlink w:anchor="_Toc220445608" w:history="1">
            <w:r w:rsidRPr="00851A8C">
              <w:rPr>
                <w:rStyle w:val="Hyperlink"/>
                <w:noProof/>
              </w:rPr>
              <w:t>1.1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Vorgehen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AB6F86" w14:textId="5C6CA3F8" w:rsidR="00D67DAD" w:rsidRDefault="00D67DAD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  <w:lang w:eastAsia="de-DE"/>
            </w:rPr>
          </w:pPr>
          <w:hyperlink w:anchor="_Toc220445609" w:history="1">
            <w:r w:rsidRPr="00851A8C">
              <w:rPr>
                <w:rStyle w:val="Hyperlink"/>
                <w:noProof/>
              </w:rPr>
              <w:t>1.2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Ergebnis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255C0" w14:textId="4EF46C04" w:rsidR="00D67DAD" w:rsidRDefault="00D67DAD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  <w:lang w:eastAsia="de-DE"/>
            </w:rPr>
          </w:pPr>
          <w:hyperlink w:anchor="_Toc220445610" w:history="1">
            <w:r w:rsidRPr="00851A8C">
              <w:rPr>
                <w:rStyle w:val="Hyperlink"/>
                <w:noProof/>
              </w:rPr>
              <w:t>2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Übersicht - Positionen mit Gesprächsbedarf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07A24" w14:textId="75CB29BB" w:rsidR="00D67DAD" w:rsidRDefault="00D67DAD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  <w:lang w:eastAsia="de-DE"/>
            </w:rPr>
          </w:pPr>
          <w:hyperlink w:anchor="_Toc220445611" w:history="1">
            <w:r w:rsidRPr="00851A8C">
              <w:rPr>
                <w:rStyle w:val="Hyperlink"/>
                <w:noProof/>
              </w:rPr>
              <w:t>3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Detailanalyse der kritischen Positionen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ABDA6" w14:textId="2012D5FC" w:rsidR="00D67DAD" w:rsidRDefault="00D67DAD">
          <w:pPr>
            <w:pStyle w:val="Verzeichnis2"/>
            <w:tabs>
              <w:tab w:val="right" w:leader="dot" w:pos="9062"/>
            </w:tabs>
            <w:rPr>
              <w:noProof/>
              <w:lang w:eastAsia="de-DE"/>
            </w:rPr>
          </w:pPr>
          <w:hyperlink w:anchor="_Toc220445612" w:history="1">
            <w:r w:rsidRPr="00851A8C">
              <w:rPr>
                <w:rStyle w:val="Hyperlink"/>
                <w:noProof/>
              </w:rPr>
              <w:t>Pos. 3.3 - Küchenstränge erneuern (-72%)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A6BD5" w14:textId="7DC630F0" w:rsidR="00D67DAD" w:rsidRDefault="00D67DAD">
          <w:pPr>
            <w:pStyle w:val="Verzeichnis2"/>
            <w:tabs>
              <w:tab w:val="right" w:leader="dot" w:pos="9062"/>
            </w:tabs>
            <w:rPr>
              <w:noProof/>
              <w:lang w:eastAsia="de-DE"/>
            </w:rPr>
          </w:pPr>
          <w:hyperlink w:anchor="_Toc220445613" w:history="1">
            <w:r w:rsidRPr="00851A8C">
              <w:rPr>
                <w:rStyle w:val="Hyperlink"/>
                <w:noProof/>
              </w:rPr>
              <w:t>Pos. 2.1 - E-Anlage erneuern inkl. Baufassungen (-44%)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7C530" w14:textId="246A042E" w:rsidR="00D67DAD" w:rsidRDefault="00D67DAD">
          <w:pPr>
            <w:pStyle w:val="Verzeichnis2"/>
            <w:tabs>
              <w:tab w:val="right" w:leader="dot" w:pos="9062"/>
            </w:tabs>
            <w:rPr>
              <w:noProof/>
              <w:lang w:eastAsia="de-DE"/>
            </w:rPr>
          </w:pPr>
          <w:hyperlink w:anchor="_Toc220445614" w:history="1">
            <w:r w:rsidRPr="00851A8C">
              <w:rPr>
                <w:rStyle w:val="Hyperlink"/>
                <w:noProof/>
              </w:rPr>
              <w:t>Pos. 6.3 - Vinyl-Designboden liefern + verlegen (-40%)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4912F" w14:textId="35EFD133" w:rsidR="00D67DAD" w:rsidRDefault="00D67DAD">
          <w:pPr>
            <w:pStyle w:val="Verzeichnis2"/>
            <w:tabs>
              <w:tab w:val="right" w:leader="dot" w:pos="9062"/>
            </w:tabs>
            <w:rPr>
              <w:noProof/>
              <w:lang w:eastAsia="de-DE"/>
            </w:rPr>
          </w:pPr>
          <w:hyperlink w:anchor="_Toc220445615" w:history="1">
            <w:r w:rsidRPr="00851A8C">
              <w:rPr>
                <w:rStyle w:val="Hyperlink"/>
                <w:noProof/>
              </w:rPr>
              <w:t>Pos. 6.2 - Ausgleichsestrich / Nivellierung (-10%)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D2B49B" w14:textId="51013085" w:rsidR="00D67DAD" w:rsidRDefault="00D67DAD">
          <w:pPr>
            <w:pStyle w:val="Verzeichnis2"/>
            <w:tabs>
              <w:tab w:val="right" w:leader="dot" w:pos="9062"/>
            </w:tabs>
            <w:rPr>
              <w:noProof/>
              <w:lang w:eastAsia="de-DE"/>
            </w:rPr>
          </w:pPr>
          <w:hyperlink w:anchor="_Toc220445616" w:history="1">
            <w:r w:rsidRPr="00851A8C">
              <w:rPr>
                <w:rStyle w:val="Hyperlink"/>
                <w:noProof/>
              </w:rPr>
              <w:t>Pos. 7.2 - Wohnungseingangstür (WE-Tür) (-25%)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773F4" w14:textId="1E4C453B" w:rsidR="00D67DAD" w:rsidRDefault="00D67DAD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  <w:lang w:eastAsia="de-DE"/>
            </w:rPr>
          </w:pPr>
          <w:hyperlink w:anchor="_Toc220445617" w:history="1">
            <w:r w:rsidRPr="00851A8C">
              <w:rPr>
                <w:rStyle w:val="Hyperlink"/>
                <w:noProof/>
              </w:rPr>
              <w:t>4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Materialvorschläge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822B9" w14:textId="3B4BC90C" w:rsidR="00D67DAD" w:rsidRDefault="00D67DAD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  <w:lang w:eastAsia="de-DE"/>
            </w:rPr>
          </w:pPr>
          <w:hyperlink w:anchor="_Toc220445618" w:history="1">
            <w:r w:rsidRPr="00851A8C">
              <w:rPr>
                <w:rStyle w:val="Hyperlink"/>
                <w:noProof/>
              </w:rPr>
              <w:t>4.1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Sonderfall Thermostatköpfe (Pos. 4.6)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8C6D6" w14:textId="123334C2" w:rsidR="00D67DAD" w:rsidRDefault="00D67DAD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  <w:lang w:eastAsia="de-DE"/>
            </w:rPr>
          </w:pPr>
          <w:hyperlink w:anchor="_Toc220445619" w:history="1">
            <w:r w:rsidRPr="00851A8C">
              <w:rPr>
                <w:rStyle w:val="Hyperlink"/>
                <w:noProof/>
              </w:rPr>
              <w:t>5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Zahlungsziel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0B8FD" w14:textId="1158FA20" w:rsidR="00D67DAD" w:rsidRDefault="00D67DAD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  <w:lang w:eastAsia="de-DE"/>
            </w:rPr>
          </w:pPr>
          <w:hyperlink w:anchor="_Toc220445620" w:history="1">
            <w:r w:rsidRPr="00851A8C">
              <w:rPr>
                <w:rStyle w:val="Hyperlink"/>
                <w:noProof/>
              </w:rPr>
              <w:t>6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Prozessoptimierung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5930E" w14:textId="5EE2220C" w:rsidR="00D67DAD" w:rsidRDefault="00D67DAD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  <w:lang w:eastAsia="de-DE"/>
            </w:rPr>
          </w:pPr>
          <w:hyperlink w:anchor="_Toc220445621" w:history="1">
            <w:r w:rsidRPr="00851A8C">
              <w:rPr>
                <w:rStyle w:val="Hyperlink"/>
                <w:noProof/>
              </w:rPr>
              <w:t>6.1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Aktueller Prozess (unsere Wahrnehmung)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D7756D" w14:textId="6E3E245A" w:rsidR="00D67DAD" w:rsidRDefault="00D67DAD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  <w:lang w:eastAsia="de-DE"/>
            </w:rPr>
          </w:pPr>
          <w:hyperlink w:anchor="_Toc220445622" w:history="1">
            <w:r w:rsidRPr="00851A8C">
              <w:rPr>
                <w:rStyle w:val="Hyperlink"/>
                <w:noProof/>
              </w:rPr>
              <w:t>6.2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Leerstandskosten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09B74" w14:textId="28C650A8" w:rsidR="00D67DAD" w:rsidRDefault="00D67DAD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  <w:lang w:eastAsia="de-DE"/>
            </w:rPr>
          </w:pPr>
          <w:hyperlink w:anchor="_Toc220445623" w:history="1">
            <w:r w:rsidRPr="00851A8C">
              <w:rPr>
                <w:rStyle w:val="Hyperlink"/>
                <w:noProof/>
              </w:rPr>
              <w:t>6.3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Vorgeschlagener Prozess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8AE91" w14:textId="34BF1333" w:rsidR="00D67DAD" w:rsidRDefault="00D67DAD">
          <w:pPr>
            <w:pStyle w:val="Verzeichnis2"/>
            <w:tabs>
              <w:tab w:val="left" w:pos="960"/>
              <w:tab w:val="right" w:leader="dot" w:pos="9062"/>
            </w:tabs>
            <w:rPr>
              <w:noProof/>
              <w:lang w:eastAsia="de-DE"/>
            </w:rPr>
          </w:pPr>
          <w:hyperlink w:anchor="_Toc220445624" w:history="1">
            <w:r w:rsidRPr="00851A8C">
              <w:rPr>
                <w:rStyle w:val="Hyperlink"/>
                <w:noProof/>
              </w:rPr>
              <w:t>6.4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Vorteile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DF36E" w14:textId="23E8FD59" w:rsidR="00D67DAD" w:rsidRDefault="00D67DAD">
          <w:pPr>
            <w:pStyle w:val="Verzeichnis1"/>
            <w:tabs>
              <w:tab w:val="left" w:pos="480"/>
              <w:tab w:val="right" w:leader="dot" w:pos="9062"/>
            </w:tabs>
            <w:rPr>
              <w:noProof/>
              <w:lang w:eastAsia="de-DE"/>
            </w:rPr>
          </w:pPr>
          <w:hyperlink w:anchor="_Toc220445625" w:history="1">
            <w:r w:rsidRPr="00851A8C">
              <w:rPr>
                <w:rStyle w:val="Hyperlink"/>
                <w:noProof/>
              </w:rPr>
              <w:t>7</w:t>
            </w:r>
            <w:r>
              <w:rPr>
                <w:noProof/>
                <w:lang w:eastAsia="de-DE"/>
              </w:rPr>
              <w:tab/>
            </w:r>
            <w:r w:rsidRPr="00851A8C">
              <w:rPr>
                <w:rStyle w:val="Hyperlink"/>
                <w:noProof/>
              </w:rPr>
              <w:t>Entscheidungspunkte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_Toc220445625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B54F8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FCA63" w14:textId="63A07516" w:rsidR="005C4BA9" w:rsidRDefault="00304404">
          <w:r>
            <w:fldChar w:fldCharType="end"/>
          </w:r>
        </w:p>
      </w:sdtContent>
    </w:sdt>
    <w:p w14:paraId="084F0DF2" w14:textId="77777777" w:rsidR="009002C1" w:rsidRDefault="009002C1" w:rsidP="009002C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45A92C2" w14:textId="3CE79ADE" w:rsidR="00842513" w:rsidRDefault="00842513" w:rsidP="00842513">
      <w:pPr>
        <w:pStyle w:val="berschrift1"/>
      </w:pPr>
      <w:bookmarkStart w:id="0" w:name="_Toc220445607"/>
      <w:bookmarkStart w:id="1" w:name="_Toc195715281"/>
      <w:r>
        <w:lastRenderedPageBreak/>
        <w:t>Zusammenfassung der Analyse</w:t>
      </w:r>
      <w:bookmarkEnd w:id="0"/>
    </w:p>
    <w:p w14:paraId="21BCCB29" w14:textId="77777777" w:rsidR="00842513" w:rsidRDefault="00842513" w:rsidP="00842513">
      <w:pPr>
        <w:pStyle w:val="berschrift2"/>
      </w:pPr>
      <w:bookmarkStart w:id="2" w:name="_Toc220445608"/>
      <w:r>
        <w:t>Vorgehen</w:t>
      </w:r>
      <w:bookmarkEnd w:id="2"/>
    </w:p>
    <w:p w14:paraId="62CA9D96" w14:textId="77777777" w:rsidR="00842513" w:rsidRDefault="00842513" w:rsidP="00842513">
      <w:r>
        <w:t>1. Preisvergleich 2023 → 2026: Alle Positionen des neuen LV gegen das bestehende LV verglichen</w:t>
      </w:r>
    </w:p>
    <w:p w14:paraId="120C7E74" w14:textId="77777777" w:rsidR="00842513" w:rsidRDefault="00842513" w:rsidP="00842513">
      <w:r>
        <w:t>2. Praxistest: Bereits sanierte Wohnungen als Vergleichsbasis: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67"/>
        <w:gridCol w:w="7995"/>
      </w:tblGrid>
      <w:tr w:rsidR="00842513" w14:paraId="7426EFE1" w14:textId="77777777" w:rsidTr="006720E5">
        <w:tc>
          <w:tcPr>
            <w:tcW w:w="0" w:type="auto"/>
            <w:shd w:val="clear" w:color="auto" w:fill="808080" w:themeFill="background1" w:themeFillShade="80"/>
          </w:tcPr>
          <w:p w14:paraId="045BDE65" w14:textId="77777777" w:rsidR="00842513" w:rsidRPr="00662AE5" w:rsidRDefault="00842513" w:rsidP="006720E5">
            <w:pPr>
              <w:rPr>
                <w:color w:val="000000" w:themeColor="text1"/>
              </w:rPr>
            </w:pPr>
            <w:r w:rsidRPr="00662AE5">
              <w:rPr>
                <w:b/>
                <w:bCs/>
                <w:color w:val="000000" w:themeColor="text1"/>
                <w:sz w:val="20"/>
                <w:szCs w:val="20"/>
              </w:rPr>
              <w:t>Größe</w:t>
            </w:r>
          </w:p>
        </w:tc>
        <w:tc>
          <w:tcPr>
            <w:tcW w:w="0" w:type="auto"/>
            <w:shd w:val="clear" w:color="auto" w:fill="808080" w:themeFill="background1" w:themeFillShade="80"/>
          </w:tcPr>
          <w:p w14:paraId="536F6949" w14:textId="77777777" w:rsidR="00842513" w:rsidRPr="00662AE5" w:rsidRDefault="00842513" w:rsidP="006720E5">
            <w:pPr>
              <w:rPr>
                <w:color w:val="000000" w:themeColor="text1"/>
              </w:rPr>
            </w:pPr>
            <w:r w:rsidRPr="00662AE5">
              <w:rPr>
                <w:b/>
                <w:bCs/>
                <w:color w:val="000000" w:themeColor="text1"/>
                <w:sz w:val="20"/>
                <w:szCs w:val="20"/>
              </w:rPr>
              <w:t>Bauvorhaben</w:t>
            </w:r>
          </w:p>
        </w:tc>
      </w:tr>
      <w:tr w:rsidR="00842513" w14:paraId="35DCD9B0" w14:textId="77777777" w:rsidTr="006720E5">
        <w:tc>
          <w:tcPr>
            <w:tcW w:w="0" w:type="auto"/>
          </w:tcPr>
          <w:p w14:paraId="14CD8D31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37m²</w:t>
            </w:r>
          </w:p>
        </w:tc>
        <w:tc>
          <w:tcPr>
            <w:tcW w:w="0" w:type="auto"/>
          </w:tcPr>
          <w:p w14:paraId="2CAE4D6B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In der Delle 6</w:t>
            </w:r>
          </w:p>
        </w:tc>
      </w:tr>
      <w:tr w:rsidR="00842513" w14:paraId="351940D5" w14:textId="77777777" w:rsidTr="006720E5">
        <w:tc>
          <w:tcPr>
            <w:tcW w:w="0" w:type="auto"/>
          </w:tcPr>
          <w:p w14:paraId="74980A47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58m²</w:t>
            </w:r>
          </w:p>
        </w:tc>
        <w:tc>
          <w:tcPr>
            <w:tcW w:w="0" w:type="auto"/>
          </w:tcPr>
          <w:p w14:paraId="07CF41BA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 xml:space="preserve">ATBS-432 </w:t>
            </w:r>
            <w:proofErr w:type="spellStart"/>
            <w:r>
              <w:rPr>
                <w:color w:val="333333"/>
                <w:sz w:val="20"/>
                <w:szCs w:val="20"/>
              </w:rPr>
              <w:t>Schulenburgstr</w:t>
            </w:r>
            <w:proofErr w:type="spellEnd"/>
            <w:r>
              <w:rPr>
                <w:color w:val="333333"/>
                <w:sz w:val="20"/>
                <w:szCs w:val="20"/>
              </w:rPr>
              <w:t>. 25, Bochum | EG rechts</w:t>
            </w:r>
          </w:p>
        </w:tc>
      </w:tr>
      <w:tr w:rsidR="00842513" w14:paraId="19DEB942" w14:textId="77777777" w:rsidTr="006720E5">
        <w:tc>
          <w:tcPr>
            <w:tcW w:w="0" w:type="auto"/>
          </w:tcPr>
          <w:p w14:paraId="24D8F110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76m²</w:t>
            </w:r>
          </w:p>
        </w:tc>
        <w:tc>
          <w:tcPr>
            <w:tcW w:w="0" w:type="auto"/>
          </w:tcPr>
          <w:p w14:paraId="31A4C9CE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ATBS-362 Gorch-Fock 31</w:t>
            </w:r>
          </w:p>
        </w:tc>
      </w:tr>
    </w:tbl>
    <w:p w14:paraId="1075CF27" w14:textId="77777777" w:rsidR="00842513" w:rsidRDefault="00842513" w:rsidP="00842513">
      <w:pPr>
        <w:spacing w:before="200"/>
      </w:pPr>
      <w:r>
        <w:t>3. Fokus auf häufige Wohnungsgrößen: 50m² und 60m² (höchste Relevanz im Bestand)</w:t>
      </w:r>
    </w:p>
    <w:p w14:paraId="1298CB29" w14:textId="77777777" w:rsidR="00842513" w:rsidRDefault="00842513" w:rsidP="00842513">
      <w:r>
        <w:t>4. Marktvergleich: GWS-Leistungsverzeichnis als Referenz</w:t>
      </w:r>
    </w:p>
    <w:p w14:paraId="0AB69C05" w14:textId="77777777" w:rsidR="00842513" w:rsidRDefault="00842513" w:rsidP="00842513">
      <w:pPr>
        <w:pStyle w:val="berschrift2"/>
      </w:pPr>
      <w:bookmarkStart w:id="3" w:name="_Toc220445609"/>
      <w:r>
        <w:t>Ergebnis</w:t>
      </w:r>
      <w:bookmarkEnd w:id="3"/>
    </w:p>
    <w:p w14:paraId="1A8C212B" w14:textId="77777777" w:rsidR="00842513" w:rsidRDefault="00842513" w:rsidP="00842513">
      <w:pPr>
        <w:spacing w:after="400"/>
      </w:pPr>
      <w:r>
        <w:t>Bei mehreren Positionen besteht eine Diskrepanz zwischen dem neuen LV 2026 und den aktuellen Marktpreisen. Wir möchten diese Punkte gemeinsam besprechen, um eine für beide Seiten tragfähige Lösung zu finden.</w:t>
      </w:r>
    </w:p>
    <w:p w14:paraId="0CE12EB0" w14:textId="43182656" w:rsidR="00842513" w:rsidRDefault="00842513" w:rsidP="00842513">
      <w:pPr>
        <w:pStyle w:val="berschrift1"/>
      </w:pPr>
      <w:bookmarkStart w:id="4" w:name="_Toc220445610"/>
      <w:r>
        <w:t>Übersicht - Positionen mit Gesprächsbedarf</w:t>
      </w:r>
      <w:bookmarkEnd w:id="4"/>
    </w:p>
    <w:p w14:paraId="35C8D507" w14:textId="77777777" w:rsidR="00842513" w:rsidRDefault="00842513" w:rsidP="00842513">
      <w:pPr>
        <w:spacing w:after="200"/>
      </w:pPr>
      <w:r>
        <w:rPr>
          <w:i/>
          <w:iCs/>
        </w:rPr>
        <w:t>Sortiert nach Abweichung (größte zuerst)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7"/>
        <w:gridCol w:w="851"/>
        <w:gridCol w:w="3893"/>
        <w:gridCol w:w="1091"/>
        <w:gridCol w:w="1270"/>
        <w:gridCol w:w="1470"/>
      </w:tblGrid>
      <w:tr w:rsidR="00842513" w14:paraId="5B0E1C2E" w14:textId="77777777" w:rsidTr="006720E5">
        <w:tc>
          <w:tcPr>
            <w:tcW w:w="0" w:type="auto"/>
            <w:tcBorders>
              <w:bottom w:val="nil"/>
            </w:tcBorders>
            <w:shd w:val="clear" w:color="auto" w:fill="808080" w:themeFill="background1" w:themeFillShade="80"/>
            <w:vAlign w:val="center"/>
          </w:tcPr>
          <w:p w14:paraId="74A14522" w14:textId="77777777" w:rsidR="00842513" w:rsidRPr="00662AE5" w:rsidRDefault="00842513" w:rsidP="006720E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62AE5">
              <w:rPr>
                <w:b/>
                <w:bCs/>
                <w:color w:val="000000" w:themeColor="text1"/>
                <w:sz w:val="20"/>
                <w:szCs w:val="20"/>
              </w:rPr>
              <w:t>Pos.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808080" w:themeFill="background1" w:themeFillShade="80"/>
            <w:vAlign w:val="center"/>
          </w:tcPr>
          <w:p w14:paraId="69E61027" w14:textId="77777777" w:rsidR="00842513" w:rsidRPr="00662AE5" w:rsidRDefault="00842513" w:rsidP="006720E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62AE5">
              <w:rPr>
                <w:b/>
                <w:bCs/>
                <w:color w:val="000000" w:themeColor="text1"/>
                <w:sz w:val="20"/>
                <w:szCs w:val="20"/>
              </w:rPr>
              <w:t>Gewerk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808080" w:themeFill="background1" w:themeFillShade="80"/>
            <w:vAlign w:val="center"/>
          </w:tcPr>
          <w:p w14:paraId="3A068A1A" w14:textId="77777777" w:rsidR="00842513" w:rsidRPr="00662AE5" w:rsidRDefault="00842513" w:rsidP="006720E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62AE5">
              <w:rPr>
                <w:b/>
                <w:bCs/>
                <w:color w:val="000000" w:themeColor="text1"/>
                <w:sz w:val="20"/>
                <w:szCs w:val="20"/>
              </w:rPr>
              <w:t>Position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808080" w:themeFill="background1" w:themeFillShade="80"/>
            <w:vAlign w:val="center"/>
          </w:tcPr>
          <w:p w14:paraId="27ECCA6F" w14:textId="77777777" w:rsidR="00842513" w:rsidRPr="00662AE5" w:rsidRDefault="00842513" w:rsidP="006720E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62AE5">
              <w:rPr>
                <w:b/>
                <w:bCs/>
                <w:color w:val="000000" w:themeColor="text1"/>
                <w:sz w:val="20"/>
                <w:szCs w:val="20"/>
              </w:rPr>
              <w:t>VBW 2026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808080" w:themeFill="background1" w:themeFillShade="80"/>
            <w:vAlign w:val="center"/>
          </w:tcPr>
          <w:p w14:paraId="421EC6A3" w14:textId="77777777" w:rsidR="00842513" w:rsidRPr="00662AE5" w:rsidRDefault="00842513" w:rsidP="006720E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62AE5">
              <w:rPr>
                <w:b/>
                <w:bCs/>
                <w:color w:val="000000" w:themeColor="text1"/>
                <w:sz w:val="20"/>
                <w:szCs w:val="20"/>
              </w:rPr>
              <w:t>Markt/GWS</w:t>
            </w:r>
          </w:p>
        </w:tc>
        <w:tc>
          <w:tcPr>
            <w:tcW w:w="0" w:type="auto"/>
            <w:tcBorders>
              <w:bottom w:val="nil"/>
            </w:tcBorders>
            <w:shd w:val="clear" w:color="auto" w:fill="808080" w:themeFill="background1" w:themeFillShade="80"/>
            <w:vAlign w:val="center"/>
          </w:tcPr>
          <w:p w14:paraId="31B72B8A" w14:textId="77777777" w:rsidR="00842513" w:rsidRPr="00662AE5" w:rsidRDefault="00842513" w:rsidP="006720E5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662AE5">
              <w:rPr>
                <w:b/>
                <w:bCs/>
                <w:color w:val="000000" w:themeColor="text1"/>
                <w:sz w:val="20"/>
                <w:szCs w:val="20"/>
              </w:rPr>
              <w:t>Abweichung</w:t>
            </w:r>
          </w:p>
        </w:tc>
      </w:tr>
      <w:tr w:rsidR="00842513" w14:paraId="54CEF1E7" w14:textId="77777777" w:rsidTr="006720E5"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5C02C0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3.3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E26B20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Sanitär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346944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Küchenstränge erneuern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B729DA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350 €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ACD4300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1.268 €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901051" w14:textId="77777777" w:rsidR="00842513" w:rsidRDefault="00842513" w:rsidP="006720E5">
            <w:r>
              <w:rPr>
                <w:b/>
                <w:bCs/>
                <w:color w:val="C53030"/>
                <w:sz w:val="20"/>
                <w:szCs w:val="20"/>
              </w:rPr>
              <w:t>-72%</w:t>
            </w:r>
          </w:p>
        </w:tc>
      </w:tr>
      <w:tr w:rsidR="00842513" w14:paraId="07304F63" w14:textId="77777777" w:rsidTr="006720E5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231C23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7FB2FCD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Maurer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A659115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Elektroschlitze verputzen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57BA2A6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250 €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1BBA35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543 €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9C35F6A" w14:textId="77777777" w:rsidR="00842513" w:rsidRDefault="00842513" w:rsidP="006720E5">
            <w:r>
              <w:rPr>
                <w:b/>
                <w:bCs/>
                <w:color w:val="C53030"/>
                <w:sz w:val="20"/>
                <w:szCs w:val="20"/>
              </w:rPr>
              <w:t>-54%</w:t>
            </w:r>
          </w:p>
        </w:tc>
      </w:tr>
      <w:tr w:rsidR="00842513" w14:paraId="010C6441" w14:textId="77777777" w:rsidTr="006720E5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622F54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2.1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BE835B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Elektro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FC20BBB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E-Anlage erneuern inkl. Baufassungen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48DE52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2.740 €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085E461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4.929 €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B9728FE" w14:textId="77777777" w:rsidR="00842513" w:rsidRDefault="00842513" w:rsidP="006720E5">
            <w:r>
              <w:rPr>
                <w:b/>
                <w:bCs/>
                <w:color w:val="C53030"/>
                <w:sz w:val="20"/>
                <w:szCs w:val="20"/>
              </w:rPr>
              <w:t>-44%</w:t>
            </w:r>
          </w:p>
        </w:tc>
      </w:tr>
      <w:tr w:rsidR="00842513" w14:paraId="32793D8B" w14:textId="77777777" w:rsidTr="006720E5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36ECC22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6.3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C9A08DF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Böden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C53341F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Vinyl-Designboden liefern + verlegen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F034C53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1.565 €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C93D56E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2.617 €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6FCF87" w14:textId="77777777" w:rsidR="00842513" w:rsidRDefault="00842513" w:rsidP="006720E5">
            <w:r>
              <w:rPr>
                <w:b/>
                <w:bCs/>
                <w:color w:val="C53030"/>
                <w:sz w:val="20"/>
                <w:szCs w:val="20"/>
              </w:rPr>
              <w:t>-40%</w:t>
            </w:r>
          </w:p>
        </w:tc>
      </w:tr>
      <w:tr w:rsidR="00842513" w14:paraId="1E3F70EE" w14:textId="77777777" w:rsidTr="006720E5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03ACC9E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AC8C269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Maler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2D6F71C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Decken tapezieren und streichen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D2B328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770 €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2FD208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1.077 €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E996834" w14:textId="77777777" w:rsidR="00842513" w:rsidRDefault="00842513" w:rsidP="006720E5">
            <w:r>
              <w:rPr>
                <w:color w:val="975A16"/>
                <w:sz w:val="20"/>
                <w:szCs w:val="20"/>
              </w:rPr>
              <w:t>-29%</w:t>
            </w:r>
          </w:p>
        </w:tc>
      </w:tr>
      <w:tr w:rsidR="00842513" w14:paraId="1823CFB1" w14:textId="77777777" w:rsidTr="006720E5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DC0C5E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6.1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ED32493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Böden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52EFE9D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Bodenbeläge entfernen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EA8408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350 €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DD80D2F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470 €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47E9B97" w14:textId="77777777" w:rsidR="00842513" w:rsidRDefault="00842513" w:rsidP="006720E5">
            <w:r>
              <w:rPr>
                <w:color w:val="975A16"/>
                <w:sz w:val="20"/>
                <w:szCs w:val="20"/>
              </w:rPr>
              <w:t>-26%</w:t>
            </w:r>
          </w:p>
        </w:tc>
      </w:tr>
      <w:tr w:rsidR="00842513" w14:paraId="3003B0DB" w14:textId="77777777" w:rsidTr="006720E5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0E378FE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A56AE3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Maler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2024C4C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Malerarbeiten komplett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D35E48B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2.820 €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78D4F4F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3.753 €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32866FC" w14:textId="77777777" w:rsidR="00842513" w:rsidRDefault="00842513" w:rsidP="006720E5">
            <w:r>
              <w:rPr>
                <w:color w:val="975A16"/>
                <w:sz w:val="20"/>
                <w:szCs w:val="20"/>
              </w:rPr>
              <w:t>-25%</w:t>
            </w:r>
          </w:p>
        </w:tc>
      </w:tr>
      <w:tr w:rsidR="00842513" w14:paraId="51ABD302" w14:textId="77777777" w:rsidTr="006720E5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8A49D33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7.2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E2F669F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Türen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B80CB55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Wohnungseingangstür (WE-Tür)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7057989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950 €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1447C6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1.260 €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1249F3" w14:textId="77777777" w:rsidR="00842513" w:rsidRDefault="00842513" w:rsidP="006720E5">
            <w:r>
              <w:rPr>
                <w:color w:val="975A16"/>
                <w:sz w:val="20"/>
                <w:szCs w:val="20"/>
              </w:rPr>
              <w:t>-25%</w:t>
            </w:r>
          </w:p>
        </w:tc>
      </w:tr>
      <w:tr w:rsidR="00842513" w14:paraId="249F9104" w14:textId="77777777" w:rsidTr="006720E5"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CAC480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8E134FF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Maler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2BAF3F5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Tapeten entfernen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2D9EE5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638-690 €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635AD6E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805-840 €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144B3792" w14:textId="77777777" w:rsidR="00842513" w:rsidRDefault="00842513" w:rsidP="006720E5">
            <w:r>
              <w:rPr>
                <w:color w:val="975A16"/>
                <w:sz w:val="20"/>
                <w:szCs w:val="20"/>
              </w:rPr>
              <w:t>-18% bis -21%</w:t>
            </w:r>
          </w:p>
        </w:tc>
      </w:tr>
      <w:tr w:rsidR="00842513" w14:paraId="49D09B96" w14:textId="77777777" w:rsidTr="006720E5"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8B0A0B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6.2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90CF554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Böden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12C6D3B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Ausgleichsestrich / Nivellierung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06768D8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530 €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2DFC6A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592 €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1392F19" w14:textId="77777777" w:rsidR="00842513" w:rsidRDefault="00842513" w:rsidP="006720E5">
            <w:r>
              <w:rPr>
                <w:color w:val="975A16"/>
                <w:sz w:val="20"/>
                <w:szCs w:val="20"/>
              </w:rPr>
              <w:t>-10%</w:t>
            </w:r>
          </w:p>
        </w:tc>
      </w:tr>
    </w:tbl>
    <w:p w14:paraId="62EDAA99" w14:textId="77777777" w:rsidR="00842513" w:rsidRDefault="00842513" w:rsidP="002A34F2"/>
    <w:p w14:paraId="52B69901" w14:textId="55631408" w:rsidR="00842513" w:rsidRDefault="00842513" w:rsidP="00842513">
      <w:pPr>
        <w:pStyle w:val="berschrift1"/>
      </w:pPr>
      <w:bookmarkStart w:id="5" w:name="_Toc220445611"/>
      <w:r>
        <w:lastRenderedPageBreak/>
        <w:t>Detailanalyse der kritischen Positionen</w:t>
      </w:r>
      <w:bookmarkEnd w:id="5"/>
    </w:p>
    <w:p w14:paraId="4218AB02" w14:textId="77777777" w:rsidR="00842513" w:rsidRDefault="00842513" w:rsidP="002A34F2">
      <w:pPr>
        <w:pStyle w:val="berschrift2"/>
        <w:numPr>
          <w:ilvl w:val="0"/>
          <w:numId w:val="0"/>
        </w:numPr>
      </w:pPr>
      <w:bookmarkStart w:id="6" w:name="_Toc220445612"/>
      <w:r>
        <w:t>Pos. 3.3 - Küchenstränge erneuern (-72%)</w:t>
      </w:r>
      <w:bookmarkEnd w:id="6"/>
    </w:p>
    <w:p w14:paraId="476537EE" w14:textId="77777777" w:rsidR="00842513" w:rsidRDefault="00842513" w:rsidP="00842513">
      <w:pPr>
        <w:pStyle w:val="Listenabsatz"/>
        <w:numPr>
          <w:ilvl w:val="0"/>
          <w:numId w:val="48"/>
        </w:numPr>
        <w:spacing w:after="120" w:line="240" w:lineRule="auto"/>
        <w:contextualSpacing w:val="0"/>
      </w:pPr>
      <w:r w:rsidRPr="004D7538">
        <w:rPr>
          <w:b/>
        </w:rPr>
        <w:t>Problem</w:t>
      </w:r>
      <w:r>
        <w:t>: Position deckt nur Oberflächenarbeiten, nicht die komplette Strangerneuerung</w:t>
      </w:r>
    </w:p>
    <w:p w14:paraId="111F74E3" w14:textId="77777777" w:rsidR="00842513" w:rsidRDefault="00842513" w:rsidP="00842513">
      <w:pPr>
        <w:pStyle w:val="Listenabsatz"/>
        <w:numPr>
          <w:ilvl w:val="0"/>
          <w:numId w:val="48"/>
        </w:numPr>
        <w:spacing w:after="120" w:line="240" w:lineRule="auto"/>
        <w:contextualSpacing w:val="0"/>
      </w:pPr>
      <w:r>
        <w:t>Saubere Umsetzung erfordert Koordination mit darunterliegendem Mieter und Nacharbeiten zum Verfliesen</w:t>
      </w:r>
    </w:p>
    <w:p w14:paraId="7ED3F09E" w14:textId="77777777" w:rsidR="00842513" w:rsidRDefault="00842513" w:rsidP="00842513">
      <w:pPr>
        <w:pStyle w:val="Listenabsatz"/>
        <w:numPr>
          <w:ilvl w:val="0"/>
          <w:numId w:val="48"/>
        </w:numPr>
        <w:spacing w:after="120" w:line="240" w:lineRule="auto"/>
        <w:contextualSpacing w:val="0"/>
      </w:pPr>
      <w:r>
        <w:t>Bei Durchbrüchen ist Brandschutzabschottung erforderlich (zusätzliche Kosten)</w:t>
      </w:r>
      <w:r>
        <w:br/>
      </w:r>
    </w:p>
    <w:p w14:paraId="23C2DA88" w14:textId="77777777" w:rsidR="00842513" w:rsidRPr="005D5DEC" w:rsidRDefault="00842513" w:rsidP="002A34F2">
      <w:pPr>
        <w:pStyle w:val="berschrift3"/>
        <w:rPr>
          <w:b/>
          <w:bCs/>
        </w:rPr>
      </w:pPr>
      <w:r w:rsidRPr="002A34F2">
        <w:t>Vergleich</w:t>
      </w:r>
      <w:r>
        <w:br/>
      </w:r>
      <w:r>
        <w:br/>
      </w:r>
      <w:r w:rsidRPr="00AF18A4">
        <w:rPr>
          <w:noProof/>
        </w:rPr>
        <w:drawing>
          <wp:inline distT="0" distB="0" distL="0" distR="0" wp14:anchorId="285C690A" wp14:editId="7C3672EE">
            <wp:extent cx="6120130" cy="576580"/>
            <wp:effectExtent l="0" t="0" r="0" b="0"/>
            <wp:docPr id="54335375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7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05465413" w14:textId="77777777" w:rsidR="00842513" w:rsidRDefault="00842513" w:rsidP="002A34F2">
      <w:pPr>
        <w:pStyle w:val="berschrift2"/>
        <w:numPr>
          <w:ilvl w:val="0"/>
          <w:numId w:val="0"/>
        </w:numPr>
      </w:pPr>
      <w:bookmarkStart w:id="7" w:name="_Toc220445613"/>
      <w:r>
        <w:t>Pos. 2.1 - E-Anlage erneuern inkl. Baufassungen (-44%)</w:t>
      </w:r>
      <w:bookmarkEnd w:id="7"/>
    </w:p>
    <w:p w14:paraId="76140702" w14:textId="77777777" w:rsidR="00842513" w:rsidRDefault="00842513" w:rsidP="00842513">
      <w:r w:rsidRPr="00013BCC">
        <w:rPr>
          <w:noProof/>
        </w:rPr>
        <w:drawing>
          <wp:inline distT="0" distB="0" distL="0" distR="0" wp14:anchorId="4FE40D8B" wp14:editId="7AE87BB6">
            <wp:extent cx="6120130" cy="2153285"/>
            <wp:effectExtent l="0" t="0" r="0" b="0"/>
            <wp:docPr id="1003429947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15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DB13" w14:textId="77777777" w:rsidR="00842513" w:rsidRDefault="00842513" w:rsidP="00842513">
      <w:r w:rsidRPr="005D5DEC">
        <w:rPr>
          <w:b/>
        </w:rPr>
        <w:t>Hinweis:</w:t>
      </w:r>
      <w:r>
        <w:t xml:space="preserve"> Günstigeres Schaltermaterial (Gira Standard 55 statt E2) + Position "Schlitze verputzen" separat ausweisen</w:t>
      </w:r>
      <w:r>
        <w:br/>
      </w:r>
    </w:p>
    <w:p w14:paraId="20AA51C7" w14:textId="77777777" w:rsidR="00842513" w:rsidRDefault="00842513" w:rsidP="0002747D">
      <w:pPr>
        <w:pStyle w:val="berschrift2"/>
        <w:numPr>
          <w:ilvl w:val="0"/>
          <w:numId w:val="0"/>
        </w:numPr>
      </w:pPr>
      <w:bookmarkStart w:id="8" w:name="_Toc220445614"/>
      <w:r>
        <w:t>Pos. 6.3 - Vinyl-Designboden liefern + verlegen (-40%)</w:t>
      </w:r>
      <w:bookmarkEnd w:id="8"/>
    </w:p>
    <w:p w14:paraId="41100C18" w14:textId="77777777" w:rsidR="00842513" w:rsidRPr="005D5DEC" w:rsidRDefault="00842513" w:rsidP="00842513">
      <w:r w:rsidRPr="004D7538">
        <w:rPr>
          <w:noProof/>
        </w:rPr>
        <w:drawing>
          <wp:inline distT="0" distB="0" distL="0" distR="0" wp14:anchorId="43DEFCBD" wp14:editId="5C92AFCE">
            <wp:extent cx="6120130" cy="1005205"/>
            <wp:effectExtent l="0" t="0" r="0" b="4445"/>
            <wp:docPr id="1361014233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0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86998" w14:textId="6159CD32" w:rsidR="00842513" w:rsidRDefault="00842513" w:rsidP="002A34F2">
      <w:r w:rsidRPr="004D7538">
        <w:rPr>
          <w:b/>
        </w:rPr>
        <w:t>Vorschlag:</w:t>
      </w:r>
      <w:r>
        <w:t xml:space="preserve"> KSO-Sockelleisten (Kunststoff) anstatt Holz vom Meister - günstigere Alternative bei guter Qualität</w:t>
      </w:r>
    </w:p>
    <w:p w14:paraId="4047C5FC" w14:textId="77777777" w:rsidR="00842513" w:rsidRDefault="00842513" w:rsidP="002A34F2">
      <w:pPr>
        <w:pStyle w:val="berschrift2"/>
        <w:numPr>
          <w:ilvl w:val="0"/>
          <w:numId w:val="0"/>
        </w:numPr>
      </w:pPr>
      <w:bookmarkStart w:id="9" w:name="_Toc220445615"/>
      <w:r>
        <w:t>Pos. 6.2 - Ausgleichsestrich / Nivellierung (-10%)</w:t>
      </w:r>
      <w:bookmarkEnd w:id="9"/>
    </w:p>
    <w:p w14:paraId="1C831F41" w14:textId="77777777" w:rsidR="00842513" w:rsidRDefault="00842513" w:rsidP="00842513">
      <w:pPr>
        <w:pStyle w:val="Listenabsatz"/>
        <w:numPr>
          <w:ilvl w:val="0"/>
          <w:numId w:val="48"/>
        </w:numPr>
        <w:spacing w:after="120" w:line="240" w:lineRule="auto"/>
        <w:contextualSpacing w:val="0"/>
      </w:pPr>
      <w:r>
        <w:t>Position gilt nur bis 3mm Dicke</w:t>
      </w:r>
    </w:p>
    <w:p w14:paraId="6D52B7C2" w14:textId="77777777" w:rsidR="00842513" w:rsidRDefault="00842513" w:rsidP="00842513">
      <w:pPr>
        <w:pStyle w:val="Listenabsatz"/>
        <w:numPr>
          <w:ilvl w:val="0"/>
          <w:numId w:val="48"/>
        </w:numPr>
        <w:spacing w:after="120" w:line="240" w:lineRule="auto"/>
        <w:contextualSpacing w:val="0"/>
      </w:pPr>
      <w:r>
        <w:t>Nach Asbestsanierung oft 1,5cm Dicke erforderlich</w:t>
      </w:r>
      <w:r>
        <w:br/>
      </w:r>
    </w:p>
    <w:p w14:paraId="196081B1" w14:textId="77777777" w:rsidR="00842513" w:rsidRDefault="00842513" w:rsidP="002A34F2">
      <w:pPr>
        <w:pStyle w:val="berschrift3"/>
      </w:pPr>
      <w:r>
        <w:t>Vergleich</w:t>
      </w:r>
    </w:p>
    <w:p w14:paraId="265C32A7" w14:textId="77777777" w:rsidR="00842513" w:rsidRDefault="00842513" w:rsidP="00842513">
      <w:pPr>
        <w:rPr>
          <w:b/>
          <w:bCs/>
          <w:color w:val="276749"/>
        </w:rPr>
      </w:pPr>
      <w:r w:rsidRPr="00FA0801">
        <w:rPr>
          <w:noProof/>
        </w:rPr>
        <w:drawing>
          <wp:inline distT="0" distB="0" distL="0" distR="0" wp14:anchorId="026F672D" wp14:editId="06D5EE10">
            <wp:extent cx="6120130" cy="145415"/>
            <wp:effectExtent l="0" t="0" r="0" b="6985"/>
            <wp:docPr id="1530870028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FF1DB" w14:textId="77777777" w:rsidR="00842513" w:rsidRDefault="00842513" w:rsidP="00842513">
      <w:r>
        <w:br/>
        <w:t>Hinweis: Bei GWS sind Säubern + Grundierung separat ausgewiesen. Bei VBW nicht in Position 6.2 enthalten.</w:t>
      </w:r>
      <w:r>
        <w:br/>
      </w:r>
    </w:p>
    <w:p w14:paraId="10BE3973" w14:textId="77777777" w:rsidR="00842513" w:rsidRDefault="00842513" w:rsidP="002A34F2">
      <w:pPr>
        <w:pStyle w:val="berschrift2"/>
        <w:numPr>
          <w:ilvl w:val="0"/>
          <w:numId w:val="0"/>
        </w:numPr>
      </w:pPr>
      <w:bookmarkStart w:id="10" w:name="_Toc220445616"/>
      <w:r>
        <w:t>Pos. 7.2 - Wohnungseingangstür (WE-Tür) (-25%)</w:t>
      </w:r>
      <w:bookmarkEnd w:id="10"/>
    </w:p>
    <w:p w14:paraId="6CAEB0EA" w14:textId="77777777" w:rsidR="00842513" w:rsidRDefault="00842513" w:rsidP="00842513">
      <w:r>
        <w:t>• VBW 2026: 950 €</w:t>
      </w:r>
    </w:p>
    <w:p w14:paraId="04C5ED6F" w14:textId="77777777" w:rsidR="00842513" w:rsidRDefault="00842513" w:rsidP="00842513">
      <w:r>
        <w:t>• Unser EK-Material: 1.060 € (Angebot Holz Becher)</w:t>
      </w:r>
      <w:r>
        <w:br/>
      </w:r>
    </w:p>
    <w:p w14:paraId="38326882" w14:textId="77777777" w:rsidR="00842513" w:rsidRDefault="00842513" w:rsidP="00842513">
      <w:pPr>
        <w:jc w:val="center"/>
      </w:pPr>
      <w:r>
        <w:rPr>
          <w:b/>
          <w:bCs/>
          <w:color w:val="C53030"/>
        </w:rPr>
        <w:t>Mindestens 1.260 € für kostendeckende Ausführung erforderlich</w:t>
      </w:r>
      <w:r>
        <w:rPr>
          <w:b/>
          <w:bCs/>
          <w:color w:val="C53030"/>
        </w:rPr>
        <w:br/>
      </w:r>
    </w:p>
    <w:p w14:paraId="00E00B03" w14:textId="74A5034B" w:rsidR="00842513" w:rsidRDefault="00842513" w:rsidP="00842513">
      <w:pPr>
        <w:pStyle w:val="berschrift1"/>
      </w:pPr>
      <w:bookmarkStart w:id="11" w:name="_Toc220445617"/>
      <w:r>
        <w:t>Materialvorschläge</w:t>
      </w:r>
      <w:bookmarkEnd w:id="11"/>
    </w:p>
    <w:p w14:paraId="2E132604" w14:textId="77777777" w:rsidR="00842513" w:rsidRPr="00536510" w:rsidRDefault="00842513" w:rsidP="00842513">
      <w:pPr>
        <w:spacing w:after="200"/>
      </w:pPr>
      <w:r w:rsidRPr="00536510">
        <w:t>Bessere Verfügbarkeit und/oder günstigere Einkaufspreise</w:t>
      </w:r>
      <w: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"/>
        <w:gridCol w:w="2005"/>
        <w:gridCol w:w="1410"/>
        <w:gridCol w:w="2468"/>
        <w:gridCol w:w="2708"/>
      </w:tblGrid>
      <w:tr w:rsidR="00842513" w14:paraId="267A2770" w14:textId="77777777" w:rsidTr="006720E5">
        <w:tc>
          <w:tcPr>
            <w:tcW w:w="0" w:type="auto"/>
            <w:shd w:val="clear" w:color="auto" w:fill="808080" w:themeFill="background1" w:themeFillShade="80"/>
          </w:tcPr>
          <w:p w14:paraId="2FA63C93" w14:textId="77777777" w:rsidR="00842513" w:rsidRPr="00435D59" w:rsidRDefault="00842513" w:rsidP="006720E5">
            <w:pPr>
              <w:rPr>
                <w:color w:val="000000" w:themeColor="text1"/>
              </w:rPr>
            </w:pPr>
            <w:r w:rsidRPr="00435D59">
              <w:rPr>
                <w:b/>
                <w:bCs/>
                <w:color w:val="000000" w:themeColor="text1"/>
                <w:sz w:val="20"/>
                <w:szCs w:val="20"/>
              </w:rPr>
              <w:t>Pos.</w:t>
            </w:r>
          </w:p>
        </w:tc>
        <w:tc>
          <w:tcPr>
            <w:tcW w:w="0" w:type="auto"/>
            <w:shd w:val="clear" w:color="auto" w:fill="808080" w:themeFill="background1" w:themeFillShade="80"/>
          </w:tcPr>
          <w:p w14:paraId="176E9F92" w14:textId="77777777" w:rsidR="00842513" w:rsidRPr="00435D59" w:rsidRDefault="00842513" w:rsidP="006720E5">
            <w:pPr>
              <w:rPr>
                <w:color w:val="000000" w:themeColor="text1"/>
              </w:rPr>
            </w:pPr>
            <w:r w:rsidRPr="00435D59">
              <w:rPr>
                <w:b/>
                <w:bCs/>
                <w:color w:val="000000" w:themeColor="text1"/>
                <w:sz w:val="20"/>
                <w:szCs w:val="20"/>
              </w:rPr>
              <w:t>Position</w:t>
            </w:r>
          </w:p>
        </w:tc>
        <w:tc>
          <w:tcPr>
            <w:tcW w:w="0" w:type="auto"/>
            <w:shd w:val="clear" w:color="auto" w:fill="808080" w:themeFill="background1" w:themeFillShade="80"/>
          </w:tcPr>
          <w:p w14:paraId="09EC5CCD" w14:textId="77777777" w:rsidR="00842513" w:rsidRPr="00435D59" w:rsidRDefault="00842513" w:rsidP="006720E5">
            <w:pPr>
              <w:rPr>
                <w:color w:val="000000" w:themeColor="text1"/>
              </w:rPr>
            </w:pPr>
            <w:r w:rsidRPr="00435D59">
              <w:rPr>
                <w:b/>
                <w:bCs/>
                <w:color w:val="000000" w:themeColor="text1"/>
                <w:sz w:val="20"/>
                <w:szCs w:val="20"/>
              </w:rPr>
              <w:t>Aktuell</w:t>
            </w:r>
          </w:p>
        </w:tc>
        <w:tc>
          <w:tcPr>
            <w:tcW w:w="0" w:type="auto"/>
            <w:shd w:val="clear" w:color="auto" w:fill="808080" w:themeFill="background1" w:themeFillShade="80"/>
          </w:tcPr>
          <w:p w14:paraId="4BB0DB82" w14:textId="77777777" w:rsidR="00842513" w:rsidRPr="00435D59" w:rsidRDefault="00842513" w:rsidP="006720E5">
            <w:pPr>
              <w:rPr>
                <w:color w:val="000000" w:themeColor="text1"/>
              </w:rPr>
            </w:pPr>
            <w:r w:rsidRPr="00435D59">
              <w:rPr>
                <w:b/>
                <w:bCs/>
                <w:color w:val="000000" w:themeColor="text1"/>
                <w:sz w:val="20"/>
                <w:szCs w:val="20"/>
              </w:rPr>
              <w:t>Vorschlag neurealis</w:t>
            </w:r>
          </w:p>
        </w:tc>
        <w:tc>
          <w:tcPr>
            <w:tcW w:w="0" w:type="auto"/>
            <w:shd w:val="clear" w:color="auto" w:fill="808080" w:themeFill="background1" w:themeFillShade="80"/>
          </w:tcPr>
          <w:p w14:paraId="5AE1E0CE" w14:textId="77777777" w:rsidR="00842513" w:rsidRPr="00435D59" w:rsidRDefault="00842513" w:rsidP="006720E5">
            <w:pPr>
              <w:rPr>
                <w:color w:val="000000" w:themeColor="text1"/>
              </w:rPr>
            </w:pPr>
            <w:r w:rsidRPr="00435D59">
              <w:rPr>
                <w:b/>
                <w:bCs/>
                <w:color w:val="000000" w:themeColor="text1"/>
                <w:sz w:val="20"/>
                <w:szCs w:val="20"/>
              </w:rPr>
              <w:t>Vorteil</w:t>
            </w:r>
          </w:p>
        </w:tc>
      </w:tr>
      <w:tr w:rsidR="00842513" w14:paraId="06A4DF92" w14:textId="77777777" w:rsidTr="006720E5">
        <w:tc>
          <w:tcPr>
            <w:tcW w:w="0" w:type="auto"/>
          </w:tcPr>
          <w:p w14:paraId="3747BD0B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2.1, 2.8</w:t>
            </w:r>
          </w:p>
        </w:tc>
        <w:tc>
          <w:tcPr>
            <w:tcW w:w="0" w:type="auto"/>
          </w:tcPr>
          <w:p w14:paraId="562C222A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E-Anlage / Schalter + Steckdosen</w:t>
            </w:r>
          </w:p>
        </w:tc>
        <w:tc>
          <w:tcPr>
            <w:tcW w:w="0" w:type="auto"/>
          </w:tcPr>
          <w:p w14:paraId="762796EC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Gira E2</w:t>
            </w:r>
          </w:p>
        </w:tc>
        <w:tc>
          <w:tcPr>
            <w:tcW w:w="0" w:type="auto"/>
          </w:tcPr>
          <w:p w14:paraId="67D5CAA0" w14:textId="77777777" w:rsidR="00842513" w:rsidRDefault="00842513" w:rsidP="006720E5">
            <w:r>
              <w:rPr>
                <w:b/>
                <w:bCs/>
                <w:color w:val="333333"/>
                <w:sz w:val="20"/>
                <w:szCs w:val="20"/>
              </w:rPr>
              <w:t>Gira Standard 55</w:t>
            </w:r>
          </w:p>
        </w:tc>
        <w:tc>
          <w:tcPr>
            <w:tcW w:w="0" w:type="auto"/>
          </w:tcPr>
          <w:p w14:paraId="0FCB55BD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Günstiger bei praktisch gleicher Qualität</w:t>
            </w:r>
          </w:p>
        </w:tc>
      </w:tr>
      <w:tr w:rsidR="00842513" w14:paraId="25FFA4F5" w14:textId="77777777" w:rsidTr="006720E5">
        <w:tblPrEx>
          <w:tblCellMar>
            <w:left w:w="70" w:type="dxa"/>
            <w:right w:w="70" w:type="dxa"/>
          </w:tblCellMar>
        </w:tblPrEx>
        <w:tc>
          <w:tcPr>
            <w:tcW w:w="532" w:type="dxa"/>
          </w:tcPr>
          <w:p w14:paraId="7E21A872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2.7</w:t>
            </w:r>
          </w:p>
        </w:tc>
        <w:tc>
          <w:tcPr>
            <w:tcW w:w="2262" w:type="dxa"/>
          </w:tcPr>
          <w:p w14:paraId="6C481765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Badentlüfter</w:t>
            </w:r>
          </w:p>
        </w:tc>
        <w:tc>
          <w:tcPr>
            <w:tcW w:w="1349" w:type="dxa"/>
          </w:tcPr>
          <w:p w14:paraId="24B672CE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 w:rsidRPr="000879F0">
              <w:rPr>
                <w:color w:val="333333"/>
                <w:sz w:val="20"/>
                <w:szCs w:val="20"/>
              </w:rPr>
              <w:t xml:space="preserve">Ritzer </w:t>
            </w:r>
            <w:r w:rsidRPr="000879F0">
              <w:rPr>
                <w:rFonts w:eastAsia="Calibri"/>
                <w:color w:val="333333"/>
                <w:sz w:val="20"/>
                <w:szCs w:val="20"/>
              </w:rPr>
              <w:t xml:space="preserve">Limodor Serie </w:t>
            </w:r>
            <w:r w:rsidRPr="000879F0">
              <w:rPr>
                <w:color w:val="333333"/>
                <w:sz w:val="20"/>
                <w:szCs w:val="20"/>
              </w:rPr>
              <w:t>Campact</w:t>
            </w:r>
            <w:r w:rsidRPr="000879F0">
              <w:rPr>
                <w:rFonts w:eastAsia="Calibri"/>
                <w:color w:val="333333"/>
                <w:sz w:val="20"/>
                <w:szCs w:val="20"/>
              </w:rPr>
              <w:t xml:space="preserve"> 60-30-K-AP</w:t>
            </w:r>
          </w:p>
        </w:tc>
        <w:tc>
          <w:tcPr>
            <w:tcW w:w="2594" w:type="dxa"/>
          </w:tcPr>
          <w:p w14:paraId="065F1F15" w14:textId="77777777" w:rsidR="00842513" w:rsidRDefault="00842513" w:rsidP="006720E5">
            <w:r>
              <w:rPr>
                <w:b/>
                <w:bCs/>
                <w:color w:val="333333"/>
                <w:sz w:val="20"/>
                <w:szCs w:val="20"/>
              </w:rPr>
              <w:t>Maico ECA 100 ipro K</w:t>
            </w:r>
          </w:p>
        </w:tc>
        <w:tc>
          <w:tcPr>
            <w:tcW w:w="2891" w:type="dxa"/>
          </w:tcPr>
          <w:p w14:paraId="0A381EBB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Mit Nachlauf, bessere Verfügbarkeit</w:t>
            </w:r>
          </w:p>
        </w:tc>
      </w:tr>
      <w:tr w:rsidR="00842513" w14:paraId="24DB74EE" w14:textId="77777777" w:rsidTr="006720E5">
        <w:tc>
          <w:tcPr>
            <w:tcW w:w="0" w:type="auto"/>
          </w:tcPr>
          <w:p w14:paraId="5B68073F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3.1</w:t>
            </w:r>
          </w:p>
        </w:tc>
        <w:tc>
          <w:tcPr>
            <w:tcW w:w="0" w:type="auto"/>
          </w:tcPr>
          <w:p w14:paraId="40EAD739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Sanitärinstallation komplett</w:t>
            </w:r>
          </w:p>
        </w:tc>
        <w:tc>
          <w:tcPr>
            <w:tcW w:w="0" w:type="auto"/>
          </w:tcPr>
          <w:p w14:paraId="0C4F8FA9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diverse</w:t>
            </w:r>
          </w:p>
        </w:tc>
        <w:tc>
          <w:tcPr>
            <w:tcW w:w="0" w:type="auto"/>
          </w:tcPr>
          <w:p w14:paraId="6346F3B9" w14:textId="77777777" w:rsidR="00842513" w:rsidRDefault="00842513" w:rsidP="006720E5">
            <w:r>
              <w:rPr>
                <w:b/>
                <w:bCs/>
                <w:color w:val="333333"/>
                <w:sz w:val="20"/>
                <w:szCs w:val="20"/>
              </w:rPr>
              <w:t xml:space="preserve">Vigour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One</w:t>
            </w:r>
            <w:proofErr w:type="spellEnd"/>
          </w:p>
        </w:tc>
        <w:tc>
          <w:tcPr>
            <w:tcW w:w="0" w:type="auto"/>
          </w:tcPr>
          <w:p w14:paraId="3400FC4A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Gutes Preis-Leistungs-Verhältnis</w:t>
            </w:r>
          </w:p>
        </w:tc>
      </w:tr>
      <w:tr w:rsidR="00842513" w14:paraId="5247763F" w14:textId="77777777" w:rsidTr="006720E5">
        <w:tc>
          <w:tcPr>
            <w:tcW w:w="0" w:type="auto"/>
          </w:tcPr>
          <w:p w14:paraId="1221A455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5.9</w:t>
            </w:r>
          </w:p>
        </w:tc>
        <w:tc>
          <w:tcPr>
            <w:tcW w:w="0" w:type="auto"/>
          </w:tcPr>
          <w:p w14:paraId="2FAA0A80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BAD Wandfliesen</w:t>
            </w:r>
            <w:r>
              <w:rPr>
                <w:color w:val="333333"/>
                <w:sz w:val="20"/>
                <w:szCs w:val="20"/>
              </w:rPr>
              <w:br/>
            </w:r>
            <w:proofErr w:type="spellStart"/>
            <w:r>
              <w:rPr>
                <w:color w:val="333333"/>
                <w:sz w:val="20"/>
                <w:szCs w:val="20"/>
              </w:rPr>
              <w:t>Dünnbett</w:t>
            </w:r>
            <w:proofErr w:type="spellEnd"/>
          </w:p>
        </w:tc>
        <w:tc>
          <w:tcPr>
            <w:tcW w:w="0" w:type="auto"/>
          </w:tcPr>
          <w:p w14:paraId="29619E21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DK02</w:t>
            </w:r>
          </w:p>
        </w:tc>
        <w:tc>
          <w:tcPr>
            <w:tcW w:w="0" w:type="auto"/>
          </w:tcPr>
          <w:p w14:paraId="20FC125C" w14:textId="77777777" w:rsidR="00842513" w:rsidRDefault="00842513" w:rsidP="006720E5">
            <w:r>
              <w:rPr>
                <w:b/>
                <w:bCs/>
                <w:color w:val="333333"/>
                <w:sz w:val="20"/>
                <w:szCs w:val="20"/>
              </w:rPr>
              <w:t>Kermos Wand-/Bodenfliesen 8mm</w:t>
            </w:r>
          </w:p>
        </w:tc>
        <w:tc>
          <w:tcPr>
            <w:tcW w:w="0" w:type="auto"/>
          </w:tcPr>
          <w:p w14:paraId="01591A02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Bessere Qualität, DK02 nicht rutschhemmend</w:t>
            </w:r>
          </w:p>
        </w:tc>
      </w:tr>
      <w:tr w:rsidR="00842513" w14:paraId="731CAF1E" w14:textId="77777777" w:rsidTr="006720E5">
        <w:tc>
          <w:tcPr>
            <w:tcW w:w="0" w:type="auto"/>
          </w:tcPr>
          <w:p w14:paraId="1A903F95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6.3</w:t>
            </w:r>
          </w:p>
        </w:tc>
        <w:tc>
          <w:tcPr>
            <w:tcW w:w="0" w:type="auto"/>
          </w:tcPr>
          <w:p w14:paraId="2AE3FD43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Vinyl-Designboden</w:t>
            </w:r>
          </w:p>
        </w:tc>
        <w:tc>
          <w:tcPr>
            <w:tcW w:w="0" w:type="auto"/>
          </w:tcPr>
          <w:p w14:paraId="0777CDC8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Holz-Sockelleisten</w:t>
            </w:r>
          </w:p>
        </w:tc>
        <w:tc>
          <w:tcPr>
            <w:tcW w:w="0" w:type="auto"/>
          </w:tcPr>
          <w:p w14:paraId="1A1E2E5A" w14:textId="77777777" w:rsidR="00842513" w:rsidRDefault="00842513" w:rsidP="006720E5">
            <w:r>
              <w:rPr>
                <w:b/>
                <w:bCs/>
                <w:color w:val="333333"/>
                <w:sz w:val="20"/>
                <w:szCs w:val="20"/>
              </w:rPr>
              <w:t>KSO Sockelleisten (Kunststoff)</w:t>
            </w:r>
          </w:p>
        </w:tc>
        <w:tc>
          <w:tcPr>
            <w:tcW w:w="0" w:type="auto"/>
          </w:tcPr>
          <w:p w14:paraId="12E4EB1F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Günstiger als Holz, gute Qualität</w:t>
            </w:r>
          </w:p>
        </w:tc>
      </w:tr>
      <w:tr w:rsidR="00842513" w14:paraId="0C6A0F50" w14:textId="77777777" w:rsidTr="006720E5">
        <w:tc>
          <w:tcPr>
            <w:tcW w:w="0" w:type="auto"/>
          </w:tcPr>
          <w:p w14:paraId="2E770E35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7.1</w:t>
            </w:r>
          </w:p>
        </w:tc>
        <w:tc>
          <w:tcPr>
            <w:tcW w:w="0" w:type="auto"/>
          </w:tcPr>
          <w:p w14:paraId="2868C7EB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Türerneuerung Innentür</w:t>
            </w:r>
          </w:p>
        </w:tc>
        <w:tc>
          <w:tcPr>
            <w:tcW w:w="0" w:type="auto"/>
          </w:tcPr>
          <w:p w14:paraId="56CA52D8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Jeld-Wen</w:t>
            </w:r>
          </w:p>
        </w:tc>
        <w:tc>
          <w:tcPr>
            <w:tcW w:w="0" w:type="auto"/>
          </w:tcPr>
          <w:p w14:paraId="2AD90575" w14:textId="77777777" w:rsidR="00842513" w:rsidRDefault="00842513" w:rsidP="006720E5">
            <w:r>
              <w:rPr>
                <w:b/>
                <w:bCs/>
                <w:color w:val="333333"/>
                <w:sz w:val="20"/>
                <w:szCs w:val="20"/>
              </w:rPr>
              <w:t xml:space="preserve">Prüm </w:t>
            </w:r>
            <w:proofErr w:type="spellStart"/>
            <w:r>
              <w:rPr>
                <w:b/>
                <w:bCs/>
                <w:color w:val="333333"/>
                <w:sz w:val="20"/>
                <w:szCs w:val="20"/>
              </w:rPr>
              <w:t>Röhrenspahn</w:t>
            </w:r>
            <w:proofErr w:type="spellEnd"/>
            <w:r>
              <w:rPr>
                <w:b/>
                <w:bCs/>
                <w:color w:val="333333"/>
                <w:sz w:val="20"/>
                <w:szCs w:val="20"/>
              </w:rPr>
              <w:t xml:space="preserve"> (Wabe)</w:t>
            </w:r>
          </w:p>
        </w:tc>
        <w:tc>
          <w:tcPr>
            <w:tcW w:w="0" w:type="auto"/>
          </w:tcPr>
          <w:p w14:paraId="62B31CF0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Kostenoptimiert</w:t>
            </w:r>
          </w:p>
        </w:tc>
      </w:tr>
      <w:tr w:rsidR="00842513" w14:paraId="582C939E" w14:textId="77777777" w:rsidTr="006720E5">
        <w:tc>
          <w:tcPr>
            <w:tcW w:w="0" w:type="auto"/>
          </w:tcPr>
          <w:p w14:paraId="5BDA27A8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7.2</w:t>
            </w:r>
          </w:p>
        </w:tc>
        <w:tc>
          <w:tcPr>
            <w:tcW w:w="0" w:type="auto"/>
          </w:tcPr>
          <w:p w14:paraId="5B304FB1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WE-Tür</w:t>
            </w:r>
          </w:p>
        </w:tc>
        <w:tc>
          <w:tcPr>
            <w:tcW w:w="0" w:type="auto"/>
          </w:tcPr>
          <w:p w14:paraId="676E1636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Jeld-Wen</w:t>
            </w:r>
          </w:p>
        </w:tc>
        <w:tc>
          <w:tcPr>
            <w:tcW w:w="0" w:type="auto"/>
          </w:tcPr>
          <w:p w14:paraId="0556F874" w14:textId="77777777" w:rsidR="00842513" w:rsidRDefault="00842513" w:rsidP="006720E5">
            <w:r>
              <w:rPr>
                <w:b/>
                <w:bCs/>
                <w:color w:val="333333"/>
                <w:sz w:val="20"/>
                <w:szCs w:val="20"/>
              </w:rPr>
              <w:t>Prüm KK2 RC2</w:t>
            </w:r>
          </w:p>
        </w:tc>
        <w:tc>
          <w:tcPr>
            <w:tcW w:w="0" w:type="auto"/>
          </w:tcPr>
          <w:p w14:paraId="74861DA7" w14:textId="77777777" w:rsidR="00842513" w:rsidRDefault="00842513" w:rsidP="006720E5"/>
        </w:tc>
      </w:tr>
      <w:tr w:rsidR="00842513" w14:paraId="4266CF65" w14:textId="77777777" w:rsidTr="006720E5">
        <w:tc>
          <w:tcPr>
            <w:tcW w:w="0" w:type="auto"/>
          </w:tcPr>
          <w:p w14:paraId="4127E94B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7.3</w:t>
            </w:r>
          </w:p>
        </w:tc>
        <w:tc>
          <w:tcPr>
            <w:tcW w:w="0" w:type="auto"/>
          </w:tcPr>
          <w:p w14:paraId="332DB45E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Beschläge erneuern</w:t>
            </w:r>
          </w:p>
        </w:tc>
        <w:tc>
          <w:tcPr>
            <w:tcW w:w="0" w:type="auto"/>
          </w:tcPr>
          <w:p w14:paraId="7B6D56FB" w14:textId="77777777" w:rsidR="00842513" w:rsidRPr="000879F0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Griffwerk</w:t>
            </w:r>
          </w:p>
        </w:tc>
        <w:tc>
          <w:tcPr>
            <w:tcW w:w="0" w:type="auto"/>
          </w:tcPr>
          <w:p w14:paraId="2CAEDD69" w14:textId="77777777" w:rsidR="00842513" w:rsidRDefault="00842513" w:rsidP="006720E5">
            <w:r>
              <w:rPr>
                <w:b/>
                <w:bCs/>
                <w:color w:val="333333"/>
                <w:sz w:val="20"/>
                <w:szCs w:val="20"/>
              </w:rPr>
              <w:t>Becher Eigenmarke (Hoppe Amsterdam)</w:t>
            </w:r>
          </w:p>
        </w:tc>
        <w:tc>
          <w:tcPr>
            <w:tcW w:w="0" w:type="auto"/>
          </w:tcPr>
          <w:p w14:paraId="4B70D34B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Qualität bei besserem Preis</w:t>
            </w:r>
          </w:p>
        </w:tc>
      </w:tr>
    </w:tbl>
    <w:p w14:paraId="674A74A7" w14:textId="77777777" w:rsidR="002A34F2" w:rsidRDefault="002A34F2" w:rsidP="002A34F2">
      <w:pPr>
        <w:pStyle w:val="berschrift2"/>
        <w:numPr>
          <w:ilvl w:val="0"/>
          <w:numId w:val="0"/>
        </w:numPr>
        <w:ind w:left="576" w:hanging="576"/>
      </w:pPr>
    </w:p>
    <w:p w14:paraId="7D2F25C9" w14:textId="2E6A0AE1" w:rsidR="00842513" w:rsidRPr="000879F0" w:rsidRDefault="00842513" w:rsidP="00842513">
      <w:pPr>
        <w:pStyle w:val="berschrift2"/>
      </w:pPr>
      <w:bookmarkStart w:id="12" w:name="_Toc220445618"/>
      <w:r w:rsidRPr="000879F0">
        <w:t>Sonderfall Thermostatköpfe (Pos. 4.6)</w:t>
      </w:r>
      <w:bookmarkEnd w:id="12"/>
    </w:p>
    <w:p w14:paraId="14C996E5" w14:textId="77777777" w:rsidR="00842513" w:rsidRDefault="00842513" w:rsidP="00842513">
      <w:r>
        <w:t>• Standard-Thermostatköpfe: Position wie kalkuliert</w:t>
      </w:r>
    </w:p>
    <w:p w14:paraId="14AE80DF" w14:textId="77777777" w:rsidR="00842513" w:rsidRDefault="00842513" w:rsidP="00842513">
      <w:r>
        <w:t>• Bei Danfoss/Verschraubung: 2x Position ansetzen (deutlich höherer EK bei alten Gewinden)</w:t>
      </w:r>
    </w:p>
    <w:p w14:paraId="0592AEE7" w14:textId="25B4ADB3" w:rsidR="00842513" w:rsidRDefault="00842513" w:rsidP="00273451"/>
    <w:p w14:paraId="11296EF3" w14:textId="77777777" w:rsidR="00CD2BD6" w:rsidRDefault="00CD2BD6" w:rsidP="00273451"/>
    <w:p w14:paraId="674C76C2" w14:textId="094135AC" w:rsidR="00842513" w:rsidRDefault="00842513" w:rsidP="00842513">
      <w:pPr>
        <w:pStyle w:val="berschrift1"/>
      </w:pPr>
      <w:bookmarkStart w:id="13" w:name="_Toc220445619"/>
      <w:r>
        <w:t>Zahlungsziel</w:t>
      </w:r>
      <w:bookmarkEnd w:id="13"/>
    </w:p>
    <w:p w14:paraId="7B74DC12" w14:textId="77777777" w:rsidR="00842513" w:rsidRPr="00435D59" w:rsidRDefault="00842513" w:rsidP="00842513">
      <w:pPr>
        <w:spacing w:after="200"/>
      </w:pPr>
      <w:r>
        <w:rPr>
          <w:b/>
          <w:bCs/>
        </w:rPr>
        <w:t xml:space="preserve">Aktuell: </w:t>
      </w:r>
      <w:r w:rsidRPr="00435D59">
        <w:rPr>
          <w:bCs/>
        </w:rPr>
        <w:t>14 Tage netto</w:t>
      </w:r>
      <w:r w:rsidRPr="00435D59">
        <w:t xml:space="preserve"> - Beibehalten</w:t>
      </w:r>
    </w:p>
    <w:p w14:paraId="4D2B9872" w14:textId="77777777" w:rsidR="00842513" w:rsidRDefault="00842513" w:rsidP="00842513">
      <w:pPr>
        <w:spacing w:before="200"/>
      </w:pPr>
      <w:r>
        <w:rPr>
          <w:b/>
          <w:bCs/>
        </w:rPr>
        <w:t>Argumente für zeitnahe Zahlung</w:t>
      </w:r>
    </w:p>
    <w:p w14:paraId="1C843BA3" w14:textId="77777777" w:rsidR="00842513" w:rsidRDefault="00842513" w:rsidP="00842513">
      <w:pPr>
        <w:pStyle w:val="Listenabsatz"/>
        <w:numPr>
          <w:ilvl w:val="0"/>
          <w:numId w:val="48"/>
        </w:numPr>
        <w:spacing w:after="120" w:line="240" w:lineRule="auto"/>
        <w:contextualSpacing w:val="0"/>
      </w:pPr>
      <w:r>
        <w:t>Wir gehen in Vorleistung mit Material (z.B. Palette Forbo Vinyl auf Lager), Lagerware ermöglicht bessere Einkaufskonditionen und schnellere Verfügbarkeit. Erforderlich durch sehr geringe EP bei dieser Position (siehe oben).</w:t>
      </w:r>
    </w:p>
    <w:p w14:paraId="17F0971C" w14:textId="77777777" w:rsidR="00842513" w:rsidRPr="00F63E07" w:rsidRDefault="00842513" w:rsidP="00842513">
      <w:pPr>
        <w:pStyle w:val="Listenabsatz"/>
        <w:numPr>
          <w:ilvl w:val="0"/>
          <w:numId w:val="48"/>
        </w:numPr>
        <w:spacing w:after="120" w:line="240" w:lineRule="auto"/>
        <w:contextualSpacing w:val="0"/>
      </w:pPr>
      <w:r w:rsidRPr="00F63E07">
        <w:rPr>
          <w:bCs/>
        </w:rPr>
        <w:t>Gute Nachunternehmer können durch pünktliche Zahlung gehalten werden</w:t>
      </w:r>
    </w:p>
    <w:p w14:paraId="03E1DE2C" w14:textId="77777777" w:rsidR="00842513" w:rsidRPr="00F63E07" w:rsidRDefault="00842513" w:rsidP="00273451"/>
    <w:p w14:paraId="08A65A45" w14:textId="77777777" w:rsidR="00273451" w:rsidRDefault="0027345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B14FF07" w14:textId="00D50ED3" w:rsidR="00842513" w:rsidRDefault="00842513" w:rsidP="00842513">
      <w:pPr>
        <w:pStyle w:val="berschrift1"/>
      </w:pPr>
      <w:bookmarkStart w:id="14" w:name="_Toc220445620"/>
      <w:r>
        <w:t>Prozessoptimierung</w:t>
      </w:r>
      <w:bookmarkEnd w:id="14"/>
    </w:p>
    <w:p w14:paraId="3F885622" w14:textId="77777777" w:rsidR="00842513" w:rsidRDefault="00842513" w:rsidP="00842513">
      <w:pPr>
        <w:pStyle w:val="berschrift2"/>
      </w:pPr>
      <w:bookmarkStart w:id="15" w:name="_Toc220445621"/>
      <w:r>
        <w:t>Aktueller Prozess (unsere Wahrnehmung)</w:t>
      </w:r>
      <w:bookmarkEnd w:id="15"/>
    </w:p>
    <w:p w14:paraId="6C5D1EBB" w14:textId="77777777" w:rsidR="00842513" w:rsidRDefault="00842513" w:rsidP="00842513">
      <w:r w:rsidRPr="000E66DD">
        <w:rPr>
          <w:noProof/>
        </w:rPr>
        <w:drawing>
          <wp:inline distT="0" distB="0" distL="0" distR="0" wp14:anchorId="581A7E95" wp14:editId="0B76EF64">
            <wp:extent cx="6120130" cy="1219200"/>
            <wp:effectExtent l="0" t="0" r="0" b="0"/>
            <wp:docPr id="1871028072" name="Grafik 1" descr="Ein Bild, das Text, Schrift, Screensho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028072" name="Grafik 1" descr="Ein Bild, das Text, Schrift, Screenshot, Reihe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F3FE8" w14:textId="77777777" w:rsidR="00CD2BD6" w:rsidRPr="000E66DD" w:rsidRDefault="00CD2BD6" w:rsidP="00842513"/>
    <w:p w14:paraId="7C42FFE4" w14:textId="548E7873" w:rsidR="00333C81" w:rsidRDefault="00333C81" w:rsidP="00333C81">
      <w:pPr>
        <w:pStyle w:val="berschrift2"/>
      </w:pPr>
      <w:bookmarkStart w:id="16" w:name="_Toc220445622"/>
      <w:r>
        <w:t>Leerstandskosten</w:t>
      </w:r>
      <w:bookmarkEnd w:id="16"/>
    </w:p>
    <w:p w14:paraId="4B70D79B" w14:textId="66DACA05" w:rsidR="00842513" w:rsidRPr="00333C81" w:rsidRDefault="00CD2BD6" w:rsidP="00CD2BD6">
      <w:r w:rsidRPr="00CD2BD6">
        <w:rPr>
          <w:rFonts w:ascii="Aptos" w:hAnsi="Aptos"/>
          <w:color w:val="000000"/>
        </w:rPr>
        <w:t xml:space="preserve">Der </w:t>
      </w:r>
      <w:r>
        <w:rPr>
          <w:rFonts w:ascii="Aptos" w:hAnsi="Aptos"/>
          <w:color w:val="000000"/>
        </w:rPr>
        <w:t>Baubeginn</w:t>
      </w:r>
      <w:r w:rsidRPr="00CD2BD6">
        <w:rPr>
          <w:rFonts w:ascii="Aptos" w:hAnsi="Aptos"/>
          <w:color w:val="000000"/>
        </w:rPr>
        <w:t xml:space="preserve"> erfolgt etwa drei Wochen nach dem Auszug.</w:t>
      </w:r>
    </w:p>
    <w:p w14:paraId="430C2FE6" w14:textId="77777777" w:rsidR="00842513" w:rsidRDefault="00842513" w:rsidP="002A34F2">
      <w:pPr>
        <w:pStyle w:val="KeinLeerraum"/>
      </w:pPr>
      <w:r w:rsidRPr="0016745D">
        <w:rPr>
          <w:noProof/>
        </w:rPr>
        <w:drawing>
          <wp:inline distT="0" distB="0" distL="0" distR="0" wp14:anchorId="6CCA8EA4" wp14:editId="31CF1613">
            <wp:extent cx="6120130" cy="1327785"/>
            <wp:effectExtent l="0" t="0" r="0" b="5715"/>
            <wp:docPr id="1088259264" name="Grafik 1" descr="Ein Bild, das Text, Schrift, Screensho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59264" name="Grafik 1" descr="Ein Bild, das Text, Schrift, Screenshot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2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20AE" w14:textId="77777777" w:rsidR="00CD2BD6" w:rsidRDefault="00CD2BD6" w:rsidP="002A34F2">
      <w:pPr>
        <w:pStyle w:val="KeinLeerraum"/>
      </w:pPr>
    </w:p>
    <w:p w14:paraId="4F399BBC" w14:textId="0661E558" w:rsidR="002A34F2" w:rsidRDefault="00842513" w:rsidP="002A34F2">
      <w:pPr>
        <w:pStyle w:val="berschrift2"/>
      </w:pPr>
      <w:bookmarkStart w:id="17" w:name="_Toc220445623"/>
      <w:r>
        <w:t>Vorgeschlagener Proze</w:t>
      </w:r>
      <w:r w:rsidR="002A34F2">
        <w:t>ss</w:t>
      </w:r>
      <w:bookmarkEnd w:id="17"/>
    </w:p>
    <w:p w14:paraId="334EC29E" w14:textId="6C2ACF9B" w:rsidR="00842513" w:rsidRDefault="00842513" w:rsidP="002A34F2">
      <w:pPr>
        <w:pStyle w:val="KeinLeerraum"/>
      </w:pPr>
      <w:r w:rsidRPr="00533707">
        <w:rPr>
          <w:noProof/>
        </w:rPr>
        <w:drawing>
          <wp:inline distT="0" distB="0" distL="0" distR="0" wp14:anchorId="708EB157" wp14:editId="2D3639AA">
            <wp:extent cx="6120130" cy="1579880"/>
            <wp:effectExtent l="0" t="0" r="0" b="1270"/>
            <wp:docPr id="1864530100" name="Grafik 1" descr="Ein Bild, das Text, Schrift, Zahl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30100" name="Grafik 1" descr="Ein Bild, das Text, Schrift, Zahl, Reihe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7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26460" w14:textId="77777777" w:rsidR="00CD2BD6" w:rsidRDefault="00CD2BD6" w:rsidP="002A34F2">
      <w:pPr>
        <w:pStyle w:val="KeinLeerraum"/>
      </w:pPr>
    </w:p>
    <w:p w14:paraId="6F8CF95E" w14:textId="77777777" w:rsidR="00842513" w:rsidRDefault="00842513" w:rsidP="00842513">
      <w:pPr>
        <w:pStyle w:val="berschrift2"/>
      </w:pPr>
      <w:bookmarkStart w:id="18" w:name="_Toc220445624"/>
      <w:r w:rsidRPr="00533707">
        <w:t>Vorteile</w:t>
      </w:r>
      <w:bookmarkEnd w:id="18"/>
    </w:p>
    <w:p w14:paraId="0E47806A" w14:textId="77777777" w:rsidR="00842513" w:rsidRDefault="00842513" w:rsidP="00842513">
      <w:pPr>
        <w:pStyle w:val="Listenabsatz"/>
        <w:numPr>
          <w:ilvl w:val="0"/>
          <w:numId w:val="48"/>
        </w:numPr>
        <w:spacing w:after="120" w:line="240" w:lineRule="auto"/>
        <w:contextualSpacing w:val="0"/>
      </w:pPr>
      <w:r>
        <w:t>Reduktion Leerstandskosten: bis zu 357.000 €/Jahr Einsparung</w:t>
      </w:r>
    </w:p>
    <w:p w14:paraId="68162052" w14:textId="77777777" w:rsidR="00842513" w:rsidRDefault="00842513" w:rsidP="00842513">
      <w:pPr>
        <w:pStyle w:val="Listenabsatz"/>
        <w:numPr>
          <w:ilvl w:val="0"/>
          <w:numId w:val="48"/>
        </w:numPr>
        <w:spacing w:after="120" w:line="240" w:lineRule="auto"/>
        <w:contextualSpacing w:val="0"/>
      </w:pPr>
      <w:r>
        <w:t>Bessere Planbarkeit: BL kennt "seine" Straßen/Regionen</w:t>
      </w:r>
    </w:p>
    <w:p w14:paraId="33E2E45F" w14:textId="77777777" w:rsidR="00842513" w:rsidRDefault="00842513" w:rsidP="00842513">
      <w:pPr>
        <w:pStyle w:val="Listenabsatz"/>
        <w:numPr>
          <w:ilvl w:val="0"/>
          <w:numId w:val="48"/>
        </w:numPr>
        <w:spacing w:after="120" w:line="240" w:lineRule="auto"/>
        <w:contextualSpacing w:val="0"/>
      </w:pPr>
      <w:r>
        <w:t>Frühere Budgetklarheit: 6-8 Wochen vor Baustart</w:t>
      </w:r>
    </w:p>
    <w:p w14:paraId="225FF0A6" w14:textId="77777777" w:rsidR="00842513" w:rsidRDefault="00842513" w:rsidP="00842513">
      <w:pPr>
        <w:pStyle w:val="Listenabsatz"/>
        <w:numPr>
          <w:ilvl w:val="0"/>
          <w:numId w:val="48"/>
        </w:numPr>
        <w:spacing w:after="120" w:line="240" w:lineRule="auto"/>
        <w:contextualSpacing w:val="0"/>
      </w:pPr>
      <w:r>
        <w:t>Kürzere Durchlaufzeit: 3 Wochen Verzögerung → 0</w:t>
      </w:r>
    </w:p>
    <w:p w14:paraId="559FC581" w14:textId="77777777" w:rsidR="00842513" w:rsidRDefault="00842513" w:rsidP="00842513">
      <w:pPr>
        <w:pStyle w:val="Listenabsatz"/>
        <w:numPr>
          <w:ilvl w:val="0"/>
          <w:numId w:val="48"/>
        </w:numPr>
        <w:spacing w:after="120" w:line="240" w:lineRule="auto"/>
        <w:contextualSpacing w:val="0"/>
      </w:pPr>
      <w:r>
        <w:t>Weniger Fahrzeit: BL mit festen Regionen → mehr Zeit vor Ort für Qualitätssicherung</w:t>
      </w:r>
    </w:p>
    <w:p w14:paraId="76F1988B" w14:textId="77777777" w:rsidR="002A34F2" w:rsidRDefault="002A34F2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D68BE5A" w14:textId="248E020E" w:rsidR="00842513" w:rsidRDefault="00842513" w:rsidP="00842513">
      <w:pPr>
        <w:pStyle w:val="berschrift1"/>
      </w:pPr>
      <w:bookmarkStart w:id="19" w:name="_Toc220445625"/>
      <w:r>
        <w:t>Entscheidungspunkte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"/>
        <w:gridCol w:w="3428"/>
        <w:gridCol w:w="5286"/>
      </w:tblGrid>
      <w:tr w:rsidR="00842513" w14:paraId="512B1802" w14:textId="77777777" w:rsidTr="006720E5">
        <w:tc>
          <w:tcPr>
            <w:tcW w:w="0" w:type="auto"/>
            <w:shd w:val="clear" w:color="auto" w:fill="808080" w:themeFill="background1" w:themeFillShade="80"/>
          </w:tcPr>
          <w:p w14:paraId="665B7063" w14:textId="77777777" w:rsidR="00842513" w:rsidRPr="002C6122" w:rsidRDefault="00842513" w:rsidP="00CD2BD6">
            <w:pPr>
              <w:jc w:val="center"/>
              <w:rPr>
                <w:color w:val="000000" w:themeColor="text1"/>
              </w:rPr>
            </w:pPr>
            <w:r w:rsidRPr="002C6122">
              <w:rPr>
                <w:b/>
                <w:bCs/>
                <w:color w:val="000000" w:themeColor="text1"/>
                <w:sz w:val="20"/>
                <w:szCs w:val="20"/>
              </w:rPr>
              <w:t>Nr.</w:t>
            </w:r>
          </w:p>
        </w:tc>
        <w:tc>
          <w:tcPr>
            <w:tcW w:w="0" w:type="auto"/>
            <w:shd w:val="clear" w:color="auto" w:fill="808080" w:themeFill="background1" w:themeFillShade="80"/>
          </w:tcPr>
          <w:p w14:paraId="5CF3832B" w14:textId="77777777" w:rsidR="00842513" w:rsidRPr="002C6122" w:rsidRDefault="00842513" w:rsidP="006720E5">
            <w:pPr>
              <w:rPr>
                <w:color w:val="000000" w:themeColor="text1"/>
              </w:rPr>
            </w:pPr>
            <w:r w:rsidRPr="002C6122">
              <w:rPr>
                <w:b/>
                <w:bCs/>
                <w:color w:val="000000" w:themeColor="text1"/>
                <w:sz w:val="20"/>
                <w:szCs w:val="20"/>
              </w:rPr>
              <w:t>Thema</w:t>
            </w:r>
          </w:p>
        </w:tc>
        <w:tc>
          <w:tcPr>
            <w:tcW w:w="0" w:type="auto"/>
            <w:shd w:val="clear" w:color="auto" w:fill="808080" w:themeFill="background1" w:themeFillShade="80"/>
          </w:tcPr>
          <w:p w14:paraId="04FBF678" w14:textId="77777777" w:rsidR="00842513" w:rsidRPr="002C6122" w:rsidRDefault="00842513" w:rsidP="006720E5">
            <w:pPr>
              <w:rPr>
                <w:color w:val="000000" w:themeColor="text1"/>
              </w:rPr>
            </w:pPr>
            <w:r w:rsidRPr="002C6122">
              <w:rPr>
                <w:b/>
                <w:bCs/>
                <w:color w:val="000000" w:themeColor="text1"/>
                <w:sz w:val="20"/>
                <w:szCs w:val="20"/>
              </w:rPr>
              <w:t>Entscheidung erforderlich</w:t>
            </w:r>
          </w:p>
        </w:tc>
      </w:tr>
      <w:tr w:rsidR="00842513" w14:paraId="59B9EC23" w14:textId="77777777" w:rsidTr="006720E5">
        <w:tc>
          <w:tcPr>
            <w:tcW w:w="0" w:type="auto"/>
          </w:tcPr>
          <w:p w14:paraId="7D44EA53" w14:textId="77777777" w:rsidR="00842513" w:rsidRDefault="00842513" w:rsidP="00CD2BD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0" w:type="auto"/>
          </w:tcPr>
          <w:p w14:paraId="57DE7E0B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Positionen mit Gesprächsbedarf</w:t>
            </w:r>
          </w:p>
        </w:tc>
        <w:tc>
          <w:tcPr>
            <w:tcW w:w="0" w:type="auto"/>
          </w:tcPr>
          <w:p w14:paraId="0D964AA2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Preisanpassung und/oder Leistungsumfang klären</w:t>
            </w:r>
          </w:p>
        </w:tc>
      </w:tr>
      <w:tr w:rsidR="00842513" w14:paraId="33C87E36" w14:textId="77777777" w:rsidTr="006720E5">
        <w:tc>
          <w:tcPr>
            <w:tcW w:w="0" w:type="auto"/>
          </w:tcPr>
          <w:p w14:paraId="4CA4D8E6" w14:textId="77777777" w:rsidR="00842513" w:rsidRDefault="00842513" w:rsidP="00CD2BD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14:paraId="6B21D5C1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Materialvorgaben</w:t>
            </w:r>
          </w:p>
        </w:tc>
        <w:tc>
          <w:tcPr>
            <w:tcW w:w="0" w:type="auto"/>
          </w:tcPr>
          <w:p w14:paraId="0C124407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Freigabe der vorgeschlagenen Alternativen</w:t>
            </w:r>
          </w:p>
        </w:tc>
      </w:tr>
      <w:tr w:rsidR="00842513" w14:paraId="0E3B73F7" w14:textId="77777777" w:rsidTr="006720E5">
        <w:tc>
          <w:tcPr>
            <w:tcW w:w="0" w:type="auto"/>
          </w:tcPr>
          <w:p w14:paraId="2D9EA3E7" w14:textId="77777777" w:rsidR="00842513" w:rsidRDefault="00842513" w:rsidP="00CD2BD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14:paraId="3A0296EE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Zahlungsziel</w:t>
            </w:r>
          </w:p>
        </w:tc>
        <w:tc>
          <w:tcPr>
            <w:tcW w:w="0" w:type="auto"/>
          </w:tcPr>
          <w:p w14:paraId="10650347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14 Tage netto beibehalten</w:t>
            </w:r>
          </w:p>
        </w:tc>
      </w:tr>
      <w:tr w:rsidR="00842513" w14:paraId="03170814" w14:textId="77777777" w:rsidTr="006720E5">
        <w:tc>
          <w:tcPr>
            <w:tcW w:w="0" w:type="auto"/>
          </w:tcPr>
          <w:p w14:paraId="19DC94EA" w14:textId="77777777" w:rsidR="00842513" w:rsidRDefault="00842513" w:rsidP="00CD2BD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</w:tcPr>
          <w:p w14:paraId="3E4981BE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Prozessoptimierung</w:t>
            </w:r>
          </w:p>
        </w:tc>
        <w:tc>
          <w:tcPr>
            <w:tcW w:w="0" w:type="auto"/>
          </w:tcPr>
          <w:p w14:paraId="25031A5C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Umsetzung des neuen Ablaufs</w:t>
            </w:r>
          </w:p>
        </w:tc>
      </w:tr>
      <w:tr w:rsidR="00842513" w14:paraId="767906BF" w14:textId="77777777" w:rsidTr="006720E5">
        <w:tc>
          <w:tcPr>
            <w:tcW w:w="0" w:type="auto"/>
          </w:tcPr>
          <w:p w14:paraId="259D93C6" w14:textId="77777777" w:rsidR="00842513" w:rsidRDefault="00842513" w:rsidP="00CD2BD6">
            <w:pPr>
              <w:jc w:val="center"/>
            </w:pPr>
            <w:r>
              <w:rPr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</w:tcPr>
          <w:p w14:paraId="293AE8BA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BL-Zuordnung</w:t>
            </w:r>
          </w:p>
        </w:tc>
        <w:tc>
          <w:tcPr>
            <w:tcW w:w="0" w:type="auto"/>
          </w:tcPr>
          <w:p w14:paraId="53FEF139" w14:textId="77777777" w:rsidR="00842513" w:rsidRDefault="00842513" w:rsidP="006720E5">
            <w:r>
              <w:rPr>
                <w:color w:val="333333"/>
                <w:sz w:val="20"/>
                <w:szCs w:val="20"/>
              </w:rPr>
              <w:t>Feste Zuordnung nach Straßen/Regionen</w:t>
            </w:r>
          </w:p>
        </w:tc>
      </w:tr>
      <w:tr w:rsidR="00842513" w14:paraId="5BD55550" w14:textId="77777777" w:rsidTr="006720E5">
        <w:tc>
          <w:tcPr>
            <w:tcW w:w="0" w:type="auto"/>
          </w:tcPr>
          <w:p w14:paraId="1C04D4EF" w14:textId="77777777" w:rsidR="00842513" w:rsidRDefault="00842513" w:rsidP="00CD2BD6">
            <w:pPr>
              <w:jc w:val="center"/>
              <w:rPr>
                <w:b/>
                <w:bCs/>
                <w:color w:val="333333"/>
                <w:sz w:val="20"/>
                <w:szCs w:val="20"/>
              </w:rPr>
            </w:pPr>
            <w:r>
              <w:rPr>
                <w:b/>
                <w:bCs/>
                <w:color w:val="333333"/>
                <w:sz w:val="20"/>
                <w:szCs w:val="20"/>
              </w:rPr>
              <w:t>6</w:t>
            </w:r>
          </w:p>
        </w:tc>
        <w:tc>
          <w:tcPr>
            <w:tcW w:w="0" w:type="auto"/>
          </w:tcPr>
          <w:p w14:paraId="00699EEF" w14:textId="77777777" w:rsidR="00842513" w:rsidRDefault="00842513" w:rsidP="006720E5">
            <w:pPr>
              <w:rPr>
                <w:color w:val="333333"/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Kapazitätsplanung</w:t>
            </w:r>
          </w:p>
        </w:tc>
        <w:tc>
          <w:tcPr>
            <w:tcW w:w="0" w:type="auto"/>
          </w:tcPr>
          <w:p w14:paraId="6F02DC96" w14:textId="77777777" w:rsidR="00842513" w:rsidRDefault="00842513" w:rsidP="006720E5">
            <w:pPr>
              <w:rPr>
                <w:color w:val="333333"/>
                <w:sz w:val="20"/>
                <w:szCs w:val="20"/>
              </w:rPr>
            </w:pPr>
          </w:p>
        </w:tc>
      </w:tr>
      <w:bookmarkEnd w:id="1"/>
    </w:tbl>
    <w:p w14:paraId="26AB3FF8" w14:textId="6560560A" w:rsidR="00924914" w:rsidRPr="007923F0" w:rsidRDefault="00924914" w:rsidP="007923F0"/>
    <w:sectPr w:rsidR="00924914" w:rsidRPr="007923F0" w:rsidSect="00F84A77">
      <w:pgSz w:w="11906" w:h="16838"/>
      <w:pgMar w:top="1417" w:right="1417" w:bottom="1134" w:left="1417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3429"/>
    <w:multiLevelType w:val="multilevel"/>
    <w:tmpl w:val="04F43F7C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564FD"/>
    <w:multiLevelType w:val="hybridMultilevel"/>
    <w:tmpl w:val="FFFFFFFF"/>
    <w:lvl w:ilvl="0" w:tplc="ADC00A0E">
      <w:start w:val="1"/>
      <w:numFmt w:val="decimal"/>
      <w:lvlText w:val="%1."/>
      <w:lvlJc w:val="left"/>
      <w:pPr>
        <w:ind w:left="720" w:hanging="360"/>
      </w:pPr>
    </w:lvl>
    <w:lvl w:ilvl="1" w:tplc="0CA2FCCC">
      <w:start w:val="1"/>
      <w:numFmt w:val="lowerLetter"/>
      <w:lvlText w:val="%2."/>
      <w:lvlJc w:val="left"/>
      <w:pPr>
        <w:ind w:left="1440" w:hanging="360"/>
      </w:pPr>
    </w:lvl>
    <w:lvl w:ilvl="2" w:tplc="C80AC86A">
      <w:start w:val="1"/>
      <w:numFmt w:val="lowerRoman"/>
      <w:lvlText w:val="%3."/>
      <w:lvlJc w:val="right"/>
      <w:pPr>
        <w:ind w:left="2160" w:hanging="180"/>
      </w:pPr>
    </w:lvl>
    <w:lvl w:ilvl="3" w:tplc="3242715A">
      <w:start w:val="1"/>
      <w:numFmt w:val="decimal"/>
      <w:lvlText w:val="%4."/>
      <w:lvlJc w:val="left"/>
      <w:pPr>
        <w:ind w:left="2880" w:hanging="360"/>
      </w:pPr>
    </w:lvl>
    <w:lvl w:ilvl="4" w:tplc="193672B8">
      <w:start w:val="1"/>
      <w:numFmt w:val="lowerLetter"/>
      <w:lvlText w:val="%5."/>
      <w:lvlJc w:val="left"/>
      <w:pPr>
        <w:ind w:left="3600" w:hanging="360"/>
      </w:pPr>
    </w:lvl>
    <w:lvl w:ilvl="5" w:tplc="61DA7BD4">
      <w:start w:val="1"/>
      <w:numFmt w:val="lowerRoman"/>
      <w:lvlText w:val="%6."/>
      <w:lvlJc w:val="right"/>
      <w:pPr>
        <w:ind w:left="4320" w:hanging="180"/>
      </w:pPr>
    </w:lvl>
    <w:lvl w:ilvl="6" w:tplc="E442361C">
      <w:start w:val="1"/>
      <w:numFmt w:val="decimal"/>
      <w:lvlText w:val="%7."/>
      <w:lvlJc w:val="left"/>
      <w:pPr>
        <w:ind w:left="5040" w:hanging="360"/>
      </w:pPr>
    </w:lvl>
    <w:lvl w:ilvl="7" w:tplc="53C6648A">
      <w:start w:val="1"/>
      <w:numFmt w:val="lowerLetter"/>
      <w:lvlText w:val="%8."/>
      <w:lvlJc w:val="left"/>
      <w:pPr>
        <w:ind w:left="5760" w:hanging="360"/>
      </w:pPr>
    </w:lvl>
    <w:lvl w:ilvl="8" w:tplc="92D0C15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2D766"/>
    <w:multiLevelType w:val="hybridMultilevel"/>
    <w:tmpl w:val="FFFFFFFF"/>
    <w:lvl w:ilvl="0" w:tplc="8EB434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F24E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26E0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D665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A0A3C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F60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BE7A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3E6D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B18B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37AF0"/>
    <w:multiLevelType w:val="hybridMultilevel"/>
    <w:tmpl w:val="BE1A87E0"/>
    <w:lvl w:ilvl="0" w:tplc="CB90CFB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94488"/>
    <w:multiLevelType w:val="hybridMultilevel"/>
    <w:tmpl w:val="FFFFFFFF"/>
    <w:lvl w:ilvl="0" w:tplc="9C7A77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E6E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1E01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668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D2A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96B4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5E0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14C8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0035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3F0438"/>
    <w:multiLevelType w:val="multilevel"/>
    <w:tmpl w:val="9400514E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numFmt w:val="bullet"/>
      <w:lvlText w:val="-"/>
      <w:lvlJc w:val="left"/>
      <w:pPr>
        <w:ind w:left="108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985B30"/>
    <w:multiLevelType w:val="multilevel"/>
    <w:tmpl w:val="21FAC77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83C0B"/>
    <w:multiLevelType w:val="multilevel"/>
    <w:tmpl w:val="605AF54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644372"/>
    <w:multiLevelType w:val="hybridMultilevel"/>
    <w:tmpl w:val="703C3D3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3B524F"/>
    <w:multiLevelType w:val="multilevel"/>
    <w:tmpl w:val="DB8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6218C5"/>
    <w:multiLevelType w:val="multilevel"/>
    <w:tmpl w:val="23B2C9A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1A4D9D"/>
    <w:multiLevelType w:val="hybridMultilevel"/>
    <w:tmpl w:val="97FE999C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FA0C252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BEA4EF8"/>
    <w:multiLevelType w:val="hybridMultilevel"/>
    <w:tmpl w:val="FFFFFFFF"/>
    <w:lvl w:ilvl="0" w:tplc="FB5483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CA95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7A4A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9836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C248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D2E7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149E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A62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7A77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2644C8"/>
    <w:multiLevelType w:val="multilevel"/>
    <w:tmpl w:val="EF60F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BA3A4D"/>
    <w:multiLevelType w:val="multilevel"/>
    <w:tmpl w:val="9D3EE73E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5B213"/>
    <w:multiLevelType w:val="hybridMultilevel"/>
    <w:tmpl w:val="FFFFFFFF"/>
    <w:lvl w:ilvl="0" w:tplc="9740E8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D28F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C6D6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B4E8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305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926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4A3E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14AE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4CB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119A5C"/>
    <w:multiLevelType w:val="hybridMultilevel"/>
    <w:tmpl w:val="FFFFFFFF"/>
    <w:lvl w:ilvl="0" w:tplc="339406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E4F3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822C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B8E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DA36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D61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3CD3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10C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9AC8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7356B7"/>
    <w:multiLevelType w:val="hybridMultilevel"/>
    <w:tmpl w:val="D00E25F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21CF3"/>
    <w:multiLevelType w:val="multilevel"/>
    <w:tmpl w:val="C6E868D8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1674D4"/>
    <w:multiLevelType w:val="hybridMultilevel"/>
    <w:tmpl w:val="C8A290D8"/>
    <w:lvl w:ilvl="0" w:tplc="443AFB78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2131673"/>
    <w:multiLevelType w:val="multilevel"/>
    <w:tmpl w:val="1E04D83C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D35E78"/>
    <w:multiLevelType w:val="multilevel"/>
    <w:tmpl w:val="5916FAD6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0E2EE3"/>
    <w:multiLevelType w:val="multilevel"/>
    <w:tmpl w:val="2EA00F26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AB944"/>
    <w:multiLevelType w:val="hybridMultilevel"/>
    <w:tmpl w:val="FFFFFFFF"/>
    <w:lvl w:ilvl="0" w:tplc="41C2F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3C63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26B5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8E9D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D44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1697A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34C0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402B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52D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C6F4A0"/>
    <w:multiLevelType w:val="hybridMultilevel"/>
    <w:tmpl w:val="FFFFFFFF"/>
    <w:lvl w:ilvl="0" w:tplc="96280A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BAFE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AA13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D8E3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6B5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DCC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5182B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BCD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90A8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133205"/>
    <w:multiLevelType w:val="multilevel"/>
    <w:tmpl w:val="9614E53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BADEFB"/>
    <w:multiLevelType w:val="hybridMultilevel"/>
    <w:tmpl w:val="FFFFFFFF"/>
    <w:lvl w:ilvl="0" w:tplc="3104E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C89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22A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9891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4268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29E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90F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AC0E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14F3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EE1105"/>
    <w:multiLevelType w:val="multilevel"/>
    <w:tmpl w:val="C5F4D94C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397304"/>
    <w:multiLevelType w:val="multilevel"/>
    <w:tmpl w:val="BD7CE0F8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8257B5"/>
    <w:multiLevelType w:val="hybridMultilevel"/>
    <w:tmpl w:val="FAEE21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875673"/>
    <w:multiLevelType w:val="multilevel"/>
    <w:tmpl w:val="23B2C9A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C15813"/>
    <w:multiLevelType w:val="multilevel"/>
    <w:tmpl w:val="24C6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81EE6"/>
    <w:multiLevelType w:val="multilevel"/>
    <w:tmpl w:val="4A8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D03E3B"/>
    <w:multiLevelType w:val="multilevel"/>
    <w:tmpl w:val="B088FEC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743DF2"/>
    <w:multiLevelType w:val="hybridMultilevel"/>
    <w:tmpl w:val="780CE11E"/>
    <w:lvl w:ilvl="0" w:tplc="CB90CFB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82A69CC"/>
    <w:multiLevelType w:val="multilevel"/>
    <w:tmpl w:val="88D6096C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255DAC"/>
    <w:multiLevelType w:val="multilevel"/>
    <w:tmpl w:val="6F661A0E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  <w:rPr>
        <w:b w:val="0"/>
        <w:bCs w:val="0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b w:val="0"/>
        <w:bCs w:val="0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37" w15:restartNumberingAfterBreak="0">
    <w:nsid w:val="703853A0"/>
    <w:multiLevelType w:val="multilevel"/>
    <w:tmpl w:val="4776DF72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7E4C52"/>
    <w:multiLevelType w:val="multilevel"/>
    <w:tmpl w:val="7EE8FB3C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8F7F65"/>
    <w:multiLevelType w:val="multilevel"/>
    <w:tmpl w:val="23B2C9A0"/>
    <w:lvl w:ilvl="0">
      <w:start w:val="1"/>
      <w:numFmt w:val="bullet"/>
      <w:lvlText w:val="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B95492"/>
    <w:multiLevelType w:val="hybridMultilevel"/>
    <w:tmpl w:val="5BF0A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9B260F"/>
    <w:multiLevelType w:val="hybridMultilevel"/>
    <w:tmpl w:val="7B305B2E"/>
    <w:lvl w:ilvl="0" w:tplc="CB90CFB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74D1E85"/>
    <w:multiLevelType w:val="multilevel"/>
    <w:tmpl w:val="4C54C9E8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FF334A"/>
    <w:multiLevelType w:val="hybridMultilevel"/>
    <w:tmpl w:val="9AF4EA4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3E1DAD"/>
    <w:multiLevelType w:val="multilevel"/>
    <w:tmpl w:val="FE0800A8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7424EC"/>
    <w:multiLevelType w:val="hybridMultilevel"/>
    <w:tmpl w:val="47980726"/>
    <w:lvl w:ilvl="0" w:tplc="CB90CFB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B85DCF"/>
    <w:multiLevelType w:val="multilevel"/>
    <w:tmpl w:val="D438EDD0"/>
    <w:lvl w:ilvl="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7E6CCE"/>
    <w:multiLevelType w:val="hybridMultilevel"/>
    <w:tmpl w:val="6A1E6D8A"/>
    <w:lvl w:ilvl="0" w:tplc="CB90CFB6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239561163">
    <w:abstractNumId w:val="2"/>
  </w:num>
  <w:num w:numId="2" w16cid:durableId="44183636">
    <w:abstractNumId w:val="16"/>
  </w:num>
  <w:num w:numId="3" w16cid:durableId="2129204936">
    <w:abstractNumId w:val="23"/>
  </w:num>
  <w:num w:numId="4" w16cid:durableId="573517988">
    <w:abstractNumId w:val="24"/>
  </w:num>
  <w:num w:numId="5" w16cid:durableId="1327512168">
    <w:abstractNumId w:val="4"/>
  </w:num>
  <w:num w:numId="6" w16cid:durableId="1884950313">
    <w:abstractNumId w:val="26"/>
  </w:num>
  <w:num w:numId="7" w16cid:durableId="338388540">
    <w:abstractNumId w:val="1"/>
  </w:num>
  <w:num w:numId="8" w16cid:durableId="1266689030">
    <w:abstractNumId w:val="15"/>
  </w:num>
  <w:num w:numId="9" w16cid:durableId="26218669">
    <w:abstractNumId w:val="12"/>
  </w:num>
  <w:num w:numId="10" w16cid:durableId="1790932439">
    <w:abstractNumId w:val="43"/>
  </w:num>
  <w:num w:numId="11" w16cid:durableId="1082720331">
    <w:abstractNumId w:val="40"/>
  </w:num>
  <w:num w:numId="12" w16cid:durableId="485433597">
    <w:abstractNumId w:val="29"/>
  </w:num>
  <w:num w:numId="13" w16cid:durableId="1399865635">
    <w:abstractNumId w:val="8"/>
  </w:num>
  <w:num w:numId="14" w16cid:durableId="1043335524">
    <w:abstractNumId w:val="36"/>
  </w:num>
  <w:num w:numId="15" w16cid:durableId="987393813">
    <w:abstractNumId w:val="17"/>
  </w:num>
  <w:num w:numId="16" w16cid:durableId="1730183029">
    <w:abstractNumId w:val="31"/>
  </w:num>
  <w:num w:numId="17" w16cid:durableId="1258363975">
    <w:abstractNumId w:val="32"/>
  </w:num>
  <w:num w:numId="18" w16cid:durableId="119038684">
    <w:abstractNumId w:val="30"/>
  </w:num>
  <w:num w:numId="19" w16cid:durableId="2143689313">
    <w:abstractNumId w:val="10"/>
  </w:num>
  <w:num w:numId="20" w16cid:durableId="1615287053">
    <w:abstractNumId w:val="39"/>
  </w:num>
  <w:num w:numId="21" w16cid:durableId="367798167">
    <w:abstractNumId w:val="5"/>
  </w:num>
  <w:num w:numId="22" w16cid:durableId="1005518967">
    <w:abstractNumId w:val="41"/>
  </w:num>
  <w:num w:numId="23" w16cid:durableId="410542498">
    <w:abstractNumId w:val="34"/>
  </w:num>
  <w:num w:numId="24" w16cid:durableId="760949430">
    <w:abstractNumId w:val="25"/>
  </w:num>
  <w:num w:numId="25" w16cid:durableId="1758211752">
    <w:abstractNumId w:val="37"/>
  </w:num>
  <w:num w:numId="26" w16cid:durableId="2048025364">
    <w:abstractNumId w:val="35"/>
  </w:num>
  <w:num w:numId="27" w16cid:durableId="416169096">
    <w:abstractNumId w:val="47"/>
  </w:num>
  <w:num w:numId="28" w16cid:durableId="999848476">
    <w:abstractNumId w:val="11"/>
  </w:num>
  <w:num w:numId="29" w16cid:durableId="620964318">
    <w:abstractNumId w:val="27"/>
  </w:num>
  <w:num w:numId="30" w16cid:durableId="1427460558">
    <w:abstractNumId w:val="13"/>
  </w:num>
  <w:num w:numId="31" w16cid:durableId="1042292675">
    <w:abstractNumId w:val="7"/>
  </w:num>
  <w:num w:numId="32" w16cid:durableId="1748376295">
    <w:abstractNumId w:val="14"/>
  </w:num>
  <w:num w:numId="33" w16cid:durableId="1049305216">
    <w:abstractNumId w:val="9"/>
  </w:num>
  <w:num w:numId="34" w16cid:durableId="2143958560">
    <w:abstractNumId w:val="22"/>
  </w:num>
  <w:num w:numId="35" w16cid:durableId="1709908597">
    <w:abstractNumId w:val="21"/>
  </w:num>
  <w:num w:numId="36" w16cid:durableId="418791918">
    <w:abstractNumId w:val="6"/>
  </w:num>
  <w:num w:numId="37" w16cid:durableId="1240554908">
    <w:abstractNumId w:val="18"/>
  </w:num>
  <w:num w:numId="38" w16cid:durableId="1086731070">
    <w:abstractNumId w:val="0"/>
  </w:num>
  <w:num w:numId="39" w16cid:durableId="2042122325">
    <w:abstractNumId w:val="20"/>
  </w:num>
  <w:num w:numId="40" w16cid:durableId="187716023">
    <w:abstractNumId w:val="42"/>
  </w:num>
  <w:num w:numId="41" w16cid:durableId="554702740">
    <w:abstractNumId w:val="38"/>
  </w:num>
  <w:num w:numId="42" w16cid:durableId="553927889">
    <w:abstractNumId w:val="33"/>
  </w:num>
  <w:num w:numId="43" w16cid:durableId="187720593">
    <w:abstractNumId w:val="45"/>
  </w:num>
  <w:num w:numId="44" w16cid:durableId="782073840">
    <w:abstractNumId w:val="44"/>
  </w:num>
  <w:num w:numId="45" w16cid:durableId="390689525">
    <w:abstractNumId w:val="46"/>
  </w:num>
  <w:num w:numId="46" w16cid:durableId="771825758">
    <w:abstractNumId w:val="28"/>
  </w:num>
  <w:num w:numId="47" w16cid:durableId="310985350">
    <w:abstractNumId w:val="3"/>
  </w:num>
  <w:num w:numId="48" w16cid:durableId="1196967454">
    <w:abstractNumId w:val="19"/>
  </w:num>
  <w:num w:numId="49" w16cid:durableId="1180267983">
    <w:abstractNumId w:val="36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3F0"/>
    <w:rsid w:val="00002569"/>
    <w:rsid w:val="00010172"/>
    <w:rsid w:val="0001093F"/>
    <w:rsid w:val="00011EF6"/>
    <w:rsid w:val="00016BA3"/>
    <w:rsid w:val="00017CEE"/>
    <w:rsid w:val="00017F9C"/>
    <w:rsid w:val="00020276"/>
    <w:rsid w:val="0002747D"/>
    <w:rsid w:val="0003482C"/>
    <w:rsid w:val="000473D7"/>
    <w:rsid w:val="0005465B"/>
    <w:rsid w:val="000569C1"/>
    <w:rsid w:val="0006109A"/>
    <w:rsid w:val="00062A71"/>
    <w:rsid w:val="00064F1B"/>
    <w:rsid w:val="00065CF2"/>
    <w:rsid w:val="00081855"/>
    <w:rsid w:val="000828E8"/>
    <w:rsid w:val="00090E3E"/>
    <w:rsid w:val="000A0D16"/>
    <w:rsid w:val="000A1B8E"/>
    <w:rsid w:val="000A1F18"/>
    <w:rsid w:val="000A4134"/>
    <w:rsid w:val="000A63A0"/>
    <w:rsid w:val="000A724E"/>
    <w:rsid w:val="000B2892"/>
    <w:rsid w:val="000B6779"/>
    <w:rsid w:val="000D2B58"/>
    <w:rsid w:val="000E2C00"/>
    <w:rsid w:val="000E3CC1"/>
    <w:rsid w:val="000E5F21"/>
    <w:rsid w:val="000F1485"/>
    <w:rsid w:val="000F463E"/>
    <w:rsid w:val="000F4E6C"/>
    <w:rsid w:val="000F5478"/>
    <w:rsid w:val="000F6735"/>
    <w:rsid w:val="001006D4"/>
    <w:rsid w:val="00113A53"/>
    <w:rsid w:val="00126C12"/>
    <w:rsid w:val="001325B6"/>
    <w:rsid w:val="0013450E"/>
    <w:rsid w:val="00135580"/>
    <w:rsid w:val="001421C3"/>
    <w:rsid w:val="001452FB"/>
    <w:rsid w:val="001456DF"/>
    <w:rsid w:val="0015518E"/>
    <w:rsid w:val="001631E5"/>
    <w:rsid w:val="001673FB"/>
    <w:rsid w:val="00170241"/>
    <w:rsid w:val="00174FF2"/>
    <w:rsid w:val="001764E2"/>
    <w:rsid w:val="00182AD4"/>
    <w:rsid w:val="00182BED"/>
    <w:rsid w:val="001910D6"/>
    <w:rsid w:val="00192537"/>
    <w:rsid w:val="00197978"/>
    <w:rsid w:val="001A0744"/>
    <w:rsid w:val="001A7D5F"/>
    <w:rsid w:val="001C107E"/>
    <w:rsid w:val="001C3AF4"/>
    <w:rsid w:val="001C687E"/>
    <w:rsid w:val="001D15CC"/>
    <w:rsid w:val="001D1859"/>
    <w:rsid w:val="001D3CCF"/>
    <w:rsid w:val="001D7CB3"/>
    <w:rsid w:val="001E0F4F"/>
    <w:rsid w:val="001E3196"/>
    <w:rsid w:val="001F3F97"/>
    <w:rsid w:val="001F5FC0"/>
    <w:rsid w:val="001F77F6"/>
    <w:rsid w:val="00201703"/>
    <w:rsid w:val="00204BEC"/>
    <w:rsid w:val="0020556F"/>
    <w:rsid w:val="00217BE7"/>
    <w:rsid w:val="00217FD7"/>
    <w:rsid w:val="00230B9A"/>
    <w:rsid w:val="00232CD3"/>
    <w:rsid w:val="0023405F"/>
    <w:rsid w:val="00237C32"/>
    <w:rsid w:val="002412BA"/>
    <w:rsid w:val="00243080"/>
    <w:rsid w:val="002478E0"/>
    <w:rsid w:val="00250CAF"/>
    <w:rsid w:val="00252507"/>
    <w:rsid w:val="00260661"/>
    <w:rsid w:val="00266D45"/>
    <w:rsid w:val="00267FA9"/>
    <w:rsid w:val="00270A95"/>
    <w:rsid w:val="00273451"/>
    <w:rsid w:val="00273931"/>
    <w:rsid w:val="00281728"/>
    <w:rsid w:val="002834D1"/>
    <w:rsid w:val="00286DB5"/>
    <w:rsid w:val="00291309"/>
    <w:rsid w:val="00291501"/>
    <w:rsid w:val="002A2697"/>
    <w:rsid w:val="002A34F2"/>
    <w:rsid w:val="002A7C5C"/>
    <w:rsid w:val="002B2DCB"/>
    <w:rsid w:val="002C0139"/>
    <w:rsid w:val="002C2251"/>
    <w:rsid w:val="002C420F"/>
    <w:rsid w:val="002C59A2"/>
    <w:rsid w:val="002D1BA1"/>
    <w:rsid w:val="002D2AFE"/>
    <w:rsid w:val="002D2CD3"/>
    <w:rsid w:val="002E0A5D"/>
    <w:rsid w:val="002F393F"/>
    <w:rsid w:val="002F39AA"/>
    <w:rsid w:val="002F650B"/>
    <w:rsid w:val="00301412"/>
    <w:rsid w:val="00304404"/>
    <w:rsid w:val="00305089"/>
    <w:rsid w:val="00317A8F"/>
    <w:rsid w:val="00317EE1"/>
    <w:rsid w:val="0032264D"/>
    <w:rsid w:val="003270AD"/>
    <w:rsid w:val="003305FE"/>
    <w:rsid w:val="0033152A"/>
    <w:rsid w:val="00333C81"/>
    <w:rsid w:val="003366E8"/>
    <w:rsid w:val="00342AF4"/>
    <w:rsid w:val="0035166B"/>
    <w:rsid w:val="0035552C"/>
    <w:rsid w:val="00365B20"/>
    <w:rsid w:val="0039116B"/>
    <w:rsid w:val="00392E67"/>
    <w:rsid w:val="003A18CA"/>
    <w:rsid w:val="003A7043"/>
    <w:rsid w:val="003B2273"/>
    <w:rsid w:val="003B2B4F"/>
    <w:rsid w:val="003B2FD5"/>
    <w:rsid w:val="003B7C23"/>
    <w:rsid w:val="003C3795"/>
    <w:rsid w:val="003D54C9"/>
    <w:rsid w:val="003D7E54"/>
    <w:rsid w:val="003E24F9"/>
    <w:rsid w:val="003E7712"/>
    <w:rsid w:val="003F10CC"/>
    <w:rsid w:val="003F4903"/>
    <w:rsid w:val="00401001"/>
    <w:rsid w:val="00401684"/>
    <w:rsid w:val="004018ED"/>
    <w:rsid w:val="00413FFF"/>
    <w:rsid w:val="0041403D"/>
    <w:rsid w:val="0042035A"/>
    <w:rsid w:val="00420C4C"/>
    <w:rsid w:val="0043195A"/>
    <w:rsid w:val="00432865"/>
    <w:rsid w:val="00434C62"/>
    <w:rsid w:val="00436D31"/>
    <w:rsid w:val="00444CC0"/>
    <w:rsid w:val="00445060"/>
    <w:rsid w:val="00462314"/>
    <w:rsid w:val="00463A78"/>
    <w:rsid w:val="00463D8C"/>
    <w:rsid w:val="004702BA"/>
    <w:rsid w:val="0047281E"/>
    <w:rsid w:val="00477E2B"/>
    <w:rsid w:val="00480EBD"/>
    <w:rsid w:val="004825F6"/>
    <w:rsid w:val="00484BF3"/>
    <w:rsid w:val="00490731"/>
    <w:rsid w:val="004A63B5"/>
    <w:rsid w:val="004B5497"/>
    <w:rsid w:val="004B7DD6"/>
    <w:rsid w:val="004C0CF1"/>
    <w:rsid w:val="004C43B3"/>
    <w:rsid w:val="004C4F4A"/>
    <w:rsid w:val="004C689D"/>
    <w:rsid w:val="004D4A6C"/>
    <w:rsid w:val="004E68B3"/>
    <w:rsid w:val="004F0601"/>
    <w:rsid w:val="004F7BFA"/>
    <w:rsid w:val="004F7CF1"/>
    <w:rsid w:val="00500A86"/>
    <w:rsid w:val="00502794"/>
    <w:rsid w:val="00504DED"/>
    <w:rsid w:val="00511157"/>
    <w:rsid w:val="00513A28"/>
    <w:rsid w:val="00521993"/>
    <w:rsid w:val="00527E43"/>
    <w:rsid w:val="0053647F"/>
    <w:rsid w:val="005409A1"/>
    <w:rsid w:val="00545D67"/>
    <w:rsid w:val="00561332"/>
    <w:rsid w:val="00561703"/>
    <w:rsid w:val="00561A86"/>
    <w:rsid w:val="0056708E"/>
    <w:rsid w:val="0057185E"/>
    <w:rsid w:val="005732D2"/>
    <w:rsid w:val="005743A5"/>
    <w:rsid w:val="00574B3A"/>
    <w:rsid w:val="00584A8D"/>
    <w:rsid w:val="00592EE1"/>
    <w:rsid w:val="005A05A4"/>
    <w:rsid w:val="005A1235"/>
    <w:rsid w:val="005A6104"/>
    <w:rsid w:val="005B1256"/>
    <w:rsid w:val="005B13BC"/>
    <w:rsid w:val="005B1AE6"/>
    <w:rsid w:val="005B3C24"/>
    <w:rsid w:val="005B510C"/>
    <w:rsid w:val="005C4BA9"/>
    <w:rsid w:val="005C5CEA"/>
    <w:rsid w:val="005C61AB"/>
    <w:rsid w:val="005C7AF6"/>
    <w:rsid w:val="005C7B60"/>
    <w:rsid w:val="005D176C"/>
    <w:rsid w:val="005D44C3"/>
    <w:rsid w:val="005E52C5"/>
    <w:rsid w:val="0060217D"/>
    <w:rsid w:val="00603997"/>
    <w:rsid w:val="00603ED6"/>
    <w:rsid w:val="006102BA"/>
    <w:rsid w:val="00615099"/>
    <w:rsid w:val="006159CE"/>
    <w:rsid w:val="006250A6"/>
    <w:rsid w:val="00630994"/>
    <w:rsid w:val="00640E8B"/>
    <w:rsid w:val="006442B2"/>
    <w:rsid w:val="006457E2"/>
    <w:rsid w:val="00660E77"/>
    <w:rsid w:val="006623BD"/>
    <w:rsid w:val="0067025A"/>
    <w:rsid w:val="006732E3"/>
    <w:rsid w:val="00685D6F"/>
    <w:rsid w:val="006862F3"/>
    <w:rsid w:val="006902DF"/>
    <w:rsid w:val="00697A02"/>
    <w:rsid w:val="006A7885"/>
    <w:rsid w:val="006A78E0"/>
    <w:rsid w:val="006A7A0D"/>
    <w:rsid w:val="006B6113"/>
    <w:rsid w:val="006B689B"/>
    <w:rsid w:val="006C3173"/>
    <w:rsid w:val="006C4AE8"/>
    <w:rsid w:val="006C62A9"/>
    <w:rsid w:val="006D183A"/>
    <w:rsid w:val="006E0518"/>
    <w:rsid w:val="006E5E11"/>
    <w:rsid w:val="006F0762"/>
    <w:rsid w:val="006F7056"/>
    <w:rsid w:val="00711E18"/>
    <w:rsid w:val="00724973"/>
    <w:rsid w:val="0072730C"/>
    <w:rsid w:val="00731868"/>
    <w:rsid w:val="00732357"/>
    <w:rsid w:val="00735C61"/>
    <w:rsid w:val="00736EFA"/>
    <w:rsid w:val="00737A77"/>
    <w:rsid w:val="007423BF"/>
    <w:rsid w:val="0075329A"/>
    <w:rsid w:val="007542CB"/>
    <w:rsid w:val="00756BE1"/>
    <w:rsid w:val="0076265F"/>
    <w:rsid w:val="007636BE"/>
    <w:rsid w:val="00781B94"/>
    <w:rsid w:val="00782ED4"/>
    <w:rsid w:val="00786FC2"/>
    <w:rsid w:val="007913C8"/>
    <w:rsid w:val="007923F0"/>
    <w:rsid w:val="0079318E"/>
    <w:rsid w:val="00793CB9"/>
    <w:rsid w:val="007A0E2A"/>
    <w:rsid w:val="007B17F1"/>
    <w:rsid w:val="007C04EC"/>
    <w:rsid w:val="007C2173"/>
    <w:rsid w:val="007C6685"/>
    <w:rsid w:val="007D54D6"/>
    <w:rsid w:val="007E0C88"/>
    <w:rsid w:val="007E3B82"/>
    <w:rsid w:val="0080126B"/>
    <w:rsid w:val="00802FCC"/>
    <w:rsid w:val="0080363F"/>
    <w:rsid w:val="008058F5"/>
    <w:rsid w:val="0080774F"/>
    <w:rsid w:val="00811AC9"/>
    <w:rsid w:val="00812381"/>
    <w:rsid w:val="00813222"/>
    <w:rsid w:val="00821103"/>
    <w:rsid w:val="00831FBD"/>
    <w:rsid w:val="00841D39"/>
    <w:rsid w:val="00842513"/>
    <w:rsid w:val="00843756"/>
    <w:rsid w:val="00846DDF"/>
    <w:rsid w:val="008558FC"/>
    <w:rsid w:val="00857965"/>
    <w:rsid w:val="00860A67"/>
    <w:rsid w:val="008619D0"/>
    <w:rsid w:val="00861B59"/>
    <w:rsid w:val="00865105"/>
    <w:rsid w:val="008678C5"/>
    <w:rsid w:val="0087673A"/>
    <w:rsid w:val="0087770A"/>
    <w:rsid w:val="00880D74"/>
    <w:rsid w:val="0088273E"/>
    <w:rsid w:val="0088399B"/>
    <w:rsid w:val="008864EF"/>
    <w:rsid w:val="00890A96"/>
    <w:rsid w:val="008A75A7"/>
    <w:rsid w:val="008B7C2F"/>
    <w:rsid w:val="008C3B6E"/>
    <w:rsid w:val="008D1557"/>
    <w:rsid w:val="008D5C68"/>
    <w:rsid w:val="008D7C51"/>
    <w:rsid w:val="008E4502"/>
    <w:rsid w:val="008E5AA9"/>
    <w:rsid w:val="008E7AEA"/>
    <w:rsid w:val="008F4701"/>
    <w:rsid w:val="008F6C2F"/>
    <w:rsid w:val="009002C1"/>
    <w:rsid w:val="0090216A"/>
    <w:rsid w:val="00905AB3"/>
    <w:rsid w:val="009148F7"/>
    <w:rsid w:val="0092209D"/>
    <w:rsid w:val="00924914"/>
    <w:rsid w:val="00930D66"/>
    <w:rsid w:val="00930FAD"/>
    <w:rsid w:val="00932379"/>
    <w:rsid w:val="009323C6"/>
    <w:rsid w:val="0093275B"/>
    <w:rsid w:val="009351E8"/>
    <w:rsid w:val="009403AF"/>
    <w:rsid w:val="0094322E"/>
    <w:rsid w:val="00943E97"/>
    <w:rsid w:val="009674E5"/>
    <w:rsid w:val="00972055"/>
    <w:rsid w:val="009805DB"/>
    <w:rsid w:val="0098387B"/>
    <w:rsid w:val="00983913"/>
    <w:rsid w:val="00986026"/>
    <w:rsid w:val="0098742D"/>
    <w:rsid w:val="00990DAB"/>
    <w:rsid w:val="009914BD"/>
    <w:rsid w:val="00995F1E"/>
    <w:rsid w:val="009A0391"/>
    <w:rsid w:val="009A38C1"/>
    <w:rsid w:val="009C26F1"/>
    <w:rsid w:val="009D5FBE"/>
    <w:rsid w:val="009E3841"/>
    <w:rsid w:val="009E7D40"/>
    <w:rsid w:val="009F7579"/>
    <w:rsid w:val="00A0233F"/>
    <w:rsid w:val="00A04563"/>
    <w:rsid w:val="00A04648"/>
    <w:rsid w:val="00A06F54"/>
    <w:rsid w:val="00A0738E"/>
    <w:rsid w:val="00A15761"/>
    <w:rsid w:val="00A2236B"/>
    <w:rsid w:val="00A358CF"/>
    <w:rsid w:val="00A36C4F"/>
    <w:rsid w:val="00A44257"/>
    <w:rsid w:val="00A45961"/>
    <w:rsid w:val="00A50A2E"/>
    <w:rsid w:val="00A53CFB"/>
    <w:rsid w:val="00A549F4"/>
    <w:rsid w:val="00A712EF"/>
    <w:rsid w:val="00A72AC0"/>
    <w:rsid w:val="00A83B52"/>
    <w:rsid w:val="00A86A52"/>
    <w:rsid w:val="00AA0B89"/>
    <w:rsid w:val="00AA727D"/>
    <w:rsid w:val="00AB5CD1"/>
    <w:rsid w:val="00AC2AA4"/>
    <w:rsid w:val="00AC4306"/>
    <w:rsid w:val="00AC56E5"/>
    <w:rsid w:val="00AD2CA3"/>
    <w:rsid w:val="00AD3D98"/>
    <w:rsid w:val="00AE058E"/>
    <w:rsid w:val="00AE5320"/>
    <w:rsid w:val="00AF1181"/>
    <w:rsid w:val="00AF7706"/>
    <w:rsid w:val="00B01D2E"/>
    <w:rsid w:val="00B024C2"/>
    <w:rsid w:val="00B253E0"/>
    <w:rsid w:val="00B4145C"/>
    <w:rsid w:val="00B52933"/>
    <w:rsid w:val="00B56DBB"/>
    <w:rsid w:val="00B6135C"/>
    <w:rsid w:val="00B619F0"/>
    <w:rsid w:val="00B663FB"/>
    <w:rsid w:val="00B7105F"/>
    <w:rsid w:val="00B750E7"/>
    <w:rsid w:val="00B75640"/>
    <w:rsid w:val="00B8055D"/>
    <w:rsid w:val="00B82B38"/>
    <w:rsid w:val="00B90A16"/>
    <w:rsid w:val="00B97057"/>
    <w:rsid w:val="00B9743E"/>
    <w:rsid w:val="00BA6B87"/>
    <w:rsid w:val="00BB2843"/>
    <w:rsid w:val="00BB3B2C"/>
    <w:rsid w:val="00BB603D"/>
    <w:rsid w:val="00BC2186"/>
    <w:rsid w:val="00BD583C"/>
    <w:rsid w:val="00BE1544"/>
    <w:rsid w:val="00BF0181"/>
    <w:rsid w:val="00BF2BCE"/>
    <w:rsid w:val="00BF6281"/>
    <w:rsid w:val="00C03CD1"/>
    <w:rsid w:val="00C10CCC"/>
    <w:rsid w:val="00C11253"/>
    <w:rsid w:val="00C14B5F"/>
    <w:rsid w:val="00C21034"/>
    <w:rsid w:val="00C225D5"/>
    <w:rsid w:val="00C22B34"/>
    <w:rsid w:val="00C255B9"/>
    <w:rsid w:val="00C26E33"/>
    <w:rsid w:val="00C323AB"/>
    <w:rsid w:val="00C360E1"/>
    <w:rsid w:val="00C3649F"/>
    <w:rsid w:val="00C5006F"/>
    <w:rsid w:val="00C57EB9"/>
    <w:rsid w:val="00C6621F"/>
    <w:rsid w:val="00C67558"/>
    <w:rsid w:val="00C74186"/>
    <w:rsid w:val="00C76641"/>
    <w:rsid w:val="00C820B4"/>
    <w:rsid w:val="00C83735"/>
    <w:rsid w:val="00C84E9A"/>
    <w:rsid w:val="00C9371D"/>
    <w:rsid w:val="00C96490"/>
    <w:rsid w:val="00CA46C6"/>
    <w:rsid w:val="00CA7781"/>
    <w:rsid w:val="00CB20A1"/>
    <w:rsid w:val="00CB29A9"/>
    <w:rsid w:val="00CB3729"/>
    <w:rsid w:val="00CB4074"/>
    <w:rsid w:val="00CB4678"/>
    <w:rsid w:val="00CB4F2B"/>
    <w:rsid w:val="00CC0D0F"/>
    <w:rsid w:val="00CC11C2"/>
    <w:rsid w:val="00CD2BD6"/>
    <w:rsid w:val="00CD44B5"/>
    <w:rsid w:val="00CF21A9"/>
    <w:rsid w:val="00CF23E4"/>
    <w:rsid w:val="00CF436B"/>
    <w:rsid w:val="00D03B9F"/>
    <w:rsid w:val="00D045F9"/>
    <w:rsid w:val="00D15236"/>
    <w:rsid w:val="00D20EF5"/>
    <w:rsid w:val="00D22EDD"/>
    <w:rsid w:val="00D244B5"/>
    <w:rsid w:val="00D245C6"/>
    <w:rsid w:val="00D32506"/>
    <w:rsid w:val="00D3299C"/>
    <w:rsid w:val="00D44E10"/>
    <w:rsid w:val="00D53253"/>
    <w:rsid w:val="00D5608F"/>
    <w:rsid w:val="00D60742"/>
    <w:rsid w:val="00D61BBC"/>
    <w:rsid w:val="00D659ED"/>
    <w:rsid w:val="00D67DAD"/>
    <w:rsid w:val="00D72D2A"/>
    <w:rsid w:val="00D7402A"/>
    <w:rsid w:val="00D76AD7"/>
    <w:rsid w:val="00D91E4D"/>
    <w:rsid w:val="00D928A6"/>
    <w:rsid w:val="00DA14FC"/>
    <w:rsid w:val="00DB3A6A"/>
    <w:rsid w:val="00DB437A"/>
    <w:rsid w:val="00DC0716"/>
    <w:rsid w:val="00DD4AAF"/>
    <w:rsid w:val="00DD63AF"/>
    <w:rsid w:val="00DD72E6"/>
    <w:rsid w:val="00DE3E34"/>
    <w:rsid w:val="00DE4B2B"/>
    <w:rsid w:val="00DE5AB7"/>
    <w:rsid w:val="00DF64D9"/>
    <w:rsid w:val="00DF7E30"/>
    <w:rsid w:val="00E00358"/>
    <w:rsid w:val="00E1282E"/>
    <w:rsid w:val="00E1443C"/>
    <w:rsid w:val="00E14BEB"/>
    <w:rsid w:val="00E22015"/>
    <w:rsid w:val="00E33173"/>
    <w:rsid w:val="00E3494D"/>
    <w:rsid w:val="00E4282F"/>
    <w:rsid w:val="00E5303E"/>
    <w:rsid w:val="00E55E7D"/>
    <w:rsid w:val="00E615F4"/>
    <w:rsid w:val="00E61A61"/>
    <w:rsid w:val="00E64201"/>
    <w:rsid w:val="00E710B8"/>
    <w:rsid w:val="00E94701"/>
    <w:rsid w:val="00EA2E3A"/>
    <w:rsid w:val="00EA5C2F"/>
    <w:rsid w:val="00EB0332"/>
    <w:rsid w:val="00EB0F53"/>
    <w:rsid w:val="00EB179F"/>
    <w:rsid w:val="00EB1BD8"/>
    <w:rsid w:val="00EB5864"/>
    <w:rsid w:val="00EB65C2"/>
    <w:rsid w:val="00ED6C3F"/>
    <w:rsid w:val="00EE07F9"/>
    <w:rsid w:val="00EE1BAD"/>
    <w:rsid w:val="00EE6216"/>
    <w:rsid w:val="00EF2900"/>
    <w:rsid w:val="00EF37F9"/>
    <w:rsid w:val="00EF39F8"/>
    <w:rsid w:val="00EF43F8"/>
    <w:rsid w:val="00EF7248"/>
    <w:rsid w:val="00F03EC7"/>
    <w:rsid w:val="00F0527F"/>
    <w:rsid w:val="00F1187E"/>
    <w:rsid w:val="00F146B0"/>
    <w:rsid w:val="00F17526"/>
    <w:rsid w:val="00F175AD"/>
    <w:rsid w:val="00F17702"/>
    <w:rsid w:val="00F316EF"/>
    <w:rsid w:val="00F328BE"/>
    <w:rsid w:val="00F362A0"/>
    <w:rsid w:val="00F375C8"/>
    <w:rsid w:val="00F40D8F"/>
    <w:rsid w:val="00F4386F"/>
    <w:rsid w:val="00F4710C"/>
    <w:rsid w:val="00F52FA2"/>
    <w:rsid w:val="00F610FB"/>
    <w:rsid w:val="00F6173C"/>
    <w:rsid w:val="00F62E11"/>
    <w:rsid w:val="00F644DE"/>
    <w:rsid w:val="00F651C8"/>
    <w:rsid w:val="00F65C35"/>
    <w:rsid w:val="00F7764D"/>
    <w:rsid w:val="00F84A77"/>
    <w:rsid w:val="00F85B84"/>
    <w:rsid w:val="00F97303"/>
    <w:rsid w:val="00FA2C08"/>
    <w:rsid w:val="00FA5E8F"/>
    <w:rsid w:val="00FB2D57"/>
    <w:rsid w:val="00FB5226"/>
    <w:rsid w:val="00FB54F8"/>
    <w:rsid w:val="00FC40AF"/>
    <w:rsid w:val="00FC4EBE"/>
    <w:rsid w:val="00FD3534"/>
    <w:rsid w:val="00FE1982"/>
    <w:rsid w:val="00FE298D"/>
    <w:rsid w:val="00FE4834"/>
    <w:rsid w:val="00FE5A42"/>
    <w:rsid w:val="00FE61AA"/>
    <w:rsid w:val="00FF3CD6"/>
    <w:rsid w:val="00FF67BF"/>
    <w:rsid w:val="01880046"/>
    <w:rsid w:val="022BB1A4"/>
    <w:rsid w:val="0400C6B2"/>
    <w:rsid w:val="04FF96AB"/>
    <w:rsid w:val="0CDE6C16"/>
    <w:rsid w:val="0F4B6253"/>
    <w:rsid w:val="16370DCF"/>
    <w:rsid w:val="1BA2FC36"/>
    <w:rsid w:val="1E075111"/>
    <w:rsid w:val="29CFD82C"/>
    <w:rsid w:val="2D6DAD3D"/>
    <w:rsid w:val="2E3708A1"/>
    <w:rsid w:val="35D5A565"/>
    <w:rsid w:val="373F1295"/>
    <w:rsid w:val="38E330DB"/>
    <w:rsid w:val="3E3FE3A8"/>
    <w:rsid w:val="3F1C03CB"/>
    <w:rsid w:val="594EDE61"/>
    <w:rsid w:val="5D7CF979"/>
    <w:rsid w:val="7070449D"/>
    <w:rsid w:val="7887EC10"/>
    <w:rsid w:val="78EDCF4D"/>
    <w:rsid w:val="7AE0F539"/>
    <w:rsid w:val="7DA0659B"/>
    <w:rsid w:val="7F20B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C64A13"/>
  <w15:chartTrackingRefBased/>
  <w15:docId w15:val="{3088A476-8B00-4B0A-9B6D-D46922436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D54D6"/>
  </w:style>
  <w:style w:type="paragraph" w:styleId="berschrift1">
    <w:name w:val="heading 1"/>
    <w:basedOn w:val="Standard"/>
    <w:next w:val="Standard"/>
    <w:link w:val="berschrift1Zchn"/>
    <w:uiPriority w:val="9"/>
    <w:qFormat/>
    <w:rsid w:val="007923F0"/>
    <w:pPr>
      <w:keepNext/>
      <w:keepLines/>
      <w:numPr>
        <w:numId w:val="14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7923F0"/>
    <w:pPr>
      <w:keepNext/>
      <w:keepLines/>
      <w:numPr>
        <w:ilvl w:val="1"/>
        <w:numId w:val="14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A3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7923F0"/>
    <w:pPr>
      <w:keepNext/>
      <w:keepLines/>
      <w:numPr>
        <w:ilvl w:val="3"/>
        <w:numId w:val="14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23F0"/>
    <w:pPr>
      <w:keepNext/>
      <w:keepLines/>
      <w:numPr>
        <w:ilvl w:val="4"/>
        <w:numId w:val="14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23F0"/>
    <w:pPr>
      <w:keepNext/>
      <w:keepLines/>
      <w:numPr>
        <w:ilvl w:val="5"/>
        <w:numId w:val="1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23F0"/>
    <w:pPr>
      <w:keepNext/>
      <w:keepLines/>
      <w:numPr>
        <w:ilvl w:val="6"/>
        <w:numId w:val="1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23F0"/>
    <w:pPr>
      <w:keepNext/>
      <w:keepLines/>
      <w:numPr>
        <w:ilvl w:val="7"/>
        <w:numId w:val="1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23F0"/>
    <w:pPr>
      <w:keepNext/>
      <w:keepLines/>
      <w:numPr>
        <w:ilvl w:val="8"/>
        <w:numId w:val="1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23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7923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2A3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7923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23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23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23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23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23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23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23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23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23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23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23F0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7923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23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23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23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23F0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E0518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6E0518"/>
    <w:rPr>
      <w:b/>
      <w:bCs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5C4BA9"/>
    <w:pPr>
      <w:numPr>
        <w:numId w:val="0"/>
      </w:numPr>
      <w:spacing w:before="240" w:after="0" w:line="259" w:lineRule="auto"/>
      <w:outlineLvl w:val="9"/>
    </w:pPr>
    <w:rPr>
      <w:kern w:val="0"/>
      <w:sz w:val="32"/>
      <w:szCs w:val="32"/>
      <w:lang w:eastAsia="de-DE"/>
      <w14:ligatures w14:val="none"/>
    </w:rPr>
  </w:style>
  <w:style w:type="paragraph" w:styleId="Verzeichnis1">
    <w:name w:val="toc 1"/>
    <w:basedOn w:val="Standard"/>
    <w:next w:val="Standard"/>
    <w:autoRedefine/>
    <w:uiPriority w:val="39"/>
    <w:unhideWhenUsed/>
    <w:rsid w:val="005C4BA9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5C4BA9"/>
    <w:pPr>
      <w:spacing w:after="100"/>
      <w:ind w:left="240"/>
    </w:pPr>
  </w:style>
  <w:style w:type="paragraph" w:styleId="Verzeichnis3">
    <w:name w:val="toc 3"/>
    <w:basedOn w:val="Standard"/>
    <w:next w:val="Standard"/>
    <w:autoRedefine/>
    <w:uiPriority w:val="39"/>
    <w:unhideWhenUsed/>
    <w:rsid w:val="005C4BA9"/>
    <w:pPr>
      <w:spacing w:after="100"/>
      <w:ind w:left="480"/>
    </w:pPr>
  </w:style>
  <w:style w:type="character" w:styleId="Hyperlink">
    <w:name w:val="Hyperlink"/>
    <w:basedOn w:val="Absatz-Standardschriftart"/>
    <w:uiPriority w:val="99"/>
    <w:unhideWhenUsed/>
    <w:rsid w:val="005C4BA9"/>
    <w:rPr>
      <w:color w:val="467886" w:themeColor="hyperlink"/>
      <w:u w:val="single"/>
    </w:rPr>
  </w:style>
  <w:style w:type="paragraph" w:styleId="KeinLeerraum">
    <w:name w:val="No Spacing"/>
    <w:link w:val="KeinLeerraumZchn"/>
    <w:uiPriority w:val="1"/>
    <w:qFormat/>
    <w:rsid w:val="00B4145C"/>
    <w:pPr>
      <w:spacing w:after="0" w:line="240" w:lineRule="auto"/>
    </w:pPr>
  </w:style>
  <w:style w:type="paragraph" w:customStyle="1" w:styleId="msonormal0">
    <w:name w:val="msonormal"/>
    <w:basedOn w:val="Standard"/>
    <w:rsid w:val="000A63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ms-1">
    <w:name w:val="ms-1"/>
    <w:basedOn w:val="Absatz-Standardschriftart"/>
    <w:rsid w:val="000A63A0"/>
  </w:style>
  <w:style w:type="character" w:styleId="BesuchterLink">
    <w:name w:val="FollowedHyperlink"/>
    <w:basedOn w:val="Absatz-Standardschriftart"/>
    <w:uiPriority w:val="99"/>
    <w:semiHidden/>
    <w:unhideWhenUsed/>
    <w:rsid w:val="000A63A0"/>
    <w:rPr>
      <w:color w:val="800080"/>
      <w:u w:val="single"/>
    </w:rPr>
  </w:style>
  <w:style w:type="character" w:customStyle="1" w:styleId="relative">
    <w:name w:val="relative"/>
    <w:basedOn w:val="Absatz-Standardschriftart"/>
    <w:rsid w:val="000A63A0"/>
  </w:style>
  <w:style w:type="character" w:customStyle="1" w:styleId="flex">
    <w:name w:val="flex"/>
    <w:basedOn w:val="Absatz-Standardschriftart"/>
    <w:rsid w:val="000A63A0"/>
  </w:style>
  <w:style w:type="character" w:customStyle="1" w:styleId="max-w-full">
    <w:name w:val="max-w-full"/>
    <w:basedOn w:val="Absatz-Standardschriftart"/>
    <w:rsid w:val="000A63A0"/>
  </w:style>
  <w:style w:type="character" w:styleId="Hervorhebung">
    <w:name w:val="Emphasis"/>
    <w:basedOn w:val="Absatz-Standardschriftart"/>
    <w:uiPriority w:val="20"/>
    <w:qFormat/>
    <w:rsid w:val="000A63A0"/>
    <w:rPr>
      <w:i/>
      <w:iCs/>
    </w:rPr>
  </w:style>
  <w:style w:type="table" w:styleId="Listentabelle3">
    <w:name w:val="List Table 3"/>
    <w:basedOn w:val="NormaleTabelle"/>
    <w:uiPriority w:val="48"/>
    <w:rsid w:val="00E1443C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ellenraster">
    <w:name w:val="Table Grid"/>
    <w:basedOn w:val="NormaleTabelle"/>
    <w:uiPriority w:val="39"/>
    <w:rsid w:val="009F7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1">
    <w:name w:val="Plain Table 1"/>
    <w:basedOn w:val="NormaleTabelle"/>
    <w:uiPriority w:val="41"/>
    <w:rsid w:val="009F757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Verzeichnis4">
    <w:name w:val="toc 4"/>
    <w:basedOn w:val="Standard"/>
    <w:next w:val="Standard"/>
    <w:autoRedefine/>
    <w:uiPriority w:val="39"/>
    <w:unhideWhenUsed/>
    <w:rsid w:val="007542CB"/>
    <w:pPr>
      <w:spacing w:after="100"/>
      <w:ind w:left="720"/>
    </w:pPr>
    <w:rPr>
      <w:lang w:eastAsia="de-DE"/>
    </w:rPr>
  </w:style>
  <w:style w:type="paragraph" w:styleId="Verzeichnis5">
    <w:name w:val="toc 5"/>
    <w:basedOn w:val="Standard"/>
    <w:next w:val="Standard"/>
    <w:autoRedefine/>
    <w:uiPriority w:val="39"/>
    <w:unhideWhenUsed/>
    <w:rsid w:val="007542CB"/>
    <w:pPr>
      <w:spacing w:after="100"/>
      <w:ind w:left="960"/>
    </w:pPr>
    <w:rPr>
      <w:lang w:eastAsia="de-DE"/>
    </w:rPr>
  </w:style>
  <w:style w:type="paragraph" w:styleId="Verzeichnis6">
    <w:name w:val="toc 6"/>
    <w:basedOn w:val="Standard"/>
    <w:next w:val="Standard"/>
    <w:autoRedefine/>
    <w:uiPriority w:val="39"/>
    <w:unhideWhenUsed/>
    <w:rsid w:val="007542CB"/>
    <w:pPr>
      <w:spacing w:after="100"/>
      <w:ind w:left="1200"/>
    </w:pPr>
    <w:rPr>
      <w:lang w:eastAsia="de-DE"/>
    </w:rPr>
  </w:style>
  <w:style w:type="paragraph" w:styleId="Verzeichnis7">
    <w:name w:val="toc 7"/>
    <w:basedOn w:val="Standard"/>
    <w:next w:val="Standard"/>
    <w:autoRedefine/>
    <w:uiPriority w:val="39"/>
    <w:unhideWhenUsed/>
    <w:rsid w:val="007542CB"/>
    <w:pPr>
      <w:spacing w:after="100"/>
      <w:ind w:left="1440"/>
    </w:pPr>
    <w:rPr>
      <w:lang w:eastAsia="de-DE"/>
    </w:rPr>
  </w:style>
  <w:style w:type="paragraph" w:styleId="Verzeichnis8">
    <w:name w:val="toc 8"/>
    <w:basedOn w:val="Standard"/>
    <w:next w:val="Standard"/>
    <w:autoRedefine/>
    <w:uiPriority w:val="39"/>
    <w:unhideWhenUsed/>
    <w:rsid w:val="007542CB"/>
    <w:pPr>
      <w:spacing w:after="100"/>
      <w:ind w:left="1680"/>
    </w:pPr>
    <w:rPr>
      <w:lang w:eastAsia="de-DE"/>
    </w:rPr>
  </w:style>
  <w:style w:type="paragraph" w:styleId="Verzeichnis9">
    <w:name w:val="toc 9"/>
    <w:basedOn w:val="Standard"/>
    <w:next w:val="Standard"/>
    <w:autoRedefine/>
    <w:uiPriority w:val="39"/>
    <w:unhideWhenUsed/>
    <w:rsid w:val="007542CB"/>
    <w:pPr>
      <w:spacing w:after="100"/>
      <w:ind w:left="1920"/>
    </w:pPr>
    <w:rPr>
      <w:lang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542CB"/>
    <w:rPr>
      <w:color w:val="605E5C"/>
      <w:shd w:val="clear" w:color="auto" w:fill="E1DFDD"/>
    </w:rPr>
  </w:style>
  <w:style w:type="paragraph" w:styleId="Beschriftung">
    <w:name w:val="caption"/>
    <w:basedOn w:val="Standard"/>
    <w:next w:val="Standard"/>
    <w:uiPriority w:val="35"/>
    <w:unhideWhenUsed/>
    <w:qFormat/>
    <w:rsid w:val="006A7A0D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F84A77"/>
  </w:style>
  <w:style w:type="paragraph" w:styleId="Abbildungsverzeichnis">
    <w:name w:val="table of figures"/>
    <w:basedOn w:val="Standard"/>
    <w:next w:val="Standard"/>
    <w:uiPriority w:val="99"/>
    <w:unhideWhenUsed/>
    <w:rsid w:val="00C83735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57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63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495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5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6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864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0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96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91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06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1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11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22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0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67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77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8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1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9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4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05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082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1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37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0399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23209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343589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365322">
          <w:marLeft w:val="360"/>
          <w:marRight w:val="0"/>
          <w:marTop w:val="2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0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16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5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45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7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1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5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4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5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90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63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98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009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3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1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5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23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9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0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8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2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5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2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53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8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75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48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02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8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9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263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4.emf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3.emf"/><Relationship Id="rId17" Type="http://schemas.openxmlformats.org/officeDocument/2006/relationships/image" Target="media/image8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emf"/><Relationship Id="rId5" Type="http://schemas.openxmlformats.org/officeDocument/2006/relationships/customXml" Target="../customXml/item5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Kleyer Weg 40, 44149 Dortmund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481E5A37204F43AF6975668DA59202" ma:contentTypeVersion="11" ma:contentTypeDescription="Ein neues Dokument erstellen." ma:contentTypeScope="" ma:versionID="0269e8c8db8d80a3fa1edb1a12df0c57">
  <xsd:schema xmlns:xsd="http://www.w3.org/2001/XMLSchema" xmlns:xs="http://www.w3.org/2001/XMLSchema" xmlns:p="http://schemas.microsoft.com/office/2006/metadata/properties" xmlns:ns2="ec41bcc9-dfad-47f1-94bf-163074810a8b" targetNamespace="http://schemas.microsoft.com/office/2006/metadata/properties" ma:root="true" ma:fieldsID="5c362496a3a6ae93ff9058129e21436b" ns2:_="">
    <xsd:import namespace="ec41bcc9-dfad-47f1-94bf-163074810a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1bcc9-dfad-47f1-94bf-163074810a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02012c1e-9990-40d6-a3a8-470d786a8e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41bcc9-dfad-47f1-94bf-163074810a8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D33BD66-A1B7-43CD-AECB-B140EEDA2D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1bcc9-dfad-47f1-94bf-163074810a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3B86361-0AC3-410E-8CB4-F231D80CF42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567A287-2CE8-464C-972A-38D0DFE553AA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8C8C5EF1-3D36-4CBF-B5C8-2CF577F75275}">
  <ds:schemaRefs>
    <ds:schemaRef ds:uri="http://schemas.microsoft.com/office/2006/metadata/properties"/>
    <ds:schemaRef ds:uri="http://schemas.microsoft.com/office/infopath/2007/PartnerControls"/>
    <ds:schemaRef ds:uri="ec41bcc9-dfad-47f1-94bf-163074810a8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729</Words>
  <Characters>4722</Characters>
  <Application>Microsoft Office Word</Application>
  <DocSecurity>0</DocSecurity>
  <Lines>270</Lines>
  <Paragraphs>209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Businessplan</vt:lpstr>
    </vt:vector>
  </TitlesOfParts>
  <Company>neurealis GmbH</Company>
  <LinksUpToDate>false</LinksUpToDate>
  <CharactersWithSpaces>5268</CharactersWithSpaces>
  <SharedDoc>false</SharedDoc>
  <HLinks>
    <vt:vector size="684" baseType="variant">
      <vt:variant>
        <vt:i4>589838</vt:i4>
      </vt:variant>
      <vt:variant>
        <vt:i4>519</vt:i4>
      </vt:variant>
      <vt:variant>
        <vt:i4>0</vt:i4>
      </vt:variant>
      <vt:variant>
        <vt:i4>5</vt:i4>
      </vt:variant>
      <vt:variant>
        <vt:lpwstr>https://www.kmalzwei.de/generalunternehmer/</vt:lpwstr>
      </vt:variant>
      <vt:variant>
        <vt:lpwstr>:~:text=Steht%20bei%20Ihnen%20aktuell%20eine,Traum%20nicht%20zum%20Albtraum%20wird</vt:lpwstr>
      </vt:variant>
      <vt:variant>
        <vt:i4>1835092</vt:i4>
      </vt:variant>
      <vt:variant>
        <vt:i4>516</vt:i4>
      </vt:variant>
      <vt:variant>
        <vt:i4>0</vt:i4>
      </vt:variant>
      <vt:variant>
        <vt:i4>5</vt:i4>
      </vt:variant>
      <vt:variant>
        <vt:lpwstr>https://www.kmalzwei.de/generalunternehmer/</vt:lpwstr>
      </vt:variant>
      <vt:variant>
        <vt:lpwstr>:~:text=,und%20Bauzeitenplanung</vt:lpwstr>
      </vt:variant>
      <vt:variant>
        <vt:i4>2752630</vt:i4>
      </vt:variant>
      <vt:variant>
        <vt:i4>513</vt:i4>
      </vt:variant>
      <vt:variant>
        <vt:i4>0</vt:i4>
      </vt:variant>
      <vt:variant>
        <vt:i4>5</vt:i4>
      </vt:variant>
      <vt:variant>
        <vt:lpwstr>https://www.kmalzwei.de/generalunternehmer/</vt:lpwstr>
      </vt:variant>
      <vt:variant>
        <vt:lpwstr>:~:text=,Alle%20Ausbaugewerke</vt:lpwstr>
      </vt:variant>
      <vt:variant>
        <vt:i4>1048598</vt:i4>
      </vt:variant>
      <vt:variant>
        <vt:i4>510</vt:i4>
      </vt:variant>
      <vt:variant>
        <vt:i4>0</vt:i4>
      </vt:variant>
      <vt:variant>
        <vt:i4>5</vt:i4>
      </vt:variant>
      <vt:variant>
        <vt:lpwstr>https://www.kmalzwei.de/generalunternehmer/</vt:lpwstr>
      </vt:variant>
      <vt:variant>
        <vt:lpwstr>:~:text=Schl%C3%BCsselfertige%20Sanierung%20aus%20einer%20Hand</vt:lpwstr>
      </vt:variant>
      <vt:variant>
        <vt:i4>7143548</vt:i4>
      </vt:variant>
      <vt:variant>
        <vt:i4>507</vt:i4>
      </vt:variant>
      <vt:variant>
        <vt:i4>0</vt:i4>
      </vt:variant>
      <vt:variant>
        <vt:i4>5</vt:i4>
      </vt:variant>
      <vt:variant>
        <vt:lpwstr>https://www.companyhouse.de/Bauunternehmung-Gorcik-Hochbau-und-Altbausanierung-GmbH-Bochum</vt:lpwstr>
      </vt:variant>
      <vt:variant>
        <vt:lpwstr>:~:text=Bauunternehmung%20Gorcik%20,Bonit%C3%A4t%20%E2%9C%93%20Management%3A%20Alexander</vt:lpwstr>
      </vt:variant>
      <vt:variant>
        <vt:i4>196683</vt:i4>
      </vt:variant>
      <vt:variant>
        <vt:i4>504</vt:i4>
      </vt:variant>
      <vt:variant>
        <vt:i4>0</vt:i4>
      </vt:variant>
      <vt:variant>
        <vt:i4>5</vt:i4>
      </vt:variant>
      <vt:variant>
        <vt:lpwstr>https://www.bauunternehmen.org/essen</vt:lpwstr>
      </vt:variant>
      <vt:variant>
        <vt:lpwstr>:~:text=</vt:lpwstr>
      </vt:variant>
      <vt:variant>
        <vt:i4>2490486</vt:i4>
      </vt:variant>
      <vt:variant>
        <vt:i4>501</vt:i4>
      </vt:variant>
      <vt:variant>
        <vt:i4>0</vt:i4>
      </vt:variant>
      <vt:variant>
        <vt:i4>5</vt:i4>
      </vt:variant>
      <vt:variant>
        <vt:lpwstr>https://www.webvalid.de/company/PROKonzept+Service+und+Sanierung+GmbH,+Dortmund/HRB+17237</vt:lpwstr>
      </vt:variant>
      <vt:variant>
        <vt:lpwstr>:~:text=hat%20die%20PROKonzept%20Service%20und,Das%20eingetragene%20Stammkapital%20bel%C3%A4uft%20sich</vt:lpwstr>
      </vt:variant>
      <vt:variant>
        <vt:i4>655449</vt:i4>
      </vt:variant>
      <vt:variant>
        <vt:i4>498</vt:i4>
      </vt:variant>
      <vt:variant>
        <vt:i4>0</vt:i4>
      </vt:variant>
      <vt:variant>
        <vt:i4>5</vt:i4>
      </vt:variant>
      <vt:variant>
        <vt:lpwstr>https://www.webvalid.de/company/PROKonzept+Service+und+Sanierung+GmbH,+Dortmund/HRB+17237</vt:lpwstr>
      </vt:variant>
      <vt:variant>
        <vt:lpwstr>:~:text=Die%20PROKonzept%20Service%20und%20Sanierung,Das%20eingetragene%20Stammkapital%20bel%C3%A4uft%20sich</vt:lpwstr>
      </vt:variant>
      <vt:variant>
        <vt:i4>5111903</vt:i4>
      </vt:variant>
      <vt:variant>
        <vt:i4>495</vt:i4>
      </vt:variant>
      <vt:variant>
        <vt:i4>0</vt:i4>
      </vt:variant>
      <vt:variant>
        <vt:i4>5</vt:i4>
      </vt:variant>
      <vt:variant>
        <vt:lpwstr>https://www.webvalid.de/company/PROKonzept+Service+und+Sanierung+GmbH,+Dortmund/HRB+17237</vt:lpwstr>
      </vt:variant>
      <vt:variant>
        <vt:lpwstr>:~:text=Anschrift</vt:lpwstr>
      </vt:variant>
      <vt:variant>
        <vt:i4>3932283</vt:i4>
      </vt:variant>
      <vt:variant>
        <vt:i4>492</vt:i4>
      </vt:variant>
      <vt:variant>
        <vt:i4>0</vt:i4>
      </vt:variant>
      <vt:variant>
        <vt:i4>5</vt:i4>
      </vt:variant>
      <vt:variant>
        <vt:lpwstr>https://www.meisterwerke-dortmund.de/</vt:lpwstr>
      </vt:variant>
      <vt:variant>
        <vt:lpwstr>:~:text=,in%20Dortmund</vt:lpwstr>
      </vt:variant>
      <vt:variant>
        <vt:i4>3801138</vt:i4>
      </vt:variant>
      <vt:variant>
        <vt:i4>489</vt:i4>
      </vt:variant>
      <vt:variant>
        <vt:i4>0</vt:i4>
      </vt:variant>
      <vt:variant>
        <vt:i4>5</vt:i4>
      </vt:variant>
      <vt:variant>
        <vt:lpwstr>https://www.meisterwerke-dortmund.de/</vt:lpwstr>
      </vt:variant>
      <vt:variant>
        <vt:lpwstr>:~:text=Das%20ganzheitliche%20Sanierungskonzept%20der%20Meisterwerke,bei%20der%20Abwicklung%20Ihres%20Traumprojekts</vt:lpwstr>
      </vt:variant>
      <vt:variant>
        <vt:i4>5570649</vt:i4>
      </vt:variant>
      <vt:variant>
        <vt:i4>486</vt:i4>
      </vt:variant>
      <vt:variant>
        <vt:i4>0</vt:i4>
      </vt:variant>
      <vt:variant>
        <vt:i4>5</vt:i4>
      </vt:variant>
      <vt:variant>
        <vt:lpwstr>https://www.meisterwerke-dortmund.de/</vt:lpwstr>
      </vt:variant>
      <vt:variant>
        <vt:lpwstr>:~:text=Copyright%202020%20Meisterwerke%20Dortmund%20GmbH,Alle%20Rechte%20vorbehalten</vt:lpwstr>
      </vt:variant>
      <vt:variant>
        <vt:i4>5374047</vt:i4>
      </vt:variant>
      <vt:variant>
        <vt:i4>483</vt:i4>
      </vt:variant>
      <vt:variant>
        <vt:i4>0</vt:i4>
      </vt:variant>
      <vt:variant>
        <vt:i4>5</vt:i4>
      </vt:variant>
      <vt:variant>
        <vt:lpwstr>https://www.interpico.de/unternehmen/ueber-uns.php</vt:lpwstr>
      </vt:variant>
      <vt:variant>
        <vt:lpwstr>:~:text=fachm%C3%A4nnisch%20in%20die%20Tat%20um,wie%20Konzepte%20f%C3%BCr%20den%20Ladenbau</vt:lpwstr>
      </vt:variant>
      <vt:variant>
        <vt:i4>3735588</vt:i4>
      </vt:variant>
      <vt:variant>
        <vt:i4>480</vt:i4>
      </vt:variant>
      <vt:variant>
        <vt:i4>0</vt:i4>
      </vt:variant>
      <vt:variant>
        <vt:i4>5</vt:i4>
      </vt:variant>
      <vt:variant>
        <vt:lpwstr>https://www.interpico.de/unternehmen/ueber-uns.php</vt:lpwstr>
      </vt:variant>
      <vt:variant>
        <vt:lpwstr>:~:text=Ein%20Ansprechpartner%20f%C3%BCr%20viele%20verschiedene,vom%20Ladenbau%20bis%20zur%20Elektroinstallation</vt:lpwstr>
      </vt:variant>
      <vt:variant>
        <vt:i4>5636096</vt:i4>
      </vt:variant>
      <vt:variant>
        <vt:i4>477</vt:i4>
      </vt:variant>
      <vt:variant>
        <vt:i4>0</vt:i4>
      </vt:variant>
      <vt:variant>
        <vt:i4>5</vt:i4>
      </vt:variant>
      <vt:variant>
        <vt:lpwstr>https://www.interpico.de/unternehmen/ueber-uns.php</vt:lpwstr>
      </vt:variant>
      <vt:variant>
        <vt:lpwstr>:~:text=D%C3%BCsseldorf</vt:lpwstr>
      </vt:variant>
      <vt:variant>
        <vt:i4>6619184</vt:i4>
      </vt:variant>
      <vt:variant>
        <vt:i4>474</vt:i4>
      </vt:variant>
      <vt:variant>
        <vt:i4>0</vt:i4>
      </vt:variant>
      <vt:variant>
        <vt:i4>5</vt:i4>
      </vt:variant>
      <vt:variant>
        <vt:lpwstr>https://www.interpico.de/leistungen/sanierung.php</vt:lpwstr>
      </vt:variant>
      <vt:variant>
        <vt:lpwstr>:~:text=Sanierung%20von%20H%C3%A4usern%2CWohnungen%20und%20Altbauten,in%20Essen</vt:lpwstr>
      </vt:variant>
      <vt:variant>
        <vt:i4>1966091</vt:i4>
      </vt:variant>
      <vt:variant>
        <vt:i4>471</vt:i4>
      </vt:variant>
      <vt:variant>
        <vt:i4>0</vt:i4>
      </vt:variant>
      <vt:variant>
        <vt:i4>5</vt:i4>
      </vt:variant>
      <vt:variant>
        <vt:lpwstr>https://rado-gmbh.de/</vt:lpwstr>
      </vt:variant>
      <vt:variant>
        <vt:lpwstr>:~:text=</vt:lpwstr>
      </vt:variant>
      <vt:variant>
        <vt:i4>1966091</vt:i4>
      </vt:variant>
      <vt:variant>
        <vt:i4>468</vt:i4>
      </vt:variant>
      <vt:variant>
        <vt:i4>0</vt:i4>
      </vt:variant>
      <vt:variant>
        <vt:i4>5</vt:i4>
      </vt:variant>
      <vt:variant>
        <vt:lpwstr>https://rado-gmbh.de/</vt:lpwstr>
      </vt:variant>
      <vt:variant>
        <vt:lpwstr>:~:text=</vt:lpwstr>
      </vt:variant>
      <vt:variant>
        <vt:i4>1572930</vt:i4>
      </vt:variant>
      <vt:variant>
        <vt:i4>465</vt:i4>
      </vt:variant>
      <vt:variant>
        <vt:i4>0</vt:i4>
      </vt:variant>
      <vt:variant>
        <vt:i4>5</vt:i4>
      </vt:variant>
      <vt:variant>
        <vt:lpwstr>https://rado-gmbh.de/kontakt</vt:lpwstr>
      </vt:variant>
      <vt:variant>
        <vt:lpwstr>:~:text=Essen</vt:lpwstr>
      </vt:variant>
      <vt:variant>
        <vt:i4>393297</vt:i4>
      </vt:variant>
      <vt:variant>
        <vt:i4>462</vt:i4>
      </vt:variant>
      <vt:variant>
        <vt:i4>0</vt:i4>
      </vt:variant>
      <vt:variant>
        <vt:i4>5</vt:i4>
      </vt:variant>
      <vt:variant>
        <vt:lpwstr>https://www.haussanierung-nrw.de/</vt:lpwstr>
      </vt:variant>
      <vt:variant>
        <vt:lpwstr>:~:text=Sie%20erhalten%20von%20uns%20einen,fairen%20und%20marktgerechten%20Kostenvoranschlag</vt:lpwstr>
      </vt:variant>
      <vt:variant>
        <vt:i4>7864383</vt:i4>
      </vt:variant>
      <vt:variant>
        <vt:i4>459</vt:i4>
      </vt:variant>
      <vt:variant>
        <vt:i4>0</vt:i4>
      </vt:variant>
      <vt:variant>
        <vt:i4>5</vt:i4>
      </vt:variant>
      <vt:variant>
        <vt:lpwstr>https://www.haussanierung-nrw.de/</vt:lpwstr>
      </vt:variant>
      <vt:variant>
        <vt:lpwstr>:~:text=Inklusivleistungen</vt:lpwstr>
      </vt:variant>
      <vt:variant>
        <vt:i4>3932222</vt:i4>
      </vt:variant>
      <vt:variant>
        <vt:i4>456</vt:i4>
      </vt:variant>
      <vt:variant>
        <vt:i4>0</vt:i4>
      </vt:variant>
      <vt:variant>
        <vt:i4>5</vt:i4>
      </vt:variant>
      <vt:variant>
        <vt:lpwstr>https://bossmann-dortmund-witten.de/kontakt/</vt:lpwstr>
      </vt:variant>
      <vt:variant>
        <vt:lpwstr>:~:text=Bossmann%20GmbH%20dortmund,dortmund</vt:lpwstr>
      </vt:variant>
      <vt:variant>
        <vt:i4>3801138</vt:i4>
      </vt:variant>
      <vt:variant>
        <vt:i4>453</vt:i4>
      </vt:variant>
      <vt:variant>
        <vt:i4>0</vt:i4>
      </vt:variant>
      <vt:variant>
        <vt:i4>5</vt:i4>
      </vt:variant>
      <vt:variant>
        <vt:lpwstr>https://www.meisterwerke-dortmund.de/</vt:lpwstr>
      </vt:variant>
      <vt:variant>
        <vt:lpwstr>:~:text=Das%20ganzheitliche%20Sanierungskonzept%20der%20Meisterwerke,bei%20der%20Abwicklung%20Ihres%20Traumprojekts</vt:lpwstr>
      </vt:variant>
      <vt:variant>
        <vt:i4>524317</vt:i4>
      </vt:variant>
      <vt:variant>
        <vt:i4>450</vt:i4>
      </vt:variant>
      <vt:variant>
        <vt:i4>0</vt:i4>
      </vt:variant>
      <vt:variant>
        <vt:i4>5</vt:i4>
      </vt:variant>
      <vt:variant>
        <vt:lpwstr>https://bossmann-gmbh.de/</vt:lpwstr>
      </vt:variant>
      <vt:variant>
        <vt:lpwstr>:~:text=BADSANIERUNG</vt:lpwstr>
      </vt:variant>
      <vt:variant>
        <vt:i4>6815804</vt:i4>
      </vt:variant>
      <vt:variant>
        <vt:i4>447</vt:i4>
      </vt:variant>
      <vt:variant>
        <vt:i4>0</vt:i4>
      </vt:variant>
      <vt:variant>
        <vt:i4>5</vt:i4>
      </vt:variant>
      <vt:variant>
        <vt:lpwstr>https://bossmann-gmbh.de/</vt:lpwstr>
      </vt:variant>
      <vt:variant>
        <vt:lpwstr>:~:text=Die%20Bossmann%20GmbH%20bietet%20Ihnen,Renovierung%20und%20Modernisierung%20zum%20Festpreis</vt:lpwstr>
      </vt:variant>
      <vt:variant>
        <vt:i4>8257638</vt:i4>
      </vt:variant>
      <vt:variant>
        <vt:i4>444</vt:i4>
      </vt:variant>
      <vt:variant>
        <vt:i4>0</vt:i4>
      </vt:variant>
      <vt:variant>
        <vt:i4>5</vt:i4>
      </vt:variant>
      <vt:variant>
        <vt:lpwstr>https://www.haustechnikverzeichnis.de/firma/bossmann-gmbh</vt:lpwstr>
      </vt:variant>
      <vt:variant>
        <vt:lpwstr>:~:text=Bossmann%20GmbH%20in%20Pullach%20,9</vt:lpwstr>
      </vt:variant>
      <vt:variant>
        <vt:i4>131097</vt:i4>
      </vt:variant>
      <vt:variant>
        <vt:i4>441</vt:i4>
      </vt:variant>
      <vt:variant>
        <vt:i4>0</vt:i4>
      </vt:variant>
      <vt:variant>
        <vt:i4>5</vt:i4>
      </vt:variant>
      <vt:variant>
        <vt:lpwstr>https://www.franchiseportal.de/franchise-unternehmen/bossmann-sanierung-m-16008</vt:lpwstr>
      </vt:variant>
      <vt:variant>
        <vt:lpwstr>:~:text=Wohnung%20www,Betriebe%20f%C3%BCr%20sich%20gewinnen</vt:lpwstr>
      </vt:variant>
      <vt:variant>
        <vt:i4>3211370</vt:i4>
      </vt:variant>
      <vt:variant>
        <vt:i4>438</vt:i4>
      </vt:variant>
      <vt:variant>
        <vt:i4>0</vt:i4>
      </vt:variant>
      <vt:variant>
        <vt:i4>5</vt:i4>
      </vt:variant>
      <vt:variant>
        <vt:lpwstr>https://www.franchiseportal.de/franchise-unternehmen/bossmann-sanierung-m-16008</vt:lpwstr>
      </vt:variant>
      <vt:variant>
        <vt:lpwstr>:~:text=,dem%20Homeoffice%20ist%20dir%20m%C3%B6glich</vt:lpwstr>
      </vt:variant>
      <vt:variant>
        <vt:i4>3604536</vt:i4>
      </vt:variant>
      <vt:variant>
        <vt:i4>435</vt:i4>
      </vt:variant>
      <vt:variant>
        <vt:i4>0</vt:i4>
      </vt:variant>
      <vt:variant>
        <vt:i4>5</vt:i4>
      </vt:variant>
      <vt:variant>
        <vt:lpwstr>https://www.unternehmer-gesucht.com/franchise-unternehmen/bossmann-sanierung-m-16008/</vt:lpwstr>
      </vt:variant>
      <vt:variant>
        <vt:lpwstr>:~:text=Werde%20mit%20BOSSMANN%20Sanierung%20Franchise,Partner2018%20%3B%20Anzahl%20Betriebe%20Gesamt15</vt:lpwstr>
      </vt:variant>
      <vt:variant>
        <vt:i4>8257638</vt:i4>
      </vt:variant>
      <vt:variant>
        <vt:i4>432</vt:i4>
      </vt:variant>
      <vt:variant>
        <vt:i4>0</vt:i4>
      </vt:variant>
      <vt:variant>
        <vt:i4>5</vt:i4>
      </vt:variant>
      <vt:variant>
        <vt:lpwstr>https://www.haustechnikverzeichnis.de/firma/bossmann-gmbh</vt:lpwstr>
      </vt:variant>
      <vt:variant>
        <vt:lpwstr>:~:text=Bossmann%20GmbH%20in%20Pullach%20,9</vt:lpwstr>
      </vt:variant>
      <vt:variant>
        <vt:i4>3932222</vt:i4>
      </vt:variant>
      <vt:variant>
        <vt:i4>429</vt:i4>
      </vt:variant>
      <vt:variant>
        <vt:i4>0</vt:i4>
      </vt:variant>
      <vt:variant>
        <vt:i4>5</vt:i4>
      </vt:variant>
      <vt:variant>
        <vt:lpwstr>https://bossmann-dortmund-witten.de/kontakt/</vt:lpwstr>
      </vt:variant>
      <vt:variant>
        <vt:lpwstr>:~:text=Bossmann%20GmbH%20dortmund,dortmund</vt:lpwstr>
      </vt:variant>
      <vt:variant>
        <vt:i4>1048646</vt:i4>
      </vt:variant>
      <vt:variant>
        <vt:i4>426</vt:i4>
      </vt:variant>
      <vt:variant>
        <vt:i4>0</vt:i4>
      </vt:variant>
      <vt:variant>
        <vt:i4>5</vt:i4>
      </vt:variant>
      <vt:variant>
        <vt:lpwstr>https://www.regiomanager.de/revier/artikel/mehr-als-ein-bauunternehmen/</vt:lpwstr>
      </vt:variant>
      <vt:variant>
        <vt:lpwstr>:~:text=Seit%20der%20Gr%C3%BCndung%20im%20Jahre,f%C3%BCr%20die%20Kunden%20und%20Investoren</vt:lpwstr>
      </vt:variant>
      <vt:variant>
        <vt:i4>6881379</vt:i4>
      </vt:variant>
      <vt:variant>
        <vt:i4>423</vt:i4>
      </vt:variant>
      <vt:variant>
        <vt:i4>0</vt:i4>
      </vt:variant>
      <vt:variant>
        <vt:i4>5</vt:i4>
      </vt:variant>
      <vt:variant>
        <vt:lpwstr>https://www.regiomanager.de/revier/artikel/mehr-als-ein-bauunternehmen/</vt:lpwstr>
      </vt:variant>
      <vt:variant>
        <vt:lpwstr>:~:text=Image</vt:lpwstr>
      </vt:variant>
      <vt:variant>
        <vt:i4>2621483</vt:i4>
      </vt:variant>
      <vt:variant>
        <vt:i4>420</vt:i4>
      </vt:variant>
      <vt:variant>
        <vt:i4>0</vt:i4>
      </vt:variant>
      <vt:variant>
        <vt:i4>5</vt:i4>
      </vt:variant>
      <vt:variant>
        <vt:lpwstr>https://www.regiomanager.de/revier/artikel/mehr-als-ein-bauunternehmen/</vt:lpwstr>
      </vt:variant>
      <vt:variant>
        <vt:lpwstr>:~:text=Seit%20der%20Gr%C3%BCndung%20im%20Jahre,und%20Investoren%20von%20der%20Projektentwicklung</vt:lpwstr>
      </vt:variant>
      <vt:variant>
        <vt:i4>1048646</vt:i4>
      </vt:variant>
      <vt:variant>
        <vt:i4>417</vt:i4>
      </vt:variant>
      <vt:variant>
        <vt:i4>0</vt:i4>
      </vt:variant>
      <vt:variant>
        <vt:i4>5</vt:i4>
      </vt:variant>
      <vt:variant>
        <vt:lpwstr>https://www.regiomanager.de/revier/artikel/mehr-als-ein-bauunternehmen/</vt:lpwstr>
      </vt:variant>
      <vt:variant>
        <vt:lpwstr>:~:text=Seit%20der%20Gr%C3%BCndung%20im%20Jahre,f%C3%BCr%20die%20Kunden%20und%20Investoren</vt:lpwstr>
      </vt:variant>
      <vt:variant>
        <vt:i4>8126586</vt:i4>
      </vt:variant>
      <vt:variant>
        <vt:i4>414</vt:i4>
      </vt:variant>
      <vt:variant>
        <vt:i4>0</vt:i4>
      </vt:variant>
      <vt:variant>
        <vt:i4>5</vt:i4>
      </vt:variant>
      <vt:variant>
        <vt:lpwstr>https://www.energiesprong.de/news-downloads/news/bo-gruendet-eigene-gesellschaft-fuer-serielle-sanierung/</vt:lpwstr>
      </vt:variant>
      <vt:variant>
        <vt:lpwstr>:~:text=1958%20gegr%C3%BCndet%2C%20hat%20sich%20die,Sanierungen%20in%20bewohntem%20Zustand%20etabliert</vt:lpwstr>
      </vt:variant>
      <vt:variant>
        <vt:i4>8126586</vt:i4>
      </vt:variant>
      <vt:variant>
        <vt:i4>411</vt:i4>
      </vt:variant>
      <vt:variant>
        <vt:i4>0</vt:i4>
      </vt:variant>
      <vt:variant>
        <vt:i4>5</vt:i4>
      </vt:variant>
      <vt:variant>
        <vt:lpwstr>https://www.energiesprong.de/news-downloads/news/bo-gruendet-eigene-gesellschaft-fuer-serielle-sanierung/</vt:lpwstr>
      </vt:variant>
      <vt:variant>
        <vt:lpwstr>:~:text=1958%20gegr%C3%BCndet%2C%20hat%20sich%20die,Sanierungen%20in%20bewohntem%20Zustand%20etabliert</vt:lpwstr>
      </vt:variant>
      <vt:variant>
        <vt:i4>4849727</vt:i4>
      </vt:variant>
      <vt:variant>
        <vt:i4>408</vt:i4>
      </vt:variant>
      <vt:variant>
        <vt:i4>0</vt:i4>
      </vt:variant>
      <vt:variant>
        <vt:i4>5</vt:i4>
      </vt:variant>
      <vt:variant>
        <vt:lpwstr>https://de.wikipedia.org/wiki/B%26O_Gruppe</vt:lpwstr>
      </vt:variant>
      <vt:variant>
        <vt:lpwstr>:~:text=Die%20B%26O%20Gruppe%20ist%20ein,93%2C2%20Mio</vt:lpwstr>
      </vt:variant>
      <vt:variant>
        <vt:i4>5832811</vt:i4>
      </vt:variant>
      <vt:variant>
        <vt:i4>405</vt:i4>
      </vt:variant>
      <vt:variant>
        <vt:i4>0</vt:i4>
      </vt:variant>
      <vt:variant>
        <vt:i4>5</vt:i4>
      </vt:variant>
      <vt:variant>
        <vt:lpwstr>https://de.wikipedia.org/wiki/B%26O_Gruppe</vt:lpwstr>
      </vt:variant>
      <vt:variant>
        <vt:lpwstr>:~:text=B%26O%20Bau%20Rechtsform%20%20,2</vt:lpwstr>
      </vt:variant>
      <vt:variant>
        <vt:i4>6684720</vt:i4>
      </vt:variant>
      <vt:variant>
        <vt:i4>402</vt:i4>
      </vt:variant>
      <vt:variant>
        <vt:i4>0</vt:i4>
      </vt:variant>
      <vt:variant>
        <vt:i4>5</vt:i4>
      </vt:variant>
      <vt:variant>
        <vt:lpwstr>https://tmwrk.biz/</vt:lpwstr>
      </vt:variant>
      <vt:variant>
        <vt:lpwstr/>
      </vt:variant>
      <vt:variant>
        <vt:i4>5374026</vt:i4>
      </vt:variant>
      <vt:variant>
        <vt:i4>399</vt:i4>
      </vt:variant>
      <vt:variant>
        <vt:i4>0</vt:i4>
      </vt:variant>
      <vt:variant>
        <vt:i4>5</vt:i4>
      </vt:variant>
      <vt:variant>
        <vt:lpwstr>https://www.zoremba-sanierung.de/</vt:lpwstr>
      </vt:variant>
      <vt:variant>
        <vt:lpwstr/>
      </vt:variant>
      <vt:variant>
        <vt:i4>1638488</vt:i4>
      </vt:variant>
      <vt:variant>
        <vt:i4>396</vt:i4>
      </vt:variant>
      <vt:variant>
        <vt:i4>0</vt:i4>
      </vt:variant>
      <vt:variant>
        <vt:i4>5</vt:i4>
      </vt:variant>
      <vt:variant>
        <vt:lpwstr>https://www.fischbach-gruppe.de/fischbach-gruppe-entdecken/kennzahlen/</vt:lpwstr>
      </vt:variant>
      <vt:variant>
        <vt:lpwstr>:~:text=Fischbach%20Gruppe</vt:lpwstr>
      </vt:variant>
      <vt:variant>
        <vt:i4>1048646</vt:i4>
      </vt:variant>
      <vt:variant>
        <vt:i4>393</vt:i4>
      </vt:variant>
      <vt:variant>
        <vt:i4>0</vt:i4>
      </vt:variant>
      <vt:variant>
        <vt:i4>5</vt:i4>
      </vt:variant>
      <vt:variant>
        <vt:lpwstr>https://www.regiomanager.de/revier/artikel/mehr-als-ein-bauunternehmen/</vt:lpwstr>
      </vt:variant>
      <vt:variant>
        <vt:lpwstr>:~:text=Seit%20der%20Gr%C3%BCndung%20im%20Jahre,f%C3%BCr%20die%20Kunden%20und%20Investoren</vt:lpwstr>
      </vt:variant>
      <vt:variant>
        <vt:i4>1048646</vt:i4>
      </vt:variant>
      <vt:variant>
        <vt:i4>390</vt:i4>
      </vt:variant>
      <vt:variant>
        <vt:i4>0</vt:i4>
      </vt:variant>
      <vt:variant>
        <vt:i4>5</vt:i4>
      </vt:variant>
      <vt:variant>
        <vt:lpwstr>https://www.regiomanager.de/revier/artikel/mehr-als-ein-bauunternehmen/</vt:lpwstr>
      </vt:variant>
      <vt:variant>
        <vt:lpwstr>:~:text=Seit%20der%20Gr%C3%BCndung%20im%20Jahre,f%C3%BCr%20die%20Kunden%20und%20Investoren</vt:lpwstr>
      </vt:variant>
      <vt:variant>
        <vt:i4>5832811</vt:i4>
      </vt:variant>
      <vt:variant>
        <vt:i4>387</vt:i4>
      </vt:variant>
      <vt:variant>
        <vt:i4>0</vt:i4>
      </vt:variant>
      <vt:variant>
        <vt:i4>5</vt:i4>
      </vt:variant>
      <vt:variant>
        <vt:lpwstr>https://de.wikipedia.org/wiki/B%26O_Gruppe</vt:lpwstr>
      </vt:variant>
      <vt:variant>
        <vt:lpwstr>:~:text=B%26O%20Bau%20Rechtsform%20%20,2</vt:lpwstr>
      </vt:variant>
      <vt:variant>
        <vt:i4>262260</vt:i4>
      </vt:variant>
      <vt:variant>
        <vt:i4>384</vt:i4>
      </vt:variant>
      <vt:variant>
        <vt:i4>0</vt:i4>
      </vt:variant>
      <vt:variant>
        <vt:i4>5</vt:i4>
      </vt:variant>
      <vt:variant>
        <vt:lpwstr>https://de.wikipedia.org/wiki/B%26O_Gruppe</vt:lpwstr>
      </vt:variant>
      <vt:variant>
        <vt:lpwstr>:~:text=Vorsitzender%20des%20Aufsichtsrates%3A%20Andreas%20B%C3%B6hm,Juni%202022</vt:lpwstr>
      </vt:variant>
      <vt:variant>
        <vt:i4>589949</vt:i4>
      </vt:variant>
      <vt:variant>
        <vt:i4>381</vt:i4>
      </vt:variant>
      <vt:variant>
        <vt:i4>0</vt:i4>
      </vt:variant>
      <vt:variant>
        <vt:i4>5</vt:i4>
      </vt:variant>
      <vt:variant>
        <vt:lpwstr>https://de.wikipedia.org/wiki/B%26O_Gruppe</vt:lpwstr>
      </vt:variant>
      <vt:variant>
        <vt:lpwstr>:~:text=%C3%BCbernimmt%20die%20Instandhaltung%20und%20Modernisierung,EUR</vt:lpwstr>
      </vt:variant>
      <vt:variant>
        <vt:i4>4259855</vt:i4>
      </vt:variant>
      <vt:variant>
        <vt:i4>378</vt:i4>
      </vt:variant>
      <vt:variant>
        <vt:i4>0</vt:i4>
      </vt:variant>
      <vt:variant>
        <vt:i4>5</vt:i4>
      </vt:variant>
      <vt:variant>
        <vt:lpwstr>https://www.energiesprong.de/news-downloads/news/bo-gruendet-eigene-gesellschaft-fuer-serielle-sanierung/</vt:lpwstr>
      </vt:variant>
      <vt:variant>
        <vt:lpwstr>:~:text=entwickelt,Sanierungen%20in%20bewohntem%20Zustand%20etabliert</vt:lpwstr>
      </vt:variant>
      <vt:variant>
        <vt:i4>1704010</vt:i4>
      </vt:variant>
      <vt:variant>
        <vt:i4>375</vt:i4>
      </vt:variant>
      <vt:variant>
        <vt:i4>0</vt:i4>
      </vt:variant>
      <vt:variant>
        <vt:i4>5</vt:i4>
      </vt:variant>
      <vt:variant>
        <vt:lpwstr>https://www.energiesprong.de/news-downloads/news/bo-gruendet-eigene-gesellschaft-fuer-serielle-sanierung/</vt:lpwstr>
      </vt:variant>
      <vt:variant>
        <vt:lpwstr>:~:text=F%C3%BChrender%20Dienstleister%20der%20deutschen%20Wohnungswirtschaft</vt:lpwstr>
      </vt:variant>
      <vt:variant>
        <vt:i4>8126586</vt:i4>
      </vt:variant>
      <vt:variant>
        <vt:i4>372</vt:i4>
      </vt:variant>
      <vt:variant>
        <vt:i4>0</vt:i4>
      </vt:variant>
      <vt:variant>
        <vt:i4>5</vt:i4>
      </vt:variant>
      <vt:variant>
        <vt:lpwstr>https://www.energiesprong.de/news-downloads/news/bo-gruendet-eigene-gesellschaft-fuer-serielle-sanierung/</vt:lpwstr>
      </vt:variant>
      <vt:variant>
        <vt:lpwstr>:~:text=1958%20gegr%C3%BCndet%2C%20hat%20sich%20die,Sanierungen%20in%20bewohntem%20Zustand%20etabliert</vt:lpwstr>
      </vt:variant>
      <vt:variant>
        <vt:i4>4849727</vt:i4>
      </vt:variant>
      <vt:variant>
        <vt:i4>369</vt:i4>
      </vt:variant>
      <vt:variant>
        <vt:i4>0</vt:i4>
      </vt:variant>
      <vt:variant>
        <vt:i4>5</vt:i4>
      </vt:variant>
      <vt:variant>
        <vt:lpwstr>https://de.wikipedia.org/wiki/B%26O_Gruppe</vt:lpwstr>
      </vt:variant>
      <vt:variant>
        <vt:lpwstr>:~:text=Die%20B%26O%20Gruppe%20ist%20ein,93%2C2%20Mio</vt:lpwstr>
      </vt:variant>
      <vt:variant>
        <vt:i4>5832811</vt:i4>
      </vt:variant>
      <vt:variant>
        <vt:i4>366</vt:i4>
      </vt:variant>
      <vt:variant>
        <vt:i4>0</vt:i4>
      </vt:variant>
      <vt:variant>
        <vt:i4>5</vt:i4>
      </vt:variant>
      <vt:variant>
        <vt:lpwstr>https://de.wikipedia.org/wiki/B%26O_Gruppe</vt:lpwstr>
      </vt:variant>
      <vt:variant>
        <vt:lpwstr>:~:text=B%26O%20Bau%20Rechtsform%20%20,2</vt:lpwstr>
      </vt:variant>
      <vt:variant>
        <vt:i4>262260</vt:i4>
      </vt:variant>
      <vt:variant>
        <vt:i4>363</vt:i4>
      </vt:variant>
      <vt:variant>
        <vt:i4>0</vt:i4>
      </vt:variant>
      <vt:variant>
        <vt:i4>5</vt:i4>
      </vt:variant>
      <vt:variant>
        <vt:lpwstr>https://de.wikipedia.org/wiki/B%26O_Gruppe</vt:lpwstr>
      </vt:variant>
      <vt:variant>
        <vt:lpwstr>:~:text=Vorsitzender%20des%20Aufsichtsrates%3A%20Andreas%20B%C3%B6hm,Juni%202022</vt:lpwstr>
      </vt:variant>
      <vt:variant>
        <vt:i4>262260</vt:i4>
      </vt:variant>
      <vt:variant>
        <vt:i4>360</vt:i4>
      </vt:variant>
      <vt:variant>
        <vt:i4>0</vt:i4>
      </vt:variant>
      <vt:variant>
        <vt:i4>5</vt:i4>
      </vt:variant>
      <vt:variant>
        <vt:lpwstr>https://de.wikipedia.org/wiki/B%26O_Gruppe</vt:lpwstr>
      </vt:variant>
      <vt:variant>
        <vt:lpwstr>:~:text=Vorsitzender%20des%20Aufsichtsrates%3A%20Andreas%20B%C3%B6hm,Juni%202022</vt:lpwstr>
      </vt:variant>
      <vt:variant>
        <vt:i4>3866641</vt:i4>
      </vt:variant>
      <vt:variant>
        <vt:i4>357</vt:i4>
      </vt:variant>
      <vt:variant>
        <vt:i4>0</vt:i4>
      </vt:variant>
      <vt:variant>
        <vt:i4>5</vt:i4>
      </vt:variant>
      <vt:variant>
        <vt:lpwstr>https://de.wikipedia.org/wiki/B%26O_Gruppe</vt:lpwstr>
      </vt:variant>
      <vt:variant>
        <vt:lpwstr>:~:text=Rechtsform%20%20%20%2041,Branche%20%20%20%2051</vt:lpwstr>
      </vt:variant>
      <vt:variant>
        <vt:i4>1638449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_Toc195715454</vt:lpwstr>
      </vt:variant>
      <vt:variant>
        <vt:i4>1638449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_Toc195715453</vt:lpwstr>
      </vt:variant>
      <vt:variant>
        <vt:i4>1638449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_Toc195715452</vt:lpwstr>
      </vt:variant>
      <vt:variant>
        <vt:i4>1638449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_Toc195715451</vt:lpwstr>
      </vt:variant>
      <vt:variant>
        <vt:i4>1638449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_Toc195715450</vt:lpwstr>
      </vt:variant>
      <vt:variant>
        <vt:i4>1572913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_Toc195715449</vt:lpwstr>
      </vt:variant>
      <vt:variant>
        <vt:i4>1572913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_Toc195715448</vt:lpwstr>
      </vt:variant>
      <vt:variant>
        <vt:i4>1572913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_Toc195715447</vt:lpwstr>
      </vt:variant>
      <vt:variant>
        <vt:i4>1572913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_Toc195715446</vt:lpwstr>
      </vt:variant>
      <vt:variant>
        <vt:i4>1572913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_Toc195715445</vt:lpwstr>
      </vt:variant>
      <vt:variant>
        <vt:i4>1572913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_Toc195715444</vt:lpwstr>
      </vt:variant>
      <vt:variant>
        <vt:i4>1572913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_Toc195715443</vt:lpwstr>
      </vt:variant>
      <vt:variant>
        <vt:i4>1572913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_Toc195715442</vt:lpwstr>
      </vt:variant>
      <vt:variant>
        <vt:i4>1572913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_Toc195715441</vt:lpwstr>
      </vt:variant>
      <vt:variant>
        <vt:i4>1572913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_Toc195715440</vt:lpwstr>
      </vt:variant>
      <vt:variant>
        <vt:i4>2031665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_Toc195715439</vt:lpwstr>
      </vt:variant>
      <vt:variant>
        <vt:i4>2031665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_Toc195715438</vt:lpwstr>
      </vt:variant>
      <vt:variant>
        <vt:i4>2031665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_Toc195715437</vt:lpwstr>
      </vt:variant>
      <vt:variant>
        <vt:i4>2031665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_Toc195715436</vt:lpwstr>
      </vt:variant>
      <vt:variant>
        <vt:i4>2031665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_Toc195715435</vt:lpwstr>
      </vt:variant>
      <vt:variant>
        <vt:i4>2031665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_Toc195715434</vt:lpwstr>
      </vt:variant>
      <vt:variant>
        <vt:i4>2031665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_Toc195715433</vt:lpwstr>
      </vt:variant>
      <vt:variant>
        <vt:i4>2031665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_Toc195715432</vt:lpwstr>
      </vt:variant>
      <vt:variant>
        <vt:i4>2031665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_Toc195715431</vt:lpwstr>
      </vt:variant>
      <vt:variant>
        <vt:i4>2031665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_Toc195715430</vt:lpwstr>
      </vt:variant>
      <vt:variant>
        <vt:i4>1966129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_Toc195715429</vt:lpwstr>
      </vt:variant>
      <vt:variant>
        <vt:i4>1966129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_Toc195715428</vt:lpwstr>
      </vt:variant>
      <vt:variant>
        <vt:i4>1966129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_Toc195715427</vt:lpwstr>
      </vt:variant>
      <vt:variant>
        <vt:i4>1966129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_Toc195715426</vt:lpwstr>
      </vt:variant>
      <vt:variant>
        <vt:i4>1966129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_Toc195715425</vt:lpwstr>
      </vt:variant>
      <vt:variant>
        <vt:i4>1966129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_Toc195715424</vt:lpwstr>
      </vt:variant>
      <vt:variant>
        <vt:i4>1966129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_Toc195715423</vt:lpwstr>
      </vt:variant>
      <vt:variant>
        <vt:i4>1966129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_Toc195715422</vt:lpwstr>
      </vt:variant>
      <vt:variant>
        <vt:i4>1966129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_Toc195715421</vt:lpwstr>
      </vt:variant>
      <vt:variant>
        <vt:i4>1966129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_Toc195715420</vt:lpwstr>
      </vt:variant>
      <vt:variant>
        <vt:i4>1900593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_Toc195715419</vt:lpwstr>
      </vt:variant>
      <vt:variant>
        <vt:i4>1900593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_Toc195715418</vt:lpwstr>
      </vt:variant>
      <vt:variant>
        <vt:i4>1900593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_Toc195715417</vt:lpwstr>
      </vt:variant>
      <vt:variant>
        <vt:i4>1900593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_Toc195715416</vt:lpwstr>
      </vt:variant>
      <vt:variant>
        <vt:i4>1900593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_Toc195715415</vt:lpwstr>
      </vt:variant>
      <vt:variant>
        <vt:i4>1900593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_Toc195715414</vt:lpwstr>
      </vt:variant>
      <vt:variant>
        <vt:i4>1900593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_Toc195715413</vt:lpwstr>
      </vt:variant>
      <vt:variant>
        <vt:i4>1900593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_Toc195715412</vt:lpwstr>
      </vt:variant>
      <vt:variant>
        <vt:i4>1900593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_Toc195715411</vt:lpwstr>
      </vt:variant>
      <vt:variant>
        <vt:i4>1900593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_Toc195715410</vt:lpwstr>
      </vt:variant>
      <vt:variant>
        <vt:i4>1835057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_Toc195715409</vt:lpwstr>
      </vt:variant>
      <vt:variant>
        <vt:i4>1835057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_Toc195715408</vt:lpwstr>
      </vt:variant>
      <vt:variant>
        <vt:i4>1835057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_Toc195715407</vt:lpwstr>
      </vt:variant>
      <vt:variant>
        <vt:i4>1835057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_Toc195715406</vt:lpwstr>
      </vt:variant>
      <vt:variant>
        <vt:i4>1835057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_Toc195715405</vt:lpwstr>
      </vt:variant>
      <vt:variant>
        <vt:i4>1835057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_Toc195715404</vt:lpwstr>
      </vt:variant>
      <vt:variant>
        <vt:i4>1835057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_Toc195715403</vt:lpwstr>
      </vt:variant>
      <vt:variant>
        <vt:i4>1835057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_Toc195715402</vt:lpwstr>
      </vt:variant>
      <vt:variant>
        <vt:i4>1835057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_Toc195715401</vt:lpwstr>
      </vt:variant>
      <vt:variant>
        <vt:i4>1835057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_Toc195715400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_Toc195715399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_Toc195715398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_Toc195715397</vt:lpwstr>
      </vt:variant>
      <vt:variant>
        <vt:i4>1376310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_Toc195715396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Entscheidungs-grundlage</dc:title>
  <dc:subject>neurealis GmbH</dc:subject>
  <dc:creator>Holger Neumann</dc:creator>
  <cp:keywords/>
  <dc:description/>
  <cp:lastModifiedBy>Holger Neumann | neurealis Komplettsanierung NRW</cp:lastModifiedBy>
  <cp:revision>504</cp:revision>
  <cp:lastPrinted>2026-01-27T21:38:00Z</cp:lastPrinted>
  <dcterms:created xsi:type="dcterms:W3CDTF">2025-04-09T21:22:00Z</dcterms:created>
  <dcterms:modified xsi:type="dcterms:W3CDTF">2026-01-27T21:39:00Z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docLang">
    <vt:lpwstr>de</vt:lpwstr>
  </property>
  <property fmtid="{D5CDD505-2E9C-101B-9397-08002B2CF9AE}" pid="4" name="ContentTypeId">
    <vt:lpwstr>0x010100CF481E5A37204F43AF6975668DA59202</vt:lpwstr>
  </property>
</Properties>
</file>