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6D6FD" w14:textId="1F83F987" w:rsidR="00CB48E4" w:rsidRPr="00CE56DD" w:rsidRDefault="00CE56DD" w:rsidP="00DE25C1">
      <w:pPr>
        <w:jc w:val="both"/>
        <w:rPr>
          <w:b/>
          <w:bCs/>
          <w:color w:val="FF0000"/>
          <w:sz w:val="36"/>
          <w:szCs w:val="36"/>
        </w:rPr>
      </w:pPr>
      <w:r w:rsidRPr="00CE56DD">
        <w:rPr>
          <w:b/>
          <w:bCs/>
          <w:color w:val="FF0000"/>
          <w:sz w:val="36"/>
          <w:szCs w:val="36"/>
        </w:rPr>
        <w:t>JANUARY, 2024 – ALL ARTICLES CLASSIFIED</w:t>
      </w:r>
    </w:p>
    <w:p w14:paraId="52C3FE9A" w14:textId="77777777" w:rsidR="00CE56DD" w:rsidRPr="00DE25C1" w:rsidRDefault="00CE56DD" w:rsidP="00DE25C1">
      <w:pPr>
        <w:jc w:val="both"/>
      </w:pPr>
    </w:p>
    <w:p w14:paraId="6C272AF0" w14:textId="77777777" w:rsidR="00CB48E4" w:rsidRPr="008C26EF" w:rsidRDefault="00CB48E4" w:rsidP="00CB48E4">
      <w:pPr>
        <w:jc w:val="both"/>
        <w:rPr>
          <w:b/>
          <w:bCs/>
          <w:lang w:val="en-US"/>
        </w:rPr>
      </w:pPr>
      <w:r w:rsidRPr="008C26EF">
        <w:rPr>
          <w:b/>
          <w:bCs/>
          <w:lang w:val="en-US"/>
        </w:rPr>
        <w:t>-1: R$ will lose value over US$</w:t>
      </w:r>
    </w:p>
    <w:p w14:paraId="3F3484D4" w14:textId="082A7BF0" w:rsidR="00191B17" w:rsidRPr="008C26EF" w:rsidRDefault="00191B17" w:rsidP="00D762A2">
      <w:pPr>
        <w:jc w:val="both"/>
        <w:rPr>
          <w:b/>
          <w:bCs/>
          <w:lang w:val="en-US"/>
        </w:rPr>
      </w:pPr>
      <w:bookmarkStart w:id="0" w:name="OLE_LINK1"/>
      <w:bookmarkStart w:id="1" w:name="OLE_LINK2"/>
      <w:r w:rsidRPr="008C26EF">
        <w:rPr>
          <w:b/>
          <w:bCs/>
          <w:lang w:val="en-US"/>
        </w:rPr>
        <w:t>0</w:t>
      </w:r>
      <w:r w:rsidR="0098401C" w:rsidRPr="008C26EF">
        <w:rPr>
          <w:b/>
          <w:bCs/>
          <w:lang w:val="en-US"/>
        </w:rPr>
        <w:t xml:space="preserve">: </w:t>
      </w:r>
      <w:r w:rsidRPr="008C26EF">
        <w:rPr>
          <w:b/>
          <w:bCs/>
          <w:lang w:val="en-US"/>
        </w:rPr>
        <w:t>N</w:t>
      </w:r>
      <w:r w:rsidR="00CB48E4" w:rsidRPr="008C26EF">
        <w:rPr>
          <w:b/>
          <w:bCs/>
          <w:lang w:val="en-US"/>
        </w:rPr>
        <w:t>eutral</w:t>
      </w:r>
    </w:p>
    <w:p w14:paraId="2C0C9D79" w14:textId="668A3344" w:rsidR="00191B17" w:rsidRPr="008C26EF" w:rsidRDefault="00191B17" w:rsidP="00D762A2">
      <w:pPr>
        <w:jc w:val="both"/>
        <w:rPr>
          <w:b/>
          <w:bCs/>
          <w:lang w:val="en-US"/>
        </w:rPr>
      </w:pPr>
      <w:r w:rsidRPr="008C26EF">
        <w:rPr>
          <w:b/>
          <w:bCs/>
          <w:lang w:val="en-US"/>
        </w:rPr>
        <w:t>1</w:t>
      </w:r>
      <w:r w:rsidR="0098401C" w:rsidRPr="008C26EF">
        <w:rPr>
          <w:b/>
          <w:bCs/>
          <w:lang w:val="en-US"/>
        </w:rPr>
        <w:t xml:space="preserve">: </w:t>
      </w:r>
      <w:r w:rsidRPr="008C26EF">
        <w:rPr>
          <w:b/>
          <w:bCs/>
          <w:lang w:val="en-US"/>
        </w:rPr>
        <w:t xml:space="preserve">R$ </w:t>
      </w:r>
      <w:r w:rsidR="00CB48E4" w:rsidRPr="008C26EF">
        <w:rPr>
          <w:b/>
          <w:bCs/>
          <w:lang w:val="en-US"/>
        </w:rPr>
        <w:t xml:space="preserve">will </w:t>
      </w:r>
      <w:r w:rsidR="00C44CEF" w:rsidRPr="008C26EF">
        <w:rPr>
          <w:b/>
          <w:bCs/>
          <w:lang w:val="en-US"/>
        </w:rPr>
        <w:t>gain value</w:t>
      </w:r>
      <w:r w:rsidRPr="008C26EF">
        <w:rPr>
          <w:b/>
          <w:bCs/>
          <w:lang w:val="en-US"/>
        </w:rPr>
        <w:t xml:space="preserve"> over US$</w:t>
      </w:r>
    </w:p>
    <w:bookmarkEnd w:id="0"/>
    <w:bookmarkEnd w:id="1"/>
    <w:p w14:paraId="71742F21" w14:textId="77777777" w:rsidR="007735EA" w:rsidRDefault="007735EA" w:rsidP="008B7243">
      <w:pPr>
        <w:jc w:val="both"/>
        <w:rPr>
          <w:lang w:val="en-US"/>
        </w:rPr>
      </w:pPr>
    </w:p>
    <w:tbl>
      <w:tblPr>
        <w:tblStyle w:val="TableGrid"/>
        <w:tblW w:w="0" w:type="auto"/>
        <w:tblLook w:val="04A0" w:firstRow="1" w:lastRow="0" w:firstColumn="1" w:lastColumn="0" w:noHBand="0" w:noVBand="1"/>
      </w:tblPr>
      <w:tblGrid>
        <w:gridCol w:w="6475"/>
        <w:gridCol w:w="6475"/>
      </w:tblGrid>
      <w:tr w:rsidR="008B3658" w14:paraId="286EB830" w14:textId="77777777" w:rsidTr="008B3658">
        <w:tc>
          <w:tcPr>
            <w:tcW w:w="6475" w:type="dxa"/>
          </w:tcPr>
          <w:p w14:paraId="780E211A" w14:textId="77777777" w:rsidR="008B3658" w:rsidRPr="008B3658" w:rsidRDefault="008B3658" w:rsidP="008B3658">
            <w:pPr>
              <w:jc w:val="both"/>
              <w:rPr>
                <w:b/>
                <w:bCs/>
                <w:lang w:val="en-US"/>
              </w:rPr>
            </w:pPr>
            <w:r w:rsidRPr="008B3658">
              <w:rPr>
                <w:b/>
                <w:bCs/>
                <w:lang w:val="en-US"/>
              </w:rPr>
              <w:t xml:space="preserve">Neutral impact (0): </w:t>
            </w:r>
          </w:p>
          <w:p w14:paraId="58A0237D" w14:textId="77777777" w:rsidR="008B3658" w:rsidRDefault="008B3658" w:rsidP="008B3658">
            <w:pPr>
              <w:jc w:val="both"/>
              <w:rPr>
                <w:lang w:val="en-US"/>
              </w:rPr>
            </w:pPr>
          </w:p>
          <w:p w14:paraId="482499BE" w14:textId="36398B42" w:rsidR="008B3658" w:rsidRPr="008B3658" w:rsidRDefault="008B3658" w:rsidP="008B3658">
            <w:pPr>
              <w:jc w:val="both"/>
              <w:rPr>
                <w:lang w:val="en-US"/>
              </w:rPr>
            </w:pPr>
            <w:r w:rsidRPr="008B3658">
              <w:rPr>
                <w:lang w:val="en-US"/>
              </w:rPr>
              <w:t>Corporate news and stock market movements have little direct impact on the exchange rate.</w:t>
            </w:r>
          </w:p>
          <w:p w14:paraId="46A5401B" w14:textId="77777777" w:rsidR="008B3658" w:rsidRDefault="008B3658" w:rsidP="008B7243">
            <w:pPr>
              <w:jc w:val="both"/>
              <w:rPr>
                <w:lang w:val="en-US"/>
              </w:rPr>
            </w:pPr>
          </w:p>
        </w:tc>
        <w:tc>
          <w:tcPr>
            <w:tcW w:w="6475" w:type="dxa"/>
          </w:tcPr>
          <w:p w14:paraId="025FB46C" w14:textId="27CABC10" w:rsidR="008B3658" w:rsidRPr="008B3658" w:rsidRDefault="008B3658" w:rsidP="008B3658">
            <w:pPr>
              <w:jc w:val="both"/>
              <w:rPr>
                <w:lang w:val="en-US"/>
              </w:rPr>
            </w:pPr>
            <w:r w:rsidRPr="008B3658">
              <w:rPr>
                <w:lang w:val="en-US"/>
              </w:rPr>
              <w:t>These are purely informative news items, with a descriptive nature, without carrying a strongly optimistic or pessimistic connotation. They report facts or expectations without generating great expectations or alarms.</w:t>
            </w:r>
          </w:p>
          <w:p w14:paraId="2C995207" w14:textId="77777777" w:rsidR="008B3658" w:rsidRPr="008B3658" w:rsidRDefault="008B3658" w:rsidP="008B3658">
            <w:pPr>
              <w:jc w:val="both"/>
              <w:rPr>
                <w:lang w:val="en-US"/>
              </w:rPr>
            </w:pPr>
            <w:r w:rsidRPr="008B3658">
              <w:rPr>
                <w:lang w:val="en-US"/>
              </w:rPr>
              <w:t>This categorization is based on the general tone of the news, its implications for the economic, political or social scenario, and the impact it may have on market or public sentiment.</w:t>
            </w:r>
          </w:p>
          <w:p w14:paraId="4C99195C" w14:textId="77777777" w:rsidR="008B3658" w:rsidRDefault="008B3658" w:rsidP="008B7243">
            <w:pPr>
              <w:jc w:val="both"/>
              <w:rPr>
                <w:lang w:val="en-US"/>
              </w:rPr>
            </w:pPr>
          </w:p>
        </w:tc>
      </w:tr>
      <w:tr w:rsidR="008B3658" w14:paraId="25B9B89F" w14:textId="77777777" w:rsidTr="008B3658">
        <w:tc>
          <w:tcPr>
            <w:tcW w:w="6475" w:type="dxa"/>
          </w:tcPr>
          <w:p w14:paraId="28969E82" w14:textId="45A1287A" w:rsidR="008B3658" w:rsidRPr="008B3658" w:rsidRDefault="008B3658" w:rsidP="008B3658">
            <w:pPr>
              <w:jc w:val="both"/>
              <w:rPr>
                <w:b/>
                <w:bCs/>
                <w:lang w:val="en-US"/>
              </w:rPr>
            </w:pPr>
            <w:r w:rsidRPr="008B3658">
              <w:rPr>
                <w:b/>
                <w:bCs/>
                <w:lang w:val="en-US"/>
              </w:rPr>
              <w:t>Negative impact (-1): (positive for appreciation of the Dolar)</w:t>
            </w:r>
          </w:p>
          <w:p w14:paraId="354B99B9" w14:textId="77777777" w:rsidR="008B3658" w:rsidRPr="008B3658" w:rsidRDefault="008B3658" w:rsidP="008B3658">
            <w:pPr>
              <w:jc w:val="both"/>
              <w:rPr>
                <w:lang w:val="en-US"/>
              </w:rPr>
            </w:pPr>
          </w:p>
          <w:p w14:paraId="30552666" w14:textId="77777777" w:rsidR="008B3658" w:rsidRPr="008B3658" w:rsidRDefault="008B3658" w:rsidP="008B3658">
            <w:pPr>
              <w:jc w:val="both"/>
              <w:rPr>
                <w:lang w:val="en-US"/>
              </w:rPr>
            </w:pPr>
            <w:r w:rsidRPr="008B3658">
              <w:rPr>
                <w:lang w:val="en-US"/>
              </w:rPr>
              <w:t>These news items reflect problems such as crises, a decline in economic performance, increased costs, loss of confidence in the market, risk warnings, or conflicts between important players. They tend to generate concern or uncertainty.</w:t>
            </w:r>
          </w:p>
          <w:p w14:paraId="39E19412" w14:textId="77777777" w:rsidR="008B3658" w:rsidRPr="008B3658" w:rsidRDefault="008B3658" w:rsidP="008B3658">
            <w:pPr>
              <w:jc w:val="both"/>
              <w:rPr>
                <w:lang w:val="en-US"/>
              </w:rPr>
            </w:pPr>
          </w:p>
        </w:tc>
        <w:tc>
          <w:tcPr>
            <w:tcW w:w="6475" w:type="dxa"/>
          </w:tcPr>
          <w:p w14:paraId="208F441B" w14:textId="77777777" w:rsidR="008B3658" w:rsidRDefault="008B3658" w:rsidP="008B3658">
            <w:pPr>
              <w:jc w:val="both"/>
              <w:rPr>
                <w:lang w:val="en-US"/>
              </w:rPr>
            </w:pPr>
            <w:r w:rsidRPr="008B3658">
              <w:rPr>
                <w:lang w:val="en-US"/>
              </w:rPr>
              <w:t xml:space="preserve">The fall in the price of oil, </w:t>
            </w:r>
          </w:p>
          <w:p w14:paraId="30F9182C" w14:textId="09B5AD04" w:rsidR="008B3658" w:rsidRPr="008B3658" w:rsidRDefault="008B3658" w:rsidP="008B3658">
            <w:pPr>
              <w:jc w:val="both"/>
              <w:rPr>
                <w:lang w:val="en-US"/>
              </w:rPr>
            </w:pPr>
            <w:r w:rsidRPr="008B3658">
              <w:rPr>
                <w:lang w:val="en-US"/>
              </w:rPr>
              <w:t xml:space="preserve">fiscal </w:t>
            </w:r>
            <w:proofErr w:type="gramStart"/>
            <w:r w:rsidRPr="008B3658">
              <w:rPr>
                <w:lang w:val="en-US"/>
              </w:rPr>
              <w:t xml:space="preserve">uncertainty, </w:t>
            </w:r>
            <w:r w:rsidR="0003256E">
              <w:rPr>
                <w:lang w:val="en-US"/>
              </w:rPr>
              <w:t xml:space="preserve"> </w:t>
            </w:r>
            <w:r w:rsidRPr="008B3658">
              <w:rPr>
                <w:lang w:val="en-US"/>
              </w:rPr>
              <w:t>the</w:t>
            </w:r>
            <w:proofErr w:type="gramEnd"/>
            <w:r w:rsidRPr="008B3658">
              <w:rPr>
                <w:lang w:val="en-US"/>
              </w:rPr>
              <w:t xml:space="preserve"> high interest rate curve and the risks pointed out by </w:t>
            </w:r>
            <w:r>
              <w:rPr>
                <w:lang w:val="en-US"/>
              </w:rPr>
              <w:t>analysts</w:t>
            </w:r>
            <w:r w:rsidRPr="008B3658">
              <w:rPr>
                <w:lang w:val="en-US"/>
              </w:rPr>
              <w:t xml:space="preserve"> may put downward pressure on the real, </w:t>
            </w:r>
            <w:r w:rsidR="0003256E">
              <w:rPr>
                <w:lang w:val="en-US"/>
              </w:rPr>
              <w:t xml:space="preserve"> </w:t>
            </w:r>
            <w:r w:rsidRPr="008B3658">
              <w:rPr>
                <w:lang w:val="en-US"/>
              </w:rPr>
              <w:t>signaling a more unfavorable scenario for the Brazilian currency.</w:t>
            </w:r>
          </w:p>
          <w:p w14:paraId="5F212E05" w14:textId="77777777" w:rsidR="008B3658" w:rsidRPr="008B3658" w:rsidRDefault="008B3658" w:rsidP="008B3658">
            <w:pPr>
              <w:jc w:val="both"/>
              <w:rPr>
                <w:lang w:val="en-US"/>
              </w:rPr>
            </w:pPr>
          </w:p>
          <w:p w14:paraId="1DFA4870" w14:textId="77777777" w:rsidR="008B3658" w:rsidRPr="008B3658" w:rsidRDefault="008B3658" w:rsidP="008B3658">
            <w:pPr>
              <w:jc w:val="both"/>
              <w:rPr>
                <w:lang w:val="en-US"/>
              </w:rPr>
            </w:pPr>
          </w:p>
        </w:tc>
      </w:tr>
      <w:tr w:rsidR="008B3658" w14:paraId="12612159" w14:textId="77777777" w:rsidTr="008B3658">
        <w:tc>
          <w:tcPr>
            <w:tcW w:w="6475" w:type="dxa"/>
          </w:tcPr>
          <w:p w14:paraId="334052A5" w14:textId="77777777" w:rsidR="008B3658" w:rsidRPr="008B3658" w:rsidRDefault="008B3658" w:rsidP="008B3658">
            <w:pPr>
              <w:jc w:val="both"/>
              <w:rPr>
                <w:lang w:val="en-US"/>
              </w:rPr>
            </w:pPr>
          </w:p>
          <w:p w14:paraId="45AF4E1F" w14:textId="2725E376" w:rsidR="008B3658" w:rsidRPr="008B3658" w:rsidRDefault="008B3658" w:rsidP="008B3658">
            <w:pPr>
              <w:jc w:val="both"/>
              <w:rPr>
                <w:b/>
                <w:bCs/>
                <w:lang w:val="en-US"/>
              </w:rPr>
            </w:pPr>
            <w:r w:rsidRPr="008B3658">
              <w:rPr>
                <w:b/>
                <w:bCs/>
                <w:lang w:val="en-US"/>
              </w:rPr>
              <w:t>Impact (+1) (positive for appreciation of the real)</w:t>
            </w:r>
          </w:p>
          <w:p w14:paraId="7154CE5B" w14:textId="77777777" w:rsidR="008B3658" w:rsidRPr="008B3658" w:rsidRDefault="008B3658" w:rsidP="008B3658">
            <w:pPr>
              <w:jc w:val="both"/>
              <w:rPr>
                <w:lang w:val="en-US"/>
              </w:rPr>
            </w:pPr>
          </w:p>
          <w:p w14:paraId="5D7D63C1" w14:textId="77777777" w:rsidR="008B3658" w:rsidRPr="008B3658" w:rsidRDefault="008B3658" w:rsidP="008B3658">
            <w:pPr>
              <w:jc w:val="both"/>
              <w:rPr>
                <w:lang w:val="en-US"/>
              </w:rPr>
            </w:pPr>
            <w:r w:rsidRPr="008B3658">
              <w:rPr>
                <w:lang w:val="en-US"/>
              </w:rPr>
              <w:t>Fiscal improvement or solid economic policy: If there were news about effective control of the public deficit, successful fiscal reforms or a government management focused on reducing fiscal risks, this could strengthen the real.</w:t>
            </w:r>
          </w:p>
          <w:p w14:paraId="2E68D621" w14:textId="77777777" w:rsidR="008B3658" w:rsidRPr="008B3658" w:rsidRDefault="008B3658" w:rsidP="008B3658">
            <w:pPr>
              <w:jc w:val="both"/>
              <w:rPr>
                <w:lang w:val="en-US"/>
              </w:rPr>
            </w:pPr>
          </w:p>
          <w:p w14:paraId="660DC7C6" w14:textId="09D062B8" w:rsidR="008B3658" w:rsidRPr="008B3658" w:rsidRDefault="008B3658" w:rsidP="008B3658">
            <w:pPr>
              <w:jc w:val="both"/>
              <w:rPr>
                <w:lang w:val="en-US"/>
              </w:rPr>
            </w:pPr>
            <w:r w:rsidRPr="008B3658">
              <w:rPr>
                <w:lang w:val="en-US"/>
              </w:rPr>
              <w:lastRenderedPageBreak/>
              <w:t>.</w:t>
            </w:r>
          </w:p>
        </w:tc>
        <w:tc>
          <w:tcPr>
            <w:tcW w:w="6475" w:type="dxa"/>
          </w:tcPr>
          <w:p w14:paraId="3F0874CD" w14:textId="5252CF25" w:rsidR="008B3658" w:rsidRPr="008B3658" w:rsidRDefault="008B3658" w:rsidP="008B3658">
            <w:pPr>
              <w:jc w:val="both"/>
              <w:rPr>
                <w:lang w:val="en-US"/>
              </w:rPr>
            </w:pPr>
            <w:r w:rsidRPr="008B3658">
              <w:rPr>
                <w:lang w:val="en-US"/>
              </w:rPr>
              <w:lastRenderedPageBreak/>
              <w:t>Rise in the prices of important commodities: If the price of key Brazilian exports, such as oil, iron ore or soybeans, were to rise significantly, it would be positive for the Brazilian economy, generating a greater inflow of dollars and appreciating the real.</w:t>
            </w:r>
          </w:p>
          <w:p w14:paraId="39B5E6B9" w14:textId="4275A4A1" w:rsidR="008B3658" w:rsidRPr="008B3658" w:rsidRDefault="008B3658" w:rsidP="008B3658">
            <w:pPr>
              <w:jc w:val="both"/>
              <w:rPr>
                <w:lang w:val="en-US"/>
              </w:rPr>
            </w:pPr>
            <w:r w:rsidRPr="008B3658">
              <w:rPr>
                <w:lang w:val="en-US"/>
              </w:rPr>
              <w:t xml:space="preserve">This is news that has an optimistic tone, of progress or growth. It suggests economic development, good performance of </w:t>
            </w:r>
            <w:r w:rsidRPr="008B3658">
              <w:rPr>
                <w:lang w:val="en-US"/>
              </w:rPr>
              <w:lastRenderedPageBreak/>
              <w:t>sectors or companies, falling interest rates, or decisions favorable to the market, generating confidence</w:t>
            </w:r>
          </w:p>
        </w:tc>
      </w:tr>
    </w:tbl>
    <w:p w14:paraId="5E95955A" w14:textId="77777777" w:rsidR="00C44CEF" w:rsidRPr="00191B17" w:rsidRDefault="00C44CEF" w:rsidP="008B7243">
      <w:pPr>
        <w:jc w:val="both"/>
        <w:rPr>
          <w:lang w:val="en-US"/>
        </w:rPr>
      </w:pPr>
    </w:p>
    <w:tbl>
      <w:tblPr>
        <w:tblStyle w:val="TableGrid"/>
        <w:tblW w:w="13063" w:type="dxa"/>
        <w:tblLook w:val="04A0" w:firstRow="1" w:lastRow="0" w:firstColumn="1" w:lastColumn="0" w:noHBand="0" w:noVBand="1"/>
      </w:tblPr>
      <w:tblGrid>
        <w:gridCol w:w="11658"/>
        <w:gridCol w:w="1405"/>
      </w:tblGrid>
      <w:tr w:rsidR="00191B17" w:rsidRPr="00DE25C1" w14:paraId="7B19DF4F" w14:textId="1EB659A4" w:rsidTr="00191B17">
        <w:tc>
          <w:tcPr>
            <w:tcW w:w="11901" w:type="dxa"/>
          </w:tcPr>
          <w:p w14:paraId="27FE30F6" w14:textId="07B29698" w:rsidR="00191B17" w:rsidRPr="00DE25C1" w:rsidRDefault="00191B17" w:rsidP="008B7243">
            <w:pPr>
              <w:jc w:val="both"/>
              <w:rPr>
                <w:b/>
                <w:bCs/>
                <w:lang w:val="pt-BR"/>
              </w:rPr>
            </w:pPr>
            <w:r w:rsidRPr="00DE25C1">
              <w:rPr>
                <w:b/>
                <w:bCs/>
                <w:lang w:val="pt-BR"/>
              </w:rPr>
              <w:t>[09/01/24] – DD/MM/YY</w:t>
            </w:r>
          </w:p>
        </w:tc>
        <w:tc>
          <w:tcPr>
            <w:tcW w:w="1162" w:type="dxa"/>
          </w:tcPr>
          <w:p w14:paraId="13A03DCB" w14:textId="13CAF0B7" w:rsidR="00191B17" w:rsidRPr="00DE25C1" w:rsidRDefault="00191B17" w:rsidP="008B7243">
            <w:pPr>
              <w:jc w:val="both"/>
              <w:rPr>
                <w:b/>
                <w:bCs/>
                <w:lang w:val="en-US"/>
              </w:rPr>
            </w:pPr>
            <w:r>
              <w:rPr>
                <w:b/>
                <w:bCs/>
                <w:lang w:val="en-US"/>
              </w:rPr>
              <w:t>Perception</w:t>
            </w:r>
          </w:p>
        </w:tc>
      </w:tr>
      <w:tr w:rsidR="00191B17" w14:paraId="0021019D" w14:textId="27C78B6F" w:rsidTr="00191B17">
        <w:tc>
          <w:tcPr>
            <w:tcW w:w="11901" w:type="dxa"/>
          </w:tcPr>
          <w:p w14:paraId="580DF276" w14:textId="496B32F4" w:rsidR="00191B17" w:rsidRDefault="00191B17" w:rsidP="008B7243">
            <w:pPr>
              <w:jc w:val="both"/>
              <w:rPr>
                <w:lang w:val="pt-BR"/>
              </w:rPr>
            </w:pPr>
            <w:r w:rsidRPr="007735EA">
              <w:rPr>
                <w:lang w:val="pt-BR"/>
              </w:rPr>
              <w:t xml:space="preserve">… O petróleo testava reação moderada (+0,50%) no pregão asiático, o que pode ser positivo para o Ibovespa nesta 3ªF de agenda fraca. </w:t>
            </w:r>
          </w:p>
        </w:tc>
        <w:tc>
          <w:tcPr>
            <w:tcW w:w="1162" w:type="dxa"/>
          </w:tcPr>
          <w:p w14:paraId="1999FFBA" w14:textId="0C0BCA66" w:rsidR="00191B17" w:rsidRDefault="00191B17" w:rsidP="008B7243">
            <w:pPr>
              <w:jc w:val="both"/>
              <w:rPr>
                <w:lang w:val="pt-BR"/>
              </w:rPr>
            </w:pPr>
            <w:r>
              <w:rPr>
                <w:lang w:val="pt-BR"/>
              </w:rPr>
              <w:t>0</w:t>
            </w:r>
          </w:p>
        </w:tc>
      </w:tr>
      <w:tr w:rsidR="00191B17" w14:paraId="4401C660" w14:textId="177F2BCE" w:rsidTr="00191B17">
        <w:tc>
          <w:tcPr>
            <w:tcW w:w="11901" w:type="dxa"/>
          </w:tcPr>
          <w:p w14:paraId="21776D44" w14:textId="71677012" w:rsidR="00191B17" w:rsidRDefault="00191B17" w:rsidP="00D762A2">
            <w:pPr>
              <w:jc w:val="both"/>
              <w:rPr>
                <w:lang w:val="pt-BR"/>
              </w:rPr>
            </w:pPr>
            <w:r w:rsidRPr="007735EA">
              <w:rPr>
                <w:lang w:val="pt-BR"/>
              </w:rPr>
              <w:t xml:space="preserve">Circularam comentários de que a reunião de Pacheco com os líderes do Senado para debater a MP da </w:t>
            </w:r>
            <w:proofErr w:type="spellStart"/>
            <w:r w:rsidRPr="007735EA">
              <w:rPr>
                <w:lang w:val="pt-BR"/>
              </w:rPr>
              <w:t>reoneração</w:t>
            </w:r>
            <w:proofErr w:type="spellEnd"/>
            <w:r w:rsidRPr="007735EA">
              <w:rPr>
                <w:lang w:val="pt-BR"/>
              </w:rPr>
              <w:t xml:space="preserve"> da folha, prevista para as 9h, poderia nem acontecer, esvaziada pelo recesso parlamentar. </w:t>
            </w:r>
          </w:p>
          <w:p w14:paraId="608C9522" w14:textId="5EEF9FE6" w:rsidR="00191B17" w:rsidRPr="007735EA" w:rsidRDefault="00191B17" w:rsidP="00D762A2">
            <w:pPr>
              <w:jc w:val="both"/>
              <w:rPr>
                <w:lang w:val="pt-BR"/>
              </w:rPr>
            </w:pPr>
            <w:r w:rsidRPr="007735EA">
              <w:rPr>
                <w:lang w:val="pt-BR"/>
              </w:rPr>
              <w:t>De qualquer modo, seis senadores estão com a presença confirmada. Único indicador previsto aqui é a prévia do IGP-M (8h).</w:t>
            </w:r>
          </w:p>
        </w:tc>
        <w:tc>
          <w:tcPr>
            <w:tcW w:w="1162" w:type="dxa"/>
          </w:tcPr>
          <w:p w14:paraId="0B7C7404" w14:textId="3B605EAE" w:rsidR="00191B17" w:rsidRDefault="00191B17" w:rsidP="00D762A2">
            <w:pPr>
              <w:jc w:val="both"/>
              <w:rPr>
                <w:lang w:val="pt-BR"/>
              </w:rPr>
            </w:pPr>
            <w:r>
              <w:rPr>
                <w:lang w:val="pt-BR"/>
              </w:rPr>
              <w:t>0</w:t>
            </w:r>
          </w:p>
        </w:tc>
      </w:tr>
      <w:tr w:rsidR="00191B17" w14:paraId="79A48CA1" w14:textId="5B81439F" w:rsidTr="00191B17">
        <w:tc>
          <w:tcPr>
            <w:tcW w:w="11901" w:type="dxa"/>
          </w:tcPr>
          <w:p w14:paraId="75159CA2" w14:textId="77777777" w:rsidR="00191B17" w:rsidRDefault="00191B17" w:rsidP="00D762A2">
            <w:pPr>
              <w:jc w:val="both"/>
              <w:rPr>
                <w:lang w:val="pt-BR"/>
              </w:rPr>
            </w:pPr>
            <w:r w:rsidRPr="007735EA">
              <w:rPr>
                <w:lang w:val="pt-BR"/>
              </w:rPr>
              <w:t xml:space="preserve">Nos EUA, sai a balança comercial de novembro (10h30) e o </w:t>
            </w:r>
            <w:proofErr w:type="spellStart"/>
            <w:r w:rsidRPr="007735EA">
              <w:rPr>
                <w:lang w:val="pt-BR"/>
              </w:rPr>
              <w:t>Fed</w:t>
            </w:r>
            <w:proofErr w:type="spellEnd"/>
            <w:r w:rsidRPr="007735EA">
              <w:rPr>
                <w:lang w:val="pt-BR"/>
              </w:rPr>
              <w:t xml:space="preserve"> boy Michael Barr participa de evento às 14h. </w:t>
            </w:r>
          </w:p>
          <w:p w14:paraId="5926F201" w14:textId="7FC3C51E" w:rsidR="00191B17" w:rsidRPr="007735EA" w:rsidRDefault="00191B17" w:rsidP="00D762A2">
            <w:pPr>
              <w:jc w:val="both"/>
              <w:rPr>
                <w:lang w:val="pt-BR"/>
              </w:rPr>
            </w:pPr>
            <w:r w:rsidRPr="007735EA">
              <w:rPr>
                <w:lang w:val="pt-BR"/>
              </w:rPr>
              <w:t xml:space="preserve">O investidor cumpre a espera pela 5ªF, que promete a emoção do CPI americano, neste momento em que o mercado já não tem tanta certeza se o juro vai cair seis vezes nos EUA e nem se o primeiro corte do </w:t>
            </w:r>
            <w:proofErr w:type="spellStart"/>
            <w:r w:rsidRPr="007735EA">
              <w:rPr>
                <w:lang w:val="pt-BR"/>
              </w:rPr>
              <w:t>Fed</w:t>
            </w:r>
            <w:proofErr w:type="spellEnd"/>
            <w:r w:rsidRPr="007735EA">
              <w:rPr>
                <w:lang w:val="pt-BR"/>
              </w:rPr>
              <w:t xml:space="preserve"> virá em março.</w:t>
            </w:r>
            <w:r w:rsidRPr="009919AB">
              <w:rPr>
                <w:b/>
                <w:bCs/>
                <w:lang w:val="pt-BR"/>
              </w:rPr>
              <w:t xml:space="preserve"> </w:t>
            </w:r>
          </w:p>
          <w:p w14:paraId="0372F910" w14:textId="390F7A2A" w:rsidR="00191B17" w:rsidRPr="007735EA" w:rsidRDefault="00191B17" w:rsidP="00D762A2">
            <w:pPr>
              <w:jc w:val="both"/>
              <w:rPr>
                <w:lang w:val="pt-BR"/>
              </w:rPr>
            </w:pPr>
            <w:r w:rsidRPr="007735EA">
              <w:rPr>
                <w:lang w:val="pt-BR"/>
              </w:rPr>
              <w:t xml:space="preserve">… NY já tinha fechado ontem, quando a diretora do </w:t>
            </w:r>
            <w:proofErr w:type="spellStart"/>
            <w:r w:rsidRPr="007735EA">
              <w:rPr>
                <w:lang w:val="pt-BR"/>
              </w:rPr>
              <w:t>Fed</w:t>
            </w:r>
            <w:proofErr w:type="spellEnd"/>
            <w:r w:rsidRPr="007735EA">
              <w:rPr>
                <w:lang w:val="pt-BR"/>
              </w:rPr>
              <w:t xml:space="preserve"> Michelle Bowman disse, em conferência, que ainda não é o momento de discutir o início do ciclo de queda e que não descarta até mesmo um aperto se a inflação estagnar</w:t>
            </w:r>
            <w:r>
              <w:rPr>
                <w:lang w:val="pt-BR"/>
              </w:rPr>
              <w:t xml:space="preserve"> </w:t>
            </w:r>
          </w:p>
        </w:tc>
        <w:tc>
          <w:tcPr>
            <w:tcW w:w="1162" w:type="dxa"/>
          </w:tcPr>
          <w:p w14:paraId="5C8B1668" w14:textId="632B8ECD" w:rsidR="00191B17" w:rsidRDefault="0098401C" w:rsidP="008B7243">
            <w:pPr>
              <w:jc w:val="both"/>
              <w:rPr>
                <w:lang w:val="pt-BR"/>
              </w:rPr>
            </w:pPr>
            <w:r>
              <w:rPr>
                <w:lang w:val="pt-BR"/>
              </w:rPr>
              <w:t>-1</w:t>
            </w:r>
          </w:p>
        </w:tc>
      </w:tr>
      <w:tr w:rsidR="00191B17" w14:paraId="6232C4EB" w14:textId="303595CC" w:rsidTr="00191B17">
        <w:tc>
          <w:tcPr>
            <w:tcW w:w="11901" w:type="dxa"/>
          </w:tcPr>
          <w:p w14:paraId="7003B7DD" w14:textId="5E44FEEF" w:rsidR="00191B17" w:rsidRPr="007735EA" w:rsidRDefault="00191B17" w:rsidP="00174E84">
            <w:pPr>
              <w:jc w:val="both"/>
              <w:rPr>
                <w:lang w:val="pt-BR"/>
              </w:rPr>
            </w:pPr>
            <w:r w:rsidRPr="007735EA">
              <w:rPr>
                <w:lang w:val="pt-BR"/>
              </w:rPr>
              <w:t xml:space="preserve">… Por outro lado, ela observou que a política monetária do </w:t>
            </w:r>
            <w:proofErr w:type="spellStart"/>
            <w:r w:rsidRPr="007735EA">
              <w:rPr>
                <w:lang w:val="pt-BR"/>
              </w:rPr>
              <w:t>Fed</w:t>
            </w:r>
            <w:proofErr w:type="spellEnd"/>
            <w:r w:rsidRPr="007735EA">
              <w:rPr>
                <w:lang w:val="pt-BR"/>
              </w:rPr>
              <w:t xml:space="preserve"> já é restritiva o suficiente para trazer a inflação de volta à meta de 2%, caso mantida no patamar atual pelo “tempo necessário” (que ninguém sabe qual é).</w:t>
            </w:r>
            <w:r w:rsidRPr="009919AB">
              <w:rPr>
                <w:b/>
                <w:bCs/>
                <w:lang w:val="pt-BR"/>
              </w:rPr>
              <w:t xml:space="preserve"> </w:t>
            </w:r>
          </w:p>
          <w:p w14:paraId="59B1845B" w14:textId="77777777" w:rsidR="00191B17" w:rsidRPr="007735EA" w:rsidRDefault="00191B17" w:rsidP="00174E84">
            <w:pPr>
              <w:jc w:val="both"/>
              <w:rPr>
                <w:lang w:val="pt-BR"/>
              </w:rPr>
            </w:pPr>
          </w:p>
          <w:p w14:paraId="5C4C93B8" w14:textId="4C0D22DA" w:rsidR="00191B17" w:rsidRPr="007735EA" w:rsidRDefault="00191B17" w:rsidP="00174E84">
            <w:pPr>
              <w:jc w:val="both"/>
              <w:rPr>
                <w:lang w:val="pt-BR"/>
              </w:rPr>
            </w:pPr>
            <w:r w:rsidRPr="007735EA">
              <w:rPr>
                <w:lang w:val="pt-BR"/>
              </w:rPr>
              <w:t xml:space="preserve">… Mais cedo, Raphael </w:t>
            </w:r>
            <w:proofErr w:type="spellStart"/>
            <w:r w:rsidRPr="007735EA">
              <w:rPr>
                <w:lang w:val="pt-BR"/>
              </w:rPr>
              <w:t>Bostic</w:t>
            </w:r>
            <w:proofErr w:type="spellEnd"/>
            <w:r w:rsidRPr="007735EA">
              <w:rPr>
                <w:lang w:val="pt-BR"/>
              </w:rPr>
              <w:t>, que também vota este ano, afirmou que espera só dois cortes de 25pb no juro e apenas no final do ano, ressaltando que ainda não se sente confortável para declarar vitória sobre a inflação.</w:t>
            </w:r>
            <w:r w:rsidRPr="00C70B3E">
              <w:rPr>
                <w:b/>
                <w:bCs/>
                <w:lang w:val="pt-BR"/>
              </w:rPr>
              <w:t xml:space="preserve"> </w:t>
            </w:r>
          </w:p>
          <w:p w14:paraId="6F5D959F" w14:textId="21CE790C" w:rsidR="00191B17" w:rsidRPr="007735EA" w:rsidRDefault="00191B17" w:rsidP="00D762A2">
            <w:pPr>
              <w:jc w:val="both"/>
              <w:rPr>
                <w:lang w:val="pt-BR"/>
              </w:rPr>
            </w:pPr>
            <w:r w:rsidRPr="007735EA">
              <w:rPr>
                <w:lang w:val="pt-BR"/>
              </w:rPr>
              <w:t>… “Por agora, a política deve seguir restritiva.” Apesar disso, reconheceu que os preços têm caído além do esperado.</w:t>
            </w:r>
            <w:r w:rsidRPr="009919AB">
              <w:rPr>
                <w:b/>
                <w:bCs/>
                <w:lang w:val="pt-BR"/>
              </w:rPr>
              <w:t xml:space="preserve"> </w:t>
            </w:r>
          </w:p>
        </w:tc>
        <w:tc>
          <w:tcPr>
            <w:tcW w:w="1162" w:type="dxa"/>
          </w:tcPr>
          <w:p w14:paraId="6F0F0250" w14:textId="11417310" w:rsidR="00191B17" w:rsidRDefault="0098401C" w:rsidP="008B7243">
            <w:pPr>
              <w:jc w:val="both"/>
              <w:rPr>
                <w:lang w:val="pt-BR"/>
              </w:rPr>
            </w:pPr>
            <w:r>
              <w:rPr>
                <w:lang w:val="pt-BR"/>
              </w:rPr>
              <w:t>-1</w:t>
            </w:r>
          </w:p>
        </w:tc>
      </w:tr>
      <w:tr w:rsidR="00191B17" w14:paraId="084E9A46" w14:textId="7B826AC5" w:rsidTr="00191B17">
        <w:tc>
          <w:tcPr>
            <w:tcW w:w="11901" w:type="dxa"/>
          </w:tcPr>
          <w:p w14:paraId="7EAD83F1" w14:textId="1070A240" w:rsidR="00191B17" w:rsidRPr="007735EA" w:rsidRDefault="00191B17" w:rsidP="00174E84">
            <w:pPr>
              <w:jc w:val="both"/>
              <w:rPr>
                <w:lang w:val="pt-BR"/>
              </w:rPr>
            </w:pPr>
            <w:r w:rsidRPr="007735EA">
              <w:rPr>
                <w:lang w:val="pt-BR"/>
              </w:rPr>
              <w:t xml:space="preserve">… Os comentários parecem vir na mesma linha da ata do </w:t>
            </w:r>
            <w:proofErr w:type="spellStart"/>
            <w:r w:rsidRPr="007735EA">
              <w:rPr>
                <w:lang w:val="pt-BR"/>
              </w:rPr>
              <w:t>Fed</w:t>
            </w:r>
            <w:proofErr w:type="spellEnd"/>
            <w:r w:rsidRPr="007735EA">
              <w:rPr>
                <w:lang w:val="pt-BR"/>
              </w:rPr>
              <w:t xml:space="preserve">, que semana passada deu uma esfriada na precificação mais </w:t>
            </w:r>
            <w:proofErr w:type="spellStart"/>
            <w:r w:rsidRPr="007735EA">
              <w:rPr>
                <w:lang w:val="pt-BR"/>
              </w:rPr>
              <w:t>dovish</w:t>
            </w:r>
            <w:proofErr w:type="spellEnd"/>
            <w:r w:rsidRPr="007735EA">
              <w:rPr>
                <w:lang w:val="pt-BR"/>
              </w:rPr>
              <w:t>, embora as apostas no CME em corte do juro em março ainda continuem rodando acima de 60%.</w:t>
            </w:r>
          </w:p>
          <w:p w14:paraId="03E54F72" w14:textId="09068865" w:rsidR="00191B17" w:rsidRPr="007735EA" w:rsidRDefault="00191B17" w:rsidP="00D762A2">
            <w:pPr>
              <w:jc w:val="both"/>
              <w:rPr>
                <w:lang w:val="pt-BR"/>
              </w:rPr>
            </w:pPr>
            <w:r w:rsidRPr="007735EA">
              <w:rPr>
                <w:lang w:val="pt-BR"/>
              </w:rPr>
              <w:t>… Todo o suspense está transferido esta semana para o CPI de dezembro, apontado como o próximo desafio do Fed.</w:t>
            </w:r>
          </w:p>
        </w:tc>
        <w:tc>
          <w:tcPr>
            <w:tcW w:w="1162" w:type="dxa"/>
          </w:tcPr>
          <w:p w14:paraId="697231B2" w14:textId="5846AC0C" w:rsidR="00191B17" w:rsidRDefault="0098401C" w:rsidP="008B7243">
            <w:pPr>
              <w:jc w:val="both"/>
              <w:rPr>
                <w:lang w:val="pt-BR"/>
              </w:rPr>
            </w:pPr>
            <w:r>
              <w:rPr>
                <w:lang w:val="pt-BR"/>
              </w:rPr>
              <w:t>-1</w:t>
            </w:r>
          </w:p>
        </w:tc>
      </w:tr>
      <w:tr w:rsidR="00191B17" w14:paraId="48CAC21B" w14:textId="222FB4A9" w:rsidTr="00191B17">
        <w:tc>
          <w:tcPr>
            <w:tcW w:w="11901" w:type="dxa"/>
          </w:tcPr>
          <w:p w14:paraId="38801F4D" w14:textId="5AAB45A9" w:rsidR="00191B17" w:rsidRPr="007735EA" w:rsidRDefault="00191B17" w:rsidP="00174E84">
            <w:pPr>
              <w:jc w:val="both"/>
              <w:rPr>
                <w:lang w:val="pt-BR"/>
              </w:rPr>
            </w:pPr>
            <w:r w:rsidRPr="007735EA">
              <w:rPr>
                <w:lang w:val="pt-BR"/>
              </w:rPr>
              <w:lastRenderedPageBreak/>
              <w:t xml:space="preserve">… Por aqui, não existe desafio maior do que a questão fiscal. Na briga para assegurar o déficit mais próximo de zero, a equipe econômica não pode </w:t>
            </w:r>
            <w:proofErr w:type="gramStart"/>
            <w:r w:rsidRPr="007735EA">
              <w:rPr>
                <w:lang w:val="pt-BR"/>
              </w:rPr>
              <w:t>abrir mão de</w:t>
            </w:r>
            <w:proofErr w:type="gramEnd"/>
            <w:r w:rsidRPr="007735EA">
              <w:rPr>
                <w:lang w:val="pt-BR"/>
              </w:rPr>
              <w:t xml:space="preserve"> nenhuma renúncia de arrecadação e abre confronto com o Congresso.</w:t>
            </w:r>
            <w:r w:rsidRPr="00C70B3E">
              <w:rPr>
                <w:b/>
                <w:bCs/>
                <w:lang w:val="pt-BR"/>
              </w:rPr>
              <w:t xml:space="preserve"> </w:t>
            </w:r>
          </w:p>
          <w:p w14:paraId="27B0BA2A" w14:textId="779C3C5B" w:rsidR="00191B17" w:rsidRPr="007735EA" w:rsidRDefault="00191B17" w:rsidP="00174E84">
            <w:pPr>
              <w:jc w:val="both"/>
              <w:rPr>
                <w:lang w:val="pt-BR"/>
              </w:rPr>
            </w:pPr>
            <w:r w:rsidRPr="007735EA">
              <w:rPr>
                <w:lang w:val="pt-BR"/>
              </w:rPr>
              <w:t>… Ao vetar a desoneração da folha e baixar a MP que prevê a extinção gradual do benefício até 2027, Lula peitou a decisão do Legislativo, encampou a luta da Fazenda, deu capital político a Haddad e irritou o Parlamento.</w:t>
            </w:r>
          </w:p>
          <w:p w14:paraId="41E2AFC1" w14:textId="77777777" w:rsidR="00191B17" w:rsidRPr="007735EA" w:rsidRDefault="00191B17" w:rsidP="00174E84">
            <w:pPr>
              <w:jc w:val="both"/>
              <w:rPr>
                <w:lang w:val="pt-BR"/>
              </w:rPr>
            </w:pPr>
            <w:r w:rsidRPr="007735EA">
              <w:rPr>
                <w:lang w:val="pt-BR"/>
              </w:rPr>
              <w:t>… No Estadão de hoje, em meio à pressão de parlamentares pela devolução imediata da MP que revogou a desoneração, a Fazenda articula uma saída para convencer Pacheco a colocar o tema em votação no Congresso.</w:t>
            </w:r>
            <w:r w:rsidRPr="00C70B3E">
              <w:rPr>
                <w:b/>
                <w:bCs/>
                <w:lang w:val="pt-BR"/>
              </w:rPr>
              <w:t xml:space="preserve"> </w:t>
            </w:r>
          </w:p>
          <w:p w14:paraId="307D586E" w14:textId="77777777" w:rsidR="00191B17" w:rsidRPr="007735EA" w:rsidRDefault="00191B17" w:rsidP="00174E84">
            <w:pPr>
              <w:jc w:val="both"/>
              <w:rPr>
                <w:lang w:val="pt-BR"/>
              </w:rPr>
            </w:pPr>
            <w:r w:rsidRPr="007735EA">
              <w:rPr>
                <w:lang w:val="pt-BR"/>
              </w:rPr>
              <w:t xml:space="preserve">… Vai argumentar que a tramitação via MP dá protagonismo aos senadores na discussão de um tema caro aos parlamentares. Se a tática de sensibilização falhar, pode partir para </w:t>
            </w:r>
            <w:proofErr w:type="gramStart"/>
            <w:r w:rsidRPr="007735EA">
              <w:rPr>
                <w:lang w:val="pt-BR"/>
              </w:rPr>
              <w:t>uma outra alternativa</w:t>
            </w:r>
            <w:proofErr w:type="gramEnd"/>
            <w:r w:rsidRPr="007735EA">
              <w:rPr>
                <w:lang w:val="pt-BR"/>
              </w:rPr>
              <w:t>, segundo a reportagem.</w:t>
            </w:r>
          </w:p>
          <w:p w14:paraId="53B63B38" w14:textId="77777777" w:rsidR="00191B17" w:rsidRPr="007735EA" w:rsidRDefault="00191B17" w:rsidP="00174E84">
            <w:pPr>
              <w:jc w:val="both"/>
              <w:rPr>
                <w:lang w:val="pt-BR"/>
              </w:rPr>
            </w:pPr>
            <w:r w:rsidRPr="007735EA">
              <w:rPr>
                <w:lang w:val="pt-BR"/>
              </w:rPr>
              <w:t>… O governo apresentaria um projeto de lei sobre o mesmo assunto, começando a discussão pela Câmara.</w:t>
            </w:r>
          </w:p>
          <w:p w14:paraId="110AA338" w14:textId="77777777" w:rsidR="00191B17" w:rsidRPr="007735EA" w:rsidRDefault="00191B17" w:rsidP="00174E84">
            <w:pPr>
              <w:jc w:val="both"/>
              <w:rPr>
                <w:lang w:val="pt-BR"/>
              </w:rPr>
            </w:pPr>
            <w:r w:rsidRPr="007735EA">
              <w:rPr>
                <w:lang w:val="pt-BR"/>
              </w:rPr>
              <w:t xml:space="preserve">… A tramitação via PL chegou a ser defendida pelo relator da desoneração, senador </w:t>
            </w:r>
            <w:proofErr w:type="spellStart"/>
            <w:r w:rsidRPr="007735EA">
              <w:rPr>
                <w:lang w:val="pt-BR"/>
              </w:rPr>
              <w:t>Angelo</w:t>
            </w:r>
            <w:proofErr w:type="spellEnd"/>
            <w:r w:rsidRPr="007735EA">
              <w:rPr>
                <w:lang w:val="pt-BR"/>
              </w:rPr>
              <w:t xml:space="preserve"> Coronel (PSD-BA), logo que o ministro Fernando Haddad anunciou a edição da MP alterando a desoneração da folha de pagamentos.</w:t>
            </w:r>
          </w:p>
          <w:p w14:paraId="68A65B11" w14:textId="3FC478B4" w:rsidR="00191B17" w:rsidRPr="007735EA" w:rsidRDefault="00191B17" w:rsidP="00174E84">
            <w:pPr>
              <w:jc w:val="both"/>
              <w:rPr>
                <w:lang w:val="pt-BR"/>
              </w:rPr>
            </w:pPr>
            <w:r w:rsidRPr="007735EA">
              <w:rPr>
                <w:lang w:val="pt-BR"/>
              </w:rPr>
              <w:t>… Se nada vingar na frente política, a Fazenda já avisou que vai partir para o “tudo ou nada”, recorrendo ao STF.</w:t>
            </w:r>
          </w:p>
          <w:p w14:paraId="53201C2B" w14:textId="6F575ECA" w:rsidR="00191B17" w:rsidRPr="007735EA" w:rsidRDefault="00191B17" w:rsidP="00174E84">
            <w:pPr>
              <w:jc w:val="both"/>
              <w:rPr>
                <w:lang w:val="pt-BR"/>
              </w:rPr>
            </w:pPr>
            <w:r w:rsidRPr="007735EA">
              <w:rPr>
                <w:lang w:val="pt-BR"/>
              </w:rPr>
              <w:t>… A estratégia de convencimento dos senadores foi discutida ontem, em reunião de Haddad com Randolfe e Jaques Wagner, líderes do governo no Congresso e Senado. Ainda Padilha (Relações Institucionais) participou da conversa.</w:t>
            </w:r>
          </w:p>
          <w:p w14:paraId="2BEB129E" w14:textId="05DC5D94" w:rsidR="00191B17" w:rsidRPr="007735EA" w:rsidRDefault="00191B17" w:rsidP="00174E84">
            <w:pPr>
              <w:jc w:val="both"/>
              <w:rPr>
                <w:lang w:val="pt-BR"/>
              </w:rPr>
            </w:pPr>
            <w:r w:rsidRPr="007735EA">
              <w:rPr>
                <w:lang w:val="pt-BR"/>
              </w:rPr>
              <w:t>… Para o encontro de hoje de Pacheco com as lideranças, seis senadores confirmaram presença. Das principais bancadas, porém, apenas o líder do União Brasil, Efraim Filho (PB), deverá estar na capital federal para participar.</w:t>
            </w:r>
          </w:p>
          <w:p w14:paraId="7E88F3D9" w14:textId="71FEA358" w:rsidR="00191B17" w:rsidRPr="007735EA" w:rsidRDefault="00191B17" w:rsidP="00D762A2">
            <w:pPr>
              <w:jc w:val="both"/>
              <w:rPr>
                <w:lang w:val="pt-BR"/>
              </w:rPr>
            </w:pPr>
            <w:r w:rsidRPr="007735EA">
              <w:rPr>
                <w:lang w:val="pt-BR"/>
              </w:rPr>
              <w:t>… Ele é autor do projeto de lei que prorrogou a desoneração da folha de pagamentos até 2027. …</w:t>
            </w:r>
          </w:p>
        </w:tc>
        <w:tc>
          <w:tcPr>
            <w:tcW w:w="1162" w:type="dxa"/>
          </w:tcPr>
          <w:p w14:paraId="0179C7E8" w14:textId="424EC257" w:rsidR="00191B17" w:rsidRDefault="00191B17" w:rsidP="008B7243">
            <w:pPr>
              <w:jc w:val="both"/>
              <w:rPr>
                <w:lang w:val="pt-BR"/>
              </w:rPr>
            </w:pPr>
            <w:r>
              <w:rPr>
                <w:lang w:val="pt-BR"/>
              </w:rPr>
              <w:t>1</w:t>
            </w:r>
          </w:p>
        </w:tc>
      </w:tr>
    </w:tbl>
    <w:p w14:paraId="106E4932" w14:textId="77777777" w:rsidR="007735EA" w:rsidRPr="007735EA" w:rsidRDefault="007735EA" w:rsidP="008B7243">
      <w:pPr>
        <w:jc w:val="both"/>
        <w:rPr>
          <w:lang w:val="pt-BR"/>
        </w:rPr>
      </w:pPr>
    </w:p>
    <w:p w14:paraId="155CBA86" w14:textId="77777777" w:rsidR="00C70B3E" w:rsidRDefault="00C70B3E" w:rsidP="008B7243">
      <w:pPr>
        <w:jc w:val="both"/>
        <w:rPr>
          <w:lang w:val="pt-BR"/>
        </w:rPr>
      </w:pPr>
    </w:p>
    <w:p w14:paraId="68F446F0" w14:textId="77777777" w:rsidR="00663386" w:rsidRDefault="00663386" w:rsidP="008B7243">
      <w:pPr>
        <w:jc w:val="both"/>
        <w:rPr>
          <w:lang w:val="pt-BR"/>
        </w:rPr>
      </w:pPr>
    </w:p>
    <w:p w14:paraId="736BEF9C" w14:textId="77777777" w:rsidR="008D2445" w:rsidRDefault="008D2445" w:rsidP="008B7243">
      <w:pPr>
        <w:jc w:val="both"/>
        <w:rPr>
          <w:lang w:val="pt-BR"/>
        </w:rPr>
      </w:pPr>
    </w:p>
    <w:p w14:paraId="7CAED75D" w14:textId="77777777" w:rsidR="008D2445" w:rsidRDefault="008D2445" w:rsidP="008B7243">
      <w:pPr>
        <w:jc w:val="both"/>
        <w:rPr>
          <w:lang w:val="pt-BR"/>
        </w:rPr>
      </w:pPr>
    </w:p>
    <w:p w14:paraId="56C4FA17" w14:textId="77777777" w:rsidR="008D2445" w:rsidRDefault="008D2445" w:rsidP="008B7243">
      <w:pPr>
        <w:jc w:val="both"/>
        <w:rPr>
          <w:lang w:val="pt-BR"/>
        </w:rPr>
      </w:pPr>
    </w:p>
    <w:p w14:paraId="6F039004" w14:textId="77777777" w:rsidR="008D2445" w:rsidRDefault="008D2445" w:rsidP="008B7243">
      <w:pPr>
        <w:jc w:val="both"/>
        <w:rPr>
          <w:lang w:val="pt-BR"/>
        </w:rPr>
      </w:pPr>
    </w:p>
    <w:p w14:paraId="2A0BFBB4" w14:textId="77777777" w:rsidR="008D2445" w:rsidRDefault="008D2445" w:rsidP="008B7243">
      <w:pPr>
        <w:jc w:val="both"/>
        <w:rPr>
          <w:lang w:val="pt-BR"/>
        </w:rPr>
      </w:pPr>
    </w:p>
    <w:p w14:paraId="7FBC43F3" w14:textId="77777777" w:rsidR="008D2445" w:rsidRDefault="008D2445" w:rsidP="008B7243">
      <w:pPr>
        <w:jc w:val="both"/>
        <w:rPr>
          <w:lang w:val="pt-BR"/>
        </w:rPr>
      </w:pPr>
    </w:p>
    <w:p w14:paraId="18A8CB54" w14:textId="77777777" w:rsidR="008D2445" w:rsidRDefault="008D2445" w:rsidP="008B7243">
      <w:pPr>
        <w:jc w:val="both"/>
        <w:rPr>
          <w:lang w:val="pt-BR"/>
        </w:rPr>
      </w:pPr>
    </w:p>
    <w:p w14:paraId="2389AB9F" w14:textId="77777777" w:rsidR="001517E5" w:rsidRPr="008C26EF" w:rsidRDefault="001517E5" w:rsidP="001517E5">
      <w:pPr>
        <w:jc w:val="both"/>
        <w:rPr>
          <w:b/>
          <w:bCs/>
          <w:lang w:val="en-US"/>
        </w:rPr>
      </w:pPr>
      <w:r w:rsidRPr="008C26EF">
        <w:rPr>
          <w:b/>
          <w:bCs/>
          <w:lang w:val="en-US"/>
        </w:rPr>
        <w:t>-1: R$ will lose value over US$</w:t>
      </w:r>
    </w:p>
    <w:p w14:paraId="7389AC74" w14:textId="77777777" w:rsidR="001517E5" w:rsidRPr="008C26EF" w:rsidRDefault="001517E5" w:rsidP="001517E5">
      <w:pPr>
        <w:jc w:val="both"/>
        <w:rPr>
          <w:b/>
          <w:bCs/>
          <w:lang w:val="en-US"/>
        </w:rPr>
      </w:pPr>
      <w:r w:rsidRPr="008C26EF">
        <w:rPr>
          <w:b/>
          <w:bCs/>
          <w:lang w:val="en-US"/>
        </w:rPr>
        <w:t>0: Neutral</w:t>
      </w:r>
    </w:p>
    <w:p w14:paraId="03A9D91A" w14:textId="77777777" w:rsidR="001517E5" w:rsidRPr="008C26EF" w:rsidRDefault="001517E5" w:rsidP="001517E5">
      <w:pPr>
        <w:jc w:val="both"/>
        <w:rPr>
          <w:b/>
          <w:bCs/>
          <w:lang w:val="en-US"/>
        </w:rPr>
      </w:pPr>
      <w:r w:rsidRPr="008C26EF">
        <w:rPr>
          <w:b/>
          <w:bCs/>
          <w:lang w:val="en-US"/>
        </w:rPr>
        <w:t>1: R$ will gain value over US$</w:t>
      </w:r>
    </w:p>
    <w:p w14:paraId="35205784" w14:textId="77777777" w:rsidR="00663386" w:rsidRPr="00663386" w:rsidRDefault="00663386" w:rsidP="008B7243">
      <w:pPr>
        <w:jc w:val="both"/>
        <w:rPr>
          <w:lang w:val="en-US"/>
        </w:rPr>
      </w:pPr>
    </w:p>
    <w:p w14:paraId="1C73CAC1" w14:textId="77777777" w:rsidR="0060518A" w:rsidRPr="00663386" w:rsidRDefault="0060518A" w:rsidP="008B7243">
      <w:pPr>
        <w:jc w:val="both"/>
        <w:rPr>
          <w:lang w:val="en-US"/>
        </w:rPr>
      </w:pPr>
    </w:p>
    <w:p w14:paraId="086C5001" w14:textId="77777777" w:rsidR="003E43A9" w:rsidRPr="00663386" w:rsidRDefault="003E43A9" w:rsidP="008B7243">
      <w:pPr>
        <w:jc w:val="both"/>
        <w:rPr>
          <w:b/>
          <w:bCs/>
          <w:lang w:val="en-US"/>
        </w:rPr>
      </w:pPr>
    </w:p>
    <w:p w14:paraId="2A60197B" w14:textId="206AAB60" w:rsidR="00647346" w:rsidRPr="009F0076" w:rsidRDefault="009F0076" w:rsidP="008B7243">
      <w:pPr>
        <w:jc w:val="both"/>
        <w:rPr>
          <w:b/>
          <w:bCs/>
          <w:lang w:val="en-US"/>
        </w:rPr>
      </w:pPr>
      <w:r w:rsidRPr="009F0076">
        <w:rPr>
          <w:b/>
          <w:bCs/>
          <w:lang w:val="en-US"/>
        </w:rPr>
        <w:t xml:space="preserve">Pacheco in the News is the president of </w:t>
      </w:r>
      <w:proofErr w:type="spellStart"/>
      <w:r w:rsidRPr="009F0076">
        <w:rPr>
          <w:b/>
          <w:bCs/>
          <w:lang w:val="en-US"/>
        </w:rPr>
        <w:t>brazilian</w:t>
      </w:r>
      <w:proofErr w:type="spellEnd"/>
      <w:r w:rsidRPr="009F0076">
        <w:rPr>
          <w:b/>
          <w:bCs/>
          <w:lang w:val="en-US"/>
        </w:rPr>
        <w:t xml:space="preserve"> senate</w:t>
      </w:r>
    </w:p>
    <w:tbl>
      <w:tblPr>
        <w:tblStyle w:val="TableGrid"/>
        <w:tblW w:w="12950" w:type="dxa"/>
        <w:tblLook w:val="04A0" w:firstRow="1" w:lastRow="0" w:firstColumn="1" w:lastColumn="0" w:noHBand="0" w:noVBand="1"/>
      </w:tblPr>
      <w:tblGrid>
        <w:gridCol w:w="11477"/>
        <w:gridCol w:w="1473"/>
      </w:tblGrid>
      <w:tr w:rsidR="00191B17" w:rsidRPr="00DE25C1" w14:paraId="1E4EAA30" w14:textId="6ABC2CE2" w:rsidTr="00191B17">
        <w:tc>
          <w:tcPr>
            <w:tcW w:w="11477" w:type="dxa"/>
          </w:tcPr>
          <w:p w14:paraId="00CD4643" w14:textId="1F19AC42" w:rsidR="00191B17" w:rsidRPr="00DE25C1" w:rsidRDefault="00191B17" w:rsidP="00BA4FE0">
            <w:pPr>
              <w:jc w:val="both"/>
              <w:rPr>
                <w:b/>
                <w:bCs/>
                <w:lang w:val="pt-BR"/>
              </w:rPr>
            </w:pPr>
            <w:r w:rsidRPr="00DE25C1">
              <w:rPr>
                <w:b/>
                <w:bCs/>
                <w:lang w:val="pt-BR"/>
              </w:rPr>
              <w:t>[10/01/24] – DD/MM/YY</w:t>
            </w:r>
          </w:p>
        </w:tc>
        <w:tc>
          <w:tcPr>
            <w:tcW w:w="1473" w:type="dxa"/>
          </w:tcPr>
          <w:p w14:paraId="5012DCA0" w14:textId="29A49E57" w:rsidR="00191B17" w:rsidRPr="00DE25C1" w:rsidRDefault="00191B17" w:rsidP="00BA4FE0">
            <w:pPr>
              <w:jc w:val="both"/>
              <w:rPr>
                <w:b/>
                <w:bCs/>
                <w:lang w:val="pt-BR"/>
              </w:rPr>
            </w:pPr>
            <w:r>
              <w:rPr>
                <w:b/>
                <w:bCs/>
                <w:lang w:val="en-US"/>
              </w:rPr>
              <w:t>Perception</w:t>
            </w:r>
          </w:p>
        </w:tc>
      </w:tr>
      <w:tr w:rsidR="00191B17" w14:paraId="4A7CEFD8" w14:textId="7EA6CFFF" w:rsidTr="00191B17">
        <w:tc>
          <w:tcPr>
            <w:tcW w:w="11477" w:type="dxa"/>
          </w:tcPr>
          <w:p w14:paraId="1A257514" w14:textId="1BE9BF95" w:rsidR="00191B17" w:rsidRDefault="00191B17" w:rsidP="00647346">
            <w:pPr>
              <w:jc w:val="both"/>
              <w:rPr>
                <w:lang w:val="pt-BR"/>
              </w:rPr>
            </w:pPr>
            <w:r w:rsidRPr="00C04175">
              <w:rPr>
                <w:lang w:val="pt-BR"/>
              </w:rPr>
              <w:t xml:space="preserve">… Na defensiva com o CPI de amanhã, NY continua baixando a bola sobre um corte do juro em março e espera hoje pelos comentários do </w:t>
            </w:r>
            <w:proofErr w:type="spellStart"/>
            <w:r w:rsidRPr="00C04175">
              <w:rPr>
                <w:lang w:val="pt-BR"/>
              </w:rPr>
              <w:t>Fed</w:t>
            </w:r>
            <w:proofErr w:type="spellEnd"/>
            <w:r w:rsidRPr="00C04175">
              <w:rPr>
                <w:lang w:val="pt-BR"/>
              </w:rPr>
              <w:t xml:space="preserve"> boy John Williams em evento, às 17h15, na reta final dos negócios em Wall Street. </w:t>
            </w:r>
          </w:p>
        </w:tc>
        <w:tc>
          <w:tcPr>
            <w:tcW w:w="1473" w:type="dxa"/>
          </w:tcPr>
          <w:p w14:paraId="60865CBA" w14:textId="2B5B281A" w:rsidR="00191B17" w:rsidRPr="00C04175" w:rsidRDefault="00191B17" w:rsidP="00647346">
            <w:pPr>
              <w:jc w:val="both"/>
              <w:rPr>
                <w:lang w:val="pt-BR"/>
              </w:rPr>
            </w:pPr>
            <w:r>
              <w:rPr>
                <w:lang w:val="pt-BR"/>
              </w:rPr>
              <w:t>0</w:t>
            </w:r>
          </w:p>
        </w:tc>
      </w:tr>
      <w:tr w:rsidR="00191B17" w14:paraId="63DC830E" w14:textId="1DA02569" w:rsidTr="00191B17">
        <w:tc>
          <w:tcPr>
            <w:tcW w:w="11477" w:type="dxa"/>
          </w:tcPr>
          <w:p w14:paraId="753616F8" w14:textId="1E8D0E17" w:rsidR="00191B17" w:rsidRPr="00C04175" w:rsidRDefault="00191B17" w:rsidP="009F0076">
            <w:pPr>
              <w:jc w:val="both"/>
              <w:rPr>
                <w:lang w:val="pt-BR"/>
              </w:rPr>
            </w:pPr>
            <w:r w:rsidRPr="00C04175">
              <w:rPr>
                <w:lang w:val="pt-BR"/>
              </w:rPr>
              <w:t xml:space="preserve">Por aqui, o diretor de Política Econômica do BC, Diogo </w:t>
            </w:r>
            <w:proofErr w:type="spellStart"/>
            <w:r w:rsidRPr="00C04175">
              <w:rPr>
                <w:lang w:val="pt-BR"/>
              </w:rPr>
              <w:t>Guillen</w:t>
            </w:r>
            <w:proofErr w:type="spellEnd"/>
            <w:r w:rsidRPr="00C04175">
              <w:rPr>
                <w:lang w:val="pt-BR"/>
              </w:rPr>
              <w:t xml:space="preserve">, participa às 11h de evento virtual do JPMorgan sobre conjuntura econômica, enquanto os mercados domésticos já começam o ano entrando na pilha de um </w:t>
            </w:r>
            <w:proofErr w:type="spellStart"/>
            <w:r w:rsidRPr="00C04175">
              <w:rPr>
                <w:lang w:val="pt-BR"/>
              </w:rPr>
              <w:t>Fed</w:t>
            </w:r>
            <w:proofErr w:type="spellEnd"/>
            <w:r w:rsidRPr="00C04175">
              <w:rPr>
                <w:lang w:val="pt-BR"/>
              </w:rPr>
              <w:t xml:space="preserve"> menos </w:t>
            </w:r>
            <w:proofErr w:type="spellStart"/>
            <w:r w:rsidRPr="00C04175">
              <w:rPr>
                <w:lang w:val="pt-BR"/>
              </w:rPr>
              <w:t>dovish</w:t>
            </w:r>
            <w:proofErr w:type="spellEnd"/>
            <w:r w:rsidRPr="00C04175">
              <w:rPr>
                <w:lang w:val="pt-BR"/>
              </w:rPr>
              <w:t xml:space="preserve"> e dos ruídos fiscais domésticos. A novela da MP da </w:t>
            </w:r>
            <w:proofErr w:type="spellStart"/>
            <w:r w:rsidRPr="00C04175">
              <w:rPr>
                <w:lang w:val="pt-BR"/>
              </w:rPr>
              <w:t>Reoneração</w:t>
            </w:r>
            <w:proofErr w:type="spellEnd"/>
            <w:r w:rsidRPr="00C04175">
              <w:rPr>
                <w:lang w:val="pt-BR"/>
              </w:rPr>
              <w:t xml:space="preserve"> da folha virou uma disputa de forças entre a Fazenda e o Congresso, e Pacheco pretende costurar uma saída política até 6ªF.</w:t>
            </w:r>
          </w:p>
          <w:p w14:paraId="4E625BDC" w14:textId="24624127" w:rsidR="00191B17" w:rsidRPr="00C04175" w:rsidRDefault="00191B17" w:rsidP="009F0076">
            <w:pPr>
              <w:jc w:val="both"/>
              <w:rPr>
                <w:lang w:val="pt-BR"/>
              </w:rPr>
            </w:pPr>
            <w:r w:rsidRPr="00C04175">
              <w:rPr>
                <w:lang w:val="pt-BR"/>
              </w:rPr>
              <w:t>… No início da noite de ontem, Pacheco se reuniu com Lula para fechar um acordo sobre a MP e, segundo fontes ouvidas pelo colunista Valdo Cruz/g1, disse ao presidente que a MP “dificilmente será aprovada”.</w:t>
            </w:r>
            <w:r w:rsidRPr="00C70B3E">
              <w:rPr>
                <w:b/>
                <w:bCs/>
                <w:lang w:val="pt-BR"/>
              </w:rPr>
              <w:t xml:space="preserve"> </w:t>
            </w:r>
          </w:p>
          <w:p w14:paraId="5420D750" w14:textId="686A42DE" w:rsidR="00191B17" w:rsidRPr="00C04175" w:rsidRDefault="00191B17" w:rsidP="009F0076">
            <w:pPr>
              <w:jc w:val="both"/>
              <w:rPr>
                <w:lang w:val="pt-BR"/>
              </w:rPr>
            </w:pPr>
            <w:r w:rsidRPr="00C04175">
              <w:rPr>
                <w:lang w:val="pt-BR"/>
              </w:rPr>
              <w:t>… Pacheco relatou que o clima dentro do Congresso é muito ruim para a MP e que a medida tem grandes chances de ser derrotada ou até devolvida. Uma saída seria o próprio governo retirar a MP de tramitação.</w:t>
            </w:r>
            <w:r w:rsidRPr="00C70B3E">
              <w:rPr>
                <w:b/>
                <w:bCs/>
                <w:lang w:val="pt-BR"/>
              </w:rPr>
              <w:t xml:space="preserve"> </w:t>
            </w:r>
          </w:p>
          <w:p w14:paraId="5C11F355" w14:textId="0E5595CB" w:rsidR="00191B17" w:rsidRPr="00C04175" w:rsidRDefault="00191B17" w:rsidP="009F0076">
            <w:pPr>
              <w:jc w:val="both"/>
              <w:rPr>
                <w:lang w:val="pt-BR"/>
              </w:rPr>
            </w:pPr>
            <w:r w:rsidRPr="00C04175">
              <w:rPr>
                <w:lang w:val="pt-BR"/>
              </w:rPr>
              <w:t xml:space="preserve">… Pacheco sugeriu o envio por projeto de lei em regime de urgência dos três temas da proposta: </w:t>
            </w:r>
            <w:proofErr w:type="spellStart"/>
            <w:r w:rsidRPr="00C04175">
              <w:rPr>
                <w:lang w:val="pt-BR"/>
              </w:rPr>
              <w:t>reoneração</w:t>
            </w:r>
            <w:proofErr w:type="spellEnd"/>
            <w:r w:rsidRPr="00C04175">
              <w:rPr>
                <w:lang w:val="pt-BR"/>
              </w:rPr>
              <w:t xml:space="preserve"> da folha, limite de compensação de créditos tributários e redução de incentivos fiscais ao setor de eventos (Perse).</w:t>
            </w:r>
            <w:r w:rsidRPr="00C70B3E">
              <w:rPr>
                <w:b/>
                <w:bCs/>
                <w:lang w:val="pt-BR"/>
              </w:rPr>
              <w:t xml:space="preserve"> </w:t>
            </w:r>
          </w:p>
          <w:p w14:paraId="1B5B5DCC" w14:textId="0460538F" w:rsidR="00191B17" w:rsidRPr="00C04175" w:rsidRDefault="00191B17" w:rsidP="009F0076">
            <w:pPr>
              <w:jc w:val="both"/>
              <w:rPr>
                <w:lang w:val="pt-BR"/>
              </w:rPr>
            </w:pPr>
            <w:r w:rsidRPr="00C04175">
              <w:rPr>
                <w:lang w:val="pt-BR"/>
              </w:rPr>
              <w:t xml:space="preserve">… A </w:t>
            </w:r>
            <w:proofErr w:type="spellStart"/>
            <w:r w:rsidRPr="00C04175">
              <w:rPr>
                <w:lang w:val="pt-BR"/>
              </w:rPr>
              <w:t>decis</w:t>
            </w:r>
            <w:r w:rsidR="008D2445">
              <w:rPr>
                <w:lang w:val="pt-BR"/>
              </w:rPr>
              <w:t>a</w:t>
            </w:r>
            <w:r w:rsidRPr="00C04175">
              <w:rPr>
                <w:lang w:val="pt-BR"/>
              </w:rPr>
              <w:t>o</w:t>
            </w:r>
            <w:proofErr w:type="spellEnd"/>
            <w:r w:rsidRPr="00C04175">
              <w:rPr>
                <w:lang w:val="pt-BR"/>
              </w:rPr>
              <w:t xml:space="preserve"> teria ficado para hoje, em reunião entre Dario </w:t>
            </w:r>
            <w:proofErr w:type="spellStart"/>
            <w:r w:rsidRPr="00C04175">
              <w:rPr>
                <w:lang w:val="pt-BR"/>
              </w:rPr>
              <w:t>Durigan</w:t>
            </w:r>
            <w:proofErr w:type="spellEnd"/>
            <w:r w:rsidRPr="00C04175">
              <w:rPr>
                <w:lang w:val="pt-BR"/>
              </w:rPr>
              <w:t xml:space="preserve"> (interino na Fazenda) e a equipe de Pacheco.</w:t>
            </w:r>
          </w:p>
          <w:p w14:paraId="3980EB04" w14:textId="7E724683" w:rsidR="00191B17" w:rsidRPr="00C04175" w:rsidRDefault="00191B17" w:rsidP="009F0076">
            <w:pPr>
              <w:jc w:val="both"/>
              <w:rPr>
                <w:lang w:val="pt-BR"/>
              </w:rPr>
            </w:pPr>
            <w:r w:rsidRPr="00C04175">
              <w:rPr>
                <w:lang w:val="pt-BR"/>
              </w:rPr>
              <w:t>… Na Folha, antes de adotar uma decisão drástica, como a devolução da MP, que aumentaria ainda mais o desgaste entre o governo e o Parlamento, o presidente do Senado conversaria com o ministro Haddad.</w:t>
            </w:r>
            <w:r w:rsidRPr="00C70B3E">
              <w:rPr>
                <w:b/>
                <w:bCs/>
                <w:lang w:val="pt-BR"/>
              </w:rPr>
              <w:t xml:space="preserve"> </w:t>
            </w:r>
          </w:p>
          <w:p w14:paraId="1562C8D4" w14:textId="01080292" w:rsidR="00191B17" w:rsidRPr="00C04175" w:rsidRDefault="00191B17" w:rsidP="009F0076">
            <w:pPr>
              <w:jc w:val="both"/>
              <w:rPr>
                <w:lang w:val="pt-BR"/>
              </w:rPr>
            </w:pPr>
            <w:r w:rsidRPr="00C04175">
              <w:rPr>
                <w:lang w:val="pt-BR"/>
              </w:rPr>
              <w:t>… A intenção seria estudar alternativas e esgotar todas as possibilidades para evitar uma ruptura. Pacheco também telefonaria para Lira para deixar as coisas bem amarradas, em meio à crise institucional instalada.</w:t>
            </w:r>
          </w:p>
          <w:p w14:paraId="05766621" w14:textId="2B575735" w:rsidR="00191B17" w:rsidRPr="00C04175" w:rsidRDefault="00191B17" w:rsidP="009F0076">
            <w:pPr>
              <w:jc w:val="both"/>
              <w:rPr>
                <w:lang w:val="pt-BR"/>
              </w:rPr>
            </w:pPr>
            <w:r w:rsidRPr="00C04175">
              <w:rPr>
                <w:lang w:val="pt-BR"/>
              </w:rPr>
              <w:t>… Ligaria também para as lideranças partidárias que faltaram à reunião de ontem, como Otto Alencar (PSD) e Eduardo Braga (MDB). Como se imaginava, o encontro desta 3ªF foi inconclusivo e esvaziado pelo recesso.</w:t>
            </w:r>
          </w:p>
          <w:p w14:paraId="1962148D" w14:textId="50B960A0" w:rsidR="00191B17" w:rsidRPr="00C04175" w:rsidRDefault="00191B17" w:rsidP="00015DA5">
            <w:pPr>
              <w:jc w:val="both"/>
              <w:rPr>
                <w:lang w:val="pt-BR"/>
              </w:rPr>
            </w:pPr>
            <w:r w:rsidRPr="00C04175">
              <w:rPr>
                <w:lang w:val="pt-BR"/>
              </w:rPr>
              <w:lastRenderedPageBreak/>
              <w:t>… Pacheco promete tomar uma decisão sobre a MP ainda durante o recesso “para garantir estabilidade jurídica”.</w:t>
            </w:r>
          </w:p>
        </w:tc>
        <w:tc>
          <w:tcPr>
            <w:tcW w:w="1473" w:type="dxa"/>
          </w:tcPr>
          <w:p w14:paraId="23C7FED2" w14:textId="2091CFA6" w:rsidR="00191B17" w:rsidRPr="00C04175" w:rsidRDefault="00191B17" w:rsidP="009F0076">
            <w:pPr>
              <w:jc w:val="both"/>
              <w:rPr>
                <w:lang w:val="pt-BR"/>
              </w:rPr>
            </w:pPr>
            <w:r>
              <w:rPr>
                <w:lang w:val="pt-BR"/>
              </w:rPr>
              <w:lastRenderedPageBreak/>
              <w:t>0, 1</w:t>
            </w:r>
          </w:p>
        </w:tc>
      </w:tr>
      <w:tr w:rsidR="00191B17" w14:paraId="5BE0A61B" w14:textId="4A877151" w:rsidTr="00191B17">
        <w:tc>
          <w:tcPr>
            <w:tcW w:w="11477" w:type="dxa"/>
          </w:tcPr>
          <w:p w14:paraId="2EDF81FB" w14:textId="72BCAD55" w:rsidR="00191B17" w:rsidRPr="00C04175" w:rsidRDefault="00191B17" w:rsidP="00015DA5">
            <w:pPr>
              <w:jc w:val="both"/>
              <w:rPr>
                <w:lang w:val="pt-BR"/>
              </w:rPr>
            </w:pPr>
            <w:r w:rsidRPr="00C04175">
              <w:rPr>
                <w:lang w:val="pt-BR"/>
              </w:rPr>
              <w:t>… O Novo entrou nesta 3ªF com uma Ação Direta de Inconstitucionalidade no STF para questionar a MP, que “fere a separação entre Poderes e está totalmente viciada, já que Lula não pode governar por decreto e impor sua vontade”.</w:t>
            </w:r>
          </w:p>
        </w:tc>
        <w:tc>
          <w:tcPr>
            <w:tcW w:w="1473" w:type="dxa"/>
          </w:tcPr>
          <w:p w14:paraId="4912FEA7" w14:textId="4F54438A" w:rsidR="00191B17" w:rsidRPr="00C04175" w:rsidRDefault="00683837" w:rsidP="009F0076">
            <w:pPr>
              <w:jc w:val="both"/>
              <w:rPr>
                <w:lang w:val="pt-BR"/>
              </w:rPr>
            </w:pPr>
            <w:r>
              <w:rPr>
                <w:lang w:val="pt-BR"/>
              </w:rPr>
              <w:t>0</w:t>
            </w:r>
          </w:p>
        </w:tc>
      </w:tr>
      <w:tr w:rsidR="00191B17" w14:paraId="2CF0A270" w14:textId="78C0186B" w:rsidTr="00191B17">
        <w:tc>
          <w:tcPr>
            <w:tcW w:w="11477" w:type="dxa"/>
          </w:tcPr>
          <w:p w14:paraId="39ED55B8" w14:textId="4B5277E2" w:rsidR="00191B17" w:rsidRPr="00C04175" w:rsidRDefault="00191B17" w:rsidP="009F0076">
            <w:pPr>
              <w:jc w:val="both"/>
              <w:rPr>
                <w:lang w:val="pt-BR"/>
              </w:rPr>
            </w:pPr>
            <w:r w:rsidRPr="00C04175">
              <w:rPr>
                <w:lang w:val="pt-BR"/>
              </w:rPr>
              <w:t>… Pacheco diz estar comprometido a buscar uma “solução de arrecadação sustentável” e admitiu “remodelamento” da desoneração, com transição gradativa entre o texto aprovado pelo Congresso e o exigido pelo governo.</w:t>
            </w:r>
            <w:r w:rsidRPr="00C70B3E">
              <w:rPr>
                <w:b/>
                <w:bCs/>
                <w:lang w:val="pt-BR"/>
              </w:rPr>
              <w:t xml:space="preserve"> </w:t>
            </w:r>
          </w:p>
          <w:p w14:paraId="1530D8AF" w14:textId="35CE096C" w:rsidR="00191B17" w:rsidRPr="00C04175" w:rsidRDefault="00191B17" w:rsidP="009F0076">
            <w:pPr>
              <w:jc w:val="both"/>
              <w:rPr>
                <w:lang w:val="pt-BR"/>
              </w:rPr>
            </w:pPr>
            <w:r w:rsidRPr="00C04175">
              <w:rPr>
                <w:lang w:val="pt-BR"/>
              </w:rPr>
              <w:t xml:space="preserve">… Pacheco rechaçou o comentário de </w:t>
            </w:r>
            <w:proofErr w:type="spellStart"/>
            <w:r w:rsidRPr="00C04175">
              <w:rPr>
                <w:lang w:val="pt-BR"/>
              </w:rPr>
              <w:t>Durigan</w:t>
            </w:r>
            <w:proofErr w:type="spellEnd"/>
            <w:r w:rsidRPr="00C04175">
              <w:rPr>
                <w:lang w:val="pt-BR"/>
              </w:rPr>
              <w:t xml:space="preserve"> de que, sem a MP, o governo pode ter que mudar a meta fiscal.</w:t>
            </w:r>
          </w:p>
          <w:p w14:paraId="19F8F7FC" w14:textId="3C4C326D" w:rsidR="00191B17" w:rsidRPr="00C04175" w:rsidRDefault="00191B17" w:rsidP="009F0076">
            <w:pPr>
              <w:jc w:val="both"/>
              <w:rPr>
                <w:lang w:val="pt-BR"/>
              </w:rPr>
            </w:pPr>
            <w:r w:rsidRPr="00C04175">
              <w:rPr>
                <w:lang w:val="pt-BR"/>
              </w:rPr>
              <w:t>… “Seguramente, não será por isso, até porque temos outras alternativas, tanto de arrecadação, quanto de corte de gastos públicos, que podem manter essa desoneração, que era o que sustentava a geração de empregos”, observou.</w:t>
            </w:r>
          </w:p>
          <w:p w14:paraId="4F954FE1" w14:textId="5237504B" w:rsidR="00191B17" w:rsidRPr="00C04175" w:rsidRDefault="00191B17" w:rsidP="00015DA5">
            <w:pPr>
              <w:jc w:val="both"/>
              <w:rPr>
                <w:lang w:val="pt-BR"/>
              </w:rPr>
            </w:pPr>
            <w:r w:rsidRPr="00C04175">
              <w:rPr>
                <w:lang w:val="pt-BR"/>
              </w:rPr>
              <w:t>… Na estratégia de oportunidade, o que se nota é que a Fazenda já começa a preparar o script de justificativas para desistir da meta fiscal zero, que sempre foi considerada ambiciosa demais para o mercado embarcar na ousadia.</w:t>
            </w:r>
          </w:p>
        </w:tc>
        <w:tc>
          <w:tcPr>
            <w:tcW w:w="1473" w:type="dxa"/>
          </w:tcPr>
          <w:p w14:paraId="7C75B335" w14:textId="10AD550D" w:rsidR="00191B17" w:rsidRPr="00C04175" w:rsidRDefault="00683837" w:rsidP="009F0076">
            <w:pPr>
              <w:jc w:val="both"/>
              <w:rPr>
                <w:lang w:val="pt-BR"/>
              </w:rPr>
            </w:pPr>
            <w:r>
              <w:rPr>
                <w:lang w:val="pt-BR"/>
              </w:rPr>
              <w:t>0</w:t>
            </w:r>
          </w:p>
        </w:tc>
      </w:tr>
      <w:tr w:rsidR="00191B17" w14:paraId="72E0642F" w14:textId="4A68FF80" w:rsidTr="00191B17">
        <w:tc>
          <w:tcPr>
            <w:tcW w:w="11477" w:type="dxa"/>
          </w:tcPr>
          <w:p w14:paraId="3FD3439B" w14:textId="59AC1F1B" w:rsidR="00191B17" w:rsidRPr="00C04175" w:rsidRDefault="00191B17" w:rsidP="009F0076">
            <w:pPr>
              <w:jc w:val="both"/>
              <w:rPr>
                <w:lang w:val="pt-BR"/>
              </w:rPr>
            </w:pPr>
            <w:r w:rsidRPr="00C04175">
              <w:rPr>
                <w:lang w:val="pt-BR"/>
              </w:rPr>
              <w:t>“PIBÃO” – Em entrevista veiculada ontem à noite pela Voz do Brasil, Tebet apostou que a economia brasileira vai crescer mais de 2% este ano, contra a previsão mais conservadora do mercado no Focus, de 1,59%.</w:t>
            </w:r>
          </w:p>
          <w:p w14:paraId="63BEAB03" w14:textId="41D9C01E" w:rsidR="00191B17" w:rsidRPr="00C04175" w:rsidRDefault="00191B17" w:rsidP="009F0076">
            <w:pPr>
              <w:jc w:val="both"/>
              <w:rPr>
                <w:lang w:val="pt-BR"/>
              </w:rPr>
            </w:pPr>
            <w:r w:rsidRPr="00C04175">
              <w:rPr>
                <w:lang w:val="pt-BR"/>
              </w:rPr>
              <w:t>… A aposta da ministra está em linha com a previsão da Fazenda, que estima alta do PIB de 2,2% neste ano.</w:t>
            </w:r>
          </w:p>
          <w:p w14:paraId="12B355F6" w14:textId="1413420E" w:rsidR="00191B17" w:rsidRPr="00C04175" w:rsidRDefault="00191B17" w:rsidP="009F0076">
            <w:pPr>
              <w:jc w:val="both"/>
              <w:rPr>
                <w:lang w:val="pt-BR"/>
              </w:rPr>
            </w:pPr>
            <w:r w:rsidRPr="00C04175">
              <w:rPr>
                <w:lang w:val="pt-BR"/>
              </w:rPr>
              <w:t>… Para justificar o otimismo, Tebet citou os investimentos do PAC e a “credibilidade do mercado” sobre a condução da economia pela equipe da Fazenda e do Planejamento, construída ao longo do último ano.</w:t>
            </w:r>
          </w:p>
          <w:p w14:paraId="5B16CF5C" w14:textId="1D52FF27" w:rsidR="00191B17" w:rsidRPr="00C04175" w:rsidRDefault="00191B17" w:rsidP="009F0076">
            <w:pPr>
              <w:jc w:val="both"/>
              <w:rPr>
                <w:lang w:val="pt-BR"/>
              </w:rPr>
            </w:pPr>
            <w:r w:rsidRPr="00C04175">
              <w:rPr>
                <w:lang w:val="pt-BR"/>
              </w:rPr>
              <w:t>… Em sua avaliação, as aprovações em 2023 da reforma tributária e arcabouço fiscal tiveram “impacto imediato e direto” para construir confiança junto ao mercado, assegurando que o governo não irá “gastar por gastar”.</w:t>
            </w:r>
          </w:p>
          <w:p w14:paraId="4DDB84A6" w14:textId="2F103F23" w:rsidR="00191B17" w:rsidRPr="00C04175" w:rsidRDefault="00191B17" w:rsidP="009F0076">
            <w:pPr>
              <w:jc w:val="both"/>
              <w:rPr>
                <w:lang w:val="pt-BR"/>
              </w:rPr>
            </w:pPr>
            <w:r w:rsidRPr="00C04175">
              <w:rPr>
                <w:lang w:val="pt-BR"/>
              </w:rPr>
              <w:t xml:space="preserve">MAIS AGENDA – Saem aqui a primeira prévia de janeiro do IPC-Fipe (5h), além dos dados da Anfavea de produção de veículos em dezembro e do fluxo nas estradas pedagiadas no mês de Natal, ambos às 10h.   </w:t>
            </w:r>
          </w:p>
        </w:tc>
        <w:tc>
          <w:tcPr>
            <w:tcW w:w="1473" w:type="dxa"/>
          </w:tcPr>
          <w:p w14:paraId="391EA618" w14:textId="64A47E35" w:rsidR="00191B17" w:rsidRPr="00C04175" w:rsidRDefault="00683837" w:rsidP="009F0076">
            <w:pPr>
              <w:jc w:val="both"/>
              <w:rPr>
                <w:lang w:val="pt-BR"/>
              </w:rPr>
            </w:pPr>
            <w:r>
              <w:rPr>
                <w:lang w:val="pt-BR"/>
              </w:rPr>
              <w:t>1</w:t>
            </w:r>
          </w:p>
        </w:tc>
      </w:tr>
      <w:tr w:rsidR="00191B17" w14:paraId="5175B4FF" w14:textId="67D6C354" w:rsidTr="00191B17">
        <w:tc>
          <w:tcPr>
            <w:tcW w:w="11477" w:type="dxa"/>
          </w:tcPr>
          <w:p w14:paraId="724EC160" w14:textId="77777777" w:rsidR="00191B17" w:rsidRPr="00C04175" w:rsidRDefault="00191B17" w:rsidP="009F0076">
            <w:pPr>
              <w:jc w:val="both"/>
              <w:rPr>
                <w:lang w:val="pt-BR"/>
              </w:rPr>
            </w:pPr>
            <w:r w:rsidRPr="00C04175">
              <w:rPr>
                <w:lang w:val="pt-BR"/>
              </w:rPr>
              <w:t xml:space="preserve">… Nos EUA, serão divulgados os estoques no atacado em novembro (12h) e as reservas de petróleo do </w:t>
            </w:r>
            <w:proofErr w:type="spellStart"/>
            <w:r w:rsidRPr="00C04175">
              <w:rPr>
                <w:lang w:val="pt-BR"/>
              </w:rPr>
              <w:t>DoE</w:t>
            </w:r>
            <w:proofErr w:type="spellEnd"/>
            <w:r w:rsidRPr="00C04175">
              <w:rPr>
                <w:lang w:val="pt-BR"/>
              </w:rPr>
              <w:t xml:space="preserve"> (12h30), com previsão de -600 mil barris. No Reino Unido, o presidente do </w:t>
            </w:r>
            <w:proofErr w:type="spellStart"/>
            <w:r w:rsidRPr="00C04175">
              <w:rPr>
                <w:lang w:val="pt-BR"/>
              </w:rPr>
              <w:t>BoE</w:t>
            </w:r>
            <w:proofErr w:type="spellEnd"/>
            <w:r w:rsidRPr="00C04175">
              <w:rPr>
                <w:lang w:val="pt-BR"/>
              </w:rPr>
              <w:t xml:space="preserve">, Andrew </w:t>
            </w:r>
            <w:proofErr w:type="spellStart"/>
            <w:r w:rsidRPr="00C04175">
              <w:rPr>
                <w:lang w:val="pt-BR"/>
              </w:rPr>
              <w:t>Bailey</w:t>
            </w:r>
            <w:proofErr w:type="spellEnd"/>
            <w:r w:rsidRPr="00C04175">
              <w:rPr>
                <w:lang w:val="pt-BR"/>
              </w:rPr>
              <w:t>, fala (11h15).</w:t>
            </w:r>
          </w:p>
          <w:p w14:paraId="525D853F" w14:textId="77777777" w:rsidR="00191B17" w:rsidRPr="00C04175" w:rsidRDefault="00191B17" w:rsidP="009F0076">
            <w:pPr>
              <w:jc w:val="both"/>
              <w:rPr>
                <w:lang w:val="pt-BR"/>
              </w:rPr>
            </w:pPr>
          </w:p>
          <w:p w14:paraId="34B36B09" w14:textId="3B323157" w:rsidR="00191B17" w:rsidRPr="00C04175" w:rsidRDefault="00191B17" w:rsidP="009F0076">
            <w:pPr>
              <w:jc w:val="both"/>
              <w:rPr>
                <w:lang w:val="pt-BR"/>
              </w:rPr>
            </w:pPr>
            <w:r w:rsidRPr="00C04175">
              <w:rPr>
                <w:lang w:val="pt-BR"/>
              </w:rPr>
              <w:t xml:space="preserve">INSTINTO DE PROTEÇÃO – Ainda que a liquidez baixa possa estar potencializando os movimentos defensivos, os negócios domésticos começam a passar recibo de que estão preocupados com o </w:t>
            </w:r>
            <w:proofErr w:type="spellStart"/>
            <w:r w:rsidRPr="00C04175">
              <w:rPr>
                <w:lang w:val="pt-BR"/>
              </w:rPr>
              <w:t>Fed</w:t>
            </w:r>
            <w:proofErr w:type="spellEnd"/>
            <w:r w:rsidRPr="00C04175">
              <w:rPr>
                <w:lang w:val="pt-BR"/>
              </w:rPr>
              <w:t xml:space="preserve"> e os desafios fiscais aqui.</w:t>
            </w:r>
          </w:p>
          <w:p w14:paraId="330BF77D" w14:textId="0F9BAAFA" w:rsidR="00191B17" w:rsidRPr="00C04175" w:rsidRDefault="00191B17" w:rsidP="009F0076">
            <w:pPr>
              <w:jc w:val="both"/>
              <w:rPr>
                <w:lang w:val="pt-BR"/>
              </w:rPr>
            </w:pPr>
            <w:r w:rsidRPr="00C04175">
              <w:rPr>
                <w:lang w:val="pt-BR"/>
              </w:rPr>
              <w:lastRenderedPageBreak/>
              <w:t>… Ontem, o Ibovespa entregou os 132 mil pontos, o dólar acelerou à faixa de R$ 4,90 e o DI completou sete altas seguidas, dando a medida da dose de cautela com o risco de a inflação americana (CPI) pregar um susto amanhã.</w:t>
            </w:r>
          </w:p>
          <w:p w14:paraId="560094DB" w14:textId="61FB0086" w:rsidR="00191B17" w:rsidRPr="00C04175" w:rsidRDefault="00191B17" w:rsidP="009F0076">
            <w:pPr>
              <w:jc w:val="both"/>
              <w:rPr>
                <w:lang w:val="pt-BR"/>
              </w:rPr>
            </w:pPr>
            <w:r w:rsidRPr="00C04175">
              <w:rPr>
                <w:lang w:val="pt-BR"/>
              </w:rPr>
              <w:t xml:space="preserve">… Uma surpresa </w:t>
            </w:r>
            <w:proofErr w:type="spellStart"/>
            <w:r w:rsidRPr="00C04175">
              <w:rPr>
                <w:lang w:val="pt-BR"/>
              </w:rPr>
              <w:t>hawkish</w:t>
            </w:r>
            <w:proofErr w:type="spellEnd"/>
            <w:r w:rsidRPr="00C04175">
              <w:rPr>
                <w:lang w:val="pt-BR"/>
              </w:rPr>
              <w:t xml:space="preserve"> não cairia bem aos mercados emergentes, que torcem para o juro parar de subir nos EUA. No front interno, causa desconforto a convicção de que a meta fiscal terá de ser alterada para acomodar gastos.</w:t>
            </w:r>
          </w:p>
          <w:p w14:paraId="22E7210E" w14:textId="75500E5C" w:rsidR="00191B17" w:rsidRPr="00C04175" w:rsidRDefault="00191B17" w:rsidP="009F0076">
            <w:pPr>
              <w:jc w:val="both"/>
              <w:rPr>
                <w:lang w:val="pt-BR"/>
              </w:rPr>
            </w:pPr>
            <w:r w:rsidRPr="00C04175">
              <w:rPr>
                <w:lang w:val="pt-BR"/>
              </w:rPr>
              <w:t xml:space="preserve">… Além do cenário defensivo, também </w:t>
            </w:r>
            <w:proofErr w:type="gramStart"/>
            <w:r w:rsidRPr="00C04175">
              <w:rPr>
                <w:lang w:val="pt-BR"/>
              </w:rPr>
              <w:t>as blue chips</w:t>
            </w:r>
            <w:proofErr w:type="gramEnd"/>
            <w:r w:rsidRPr="00C04175">
              <w:rPr>
                <w:lang w:val="pt-BR"/>
              </w:rPr>
              <w:t xml:space="preserve"> jogaram contra o </w:t>
            </w:r>
            <w:proofErr w:type="spellStart"/>
            <w:r w:rsidRPr="00C04175">
              <w:rPr>
                <w:lang w:val="pt-BR"/>
              </w:rPr>
              <w:t>Ibov</w:t>
            </w:r>
            <w:proofErr w:type="spellEnd"/>
            <w:r w:rsidRPr="00C04175">
              <w:rPr>
                <w:lang w:val="pt-BR"/>
              </w:rPr>
              <w:t xml:space="preserve"> ontem. Petrobras ignorou a reação do petróleo, Vale (-1,27%, a R$ 73,33) caiu com a terceira queda consecutiva do minério e Bradesco também foi mal.</w:t>
            </w:r>
          </w:p>
          <w:p w14:paraId="4E46CC76" w14:textId="1B43DF07" w:rsidR="00191B17" w:rsidRPr="00C04175" w:rsidRDefault="00191B17" w:rsidP="009F0076">
            <w:pPr>
              <w:jc w:val="both"/>
              <w:rPr>
                <w:lang w:val="pt-BR"/>
              </w:rPr>
            </w:pPr>
            <w:r w:rsidRPr="00C04175">
              <w:rPr>
                <w:lang w:val="pt-BR"/>
              </w:rPr>
              <w:t>… O banco (PN -2,69%, a R$ 16,30; ON -2,65%, a R$ 14,70) teve a recomendação rebaixada pelo Goldman Sachs de “neutro” para “venda”, com preço-alvo de R$ 16,00, potencial de queda de 4,4% em relação ao fechamento de 2ªF.</w:t>
            </w:r>
          </w:p>
          <w:p w14:paraId="6F4A9B43" w14:textId="15CFCFE9" w:rsidR="00191B17" w:rsidRPr="00C04175" w:rsidRDefault="00191B17" w:rsidP="009F0076">
            <w:pPr>
              <w:jc w:val="both"/>
              <w:rPr>
                <w:lang w:val="pt-BR"/>
              </w:rPr>
            </w:pPr>
            <w:r w:rsidRPr="00C04175">
              <w:rPr>
                <w:lang w:val="pt-BR"/>
              </w:rPr>
              <w:t xml:space="preserve">… O rebaixamento pressionou outras ações do setor financeiro. A </w:t>
            </w:r>
            <w:proofErr w:type="spellStart"/>
            <w:r w:rsidRPr="00C04175">
              <w:rPr>
                <w:lang w:val="pt-BR"/>
              </w:rPr>
              <w:t>unit</w:t>
            </w:r>
            <w:proofErr w:type="spellEnd"/>
            <w:r w:rsidRPr="00C04175">
              <w:rPr>
                <w:lang w:val="pt-BR"/>
              </w:rPr>
              <w:t xml:space="preserve"> do Santander desvalorizou 2,91%, a R$ 30,99. Banco do Brasil ON recuou 1,50% (R$ 54,52). Já Itaú se salvou na estabilidade (-0,06%), a R$ 33,32.</w:t>
            </w:r>
          </w:p>
          <w:p w14:paraId="78D0FD4F" w14:textId="6067D23E" w:rsidR="00191B17" w:rsidRPr="00C04175" w:rsidRDefault="00191B17" w:rsidP="009F0076">
            <w:pPr>
              <w:jc w:val="both"/>
              <w:rPr>
                <w:lang w:val="pt-BR"/>
              </w:rPr>
            </w:pPr>
            <w:r w:rsidRPr="00C04175">
              <w:rPr>
                <w:lang w:val="pt-BR"/>
              </w:rPr>
              <w:t>… Itaúsa, que teve a recomendação elevada de “neutro” para “compra” pelo Goldman Sachs, subiu 0,20%, a R$ 10,18. O preço-alvo saiu de R$ 11,33 para R$ 11,90.</w:t>
            </w:r>
          </w:p>
          <w:p w14:paraId="0C34F9F7" w14:textId="09F981FF" w:rsidR="00191B17" w:rsidRPr="00C04175" w:rsidRDefault="00191B17" w:rsidP="009F0076">
            <w:pPr>
              <w:jc w:val="both"/>
              <w:rPr>
                <w:lang w:val="pt-BR"/>
              </w:rPr>
            </w:pPr>
            <w:r w:rsidRPr="00C04175">
              <w:rPr>
                <w:lang w:val="pt-BR"/>
              </w:rPr>
              <w:t xml:space="preserve">… Petrobras ON caiu 0,55% (R$ 39,42) e PN recuou 0,86% (R$ 38,10). Após o tombo de quase 3,5% do Brent na véspera, o petróleo olhou a tensão no Oriente Médio, agravada pela interrupção na produção 300 mil </w:t>
            </w:r>
            <w:proofErr w:type="spellStart"/>
            <w:r w:rsidRPr="00C04175">
              <w:rPr>
                <w:lang w:val="pt-BR"/>
              </w:rPr>
              <w:t>bpd</w:t>
            </w:r>
            <w:proofErr w:type="spellEnd"/>
            <w:r w:rsidRPr="00C04175">
              <w:rPr>
                <w:lang w:val="pt-BR"/>
              </w:rPr>
              <w:t xml:space="preserve"> na Líbia.</w:t>
            </w:r>
          </w:p>
          <w:p w14:paraId="565E978E" w14:textId="43FCD593" w:rsidR="00191B17" w:rsidRPr="00C04175" w:rsidRDefault="00191B17" w:rsidP="009F0076">
            <w:pPr>
              <w:jc w:val="both"/>
              <w:rPr>
                <w:lang w:val="pt-BR"/>
              </w:rPr>
            </w:pPr>
            <w:r w:rsidRPr="00C04175">
              <w:rPr>
                <w:lang w:val="pt-BR"/>
              </w:rPr>
              <w:t xml:space="preserve">… Em Londres, o Brent para março registrou recuperação parcial das perdas recentes e subiu 1,93%, a US$ 77,59 por barril. O WTI para fevereiro avançou 2,07%, a US$ 72,24 por barril, na </w:t>
            </w:r>
            <w:proofErr w:type="spellStart"/>
            <w:r w:rsidRPr="00C04175">
              <w:rPr>
                <w:lang w:val="pt-BR"/>
              </w:rPr>
              <w:t>Nymex</w:t>
            </w:r>
            <w:proofErr w:type="spellEnd"/>
            <w:r w:rsidRPr="00C04175">
              <w:rPr>
                <w:lang w:val="pt-BR"/>
              </w:rPr>
              <w:t>.</w:t>
            </w:r>
          </w:p>
          <w:p w14:paraId="55625C31" w14:textId="559A3C3F" w:rsidR="00191B17" w:rsidRPr="00C04175" w:rsidRDefault="00191B17" w:rsidP="009F0076">
            <w:pPr>
              <w:jc w:val="both"/>
              <w:rPr>
                <w:lang w:val="pt-BR"/>
              </w:rPr>
            </w:pPr>
            <w:r w:rsidRPr="00C04175">
              <w:rPr>
                <w:lang w:val="pt-BR"/>
              </w:rPr>
              <w:t xml:space="preserve">… 3R </w:t>
            </w:r>
            <w:proofErr w:type="spellStart"/>
            <w:r w:rsidRPr="00C04175">
              <w:rPr>
                <w:lang w:val="pt-BR"/>
              </w:rPr>
              <w:t>Petroleum</w:t>
            </w:r>
            <w:proofErr w:type="spellEnd"/>
            <w:r w:rsidRPr="00C04175">
              <w:rPr>
                <w:lang w:val="pt-BR"/>
              </w:rPr>
              <w:t xml:space="preserve"> acompanhou o petróleo e subiu 4,20% (R$ 28,52), a segunda maior alta do dia.</w:t>
            </w:r>
          </w:p>
          <w:p w14:paraId="3F34B3BD" w14:textId="1906208B" w:rsidR="00191B17" w:rsidRPr="00C04175" w:rsidRDefault="00191B17" w:rsidP="009F0076">
            <w:pPr>
              <w:jc w:val="both"/>
              <w:rPr>
                <w:lang w:val="pt-BR"/>
              </w:rPr>
            </w:pPr>
            <w:r w:rsidRPr="00C04175">
              <w:rPr>
                <w:lang w:val="pt-BR"/>
              </w:rPr>
              <w:t xml:space="preserve">… Já as siderúrgicas lideraram as perdas do dia no </w:t>
            </w:r>
            <w:proofErr w:type="spellStart"/>
            <w:r w:rsidRPr="00C04175">
              <w:rPr>
                <w:lang w:val="pt-BR"/>
              </w:rPr>
              <w:t>Ibov</w:t>
            </w:r>
            <w:proofErr w:type="spellEnd"/>
            <w:r w:rsidRPr="00C04175">
              <w:rPr>
                <w:lang w:val="pt-BR"/>
              </w:rPr>
              <w:t>. Gerdau, -5,22% (R$ 22,14); Gerdau Metalúrgica, -4,58% (R$ 10,20); e CSN, -4,47% (R$ 18,39).</w:t>
            </w:r>
          </w:p>
          <w:p w14:paraId="2D2E8F65" w14:textId="1B1B3E4E" w:rsidR="00191B17" w:rsidRPr="00C04175" w:rsidRDefault="00191B17" w:rsidP="009F0076">
            <w:pPr>
              <w:jc w:val="both"/>
              <w:rPr>
                <w:lang w:val="pt-BR"/>
              </w:rPr>
            </w:pPr>
            <w:r w:rsidRPr="00C04175">
              <w:rPr>
                <w:lang w:val="pt-BR"/>
              </w:rPr>
              <w:t>… Locaweb avançou 5,52% (R$ 6,12), beneficiada pela análise do BTG apontando resultados fortes no 4TRI23.</w:t>
            </w:r>
          </w:p>
        </w:tc>
        <w:tc>
          <w:tcPr>
            <w:tcW w:w="1473" w:type="dxa"/>
          </w:tcPr>
          <w:p w14:paraId="35105AD6" w14:textId="0A297A27" w:rsidR="00191B17" w:rsidRPr="00C04175" w:rsidRDefault="0098401C" w:rsidP="009F0076">
            <w:pPr>
              <w:jc w:val="both"/>
              <w:rPr>
                <w:lang w:val="pt-BR"/>
              </w:rPr>
            </w:pPr>
            <w:r>
              <w:rPr>
                <w:lang w:val="pt-BR"/>
              </w:rPr>
              <w:lastRenderedPageBreak/>
              <w:t>-1</w:t>
            </w:r>
          </w:p>
        </w:tc>
      </w:tr>
      <w:tr w:rsidR="00191B17" w14:paraId="0C73639D" w14:textId="4F799E1B" w:rsidTr="00191B17">
        <w:tc>
          <w:tcPr>
            <w:tcW w:w="11477" w:type="dxa"/>
          </w:tcPr>
          <w:p w14:paraId="185CB2C8" w14:textId="77777777" w:rsidR="00191B17" w:rsidRPr="00C04175" w:rsidRDefault="00191B17" w:rsidP="009F0076">
            <w:pPr>
              <w:jc w:val="both"/>
              <w:rPr>
                <w:lang w:val="pt-BR"/>
              </w:rPr>
            </w:pPr>
            <w:r w:rsidRPr="00C04175">
              <w:rPr>
                <w:lang w:val="pt-BR"/>
              </w:rPr>
              <w:t xml:space="preserve">ROTA DE CORREÇÃO – Ainda aparando os exageros do fim de 2023, as taxas dos </w:t>
            </w:r>
            <w:proofErr w:type="spellStart"/>
            <w:r w:rsidRPr="00C04175">
              <w:rPr>
                <w:lang w:val="pt-BR"/>
              </w:rPr>
              <w:t>DIs</w:t>
            </w:r>
            <w:proofErr w:type="spellEnd"/>
            <w:r w:rsidRPr="00C04175">
              <w:rPr>
                <w:lang w:val="pt-BR"/>
              </w:rPr>
              <w:t xml:space="preserve"> engataram a sétima sessão de altas consecutivas.</w:t>
            </w:r>
          </w:p>
          <w:p w14:paraId="3743638C" w14:textId="77777777" w:rsidR="00191B17" w:rsidRPr="00C04175" w:rsidRDefault="00191B17" w:rsidP="009F0076">
            <w:pPr>
              <w:jc w:val="both"/>
              <w:rPr>
                <w:lang w:val="pt-BR"/>
              </w:rPr>
            </w:pPr>
          </w:p>
          <w:p w14:paraId="2F4EB0E0" w14:textId="77777777" w:rsidR="00191B17" w:rsidRPr="00C04175" w:rsidRDefault="00191B17" w:rsidP="009F0076">
            <w:pPr>
              <w:jc w:val="both"/>
              <w:rPr>
                <w:lang w:val="pt-BR"/>
              </w:rPr>
            </w:pPr>
            <w:r w:rsidRPr="00C04175">
              <w:rPr>
                <w:lang w:val="pt-BR"/>
              </w:rPr>
              <w:t>… A reprecificação do ciclo de corte de juros nos EUA tem parte nisso, mas o cenário interno também não tem ajudado, com os ruídos entre governo e Congresso impondo um piso nas taxas domésticas.</w:t>
            </w:r>
          </w:p>
          <w:p w14:paraId="78E451FF" w14:textId="77777777" w:rsidR="00191B17" w:rsidRPr="00C04175" w:rsidRDefault="00191B17" w:rsidP="009F0076">
            <w:pPr>
              <w:jc w:val="both"/>
              <w:rPr>
                <w:lang w:val="pt-BR"/>
              </w:rPr>
            </w:pPr>
          </w:p>
          <w:p w14:paraId="6A2A8E8F" w14:textId="77777777" w:rsidR="00191B17" w:rsidRPr="00C04175" w:rsidRDefault="00191B17" w:rsidP="009F0076">
            <w:pPr>
              <w:jc w:val="both"/>
              <w:rPr>
                <w:lang w:val="pt-BR"/>
              </w:rPr>
            </w:pPr>
            <w:r w:rsidRPr="00C04175">
              <w:rPr>
                <w:lang w:val="pt-BR"/>
              </w:rPr>
              <w:lastRenderedPageBreak/>
              <w:t xml:space="preserve">… Ontem, os </w:t>
            </w:r>
            <w:proofErr w:type="spellStart"/>
            <w:r w:rsidRPr="00C04175">
              <w:rPr>
                <w:lang w:val="pt-BR"/>
              </w:rPr>
              <w:t>DIs</w:t>
            </w:r>
            <w:proofErr w:type="spellEnd"/>
            <w:r w:rsidRPr="00C04175">
              <w:rPr>
                <w:lang w:val="pt-BR"/>
              </w:rPr>
              <w:t xml:space="preserve"> sentiram a pressão do câmbio e andaram na contramão do alívio nos retornos dos </w:t>
            </w:r>
            <w:proofErr w:type="spellStart"/>
            <w:r w:rsidRPr="00C04175">
              <w:rPr>
                <w:lang w:val="pt-BR"/>
              </w:rPr>
              <w:t>Treasuries</w:t>
            </w:r>
            <w:proofErr w:type="spellEnd"/>
            <w:r w:rsidRPr="00C04175">
              <w:rPr>
                <w:lang w:val="pt-BR"/>
              </w:rPr>
              <w:t xml:space="preserve"> – que recuaram, mas não muito (a Note de 10 continuou acima de 4%).</w:t>
            </w:r>
          </w:p>
          <w:p w14:paraId="7DABE594" w14:textId="77777777" w:rsidR="00191B17" w:rsidRPr="00C04175" w:rsidRDefault="00191B17" w:rsidP="009F0076">
            <w:pPr>
              <w:jc w:val="both"/>
              <w:rPr>
                <w:lang w:val="pt-BR"/>
              </w:rPr>
            </w:pPr>
          </w:p>
          <w:p w14:paraId="4693529B" w14:textId="77777777" w:rsidR="00191B17" w:rsidRPr="00C04175" w:rsidRDefault="00191B17" w:rsidP="009F0076">
            <w:pPr>
              <w:jc w:val="both"/>
              <w:rPr>
                <w:lang w:val="pt-BR"/>
              </w:rPr>
            </w:pPr>
            <w:r w:rsidRPr="00C04175">
              <w:rPr>
                <w:lang w:val="pt-BR"/>
              </w:rPr>
              <w:t>… O DI para Jan/25 subiu a 10,125%, (de 10,044%, ontem) e o DI Jan/26, a 9,775% (de 9,704%). O DI Jan/27, a 9,890% (de 9,842%); Jan/29, a 10,280% (10,252%); Jan/31, a 10,520% (10,496%); e Jan/33, a 10,650% (10,610%).</w:t>
            </w:r>
          </w:p>
          <w:p w14:paraId="1CD4D71B" w14:textId="77777777" w:rsidR="00191B17" w:rsidRPr="00C04175" w:rsidRDefault="00191B17" w:rsidP="009F0076">
            <w:pPr>
              <w:jc w:val="both"/>
              <w:rPr>
                <w:lang w:val="pt-BR"/>
              </w:rPr>
            </w:pPr>
          </w:p>
          <w:p w14:paraId="2C4CF5A2" w14:textId="77777777" w:rsidR="00191B17" w:rsidRPr="00C04175" w:rsidRDefault="00191B17" w:rsidP="009F0076">
            <w:pPr>
              <w:jc w:val="both"/>
              <w:rPr>
                <w:lang w:val="pt-BR"/>
              </w:rPr>
            </w:pPr>
            <w:r w:rsidRPr="00C04175">
              <w:rPr>
                <w:lang w:val="pt-BR"/>
              </w:rPr>
              <w:t>… Um contraponto importante é que, apesar da recente sequência de altas, os juros recuperaram apenas uma pequena parte das fortes quedas do último bimestre de 2023, quando caíram entre 0,94pp e 1,32pp.</w:t>
            </w:r>
          </w:p>
          <w:p w14:paraId="1F7824FD" w14:textId="77777777" w:rsidR="00191B17" w:rsidRPr="00C04175" w:rsidRDefault="00191B17" w:rsidP="009F0076">
            <w:pPr>
              <w:jc w:val="both"/>
              <w:rPr>
                <w:lang w:val="pt-BR"/>
              </w:rPr>
            </w:pPr>
          </w:p>
          <w:p w14:paraId="5F2FCF48" w14:textId="77777777" w:rsidR="00191B17" w:rsidRPr="00C04175" w:rsidRDefault="00191B17" w:rsidP="009F0076">
            <w:pPr>
              <w:jc w:val="both"/>
              <w:rPr>
                <w:lang w:val="pt-BR"/>
              </w:rPr>
            </w:pPr>
            <w:r w:rsidRPr="00C04175">
              <w:rPr>
                <w:lang w:val="pt-BR"/>
              </w:rPr>
              <w:t>… Do último pregão de dezembro até ontem, subiram entre 0,11 e 0,21pp.</w:t>
            </w:r>
          </w:p>
          <w:p w14:paraId="482FE109" w14:textId="77777777" w:rsidR="00191B17" w:rsidRPr="00C04175" w:rsidRDefault="00191B17" w:rsidP="009F0076">
            <w:pPr>
              <w:jc w:val="both"/>
              <w:rPr>
                <w:lang w:val="pt-BR"/>
              </w:rPr>
            </w:pPr>
          </w:p>
          <w:p w14:paraId="6FD8F4FA" w14:textId="77777777" w:rsidR="00191B17" w:rsidRPr="00C04175" w:rsidRDefault="00191B17" w:rsidP="009F0076">
            <w:pPr>
              <w:jc w:val="both"/>
              <w:rPr>
                <w:lang w:val="pt-BR"/>
              </w:rPr>
            </w:pPr>
            <w:r w:rsidRPr="00C04175">
              <w:rPr>
                <w:lang w:val="pt-BR"/>
              </w:rPr>
              <w:t>… No câmbio, o dólar à vista fechou perto da máxima do dia (+0,74%, a R$ 4,9061), num movimento que seguiu o padrão global, com a moeda americana ganhando terreno entre pares e emergentes.</w:t>
            </w:r>
          </w:p>
          <w:p w14:paraId="713B0B6F" w14:textId="77777777" w:rsidR="00191B17" w:rsidRPr="00C04175" w:rsidRDefault="00191B17" w:rsidP="009F0076">
            <w:pPr>
              <w:jc w:val="both"/>
              <w:rPr>
                <w:lang w:val="pt-BR"/>
              </w:rPr>
            </w:pPr>
          </w:p>
          <w:p w14:paraId="2D3E7F83" w14:textId="7F31E696" w:rsidR="00191B17" w:rsidRPr="00C04175" w:rsidRDefault="00191B17" w:rsidP="009F0076">
            <w:pPr>
              <w:jc w:val="both"/>
              <w:rPr>
                <w:lang w:val="pt-BR"/>
              </w:rPr>
            </w:pPr>
            <w:r w:rsidRPr="00C04175">
              <w:rPr>
                <w:lang w:val="pt-BR"/>
              </w:rPr>
              <w:t xml:space="preserve">… Como nos juros, o impasse em torno da MP da </w:t>
            </w:r>
            <w:proofErr w:type="spellStart"/>
            <w:r w:rsidRPr="00C04175">
              <w:rPr>
                <w:lang w:val="pt-BR"/>
              </w:rPr>
              <w:t>reoneração</w:t>
            </w:r>
            <w:proofErr w:type="spellEnd"/>
            <w:r w:rsidRPr="00C04175">
              <w:rPr>
                <w:lang w:val="pt-BR"/>
              </w:rPr>
              <w:t xml:space="preserve"> da folha de pagamento também justificou maior cautela nos negócios. No câmbio futuro, o contrato do dólar para fevereiro subiu 0,71%, a R$ 4,9190.</w:t>
            </w:r>
          </w:p>
        </w:tc>
        <w:tc>
          <w:tcPr>
            <w:tcW w:w="1473" w:type="dxa"/>
          </w:tcPr>
          <w:p w14:paraId="07B34DE6" w14:textId="5D852C8D" w:rsidR="00191B17" w:rsidRPr="00C04175" w:rsidRDefault="0098401C" w:rsidP="009F0076">
            <w:pPr>
              <w:jc w:val="both"/>
              <w:rPr>
                <w:lang w:val="pt-BR"/>
              </w:rPr>
            </w:pPr>
            <w:r>
              <w:rPr>
                <w:lang w:val="pt-BR"/>
              </w:rPr>
              <w:lastRenderedPageBreak/>
              <w:t>-1</w:t>
            </w:r>
          </w:p>
        </w:tc>
      </w:tr>
      <w:tr w:rsidR="00191B17" w14:paraId="11E23C11" w14:textId="04C02D1A" w:rsidTr="00191B17">
        <w:tc>
          <w:tcPr>
            <w:tcW w:w="11477" w:type="dxa"/>
          </w:tcPr>
          <w:p w14:paraId="2F270549" w14:textId="77777777" w:rsidR="00191B17" w:rsidRPr="00C04175" w:rsidRDefault="00191B17" w:rsidP="00D20B26">
            <w:pPr>
              <w:jc w:val="both"/>
              <w:rPr>
                <w:lang w:val="pt-BR"/>
              </w:rPr>
            </w:pPr>
            <w:r w:rsidRPr="00C04175">
              <w:rPr>
                <w:lang w:val="pt-BR"/>
              </w:rPr>
              <w:t xml:space="preserve">NEVER BET AGAINST AMERICA? – Gradativamente, NY vai baixando o entusiasmo com o pivô </w:t>
            </w:r>
            <w:proofErr w:type="spellStart"/>
            <w:r w:rsidRPr="00C04175">
              <w:rPr>
                <w:lang w:val="pt-BR"/>
              </w:rPr>
              <w:t>dovish</w:t>
            </w:r>
            <w:proofErr w:type="spellEnd"/>
            <w:r w:rsidRPr="00C04175">
              <w:rPr>
                <w:lang w:val="pt-BR"/>
              </w:rPr>
              <w:t xml:space="preserve"> do </w:t>
            </w:r>
            <w:proofErr w:type="spellStart"/>
            <w:r w:rsidRPr="00C04175">
              <w:rPr>
                <w:lang w:val="pt-BR"/>
              </w:rPr>
              <w:t>Fed</w:t>
            </w:r>
            <w:proofErr w:type="spellEnd"/>
            <w:r w:rsidRPr="00C04175">
              <w:rPr>
                <w:lang w:val="pt-BR"/>
              </w:rPr>
              <w:t xml:space="preserve"> e reduzindo a certeza de corte do juro em março, ainda que o CPI de amanhã tenha potencial de agitar tudo de novo.</w:t>
            </w:r>
          </w:p>
          <w:p w14:paraId="07028256" w14:textId="77777777" w:rsidR="00191B17" w:rsidRPr="00C04175" w:rsidRDefault="00191B17" w:rsidP="00D20B26">
            <w:pPr>
              <w:jc w:val="both"/>
              <w:rPr>
                <w:lang w:val="pt-BR"/>
              </w:rPr>
            </w:pPr>
          </w:p>
          <w:p w14:paraId="064ED54B" w14:textId="77777777" w:rsidR="00191B17" w:rsidRPr="00C04175" w:rsidRDefault="00191B17" w:rsidP="00D20B26">
            <w:pPr>
              <w:jc w:val="both"/>
              <w:rPr>
                <w:lang w:val="pt-BR"/>
              </w:rPr>
            </w:pPr>
            <w:r w:rsidRPr="00C04175">
              <w:rPr>
                <w:lang w:val="pt-BR"/>
              </w:rPr>
              <w:t>… A aposta no CME de que o BC americano comece o ciclo de aperto ainda neste 1Tri disparou para 90% no final do ano passado, começou 2024 em 70% (com a ata), iniciou esta semana em 64% e ontem chegou a cair abaixo de 60%.</w:t>
            </w:r>
          </w:p>
          <w:p w14:paraId="19594CA1" w14:textId="77777777" w:rsidR="00191B17" w:rsidRPr="00C04175" w:rsidRDefault="00191B17" w:rsidP="00D20B26">
            <w:pPr>
              <w:jc w:val="both"/>
              <w:rPr>
                <w:lang w:val="pt-BR"/>
              </w:rPr>
            </w:pPr>
          </w:p>
          <w:p w14:paraId="11DD80AD" w14:textId="77777777" w:rsidR="00191B17" w:rsidRPr="00C04175" w:rsidRDefault="00191B17" w:rsidP="00D20B26">
            <w:pPr>
              <w:jc w:val="both"/>
              <w:rPr>
                <w:lang w:val="pt-BR"/>
              </w:rPr>
            </w:pPr>
            <w:r w:rsidRPr="00C04175">
              <w:rPr>
                <w:lang w:val="pt-BR"/>
              </w:rPr>
              <w:t xml:space="preserve">… Os alertas </w:t>
            </w:r>
            <w:proofErr w:type="spellStart"/>
            <w:r w:rsidRPr="00C04175">
              <w:rPr>
                <w:lang w:val="pt-BR"/>
              </w:rPr>
              <w:t>hawkish</w:t>
            </w:r>
            <w:proofErr w:type="spellEnd"/>
            <w:r w:rsidRPr="00C04175">
              <w:rPr>
                <w:lang w:val="pt-BR"/>
              </w:rPr>
              <w:t xml:space="preserve"> de alguns </w:t>
            </w:r>
            <w:proofErr w:type="spellStart"/>
            <w:r w:rsidRPr="00C04175">
              <w:rPr>
                <w:lang w:val="pt-BR"/>
              </w:rPr>
              <w:t>Fed</w:t>
            </w:r>
            <w:proofErr w:type="spellEnd"/>
            <w:r w:rsidRPr="00C04175">
              <w:rPr>
                <w:lang w:val="pt-BR"/>
              </w:rPr>
              <w:t xml:space="preserve"> boys têm ajudado a baixar a euforia e, no clima de ressaca, depois da festa antecipada, os ralis das bolsas em NY já duram menos, com os investidores preferindo agora esperar para ver.</w:t>
            </w:r>
          </w:p>
          <w:p w14:paraId="799E2B8F" w14:textId="77777777" w:rsidR="00191B17" w:rsidRPr="00C04175" w:rsidRDefault="00191B17" w:rsidP="00D20B26">
            <w:pPr>
              <w:jc w:val="both"/>
              <w:rPr>
                <w:lang w:val="pt-BR"/>
              </w:rPr>
            </w:pPr>
          </w:p>
          <w:p w14:paraId="43FA0E6D" w14:textId="77777777" w:rsidR="00191B17" w:rsidRPr="00C04175" w:rsidRDefault="00191B17" w:rsidP="00D20B26">
            <w:pPr>
              <w:jc w:val="both"/>
              <w:rPr>
                <w:lang w:val="pt-BR"/>
              </w:rPr>
            </w:pPr>
            <w:r w:rsidRPr="00C04175">
              <w:rPr>
                <w:lang w:val="pt-BR"/>
              </w:rPr>
              <w:t>… Os principais índices de ações até reduziram as perdas no fim da sessão de ontem, mas o saldo do dia foi negativo para o Dow Jones (-0,42%, 37.525,10 pontos), que seguiu abalado pela Boeing (-1,41%).</w:t>
            </w:r>
          </w:p>
          <w:p w14:paraId="6B0840A4" w14:textId="77777777" w:rsidR="00191B17" w:rsidRPr="00C04175" w:rsidRDefault="00191B17" w:rsidP="00D20B26">
            <w:pPr>
              <w:jc w:val="both"/>
              <w:rPr>
                <w:lang w:val="pt-BR"/>
              </w:rPr>
            </w:pPr>
          </w:p>
          <w:p w14:paraId="36A4B3A3" w14:textId="77777777" w:rsidR="00191B17" w:rsidRPr="00C04175" w:rsidRDefault="00191B17" w:rsidP="00D20B26">
            <w:pPr>
              <w:jc w:val="both"/>
              <w:rPr>
                <w:lang w:val="pt-BR"/>
              </w:rPr>
            </w:pPr>
            <w:r w:rsidRPr="00C04175">
              <w:rPr>
                <w:lang w:val="pt-BR"/>
              </w:rPr>
              <w:lastRenderedPageBreak/>
              <w:t>… O S&amp;P 500 recuou 0,15% (4.756,45). A alta do petróleo não sensibilizou as ações do setor, que contribuíram para a queda dos índices: Chevron (-2,56%) e Exxon Mobil (-1,30%).</w:t>
            </w:r>
          </w:p>
          <w:p w14:paraId="678C48CF" w14:textId="77777777" w:rsidR="00191B17" w:rsidRPr="00C04175" w:rsidRDefault="00191B17" w:rsidP="00D20B26">
            <w:pPr>
              <w:jc w:val="both"/>
              <w:rPr>
                <w:lang w:val="pt-BR"/>
              </w:rPr>
            </w:pPr>
          </w:p>
          <w:p w14:paraId="0BD209D0" w14:textId="77777777" w:rsidR="00191B17" w:rsidRPr="00C04175" w:rsidRDefault="00191B17" w:rsidP="00D20B26">
            <w:pPr>
              <w:jc w:val="both"/>
              <w:rPr>
                <w:lang w:val="pt-BR"/>
              </w:rPr>
            </w:pPr>
            <w:r w:rsidRPr="00C04175">
              <w:rPr>
                <w:lang w:val="pt-BR"/>
              </w:rPr>
              <w:t xml:space="preserve">… O setor financeiro também pressionou, com Goldman Sachs (-1,32%) e Bank </w:t>
            </w:r>
            <w:proofErr w:type="spellStart"/>
            <w:r w:rsidRPr="00C04175">
              <w:rPr>
                <w:lang w:val="pt-BR"/>
              </w:rPr>
              <w:t>of</w:t>
            </w:r>
            <w:proofErr w:type="spellEnd"/>
            <w:r w:rsidRPr="00C04175">
              <w:rPr>
                <w:lang w:val="pt-BR"/>
              </w:rPr>
              <w:t xml:space="preserve"> </w:t>
            </w:r>
            <w:proofErr w:type="spellStart"/>
            <w:r w:rsidRPr="00C04175">
              <w:rPr>
                <w:lang w:val="pt-BR"/>
              </w:rPr>
              <w:t>America</w:t>
            </w:r>
            <w:proofErr w:type="spellEnd"/>
            <w:r w:rsidRPr="00C04175">
              <w:rPr>
                <w:lang w:val="pt-BR"/>
              </w:rPr>
              <w:t xml:space="preserve"> (-1,55%).</w:t>
            </w:r>
          </w:p>
          <w:p w14:paraId="13CF3786" w14:textId="77777777" w:rsidR="00191B17" w:rsidRPr="00C04175" w:rsidRDefault="00191B17" w:rsidP="00D20B26">
            <w:pPr>
              <w:jc w:val="both"/>
              <w:rPr>
                <w:lang w:val="pt-BR"/>
              </w:rPr>
            </w:pPr>
          </w:p>
          <w:p w14:paraId="0F91C3AF" w14:textId="77777777" w:rsidR="00191B17" w:rsidRPr="00C04175" w:rsidRDefault="00191B17" w:rsidP="00D20B26">
            <w:pPr>
              <w:jc w:val="both"/>
              <w:rPr>
                <w:lang w:val="pt-BR"/>
              </w:rPr>
            </w:pPr>
            <w:r w:rsidRPr="00C04175">
              <w:rPr>
                <w:lang w:val="pt-BR"/>
              </w:rPr>
              <w:t xml:space="preserve">… Ontem, o vice-presidente de supervisão do </w:t>
            </w:r>
            <w:proofErr w:type="spellStart"/>
            <w:r w:rsidRPr="00C04175">
              <w:rPr>
                <w:lang w:val="pt-BR"/>
              </w:rPr>
              <w:t>Fed</w:t>
            </w:r>
            <w:proofErr w:type="spellEnd"/>
            <w:r w:rsidRPr="00C04175">
              <w:rPr>
                <w:lang w:val="pt-BR"/>
              </w:rPr>
              <w:t>, Michael Barr, afirmou que o BC americano não vai renovar o programa de empréstimos de emergência criado depois da quebra do Silicon Valley Bank.</w:t>
            </w:r>
          </w:p>
          <w:p w14:paraId="660CC64C" w14:textId="77777777" w:rsidR="00191B17" w:rsidRPr="00C04175" w:rsidRDefault="00191B17" w:rsidP="00D20B26">
            <w:pPr>
              <w:jc w:val="both"/>
              <w:rPr>
                <w:lang w:val="pt-BR"/>
              </w:rPr>
            </w:pPr>
          </w:p>
          <w:p w14:paraId="13203485" w14:textId="77777777" w:rsidR="00191B17" w:rsidRPr="00C04175" w:rsidRDefault="00191B17" w:rsidP="00D20B26">
            <w:pPr>
              <w:jc w:val="both"/>
              <w:rPr>
                <w:lang w:val="pt-BR"/>
              </w:rPr>
            </w:pPr>
            <w:r w:rsidRPr="00C04175">
              <w:rPr>
                <w:lang w:val="pt-BR"/>
              </w:rPr>
              <w:t>… O programa, que foi “altamente eficaz”, segundo Barr, vence em 11 de março.</w:t>
            </w:r>
          </w:p>
          <w:p w14:paraId="558B7CCD" w14:textId="77777777" w:rsidR="00191B17" w:rsidRPr="00C04175" w:rsidRDefault="00191B17" w:rsidP="00D20B26">
            <w:pPr>
              <w:jc w:val="both"/>
              <w:rPr>
                <w:lang w:val="pt-BR"/>
              </w:rPr>
            </w:pPr>
          </w:p>
          <w:p w14:paraId="633F9DEF" w14:textId="77777777" w:rsidR="00191B17" w:rsidRPr="00C04175" w:rsidRDefault="00191B17" w:rsidP="00D20B26">
            <w:pPr>
              <w:jc w:val="both"/>
              <w:rPr>
                <w:lang w:val="pt-BR"/>
              </w:rPr>
            </w:pPr>
            <w:r w:rsidRPr="00C04175">
              <w:rPr>
                <w:lang w:val="pt-BR"/>
              </w:rPr>
              <w:t xml:space="preserve">… O Nasdaq segurou alta marginal (+0,09%, 14.857,71), com ganhos das big </w:t>
            </w:r>
            <w:proofErr w:type="spellStart"/>
            <w:r w:rsidRPr="00C04175">
              <w:rPr>
                <w:lang w:val="pt-BR"/>
              </w:rPr>
              <w:t>techs</w:t>
            </w:r>
            <w:proofErr w:type="spellEnd"/>
            <w:r w:rsidRPr="00C04175">
              <w:rPr>
                <w:lang w:val="pt-BR"/>
              </w:rPr>
              <w:t xml:space="preserve"> Nvidia (+1,7%) e AMD (+2,1%).</w:t>
            </w:r>
          </w:p>
          <w:p w14:paraId="1A9AD562" w14:textId="77777777" w:rsidR="00191B17" w:rsidRPr="00C04175" w:rsidRDefault="00191B17" w:rsidP="00D20B26">
            <w:pPr>
              <w:jc w:val="both"/>
              <w:rPr>
                <w:lang w:val="pt-BR"/>
              </w:rPr>
            </w:pPr>
          </w:p>
          <w:p w14:paraId="40F8D83C" w14:textId="77777777" w:rsidR="00191B17" w:rsidRPr="00C04175" w:rsidRDefault="00191B17" w:rsidP="00D20B26">
            <w:pPr>
              <w:jc w:val="both"/>
              <w:rPr>
                <w:lang w:val="pt-BR"/>
              </w:rPr>
            </w:pPr>
            <w:r w:rsidRPr="00C04175">
              <w:rPr>
                <w:lang w:val="pt-BR"/>
              </w:rPr>
              <w:t xml:space="preserve">… Em dia de aumento da demanda por ativos de segurança, os retornos dos </w:t>
            </w:r>
            <w:proofErr w:type="spellStart"/>
            <w:r w:rsidRPr="00C04175">
              <w:rPr>
                <w:lang w:val="pt-BR"/>
              </w:rPr>
              <w:t>Treasuries</w:t>
            </w:r>
            <w:proofErr w:type="spellEnd"/>
            <w:r w:rsidRPr="00C04175">
              <w:rPr>
                <w:lang w:val="pt-BR"/>
              </w:rPr>
              <w:t xml:space="preserve"> caíram, mas de forma tímida.</w:t>
            </w:r>
          </w:p>
          <w:p w14:paraId="258C4227" w14:textId="77777777" w:rsidR="00191B17" w:rsidRPr="00C04175" w:rsidRDefault="00191B17" w:rsidP="00D20B26">
            <w:pPr>
              <w:jc w:val="both"/>
              <w:rPr>
                <w:lang w:val="pt-BR"/>
              </w:rPr>
            </w:pPr>
          </w:p>
          <w:p w14:paraId="10D2892B" w14:textId="77777777" w:rsidR="00191B17" w:rsidRPr="00C04175" w:rsidRDefault="00191B17" w:rsidP="00D20B26">
            <w:pPr>
              <w:jc w:val="both"/>
              <w:rPr>
                <w:lang w:val="pt-BR"/>
              </w:rPr>
            </w:pPr>
            <w:r w:rsidRPr="00C04175">
              <w:rPr>
                <w:lang w:val="pt-BR"/>
              </w:rPr>
              <w:t>… O juro da T-note de 10 anos, referência global, chegou a furar o nível psicológico de 4%, mas terminou o dia em 4,016% (de 4,029%).</w:t>
            </w:r>
          </w:p>
          <w:p w14:paraId="77E4F688" w14:textId="77777777" w:rsidR="00191B17" w:rsidRPr="00C04175" w:rsidRDefault="00191B17" w:rsidP="00D20B26">
            <w:pPr>
              <w:jc w:val="both"/>
              <w:rPr>
                <w:lang w:val="pt-BR"/>
              </w:rPr>
            </w:pPr>
          </w:p>
          <w:p w14:paraId="25D2BD4A" w14:textId="77777777" w:rsidR="00191B17" w:rsidRPr="00C04175" w:rsidRDefault="00191B17" w:rsidP="00D20B26">
            <w:pPr>
              <w:jc w:val="both"/>
              <w:rPr>
                <w:lang w:val="pt-BR"/>
              </w:rPr>
            </w:pPr>
            <w:r w:rsidRPr="00C04175">
              <w:rPr>
                <w:lang w:val="pt-BR"/>
              </w:rPr>
              <w:t xml:space="preserve">… Em postagens no X, o rei dos </w:t>
            </w:r>
            <w:proofErr w:type="spellStart"/>
            <w:r w:rsidRPr="00C04175">
              <w:rPr>
                <w:lang w:val="pt-BR"/>
              </w:rPr>
              <w:t>Treasuries</w:t>
            </w:r>
            <w:proofErr w:type="spellEnd"/>
            <w:r w:rsidRPr="00C04175">
              <w:rPr>
                <w:lang w:val="pt-BR"/>
              </w:rPr>
              <w:t xml:space="preserve"> Bill Gross (</w:t>
            </w:r>
            <w:proofErr w:type="spellStart"/>
            <w:r w:rsidRPr="00C04175">
              <w:rPr>
                <w:lang w:val="pt-BR"/>
              </w:rPr>
              <w:t>ex-Pimco</w:t>
            </w:r>
            <w:proofErr w:type="spellEnd"/>
            <w:r w:rsidRPr="00C04175">
              <w:rPr>
                <w:lang w:val="pt-BR"/>
              </w:rPr>
              <w:t>) afirmou que, a 4%, a note está “sobrevalorizada”.</w:t>
            </w:r>
          </w:p>
          <w:p w14:paraId="20B4795B" w14:textId="77777777" w:rsidR="00191B17" w:rsidRPr="00C04175" w:rsidRDefault="00191B17" w:rsidP="00D20B26">
            <w:pPr>
              <w:jc w:val="both"/>
              <w:rPr>
                <w:lang w:val="pt-BR"/>
              </w:rPr>
            </w:pPr>
          </w:p>
          <w:p w14:paraId="46A057BF" w14:textId="77777777" w:rsidR="00191B17" w:rsidRPr="00C04175" w:rsidRDefault="00191B17" w:rsidP="00D20B26">
            <w:pPr>
              <w:jc w:val="both"/>
              <w:rPr>
                <w:lang w:val="pt-BR"/>
              </w:rPr>
            </w:pPr>
            <w:r w:rsidRPr="00C04175">
              <w:rPr>
                <w:lang w:val="pt-BR"/>
              </w:rPr>
              <w:t xml:space="preserve">… Ele, que ganhou milhões no fim de 2023 apostando na queda dos juros, agora diz que faz mais sentido investir em </w:t>
            </w:r>
            <w:proofErr w:type="spellStart"/>
            <w:r w:rsidRPr="00C04175">
              <w:rPr>
                <w:lang w:val="pt-BR"/>
              </w:rPr>
              <w:t>Tips</w:t>
            </w:r>
            <w:proofErr w:type="spellEnd"/>
            <w:r w:rsidRPr="00C04175">
              <w:rPr>
                <w:lang w:val="pt-BR"/>
              </w:rPr>
              <w:t xml:space="preserve"> (indexados à inflação) ou em </w:t>
            </w:r>
            <w:proofErr w:type="spellStart"/>
            <w:r w:rsidRPr="00C04175">
              <w:rPr>
                <w:lang w:val="pt-BR"/>
              </w:rPr>
              <w:t>Treasuries</w:t>
            </w:r>
            <w:proofErr w:type="spellEnd"/>
            <w:r w:rsidRPr="00C04175">
              <w:rPr>
                <w:lang w:val="pt-BR"/>
              </w:rPr>
              <w:t xml:space="preserve"> mais curtos, em uma aposta de normalização da curva de juros nos EUA.</w:t>
            </w:r>
          </w:p>
          <w:p w14:paraId="1053235D" w14:textId="77777777" w:rsidR="00191B17" w:rsidRPr="00C04175" w:rsidRDefault="00191B17" w:rsidP="00D20B26">
            <w:pPr>
              <w:jc w:val="both"/>
              <w:rPr>
                <w:lang w:val="pt-BR"/>
              </w:rPr>
            </w:pPr>
          </w:p>
          <w:p w14:paraId="60806C9E" w14:textId="77777777" w:rsidR="00191B17" w:rsidRPr="00C04175" w:rsidRDefault="00191B17" w:rsidP="00D20B26">
            <w:pPr>
              <w:jc w:val="both"/>
              <w:rPr>
                <w:lang w:val="pt-BR"/>
              </w:rPr>
            </w:pPr>
            <w:r w:rsidRPr="00C04175">
              <w:rPr>
                <w:lang w:val="pt-BR"/>
              </w:rPr>
              <w:t>… Seguro para momentos de incerteza, o dólar subiu. O índice DXY fechou em alta de 0,33%, a 102,570 pontos. O euro caiu 0,19%, a US$ 1,0928, a libra cedeu 0,29%, a US$ 1,2705, e o iene recuou 0,17%, a 144,50/US$.</w:t>
            </w:r>
          </w:p>
          <w:p w14:paraId="7A4DD8A3" w14:textId="77777777" w:rsidR="00191B17" w:rsidRPr="00C04175" w:rsidRDefault="00191B17" w:rsidP="009F0076">
            <w:pPr>
              <w:jc w:val="both"/>
              <w:rPr>
                <w:lang w:val="pt-BR"/>
              </w:rPr>
            </w:pPr>
          </w:p>
        </w:tc>
        <w:tc>
          <w:tcPr>
            <w:tcW w:w="1473" w:type="dxa"/>
          </w:tcPr>
          <w:p w14:paraId="5B8EE8EE" w14:textId="2AE3830A" w:rsidR="00191B17" w:rsidRPr="00C04175" w:rsidRDefault="00926E0A" w:rsidP="00D20B26">
            <w:pPr>
              <w:jc w:val="both"/>
              <w:rPr>
                <w:lang w:val="pt-BR"/>
              </w:rPr>
            </w:pPr>
            <w:r>
              <w:rPr>
                <w:lang w:val="pt-BR"/>
              </w:rPr>
              <w:lastRenderedPageBreak/>
              <w:t xml:space="preserve">0, </w:t>
            </w:r>
            <w:r w:rsidR="00BB2953">
              <w:rPr>
                <w:lang w:val="pt-BR"/>
              </w:rPr>
              <w:t>1</w:t>
            </w:r>
          </w:p>
        </w:tc>
      </w:tr>
      <w:tr w:rsidR="00191B17" w14:paraId="41B09C13" w14:textId="148ACBEE" w:rsidTr="00191B17">
        <w:tc>
          <w:tcPr>
            <w:tcW w:w="11477" w:type="dxa"/>
          </w:tcPr>
          <w:p w14:paraId="2688121D" w14:textId="77777777" w:rsidR="00191B17" w:rsidRPr="00C04175" w:rsidRDefault="00191B17" w:rsidP="00D20B26">
            <w:pPr>
              <w:jc w:val="both"/>
              <w:rPr>
                <w:lang w:val="pt-BR"/>
              </w:rPr>
            </w:pPr>
            <w:r w:rsidRPr="00C04175">
              <w:rPr>
                <w:lang w:val="pt-BR"/>
              </w:rPr>
              <w:lastRenderedPageBreak/>
              <w:t xml:space="preserve">EM TEMPO… </w:t>
            </w:r>
            <w:proofErr w:type="spellStart"/>
            <w:r w:rsidRPr="00C04175">
              <w:rPr>
                <w:lang w:val="pt-BR"/>
              </w:rPr>
              <w:t>Cármen</w:t>
            </w:r>
            <w:proofErr w:type="spellEnd"/>
            <w:r w:rsidRPr="00C04175">
              <w:rPr>
                <w:lang w:val="pt-BR"/>
              </w:rPr>
              <w:t xml:space="preserve"> Lúcia (STF) concedeu prazo de 30 dias para prefeitura de Maceió e BRASKEM se manifestarem sobre acordo de indenização avaliado em R$ 1,7 bi por prejuízos causados pela extração de sal-gema na capital.</w:t>
            </w:r>
          </w:p>
          <w:p w14:paraId="4D2BB3FB" w14:textId="77777777" w:rsidR="00191B17" w:rsidRPr="00C04175" w:rsidRDefault="00191B17" w:rsidP="00D20B26">
            <w:pPr>
              <w:jc w:val="both"/>
              <w:rPr>
                <w:lang w:val="pt-BR"/>
              </w:rPr>
            </w:pPr>
          </w:p>
          <w:p w14:paraId="20A48F09" w14:textId="77777777" w:rsidR="00191B17" w:rsidRPr="00C04175" w:rsidRDefault="00191B17" w:rsidP="00D20B26">
            <w:pPr>
              <w:jc w:val="both"/>
              <w:rPr>
                <w:lang w:val="pt-BR"/>
              </w:rPr>
            </w:pPr>
            <w:r w:rsidRPr="00C04175">
              <w:rPr>
                <w:lang w:val="pt-BR"/>
              </w:rPr>
              <w:t>TAESA obteve licença ambiental para a subestação Encruzo Novo, que faz parte da concessão Tangará Transmissora de Energia Elétrica, que será implantada entre os Estados do Maranhão e Pará…</w:t>
            </w:r>
          </w:p>
          <w:p w14:paraId="6410007E" w14:textId="77777777" w:rsidR="00191B17" w:rsidRPr="00C04175" w:rsidRDefault="00191B17" w:rsidP="00D20B26">
            <w:pPr>
              <w:jc w:val="both"/>
              <w:rPr>
                <w:lang w:val="pt-BR"/>
              </w:rPr>
            </w:pPr>
          </w:p>
          <w:p w14:paraId="54EFD2C4" w14:textId="77777777" w:rsidR="00191B17" w:rsidRPr="00C04175" w:rsidRDefault="00191B17" w:rsidP="00D20B26">
            <w:pPr>
              <w:jc w:val="both"/>
              <w:rPr>
                <w:lang w:val="pt-BR"/>
              </w:rPr>
            </w:pPr>
            <w:r w:rsidRPr="00C04175">
              <w:rPr>
                <w:lang w:val="pt-BR"/>
              </w:rPr>
              <w:t>… Prazo para início da operação comercial é março de 2028.</w:t>
            </w:r>
          </w:p>
          <w:p w14:paraId="0F757FC0" w14:textId="77777777" w:rsidR="00191B17" w:rsidRPr="00C04175" w:rsidRDefault="00191B17" w:rsidP="00D20B26">
            <w:pPr>
              <w:jc w:val="both"/>
              <w:rPr>
                <w:lang w:val="pt-BR"/>
              </w:rPr>
            </w:pPr>
          </w:p>
          <w:p w14:paraId="29B2945C" w14:textId="77777777" w:rsidR="00191B17" w:rsidRPr="00C04175" w:rsidRDefault="00191B17" w:rsidP="00D20B26">
            <w:pPr>
              <w:jc w:val="both"/>
              <w:rPr>
                <w:lang w:val="pt-BR"/>
              </w:rPr>
            </w:pPr>
            <w:r w:rsidRPr="00C04175">
              <w:rPr>
                <w:lang w:val="pt-BR"/>
              </w:rPr>
              <w:t xml:space="preserve">LIGHT. Conselho de Administração elegeu três diretores interinos de RI, que irão substituir Eduardo </w:t>
            </w:r>
            <w:proofErr w:type="spellStart"/>
            <w:r w:rsidRPr="00C04175">
              <w:rPr>
                <w:lang w:val="pt-BR"/>
              </w:rPr>
              <w:t>Guardiano</w:t>
            </w:r>
            <w:proofErr w:type="spellEnd"/>
            <w:r w:rsidRPr="00C04175">
              <w:rPr>
                <w:lang w:val="pt-BR"/>
              </w:rPr>
              <w:t xml:space="preserve"> Leme </w:t>
            </w:r>
            <w:proofErr w:type="spellStart"/>
            <w:r w:rsidRPr="00C04175">
              <w:rPr>
                <w:lang w:val="pt-BR"/>
              </w:rPr>
              <w:t>Gotilla</w:t>
            </w:r>
            <w:proofErr w:type="spellEnd"/>
            <w:r w:rsidRPr="00C04175">
              <w:rPr>
                <w:lang w:val="pt-BR"/>
              </w:rPr>
              <w:t>, que deixará todas as funções que até então exercia na companhia…</w:t>
            </w:r>
          </w:p>
          <w:p w14:paraId="42F25C52" w14:textId="77777777" w:rsidR="00191B17" w:rsidRPr="00C04175" w:rsidRDefault="00191B17" w:rsidP="00D20B26">
            <w:pPr>
              <w:jc w:val="both"/>
              <w:rPr>
                <w:lang w:val="pt-BR"/>
              </w:rPr>
            </w:pPr>
          </w:p>
          <w:p w14:paraId="66CC99E4" w14:textId="77777777" w:rsidR="00191B17" w:rsidRPr="00C04175" w:rsidRDefault="00191B17" w:rsidP="00D20B26">
            <w:pPr>
              <w:jc w:val="both"/>
              <w:rPr>
                <w:lang w:val="pt-BR"/>
              </w:rPr>
            </w:pPr>
            <w:r w:rsidRPr="00C04175">
              <w:rPr>
                <w:lang w:val="pt-BR"/>
              </w:rPr>
              <w:t>… São eles: Alexandre Ferreira Nogueira, que assume a direção de RI na Light; Carlos Vinícius de Sá Roriz, na Light Energia; e Rodrigo Ribeiro Pereira Brandão, na Light Serviços de Eletricidade.</w:t>
            </w:r>
          </w:p>
          <w:p w14:paraId="5238B371" w14:textId="77777777" w:rsidR="00191B17" w:rsidRPr="00C04175" w:rsidRDefault="00191B17" w:rsidP="00D20B26">
            <w:pPr>
              <w:jc w:val="both"/>
              <w:rPr>
                <w:lang w:val="pt-BR"/>
              </w:rPr>
            </w:pPr>
          </w:p>
          <w:p w14:paraId="00F9CF33" w14:textId="386807CC" w:rsidR="00191B17" w:rsidRPr="00C04175" w:rsidRDefault="00191B17" w:rsidP="00D20B26">
            <w:pPr>
              <w:jc w:val="both"/>
              <w:rPr>
                <w:lang w:val="pt-BR"/>
              </w:rPr>
            </w:pPr>
            <w:r w:rsidRPr="00C04175">
              <w:rPr>
                <w:lang w:val="pt-BR"/>
              </w:rPr>
              <w:t>BANCO PAN. BTG Pactual WM Gestora de Recursos atingiu participação de 5,36% das ações PN.</w:t>
            </w:r>
          </w:p>
        </w:tc>
        <w:tc>
          <w:tcPr>
            <w:tcW w:w="1473" w:type="dxa"/>
          </w:tcPr>
          <w:p w14:paraId="2BBE184B" w14:textId="7526D199" w:rsidR="00191B17" w:rsidRPr="00C04175" w:rsidRDefault="00BB2953" w:rsidP="00D20B26">
            <w:pPr>
              <w:jc w:val="both"/>
              <w:rPr>
                <w:lang w:val="pt-BR"/>
              </w:rPr>
            </w:pPr>
            <w:r>
              <w:rPr>
                <w:lang w:val="pt-BR"/>
              </w:rPr>
              <w:t>0</w:t>
            </w:r>
          </w:p>
        </w:tc>
      </w:tr>
    </w:tbl>
    <w:p w14:paraId="75455B52" w14:textId="77777777" w:rsidR="00647346" w:rsidRDefault="00647346" w:rsidP="008B7243">
      <w:pPr>
        <w:jc w:val="both"/>
        <w:rPr>
          <w:b/>
          <w:bCs/>
          <w:lang w:val="pt-BR"/>
        </w:rPr>
      </w:pPr>
    </w:p>
    <w:p w14:paraId="741D2A8C" w14:textId="77777777" w:rsidR="00401DBF" w:rsidRDefault="00401DBF" w:rsidP="008B7243">
      <w:pPr>
        <w:jc w:val="both"/>
        <w:rPr>
          <w:b/>
          <w:bCs/>
          <w:lang w:val="pt-BR"/>
        </w:rPr>
      </w:pPr>
    </w:p>
    <w:p w14:paraId="0BC212DB" w14:textId="77777777" w:rsidR="00401DBF" w:rsidRDefault="00401DBF" w:rsidP="008B7243">
      <w:pPr>
        <w:jc w:val="both"/>
        <w:rPr>
          <w:b/>
          <w:bCs/>
          <w:lang w:val="pt-BR"/>
        </w:rPr>
      </w:pPr>
    </w:p>
    <w:p w14:paraId="2BC08C4C" w14:textId="77777777" w:rsidR="00401DBF" w:rsidRDefault="00401DBF" w:rsidP="008B7243">
      <w:pPr>
        <w:jc w:val="both"/>
        <w:rPr>
          <w:b/>
          <w:bCs/>
          <w:lang w:val="pt-BR"/>
        </w:rPr>
      </w:pPr>
    </w:p>
    <w:p w14:paraId="0102C846" w14:textId="77777777" w:rsidR="00401DBF" w:rsidRDefault="00401DBF" w:rsidP="008B7243">
      <w:pPr>
        <w:jc w:val="both"/>
        <w:rPr>
          <w:b/>
          <w:bCs/>
          <w:lang w:val="pt-BR"/>
        </w:rPr>
      </w:pPr>
    </w:p>
    <w:p w14:paraId="738D79B8" w14:textId="77777777" w:rsidR="00401DBF" w:rsidRDefault="00401DBF" w:rsidP="008B7243">
      <w:pPr>
        <w:jc w:val="both"/>
        <w:rPr>
          <w:b/>
          <w:bCs/>
          <w:lang w:val="pt-BR"/>
        </w:rPr>
      </w:pPr>
    </w:p>
    <w:p w14:paraId="726301F7" w14:textId="77777777" w:rsidR="00401DBF" w:rsidRDefault="00401DBF" w:rsidP="008B7243">
      <w:pPr>
        <w:jc w:val="both"/>
        <w:rPr>
          <w:b/>
          <w:bCs/>
          <w:lang w:val="pt-BR"/>
        </w:rPr>
      </w:pPr>
    </w:p>
    <w:p w14:paraId="0DBCB438" w14:textId="77777777" w:rsidR="00401DBF" w:rsidRDefault="00401DBF" w:rsidP="008B7243">
      <w:pPr>
        <w:jc w:val="both"/>
        <w:rPr>
          <w:b/>
          <w:bCs/>
          <w:lang w:val="pt-BR"/>
        </w:rPr>
      </w:pPr>
    </w:p>
    <w:p w14:paraId="779AEC7C" w14:textId="77777777" w:rsidR="00401DBF" w:rsidRDefault="00401DBF" w:rsidP="008B7243">
      <w:pPr>
        <w:jc w:val="both"/>
        <w:rPr>
          <w:b/>
          <w:bCs/>
          <w:lang w:val="pt-BR"/>
        </w:rPr>
      </w:pPr>
    </w:p>
    <w:p w14:paraId="03C06817" w14:textId="77777777" w:rsidR="00401DBF" w:rsidRDefault="00401DBF" w:rsidP="008B7243">
      <w:pPr>
        <w:jc w:val="both"/>
        <w:rPr>
          <w:b/>
          <w:bCs/>
          <w:lang w:val="pt-BR"/>
        </w:rPr>
      </w:pPr>
    </w:p>
    <w:p w14:paraId="6979578B" w14:textId="77777777" w:rsidR="00401DBF" w:rsidRDefault="00401DBF" w:rsidP="008B7243">
      <w:pPr>
        <w:jc w:val="both"/>
        <w:rPr>
          <w:b/>
          <w:bCs/>
          <w:lang w:val="pt-BR"/>
        </w:rPr>
      </w:pPr>
    </w:p>
    <w:p w14:paraId="4953243E" w14:textId="77777777" w:rsidR="00401DBF" w:rsidRDefault="00401DBF" w:rsidP="008B7243">
      <w:pPr>
        <w:jc w:val="both"/>
        <w:rPr>
          <w:b/>
          <w:bCs/>
          <w:lang w:val="pt-BR"/>
        </w:rPr>
      </w:pPr>
    </w:p>
    <w:p w14:paraId="0DB4BE4D" w14:textId="77777777" w:rsidR="00401DBF" w:rsidRPr="00C04175" w:rsidRDefault="00401DBF" w:rsidP="008B7243">
      <w:pPr>
        <w:jc w:val="both"/>
        <w:rPr>
          <w:b/>
          <w:bCs/>
          <w:lang w:val="pt-BR"/>
        </w:rPr>
      </w:pPr>
    </w:p>
    <w:p w14:paraId="6C453033" w14:textId="77777777" w:rsidR="00C04175" w:rsidRDefault="00C04175" w:rsidP="008B7243">
      <w:pPr>
        <w:jc w:val="both"/>
        <w:rPr>
          <w:lang w:val="pt-BR"/>
        </w:rPr>
      </w:pPr>
    </w:p>
    <w:p w14:paraId="3972B3D1" w14:textId="77777777" w:rsidR="008D2445" w:rsidRDefault="008D2445" w:rsidP="008B7243">
      <w:pPr>
        <w:jc w:val="both"/>
        <w:rPr>
          <w:lang w:val="pt-BR"/>
        </w:rPr>
      </w:pPr>
    </w:p>
    <w:p w14:paraId="5BC53DCB" w14:textId="77777777" w:rsidR="008D2445" w:rsidRPr="00C04175" w:rsidRDefault="008D2445" w:rsidP="008B7243">
      <w:pPr>
        <w:jc w:val="both"/>
        <w:rPr>
          <w:lang w:val="pt-BR"/>
        </w:rPr>
      </w:pPr>
    </w:p>
    <w:p w14:paraId="25FA70C5" w14:textId="77777777" w:rsidR="001517E5" w:rsidRPr="008C26EF" w:rsidRDefault="001517E5" w:rsidP="001517E5">
      <w:pPr>
        <w:jc w:val="both"/>
        <w:rPr>
          <w:b/>
          <w:bCs/>
          <w:lang w:val="en-US"/>
        </w:rPr>
      </w:pPr>
      <w:r w:rsidRPr="008C26EF">
        <w:rPr>
          <w:b/>
          <w:bCs/>
          <w:lang w:val="en-US"/>
        </w:rPr>
        <w:t>-1: R$ will lose value over US$</w:t>
      </w:r>
    </w:p>
    <w:p w14:paraId="13C5037F" w14:textId="77777777" w:rsidR="001517E5" w:rsidRPr="008C26EF" w:rsidRDefault="001517E5" w:rsidP="001517E5">
      <w:pPr>
        <w:jc w:val="both"/>
        <w:rPr>
          <w:b/>
          <w:bCs/>
          <w:lang w:val="en-US"/>
        </w:rPr>
      </w:pPr>
      <w:r w:rsidRPr="008C26EF">
        <w:rPr>
          <w:b/>
          <w:bCs/>
          <w:lang w:val="en-US"/>
        </w:rPr>
        <w:t>0: Neutral</w:t>
      </w:r>
    </w:p>
    <w:p w14:paraId="0823CF05" w14:textId="77777777" w:rsidR="001517E5" w:rsidRPr="008C26EF" w:rsidRDefault="001517E5" w:rsidP="001517E5">
      <w:pPr>
        <w:jc w:val="both"/>
        <w:rPr>
          <w:b/>
          <w:bCs/>
          <w:lang w:val="en-US"/>
        </w:rPr>
      </w:pPr>
      <w:r w:rsidRPr="008C26EF">
        <w:rPr>
          <w:b/>
          <w:bCs/>
          <w:lang w:val="en-US"/>
        </w:rPr>
        <w:t>1: R$ will gain value over US$</w:t>
      </w:r>
    </w:p>
    <w:p w14:paraId="5CF36EC3" w14:textId="77777777" w:rsidR="00C04175" w:rsidRPr="00401DBF" w:rsidRDefault="00C04175" w:rsidP="008B7243">
      <w:pPr>
        <w:jc w:val="both"/>
        <w:rPr>
          <w:lang w:val="en-US"/>
        </w:rPr>
      </w:pPr>
    </w:p>
    <w:p w14:paraId="4258DB17" w14:textId="77777777" w:rsidR="00C04175" w:rsidRPr="00401DBF" w:rsidRDefault="00C04175" w:rsidP="008B7243">
      <w:pPr>
        <w:jc w:val="both"/>
        <w:rPr>
          <w:lang w:val="en-US"/>
        </w:rPr>
      </w:pPr>
    </w:p>
    <w:p w14:paraId="4024D870" w14:textId="77777777" w:rsidR="00647346" w:rsidRPr="00401DBF" w:rsidRDefault="00647346" w:rsidP="00647346">
      <w:pPr>
        <w:jc w:val="both"/>
        <w:rPr>
          <w:lang w:val="en-US"/>
        </w:rPr>
      </w:pPr>
    </w:p>
    <w:tbl>
      <w:tblPr>
        <w:tblStyle w:val="TableGrid"/>
        <w:tblW w:w="13063" w:type="dxa"/>
        <w:tblLook w:val="04A0" w:firstRow="1" w:lastRow="0" w:firstColumn="1" w:lastColumn="0" w:noHBand="0" w:noVBand="1"/>
      </w:tblPr>
      <w:tblGrid>
        <w:gridCol w:w="11529"/>
        <w:gridCol w:w="1534"/>
      </w:tblGrid>
      <w:tr w:rsidR="0004254E" w:rsidRPr="00DE25C1" w14:paraId="7B04A0F1" w14:textId="77777777" w:rsidTr="0004254E">
        <w:tc>
          <w:tcPr>
            <w:tcW w:w="11529" w:type="dxa"/>
          </w:tcPr>
          <w:p w14:paraId="32EA0F0C" w14:textId="39791A04" w:rsidR="0004254E" w:rsidRPr="00DE25C1" w:rsidRDefault="0004254E" w:rsidP="00BA4FE0">
            <w:pPr>
              <w:jc w:val="both"/>
              <w:rPr>
                <w:b/>
                <w:bCs/>
                <w:lang w:val="pt-BR"/>
              </w:rPr>
            </w:pPr>
            <w:r w:rsidRPr="00DE25C1">
              <w:rPr>
                <w:b/>
                <w:bCs/>
                <w:lang w:val="pt-BR"/>
              </w:rPr>
              <w:t>[11/01/24] – DD/MM/YY</w:t>
            </w:r>
          </w:p>
        </w:tc>
        <w:tc>
          <w:tcPr>
            <w:tcW w:w="1534" w:type="dxa"/>
          </w:tcPr>
          <w:p w14:paraId="119645B7" w14:textId="5E79FF40" w:rsidR="0004254E" w:rsidRPr="00DE25C1" w:rsidRDefault="0004254E" w:rsidP="00BA4FE0">
            <w:pPr>
              <w:jc w:val="both"/>
              <w:rPr>
                <w:b/>
                <w:bCs/>
                <w:lang w:val="en-US"/>
              </w:rPr>
            </w:pPr>
            <w:r>
              <w:rPr>
                <w:b/>
                <w:bCs/>
                <w:lang w:val="en-US"/>
              </w:rPr>
              <w:t>Perception</w:t>
            </w:r>
          </w:p>
        </w:tc>
      </w:tr>
      <w:tr w:rsidR="0004254E" w14:paraId="3523AFA4" w14:textId="77777777" w:rsidTr="0004254E">
        <w:tc>
          <w:tcPr>
            <w:tcW w:w="11529" w:type="dxa"/>
          </w:tcPr>
          <w:p w14:paraId="0B9FF512" w14:textId="77777777" w:rsidR="00EA0E62" w:rsidRDefault="0004254E" w:rsidP="00CA4E74">
            <w:pPr>
              <w:jc w:val="both"/>
              <w:rPr>
                <w:lang w:val="pt-BR"/>
              </w:rPr>
            </w:pPr>
            <w:proofErr w:type="gramStart"/>
            <w:r w:rsidRPr="00343FB8">
              <w:rPr>
                <w:lang w:val="pt-BR"/>
              </w:rPr>
              <w:t>… Última</w:t>
            </w:r>
            <w:proofErr w:type="gramEnd"/>
            <w:r w:rsidRPr="00343FB8">
              <w:rPr>
                <w:lang w:val="pt-BR"/>
              </w:rPr>
              <w:t xml:space="preserve"> leitura da inflação ao consumidor nos EUA antes da próxima reunião do </w:t>
            </w:r>
            <w:proofErr w:type="spellStart"/>
            <w:r w:rsidRPr="00343FB8">
              <w:rPr>
                <w:lang w:val="pt-BR"/>
              </w:rPr>
              <w:t>Fed</w:t>
            </w:r>
            <w:proofErr w:type="spellEnd"/>
            <w:r w:rsidRPr="00343FB8">
              <w:rPr>
                <w:lang w:val="pt-BR"/>
              </w:rPr>
              <w:t xml:space="preserve">, que acontece daqui a pouco menos de três semanas, o CPI (10h30) deve acelerar para 0,2% em dezembro, contra 0,1% em novembro. O dado representa mais um teste de fogo para as apostas </w:t>
            </w:r>
            <w:proofErr w:type="spellStart"/>
            <w:r w:rsidRPr="00343FB8">
              <w:rPr>
                <w:lang w:val="pt-BR"/>
              </w:rPr>
              <w:t>dovish</w:t>
            </w:r>
            <w:proofErr w:type="spellEnd"/>
            <w:r w:rsidRPr="00343FB8">
              <w:rPr>
                <w:lang w:val="pt-BR"/>
              </w:rPr>
              <w:t xml:space="preserve">. </w:t>
            </w:r>
          </w:p>
          <w:p w14:paraId="6C07226D" w14:textId="64D2F222" w:rsidR="0004254E" w:rsidRPr="00343FB8" w:rsidRDefault="0004254E" w:rsidP="00CA4E74">
            <w:pPr>
              <w:jc w:val="both"/>
              <w:rPr>
                <w:lang w:val="pt-BR"/>
              </w:rPr>
            </w:pPr>
            <w:r w:rsidRPr="00343FB8">
              <w:rPr>
                <w:lang w:val="pt-BR"/>
              </w:rPr>
              <w:t xml:space="preserve">A precificação de corte do juro em março segue majoritária, rodando em torno de 65%, mas vem balançando desde a ata do </w:t>
            </w:r>
            <w:proofErr w:type="spellStart"/>
            <w:r w:rsidRPr="00343FB8">
              <w:rPr>
                <w:lang w:val="pt-BR"/>
              </w:rPr>
              <w:t>Fed</w:t>
            </w:r>
            <w:proofErr w:type="spellEnd"/>
            <w:r w:rsidRPr="00343FB8">
              <w:rPr>
                <w:lang w:val="pt-BR"/>
              </w:rPr>
              <w:t xml:space="preserve"> e ameaça virar o jogo, se o CPI botar pressão. Inflação também é destaque hoje na China (22h30) e por aqui, com o IPCA de dezembro (9h) e do acumulado de 2023, que, pela primeira vez em três anos, não deve estourar o teto da meta de 4,75%.  </w:t>
            </w:r>
          </w:p>
          <w:p w14:paraId="1BC96FBA" w14:textId="77777777" w:rsidR="0004254E" w:rsidRPr="003E43A9" w:rsidRDefault="0004254E" w:rsidP="00552F93">
            <w:pPr>
              <w:jc w:val="both"/>
              <w:rPr>
                <w:b/>
                <w:bCs/>
                <w:lang w:val="pt-BR"/>
              </w:rPr>
            </w:pPr>
          </w:p>
        </w:tc>
        <w:tc>
          <w:tcPr>
            <w:tcW w:w="1534" w:type="dxa"/>
          </w:tcPr>
          <w:p w14:paraId="19CFE407" w14:textId="12896A8A" w:rsidR="0004254E" w:rsidRDefault="00EA0E62" w:rsidP="00552F93">
            <w:pPr>
              <w:jc w:val="both"/>
              <w:rPr>
                <w:lang w:val="pt-BR"/>
              </w:rPr>
            </w:pPr>
            <w:r>
              <w:rPr>
                <w:lang w:val="pt-BR"/>
              </w:rPr>
              <w:t>1</w:t>
            </w:r>
          </w:p>
        </w:tc>
      </w:tr>
      <w:tr w:rsidR="0004254E" w14:paraId="2C552A26" w14:textId="77777777" w:rsidTr="0004254E">
        <w:tc>
          <w:tcPr>
            <w:tcW w:w="11529" w:type="dxa"/>
          </w:tcPr>
          <w:p w14:paraId="0FFAFC1D" w14:textId="77777777" w:rsidR="0004254E" w:rsidRPr="00343FB8" w:rsidRDefault="0004254E" w:rsidP="00CA4E74">
            <w:pPr>
              <w:jc w:val="both"/>
              <w:rPr>
                <w:lang w:val="pt-BR"/>
              </w:rPr>
            </w:pPr>
            <w:r w:rsidRPr="00343FB8">
              <w:rPr>
                <w:lang w:val="pt-BR"/>
              </w:rPr>
              <w:t>… Economistas ouvidos pelo Broadcast esperam que o indicador oficial de inflação do IBGE registre a terceira aceleração mensal consecutiva, puxado pelos alimentos e por itens com forte influência sazonal no fim do ano.</w:t>
            </w:r>
          </w:p>
          <w:p w14:paraId="2AA691DE" w14:textId="77777777" w:rsidR="0004254E" w:rsidRPr="00343FB8" w:rsidRDefault="0004254E" w:rsidP="00CA4E74">
            <w:pPr>
              <w:jc w:val="both"/>
              <w:rPr>
                <w:lang w:val="pt-BR"/>
              </w:rPr>
            </w:pPr>
            <w:r w:rsidRPr="00343FB8">
              <w:rPr>
                <w:lang w:val="pt-BR"/>
              </w:rPr>
              <w:t>… A mediana do mercado indica aceleração para 0,49% em dezembro, contra 0,28% em novembro. Todas as projeções indicam que o BC deve cumprir o alvo em 2023, com IPCA de 4,55%, contra 5,79% em 2022.</w:t>
            </w:r>
          </w:p>
          <w:p w14:paraId="5336C75E" w14:textId="77777777" w:rsidR="0004254E" w:rsidRPr="00343FB8" w:rsidRDefault="0004254E" w:rsidP="00CA4E74">
            <w:pPr>
              <w:jc w:val="both"/>
              <w:rPr>
                <w:lang w:val="pt-BR"/>
              </w:rPr>
            </w:pPr>
            <w:r w:rsidRPr="00343FB8">
              <w:rPr>
                <w:lang w:val="pt-BR"/>
              </w:rPr>
              <w:t>… Não se espera hoje impacto relevante do IPCA sobre o ritmo de corte da Selic, uma vez que o Copom já contratou pelo menos mais duas doses de 0,5pp, esvaziando as esperanças de uma aceleração para 0,75pp.</w:t>
            </w:r>
          </w:p>
          <w:p w14:paraId="778B3331" w14:textId="77777777" w:rsidR="0004254E" w:rsidRPr="00343FB8" w:rsidRDefault="0004254E" w:rsidP="00CA4E74">
            <w:pPr>
              <w:jc w:val="both"/>
              <w:rPr>
                <w:lang w:val="pt-BR"/>
              </w:rPr>
            </w:pPr>
            <w:r w:rsidRPr="00343FB8">
              <w:rPr>
                <w:lang w:val="pt-BR"/>
              </w:rPr>
              <w:t xml:space="preserve">… Em evento do JPMorgan nesta 4ªF, Diogo </w:t>
            </w:r>
            <w:proofErr w:type="spellStart"/>
            <w:r w:rsidRPr="00343FB8">
              <w:rPr>
                <w:lang w:val="pt-BR"/>
              </w:rPr>
              <w:t>Guillen</w:t>
            </w:r>
            <w:proofErr w:type="spellEnd"/>
            <w:r w:rsidRPr="00343FB8">
              <w:rPr>
                <w:lang w:val="pt-BR"/>
              </w:rPr>
              <w:t xml:space="preserve"> (BC) voltou a chamar a atenção para a </w:t>
            </w:r>
            <w:proofErr w:type="spellStart"/>
            <w:r w:rsidRPr="00343FB8">
              <w:rPr>
                <w:lang w:val="pt-BR"/>
              </w:rPr>
              <w:t>desancoragem</w:t>
            </w:r>
            <w:proofErr w:type="spellEnd"/>
            <w:r w:rsidRPr="00343FB8">
              <w:rPr>
                <w:lang w:val="pt-BR"/>
              </w:rPr>
              <w:t xml:space="preserve"> das expectativas de inflação a partir de 2025 (3,5%), que continuam rompendo o centro da meta, de 3%.</w:t>
            </w:r>
          </w:p>
          <w:p w14:paraId="7895A1ED" w14:textId="77777777" w:rsidR="0004254E" w:rsidRPr="003E43A9" w:rsidRDefault="0004254E" w:rsidP="00552F93">
            <w:pPr>
              <w:jc w:val="both"/>
              <w:rPr>
                <w:b/>
                <w:bCs/>
                <w:lang w:val="pt-BR"/>
              </w:rPr>
            </w:pPr>
          </w:p>
        </w:tc>
        <w:tc>
          <w:tcPr>
            <w:tcW w:w="1534" w:type="dxa"/>
          </w:tcPr>
          <w:p w14:paraId="1F71EFB2" w14:textId="3CC8F00C" w:rsidR="0004254E" w:rsidRDefault="00EA0E62" w:rsidP="00552F93">
            <w:pPr>
              <w:jc w:val="both"/>
              <w:rPr>
                <w:lang w:val="pt-BR"/>
              </w:rPr>
            </w:pPr>
            <w:r>
              <w:rPr>
                <w:lang w:val="pt-BR"/>
              </w:rPr>
              <w:t>1</w:t>
            </w:r>
          </w:p>
        </w:tc>
      </w:tr>
      <w:tr w:rsidR="0004254E" w14:paraId="771194D9" w14:textId="77777777" w:rsidTr="0004254E">
        <w:tc>
          <w:tcPr>
            <w:tcW w:w="11529" w:type="dxa"/>
          </w:tcPr>
          <w:p w14:paraId="003247ED" w14:textId="77777777" w:rsidR="0004254E" w:rsidRPr="00343FB8" w:rsidRDefault="0004254E" w:rsidP="00CA4E74">
            <w:pPr>
              <w:jc w:val="both"/>
              <w:rPr>
                <w:lang w:val="pt-BR"/>
              </w:rPr>
            </w:pPr>
            <w:r w:rsidRPr="00343FB8">
              <w:rPr>
                <w:lang w:val="pt-BR"/>
              </w:rPr>
              <w:t xml:space="preserve">… Em NY, em plena véspera do CPI, John Williams, que é muito influente no </w:t>
            </w:r>
            <w:proofErr w:type="spellStart"/>
            <w:r w:rsidRPr="00343FB8">
              <w:rPr>
                <w:lang w:val="pt-BR"/>
              </w:rPr>
              <w:t>Fed</w:t>
            </w:r>
            <w:proofErr w:type="spellEnd"/>
            <w:r w:rsidRPr="00343FB8">
              <w:rPr>
                <w:lang w:val="pt-BR"/>
              </w:rPr>
              <w:t xml:space="preserve">, veio com um recado </w:t>
            </w:r>
            <w:proofErr w:type="spellStart"/>
            <w:r w:rsidRPr="00343FB8">
              <w:rPr>
                <w:lang w:val="pt-BR"/>
              </w:rPr>
              <w:t>hawkish</w:t>
            </w:r>
            <w:proofErr w:type="spellEnd"/>
            <w:r w:rsidRPr="00343FB8">
              <w:rPr>
                <w:lang w:val="pt-BR"/>
              </w:rPr>
              <w:t xml:space="preserve">. Com voto permanente no </w:t>
            </w:r>
            <w:proofErr w:type="spellStart"/>
            <w:r w:rsidRPr="00343FB8">
              <w:rPr>
                <w:lang w:val="pt-BR"/>
              </w:rPr>
              <w:t>Fomc</w:t>
            </w:r>
            <w:proofErr w:type="spellEnd"/>
            <w:r w:rsidRPr="00343FB8">
              <w:rPr>
                <w:lang w:val="pt-BR"/>
              </w:rPr>
              <w:t>, ele defendeu a manutenção da política restritiva durante “algum tempo”.</w:t>
            </w:r>
          </w:p>
          <w:p w14:paraId="23FDFBAF" w14:textId="77777777" w:rsidR="0004254E" w:rsidRPr="00343FB8" w:rsidRDefault="0004254E" w:rsidP="00CA4E74">
            <w:pPr>
              <w:jc w:val="both"/>
              <w:rPr>
                <w:lang w:val="pt-BR"/>
              </w:rPr>
            </w:pPr>
          </w:p>
          <w:p w14:paraId="61AD35F8" w14:textId="77777777" w:rsidR="0004254E" w:rsidRPr="00343FB8" w:rsidRDefault="0004254E" w:rsidP="00CA4E74">
            <w:pPr>
              <w:jc w:val="both"/>
              <w:rPr>
                <w:lang w:val="pt-BR"/>
              </w:rPr>
            </w:pPr>
            <w:r w:rsidRPr="00343FB8">
              <w:rPr>
                <w:lang w:val="pt-BR"/>
              </w:rPr>
              <w:t xml:space="preserve">… Bateu alguma cautela de última hora de que o </w:t>
            </w:r>
            <w:proofErr w:type="spellStart"/>
            <w:r w:rsidRPr="00343FB8">
              <w:rPr>
                <w:lang w:val="pt-BR"/>
              </w:rPr>
              <w:t>Fed</w:t>
            </w:r>
            <w:proofErr w:type="spellEnd"/>
            <w:r w:rsidRPr="00343FB8">
              <w:rPr>
                <w:lang w:val="pt-BR"/>
              </w:rPr>
              <w:t xml:space="preserve"> boy esteja antecipando que o juro não vai cair neste 1Tri e, na reta final dos negócios, o comentário puxou as taxas dos </w:t>
            </w:r>
            <w:proofErr w:type="spellStart"/>
            <w:r w:rsidRPr="00343FB8">
              <w:rPr>
                <w:lang w:val="pt-BR"/>
              </w:rPr>
              <w:t>Treasuries</w:t>
            </w:r>
            <w:proofErr w:type="spellEnd"/>
            <w:r w:rsidRPr="00343FB8">
              <w:rPr>
                <w:lang w:val="pt-BR"/>
              </w:rPr>
              <w:t xml:space="preserve"> mais longos às máximas (abaixo).</w:t>
            </w:r>
          </w:p>
          <w:p w14:paraId="4CFC4D06" w14:textId="77777777" w:rsidR="0004254E" w:rsidRPr="00343FB8" w:rsidRDefault="0004254E" w:rsidP="00CA4E74">
            <w:pPr>
              <w:jc w:val="both"/>
              <w:rPr>
                <w:lang w:val="pt-BR"/>
              </w:rPr>
            </w:pPr>
          </w:p>
          <w:p w14:paraId="0623C888" w14:textId="77777777" w:rsidR="0004254E" w:rsidRPr="00343FB8" w:rsidRDefault="0004254E" w:rsidP="00CA4E74">
            <w:pPr>
              <w:jc w:val="both"/>
              <w:rPr>
                <w:lang w:val="pt-BR"/>
              </w:rPr>
            </w:pPr>
            <w:r w:rsidRPr="00343FB8">
              <w:rPr>
                <w:lang w:val="pt-BR"/>
              </w:rPr>
              <w:lastRenderedPageBreak/>
              <w:t>… O consenso do mercado é de que o núcleo do CPI acelere 0,3% em dezembro, mesmo ritmo do mês anterior. Na leitura anual, as apostas são de +3,2% do índice cheio e +3,8% do núcleo, após 3,1% e 4,0% em novembro.</w:t>
            </w:r>
          </w:p>
          <w:p w14:paraId="25D0CBB8" w14:textId="77777777" w:rsidR="0004254E" w:rsidRPr="00343FB8" w:rsidRDefault="0004254E" w:rsidP="00CA4E74">
            <w:pPr>
              <w:jc w:val="both"/>
              <w:rPr>
                <w:lang w:val="pt-BR"/>
              </w:rPr>
            </w:pPr>
          </w:p>
          <w:p w14:paraId="5624222A" w14:textId="77777777" w:rsidR="0004254E" w:rsidRPr="00343FB8" w:rsidRDefault="0004254E" w:rsidP="00CA4E74">
            <w:pPr>
              <w:jc w:val="both"/>
              <w:rPr>
                <w:lang w:val="pt-BR"/>
              </w:rPr>
            </w:pPr>
            <w:r w:rsidRPr="00343FB8">
              <w:rPr>
                <w:lang w:val="pt-BR"/>
              </w:rPr>
              <w:t xml:space="preserve">… A possibilidade de o núcleo do CPI ficar abaixo de 4% na base anualizada pela primeira vez em quase três anos poderá dar ao </w:t>
            </w:r>
            <w:proofErr w:type="spellStart"/>
            <w:r w:rsidRPr="00343FB8">
              <w:rPr>
                <w:lang w:val="pt-BR"/>
              </w:rPr>
              <w:t>Fed</w:t>
            </w:r>
            <w:proofErr w:type="spellEnd"/>
            <w:r w:rsidRPr="00343FB8">
              <w:rPr>
                <w:lang w:val="pt-BR"/>
              </w:rPr>
              <w:t xml:space="preserve"> maior confiança de que a inflação está no caminho da meta de 2%, acredita o ING.</w:t>
            </w:r>
          </w:p>
          <w:p w14:paraId="413B0DDA" w14:textId="77777777" w:rsidR="0004254E" w:rsidRPr="003E43A9" w:rsidRDefault="0004254E" w:rsidP="00552F93">
            <w:pPr>
              <w:jc w:val="both"/>
              <w:rPr>
                <w:b/>
                <w:bCs/>
                <w:lang w:val="pt-BR"/>
              </w:rPr>
            </w:pPr>
          </w:p>
        </w:tc>
        <w:tc>
          <w:tcPr>
            <w:tcW w:w="1534" w:type="dxa"/>
          </w:tcPr>
          <w:p w14:paraId="118F2AA2" w14:textId="03ADD3E1" w:rsidR="0004254E" w:rsidRDefault="00EA0E62" w:rsidP="00552F93">
            <w:pPr>
              <w:jc w:val="both"/>
              <w:rPr>
                <w:lang w:val="pt-BR"/>
              </w:rPr>
            </w:pPr>
            <w:r>
              <w:rPr>
                <w:lang w:val="pt-BR"/>
              </w:rPr>
              <w:lastRenderedPageBreak/>
              <w:t>1</w:t>
            </w:r>
          </w:p>
        </w:tc>
      </w:tr>
      <w:tr w:rsidR="0004254E" w14:paraId="3DD9DC1A" w14:textId="77777777" w:rsidTr="0004254E">
        <w:tc>
          <w:tcPr>
            <w:tcW w:w="11529" w:type="dxa"/>
          </w:tcPr>
          <w:p w14:paraId="105457E2" w14:textId="77777777" w:rsidR="0004254E" w:rsidRPr="00343FB8" w:rsidRDefault="0004254E" w:rsidP="00CA4E74">
            <w:pPr>
              <w:jc w:val="both"/>
              <w:rPr>
                <w:lang w:val="pt-BR"/>
              </w:rPr>
            </w:pPr>
            <w:r w:rsidRPr="00343FB8">
              <w:rPr>
                <w:lang w:val="pt-BR"/>
              </w:rPr>
              <w:t xml:space="preserve">MAIS AGENDA – No mesmo horário do CPI (10h30), sai nos EUA o auxílio-desemprego, com previsão de alta de 3 mil pedidos, para 205 mil. Já com os números de inflação em mãos, o </w:t>
            </w:r>
            <w:proofErr w:type="spellStart"/>
            <w:r w:rsidRPr="00343FB8">
              <w:rPr>
                <w:lang w:val="pt-BR"/>
              </w:rPr>
              <w:t>Fed</w:t>
            </w:r>
            <w:proofErr w:type="spellEnd"/>
            <w:r w:rsidRPr="00343FB8">
              <w:rPr>
                <w:lang w:val="pt-BR"/>
              </w:rPr>
              <w:t xml:space="preserve"> boy Thomas Barkin discursa, às 14h40.</w:t>
            </w:r>
          </w:p>
          <w:p w14:paraId="1873EAFE" w14:textId="77777777" w:rsidR="0004254E" w:rsidRPr="00343FB8" w:rsidRDefault="0004254E" w:rsidP="00CA4E74">
            <w:pPr>
              <w:jc w:val="both"/>
              <w:rPr>
                <w:lang w:val="pt-BR"/>
              </w:rPr>
            </w:pPr>
          </w:p>
        </w:tc>
        <w:tc>
          <w:tcPr>
            <w:tcW w:w="1534" w:type="dxa"/>
          </w:tcPr>
          <w:p w14:paraId="320AC646" w14:textId="79E96BD7" w:rsidR="0004254E" w:rsidRDefault="00EA0E62" w:rsidP="00552F93">
            <w:pPr>
              <w:jc w:val="both"/>
              <w:rPr>
                <w:lang w:val="pt-BR"/>
              </w:rPr>
            </w:pPr>
            <w:r>
              <w:rPr>
                <w:lang w:val="pt-BR"/>
              </w:rPr>
              <w:t>1</w:t>
            </w:r>
          </w:p>
        </w:tc>
      </w:tr>
      <w:tr w:rsidR="0004254E" w14:paraId="518FB883" w14:textId="77777777" w:rsidTr="0004254E">
        <w:tc>
          <w:tcPr>
            <w:tcW w:w="11529" w:type="dxa"/>
          </w:tcPr>
          <w:p w14:paraId="3CBA7AFD" w14:textId="77777777" w:rsidR="0004254E" w:rsidRPr="00343FB8" w:rsidRDefault="0004254E" w:rsidP="00CA4E74">
            <w:pPr>
              <w:jc w:val="both"/>
              <w:rPr>
                <w:lang w:val="pt-BR"/>
              </w:rPr>
            </w:pPr>
            <w:r w:rsidRPr="00343FB8">
              <w:rPr>
                <w:lang w:val="pt-BR"/>
              </w:rPr>
              <w:t>… O BC do Peru divulga decisão de política monetária, sem horário confirmado.</w:t>
            </w:r>
          </w:p>
          <w:p w14:paraId="590D0F9B" w14:textId="77777777" w:rsidR="0004254E" w:rsidRPr="00343FB8" w:rsidRDefault="0004254E" w:rsidP="00CA4E74">
            <w:pPr>
              <w:jc w:val="both"/>
              <w:rPr>
                <w:lang w:val="pt-BR"/>
              </w:rPr>
            </w:pPr>
          </w:p>
          <w:p w14:paraId="651C8306" w14:textId="77777777" w:rsidR="0004254E" w:rsidRPr="00343FB8" w:rsidRDefault="0004254E" w:rsidP="00CA4E74">
            <w:pPr>
              <w:jc w:val="both"/>
              <w:rPr>
                <w:lang w:val="pt-BR"/>
              </w:rPr>
            </w:pPr>
            <w:r w:rsidRPr="00343FB8">
              <w:rPr>
                <w:lang w:val="pt-BR"/>
              </w:rPr>
              <w:t xml:space="preserve">ARGENTINA – Em voto de confiança a </w:t>
            </w:r>
            <w:proofErr w:type="spellStart"/>
            <w:r w:rsidRPr="00343FB8">
              <w:rPr>
                <w:lang w:val="pt-BR"/>
              </w:rPr>
              <w:t>Milei</w:t>
            </w:r>
            <w:proofErr w:type="spellEnd"/>
            <w:r w:rsidRPr="00343FB8">
              <w:rPr>
                <w:lang w:val="pt-BR"/>
              </w:rPr>
              <w:t>, o corpo técnico do FMI chegou a acordo para liberar US$ 4,7 bi ao país para restaurar estabilidade econômica. Mas a aprovação ainda depende do conselho executivo do fundo.</w:t>
            </w:r>
          </w:p>
          <w:p w14:paraId="11DB7598" w14:textId="77777777" w:rsidR="0004254E" w:rsidRPr="00343FB8" w:rsidRDefault="0004254E" w:rsidP="00CA4E74">
            <w:pPr>
              <w:jc w:val="both"/>
              <w:rPr>
                <w:lang w:val="pt-BR"/>
              </w:rPr>
            </w:pPr>
          </w:p>
          <w:p w14:paraId="2B3AF7BA" w14:textId="77777777" w:rsidR="0004254E" w:rsidRPr="00343FB8" w:rsidRDefault="0004254E" w:rsidP="00CA4E74">
            <w:pPr>
              <w:jc w:val="both"/>
              <w:rPr>
                <w:lang w:val="pt-BR"/>
              </w:rPr>
            </w:pPr>
            <w:r w:rsidRPr="00343FB8">
              <w:rPr>
                <w:lang w:val="pt-BR"/>
              </w:rPr>
              <w:t>AQUI – Deve acontecer oficialmente hoje o anúncio da troca no Ministério da Justiça, confirmando a ida do ex-ministro do STF Ricardo Lewandowski para o lugar de Dino, que ocupará a vaga deixada por Rosa Weber no STF.</w:t>
            </w:r>
          </w:p>
          <w:p w14:paraId="103E5432" w14:textId="77777777" w:rsidR="0004254E" w:rsidRPr="00343FB8" w:rsidRDefault="0004254E" w:rsidP="00CA4E74">
            <w:pPr>
              <w:jc w:val="both"/>
              <w:rPr>
                <w:lang w:val="pt-BR"/>
              </w:rPr>
            </w:pPr>
          </w:p>
          <w:p w14:paraId="4230A96D" w14:textId="77777777" w:rsidR="0004254E" w:rsidRPr="00343FB8" w:rsidRDefault="0004254E" w:rsidP="00CA4E74">
            <w:pPr>
              <w:jc w:val="both"/>
              <w:rPr>
                <w:lang w:val="pt-BR"/>
              </w:rPr>
            </w:pPr>
            <w:r w:rsidRPr="00343FB8">
              <w:rPr>
                <w:lang w:val="pt-BR"/>
              </w:rPr>
              <w:t xml:space="preserve">… Lula ainda tem que decidir o futuro de Ricardo </w:t>
            </w:r>
            <w:proofErr w:type="spellStart"/>
            <w:r w:rsidRPr="00343FB8">
              <w:rPr>
                <w:lang w:val="pt-BR"/>
              </w:rPr>
              <w:t>Cappelli</w:t>
            </w:r>
            <w:proofErr w:type="spellEnd"/>
            <w:r w:rsidRPr="00343FB8">
              <w:rPr>
                <w:lang w:val="pt-BR"/>
              </w:rPr>
              <w:t>, atual secretário-executivo do Ministério da Justiça.</w:t>
            </w:r>
          </w:p>
          <w:p w14:paraId="5FE09B54" w14:textId="77777777" w:rsidR="0004254E" w:rsidRPr="00343FB8" w:rsidRDefault="0004254E" w:rsidP="00CA4E74">
            <w:pPr>
              <w:jc w:val="both"/>
              <w:rPr>
                <w:lang w:val="pt-BR"/>
              </w:rPr>
            </w:pPr>
          </w:p>
          <w:p w14:paraId="46B3D276" w14:textId="77777777" w:rsidR="0004254E" w:rsidRPr="00343FB8" w:rsidRDefault="0004254E" w:rsidP="00CA4E74">
            <w:pPr>
              <w:jc w:val="both"/>
              <w:rPr>
                <w:lang w:val="pt-BR"/>
              </w:rPr>
            </w:pPr>
            <w:r w:rsidRPr="00343FB8">
              <w:rPr>
                <w:lang w:val="pt-BR"/>
              </w:rPr>
              <w:t xml:space="preserve">… Alguns interlocutores do presidente desejavam que </w:t>
            </w:r>
            <w:proofErr w:type="spellStart"/>
            <w:r w:rsidRPr="00343FB8">
              <w:rPr>
                <w:lang w:val="pt-BR"/>
              </w:rPr>
              <w:t>Cappelli</w:t>
            </w:r>
            <w:proofErr w:type="spellEnd"/>
            <w:r w:rsidRPr="00343FB8">
              <w:rPr>
                <w:lang w:val="pt-BR"/>
              </w:rPr>
              <w:t>, que teve papel decisivo na crise detonada pelos atos golpistas de 8/1, fosse nomeado secretário nacional de Segurança Pública, dentro da pasta da Justiça.</w:t>
            </w:r>
          </w:p>
          <w:p w14:paraId="7B9DD6C0" w14:textId="77777777" w:rsidR="0004254E" w:rsidRPr="00343FB8" w:rsidRDefault="0004254E" w:rsidP="00CA4E74">
            <w:pPr>
              <w:jc w:val="both"/>
              <w:rPr>
                <w:lang w:val="pt-BR"/>
              </w:rPr>
            </w:pPr>
          </w:p>
          <w:p w14:paraId="71447471" w14:textId="77777777" w:rsidR="0004254E" w:rsidRPr="00343FB8" w:rsidRDefault="0004254E" w:rsidP="00CA4E74">
            <w:pPr>
              <w:jc w:val="both"/>
              <w:rPr>
                <w:lang w:val="pt-BR"/>
              </w:rPr>
            </w:pPr>
            <w:proofErr w:type="gramStart"/>
            <w:r w:rsidRPr="00343FB8">
              <w:rPr>
                <w:lang w:val="pt-BR"/>
              </w:rPr>
              <w:t>…</w:t>
            </w:r>
            <w:proofErr w:type="gramEnd"/>
            <w:r w:rsidRPr="00343FB8">
              <w:rPr>
                <w:lang w:val="pt-BR"/>
              </w:rPr>
              <w:t xml:space="preserve"> Mas </w:t>
            </w:r>
            <w:proofErr w:type="spellStart"/>
            <w:r w:rsidRPr="00343FB8">
              <w:rPr>
                <w:lang w:val="pt-BR"/>
              </w:rPr>
              <w:t>Cappelli</w:t>
            </w:r>
            <w:proofErr w:type="spellEnd"/>
            <w:r w:rsidRPr="00343FB8">
              <w:rPr>
                <w:lang w:val="pt-BR"/>
              </w:rPr>
              <w:t xml:space="preserve"> já avisou que não aceitaria. Quer permanecer no atual posto, segundo na hierarquia da Justiça.</w:t>
            </w:r>
          </w:p>
          <w:p w14:paraId="71DEACD7" w14:textId="77777777" w:rsidR="0004254E" w:rsidRPr="00343FB8" w:rsidRDefault="0004254E" w:rsidP="00CA4E74">
            <w:pPr>
              <w:jc w:val="both"/>
              <w:rPr>
                <w:lang w:val="pt-BR"/>
              </w:rPr>
            </w:pPr>
          </w:p>
        </w:tc>
        <w:tc>
          <w:tcPr>
            <w:tcW w:w="1534" w:type="dxa"/>
          </w:tcPr>
          <w:p w14:paraId="06999D15" w14:textId="4BF67ECE" w:rsidR="0004254E" w:rsidRDefault="00EA0E62" w:rsidP="00552F93">
            <w:pPr>
              <w:jc w:val="both"/>
              <w:rPr>
                <w:lang w:val="pt-BR"/>
              </w:rPr>
            </w:pPr>
            <w:r>
              <w:rPr>
                <w:lang w:val="pt-BR"/>
              </w:rPr>
              <w:t>0</w:t>
            </w:r>
          </w:p>
        </w:tc>
      </w:tr>
      <w:tr w:rsidR="0004254E" w14:paraId="34613222" w14:textId="77777777" w:rsidTr="0004254E">
        <w:tc>
          <w:tcPr>
            <w:tcW w:w="11529" w:type="dxa"/>
          </w:tcPr>
          <w:p w14:paraId="6E00BC3E" w14:textId="77777777" w:rsidR="0004254E" w:rsidRPr="00343FB8" w:rsidRDefault="0004254E" w:rsidP="00CA4E74">
            <w:pPr>
              <w:jc w:val="both"/>
              <w:rPr>
                <w:lang w:val="pt-BR"/>
              </w:rPr>
            </w:pPr>
            <w:r w:rsidRPr="00343FB8">
              <w:rPr>
                <w:lang w:val="pt-BR"/>
              </w:rPr>
              <w:t>GREVE DE 24H NO BC – Insatisfeitos com o “descaso” do governo com a pauta de reivindicações da categoria, os servidores do BC fazem greve-relâmpago hoje, que pode causar interrupção na manutenção dos sistemas do Pix.</w:t>
            </w:r>
          </w:p>
          <w:p w14:paraId="2D4290E2" w14:textId="77777777" w:rsidR="0004254E" w:rsidRPr="00343FB8" w:rsidRDefault="0004254E" w:rsidP="00CA4E74">
            <w:pPr>
              <w:jc w:val="both"/>
              <w:rPr>
                <w:lang w:val="pt-BR"/>
              </w:rPr>
            </w:pPr>
          </w:p>
          <w:p w14:paraId="6DBCF967" w14:textId="77777777" w:rsidR="0004254E" w:rsidRPr="00343FB8" w:rsidRDefault="0004254E" w:rsidP="00CA4E74">
            <w:pPr>
              <w:jc w:val="both"/>
              <w:rPr>
                <w:lang w:val="pt-BR"/>
              </w:rPr>
            </w:pPr>
            <w:r w:rsidRPr="00343FB8">
              <w:rPr>
                <w:lang w:val="pt-BR"/>
              </w:rPr>
              <w:lastRenderedPageBreak/>
              <w:t>… O leilão de rolagem de swap cambial (11h30), de até 16 mil contratos (US$ 800 milhões), está mantido. O Sindicato Nacional dos Funcionários do BC (Sinal) prevê adesão de 70% dos servidores do órgão à greve.</w:t>
            </w:r>
          </w:p>
          <w:p w14:paraId="00401655" w14:textId="77777777" w:rsidR="0004254E" w:rsidRPr="00343FB8" w:rsidRDefault="0004254E" w:rsidP="00CA4E74">
            <w:pPr>
              <w:jc w:val="both"/>
              <w:rPr>
                <w:lang w:val="pt-BR"/>
              </w:rPr>
            </w:pPr>
          </w:p>
        </w:tc>
        <w:tc>
          <w:tcPr>
            <w:tcW w:w="1534" w:type="dxa"/>
          </w:tcPr>
          <w:p w14:paraId="35A55B2D" w14:textId="4A6B75AF" w:rsidR="0004254E" w:rsidRDefault="00EA0E62" w:rsidP="00552F93">
            <w:pPr>
              <w:jc w:val="both"/>
              <w:rPr>
                <w:lang w:val="pt-BR"/>
              </w:rPr>
            </w:pPr>
            <w:r>
              <w:rPr>
                <w:lang w:val="pt-BR"/>
              </w:rPr>
              <w:lastRenderedPageBreak/>
              <w:t>0</w:t>
            </w:r>
          </w:p>
        </w:tc>
      </w:tr>
      <w:tr w:rsidR="0004254E" w14:paraId="477FC94C" w14:textId="77777777" w:rsidTr="0004254E">
        <w:tc>
          <w:tcPr>
            <w:tcW w:w="11529" w:type="dxa"/>
          </w:tcPr>
          <w:p w14:paraId="252AF69C" w14:textId="77777777" w:rsidR="0004254E" w:rsidRPr="00343FB8" w:rsidRDefault="0004254E" w:rsidP="00CA4E74">
            <w:pPr>
              <w:jc w:val="both"/>
              <w:rPr>
                <w:lang w:val="pt-BR"/>
              </w:rPr>
            </w:pPr>
            <w:r w:rsidRPr="00343FB8">
              <w:rPr>
                <w:lang w:val="pt-BR"/>
              </w:rPr>
              <w:t>MP DA REONERAÇÃO – O impasse em torno da revogação da desoneração da folha de pagamento, rechaçada pelo Congresso, persiste e uma solução não sairá antes de 2ªF, quando Haddad volta de férias e se reúne com Pacheco.</w:t>
            </w:r>
          </w:p>
          <w:p w14:paraId="7C438D91" w14:textId="77777777" w:rsidR="0004254E" w:rsidRPr="00343FB8" w:rsidRDefault="0004254E" w:rsidP="00CA4E74">
            <w:pPr>
              <w:jc w:val="both"/>
              <w:rPr>
                <w:lang w:val="pt-BR"/>
              </w:rPr>
            </w:pPr>
          </w:p>
          <w:p w14:paraId="469AFE25" w14:textId="77777777" w:rsidR="0004254E" w:rsidRPr="00343FB8" w:rsidRDefault="0004254E" w:rsidP="00CA4E74">
            <w:pPr>
              <w:jc w:val="both"/>
              <w:rPr>
                <w:lang w:val="pt-BR"/>
              </w:rPr>
            </w:pPr>
            <w:r w:rsidRPr="00343FB8">
              <w:rPr>
                <w:lang w:val="pt-BR"/>
              </w:rPr>
              <w:t>… O líder do governo no Senado, Jaques Wagner, disse que todas as alternativas estão na mesa nos debates preliminares, desde manter a MP, retirá-la, editar uma nova medida ou mandar um projeto de lei.</w:t>
            </w:r>
          </w:p>
          <w:p w14:paraId="43149EB1" w14:textId="77777777" w:rsidR="0004254E" w:rsidRPr="00343FB8" w:rsidRDefault="0004254E" w:rsidP="00CA4E74">
            <w:pPr>
              <w:jc w:val="both"/>
              <w:rPr>
                <w:lang w:val="pt-BR"/>
              </w:rPr>
            </w:pPr>
          </w:p>
          <w:p w14:paraId="0918D08F" w14:textId="77777777" w:rsidR="0004254E" w:rsidRPr="00343FB8" w:rsidRDefault="0004254E" w:rsidP="00CA4E74">
            <w:pPr>
              <w:jc w:val="both"/>
              <w:rPr>
                <w:lang w:val="pt-BR"/>
              </w:rPr>
            </w:pPr>
            <w:r w:rsidRPr="00343FB8">
              <w:rPr>
                <w:lang w:val="pt-BR"/>
              </w:rPr>
              <w:t xml:space="preserve">… O secretário-executivo do Ministério da Fazenda, Dario </w:t>
            </w:r>
            <w:proofErr w:type="spellStart"/>
            <w:r w:rsidRPr="00343FB8">
              <w:rPr>
                <w:lang w:val="pt-BR"/>
              </w:rPr>
              <w:t>Durigan</w:t>
            </w:r>
            <w:proofErr w:type="spellEnd"/>
            <w:r w:rsidRPr="00343FB8">
              <w:rPr>
                <w:lang w:val="pt-BR"/>
              </w:rPr>
              <w:t>, que esteve reunido ontem com Pacheco, disse que é preciso prestigiar o Congresso, mas não se por perder o norte do equilíbrio das contas públicas.</w:t>
            </w:r>
          </w:p>
          <w:p w14:paraId="1805B2C7" w14:textId="77777777" w:rsidR="0004254E" w:rsidRPr="00343FB8" w:rsidRDefault="0004254E" w:rsidP="00CA4E74">
            <w:pPr>
              <w:jc w:val="both"/>
              <w:rPr>
                <w:lang w:val="pt-BR"/>
              </w:rPr>
            </w:pPr>
          </w:p>
          <w:p w14:paraId="2DA831F1" w14:textId="77777777" w:rsidR="0004254E" w:rsidRPr="00343FB8" w:rsidRDefault="0004254E" w:rsidP="00CA4E74">
            <w:pPr>
              <w:jc w:val="both"/>
              <w:rPr>
                <w:lang w:val="pt-BR"/>
              </w:rPr>
            </w:pPr>
            <w:r w:rsidRPr="00343FB8">
              <w:rPr>
                <w:lang w:val="pt-BR"/>
              </w:rPr>
              <w:t xml:space="preserve">… Questionado sobre a provável mudança da meta fiscal, </w:t>
            </w:r>
            <w:proofErr w:type="spellStart"/>
            <w:r w:rsidRPr="00343FB8">
              <w:rPr>
                <w:lang w:val="pt-BR"/>
              </w:rPr>
              <w:t>Durigan</w:t>
            </w:r>
            <w:proofErr w:type="spellEnd"/>
            <w:r w:rsidRPr="00343FB8">
              <w:rPr>
                <w:lang w:val="pt-BR"/>
              </w:rPr>
              <w:t xml:space="preserve"> disse que o tema não está sendo debatido, mas admitiu que a Fazenda pode desistir da promessa de déficit zero, caso o Parlamento vença a queda de braço da MP.</w:t>
            </w:r>
          </w:p>
          <w:p w14:paraId="7519DD38" w14:textId="77777777" w:rsidR="0004254E" w:rsidRPr="00343FB8" w:rsidRDefault="0004254E" w:rsidP="00CA4E74">
            <w:pPr>
              <w:jc w:val="both"/>
              <w:rPr>
                <w:lang w:val="pt-BR"/>
              </w:rPr>
            </w:pPr>
          </w:p>
        </w:tc>
        <w:tc>
          <w:tcPr>
            <w:tcW w:w="1534" w:type="dxa"/>
          </w:tcPr>
          <w:p w14:paraId="7C489857" w14:textId="4B2A2406" w:rsidR="0004254E" w:rsidRDefault="0098401C" w:rsidP="00552F93">
            <w:pPr>
              <w:jc w:val="both"/>
              <w:rPr>
                <w:lang w:val="pt-BR"/>
              </w:rPr>
            </w:pPr>
            <w:r>
              <w:rPr>
                <w:lang w:val="pt-BR"/>
              </w:rPr>
              <w:t>-1</w:t>
            </w:r>
          </w:p>
        </w:tc>
      </w:tr>
      <w:tr w:rsidR="0004254E" w14:paraId="1C5DBF39" w14:textId="77777777" w:rsidTr="0004254E">
        <w:tc>
          <w:tcPr>
            <w:tcW w:w="11529" w:type="dxa"/>
          </w:tcPr>
          <w:p w14:paraId="20B82394" w14:textId="77777777" w:rsidR="0004254E" w:rsidRPr="00343FB8" w:rsidRDefault="0004254E" w:rsidP="00CA4E74">
            <w:pPr>
              <w:jc w:val="both"/>
              <w:rPr>
                <w:lang w:val="pt-BR"/>
              </w:rPr>
            </w:pPr>
            <w:r w:rsidRPr="00343FB8">
              <w:rPr>
                <w:lang w:val="pt-BR"/>
              </w:rPr>
              <w:t>ENTREGANDO OS PONTOS – Desde que o ano começou, o Ibovespa já queimou quase 3.500 pontos, desistindo das máximas de todos os tempos atingidas em 2023, na virada de chave que tem muito a ver com o Fed.</w:t>
            </w:r>
          </w:p>
          <w:p w14:paraId="5339A56E" w14:textId="77777777" w:rsidR="0004254E" w:rsidRPr="00343FB8" w:rsidRDefault="0004254E" w:rsidP="00CA4E74">
            <w:pPr>
              <w:jc w:val="both"/>
              <w:rPr>
                <w:lang w:val="pt-BR"/>
              </w:rPr>
            </w:pPr>
          </w:p>
          <w:p w14:paraId="658C3D6F" w14:textId="77777777" w:rsidR="0004254E" w:rsidRPr="00343FB8" w:rsidRDefault="0004254E" w:rsidP="00CA4E74">
            <w:pPr>
              <w:jc w:val="both"/>
              <w:rPr>
                <w:lang w:val="pt-BR"/>
              </w:rPr>
            </w:pPr>
            <w:r w:rsidRPr="00343FB8">
              <w:rPr>
                <w:lang w:val="pt-BR"/>
              </w:rPr>
              <w:t xml:space="preserve">… Os comprados em Brasil estão todos na torcida por uma surpresa </w:t>
            </w:r>
            <w:proofErr w:type="spellStart"/>
            <w:r w:rsidRPr="00343FB8">
              <w:rPr>
                <w:lang w:val="pt-BR"/>
              </w:rPr>
              <w:t>dovish</w:t>
            </w:r>
            <w:proofErr w:type="spellEnd"/>
            <w:r w:rsidRPr="00343FB8">
              <w:rPr>
                <w:lang w:val="pt-BR"/>
              </w:rPr>
              <w:t xml:space="preserve"> no CPI nos EUA, para surfarem na onda do fluxo positivo, que levou a bolsa doméstica aos recordes em dezembro e tirou o dólar de R$ 5,00.</w:t>
            </w:r>
          </w:p>
          <w:p w14:paraId="501DA84F" w14:textId="77777777" w:rsidR="0004254E" w:rsidRPr="00343FB8" w:rsidRDefault="0004254E" w:rsidP="00CA4E74">
            <w:pPr>
              <w:jc w:val="both"/>
              <w:rPr>
                <w:lang w:val="pt-BR"/>
              </w:rPr>
            </w:pPr>
          </w:p>
          <w:p w14:paraId="1CCEC880" w14:textId="77777777" w:rsidR="0004254E" w:rsidRPr="00343FB8" w:rsidRDefault="0004254E" w:rsidP="00CA4E74">
            <w:pPr>
              <w:jc w:val="both"/>
              <w:rPr>
                <w:lang w:val="pt-BR"/>
              </w:rPr>
            </w:pPr>
            <w:r w:rsidRPr="00343FB8">
              <w:rPr>
                <w:lang w:val="pt-BR"/>
              </w:rPr>
              <w:t xml:space="preserve">… Antes dos dados de inflação americanos, a cautela voltou a bater nesta 4ªF, em que o Ibovespa (-0,46%) voltou à faixa dos 130 mil pontos (130.841,09), com a queda em bloco </w:t>
            </w:r>
            <w:proofErr w:type="gramStart"/>
            <w:r w:rsidRPr="00343FB8">
              <w:rPr>
                <w:lang w:val="pt-BR"/>
              </w:rPr>
              <w:t>das blue chips</w:t>
            </w:r>
            <w:proofErr w:type="gramEnd"/>
            <w:r w:rsidRPr="00343FB8">
              <w:rPr>
                <w:lang w:val="pt-BR"/>
              </w:rPr>
              <w:t xml:space="preserve"> das commodities e dos bancos.</w:t>
            </w:r>
          </w:p>
          <w:p w14:paraId="43EE9C42" w14:textId="77777777" w:rsidR="0004254E" w:rsidRPr="00343FB8" w:rsidRDefault="0004254E" w:rsidP="00CA4E74">
            <w:pPr>
              <w:jc w:val="both"/>
              <w:rPr>
                <w:lang w:val="pt-BR"/>
              </w:rPr>
            </w:pPr>
          </w:p>
          <w:p w14:paraId="33ED6DF0" w14:textId="77777777" w:rsidR="0004254E" w:rsidRPr="00343FB8" w:rsidRDefault="0004254E" w:rsidP="00CA4E74">
            <w:pPr>
              <w:jc w:val="both"/>
              <w:rPr>
                <w:lang w:val="pt-BR"/>
              </w:rPr>
            </w:pPr>
            <w:r w:rsidRPr="00343FB8">
              <w:rPr>
                <w:lang w:val="pt-BR"/>
              </w:rPr>
              <w:t>… O minério de ferro caiu 3,02% em Dalian e pesou sobre as ações da Vale (-1,50%; R$ 72,23) e outras metálicas.</w:t>
            </w:r>
          </w:p>
          <w:p w14:paraId="369F617C" w14:textId="77777777" w:rsidR="0004254E" w:rsidRPr="00343FB8" w:rsidRDefault="0004254E" w:rsidP="00CA4E74">
            <w:pPr>
              <w:jc w:val="both"/>
              <w:rPr>
                <w:lang w:val="pt-BR"/>
              </w:rPr>
            </w:pPr>
          </w:p>
          <w:p w14:paraId="1B6BAEF6" w14:textId="77777777" w:rsidR="0004254E" w:rsidRPr="00343FB8" w:rsidRDefault="0004254E" w:rsidP="00CA4E74">
            <w:pPr>
              <w:jc w:val="both"/>
              <w:rPr>
                <w:lang w:val="pt-BR"/>
              </w:rPr>
            </w:pPr>
            <w:r w:rsidRPr="00343FB8">
              <w:rPr>
                <w:lang w:val="pt-BR"/>
              </w:rPr>
              <w:lastRenderedPageBreak/>
              <w:t>… A forte queda da commodity reflete uma espécie de tempestade perfeita, com paralisação de siderúrgicas na China para manutenção, sinais de desaceleração econômica, problemas no mercado imobiliário e alta de estoques.</w:t>
            </w:r>
          </w:p>
          <w:p w14:paraId="0D23CFD6" w14:textId="77777777" w:rsidR="0004254E" w:rsidRPr="00343FB8" w:rsidRDefault="0004254E" w:rsidP="00CA4E74">
            <w:pPr>
              <w:jc w:val="both"/>
              <w:rPr>
                <w:lang w:val="pt-BR"/>
              </w:rPr>
            </w:pPr>
          </w:p>
          <w:p w14:paraId="31E90E9F" w14:textId="77777777" w:rsidR="0004254E" w:rsidRPr="00343FB8" w:rsidRDefault="0004254E" w:rsidP="00CA4E74">
            <w:pPr>
              <w:jc w:val="both"/>
              <w:rPr>
                <w:lang w:val="pt-BR"/>
              </w:rPr>
            </w:pPr>
            <w:r w:rsidRPr="00343FB8">
              <w:rPr>
                <w:lang w:val="pt-BR"/>
              </w:rPr>
              <w:t>… Um cenário que eleva a expectativa de anúncio de medidas de estímulo. Para analistas, enquanto a China não cortar juros e o compulsório bancário, o minério seguirá em queda.</w:t>
            </w:r>
          </w:p>
          <w:p w14:paraId="54E2C759" w14:textId="77777777" w:rsidR="0004254E" w:rsidRPr="00343FB8" w:rsidRDefault="0004254E" w:rsidP="00CA4E74">
            <w:pPr>
              <w:jc w:val="both"/>
              <w:rPr>
                <w:lang w:val="pt-BR"/>
              </w:rPr>
            </w:pPr>
          </w:p>
          <w:p w14:paraId="1B067627" w14:textId="77777777" w:rsidR="0004254E" w:rsidRPr="00343FB8" w:rsidRDefault="0004254E" w:rsidP="00CA4E74">
            <w:pPr>
              <w:jc w:val="both"/>
              <w:rPr>
                <w:lang w:val="pt-BR"/>
              </w:rPr>
            </w:pPr>
            <w:r w:rsidRPr="00343FB8">
              <w:rPr>
                <w:lang w:val="pt-BR"/>
              </w:rPr>
              <w:t xml:space="preserve">… Petrobras sentiu o aumento inesperado dos estoques de petróleo e gasolina nos EUA. O papel ON caiu 0,99%, a R$ 39,03; o PN -0,92%, a R$ 37,75. Terceira maior queda do </w:t>
            </w:r>
            <w:proofErr w:type="spellStart"/>
            <w:r w:rsidRPr="00343FB8">
              <w:rPr>
                <w:lang w:val="pt-BR"/>
              </w:rPr>
              <w:t>Ibov</w:t>
            </w:r>
            <w:proofErr w:type="spellEnd"/>
            <w:r w:rsidRPr="00343FB8">
              <w:rPr>
                <w:lang w:val="pt-BR"/>
              </w:rPr>
              <w:t>, Prio recuou 4,17% (R$ 44,35).</w:t>
            </w:r>
          </w:p>
          <w:p w14:paraId="0E8C38C5" w14:textId="77777777" w:rsidR="0004254E" w:rsidRPr="00343FB8" w:rsidRDefault="0004254E" w:rsidP="00CA4E74">
            <w:pPr>
              <w:jc w:val="both"/>
              <w:rPr>
                <w:lang w:val="pt-BR"/>
              </w:rPr>
            </w:pPr>
          </w:p>
        </w:tc>
        <w:tc>
          <w:tcPr>
            <w:tcW w:w="1534" w:type="dxa"/>
          </w:tcPr>
          <w:p w14:paraId="346AA161" w14:textId="53D218D3" w:rsidR="0004254E" w:rsidRDefault="00EA0E62" w:rsidP="00552F93">
            <w:pPr>
              <w:jc w:val="both"/>
              <w:rPr>
                <w:lang w:val="pt-BR"/>
              </w:rPr>
            </w:pPr>
            <w:r>
              <w:rPr>
                <w:lang w:val="pt-BR"/>
              </w:rPr>
              <w:lastRenderedPageBreak/>
              <w:t>2</w:t>
            </w:r>
          </w:p>
        </w:tc>
      </w:tr>
      <w:tr w:rsidR="0004254E" w14:paraId="376D730D" w14:textId="77777777" w:rsidTr="0004254E">
        <w:tc>
          <w:tcPr>
            <w:tcW w:w="11529" w:type="dxa"/>
          </w:tcPr>
          <w:p w14:paraId="44D966C1" w14:textId="77777777" w:rsidR="0004254E" w:rsidRPr="00343FB8" w:rsidRDefault="0004254E" w:rsidP="00CA4E74">
            <w:pPr>
              <w:jc w:val="both"/>
              <w:rPr>
                <w:lang w:val="pt-BR"/>
              </w:rPr>
            </w:pPr>
            <w:r w:rsidRPr="00343FB8">
              <w:rPr>
                <w:lang w:val="pt-BR"/>
              </w:rPr>
              <w:t xml:space="preserve">… O </w:t>
            </w:r>
            <w:proofErr w:type="spellStart"/>
            <w:r w:rsidRPr="00343FB8">
              <w:rPr>
                <w:lang w:val="pt-BR"/>
              </w:rPr>
              <w:t>DoE</w:t>
            </w:r>
            <w:proofErr w:type="spellEnd"/>
            <w:r w:rsidRPr="00343FB8">
              <w:rPr>
                <w:lang w:val="pt-BR"/>
              </w:rPr>
              <w:t xml:space="preserve"> mostrou em seu relatório semanal que o volume armazenado de óleo bruto cresceu 1,338 milhão de barris nos EUA, contra uma expectativa de -600 mil barris.</w:t>
            </w:r>
          </w:p>
          <w:p w14:paraId="6347C2A4" w14:textId="77777777" w:rsidR="0004254E" w:rsidRPr="00343FB8" w:rsidRDefault="0004254E" w:rsidP="00CA4E74">
            <w:pPr>
              <w:jc w:val="both"/>
              <w:rPr>
                <w:lang w:val="pt-BR"/>
              </w:rPr>
            </w:pPr>
          </w:p>
          <w:p w14:paraId="53030730" w14:textId="77777777" w:rsidR="0004254E" w:rsidRPr="00343FB8" w:rsidRDefault="0004254E" w:rsidP="00CA4E74">
            <w:pPr>
              <w:jc w:val="both"/>
              <w:rPr>
                <w:lang w:val="pt-BR"/>
              </w:rPr>
            </w:pPr>
            <w:r w:rsidRPr="00343FB8">
              <w:rPr>
                <w:lang w:val="pt-BR"/>
              </w:rPr>
              <w:t>… Os de gasolina deram um salto de 8,03 milhões de barris, bem mais que os 2,1 milhões esperados, e os de destilados subiram 6,53 milhões de barris, ante previsão de +1 milhão.</w:t>
            </w:r>
          </w:p>
          <w:p w14:paraId="36378EB6" w14:textId="77777777" w:rsidR="0004254E" w:rsidRPr="00343FB8" w:rsidRDefault="0004254E" w:rsidP="00CA4E74">
            <w:pPr>
              <w:jc w:val="both"/>
              <w:rPr>
                <w:lang w:val="pt-BR"/>
              </w:rPr>
            </w:pPr>
          </w:p>
          <w:p w14:paraId="0C6AA088" w14:textId="77777777" w:rsidR="0004254E" w:rsidRPr="00343FB8" w:rsidRDefault="0004254E" w:rsidP="00CA4E74">
            <w:pPr>
              <w:jc w:val="both"/>
              <w:rPr>
                <w:lang w:val="pt-BR"/>
              </w:rPr>
            </w:pPr>
            <w:r w:rsidRPr="00343FB8">
              <w:rPr>
                <w:lang w:val="pt-BR"/>
              </w:rPr>
              <w:t>… As cotações do barril, que subiam até a divulgação dos números, viraram para o negativo. O Brent/março terminou o dia valendo menos 1,01%, a US$ 76,80 por barril, na ICE. O WTI/</w:t>
            </w:r>
            <w:proofErr w:type="spellStart"/>
            <w:r w:rsidRPr="00343FB8">
              <w:rPr>
                <w:lang w:val="pt-BR"/>
              </w:rPr>
              <w:t>fev</w:t>
            </w:r>
            <w:proofErr w:type="spellEnd"/>
            <w:r w:rsidRPr="00343FB8">
              <w:rPr>
                <w:lang w:val="pt-BR"/>
              </w:rPr>
              <w:t xml:space="preserve">, -1,20%, a US$ 71,37, na </w:t>
            </w:r>
            <w:proofErr w:type="spellStart"/>
            <w:r w:rsidRPr="00343FB8">
              <w:rPr>
                <w:lang w:val="pt-BR"/>
              </w:rPr>
              <w:t>Nymex</w:t>
            </w:r>
            <w:proofErr w:type="spellEnd"/>
            <w:r w:rsidRPr="00343FB8">
              <w:rPr>
                <w:lang w:val="pt-BR"/>
              </w:rPr>
              <w:t>.</w:t>
            </w:r>
          </w:p>
          <w:p w14:paraId="1E1C75F0" w14:textId="77777777" w:rsidR="0004254E" w:rsidRPr="00343FB8" w:rsidRDefault="0004254E" w:rsidP="00CA4E74">
            <w:pPr>
              <w:jc w:val="both"/>
              <w:rPr>
                <w:lang w:val="pt-BR"/>
              </w:rPr>
            </w:pPr>
          </w:p>
        </w:tc>
        <w:tc>
          <w:tcPr>
            <w:tcW w:w="1534" w:type="dxa"/>
          </w:tcPr>
          <w:p w14:paraId="44E53A59" w14:textId="50B602A3" w:rsidR="0004254E" w:rsidRDefault="0098401C" w:rsidP="00552F93">
            <w:pPr>
              <w:jc w:val="both"/>
              <w:rPr>
                <w:lang w:val="pt-BR"/>
              </w:rPr>
            </w:pPr>
            <w:r>
              <w:rPr>
                <w:lang w:val="pt-BR"/>
              </w:rPr>
              <w:t>-1</w:t>
            </w:r>
          </w:p>
        </w:tc>
      </w:tr>
      <w:tr w:rsidR="0004254E" w14:paraId="2B70A73C" w14:textId="77777777" w:rsidTr="0004254E">
        <w:tc>
          <w:tcPr>
            <w:tcW w:w="11529" w:type="dxa"/>
          </w:tcPr>
          <w:p w14:paraId="73831F8A" w14:textId="77777777" w:rsidR="0004254E" w:rsidRPr="00343FB8" w:rsidRDefault="0004254E" w:rsidP="00105215">
            <w:pPr>
              <w:jc w:val="both"/>
              <w:rPr>
                <w:lang w:val="pt-BR"/>
              </w:rPr>
            </w:pPr>
            <w:r w:rsidRPr="00343FB8">
              <w:rPr>
                <w:lang w:val="pt-BR"/>
              </w:rPr>
              <w:t xml:space="preserve">FIM DA ESTIAGEM – O hiato de </w:t>
            </w:r>
            <w:proofErr w:type="spellStart"/>
            <w:r w:rsidRPr="00343FB8">
              <w:rPr>
                <w:lang w:val="pt-BR"/>
              </w:rPr>
              <w:t>IPOs</w:t>
            </w:r>
            <w:proofErr w:type="spellEnd"/>
            <w:r w:rsidRPr="00343FB8">
              <w:rPr>
                <w:lang w:val="pt-BR"/>
              </w:rPr>
              <w:t xml:space="preserve"> na B3 deve ter fim no 2Tri, segundo a expectativa de bancos de investimentos.</w:t>
            </w:r>
          </w:p>
          <w:p w14:paraId="085DEB45" w14:textId="77777777" w:rsidR="0004254E" w:rsidRPr="00343FB8" w:rsidRDefault="0004254E" w:rsidP="00105215">
            <w:pPr>
              <w:jc w:val="both"/>
              <w:rPr>
                <w:lang w:val="pt-BR"/>
              </w:rPr>
            </w:pPr>
          </w:p>
          <w:p w14:paraId="16176C64" w14:textId="77777777" w:rsidR="0004254E" w:rsidRPr="00343FB8" w:rsidRDefault="0004254E" w:rsidP="00105215">
            <w:pPr>
              <w:jc w:val="both"/>
              <w:rPr>
                <w:lang w:val="pt-BR"/>
              </w:rPr>
            </w:pPr>
            <w:r w:rsidRPr="00343FB8">
              <w:rPr>
                <w:lang w:val="pt-BR"/>
              </w:rPr>
              <w:t xml:space="preserve">… De setembro de 2021, quando a </w:t>
            </w:r>
            <w:proofErr w:type="spellStart"/>
            <w:r w:rsidRPr="00343FB8">
              <w:rPr>
                <w:lang w:val="pt-BR"/>
              </w:rPr>
              <w:t>Vittia</w:t>
            </w:r>
            <w:proofErr w:type="spellEnd"/>
            <w:r w:rsidRPr="00343FB8">
              <w:rPr>
                <w:lang w:val="pt-BR"/>
              </w:rPr>
              <w:t>, de fertilizantes, estreou na bolsa, já se passaram 28 meses sem sequer uma oferta inicial de ações, a maior seca em 20 anos.</w:t>
            </w:r>
          </w:p>
          <w:p w14:paraId="1BA60642" w14:textId="77777777" w:rsidR="0004254E" w:rsidRPr="00343FB8" w:rsidRDefault="0004254E" w:rsidP="00105215">
            <w:pPr>
              <w:jc w:val="both"/>
              <w:rPr>
                <w:lang w:val="pt-BR"/>
              </w:rPr>
            </w:pPr>
          </w:p>
          <w:p w14:paraId="4B4AC1DB" w14:textId="77777777" w:rsidR="0004254E" w:rsidRPr="00343FB8" w:rsidRDefault="0004254E" w:rsidP="00105215">
            <w:pPr>
              <w:jc w:val="both"/>
              <w:rPr>
                <w:lang w:val="pt-BR"/>
              </w:rPr>
            </w:pPr>
            <w:r w:rsidRPr="00343FB8">
              <w:rPr>
                <w:lang w:val="pt-BR"/>
              </w:rPr>
              <w:t xml:space="preserve">… Bank </w:t>
            </w:r>
            <w:proofErr w:type="spellStart"/>
            <w:r w:rsidRPr="00343FB8">
              <w:rPr>
                <w:lang w:val="pt-BR"/>
              </w:rPr>
              <w:t>of</w:t>
            </w:r>
            <w:proofErr w:type="spellEnd"/>
            <w:r w:rsidRPr="00343FB8">
              <w:rPr>
                <w:lang w:val="pt-BR"/>
              </w:rPr>
              <w:t xml:space="preserve"> </w:t>
            </w:r>
            <w:proofErr w:type="spellStart"/>
            <w:r w:rsidRPr="00343FB8">
              <w:rPr>
                <w:lang w:val="pt-BR"/>
              </w:rPr>
              <w:t>America</w:t>
            </w:r>
            <w:proofErr w:type="spellEnd"/>
            <w:r w:rsidRPr="00343FB8">
              <w:rPr>
                <w:lang w:val="pt-BR"/>
              </w:rPr>
              <w:t xml:space="preserve"> e Morgan Stanley esperam </w:t>
            </w:r>
            <w:proofErr w:type="gramStart"/>
            <w:r w:rsidRPr="00343FB8">
              <w:rPr>
                <w:lang w:val="pt-BR"/>
              </w:rPr>
              <w:t>uma retomadas</w:t>
            </w:r>
            <w:proofErr w:type="gramEnd"/>
            <w:r w:rsidRPr="00343FB8">
              <w:rPr>
                <w:lang w:val="pt-BR"/>
              </w:rPr>
              <w:t xml:space="preserve"> dos </w:t>
            </w:r>
            <w:proofErr w:type="spellStart"/>
            <w:r w:rsidRPr="00343FB8">
              <w:rPr>
                <w:lang w:val="pt-BR"/>
              </w:rPr>
              <w:t>IPOs</w:t>
            </w:r>
            <w:proofErr w:type="spellEnd"/>
            <w:r w:rsidRPr="00343FB8">
              <w:rPr>
                <w:lang w:val="pt-BR"/>
              </w:rPr>
              <w:t xml:space="preserve"> com os sinais de que o </w:t>
            </w:r>
            <w:proofErr w:type="spellStart"/>
            <w:r w:rsidRPr="00343FB8">
              <w:rPr>
                <w:lang w:val="pt-BR"/>
              </w:rPr>
              <w:t>Fed</w:t>
            </w:r>
            <w:proofErr w:type="spellEnd"/>
            <w:r w:rsidRPr="00343FB8">
              <w:rPr>
                <w:lang w:val="pt-BR"/>
              </w:rPr>
              <w:t xml:space="preserve"> encerrou seu ciclo de aperto e com a expectativa de que o Banco Central continue cortando a Selic, diz a Bloomberg.</w:t>
            </w:r>
          </w:p>
          <w:p w14:paraId="0DFBCB06" w14:textId="77777777" w:rsidR="0004254E" w:rsidRPr="00343FB8" w:rsidRDefault="0004254E" w:rsidP="00105215">
            <w:pPr>
              <w:jc w:val="both"/>
              <w:rPr>
                <w:lang w:val="pt-BR"/>
              </w:rPr>
            </w:pPr>
          </w:p>
          <w:p w14:paraId="1DC18BC5" w14:textId="76AC81EE" w:rsidR="0004254E" w:rsidRPr="00343FB8" w:rsidRDefault="0004254E" w:rsidP="000C3CB0">
            <w:pPr>
              <w:jc w:val="both"/>
              <w:rPr>
                <w:lang w:val="pt-BR"/>
              </w:rPr>
            </w:pPr>
            <w:r w:rsidRPr="00343FB8">
              <w:rPr>
                <w:lang w:val="pt-BR"/>
              </w:rPr>
              <w:t xml:space="preserve">… Empresas dos setores de infraestrutura, varejo, tecnologia e imobiliário estão entre as candidatas a acessar o mercado, segundo o </w:t>
            </w:r>
            <w:proofErr w:type="spellStart"/>
            <w:r w:rsidRPr="00343FB8">
              <w:rPr>
                <w:lang w:val="pt-BR"/>
              </w:rPr>
              <w:t>BofA</w:t>
            </w:r>
            <w:proofErr w:type="spellEnd"/>
            <w:r w:rsidRPr="00343FB8">
              <w:rPr>
                <w:lang w:val="pt-BR"/>
              </w:rPr>
              <w:t xml:space="preserve">. Para Fábio </w:t>
            </w:r>
            <w:proofErr w:type="spellStart"/>
            <w:r w:rsidRPr="00343FB8">
              <w:rPr>
                <w:lang w:val="pt-BR"/>
              </w:rPr>
              <w:t>Nazari</w:t>
            </w:r>
            <w:proofErr w:type="spellEnd"/>
            <w:r w:rsidRPr="00343FB8">
              <w:rPr>
                <w:lang w:val="pt-BR"/>
              </w:rPr>
              <w:t xml:space="preserve"> (BTG Pactual), as condições são as melhores dos últimos três anos.</w:t>
            </w:r>
          </w:p>
        </w:tc>
        <w:tc>
          <w:tcPr>
            <w:tcW w:w="1534" w:type="dxa"/>
          </w:tcPr>
          <w:p w14:paraId="251BD5A4" w14:textId="71FF8D75" w:rsidR="0004254E" w:rsidRDefault="000C3CB0" w:rsidP="00552F93">
            <w:pPr>
              <w:jc w:val="both"/>
              <w:rPr>
                <w:lang w:val="pt-BR"/>
              </w:rPr>
            </w:pPr>
            <w:r>
              <w:rPr>
                <w:lang w:val="pt-BR"/>
              </w:rPr>
              <w:t>1</w:t>
            </w:r>
          </w:p>
        </w:tc>
      </w:tr>
      <w:tr w:rsidR="000C3CB0" w14:paraId="6B7696A4" w14:textId="77777777" w:rsidTr="0004254E">
        <w:tc>
          <w:tcPr>
            <w:tcW w:w="11529" w:type="dxa"/>
          </w:tcPr>
          <w:p w14:paraId="74945449" w14:textId="77777777" w:rsidR="000C3CB0" w:rsidRPr="00343FB8" w:rsidRDefault="000C3CB0" w:rsidP="000C3CB0">
            <w:pPr>
              <w:jc w:val="both"/>
              <w:rPr>
                <w:lang w:val="pt-BR"/>
              </w:rPr>
            </w:pPr>
            <w:r w:rsidRPr="00343FB8">
              <w:rPr>
                <w:lang w:val="pt-BR"/>
              </w:rPr>
              <w:lastRenderedPageBreak/>
              <w:t xml:space="preserve">MARASMO – Sem querer arriscar um movimento mais brusco antes do CPI e do IPCA, as taxas dos </w:t>
            </w:r>
            <w:proofErr w:type="spellStart"/>
            <w:r w:rsidRPr="00343FB8">
              <w:rPr>
                <w:lang w:val="pt-BR"/>
              </w:rPr>
              <w:t>DIs</w:t>
            </w:r>
            <w:proofErr w:type="spellEnd"/>
            <w:r w:rsidRPr="00343FB8">
              <w:rPr>
                <w:lang w:val="pt-BR"/>
              </w:rPr>
              <w:t xml:space="preserve"> e o câmbio passaram mais um dia oscilando dentro de intervalos estreitos.</w:t>
            </w:r>
          </w:p>
          <w:p w14:paraId="797275EB" w14:textId="77777777" w:rsidR="000C3CB0" w:rsidRPr="00343FB8" w:rsidRDefault="000C3CB0" w:rsidP="000C3CB0">
            <w:pPr>
              <w:jc w:val="both"/>
              <w:rPr>
                <w:lang w:val="pt-BR"/>
              </w:rPr>
            </w:pPr>
          </w:p>
          <w:p w14:paraId="3722ACE3" w14:textId="77777777" w:rsidR="000C3CB0" w:rsidRPr="00343FB8" w:rsidRDefault="000C3CB0" w:rsidP="000C3CB0">
            <w:pPr>
              <w:jc w:val="both"/>
              <w:rPr>
                <w:lang w:val="pt-BR"/>
              </w:rPr>
            </w:pPr>
            <w:r w:rsidRPr="00343FB8">
              <w:rPr>
                <w:lang w:val="pt-BR"/>
              </w:rPr>
              <w:t xml:space="preserve">… Num fechamento sem direção única, as taxas subiram na ponta curta da curva, sob influência da alta dos retornos dos </w:t>
            </w:r>
            <w:proofErr w:type="spellStart"/>
            <w:r w:rsidRPr="00343FB8">
              <w:rPr>
                <w:lang w:val="pt-BR"/>
              </w:rPr>
              <w:t>Treasuries</w:t>
            </w:r>
            <w:proofErr w:type="spellEnd"/>
            <w:r w:rsidRPr="00343FB8">
              <w:rPr>
                <w:lang w:val="pt-BR"/>
              </w:rPr>
              <w:t xml:space="preserve"> e em meio à leitura </w:t>
            </w:r>
            <w:proofErr w:type="spellStart"/>
            <w:r w:rsidRPr="00343FB8">
              <w:rPr>
                <w:lang w:val="pt-BR"/>
              </w:rPr>
              <w:t>hawkish</w:t>
            </w:r>
            <w:proofErr w:type="spellEnd"/>
            <w:r w:rsidRPr="00343FB8">
              <w:rPr>
                <w:lang w:val="pt-BR"/>
              </w:rPr>
              <w:t xml:space="preserve"> das declarações de </w:t>
            </w:r>
            <w:proofErr w:type="spellStart"/>
            <w:r w:rsidRPr="00343FB8">
              <w:rPr>
                <w:lang w:val="pt-BR"/>
              </w:rPr>
              <w:t>Guillen</w:t>
            </w:r>
            <w:proofErr w:type="spellEnd"/>
            <w:r w:rsidRPr="00343FB8">
              <w:rPr>
                <w:lang w:val="pt-BR"/>
              </w:rPr>
              <w:t>.</w:t>
            </w:r>
          </w:p>
          <w:p w14:paraId="484F4553" w14:textId="77777777" w:rsidR="000C3CB0" w:rsidRPr="00343FB8" w:rsidRDefault="000C3CB0" w:rsidP="000C3CB0">
            <w:pPr>
              <w:jc w:val="both"/>
              <w:rPr>
                <w:lang w:val="pt-BR"/>
              </w:rPr>
            </w:pPr>
          </w:p>
          <w:p w14:paraId="24235839" w14:textId="77777777" w:rsidR="000C3CB0" w:rsidRPr="00343FB8" w:rsidRDefault="000C3CB0" w:rsidP="000C3CB0">
            <w:pPr>
              <w:jc w:val="both"/>
              <w:rPr>
                <w:lang w:val="pt-BR"/>
              </w:rPr>
            </w:pPr>
            <w:r w:rsidRPr="00343FB8">
              <w:rPr>
                <w:lang w:val="pt-BR"/>
              </w:rPr>
              <w:t>… O DI para Jan/25 subiu a 10,135%, (de 10,110% na véspera) e o DI Jan/26, a 9,775% (de 9,770%). O Jan/27 caiu a 9,880% (de 9,896%); Jan29, a 10,245% (10,291%); Jan/31, a 10,470% (10,523%); e Jan/33, a 10,580% (10,633%).</w:t>
            </w:r>
          </w:p>
          <w:p w14:paraId="7AFC38BA" w14:textId="77777777" w:rsidR="000C3CB0" w:rsidRPr="00343FB8" w:rsidRDefault="000C3CB0" w:rsidP="000C3CB0">
            <w:pPr>
              <w:jc w:val="both"/>
              <w:rPr>
                <w:lang w:val="pt-BR"/>
              </w:rPr>
            </w:pPr>
          </w:p>
          <w:p w14:paraId="3919365A" w14:textId="77777777" w:rsidR="000C3CB0" w:rsidRPr="00343FB8" w:rsidRDefault="000C3CB0" w:rsidP="000C3CB0">
            <w:pPr>
              <w:jc w:val="both"/>
              <w:rPr>
                <w:lang w:val="pt-BR"/>
              </w:rPr>
            </w:pPr>
            <w:r w:rsidRPr="00343FB8">
              <w:rPr>
                <w:lang w:val="pt-BR"/>
              </w:rPr>
              <w:t>… No câmbio, o dólar oscilou três centavos entre a máxima e a mínima do dia e terminou em baixa de 0,30%, a R$ 4,8916. O recuo, segundo operadores, foi puxado pela entrada de recursos de exportações.</w:t>
            </w:r>
          </w:p>
          <w:p w14:paraId="1746DB10" w14:textId="77777777" w:rsidR="000C3CB0" w:rsidRPr="00343FB8" w:rsidRDefault="000C3CB0" w:rsidP="000C3CB0">
            <w:pPr>
              <w:jc w:val="both"/>
              <w:rPr>
                <w:lang w:val="pt-BR"/>
              </w:rPr>
            </w:pPr>
          </w:p>
          <w:p w14:paraId="144EA96A" w14:textId="77777777" w:rsidR="000C3CB0" w:rsidRPr="00343FB8" w:rsidRDefault="000C3CB0" w:rsidP="000C3CB0">
            <w:pPr>
              <w:jc w:val="both"/>
              <w:rPr>
                <w:lang w:val="pt-BR"/>
              </w:rPr>
            </w:pPr>
            <w:r w:rsidRPr="00343FB8">
              <w:rPr>
                <w:lang w:val="pt-BR"/>
              </w:rPr>
              <w:t xml:space="preserve">… </w:t>
            </w:r>
            <w:proofErr w:type="spellStart"/>
            <w:r w:rsidRPr="00343FB8">
              <w:rPr>
                <w:lang w:val="pt-BR"/>
              </w:rPr>
              <w:t>Guillen</w:t>
            </w:r>
            <w:proofErr w:type="spellEnd"/>
            <w:r w:rsidRPr="00343FB8">
              <w:rPr>
                <w:lang w:val="pt-BR"/>
              </w:rPr>
              <w:t xml:space="preserve"> comemorou o fato de o BC não ter feito intervenções no câmbio no ano passado, seja injetando recursos novos no sistema ou através de leilões de venda, recompra ou swap cambial. Só promoveu rolagem de posições.</w:t>
            </w:r>
          </w:p>
          <w:p w14:paraId="28C60E9E" w14:textId="77777777" w:rsidR="000C3CB0" w:rsidRPr="00343FB8" w:rsidRDefault="000C3CB0" w:rsidP="000C3CB0">
            <w:pPr>
              <w:jc w:val="both"/>
              <w:rPr>
                <w:lang w:val="pt-BR"/>
              </w:rPr>
            </w:pPr>
          </w:p>
          <w:p w14:paraId="512B8556" w14:textId="77777777" w:rsidR="000C3CB0" w:rsidRPr="00343FB8" w:rsidRDefault="000C3CB0" w:rsidP="000C3CB0">
            <w:pPr>
              <w:jc w:val="both"/>
              <w:rPr>
                <w:lang w:val="pt-BR"/>
              </w:rPr>
            </w:pPr>
            <w:r w:rsidRPr="00343FB8">
              <w:rPr>
                <w:lang w:val="pt-BR"/>
              </w:rPr>
              <w:t>… Foi a primeira vez em 24 anos, desde que o Brasil adotou câmbio flutuante, que o BC não operou o mercado.</w:t>
            </w:r>
          </w:p>
          <w:p w14:paraId="0DA70817" w14:textId="77777777" w:rsidR="000C3CB0" w:rsidRPr="00343FB8" w:rsidRDefault="000C3CB0" w:rsidP="000C3CB0">
            <w:pPr>
              <w:jc w:val="both"/>
              <w:rPr>
                <w:lang w:val="pt-BR"/>
              </w:rPr>
            </w:pPr>
          </w:p>
          <w:p w14:paraId="5BEE17A5" w14:textId="77777777" w:rsidR="000C3CB0" w:rsidRPr="00343FB8" w:rsidRDefault="000C3CB0" w:rsidP="000C3CB0">
            <w:pPr>
              <w:jc w:val="both"/>
              <w:rPr>
                <w:lang w:val="pt-BR"/>
              </w:rPr>
            </w:pPr>
            <w:r w:rsidRPr="00343FB8">
              <w:rPr>
                <w:lang w:val="pt-BR"/>
              </w:rPr>
              <w:t xml:space="preserve">… </w:t>
            </w:r>
            <w:proofErr w:type="spellStart"/>
            <w:r w:rsidRPr="00343FB8">
              <w:rPr>
                <w:lang w:val="pt-BR"/>
              </w:rPr>
              <w:t>Guillen</w:t>
            </w:r>
            <w:proofErr w:type="spellEnd"/>
            <w:r w:rsidRPr="00343FB8">
              <w:rPr>
                <w:lang w:val="pt-BR"/>
              </w:rPr>
              <w:t xml:space="preserve"> salientou que alguns países sofreram mais com o câmbio no ano passado, mas que o comportamento no Brasil ocorreu dentro do desejável.</w:t>
            </w:r>
          </w:p>
          <w:p w14:paraId="580E051C" w14:textId="77777777" w:rsidR="000C3CB0" w:rsidRPr="00343FB8" w:rsidRDefault="000C3CB0" w:rsidP="000C3CB0">
            <w:pPr>
              <w:jc w:val="both"/>
              <w:rPr>
                <w:lang w:val="pt-BR"/>
              </w:rPr>
            </w:pPr>
          </w:p>
          <w:p w14:paraId="2CE6D9CA" w14:textId="77777777" w:rsidR="000C3CB0" w:rsidRPr="00343FB8" w:rsidRDefault="000C3CB0" w:rsidP="000C3CB0">
            <w:pPr>
              <w:jc w:val="both"/>
              <w:rPr>
                <w:lang w:val="pt-BR"/>
              </w:rPr>
            </w:pPr>
            <w:r w:rsidRPr="00343FB8">
              <w:rPr>
                <w:lang w:val="pt-BR"/>
              </w:rPr>
              <w:t xml:space="preserve">… Na visão do Citibank, o real deve continuar sustentado, já que as operações de </w:t>
            </w:r>
            <w:proofErr w:type="spellStart"/>
            <w:r w:rsidRPr="00343FB8">
              <w:rPr>
                <w:lang w:val="pt-BR"/>
              </w:rPr>
              <w:t>carry</w:t>
            </w:r>
            <w:proofErr w:type="spellEnd"/>
            <w:r w:rsidRPr="00343FB8">
              <w:rPr>
                <w:lang w:val="pt-BR"/>
              </w:rPr>
              <w:t xml:space="preserve"> trade devem seguir “interessantes”, porque os cortes na Selic estão “lentos o suficiente” para manter uma “gordura” nas operações.</w:t>
            </w:r>
          </w:p>
          <w:p w14:paraId="2DD3B5BE" w14:textId="77777777" w:rsidR="000C3CB0" w:rsidRPr="00343FB8" w:rsidRDefault="000C3CB0" w:rsidP="00105215">
            <w:pPr>
              <w:jc w:val="both"/>
              <w:rPr>
                <w:lang w:val="pt-BR"/>
              </w:rPr>
            </w:pPr>
          </w:p>
        </w:tc>
        <w:tc>
          <w:tcPr>
            <w:tcW w:w="1534" w:type="dxa"/>
          </w:tcPr>
          <w:p w14:paraId="2DF00182" w14:textId="53016BF0" w:rsidR="000C3CB0" w:rsidRDefault="000C3CB0" w:rsidP="00552F93">
            <w:pPr>
              <w:jc w:val="both"/>
              <w:rPr>
                <w:lang w:val="pt-BR"/>
              </w:rPr>
            </w:pPr>
            <w:r>
              <w:rPr>
                <w:lang w:val="pt-BR"/>
              </w:rPr>
              <w:t>1</w:t>
            </w:r>
          </w:p>
        </w:tc>
      </w:tr>
      <w:tr w:rsidR="0004254E" w14:paraId="4C72FDAB" w14:textId="77777777" w:rsidTr="0004254E">
        <w:tc>
          <w:tcPr>
            <w:tcW w:w="11529" w:type="dxa"/>
          </w:tcPr>
          <w:p w14:paraId="21C11846" w14:textId="77777777" w:rsidR="0004254E" w:rsidRPr="00343FB8" w:rsidRDefault="0004254E" w:rsidP="00105215">
            <w:pPr>
              <w:jc w:val="both"/>
              <w:rPr>
                <w:lang w:val="pt-BR"/>
              </w:rPr>
            </w:pPr>
            <w:r w:rsidRPr="00343FB8">
              <w:rPr>
                <w:lang w:val="pt-BR"/>
              </w:rPr>
              <w:t xml:space="preserve">O MENSAGEIRO DO FED – A fala </w:t>
            </w:r>
            <w:proofErr w:type="spellStart"/>
            <w:r w:rsidRPr="00343FB8">
              <w:rPr>
                <w:lang w:val="pt-BR"/>
              </w:rPr>
              <w:t>hawkish</w:t>
            </w:r>
            <w:proofErr w:type="spellEnd"/>
            <w:r w:rsidRPr="00343FB8">
              <w:rPr>
                <w:lang w:val="pt-BR"/>
              </w:rPr>
              <w:t xml:space="preserve"> de Williams em NY, que pegou os negócios na reta final do pregão, desacelerou o ritmo de alta das bolsas em Wall Street e intensificou o impulso dos juros dos </w:t>
            </w:r>
            <w:proofErr w:type="spellStart"/>
            <w:r w:rsidRPr="00343FB8">
              <w:rPr>
                <w:lang w:val="pt-BR"/>
              </w:rPr>
              <w:t>Treasuries</w:t>
            </w:r>
            <w:proofErr w:type="spellEnd"/>
            <w:r w:rsidRPr="00343FB8">
              <w:rPr>
                <w:lang w:val="pt-BR"/>
              </w:rPr>
              <w:t xml:space="preserve"> longos.</w:t>
            </w:r>
          </w:p>
          <w:p w14:paraId="07CCEB9B" w14:textId="77777777" w:rsidR="0004254E" w:rsidRPr="00343FB8" w:rsidRDefault="0004254E" w:rsidP="00105215">
            <w:pPr>
              <w:jc w:val="both"/>
              <w:rPr>
                <w:lang w:val="pt-BR"/>
              </w:rPr>
            </w:pPr>
          </w:p>
          <w:p w14:paraId="5B77594C" w14:textId="77777777" w:rsidR="0004254E" w:rsidRPr="00343FB8" w:rsidRDefault="0004254E" w:rsidP="00105215">
            <w:pPr>
              <w:jc w:val="both"/>
              <w:rPr>
                <w:lang w:val="pt-BR"/>
              </w:rPr>
            </w:pPr>
            <w:r w:rsidRPr="00343FB8">
              <w:rPr>
                <w:lang w:val="pt-BR"/>
              </w:rPr>
              <w:t xml:space="preserve">… A taxa da Note-10 anos marcou máxima de 4,047%, antes de fechar a 4,043%, porque bateu a suspeita de que, independentemente de como vier o CPI hoje, o </w:t>
            </w:r>
            <w:proofErr w:type="spellStart"/>
            <w:r w:rsidRPr="00343FB8">
              <w:rPr>
                <w:lang w:val="pt-BR"/>
              </w:rPr>
              <w:t>Fed</w:t>
            </w:r>
            <w:proofErr w:type="spellEnd"/>
            <w:r w:rsidRPr="00343FB8">
              <w:rPr>
                <w:lang w:val="pt-BR"/>
              </w:rPr>
              <w:t xml:space="preserve"> possa estar disposto a adiar o início dos cortes do juro.</w:t>
            </w:r>
          </w:p>
          <w:p w14:paraId="0CA99719" w14:textId="77777777" w:rsidR="0004254E" w:rsidRPr="00343FB8" w:rsidRDefault="0004254E" w:rsidP="00105215">
            <w:pPr>
              <w:jc w:val="both"/>
              <w:rPr>
                <w:lang w:val="pt-BR"/>
              </w:rPr>
            </w:pPr>
          </w:p>
          <w:p w14:paraId="61164F6E" w14:textId="77777777" w:rsidR="0004254E" w:rsidRPr="00343FB8" w:rsidRDefault="0004254E" w:rsidP="00105215">
            <w:pPr>
              <w:jc w:val="both"/>
              <w:rPr>
                <w:lang w:val="pt-BR"/>
              </w:rPr>
            </w:pPr>
            <w:r w:rsidRPr="00343FB8">
              <w:rPr>
                <w:lang w:val="pt-BR"/>
              </w:rPr>
              <w:t>… O retorno do T-</w:t>
            </w:r>
            <w:proofErr w:type="spellStart"/>
            <w:r w:rsidRPr="00343FB8">
              <w:rPr>
                <w:lang w:val="pt-BR"/>
              </w:rPr>
              <w:t>bond</w:t>
            </w:r>
            <w:proofErr w:type="spellEnd"/>
            <w:r w:rsidRPr="00343FB8">
              <w:rPr>
                <w:lang w:val="pt-BR"/>
              </w:rPr>
              <w:t xml:space="preserve"> de 30 anos subiu a 4,213% (de 4,186%). O da Note de 2 anos recuou a 4,354%, de 4,362%.</w:t>
            </w:r>
          </w:p>
          <w:p w14:paraId="2FF21564" w14:textId="77777777" w:rsidR="0004254E" w:rsidRPr="00343FB8" w:rsidRDefault="0004254E" w:rsidP="00105215">
            <w:pPr>
              <w:jc w:val="both"/>
              <w:rPr>
                <w:lang w:val="pt-BR"/>
              </w:rPr>
            </w:pPr>
          </w:p>
          <w:p w14:paraId="752B5C6A" w14:textId="77777777" w:rsidR="0004254E" w:rsidRPr="00343FB8" w:rsidRDefault="0004254E" w:rsidP="00105215">
            <w:pPr>
              <w:jc w:val="both"/>
              <w:rPr>
                <w:lang w:val="pt-BR"/>
              </w:rPr>
            </w:pPr>
            <w:r w:rsidRPr="00343FB8">
              <w:rPr>
                <w:lang w:val="pt-BR"/>
              </w:rPr>
              <w:t>… Apesar de a fala de Williams ter reduzido o fôlego das bolsas em NY, o mercado seguiu na crença inabalável, por ora, de que o juro dos EUA ainda cairá 150pb em 2024.</w:t>
            </w:r>
          </w:p>
          <w:p w14:paraId="1B854C77" w14:textId="77777777" w:rsidR="0004254E" w:rsidRPr="00343FB8" w:rsidRDefault="0004254E" w:rsidP="00105215">
            <w:pPr>
              <w:jc w:val="both"/>
              <w:rPr>
                <w:lang w:val="pt-BR"/>
              </w:rPr>
            </w:pPr>
          </w:p>
          <w:p w14:paraId="63D331BE" w14:textId="77777777" w:rsidR="0004254E" w:rsidRPr="00343FB8" w:rsidRDefault="0004254E" w:rsidP="00105215">
            <w:pPr>
              <w:jc w:val="both"/>
              <w:rPr>
                <w:lang w:val="pt-BR"/>
              </w:rPr>
            </w:pPr>
            <w:r w:rsidRPr="00343FB8">
              <w:rPr>
                <w:lang w:val="pt-BR"/>
              </w:rPr>
              <w:t xml:space="preserve">… O monitoramento do CME </w:t>
            </w:r>
            <w:proofErr w:type="spellStart"/>
            <w:r w:rsidRPr="00343FB8">
              <w:rPr>
                <w:lang w:val="pt-BR"/>
              </w:rPr>
              <w:t>Group</w:t>
            </w:r>
            <w:proofErr w:type="spellEnd"/>
            <w:r w:rsidRPr="00343FB8">
              <w:rPr>
                <w:lang w:val="pt-BR"/>
              </w:rPr>
              <w:t xml:space="preserve"> mostra a taxa terminal entre 3,75% e 4% no fim deste ano.</w:t>
            </w:r>
          </w:p>
          <w:p w14:paraId="38282EED" w14:textId="77777777" w:rsidR="0004254E" w:rsidRPr="00343FB8" w:rsidRDefault="0004254E" w:rsidP="00105215">
            <w:pPr>
              <w:jc w:val="both"/>
              <w:rPr>
                <w:lang w:val="pt-BR"/>
              </w:rPr>
            </w:pPr>
          </w:p>
          <w:p w14:paraId="789CF8F6" w14:textId="77777777" w:rsidR="0004254E" w:rsidRPr="00343FB8" w:rsidRDefault="0004254E" w:rsidP="00105215">
            <w:pPr>
              <w:jc w:val="both"/>
              <w:rPr>
                <w:lang w:val="pt-BR"/>
              </w:rPr>
            </w:pPr>
            <w:r w:rsidRPr="00343FB8">
              <w:rPr>
                <w:lang w:val="pt-BR"/>
              </w:rPr>
              <w:t>… O Dow Jones subiu 0,45% (37.695,40 pontos), o S&amp;P 500 ganhou 0,57% (4.783,39) e o Nasdaq avançou 0,75% (14.969,65), com destaque para Meta (+3,65%). O Mizuho elevou o preço-alvo do papel de US$ 400 para US$ 470.</w:t>
            </w:r>
          </w:p>
          <w:p w14:paraId="3907DE6B" w14:textId="77777777" w:rsidR="0004254E" w:rsidRPr="00343FB8" w:rsidRDefault="0004254E" w:rsidP="00105215">
            <w:pPr>
              <w:jc w:val="both"/>
              <w:rPr>
                <w:lang w:val="pt-BR"/>
              </w:rPr>
            </w:pPr>
          </w:p>
          <w:p w14:paraId="7DEC7BAB" w14:textId="77777777" w:rsidR="0004254E" w:rsidRPr="00343FB8" w:rsidRDefault="0004254E" w:rsidP="00105215">
            <w:pPr>
              <w:jc w:val="both"/>
              <w:rPr>
                <w:lang w:val="pt-BR"/>
              </w:rPr>
            </w:pPr>
            <w:r w:rsidRPr="00343FB8">
              <w:rPr>
                <w:lang w:val="pt-BR"/>
              </w:rPr>
              <w:t>… O dólar perdeu terreno para os seus pares mais importantes e o índice DXY caiu 0,20%, a 102,362 pontos. O euro subiu 0,39%, a US$ 1,0965, a libra avançou 0,25%, a US$ 1,2731, e o iene caiu 0,91%, a 145,79/US$.</w:t>
            </w:r>
          </w:p>
          <w:p w14:paraId="7451564A" w14:textId="77777777" w:rsidR="0004254E" w:rsidRPr="00343FB8" w:rsidRDefault="0004254E" w:rsidP="00105215">
            <w:pPr>
              <w:jc w:val="both"/>
              <w:rPr>
                <w:lang w:val="pt-BR"/>
              </w:rPr>
            </w:pPr>
          </w:p>
          <w:p w14:paraId="6F6848CB" w14:textId="77777777" w:rsidR="0004254E" w:rsidRPr="00343FB8" w:rsidRDefault="0004254E" w:rsidP="00105215">
            <w:pPr>
              <w:jc w:val="both"/>
              <w:rPr>
                <w:lang w:val="pt-BR"/>
              </w:rPr>
            </w:pPr>
            <w:r w:rsidRPr="00343FB8">
              <w:rPr>
                <w:lang w:val="pt-BR"/>
              </w:rPr>
              <w:t>… No BCE, os sinais sobre os juros continuam conflitantes.</w:t>
            </w:r>
          </w:p>
          <w:p w14:paraId="0EBD93F4" w14:textId="77777777" w:rsidR="0004254E" w:rsidRPr="00343FB8" w:rsidRDefault="0004254E" w:rsidP="00105215">
            <w:pPr>
              <w:jc w:val="both"/>
              <w:rPr>
                <w:lang w:val="pt-BR"/>
              </w:rPr>
            </w:pPr>
          </w:p>
          <w:p w14:paraId="19E1A307" w14:textId="77777777" w:rsidR="0004254E" w:rsidRPr="00343FB8" w:rsidRDefault="0004254E" w:rsidP="00105215">
            <w:pPr>
              <w:jc w:val="both"/>
              <w:rPr>
                <w:lang w:val="pt-BR"/>
              </w:rPr>
            </w:pPr>
            <w:r w:rsidRPr="00343FB8">
              <w:rPr>
                <w:lang w:val="pt-BR"/>
              </w:rPr>
              <w:t xml:space="preserve">… A diretora Isabel Schnabel acha cedo para discutir cortes. Ela quer ver mais dados que confirmem a desinflação no bloco, apesar do alerta do vice </w:t>
            </w:r>
            <w:proofErr w:type="spellStart"/>
            <w:r w:rsidRPr="00343FB8">
              <w:rPr>
                <w:lang w:val="pt-BR"/>
              </w:rPr>
              <w:t>Luis</w:t>
            </w:r>
            <w:proofErr w:type="spellEnd"/>
            <w:r w:rsidRPr="00343FB8">
              <w:rPr>
                <w:lang w:val="pt-BR"/>
              </w:rPr>
              <w:t xml:space="preserve"> de </w:t>
            </w:r>
            <w:proofErr w:type="spellStart"/>
            <w:r w:rsidRPr="00343FB8">
              <w:rPr>
                <w:lang w:val="pt-BR"/>
              </w:rPr>
              <w:t>Guindos</w:t>
            </w:r>
            <w:proofErr w:type="spellEnd"/>
            <w:r w:rsidRPr="00343FB8">
              <w:rPr>
                <w:lang w:val="pt-BR"/>
              </w:rPr>
              <w:t xml:space="preserve"> de que a zona do euro já pode ter entrado em recessão.</w:t>
            </w:r>
          </w:p>
          <w:p w14:paraId="0E609A2C" w14:textId="77777777" w:rsidR="0004254E" w:rsidRPr="00343FB8" w:rsidRDefault="0004254E" w:rsidP="00CA4E74">
            <w:pPr>
              <w:jc w:val="both"/>
              <w:rPr>
                <w:lang w:val="pt-BR"/>
              </w:rPr>
            </w:pPr>
          </w:p>
        </w:tc>
        <w:tc>
          <w:tcPr>
            <w:tcW w:w="1534" w:type="dxa"/>
          </w:tcPr>
          <w:p w14:paraId="2B0736B8" w14:textId="7896C65A" w:rsidR="0004254E" w:rsidRDefault="000C3CB0" w:rsidP="00552F93">
            <w:pPr>
              <w:jc w:val="both"/>
              <w:rPr>
                <w:lang w:val="pt-BR"/>
              </w:rPr>
            </w:pPr>
            <w:r>
              <w:rPr>
                <w:lang w:val="pt-BR"/>
              </w:rPr>
              <w:lastRenderedPageBreak/>
              <w:t>1</w:t>
            </w:r>
          </w:p>
        </w:tc>
      </w:tr>
      <w:tr w:rsidR="0004254E" w14:paraId="70ACCF04" w14:textId="77777777" w:rsidTr="0004254E">
        <w:tc>
          <w:tcPr>
            <w:tcW w:w="11529" w:type="dxa"/>
          </w:tcPr>
          <w:p w14:paraId="7223116A" w14:textId="77777777" w:rsidR="0004254E" w:rsidRPr="00343FB8" w:rsidRDefault="0004254E" w:rsidP="00105215">
            <w:pPr>
              <w:jc w:val="both"/>
              <w:rPr>
                <w:lang w:val="pt-BR"/>
              </w:rPr>
            </w:pPr>
            <w:r w:rsidRPr="00343FB8">
              <w:rPr>
                <w:lang w:val="pt-BR"/>
              </w:rPr>
              <w:t>EM TEMPO… PETROBRAS recebeu US$ 298 milhões da parcela contratual relativa ao Polo Carmópolis.</w:t>
            </w:r>
          </w:p>
          <w:p w14:paraId="4660000D" w14:textId="77777777" w:rsidR="0004254E" w:rsidRPr="00343FB8" w:rsidRDefault="0004254E" w:rsidP="00105215">
            <w:pPr>
              <w:jc w:val="both"/>
              <w:rPr>
                <w:lang w:val="pt-BR"/>
              </w:rPr>
            </w:pPr>
          </w:p>
          <w:p w14:paraId="6BEEC5D1" w14:textId="77777777" w:rsidR="0004254E" w:rsidRPr="00343FB8" w:rsidRDefault="0004254E" w:rsidP="00105215">
            <w:pPr>
              <w:jc w:val="both"/>
              <w:rPr>
                <w:lang w:val="pt-BR"/>
              </w:rPr>
            </w:pPr>
            <w:r w:rsidRPr="00343FB8">
              <w:rPr>
                <w:lang w:val="pt-BR"/>
              </w:rPr>
              <w:t xml:space="preserve">VIBRA ENERGIA comunicou a assinatura de um memorando de entendimentos (MOU) com a </w:t>
            </w:r>
            <w:proofErr w:type="spellStart"/>
            <w:r w:rsidRPr="00343FB8">
              <w:rPr>
                <w:lang w:val="pt-BR"/>
              </w:rPr>
              <w:t>Inpasa</w:t>
            </w:r>
            <w:proofErr w:type="spellEnd"/>
            <w:r w:rsidRPr="00343FB8">
              <w:rPr>
                <w:lang w:val="pt-BR"/>
              </w:rPr>
              <w:t xml:space="preserve"> Agroindustrial para estudar </w:t>
            </w:r>
            <w:proofErr w:type="gramStart"/>
            <w:r w:rsidRPr="00343FB8">
              <w:rPr>
                <w:lang w:val="pt-BR"/>
              </w:rPr>
              <w:t>uma potencial</w:t>
            </w:r>
            <w:proofErr w:type="gramEnd"/>
            <w:r w:rsidRPr="00343FB8">
              <w:rPr>
                <w:lang w:val="pt-BR"/>
              </w:rPr>
              <w:t xml:space="preserve"> parceria visando à produção e à comercialização de metanol verde.</w:t>
            </w:r>
          </w:p>
          <w:p w14:paraId="4227CDA0" w14:textId="77777777" w:rsidR="0004254E" w:rsidRPr="00343FB8" w:rsidRDefault="0004254E" w:rsidP="00105215">
            <w:pPr>
              <w:jc w:val="both"/>
              <w:rPr>
                <w:lang w:val="pt-BR"/>
              </w:rPr>
            </w:pPr>
          </w:p>
          <w:p w14:paraId="0C083FC8" w14:textId="77777777" w:rsidR="0004254E" w:rsidRPr="00343FB8" w:rsidRDefault="0004254E" w:rsidP="00105215">
            <w:pPr>
              <w:jc w:val="both"/>
              <w:rPr>
                <w:lang w:val="pt-BR"/>
              </w:rPr>
            </w:pPr>
            <w:r w:rsidRPr="00343FB8">
              <w:rPr>
                <w:lang w:val="pt-BR"/>
              </w:rPr>
              <w:t>VALE. Citi reiterou recomendação de compra para os ADRs da mineradora, com preço-alvo de US$ 18,50. Banco prevê que a empresa reporte Ebitda ajustado de US$ 6,8 bilhões no 4TRI23, alta de 10% em relação ao consenso.</w:t>
            </w:r>
          </w:p>
          <w:p w14:paraId="3383882A" w14:textId="77777777" w:rsidR="0004254E" w:rsidRPr="00343FB8" w:rsidRDefault="0004254E" w:rsidP="00105215">
            <w:pPr>
              <w:jc w:val="both"/>
              <w:rPr>
                <w:lang w:val="pt-BR"/>
              </w:rPr>
            </w:pPr>
          </w:p>
          <w:p w14:paraId="580B890D" w14:textId="77777777" w:rsidR="0004254E" w:rsidRPr="00343FB8" w:rsidRDefault="0004254E" w:rsidP="00105215">
            <w:pPr>
              <w:jc w:val="both"/>
              <w:rPr>
                <w:lang w:val="pt-BR"/>
              </w:rPr>
            </w:pPr>
            <w:r w:rsidRPr="00343FB8">
              <w:rPr>
                <w:lang w:val="pt-BR"/>
              </w:rPr>
              <w:lastRenderedPageBreak/>
              <w:t>AZUL. Santander manteve recomendação neutra para a ação da empresa, com preço-alvo de R$ 16,50…</w:t>
            </w:r>
          </w:p>
          <w:p w14:paraId="4D9590BD" w14:textId="77777777" w:rsidR="0004254E" w:rsidRPr="00343FB8" w:rsidRDefault="0004254E" w:rsidP="00105215">
            <w:pPr>
              <w:jc w:val="both"/>
              <w:rPr>
                <w:lang w:val="pt-BR"/>
              </w:rPr>
            </w:pPr>
          </w:p>
          <w:p w14:paraId="7DDE7467" w14:textId="77777777" w:rsidR="0004254E" w:rsidRPr="00343FB8" w:rsidRDefault="0004254E" w:rsidP="00105215">
            <w:pPr>
              <w:jc w:val="both"/>
              <w:rPr>
                <w:lang w:val="pt-BR"/>
              </w:rPr>
            </w:pPr>
            <w:r w:rsidRPr="00343FB8">
              <w:rPr>
                <w:lang w:val="pt-BR"/>
              </w:rPr>
              <w:t>… Banco avaliou números de tráfego da companhia no mês de dezembro como “majoritariamente positivos”, considerando o contínuo crescimento da demanda e a alta taxa de ocupação.</w:t>
            </w:r>
          </w:p>
          <w:p w14:paraId="5A249A23" w14:textId="77777777" w:rsidR="0004254E" w:rsidRPr="00343FB8" w:rsidRDefault="0004254E" w:rsidP="00105215">
            <w:pPr>
              <w:jc w:val="both"/>
              <w:rPr>
                <w:lang w:val="pt-BR"/>
              </w:rPr>
            </w:pPr>
          </w:p>
          <w:p w14:paraId="493A212F" w14:textId="77777777" w:rsidR="0004254E" w:rsidRPr="00343FB8" w:rsidRDefault="0004254E" w:rsidP="00105215">
            <w:pPr>
              <w:jc w:val="both"/>
              <w:rPr>
                <w:lang w:val="pt-BR"/>
              </w:rPr>
            </w:pPr>
            <w:r w:rsidRPr="00343FB8">
              <w:rPr>
                <w:lang w:val="pt-BR"/>
              </w:rPr>
              <w:t>CCR. Tráfego de veículos nas rodovias subiu 6,4% em dezembro na comparação anual.</w:t>
            </w:r>
          </w:p>
          <w:p w14:paraId="5617D433" w14:textId="77777777" w:rsidR="0004254E" w:rsidRPr="00343FB8" w:rsidRDefault="0004254E" w:rsidP="00105215">
            <w:pPr>
              <w:jc w:val="both"/>
              <w:rPr>
                <w:lang w:val="pt-BR"/>
              </w:rPr>
            </w:pPr>
          </w:p>
          <w:p w14:paraId="6B349758" w14:textId="77777777" w:rsidR="0004254E" w:rsidRPr="00343FB8" w:rsidRDefault="0004254E" w:rsidP="00105215">
            <w:pPr>
              <w:jc w:val="both"/>
              <w:rPr>
                <w:lang w:val="pt-BR"/>
              </w:rPr>
            </w:pPr>
            <w:r w:rsidRPr="00343FB8">
              <w:rPr>
                <w:lang w:val="pt-BR"/>
              </w:rPr>
              <w:t>HAPVIDA aprovou a 6ª emissão de debêntures, no valor de R$ 500 milhões.</w:t>
            </w:r>
          </w:p>
          <w:p w14:paraId="5B9EFD9C" w14:textId="77777777" w:rsidR="0004254E" w:rsidRPr="00343FB8" w:rsidRDefault="0004254E" w:rsidP="00105215">
            <w:pPr>
              <w:jc w:val="both"/>
              <w:rPr>
                <w:lang w:val="pt-BR"/>
              </w:rPr>
            </w:pPr>
          </w:p>
          <w:p w14:paraId="7D742010" w14:textId="77777777" w:rsidR="0004254E" w:rsidRPr="00343FB8" w:rsidRDefault="0004254E" w:rsidP="00105215">
            <w:pPr>
              <w:jc w:val="both"/>
              <w:rPr>
                <w:lang w:val="pt-BR"/>
              </w:rPr>
            </w:pPr>
            <w:r w:rsidRPr="00343FB8">
              <w:rPr>
                <w:lang w:val="pt-BR"/>
              </w:rPr>
              <w:t xml:space="preserve">COGNA. </w:t>
            </w:r>
            <w:proofErr w:type="spellStart"/>
            <w:r w:rsidRPr="00343FB8">
              <w:rPr>
                <w:lang w:val="pt-BR"/>
              </w:rPr>
              <w:t>BlackRock</w:t>
            </w:r>
            <w:proofErr w:type="spellEnd"/>
            <w:r w:rsidRPr="00343FB8">
              <w:rPr>
                <w:lang w:val="pt-BR"/>
              </w:rPr>
              <w:t xml:space="preserve"> reduziu participação para 9,9% das ações ON.</w:t>
            </w:r>
          </w:p>
          <w:p w14:paraId="6AFEF035" w14:textId="77777777" w:rsidR="0004254E" w:rsidRPr="00343FB8" w:rsidRDefault="0004254E" w:rsidP="00105215">
            <w:pPr>
              <w:jc w:val="both"/>
              <w:rPr>
                <w:lang w:val="pt-BR"/>
              </w:rPr>
            </w:pPr>
          </w:p>
          <w:p w14:paraId="51521EC2" w14:textId="77777777" w:rsidR="0004254E" w:rsidRPr="00343FB8" w:rsidRDefault="0004254E" w:rsidP="00105215">
            <w:pPr>
              <w:jc w:val="both"/>
              <w:rPr>
                <w:lang w:val="pt-BR"/>
              </w:rPr>
            </w:pPr>
            <w:r w:rsidRPr="00343FB8">
              <w:rPr>
                <w:lang w:val="pt-BR"/>
              </w:rPr>
              <w:t xml:space="preserve">IGUATEMI. </w:t>
            </w:r>
            <w:proofErr w:type="spellStart"/>
            <w:r w:rsidRPr="00343FB8">
              <w:rPr>
                <w:lang w:val="pt-BR"/>
              </w:rPr>
              <w:t>BlackRock</w:t>
            </w:r>
            <w:proofErr w:type="spellEnd"/>
            <w:r w:rsidRPr="00343FB8">
              <w:rPr>
                <w:lang w:val="pt-BR"/>
              </w:rPr>
              <w:t xml:space="preserve"> reduziu participação de 5,01% para 4,97% das ações PN da companhia.</w:t>
            </w:r>
          </w:p>
          <w:p w14:paraId="5672DBE8" w14:textId="77777777" w:rsidR="0004254E" w:rsidRPr="00343FB8" w:rsidRDefault="0004254E" w:rsidP="00105215">
            <w:pPr>
              <w:jc w:val="both"/>
              <w:rPr>
                <w:lang w:val="pt-BR"/>
              </w:rPr>
            </w:pPr>
          </w:p>
          <w:p w14:paraId="0F6B2E8C" w14:textId="77777777" w:rsidR="0004254E" w:rsidRDefault="0004254E" w:rsidP="00105215">
            <w:pPr>
              <w:jc w:val="both"/>
              <w:rPr>
                <w:lang w:val="pt-BR"/>
              </w:rPr>
            </w:pPr>
            <w:r w:rsidRPr="00343FB8">
              <w:rPr>
                <w:lang w:val="pt-BR"/>
              </w:rPr>
              <w:t>NUBANK conseguiu superar o preço do seu IPO, em 8 de dezembro de 2021, quando sua ação foi precificada a US$ 9, mais de dois anos após estreia na bolsa de NY. Ontem, as ações do banco fecharam valendo US$ 9,08 (+1,68%)</w:t>
            </w:r>
          </w:p>
          <w:p w14:paraId="4F3B8196" w14:textId="77777777" w:rsidR="0004254E" w:rsidRPr="00343FB8" w:rsidRDefault="0004254E" w:rsidP="00CA4E74">
            <w:pPr>
              <w:jc w:val="both"/>
              <w:rPr>
                <w:lang w:val="pt-BR"/>
              </w:rPr>
            </w:pPr>
          </w:p>
        </w:tc>
        <w:tc>
          <w:tcPr>
            <w:tcW w:w="1534" w:type="dxa"/>
          </w:tcPr>
          <w:p w14:paraId="38E741E4" w14:textId="4B4467AD" w:rsidR="0004254E" w:rsidRDefault="000C3CB0" w:rsidP="00552F93">
            <w:pPr>
              <w:jc w:val="both"/>
              <w:rPr>
                <w:lang w:val="pt-BR"/>
              </w:rPr>
            </w:pPr>
            <w:r>
              <w:rPr>
                <w:lang w:val="pt-BR"/>
              </w:rPr>
              <w:lastRenderedPageBreak/>
              <w:t>1</w:t>
            </w:r>
          </w:p>
        </w:tc>
      </w:tr>
    </w:tbl>
    <w:p w14:paraId="7E2F9900" w14:textId="77777777" w:rsidR="00647346" w:rsidRPr="00CA4E74" w:rsidRDefault="00647346" w:rsidP="00647346">
      <w:pPr>
        <w:jc w:val="both"/>
        <w:rPr>
          <w:lang w:val="pt-BR"/>
        </w:rPr>
      </w:pPr>
    </w:p>
    <w:p w14:paraId="02FFB1DD" w14:textId="77777777" w:rsidR="00647346" w:rsidRDefault="00647346" w:rsidP="008B7243">
      <w:pPr>
        <w:jc w:val="both"/>
        <w:rPr>
          <w:lang w:val="pt-BR"/>
        </w:rPr>
      </w:pPr>
    </w:p>
    <w:p w14:paraId="2C605CBA" w14:textId="77777777" w:rsidR="00343FB8" w:rsidRPr="00343FB8" w:rsidRDefault="00343FB8" w:rsidP="008B7243">
      <w:pPr>
        <w:jc w:val="both"/>
        <w:rPr>
          <w:lang w:val="pt-BR"/>
        </w:rPr>
      </w:pPr>
    </w:p>
    <w:p w14:paraId="1C1A23EB" w14:textId="77777777" w:rsidR="003E43A9" w:rsidRDefault="003E43A9" w:rsidP="008B7243">
      <w:pPr>
        <w:jc w:val="both"/>
        <w:rPr>
          <w:lang w:val="pt-BR"/>
        </w:rPr>
      </w:pPr>
    </w:p>
    <w:p w14:paraId="5687A7ED" w14:textId="77777777" w:rsidR="00424F12" w:rsidRDefault="00424F12" w:rsidP="008B7243">
      <w:pPr>
        <w:jc w:val="both"/>
        <w:rPr>
          <w:lang w:val="pt-BR"/>
        </w:rPr>
      </w:pPr>
    </w:p>
    <w:p w14:paraId="5C1B114D" w14:textId="77777777" w:rsidR="00424F12" w:rsidRDefault="00424F12" w:rsidP="008B7243">
      <w:pPr>
        <w:jc w:val="both"/>
        <w:rPr>
          <w:lang w:val="pt-BR"/>
        </w:rPr>
      </w:pPr>
    </w:p>
    <w:p w14:paraId="11FF59C4" w14:textId="77777777" w:rsidR="00424F12" w:rsidRDefault="00424F12" w:rsidP="008B7243">
      <w:pPr>
        <w:jc w:val="both"/>
        <w:rPr>
          <w:lang w:val="pt-BR"/>
        </w:rPr>
      </w:pPr>
    </w:p>
    <w:p w14:paraId="46A6405D" w14:textId="77777777" w:rsidR="00424F12" w:rsidRDefault="00424F12" w:rsidP="008B7243">
      <w:pPr>
        <w:jc w:val="both"/>
        <w:rPr>
          <w:lang w:val="pt-BR"/>
        </w:rPr>
      </w:pPr>
    </w:p>
    <w:p w14:paraId="640DCA54" w14:textId="77777777" w:rsidR="00424F12" w:rsidRDefault="00424F12" w:rsidP="008B7243">
      <w:pPr>
        <w:jc w:val="both"/>
        <w:rPr>
          <w:lang w:val="pt-BR"/>
        </w:rPr>
      </w:pPr>
    </w:p>
    <w:p w14:paraId="7777F8D6" w14:textId="77777777" w:rsidR="00BA4FE0" w:rsidRDefault="00BA4FE0" w:rsidP="008B7243">
      <w:pPr>
        <w:jc w:val="both"/>
        <w:rPr>
          <w:lang w:val="pt-BR"/>
        </w:rPr>
      </w:pPr>
    </w:p>
    <w:p w14:paraId="13824D87" w14:textId="77777777" w:rsidR="00BA4FE0" w:rsidRDefault="00BA4FE0" w:rsidP="008B7243">
      <w:pPr>
        <w:jc w:val="both"/>
        <w:rPr>
          <w:lang w:val="pt-BR"/>
        </w:rPr>
      </w:pPr>
    </w:p>
    <w:p w14:paraId="515EC1CE" w14:textId="77777777" w:rsidR="00BA4FE0" w:rsidRDefault="00BA4FE0" w:rsidP="008B7243">
      <w:pPr>
        <w:jc w:val="both"/>
        <w:rPr>
          <w:lang w:val="pt-BR"/>
        </w:rPr>
      </w:pPr>
    </w:p>
    <w:p w14:paraId="504EE798" w14:textId="77777777" w:rsidR="00BA4FE0" w:rsidRDefault="00BA4FE0" w:rsidP="008B7243">
      <w:pPr>
        <w:jc w:val="both"/>
        <w:rPr>
          <w:lang w:val="pt-BR"/>
        </w:rPr>
      </w:pPr>
    </w:p>
    <w:p w14:paraId="307A15DD" w14:textId="77777777" w:rsidR="00424F12" w:rsidRDefault="00424F12" w:rsidP="008B7243">
      <w:pPr>
        <w:jc w:val="both"/>
        <w:rPr>
          <w:lang w:val="pt-BR"/>
        </w:rPr>
      </w:pPr>
    </w:p>
    <w:p w14:paraId="2A2F7D17" w14:textId="77777777" w:rsidR="00424F12" w:rsidRDefault="00424F12" w:rsidP="008B7243">
      <w:pPr>
        <w:jc w:val="both"/>
        <w:rPr>
          <w:lang w:val="pt-BR"/>
        </w:rPr>
      </w:pPr>
    </w:p>
    <w:p w14:paraId="60C9A8EA" w14:textId="77777777" w:rsidR="001517E5" w:rsidRPr="008C26EF" w:rsidRDefault="001517E5" w:rsidP="001517E5">
      <w:pPr>
        <w:jc w:val="both"/>
        <w:rPr>
          <w:b/>
          <w:bCs/>
          <w:lang w:val="en-US"/>
        </w:rPr>
      </w:pPr>
      <w:r w:rsidRPr="008C26EF">
        <w:rPr>
          <w:b/>
          <w:bCs/>
          <w:lang w:val="en-US"/>
        </w:rPr>
        <w:t>-1: R$ will lose value over US$</w:t>
      </w:r>
    </w:p>
    <w:p w14:paraId="3361F865" w14:textId="77777777" w:rsidR="001517E5" w:rsidRPr="008C26EF" w:rsidRDefault="001517E5" w:rsidP="001517E5">
      <w:pPr>
        <w:jc w:val="both"/>
        <w:rPr>
          <w:b/>
          <w:bCs/>
          <w:lang w:val="en-US"/>
        </w:rPr>
      </w:pPr>
      <w:r w:rsidRPr="008C26EF">
        <w:rPr>
          <w:b/>
          <w:bCs/>
          <w:lang w:val="en-US"/>
        </w:rPr>
        <w:t>0: Neutral</w:t>
      </w:r>
    </w:p>
    <w:p w14:paraId="5082F6EF" w14:textId="77777777" w:rsidR="001517E5" w:rsidRPr="008C26EF" w:rsidRDefault="001517E5" w:rsidP="001517E5">
      <w:pPr>
        <w:jc w:val="both"/>
        <w:rPr>
          <w:b/>
          <w:bCs/>
          <w:lang w:val="en-US"/>
        </w:rPr>
      </w:pPr>
      <w:r w:rsidRPr="008C26EF">
        <w:rPr>
          <w:b/>
          <w:bCs/>
          <w:lang w:val="en-US"/>
        </w:rPr>
        <w:t>1: R$ will gain value over US$</w:t>
      </w:r>
    </w:p>
    <w:p w14:paraId="117A15D6" w14:textId="77777777" w:rsidR="003E43A9" w:rsidRPr="00923510" w:rsidRDefault="003E43A9" w:rsidP="008B7243">
      <w:pPr>
        <w:jc w:val="both"/>
        <w:rPr>
          <w:b/>
          <w:bCs/>
          <w:lang w:val="en-US"/>
        </w:rPr>
      </w:pPr>
    </w:p>
    <w:p w14:paraId="1BA046F6" w14:textId="77777777" w:rsidR="00E26A2F" w:rsidRPr="00923510" w:rsidRDefault="00E26A2F" w:rsidP="008B7243">
      <w:pPr>
        <w:jc w:val="both"/>
        <w:rPr>
          <w:lang w:val="en-US"/>
        </w:rPr>
      </w:pPr>
    </w:p>
    <w:tbl>
      <w:tblPr>
        <w:tblStyle w:val="TableGrid"/>
        <w:tblW w:w="13063" w:type="dxa"/>
        <w:tblLook w:val="04A0" w:firstRow="1" w:lastRow="0" w:firstColumn="1" w:lastColumn="0" w:noHBand="0" w:noVBand="1"/>
      </w:tblPr>
      <w:tblGrid>
        <w:gridCol w:w="11529"/>
        <w:gridCol w:w="1534"/>
      </w:tblGrid>
      <w:tr w:rsidR="00923510" w14:paraId="2D719A24" w14:textId="249BFD14" w:rsidTr="00923510">
        <w:tc>
          <w:tcPr>
            <w:tcW w:w="11529" w:type="dxa"/>
          </w:tcPr>
          <w:p w14:paraId="3A76D4EF" w14:textId="17FCC3A7" w:rsidR="00923510" w:rsidRPr="00D762A2" w:rsidRDefault="00923510" w:rsidP="00BA4FE0">
            <w:pPr>
              <w:jc w:val="both"/>
              <w:rPr>
                <w:b/>
                <w:bCs/>
                <w:lang w:val="pt-BR"/>
              </w:rPr>
            </w:pPr>
            <w:r w:rsidRPr="003E43A9">
              <w:rPr>
                <w:b/>
                <w:bCs/>
                <w:lang w:val="pt-BR"/>
              </w:rPr>
              <w:t>[1</w:t>
            </w:r>
            <w:r>
              <w:rPr>
                <w:b/>
                <w:bCs/>
                <w:lang w:val="pt-BR"/>
              </w:rPr>
              <w:t>2</w:t>
            </w:r>
            <w:r w:rsidRPr="003E43A9">
              <w:rPr>
                <w:b/>
                <w:bCs/>
                <w:lang w:val="pt-BR"/>
              </w:rPr>
              <w:t>/01/24]</w:t>
            </w:r>
            <w:r>
              <w:rPr>
                <w:b/>
                <w:bCs/>
                <w:lang w:val="pt-BR"/>
              </w:rPr>
              <w:t xml:space="preserve"> – DD/MM/YY</w:t>
            </w:r>
          </w:p>
        </w:tc>
        <w:tc>
          <w:tcPr>
            <w:tcW w:w="1534" w:type="dxa"/>
          </w:tcPr>
          <w:p w14:paraId="04676FD8" w14:textId="4BEDECE7" w:rsidR="00923510" w:rsidRPr="00923510" w:rsidRDefault="00923510" w:rsidP="00BA4FE0">
            <w:pPr>
              <w:jc w:val="both"/>
              <w:rPr>
                <w:b/>
                <w:bCs/>
                <w:lang w:val="en-US"/>
              </w:rPr>
            </w:pPr>
            <w:r>
              <w:rPr>
                <w:b/>
                <w:bCs/>
                <w:lang w:val="en-US"/>
              </w:rPr>
              <w:t>Perception</w:t>
            </w:r>
          </w:p>
        </w:tc>
      </w:tr>
      <w:tr w:rsidR="00923510" w14:paraId="7723E57A" w14:textId="70718F59" w:rsidTr="00923510">
        <w:tc>
          <w:tcPr>
            <w:tcW w:w="11529" w:type="dxa"/>
          </w:tcPr>
          <w:p w14:paraId="531A3C57" w14:textId="77777777" w:rsidR="00923510" w:rsidRPr="00E26A2F" w:rsidRDefault="00923510" w:rsidP="00424F12">
            <w:pPr>
              <w:jc w:val="both"/>
              <w:rPr>
                <w:lang w:val="pt-BR"/>
              </w:rPr>
            </w:pPr>
            <w:r w:rsidRPr="00E26A2F">
              <w:rPr>
                <w:lang w:val="pt-BR"/>
              </w:rPr>
              <w:t>Dia tem PPI e escalada do petróleo.</w:t>
            </w:r>
          </w:p>
          <w:p w14:paraId="3089B48A" w14:textId="77777777" w:rsidR="00923510" w:rsidRPr="00E26A2F" w:rsidRDefault="00923510" w:rsidP="00424F12">
            <w:pPr>
              <w:jc w:val="both"/>
              <w:rPr>
                <w:lang w:val="pt-BR"/>
              </w:rPr>
            </w:pPr>
          </w:p>
          <w:p w14:paraId="2DDFF14B" w14:textId="77777777" w:rsidR="00923510" w:rsidRPr="00E26A2F" w:rsidRDefault="00923510" w:rsidP="00424F12">
            <w:pPr>
              <w:jc w:val="both"/>
              <w:rPr>
                <w:lang w:val="pt-BR"/>
              </w:rPr>
            </w:pPr>
          </w:p>
          <w:p w14:paraId="033897F3" w14:textId="77777777" w:rsidR="00923510" w:rsidRPr="00E26A2F" w:rsidRDefault="00923510" w:rsidP="00424F12">
            <w:pPr>
              <w:jc w:val="both"/>
              <w:rPr>
                <w:lang w:val="pt-BR"/>
              </w:rPr>
            </w:pPr>
            <w:r w:rsidRPr="00E26A2F">
              <w:rPr>
                <w:lang w:val="pt-BR"/>
              </w:rPr>
              <w:t xml:space="preserve">… O petróleo saltava quase 2% no início da madrugada, com os ataques dos EUA e Reino Unido aos rebeldes no Iêmen apoiados pelo Irã. Já o minério de ferro caía 1%, apesar de a inflação ao consumidor chinês ter recuado menos do que o esperado em dezembro e de a balança comercial ter vindo forte. Em NY, os bancos abrem hoje a temporada de balanços, com </w:t>
            </w:r>
            <w:proofErr w:type="spellStart"/>
            <w:r w:rsidRPr="00E26A2F">
              <w:rPr>
                <w:lang w:val="pt-BR"/>
              </w:rPr>
              <w:t>BofA</w:t>
            </w:r>
            <w:proofErr w:type="spellEnd"/>
            <w:r w:rsidRPr="00E26A2F">
              <w:rPr>
                <w:lang w:val="pt-BR"/>
              </w:rPr>
              <w:t xml:space="preserve">, Citi e JPMorgan antes da abertura dos negócios. Os resultados servem de termômetro sobre as chances de pouso suave ou recessão na economia americana. O </w:t>
            </w:r>
            <w:proofErr w:type="spellStart"/>
            <w:r w:rsidRPr="00E26A2F">
              <w:rPr>
                <w:lang w:val="pt-BR"/>
              </w:rPr>
              <w:t>Fed</w:t>
            </w:r>
            <w:proofErr w:type="spellEnd"/>
            <w:r w:rsidRPr="00E26A2F">
              <w:rPr>
                <w:lang w:val="pt-BR"/>
              </w:rPr>
              <w:t xml:space="preserve"> boy </w:t>
            </w:r>
            <w:proofErr w:type="spellStart"/>
            <w:r w:rsidRPr="00E26A2F">
              <w:rPr>
                <w:lang w:val="pt-BR"/>
              </w:rPr>
              <w:t>Neel</w:t>
            </w:r>
            <w:proofErr w:type="spellEnd"/>
            <w:r w:rsidRPr="00E26A2F">
              <w:rPr>
                <w:lang w:val="pt-BR"/>
              </w:rPr>
              <w:t xml:space="preserve"> </w:t>
            </w:r>
            <w:proofErr w:type="spellStart"/>
            <w:r w:rsidRPr="00E26A2F">
              <w:rPr>
                <w:lang w:val="pt-BR"/>
              </w:rPr>
              <w:t>Kashkari</w:t>
            </w:r>
            <w:proofErr w:type="spellEnd"/>
            <w:r w:rsidRPr="00E26A2F">
              <w:rPr>
                <w:lang w:val="pt-BR"/>
              </w:rPr>
              <w:t xml:space="preserve"> participa de evento às 13h. Mas a maior expectativa do dia está voltada para a inflação ao produtor (PPI) em dezembro nos EUA (10h30), um dia depois de NY não ter se assustado com o CPI acima do esperado.</w:t>
            </w:r>
          </w:p>
          <w:p w14:paraId="2D2A069E" w14:textId="77777777" w:rsidR="00923510" w:rsidRPr="00E26A2F" w:rsidRDefault="00923510" w:rsidP="00424F12">
            <w:pPr>
              <w:jc w:val="both"/>
              <w:rPr>
                <w:lang w:val="pt-BR"/>
              </w:rPr>
            </w:pPr>
          </w:p>
          <w:p w14:paraId="404C9DDD" w14:textId="77777777" w:rsidR="00923510" w:rsidRPr="00E26A2F" w:rsidRDefault="00923510" w:rsidP="00424F12">
            <w:pPr>
              <w:jc w:val="both"/>
              <w:rPr>
                <w:lang w:val="pt-BR"/>
              </w:rPr>
            </w:pPr>
            <w:r w:rsidRPr="00E26A2F">
              <w:rPr>
                <w:lang w:val="pt-BR"/>
              </w:rPr>
              <w:t xml:space="preserve">… Traindo as expectativas mais pessimistas de que a surpresa com o indicador mais forte poderia provocar uma reviravolta nas apostas para o </w:t>
            </w:r>
            <w:proofErr w:type="spellStart"/>
            <w:r w:rsidRPr="00E26A2F">
              <w:rPr>
                <w:lang w:val="pt-BR"/>
              </w:rPr>
              <w:t>Fed</w:t>
            </w:r>
            <w:proofErr w:type="spellEnd"/>
            <w:r w:rsidRPr="00E26A2F">
              <w:rPr>
                <w:lang w:val="pt-BR"/>
              </w:rPr>
              <w:t>, o mercado não desistiu de um corte antecipado do juro, em março (abaixo).</w:t>
            </w:r>
          </w:p>
          <w:p w14:paraId="5650F62F" w14:textId="77777777" w:rsidR="00923510" w:rsidRPr="00E26A2F" w:rsidRDefault="00923510" w:rsidP="00424F12">
            <w:pPr>
              <w:jc w:val="both"/>
              <w:rPr>
                <w:lang w:val="pt-BR"/>
              </w:rPr>
            </w:pPr>
          </w:p>
          <w:p w14:paraId="7B014D2D" w14:textId="77777777" w:rsidR="00923510" w:rsidRPr="00E26A2F" w:rsidRDefault="00923510" w:rsidP="00424F12">
            <w:pPr>
              <w:jc w:val="both"/>
              <w:rPr>
                <w:lang w:val="pt-BR"/>
              </w:rPr>
            </w:pPr>
            <w:r w:rsidRPr="00E26A2F">
              <w:rPr>
                <w:lang w:val="pt-BR"/>
              </w:rPr>
              <w:t xml:space="preserve">… O dado tampouco abalou a perspectiva de relaxamento monetário de 1,5pb no ciclo que ainda não começou.  </w:t>
            </w:r>
          </w:p>
          <w:p w14:paraId="7BFAAAF5" w14:textId="77777777" w:rsidR="00923510" w:rsidRPr="00E26A2F" w:rsidRDefault="00923510" w:rsidP="00424F12">
            <w:pPr>
              <w:jc w:val="both"/>
              <w:rPr>
                <w:lang w:val="pt-BR"/>
              </w:rPr>
            </w:pPr>
          </w:p>
          <w:p w14:paraId="5A7D83B2" w14:textId="77777777" w:rsidR="00923510" w:rsidRPr="00E26A2F" w:rsidRDefault="00923510" w:rsidP="00424F12">
            <w:pPr>
              <w:jc w:val="both"/>
              <w:rPr>
                <w:lang w:val="pt-BR"/>
              </w:rPr>
            </w:pPr>
            <w:r w:rsidRPr="00E26A2F">
              <w:rPr>
                <w:lang w:val="pt-BR"/>
              </w:rPr>
              <w:t xml:space="preserve">… Alguns analistas suspeitam que o mercado está “apaixonado pela posição” e resistente a se dobrar aos alertas </w:t>
            </w:r>
            <w:proofErr w:type="spellStart"/>
            <w:r w:rsidRPr="00E26A2F">
              <w:rPr>
                <w:lang w:val="pt-BR"/>
              </w:rPr>
              <w:t>hawkish</w:t>
            </w:r>
            <w:proofErr w:type="spellEnd"/>
            <w:r w:rsidRPr="00E26A2F">
              <w:rPr>
                <w:lang w:val="pt-BR"/>
              </w:rPr>
              <w:t xml:space="preserve"> do </w:t>
            </w:r>
            <w:proofErr w:type="spellStart"/>
            <w:r w:rsidRPr="00E26A2F">
              <w:rPr>
                <w:lang w:val="pt-BR"/>
              </w:rPr>
              <w:t>Fed</w:t>
            </w:r>
            <w:proofErr w:type="spellEnd"/>
            <w:r w:rsidRPr="00E26A2F">
              <w:rPr>
                <w:lang w:val="pt-BR"/>
              </w:rPr>
              <w:t xml:space="preserve"> e às próprias evidências de alguns indicadores de que ainda seria cedo para dar o start </w:t>
            </w:r>
            <w:proofErr w:type="spellStart"/>
            <w:r w:rsidRPr="00E26A2F">
              <w:rPr>
                <w:lang w:val="pt-BR"/>
              </w:rPr>
              <w:t>dovish</w:t>
            </w:r>
            <w:proofErr w:type="spellEnd"/>
            <w:r w:rsidRPr="00E26A2F">
              <w:rPr>
                <w:lang w:val="pt-BR"/>
              </w:rPr>
              <w:t>.</w:t>
            </w:r>
          </w:p>
          <w:p w14:paraId="1C3225E6" w14:textId="77777777" w:rsidR="00923510" w:rsidRPr="00E26A2F" w:rsidRDefault="00923510" w:rsidP="00424F12">
            <w:pPr>
              <w:jc w:val="both"/>
              <w:rPr>
                <w:lang w:val="pt-BR"/>
              </w:rPr>
            </w:pPr>
          </w:p>
          <w:p w14:paraId="4AE4A10D" w14:textId="77777777" w:rsidR="00923510" w:rsidRPr="00E26A2F" w:rsidRDefault="00923510" w:rsidP="00424F12">
            <w:pPr>
              <w:jc w:val="both"/>
              <w:rPr>
                <w:lang w:val="pt-BR"/>
              </w:rPr>
            </w:pPr>
            <w:r w:rsidRPr="00E26A2F">
              <w:rPr>
                <w:lang w:val="pt-BR"/>
              </w:rPr>
              <w:t xml:space="preserve">… Caso NY queira, eventualmente, corrigir hoje o rumo, para cair na real do </w:t>
            </w:r>
            <w:proofErr w:type="spellStart"/>
            <w:r w:rsidRPr="00E26A2F">
              <w:rPr>
                <w:lang w:val="pt-BR"/>
              </w:rPr>
              <w:t>Fed</w:t>
            </w:r>
            <w:proofErr w:type="spellEnd"/>
            <w:r w:rsidRPr="00E26A2F">
              <w:rPr>
                <w:lang w:val="pt-BR"/>
              </w:rPr>
              <w:t>, fazer uma releitura e adiar para o 2Tri a precificação do primeiro corte, o gatilho pode vir nesta manhã da aceleração esperada para o PPI.</w:t>
            </w:r>
          </w:p>
          <w:p w14:paraId="400347EA" w14:textId="77777777" w:rsidR="00923510" w:rsidRPr="00E26A2F" w:rsidRDefault="00923510" w:rsidP="00424F12">
            <w:pPr>
              <w:jc w:val="both"/>
              <w:rPr>
                <w:lang w:val="pt-BR"/>
              </w:rPr>
            </w:pPr>
          </w:p>
          <w:p w14:paraId="58EAADD4" w14:textId="77777777" w:rsidR="00923510" w:rsidRPr="00E26A2F" w:rsidRDefault="00923510" w:rsidP="00424F12">
            <w:pPr>
              <w:jc w:val="both"/>
              <w:rPr>
                <w:lang w:val="pt-BR"/>
              </w:rPr>
            </w:pPr>
            <w:r w:rsidRPr="00E26A2F">
              <w:rPr>
                <w:lang w:val="pt-BR"/>
              </w:rPr>
              <w:lastRenderedPageBreak/>
              <w:t>… A previsão para o índice cheio e para o núcleo é de +0,2% em dezembro, após estabilidade em novembro. Na base anualizada, o PPI deve subir 1,4% (de 0,9% no mês anterior). Já o core deve aliviar de 2,5% para 2,0%.</w:t>
            </w:r>
          </w:p>
          <w:p w14:paraId="3E1B8558" w14:textId="77777777" w:rsidR="00923510" w:rsidRPr="00E26A2F" w:rsidRDefault="00923510" w:rsidP="00424F12">
            <w:pPr>
              <w:jc w:val="both"/>
              <w:rPr>
                <w:lang w:val="pt-BR"/>
              </w:rPr>
            </w:pPr>
          </w:p>
          <w:p w14:paraId="40D746F4" w14:textId="77777777" w:rsidR="00923510" w:rsidRPr="00E26A2F" w:rsidRDefault="00923510" w:rsidP="00424F12">
            <w:pPr>
              <w:jc w:val="both"/>
              <w:rPr>
                <w:lang w:val="pt-BR"/>
              </w:rPr>
            </w:pPr>
            <w:r w:rsidRPr="00E26A2F">
              <w:rPr>
                <w:lang w:val="pt-BR"/>
              </w:rPr>
              <w:t>… Do mesmo modo que Wall Street absorveu sem susto ontem o CPI, por aqui, o IPCA de dezembro acima do consenso não acionou qualquer onda conservadora, de que o Copom desacelere o ritmo de queda da Selic.</w:t>
            </w:r>
          </w:p>
          <w:p w14:paraId="1406EEE4" w14:textId="77777777" w:rsidR="00923510" w:rsidRPr="003E43A9" w:rsidRDefault="00923510" w:rsidP="00552F93">
            <w:pPr>
              <w:jc w:val="both"/>
              <w:rPr>
                <w:b/>
                <w:bCs/>
                <w:lang w:val="pt-BR"/>
              </w:rPr>
            </w:pPr>
          </w:p>
        </w:tc>
        <w:tc>
          <w:tcPr>
            <w:tcW w:w="1534" w:type="dxa"/>
          </w:tcPr>
          <w:p w14:paraId="69076802" w14:textId="73A013EE" w:rsidR="00923510" w:rsidRDefault="0098401C" w:rsidP="00552F93">
            <w:pPr>
              <w:jc w:val="both"/>
              <w:rPr>
                <w:lang w:val="pt-BR"/>
              </w:rPr>
            </w:pPr>
            <w:r>
              <w:rPr>
                <w:lang w:val="pt-BR"/>
              </w:rPr>
              <w:lastRenderedPageBreak/>
              <w:t>-1</w:t>
            </w:r>
          </w:p>
        </w:tc>
      </w:tr>
      <w:tr w:rsidR="00FC039C" w14:paraId="166D7C7C" w14:textId="77777777" w:rsidTr="00923510">
        <w:tc>
          <w:tcPr>
            <w:tcW w:w="11529" w:type="dxa"/>
          </w:tcPr>
          <w:p w14:paraId="014D6409" w14:textId="77777777" w:rsidR="00FC039C" w:rsidRPr="00E26A2F" w:rsidRDefault="00FC039C" w:rsidP="00FC039C">
            <w:pPr>
              <w:jc w:val="both"/>
              <w:rPr>
                <w:lang w:val="pt-BR"/>
              </w:rPr>
            </w:pPr>
            <w:r w:rsidRPr="00E26A2F">
              <w:rPr>
                <w:lang w:val="pt-BR"/>
              </w:rPr>
              <w:t>… O BC está fechado com 0,5pp e o mercado está fechado junto na aposta para as duas próximas reuniões.</w:t>
            </w:r>
          </w:p>
          <w:p w14:paraId="11036F96" w14:textId="77777777" w:rsidR="00FC039C" w:rsidRPr="00E26A2F" w:rsidRDefault="00FC039C" w:rsidP="00FC039C">
            <w:pPr>
              <w:jc w:val="both"/>
              <w:rPr>
                <w:lang w:val="pt-BR"/>
              </w:rPr>
            </w:pPr>
          </w:p>
          <w:p w14:paraId="4BDC7774" w14:textId="77777777" w:rsidR="00FC039C" w:rsidRPr="00E26A2F" w:rsidRDefault="00FC039C" w:rsidP="00FC039C">
            <w:pPr>
              <w:jc w:val="both"/>
              <w:rPr>
                <w:lang w:val="pt-BR"/>
              </w:rPr>
            </w:pPr>
            <w:r w:rsidRPr="00E26A2F">
              <w:rPr>
                <w:lang w:val="pt-BR"/>
              </w:rPr>
              <w:t>… O Ministério do Planejamento informou ontem que o IPCA de 4,62% acumulado no ano passado ficou abaixo do estimado pela equipe econômica na proposta de Orçamento deste ano, que previa uma alta de 4,85%.</w:t>
            </w:r>
          </w:p>
          <w:p w14:paraId="63DF77B1" w14:textId="77777777" w:rsidR="00FC039C" w:rsidRPr="00E26A2F" w:rsidRDefault="00FC039C" w:rsidP="00FC039C">
            <w:pPr>
              <w:jc w:val="both"/>
              <w:rPr>
                <w:lang w:val="pt-BR"/>
              </w:rPr>
            </w:pPr>
          </w:p>
          <w:p w14:paraId="0EFF9BAB" w14:textId="77777777" w:rsidR="00FC039C" w:rsidRPr="00E26A2F" w:rsidRDefault="00FC039C" w:rsidP="00FC039C">
            <w:pPr>
              <w:jc w:val="both"/>
              <w:rPr>
                <w:lang w:val="pt-BR"/>
              </w:rPr>
            </w:pPr>
            <w:r w:rsidRPr="00E26A2F">
              <w:rPr>
                <w:lang w:val="pt-BR"/>
              </w:rPr>
              <w:t>… Segundo a pasta, isso reduz em R$ 4,4 bi o espaço para gastos em 2024. O governo vai decidir apenas em março o contingenciamento necessário para cumprir as regras do arcabouço fiscal. Não está fácil de a conta fechar.</w:t>
            </w:r>
          </w:p>
          <w:p w14:paraId="7F03A4D7" w14:textId="77777777" w:rsidR="00FC039C" w:rsidRPr="00E26A2F" w:rsidRDefault="00FC039C" w:rsidP="00FC039C">
            <w:pPr>
              <w:jc w:val="both"/>
              <w:rPr>
                <w:lang w:val="pt-BR"/>
              </w:rPr>
            </w:pPr>
          </w:p>
          <w:p w14:paraId="49D7D560" w14:textId="77777777" w:rsidR="00FC039C" w:rsidRPr="00E26A2F" w:rsidRDefault="00FC039C" w:rsidP="00FC039C">
            <w:pPr>
              <w:jc w:val="both"/>
              <w:rPr>
                <w:lang w:val="pt-BR"/>
              </w:rPr>
            </w:pPr>
            <w:r w:rsidRPr="00E26A2F">
              <w:rPr>
                <w:lang w:val="pt-BR"/>
              </w:rPr>
              <w:t>… Técnicos dizem que, como as despesas condicionadas dependem da aprovação de um projeto de lei do Congresso (PLN), a opção mais prática seria tirar os R$ 4,4 bi das despesas ao enviar PLN. Outra saída seria vetar despesas.</w:t>
            </w:r>
          </w:p>
          <w:p w14:paraId="54B02D74" w14:textId="77777777" w:rsidR="00FC039C" w:rsidRPr="00E26A2F" w:rsidRDefault="00FC039C" w:rsidP="00424F12">
            <w:pPr>
              <w:jc w:val="both"/>
              <w:rPr>
                <w:lang w:val="pt-BR"/>
              </w:rPr>
            </w:pPr>
          </w:p>
        </w:tc>
        <w:tc>
          <w:tcPr>
            <w:tcW w:w="1534" w:type="dxa"/>
          </w:tcPr>
          <w:p w14:paraId="05CCA1F2" w14:textId="4DE9599C" w:rsidR="00FC039C" w:rsidRDefault="0098401C" w:rsidP="00552F93">
            <w:pPr>
              <w:jc w:val="both"/>
              <w:rPr>
                <w:lang w:val="pt-BR"/>
              </w:rPr>
            </w:pPr>
            <w:r>
              <w:rPr>
                <w:lang w:val="pt-BR"/>
              </w:rPr>
              <w:t>-1</w:t>
            </w:r>
          </w:p>
        </w:tc>
      </w:tr>
      <w:tr w:rsidR="00923510" w14:paraId="351796D1" w14:textId="29B7C69C" w:rsidTr="00923510">
        <w:tc>
          <w:tcPr>
            <w:tcW w:w="11529" w:type="dxa"/>
          </w:tcPr>
          <w:p w14:paraId="1E8869AB" w14:textId="77777777" w:rsidR="00923510" w:rsidRPr="00E26A2F" w:rsidRDefault="00923510" w:rsidP="00424F12">
            <w:pPr>
              <w:jc w:val="both"/>
              <w:rPr>
                <w:lang w:val="pt-BR"/>
              </w:rPr>
            </w:pPr>
          </w:p>
          <w:p w14:paraId="724A7CB7" w14:textId="77777777" w:rsidR="00923510" w:rsidRPr="00E26A2F" w:rsidRDefault="00923510" w:rsidP="00424F12">
            <w:pPr>
              <w:jc w:val="both"/>
              <w:rPr>
                <w:lang w:val="pt-BR"/>
              </w:rPr>
            </w:pPr>
            <w:r w:rsidRPr="00E26A2F">
              <w:rPr>
                <w:lang w:val="pt-BR"/>
              </w:rPr>
              <w:t>MP DA DISCÓRDIA – Diante da revolta do Congresso com a decisão do governo federal de revogar a desoneração da folha, técnicos da Fazenda já avaliam alternativas de arrecadação para bancar os custos com o programa.</w:t>
            </w:r>
          </w:p>
          <w:p w14:paraId="2E9F7024" w14:textId="77777777" w:rsidR="00923510" w:rsidRPr="00E26A2F" w:rsidRDefault="00923510" w:rsidP="00424F12">
            <w:pPr>
              <w:jc w:val="both"/>
              <w:rPr>
                <w:lang w:val="pt-BR"/>
              </w:rPr>
            </w:pPr>
          </w:p>
          <w:p w14:paraId="359DF211" w14:textId="77777777" w:rsidR="00923510" w:rsidRPr="00E26A2F" w:rsidRDefault="00923510" w:rsidP="00424F12">
            <w:pPr>
              <w:jc w:val="both"/>
              <w:rPr>
                <w:lang w:val="pt-BR"/>
              </w:rPr>
            </w:pPr>
            <w:r w:rsidRPr="00E26A2F">
              <w:rPr>
                <w:lang w:val="pt-BR"/>
              </w:rPr>
              <w:t>… Segundo o Broadcast, uma das opções estudadas seria a tributação das compras online de sites no exterior com valor inferior a US$ 50. Atualmente, a tributação federal está zerada e só há incidência de ICMS, de 17%.</w:t>
            </w:r>
          </w:p>
          <w:p w14:paraId="075C399D" w14:textId="77777777" w:rsidR="00923510" w:rsidRPr="00E26A2F" w:rsidRDefault="00923510" w:rsidP="00424F12">
            <w:pPr>
              <w:jc w:val="both"/>
              <w:rPr>
                <w:lang w:val="pt-BR"/>
              </w:rPr>
            </w:pPr>
          </w:p>
          <w:p w14:paraId="781B01CA" w14:textId="77777777" w:rsidR="00923510" w:rsidRPr="00E26A2F" w:rsidRDefault="00923510" w:rsidP="00424F12">
            <w:pPr>
              <w:jc w:val="both"/>
              <w:rPr>
                <w:lang w:val="pt-BR"/>
              </w:rPr>
            </w:pPr>
            <w:r w:rsidRPr="00E26A2F">
              <w:rPr>
                <w:lang w:val="pt-BR"/>
              </w:rPr>
              <w:t>… Em conversas reservadas nos últimos dias, Pacheco colocou essa possibilidade sobre a mesa, assim como o remanejamento de parte dos recursos hoje destinados para o fundo eleitoral (R$ 4,9 bilhões).</w:t>
            </w:r>
          </w:p>
          <w:p w14:paraId="3F20A6B5" w14:textId="77777777" w:rsidR="00923510" w:rsidRPr="00E26A2F" w:rsidRDefault="00923510" w:rsidP="00424F12">
            <w:pPr>
              <w:jc w:val="both"/>
              <w:rPr>
                <w:lang w:val="pt-BR"/>
              </w:rPr>
            </w:pPr>
          </w:p>
          <w:p w14:paraId="62A83F0D" w14:textId="77777777" w:rsidR="00923510" w:rsidRPr="00E26A2F" w:rsidRDefault="00923510" w:rsidP="00424F12">
            <w:pPr>
              <w:jc w:val="both"/>
              <w:rPr>
                <w:lang w:val="pt-BR"/>
              </w:rPr>
            </w:pPr>
            <w:r w:rsidRPr="00E26A2F">
              <w:rPr>
                <w:lang w:val="pt-BR"/>
              </w:rPr>
              <w:t>… O presidente do Senado avisou que só dará a palavra final após conversar com Haddad na próxima 2ªF.</w:t>
            </w:r>
          </w:p>
          <w:p w14:paraId="6B87B2A2" w14:textId="77777777" w:rsidR="00923510" w:rsidRPr="00E26A2F" w:rsidRDefault="00923510" w:rsidP="00424F12">
            <w:pPr>
              <w:jc w:val="both"/>
              <w:rPr>
                <w:lang w:val="pt-BR"/>
              </w:rPr>
            </w:pPr>
          </w:p>
          <w:p w14:paraId="4FDCD3AE" w14:textId="77777777" w:rsidR="00923510" w:rsidRPr="00E26A2F" w:rsidRDefault="00923510" w:rsidP="00424F12">
            <w:pPr>
              <w:jc w:val="both"/>
              <w:rPr>
                <w:lang w:val="pt-BR"/>
              </w:rPr>
            </w:pPr>
            <w:r w:rsidRPr="00E26A2F">
              <w:rPr>
                <w:lang w:val="pt-BR"/>
              </w:rPr>
              <w:t>… Ainda no Broadcast, o ajuste no Juro sobre Capital Próprio (JCP) será novamente alvo de discussão pela Fazenda, agora no contexto da reforma sobre a renda, que o governo precisa enviar ao Congresso até março.</w:t>
            </w:r>
          </w:p>
          <w:p w14:paraId="65B1AA87" w14:textId="77777777" w:rsidR="00923510" w:rsidRPr="00E26A2F" w:rsidRDefault="00923510" w:rsidP="00424F12">
            <w:pPr>
              <w:jc w:val="both"/>
              <w:rPr>
                <w:lang w:val="pt-BR"/>
              </w:rPr>
            </w:pPr>
          </w:p>
          <w:p w14:paraId="6BE7E198" w14:textId="77777777" w:rsidR="00923510" w:rsidRPr="00E26A2F" w:rsidRDefault="00923510" w:rsidP="00424F12">
            <w:pPr>
              <w:jc w:val="both"/>
              <w:rPr>
                <w:lang w:val="pt-BR"/>
              </w:rPr>
            </w:pPr>
            <w:r w:rsidRPr="00E26A2F">
              <w:rPr>
                <w:lang w:val="pt-BR"/>
              </w:rPr>
              <w:t>… Duas saídas são consideradas pela área técnica: propor novamente o fim do instrumento ou reformar o modelo.</w:t>
            </w:r>
          </w:p>
          <w:p w14:paraId="114DECA5" w14:textId="5907E228" w:rsidR="00923510" w:rsidRPr="003E43A9" w:rsidRDefault="00923510" w:rsidP="00424F12">
            <w:pPr>
              <w:jc w:val="both"/>
              <w:rPr>
                <w:b/>
                <w:bCs/>
                <w:lang w:val="pt-BR"/>
              </w:rPr>
            </w:pPr>
          </w:p>
        </w:tc>
        <w:tc>
          <w:tcPr>
            <w:tcW w:w="1534" w:type="dxa"/>
          </w:tcPr>
          <w:p w14:paraId="757C30FB" w14:textId="6EA70202" w:rsidR="00923510" w:rsidRDefault="0098401C" w:rsidP="00552F93">
            <w:pPr>
              <w:jc w:val="both"/>
              <w:rPr>
                <w:lang w:val="pt-BR"/>
              </w:rPr>
            </w:pPr>
            <w:r>
              <w:rPr>
                <w:lang w:val="pt-BR"/>
              </w:rPr>
              <w:lastRenderedPageBreak/>
              <w:t>-1</w:t>
            </w:r>
          </w:p>
        </w:tc>
      </w:tr>
      <w:tr w:rsidR="00FC039C" w14:paraId="0723172D" w14:textId="77777777" w:rsidTr="00923510">
        <w:tc>
          <w:tcPr>
            <w:tcW w:w="11529" w:type="dxa"/>
          </w:tcPr>
          <w:p w14:paraId="683CD896" w14:textId="77777777" w:rsidR="00FC039C" w:rsidRPr="00E26A2F" w:rsidRDefault="00FC039C" w:rsidP="00FC039C">
            <w:pPr>
              <w:jc w:val="both"/>
              <w:rPr>
                <w:lang w:val="pt-BR"/>
              </w:rPr>
            </w:pPr>
            <w:r w:rsidRPr="00E26A2F">
              <w:rPr>
                <w:lang w:val="pt-BR"/>
              </w:rPr>
              <w:t>CONSIGNADO – O Conselho Nacional de Previdência Social aprovou uma nova redução do teto de juros dos empréstimos para beneficiários do INSS, de 1,80% para 1,76%. Em um ano, as taxas acumulam queda de 17,7%.</w:t>
            </w:r>
          </w:p>
          <w:p w14:paraId="014DD806" w14:textId="77777777" w:rsidR="00FC039C" w:rsidRPr="00E26A2F" w:rsidRDefault="00FC039C" w:rsidP="00FC039C">
            <w:pPr>
              <w:jc w:val="both"/>
              <w:rPr>
                <w:lang w:val="pt-BR"/>
              </w:rPr>
            </w:pPr>
          </w:p>
          <w:p w14:paraId="22651661" w14:textId="77777777" w:rsidR="00FC039C" w:rsidRPr="00E26A2F" w:rsidRDefault="00FC039C" w:rsidP="00FC039C">
            <w:pPr>
              <w:jc w:val="both"/>
              <w:rPr>
                <w:lang w:val="pt-BR"/>
              </w:rPr>
            </w:pPr>
            <w:r w:rsidRPr="00E26A2F">
              <w:rPr>
                <w:lang w:val="pt-BR"/>
              </w:rPr>
              <w:t>… Em nota, a Febraban reagiu. Afirmou que a decisão do governo de fixar o limite do consignado em patamar “inviável” tem reduzido a oferta das linhas de crédito mais baratas aos aposentados e pensionistas.</w:t>
            </w:r>
          </w:p>
          <w:p w14:paraId="1B18438F" w14:textId="77777777" w:rsidR="00FC039C" w:rsidRPr="00E26A2F" w:rsidRDefault="00FC039C" w:rsidP="00FC039C">
            <w:pPr>
              <w:jc w:val="both"/>
              <w:rPr>
                <w:lang w:val="pt-BR"/>
              </w:rPr>
            </w:pPr>
          </w:p>
          <w:p w14:paraId="0CE48C66" w14:textId="77777777" w:rsidR="00FC039C" w:rsidRPr="00E26A2F" w:rsidRDefault="00FC039C" w:rsidP="00FC039C">
            <w:pPr>
              <w:jc w:val="both"/>
              <w:rPr>
                <w:lang w:val="pt-BR"/>
              </w:rPr>
            </w:pPr>
            <w:r w:rsidRPr="00E26A2F">
              <w:rPr>
                <w:lang w:val="pt-BR"/>
              </w:rPr>
              <w:t xml:space="preserve">JUSTIÇA – Lewandowski, que assume a pasta no lugar de Dino em 1º/2, aceitou o convite com a condição de que não haja a renovação proposta por Lula, que queria Ricardo </w:t>
            </w:r>
            <w:proofErr w:type="spellStart"/>
            <w:r w:rsidRPr="00E26A2F">
              <w:rPr>
                <w:lang w:val="pt-BR"/>
              </w:rPr>
              <w:t>Cappelli</w:t>
            </w:r>
            <w:proofErr w:type="spellEnd"/>
            <w:r w:rsidRPr="00E26A2F">
              <w:rPr>
                <w:lang w:val="pt-BR"/>
              </w:rPr>
              <w:t xml:space="preserve"> como supersecretário da Segurança Pública.</w:t>
            </w:r>
          </w:p>
          <w:p w14:paraId="36EACCCE" w14:textId="77777777" w:rsidR="00FC039C" w:rsidRPr="00E26A2F" w:rsidRDefault="00FC039C" w:rsidP="00FC039C">
            <w:pPr>
              <w:jc w:val="both"/>
              <w:rPr>
                <w:lang w:val="pt-BR"/>
              </w:rPr>
            </w:pPr>
          </w:p>
          <w:p w14:paraId="68BFCF51" w14:textId="77777777" w:rsidR="00FC039C" w:rsidRPr="00E26A2F" w:rsidRDefault="00FC039C" w:rsidP="00FC039C">
            <w:pPr>
              <w:jc w:val="both"/>
              <w:rPr>
                <w:lang w:val="pt-BR"/>
              </w:rPr>
            </w:pPr>
            <w:r w:rsidRPr="00E26A2F">
              <w:rPr>
                <w:lang w:val="pt-BR"/>
              </w:rPr>
              <w:t xml:space="preserve">… </w:t>
            </w:r>
            <w:proofErr w:type="spellStart"/>
            <w:r w:rsidRPr="00E26A2F">
              <w:rPr>
                <w:lang w:val="pt-BR"/>
              </w:rPr>
              <w:t>Cappelli</w:t>
            </w:r>
            <w:proofErr w:type="spellEnd"/>
            <w:r w:rsidRPr="00E26A2F">
              <w:rPr>
                <w:lang w:val="pt-BR"/>
              </w:rPr>
              <w:t xml:space="preserve"> saiu ontem de férias e adiantou que, assim que voltar, abrirá caminho para o novo comando.</w:t>
            </w:r>
          </w:p>
          <w:p w14:paraId="633668DA" w14:textId="77777777" w:rsidR="00FC039C" w:rsidRPr="00E26A2F" w:rsidRDefault="00FC039C" w:rsidP="00FC039C">
            <w:pPr>
              <w:jc w:val="both"/>
              <w:rPr>
                <w:lang w:val="pt-BR"/>
              </w:rPr>
            </w:pPr>
          </w:p>
          <w:p w14:paraId="6B7FE516" w14:textId="77777777" w:rsidR="00FC039C" w:rsidRPr="00E26A2F" w:rsidRDefault="00FC039C" w:rsidP="00552F93">
            <w:pPr>
              <w:jc w:val="both"/>
              <w:rPr>
                <w:lang w:val="pt-BR"/>
              </w:rPr>
            </w:pPr>
          </w:p>
        </w:tc>
        <w:tc>
          <w:tcPr>
            <w:tcW w:w="1534" w:type="dxa"/>
          </w:tcPr>
          <w:p w14:paraId="24846BAA" w14:textId="7F47A49A" w:rsidR="00FC039C" w:rsidRDefault="00FC039C" w:rsidP="00552F93">
            <w:pPr>
              <w:jc w:val="both"/>
              <w:rPr>
                <w:lang w:val="pt-BR"/>
              </w:rPr>
            </w:pPr>
            <w:r>
              <w:rPr>
                <w:lang w:val="pt-BR"/>
              </w:rPr>
              <w:t>0</w:t>
            </w:r>
          </w:p>
        </w:tc>
      </w:tr>
      <w:tr w:rsidR="00FC039C" w14:paraId="0101F7C2" w14:textId="77777777" w:rsidTr="00923510">
        <w:tc>
          <w:tcPr>
            <w:tcW w:w="11529" w:type="dxa"/>
          </w:tcPr>
          <w:p w14:paraId="438A6BE6" w14:textId="77777777" w:rsidR="00FC039C" w:rsidRPr="00E26A2F" w:rsidRDefault="00FC039C" w:rsidP="00FC039C">
            <w:pPr>
              <w:jc w:val="both"/>
              <w:rPr>
                <w:lang w:val="pt-BR"/>
              </w:rPr>
            </w:pPr>
            <w:r w:rsidRPr="00E26A2F">
              <w:rPr>
                <w:lang w:val="pt-BR"/>
              </w:rPr>
              <w:t>MAIS AGENDA – Aqui, saem os dados regionais da produção industrial em novembro (9h) e o fluxo cambial semanal (14h30). Nos EUA, a Baker Hughes divulga às 15h os poços e plataformas de petróleo em operação.</w:t>
            </w:r>
          </w:p>
          <w:p w14:paraId="305A26A8" w14:textId="77777777" w:rsidR="00FC039C" w:rsidRPr="00E26A2F" w:rsidRDefault="00FC039C" w:rsidP="00FC039C">
            <w:pPr>
              <w:jc w:val="both"/>
              <w:rPr>
                <w:lang w:val="pt-BR"/>
              </w:rPr>
            </w:pPr>
          </w:p>
          <w:p w14:paraId="0D89C0A5" w14:textId="77777777" w:rsidR="00FC039C" w:rsidRPr="00E26A2F" w:rsidRDefault="00FC039C" w:rsidP="00FC039C">
            <w:pPr>
              <w:jc w:val="both"/>
              <w:rPr>
                <w:lang w:val="pt-BR"/>
              </w:rPr>
            </w:pPr>
            <w:r w:rsidRPr="00E26A2F">
              <w:rPr>
                <w:lang w:val="pt-BR"/>
              </w:rPr>
              <w:t>CHINA HOJE – O índice de preços ao consumidor (CPI) desacelerou o ritmo de queda anualizada para 0,3% em dezembro, depois de ter cedido 0,5% em novembro. O resultado ficou próximo da expectativa de -0,4%.</w:t>
            </w:r>
          </w:p>
          <w:p w14:paraId="78B02399" w14:textId="77777777" w:rsidR="00FC039C" w:rsidRPr="00E26A2F" w:rsidRDefault="00FC039C" w:rsidP="00FC039C">
            <w:pPr>
              <w:jc w:val="both"/>
              <w:rPr>
                <w:lang w:val="pt-BR"/>
              </w:rPr>
            </w:pPr>
          </w:p>
          <w:p w14:paraId="1852A47D" w14:textId="77777777" w:rsidR="00FC039C" w:rsidRPr="00E26A2F" w:rsidRDefault="00FC039C" w:rsidP="00FC039C">
            <w:pPr>
              <w:jc w:val="both"/>
              <w:rPr>
                <w:lang w:val="pt-BR"/>
              </w:rPr>
            </w:pPr>
            <w:r w:rsidRPr="00E26A2F">
              <w:rPr>
                <w:lang w:val="pt-BR"/>
              </w:rPr>
              <w:t>… O PPI seguiu em deflação: -2,7%, contra -3% em novembro e praticamente em linha com a estimativa de -2,6%.</w:t>
            </w:r>
          </w:p>
          <w:p w14:paraId="357D0549" w14:textId="77777777" w:rsidR="00FC039C" w:rsidRPr="00E26A2F" w:rsidRDefault="00FC039C" w:rsidP="00FC039C">
            <w:pPr>
              <w:jc w:val="both"/>
              <w:rPr>
                <w:lang w:val="pt-BR"/>
              </w:rPr>
            </w:pPr>
          </w:p>
          <w:p w14:paraId="07D95028" w14:textId="7A82A885" w:rsidR="00FC039C" w:rsidRPr="00E26A2F" w:rsidRDefault="00FC039C" w:rsidP="00552F93">
            <w:pPr>
              <w:jc w:val="both"/>
              <w:rPr>
                <w:lang w:val="pt-BR"/>
              </w:rPr>
            </w:pPr>
            <w:r w:rsidRPr="00E26A2F">
              <w:rPr>
                <w:lang w:val="pt-BR"/>
              </w:rPr>
              <w:lastRenderedPageBreak/>
              <w:t>… As exportações subiram 2,3% em dezembro (base anual), acelerando contra novembro (+0,6%) e superando a aposta de 1,8%. As importações (+0,2%) reverteram a queda de 0,6% em novembro. Previsão era de estabilidade.</w:t>
            </w:r>
          </w:p>
        </w:tc>
        <w:tc>
          <w:tcPr>
            <w:tcW w:w="1534" w:type="dxa"/>
          </w:tcPr>
          <w:p w14:paraId="36E4C262" w14:textId="2F96E81A" w:rsidR="00FC039C" w:rsidRDefault="0098401C" w:rsidP="00552F93">
            <w:pPr>
              <w:jc w:val="both"/>
              <w:rPr>
                <w:lang w:val="pt-BR"/>
              </w:rPr>
            </w:pPr>
            <w:r>
              <w:rPr>
                <w:lang w:val="pt-BR"/>
              </w:rPr>
              <w:lastRenderedPageBreak/>
              <w:t>-1</w:t>
            </w:r>
          </w:p>
        </w:tc>
      </w:tr>
      <w:tr w:rsidR="00923510" w14:paraId="05476747" w14:textId="7D52FE4E" w:rsidTr="00923510">
        <w:tc>
          <w:tcPr>
            <w:tcW w:w="11529" w:type="dxa"/>
          </w:tcPr>
          <w:p w14:paraId="0AB8DE3E" w14:textId="1E7BFEF6" w:rsidR="00923510" w:rsidRPr="003E43A9" w:rsidRDefault="00923510" w:rsidP="00552F93">
            <w:pPr>
              <w:jc w:val="both"/>
              <w:rPr>
                <w:b/>
                <w:bCs/>
                <w:lang w:val="pt-BR"/>
              </w:rPr>
            </w:pPr>
            <w:r w:rsidRPr="00E26A2F">
              <w:rPr>
                <w:lang w:val="pt-BR"/>
              </w:rPr>
              <w:t xml:space="preserve">… A China acumulou superávit comercial de US$ 75,3 bilhões, maior do que o saldo de US$ 68,39 bilhões registrado em novembro </w:t>
            </w:r>
            <w:proofErr w:type="gramStart"/>
            <w:r w:rsidRPr="00E26A2F">
              <w:rPr>
                <w:lang w:val="pt-BR"/>
              </w:rPr>
              <w:t>e também</w:t>
            </w:r>
            <w:proofErr w:type="gramEnd"/>
            <w:r w:rsidRPr="00E26A2F">
              <w:rPr>
                <w:lang w:val="pt-BR"/>
              </w:rPr>
              <w:t xml:space="preserve"> acima da estimativa dos analistas de mercado, de US$ 74,3 bilhões.</w:t>
            </w:r>
          </w:p>
        </w:tc>
        <w:tc>
          <w:tcPr>
            <w:tcW w:w="1534" w:type="dxa"/>
          </w:tcPr>
          <w:p w14:paraId="7132B18F" w14:textId="5648B23D" w:rsidR="00923510" w:rsidRDefault="00FC039C" w:rsidP="00552F93">
            <w:pPr>
              <w:jc w:val="both"/>
              <w:rPr>
                <w:lang w:val="pt-BR"/>
              </w:rPr>
            </w:pPr>
            <w:r>
              <w:rPr>
                <w:lang w:val="pt-BR"/>
              </w:rPr>
              <w:t>0</w:t>
            </w:r>
          </w:p>
        </w:tc>
      </w:tr>
      <w:tr w:rsidR="00923510" w14:paraId="6800DF29" w14:textId="4B7B7735" w:rsidTr="00923510">
        <w:tc>
          <w:tcPr>
            <w:tcW w:w="11529" w:type="dxa"/>
          </w:tcPr>
          <w:p w14:paraId="3BED8A17" w14:textId="77777777" w:rsidR="00923510" w:rsidRPr="00E26A2F" w:rsidRDefault="00923510" w:rsidP="00EF24EA">
            <w:pPr>
              <w:jc w:val="both"/>
              <w:rPr>
                <w:lang w:val="pt-BR"/>
              </w:rPr>
            </w:pPr>
            <w:r w:rsidRPr="00E26A2F">
              <w:rPr>
                <w:lang w:val="pt-BR"/>
              </w:rPr>
              <w:t>DENTRO DO SCRIPT – Nem tão ruim que mereça abordagem mais conservadora do Copom nos cortes da Selic, de 0,25pp, e nem tão bom a ponto de acelerar o ritmo de relaxamento para 0,75pp, o IPCA de dezembro validou 0,5pp.</w:t>
            </w:r>
          </w:p>
          <w:p w14:paraId="22D75CF7" w14:textId="77777777" w:rsidR="00923510" w:rsidRPr="00E26A2F" w:rsidRDefault="00923510" w:rsidP="00EF24EA">
            <w:pPr>
              <w:jc w:val="both"/>
              <w:rPr>
                <w:lang w:val="pt-BR"/>
              </w:rPr>
            </w:pPr>
          </w:p>
          <w:p w14:paraId="3B162395" w14:textId="77777777" w:rsidR="00923510" w:rsidRPr="00E26A2F" w:rsidRDefault="00923510" w:rsidP="00EF24EA">
            <w:pPr>
              <w:jc w:val="both"/>
              <w:rPr>
                <w:lang w:val="pt-BR"/>
              </w:rPr>
            </w:pPr>
            <w:r w:rsidRPr="00E26A2F">
              <w:rPr>
                <w:lang w:val="pt-BR"/>
              </w:rPr>
              <w:t xml:space="preserve">… Como disse a economista </w:t>
            </w:r>
            <w:proofErr w:type="spellStart"/>
            <w:r w:rsidRPr="00E26A2F">
              <w:rPr>
                <w:lang w:val="pt-BR"/>
              </w:rPr>
              <w:t>Patricia</w:t>
            </w:r>
            <w:proofErr w:type="spellEnd"/>
            <w:r w:rsidRPr="00E26A2F">
              <w:rPr>
                <w:lang w:val="pt-BR"/>
              </w:rPr>
              <w:t xml:space="preserve"> Pereira (Fapes) ao Broadcast, neste momento, o BC não teria mesmo nenhuma vantagem em contratar queda maior do juro, diante das expectativas de inflação de longo prazo desancoradas.</w:t>
            </w:r>
          </w:p>
          <w:p w14:paraId="5B5FD947" w14:textId="77777777" w:rsidR="00923510" w:rsidRPr="00E26A2F" w:rsidRDefault="00923510" w:rsidP="00EF24EA">
            <w:pPr>
              <w:jc w:val="both"/>
              <w:rPr>
                <w:lang w:val="pt-BR"/>
              </w:rPr>
            </w:pPr>
          </w:p>
          <w:p w14:paraId="071F63F2" w14:textId="77777777" w:rsidR="00923510" w:rsidRPr="00E26A2F" w:rsidRDefault="00923510" w:rsidP="00EF24EA">
            <w:pPr>
              <w:jc w:val="both"/>
              <w:rPr>
                <w:lang w:val="pt-BR"/>
              </w:rPr>
            </w:pPr>
            <w:r w:rsidRPr="00E26A2F">
              <w:rPr>
                <w:lang w:val="pt-BR"/>
              </w:rPr>
              <w:t>… A mediana das apostas no Focus para 2025, que cada vez mais deve entrar no horizonte da política monetária, segue em 3,5%, acima do centro da meta (3,00%). Corte de meio ponto da Selic, então, parece de bom tamanho.</w:t>
            </w:r>
          </w:p>
          <w:p w14:paraId="5A49E4A6" w14:textId="77777777" w:rsidR="00923510" w:rsidRPr="00E26A2F" w:rsidRDefault="00923510" w:rsidP="00EF24EA">
            <w:pPr>
              <w:jc w:val="both"/>
              <w:rPr>
                <w:lang w:val="pt-BR"/>
              </w:rPr>
            </w:pPr>
          </w:p>
          <w:p w14:paraId="5FD594D0" w14:textId="77777777" w:rsidR="00923510" w:rsidRPr="00E26A2F" w:rsidRDefault="00923510" w:rsidP="00EF24EA">
            <w:pPr>
              <w:jc w:val="both"/>
              <w:rPr>
                <w:lang w:val="pt-BR"/>
              </w:rPr>
            </w:pPr>
            <w:r w:rsidRPr="00E26A2F">
              <w:rPr>
                <w:lang w:val="pt-BR"/>
              </w:rPr>
              <w:t xml:space="preserve">… Só se o </w:t>
            </w:r>
            <w:proofErr w:type="spellStart"/>
            <w:r w:rsidRPr="00E26A2F">
              <w:rPr>
                <w:lang w:val="pt-BR"/>
              </w:rPr>
              <w:t>Fed</w:t>
            </w:r>
            <w:proofErr w:type="spellEnd"/>
            <w:r w:rsidRPr="00E26A2F">
              <w:rPr>
                <w:lang w:val="pt-BR"/>
              </w:rPr>
              <w:t xml:space="preserve"> virasse muito </w:t>
            </w:r>
            <w:proofErr w:type="spellStart"/>
            <w:r w:rsidRPr="00E26A2F">
              <w:rPr>
                <w:lang w:val="pt-BR"/>
              </w:rPr>
              <w:t>dovish</w:t>
            </w:r>
            <w:proofErr w:type="spellEnd"/>
            <w:r w:rsidRPr="00E26A2F">
              <w:rPr>
                <w:lang w:val="pt-BR"/>
              </w:rPr>
              <w:t xml:space="preserve"> é que justificaria o Copom cortar o juro mais rápido. Mas não é o caso. </w:t>
            </w:r>
          </w:p>
          <w:p w14:paraId="1FBAC79B" w14:textId="77777777" w:rsidR="00923510" w:rsidRPr="00E26A2F" w:rsidRDefault="00923510" w:rsidP="00EF24EA">
            <w:pPr>
              <w:jc w:val="both"/>
              <w:rPr>
                <w:lang w:val="pt-BR"/>
              </w:rPr>
            </w:pPr>
          </w:p>
          <w:p w14:paraId="5B884931" w14:textId="77777777" w:rsidR="00923510" w:rsidRPr="00E26A2F" w:rsidRDefault="00923510" w:rsidP="00EF24EA">
            <w:pPr>
              <w:jc w:val="both"/>
              <w:rPr>
                <w:lang w:val="pt-BR"/>
              </w:rPr>
            </w:pPr>
            <w:r w:rsidRPr="00E26A2F">
              <w:rPr>
                <w:lang w:val="pt-BR"/>
              </w:rPr>
              <w:t>… O IPCA acelerou de 0,28% em novembro para 0,56% em dezembro, acima da mediana dos analistas, de 0,49%. O indicador encerrou 2023 com inflação de 4,62%, abaixo do teto da meta (4,75%) pela primeira vez desde 2020.</w:t>
            </w:r>
          </w:p>
          <w:p w14:paraId="166CCC5F" w14:textId="77777777" w:rsidR="00923510" w:rsidRPr="00E26A2F" w:rsidRDefault="00923510" w:rsidP="00EF24EA">
            <w:pPr>
              <w:jc w:val="both"/>
              <w:rPr>
                <w:lang w:val="pt-BR"/>
              </w:rPr>
            </w:pPr>
          </w:p>
          <w:p w14:paraId="66E91DBE" w14:textId="77777777" w:rsidR="00923510" w:rsidRPr="00E26A2F" w:rsidRDefault="00923510" w:rsidP="00EF24EA">
            <w:pPr>
              <w:jc w:val="both"/>
              <w:rPr>
                <w:lang w:val="pt-BR"/>
              </w:rPr>
            </w:pPr>
            <w:r w:rsidRPr="00E26A2F">
              <w:rPr>
                <w:lang w:val="pt-BR"/>
              </w:rPr>
              <w:t>… O dado não abalou a perspectiva de Selic terminal de 9,5% a 10%. O mercado interpretou que, apesar da leitura desfavorável do ponto de vista qualitativo, as surpresas de alta no IPCA se concentraram em itens voláteis.</w:t>
            </w:r>
          </w:p>
          <w:p w14:paraId="1826FBEF" w14:textId="77777777" w:rsidR="00923510" w:rsidRPr="00E26A2F" w:rsidRDefault="00923510" w:rsidP="00EF24EA">
            <w:pPr>
              <w:jc w:val="both"/>
              <w:rPr>
                <w:lang w:val="pt-BR"/>
              </w:rPr>
            </w:pPr>
          </w:p>
          <w:p w14:paraId="2A9BC79B" w14:textId="77777777" w:rsidR="00923510" w:rsidRPr="00E26A2F" w:rsidRDefault="00923510" w:rsidP="00EF24EA">
            <w:pPr>
              <w:jc w:val="both"/>
              <w:rPr>
                <w:lang w:val="pt-BR"/>
              </w:rPr>
            </w:pPr>
            <w:r w:rsidRPr="00E26A2F">
              <w:rPr>
                <w:lang w:val="pt-BR"/>
              </w:rPr>
              <w:t>… O consenso entre os grandes bancos é o de que o indicador não muda o cenário de desinflação gradual, uma vez que o ritmo do IPCA segue comportado e compatível com inflação dentro das bandas da meta em 2024.</w:t>
            </w:r>
          </w:p>
          <w:p w14:paraId="35455F99" w14:textId="77777777" w:rsidR="00923510" w:rsidRPr="00E26A2F" w:rsidRDefault="00923510" w:rsidP="00EF24EA">
            <w:pPr>
              <w:jc w:val="both"/>
              <w:rPr>
                <w:lang w:val="pt-BR"/>
              </w:rPr>
            </w:pPr>
          </w:p>
          <w:p w14:paraId="43950B6C" w14:textId="77777777" w:rsidR="00923510" w:rsidRPr="003E43A9" w:rsidRDefault="00923510" w:rsidP="00FC039C">
            <w:pPr>
              <w:jc w:val="both"/>
              <w:rPr>
                <w:b/>
                <w:bCs/>
                <w:lang w:val="pt-BR"/>
              </w:rPr>
            </w:pPr>
          </w:p>
        </w:tc>
        <w:tc>
          <w:tcPr>
            <w:tcW w:w="1534" w:type="dxa"/>
          </w:tcPr>
          <w:p w14:paraId="47E416D6" w14:textId="2CDC12F0" w:rsidR="00923510" w:rsidRDefault="0098401C" w:rsidP="00552F93">
            <w:pPr>
              <w:jc w:val="both"/>
              <w:rPr>
                <w:lang w:val="pt-BR"/>
              </w:rPr>
            </w:pPr>
            <w:r>
              <w:rPr>
                <w:lang w:val="pt-BR"/>
              </w:rPr>
              <w:t>-1</w:t>
            </w:r>
          </w:p>
        </w:tc>
      </w:tr>
      <w:tr w:rsidR="00FC039C" w14:paraId="524A4892" w14:textId="77777777" w:rsidTr="00923510">
        <w:tc>
          <w:tcPr>
            <w:tcW w:w="11529" w:type="dxa"/>
          </w:tcPr>
          <w:p w14:paraId="06CED8D7" w14:textId="77777777" w:rsidR="00FC039C" w:rsidRPr="00E26A2F" w:rsidRDefault="00FC039C" w:rsidP="00FC039C">
            <w:pPr>
              <w:jc w:val="both"/>
              <w:rPr>
                <w:lang w:val="pt-BR"/>
              </w:rPr>
            </w:pPr>
            <w:r w:rsidRPr="00E26A2F">
              <w:rPr>
                <w:lang w:val="pt-BR"/>
              </w:rPr>
              <w:lastRenderedPageBreak/>
              <w:t xml:space="preserve">… O </w:t>
            </w:r>
            <w:proofErr w:type="spellStart"/>
            <w:r w:rsidRPr="00E26A2F">
              <w:rPr>
                <w:lang w:val="pt-BR"/>
              </w:rPr>
              <w:t>PicPay</w:t>
            </w:r>
            <w:proofErr w:type="spellEnd"/>
            <w:r w:rsidRPr="00E26A2F">
              <w:rPr>
                <w:lang w:val="pt-BR"/>
              </w:rPr>
              <w:t xml:space="preserve"> e o </w:t>
            </w:r>
            <w:proofErr w:type="spellStart"/>
            <w:r w:rsidRPr="00E26A2F">
              <w:rPr>
                <w:lang w:val="pt-BR"/>
              </w:rPr>
              <w:t>BofA</w:t>
            </w:r>
            <w:proofErr w:type="spellEnd"/>
            <w:r w:rsidRPr="00E26A2F">
              <w:rPr>
                <w:lang w:val="pt-BR"/>
              </w:rPr>
              <w:t xml:space="preserve"> mantiveram a projeção de desaceleração do IPCA para 3,7% este ano, o Itaú não mudou a aposta de 3,6% e, mais otimista, o UBS BB sustentou a estimativa de inflação de 3% em 2024, no centro da meta.</w:t>
            </w:r>
          </w:p>
          <w:p w14:paraId="486174BD" w14:textId="77777777" w:rsidR="00FC039C" w:rsidRPr="00E26A2F" w:rsidRDefault="00FC039C" w:rsidP="00FC039C">
            <w:pPr>
              <w:jc w:val="both"/>
              <w:rPr>
                <w:lang w:val="pt-BR"/>
              </w:rPr>
            </w:pPr>
          </w:p>
          <w:p w14:paraId="5DC85F2F" w14:textId="77777777" w:rsidR="00FC039C" w:rsidRPr="00E26A2F" w:rsidRDefault="00FC039C" w:rsidP="00FC039C">
            <w:pPr>
              <w:jc w:val="both"/>
              <w:rPr>
                <w:lang w:val="pt-BR"/>
              </w:rPr>
            </w:pPr>
            <w:r w:rsidRPr="00E26A2F">
              <w:rPr>
                <w:lang w:val="pt-BR"/>
              </w:rPr>
              <w:t xml:space="preserve">… Esse cenário de manutenção das previsões, mais a queda das taxas dos </w:t>
            </w:r>
            <w:proofErr w:type="spellStart"/>
            <w:r w:rsidRPr="00E26A2F">
              <w:rPr>
                <w:lang w:val="pt-BR"/>
              </w:rPr>
              <w:t>Treasuries</w:t>
            </w:r>
            <w:proofErr w:type="spellEnd"/>
            <w:r w:rsidRPr="00E26A2F">
              <w:rPr>
                <w:lang w:val="pt-BR"/>
              </w:rPr>
              <w:t>, abriu espaço para leve recuo ontem no DI. Após sete sessões em alta e mais uma de fechamento misto, ontem foi dia de toda a curva aliviar.</w:t>
            </w:r>
          </w:p>
          <w:p w14:paraId="6AF876D2" w14:textId="77777777" w:rsidR="00FC039C" w:rsidRPr="00E26A2F" w:rsidRDefault="00FC039C" w:rsidP="00FC039C">
            <w:pPr>
              <w:jc w:val="both"/>
              <w:rPr>
                <w:lang w:val="pt-BR"/>
              </w:rPr>
            </w:pPr>
          </w:p>
          <w:p w14:paraId="58F353F1" w14:textId="77777777" w:rsidR="00FC039C" w:rsidRPr="00E26A2F" w:rsidRDefault="00FC039C" w:rsidP="00FC039C">
            <w:pPr>
              <w:jc w:val="both"/>
              <w:rPr>
                <w:lang w:val="pt-BR"/>
              </w:rPr>
            </w:pPr>
            <w:r w:rsidRPr="00E26A2F">
              <w:rPr>
                <w:lang w:val="pt-BR"/>
              </w:rPr>
              <w:t>… DI Jan25 caiu a 10,115% (de 10,138% na 4ªF) e Jan26 recuou à mínima de 9,730% (contra 9,795%). Jan27, 9,845% (de 9,906%); Jan29, 10,210% (mínima), contra 10,280%; Jan31, 10,440% (10,497%); e Jan33, 10,530% (10,603%).</w:t>
            </w:r>
          </w:p>
          <w:p w14:paraId="09E835EC" w14:textId="77777777" w:rsidR="00FC039C" w:rsidRPr="00E26A2F" w:rsidRDefault="00FC039C" w:rsidP="00FC039C">
            <w:pPr>
              <w:jc w:val="both"/>
              <w:rPr>
                <w:lang w:val="pt-BR"/>
              </w:rPr>
            </w:pPr>
          </w:p>
          <w:p w14:paraId="2C694B65" w14:textId="77777777" w:rsidR="00FC039C" w:rsidRPr="00E26A2F" w:rsidRDefault="00FC039C" w:rsidP="00FC039C">
            <w:pPr>
              <w:jc w:val="both"/>
              <w:rPr>
                <w:lang w:val="pt-BR"/>
              </w:rPr>
            </w:pPr>
            <w:r w:rsidRPr="00E26A2F">
              <w:rPr>
                <w:lang w:val="pt-BR"/>
              </w:rPr>
              <w:t>… O câmbio foi outro mercado onde CPI e IPCA fizeram pouco preço. Mais uma vez ajudado pelo fluxo, especialmente o comercial, o dólar fechou em leve baixa perante o real (-0,34%, a R$ 4,8752).</w:t>
            </w:r>
          </w:p>
          <w:p w14:paraId="5E7E1F0E" w14:textId="77777777" w:rsidR="00FC039C" w:rsidRPr="00E26A2F" w:rsidRDefault="00FC039C" w:rsidP="00FC039C">
            <w:pPr>
              <w:jc w:val="both"/>
              <w:rPr>
                <w:lang w:val="pt-BR"/>
              </w:rPr>
            </w:pPr>
          </w:p>
          <w:p w14:paraId="277A5339" w14:textId="77777777" w:rsidR="00FC039C" w:rsidRPr="00E26A2F" w:rsidRDefault="00FC039C" w:rsidP="00FC039C">
            <w:pPr>
              <w:jc w:val="both"/>
              <w:rPr>
                <w:lang w:val="pt-BR"/>
              </w:rPr>
            </w:pPr>
            <w:r w:rsidRPr="00E26A2F">
              <w:rPr>
                <w:lang w:val="pt-BR"/>
              </w:rPr>
              <w:t>… No câmbio futuro, o contrato da moeda norte-americana para fevereiro caiu 0,47%, a R$ 4,8825.</w:t>
            </w:r>
          </w:p>
          <w:p w14:paraId="4AEC69D5" w14:textId="77777777" w:rsidR="00FC039C" w:rsidRPr="00E26A2F" w:rsidRDefault="00FC039C" w:rsidP="00EF24EA">
            <w:pPr>
              <w:jc w:val="both"/>
              <w:rPr>
                <w:lang w:val="pt-BR"/>
              </w:rPr>
            </w:pPr>
          </w:p>
        </w:tc>
        <w:tc>
          <w:tcPr>
            <w:tcW w:w="1534" w:type="dxa"/>
          </w:tcPr>
          <w:p w14:paraId="6AA4E0A0" w14:textId="1AD78435" w:rsidR="00FC039C" w:rsidRDefault="00FC039C" w:rsidP="00552F93">
            <w:pPr>
              <w:jc w:val="both"/>
              <w:rPr>
                <w:lang w:val="pt-BR"/>
              </w:rPr>
            </w:pPr>
            <w:r>
              <w:rPr>
                <w:lang w:val="pt-BR"/>
              </w:rPr>
              <w:t>1</w:t>
            </w:r>
          </w:p>
        </w:tc>
      </w:tr>
      <w:tr w:rsidR="00923510" w14:paraId="195DF6FB" w14:textId="3E7CB682" w:rsidTr="00923510">
        <w:tc>
          <w:tcPr>
            <w:tcW w:w="11529" w:type="dxa"/>
          </w:tcPr>
          <w:p w14:paraId="79E9E6B3" w14:textId="77777777" w:rsidR="00923510" w:rsidRPr="00E26A2F" w:rsidRDefault="00923510" w:rsidP="00EF24EA">
            <w:pPr>
              <w:jc w:val="both"/>
              <w:rPr>
                <w:lang w:val="pt-BR"/>
              </w:rPr>
            </w:pPr>
            <w:r w:rsidRPr="00E26A2F">
              <w:rPr>
                <w:lang w:val="pt-BR"/>
              </w:rPr>
              <w:t xml:space="preserve">… O C6 Bank avalia que a perspectiva é de recuo do dólar no mundo, na esteira dos cortes de juros pelo </w:t>
            </w:r>
            <w:proofErr w:type="spellStart"/>
            <w:r w:rsidRPr="00E26A2F">
              <w:rPr>
                <w:lang w:val="pt-BR"/>
              </w:rPr>
              <w:t>Fed</w:t>
            </w:r>
            <w:proofErr w:type="spellEnd"/>
            <w:r w:rsidRPr="00E26A2F">
              <w:rPr>
                <w:lang w:val="pt-BR"/>
              </w:rPr>
              <w:t>, que na visão do banco começam em maio, enquanto aqui a Selic deve descer no ritmo de 0,50pp e terminar 2024 em 9,25%.</w:t>
            </w:r>
          </w:p>
          <w:p w14:paraId="1D445565" w14:textId="77777777" w:rsidR="00923510" w:rsidRPr="00E26A2F" w:rsidRDefault="00923510" w:rsidP="00EF24EA">
            <w:pPr>
              <w:jc w:val="both"/>
              <w:rPr>
                <w:lang w:val="pt-BR"/>
              </w:rPr>
            </w:pPr>
          </w:p>
          <w:p w14:paraId="618CBA9D" w14:textId="77777777" w:rsidR="00923510" w:rsidRPr="00E26A2F" w:rsidRDefault="00923510" w:rsidP="00EF24EA">
            <w:pPr>
              <w:jc w:val="both"/>
              <w:rPr>
                <w:lang w:val="pt-BR"/>
              </w:rPr>
            </w:pPr>
            <w:r w:rsidRPr="00E26A2F">
              <w:rPr>
                <w:lang w:val="pt-BR"/>
              </w:rPr>
              <w:t>… Com isso, o banco revisou em baixa a estimativa para a moeda no fim deste ano de R$ 5,50 para R$ 5,30. Em 2025, vê o dólar em R$ 5,50, com Selic a 8,25%.</w:t>
            </w:r>
          </w:p>
          <w:p w14:paraId="4CE78372" w14:textId="77777777" w:rsidR="00923510" w:rsidRPr="003E43A9" w:rsidRDefault="00923510" w:rsidP="00552F93">
            <w:pPr>
              <w:jc w:val="both"/>
              <w:rPr>
                <w:b/>
                <w:bCs/>
                <w:lang w:val="pt-BR"/>
              </w:rPr>
            </w:pPr>
          </w:p>
        </w:tc>
        <w:tc>
          <w:tcPr>
            <w:tcW w:w="1534" w:type="dxa"/>
          </w:tcPr>
          <w:p w14:paraId="68AA7983" w14:textId="6EFBA198" w:rsidR="00923510" w:rsidRDefault="00F76202" w:rsidP="00552F93">
            <w:pPr>
              <w:jc w:val="both"/>
              <w:rPr>
                <w:lang w:val="pt-BR"/>
              </w:rPr>
            </w:pPr>
            <w:r>
              <w:rPr>
                <w:lang w:val="pt-BR"/>
              </w:rPr>
              <w:t>1</w:t>
            </w:r>
          </w:p>
        </w:tc>
      </w:tr>
      <w:tr w:rsidR="00923510" w14:paraId="729A09EC" w14:textId="2DCF2F32" w:rsidTr="00923510">
        <w:tc>
          <w:tcPr>
            <w:tcW w:w="11529" w:type="dxa"/>
          </w:tcPr>
          <w:p w14:paraId="0A681D18" w14:textId="77777777" w:rsidR="00923510" w:rsidRPr="00E26A2F" w:rsidRDefault="00923510" w:rsidP="00EF24EA">
            <w:pPr>
              <w:jc w:val="both"/>
              <w:rPr>
                <w:lang w:val="pt-BR"/>
              </w:rPr>
            </w:pPr>
            <w:r w:rsidRPr="00E26A2F">
              <w:rPr>
                <w:lang w:val="pt-BR"/>
              </w:rPr>
              <w:t xml:space="preserve">FORA DO TOM – O Ibovespa destoou dos ativos domésticos, num dia de reações incertas aos dados de inflação e chegou a ficar momentaneamente abaixo da linha de 130 mil pontos (129.897 na mínima </w:t>
            </w:r>
            <w:proofErr w:type="spellStart"/>
            <w:r w:rsidRPr="00E26A2F">
              <w:rPr>
                <w:lang w:val="pt-BR"/>
              </w:rPr>
              <w:t>intraday</w:t>
            </w:r>
            <w:proofErr w:type="spellEnd"/>
            <w:r w:rsidRPr="00E26A2F">
              <w:rPr>
                <w:lang w:val="pt-BR"/>
              </w:rPr>
              <w:t>).</w:t>
            </w:r>
          </w:p>
          <w:p w14:paraId="5730C575" w14:textId="77777777" w:rsidR="00923510" w:rsidRPr="00E26A2F" w:rsidRDefault="00923510" w:rsidP="00EF24EA">
            <w:pPr>
              <w:jc w:val="both"/>
              <w:rPr>
                <w:lang w:val="pt-BR"/>
              </w:rPr>
            </w:pPr>
          </w:p>
          <w:p w14:paraId="05140C00" w14:textId="77777777" w:rsidR="00923510" w:rsidRPr="00E26A2F" w:rsidRDefault="00923510" w:rsidP="00EF24EA">
            <w:pPr>
              <w:jc w:val="both"/>
              <w:rPr>
                <w:lang w:val="pt-BR"/>
              </w:rPr>
            </w:pPr>
            <w:r w:rsidRPr="00E26A2F">
              <w:rPr>
                <w:lang w:val="pt-BR"/>
              </w:rPr>
              <w:t>… Junto com a melhora das bolsas em NY, Petrobras e Vale ajudaram a reduzir as perdas do Ibovespa no final e a queda do índice à vista se limitou a 0,15%, aos 130.648,75 pontos.</w:t>
            </w:r>
          </w:p>
          <w:p w14:paraId="6D1CFE17" w14:textId="77777777" w:rsidR="00923510" w:rsidRPr="00E26A2F" w:rsidRDefault="00923510" w:rsidP="00EF24EA">
            <w:pPr>
              <w:jc w:val="both"/>
              <w:rPr>
                <w:lang w:val="pt-BR"/>
              </w:rPr>
            </w:pPr>
          </w:p>
          <w:p w14:paraId="0C4CAB00" w14:textId="77777777" w:rsidR="00923510" w:rsidRPr="00E26A2F" w:rsidRDefault="00923510" w:rsidP="00EF24EA">
            <w:pPr>
              <w:jc w:val="both"/>
              <w:rPr>
                <w:lang w:val="pt-BR"/>
              </w:rPr>
            </w:pPr>
            <w:proofErr w:type="gramStart"/>
            <w:r w:rsidRPr="00E26A2F">
              <w:rPr>
                <w:lang w:val="pt-BR"/>
              </w:rPr>
              <w:lastRenderedPageBreak/>
              <w:t>…</w:t>
            </w:r>
            <w:proofErr w:type="gramEnd"/>
            <w:r w:rsidRPr="00E26A2F">
              <w:rPr>
                <w:lang w:val="pt-BR"/>
              </w:rPr>
              <w:t xml:space="preserve"> Mas foi a terceira baixa consecutiva do índice, que vem se desfazendo dos níveis recordes alcançados no fim de 2023. O volume financeiro somou R$ 20,4 bilhões.</w:t>
            </w:r>
          </w:p>
          <w:p w14:paraId="7448CF07" w14:textId="77777777" w:rsidR="00923510" w:rsidRPr="00E26A2F" w:rsidRDefault="00923510" w:rsidP="00EF24EA">
            <w:pPr>
              <w:jc w:val="both"/>
              <w:rPr>
                <w:lang w:val="pt-BR"/>
              </w:rPr>
            </w:pPr>
          </w:p>
          <w:p w14:paraId="283B29F1" w14:textId="77777777" w:rsidR="00923510" w:rsidRPr="00E26A2F" w:rsidRDefault="00923510" w:rsidP="00EF24EA">
            <w:pPr>
              <w:jc w:val="both"/>
              <w:rPr>
                <w:lang w:val="pt-BR"/>
              </w:rPr>
            </w:pPr>
            <w:r w:rsidRPr="00E26A2F">
              <w:rPr>
                <w:lang w:val="pt-BR"/>
              </w:rPr>
              <w:t>… Com a alta do petróleo, Petrobras ON subiu 1,02% (R$ 39,43) e PN, +0,85% (R$ 38,07). Prio liderou os ganhos do índice, +2,59%, a R$ 45,50. Vale ganhou 0,53% (R$ 72,61) com a alta de 1,51% do minério em Cingapura.</w:t>
            </w:r>
          </w:p>
          <w:p w14:paraId="00C4D9B2" w14:textId="77777777" w:rsidR="00923510" w:rsidRPr="00E26A2F" w:rsidRDefault="00923510" w:rsidP="00EF24EA">
            <w:pPr>
              <w:jc w:val="both"/>
              <w:rPr>
                <w:lang w:val="pt-BR"/>
              </w:rPr>
            </w:pPr>
          </w:p>
          <w:p w14:paraId="1AE03EA9" w14:textId="77777777" w:rsidR="00923510" w:rsidRPr="00E26A2F" w:rsidRDefault="00923510" w:rsidP="00EF24EA">
            <w:pPr>
              <w:jc w:val="both"/>
              <w:rPr>
                <w:lang w:val="pt-BR"/>
              </w:rPr>
            </w:pPr>
            <w:r w:rsidRPr="00E26A2F">
              <w:rPr>
                <w:lang w:val="pt-BR"/>
              </w:rPr>
              <w:t>… Os principais bancos não tiveram direção única. Bradesco PN (-0,50%; R$ 15,94) e ON (-0,14%; R$ 14,43), Santander (-0,33%; R$ 30,51), BB, +0,68%, a R$ 54,80, e Itaú, +0,18%, a R$ 33,35.</w:t>
            </w:r>
          </w:p>
          <w:p w14:paraId="27D08754" w14:textId="77777777" w:rsidR="00923510" w:rsidRPr="00E26A2F" w:rsidRDefault="00923510" w:rsidP="00EF24EA">
            <w:pPr>
              <w:jc w:val="both"/>
              <w:rPr>
                <w:lang w:val="pt-BR"/>
              </w:rPr>
            </w:pPr>
          </w:p>
          <w:p w14:paraId="05E46DC2" w14:textId="77777777" w:rsidR="00923510" w:rsidRPr="00E26A2F" w:rsidRDefault="00923510" w:rsidP="00EF24EA">
            <w:pPr>
              <w:jc w:val="both"/>
              <w:rPr>
                <w:lang w:val="pt-BR"/>
              </w:rPr>
            </w:pPr>
            <w:r w:rsidRPr="00E26A2F">
              <w:rPr>
                <w:lang w:val="pt-BR"/>
              </w:rPr>
              <w:t>… Eletrobras PNB (+1,37%, a R$ 48,18) e ON (+1,05%, a R$ 43,21) avançou, após Alexandre de Moraes (STF) permitir a realização da AGE que aprovou a incorporação de Furnas no meio da tarde.</w:t>
            </w:r>
          </w:p>
          <w:p w14:paraId="27536B34" w14:textId="77777777" w:rsidR="00923510" w:rsidRPr="00E26A2F" w:rsidRDefault="00923510" w:rsidP="00EF24EA">
            <w:pPr>
              <w:jc w:val="both"/>
              <w:rPr>
                <w:lang w:val="pt-BR"/>
              </w:rPr>
            </w:pPr>
          </w:p>
          <w:p w14:paraId="4644832B" w14:textId="77777777" w:rsidR="00923510" w:rsidRPr="00E26A2F" w:rsidRDefault="00923510" w:rsidP="00EF24EA">
            <w:pPr>
              <w:jc w:val="both"/>
              <w:rPr>
                <w:lang w:val="pt-BR"/>
              </w:rPr>
            </w:pPr>
            <w:r w:rsidRPr="00E26A2F">
              <w:rPr>
                <w:lang w:val="pt-BR"/>
              </w:rPr>
              <w:t>… Fonte disse ao Valor que o ministro de MME, Alexandre Silveira, foi orientado a assimilar a derrota envolvendo a incorporação da empresa à Eletrobras para não criar desgaste com o STF.</w:t>
            </w:r>
          </w:p>
          <w:p w14:paraId="4D68DF93" w14:textId="77777777" w:rsidR="00923510" w:rsidRPr="00E26A2F" w:rsidRDefault="00923510" w:rsidP="00EF24EA">
            <w:pPr>
              <w:jc w:val="both"/>
              <w:rPr>
                <w:lang w:val="pt-BR"/>
              </w:rPr>
            </w:pPr>
          </w:p>
          <w:p w14:paraId="4B55EF8E" w14:textId="77777777" w:rsidR="00923510" w:rsidRPr="00E26A2F" w:rsidRDefault="00923510" w:rsidP="00EF24EA">
            <w:pPr>
              <w:jc w:val="both"/>
              <w:rPr>
                <w:lang w:val="pt-BR"/>
              </w:rPr>
            </w:pPr>
            <w:r w:rsidRPr="00E26A2F">
              <w:rPr>
                <w:lang w:val="pt-BR"/>
              </w:rPr>
              <w:t>… Silveira deve apostar as fichas em outra ação mais abrangente, cujo desfecho também depende do Supremo.</w:t>
            </w:r>
          </w:p>
          <w:p w14:paraId="3AD3FCAB" w14:textId="77777777" w:rsidR="00923510" w:rsidRPr="00E26A2F" w:rsidRDefault="00923510" w:rsidP="00EF24EA">
            <w:pPr>
              <w:jc w:val="both"/>
              <w:rPr>
                <w:lang w:val="pt-BR"/>
              </w:rPr>
            </w:pPr>
          </w:p>
          <w:p w14:paraId="7190FD0A" w14:textId="77777777" w:rsidR="00923510" w:rsidRPr="00E26A2F" w:rsidRDefault="00923510" w:rsidP="00EF24EA">
            <w:pPr>
              <w:jc w:val="both"/>
              <w:rPr>
                <w:lang w:val="pt-BR"/>
              </w:rPr>
            </w:pPr>
            <w:r w:rsidRPr="00E26A2F">
              <w:rPr>
                <w:lang w:val="pt-BR"/>
              </w:rPr>
              <w:t>… Trata-se do processo de mediação onde o governo reivindica o poder de voto nas decisões da Eletrobras proporcional ao capital social detido na companhia.</w:t>
            </w:r>
          </w:p>
          <w:p w14:paraId="62486F6D" w14:textId="77777777" w:rsidR="00923510" w:rsidRPr="00E26A2F" w:rsidRDefault="00923510" w:rsidP="00EF24EA">
            <w:pPr>
              <w:jc w:val="both"/>
              <w:rPr>
                <w:lang w:val="pt-BR"/>
              </w:rPr>
            </w:pPr>
          </w:p>
          <w:p w14:paraId="0FE7A01D" w14:textId="77777777" w:rsidR="00923510" w:rsidRPr="00E26A2F" w:rsidRDefault="00923510" w:rsidP="00EF24EA">
            <w:pPr>
              <w:jc w:val="both"/>
              <w:rPr>
                <w:lang w:val="pt-BR"/>
              </w:rPr>
            </w:pPr>
            <w:r w:rsidRPr="00E26A2F">
              <w:rPr>
                <w:lang w:val="pt-BR"/>
              </w:rPr>
              <w:t xml:space="preserve">… Pior queda do </w:t>
            </w:r>
            <w:proofErr w:type="spellStart"/>
            <w:r w:rsidRPr="00E26A2F">
              <w:rPr>
                <w:lang w:val="pt-BR"/>
              </w:rPr>
              <w:t>Ibov</w:t>
            </w:r>
            <w:proofErr w:type="spellEnd"/>
            <w:r w:rsidRPr="00E26A2F">
              <w:rPr>
                <w:lang w:val="pt-BR"/>
              </w:rPr>
              <w:t xml:space="preserve">, MRV afundou 11,78%, com rumores de que pretende revisar para baixo seu </w:t>
            </w:r>
            <w:proofErr w:type="spellStart"/>
            <w:r w:rsidRPr="00E26A2F">
              <w:rPr>
                <w:lang w:val="pt-BR"/>
              </w:rPr>
              <w:t>guidance</w:t>
            </w:r>
            <w:proofErr w:type="spellEnd"/>
            <w:r w:rsidRPr="00E26A2F">
              <w:rPr>
                <w:lang w:val="pt-BR"/>
              </w:rPr>
              <w:t>.</w:t>
            </w:r>
          </w:p>
          <w:p w14:paraId="43F62125" w14:textId="77777777" w:rsidR="00923510" w:rsidRPr="00E26A2F" w:rsidRDefault="00923510" w:rsidP="00EF24EA">
            <w:pPr>
              <w:jc w:val="both"/>
              <w:rPr>
                <w:lang w:val="pt-BR"/>
              </w:rPr>
            </w:pPr>
          </w:p>
          <w:p w14:paraId="54627383" w14:textId="77777777" w:rsidR="00923510" w:rsidRPr="00E26A2F" w:rsidRDefault="00923510" w:rsidP="00EF24EA">
            <w:pPr>
              <w:jc w:val="both"/>
              <w:rPr>
                <w:lang w:val="pt-BR"/>
              </w:rPr>
            </w:pPr>
            <w:r w:rsidRPr="00E26A2F">
              <w:rPr>
                <w:lang w:val="pt-BR"/>
              </w:rPr>
              <w:t>… A prévia operacional, divulgada após o fechamento, mostrou vendas líquidas de R$ 2,3 bilhões no 4Tri, alta de 55,8% ante o 4Tri22, e de R$ 8,5 bilhões no acumulado de 2023, alta de 45%.</w:t>
            </w:r>
          </w:p>
          <w:p w14:paraId="5FF65815" w14:textId="77777777" w:rsidR="00923510" w:rsidRPr="00E26A2F" w:rsidRDefault="00923510" w:rsidP="00EF24EA">
            <w:pPr>
              <w:jc w:val="both"/>
              <w:rPr>
                <w:lang w:val="pt-BR"/>
              </w:rPr>
            </w:pPr>
          </w:p>
          <w:p w14:paraId="6B3D1E41" w14:textId="1B04F40E" w:rsidR="00923510" w:rsidRPr="00F60C08" w:rsidRDefault="00923510" w:rsidP="00552F93">
            <w:pPr>
              <w:jc w:val="both"/>
              <w:rPr>
                <w:lang w:val="pt-BR"/>
              </w:rPr>
            </w:pPr>
            <w:r w:rsidRPr="00E26A2F">
              <w:rPr>
                <w:lang w:val="pt-BR"/>
              </w:rPr>
              <w:t>… Já entre as maiores altas do Ibovespa, figuraram Sabesp (+2,45%, a R$ 76,59) e Assaí (+2,14%, a R$ 13,87).</w:t>
            </w:r>
          </w:p>
        </w:tc>
        <w:tc>
          <w:tcPr>
            <w:tcW w:w="1534" w:type="dxa"/>
          </w:tcPr>
          <w:p w14:paraId="22BE8180" w14:textId="6F3C6712" w:rsidR="00923510" w:rsidRDefault="0098401C" w:rsidP="00552F93">
            <w:pPr>
              <w:jc w:val="both"/>
              <w:rPr>
                <w:lang w:val="pt-BR"/>
              </w:rPr>
            </w:pPr>
            <w:r>
              <w:rPr>
                <w:lang w:val="pt-BR"/>
              </w:rPr>
              <w:lastRenderedPageBreak/>
              <w:t>-1</w:t>
            </w:r>
          </w:p>
        </w:tc>
      </w:tr>
      <w:tr w:rsidR="002E042C" w14:paraId="4B5DB61D" w14:textId="77777777" w:rsidTr="00923510">
        <w:tc>
          <w:tcPr>
            <w:tcW w:w="11529" w:type="dxa"/>
          </w:tcPr>
          <w:p w14:paraId="70C272E4" w14:textId="77777777" w:rsidR="002E042C" w:rsidRPr="00E26A2F" w:rsidRDefault="002E042C" w:rsidP="002E042C">
            <w:pPr>
              <w:jc w:val="both"/>
              <w:rPr>
                <w:lang w:val="pt-BR"/>
              </w:rPr>
            </w:pPr>
            <w:r w:rsidRPr="00E26A2F">
              <w:rPr>
                <w:lang w:val="pt-BR"/>
              </w:rPr>
              <w:t>DEZEMBRO GORDO – Em meio ao otimismo que tomou conta dos mercados pelo mundo em dezembro, os emergentes atraíram US$ 29 bi, segundo o Instituto de Finanças Internacionais (IIF). Foi o segundo mês positivo.</w:t>
            </w:r>
          </w:p>
          <w:p w14:paraId="6EBE9388" w14:textId="77777777" w:rsidR="002E042C" w:rsidRPr="00E26A2F" w:rsidRDefault="002E042C" w:rsidP="002E042C">
            <w:pPr>
              <w:jc w:val="both"/>
              <w:rPr>
                <w:lang w:val="pt-BR"/>
              </w:rPr>
            </w:pPr>
          </w:p>
          <w:p w14:paraId="202EA83E" w14:textId="77777777" w:rsidR="002E042C" w:rsidRPr="00E26A2F" w:rsidRDefault="002E042C" w:rsidP="002E042C">
            <w:pPr>
              <w:jc w:val="both"/>
              <w:rPr>
                <w:lang w:val="pt-BR"/>
              </w:rPr>
            </w:pPr>
            <w:r w:rsidRPr="00E26A2F">
              <w:rPr>
                <w:lang w:val="pt-BR"/>
              </w:rPr>
              <w:lastRenderedPageBreak/>
              <w:t>… Do total, US$ 11,1 bilhões foram para ações e outros US$ 18 bilhões para papéis de dívida. A China foi na contramão e registrou fuga de US$ 3,4 bi nos mercados de ações. O mercado de dívida teve entrada de US$ 200 mi.</w:t>
            </w:r>
          </w:p>
          <w:p w14:paraId="38F9124A" w14:textId="77777777" w:rsidR="002E042C" w:rsidRPr="00E26A2F" w:rsidRDefault="002E042C" w:rsidP="002E042C">
            <w:pPr>
              <w:jc w:val="both"/>
              <w:rPr>
                <w:lang w:val="pt-BR"/>
              </w:rPr>
            </w:pPr>
          </w:p>
          <w:p w14:paraId="463F6A76" w14:textId="77777777" w:rsidR="002E042C" w:rsidRPr="00E26A2F" w:rsidRDefault="002E042C" w:rsidP="002E042C">
            <w:pPr>
              <w:jc w:val="both"/>
              <w:rPr>
                <w:lang w:val="pt-BR"/>
              </w:rPr>
            </w:pPr>
            <w:r w:rsidRPr="00E26A2F">
              <w:rPr>
                <w:lang w:val="pt-BR"/>
              </w:rPr>
              <w:t>… O IIF observou que a participação de investidores estrangeiros em dívida de governo de países como o Brasil ainda está aquém dos níveis anteriores à pandemia, o que representa uma oportunidade para os fluxos em 2024.</w:t>
            </w:r>
          </w:p>
          <w:p w14:paraId="594323BA" w14:textId="77777777" w:rsidR="002E042C" w:rsidRPr="00E26A2F" w:rsidRDefault="002E042C" w:rsidP="00F60C08">
            <w:pPr>
              <w:jc w:val="both"/>
              <w:rPr>
                <w:lang w:val="pt-BR"/>
              </w:rPr>
            </w:pPr>
          </w:p>
        </w:tc>
        <w:tc>
          <w:tcPr>
            <w:tcW w:w="1534" w:type="dxa"/>
          </w:tcPr>
          <w:p w14:paraId="7FBE8769" w14:textId="0E9DBADB" w:rsidR="002E042C" w:rsidRDefault="002E042C" w:rsidP="00552F93">
            <w:pPr>
              <w:jc w:val="both"/>
              <w:rPr>
                <w:lang w:val="pt-BR"/>
              </w:rPr>
            </w:pPr>
            <w:r>
              <w:rPr>
                <w:lang w:val="pt-BR"/>
              </w:rPr>
              <w:lastRenderedPageBreak/>
              <w:t>1</w:t>
            </w:r>
          </w:p>
        </w:tc>
      </w:tr>
      <w:tr w:rsidR="00923510" w14:paraId="0DE9A65D" w14:textId="7278B2B5" w:rsidTr="00923510">
        <w:tc>
          <w:tcPr>
            <w:tcW w:w="11529" w:type="dxa"/>
          </w:tcPr>
          <w:p w14:paraId="6CF2DDBD" w14:textId="77777777" w:rsidR="00923510" w:rsidRPr="00E26A2F" w:rsidRDefault="00923510" w:rsidP="00F60C08">
            <w:pPr>
              <w:jc w:val="both"/>
              <w:rPr>
                <w:lang w:val="pt-BR"/>
              </w:rPr>
            </w:pPr>
            <w:r w:rsidRPr="00E26A2F">
              <w:rPr>
                <w:lang w:val="pt-BR"/>
              </w:rPr>
              <w:t xml:space="preserve">FOI RUIM, MAS NEM TANTO – O tão esperado CPI de dezembro dos EUA decepcionou as apostas </w:t>
            </w:r>
            <w:proofErr w:type="spellStart"/>
            <w:r w:rsidRPr="00E26A2F">
              <w:rPr>
                <w:lang w:val="pt-BR"/>
              </w:rPr>
              <w:t>dovish</w:t>
            </w:r>
            <w:proofErr w:type="spellEnd"/>
            <w:r w:rsidRPr="00E26A2F">
              <w:rPr>
                <w:lang w:val="pt-BR"/>
              </w:rPr>
              <w:t>, mas nem assim deu motivo para os investidores arredarem pé das expectativas de corte de juro em março pelo Fed.</w:t>
            </w:r>
          </w:p>
          <w:p w14:paraId="3C31805D" w14:textId="77777777" w:rsidR="00923510" w:rsidRPr="00E26A2F" w:rsidRDefault="00923510" w:rsidP="00F60C08">
            <w:pPr>
              <w:jc w:val="both"/>
              <w:rPr>
                <w:lang w:val="pt-BR"/>
              </w:rPr>
            </w:pPr>
          </w:p>
          <w:p w14:paraId="52164E6B" w14:textId="77777777" w:rsidR="00923510" w:rsidRPr="00E26A2F" w:rsidRDefault="00923510" w:rsidP="00F60C08">
            <w:pPr>
              <w:jc w:val="both"/>
              <w:rPr>
                <w:lang w:val="pt-BR"/>
              </w:rPr>
            </w:pPr>
            <w:r w:rsidRPr="00E26A2F">
              <w:rPr>
                <w:lang w:val="pt-BR"/>
              </w:rPr>
              <w:t>… No monitoramento da CME, estas apostas estavam em 71% no início da noite, de 64,7% na 4ªF antes do CPI.</w:t>
            </w:r>
          </w:p>
          <w:p w14:paraId="3CCB4885" w14:textId="77777777" w:rsidR="00923510" w:rsidRPr="00E26A2F" w:rsidRDefault="00923510" w:rsidP="00F60C08">
            <w:pPr>
              <w:jc w:val="both"/>
              <w:rPr>
                <w:lang w:val="pt-BR"/>
              </w:rPr>
            </w:pPr>
          </w:p>
          <w:p w14:paraId="5DA9F480" w14:textId="77777777" w:rsidR="00923510" w:rsidRPr="00E26A2F" w:rsidRDefault="00923510" w:rsidP="00F60C08">
            <w:pPr>
              <w:jc w:val="both"/>
              <w:rPr>
                <w:lang w:val="pt-BR"/>
              </w:rPr>
            </w:pPr>
            <w:r w:rsidRPr="00E26A2F">
              <w:rPr>
                <w:lang w:val="pt-BR"/>
              </w:rPr>
              <w:t>… A possibilidade de um corte total de 150 pontos-base ao longo de 2024, por sua vez, era de 39,5%, ainda o mais cenário mais provável.</w:t>
            </w:r>
          </w:p>
          <w:p w14:paraId="5C15B8B3" w14:textId="77777777" w:rsidR="00923510" w:rsidRPr="00E26A2F" w:rsidRDefault="00923510" w:rsidP="00F60C08">
            <w:pPr>
              <w:jc w:val="both"/>
              <w:rPr>
                <w:lang w:val="pt-BR"/>
              </w:rPr>
            </w:pPr>
          </w:p>
          <w:p w14:paraId="485BA1F0" w14:textId="77777777" w:rsidR="00923510" w:rsidRPr="00E26A2F" w:rsidRDefault="00923510" w:rsidP="00F60C08">
            <w:pPr>
              <w:jc w:val="both"/>
              <w:rPr>
                <w:lang w:val="pt-BR"/>
              </w:rPr>
            </w:pPr>
            <w:r w:rsidRPr="00E26A2F">
              <w:rPr>
                <w:lang w:val="pt-BR"/>
              </w:rPr>
              <w:t>… Os alertas de dirigentes do BC americano não têm servido muito para demover essas apostas. Ontem, Loretta Mester (Cleveland), disse que março é muito cedo para reduzir as taxas.</w:t>
            </w:r>
          </w:p>
          <w:p w14:paraId="7E605823" w14:textId="77777777" w:rsidR="00923510" w:rsidRPr="00E26A2F" w:rsidRDefault="00923510" w:rsidP="00F60C08">
            <w:pPr>
              <w:jc w:val="both"/>
              <w:rPr>
                <w:lang w:val="pt-BR"/>
              </w:rPr>
            </w:pPr>
          </w:p>
          <w:p w14:paraId="512242C1" w14:textId="77777777" w:rsidR="00923510" w:rsidRPr="00E26A2F" w:rsidRDefault="00923510" w:rsidP="00F60C08">
            <w:pPr>
              <w:jc w:val="both"/>
              <w:rPr>
                <w:lang w:val="pt-BR"/>
              </w:rPr>
            </w:pPr>
            <w:r w:rsidRPr="00E26A2F">
              <w:rPr>
                <w:lang w:val="pt-BR"/>
              </w:rPr>
              <w:t>… Seu colega Tom Barkin (Richmond) reiterou que ainda quer mais evidências de que a inflação está caminhando para a meta de 2%.</w:t>
            </w:r>
          </w:p>
          <w:p w14:paraId="2A67D2B0" w14:textId="77777777" w:rsidR="00923510" w:rsidRPr="00E26A2F" w:rsidRDefault="00923510" w:rsidP="00F60C08">
            <w:pPr>
              <w:jc w:val="both"/>
              <w:rPr>
                <w:lang w:val="pt-BR"/>
              </w:rPr>
            </w:pPr>
          </w:p>
          <w:p w14:paraId="6C0A64FB" w14:textId="77777777" w:rsidR="00923510" w:rsidRPr="00E26A2F" w:rsidRDefault="00923510" w:rsidP="00F60C08">
            <w:pPr>
              <w:jc w:val="both"/>
              <w:rPr>
                <w:lang w:val="pt-BR"/>
              </w:rPr>
            </w:pPr>
            <w:r w:rsidRPr="00E26A2F">
              <w:rPr>
                <w:lang w:val="pt-BR"/>
              </w:rPr>
              <w:t>… Repetindo o discurso feito na semana passada, ele considera que o progresso na inflação está concentrado demais no setor de bens e que não quer ser “enganado” por esse fator.</w:t>
            </w:r>
          </w:p>
          <w:p w14:paraId="65D0D01E" w14:textId="77777777" w:rsidR="00923510" w:rsidRPr="00E26A2F" w:rsidRDefault="00923510" w:rsidP="00F60C08">
            <w:pPr>
              <w:jc w:val="both"/>
              <w:rPr>
                <w:lang w:val="pt-BR"/>
              </w:rPr>
            </w:pPr>
          </w:p>
          <w:p w14:paraId="16CCEE23" w14:textId="77777777" w:rsidR="00923510" w:rsidRPr="00E26A2F" w:rsidRDefault="00923510" w:rsidP="00F60C08">
            <w:pPr>
              <w:jc w:val="both"/>
              <w:rPr>
                <w:lang w:val="pt-BR"/>
              </w:rPr>
            </w:pPr>
            <w:r w:rsidRPr="00E26A2F">
              <w:rPr>
                <w:lang w:val="pt-BR"/>
              </w:rPr>
              <w:t xml:space="preserve">… Há também no mercado quem esteja cético quanto a um corte precoce. O CEO do </w:t>
            </w:r>
            <w:proofErr w:type="spellStart"/>
            <w:r w:rsidRPr="00E26A2F">
              <w:rPr>
                <w:lang w:val="pt-BR"/>
              </w:rPr>
              <w:t>deVere</w:t>
            </w:r>
            <w:proofErr w:type="spellEnd"/>
            <w:r w:rsidRPr="00E26A2F">
              <w:rPr>
                <w:lang w:val="pt-BR"/>
              </w:rPr>
              <w:t xml:space="preserve"> </w:t>
            </w:r>
            <w:proofErr w:type="spellStart"/>
            <w:r w:rsidRPr="00E26A2F">
              <w:rPr>
                <w:lang w:val="pt-BR"/>
              </w:rPr>
              <w:t>Group</w:t>
            </w:r>
            <w:proofErr w:type="spellEnd"/>
            <w:r w:rsidRPr="00E26A2F">
              <w:rPr>
                <w:lang w:val="pt-BR"/>
              </w:rPr>
              <w:t xml:space="preserve">, Nigel Green, alertou que “há um abismo entre o que o </w:t>
            </w:r>
            <w:proofErr w:type="spellStart"/>
            <w:r w:rsidRPr="00E26A2F">
              <w:rPr>
                <w:lang w:val="pt-BR"/>
              </w:rPr>
              <w:t>Fed</w:t>
            </w:r>
            <w:proofErr w:type="spellEnd"/>
            <w:r w:rsidRPr="00E26A2F">
              <w:rPr>
                <w:lang w:val="pt-BR"/>
              </w:rPr>
              <w:t xml:space="preserve"> sinaliza e o que os mercados esperam”.</w:t>
            </w:r>
          </w:p>
          <w:p w14:paraId="4ED86305" w14:textId="77777777" w:rsidR="00923510" w:rsidRPr="00E26A2F" w:rsidRDefault="00923510" w:rsidP="00F60C08">
            <w:pPr>
              <w:jc w:val="both"/>
              <w:rPr>
                <w:lang w:val="pt-BR"/>
              </w:rPr>
            </w:pPr>
          </w:p>
          <w:p w14:paraId="5E5B9A65" w14:textId="77777777" w:rsidR="00923510" w:rsidRPr="00E26A2F" w:rsidRDefault="00923510" w:rsidP="00F60C08">
            <w:pPr>
              <w:jc w:val="both"/>
              <w:rPr>
                <w:lang w:val="pt-BR"/>
              </w:rPr>
            </w:pPr>
            <w:r w:rsidRPr="00E26A2F">
              <w:rPr>
                <w:lang w:val="pt-BR"/>
              </w:rPr>
              <w:t xml:space="preserve">… Já o CIBC espera que o </w:t>
            </w:r>
            <w:proofErr w:type="spellStart"/>
            <w:r w:rsidRPr="00E26A2F">
              <w:rPr>
                <w:lang w:val="pt-BR"/>
              </w:rPr>
              <w:t>Fed</w:t>
            </w:r>
            <w:proofErr w:type="spellEnd"/>
            <w:r w:rsidRPr="00E26A2F">
              <w:rPr>
                <w:lang w:val="pt-BR"/>
              </w:rPr>
              <w:t xml:space="preserve"> comece a reduzir juros apenas no 2º semestre. O Commerzbank, acredita que a mudança vem só em maio. Mesma opinião do ING, que considera março “improvável”.</w:t>
            </w:r>
          </w:p>
          <w:p w14:paraId="7B3EFDE3" w14:textId="77777777" w:rsidR="00923510" w:rsidRPr="00E26A2F" w:rsidRDefault="00923510" w:rsidP="00F60C08">
            <w:pPr>
              <w:jc w:val="both"/>
              <w:rPr>
                <w:lang w:val="pt-BR"/>
              </w:rPr>
            </w:pPr>
          </w:p>
          <w:p w14:paraId="3A9EEE91" w14:textId="77777777" w:rsidR="00923510" w:rsidRPr="00E26A2F" w:rsidRDefault="00923510" w:rsidP="00F60C08">
            <w:pPr>
              <w:jc w:val="both"/>
              <w:rPr>
                <w:lang w:val="pt-BR"/>
              </w:rPr>
            </w:pPr>
            <w:r w:rsidRPr="00E26A2F">
              <w:rPr>
                <w:lang w:val="pt-BR"/>
              </w:rPr>
              <w:lastRenderedPageBreak/>
              <w:t xml:space="preserve">… Seja como for, analistas dizem que a maioria dos investidores está convencida de que o </w:t>
            </w:r>
            <w:proofErr w:type="spellStart"/>
            <w:r w:rsidRPr="00E26A2F">
              <w:rPr>
                <w:lang w:val="pt-BR"/>
              </w:rPr>
              <w:t>Fed</w:t>
            </w:r>
            <w:proofErr w:type="spellEnd"/>
            <w:r w:rsidRPr="00E26A2F">
              <w:rPr>
                <w:lang w:val="pt-BR"/>
              </w:rPr>
              <w:t xml:space="preserve"> já encerrou o ciclo de alta e vai flexibilizar o juro em 2024, mesmo que isso aconteça um pouco mais tarde do que precifica o mercado.</w:t>
            </w:r>
          </w:p>
          <w:p w14:paraId="7E330950" w14:textId="77777777" w:rsidR="00923510" w:rsidRPr="00E26A2F" w:rsidRDefault="00923510" w:rsidP="00F60C08">
            <w:pPr>
              <w:jc w:val="both"/>
              <w:rPr>
                <w:lang w:val="pt-BR"/>
              </w:rPr>
            </w:pPr>
          </w:p>
          <w:p w14:paraId="06F93DB3" w14:textId="77777777" w:rsidR="00923510" w:rsidRPr="00E26A2F" w:rsidRDefault="00923510" w:rsidP="00F60C08">
            <w:pPr>
              <w:jc w:val="both"/>
              <w:rPr>
                <w:lang w:val="pt-BR"/>
              </w:rPr>
            </w:pPr>
            <w:r w:rsidRPr="00E26A2F">
              <w:rPr>
                <w:lang w:val="pt-BR"/>
              </w:rPr>
              <w:t xml:space="preserve">… O CPI de dezembro subiu 0,3%, de 0,1% em novembro, acima da expectativa de +0,2%. Na base anual, avançou de +3,1% para 3,4% </w:t>
            </w:r>
            <w:proofErr w:type="gramStart"/>
            <w:r w:rsidRPr="00E26A2F">
              <w:rPr>
                <w:lang w:val="pt-BR"/>
              </w:rPr>
              <w:t>e também</w:t>
            </w:r>
            <w:proofErr w:type="gramEnd"/>
            <w:r w:rsidRPr="00E26A2F">
              <w:rPr>
                <w:lang w:val="pt-BR"/>
              </w:rPr>
              <w:t xml:space="preserve"> superou a projeção, de +3,2%.</w:t>
            </w:r>
          </w:p>
          <w:p w14:paraId="22C0A444" w14:textId="77777777" w:rsidR="00923510" w:rsidRPr="00E26A2F" w:rsidRDefault="00923510" w:rsidP="00F60C08">
            <w:pPr>
              <w:jc w:val="both"/>
              <w:rPr>
                <w:lang w:val="pt-BR"/>
              </w:rPr>
            </w:pPr>
          </w:p>
          <w:p w14:paraId="536A8CEF" w14:textId="77777777" w:rsidR="00923510" w:rsidRPr="00E26A2F" w:rsidRDefault="00923510" w:rsidP="00F60C08">
            <w:pPr>
              <w:jc w:val="both"/>
              <w:rPr>
                <w:lang w:val="pt-BR"/>
              </w:rPr>
            </w:pPr>
            <w:r w:rsidRPr="00E26A2F">
              <w:rPr>
                <w:lang w:val="pt-BR"/>
              </w:rPr>
              <w:t>… Já o núcleo (+0,3%) veio dentro do consenso e, na leitura anualizada, registrou +3,9%, menor do que em novembro (4%), mas maior do que a previsão de 3,8%.</w:t>
            </w:r>
          </w:p>
          <w:p w14:paraId="39AD8A8F" w14:textId="77777777" w:rsidR="00923510" w:rsidRPr="00E26A2F" w:rsidRDefault="00923510" w:rsidP="00F60C08">
            <w:pPr>
              <w:jc w:val="both"/>
              <w:rPr>
                <w:lang w:val="pt-BR"/>
              </w:rPr>
            </w:pPr>
          </w:p>
          <w:p w14:paraId="51A972B4" w14:textId="77777777" w:rsidR="00923510" w:rsidRPr="00E26A2F" w:rsidRDefault="00923510" w:rsidP="00F60C08">
            <w:pPr>
              <w:jc w:val="both"/>
              <w:rPr>
                <w:lang w:val="pt-BR"/>
              </w:rPr>
            </w:pPr>
            <w:r w:rsidRPr="00E26A2F">
              <w:rPr>
                <w:lang w:val="pt-BR"/>
              </w:rPr>
              <w:t xml:space="preserve">… Fica difícil de saber o quanto a queda das taxas dos </w:t>
            </w:r>
            <w:proofErr w:type="spellStart"/>
            <w:r w:rsidRPr="00E26A2F">
              <w:rPr>
                <w:lang w:val="pt-BR"/>
              </w:rPr>
              <w:t>Treasuries</w:t>
            </w:r>
            <w:proofErr w:type="spellEnd"/>
            <w:r w:rsidRPr="00E26A2F">
              <w:rPr>
                <w:lang w:val="pt-BR"/>
              </w:rPr>
              <w:t xml:space="preserve"> ontem respondeu às apostas de corte do </w:t>
            </w:r>
            <w:proofErr w:type="spellStart"/>
            <w:r w:rsidRPr="00E26A2F">
              <w:rPr>
                <w:lang w:val="pt-BR"/>
              </w:rPr>
              <w:t>Fed</w:t>
            </w:r>
            <w:proofErr w:type="spellEnd"/>
            <w:r w:rsidRPr="00E26A2F">
              <w:rPr>
                <w:lang w:val="pt-BR"/>
              </w:rPr>
              <w:t xml:space="preserve"> em março ou ao ajuste técnico à demanda elevada dos investidores observada em leilão de títulos do Tesouro.</w:t>
            </w:r>
          </w:p>
          <w:p w14:paraId="6CA24CAA" w14:textId="77777777" w:rsidR="00923510" w:rsidRPr="00E26A2F" w:rsidRDefault="00923510" w:rsidP="00F60C08">
            <w:pPr>
              <w:jc w:val="both"/>
              <w:rPr>
                <w:lang w:val="pt-BR"/>
              </w:rPr>
            </w:pPr>
          </w:p>
          <w:p w14:paraId="2963F777" w14:textId="77777777" w:rsidR="00923510" w:rsidRPr="00E26A2F" w:rsidRDefault="00923510" w:rsidP="00F60C08">
            <w:pPr>
              <w:jc w:val="both"/>
              <w:rPr>
                <w:lang w:val="pt-BR"/>
              </w:rPr>
            </w:pPr>
            <w:r w:rsidRPr="00E26A2F">
              <w:rPr>
                <w:lang w:val="pt-BR"/>
              </w:rPr>
              <w:t>… O rendimento da T-note de 10 anos furou os 4%, terminando o dia em 3,977% (de 4,032% na véspera). O retorno da note de 2 anos cedeu a 4,266% (de 4,358%) e o do T-</w:t>
            </w:r>
            <w:proofErr w:type="spellStart"/>
            <w:r w:rsidRPr="00E26A2F">
              <w:rPr>
                <w:lang w:val="pt-BR"/>
              </w:rPr>
              <w:t>bond</w:t>
            </w:r>
            <w:proofErr w:type="spellEnd"/>
            <w:r w:rsidRPr="00E26A2F">
              <w:rPr>
                <w:lang w:val="pt-BR"/>
              </w:rPr>
              <w:t xml:space="preserve"> de 30 anos recuou a 4,184% (4,205%).</w:t>
            </w:r>
          </w:p>
          <w:p w14:paraId="7B1964AC" w14:textId="77777777" w:rsidR="00923510" w:rsidRPr="00E26A2F" w:rsidRDefault="00923510" w:rsidP="00F60C08">
            <w:pPr>
              <w:jc w:val="both"/>
              <w:rPr>
                <w:lang w:val="pt-BR"/>
              </w:rPr>
            </w:pPr>
          </w:p>
          <w:p w14:paraId="18380F86" w14:textId="77777777" w:rsidR="00923510" w:rsidRPr="00E26A2F" w:rsidRDefault="00923510" w:rsidP="00F60C08">
            <w:pPr>
              <w:jc w:val="both"/>
              <w:rPr>
                <w:lang w:val="pt-BR"/>
              </w:rPr>
            </w:pPr>
            <w:r w:rsidRPr="00E26A2F">
              <w:rPr>
                <w:lang w:val="pt-BR"/>
              </w:rPr>
              <w:t xml:space="preserve">… O alívio dos </w:t>
            </w:r>
            <w:proofErr w:type="spellStart"/>
            <w:r w:rsidRPr="00E26A2F">
              <w:rPr>
                <w:lang w:val="pt-BR"/>
              </w:rPr>
              <w:t>yields</w:t>
            </w:r>
            <w:proofErr w:type="spellEnd"/>
            <w:r w:rsidRPr="00E26A2F">
              <w:rPr>
                <w:lang w:val="pt-BR"/>
              </w:rPr>
              <w:t xml:space="preserve"> animou as ações das gigantes de tecnologia, que competem diretamente por rentabilidade com os juros dos </w:t>
            </w:r>
            <w:proofErr w:type="spellStart"/>
            <w:r w:rsidRPr="00E26A2F">
              <w:rPr>
                <w:lang w:val="pt-BR"/>
              </w:rPr>
              <w:t>Treasuries</w:t>
            </w:r>
            <w:proofErr w:type="spellEnd"/>
            <w:r w:rsidRPr="00E26A2F">
              <w:rPr>
                <w:lang w:val="pt-BR"/>
              </w:rPr>
              <w:t xml:space="preserve">, e ajudou as bolsas em NY a passarem a régua nas perdas </w:t>
            </w:r>
            <w:proofErr w:type="spellStart"/>
            <w:r w:rsidRPr="00E26A2F">
              <w:rPr>
                <w:lang w:val="pt-BR"/>
              </w:rPr>
              <w:t>intraday</w:t>
            </w:r>
            <w:proofErr w:type="spellEnd"/>
            <w:r w:rsidRPr="00E26A2F">
              <w:rPr>
                <w:lang w:val="pt-BR"/>
              </w:rPr>
              <w:t xml:space="preserve"> e fecharem no zero a zero.</w:t>
            </w:r>
          </w:p>
          <w:p w14:paraId="39B856E1" w14:textId="77777777" w:rsidR="00923510" w:rsidRPr="00E26A2F" w:rsidRDefault="00923510" w:rsidP="00F60C08">
            <w:pPr>
              <w:jc w:val="both"/>
              <w:rPr>
                <w:lang w:val="pt-BR"/>
              </w:rPr>
            </w:pPr>
          </w:p>
          <w:p w14:paraId="6FE9CF5A" w14:textId="77777777" w:rsidR="00923510" w:rsidRPr="00E26A2F" w:rsidRDefault="00923510" w:rsidP="00F60C08">
            <w:pPr>
              <w:jc w:val="both"/>
              <w:rPr>
                <w:lang w:val="pt-BR"/>
              </w:rPr>
            </w:pPr>
            <w:r w:rsidRPr="00E26A2F">
              <w:rPr>
                <w:lang w:val="pt-BR"/>
              </w:rPr>
              <w:t xml:space="preserve">… Dow Jones, +0,04% (37.711,15 pontos); S&amp;P 500, -0,07% (4.780,27); e Nasdaq, estável, aos 14.970,19 pontos. Na véspera de seus balanços, Citi (-1,77%), Bank </w:t>
            </w:r>
            <w:proofErr w:type="spellStart"/>
            <w:r w:rsidRPr="00E26A2F">
              <w:rPr>
                <w:lang w:val="pt-BR"/>
              </w:rPr>
              <w:t>of</w:t>
            </w:r>
            <w:proofErr w:type="spellEnd"/>
            <w:r w:rsidRPr="00E26A2F">
              <w:rPr>
                <w:lang w:val="pt-BR"/>
              </w:rPr>
              <w:t xml:space="preserve"> </w:t>
            </w:r>
            <w:proofErr w:type="spellStart"/>
            <w:r w:rsidRPr="00E26A2F">
              <w:rPr>
                <w:lang w:val="pt-BR"/>
              </w:rPr>
              <w:t>America</w:t>
            </w:r>
            <w:proofErr w:type="spellEnd"/>
            <w:r w:rsidRPr="00E26A2F">
              <w:rPr>
                <w:lang w:val="pt-BR"/>
              </w:rPr>
              <w:t xml:space="preserve"> (-1,34%) e Morgan Stanley (-1,06%) caíram.</w:t>
            </w:r>
          </w:p>
          <w:p w14:paraId="77C492D3" w14:textId="77777777" w:rsidR="00923510" w:rsidRPr="00E26A2F" w:rsidRDefault="00923510" w:rsidP="00F60C08">
            <w:pPr>
              <w:jc w:val="both"/>
              <w:rPr>
                <w:lang w:val="pt-BR"/>
              </w:rPr>
            </w:pPr>
          </w:p>
          <w:p w14:paraId="4B418E7B" w14:textId="77777777" w:rsidR="00923510" w:rsidRPr="00E26A2F" w:rsidRDefault="00923510" w:rsidP="00F60C08">
            <w:pPr>
              <w:jc w:val="both"/>
              <w:rPr>
                <w:lang w:val="pt-BR"/>
              </w:rPr>
            </w:pPr>
            <w:r w:rsidRPr="00E26A2F">
              <w:rPr>
                <w:lang w:val="pt-BR"/>
              </w:rPr>
              <w:t>… Com uma reação incerta ao CPI, o dólar se manteve volátil ao longo do dia ante seus pares. O DXY fechou perto da estabilidade (-0,07%, a 102,291 pontos).</w:t>
            </w:r>
          </w:p>
          <w:p w14:paraId="2D03D8D4" w14:textId="77777777" w:rsidR="00923510" w:rsidRPr="00E26A2F" w:rsidRDefault="00923510" w:rsidP="00F60C08">
            <w:pPr>
              <w:jc w:val="both"/>
              <w:rPr>
                <w:lang w:val="pt-BR"/>
              </w:rPr>
            </w:pPr>
          </w:p>
          <w:p w14:paraId="07A2162F" w14:textId="77777777" w:rsidR="00923510" w:rsidRPr="00E26A2F" w:rsidRDefault="00923510" w:rsidP="00F60C08">
            <w:pPr>
              <w:jc w:val="both"/>
              <w:rPr>
                <w:lang w:val="pt-BR"/>
              </w:rPr>
            </w:pPr>
            <w:r w:rsidRPr="00E26A2F">
              <w:rPr>
                <w:lang w:val="pt-BR"/>
              </w:rPr>
              <w:t>… O euro fechou estável (+0,01%), a US$ 1,0971, apesar de Lagarde ter dito que a parte mais difícil no combate à inflação já passou que os juros devem ser cortados pelo BCE antes mesmo de a inflação voltar à meta.</w:t>
            </w:r>
          </w:p>
          <w:p w14:paraId="7039C264" w14:textId="77777777" w:rsidR="00923510" w:rsidRPr="00E26A2F" w:rsidRDefault="00923510" w:rsidP="00F60C08">
            <w:pPr>
              <w:jc w:val="both"/>
              <w:rPr>
                <w:lang w:val="pt-BR"/>
              </w:rPr>
            </w:pPr>
          </w:p>
          <w:p w14:paraId="72E374CE" w14:textId="77777777" w:rsidR="00923510" w:rsidRPr="00E26A2F" w:rsidRDefault="00923510" w:rsidP="00F60C08">
            <w:pPr>
              <w:jc w:val="both"/>
              <w:rPr>
                <w:lang w:val="pt-BR"/>
              </w:rPr>
            </w:pPr>
            <w:r w:rsidRPr="00E26A2F">
              <w:rPr>
                <w:lang w:val="pt-BR"/>
              </w:rPr>
              <w:t>… A libra subiu 0,21%, a US$ 1,2758, e o iene avançou 0,25%, a 145,41/US$.</w:t>
            </w:r>
          </w:p>
          <w:p w14:paraId="650CA88A" w14:textId="77777777" w:rsidR="00923510" w:rsidRPr="003E43A9" w:rsidRDefault="00923510" w:rsidP="00552F93">
            <w:pPr>
              <w:jc w:val="both"/>
              <w:rPr>
                <w:b/>
                <w:bCs/>
                <w:lang w:val="pt-BR"/>
              </w:rPr>
            </w:pPr>
          </w:p>
        </w:tc>
        <w:tc>
          <w:tcPr>
            <w:tcW w:w="1534" w:type="dxa"/>
          </w:tcPr>
          <w:p w14:paraId="31AAAB3F" w14:textId="1DC40175" w:rsidR="00923510" w:rsidRDefault="0098401C" w:rsidP="00552F93">
            <w:pPr>
              <w:jc w:val="both"/>
              <w:rPr>
                <w:lang w:val="pt-BR"/>
              </w:rPr>
            </w:pPr>
            <w:r>
              <w:rPr>
                <w:lang w:val="pt-BR"/>
              </w:rPr>
              <w:lastRenderedPageBreak/>
              <w:t>-1</w:t>
            </w:r>
          </w:p>
        </w:tc>
      </w:tr>
      <w:tr w:rsidR="00923510" w14:paraId="6529723D" w14:textId="376A1D8A" w:rsidTr="00923510">
        <w:tc>
          <w:tcPr>
            <w:tcW w:w="11529" w:type="dxa"/>
          </w:tcPr>
          <w:p w14:paraId="71F6BD24" w14:textId="77777777" w:rsidR="002E042C" w:rsidRPr="00E26A2F" w:rsidRDefault="002E042C" w:rsidP="002E042C">
            <w:pPr>
              <w:jc w:val="both"/>
              <w:rPr>
                <w:lang w:val="pt-BR"/>
              </w:rPr>
            </w:pPr>
            <w:r w:rsidRPr="00E26A2F">
              <w:rPr>
                <w:lang w:val="pt-BR"/>
              </w:rPr>
              <w:lastRenderedPageBreak/>
              <w:t xml:space="preserve">EM TEMPO… SANTANDER distribuirá R$ 1,5 bi em JCP, ou R$ 0,4028 por </w:t>
            </w:r>
            <w:proofErr w:type="spellStart"/>
            <w:r w:rsidRPr="00E26A2F">
              <w:rPr>
                <w:lang w:val="pt-BR"/>
              </w:rPr>
              <w:t>unit</w:t>
            </w:r>
            <w:proofErr w:type="spellEnd"/>
            <w:r w:rsidRPr="00E26A2F">
              <w:rPr>
                <w:lang w:val="pt-BR"/>
              </w:rPr>
              <w:t xml:space="preserve">; </w:t>
            </w:r>
            <w:proofErr w:type="spellStart"/>
            <w:r w:rsidRPr="00E26A2F">
              <w:rPr>
                <w:lang w:val="pt-BR"/>
              </w:rPr>
              <w:t>ex</w:t>
            </w:r>
            <w:proofErr w:type="spellEnd"/>
            <w:r w:rsidRPr="00E26A2F">
              <w:rPr>
                <w:lang w:val="pt-BR"/>
              </w:rPr>
              <w:t xml:space="preserve"> dia 22; pagamento em 8/2.</w:t>
            </w:r>
          </w:p>
          <w:p w14:paraId="21C311CE" w14:textId="77777777" w:rsidR="002E042C" w:rsidRPr="00E26A2F" w:rsidRDefault="002E042C" w:rsidP="002E042C">
            <w:pPr>
              <w:jc w:val="both"/>
              <w:rPr>
                <w:lang w:val="pt-BR"/>
              </w:rPr>
            </w:pPr>
          </w:p>
          <w:p w14:paraId="538ECBC0" w14:textId="77777777" w:rsidR="002E042C" w:rsidRPr="00E26A2F" w:rsidRDefault="002E042C" w:rsidP="002E042C">
            <w:pPr>
              <w:jc w:val="both"/>
              <w:rPr>
                <w:lang w:val="pt-BR"/>
              </w:rPr>
            </w:pPr>
            <w:r w:rsidRPr="00E26A2F">
              <w:rPr>
                <w:lang w:val="pt-BR"/>
              </w:rPr>
              <w:t>3R PETROLEUM aprovou 4ª emissão de debêntures simples, no montante de R$ 1,3 bi, com vencimento em 5 anos.</w:t>
            </w:r>
          </w:p>
          <w:p w14:paraId="282B5C45" w14:textId="77777777" w:rsidR="002E042C" w:rsidRPr="00E26A2F" w:rsidRDefault="002E042C" w:rsidP="002E042C">
            <w:pPr>
              <w:jc w:val="both"/>
              <w:rPr>
                <w:lang w:val="pt-BR"/>
              </w:rPr>
            </w:pPr>
          </w:p>
          <w:p w14:paraId="227F7C8A" w14:textId="77777777" w:rsidR="002E042C" w:rsidRPr="00E26A2F" w:rsidRDefault="002E042C" w:rsidP="002E042C">
            <w:pPr>
              <w:jc w:val="both"/>
              <w:rPr>
                <w:lang w:val="pt-BR"/>
              </w:rPr>
            </w:pPr>
            <w:r w:rsidRPr="00E26A2F">
              <w:rPr>
                <w:lang w:val="pt-BR"/>
              </w:rPr>
              <w:t>PETRORECÔNCAVO teve produção média de 22.985 barris de óleo equivalente por dia (</w:t>
            </w:r>
            <w:proofErr w:type="spellStart"/>
            <w:r w:rsidRPr="00E26A2F">
              <w:rPr>
                <w:lang w:val="pt-BR"/>
              </w:rPr>
              <w:t>boed</w:t>
            </w:r>
            <w:proofErr w:type="spellEnd"/>
            <w:r w:rsidRPr="00E26A2F">
              <w:rPr>
                <w:lang w:val="pt-BR"/>
              </w:rPr>
              <w:t>) em dezembro, queda de 11,2% ante novembro.</w:t>
            </w:r>
          </w:p>
          <w:p w14:paraId="0FD979D3" w14:textId="77777777" w:rsidR="002E042C" w:rsidRPr="00E26A2F" w:rsidRDefault="002E042C" w:rsidP="002E042C">
            <w:pPr>
              <w:jc w:val="both"/>
              <w:rPr>
                <w:lang w:val="pt-BR"/>
              </w:rPr>
            </w:pPr>
          </w:p>
          <w:p w14:paraId="25235644" w14:textId="77777777" w:rsidR="002E042C" w:rsidRPr="00E26A2F" w:rsidRDefault="002E042C" w:rsidP="002E042C">
            <w:pPr>
              <w:jc w:val="both"/>
              <w:rPr>
                <w:lang w:val="pt-BR"/>
              </w:rPr>
            </w:pPr>
            <w:r w:rsidRPr="00E26A2F">
              <w:rPr>
                <w:lang w:val="pt-BR"/>
              </w:rPr>
              <w:t>JBS prevê retomar na 2ª quinzena de fevereiro operações em seu incubatório de frangos de corte em Rolândia (PR).</w:t>
            </w:r>
          </w:p>
          <w:p w14:paraId="57B13489" w14:textId="77777777" w:rsidR="002E042C" w:rsidRPr="00E26A2F" w:rsidRDefault="002E042C" w:rsidP="002E042C">
            <w:pPr>
              <w:jc w:val="both"/>
              <w:rPr>
                <w:lang w:val="pt-BR"/>
              </w:rPr>
            </w:pPr>
          </w:p>
          <w:p w14:paraId="443950B3" w14:textId="77777777" w:rsidR="002E042C" w:rsidRPr="00E26A2F" w:rsidRDefault="002E042C" w:rsidP="002E042C">
            <w:pPr>
              <w:jc w:val="both"/>
              <w:rPr>
                <w:lang w:val="pt-BR"/>
              </w:rPr>
            </w:pPr>
            <w:r w:rsidRPr="00E26A2F">
              <w:rPr>
                <w:lang w:val="pt-BR"/>
              </w:rPr>
              <w:t>IGUATEMI. Vendas totais cresceram 11,7% no 4TRI23, s/ 4TRI22, para R$ 5,9 bi; vendas totais em 2023 subiram 11,2%, para R$ 18,9 bi.</w:t>
            </w:r>
          </w:p>
          <w:p w14:paraId="65D9B034" w14:textId="77777777" w:rsidR="002E042C" w:rsidRPr="00E26A2F" w:rsidRDefault="002E042C" w:rsidP="002E042C">
            <w:pPr>
              <w:jc w:val="both"/>
              <w:rPr>
                <w:lang w:val="pt-BR"/>
              </w:rPr>
            </w:pPr>
          </w:p>
          <w:p w14:paraId="6B49982D" w14:textId="77777777" w:rsidR="002E042C" w:rsidRPr="00E26A2F" w:rsidRDefault="002E042C" w:rsidP="002E042C">
            <w:pPr>
              <w:jc w:val="both"/>
              <w:rPr>
                <w:lang w:val="pt-BR"/>
              </w:rPr>
            </w:pPr>
            <w:r w:rsidRPr="00E26A2F">
              <w:rPr>
                <w:lang w:val="pt-BR"/>
              </w:rPr>
              <w:t>CYRELA. Vendas contratadas aumentaram 21% no 4TRI23 s/ 4TRI22, para R$ 1,825 bi; lançamentos somaram R$ 1,716 bi no 4TRI23, alta de 19% s/ 4TRI22.</w:t>
            </w:r>
          </w:p>
          <w:p w14:paraId="015FD5A9" w14:textId="77777777" w:rsidR="002E042C" w:rsidRPr="00E26A2F" w:rsidRDefault="002E042C" w:rsidP="002E042C">
            <w:pPr>
              <w:jc w:val="both"/>
              <w:rPr>
                <w:lang w:val="pt-BR"/>
              </w:rPr>
            </w:pPr>
          </w:p>
          <w:p w14:paraId="549469AB" w14:textId="77777777" w:rsidR="002E042C" w:rsidRPr="00E26A2F" w:rsidRDefault="002E042C" w:rsidP="002E042C">
            <w:pPr>
              <w:jc w:val="both"/>
              <w:rPr>
                <w:lang w:val="pt-BR"/>
              </w:rPr>
            </w:pPr>
            <w:r w:rsidRPr="00E26A2F">
              <w:rPr>
                <w:lang w:val="pt-BR"/>
              </w:rPr>
              <w:t xml:space="preserve">COSAN. </w:t>
            </w:r>
            <w:proofErr w:type="spellStart"/>
            <w:r w:rsidRPr="00E26A2F">
              <w:rPr>
                <w:lang w:val="pt-BR"/>
              </w:rPr>
              <w:t>BlackRock</w:t>
            </w:r>
            <w:proofErr w:type="spellEnd"/>
            <w:r w:rsidRPr="00E26A2F">
              <w:rPr>
                <w:lang w:val="pt-BR"/>
              </w:rPr>
              <w:t xml:space="preserve"> atingiu participação de 5% no capital, equivalente a 93,7 milhões de ações ON.</w:t>
            </w:r>
          </w:p>
          <w:p w14:paraId="5CA6A494" w14:textId="77777777" w:rsidR="002E042C" w:rsidRPr="00E26A2F" w:rsidRDefault="002E042C" w:rsidP="002E042C">
            <w:pPr>
              <w:jc w:val="both"/>
              <w:rPr>
                <w:lang w:val="pt-BR"/>
              </w:rPr>
            </w:pPr>
          </w:p>
          <w:p w14:paraId="0004B6CF" w14:textId="77777777" w:rsidR="002E042C" w:rsidRDefault="002E042C" w:rsidP="002E042C">
            <w:pPr>
              <w:jc w:val="both"/>
              <w:rPr>
                <w:lang w:val="pt-BR"/>
              </w:rPr>
            </w:pPr>
            <w:r w:rsidRPr="00E26A2F">
              <w:rPr>
                <w:lang w:val="pt-BR"/>
              </w:rPr>
              <w:t>123 MILHAS. Tribunal de Justiça de Minas Gerais (TJ-MG) autorizou o desbloqueio de mais R$ 23 milhões; grupo pediu o dinheiro para “honrar novas despesas” projetadas até maio de 2024.</w:t>
            </w:r>
          </w:p>
          <w:p w14:paraId="3DE6452A" w14:textId="77777777" w:rsidR="00923510" w:rsidRPr="003E43A9" w:rsidRDefault="00923510" w:rsidP="002E042C">
            <w:pPr>
              <w:jc w:val="both"/>
              <w:rPr>
                <w:b/>
                <w:bCs/>
                <w:lang w:val="pt-BR"/>
              </w:rPr>
            </w:pPr>
          </w:p>
        </w:tc>
        <w:tc>
          <w:tcPr>
            <w:tcW w:w="1534" w:type="dxa"/>
          </w:tcPr>
          <w:p w14:paraId="45F82936" w14:textId="4FE5CC09" w:rsidR="00923510" w:rsidRDefault="002E042C" w:rsidP="00552F93">
            <w:pPr>
              <w:jc w:val="both"/>
              <w:rPr>
                <w:lang w:val="pt-BR"/>
              </w:rPr>
            </w:pPr>
            <w:r>
              <w:rPr>
                <w:lang w:val="pt-BR"/>
              </w:rPr>
              <w:t>1</w:t>
            </w:r>
          </w:p>
        </w:tc>
      </w:tr>
    </w:tbl>
    <w:p w14:paraId="6ECF0CB4" w14:textId="77777777" w:rsidR="00E26A2F" w:rsidRPr="00E26A2F" w:rsidRDefault="00E26A2F" w:rsidP="008B7243">
      <w:pPr>
        <w:jc w:val="both"/>
        <w:rPr>
          <w:lang w:val="pt-BR"/>
        </w:rPr>
      </w:pPr>
    </w:p>
    <w:p w14:paraId="18273E38" w14:textId="77777777" w:rsidR="00E26A2F" w:rsidRPr="00E26A2F" w:rsidRDefault="00E26A2F" w:rsidP="008B7243">
      <w:pPr>
        <w:jc w:val="both"/>
        <w:rPr>
          <w:lang w:val="pt-BR"/>
        </w:rPr>
      </w:pPr>
    </w:p>
    <w:p w14:paraId="597F6AD7" w14:textId="77777777" w:rsidR="00DD0A2B" w:rsidRDefault="00DD0A2B" w:rsidP="008B7243">
      <w:pPr>
        <w:jc w:val="both"/>
        <w:rPr>
          <w:lang w:val="pt-BR"/>
        </w:rPr>
      </w:pPr>
    </w:p>
    <w:p w14:paraId="766687EF" w14:textId="77777777" w:rsidR="00923510" w:rsidRDefault="00923510" w:rsidP="008B7243">
      <w:pPr>
        <w:jc w:val="both"/>
        <w:rPr>
          <w:lang w:val="pt-BR"/>
        </w:rPr>
      </w:pPr>
    </w:p>
    <w:p w14:paraId="18E44DC8" w14:textId="77777777" w:rsidR="00923510" w:rsidRDefault="00923510" w:rsidP="008B7243">
      <w:pPr>
        <w:jc w:val="both"/>
        <w:rPr>
          <w:lang w:val="pt-BR"/>
        </w:rPr>
      </w:pPr>
    </w:p>
    <w:p w14:paraId="5D3ED7FA" w14:textId="77777777" w:rsidR="00923510" w:rsidRDefault="00923510" w:rsidP="008B7243">
      <w:pPr>
        <w:jc w:val="both"/>
        <w:rPr>
          <w:lang w:val="pt-BR"/>
        </w:rPr>
      </w:pPr>
    </w:p>
    <w:p w14:paraId="77A9EC36" w14:textId="77777777" w:rsidR="00923510" w:rsidRDefault="00923510" w:rsidP="008B7243">
      <w:pPr>
        <w:jc w:val="both"/>
        <w:rPr>
          <w:lang w:val="pt-BR"/>
        </w:rPr>
      </w:pPr>
    </w:p>
    <w:p w14:paraId="0D7EA121" w14:textId="77777777" w:rsidR="00923510" w:rsidRDefault="00923510" w:rsidP="008B7243">
      <w:pPr>
        <w:jc w:val="both"/>
        <w:rPr>
          <w:lang w:val="pt-BR"/>
        </w:rPr>
      </w:pPr>
    </w:p>
    <w:p w14:paraId="10789ACB" w14:textId="77777777" w:rsidR="00923510" w:rsidRDefault="00923510" w:rsidP="008B7243">
      <w:pPr>
        <w:jc w:val="both"/>
        <w:rPr>
          <w:lang w:val="pt-BR"/>
        </w:rPr>
      </w:pPr>
    </w:p>
    <w:p w14:paraId="3DFBF20B" w14:textId="77777777" w:rsidR="00923510" w:rsidRDefault="00923510" w:rsidP="008B7243">
      <w:pPr>
        <w:jc w:val="both"/>
        <w:rPr>
          <w:lang w:val="pt-BR"/>
        </w:rPr>
      </w:pPr>
    </w:p>
    <w:p w14:paraId="4B480A29" w14:textId="77777777" w:rsidR="001517E5" w:rsidRPr="008C26EF" w:rsidRDefault="001517E5" w:rsidP="001517E5">
      <w:pPr>
        <w:jc w:val="both"/>
        <w:rPr>
          <w:b/>
          <w:bCs/>
          <w:lang w:val="en-US"/>
        </w:rPr>
      </w:pPr>
      <w:r w:rsidRPr="008C26EF">
        <w:rPr>
          <w:b/>
          <w:bCs/>
          <w:lang w:val="en-US"/>
        </w:rPr>
        <w:t>-1: R$ will lose value over US$</w:t>
      </w:r>
    </w:p>
    <w:p w14:paraId="25BAB0D8" w14:textId="77777777" w:rsidR="001517E5" w:rsidRPr="008C26EF" w:rsidRDefault="001517E5" w:rsidP="001517E5">
      <w:pPr>
        <w:jc w:val="both"/>
        <w:rPr>
          <w:b/>
          <w:bCs/>
          <w:lang w:val="en-US"/>
        </w:rPr>
      </w:pPr>
      <w:r w:rsidRPr="008C26EF">
        <w:rPr>
          <w:b/>
          <w:bCs/>
          <w:lang w:val="en-US"/>
        </w:rPr>
        <w:t>0: Neutral</w:t>
      </w:r>
    </w:p>
    <w:p w14:paraId="061F222B" w14:textId="77777777" w:rsidR="001517E5" w:rsidRPr="008C26EF" w:rsidRDefault="001517E5" w:rsidP="001517E5">
      <w:pPr>
        <w:jc w:val="both"/>
        <w:rPr>
          <w:b/>
          <w:bCs/>
          <w:lang w:val="en-US"/>
        </w:rPr>
      </w:pPr>
      <w:r w:rsidRPr="008C26EF">
        <w:rPr>
          <w:b/>
          <w:bCs/>
          <w:lang w:val="en-US"/>
        </w:rPr>
        <w:t>1: R$ will gain value over US$</w:t>
      </w:r>
    </w:p>
    <w:p w14:paraId="0113406F" w14:textId="77777777" w:rsidR="000B40C7" w:rsidRPr="00F43695" w:rsidRDefault="000B40C7" w:rsidP="008B7243">
      <w:pPr>
        <w:jc w:val="both"/>
        <w:rPr>
          <w:lang w:val="en-US"/>
        </w:rPr>
      </w:pPr>
    </w:p>
    <w:tbl>
      <w:tblPr>
        <w:tblStyle w:val="TableGrid"/>
        <w:tblW w:w="13063" w:type="dxa"/>
        <w:tblLook w:val="04A0" w:firstRow="1" w:lastRow="0" w:firstColumn="1" w:lastColumn="0" w:noHBand="0" w:noVBand="1"/>
      </w:tblPr>
      <w:tblGrid>
        <w:gridCol w:w="11529"/>
        <w:gridCol w:w="1534"/>
      </w:tblGrid>
      <w:tr w:rsidR="002E042C" w14:paraId="735C0907" w14:textId="77777777" w:rsidTr="007B18A2">
        <w:tc>
          <w:tcPr>
            <w:tcW w:w="11529" w:type="dxa"/>
          </w:tcPr>
          <w:p w14:paraId="3D777D44" w14:textId="417563D3" w:rsidR="002E042C" w:rsidRPr="00D762A2" w:rsidRDefault="002E042C" w:rsidP="00BA4FE0">
            <w:pPr>
              <w:jc w:val="both"/>
              <w:rPr>
                <w:b/>
                <w:bCs/>
                <w:lang w:val="pt-BR"/>
              </w:rPr>
            </w:pPr>
            <w:r w:rsidRPr="003E43A9">
              <w:rPr>
                <w:b/>
                <w:bCs/>
                <w:lang w:val="pt-BR"/>
              </w:rPr>
              <w:t>[1</w:t>
            </w:r>
            <w:r>
              <w:rPr>
                <w:b/>
                <w:bCs/>
                <w:lang w:val="pt-BR"/>
              </w:rPr>
              <w:t>5</w:t>
            </w:r>
            <w:r w:rsidRPr="003E43A9">
              <w:rPr>
                <w:b/>
                <w:bCs/>
                <w:lang w:val="pt-BR"/>
              </w:rPr>
              <w:t>/01/24]</w:t>
            </w:r>
            <w:r>
              <w:rPr>
                <w:b/>
                <w:bCs/>
                <w:lang w:val="pt-BR"/>
              </w:rPr>
              <w:t xml:space="preserve"> – DD/MM/YY</w:t>
            </w:r>
          </w:p>
        </w:tc>
        <w:tc>
          <w:tcPr>
            <w:tcW w:w="1534" w:type="dxa"/>
          </w:tcPr>
          <w:p w14:paraId="1913E452" w14:textId="2332937B" w:rsidR="002E042C" w:rsidRPr="002E042C" w:rsidRDefault="002E042C" w:rsidP="00BA4FE0">
            <w:pPr>
              <w:jc w:val="both"/>
              <w:rPr>
                <w:b/>
                <w:bCs/>
                <w:lang w:val="en-US"/>
              </w:rPr>
            </w:pPr>
            <w:r w:rsidRPr="002E042C">
              <w:rPr>
                <w:b/>
                <w:bCs/>
                <w:lang w:val="en-US"/>
              </w:rPr>
              <w:t>Perception</w:t>
            </w:r>
          </w:p>
        </w:tc>
      </w:tr>
      <w:tr w:rsidR="002E042C" w14:paraId="21110026" w14:textId="77777777" w:rsidTr="007B18A2">
        <w:tc>
          <w:tcPr>
            <w:tcW w:w="11529" w:type="dxa"/>
          </w:tcPr>
          <w:p w14:paraId="11BA3413" w14:textId="77777777" w:rsidR="002E042C" w:rsidRPr="000B40C7" w:rsidRDefault="002E042C" w:rsidP="00DD0A2B">
            <w:pPr>
              <w:jc w:val="both"/>
              <w:rPr>
                <w:lang w:val="pt-BR"/>
              </w:rPr>
            </w:pPr>
            <w:r w:rsidRPr="000B40C7">
              <w:rPr>
                <w:lang w:val="pt-BR"/>
              </w:rPr>
              <w:t xml:space="preserve">… Semana mais curta em NY começa com o feriado de Martin Luther King, que fecha hoje os mercados nos EUA. Na agenda, indicadores e o Livro Bege (4ªF) testam a convicção do investidor no corte do juro em março, apesar de o </w:t>
            </w:r>
            <w:proofErr w:type="spellStart"/>
            <w:r w:rsidRPr="000B40C7">
              <w:rPr>
                <w:lang w:val="pt-BR"/>
              </w:rPr>
              <w:t>Fed</w:t>
            </w:r>
            <w:proofErr w:type="spellEnd"/>
            <w:r w:rsidRPr="000B40C7">
              <w:rPr>
                <w:lang w:val="pt-BR"/>
              </w:rPr>
              <w:t xml:space="preserve"> vir esvaziando essa opção. Os bancos dão continuidade à temporada dos balanços americanos. Na zona do euro, a inflação é o destaque, com o CPI de dezembro (4ªF). Na China, o foco é atividade: PIB e produção industrial, amanhã à noite. Por aqui, sai o IBC-Br de novembro (5ªF). Mas é a movimentação política em Brasília que concentra a atenção. Haddad se reúne hoje (18h) com Pacheco para discutir a MP da </w:t>
            </w:r>
            <w:proofErr w:type="spellStart"/>
            <w:r w:rsidRPr="000B40C7">
              <w:rPr>
                <w:lang w:val="pt-BR"/>
              </w:rPr>
              <w:t>reoneração</w:t>
            </w:r>
            <w:proofErr w:type="spellEnd"/>
            <w:r w:rsidRPr="000B40C7">
              <w:rPr>
                <w:lang w:val="pt-BR"/>
              </w:rPr>
              <w:t>.</w:t>
            </w:r>
          </w:p>
          <w:p w14:paraId="1369835E" w14:textId="77777777" w:rsidR="002E042C" w:rsidRPr="003E43A9" w:rsidRDefault="002E042C" w:rsidP="00532938">
            <w:pPr>
              <w:jc w:val="both"/>
              <w:rPr>
                <w:b/>
                <w:bCs/>
                <w:lang w:val="pt-BR"/>
              </w:rPr>
            </w:pPr>
          </w:p>
        </w:tc>
        <w:tc>
          <w:tcPr>
            <w:tcW w:w="1534" w:type="dxa"/>
          </w:tcPr>
          <w:p w14:paraId="51E167D1" w14:textId="31C6C25D" w:rsidR="002E042C" w:rsidRDefault="007B18A2" w:rsidP="00532938">
            <w:pPr>
              <w:jc w:val="both"/>
              <w:rPr>
                <w:lang w:val="pt-BR"/>
              </w:rPr>
            </w:pPr>
            <w:r>
              <w:rPr>
                <w:lang w:val="pt-BR"/>
              </w:rPr>
              <w:t>0</w:t>
            </w:r>
          </w:p>
        </w:tc>
      </w:tr>
      <w:tr w:rsidR="002E042C" w14:paraId="2B4A17C2" w14:textId="77777777" w:rsidTr="007B18A2">
        <w:tc>
          <w:tcPr>
            <w:tcW w:w="11529" w:type="dxa"/>
          </w:tcPr>
          <w:p w14:paraId="6914EE18" w14:textId="77777777" w:rsidR="002E042C" w:rsidRPr="000B40C7" w:rsidRDefault="002E042C" w:rsidP="00DD0A2B">
            <w:pPr>
              <w:jc w:val="both"/>
              <w:rPr>
                <w:lang w:val="pt-BR"/>
              </w:rPr>
            </w:pPr>
            <w:r w:rsidRPr="000B40C7">
              <w:rPr>
                <w:lang w:val="pt-BR"/>
              </w:rPr>
              <w:t>… O presidente do Senado vem sendo pressionado por lideranças a devolver para o governo a MP, que está sendo vista como uma “afronta” à decisão do Congresso de prorrogar a desoneração da folha até 2027.</w:t>
            </w:r>
          </w:p>
          <w:p w14:paraId="75709DC0" w14:textId="77777777" w:rsidR="002E042C" w:rsidRPr="000B40C7" w:rsidRDefault="002E042C" w:rsidP="00DD0A2B">
            <w:pPr>
              <w:jc w:val="both"/>
              <w:rPr>
                <w:lang w:val="pt-BR"/>
              </w:rPr>
            </w:pPr>
            <w:r w:rsidRPr="000B40C7">
              <w:rPr>
                <w:lang w:val="pt-BR"/>
              </w:rPr>
              <w:t>… O governo diz haver disposição de negociar para que a MP não seja devolvida e cogita até mesmo a possibilidade de a matéria ser retirada e voltar a tratar o tema por meio de um projeto de lei.</w:t>
            </w:r>
          </w:p>
          <w:p w14:paraId="24DD312B" w14:textId="77777777" w:rsidR="002E042C" w:rsidRPr="003E43A9" w:rsidRDefault="002E042C" w:rsidP="00532938">
            <w:pPr>
              <w:jc w:val="both"/>
              <w:rPr>
                <w:b/>
                <w:bCs/>
                <w:lang w:val="pt-BR"/>
              </w:rPr>
            </w:pPr>
          </w:p>
        </w:tc>
        <w:tc>
          <w:tcPr>
            <w:tcW w:w="1534" w:type="dxa"/>
          </w:tcPr>
          <w:p w14:paraId="54B3F804" w14:textId="311B3EC1" w:rsidR="002E042C" w:rsidRDefault="007B18A2" w:rsidP="00532938">
            <w:pPr>
              <w:jc w:val="both"/>
              <w:rPr>
                <w:lang w:val="pt-BR"/>
              </w:rPr>
            </w:pPr>
            <w:r>
              <w:rPr>
                <w:lang w:val="pt-BR"/>
              </w:rPr>
              <w:t>0</w:t>
            </w:r>
          </w:p>
        </w:tc>
      </w:tr>
      <w:tr w:rsidR="002E042C" w14:paraId="1FF87C58" w14:textId="77777777" w:rsidTr="007B18A2">
        <w:tc>
          <w:tcPr>
            <w:tcW w:w="11529" w:type="dxa"/>
          </w:tcPr>
          <w:p w14:paraId="3FA9BB10" w14:textId="77777777" w:rsidR="002E042C" w:rsidRPr="000B40C7" w:rsidRDefault="002E042C" w:rsidP="00DD0A2B">
            <w:pPr>
              <w:jc w:val="both"/>
              <w:rPr>
                <w:lang w:val="pt-BR"/>
              </w:rPr>
            </w:pPr>
            <w:r w:rsidRPr="000B40C7">
              <w:rPr>
                <w:lang w:val="pt-BR"/>
              </w:rPr>
              <w:t>… O ministro da Fazenda desistiu de participar do Fórum Econômico Mundial, em Davos (Suíça), que começa hoje e vai até 6ªF, para priorizar a agenda doméstica, em meio à crise aberta entre o governo e o Congresso.</w:t>
            </w:r>
          </w:p>
          <w:p w14:paraId="6D7A29B4" w14:textId="77777777" w:rsidR="002E042C" w:rsidRPr="000B40C7" w:rsidRDefault="002E042C" w:rsidP="00DD0A2B">
            <w:pPr>
              <w:jc w:val="both"/>
              <w:rPr>
                <w:lang w:val="pt-BR"/>
              </w:rPr>
            </w:pPr>
          </w:p>
          <w:p w14:paraId="029ED6E1" w14:textId="77777777" w:rsidR="002E042C" w:rsidRPr="000B40C7" w:rsidRDefault="002E042C" w:rsidP="00DD0A2B">
            <w:pPr>
              <w:jc w:val="both"/>
              <w:rPr>
                <w:lang w:val="pt-BR"/>
              </w:rPr>
            </w:pPr>
            <w:r w:rsidRPr="000B40C7">
              <w:rPr>
                <w:lang w:val="pt-BR"/>
              </w:rPr>
              <w:t>… Diante do recado dos parlamentares, de que não vão engolir a decisão de Lula de revogar a desoneração da folha, técnicos da Fazenda avaliam alternativas de arrecadação para bancar os custos com o programa.</w:t>
            </w:r>
          </w:p>
          <w:p w14:paraId="22A62C37" w14:textId="77777777" w:rsidR="002E042C" w:rsidRPr="000B40C7" w:rsidRDefault="002E042C" w:rsidP="00DD0A2B">
            <w:pPr>
              <w:jc w:val="both"/>
              <w:rPr>
                <w:lang w:val="pt-BR"/>
              </w:rPr>
            </w:pPr>
          </w:p>
          <w:p w14:paraId="37E29266" w14:textId="77777777" w:rsidR="002E042C" w:rsidRPr="003E43A9" w:rsidRDefault="002E042C" w:rsidP="00DD0A2B">
            <w:pPr>
              <w:jc w:val="both"/>
              <w:rPr>
                <w:b/>
                <w:bCs/>
                <w:lang w:val="pt-BR"/>
              </w:rPr>
            </w:pPr>
          </w:p>
        </w:tc>
        <w:tc>
          <w:tcPr>
            <w:tcW w:w="1534" w:type="dxa"/>
          </w:tcPr>
          <w:p w14:paraId="0A173570" w14:textId="7D434B33" w:rsidR="002E042C" w:rsidRDefault="007B18A2" w:rsidP="00532938">
            <w:pPr>
              <w:jc w:val="both"/>
              <w:rPr>
                <w:lang w:val="pt-BR"/>
              </w:rPr>
            </w:pPr>
            <w:r>
              <w:rPr>
                <w:lang w:val="pt-BR"/>
              </w:rPr>
              <w:t>0</w:t>
            </w:r>
          </w:p>
        </w:tc>
      </w:tr>
      <w:tr w:rsidR="002E042C" w14:paraId="5732B698" w14:textId="77777777" w:rsidTr="007B18A2">
        <w:tc>
          <w:tcPr>
            <w:tcW w:w="11529" w:type="dxa"/>
          </w:tcPr>
          <w:p w14:paraId="3F1CD93D" w14:textId="19A8E29C" w:rsidR="002E042C" w:rsidRPr="000B40C7" w:rsidRDefault="002E042C" w:rsidP="00DD0A2B">
            <w:pPr>
              <w:jc w:val="both"/>
              <w:rPr>
                <w:lang w:val="pt-BR"/>
              </w:rPr>
            </w:pPr>
            <w:r w:rsidRPr="000B40C7">
              <w:rPr>
                <w:lang w:val="pt-BR"/>
              </w:rPr>
              <w:t>… Entre as opções estudadas, segundo o Broadcast, estão a tributação das compras online de sites no exterior com valor inferior a US$ 50 e o remanejamento de parte dos recursos destinados ao fundo eleitoral (R$ 4,9 bi).</w:t>
            </w:r>
          </w:p>
        </w:tc>
        <w:tc>
          <w:tcPr>
            <w:tcW w:w="1534" w:type="dxa"/>
          </w:tcPr>
          <w:p w14:paraId="50C6BF38" w14:textId="18C09941" w:rsidR="002E042C" w:rsidRDefault="00A95F73" w:rsidP="00532938">
            <w:pPr>
              <w:jc w:val="both"/>
              <w:rPr>
                <w:lang w:val="pt-BR"/>
              </w:rPr>
            </w:pPr>
            <w:r>
              <w:rPr>
                <w:lang w:val="pt-BR"/>
              </w:rPr>
              <w:t>0</w:t>
            </w:r>
          </w:p>
        </w:tc>
      </w:tr>
      <w:tr w:rsidR="002E042C" w14:paraId="2B2E20FD" w14:textId="77777777" w:rsidTr="007B18A2">
        <w:tc>
          <w:tcPr>
            <w:tcW w:w="11529" w:type="dxa"/>
          </w:tcPr>
          <w:p w14:paraId="474567F9" w14:textId="77777777" w:rsidR="002E042C" w:rsidRPr="000B40C7" w:rsidRDefault="002E042C" w:rsidP="00DD0A2B">
            <w:pPr>
              <w:jc w:val="both"/>
              <w:rPr>
                <w:lang w:val="pt-BR"/>
              </w:rPr>
            </w:pPr>
            <w:r w:rsidRPr="000B40C7">
              <w:rPr>
                <w:lang w:val="pt-BR"/>
              </w:rPr>
              <w:t>… A equipe econômica continua na corrida contra o tempo para aumentar as receitas e driblar a revisão da meta de déficit fiscal zero em março, quando o Tesouro divulgará o relatório bimestral das contas públicas.</w:t>
            </w:r>
          </w:p>
          <w:p w14:paraId="4CB2A1E2" w14:textId="77777777" w:rsidR="002E042C" w:rsidRPr="000B40C7" w:rsidRDefault="002E042C" w:rsidP="00DD0A2B">
            <w:pPr>
              <w:jc w:val="both"/>
              <w:rPr>
                <w:lang w:val="pt-BR"/>
              </w:rPr>
            </w:pPr>
          </w:p>
          <w:p w14:paraId="7BF9408D" w14:textId="77777777" w:rsidR="002E042C" w:rsidRPr="000B40C7" w:rsidRDefault="002E042C" w:rsidP="00DD0A2B">
            <w:pPr>
              <w:jc w:val="both"/>
              <w:rPr>
                <w:lang w:val="pt-BR"/>
              </w:rPr>
            </w:pPr>
            <w:r w:rsidRPr="000B40C7">
              <w:rPr>
                <w:lang w:val="pt-BR"/>
              </w:rPr>
              <w:lastRenderedPageBreak/>
              <w:t>… Para cumprir a promessa de zerar o déficit, o governo precisa de arrecadação extra de R$ 168,5 bilhões.</w:t>
            </w:r>
          </w:p>
          <w:p w14:paraId="242E5F2E" w14:textId="77777777" w:rsidR="002E042C" w:rsidRPr="000B40C7" w:rsidRDefault="002E042C" w:rsidP="00DD0A2B">
            <w:pPr>
              <w:jc w:val="both"/>
              <w:rPr>
                <w:lang w:val="pt-BR"/>
              </w:rPr>
            </w:pPr>
          </w:p>
          <w:p w14:paraId="2206283A" w14:textId="77777777" w:rsidR="002E042C" w:rsidRPr="000B40C7" w:rsidRDefault="002E042C" w:rsidP="00DD0A2B">
            <w:pPr>
              <w:jc w:val="both"/>
              <w:rPr>
                <w:lang w:val="pt-BR"/>
              </w:rPr>
            </w:pPr>
            <w:r w:rsidRPr="000B40C7">
              <w:rPr>
                <w:lang w:val="pt-BR"/>
              </w:rPr>
              <w:t xml:space="preserve">… Com a </w:t>
            </w:r>
            <w:proofErr w:type="spellStart"/>
            <w:r w:rsidRPr="000B40C7">
              <w:rPr>
                <w:lang w:val="pt-BR"/>
              </w:rPr>
              <w:t>reoneração</w:t>
            </w:r>
            <w:proofErr w:type="spellEnd"/>
            <w:r w:rsidRPr="000B40C7">
              <w:rPr>
                <w:lang w:val="pt-BR"/>
              </w:rPr>
              <w:t xml:space="preserve"> da folha, o governo calculava arrecadar R$ 6 bi no ano. Outros R$ 20 bi seriam gerados ao Tesouro com a limitação pela MP da compensação de créditos tributários por empresas via decisão judicial.</w:t>
            </w:r>
          </w:p>
          <w:p w14:paraId="3A92E4BC" w14:textId="77777777" w:rsidR="002E042C" w:rsidRPr="000B40C7" w:rsidRDefault="002E042C" w:rsidP="00DD0A2B">
            <w:pPr>
              <w:jc w:val="both"/>
              <w:rPr>
                <w:lang w:val="pt-BR"/>
              </w:rPr>
            </w:pPr>
          </w:p>
        </w:tc>
        <w:tc>
          <w:tcPr>
            <w:tcW w:w="1534" w:type="dxa"/>
          </w:tcPr>
          <w:p w14:paraId="305DE0E1" w14:textId="07027A18" w:rsidR="002E042C" w:rsidRDefault="0098401C" w:rsidP="00532938">
            <w:pPr>
              <w:jc w:val="both"/>
              <w:rPr>
                <w:lang w:val="pt-BR"/>
              </w:rPr>
            </w:pPr>
            <w:r>
              <w:rPr>
                <w:lang w:val="pt-BR"/>
              </w:rPr>
              <w:lastRenderedPageBreak/>
              <w:t>-1</w:t>
            </w:r>
          </w:p>
        </w:tc>
      </w:tr>
      <w:tr w:rsidR="002E042C" w14:paraId="01EB7BC7" w14:textId="77777777" w:rsidTr="007B18A2">
        <w:tc>
          <w:tcPr>
            <w:tcW w:w="11529" w:type="dxa"/>
          </w:tcPr>
          <w:p w14:paraId="4ABCBE13" w14:textId="77777777" w:rsidR="002E042C" w:rsidRPr="000B40C7" w:rsidRDefault="002E042C" w:rsidP="00C5797B">
            <w:pPr>
              <w:jc w:val="both"/>
              <w:rPr>
                <w:lang w:val="pt-BR"/>
              </w:rPr>
            </w:pPr>
            <w:r w:rsidRPr="000B40C7">
              <w:rPr>
                <w:lang w:val="pt-BR"/>
              </w:rPr>
              <w:t>… Ouvido em Davos pelo Broadcast, o presidente do conselho de administração do Bradesco, Luiz Carlos Trabuco, admitiu que a meta fiscal é agressiva, mas reiterou a importância de o governo perseguir este target.</w:t>
            </w:r>
          </w:p>
          <w:p w14:paraId="45D4C734" w14:textId="77777777" w:rsidR="002E042C" w:rsidRPr="000B40C7" w:rsidRDefault="002E042C" w:rsidP="00C5797B">
            <w:pPr>
              <w:jc w:val="both"/>
              <w:rPr>
                <w:lang w:val="pt-BR"/>
              </w:rPr>
            </w:pPr>
          </w:p>
          <w:p w14:paraId="0EEAE9BD" w14:textId="77777777" w:rsidR="002E042C" w:rsidRPr="000B40C7" w:rsidRDefault="002E042C" w:rsidP="00C5797B">
            <w:pPr>
              <w:jc w:val="both"/>
              <w:rPr>
                <w:lang w:val="pt-BR"/>
              </w:rPr>
            </w:pPr>
            <w:r w:rsidRPr="000B40C7">
              <w:rPr>
                <w:lang w:val="pt-BR"/>
              </w:rPr>
              <w:t>… Ainda para o executivo, a queda da Selic este ano pode ser maior do que a projetada pelo mercado.</w:t>
            </w:r>
          </w:p>
          <w:p w14:paraId="6515B4F3" w14:textId="77777777" w:rsidR="002E042C" w:rsidRPr="000B40C7" w:rsidRDefault="002E042C" w:rsidP="00C5797B">
            <w:pPr>
              <w:jc w:val="both"/>
              <w:rPr>
                <w:lang w:val="pt-BR"/>
              </w:rPr>
            </w:pPr>
          </w:p>
          <w:p w14:paraId="0CCBBE73" w14:textId="77777777" w:rsidR="002E042C" w:rsidRPr="000B40C7" w:rsidRDefault="002E042C" w:rsidP="00C5797B">
            <w:pPr>
              <w:jc w:val="both"/>
              <w:rPr>
                <w:lang w:val="pt-BR"/>
              </w:rPr>
            </w:pPr>
            <w:r w:rsidRPr="000B40C7">
              <w:rPr>
                <w:lang w:val="pt-BR"/>
              </w:rPr>
              <w:t xml:space="preserve">… Na 6ªF, a Bradesco </w:t>
            </w:r>
            <w:proofErr w:type="spellStart"/>
            <w:r w:rsidRPr="000B40C7">
              <w:rPr>
                <w:lang w:val="pt-BR"/>
              </w:rPr>
              <w:t>Asset</w:t>
            </w:r>
            <w:proofErr w:type="spellEnd"/>
            <w:r w:rsidRPr="000B40C7">
              <w:rPr>
                <w:lang w:val="pt-BR"/>
              </w:rPr>
              <w:t xml:space="preserve"> atualizou a projeção de juro no fim do ciclo de 9,5% para 8,5%, citando o câmbio e as expectativas de inflação melhores, e elevou a estimativa de crescimento do PIB deste ano de 1,5% para 1,7%.</w:t>
            </w:r>
          </w:p>
          <w:p w14:paraId="7F55F207" w14:textId="77777777" w:rsidR="002E042C" w:rsidRPr="000B40C7" w:rsidRDefault="002E042C" w:rsidP="00C5797B">
            <w:pPr>
              <w:jc w:val="both"/>
              <w:rPr>
                <w:lang w:val="pt-BR"/>
              </w:rPr>
            </w:pPr>
          </w:p>
          <w:p w14:paraId="1F32F5D9" w14:textId="77777777" w:rsidR="002E042C" w:rsidRPr="000B40C7" w:rsidRDefault="002E042C" w:rsidP="00C5797B">
            <w:pPr>
              <w:jc w:val="both"/>
              <w:rPr>
                <w:lang w:val="pt-BR"/>
              </w:rPr>
            </w:pPr>
            <w:r w:rsidRPr="000B40C7">
              <w:rPr>
                <w:lang w:val="pt-BR"/>
              </w:rPr>
              <w:t>… As apostas são mais otimistas do que do levantamento Focus (hoje, às 8h25), de 9% (Selic) e 1,59% (PIB).</w:t>
            </w:r>
          </w:p>
          <w:p w14:paraId="010E50B1" w14:textId="77777777" w:rsidR="002E042C" w:rsidRPr="000B40C7" w:rsidRDefault="002E042C" w:rsidP="00C5797B">
            <w:pPr>
              <w:jc w:val="both"/>
              <w:rPr>
                <w:lang w:val="pt-BR"/>
              </w:rPr>
            </w:pPr>
          </w:p>
          <w:p w14:paraId="1D3A3506" w14:textId="77777777" w:rsidR="002E042C" w:rsidRPr="000B40C7" w:rsidRDefault="002E042C" w:rsidP="00C5797B">
            <w:pPr>
              <w:jc w:val="both"/>
              <w:rPr>
                <w:lang w:val="pt-BR"/>
              </w:rPr>
            </w:pPr>
            <w:r w:rsidRPr="000B40C7">
              <w:rPr>
                <w:lang w:val="pt-BR"/>
              </w:rPr>
              <w:t>… O ritmo da atividade econômica será conferido esta semana não só pelo IBC-Br, mas ainda pelas vendas no varejo (4ªF) e volume de serviços de novembro (amanhã), que deve avançar 0,5%, após cair 0,6% em outubro.</w:t>
            </w:r>
          </w:p>
          <w:p w14:paraId="5D10ECCA" w14:textId="77777777" w:rsidR="002E042C" w:rsidRPr="000B40C7" w:rsidRDefault="002E042C" w:rsidP="00C5797B">
            <w:pPr>
              <w:jc w:val="both"/>
              <w:rPr>
                <w:lang w:val="pt-BR"/>
              </w:rPr>
            </w:pPr>
          </w:p>
          <w:p w14:paraId="6D58DCE8" w14:textId="77777777" w:rsidR="002E042C" w:rsidRPr="000B40C7" w:rsidRDefault="002E042C" w:rsidP="00C5797B">
            <w:pPr>
              <w:jc w:val="both"/>
              <w:rPr>
                <w:lang w:val="pt-BR"/>
              </w:rPr>
            </w:pPr>
            <w:r w:rsidRPr="000B40C7">
              <w:rPr>
                <w:lang w:val="pt-BR"/>
              </w:rPr>
              <w:t>… Do lado da inflação, saem as prévias do IPC-S (3ªF) e IPC-Fipe (4ªF), além do IGP-10 de janeiro (4ªF).</w:t>
            </w:r>
          </w:p>
          <w:p w14:paraId="32BAA4A2" w14:textId="77777777" w:rsidR="002E042C" w:rsidRPr="000B40C7" w:rsidRDefault="002E042C" w:rsidP="00DD0A2B">
            <w:pPr>
              <w:jc w:val="both"/>
              <w:rPr>
                <w:lang w:val="pt-BR"/>
              </w:rPr>
            </w:pPr>
          </w:p>
        </w:tc>
        <w:tc>
          <w:tcPr>
            <w:tcW w:w="1534" w:type="dxa"/>
          </w:tcPr>
          <w:p w14:paraId="3D4AB4C4" w14:textId="44F53557" w:rsidR="002E042C" w:rsidRDefault="007B18A2" w:rsidP="00532938">
            <w:pPr>
              <w:jc w:val="both"/>
              <w:rPr>
                <w:lang w:val="pt-BR"/>
              </w:rPr>
            </w:pPr>
            <w:r>
              <w:rPr>
                <w:lang w:val="pt-BR"/>
              </w:rPr>
              <w:t>1</w:t>
            </w:r>
          </w:p>
        </w:tc>
      </w:tr>
      <w:tr w:rsidR="002E042C" w14:paraId="4CF64564" w14:textId="77777777" w:rsidTr="007B18A2">
        <w:tc>
          <w:tcPr>
            <w:tcW w:w="11529" w:type="dxa"/>
          </w:tcPr>
          <w:p w14:paraId="12C0EB0D" w14:textId="77777777" w:rsidR="002E042C" w:rsidRPr="000B40C7" w:rsidRDefault="002E042C" w:rsidP="00C5797B">
            <w:pPr>
              <w:jc w:val="both"/>
              <w:rPr>
                <w:lang w:val="pt-BR"/>
              </w:rPr>
            </w:pPr>
            <w:r w:rsidRPr="000B40C7">
              <w:rPr>
                <w:lang w:val="pt-BR"/>
              </w:rPr>
              <w:t xml:space="preserve">… Lula se reúne hoje (11h) com o presidente do Paraguai, Santiago </w:t>
            </w:r>
            <w:proofErr w:type="spellStart"/>
            <w:r w:rsidRPr="000B40C7">
              <w:rPr>
                <w:lang w:val="pt-BR"/>
              </w:rPr>
              <w:t>Peña</w:t>
            </w:r>
            <w:proofErr w:type="spellEnd"/>
            <w:r w:rsidRPr="000B40C7">
              <w:rPr>
                <w:lang w:val="pt-BR"/>
              </w:rPr>
              <w:t>. Itaipu será tema da conversa. Brasil e Paraguai negociam novo acordo sobre a divisão da energia produzida na usina, que fica na fronteira dos dois países.</w:t>
            </w:r>
          </w:p>
          <w:p w14:paraId="5B1D2859" w14:textId="77777777" w:rsidR="002E042C" w:rsidRPr="000B40C7" w:rsidRDefault="002E042C" w:rsidP="00DD0A2B">
            <w:pPr>
              <w:jc w:val="both"/>
              <w:rPr>
                <w:lang w:val="pt-BR"/>
              </w:rPr>
            </w:pPr>
          </w:p>
        </w:tc>
        <w:tc>
          <w:tcPr>
            <w:tcW w:w="1534" w:type="dxa"/>
          </w:tcPr>
          <w:p w14:paraId="08A1C211" w14:textId="0E0C1337" w:rsidR="002E042C" w:rsidRDefault="007B18A2" w:rsidP="00532938">
            <w:pPr>
              <w:jc w:val="both"/>
              <w:rPr>
                <w:lang w:val="pt-BR"/>
              </w:rPr>
            </w:pPr>
            <w:r>
              <w:rPr>
                <w:lang w:val="pt-BR"/>
              </w:rPr>
              <w:t>0</w:t>
            </w:r>
          </w:p>
        </w:tc>
      </w:tr>
      <w:tr w:rsidR="002E042C" w14:paraId="6FCD7E49" w14:textId="77777777" w:rsidTr="007B18A2">
        <w:tc>
          <w:tcPr>
            <w:tcW w:w="11529" w:type="dxa"/>
          </w:tcPr>
          <w:p w14:paraId="544F91AD" w14:textId="77777777" w:rsidR="002E042C" w:rsidRPr="000B40C7" w:rsidRDefault="002E042C" w:rsidP="00D16998">
            <w:pPr>
              <w:jc w:val="both"/>
              <w:rPr>
                <w:lang w:val="pt-BR"/>
              </w:rPr>
            </w:pPr>
            <w:r w:rsidRPr="000B40C7">
              <w:rPr>
                <w:lang w:val="pt-BR"/>
              </w:rPr>
              <w:t xml:space="preserve">LÁ FORA – Em meio à briga particular entre o mercado e o </w:t>
            </w:r>
            <w:proofErr w:type="spellStart"/>
            <w:r w:rsidRPr="000B40C7">
              <w:rPr>
                <w:lang w:val="pt-BR"/>
              </w:rPr>
              <w:t>Fed</w:t>
            </w:r>
            <w:proofErr w:type="spellEnd"/>
            <w:r w:rsidRPr="000B40C7">
              <w:rPr>
                <w:lang w:val="pt-BR"/>
              </w:rPr>
              <w:t xml:space="preserve">, que adverte sobre o risco de corte prematuro do juro, saem nos EUA o Empire </w:t>
            </w:r>
            <w:proofErr w:type="spellStart"/>
            <w:r w:rsidRPr="000B40C7">
              <w:rPr>
                <w:lang w:val="pt-BR"/>
              </w:rPr>
              <w:t>State</w:t>
            </w:r>
            <w:proofErr w:type="spellEnd"/>
            <w:r w:rsidRPr="000B40C7">
              <w:rPr>
                <w:lang w:val="pt-BR"/>
              </w:rPr>
              <w:t xml:space="preserve"> de janeiro (amanhã), produção industrial e vendas no varejo em dezembro (4ªF).</w:t>
            </w:r>
          </w:p>
          <w:p w14:paraId="0B946C92" w14:textId="77777777" w:rsidR="002E042C" w:rsidRPr="000B40C7" w:rsidRDefault="002E042C" w:rsidP="00D16998">
            <w:pPr>
              <w:jc w:val="both"/>
              <w:rPr>
                <w:lang w:val="pt-BR"/>
              </w:rPr>
            </w:pPr>
          </w:p>
          <w:p w14:paraId="5815E4E5" w14:textId="77777777" w:rsidR="002E042C" w:rsidRPr="000B40C7" w:rsidRDefault="002E042C" w:rsidP="00D16998">
            <w:pPr>
              <w:jc w:val="both"/>
              <w:rPr>
                <w:lang w:val="pt-BR"/>
              </w:rPr>
            </w:pPr>
            <w:r w:rsidRPr="000B40C7">
              <w:rPr>
                <w:lang w:val="pt-BR"/>
              </w:rPr>
              <w:t>… Na 6ªF, sai a leitura de janeiro do sentimento do consumidor (Michigan), com as expectativas de inflação.</w:t>
            </w:r>
          </w:p>
          <w:p w14:paraId="5AFB0672" w14:textId="77777777" w:rsidR="002E042C" w:rsidRPr="000B40C7" w:rsidRDefault="002E042C" w:rsidP="00D16998">
            <w:pPr>
              <w:jc w:val="both"/>
              <w:rPr>
                <w:lang w:val="pt-BR"/>
              </w:rPr>
            </w:pPr>
          </w:p>
          <w:p w14:paraId="6B333AC6" w14:textId="77777777" w:rsidR="002E042C" w:rsidRPr="000B40C7" w:rsidRDefault="002E042C" w:rsidP="00D16998">
            <w:pPr>
              <w:jc w:val="both"/>
              <w:rPr>
                <w:lang w:val="pt-BR"/>
              </w:rPr>
            </w:pPr>
            <w:r w:rsidRPr="000B40C7">
              <w:rPr>
                <w:lang w:val="pt-BR"/>
              </w:rPr>
              <w:lastRenderedPageBreak/>
              <w:t xml:space="preserve">… Neste domingo, em mais um alerta </w:t>
            </w:r>
            <w:proofErr w:type="spellStart"/>
            <w:r w:rsidRPr="000B40C7">
              <w:rPr>
                <w:lang w:val="pt-BR"/>
              </w:rPr>
              <w:t>hawkish</w:t>
            </w:r>
            <w:proofErr w:type="spellEnd"/>
            <w:r w:rsidRPr="000B40C7">
              <w:rPr>
                <w:lang w:val="pt-BR"/>
              </w:rPr>
              <w:t xml:space="preserve">, o </w:t>
            </w:r>
            <w:proofErr w:type="spellStart"/>
            <w:r w:rsidRPr="000B40C7">
              <w:rPr>
                <w:lang w:val="pt-BR"/>
              </w:rPr>
              <w:t>Fed</w:t>
            </w:r>
            <w:proofErr w:type="spellEnd"/>
            <w:r w:rsidRPr="000B40C7">
              <w:rPr>
                <w:lang w:val="pt-BR"/>
              </w:rPr>
              <w:t xml:space="preserve"> boy Raphael </w:t>
            </w:r>
            <w:proofErr w:type="spellStart"/>
            <w:r w:rsidRPr="000B40C7">
              <w:rPr>
                <w:lang w:val="pt-BR"/>
              </w:rPr>
              <w:t>Bostic</w:t>
            </w:r>
            <w:proofErr w:type="spellEnd"/>
            <w:r w:rsidRPr="000B40C7">
              <w:rPr>
                <w:lang w:val="pt-BR"/>
              </w:rPr>
              <w:t>, que vota este ano, disse que a inflação pode “balançar” se os juros forem cortados muito cedo. Ele antecipou queda mais lenta da inflação a partir de agora.</w:t>
            </w:r>
          </w:p>
          <w:p w14:paraId="1FA09FA2" w14:textId="77777777" w:rsidR="002E042C" w:rsidRPr="000B40C7" w:rsidRDefault="002E042C" w:rsidP="00C5797B">
            <w:pPr>
              <w:jc w:val="both"/>
              <w:rPr>
                <w:lang w:val="pt-BR"/>
              </w:rPr>
            </w:pPr>
          </w:p>
        </w:tc>
        <w:tc>
          <w:tcPr>
            <w:tcW w:w="1534" w:type="dxa"/>
          </w:tcPr>
          <w:p w14:paraId="7018D7D9" w14:textId="0049D8D6" w:rsidR="002E042C" w:rsidRDefault="007B18A2" w:rsidP="00532938">
            <w:pPr>
              <w:jc w:val="both"/>
              <w:rPr>
                <w:lang w:val="pt-BR"/>
              </w:rPr>
            </w:pPr>
            <w:r>
              <w:rPr>
                <w:lang w:val="pt-BR"/>
              </w:rPr>
              <w:lastRenderedPageBreak/>
              <w:t>0</w:t>
            </w:r>
          </w:p>
        </w:tc>
      </w:tr>
      <w:tr w:rsidR="002E042C" w14:paraId="7B6AB209" w14:textId="77777777" w:rsidTr="007B18A2">
        <w:tc>
          <w:tcPr>
            <w:tcW w:w="11529" w:type="dxa"/>
          </w:tcPr>
          <w:p w14:paraId="5EA15F8A" w14:textId="77777777" w:rsidR="002E042C" w:rsidRPr="000B40C7" w:rsidRDefault="002E042C" w:rsidP="00D158B3">
            <w:pPr>
              <w:jc w:val="both"/>
              <w:rPr>
                <w:lang w:val="pt-BR"/>
              </w:rPr>
            </w:pPr>
            <w:r w:rsidRPr="000B40C7">
              <w:rPr>
                <w:lang w:val="pt-BR"/>
              </w:rPr>
              <w:t>… A temporada dos balanços segue com Goldman Sachs e Morgan Stanley (amanhã), além de Alcoa, na 4ªF.</w:t>
            </w:r>
          </w:p>
          <w:p w14:paraId="4562CDEA" w14:textId="77777777" w:rsidR="002E042C" w:rsidRPr="000B40C7" w:rsidRDefault="002E042C" w:rsidP="00C5797B">
            <w:pPr>
              <w:jc w:val="both"/>
              <w:rPr>
                <w:lang w:val="pt-BR"/>
              </w:rPr>
            </w:pPr>
          </w:p>
        </w:tc>
        <w:tc>
          <w:tcPr>
            <w:tcW w:w="1534" w:type="dxa"/>
          </w:tcPr>
          <w:p w14:paraId="7A826A36" w14:textId="0B94B2ED" w:rsidR="002E042C" w:rsidRDefault="0054113D" w:rsidP="00532938">
            <w:pPr>
              <w:jc w:val="both"/>
              <w:rPr>
                <w:lang w:val="pt-BR"/>
              </w:rPr>
            </w:pPr>
            <w:r>
              <w:rPr>
                <w:lang w:val="pt-BR"/>
              </w:rPr>
              <w:t>0</w:t>
            </w:r>
          </w:p>
        </w:tc>
      </w:tr>
      <w:tr w:rsidR="002E042C" w14:paraId="3227C49F" w14:textId="77777777" w:rsidTr="007B18A2">
        <w:tc>
          <w:tcPr>
            <w:tcW w:w="11529" w:type="dxa"/>
          </w:tcPr>
          <w:p w14:paraId="42784298" w14:textId="77777777" w:rsidR="002E042C" w:rsidRPr="000B40C7" w:rsidRDefault="002E042C" w:rsidP="00D158B3">
            <w:pPr>
              <w:jc w:val="both"/>
              <w:rPr>
                <w:lang w:val="pt-BR"/>
              </w:rPr>
            </w:pPr>
            <w:r w:rsidRPr="000B40C7">
              <w:rPr>
                <w:lang w:val="pt-BR"/>
              </w:rPr>
              <w:t xml:space="preserve">… A inflação do CPI de dezembro é destaque na zona do euro e Reino Unido (4ªF) e na Alemanha (3ªF). Lagarde participa de painéis em Davos a partir de 4ªF. Na 5ªF, sai a ata do BCE. Amanhã, Andrew </w:t>
            </w:r>
            <w:proofErr w:type="spellStart"/>
            <w:r w:rsidRPr="000B40C7">
              <w:rPr>
                <w:lang w:val="pt-BR"/>
              </w:rPr>
              <w:t>Bailey</w:t>
            </w:r>
            <w:proofErr w:type="spellEnd"/>
            <w:r w:rsidRPr="000B40C7">
              <w:rPr>
                <w:lang w:val="pt-BR"/>
              </w:rPr>
              <w:t xml:space="preserve"> (</w:t>
            </w:r>
            <w:proofErr w:type="spellStart"/>
            <w:r w:rsidRPr="000B40C7">
              <w:rPr>
                <w:lang w:val="pt-BR"/>
              </w:rPr>
              <w:t>BoE</w:t>
            </w:r>
            <w:proofErr w:type="spellEnd"/>
            <w:r w:rsidRPr="000B40C7">
              <w:rPr>
                <w:lang w:val="pt-BR"/>
              </w:rPr>
              <w:t>) tem evento.</w:t>
            </w:r>
          </w:p>
          <w:p w14:paraId="3667860C" w14:textId="77777777" w:rsidR="002E042C" w:rsidRPr="000B40C7" w:rsidRDefault="002E042C" w:rsidP="00C5797B">
            <w:pPr>
              <w:jc w:val="both"/>
              <w:rPr>
                <w:lang w:val="pt-BR"/>
              </w:rPr>
            </w:pPr>
          </w:p>
        </w:tc>
        <w:tc>
          <w:tcPr>
            <w:tcW w:w="1534" w:type="dxa"/>
          </w:tcPr>
          <w:p w14:paraId="3C8E5D7D" w14:textId="62A0EA0A" w:rsidR="002E042C" w:rsidRDefault="0054113D" w:rsidP="00532938">
            <w:pPr>
              <w:jc w:val="both"/>
              <w:rPr>
                <w:lang w:val="pt-BR"/>
              </w:rPr>
            </w:pPr>
            <w:r>
              <w:rPr>
                <w:lang w:val="pt-BR"/>
              </w:rPr>
              <w:t>0</w:t>
            </w:r>
          </w:p>
        </w:tc>
      </w:tr>
      <w:tr w:rsidR="002E042C" w14:paraId="2C08A328" w14:textId="77777777" w:rsidTr="007B18A2">
        <w:tc>
          <w:tcPr>
            <w:tcW w:w="11529" w:type="dxa"/>
          </w:tcPr>
          <w:p w14:paraId="570AEC22" w14:textId="77777777" w:rsidR="002E042C" w:rsidRPr="000B40C7" w:rsidRDefault="002E042C" w:rsidP="00D158B3">
            <w:pPr>
              <w:jc w:val="both"/>
              <w:rPr>
                <w:lang w:val="pt-BR"/>
              </w:rPr>
            </w:pPr>
            <w:r w:rsidRPr="000B40C7">
              <w:rPr>
                <w:lang w:val="pt-BR"/>
              </w:rPr>
              <w:t>… Hoje, saem o PIB/23 alemão (6h) e a produção industrial e balança comercial de novembro na zona do euro (7h).</w:t>
            </w:r>
          </w:p>
          <w:p w14:paraId="5911C5B8" w14:textId="77777777" w:rsidR="002E042C" w:rsidRPr="000B40C7" w:rsidRDefault="002E042C" w:rsidP="00D158B3">
            <w:pPr>
              <w:jc w:val="both"/>
              <w:rPr>
                <w:lang w:val="pt-BR"/>
              </w:rPr>
            </w:pPr>
          </w:p>
          <w:p w14:paraId="19DAF6DE" w14:textId="77777777" w:rsidR="002E042C" w:rsidRPr="000B40C7" w:rsidRDefault="002E042C" w:rsidP="00D158B3">
            <w:pPr>
              <w:jc w:val="both"/>
              <w:rPr>
                <w:lang w:val="pt-BR"/>
              </w:rPr>
            </w:pPr>
            <w:r w:rsidRPr="000B40C7">
              <w:rPr>
                <w:lang w:val="pt-BR"/>
              </w:rPr>
              <w:t>… Economistas ouvidos pelo Broadcast avaliam que o BCE não deve pensar em cortar o juro antes de junho, dentro da estratégia de esperar as negociações salariais deste 1Tri para ter certeza de que a inflação está perdendo força.</w:t>
            </w:r>
          </w:p>
          <w:p w14:paraId="5F8B86C1" w14:textId="77777777" w:rsidR="002E042C" w:rsidRPr="000B40C7" w:rsidRDefault="002E042C" w:rsidP="00D158B3">
            <w:pPr>
              <w:jc w:val="both"/>
              <w:rPr>
                <w:lang w:val="pt-BR"/>
              </w:rPr>
            </w:pPr>
          </w:p>
        </w:tc>
        <w:tc>
          <w:tcPr>
            <w:tcW w:w="1534" w:type="dxa"/>
          </w:tcPr>
          <w:p w14:paraId="06BD83C4" w14:textId="523F6776" w:rsidR="002E042C" w:rsidRDefault="0054113D" w:rsidP="00532938">
            <w:pPr>
              <w:jc w:val="both"/>
              <w:rPr>
                <w:lang w:val="pt-BR"/>
              </w:rPr>
            </w:pPr>
            <w:r>
              <w:rPr>
                <w:lang w:val="pt-BR"/>
              </w:rPr>
              <w:t>0</w:t>
            </w:r>
          </w:p>
        </w:tc>
      </w:tr>
      <w:tr w:rsidR="002E042C" w14:paraId="6E4947B6" w14:textId="77777777" w:rsidTr="007B18A2">
        <w:tc>
          <w:tcPr>
            <w:tcW w:w="11529" w:type="dxa"/>
          </w:tcPr>
          <w:p w14:paraId="5D08489A" w14:textId="77777777" w:rsidR="002E042C" w:rsidRPr="000B40C7" w:rsidRDefault="002E042C" w:rsidP="00DC3D52">
            <w:pPr>
              <w:jc w:val="both"/>
              <w:rPr>
                <w:lang w:val="pt-BR"/>
              </w:rPr>
            </w:pPr>
            <w:r w:rsidRPr="000B40C7">
              <w:rPr>
                <w:lang w:val="pt-BR"/>
              </w:rPr>
              <w:t xml:space="preserve">PETRÓLEO – Opep (4ªF) e AIE (5ªF) publicam seus relatórios mensais, enquanto o mercado avalia a dimensão dos conflitos no Mar Vermelho. Um novo ataque norte-americano foi lançado no sábado contra os rebeldes </w:t>
            </w:r>
            <w:proofErr w:type="spellStart"/>
            <w:r w:rsidRPr="000B40C7">
              <w:rPr>
                <w:lang w:val="pt-BR"/>
              </w:rPr>
              <w:t>houthis</w:t>
            </w:r>
            <w:proofErr w:type="spellEnd"/>
            <w:r w:rsidRPr="000B40C7">
              <w:rPr>
                <w:lang w:val="pt-BR"/>
              </w:rPr>
              <w:t>.</w:t>
            </w:r>
          </w:p>
          <w:p w14:paraId="00C9B9CC" w14:textId="77777777" w:rsidR="002E042C" w:rsidRPr="000B40C7" w:rsidRDefault="002E042C" w:rsidP="00D158B3">
            <w:pPr>
              <w:jc w:val="both"/>
              <w:rPr>
                <w:lang w:val="pt-BR"/>
              </w:rPr>
            </w:pPr>
          </w:p>
        </w:tc>
        <w:tc>
          <w:tcPr>
            <w:tcW w:w="1534" w:type="dxa"/>
          </w:tcPr>
          <w:p w14:paraId="55E96AA0" w14:textId="424F14CC" w:rsidR="002E042C" w:rsidRDefault="0098401C" w:rsidP="00532938">
            <w:pPr>
              <w:jc w:val="both"/>
              <w:rPr>
                <w:lang w:val="pt-BR"/>
              </w:rPr>
            </w:pPr>
            <w:r>
              <w:rPr>
                <w:lang w:val="pt-BR"/>
              </w:rPr>
              <w:t>-1</w:t>
            </w:r>
          </w:p>
        </w:tc>
      </w:tr>
      <w:tr w:rsidR="002E042C" w14:paraId="68C5F309" w14:textId="77777777" w:rsidTr="007B18A2">
        <w:tc>
          <w:tcPr>
            <w:tcW w:w="11529" w:type="dxa"/>
          </w:tcPr>
          <w:p w14:paraId="217B3B08" w14:textId="77777777" w:rsidR="002E042C" w:rsidRPr="000B40C7" w:rsidRDefault="002E042C" w:rsidP="00DC3D52">
            <w:pPr>
              <w:jc w:val="both"/>
              <w:rPr>
                <w:lang w:val="pt-BR"/>
              </w:rPr>
            </w:pPr>
            <w:r w:rsidRPr="000B40C7">
              <w:rPr>
                <w:lang w:val="pt-BR"/>
              </w:rPr>
              <w:t xml:space="preserve">… Os EUA atingiram a cidade portuária de </w:t>
            </w:r>
            <w:proofErr w:type="spellStart"/>
            <w:r w:rsidRPr="000B40C7">
              <w:rPr>
                <w:lang w:val="pt-BR"/>
              </w:rPr>
              <w:t>Hodeida</w:t>
            </w:r>
            <w:proofErr w:type="spellEnd"/>
            <w:r w:rsidRPr="000B40C7">
              <w:rPr>
                <w:lang w:val="pt-BR"/>
              </w:rPr>
              <w:t>, no Iêmen. A ofensiva militar se espalha pelo Oriente Médio e sinaliza que o Mar Vermelho se torna o mais novo ponto de conflito entre Washington e grupos apoiados pelo Irã.</w:t>
            </w:r>
          </w:p>
          <w:p w14:paraId="0F947262" w14:textId="77777777" w:rsidR="002E042C" w:rsidRPr="000B40C7" w:rsidRDefault="002E042C" w:rsidP="00DC3D52">
            <w:pPr>
              <w:jc w:val="both"/>
              <w:rPr>
                <w:lang w:val="pt-BR"/>
              </w:rPr>
            </w:pPr>
          </w:p>
          <w:p w14:paraId="4CF4D039" w14:textId="77777777" w:rsidR="002E042C" w:rsidRPr="000B40C7" w:rsidRDefault="002E042C" w:rsidP="00DC3D52">
            <w:pPr>
              <w:jc w:val="both"/>
              <w:rPr>
                <w:lang w:val="pt-BR"/>
              </w:rPr>
            </w:pPr>
            <w:r w:rsidRPr="000B40C7">
              <w:rPr>
                <w:lang w:val="pt-BR"/>
              </w:rPr>
              <w:t>… Apesar de tensão, o petróleo operava acomodado no final da noite de ontem no pregão eletrônico.</w:t>
            </w:r>
          </w:p>
          <w:p w14:paraId="66E50481" w14:textId="77777777" w:rsidR="002E042C" w:rsidRPr="000B40C7" w:rsidRDefault="002E042C" w:rsidP="00DC3D52">
            <w:pPr>
              <w:jc w:val="both"/>
              <w:rPr>
                <w:lang w:val="pt-BR"/>
              </w:rPr>
            </w:pPr>
          </w:p>
          <w:p w14:paraId="7AEAB4FB" w14:textId="77777777" w:rsidR="002E042C" w:rsidRPr="000B40C7" w:rsidRDefault="002E042C" w:rsidP="00DC3D52">
            <w:pPr>
              <w:jc w:val="both"/>
              <w:rPr>
                <w:lang w:val="pt-BR"/>
              </w:rPr>
            </w:pPr>
            <w:proofErr w:type="gramStart"/>
            <w:r w:rsidRPr="000B40C7">
              <w:rPr>
                <w:lang w:val="pt-BR"/>
              </w:rPr>
              <w:t>A VER NAVIOS</w:t>
            </w:r>
            <w:proofErr w:type="gramEnd"/>
            <w:r w:rsidRPr="000B40C7">
              <w:rPr>
                <w:lang w:val="pt-BR"/>
              </w:rPr>
              <w:t xml:space="preserve"> – Na 6ªF, os ataques dos EUA e Reino Unido no Mar Vermelho aos rebeldes </w:t>
            </w:r>
            <w:proofErr w:type="spellStart"/>
            <w:r w:rsidRPr="000B40C7">
              <w:rPr>
                <w:lang w:val="pt-BR"/>
              </w:rPr>
              <w:t>houthis</w:t>
            </w:r>
            <w:proofErr w:type="spellEnd"/>
            <w:r w:rsidRPr="000B40C7">
              <w:rPr>
                <w:lang w:val="pt-BR"/>
              </w:rPr>
              <w:t xml:space="preserve"> chegaram a disparar o petróleo em 4% no auge do estresse e aproximaram o </w:t>
            </w:r>
            <w:proofErr w:type="spellStart"/>
            <w:r w:rsidRPr="000B40C7">
              <w:rPr>
                <w:lang w:val="pt-BR"/>
              </w:rPr>
              <w:t>Ibov</w:t>
            </w:r>
            <w:proofErr w:type="spellEnd"/>
            <w:r w:rsidRPr="000B40C7">
              <w:rPr>
                <w:lang w:val="pt-BR"/>
              </w:rPr>
              <w:t xml:space="preserve"> dos 132 mil pontos (131.927) no pico </w:t>
            </w:r>
            <w:proofErr w:type="spellStart"/>
            <w:r w:rsidRPr="000B40C7">
              <w:rPr>
                <w:lang w:val="pt-BR"/>
              </w:rPr>
              <w:t>intraday</w:t>
            </w:r>
            <w:proofErr w:type="spellEnd"/>
            <w:r w:rsidRPr="000B40C7">
              <w:rPr>
                <w:lang w:val="pt-BR"/>
              </w:rPr>
              <w:t>.</w:t>
            </w:r>
          </w:p>
          <w:p w14:paraId="192E0582" w14:textId="77777777" w:rsidR="002E042C" w:rsidRPr="000B40C7" w:rsidRDefault="002E042C" w:rsidP="00DC3D52">
            <w:pPr>
              <w:jc w:val="both"/>
              <w:rPr>
                <w:lang w:val="pt-BR"/>
              </w:rPr>
            </w:pPr>
          </w:p>
          <w:p w14:paraId="15961D87" w14:textId="77777777" w:rsidR="002E042C" w:rsidRPr="000B40C7" w:rsidRDefault="002E042C" w:rsidP="00DC3D52">
            <w:pPr>
              <w:jc w:val="both"/>
              <w:rPr>
                <w:lang w:val="pt-BR"/>
              </w:rPr>
            </w:pPr>
            <w:proofErr w:type="gramStart"/>
            <w:r w:rsidRPr="000B40C7">
              <w:rPr>
                <w:lang w:val="pt-BR"/>
              </w:rPr>
              <w:lastRenderedPageBreak/>
              <w:t>…</w:t>
            </w:r>
            <w:proofErr w:type="gramEnd"/>
            <w:r w:rsidRPr="000B40C7">
              <w:rPr>
                <w:lang w:val="pt-BR"/>
              </w:rPr>
              <w:t xml:space="preserve"> Mas a escalada não vingou e o índice à vista devolveu os excessos junto com a acomodação da commodity.</w:t>
            </w:r>
          </w:p>
          <w:p w14:paraId="0FF58568" w14:textId="77777777" w:rsidR="002E042C" w:rsidRPr="000B40C7" w:rsidRDefault="002E042C" w:rsidP="00D158B3">
            <w:pPr>
              <w:jc w:val="both"/>
              <w:rPr>
                <w:lang w:val="pt-BR"/>
              </w:rPr>
            </w:pPr>
          </w:p>
        </w:tc>
        <w:tc>
          <w:tcPr>
            <w:tcW w:w="1534" w:type="dxa"/>
          </w:tcPr>
          <w:p w14:paraId="590BA3EC" w14:textId="279E77FB" w:rsidR="002E042C" w:rsidRDefault="0098401C" w:rsidP="00532938">
            <w:pPr>
              <w:jc w:val="both"/>
              <w:rPr>
                <w:lang w:val="pt-BR"/>
              </w:rPr>
            </w:pPr>
            <w:r>
              <w:rPr>
                <w:lang w:val="pt-BR"/>
              </w:rPr>
              <w:lastRenderedPageBreak/>
              <w:t>-1</w:t>
            </w:r>
          </w:p>
        </w:tc>
      </w:tr>
      <w:tr w:rsidR="002E042C" w14:paraId="21949075" w14:textId="77777777" w:rsidTr="007B18A2">
        <w:tc>
          <w:tcPr>
            <w:tcW w:w="11529" w:type="dxa"/>
          </w:tcPr>
          <w:p w14:paraId="7344CD56" w14:textId="77777777" w:rsidR="002E042C" w:rsidRPr="000B40C7" w:rsidRDefault="002E042C" w:rsidP="00DC3D52">
            <w:pPr>
              <w:jc w:val="both"/>
              <w:rPr>
                <w:lang w:val="pt-BR"/>
              </w:rPr>
            </w:pPr>
            <w:r w:rsidRPr="000B40C7">
              <w:rPr>
                <w:lang w:val="pt-BR"/>
              </w:rPr>
              <w:t xml:space="preserve">… Embora tenha interrompido três quedas seguidas, o </w:t>
            </w:r>
            <w:proofErr w:type="spellStart"/>
            <w:r w:rsidRPr="000B40C7">
              <w:rPr>
                <w:lang w:val="pt-BR"/>
              </w:rPr>
              <w:t>Ibov</w:t>
            </w:r>
            <w:proofErr w:type="spellEnd"/>
            <w:r w:rsidRPr="000B40C7">
              <w:rPr>
                <w:lang w:val="pt-BR"/>
              </w:rPr>
              <w:t xml:space="preserve"> fechou em alta discreta (+0,26%, a 130.987,67 pontos), limitado também pela queda de Vale (-1,27%, R$ 71,69), que acompanhou o forte recuo de 1,76% do minério.</w:t>
            </w:r>
          </w:p>
          <w:p w14:paraId="3186528E" w14:textId="77777777" w:rsidR="002E042C" w:rsidRPr="000B40C7" w:rsidRDefault="002E042C" w:rsidP="00DC3D52">
            <w:pPr>
              <w:jc w:val="both"/>
              <w:rPr>
                <w:lang w:val="pt-BR"/>
              </w:rPr>
            </w:pPr>
          </w:p>
          <w:p w14:paraId="0919E43C" w14:textId="77777777" w:rsidR="002E042C" w:rsidRPr="000B40C7" w:rsidRDefault="002E042C" w:rsidP="00DC3D52">
            <w:pPr>
              <w:jc w:val="both"/>
              <w:rPr>
                <w:lang w:val="pt-BR"/>
              </w:rPr>
            </w:pPr>
            <w:r w:rsidRPr="000B40C7">
              <w:rPr>
                <w:lang w:val="pt-BR"/>
              </w:rPr>
              <w:t xml:space="preserve"> … O ganho de 6ªF moderou a perda da semana no </w:t>
            </w:r>
            <w:proofErr w:type="spellStart"/>
            <w:r w:rsidRPr="000B40C7">
              <w:rPr>
                <w:lang w:val="pt-BR"/>
              </w:rPr>
              <w:t>Ibov</w:t>
            </w:r>
            <w:proofErr w:type="spellEnd"/>
            <w:r w:rsidRPr="000B40C7">
              <w:rPr>
                <w:lang w:val="pt-BR"/>
              </w:rPr>
              <w:t xml:space="preserve"> a 0,78%. No acumulado do ano, ainda registra -2,38%. O giro do dia foi de R$ 19,3 bilhões.</w:t>
            </w:r>
          </w:p>
          <w:p w14:paraId="415592AF" w14:textId="77777777" w:rsidR="002E042C" w:rsidRPr="000B40C7" w:rsidRDefault="002E042C" w:rsidP="00DC3D52">
            <w:pPr>
              <w:jc w:val="both"/>
              <w:rPr>
                <w:lang w:val="pt-BR"/>
              </w:rPr>
            </w:pPr>
          </w:p>
          <w:p w14:paraId="0AE928F5" w14:textId="77777777" w:rsidR="002E042C" w:rsidRPr="000B40C7" w:rsidRDefault="002E042C" w:rsidP="00DC3D52">
            <w:pPr>
              <w:jc w:val="both"/>
              <w:rPr>
                <w:lang w:val="pt-BR"/>
              </w:rPr>
            </w:pPr>
            <w:r w:rsidRPr="000B40C7">
              <w:rPr>
                <w:lang w:val="pt-BR"/>
              </w:rPr>
              <w:t xml:space="preserve">… Petrobras diminuiu o avanço no fim da sessão (ON, +0,53%, a R$ 39,64; e PN, +0,26%, na mínima de R$ 38,17), com a moderação da alta do petróleo, à espera de uma melhor definição dos desdobramentos no Mar Vermelho.  </w:t>
            </w:r>
          </w:p>
          <w:p w14:paraId="2DD4E944" w14:textId="77777777" w:rsidR="002E042C" w:rsidRPr="000B40C7" w:rsidRDefault="002E042C" w:rsidP="00DC3D52">
            <w:pPr>
              <w:jc w:val="both"/>
              <w:rPr>
                <w:lang w:val="pt-BR"/>
              </w:rPr>
            </w:pPr>
          </w:p>
          <w:p w14:paraId="5C059A43" w14:textId="77777777" w:rsidR="002E042C" w:rsidRPr="000B40C7" w:rsidRDefault="002E042C" w:rsidP="00DC3D52">
            <w:pPr>
              <w:jc w:val="both"/>
              <w:rPr>
                <w:lang w:val="pt-BR"/>
              </w:rPr>
            </w:pPr>
            <w:r w:rsidRPr="000B40C7">
              <w:rPr>
                <w:lang w:val="pt-BR"/>
              </w:rPr>
              <w:t>… O Brent/março subiu 1,14%, a US$ 78,29/ barril, na ICE. Na semana, acumulou queda de 0,60%. O WTI/</w:t>
            </w:r>
            <w:proofErr w:type="spellStart"/>
            <w:r w:rsidRPr="000B40C7">
              <w:rPr>
                <w:lang w:val="pt-BR"/>
              </w:rPr>
              <w:t>fev</w:t>
            </w:r>
            <w:proofErr w:type="spellEnd"/>
            <w:r w:rsidRPr="000B40C7">
              <w:rPr>
                <w:lang w:val="pt-BR"/>
              </w:rPr>
              <w:t xml:space="preserve"> avançou 0,92% no dia, a US$ 72,68 na </w:t>
            </w:r>
            <w:proofErr w:type="spellStart"/>
            <w:r w:rsidRPr="000B40C7">
              <w:rPr>
                <w:lang w:val="pt-BR"/>
              </w:rPr>
              <w:t>Nymex</w:t>
            </w:r>
            <w:proofErr w:type="spellEnd"/>
            <w:r w:rsidRPr="000B40C7">
              <w:rPr>
                <w:lang w:val="pt-BR"/>
              </w:rPr>
              <w:t>, mas caiu 1,53% na semana.</w:t>
            </w:r>
          </w:p>
          <w:p w14:paraId="219CDB4A" w14:textId="77777777" w:rsidR="002E042C" w:rsidRPr="000B40C7" w:rsidRDefault="002E042C" w:rsidP="00D158B3">
            <w:pPr>
              <w:jc w:val="both"/>
              <w:rPr>
                <w:lang w:val="pt-BR"/>
              </w:rPr>
            </w:pPr>
          </w:p>
        </w:tc>
        <w:tc>
          <w:tcPr>
            <w:tcW w:w="1534" w:type="dxa"/>
          </w:tcPr>
          <w:p w14:paraId="19955AA3" w14:textId="160325E2" w:rsidR="002E042C" w:rsidRDefault="00F43695" w:rsidP="00532938">
            <w:pPr>
              <w:jc w:val="both"/>
              <w:rPr>
                <w:lang w:val="pt-BR"/>
              </w:rPr>
            </w:pPr>
            <w:r>
              <w:rPr>
                <w:lang w:val="pt-BR"/>
              </w:rPr>
              <w:t>0</w:t>
            </w:r>
          </w:p>
        </w:tc>
      </w:tr>
      <w:tr w:rsidR="002E042C" w14:paraId="30B7BA6D" w14:textId="77777777" w:rsidTr="007B18A2">
        <w:tc>
          <w:tcPr>
            <w:tcW w:w="11529" w:type="dxa"/>
          </w:tcPr>
          <w:p w14:paraId="25DA7235" w14:textId="77777777" w:rsidR="002E042C" w:rsidRPr="000B40C7" w:rsidRDefault="002E042C" w:rsidP="00DC3D52">
            <w:pPr>
              <w:jc w:val="both"/>
              <w:rPr>
                <w:lang w:val="pt-BR"/>
              </w:rPr>
            </w:pPr>
            <w:r w:rsidRPr="000B40C7">
              <w:rPr>
                <w:lang w:val="pt-BR"/>
              </w:rPr>
              <w:t xml:space="preserve">… GPA (+11,17%, a R$ 4,08) liderou as altas no </w:t>
            </w:r>
            <w:proofErr w:type="spellStart"/>
            <w:r w:rsidRPr="000B40C7">
              <w:rPr>
                <w:lang w:val="pt-BR"/>
              </w:rPr>
              <w:t>Ibov</w:t>
            </w:r>
            <w:proofErr w:type="spellEnd"/>
            <w:r w:rsidRPr="000B40C7">
              <w:rPr>
                <w:lang w:val="pt-BR"/>
              </w:rPr>
              <w:t>, sob impulso de AGE convocada para o dia 22 para deliberar sobre aumento de capital. Carrefour Brasil (+4,97%, a R$ 12,25) e Hapvida (+4,62%, a R$ 4,53) vieram em seguida.</w:t>
            </w:r>
          </w:p>
          <w:p w14:paraId="485C2369" w14:textId="77777777" w:rsidR="002E042C" w:rsidRPr="000B40C7" w:rsidRDefault="002E042C" w:rsidP="00DC3D52">
            <w:pPr>
              <w:jc w:val="both"/>
              <w:rPr>
                <w:lang w:val="pt-BR"/>
              </w:rPr>
            </w:pPr>
          </w:p>
          <w:p w14:paraId="11C749EA" w14:textId="77777777" w:rsidR="002E042C" w:rsidRPr="000B40C7" w:rsidRDefault="002E042C" w:rsidP="00DC3D52">
            <w:pPr>
              <w:jc w:val="both"/>
              <w:rPr>
                <w:lang w:val="pt-BR"/>
              </w:rPr>
            </w:pPr>
            <w:r w:rsidRPr="000B40C7">
              <w:rPr>
                <w:lang w:val="pt-BR"/>
              </w:rPr>
              <w:t xml:space="preserve">… MRV estendeu as perdas da véspera com -6,79% (R$ 7,82), pelo 2º dia o pior desempenho do índice. As aéreas sofreram: Gol (-4,28%; R$ 7,60) </w:t>
            </w:r>
            <w:proofErr w:type="gramStart"/>
            <w:r w:rsidRPr="000B40C7">
              <w:rPr>
                <w:lang w:val="pt-BR"/>
              </w:rPr>
              <w:t>e Azul</w:t>
            </w:r>
            <w:proofErr w:type="gramEnd"/>
            <w:r w:rsidRPr="000B40C7">
              <w:rPr>
                <w:lang w:val="pt-BR"/>
              </w:rPr>
              <w:t xml:space="preserve"> (-1,76%; R$ 13,97).</w:t>
            </w:r>
          </w:p>
          <w:p w14:paraId="256B5686" w14:textId="77777777" w:rsidR="002E042C" w:rsidRPr="000B40C7" w:rsidRDefault="002E042C" w:rsidP="00DC3D52">
            <w:pPr>
              <w:jc w:val="both"/>
              <w:rPr>
                <w:lang w:val="pt-BR"/>
              </w:rPr>
            </w:pPr>
          </w:p>
          <w:p w14:paraId="21E31538" w14:textId="77777777" w:rsidR="002E042C" w:rsidRPr="000B40C7" w:rsidRDefault="002E042C" w:rsidP="00DC3D52">
            <w:pPr>
              <w:jc w:val="both"/>
              <w:rPr>
                <w:lang w:val="pt-BR"/>
              </w:rPr>
            </w:pPr>
            <w:r w:rsidRPr="000B40C7">
              <w:rPr>
                <w:lang w:val="pt-BR"/>
              </w:rPr>
              <w:t xml:space="preserve">… Os principais bancos fecharam sem direção única: Banco do Brasil, +0,58% (R$ 55,12); e Itaú Unibanco, +0,12% (R$ 33,39). Já Bradesco ON, -0,90% (R$ 14,30); e PN, -0,82% (R$ 15,81). A </w:t>
            </w:r>
            <w:proofErr w:type="spellStart"/>
            <w:r w:rsidRPr="000B40C7">
              <w:rPr>
                <w:lang w:val="pt-BR"/>
              </w:rPr>
              <w:t>unit</w:t>
            </w:r>
            <w:proofErr w:type="spellEnd"/>
            <w:r w:rsidRPr="000B40C7">
              <w:rPr>
                <w:lang w:val="pt-BR"/>
              </w:rPr>
              <w:t xml:space="preserve"> do Santander caiu 0,59% (R$ 30,33).</w:t>
            </w:r>
          </w:p>
          <w:p w14:paraId="1B2A7E1B" w14:textId="77777777" w:rsidR="002E042C" w:rsidRPr="000B40C7" w:rsidRDefault="002E042C" w:rsidP="00DC3D52">
            <w:pPr>
              <w:jc w:val="both"/>
              <w:rPr>
                <w:lang w:val="pt-BR"/>
              </w:rPr>
            </w:pPr>
          </w:p>
        </w:tc>
        <w:tc>
          <w:tcPr>
            <w:tcW w:w="1534" w:type="dxa"/>
          </w:tcPr>
          <w:p w14:paraId="48349D56" w14:textId="11D1056D" w:rsidR="002E042C" w:rsidRDefault="00F43695" w:rsidP="00532938">
            <w:pPr>
              <w:jc w:val="both"/>
              <w:rPr>
                <w:lang w:val="pt-BR"/>
              </w:rPr>
            </w:pPr>
            <w:r>
              <w:rPr>
                <w:lang w:val="pt-BR"/>
              </w:rPr>
              <w:t>0</w:t>
            </w:r>
          </w:p>
        </w:tc>
      </w:tr>
      <w:tr w:rsidR="002E042C" w14:paraId="231F917F" w14:textId="77777777" w:rsidTr="007B18A2">
        <w:tc>
          <w:tcPr>
            <w:tcW w:w="11529" w:type="dxa"/>
          </w:tcPr>
          <w:p w14:paraId="1AE9BFAE" w14:textId="77777777" w:rsidR="002E042C" w:rsidRPr="000B40C7" w:rsidRDefault="002E042C" w:rsidP="00DC3D52">
            <w:pPr>
              <w:jc w:val="both"/>
              <w:rPr>
                <w:lang w:val="pt-BR"/>
              </w:rPr>
            </w:pPr>
            <w:r w:rsidRPr="000B40C7">
              <w:rPr>
                <w:lang w:val="pt-BR"/>
              </w:rPr>
              <w:t>… A surpresa com o PPI nos EUA enfraqueceu o dólar ante emergentes, que por aqui recuou 0,36%, a R$ 4,8575, com a moeda fechando a semana com saldo de -0,30%.</w:t>
            </w:r>
          </w:p>
          <w:p w14:paraId="17CC289E" w14:textId="77777777" w:rsidR="002E042C" w:rsidRPr="000B40C7" w:rsidRDefault="002E042C" w:rsidP="00DC3D52">
            <w:pPr>
              <w:jc w:val="both"/>
              <w:rPr>
                <w:lang w:val="pt-BR"/>
              </w:rPr>
            </w:pPr>
          </w:p>
        </w:tc>
        <w:tc>
          <w:tcPr>
            <w:tcW w:w="1534" w:type="dxa"/>
          </w:tcPr>
          <w:p w14:paraId="0E3EFCCF" w14:textId="0695D033" w:rsidR="002E042C" w:rsidRDefault="00F43695" w:rsidP="00532938">
            <w:pPr>
              <w:jc w:val="both"/>
              <w:rPr>
                <w:lang w:val="pt-BR"/>
              </w:rPr>
            </w:pPr>
            <w:r>
              <w:rPr>
                <w:lang w:val="pt-BR"/>
              </w:rPr>
              <w:t>1</w:t>
            </w:r>
          </w:p>
        </w:tc>
      </w:tr>
      <w:tr w:rsidR="002E042C" w14:paraId="1A827391" w14:textId="77777777" w:rsidTr="007B18A2">
        <w:tc>
          <w:tcPr>
            <w:tcW w:w="11529" w:type="dxa"/>
          </w:tcPr>
          <w:p w14:paraId="482C95DD" w14:textId="77777777" w:rsidR="002E042C" w:rsidRPr="000B40C7" w:rsidRDefault="002E042C" w:rsidP="00DC3D52">
            <w:pPr>
              <w:jc w:val="both"/>
              <w:rPr>
                <w:lang w:val="pt-BR"/>
              </w:rPr>
            </w:pPr>
            <w:r w:rsidRPr="000B40C7">
              <w:rPr>
                <w:lang w:val="pt-BR"/>
              </w:rPr>
              <w:t xml:space="preserve">…  Para o Itaú, neste ano, há fatores que jogam contra e a favor de uma apreciação adicional do real. </w:t>
            </w:r>
          </w:p>
          <w:p w14:paraId="717E2AA8" w14:textId="77777777" w:rsidR="002E042C" w:rsidRPr="000B40C7" w:rsidRDefault="002E042C" w:rsidP="00DC3D52">
            <w:pPr>
              <w:jc w:val="both"/>
              <w:rPr>
                <w:lang w:val="pt-BR"/>
              </w:rPr>
            </w:pPr>
          </w:p>
          <w:p w14:paraId="1037540A" w14:textId="77777777" w:rsidR="002E042C" w:rsidRPr="000B40C7" w:rsidRDefault="002E042C" w:rsidP="00DC3D52">
            <w:pPr>
              <w:jc w:val="both"/>
              <w:rPr>
                <w:lang w:val="pt-BR"/>
              </w:rPr>
            </w:pPr>
            <w:r w:rsidRPr="000B40C7">
              <w:rPr>
                <w:lang w:val="pt-BR"/>
              </w:rPr>
              <w:t>… No primeiro caso, a perspectiva de superávit comercial elevado, de US$ 80 bi, puxado por petróleo e grãos. No segundo, um dólar ainda forte globalmente, com crescimento da economia americana maior que de outros países.</w:t>
            </w:r>
          </w:p>
          <w:p w14:paraId="359FB16A" w14:textId="77777777" w:rsidR="002E042C" w:rsidRPr="000B40C7" w:rsidRDefault="002E042C" w:rsidP="00DC3D52">
            <w:pPr>
              <w:jc w:val="both"/>
              <w:rPr>
                <w:lang w:val="pt-BR"/>
              </w:rPr>
            </w:pPr>
          </w:p>
          <w:p w14:paraId="4A6608AC" w14:textId="77777777" w:rsidR="002E042C" w:rsidRPr="000B40C7" w:rsidRDefault="002E042C" w:rsidP="00DC3D52">
            <w:pPr>
              <w:jc w:val="both"/>
              <w:rPr>
                <w:lang w:val="pt-BR"/>
              </w:rPr>
            </w:pPr>
            <w:r w:rsidRPr="000B40C7">
              <w:rPr>
                <w:lang w:val="pt-BR"/>
              </w:rPr>
              <w:t>… No noticiário de 6ªF, o BC informou que o fluxo cambial foi negativo em US$ 2,062 bilhões na 1ª semana do ano (2 a 5/1), com saída de R$ 3,793 bilhões pela conta financeira e entrada de R$ 1,731 bilhão pela via comercial.</w:t>
            </w:r>
          </w:p>
          <w:p w14:paraId="47678E2B" w14:textId="77777777" w:rsidR="002E042C" w:rsidRPr="000B40C7" w:rsidRDefault="002E042C" w:rsidP="00DC3D52">
            <w:pPr>
              <w:jc w:val="both"/>
              <w:rPr>
                <w:lang w:val="pt-BR"/>
              </w:rPr>
            </w:pPr>
          </w:p>
          <w:p w14:paraId="6AC5DFBC" w14:textId="77777777" w:rsidR="002E042C" w:rsidRPr="000B40C7" w:rsidRDefault="002E042C" w:rsidP="00DC3D52">
            <w:pPr>
              <w:jc w:val="both"/>
              <w:rPr>
                <w:lang w:val="pt-BR"/>
              </w:rPr>
            </w:pPr>
            <w:r w:rsidRPr="000B40C7">
              <w:rPr>
                <w:lang w:val="pt-BR"/>
              </w:rPr>
              <w:t xml:space="preserve">… Sem novidades no lado fiscal, os juros domésticos seguiram os </w:t>
            </w:r>
            <w:proofErr w:type="spellStart"/>
            <w:r w:rsidRPr="000B40C7">
              <w:rPr>
                <w:lang w:val="pt-BR"/>
              </w:rPr>
              <w:t>Treasuries</w:t>
            </w:r>
            <w:proofErr w:type="spellEnd"/>
            <w:r w:rsidRPr="000B40C7">
              <w:rPr>
                <w:lang w:val="pt-BR"/>
              </w:rPr>
              <w:t>.</w:t>
            </w:r>
          </w:p>
          <w:p w14:paraId="44252083" w14:textId="77777777" w:rsidR="002E042C" w:rsidRPr="000B40C7" w:rsidRDefault="002E042C" w:rsidP="00DC3D52">
            <w:pPr>
              <w:jc w:val="both"/>
              <w:rPr>
                <w:lang w:val="pt-BR"/>
              </w:rPr>
            </w:pPr>
          </w:p>
          <w:p w14:paraId="5F5D2D1C" w14:textId="77777777" w:rsidR="002E042C" w:rsidRPr="000B40C7" w:rsidRDefault="002E042C" w:rsidP="00DC3D52">
            <w:pPr>
              <w:jc w:val="both"/>
              <w:rPr>
                <w:lang w:val="pt-BR"/>
              </w:rPr>
            </w:pPr>
            <w:r w:rsidRPr="000B40C7">
              <w:rPr>
                <w:lang w:val="pt-BR"/>
              </w:rPr>
              <w:t>… No fechamento, o DI para Jan/25 caiu a 10,070% (de 10,121% na 5ªF). O DI Jan/26, a 9,670% (de 9,750%). O Jan/27, a 9,780% (de 9,875%); Jan/29, 10,170% (10,242%); Jan/31, 10,410% (10,440%); e Jan/33, 10,520% (10,530%).</w:t>
            </w:r>
          </w:p>
          <w:p w14:paraId="28516619" w14:textId="77777777" w:rsidR="002E042C" w:rsidRPr="000B40C7" w:rsidRDefault="002E042C" w:rsidP="00DC3D52">
            <w:pPr>
              <w:jc w:val="both"/>
              <w:rPr>
                <w:lang w:val="pt-BR"/>
              </w:rPr>
            </w:pPr>
          </w:p>
        </w:tc>
        <w:tc>
          <w:tcPr>
            <w:tcW w:w="1534" w:type="dxa"/>
          </w:tcPr>
          <w:p w14:paraId="55C69FA7" w14:textId="2FA12B88" w:rsidR="002E042C" w:rsidRDefault="0098401C" w:rsidP="00532938">
            <w:pPr>
              <w:jc w:val="both"/>
              <w:rPr>
                <w:lang w:val="pt-BR"/>
              </w:rPr>
            </w:pPr>
            <w:r>
              <w:rPr>
                <w:lang w:val="pt-BR"/>
              </w:rPr>
              <w:lastRenderedPageBreak/>
              <w:t>-1</w:t>
            </w:r>
          </w:p>
        </w:tc>
      </w:tr>
      <w:tr w:rsidR="002E042C" w14:paraId="3C09B6E8" w14:textId="77777777" w:rsidTr="007B18A2">
        <w:tc>
          <w:tcPr>
            <w:tcW w:w="11529" w:type="dxa"/>
          </w:tcPr>
          <w:p w14:paraId="08233D19" w14:textId="77777777" w:rsidR="002E042C" w:rsidRPr="000B40C7" w:rsidRDefault="002E042C" w:rsidP="00DC3D52">
            <w:pPr>
              <w:jc w:val="both"/>
              <w:rPr>
                <w:lang w:val="pt-BR"/>
              </w:rPr>
            </w:pPr>
            <w:r w:rsidRPr="000B40C7">
              <w:rPr>
                <w:lang w:val="pt-BR"/>
              </w:rPr>
              <w:t xml:space="preserve">ALÍVIO, PERO NO MUCHO – Depois de olhar dados que enfraqueceram a tese de corte de juros pelo </w:t>
            </w:r>
            <w:proofErr w:type="spellStart"/>
            <w:r w:rsidRPr="000B40C7">
              <w:rPr>
                <w:lang w:val="pt-BR"/>
              </w:rPr>
              <w:t>Fed</w:t>
            </w:r>
            <w:proofErr w:type="spellEnd"/>
            <w:r w:rsidRPr="000B40C7">
              <w:rPr>
                <w:lang w:val="pt-BR"/>
              </w:rPr>
              <w:t xml:space="preserve"> em março – ADP, </w:t>
            </w:r>
            <w:proofErr w:type="spellStart"/>
            <w:r w:rsidRPr="000B40C7">
              <w:rPr>
                <w:lang w:val="pt-BR"/>
              </w:rPr>
              <w:t>payroll</w:t>
            </w:r>
            <w:proofErr w:type="spellEnd"/>
            <w:r w:rsidRPr="000B40C7">
              <w:rPr>
                <w:lang w:val="pt-BR"/>
              </w:rPr>
              <w:t>, CPI -, o mercado se gabou da inesperada deflação do PPI nos EUA em dezembro, a 3ª consecutiva.</w:t>
            </w:r>
          </w:p>
          <w:p w14:paraId="4AEB8A06" w14:textId="77777777" w:rsidR="002E042C" w:rsidRPr="000B40C7" w:rsidRDefault="002E042C" w:rsidP="00DC3D52">
            <w:pPr>
              <w:jc w:val="both"/>
              <w:rPr>
                <w:lang w:val="pt-BR"/>
              </w:rPr>
            </w:pPr>
          </w:p>
          <w:p w14:paraId="28FE78BD" w14:textId="474D0E91" w:rsidR="002E042C" w:rsidRPr="000B40C7" w:rsidRDefault="002E042C" w:rsidP="00DC3D52">
            <w:pPr>
              <w:jc w:val="both"/>
              <w:rPr>
                <w:lang w:val="pt-BR"/>
              </w:rPr>
            </w:pPr>
            <w:r w:rsidRPr="000B40C7">
              <w:rPr>
                <w:lang w:val="pt-BR"/>
              </w:rPr>
              <w:t xml:space="preserve">… Embora o dado de inflação ao produtor seja menos relevante, NY voltou a puxar a aposta de flexibilização monetária ainda neste 1Tri, de 64% para 77% no CME, confrontando o viés </w:t>
            </w:r>
            <w:proofErr w:type="spellStart"/>
            <w:r w:rsidRPr="000B40C7">
              <w:rPr>
                <w:lang w:val="pt-BR"/>
              </w:rPr>
              <w:t>hawkish</w:t>
            </w:r>
            <w:proofErr w:type="spellEnd"/>
            <w:r w:rsidRPr="000B40C7">
              <w:rPr>
                <w:lang w:val="pt-BR"/>
              </w:rPr>
              <w:t xml:space="preserve"> que o </w:t>
            </w:r>
            <w:proofErr w:type="spellStart"/>
            <w:r w:rsidRPr="000B40C7">
              <w:rPr>
                <w:lang w:val="pt-BR"/>
              </w:rPr>
              <w:t>Fed</w:t>
            </w:r>
            <w:proofErr w:type="spellEnd"/>
            <w:r w:rsidRPr="000B40C7">
              <w:rPr>
                <w:lang w:val="pt-BR"/>
              </w:rPr>
              <w:t xml:space="preserve"> tem preferido adotar.</w:t>
            </w:r>
          </w:p>
          <w:p w14:paraId="289FFB1A" w14:textId="7234BAB2" w:rsidR="002E042C" w:rsidRPr="000B40C7" w:rsidRDefault="002E042C" w:rsidP="00DC3D52">
            <w:pPr>
              <w:jc w:val="both"/>
              <w:rPr>
                <w:lang w:val="pt-BR"/>
              </w:rPr>
            </w:pPr>
            <w:r w:rsidRPr="000B40C7">
              <w:rPr>
                <w:lang w:val="pt-BR"/>
              </w:rPr>
              <w:t>… No auge da euforia do dia, as chances de relaxamento do juro em março se aproximaram de 85%.</w:t>
            </w:r>
          </w:p>
          <w:p w14:paraId="1C70D449" w14:textId="77777777" w:rsidR="002E042C" w:rsidRPr="000B40C7" w:rsidRDefault="002E042C" w:rsidP="00DC3D52">
            <w:pPr>
              <w:jc w:val="both"/>
              <w:rPr>
                <w:lang w:val="pt-BR"/>
              </w:rPr>
            </w:pPr>
            <w:r w:rsidRPr="000B40C7">
              <w:rPr>
                <w:lang w:val="pt-BR"/>
              </w:rPr>
              <w:t>… O PPI americano caiu 0,1% em dezembro contra novembro, ante expectativa de +0,2%. Na comparação anual, subiu 1%, ante previsão de +1,4%. O PPI de novembro foi revisado de zero para -0,1% ante outubro.</w:t>
            </w:r>
          </w:p>
          <w:p w14:paraId="2F8CC512" w14:textId="77777777" w:rsidR="002E042C" w:rsidRPr="000B40C7" w:rsidRDefault="002E042C" w:rsidP="00DC3D52">
            <w:pPr>
              <w:jc w:val="both"/>
              <w:rPr>
                <w:lang w:val="pt-BR"/>
              </w:rPr>
            </w:pPr>
          </w:p>
          <w:p w14:paraId="46710121" w14:textId="77777777" w:rsidR="002E042C" w:rsidRPr="000B40C7" w:rsidRDefault="002E042C" w:rsidP="00DC3D52">
            <w:pPr>
              <w:jc w:val="both"/>
              <w:rPr>
                <w:lang w:val="pt-BR"/>
              </w:rPr>
            </w:pPr>
            <w:r w:rsidRPr="000B40C7">
              <w:rPr>
                <w:lang w:val="pt-BR"/>
              </w:rPr>
              <w:t xml:space="preserve">… Excluindo alimentos e energia, o PPI ficou estável no mês, ante expectativa de avanço de 0,2%. No ano, subiu 1,8%, contra projeção de +2,0%. A atenção se volta agora para o PCE, índice preferido do </w:t>
            </w:r>
            <w:proofErr w:type="spellStart"/>
            <w:r w:rsidRPr="000B40C7">
              <w:rPr>
                <w:lang w:val="pt-BR"/>
              </w:rPr>
              <w:t>Fed</w:t>
            </w:r>
            <w:proofErr w:type="spellEnd"/>
            <w:r w:rsidRPr="000B40C7">
              <w:rPr>
                <w:lang w:val="pt-BR"/>
              </w:rPr>
              <w:t>, que sai dia 26/1.</w:t>
            </w:r>
          </w:p>
          <w:p w14:paraId="54024275" w14:textId="77777777" w:rsidR="002E042C" w:rsidRPr="000B40C7" w:rsidRDefault="002E042C" w:rsidP="00DC3D52">
            <w:pPr>
              <w:jc w:val="both"/>
              <w:rPr>
                <w:lang w:val="pt-BR"/>
              </w:rPr>
            </w:pPr>
          </w:p>
        </w:tc>
        <w:tc>
          <w:tcPr>
            <w:tcW w:w="1534" w:type="dxa"/>
          </w:tcPr>
          <w:p w14:paraId="75BC6029" w14:textId="093EF00D" w:rsidR="002E042C" w:rsidRDefault="0098401C" w:rsidP="00532938">
            <w:pPr>
              <w:jc w:val="both"/>
              <w:rPr>
                <w:lang w:val="pt-BR"/>
              </w:rPr>
            </w:pPr>
            <w:r>
              <w:rPr>
                <w:lang w:val="pt-BR"/>
              </w:rPr>
              <w:t>-1</w:t>
            </w:r>
          </w:p>
        </w:tc>
      </w:tr>
      <w:tr w:rsidR="002E042C" w14:paraId="22652D5E" w14:textId="77777777" w:rsidTr="007B18A2">
        <w:tc>
          <w:tcPr>
            <w:tcW w:w="11529" w:type="dxa"/>
          </w:tcPr>
          <w:p w14:paraId="40E2ACA6" w14:textId="77777777" w:rsidR="002E042C" w:rsidRPr="000B40C7" w:rsidRDefault="002E042C" w:rsidP="00DC3D52">
            <w:pPr>
              <w:jc w:val="both"/>
              <w:rPr>
                <w:lang w:val="pt-BR"/>
              </w:rPr>
            </w:pPr>
            <w:r w:rsidRPr="000B40C7">
              <w:rPr>
                <w:lang w:val="pt-BR"/>
              </w:rPr>
              <w:t xml:space="preserve">… Na 6ªF, o PPI abriu espaço para alguma queima de prêmios de risco, em especial nos </w:t>
            </w:r>
            <w:proofErr w:type="spellStart"/>
            <w:r w:rsidRPr="000B40C7">
              <w:rPr>
                <w:lang w:val="pt-BR"/>
              </w:rPr>
              <w:t>Treasuries</w:t>
            </w:r>
            <w:proofErr w:type="spellEnd"/>
            <w:r w:rsidRPr="000B40C7">
              <w:rPr>
                <w:lang w:val="pt-BR"/>
              </w:rPr>
              <w:t>, enquanto o entusiasmo nas bolsas em Wall Street foi limitado por balanços ruins dos bancos no início da temporada.</w:t>
            </w:r>
          </w:p>
          <w:p w14:paraId="66AAF638" w14:textId="77777777" w:rsidR="002E042C" w:rsidRPr="000B40C7" w:rsidRDefault="002E042C" w:rsidP="00DC3D52">
            <w:pPr>
              <w:jc w:val="both"/>
              <w:rPr>
                <w:lang w:val="pt-BR"/>
              </w:rPr>
            </w:pPr>
          </w:p>
        </w:tc>
        <w:tc>
          <w:tcPr>
            <w:tcW w:w="1534" w:type="dxa"/>
          </w:tcPr>
          <w:p w14:paraId="47B49F68" w14:textId="6BEB3FB0" w:rsidR="002E042C" w:rsidRDefault="00F43695" w:rsidP="00532938">
            <w:pPr>
              <w:jc w:val="both"/>
              <w:rPr>
                <w:lang w:val="pt-BR"/>
              </w:rPr>
            </w:pPr>
            <w:r>
              <w:rPr>
                <w:lang w:val="pt-BR"/>
              </w:rPr>
              <w:lastRenderedPageBreak/>
              <w:t>0</w:t>
            </w:r>
          </w:p>
        </w:tc>
      </w:tr>
      <w:tr w:rsidR="002E042C" w14:paraId="49BFBDCF" w14:textId="77777777" w:rsidTr="007B18A2">
        <w:tc>
          <w:tcPr>
            <w:tcW w:w="11529" w:type="dxa"/>
          </w:tcPr>
          <w:p w14:paraId="24ABF1DB" w14:textId="77777777" w:rsidR="002E042C" w:rsidRPr="000B40C7" w:rsidRDefault="002E042C" w:rsidP="00DC3D52">
            <w:pPr>
              <w:jc w:val="both"/>
              <w:rPr>
                <w:lang w:val="pt-BR"/>
              </w:rPr>
            </w:pPr>
            <w:r w:rsidRPr="000B40C7">
              <w:rPr>
                <w:lang w:val="pt-BR"/>
              </w:rPr>
              <w:t xml:space="preserve">… JPMorgan (-0,73%), </w:t>
            </w:r>
            <w:proofErr w:type="spellStart"/>
            <w:proofErr w:type="gramStart"/>
            <w:r w:rsidRPr="000B40C7">
              <w:rPr>
                <w:lang w:val="pt-BR"/>
              </w:rPr>
              <w:t>BofA</w:t>
            </w:r>
            <w:proofErr w:type="spellEnd"/>
            <w:proofErr w:type="gramEnd"/>
            <w:r w:rsidRPr="000B40C7">
              <w:rPr>
                <w:lang w:val="pt-BR"/>
              </w:rPr>
              <w:t xml:space="preserve"> (-1,06%) e Wells Fargo (-3,34%) informaram resultados que repercutiram mal.</w:t>
            </w:r>
          </w:p>
          <w:p w14:paraId="736A2570" w14:textId="77777777" w:rsidR="002E042C" w:rsidRPr="000B40C7" w:rsidRDefault="002E042C" w:rsidP="00DC3D52">
            <w:pPr>
              <w:jc w:val="both"/>
              <w:rPr>
                <w:lang w:val="pt-BR"/>
              </w:rPr>
            </w:pPr>
          </w:p>
          <w:p w14:paraId="4A2B3372" w14:textId="77777777" w:rsidR="002E042C" w:rsidRPr="000B40C7" w:rsidRDefault="002E042C" w:rsidP="00DC3D52">
            <w:pPr>
              <w:jc w:val="both"/>
              <w:rPr>
                <w:lang w:val="pt-BR"/>
              </w:rPr>
            </w:pPr>
            <w:r w:rsidRPr="000B40C7">
              <w:rPr>
                <w:lang w:val="pt-BR"/>
              </w:rPr>
              <w:t>… Citigroup reportou o pior resultado trimestral em 15 anos e informou que vai cortar cerca de 20 mil vagas de sua força de trabalho até o final de 2026, mas a ação subiu 1,04%.</w:t>
            </w:r>
          </w:p>
          <w:p w14:paraId="25DDF7C6" w14:textId="77777777" w:rsidR="002E042C" w:rsidRPr="000B40C7" w:rsidRDefault="002E042C" w:rsidP="00DC3D52">
            <w:pPr>
              <w:jc w:val="both"/>
              <w:rPr>
                <w:lang w:val="pt-BR"/>
              </w:rPr>
            </w:pPr>
          </w:p>
        </w:tc>
        <w:tc>
          <w:tcPr>
            <w:tcW w:w="1534" w:type="dxa"/>
          </w:tcPr>
          <w:p w14:paraId="4F772F9C" w14:textId="3AF73AE6" w:rsidR="002E042C" w:rsidRDefault="00F43695" w:rsidP="00532938">
            <w:pPr>
              <w:jc w:val="both"/>
              <w:rPr>
                <w:lang w:val="pt-BR"/>
              </w:rPr>
            </w:pPr>
            <w:r>
              <w:rPr>
                <w:lang w:val="pt-BR"/>
              </w:rPr>
              <w:t>1</w:t>
            </w:r>
          </w:p>
        </w:tc>
      </w:tr>
      <w:tr w:rsidR="002E042C" w14:paraId="1059D43F" w14:textId="77777777" w:rsidTr="007B18A2">
        <w:tc>
          <w:tcPr>
            <w:tcW w:w="11529" w:type="dxa"/>
          </w:tcPr>
          <w:p w14:paraId="26F32DED" w14:textId="77777777" w:rsidR="002E042C" w:rsidRPr="000B40C7" w:rsidRDefault="002E042C" w:rsidP="00EE762A">
            <w:pPr>
              <w:jc w:val="both"/>
              <w:rPr>
                <w:lang w:val="pt-BR"/>
              </w:rPr>
            </w:pPr>
            <w:r w:rsidRPr="000B40C7">
              <w:rPr>
                <w:lang w:val="pt-BR"/>
              </w:rPr>
              <w:t xml:space="preserve">Ainda os ataques dos EUA e Reino Unido ao Iêmen, que aumentaram o alerta de guerra mais ampla no Oriente Médio, ajudaram a tirar o vigor do mercado de ação.  </w:t>
            </w:r>
          </w:p>
          <w:p w14:paraId="5A35B6EF" w14:textId="77777777" w:rsidR="002E042C" w:rsidRPr="000B40C7" w:rsidRDefault="002E042C" w:rsidP="00EE762A">
            <w:pPr>
              <w:jc w:val="both"/>
              <w:rPr>
                <w:lang w:val="pt-BR"/>
              </w:rPr>
            </w:pPr>
          </w:p>
          <w:p w14:paraId="59B7E6DC" w14:textId="77777777" w:rsidR="002E042C" w:rsidRPr="000B40C7" w:rsidRDefault="002E042C" w:rsidP="00EE762A">
            <w:pPr>
              <w:jc w:val="both"/>
              <w:rPr>
                <w:lang w:val="pt-BR"/>
              </w:rPr>
            </w:pPr>
            <w:r w:rsidRPr="000B40C7">
              <w:rPr>
                <w:lang w:val="pt-BR"/>
              </w:rPr>
              <w:t>… O Dow Jones recuou 0,31%, aos 37.591,98 pontos. S&amp;P 500 (+0,08%, a 4.783,83 pontos) e Nasdaq (+0,02%, 14.972,76) fecharam estáveis. Na semana, os índices acumularam altas de, respectivamente, 0,34%, 1,84% e 3,09%.</w:t>
            </w:r>
          </w:p>
          <w:p w14:paraId="7F205F4F" w14:textId="77777777" w:rsidR="002E042C" w:rsidRPr="000B40C7" w:rsidRDefault="002E042C" w:rsidP="00EE762A">
            <w:pPr>
              <w:jc w:val="both"/>
              <w:rPr>
                <w:lang w:val="pt-BR"/>
              </w:rPr>
            </w:pPr>
          </w:p>
          <w:p w14:paraId="17F54E4A" w14:textId="77777777" w:rsidR="002E042C" w:rsidRPr="000B40C7" w:rsidRDefault="002E042C" w:rsidP="00EE762A">
            <w:pPr>
              <w:jc w:val="both"/>
              <w:rPr>
                <w:lang w:val="pt-BR"/>
              </w:rPr>
            </w:pPr>
            <w:r w:rsidRPr="000B40C7">
              <w:rPr>
                <w:lang w:val="pt-BR"/>
              </w:rPr>
              <w:t xml:space="preserve">… Nos </w:t>
            </w:r>
            <w:proofErr w:type="spellStart"/>
            <w:r w:rsidRPr="000B40C7">
              <w:rPr>
                <w:lang w:val="pt-BR"/>
              </w:rPr>
              <w:t>Treasuries</w:t>
            </w:r>
            <w:proofErr w:type="spellEnd"/>
            <w:r w:rsidRPr="000B40C7">
              <w:rPr>
                <w:lang w:val="pt-BR"/>
              </w:rPr>
              <w:t xml:space="preserve">, o juro da Note de 10 anos manteve-se abaixo dos 4%, a 3,952% (de 3,969% na véspera) e o de 2 anos recuou para 4,173% (de 4,253% na 5ªF), após ter batido a mínima desde maio no </w:t>
            </w:r>
            <w:proofErr w:type="spellStart"/>
            <w:r w:rsidRPr="000B40C7">
              <w:rPr>
                <w:lang w:val="pt-BR"/>
              </w:rPr>
              <w:t>intraday</w:t>
            </w:r>
            <w:proofErr w:type="spellEnd"/>
            <w:r w:rsidRPr="000B40C7">
              <w:rPr>
                <w:lang w:val="pt-BR"/>
              </w:rPr>
              <w:t xml:space="preserve"> (4,127%) com o PPI.</w:t>
            </w:r>
          </w:p>
          <w:p w14:paraId="4C127E44" w14:textId="77777777" w:rsidR="002E042C" w:rsidRPr="000B40C7" w:rsidRDefault="002E042C" w:rsidP="00DC3D52">
            <w:pPr>
              <w:jc w:val="both"/>
              <w:rPr>
                <w:lang w:val="pt-BR"/>
              </w:rPr>
            </w:pPr>
          </w:p>
        </w:tc>
        <w:tc>
          <w:tcPr>
            <w:tcW w:w="1534" w:type="dxa"/>
          </w:tcPr>
          <w:p w14:paraId="7C82C826" w14:textId="2CDA347A" w:rsidR="002E042C" w:rsidRDefault="0098401C" w:rsidP="00532938">
            <w:pPr>
              <w:jc w:val="both"/>
              <w:rPr>
                <w:lang w:val="pt-BR"/>
              </w:rPr>
            </w:pPr>
            <w:r>
              <w:rPr>
                <w:lang w:val="pt-BR"/>
              </w:rPr>
              <w:t>-1</w:t>
            </w:r>
          </w:p>
        </w:tc>
      </w:tr>
      <w:tr w:rsidR="002E042C" w14:paraId="6943D467" w14:textId="77777777" w:rsidTr="007B18A2">
        <w:tc>
          <w:tcPr>
            <w:tcW w:w="11529" w:type="dxa"/>
          </w:tcPr>
          <w:p w14:paraId="6631C186" w14:textId="77777777" w:rsidR="002E042C" w:rsidRPr="000B40C7" w:rsidRDefault="002E042C" w:rsidP="00EE762A">
            <w:pPr>
              <w:jc w:val="both"/>
              <w:rPr>
                <w:lang w:val="pt-BR"/>
              </w:rPr>
            </w:pPr>
            <w:r w:rsidRPr="000B40C7">
              <w:rPr>
                <w:lang w:val="pt-BR"/>
              </w:rPr>
              <w:t xml:space="preserve">… Mais uma vez, um dirigente do </w:t>
            </w:r>
            <w:proofErr w:type="spellStart"/>
            <w:r w:rsidRPr="000B40C7">
              <w:rPr>
                <w:lang w:val="pt-BR"/>
              </w:rPr>
              <w:t>Fed</w:t>
            </w:r>
            <w:proofErr w:type="spellEnd"/>
            <w:r w:rsidRPr="000B40C7">
              <w:rPr>
                <w:lang w:val="pt-BR"/>
              </w:rPr>
              <w:t xml:space="preserve"> pediu cautela. </w:t>
            </w:r>
            <w:proofErr w:type="spellStart"/>
            <w:r w:rsidRPr="000B40C7">
              <w:rPr>
                <w:lang w:val="pt-BR"/>
              </w:rPr>
              <w:t>Austan</w:t>
            </w:r>
            <w:proofErr w:type="spellEnd"/>
            <w:r w:rsidRPr="000B40C7">
              <w:rPr>
                <w:lang w:val="pt-BR"/>
              </w:rPr>
              <w:t xml:space="preserve"> </w:t>
            </w:r>
            <w:proofErr w:type="spellStart"/>
            <w:r w:rsidRPr="000B40C7">
              <w:rPr>
                <w:lang w:val="pt-BR"/>
              </w:rPr>
              <w:t>Goolsbee</w:t>
            </w:r>
            <w:proofErr w:type="spellEnd"/>
            <w:r w:rsidRPr="000B40C7">
              <w:rPr>
                <w:lang w:val="pt-BR"/>
              </w:rPr>
              <w:t xml:space="preserve"> (Chicago) reiterou na 6ªF que os dados, e não os mercados, ditarão quando juro começará a cair. “O trabalho do </w:t>
            </w:r>
            <w:proofErr w:type="spellStart"/>
            <w:r w:rsidRPr="000B40C7">
              <w:rPr>
                <w:lang w:val="pt-BR"/>
              </w:rPr>
              <w:t>Fed</w:t>
            </w:r>
            <w:proofErr w:type="spellEnd"/>
            <w:r w:rsidRPr="000B40C7">
              <w:rPr>
                <w:lang w:val="pt-BR"/>
              </w:rPr>
              <w:t xml:space="preserve"> não é fazer o mercado se sentir bem”, disse.</w:t>
            </w:r>
          </w:p>
          <w:p w14:paraId="1DDA3063" w14:textId="77777777" w:rsidR="002E042C" w:rsidRPr="000B40C7" w:rsidRDefault="002E042C" w:rsidP="00EE762A">
            <w:pPr>
              <w:jc w:val="both"/>
              <w:rPr>
                <w:lang w:val="pt-BR"/>
              </w:rPr>
            </w:pPr>
          </w:p>
          <w:p w14:paraId="567EFF5C" w14:textId="77777777" w:rsidR="002E042C" w:rsidRPr="000B40C7" w:rsidRDefault="002E042C" w:rsidP="00EE762A">
            <w:pPr>
              <w:jc w:val="both"/>
              <w:rPr>
                <w:lang w:val="pt-BR"/>
              </w:rPr>
            </w:pPr>
            <w:r w:rsidRPr="000B40C7">
              <w:rPr>
                <w:lang w:val="pt-BR"/>
              </w:rPr>
              <w:t xml:space="preserve">… Membro não votante do </w:t>
            </w:r>
            <w:proofErr w:type="spellStart"/>
            <w:r w:rsidRPr="000B40C7">
              <w:rPr>
                <w:lang w:val="pt-BR"/>
              </w:rPr>
              <w:t>Fomc</w:t>
            </w:r>
            <w:proofErr w:type="spellEnd"/>
            <w:r w:rsidRPr="000B40C7">
              <w:rPr>
                <w:lang w:val="pt-BR"/>
              </w:rPr>
              <w:t xml:space="preserve"> neste ano, </w:t>
            </w:r>
            <w:proofErr w:type="spellStart"/>
            <w:r w:rsidRPr="000B40C7">
              <w:rPr>
                <w:lang w:val="pt-BR"/>
              </w:rPr>
              <w:t>Goolsbee</w:t>
            </w:r>
            <w:proofErr w:type="spellEnd"/>
            <w:r w:rsidRPr="000B40C7">
              <w:rPr>
                <w:lang w:val="pt-BR"/>
              </w:rPr>
              <w:t xml:space="preserve"> reconheceu o progresso no combate à inflação, mas alertou que o PPI tem sido marcado por muitos ruídos, o que diminui a capacidade do indicador de antecipar tendências.</w:t>
            </w:r>
          </w:p>
          <w:p w14:paraId="61174B81" w14:textId="77777777" w:rsidR="002E042C" w:rsidRPr="000B40C7" w:rsidRDefault="002E042C" w:rsidP="00EE762A">
            <w:pPr>
              <w:jc w:val="both"/>
              <w:rPr>
                <w:lang w:val="pt-BR"/>
              </w:rPr>
            </w:pPr>
          </w:p>
          <w:p w14:paraId="55B880F5" w14:textId="77777777" w:rsidR="002E042C" w:rsidRPr="000B40C7" w:rsidRDefault="002E042C" w:rsidP="00EE762A">
            <w:pPr>
              <w:jc w:val="both"/>
              <w:rPr>
                <w:lang w:val="pt-BR"/>
              </w:rPr>
            </w:pPr>
            <w:r w:rsidRPr="000B40C7">
              <w:rPr>
                <w:lang w:val="pt-BR"/>
              </w:rPr>
              <w:t xml:space="preserve">… Há quem no mercado também pregue cuidado. Para o Bank </w:t>
            </w:r>
            <w:proofErr w:type="spellStart"/>
            <w:r w:rsidRPr="000B40C7">
              <w:rPr>
                <w:lang w:val="pt-BR"/>
              </w:rPr>
              <w:t>of</w:t>
            </w:r>
            <w:proofErr w:type="spellEnd"/>
            <w:r w:rsidRPr="000B40C7">
              <w:rPr>
                <w:lang w:val="pt-BR"/>
              </w:rPr>
              <w:t xml:space="preserve"> </w:t>
            </w:r>
            <w:proofErr w:type="spellStart"/>
            <w:r w:rsidRPr="000B40C7">
              <w:rPr>
                <w:lang w:val="pt-BR"/>
              </w:rPr>
              <w:t>America</w:t>
            </w:r>
            <w:proofErr w:type="spellEnd"/>
            <w:r w:rsidRPr="000B40C7">
              <w:rPr>
                <w:lang w:val="pt-BR"/>
              </w:rPr>
              <w:t>, aqueles que esperam corte de juro em março podem estar subestimando os riscos da inflação.</w:t>
            </w:r>
          </w:p>
          <w:p w14:paraId="223822D4" w14:textId="77777777" w:rsidR="002E042C" w:rsidRPr="000B40C7" w:rsidRDefault="002E042C" w:rsidP="00EE762A">
            <w:pPr>
              <w:jc w:val="both"/>
              <w:rPr>
                <w:lang w:val="pt-BR"/>
              </w:rPr>
            </w:pPr>
          </w:p>
          <w:p w14:paraId="5E9CE11A" w14:textId="77777777" w:rsidR="002E042C" w:rsidRPr="000B40C7" w:rsidRDefault="002E042C" w:rsidP="00EE762A">
            <w:pPr>
              <w:jc w:val="both"/>
              <w:rPr>
                <w:lang w:val="pt-BR"/>
              </w:rPr>
            </w:pPr>
            <w:r w:rsidRPr="000B40C7">
              <w:rPr>
                <w:lang w:val="pt-BR"/>
              </w:rPr>
              <w:t xml:space="preserve">… O banco observou que o </w:t>
            </w:r>
            <w:proofErr w:type="spellStart"/>
            <w:r w:rsidRPr="000B40C7">
              <w:rPr>
                <w:lang w:val="pt-BR"/>
              </w:rPr>
              <w:t>Fed</w:t>
            </w:r>
            <w:proofErr w:type="spellEnd"/>
            <w:r w:rsidRPr="000B40C7">
              <w:rPr>
                <w:lang w:val="pt-BR"/>
              </w:rPr>
              <w:t xml:space="preserve"> raramente reduz juro quando o CPI é maior que a taxa de desemprego, como é o caso agora. Isso só aconteceu em guerras e recessões nos últimos 90 anos.</w:t>
            </w:r>
          </w:p>
          <w:p w14:paraId="4374843A" w14:textId="77777777" w:rsidR="002E042C" w:rsidRPr="000B40C7" w:rsidRDefault="002E042C" w:rsidP="00EE762A">
            <w:pPr>
              <w:jc w:val="both"/>
              <w:rPr>
                <w:lang w:val="pt-BR"/>
              </w:rPr>
            </w:pPr>
          </w:p>
          <w:p w14:paraId="6801807B" w14:textId="77777777" w:rsidR="002E042C" w:rsidRPr="000B40C7" w:rsidRDefault="002E042C" w:rsidP="00EE762A">
            <w:pPr>
              <w:jc w:val="both"/>
              <w:rPr>
                <w:lang w:val="pt-BR"/>
              </w:rPr>
            </w:pPr>
            <w:r w:rsidRPr="000B40C7">
              <w:rPr>
                <w:lang w:val="pt-BR"/>
              </w:rPr>
              <w:lastRenderedPageBreak/>
              <w:t xml:space="preserve">… Colocando mais lenha nessa fogueira, o </w:t>
            </w:r>
            <w:proofErr w:type="spellStart"/>
            <w:r w:rsidRPr="000B40C7">
              <w:rPr>
                <w:lang w:val="pt-BR"/>
              </w:rPr>
              <w:t>BofA</w:t>
            </w:r>
            <w:proofErr w:type="spellEnd"/>
            <w:r w:rsidRPr="000B40C7">
              <w:rPr>
                <w:lang w:val="pt-BR"/>
              </w:rPr>
              <w:t xml:space="preserve"> disse que as consequências dos ataques a navios no Mar Vermelho são inflacionárias, citando que o volume de tráfego nessa via crucial ao comércio global caiu até 45% em um mês.</w:t>
            </w:r>
          </w:p>
          <w:p w14:paraId="1CAADF9A" w14:textId="77777777" w:rsidR="002E042C" w:rsidRPr="000B40C7" w:rsidRDefault="002E042C" w:rsidP="00EE762A">
            <w:pPr>
              <w:jc w:val="both"/>
              <w:rPr>
                <w:lang w:val="pt-BR"/>
              </w:rPr>
            </w:pPr>
          </w:p>
          <w:p w14:paraId="6250E684" w14:textId="77777777" w:rsidR="002E042C" w:rsidRPr="000B40C7" w:rsidRDefault="002E042C" w:rsidP="00EE762A">
            <w:pPr>
              <w:jc w:val="both"/>
              <w:rPr>
                <w:lang w:val="pt-BR"/>
              </w:rPr>
            </w:pPr>
            <w:r w:rsidRPr="000B40C7">
              <w:rPr>
                <w:lang w:val="pt-BR"/>
              </w:rPr>
              <w:t>… O mercado de câmbio refletiu muito de leve essa cautela. O índice dólar (DXY) avançou 0,11%, a 102,404 pontos. Na semana, ficou estável (+0,01%).</w:t>
            </w:r>
          </w:p>
          <w:p w14:paraId="5AAC8BB4" w14:textId="77777777" w:rsidR="002E042C" w:rsidRPr="000B40C7" w:rsidRDefault="002E042C" w:rsidP="00EE762A">
            <w:pPr>
              <w:jc w:val="both"/>
              <w:rPr>
                <w:lang w:val="pt-BR"/>
              </w:rPr>
            </w:pPr>
          </w:p>
        </w:tc>
        <w:tc>
          <w:tcPr>
            <w:tcW w:w="1534" w:type="dxa"/>
          </w:tcPr>
          <w:p w14:paraId="28786A6F" w14:textId="2B3FDCF4" w:rsidR="002E042C" w:rsidRDefault="0098401C" w:rsidP="00532938">
            <w:pPr>
              <w:jc w:val="both"/>
              <w:rPr>
                <w:lang w:val="pt-BR"/>
              </w:rPr>
            </w:pPr>
            <w:r>
              <w:rPr>
                <w:lang w:val="pt-BR"/>
              </w:rPr>
              <w:lastRenderedPageBreak/>
              <w:t>-1</w:t>
            </w:r>
          </w:p>
        </w:tc>
      </w:tr>
      <w:tr w:rsidR="002E042C" w14:paraId="60D21F7E" w14:textId="77777777" w:rsidTr="007B18A2">
        <w:tc>
          <w:tcPr>
            <w:tcW w:w="11529" w:type="dxa"/>
          </w:tcPr>
          <w:p w14:paraId="6CB77C61" w14:textId="77777777" w:rsidR="002E042C" w:rsidRPr="000B40C7" w:rsidRDefault="002E042C" w:rsidP="00EE762A">
            <w:pPr>
              <w:jc w:val="both"/>
              <w:rPr>
                <w:lang w:val="pt-BR"/>
              </w:rPr>
            </w:pPr>
            <w:r w:rsidRPr="000B40C7">
              <w:rPr>
                <w:lang w:val="pt-BR"/>
              </w:rPr>
              <w:t>… O euro caiu 0,15%, a US$ 1,0954. O economista-chefe do BCE, Philip Lane, afirmou que flexibilização ainda não faz parte das discussões da autoridade.</w:t>
            </w:r>
          </w:p>
          <w:p w14:paraId="562B955D" w14:textId="77777777" w:rsidR="002E042C" w:rsidRPr="000B40C7" w:rsidRDefault="002E042C" w:rsidP="00EE762A">
            <w:pPr>
              <w:jc w:val="both"/>
              <w:rPr>
                <w:lang w:val="pt-BR"/>
              </w:rPr>
            </w:pPr>
          </w:p>
          <w:p w14:paraId="610E01DA" w14:textId="77777777" w:rsidR="002E042C" w:rsidRPr="000B40C7" w:rsidRDefault="002E042C" w:rsidP="00EE762A">
            <w:pPr>
              <w:jc w:val="both"/>
              <w:rPr>
                <w:lang w:val="pt-BR"/>
              </w:rPr>
            </w:pPr>
            <w:r w:rsidRPr="000B40C7">
              <w:rPr>
                <w:lang w:val="pt-BR"/>
              </w:rPr>
              <w:t>… O Société Générale disse não ver potencial de queda para o juro nos EUA em março, um cenário que também pode enfraquecer o euro no curto prazo.</w:t>
            </w:r>
          </w:p>
          <w:p w14:paraId="7169E5B4" w14:textId="77777777" w:rsidR="002E042C" w:rsidRPr="000B40C7" w:rsidRDefault="002E042C" w:rsidP="00EE762A">
            <w:pPr>
              <w:jc w:val="both"/>
              <w:rPr>
                <w:lang w:val="pt-BR"/>
              </w:rPr>
            </w:pPr>
          </w:p>
          <w:p w14:paraId="069E1E9C" w14:textId="77777777" w:rsidR="002E042C" w:rsidRPr="000B40C7" w:rsidRDefault="002E042C" w:rsidP="00EE762A">
            <w:pPr>
              <w:jc w:val="both"/>
              <w:rPr>
                <w:lang w:val="pt-BR"/>
              </w:rPr>
            </w:pPr>
            <w:r w:rsidRPr="000B40C7">
              <w:rPr>
                <w:lang w:val="pt-BR"/>
              </w:rPr>
              <w:t>… A libra ficou estável (-0,09%), a US$ 1,2747. No Reino Unido, a produção industrial de novembro ante outubro subiu 0,3%, abaixo do 0,5% esperado.</w:t>
            </w:r>
          </w:p>
          <w:p w14:paraId="7B08EFA8" w14:textId="77777777" w:rsidR="002E042C" w:rsidRPr="000B40C7" w:rsidRDefault="002E042C" w:rsidP="00EE762A">
            <w:pPr>
              <w:jc w:val="both"/>
              <w:rPr>
                <w:lang w:val="pt-BR"/>
              </w:rPr>
            </w:pPr>
          </w:p>
          <w:p w14:paraId="20DEE796" w14:textId="77777777" w:rsidR="002E042C" w:rsidRPr="000B40C7" w:rsidRDefault="002E042C" w:rsidP="00EE762A">
            <w:pPr>
              <w:jc w:val="both"/>
              <w:rPr>
                <w:lang w:val="pt-BR"/>
              </w:rPr>
            </w:pPr>
            <w:r w:rsidRPr="000B40C7">
              <w:rPr>
                <w:lang w:val="pt-BR"/>
              </w:rPr>
              <w:t>… Ante o iene, o dólar recuou 0,47%, a 144,91/US$.</w:t>
            </w:r>
          </w:p>
          <w:p w14:paraId="22671A05" w14:textId="77777777" w:rsidR="002E042C" w:rsidRPr="000B40C7" w:rsidRDefault="002E042C" w:rsidP="00EE762A">
            <w:pPr>
              <w:jc w:val="both"/>
              <w:rPr>
                <w:lang w:val="pt-BR"/>
              </w:rPr>
            </w:pPr>
          </w:p>
          <w:p w14:paraId="685DF1F4" w14:textId="77777777" w:rsidR="002E042C" w:rsidRPr="000B40C7" w:rsidRDefault="002E042C" w:rsidP="00EE762A">
            <w:pPr>
              <w:jc w:val="both"/>
              <w:rPr>
                <w:lang w:val="pt-BR"/>
              </w:rPr>
            </w:pPr>
            <w:r w:rsidRPr="000B40C7">
              <w:rPr>
                <w:lang w:val="pt-BR"/>
              </w:rPr>
              <w:t>… Fontes revelaram à Reuters</w:t>
            </w:r>
            <w:r>
              <w:rPr>
                <w:lang w:val="pt-BR"/>
              </w:rPr>
              <w:t xml:space="preserve"> </w:t>
            </w:r>
            <w:r w:rsidRPr="000B40C7">
              <w:rPr>
                <w:lang w:val="pt-BR"/>
              </w:rPr>
              <w:t xml:space="preserve">que, na decisão de política monetária da semana que vem (dia 23), o </w:t>
            </w:r>
            <w:proofErr w:type="spellStart"/>
            <w:r w:rsidRPr="000B40C7">
              <w:rPr>
                <w:lang w:val="pt-BR"/>
              </w:rPr>
              <w:t>BoJ</w:t>
            </w:r>
            <w:proofErr w:type="spellEnd"/>
            <w:r w:rsidRPr="000B40C7">
              <w:rPr>
                <w:lang w:val="pt-BR"/>
              </w:rPr>
              <w:t xml:space="preserve"> deve manter projeções de inflação em torno da meta de 2% para os próximos anos no relatório de perspectivas trimestrais.</w:t>
            </w:r>
          </w:p>
          <w:p w14:paraId="20053F39" w14:textId="77777777" w:rsidR="002E042C" w:rsidRPr="000B40C7" w:rsidRDefault="002E042C" w:rsidP="00EE762A">
            <w:pPr>
              <w:jc w:val="both"/>
              <w:rPr>
                <w:lang w:val="pt-BR"/>
              </w:rPr>
            </w:pPr>
          </w:p>
        </w:tc>
        <w:tc>
          <w:tcPr>
            <w:tcW w:w="1534" w:type="dxa"/>
          </w:tcPr>
          <w:p w14:paraId="04573139" w14:textId="4C0C4FBC" w:rsidR="002E042C" w:rsidRDefault="0098401C" w:rsidP="00532938">
            <w:pPr>
              <w:jc w:val="both"/>
              <w:rPr>
                <w:lang w:val="pt-BR"/>
              </w:rPr>
            </w:pPr>
            <w:r>
              <w:rPr>
                <w:lang w:val="pt-BR"/>
              </w:rPr>
              <w:t>1</w:t>
            </w:r>
          </w:p>
        </w:tc>
      </w:tr>
      <w:tr w:rsidR="002E042C" w14:paraId="4FB0972C" w14:textId="77777777" w:rsidTr="007B18A2">
        <w:tc>
          <w:tcPr>
            <w:tcW w:w="11529" w:type="dxa"/>
          </w:tcPr>
          <w:p w14:paraId="70E1B580" w14:textId="77777777" w:rsidR="002E042C" w:rsidRPr="000B40C7" w:rsidRDefault="002E042C" w:rsidP="00EE762A">
            <w:pPr>
              <w:jc w:val="both"/>
              <w:rPr>
                <w:lang w:val="pt-BR"/>
              </w:rPr>
            </w:pPr>
            <w:r w:rsidRPr="000B40C7">
              <w:rPr>
                <w:lang w:val="pt-BR"/>
              </w:rPr>
              <w:t>EM TEMPO… VALE pagará hoje juros e principal das debêntures da 8ª emissão, séries 2ª, 3ª e 4ª, no valor de R$ 226,3 milhões…</w:t>
            </w:r>
          </w:p>
          <w:p w14:paraId="1DFCDE3F" w14:textId="77777777" w:rsidR="002E042C" w:rsidRPr="000B40C7" w:rsidRDefault="002E042C" w:rsidP="00EE762A">
            <w:pPr>
              <w:jc w:val="both"/>
              <w:rPr>
                <w:lang w:val="pt-BR"/>
              </w:rPr>
            </w:pPr>
          </w:p>
          <w:p w14:paraId="08E6DC33" w14:textId="77777777" w:rsidR="002E042C" w:rsidRPr="000B40C7" w:rsidRDefault="002E042C" w:rsidP="00EE762A">
            <w:pPr>
              <w:jc w:val="both"/>
              <w:rPr>
                <w:lang w:val="pt-BR"/>
              </w:rPr>
            </w:pPr>
            <w:r w:rsidRPr="000B40C7">
              <w:rPr>
                <w:lang w:val="pt-BR"/>
              </w:rPr>
              <w:t>… Quanto à 2ª série, a mineradora ressaltou que o vencimento do título se dá com resgate integral e, portanto, no pagamento final.</w:t>
            </w:r>
          </w:p>
          <w:p w14:paraId="1B9A44AE" w14:textId="77777777" w:rsidR="002E042C" w:rsidRPr="000B40C7" w:rsidRDefault="002E042C" w:rsidP="00EE762A">
            <w:pPr>
              <w:jc w:val="both"/>
              <w:rPr>
                <w:lang w:val="pt-BR"/>
              </w:rPr>
            </w:pPr>
          </w:p>
          <w:p w14:paraId="08498AE0" w14:textId="77777777" w:rsidR="002E042C" w:rsidRPr="000B40C7" w:rsidRDefault="002E042C" w:rsidP="00EE762A">
            <w:pPr>
              <w:jc w:val="both"/>
              <w:rPr>
                <w:lang w:val="pt-BR"/>
              </w:rPr>
            </w:pPr>
            <w:r w:rsidRPr="000B40C7">
              <w:rPr>
                <w:lang w:val="pt-BR"/>
              </w:rPr>
              <w:t>PETROBRAS pagará hoje juros e principal das debêntures da 6ª emissão, séries 1ª, 2ª e 3ª, no valor de R$ 134 mi. Estatal informou que AGO para definir a eleição de membros do Conselho de Administração irá ocorrer em 25/4.</w:t>
            </w:r>
          </w:p>
          <w:p w14:paraId="086167AE" w14:textId="77777777" w:rsidR="002E042C" w:rsidRPr="000B40C7" w:rsidRDefault="002E042C" w:rsidP="00EE762A">
            <w:pPr>
              <w:jc w:val="both"/>
              <w:rPr>
                <w:lang w:val="pt-BR"/>
              </w:rPr>
            </w:pPr>
          </w:p>
          <w:p w14:paraId="1BD32972" w14:textId="77777777" w:rsidR="002E042C" w:rsidRPr="000B40C7" w:rsidRDefault="002E042C" w:rsidP="00EE762A">
            <w:pPr>
              <w:jc w:val="both"/>
              <w:rPr>
                <w:lang w:val="pt-BR"/>
              </w:rPr>
            </w:pPr>
            <w:r w:rsidRPr="000B40C7">
              <w:rPr>
                <w:lang w:val="pt-BR"/>
              </w:rPr>
              <w:t>JBS deve comprar a Mantiqueira, a maior produtora de ovos da América do Sul, segundo informou Lauro Jardim/O Globo. A empresa produz mais de 3 bilhões de ovos por ano e fatura R$ 2 bilhões.</w:t>
            </w:r>
          </w:p>
          <w:p w14:paraId="0EE9CCD7" w14:textId="77777777" w:rsidR="002E042C" w:rsidRPr="000B40C7" w:rsidRDefault="002E042C" w:rsidP="00EE762A">
            <w:pPr>
              <w:jc w:val="both"/>
              <w:rPr>
                <w:lang w:val="pt-BR"/>
              </w:rPr>
            </w:pPr>
          </w:p>
          <w:p w14:paraId="3A640017" w14:textId="77777777" w:rsidR="002E042C" w:rsidRPr="000B40C7" w:rsidRDefault="002E042C" w:rsidP="00EE762A">
            <w:pPr>
              <w:jc w:val="both"/>
              <w:rPr>
                <w:lang w:val="pt-BR"/>
              </w:rPr>
            </w:pPr>
            <w:r w:rsidRPr="000B40C7">
              <w:rPr>
                <w:lang w:val="pt-BR"/>
              </w:rPr>
              <w:t>EMBRAER. A agência de classificação de risco Fitch alterou a perspectiva do rating BB+ para positiva.</w:t>
            </w:r>
          </w:p>
          <w:p w14:paraId="4149F7D3" w14:textId="77777777" w:rsidR="002E042C" w:rsidRPr="000B40C7" w:rsidRDefault="002E042C" w:rsidP="00EE762A">
            <w:pPr>
              <w:jc w:val="both"/>
              <w:rPr>
                <w:lang w:val="pt-BR"/>
              </w:rPr>
            </w:pPr>
          </w:p>
        </w:tc>
        <w:tc>
          <w:tcPr>
            <w:tcW w:w="1534" w:type="dxa"/>
          </w:tcPr>
          <w:p w14:paraId="4DB535BD" w14:textId="0F5BCA00" w:rsidR="002E042C" w:rsidRDefault="0098401C" w:rsidP="00532938">
            <w:pPr>
              <w:jc w:val="both"/>
              <w:rPr>
                <w:lang w:val="pt-BR"/>
              </w:rPr>
            </w:pPr>
            <w:r>
              <w:rPr>
                <w:lang w:val="pt-BR"/>
              </w:rPr>
              <w:lastRenderedPageBreak/>
              <w:t>0</w:t>
            </w:r>
          </w:p>
        </w:tc>
      </w:tr>
      <w:tr w:rsidR="002E042C" w14:paraId="7FB1354B" w14:textId="77777777" w:rsidTr="007B18A2">
        <w:tc>
          <w:tcPr>
            <w:tcW w:w="11529" w:type="dxa"/>
          </w:tcPr>
          <w:p w14:paraId="76461155" w14:textId="612AFCFF" w:rsidR="002E042C" w:rsidRPr="000B40C7" w:rsidRDefault="002E042C" w:rsidP="00EE762A">
            <w:pPr>
              <w:jc w:val="both"/>
              <w:rPr>
                <w:lang w:val="pt-BR"/>
              </w:rPr>
            </w:pPr>
            <w:r w:rsidRPr="000B40C7">
              <w:rPr>
                <w:lang w:val="pt-BR"/>
              </w:rPr>
              <w:t xml:space="preserve">GOL cogita pedir recuperação judicial nos EUA em, no máximo, um mês, segundo o Painel S.A., Folha. Com dívida de R$ 20 bilhões, companhia deve </w:t>
            </w:r>
            <w:proofErr w:type="gramStart"/>
            <w:r w:rsidRPr="000B40C7">
              <w:rPr>
                <w:lang w:val="pt-BR"/>
              </w:rPr>
              <w:t>seguir Latam</w:t>
            </w:r>
            <w:proofErr w:type="gramEnd"/>
            <w:r w:rsidRPr="000B40C7">
              <w:rPr>
                <w:lang w:val="pt-BR"/>
              </w:rPr>
              <w:t>, que conseguiu reestruturar sua dívida em dois anos.</w:t>
            </w:r>
          </w:p>
        </w:tc>
        <w:tc>
          <w:tcPr>
            <w:tcW w:w="1534" w:type="dxa"/>
          </w:tcPr>
          <w:p w14:paraId="7913E728" w14:textId="4F61084A" w:rsidR="002E042C" w:rsidRDefault="0098401C" w:rsidP="00532938">
            <w:pPr>
              <w:jc w:val="both"/>
              <w:rPr>
                <w:lang w:val="pt-BR"/>
              </w:rPr>
            </w:pPr>
            <w:r>
              <w:rPr>
                <w:lang w:val="pt-BR"/>
              </w:rPr>
              <w:t>0</w:t>
            </w:r>
          </w:p>
        </w:tc>
      </w:tr>
      <w:tr w:rsidR="002E042C" w14:paraId="4352729E" w14:textId="77777777" w:rsidTr="007B18A2">
        <w:tc>
          <w:tcPr>
            <w:tcW w:w="11529" w:type="dxa"/>
          </w:tcPr>
          <w:p w14:paraId="1F5BE6CA" w14:textId="77777777" w:rsidR="002E042C" w:rsidRPr="000B40C7" w:rsidRDefault="002E042C" w:rsidP="00EE762A">
            <w:pPr>
              <w:jc w:val="both"/>
              <w:rPr>
                <w:lang w:val="pt-BR"/>
              </w:rPr>
            </w:pPr>
            <w:r w:rsidRPr="000B40C7">
              <w:rPr>
                <w:lang w:val="pt-BR"/>
              </w:rPr>
              <w:t>EVEN registrou R$ 981 milhões em valor geral de vendas (VGV) de lançamentos no 4Tri, salto de 237,4% ante o 3Tri. Em relação a igual período de 2022, a alta foi ainda mais expressiva, de +1.158,9%, com R$ 78 milhões em VGV.</w:t>
            </w:r>
          </w:p>
          <w:p w14:paraId="23B184EA" w14:textId="77777777" w:rsidR="002E042C" w:rsidRPr="000B40C7" w:rsidRDefault="002E042C" w:rsidP="00EE762A">
            <w:pPr>
              <w:jc w:val="both"/>
              <w:rPr>
                <w:lang w:val="pt-BR"/>
              </w:rPr>
            </w:pPr>
          </w:p>
          <w:p w14:paraId="6C44BAF4" w14:textId="77777777" w:rsidR="002E042C" w:rsidRPr="000B40C7" w:rsidRDefault="002E042C" w:rsidP="00EE762A">
            <w:pPr>
              <w:jc w:val="both"/>
              <w:rPr>
                <w:lang w:val="pt-BR"/>
              </w:rPr>
            </w:pPr>
            <w:r w:rsidRPr="000B40C7">
              <w:rPr>
                <w:lang w:val="pt-BR"/>
              </w:rPr>
              <w:t>IGUATEMI. A Oceana passou a ter participação total de 43.084.988 ações PN de emissão, o equivalente a 9,80% de seu capital acionário, sem alterar composição do controle ou estrutura administrativa da sociedade.</w:t>
            </w:r>
          </w:p>
          <w:p w14:paraId="2CF02336" w14:textId="77777777" w:rsidR="002E042C" w:rsidRPr="000B40C7" w:rsidRDefault="002E042C" w:rsidP="00EE762A">
            <w:pPr>
              <w:jc w:val="both"/>
              <w:rPr>
                <w:lang w:val="pt-BR"/>
              </w:rPr>
            </w:pPr>
          </w:p>
        </w:tc>
        <w:tc>
          <w:tcPr>
            <w:tcW w:w="1534" w:type="dxa"/>
          </w:tcPr>
          <w:p w14:paraId="1383A29D" w14:textId="5887D1C1" w:rsidR="002E042C" w:rsidRDefault="0098401C" w:rsidP="00532938">
            <w:pPr>
              <w:jc w:val="both"/>
              <w:rPr>
                <w:lang w:val="pt-BR"/>
              </w:rPr>
            </w:pPr>
            <w:r>
              <w:rPr>
                <w:lang w:val="pt-BR"/>
              </w:rPr>
              <w:t>0</w:t>
            </w:r>
          </w:p>
        </w:tc>
      </w:tr>
      <w:tr w:rsidR="002E042C" w14:paraId="486DB62A" w14:textId="77777777" w:rsidTr="007B18A2">
        <w:tc>
          <w:tcPr>
            <w:tcW w:w="11529" w:type="dxa"/>
          </w:tcPr>
          <w:p w14:paraId="26A6E417" w14:textId="77777777" w:rsidR="002E042C" w:rsidRPr="000B40C7" w:rsidRDefault="002E042C" w:rsidP="00EE762A">
            <w:pPr>
              <w:jc w:val="both"/>
              <w:rPr>
                <w:lang w:val="pt-BR"/>
              </w:rPr>
            </w:pPr>
            <w:r w:rsidRPr="000B40C7">
              <w:rPr>
                <w:lang w:val="pt-BR"/>
              </w:rPr>
              <w:t>LIGHT esclareceu que não houve rejeição e nem contraproposta por parte dos credores internacionais (</w:t>
            </w:r>
            <w:proofErr w:type="spellStart"/>
            <w:r w:rsidRPr="000B40C7">
              <w:rPr>
                <w:lang w:val="pt-BR"/>
              </w:rPr>
              <w:t>bondholders</w:t>
            </w:r>
            <w:proofErr w:type="spellEnd"/>
            <w:r w:rsidRPr="000B40C7">
              <w:rPr>
                <w:lang w:val="pt-BR"/>
              </w:rPr>
              <w:t>) sobre a oferta para converter a maior parte do passivo em ações…</w:t>
            </w:r>
          </w:p>
          <w:p w14:paraId="6B891FE4" w14:textId="77777777" w:rsidR="002E042C" w:rsidRPr="000B40C7" w:rsidRDefault="002E042C" w:rsidP="00EE762A">
            <w:pPr>
              <w:jc w:val="both"/>
              <w:rPr>
                <w:lang w:val="pt-BR"/>
              </w:rPr>
            </w:pPr>
          </w:p>
          <w:p w14:paraId="0699705B" w14:textId="77777777" w:rsidR="002E042C" w:rsidRPr="000B40C7" w:rsidRDefault="002E042C" w:rsidP="00EE762A">
            <w:pPr>
              <w:jc w:val="both"/>
              <w:rPr>
                <w:lang w:val="pt-BR"/>
              </w:rPr>
            </w:pPr>
            <w:r w:rsidRPr="000B40C7">
              <w:rPr>
                <w:lang w:val="pt-BR"/>
              </w:rPr>
              <w:t>… A empresa ainda reforçou que também não foram feitas contrapropostas a respeito do preço médio apresentado. O posicionamento da Light surge diante de um pedido da CVM para esclarecer informações divulgadas na mídia.</w:t>
            </w:r>
          </w:p>
          <w:p w14:paraId="47781692" w14:textId="77777777" w:rsidR="002E042C" w:rsidRPr="000B40C7" w:rsidRDefault="002E042C" w:rsidP="00EE762A">
            <w:pPr>
              <w:jc w:val="both"/>
              <w:rPr>
                <w:lang w:val="pt-BR"/>
              </w:rPr>
            </w:pPr>
          </w:p>
          <w:p w14:paraId="6506ABC4" w14:textId="77777777" w:rsidR="002E042C" w:rsidRPr="000B40C7" w:rsidRDefault="002E042C" w:rsidP="00EE762A">
            <w:pPr>
              <w:jc w:val="both"/>
              <w:rPr>
                <w:lang w:val="pt-BR"/>
              </w:rPr>
            </w:pPr>
            <w:r w:rsidRPr="000B40C7">
              <w:rPr>
                <w:lang w:val="pt-BR"/>
              </w:rPr>
              <w:t>CBA informou, por meio de fato relevante, que foi encerrado no último dia 9 o prazo para subscrição de sobras no âmbito do aumento de capital social que a empresa aprovou em novembro.</w:t>
            </w:r>
          </w:p>
          <w:p w14:paraId="257844DC" w14:textId="77777777" w:rsidR="002E042C" w:rsidRPr="000B40C7" w:rsidRDefault="002E042C" w:rsidP="00EE762A">
            <w:pPr>
              <w:jc w:val="both"/>
              <w:rPr>
                <w:lang w:val="pt-BR"/>
              </w:rPr>
            </w:pPr>
          </w:p>
        </w:tc>
        <w:tc>
          <w:tcPr>
            <w:tcW w:w="1534" w:type="dxa"/>
          </w:tcPr>
          <w:p w14:paraId="11F67BA6" w14:textId="6D86AEE7" w:rsidR="002E042C" w:rsidRDefault="0098401C" w:rsidP="00532938">
            <w:pPr>
              <w:jc w:val="both"/>
              <w:rPr>
                <w:lang w:val="pt-BR"/>
              </w:rPr>
            </w:pPr>
            <w:r>
              <w:rPr>
                <w:lang w:val="pt-BR"/>
              </w:rPr>
              <w:t>0</w:t>
            </w:r>
          </w:p>
        </w:tc>
      </w:tr>
      <w:tr w:rsidR="002E042C" w14:paraId="18386F0B" w14:textId="77777777" w:rsidTr="007B18A2">
        <w:tc>
          <w:tcPr>
            <w:tcW w:w="11529" w:type="dxa"/>
          </w:tcPr>
          <w:p w14:paraId="4EBC5980" w14:textId="77777777" w:rsidR="002E042C" w:rsidRPr="000B40C7" w:rsidRDefault="002E042C" w:rsidP="00EE762A">
            <w:pPr>
              <w:jc w:val="both"/>
              <w:rPr>
                <w:lang w:val="pt-BR"/>
              </w:rPr>
            </w:pPr>
            <w:r w:rsidRPr="000B40C7">
              <w:rPr>
                <w:lang w:val="pt-BR"/>
              </w:rPr>
              <w:t xml:space="preserve">ODEBRECHT (atual </w:t>
            </w:r>
            <w:proofErr w:type="spellStart"/>
            <w:r w:rsidRPr="000B40C7">
              <w:rPr>
                <w:lang w:val="pt-BR"/>
              </w:rPr>
              <w:t>Novonor</w:t>
            </w:r>
            <w:proofErr w:type="spellEnd"/>
            <w:r w:rsidRPr="000B40C7">
              <w:rPr>
                <w:lang w:val="pt-BR"/>
              </w:rPr>
              <w:t xml:space="preserve">) pediu a Toffoli (STF) a suspensão de multa de R$ 6,8 bilhões de acordo de leniência por Operação </w:t>
            </w:r>
            <w:proofErr w:type="spellStart"/>
            <w:r w:rsidRPr="000B40C7">
              <w:rPr>
                <w:lang w:val="pt-BR"/>
              </w:rPr>
              <w:t>Spoofing</w:t>
            </w:r>
            <w:proofErr w:type="spellEnd"/>
            <w:r w:rsidRPr="000B40C7">
              <w:rPr>
                <w:lang w:val="pt-BR"/>
              </w:rPr>
              <w:t>, que prendeu os hackers da Lava Jato (Estadão). A empresa não comentou.</w:t>
            </w:r>
          </w:p>
          <w:p w14:paraId="0501B16B" w14:textId="77777777" w:rsidR="002E042C" w:rsidRPr="000B40C7" w:rsidRDefault="002E042C" w:rsidP="00EE762A">
            <w:pPr>
              <w:jc w:val="both"/>
              <w:rPr>
                <w:lang w:val="pt-BR"/>
              </w:rPr>
            </w:pPr>
          </w:p>
        </w:tc>
        <w:tc>
          <w:tcPr>
            <w:tcW w:w="1534" w:type="dxa"/>
          </w:tcPr>
          <w:p w14:paraId="2D001B42" w14:textId="4BE6DC5B" w:rsidR="002E042C" w:rsidRDefault="0098401C" w:rsidP="00532938">
            <w:pPr>
              <w:jc w:val="both"/>
              <w:rPr>
                <w:lang w:val="pt-BR"/>
              </w:rPr>
            </w:pPr>
            <w:r>
              <w:rPr>
                <w:lang w:val="pt-BR"/>
              </w:rPr>
              <w:t>-1</w:t>
            </w:r>
          </w:p>
        </w:tc>
      </w:tr>
      <w:tr w:rsidR="002E042C" w14:paraId="55711D4D" w14:textId="77777777" w:rsidTr="007B18A2">
        <w:tc>
          <w:tcPr>
            <w:tcW w:w="11529" w:type="dxa"/>
          </w:tcPr>
          <w:p w14:paraId="408C79FD" w14:textId="77777777" w:rsidR="002E042C" w:rsidRDefault="002E042C" w:rsidP="00EE762A">
            <w:pPr>
              <w:jc w:val="both"/>
              <w:rPr>
                <w:lang w:val="pt-BR"/>
              </w:rPr>
            </w:pPr>
            <w:r w:rsidRPr="000B40C7">
              <w:rPr>
                <w:lang w:val="pt-BR"/>
              </w:rPr>
              <w:t>SIGMA LITHIUM. A fabricante de automóveis elétricos chinesa BYD está em negociações para comprar a maior mineradora de lítio do Brasil, aponta o FT. O negócio tem potencial para movimentar R$ 14,3 bilhões.</w:t>
            </w:r>
          </w:p>
          <w:p w14:paraId="3896E47A" w14:textId="77777777" w:rsidR="002E042C" w:rsidRPr="000B40C7" w:rsidRDefault="002E042C" w:rsidP="00EE762A">
            <w:pPr>
              <w:jc w:val="both"/>
              <w:rPr>
                <w:lang w:val="pt-BR"/>
              </w:rPr>
            </w:pPr>
          </w:p>
        </w:tc>
        <w:tc>
          <w:tcPr>
            <w:tcW w:w="1534" w:type="dxa"/>
          </w:tcPr>
          <w:p w14:paraId="0FC8011A" w14:textId="72A06F6A" w:rsidR="002E042C" w:rsidRDefault="0098401C" w:rsidP="00532938">
            <w:pPr>
              <w:jc w:val="both"/>
              <w:rPr>
                <w:lang w:val="pt-BR"/>
              </w:rPr>
            </w:pPr>
            <w:r>
              <w:rPr>
                <w:lang w:val="pt-BR"/>
              </w:rPr>
              <w:t>1</w:t>
            </w:r>
          </w:p>
        </w:tc>
      </w:tr>
    </w:tbl>
    <w:p w14:paraId="2B192BED" w14:textId="77777777" w:rsidR="00AE6A8B" w:rsidRDefault="00AE6A8B" w:rsidP="001517E5">
      <w:pPr>
        <w:jc w:val="both"/>
        <w:rPr>
          <w:b/>
          <w:bCs/>
          <w:lang w:val="en-US"/>
        </w:rPr>
      </w:pPr>
    </w:p>
    <w:p w14:paraId="736E7AF9" w14:textId="60EE2548" w:rsidR="001517E5" w:rsidRPr="008C26EF" w:rsidRDefault="001517E5" w:rsidP="001517E5">
      <w:pPr>
        <w:jc w:val="both"/>
        <w:rPr>
          <w:b/>
          <w:bCs/>
          <w:lang w:val="en-US"/>
        </w:rPr>
      </w:pPr>
      <w:r w:rsidRPr="008C26EF">
        <w:rPr>
          <w:b/>
          <w:bCs/>
          <w:lang w:val="en-US"/>
        </w:rPr>
        <w:t>-1: R$ will lose value over US$</w:t>
      </w:r>
    </w:p>
    <w:p w14:paraId="70709ADD" w14:textId="77777777" w:rsidR="001517E5" w:rsidRPr="008C26EF" w:rsidRDefault="001517E5" w:rsidP="001517E5">
      <w:pPr>
        <w:jc w:val="both"/>
        <w:rPr>
          <w:b/>
          <w:bCs/>
          <w:lang w:val="en-US"/>
        </w:rPr>
      </w:pPr>
      <w:r w:rsidRPr="008C26EF">
        <w:rPr>
          <w:b/>
          <w:bCs/>
          <w:lang w:val="en-US"/>
        </w:rPr>
        <w:t>0: Neutral</w:t>
      </w:r>
    </w:p>
    <w:p w14:paraId="2AF20C98" w14:textId="77777777" w:rsidR="001517E5" w:rsidRPr="008C26EF" w:rsidRDefault="001517E5" w:rsidP="001517E5">
      <w:pPr>
        <w:jc w:val="both"/>
        <w:rPr>
          <w:b/>
          <w:bCs/>
          <w:lang w:val="en-US"/>
        </w:rPr>
      </w:pPr>
      <w:r w:rsidRPr="008C26EF">
        <w:rPr>
          <w:b/>
          <w:bCs/>
          <w:lang w:val="en-US"/>
        </w:rPr>
        <w:t>1: R$ will gain value over US$</w:t>
      </w:r>
    </w:p>
    <w:p w14:paraId="20FD386A" w14:textId="77777777" w:rsidR="000B40C7" w:rsidRPr="0098401C" w:rsidRDefault="000B40C7" w:rsidP="008B7243">
      <w:pPr>
        <w:jc w:val="both"/>
        <w:rPr>
          <w:lang w:val="en-US"/>
        </w:rPr>
      </w:pPr>
    </w:p>
    <w:tbl>
      <w:tblPr>
        <w:tblStyle w:val="TableGrid"/>
        <w:tblW w:w="13063" w:type="dxa"/>
        <w:tblLook w:val="04A0" w:firstRow="1" w:lastRow="0" w:firstColumn="1" w:lastColumn="0" w:noHBand="0" w:noVBand="1"/>
      </w:tblPr>
      <w:tblGrid>
        <w:gridCol w:w="11529"/>
        <w:gridCol w:w="1534"/>
      </w:tblGrid>
      <w:tr w:rsidR="008D3E0E" w14:paraId="1E86E783" w14:textId="77777777" w:rsidTr="00B06F5B">
        <w:tc>
          <w:tcPr>
            <w:tcW w:w="11529" w:type="dxa"/>
          </w:tcPr>
          <w:p w14:paraId="79402E26" w14:textId="2C0DBBE9" w:rsidR="008D3E0E" w:rsidRPr="00D762A2" w:rsidRDefault="008D3E0E" w:rsidP="00B06F5B">
            <w:pPr>
              <w:jc w:val="both"/>
              <w:rPr>
                <w:b/>
                <w:bCs/>
                <w:lang w:val="pt-BR"/>
              </w:rPr>
            </w:pPr>
            <w:r w:rsidRPr="003E43A9">
              <w:rPr>
                <w:b/>
                <w:bCs/>
                <w:lang w:val="pt-BR"/>
              </w:rPr>
              <w:t>[1</w:t>
            </w:r>
            <w:r>
              <w:rPr>
                <w:b/>
                <w:bCs/>
                <w:lang w:val="pt-BR"/>
              </w:rPr>
              <w:t>6</w:t>
            </w:r>
            <w:r w:rsidRPr="003E43A9">
              <w:rPr>
                <w:b/>
                <w:bCs/>
                <w:lang w:val="pt-BR"/>
              </w:rPr>
              <w:t>/01/24]</w:t>
            </w:r>
            <w:r>
              <w:rPr>
                <w:b/>
                <w:bCs/>
                <w:lang w:val="pt-BR"/>
              </w:rPr>
              <w:t xml:space="preserve"> – DD/MM/YY</w:t>
            </w:r>
          </w:p>
        </w:tc>
        <w:tc>
          <w:tcPr>
            <w:tcW w:w="1534" w:type="dxa"/>
          </w:tcPr>
          <w:p w14:paraId="2E376769" w14:textId="77777777" w:rsidR="008D3E0E" w:rsidRPr="002E042C" w:rsidRDefault="008D3E0E" w:rsidP="00B06F5B">
            <w:pPr>
              <w:jc w:val="both"/>
              <w:rPr>
                <w:b/>
                <w:bCs/>
                <w:lang w:val="en-US"/>
              </w:rPr>
            </w:pPr>
            <w:r w:rsidRPr="002E042C">
              <w:rPr>
                <w:b/>
                <w:bCs/>
                <w:lang w:val="en-US"/>
              </w:rPr>
              <w:t>Perception</w:t>
            </w:r>
          </w:p>
        </w:tc>
      </w:tr>
      <w:tr w:rsidR="00437C6A" w14:paraId="6F5FFEFC" w14:textId="77777777" w:rsidTr="00B06F5B">
        <w:tc>
          <w:tcPr>
            <w:tcW w:w="11529" w:type="dxa"/>
          </w:tcPr>
          <w:p w14:paraId="17CCB229" w14:textId="77777777" w:rsidR="00AE6A8B" w:rsidRDefault="00AE6A8B" w:rsidP="00AE6A8B">
            <w:pPr>
              <w:jc w:val="both"/>
              <w:rPr>
                <w:lang w:val="pt-BR"/>
              </w:rPr>
            </w:pPr>
            <w:r w:rsidRPr="009E7E71">
              <w:rPr>
                <w:lang w:val="pt-BR"/>
              </w:rPr>
              <w:t xml:space="preserve">… NY volta do feriado com os balanços do Goldman Sachs e do Morgan Stanley, antes da abertura. Entre os indicadores, sai a atividade do Empire </w:t>
            </w:r>
            <w:proofErr w:type="spellStart"/>
            <w:r w:rsidRPr="009E7E71">
              <w:rPr>
                <w:lang w:val="pt-BR"/>
              </w:rPr>
              <w:t>State</w:t>
            </w:r>
            <w:proofErr w:type="spellEnd"/>
            <w:r w:rsidRPr="009E7E71">
              <w:rPr>
                <w:lang w:val="pt-BR"/>
              </w:rPr>
              <w:t xml:space="preserve"> em janeiro (10h30), enquanto o investidor espera pelos dados do varejo nos EUA e o Livro Bege (ambos na 4ªF) para confirmar as apostas de que o </w:t>
            </w:r>
            <w:proofErr w:type="spellStart"/>
            <w:r w:rsidRPr="009E7E71">
              <w:rPr>
                <w:lang w:val="pt-BR"/>
              </w:rPr>
              <w:t>Fed</w:t>
            </w:r>
            <w:proofErr w:type="spellEnd"/>
            <w:r w:rsidRPr="009E7E71">
              <w:rPr>
                <w:lang w:val="pt-BR"/>
              </w:rPr>
              <w:t xml:space="preserve"> começará a cortar o juro em março, como indica o CME </w:t>
            </w:r>
            <w:proofErr w:type="spellStart"/>
            <w:r w:rsidRPr="009E7E71">
              <w:rPr>
                <w:lang w:val="pt-BR"/>
              </w:rPr>
              <w:t>Group</w:t>
            </w:r>
            <w:proofErr w:type="spellEnd"/>
            <w:r w:rsidRPr="009E7E71">
              <w:rPr>
                <w:lang w:val="pt-BR"/>
              </w:rPr>
              <w:t xml:space="preserve">, com mais de 70% de chances. </w:t>
            </w:r>
          </w:p>
          <w:p w14:paraId="798EAE6E" w14:textId="77777777" w:rsidR="00437C6A" w:rsidRPr="003E43A9" w:rsidRDefault="00437C6A" w:rsidP="00B06F5B">
            <w:pPr>
              <w:jc w:val="both"/>
              <w:rPr>
                <w:b/>
                <w:bCs/>
                <w:lang w:val="pt-BR"/>
              </w:rPr>
            </w:pPr>
          </w:p>
        </w:tc>
        <w:tc>
          <w:tcPr>
            <w:tcW w:w="1534" w:type="dxa"/>
          </w:tcPr>
          <w:p w14:paraId="71C6B6CE" w14:textId="2481316E" w:rsidR="00437C6A" w:rsidRPr="002E042C" w:rsidRDefault="00AE6A8B" w:rsidP="00B06F5B">
            <w:pPr>
              <w:jc w:val="both"/>
              <w:rPr>
                <w:b/>
                <w:bCs/>
                <w:lang w:val="en-US"/>
              </w:rPr>
            </w:pPr>
            <w:r>
              <w:rPr>
                <w:b/>
                <w:bCs/>
                <w:lang w:val="en-US"/>
              </w:rPr>
              <w:t>1</w:t>
            </w:r>
          </w:p>
        </w:tc>
      </w:tr>
      <w:tr w:rsidR="00437C6A" w14:paraId="62288266" w14:textId="77777777" w:rsidTr="00B06F5B">
        <w:tc>
          <w:tcPr>
            <w:tcW w:w="11529" w:type="dxa"/>
          </w:tcPr>
          <w:p w14:paraId="497B4E24" w14:textId="77777777" w:rsidR="00AE6A8B" w:rsidRDefault="00AE6A8B" w:rsidP="00AE6A8B">
            <w:pPr>
              <w:jc w:val="both"/>
              <w:rPr>
                <w:lang w:val="pt-BR"/>
              </w:rPr>
            </w:pPr>
            <w:r w:rsidRPr="009E7E71">
              <w:rPr>
                <w:lang w:val="pt-BR"/>
              </w:rPr>
              <w:t xml:space="preserve">A agenda mais importante para as commodities vem no final da noite, quando a China divulgará o PIB e a produção industrial. Nesta 2ªF, os mercados reagiram à decisão do PBOC de manter as taxas chinesas, acentuando o sentimento de fragilidade da economia chinesa. </w:t>
            </w:r>
          </w:p>
          <w:p w14:paraId="4C046BD4" w14:textId="77777777" w:rsidR="00437C6A" w:rsidRPr="003E43A9" w:rsidRDefault="00437C6A" w:rsidP="00B06F5B">
            <w:pPr>
              <w:jc w:val="both"/>
              <w:rPr>
                <w:b/>
                <w:bCs/>
                <w:lang w:val="pt-BR"/>
              </w:rPr>
            </w:pPr>
          </w:p>
        </w:tc>
        <w:tc>
          <w:tcPr>
            <w:tcW w:w="1534" w:type="dxa"/>
          </w:tcPr>
          <w:p w14:paraId="60A9838C" w14:textId="0B5217B7" w:rsidR="00437C6A" w:rsidRPr="002E042C" w:rsidRDefault="00AE6A8B" w:rsidP="00B06F5B">
            <w:pPr>
              <w:jc w:val="both"/>
              <w:rPr>
                <w:b/>
                <w:bCs/>
                <w:lang w:val="en-US"/>
              </w:rPr>
            </w:pPr>
            <w:r>
              <w:rPr>
                <w:b/>
                <w:bCs/>
                <w:lang w:val="en-US"/>
              </w:rPr>
              <w:t>0</w:t>
            </w:r>
          </w:p>
        </w:tc>
      </w:tr>
      <w:tr w:rsidR="00AE6A8B" w14:paraId="2BD40C58" w14:textId="77777777" w:rsidTr="00B06F5B">
        <w:tc>
          <w:tcPr>
            <w:tcW w:w="11529" w:type="dxa"/>
          </w:tcPr>
          <w:p w14:paraId="41D5AF72" w14:textId="77777777" w:rsidR="00AE6A8B" w:rsidRPr="009E7E71" w:rsidRDefault="00AE6A8B" w:rsidP="00AE6A8B">
            <w:pPr>
              <w:jc w:val="both"/>
              <w:rPr>
                <w:lang w:val="pt-BR"/>
              </w:rPr>
            </w:pPr>
            <w:r w:rsidRPr="009E7E71">
              <w:rPr>
                <w:lang w:val="pt-BR"/>
              </w:rPr>
              <w:t>Aqui, o ministro Fernando Haddad começa a negociar alternativas à MP que revogou a desoneração da folha de pagamentos.</w:t>
            </w:r>
          </w:p>
          <w:p w14:paraId="3DB86D46" w14:textId="77777777" w:rsidR="00AE6A8B" w:rsidRPr="009E7E71" w:rsidRDefault="00AE6A8B" w:rsidP="00AE6A8B">
            <w:pPr>
              <w:jc w:val="both"/>
              <w:rPr>
                <w:lang w:val="pt-BR"/>
              </w:rPr>
            </w:pPr>
          </w:p>
          <w:p w14:paraId="6744ED7F" w14:textId="77777777" w:rsidR="00AE6A8B" w:rsidRPr="009E7E71" w:rsidRDefault="00AE6A8B" w:rsidP="00AE6A8B">
            <w:pPr>
              <w:jc w:val="both"/>
              <w:rPr>
                <w:lang w:val="pt-BR"/>
              </w:rPr>
            </w:pPr>
            <w:r w:rsidRPr="009E7E71">
              <w:rPr>
                <w:lang w:val="pt-BR"/>
              </w:rPr>
              <w:t>… Ele deve se encontrar hoje com Lira para costurar um acordo, segundo informou a GloboNews. À saída do encontro da noite de ontem com o presidente do Congresso, Rodrigo Pacheco, o ministro não deu declarações.</w:t>
            </w:r>
          </w:p>
          <w:p w14:paraId="5A57FD86" w14:textId="77777777" w:rsidR="00AE6A8B" w:rsidRPr="009E7E71" w:rsidRDefault="00AE6A8B" w:rsidP="00AE6A8B">
            <w:pPr>
              <w:jc w:val="both"/>
              <w:rPr>
                <w:lang w:val="pt-BR"/>
              </w:rPr>
            </w:pPr>
          </w:p>
          <w:p w14:paraId="7CA5D617" w14:textId="77777777" w:rsidR="00AE6A8B" w:rsidRPr="009E7E71" w:rsidRDefault="00AE6A8B" w:rsidP="00AE6A8B">
            <w:pPr>
              <w:jc w:val="both"/>
              <w:rPr>
                <w:lang w:val="pt-BR"/>
              </w:rPr>
            </w:pPr>
            <w:r w:rsidRPr="009E7E71">
              <w:rPr>
                <w:lang w:val="pt-BR"/>
              </w:rPr>
              <w:t xml:space="preserve">… Presente à reunião desta 2ªF, o líder do governo no Senado, Jaques Wagner, disse que uma decisão sobre a MP da </w:t>
            </w:r>
            <w:proofErr w:type="spellStart"/>
            <w:r w:rsidRPr="009E7E71">
              <w:rPr>
                <w:lang w:val="pt-BR"/>
              </w:rPr>
              <w:t>reoneração</w:t>
            </w:r>
            <w:proofErr w:type="spellEnd"/>
            <w:r w:rsidRPr="009E7E71">
              <w:rPr>
                <w:lang w:val="pt-BR"/>
              </w:rPr>
              <w:t xml:space="preserve"> só está prevista para sair na volta do recesso parlamentar, em fevereiro.</w:t>
            </w:r>
          </w:p>
          <w:p w14:paraId="01133D73" w14:textId="77777777" w:rsidR="00AE6A8B" w:rsidRPr="009E7E71" w:rsidRDefault="00AE6A8B" w:rsidP="00AE6A8B">
            <w:pPr>
              <w:jc w:val="both"/>
              <w:rPr>
                <w:lang w:val="pt-BR"/>
              </w:rPr>
            </w:pPr>
          </w:p>
          <w:p w14:paraId="5A291973" w14:textId="77777777" w:rsidR="00AE6A8B" w:rsidRPr="009E7E71" w:rsidRDefault="00AE6A8B" w:rsidP="00AE6A8B">
            <w:pPr>
              <w:jc w:val="both"/>
              <w:rPr>
                <w:lang w:val="pt-BR"/>
              </w:rPr>
            </w:pPr>
            <w:r w:rsidRPr="009E7E71">
              <w:rPr>
                <w:lang w:val="pt-BR"/>
              </w:rPr>
              <w:t xml:space="preserve">… Segundo fontes do Broadcast, a equipe econômica está disposta a aceitar um meio-termo entre a política atual, que desonera a alíquota para 17 setores, e a proposta do governo de </w:t>
            </w:r>
            <w:proofErr w:type="spellStart"/>
            <w:r w:rsidRPr="009E7E71">
              <w:rPr>
                <w:lang w:val="pt-BR"/>
              </w:rPr>
              <w:t>reoneração</w:t>
            </w:r>
            <w:proofErr w:type="spellEnd"/>
            <w:r w:rsidRPr="009E7E71">
              <w:rPr>
                <w:lang w:val="pt-BR"/>
              </w:rPr>
              <w:t xml:space="preserve"> gradual até 2027.</w:t>
            </w:r>
          </w:p>
          <w:p w14:paraId="75C24537" w14:textId="77777777" w:rsidR="00AE6A8B" w:rsidRPr="009E7E71" w:rsidRDefault="00AE6A8B" w:rsidP="00AE6A8B">
            <w:pPr>
              <w:jc w:val="both"/>
              <w:rPr>
                <w:lang w:val="pt-BR"/>
              </w:rPr>
            </w:pPr>
          </w:p>
          <w:p w14:paraId="38E63EA0" w14:textId="77777777" w:rsidR="00AE6A8B" w:rsidRPr="009E7E71" w:rsidRDefault="00AE6A8B" w:rsidP="00AE6A8B">
            <w:pPr>
              <w:jc w:val="both"/>
              <w:rPr>
                <w:lang w:val="pt-BR"/>
              </w:rPr>
            </w:pPr>
            <w:r w:rsidRPr="009E7E71">
              <w:rPr>
                <w:lang w:val="pt-BR"/>
              </w:rPr>
              <w:t>… Governo e Congresso estariam discutindo uma transição mais longa para a desoneração da folha, até 2029. Uma possibilidade cogitada seria Lula editar uma nova MP com o tema isolado da desoneração da folha.</w:t>
            </w:r>
          </w:p>
          <w:p w14:paraId="7976BAB3" w14:textId="77777777" w:rsidR="00AE6A8B" w:rsidRPr="003E43A9" w:rsidRDefault="00AE6A8B" w:rsidP="00B06F5B">
            <w:pPr>
              <w:jc w:val="both"/>
              <w:rPr>
                <w:b/>
                <w:bCs/>
                <w:lang w:val="pt-BR"/>
              </w:rPr>
            </w:pPr>
          </w:p>
        </w:tc>
        <w:tc>
          <w:tcPr>
            <w:tcW w:w="1534" w:type="dxa"/>
          </w:tcPr>
          <w:p w14:paraId="5AE55AAA" w14:textId="73FD4C53" w:rsidR="00AE6A8B" w:rsidRPr="00AE6A8B" w:rsidRDefault="00AE6A8B" w:rsidP="00B06F5B">
            <w:pPr>
              <w:jc w:val="both"/>
              <w:rPr>
                <w:b/>
                <w:bCs/>
                <w:lang w:val="pt-BR"/>
              </w:rPr>
            </w:pPr>
            <w:r>
              <w:rPr>
                <w:b/>
                <w:bCs/>
                <w:lang w:val="pt-BR"/>
              </w:rPr>
              <w:t>0</w:t>
            </w:r>
          </w:p>
        </w:tc>
      </w:tr>
      <w:tr w:rsidR="00AE6A8B" w14:paraId="416AD171" w14:textId="77777777" w:rsidTr="00B06F5B">
        <w:tc>
          <w:tcPr>
            <w:tcW w:w="11529" w:type="dxa"/>
          </w:tcPr>
          <w:p w14:paraId="09195F09" w14:textId="77777777" w:rsidR="00AE6A8B" w:rsidRPr="009E7E71" w:rsidRDefault="00AE6A8B" w:rsidP="00AE6A8B">
            <w:pPr>
              <w:jc w:val="both"/>
              <w:rPr>
                <w:lang w:val="pt-BR"/>
              </w:rPr>
            </w:pPr>
            <w:r w:rsidRPr="009E7E71">
              <w:rPr>
                <w:lang w:val="pt-BR"/>
              </w:rPr>
              <w:lastRenderedPageBreak/>
              <w:t xml:space="preserve">… A tendência é de que o Congresso aceite as outras medidas da MP, como a </w:t>
            </w:r>
            <w:proofErr w:type="spellStart"/>
            <w:r w:rsidRPr="009E7E71">
              <w:rPr>
                <w:lang w:val="pt-BR"/>
              </w:rPr>
              <w:t>reoneração</w:t>
            </w:r>
            <w:proofErr w:type="spellEnd"/>
            <w:r w:rsidRPr="009E7E71">
              <w:rPr>
                <w:lang w:val="pt-BR"/>
              </w:rPr>
              <w:t xml:space="preserve"> aos municípios, ao setor de eventos e ainda o limite de compensação para o uso de créditos tributários obtidos por decisão judicial.</w:t>
            </w:r>
          </w:p>
          <w:p w14:paraId="2D5F8050" w14:textId="77777777" w:rsidR="00AE6A8B" w:rsidRPr="009E7E71" w:rsidRDefault="00AE6A8B" w:rsidP="00AE6A8B">
            <w:pPr>
              <w:jc w:val="both"/>
              <w:rPr>
                <w:lang w:val="pt-BR"/>
              </w:rPr>
            </w:pPr>
          </w:p>
          <w:p w14:paraId="43CA3EB3" w14:textId="77777777" w:rsidR="00AE6A8B" w:rsidRPr="009E7E71" w:rsidRDefault="00AE6A8B" w:rsidP="00AE6A8B">
            <w:pPr>
              <w:jc w:val="both"/>
              <w:rPr>
                <w:lang w:val="pt-BR"/>
              </w:rPr>
            </w:pPr>
            <w:r w:rsidRPr="009E7E71">
              <w:rPr>
                <w:lang w:val="pt-BR"/>
              </w:rPr>
              <w:t>… Entre as alternativas ventiladas para compensar a desoneração, está a taxação de compras online.</w:t>
            </w:r>
          </w:p>
          <w:p w14:paraId="40D4375D" w14:textId="77777777" w:rsidR="00AE6A8B" w:rsidRPr="009E7E71" w:rsidRDefault="00AE6A8B" w:rsidP="00AE6A8B">
            <w:pPr>
              <w:jc w:val="both"/>
              <w:rPr>
                <w:lang w:val="pt-BR"/>
              </w:rPr>
            </w:pPr>
          </w:p>
          <w:p w14:paraId="285CB890" w14:textId="77777777" w:rsidR="00AE6A8B" w:rsidRPr="009E7E71" w:rsidRDefault="00AE6A8B" w:rsidP="00AE6A8B">
            <w:pPr>
              <w:jc w:val="both"/>
              <w:rPr>
                <w:lang w:val="pt-BR"/>
              </w:rPr>
            </w:pPr>
            <w:r w:rsidRPr="009E7E71">
              <w:rPr>
                <w:lang w:val="pt-BR"/>
              </w:rPr>
              <w:t>… Estudo elaborado pela Federação das Indústrias de MG (</w:t>
            </w:r>
            <w:proofErr w:type="spellStart"/>
            <w:r w:rsidRPr="009E7E71">
              <w:rPr>
                <w:lang w:val="pt-BR"/>
              </w:rPr>
              <w:t>Fiemg</w:t>
            </w:r>
            <w:proofErr w:type="spellEnd"/>
            <w:r w:rsidRPr="009E7E71">
              <w:rPr>
                <w:lang w:val="pt-BR"/>
              </w:rPr>
              <w:t>) aponta que a tributação das compras de até US$ 50 em sites estrangeiros pede gerar receita suficiente para o governo bancar a desoneração da folha.</w:t>
            </w:r>
          </w:p>
          <w:p w14:paraId="0821349F" w14:textId="77777777" w:rsidR="00AE6A8B" w:rsidRPr="009E7E71" w:rsidRDefault="00AE6A8B" w:rsidP="00AE6A8B">
            <w:pPr>
              <w:jc w:val="both"/>
              <w:rPr>
                <w:lang w:val="pt-BR"/>
              </w:rPr>
            </w:pPr>
          </w:p>
          <w:p w14:paraId="7CEC7619" w14:textId="77777777" w:rsidR="00AE6A8B" w:rsidRPr="009E7E71" w:rsidRDefault="00AE6A8B" w:rsidP="00AE6A8B">
            <w:pPr>
              <w:jc w:val="both"/>
              <w:rPr>
                <w:lang w:val="pt-BR"/>
              </w:rPr>
            </w:pPr>
            <w:r w:rsidRPr="009E7E71">
              <w:rPr>
                <w:lang w:val="pt-BR"/>
              </w:rPr>
              <w:t>… Mesmo no pior cenário, a entidade espera arrecadação extra de R$ 15 bilhões, muito superior ao teto projetado pela Receita, de R$ 2,8 bilhões. O cálculo considera alíquota de 28% de tributos federais.</w:t>
            </w:r>
          </w:p>
          <w:p w14:paraId="167BA215" w14:textId="77777777" w:rsidR="00AE6A8B" w:rsidRPr="009E7E71" w:rsidRDefault="00AE6A8B" w:rsidP="00AE6A8B">
            <w:pPr>
              <w:jc w:val="both"/>
              <w:rPr>
                <w:lang w:val="pt-BR"/>
              </w:rPr>
            </w:pPr>
          </w:p>
          <w:p w14:paraId="2005C2FE" w14:textId="77777777" w:rsidR="00AE6A8B" w:rsidRPr="009E7E71" w:rsidRDefault="00AE6A8B" w:rsidP="00AE6A8B">
            <w:pPr>
              <w:jc w:val="both"/>
              <w:rPr>
                <w:lang w:val="pt-BR"/>
              </w:rPr>
            </w:pPr>
            <w:r w:rsidRPr="009E7E71">
              <w:rPr>
                <w:lang w:val="pt-BR"/>
              </w:rPr>
              <w:t>… Haddad continua brigando pelo déficit zero, enquanto o mercado já trabalha com -0,8% do PIB e o próprio boletim Prisma Fiscal de janeiro, da Fazenda, projetou que o governo entregará déficit de R$ 86,1 bilhões.</w:t>
            </w:r>
          </w:p>
          <w:p w14:paraId="47A011D7" w14:textId="77777777" w:rsidR="00AE6A8B" w:rsidRPr="003E43A9" w:rsidRDefault="00AE6A8B" w:rsidP="00B06F5B">
            <w:pPr>
              <w:jc w:val="both"/>
              <w:rPr>
                <w:b/>
                <w:bCs/>
                <w:lang w:val="pt-BR"/>
              </w:rPr>
            </w:pPr>
          </w:p>
        </w:tc>
        <w:tc>
          <w:tcPr>
            <w:tcW w:w="1534" w:type="dxa"/>
          </w:tcPr>
          <w:p w14:paraId="62D93248" w14:textId="18164911" w:rsidR="00AE6A8B" w:rsidRPr="00AE6A8B" w:rsidRDefault="00AE6A8B" w:rsidP="00B06F5B">
            <w:pPr>
              <w:jc w:val="both"/>
              <w:rPr>
                <w:b/>
                <w:bCs/>
                <w:lang w:val="pt-BR"/>
              </w:rPr>
            </w:pPr>
            <w:r>
              <w:rPr>
                <w:b/>
                <w:bCs/>
                <w:lang w:val="pt-BR"/>
              </w:rPr>
              <w:t>1</w:t>
            </w:r>
          </w:p>
        </w:tc>
      </w:tr>
      <w:tr w:rsidR="00AE6A8B" w14:paraId="2135F3C7" w14:textId="77777777" w:rsidTr="00B06F5B">
        <w:tc>
          <w:tcPr>
            <w:tcW w:w="11529" w:type="dxa"/>
          </w:tcPr>
          <w:p w14:paraId="03F2FD86" w14:textId="77777777" w:rsidR="00AE6A8B" w:rsidRPr="009E7E71" w:rsidRDefault="00AE6A8B" w:rsidP="00AE6A8B">
            <w:pPr>
              <w:jc w:val="both"/>
              <w:rPr>
                <w:lang w:val="pt-BR"/>
              </w:rPr>
            </w:pPr>
            <w:r w:rsidRPr="009E7E71">
              <w:rPr>
                <w:lang w:val="pt-BR"/>
              </w:rPr>
              <w:t>… Existe a suspeita no mercado de que toda a polêmica levantada em torno da desoneração possa ser um indício de que a meta fiscal será revisada, numa espécie de script pronto para Haddad desistir da promessa.</w:t>
            </w:r>
          </w:p>
          <w:p w14:paraId="1BF4B521" w14:textId="77777777" w:rsidR="00AE6A8B" w:rsidRPr="009E7E71" w:rsidRDefault="00AE6A8B" w:rsidP="00AE6A8B">
            <w:pPr>
              <w:jc w:val="both"/>
              <w:rPr>
                <w:lang w:val="pt-BR"/>
              </w:rPr>
            </w:pPr>
          </w:p>
          <w:p w14:paraId="15D5765A" w14:textId="77777777" w:rsidR="00AE6A8B" w:rsidRPr="009E7E71" w:rsidRDefault="00AE6A8B" w:rsidP="00AE6A8B">
            <w:pPr>
              <w:jc w:val="both"/>
              <w:rPr>
                <w:lang w:val="pt-BR"/>
              </w:rPr>
            </w:pPr>
            <w:r w:rsidRPr="009E7E71">
              <w:rPr>
                <w:lang w:val="pt-BR"/>
              </w:rPr>
              <w:t xml:space="preserve">… Recentemente, o secretário-executivo da Fazenda, Dario </w:t>
            </w:r>
            <w:proofErr w:type="spellStart"/>
            <w:r w:rsidRPr="009E7E71">
              <w:rPr>
                <w:lang w:val="pt-BR"/>
              </w:rPr>
              <w:t>Durigan</w:t>
            </w:r>
            <w:proofErr w:type="spellEnd"/>
            <w:r w:rsidRPr="009E7E71">
              <w:rPr>
                <w:lang w:val="pt-BR"/>
              </w:rPr>
              <w:t>, que cobriu as férias de Haddad, já admitiu a chance de alterar a meta de déficit zero, caso se esgotem as opções para compensar a renúncia da desoneração.</w:t>
            </w:r>
          </w:p>
          <w:p w14:paraId="392A197C" w14:textId="77777777" w:rsidR="00AE6A8B" w:rsidRPr="009E7E71" w:rsidRDefault="00AE6A8B" w:rsidP="00AE6A8B">
            <w:pPr>
              <w:jc w:val="both"/>
              <w:rPr>
                <w:lang w:val="pt-BR"/>
              </w:rPr>
            </w:pPr>
          </w:p>
          <w:p w14:paraId="1F208C21" w14:textId="77777777" w:rsidR="00AE6A8B" w:rsidRPr="009E7E71" w:rsidRDefault="00AE6A8B" w:rsidP="00AE6A8B">
            <w:pPr>
              <w:jc w:val="both"/>
              <w:rPr>
                <w:lang w:val="pt-BR"/>
              </w:rPr>
            </w:pPr>
            <w:r w:rsidRPr="009E7E71">
              <w:rPr>
                <w:lang w:val="pt-BR"/>
              </w:rPr>
              <w:t>… De olho em 2026, quando Lula deve tentar a reeleição, cresce a pressão interna no governo para a flexibilização da meta de déficit zero do ano, a fim de evitar as punições previstas em caso de estouro do target.</w:t>
            </w:r>
          </w:p>
          <w:p w14:paraId="3EAC9EE9" w14:textId="77777777" w:rsidR="00AE6A8B" w:rsidRPr="009E7E71" w:rsidRDefault="00AE6A8B" w:rsidP="00AE6A8B">
            <w:pPr>
              <w:jc w:val="both"/>
              <w:rPr>
                <w:lang w:val="pt-BR"/>
              </w:rPr>
            </w:pPr>
          </w:p>
          <w:p w14:paraId="7F593113" w14:textId="77777777" w:rsidR="00AE6A8B" w:rsidRPr="009E7E71" w:rsidRDefault="00AE6A8B" w:rsidP="00AE6A8B">
            <w:pPr>
              <w:jc w:val="both"/>
              <w:rPr>
                <w:lang w:val="pt-BR"/>
              </w:rPr>
            </w:pPr>
            <w:r w:rsidRPr="009E7E71">
              <w:rPr>
                <w:lang w:val="pt-BR"/>
              </w:rPr>
              <w:t>… O novo arcabouço prevê que gatilhos de contenção de gastos sejam disparados nos próximos dois anos se houver déficit maior do que 0,25% no PIB, o que pode tirar até R$ 16,2 bi do espaço fiscal do governo em 2026.</w:t>
            </w:r>
          </w:p>
          <w:p w14:paraId="1BBC9D57" w14:textId="77777777" w:rsidR="00AE6A8B" w:rsidRPr="009E7E71" w:rsidRDefault="00AE6A8B" w:rsidP="00AE6A8B">
            <w:pPr>
              <w:jc w:val="both"/>
              <w:rPr>
                <w:lang w:val="pt-BR"/>
              </w:rPr>
            </w:pPr>
          </w:p>
          <w:p w14:paraId="2DECDA9D" w14:textId="77777777" w:rsidR="00AE6A8B" w:rsidRPr="009E7E71" w:rsidRDefault="00AE6A8B" w:rsidP="00AE6A8B">
            <w:pPr>
              <w:jc w:val="both"/>
              <w:rPr>
                <w:lang w:val="pt-BR"/>
              </w:rPr>
            </w:pPr>
            <w:r w:rsidRPr="009E7E71">
              <w:rPr>
                <w:lang w:val="pt-BR"/>
              </w:rPr>
              <w:t>… A estimativa foi obtida pela Folha, com base em cálculos do Executivo. Segundo a reportagem, o risco de ter de frear as despesas em ano de eleição presidencial eleva a pressão para Haddad jogar a tolha do déficit zero.</w:t>
            </w:r>
          </w:p>
          <w:p w14:paraId="6315E2E8" w14:textId="77777777" w:rsidR="00AE6A8B" w:rsidRPr="003E43A9" w:rsidRDefault="00AE6A8B" w:rsidP="00B06F5B">
            <w:pPr>
              <w:jc w:val="both"/>
              <w:rPr>
                <w:b/>
                <w:bCs/>
                <w:lang w:val="pt-BR"/>
              </w:rPr>
            </w:pPr>
          </w:p>
        </w:tc>
        <w:tc>
          <w:tcPr>
            <w:tcW w:w="1534" w:type="dxa"/>
          </w:tcPr>
          <w:p w14:paraId="59AEC7DB" w14:textId="2609A8A6" w:rsidR="00AE6A8B" w:rsidRPr="00AE6A8B" w:rsidRDefault="00AE6A8B" w:rsidP="00B06F5B">
            <w:pPr>
              <w:jc w:val="both"/>
              <w:rPr>
                <w:b/>
                <w:bCs/>
                <w:lang w:val="pt-BR"/>
              </w:rPr>
            </w:pPr>
            <w:r>
              <w:rPr>
                <w:b/>
                <w:bCs/>
                <w:lang w:val="pt-BR"/>
              </w:rPr>
              <w:t>-1, 0</w:t>
            </w:r>
          </w:p>
        </w:tc>
      </w:tr>
      <w:tr w:rsidR="00AE6A8B" w14:paraId="6C1D96A0" w14:textId="77777777" w:rsidTr="00B06F5B">
        <w:tc>
          <w:tcPr>
            <w:tcW w:w="11529" w:type="dxa"/>
          </w:tcPr>
          <w:p w14:paraId="03918205" w14:textId="77777777" w:rsidR="00815F71" w:rsidRPr="009E7E71" w:rsidRDefault="00815F71" w:rsidP="00815F71">
            <w:pPr>
              <w:jc w:val="both"/>
              <w:rPr>
                <w:lang w:val="pt-BR"/>
              </w:rPr>
            </w:pPr>
            <w:r w:rsidRPr="009E7E71">
              <w:rPr>
                <w:lang w:val="pt-BR"/>
              </w:rPr>
              <w:lastRenderedPageBreak/>
              <w:t>… Ontem, o ex-presidente do BC Affonso Celso Pastore alertou para o expansionismo fiscal do governo Lula, que, na opinião dele, pode comprometer o plano de voo do BC de seguir reduzindo a Selic em ritmo de 0,5 pp.</w:t>
            </w:r>
          </w:p>
          <w:p w14:paraId="0035BA7C" w14:textId="77777777" w:rsidR="00815F71" w:rsidRPr="009E7E71" w:rsidRDefault="00815F71" w:rsidP="00815F71">
            <w:pPr>
              <w:jc w:val="both"/>
              <w:rPr>
                <w:lang w:val="pt-BR"/>
              </w:rPr>
            </w:pPr>
          </w:p>
          <w:p w14:paraId="283FD129" w14:textId="77777777" w:rsidR="00815F71" w:rsidRPr="009E7E71" w:rsidRDefault="00815F71" w:rsidP="00815F71">
            <w:pPr>
              <w:jc w:val="both"/>
              <w:rPr>
                <w:lang w:val="pt-BR"/>
              </w:rPr>
            </w:pPr>
            <w:r w:rsidRPr="009E7E71">
              <w:rPr>
                <w:lang w:val="pt-BR"/>
              </w:rPr>
              <w:t xml:space="preserve">… Em Davos, o </w:t>
            </w:r>
            <w:proofErr w:type="spellStart"/>
            <w:r w:rsidRPr="009E7E71">
              <w:rPr>
                <w:lang w:val="pt-BR"/>
              </w:rPr>
              <w:t>ex</w:t>
            </w:r>
            <w:proofErr w:type="spellEnd"/>
            <w:r w:rsidRPr="009E7E71">
              <w:rPr>
                <w:lang w:val="pt-BR"/>
              </w:rPr>
              <w:t xml:space="preserve">-economista-chefe do FMI Keneth </w:t>
            </w:r>
            <w:proofErr w:type="spellStart"/>
            <w:r w:rsidRPr="009E7E71">
              <w:rPr>
                <w:lang w:val="pt-BR"/>
              </w:rPr>
              <w:t>Rogoff</w:t>
            </w:r>
            <w:proofErr w:type="spellEnd"/>
            <w:r w:rsidRPr="009E7E71">
              <w:rPr>
                <w:lang w:val="pt-BR"/>
              </w:rPr>
              <w:t xml:space="preserve"> classificou a política fiscal de Lula de “insustentável” e </w:t>
            </w:r>
            <w:proofErr w:type="gramStart"/>
            <w:r w:rsidRPr="009E7E71">
              <w:rPr>
                <w:lang w:val="pt-BR"/>
              </w:rPr>
              <w:t>afirmou</w:t>
            </w:r>
            <w:proofErr w:type="gramEnd"/>
            <w:r w:rsidRPr="009E7E71">
              <w:rPr>
                <w:lang w:val="pt-BR"/>
              </w:rPr>
              <w:t xml:space="preserve"> </w:t>
            </w:r>
            <w:proofErr w:type="spellStart"/>
            <w:r w:rsidRPr="009E7E71">
              <w:rPr>
                <w:lang w:val="pt-BR"/>
              </w:rPr>
              <w:t>afirmou</w:t>
            </w:r>
            <w:proofErr w:type="spellEnd"/>
            <w:r w:rsidRPr="009E7E71">
              <w:rPr>
                <w:lang w:val="pt-BR"/>
              </w:rPr>
              <w:t xml:space="preserve"> que isso atrapalha a busca do Brasil pela retomada do grau de investimento, perdido em 2015.</w:t>
            </w:r>
          </w:p>
          <w:p w14:paraId="061DBEF9" w14:textId="77777777" w:rsidR="00AE6A8B" w:rsidRPr="003E43A9" w:rsidRDefault="00AE6A8B" w:rsidP="00B06F5B">
            <w:pPr>
              <w:jc w:val="both"/>
              <w:rPr>
                <w:b/>
                <w:bCs/>
                <w:lang w:val="pt-BR"/>
              </w:rPr>
            </w:pPr>
          </w:p>
        </w:tc>
        <w:tc>
          <w:tcPr>
            <w:tcW w:w="1534" w:type="dxa"/>
          </w:tcPr>
          <w:p w14:paraId="3E34012B" w14:textId="63E46823" w:rsidR="00AE6A8B" w:rsidRPr="00AE6A8B" w:rsidRDefault="00815F71" w:rsidP="00B06F5B">
            <w:pPr>
              <w:jc w:val="both"/>
              <w:rPr>
                <w:b/>
                <w:bCs/>
                <w:lang w:val="pt-BR"/>
              </w:rPr>
            </w:pPr>
            <w:r>
              <w:rPr>
                <w:b/>
                <w:bCs/>
                <w:lang w:val="pt-BR"/>
              </w:rPr>
              <w:t>-1</w:t>
            </w:r>
          </w:p>
        </w:tc>
      </w:tr>
      <w:tr w:rsidR="00AE6A8B" w14:paraId="63A95E96" w14:textId="77777777" w:rsidTr="00B06F5B">
        <w:tc>
          <w:tcPr>
            <w:tcW w:w="11529" w:type="dxa"/>
          </w:tcPr>
          <w:p w14:paraId="05502352" w14:textId="77777777" w:rsidR="00815F71" w:rsidRPr="009E7E71" w:rsidRDefault="00815F71" w:rsidP="00815F71">
            <w:pPr>
              <w:jc w:val="both"/>
              <w:rPr>
                <w:lang w:val="pt-BR"/>
              </w:rPr>
            </w:pPr>
            <w:r w:rsidRPr="009E7E71">
              <w:rPr>
                <w:lang w:val="pt-BR"/>
              </w:rPr>
              <w:t>MAIS AGENDA – Haddad participa no fim da tarde (17h20) de evento do BB, em Brasília. Entre os indicadores, saem a prévia do IPC-S (8h) e o volume de serviços (9h), que deve avançar 0,5% em novembro, após -0,6% (out).</w:t>
            </w:r>
          </w:p>
          <w:p w14:paraId="6E67B72F" w14:textId="77777777" w:rsidR="00815F71" w:rsidRPr="009E7E71" w:rsidRDefault="00815F71" w:rsidP="00815F71">
            <w:pPr>
              <w:jc w:val="both"/>
              <w:rPr>
                <w:lang w:val="pt-BR"/>
              </w:rPr>
            </w:pPr>
          </w:p>
          <w:p w14:paraId="1BEB8155" w14:textId="77777777" w:rsidR="00815F71" w:rsidRPr="009E7E71" w:rsidRDefault="00815F71" w:rsidP="00815F71">
            <w:pPr>
              <w:jc w:val="both"/>
              <w:rPr>
                <w:lang w:val="pt-BR"/>
              </w:rPr>
            </w:pPr>
            <w:r w:rsidRPr="009E7E71">
              <w:rPr>
                <w:lang w:val="pt-BR"/>
              </w:rPr>
              <w:t>… A sazonalidade favorável e a base de comparação fraca devem impulsionar o resultado dos serviços.</w:t>
            </w:r>
          </w:p>
          <w:p w14:paraId="6EAD25A5" w14:textId="77777777" w:rsidR="00AE6A8B" w:rsidRPr="003E43A9" w:rsidRDefault="00AE6A8B" w:rsidP="00B06F5B">
            <w:pPr>
              <w:jc w:val="both"/>
              <w:rPr>
                <w:b/>
                <w:bCs/>
                <w:lang w:val="pt-BR"/>
              </w:rPr>
            </w:pPr>
          </w:p>
        </w:tc>
        <w:tc>
          <w:tcPr>
            <w:tcW w:w="1534" w:type="dxa"/>
          </w:tcPr>
          <w:p w14:paraId="038A1738" w14:textId="34CD6C14" w:rsidR="00AE6A8B" w:rsidRPr="00AE6A8B" w:rsidRDefault="00815F71" w:rsidP="00B06F5B">
            <w:pPr>
              <w:jc w:val="both"/>
              <w:rPr>
                <w:b/>
                <w:bCs/>
                <w:lang w:val="pt-BR"/>
              </w:rPr>
            </w:pPr>
            <w:r>
              <w:rPr>
                <w:b/>
                <w:bCs/>
                <w:lang w:val="pt-BR"/>
              </w:rPr>
              <w:t>0</w:t>
            </w:r>
          </w:p>
        </w:tc>
      </w:tr>
      <w:tr w:rsidR="00AE6A8B" w14:paraId="00B55293" w14:textId="77777777" w:rsidTr="00B06F5B">
        <w:tc>
          <w:tcPr>
            <w:tcW w:w="11529" w:type="dxa"/>
          </w:tcPr>
          <w:p w14:paraId="672752DC" w14:textId="77777777" w:rsidR="00815F71" w:rsidRPr="009E7E71" w:rsidRDefault="00815F71" w:rsidP="00815F71">
            <w:pPr>
              <w:jc w:val="both"/>
              <w:rPr>
                <w:lang w:val="pt-BR"/>
              </w:rPr>
            </w:pPr>
            <w:r w:rsidRPr="009E7E71">
              <w:rPr>
                <w:lang w:val="pt-BR"/>
              </w:rPr>
              <w:t xml:space="preserve">LÁ FORA – O diretor do </w:t>
            </w:r>
            <w:proofErr w:type="spellStart"/>
            <w:r w:rsidRPr="009E7E71">
              <w:rPr>
                <w:lang w:val="pt-BR"/>
              </w:rPr>
              <w:t>Fed</w:t>
            </w:r>
            <w:proofErr w:type="spellEnd"/>
            <w:r w:rsidRPr="009E7E71">
              <w:rPr>
                <w:lang w:val="pt-BR"/>
              </w:rPr>
              <w:t xml:space="preserve"> Christopher Waller participa de evento às 13h. Na Alemanha, além da leitura final de dezembro da inflação ao consumidor (CPI), às 4h, sai o índice ZEW, de expectativas econômicas em janeiro (7h).</w:t>
            </w:r>
          </w:p>
          <w:p w14:paraId="2AC9F308" w14:textId="77777777" w:rsidR="00AE6A8B" w:rsidRPr="003E43A9" w:rsidRDefault="00AE6A8B" w:rsidP="00B06F5B">
            <w:pPr>
              <w:jc w:val="both"/>
              <w:rPr>
                <w:b/>
                <w:bCs/>
                <w:lang w:val="pt-BR"/>
              </w:rPr>
            </w:pPr>
          </w:p>
        </w:tc>
        <w:tc>
          <w:tcPr>
            <w:tcW w:w="1534" w:type="dxa"/>
          </w:tcPr>
          <w:p w14:paraId="207D4463" w14:textId="6AA2BC21" w:rsidR="00AE6A8B" w:rsidRPr="00AE6A8B" w:rsidRDefault="00815F71" w:rsidP="00B06F5B">
            <w:pPr>
              <w:jc w:val="both"/>
              <w:rPr>
                <w:b/>
                <w:bCs/>
                <w:lang w:val="pt-BR"/>
              </w:rPr>
            </w:pPr>
            <w:r>
              <w:rPr>
                <w:b/>
                <w:bCs/>
                <w:lang w:val="pt-BR"/>
              </w:rPr>
              <w:t>0</w:t>
            </w:r>
          </w:p>
        </w:tc>
      </w:tr>
      <w:tr w:rsidR="00815F71" w14:paraId="26DC8DE5" w14:textId="77777777" w:rsidTr="00B06F5B">
        <w:tc>
          <w:tcPr>
            <w:tcW w:w="11529" w:type="dxa"/>
          </w:tcPr>
          <w:p w14:paraId="1DA5391E" w14:textId="77777777" w:rsidR="00815F71" w:rsidRPr="009E7E71" w:rsidRDefault="00815F71" w:rsidP="00815F71">
            <w:pPr>
              <w:jc w:val="both"/>
              <w:rPr>
                <w:lang w:val="pt-BR"/>
              </w:rPr>
            </w:pPr>
            <w:r w:rsidRPr="009E7E71">
              <w:rPr>
                <w:lang w:val="pt-BR"/>
              </w:rPr>
              <w:t xml:space="preserve">A BOLSA ESTÁ CARA? – Esticado, depois de ter conquistado marcas inéditas na faixa dos 134 mil pontos, no rali de novembro e dezembro, o Ibovespa vive agora uma acomodação natural, diante da saída de alguns “peixes grandes”.  </w:t>
            </w:r>
          </w:p>
          <w:p w14:paraId="668CF516" w14:textId="77777777" w:rsidR="00815F71" w:rsidRPr="009E7E71" w:rsidRDefault="00815F71" w:rsidP="00815F71">
            <w:pPr>
              <w:jc w:val="both"/>
              <w:rPr>
                <w:lang w:val="pt-BR"/>
              </w:rPr>
            </w:pPr>
          </w:p>
          <w:p w14:paraId="48A327E1" w14:textId="77777777" w:rsidR="00815F71" w:rsidRPr="009E7E71" w:rsidRDefault="00815F71" w:rsidP="00815F71">
            <w:pPr>
              <w:jc w:val="both"/>
              <w:rPr>
                <w:lang w:val="pt-BR"/>
              </w:rPr>
            </w:pPr>
            <w:r w:rsidRPr="009E7E71">
              <w:rPr>
                <w:lang w:val="pt-BR"/>
              </w:rPr>
              <w:t xml:space="preserve">… O executivo-chefe e de investimentos da Verde </w:t>
            </w:r>
            <w:proofErr w:type="spellStart"/>
            <w:r w:rsidRPr="009E7E71">
              <w:rPr>
                <w:lang w:val="pt-BR"/>
              </w:rPr>
              <w:t>Asset</w:t>
            </w:r>
            <w:proofErr w:type="spellEnd"/>
            <w:r w:rsidRPr="009E7E71">
              <w:rPr>
                <w:lang w:val="pt-BR"/>
              </w:rPr>
              <w:t xml:space="preserve">, </w:t>
            </w:r>
            <w:proofErr w:type="spellStart"/>
            <w:r w:rsidRPr="009E7E71">
              <w:rPr>
                <w:lang w:val="pt-BR"/>
              </w:rPr>
              <w:t>Luis</w:t>
            </w:r>
            <w:proofErr w:type="spellEnd"/>
            <w:r w:rsidRPr="009E7E71">
              <w:rPr>
                <w:lang w:val="pt-BR"/>
              </w:rPr>
              <w:t xml:space="preserve"> </w:t>
            </w:r>
            <w:proofErr w:type="spellStart"/>
            <w:r w:rsidRPr="009E7E71">
              <w:rPr>
                <w:lang w:val="pt-BR"/>
              </w:rPr>
              <w:t>Stuhlberger</w:t>
            </w:r>
            <w:proofErr w:type="spellEnd"/>
            <w:r w:rsidRPr="009E7E71">
              <w:rPr>
                <w:lang w:val="pt-BR"/>
              </w:rPr>
              <w:t xml:space="preserve">, afirmou que o fundo diminuiu a exposição em ações no Brasil. “O mercado virou muito </w:t>
            </w:r>
            <w:proofErr w:type="spellStart"/>
            <w:r w:rsidRPr="009E7E71">
              <w:rPr>
                <w:lang w:val="pt-BR"/>
              </w:rPr>
              <w:t>bullish</w:t>
            </w:r>
            <w:proofErr w:type="spellEnd"/>
            <w:r w:rsidRPr="009E7E71">
              <w:rPr>
                <w:lang w:val="pt-BR"/>
              </w:rPr>
              <w:t xml:space="preserve"> (comprado) em emergentes, especialmente em Brasil.”</w:t>
            </w:r>
          </w:p>
          <w:p w14:paraId="363DC93E" w14:textId="77777777" w:rsidR="00815F71" w:rsidRPr="009E7E71" w:rsidRDefault="00815F71" w:rsidP="00815F71">
            <w:pPr>
              <w:jc w:val="both"/>
              <w:rPr>
                <w:lang w:val="pt-BR"/>
              </w:rPr>
            </w:pPr>
          </w:p>
          <w:p w14:paraId="7B5E1594" w14:textId="77777777" w:rsidR="00815F71" w:rsidRPr="009E7E71" w:rsidRDefault="00815F71" w:rsidP="00815F71">
            <w:pPr>
              <w:jc w:val="both"/>
              <w:rPr>
                <w:lang w:val="pt-BR"/>
              </w:rPr>
            </w:pPr>
            <w:r w:rsidRPr="009E7E71">
              <w:rPr>
                <w:lang w:val="pt-BR"/>
              </w:rPr>
              <w:t>… Apesar de estar desembarcando, o executivo ainda vê oportunidades e diz que o País é forte candidato a receber fluxo estrangeiro, tendo a seu favor bons fundamentos no setor externo, inflação controlada e juros em queda.</w:t>
            </w:r>
          </w:p>
          <w:p w14:paraId="10D84984" w14:textId="77777777" w:rsidR="00815F71" w:rsidRPr="003E43A9" w:rsidRDefault="00815F71" w:rsidP="00B06F5B">
            <w:pPr>
              <w:jc w:val="both"/>
              <w:rPr>
                <w:b/>
                <w:bCs/>
                <w:lang w:val="pt-BR"/>
              </w:rPr>
            </w:pPr>
          </w:p>
        </w:tc>
        <w:tc>
          <w:tcPr>
            <w:tcW w:w="1534" w:type="dxa"/>
          </w:tcPr>
          <w:p w14:paraId="54890047" w14:textId="636EC899" w:rsidR="00815F71" w:rsidRPr="00AE6A8B" w:rsidRDefault="00815F71" w:rsidP="00B06F5B">
            <w:pPr>
              <w:jc w:val="both"/>
              <w:rPr>
                <w:b/>
                <w:bCs/>
                <w:lang w:val="pt-BR"/>
              </w:rPr>
            </w:pPr>
            <w:r>
              <w:rPr>
                <w:b/>
                <w:bCs/>
                <w:lang w:val="pt-BR"/>
              </w:rPr>
              <w:t>1</w:t>
            </w:r>
          </w:p>
        </w:tc>
      </w:tr>
      <w:tr w:rsidR="00815F71" w14:paraId="2889FE25" w14:textId="77777777" w:rsidTr="00B06F5B">
        <w:tc>
          <w:tcPr>
            <w:tcW w:w="11529" w:type="dxa"/>
          </w:tcPr>
          <w:p w14:paraId="5ABBE194" w14:textId="77777777" w:rsidR="00815F71" w:rsidRPr="009E7E71" w:rsidRDefault="00815F71" w:rsidP="00815F71">
            <w:pPr>
              <w:jc w:val="both"/>
              <w:rPr>
                <w:lang w:val="pt-BR"/>
              </w:rPr>
            </w:pPr>
            <w:r w:rsidRPr="009E7E71">
              <w:rPr>
                <w:lang w:val="pt-BR"/>
              </w:rPr>
              <w:t>… Nesta 2ªF, com a liquidez esvaziada pelo feriado em NY e reduzida a quase nada (R$ 12,3 bilhões), o Ibovespa registrou alta moderada de 0,41%, aos 131.520,91 pontos. Petrobras e os bancos subiram e Vale não atrapalhou.</w:t>
            </w:r>
          </w:p>
          <w:p w14:paraId="74C9BF5B" w14:textId="77777777" w:rsidR="00815F71" w:rsidRPr="009E7E71" w:rsidRDefault="00815F71" w:rsidP="00815F71">
            <w:pPr>
              <w:jc w:val="both"/>
              <w:rPr>
                <w:lang w:val="pt-BR"/>
              </w:rPr>
            </w:pPr>
          </w:p>
          <w:p w14:paraId="7ABF0908" w14:textId="77777777" w:rsidR="00815F71" w:rsidRPr="009E7E71" w:rsidRDefault="00815F71" w:rsidP="00815F71">
            <w:pPr>
              <w:jc w:val="both"/>
              <w:rPr>
                <w:lang w:val="pt-BR"/>
              </w:rPr>
            </w:pPr>
            <w:r w:rsidRPr="009E7E71">
              <w:rPr>
                <w:lang w:val="pt-BR"/>
              </w:rPr>
              <w:t>… A mineradora caiu só 0,20%, a R$ 71,55, apesar do tombo de mais de 3% do minério de ferro na China. No mesmo setor, CSN Mineração cedeu 3,21% (R$ 6,94).</w:t>
            </w:r>
          </w:p>
          <w:p w14:paraId="0DCA653B" w14:textId="77777777" w:rsidR="00815F71" w:rsidRPr="009E7E71" w:rsidRDefault="00815F71" w:rsidP="00815F71">
            <w:pPr>
              <w:jc w:val="both"/>
              <w:rPr>
                <w:lang w:val="pt-BR"/>
              </w:rPr>
            </w:pPr>
          </w:p>
          <w:p w14:paraId="289A3C83" w14:textId="77777777" w:rsidR="00815F71" w:rsidRPr="009E7E71" w:rsidRDefault="00815F71" w:rsidP="00815F71">
            <w:pPr>
              <w:jc w:val="both"/>
              <w:rPr>
                <w:lang w:val="pt-BR"/>
              </w:rPr>
            </w:pPr>
            <w:r w:rsidRPr="009E7E71">
              <w:rPr>
                <w:lang w:val="pt-BR"/>
              </w:rPr>
              <w:t xml:space="preserve">… A commodity sentiu a decisão do </w:t>
            </w:r>
            <w:proofErr w:type="spellStart"/>
            <w:r w:rsidRPr="009E7E71">
              <w:rPr>
                <w:lang w:val="pt-BR"/>
              </w:rPr>
              <w:t>PBoC</w:t>
            </w:r>
            <w:proofErr w:type="spellEnd"/>
            <w:r w:rsidRPr="009E7E71">
              <w:rPr>
                <w:lang w:val="pt-BR"/>
              </w:rPr>
              <w:t>, que contrariou a expectativas de novos estímulos e manteve inalterada em 2,5% a taxa de juro de sua linha de crédito de médio prazo (1 ano).</w:t>
            </w:r>
          </w:p>
          <w:p w14:paraId="40102A48" w14:textId="77777777" w:rsidR="00815F71" w:rsidRPr="009E7E71" w:rsidRDefault="00815F71" w:rsidP="00815F71">
            <w:pPr>
              <w:jc w:val="both"/>
              <w:rPr>
                <w:lang w:val="pt-BR"/>
              </w:rPr>
            </w:pPr>
          </w:p>
          <w:p w14:paraId="4732EAF1" w14:textId="77777777" w:rsidR="00815F71" w:rsidRPr="009E7E71" w:rsidRDefault="00815F71" w:rsidP="00815F71">
            <w:pPr>
              <w:jc w:val="both"/>
              <w:rPr>
                <w:lang w:val="pt-BR"/>
              </w:rPr>
            </w:pPr>
            <w:r w:rsidRPr="009E7E71">
              <w:rPr>
                <w:lang w:val="pt-BR"/>
              </w:rPr>
              <w:t>… Também deixou em 1,8% o juro dos contratos de recompra (</w:t>
            </w:r>
            <w:proofErr w:type="spellStart"/>
            <w:r w:rsidRPr="009E7E71">
              <w:rPr>
                <w:lang w:val="pt-BR"/>
              </w:rPr>
              <w:t>repos</w:t>
            </w:r>
            <w:proofErr w:type="spellEnd"/>
            <w:r w:rsidRPr="009E7E71">
              <w:rPr>
                <w:lang w:val="pt-BR"/>
              </w:rPr>
              <w:t xml:space="preserve">) reversa de 7 dias. Nos próximos dias, o PBOC define suas principais taxas de juros, conhecidas como </w:t>
            </w:r>
            <w:proofErr w:type="spellStart"/>
            <w:r w:rsidRPr="009E7E71">
              <w:rPr>
                <w:lang w:val="pt-BR"/>
              </w:rPr>
              <w:t>LPRs</w:t>
            </w:r>
            <w:proofErr w:type="spellEnd"/>
            <w:r w:rsidRPr="009E7E71">
              <w:rPr>
                <w:lang w:val="pt-BR"/>
              </w:rPr>
              <w:t>.</w:t>
            </w:r>
          </w:p>
          <w:p w14:paraId="4AD83BC4" w14:textId="77777777" w:rsidR="00815F71" w:rsidRPr="003E43A9" w:rsidRDefault="00815F71" w:rsidP="00B06F5B">
            <w:pPr>
              <w:jc w:val="both"/>
              <w:rPr>
                <w:b/>
                <w:bCs/>
                <w:lang w:val="pt-BR"/>
              </w:rPr>
            </w:pPr>
          </w:p>
        </w:tc>
        <w:tc>
          <w:tcPr>
            <w:tcW w:w="1534" w:type="dxa"/>
          </w:tcPr>
          <w:p w14:paraId="64799D07" w14:textId="651165E7" w:rsidR="00815F71" w:rsidRPr="00AE6A8B" w:rsidRDefault="00815F71" w:rsidP="00B06F5B">
            <w:pPr>
              <w:jc w:val="both"/>
              <w:rPr>
                <w:b/>
                <w:bCs/>
                <w:lang w:val="pt-BR"/>
              </w:rPr>
            </w:pPr>
            <w:r>
              <w:rPr>
                <w:b/>
                <w:bCs/>
                <w:lang w:val="pt-BR"/>
              </w:rPr>
              <w:lastRenderedPageBreak/>
              <w:t>-1, 0</w:t>
            </w:r>
          </w:p>
        </w:tc>
      </w:tr>
      <w:tr w:rsidR="00815F71" w14:paraId="7E28074C" w14:textId="77777777" w:rsidTr="00B06F5B">
        <w:tc>
          <w:tcPr>
            <w:tcW w:w="11529" w:type="dxa"/>
          </w:tcPr>
          <w:p w14:paraId="2AD19B49" w14:textId="77777777" w:rsidR="00535DD3" w:rsidRPr="009E7E71" w:rsidRDefault="00535DD3" w:rsidP="00535DD3">
            <w:pPr>
              <w:jc w:val="both"/>
              <w:rPr>
                <w:lang w:val="pt-BR"/>
              </w:rPr>
            </w:pPr>
            <w:r w:rsidRPr="009E7E71">
              <w:rPr>
                <w:lang w:val="pt-BR"/>
              </w:rPr>
              <w:t>… Petrobras desafiou a leve queda do petróleo Brent. O papel ON registrou +1,01% (R$ 40,04, na máxima do dia) e ON, +1,07% (R$ 38,58). Prio subiu 2,15% (R$ 47,07).</w:t>
            </w:r>
          </w:p>
          <w:p w14:paraId="463EF94A" w14:textId="77777777" w:rsidR="00535DD3" w:rsidRPr="009E7E71" w:rsidRDefault="00535DD3" w:rsidP="00535DD3">
            <w:pPr>
              <w:jc w:val="both"/>
              <w:rPr>
                <w:lang w:val="pt-BR"/>
              </w:rPr>
            </w:pPr>
          </w:p>
          <w:p w14:paraId="78EE6771" w14:textId="77777777" w:rsidR="00535DD3" w:rsidRPr="009E7E71" w:rsidRDefault="00535DD3" w:rsidP="00535DD3">
            <w:pPr>
              <w:jc w:val="both"/>
              <w:rPr>
                <w:lang w:val="pt-BR"/>
              </w:rPr>
            </w:pPr>
            <w:r w:rsidRPr="009E7E71">
              <w:rPr>
                <w:lang w:val="pt-BR"/>
              </w:rPr>
              <w:t>… Na ICE, o barril para março chegou a cair 1,8%, mas terminou em -0,18%, a US$ 78,15, se equilibrando entre a piora do cenário geopolítico no Oriente Médio e preocupações com o enfraquecimento da demanda na China.</w:t>
            </w:r>
          </w:p>
          <w:p w14:paraId="53633075" w14:textId="77777777" w:rsidR="00815F71" w:rsidRPr="003E43A9" w:rsidRDefault="00815F71" w:rsidP="00B06F5B">
            <w:pPr>
              <w:jc w:val="both"/>
              <w:rPr>
                <w:b/>
                <w:bCs/>
                <w:lang w:val="pt-BR"/>
              </w:rPr>
            </w:pPr>
          </w:p>
        </w:tc>
        <w:tc>
          <w:tcPr>
            <w:tcW w:w="1534" w:type="dxa"/>
          </w:tcPr>
          <w:p w14:paraId="1F46E766" w14:textId="347683B0" w:rsidR="00815F71" w:rsidRPr="00AE6A8B" w:rsidRDefault="00535DD3" w:rsidP="00B06F5B">
            <w:pPr>
              <w:jc w:val="both"/>
              <w:rPr>
                <w:b/>
                <w:bCs/>
                <w:lang w:val="pt-BR"/>
              </w:rPr>
            </w:pPr>
            <w:r>
              <w:rPr>
                <w:b/>
                <w:bCs/>
                <w:lang w:val="pt-BR"/>
              </w:rPr>
              <w:t>-1</w:t>
            </w:r>
          </w:p>
        </w:tc>
      </w:tr>
      <w:tr w:rsidR="00815F71" w14:paraId="4623FE3E" w14:textId="77777777" w:rsidTr="00B06F5B">
        <w:tc>
          <w:tcPr>
            <w:tcW w:w="11529" w:type="dxa"/>
          </w:tcPr>
          <w:p w14:paraId="74CD830B" w14:textId="77777777" w:rsidR="00535DD3" w:rsidRPr="009E7E71" w:rsidRDefault="00535DD3" w:rsidP="00535DD3">
            <w:pPr>
              <w:jc w:val="both"/>
              <w:rPr>
                <w:lang w:val="pt-BR"/>
              </w:rPr>
            </w:pPr>
            <w:r w:rsidRPr="009E7E71">
              <w:rPr>
                <w:lang w:val="pt-BR"/>
              </w:rPr>
              <w:t xml:space="preserve">… A alta dos bancos ajudou a preservar o Ibovespa no azul. BB se destacou, com +1,96% (R$ 56,20). Bradesco PN, +0,38% (R$ 15,87); ON, +0,35% (R$ 14,35); e Itaú (+0,18%, R$ 33,45). A </w:t>
            </w:r>
            <w:proofErr w:type="spellStart"/>
            <w:r w:rsidRPr="009E7E71">
              <w:rPr>
                <w:lang w:val="pt-BR"/>
              </w:rPr>
              <w:t>unit</w:t>
            </w:r>
            <w:proofErr w:type="spellEnd"/>
            <w:r w:rsidRPr="009E7E71">
              <w:rPr>
                <w:lang w:val="pt-BR"/>
              </w:rPr>
              <w:t xml:space="preserve"> do Santander cedeu 0,13%, a R$ 30,29.</w:t>
            </w:r>
          </w:p>
          <w:p w14:paraId="0B293E2D" w14:textId="77777777" w:rsidR="00535DD3" w:rsidRPr="009E7E71" w:rsidRDefault="00535DD3" w:rsidP="00535DD3">
            <w:pPr>
              <w:jc w:val="both"/>
              <w:rPr>
                <w:lang w:val="pt-BR"/>
              </w:rPr>
            </w:pPr>
          </w:p>
          <w:p w14:paraId="4842FD85" w14:textId="77777777" w:rsidR="00535DD3" w:rsidRPr="009E7E71" w:rsidRDefault="00535DD3" w:rsidP="00535DD3">
            <w:pPr>
              <w:jc w:val="both"/>
              <w:rPr>
                <w:lang w:val="pt-BR"/>
              </w:rPr>
            </w:pPr>
            <w:r w:rsidRPr="009E7E71">
              <w:rPr>
                <w:lang w:val="pt-BR"/>
              </w:rPr>
              <w:t xml:space="preserve">… Na liderança do </w:t>
            </w:r>
            <w:proofErr w:type="spellStart"/>
            <w:r w:rsidRPr="009E7E71">
              <w:rPr>
                <w:lang w:val="pt-BR"/>
              </w:rPr>
              <w:t>Ibov</w:t>
            </w:r>
            <w:proofErr w:type="spellEnd"/>
            <w:r w:rsidRPr="009E7E71">
              <w:rPr>
                <w:lang w:val="pt-BR"/>
              </w:rPr>
              <w:t xml:space="preserve"> ontem, GPA disparou 22,5% (R$ 5,00). A empresa pode suspender a oferta pública primária de ações, anunciada em dezembro, porque uma nova análise teria mostrado melhora nas condições de caixa (Valor).</w:t>
            </w:r>
          </w:p>
          <w:p w14:paraId="4D04A17F" w14:textId="77777777" w:rsidR="00535DD3" w:rsidRPr="009E7E71" w:rsidRDefault="00535DD3" w:rsidP="00535DD3">
            <w:pPr>
              <w:jc w:val="both"/>
              <w:rPr>
                <w:lang w:val="pt-BR"/>
              </w:rPr>
            </w:pPr>
          </w:p>
          <w:p w14:paraId="45B4583B" w14:textId="77777777" w:rsidR="00535DD3" w:rsidRPr="009E7E71" w:rsidRDefault="00535DD3" w:rsidP="00535DD3">
            <w:pPr>
              <w:jc w:val="both"/>
              <w:rPr>
                <w:lang w:val="pt-BR"/>
              </w:rPr>
            </w:pPr>
            <w:r w:rsidRPr="009E7E71">
              <w:rPr>
                <w:lang w:val="pt-BR"/>
              </w:rPr>
              <w:t>… As ações da varejista estão entre as mais alugadas na B3, em montante equivalente a 23% dos papéis em circulação, e a forte alta dos papéis pode ter provocado um short squeeze (saída da posição vendida).</w:t>
            </w:r>
          </w:p>
          <w:p w14:paraId="32A9BA22" w14:textId="77777777" w:rsidR="00535DD3" w:rsidRPr="009E7E71" w:rsidRDefault="00535DD3" w:rsidP="00535DD3">
            <w:pPr>
              <w:jc w:val="both"/>
              <w:rPr>
                <w:lang w:val="pt-BR"/>
              </w:rPr>
            </w:pPr>
          </w:p>
          <w:p w14:paraId="34567701" w14:textId="77777777" w:rsidR="00535DD3" w:rsidRPr="009E7E71" w:rsidRDefault="00535DD3" w:rsidP="00535DD3">
            <w:pPr>
              <w:jc w:val="both"/>
              <w:rPr>
                <w:lang w:val="pt-BR"/>
              </w:rPr>
            </w:pPr>
            <w:r w:rsidRPr="009E7E71">
              <w:rPr>
                <w:lang w:val="pt-BR"/>
              </w:rPr>
              <w:t>… Completando a trinca de maiores altas do índice, vieram Assaí (+3,16%; R$ 14,70) e Equatorial (+2,21%; R$ 35,64).</w:t>
            </w:r>
          </w:p>
          <w:p w14:paraId="2553D73B" w14:textId="77777777" w:rsidR="00815F71" w:rsidRPr="003E43A9" w:rsidRDefault="00815F71" w:rsidP="00B06F5B">
            <w:pPr>
              <w:jc w:val="both"/>
              <w:rPr>
                <w:b/>
                <w:bCs/>
                <w:lang w:val="pt-BR"/>
              </w:rPr>
            </w:pPr>
          </w:p>
        </w:tc>
        <w:tc>
          <w:tcPr>
            <w:tcW w:w="1534" w:type="dxa"/>
          </w:tcPr>
          <w:p w14:paraId="1C74C130" w14:textId="7420343B" w:rsidR="00815F71" w:rsidRPr="00AE6A8B" w:rsidRDefault="00535DD3" w:rsidP="00B06F5B">
            <w:pPr>
              <w:jc w:val="both"/>
              <w:rPr>
                <w:b/>
                <w:bCs/>
                <w:lang w:val="pt-BR"/>
              </w:rPr>
            </w:pPr>
            <w:r>
              <w:rPr>
                <w:b/>
                <w:bCs/>
                <w:lang w:val="pt-BR"/>
              </w:rPr>
              <w:t>0</w:t>
            </w:r>
          </w:p>
        </w:tc>
      </w:tr>
      <w:tr w:rsidR="00815F71" w14:paraId="1992C439" w14:textId="77777777" w:rsidTr="00B06F5B">
        <w:tc>
          <w:tcPr>
            <w:tcW w:w="11529" w:type="dxa"/>
          </w:tcPr>
          <w:p w14:paraId="46ACAF93" w14:textId="77777777" w:rsidR="00EB7FA2" w:rsidRPr="009E7E71" w:rsidRDefault="00EB7FA2" w:rsidP="00EB7FA2">
            <w:pPr>
              <w:jc w:val="both"/>
              <w:rPr>
                <w:lang w:val="pt-BR"/>
              </w:rPr>
            </w:pPr>
            <w:r w:rsidRPr="009E7E71">
              <w:rPr>
                <w:lang w:val="pt-BR"/>
              </w:rPr>
              <w:t>… Gol (-6,05%; R$ 7,14) liderou as baixas, afetada pela notícia de que vai pedir recuperação judicial nos EUA.</w:t>
            </w:r>
          </w:p>
          <w:p w14:paraId="69D86A46" w14:textId="77777777" w:rsidR="00EB7FA2" w:rsidRPr="009E7E71" w:rsidRDefault="00EB7FA2" w:rsidP="00EB7FA2">
            <w:pPr>
              <w:jc w:val="both"/>
              <w:rPr>
                <w:lang w:val="pt-BR"/>
              </w:rPr>
            </w:pPr>
          </w:p>
          <w:p w14:paraId="2E71F166" w14:textId="77777777" w:rsidR="00EB7FA2" w:rsidRPr="009E7E71" w:rsidRDefault="00EB7FA2" w:rsidP="00EB7FA2">
            <w:pPr>
              <w:jc w:val="both"/>
              <w:rPr>
                <w:lang w:val="pt-BR"/>
              </w:rPr>
            </w:pPr>
            <w:r w:rsidRPr="009E7E71">
              <w:rPr>
                <w:lang w:val="pt-BR"/>
              </w:rPr>
              <w:t>… O papel chegou a cair 13% no dia, mas reduziu as perdas com a informação de que a companhia também estaria negociando um aporte de capital para manter as operações. No mesmo setor, Azul cedeu 2,36% (R$ 13,64).</w:t>
            </w:r>
          </w:p>
          <w:p w14:paraId="40A2BB3C" w14:textId="77777777" w:rsidR="00815F71" w:rsidRPr="003E43A9" w:rsidRDefault="00815F71" w:rsidP="00B06F5B">
            <w:pPr>
              <w:jc w:val="both"/>
              <w:rPr>
                <w:b/>
                <w:bCs/>
                <w:lang w:val="pt-BR"/>
              </w:rPr>
            </w:pPr>
          </w:p>
        </w:tc>
        <w:tc>
          <w:tcPr>
            <w:tcW w:w="1534" w:type="dxa"/>
          </w:tcPr>
          <w:p w14:paraId="3DF5CBA8" w14:textId="77777777" w:rsidR="00815F71" w:rsidRPr="00AE6A8B" w:rsidRDefault="00815F71" w:rsidP="00B06F5B">
            <w:pPr>
              <w:jc w:val="both"/>
              <w:rPr>
                <w:b/>
                <w:bCs/>
                <w:lang w:val="pt-BR"/>
              </w:rPr>
            </w:pPr>
          </w:p>
        </w:tc>
      </w:tr>
      <w:tr w:rsidR="00535DD3" w14:paraId="61D24016" w14:textId="77777777" w:rsidTr="00B06F5B">
        <w:tc>
          <w:tcPr>
            <w:tcW w:w="11529" w:type="dxa"/>
          </w:tcPr>
          <w:p w14:paraId="0C50FD16" w14:textId="77777777" w:rsidR="00EB7FA2" w:rsidRPr="009E7E71" w:rsidRDefault="00EB7FA2" w:rsidP="00EB7FA2">
            <w:pPr>
              <w:jc w:val="both"/>
              <w:rPr>
                <w:lang w:val="pt-BR"/>
              </w:rPr>
            </w:pPr>
            <w:r w:rsidRPr="009E7E71">
              <w:rPr>
                <w:lang w:val="pt-BR"/>
              </w:rPr>
              <w:t>À ESPERA DE HADDAD – Sem a referência de NY ontem, os juros oscilaram mais atados a fatores domésticos, com o risco fiscal novamente ganhando atenção. Investidores passaram o dia à espera da reunião entre Haddad e Pacheco.</w:t>
            </w:r>
          </w:p>
          <w:p w14:paraId="1A09DDD5" w14:textId="77777777" w:rsidR="00EB7FA2" w:rsidRPr="009E7E71" w:rsidRDefault="00EB7FA2" w:rsidP="00EB7FA2">
            <w:pPr>
              <w:jc w:val="both"/>
              <w:rPr>
                <w:lang w:val="pt-BR"/>
              </w:rPr>
            </w:pPr>
          </w:p>
          <w:p w14:paraId="078FE7A2" w14:textId="77777777" w:rsidR="00EB7FA2" w:rsidRPr="009E7E71" w:rsidRDefault="00EB7FA2" w:rsidP="00EB7FA2">
            <w:pPr>
              <w:jc w:val="both"/>
              <w:rPr>
                <w:lang w:val="pt-BR"/>
              </w:rPr>
            </w:pPr>
            <w:r w:rsidRPr="009E7E71">
              <w:rPr>
                <w:lang w:val="pt-BR"/>
              </w:rPr>
              <w:t>… A curva do DI fechou perto dos ajustes, sem disposição para arriscar, em meio às articulações políticas em Brasília.</w:t>
            </w:r>
          </w:p>
          <w:p w14:paraId="36B5EE9F" w14:textId="77777777" w:rsidR="00EB7FA2" w:rsidRPr="009E7E71" w:rsidRDefault="00EB7FA2" w:rsidP="00EB7FA2">
            <w:pPr>
              <w:jc w:val="both"/>
              <w:rPr>
                <w:lang w:val="pt-BR"/>
              </w:rPr>
            </w:pPr>
          </w:p>
          <w:p w14:paraId="7C900926" w14:textId="77777777" w:rsidR="00EB7FA2" w:rsidRPr="009E7E71" w:rsidRDefault="00EB7FA2" w:rsidP="00EB7FA2">
            <w:pPr>
              <w:jc w:val="both"/>
              <w:rPr>
                <w:lang w:val="pt-BR"/>
              </w:rPr>
            </w:pPr>
            <w:r w:rsidRPr="009E7E71">
              <w:rPr>
                <w:lang w:val="pt-BR"/>
              </w:rPr>
              <w:t xml:space="preserve">… O DI para Jan25 fechou em 10,070%, (de 10,069%, na 6ªF). O DI Jan26 recuou a 9,640% (de 9,650%). O Jan27 subiu a 9,780% (de 9,771%); Jan29, a 10,175% (10,159%); Jan31, a 10,400% (10,395%); e Jan33, a 10,510% (10,487%). </w:t>
            </w:r>
          </w:p>
          <w:p w14:paraId="3CBBEA45" w14:textId="77777777" w:rsidR="00EB7FA2" w:rsidRPr="009E7E71" w:rsidRDefault="00EB7FA2" w:rsidP="00EB7FA2">
            <w:pPr>
              <w:jc w:val="both"/>
              <w:rPr>
                <w:lang w:val="pt-BR"/>
              </w:rPr>
            </w:pPr>
          </w:p>
          <w:p w14:paraId="10172F76" w14:textId="77777777" w:rsidR="00EB7FA2" w:rsidRPr="009E7E71" w:rsidRDefault="00EB7FA2" w:rsidP="00EB7FA2">
            <w:pPr>
              <w:jc w:val="both"/>
              <w:rPr>
                <w:lang w:val="pt-BR"/>
              </w:rPr>
            </w:pPr>
            <w:r w:rsidRPr="009E7E71">
              <w:rPr>
                <w:lang w:val="pt-BR"/>
              </w:rPr>
              <w:t>… No levantamento Focus, as projeções de inflação continuam desancoradas da meta de 3%.</w:t>
            </w:r>
          </w:p>
          <w:p w14:paraId="648485E6" w14:textId="77777777" w:rsidR="00EB7FA2" w:rsidRPr="009E7E71" w:rsidRDefault="00EB7FA2" w:rsidP="00EB7FA2">
            <w:pPr>
              <w:jc w:val="both"/>
              <w:rPr>
                <w:lang w:val="pt-BR"/>
              </w:rPr>
            </w:pPr>
          </w:p>
          <w:p w14:paraId="4B11C60F" w14:textId="77777777" w:rsidR="00EB7FA2" w:rsidRPr="009E7E71" w:rsidRDefault="00EB7FA2" w:rsidP="00EB7FA2">
            <w:pPr>
              <w:jc w:val="both"/>
              <w:rPr>
                <w:lang w:val="pt-BR"/>
              </w:rPr>
            </w:pPr>
            <w:r w:rsidRPr="009E7E71">
              <w:rPr>
                <w:lang w:val="pt-BR"/>
              </w:rPr>
              <w:t>… A mediana das expectativas para o IPCA 2024 caiu de 3,90% para 3,87%. Para 2025, também no foco da política monetária, a projeção seguiu em 3,50%, esvaziando a chance de o BC acelerar o corte da Selic para 0,75pp.</w:t>
            </w:r>
          </w:p>
          <w:p w14:paraId="7444BA36" w14:textId="77777777" w:rsidR="00535DD3" w:rsidRPr="003E43A9" w:rsidRDefault="00535DD3" w:rsidP="00B06F5B">
            <w:pPr>
              <w:jc w:val="both"/>
              <w:rPr>
                <w:b/>
                <w:bCs/>
                <w:lang w:val="pt-BR"/>
              </w:rPr>
            </w:pPr>
          </w:p>
        </w:tc>
        <w:tc>
          <w:tcPr>
            <w:tcW w:w="1534" w:type="dxa"/>
          </w:tcPr>
          <w:p w14:paraId="0BA8B271" w14:textId="78D98321" w:rsidR="00535DD3" w:rsidRPr="00AE6A8B" w:rsidRDefault="00EB7FA2" w:rsidP="00B06F5B">
            <w:pPr>
              <w:jc w:val="both"/>
              <w:rPr>
                <w:b/>
                <w:bCs/>
                <w:lang w:val="pt-BR"/>
              </w:rPr>
            </w:pPr>
            <w:r>
              <w:rPr>
                <w:b/>
                <w:bCs/>
                <w:lang w:val="pt-BR"/>
              </w:rPr>
              <w:t>-1</w:t>
            </w:r>
          </w:p>
        </w:tc>
      </w:tr>
      <w:tr w:rsidR="00535DD3" w14:paraId="35B28F84" w14:textId="77777777" w:rsidTr="00B06F5B">
        <w:tc>
          <w:tcPr>
            <w:tcW w:w="11529" w:type="dxa"/>
          </w:tcPr>
          <w:p w14:paraId="36F25F6A" w14:textId="77777777" w:rsidR="00E047D7" w:rsidRPr="009E7E71" w:rsidRDefault="00E047D7" w:rsidP="00E047D7">
            <w:pPr>
              <w:jc w:val="both"/>
              <w:rPr>
                <w:lang w:val="pt-BR"/>
              </w:rPr>
            </w:pPr>
            <w:r w:rsidRPr="009E7E71">
              <w:rPr>
                <w:lang w:val="pt-BR"/>
              </w:rPr>
              <w:t xml:space="preserve">A PRESSA É INIMIGA DA INFLAÇÃO –Não são só os </w:t>
            </w:r>
            <w:proofErr w:type="spellStart"/>
            <w:r w:rsidRPr="009E7E71">
              <w:rPr>
                <w:lang w:val="pt-BR"/>
              </w:rPr>
              <w:t>Fed</w:t>
            </w:r>
            <w:proofErr w:type="spellEnd"/>
            <w:r w:rsidRPr="009E7E71">
              <w:rPr>
                <w:lang w:val="pt-BR"/>
              </w:rPr>
              <w:t xml:space="preserve"> boys que vivem mandando recados </w:t>
            </w:r>
            <w:proofErr w:type="spellStart"/>
            <w:r w:rsidRPr="009E7E71">
              <w:rPr>
                <w:lang w:val="pt-BR"/>
              </w:rPr>
              <w:t>hawkish</w:t>
            </w:r>
            <w:proofErr w:type="spellEnd"/>
            <w:r w:rsidRPr="009E7E71">
              <w:rPr>
                <w:lang w:val="pt-BR"/>
              </w:rPr>
              <w:t>, mas agora também alguns dirigentes do BCE têm adotado uma abordagem mais conservadora. Foi assim ontem em Davos.</w:t>
            </w:r>
          </w:p>
          <w:p w14:paraId="0B433C47" w14:textId="77777777" w:rsidR="00E047D7" w:rsidRPr="009E7E71" w:rsidRDefault="00E047D7" w:rsidP="00E047D7">
            <w:pPr>
              <w:jc w:val="both"/>
              <w:rPr>
                <w:lang w:val="pt-BR"/>
              </w:rPr>
            </w:pPr>
          </w:p>
          <w:p w14:paraId="2D6C304F" w14:textId="77777777" w:rsidR="00E047D7" w:rsidRPr="009E7E71" w:rsidRDefault="00E047D7" w:rsidP="00E047D7">
            <w:pPr>
              <w:jc w:val="both"/>
              <w:rPr>
                <w:lang w:val="pt-BR"/>
              </w:rPr>
            </w:pPr>
            <w:r w:rsidRPr="009E7E71">
              <w:rPr>
                <w:lang w:val="pt-BR"/>
              </w:rPr>
              <w:t xml:space="preserve">… O presidente do BC alemão, Joachim </w:t>
            </w:r>
            <w:proofErr w:type="spellStart"/>
            <w:r w:rsidRPr="009E7E71">
              <w:rPr>
                <w:lang w:val="pt-BR"/>
              </w:rPr>
              <w:t>Nagel</w:t>
            </w:r>
            <w:proofErr w:type="spellEnd"/>
            <w:r w:rsidRPr="009E7E71">
              <w:rPr>
                <w:lang w:val="pt-BR"/>
              </w:rPr>
              <w:t>, disse que é cedo demais para discutir corte de juro na zona do euro, diante da inflação “muito alta”, e que tem que esperar o verão europeu, que começa na metade de junho.</w:t>
            </w:r>
          </w:p>
          <w:p w14:paraId="2A86093D" w14:textId="77777777" w:rsidR="00E047D7" w:rsidRPr="009E7E71" w:rsidRDefault="00E047D7" w:rsidP="00E047D7">
            <w:pPr>
              <w:jc w:val="both"/>
              <w:rPr>
                <w:lang w:val="pt-BR"/>
              </w:rPr>
            </w:pPr>
          </w:p>
          <w:p w14:paraId="731D2806" w14:textId="77777777" w:rsidR="00E047D7" w:rsidRPr="009E7E71" w:rsidRDefault="00E047D7" w:rsidP="00E047D7">
            <w:pPr>
              <w:jc w:val="both"/>
              <w:rPr>
                <w:lang w:val="pt-BR"/>
              </w:rPr>
            </w:pPr>
            <w:r w:rsidRPr="009E7E71">
              <w:rPr>
                <w:lang w:val="pt-BR"/>
              </w:rPr>
              <w:t>… Ainda mais cauteloso, o dirigente Robert Holzmann alertou que um relaxamento pode nem vir este ano.</w:t>
            </w:r>
          </w:p>
          <w:p w14:paraId="4095573B" w14:textId="77777777" w:rsidR="00E047D7" w:rsidRPr="009E7E71" w:rsidRDefault="00E047D7" w:rsidP="00E047D7">
            <w:pPr>
              <w:jc w:val="both"/>
              <w:rPr>
                <w:lang w:val="pt-BR"/>
              </w:rPr>
            </w:pPr>
          </w:p>
          <w:p w14:paraId="3C403F3C" w14:textId="77777777" w:rsidR="00E047D7" w:rsidRPr="009E7E71" w:rsidRDefault="00E047D7" w:rsidP="00E047D7">
            <w:pPr>
              <w:jc w:val="both"/>
              <w:rPr>
                <w:lang w:val="pt-BR"/>
              </w:rPr>
            </w:pPr>
            <w:r w:rsidRPr="009E7E71">
              <w:rPr>
                <w:lang w:val="pt-BR"/>
              </w:rPr>
              <w:lastRenderedPageBreak/>
              <w:t>… De qualquer maneira, é bom esperar pelo que Lagarde dirá nos próximos dias no Fórum Econômico Mundial, já que na semana passada ela cogitou uma queda no juro antes mesmo de a inflação voltar à meta de 2%.</w:t>
            </w:r>
          </w:p>
          <w:p w14:paraId="07C6C19C" w14:textId="77777777" w:rsidR="00E047D7" w:rsidRPr="009E7E71" w:rsidRDefault="00E047D7" w:rsidP="00E047D7">
            <w:pPr>
              <w:jc w:val="both"/>
              <w:rPr>
                <w:lang w:val="pt-BR"/>
              </w:rPr>
            </w:pPr>
          </w:p>
          <w:p w14:paraId="6EFE24DB" w14:textId="77777777" w:rsidR="00E047D7" w:rsidRPr="009E7E71" w:rsidRDefault="00E047D7" w:rsidP="00E047D7">
            <w:pPr>
              <w:jc w:val="both"/>
              <w:rPr>
                <w:lang w:val="pt-BR"/>
              </w:rPr>
            </w:pPr>
            <w:r w:rsidRPr="009E7E71">
              <w:rPr>
                <w:lang w:val="pt-BR"/>
              </w:rPr>
              <w:t>… Ainda segundo ela, a “parte mais difícil” no combate à inflação já teria sido superada pelo BCE.</w:t>
            </w:r>
          </w:p>
          <w:p w14:paraId="26D8E5B0" w14:textId="77777777" w:rsidR="00E047D7" w:rsidRPr="009E7E71" w:rsidRDefault="00E047D7" w:rsidP="00E047D7">
            <w:pPr>
              <w:jc w:val="both"/>
              <w:rPr>
                <w:lang w:val="pt-BR"/>
              </w:rPr>
            </w:pPr>
          </w:p>
          <w:p w14:paraId="69F05BA4" w14:textId="77777777" w:rsidR="00E047D7" w:rsidRPr="009E7E71" w:rsidRDefault="00E047D7" w:rsidP="00E047D7">
            <w:pPr>
              <w:jc w:val="both"/>
              <w:rPr>
                <w:lang w:val="pt-BR"/>
              </w:rPr>
            </w:pPr>
            <w:r w:rsidRPr="009E7E71">
              <w:rPr>
                <w:lang w:val="pt-BR"/>
              </w:rPr>
              <w:t xml:space="preserve">… O Goldman Sachs espera que o BC europeu comece o seu ciclo de alívio em abril, que o </w:t>
            </w:r>
            <w:proofErr w:type="spellStart"/>
            <w:r w:rsidRPr="009E7E71">
              <w:rPr>
                <w:lang w:val="pt-BR"/>
              </w:rPr>
              <w:t>BoE</w:t>
            </w:r>
            <w:proofErr w:type="spellEnd"/>
            <w:r w:rsidRPr="009E7E71">
              <w:rPr>
                <w:lang w:val="pt-BR"/>
              </w:rPr>
              <w:t xml:space="preserve"> inglês deixe para maio e que o </w:t>
            </w:r>
            <w:proofErr w:type="spellStart"/>
            <w:r w:rsidRPr="009E7E71">
              <w:rPr>
                <w:lang w:val="pt-BR"/>
              </w:rPr>
              <w:t>Fed</w:t>
            </w:r>
            <w:proofErr w:type="spellEnd"/>
            <w:r w:rsidRPr="009E7E71">
              <w:rPr>
                <w:lang w:val="pt-BR"/>
              </w:rPr>
              <w:t xml:space="preserve"> confirme a virada </w:t>
            </w:r>
            <w:proofErr w:type="spellStart"/>
            <w:r w:rsidRPr="009E7E71">
              <w:rPr>
                <w:lang w:val="pt-BR"/>
              </w:rPr>
              <w:t>dovish</w:t>
            </w:r>
            <w:proofErr w:type="spellEnd"/>
            <w:r w:rsidRPr="009E7E71">
              <w:rPr>
                <w:lang w:val="pt-BR"/>
              </w:rPr>
              <w:t xml:space="preserve"> em março, aposta considerada “otimista demais” pela </w:t>
            </w:r>
            <w:proofErr w:type="spellStart"/>
            <w:r w:rsidRPr="009E7E71">
              <w:rPr>
                <w:lang w:val="pt-BR"/>
              </w:rPr>
              <w:t>BlackRock</w:t>
            </w:r>
            <w:proofErr w:type="spellEnd"/>
            <w:r w:rsidRPr="009E7E71">
              <w:rPr>
                <w:lang w:val="pt-BR"/>
              </w:rPr>
              <w:t>.</w:t>
            </w:r>
          </w:p>
          <w:p w14:paraId="44F88017" w14:textId="77777777" w:rsidR="00E047D7" w:rsidRPr="009E7E71" w:rsidRDefault="00E047D7" w:rsidP="00E047D7">
            <w:pPr>
              <w:jc w:val="both"/>
              <w:rPr>
                <w:lang w:val="pt-BR"/>
              </w:rPr>
            </w:pPr>
          </w:p>
          <w:p w14:paraId="0C56C036" w14:textId="77777777" w:rsidR="00E047D7" w:rsidRPr="009E7E71" w:rsidRDefault="00E047D7" w:rsidP="00E047D7">
            <w:pPr>
              <w:jc w:val="both"/>
              <w:rPr>
                <w:lang w:val="pt-BR"/>
              </w:rPr>
            </w:pPr>
            <w:r w:rsidRPr="009E7E71">
              <w:rPr>
                <w:lang w:val="pt-BR"/>
              </w:rPr>
              <w:t xml:space="preserve">… Para o vice-presidente da gestora, Phillip </w:t>
            </w:r>
            <w:proofErr w:type="spellStart"/>
            <w:r w:rsidRPr="009E7E71">
              <w:rPr>
                <w:lang w:val="pt-BR"/>
              </w:rPr>
              <w:t>Hildebrand</w:t>
            </w:r>
            <w:proofErr w:type="spellEnd"/>
            <w:r w:rsidRPr="009E7E71">
              <w:rPr>
                <w:lang w:val="pt-BR"/>
              </w:rPr>
              <w:t>, a queda vertiginosa da inflação de bens dá a falsa sensação de que os preços vão ceder em ritmo acelerado, mas a inflação de serviços tende a deter o ímpeto.</w:t>
            </w:r>
          </w:p>
          <w:p w14:paraId="77188086" w14:textId="77777777" w:rsidR="00E047D7" w:rsidRPr="009E7E71" w:rsidRDefault="00E047D7" w:rsidP="00E047D7">
            <w:pPr>
              <w:jc w:val="both"/>
              <w:rPr>
                <w:lang w:val="pt-BR"/>
              </w:rPr>
            </w:pPr>
          </w:p>
          <w:p w14:paraId="02079BA1" w14:textId="77777777" w:rsidR="00E047D7" w:rsidRPr="009E7E71" w:rsidRDefault="00E047D7" w:rsidP="00E047D7">
            <w:pPr>
              <w:jc w:val="both"/>
              <w:rPr>
                <w:lang w:val="pt-BR"/>
              </w:rPr>
            </w:pPr>
            <w:r w:rsidRPr="009E7E71">
              <w:rPr>
                <w:lang w:val="pt-BR"/>
              </w:rPr>
              <w:t>… Apesar de parte do BCE afastar a chance de corte de juro no curto prazo, o euro fechou estável (+0,01%), a US$ 1,0952. A libra cedeu 0,20%, a US$ 1,2729, e o iene, -0,60%, a 145,80/US$. O DXY subiu 0,18%, a 102,586 pontos.</w:t>
            </w:r>
          </w:p>
          <w:p w14:paraId="78EA2835" w14:textId="77777777" w:rsidR="00E047D7" w:rsidRPr="009E7E71" w:rsidRDefault="00E047D7" w:rsidP="00E047D7">
            <w:pPr>
              <w:jc w:val="both"/>
              <w:rPr>
                <w:lang w:val="pt-BR"/>
              </w:rPr>
            </w:pPr>
          </w:p>
          <w:p w14:paraId="4A15665A" w14:textId="77777777" w:rsidR="00E047D7" w:rsidRPr="009E7E71" w:rsidRDefault="00E047D7" w:rsidP="00E047D7">
            <w:pPr>
              <w:jc w:val="both"/>
              <w:rPr>
                <w:lang w:val="pt-BR"/>
              </w:rPr>
            </w:pPr>
            <w:r w:rsidRPr="009E7E71">
              <w:rPr>
                <w:lang w:val="pt-BR"/>
              </w:rPr>
              <w:t xml:space="preserve">… O ING só espera que o início do alívio monetário no Reino Unido ocorra em agosto, projetando um corte total de 100 </w:t>
            </w:r>
            <w:proofErr w:type="spellStart"/>
            <w:r w:rsidRPr="009E7E71">
              <w:rPr>
                <w:lang w:val="pt-BR"/>
              </w:rPr>
              <w:t>pb</w:t>
            </w:r>
            <w:proofErr w:type="spellEnd"/>
            <w:r w:rsidRPr="009E7E71">
              <w:rPr>
                <w:lang w:val="pt-BR"/>
              </w:rPr>
              <w:t xml:space="preserve"> nos juros até o fim do ano, apesar de estar otimista com o processo de desinflação.</w:t>
            </w:r>
          </w:p>
          <w:p w14:paraId="32046715" w14:textId="77777777" w:rsidR="00E047D7" w:rsidRPr="009E7E71" w:rsidRDefault="00E047D7" w:rsidP="00E047D7">
            <w:pPr>
              <w:jc w:val="both"/>
              <w:rPr>
                <w:lang w:val="pt-BR"/>
              </w:rPr>
            </w:pPr>
          </w:p>
          <w:p w14:paraId="6DF3690B" w14:textId="77777777" w:rsidR="00E047D7" w:rsidRPr="009E7E71" w:rsidRDefault="00E047D7" w:rsidP="00E047D7">
            <w:pPr>
              <w:jc w:val="both"/>
              <w:rPr>
                <w:lang w:val="pt-BR"/>
              </w:rPr>
            </w:pPr>
            <w:r w:rsidRPr="009E7E71">
              <w:rPr>
                <w:lang w:val="pt-BR"/>
              </w:rPr>
              <w:t>… O banco espera que a inflação no Reino Unido caia abaixo de 2% até abril e fique assim até novembro.</w:t>
            </w:r>
          </w:p>
          <w:p w14:paraId="4EDB3094" w14:textId="77777777" w:rsidR="00535DD3" w:rsidRPr="003E43A9" w:rsidRDefault="00535DD3" w:rsidP="00B06F5B">
            <w:pPr>
              <w:jc w:val="both"/>
              <w:rPr>
                <w:b/>
                <w:bCs/>
                <w:lang w:val="pt-BR"/>
              </w:rPr>
            </w:pPr>
          </w:p>
        </w:tc>
        <w:tc>
          <w:tcPr>
            <w:tcW w:w="1534" w:type="dxa"/>
          </w:tcPr>
          <w:p w14:paraId="49E372A9" w14:textId="77DBE13E" w:rsidR="00535DD3" w:rsidRPr="00AE6A8B" w:rsidRDefault="00E047D7" w:rsidP="00B06F5B">
            <w:pPr>
              <w:jc w:val="both"/>
              <w:rPr>
                <w:b/>
                <w:bCs/>
                <w:lang w:val="pt-BR"/>
              </w:rPr>
            </w:pPr>
            <w:r>
              <w:rPr>
                <w:b/>
                <w:bCs/>
                <w:lang w:val="pt-BR"/>
              </w:rPr>
              <w:lastRenderedPageBreak/>
              <w:t>-1</w:t>
            </w:r>
          </w:p>
        </w:tc>
      </w:tr>
      <w:tr w:rsidR="00EB7FA2" w14:paraId="3AD704C3" w14:textId="77777777" w:rsidTr="00B06F5B">
        <w:tc>
          <w:tcPr>
            <w:tcW w:w="11529" w:type="dxa"/>
          </w:tcPr>
          <w:p w14:paraId="2DDDABE4" w14:textId="77777777" w:rsidR="00E047D7" w:rsidRPr="009E7E71" w:rsidRDefault="00E047D7" w:rsidP="00E047D7">
            <w:pPr>
              <w:jc w:val="both"/>
              <w:rPr>
                <w:lang w:val="pt-BR"/>
              </w:rPr>
            </w:pPr>
            <w:r w:rsidRPr="009E7E71">
              <w:rPr>
                <w:lang w:val="pt-BR"/>
              </w:rPr>
              <w:t>… Por aqui, seguindo o exterior e sob pressão da queda das commodities, o dólar à vista fechou em leve alta de 0,18%, a R$ 4,8662. No câmbio futuro, o contrato da moeda para fevereiro ficou estável (-0,02%, a R$ 4,8640).</w:t>
            </w:r>
          </w:p>
          <w:p w14:paraId="2C181129" w14:textId="77777777" w:rsidR="00E047D7" w:rsidRPr="009E7E71" w:rsidRDefault="00E047D7" w:rsidP="00E047D7">
            <w:pPr>
              <w:jc w:val="both"/>
              <w:rPr>
                <w:lang w:val="pt-BR"/>
              </w:rPr>
            </w:pPr>
          </w:p>
          <w:p w14:paraId="325728BD" w14:textId="77777777" w:rsidR="00E047D7" w:rsidRPr="009E7E71" w:rsidRDefault="00E047D7" w:rsidP="00E047D7">
            <w:pPr>
              <w:jc w:val="both"/>
              <w:rPr>
                <w:lang w:val="pt-BR"/>
              </w:rPr>
            </w:pPr>
            <w:r w:rsidRPr="009E7E71">
              <w:rPr>
                <w:lang w:val="pt-BR"/>
              </w:rPr>
              <w:t xml:space="preserve">… Citando possível pivô do </w:t>
            </w:r>
            <w:proofErr w:type="spellStart"/>
            <w:r w:rsidRPr="009E7E71">
              <w:rPr>
                <w:lang w:val="pt-BR"/>
              </w:rPr>
              <w:t>Fed</w:t>
            </w:r>
            <w:proofErr w:type="spellEnd"/>
            <w:r w:rsidRPr="009E7E71">
              <w:rPr>
                <w:lang w:val="pt-BR"/>
              </w:rPr>
              <w:t>, o Rabobank diminuiu a projeção para o dólar no fim do ano de R$ 5,15 para R$ 5,00.</w:t>
            </w:r>
          </w:p>
          <w:p w14:paraId="54C2A224" w14:textId="77777777" w:rsidR="00E047D7" w:rsidRPr="009E7E71" w:rsidRDefault="00E047D7" w:rsidP="00E047D7">
            <w:pPr>
              <w:jc w:val="both"/>
              <w:rPr>
                <w:lang w:val="pt-BR"/>
              </w:rPr>
            </w:pPr>
          </w:p>
          <w:p w14:paraId="49D323DB" w14:textId="77777777" w:rsidR="00E047D7" w:rsidRPr="009E7E71" w:rsidRDefault="00E047D7" w:rsidP="00E047D7">
            <w:pPr>
              <w:jc w:val="both"/>
              <w:rPr>
                <w:lang w:val="pt-BR"/>
              </w:rPr>
            </w:pPr>
            <w:proofErr w:type="gramStart"/>
            <w:r w:rsidRPr="009E7E71">
              <w:rPr>
                <w:lang w:val="pt-BR"/>
              </w:rPr>
              <w:t>…</w:t>
            </w:r>
            <w:proofErr w:type="gramEnd"/>
            <w:r w:rsidRPr="009E7E71">
              <w:rPr>
                <w:lang w:val="pt-BR"/>
              </w:rPr>
              <w:t xml:space="preserve"> Mas o banco vê uma série de fatores de risco de enfraquecimento do real este ano, como a questão fiscal em ano eleitoral, redução da entrada de dólares pelo canal comercial e eventual atraso no primeiro corte de juro nos EUA.</w:t>
            </w:r>
          </w:p>
          <w:p w14:paraId="2600433E" w14:textId="77777777" w:rsidR="00EB7FA2" w:rsidRPr="003E43A9" w:rsidRDefault="00EB7FA2" w:rsidP="00B06F5B">
            <w:pPr>
              <w:jc w:val="both"/>
              <w:rPr>
                <w:b/>
                <w:bCs/>
                <w:lang w:val="pt-BR"/>
              </w:rPr>
            </w:pPr>
          </w:p>
        </w:tc>
        <w:tc>
          <w:tcPr>
            <w:tcW w:w="1534" w:type="dxa"/>
          </w:tcPr>
          <w:p w14:paraId="732057D9" w14:textId="3876006C" w:rsidR="00EB7FA2" w:rsidRPr="00AE6A8B" w:rsidRDefault="00E047D7" w:rsidP="00B06F5B">
            <w:pPr>
              <w:jc w:val="both"/>
              <w:rPr>
                <w:b/>
                <w:bCs/>
                <w:lang w:val="pt-BR"/>
              </w:rPr>
            </w:pPr>
            <w:r>
              <w:rPr>
                <w:b/>
                <w:bCs/>
                <w:lang w:val="pt-BR"/>
              </w:rPr>
              <w:t>-1</w:t>
            </w:r>
          </w:p>
        </w:tc>
      </w:tr>
      <w:tr w:rsidR="00EB7FA2" w14:paraId="7662EEC2" w14:textId="77777777" w:rsidTr="00B06F5B">
        <w:tc>
          <w:tcPr>
            <w:tcW w:w="11529" w:type="dxa"/>
          </w:tcPr>
          <w:p w14:paraId="7727F37B" w14:textId="77777777" w:rsidR="00E047D7" w:rsidRPr="009E7E71" w:rsidRDefault="00E047D7" w:rsidP="00E047D7">
            <w:pPr>
              <w:jc w:val="both"/>
              <w:rPr>
                <w:lang w:val="pt-BR"/>
              </w:rPr>
            </w:pPr>
            <w:r w:rsidRPr="009E7E71">
              <w:rPr>
                <w:lang w:val="pt-BR"/>
              </w:rPr>
              <w:lastRenderedPageBreak/>
              <w:t xml:space="preserve">EM TEMPO… VALE informou que vai divulgar no </w:t>
            </w:r>
            <w:proofErr w:type="gramStart"/>
            <w:r w:rsidRPr="009E7E71">
              <w:rPr>
                <w:lang w:val="pt-BR"/>
              </w:rPr>
              <w:t>próxima dia</w:t>
            </w:r>
            <w:proofErr w:type="gramEnd"/>
            <w:r w:rsidRPr="009E7E71">
              <w:rPr>
                <w:lang w:val="pt-BR"/>
              </w:rPr>
              <w:t xml:space="preserve"> 30, após o fechamento, seus dados de produção e vendas relativos ao 4TRI; em 22 de fevereiro, divulgará o balanço financeiro do período e do ano fiscal de 2023.</w:t>
            </w:r>
          </w:p>
          <w:p w14:paraId="52B4AD58" w14:textId="77777777" w:rsidR="00E047D7" w:rsidRPr="009E7E71" w:rsidRDefault="00E047D7" w:rsidP="00E047D7">
            <w:pPr>
              <w:jc w:val="both"/>
              <w:rPr>
                <w:lang w:val="pt-BR"/>
              </w:rPr>
            </w:pPr>
          </w:p>
          <w:p w14:paraId="786AE5F4" w14:textId="77777777" w:rsidR="00E047D7" w:rsidRPr="009E7E71" w:rsidRDefault="00E047D7" w:rsidP="00E047D7">
            <w:pPr>
              <w:jc w:val="both"/>
              <w:rPr>
                <w:lang w:val="pt-BR"/>
              </w:rPr>
            </w:pPr>
            <w:r w:rsidRPr="009E7E71">
              <w:rPr>
                <w:lang w:val="pt-BR"/>
              </w:rPr>
              <w:t xml:space="preserve">CSN concluiu compra de ações da </w:t>
            </w:r>
            <w:proofErr w:type="spellStart"/>
            <w:r w:rsidRPr="009E7E71">
              <w:rPr>
                <w:lang w:val="pt-BR"/>
              </w:rPr>
              <w:t>Panatlântica</w:t>
            </w:r>
            <w:proofErr w:type="spellEnd"/>
            <w:r w:rsidRPr="009E7E71">
              <w:rPr>
                <w:lang w:val="pt-BR"/>
              </w:rPr>
              <w:t>, representativas de 18,61% do capital social, por R$ 150 milhões. Montante será pago em seis parcelas anuais; com a operação, CSN passa a deter 29,91% do capital social.</w:t>
            </w:r>
          </w:p>
          <w:p w14:paraId="3804AB71" w14:textId="77777777" w:rsidR="00E047D7" w:rsidRPr="009E7E71" w:rsidRDefault="00E047D7" w:rsidP="00E047D7">
            <w:pPr>
              <w:jc w:val="both"/>
              <w:rPr>
                <w:lang w:val="pt-BR"/>
              </w:rPr>
            </w:pPr>
          </w:p>
          <w:p w14:paraId="2631D3D0" w14:textId="77777777" w:rsidR="00E047D7" w:rsidRPr="009E7E71" w:rsidRDefault="00E047D7" w:rsidP="00E047D7">
            <w:pPr>
              <w:jc w:val="both"/>
              <w:rPr>
                <w:lang w:val="pt-BR"/>
              </w:rPr>
            </w:pPr>
            <w:r w:rsidRPr="009E7E71">
              <w:rPr>
                <w:lang w:val="pt-BR"/>
              </w:rPr>
              <w:t>DIRECIONAL. Lançamentos somaram R$ 1,4 bilhão em valor geral de vendas (VGV) no 4TRI, crescimento de 31% na comparação anual, segundo prévia operacional.</w:t>
            </w:r>
          </w:p>
          <w:p w14:paraId="60978A28" w14:textId="77777777" w:rsidR="00E047D7" w:rsidRPr="009E7E71" w:rsidRDefault="00E047D7" w:rsidP="00E047D7">
            <w:pPr>
              <w:jc w:val="both"/>
              <w:rPr>
                <w:lang w:val="pt-BR"/>
              </w:rPr>
            </w:pPr>
          </w:p>
          <w:p w14:paraId="309C1831" w14:textId="77777777" w:rsidR="00E047D7" w:rsidRPr="009E7E71" w:rsidRDefault="00E047D7" w:rsidP="00E047D7">
            <w:pPr>
              <w:jc w:val="both"/>
              <w:rPr>
                <w:lang w:val="pt-BR"/>
              </w:rPr>
            </w:pPr>
            <w:r w:rsidRPr="009E7E71">
              <w:rPr>
                <w:lang w:val="pt-BR"/>
              </w:rPr>
              <w:t>TENDA. Lançamentos somaram R$ 992,2 milhões em valor geral de vendas (VGV) no 4TRI, alta anual de 40,9%, segundo prévia operacional.</w:t>
            </w:r>
          </w:p>
          <w:p w14:paraId="6F58ECB6" w14:textId="77777777" w:rsidR="00E047D7" w:rsidRPr="009E7E71" w:rsidRDefault="00E047D7" w:rsidP="00E047D7">
            <w:pPr>
              <w:jc w:val="both"/>
              <w:rPr>
                <w:lang w:val="pt-BR"/>
              </w:rPr>
            </w:pPr>
          </w:p>
          <w:p w14:paraId="417DE4F3" w14:textId="77777777" w:rsidR="00E047D7" w:rsidRPr="009E7E71" w:rsidRDefault="00E047D7" w:rsidP="00E047D7">
            <w:pPr>
              <w:jc w:val="both"/>
              <w:rPr>
                <w:lang w:val="pt-BR"/>
              </w:rPr>
            </w:pPr>
            <w:r w:rsidRPr="009E7E71">
              <w:rPr>
                <w:lang w:val="pt-BR"/>
              </w:rPr>
              <w:t>MAGAZINE LUIZA nomeou Vanessa Papini Rossini como diretora adjunta de RI, em substituição a Simon Olson.</w:t>
            </w:r>
          </w:p>
          <w:p w14:paraId="15C5083C" w14:textId="77777777" w:rsidR="00E047D7" w:rsidRPr="009E7E71" w:rsidRDefault="00E047D7" w:rsidP="00E047D7">
            <w:pPr>
              <w:jc w:val="both"/>
              <w:rPr>
                <w:lang w:val="pt-BR"/>
              </w:rPr>
            </w:pPr>
          </w:p>
          <w:p w14:paraId="42D9A3FD" w14:textId="77777777" w:rsidR="00E047D7" w:rsidRPr="009E7E71" w:rsidRDefault="00E047D7" w:rsidP="00E047D7">
            <w:pPr>
              <w:jc w:val="both"/>
              <w:rPr>
                <w:lang w:val="pt-BR"/>
              </w:rPr>
            </w:pPr>
            <w:r w:rsidRPr="009E7E71">
              <w:rPr>
                <w:lang w:val="pt-BR"/>
              </w:rPr>
              <w:t>PORTO. Prêmios do segmento Auto subiram 4,5% em novembro, na comparação anual; sinistralidade registrou queda de 4,6pp em novembro, atingindo 59% no mês…</w:t>
            </w:r>
          </w:p>
          <w:p w14:paraId="3274F19C" w14:textId="77777777" w:rsidR="00E047D7" w:rsidRPr="009E7E71" w:rsidRDefault="00E047D7" w:rsidP="00E047D7">
            <w:pPr>
              <w:jc w:val="both"/>
              <w:rPr>
                <w:lang w:val="pt-BR"/>
              </w:rPr>
            </w:pPr>
          </w:p>
          <w:p w14:paraId="4B65B933" w14:textId="77777777" w:rsidR="00E047D7" w:rsidRPr="009E7E71" w:rsidRDefault="00E047D7" w:rsidP="00E047D7">
            <w:pPr>
              <w:jc w:val="both"/>
              <w:rPr>
                <w:lang w:val="pt-BR"/>
              </w:rPr>
            </w:pPr>
            <w:r w:rsidRPr="009E7E71">
              <w:rPr>
                <w:lang w:val="pt-BR"/>
              </w:rPr>
              <w:t>… No segmento Patrimonial somado a Transportes, prêmios tiveram crescimento de 13,8% e sinistralidade foi de 55%; em Vida, queda foi de 0,2% em prêmios e sinistralidade ficou em 28,4%.</w:t>
            </w:r>
          </w:p>
          <w:p w14:paraId="187EB6F7" w14:textId="77777777" w:rsidR="00E047D7" w:rsidRPr="009E7E71" w:rsidRDefault="00E047D7" w:rsidP="00E047D7">
            <w:pPr>
              <w:jc w:val="both"/>
              <w:rPr>
                <w:lang w:val="pt-BR"/>
              </w:rPr>
            </w:pPr>
          </w:p>
          <w:p w14:paraId="503DE89D" w14:textId="77777777" w:rsidR="00E047D7" w:rsidRDefault="00E047D7" w:rsidP="00E047D7">
            <w:pPr>
              <w:jc w:val="both"/>
              <w:rPr>
                <w:lang w:val="pt-BR"/>
              </w:rPr>
            </w:pPr>
            <w:r w:rsidRPr="009E7E71">
              <w:rPr>
                <w:lang w:val="pt-BR"/>
              </w:rPr>
              <w:t xml:space="preserve">B3. Mercado de ações registrou volume médio diário de R$ 25,292 bi em dez/23, quedas de 13,6% s/ dez/22 e de 7,9% s/ </w:t>
            </w:r>
            <w:proofErr w:type="spellStart"/>
            <w:r w:rsidRPr="009E7E71">
              <w:rPr>
                <w:lang w:val="pt-BR"/>
              </w:rPr>
              <w:t>nov</w:t>
            </w:r>
            <w:proofErr w:type="spellEnd"/>
            <w:r w:rsidRPr="009E7E71">
              <w:rPr>
                <w:lang w:val="pt-BR"/>
              </w:rPr>
              <w:t>/23.</w:t>
            </w:r>
          </w:p>
          <w:p w14:paraId="1E9743DD" w14:textId="77777777" w:rsidR="00EB7FA2" w:rsidRPr="003E43A9" w:rsidRDefault="00EB7FA2" w:rsidP="00B06F5B">
            <w:pPr>
              <w:jc w:val="both"/>
              <w:rPr>
                <w:b/>
                <w:bCs/>
                <w:lang w:val="pt-BR"/>
              </w:rPr>
            </w:pPr>
          </w:p>
        </w:tc>
        <w:tc>
          <w:tcPr>
            <w:tcW w:w="1534" w:type="dxa"/>
          </w:tcPr>
          <w:p w14:paraId="2C132AEF" w14:textId="7211A26D" w:rsidR="00EB7FA2" w:rsidRPr="00AE6A8B" w:rsidRDefault="00E047D7" w:rsidP="00B06F5B">
            <w:pPr>
              <w:jc w:val="both"/>
              <w:rPr>
                <w:b/>
                <w:bCs/>
                <w:lang w:val="pt-BR"/>
              </w:rPr>
            </w:pPr>
            <w:r>
              <w:rPr>
                <w:b/>
                <w:bCs/>
                <w:lang w:val="pt-BR"/>
              </w:rPr>
              <w:t>0</w:t>
            </w:r>
          </w:p>
        </w:tc>
      </w:tr>
    </w:tbl>
    <w:p w14:paraId="3E6F9DD9" w14:textId="77777777" w:rsidR="009E7E71" w:rsidRPr="00AE6A8B" w:rsidRDefault="009E7E71" w:rsidP="008B7243">
      <w:pPr>
        <w:jc w:val="both"/>
        <w:rPr>
          <w:lang w:val="pt-BR"/>
        </w:rPr>
      </w:pPr>
    </w:p>
    <w:p w14:paraId="6622716B" w14:textId="77777777" w:rsidR="009E7E71" w:rsidRPr="009E7E71" w:rsidRDefault="009E7E71" w:rsidP="008B7243">
      <w:pPr>
        <w:jc w:val="both"/>
        <w:rPr>
          <w:lang w:val="pt-BR"/>
        </w:rPr>
      </w:pPr>
    </w:p>
    <w:p w14:paraId="60825962" w14:textId="77777777" w:rsidR="009E7E71" w:rsidRPr="009E7E71" w:rsidRDefault="009E7E71" w:rsidP="008B7243">
      <w:pPr>
        <w:jc w:val="both"/>
        <w:rPr>
          <w:lang w:val="pt-BR"/>
        </w:rPr>
      </w:pPr>
    </w:p>
    <w:p w14:paraId="76016BEB" w14:textId="77777777" w:rsidR="009E7E71" w:rsidRPr="009E7E71" w:rsidRDefault="009E7E71" w:rsidP="008B7243">
      <w:pPr>
        <w:jc w:val="both"/>
        <w:rPr>
          <w:lang w:val="pt-BR"/>
        </w:rPr>
      </w:pPr>
    </w:p>
    <w:p w14:paraId="4661CA0C" w14:textId="77777777" w:rsidR="009E7E71" w:rsidRDefault="009E7E71" w:rsidP="008B7243">
      <w:pPr>
        <w:jc w:val="both"/>
        <w:rPr>
          <w:lang w:val="pt-BR"/>
        </w:rPr>
      </w:pPr>
    </w:p>
    <w:p w14:paraId="4772D882" w14:textId="77777777" w:rsidR="009E7E71" w:rsidRDefault="009E7E71" w:rsidP="008B7243">
      <w:pPr>
        <w:jc w:val="both"/>
        <w:rPr>
          <w:lang w:val="pt-BR"/>
        </w:rPr>
      </w:pPr>
    </w:p>
    <w:p w14:paraId="15331B26" w14:textId="77777777" w:rsidR="009E7E71" w:rsidRDefault="009E7E71" w:rsidP="008B7243">
      <w:pPr>
        <w:jc w:val="both"/>
        <w:rPr>
          <w:lang w:val="pt-BR"/>
        </w:rPr>
      </w:pPr>
    </w:p>
    <w:p w14:paraId="60002C08" w14:textId="77777777" w:rsidR="008D3E0E" w:rsidRPr="008C26EF" w:rsidRDefault="008D3E0E" w:rsidP="008D3E0E">
      <w:pPr>
        <w:jc w:val="both"/>
        <w:rPr>
          <w:b/>
          <w:bCs/>
          <w:lang w:val="en-US"/>
        </w:rPr>
      </w:pPr>
      <w:r w:rsidRPr="008C26EF">
        <w:rPr>
          <w:b/>
          <w:bCs/>
          <w:lang w:val="en-US"/>
        </w:rPr>
        <w:lastRenderedPageBreak/>
        <w:t>-1: R$ will lose value over US$</w:t>
      </w:r>
    </w:p>
    <w:p w14:paraId="01A62080" w14:textId="77777777" w:rsidR="008D3E0E" w:rsidRPr="008C26EF" w:rsidRDefault="008D3E0E" w:rsidP="008D3E0E">
      <w:pPr>
        <w:jc w:val="both"/>
        <w:rPr>
          <w:b/>
          <w:bCs/>
          <w:lang w:val="en-US"/>
        </w:rPr>
      </w:pPr>
      <w:r w:rsidRPr="008C26EF">
        <w:rPr>
          <w:b/>
          <w:bCs/>
          <w:lang w:val="en-US"/>
        </w:rPr>
        <w:t>0: Neutral</w:t>
      </w:r>
    </w:p>
    <w:p w14:paraId="5D399010" w14:textId="77777777" w:rsidR="008D3E0E" w:rsidRPr="008C26EF" w:rsidRDefault="008D3E0E" w:rsidP="008D3E0E">
      <w:pPr>
        <w:jc w:val="both"/>
        <w:rPr>
          <w:b/>
          <w:bCs/>
          <w:lang w:val="en-US"/>
        </w:rPr>
      </w:pPr>
      <w:r w:rsidRPr="008C26EF">
        <w:rPr>
          <w:b/>
          <w:bCs/>
          <w:lang w:val="en-US"/>
        </w:rPr>
        <w:t>1: R$ will gain value over US$</w:t>
      </w:r>
    </w:p>
    <w:p w14:paraId="04588D2F" w14:textId="77777777" w:rsidR="008D3E0E" w:rsidRPr="0098401C" w:rsidRDefault="008D3E0E" w:rsidP="008D3E0E">
      <w:pPr>
        <w:jc w:val="both"/>
        <w:rPr>
          <w:lang w:val="en-US"/>
        </w:rPr>
      </w:pPr>
    </w:p>
    <w:tbl>
      <w:tblPr>
        <w:tblStyle w:val="TableGrid"/>
        <w:tblW w:w="13063" w:type="dxa"/>
        <w:tblLook w:val="04A0" w:firstRow="1" w:lastRow="0" w:firstColumn="1" w:lastColumn="0" w:noHBand="0" w:noVBand="1"/>
      </w:tblPr>
      <w:tblGrid>
        <w:gridCol w:w="11529"/>
        <w:gridCol w:w="1534"/>
      </w:tblGrid>
      <w:tr w:rsidR="008D3E0E" w14:paraId="52067471" w14:textId="77777777" w:rsidTr="00B06F5B">
        <w:tc>
          <w:tcPr>
            <w:tcW w:w="11529" w:type="dxa"/>
          </w:tcPr>
          <w:p w14:paraId="542CFB12" w14:textId="2A64F725" w:rsidR="008D3E0E" w:rsidRPr="00D762A2" w:rsidRDefault="008D3E0E" w:rsidP="00B06F5B">
            <w:pPr>
              <w:jc w:val="both"/>
              <w:rPr>
                <w:b/>
                <w:bCs/>
                <w:lang w:val="pt-BR"/>
              </w:rPr>
            </w:pPr>
            <w:r w:rsidRPr="003E43A9">
              <w:rPr>
                <w:b/>
                <w:bCs/>
                <w:lang w:val="pt-BR"/>
              </w:rPr>
              <w:t>[1</w:t>
            </w:r>
            <w:r>
              <w:rPr>
                <w:b/>
                <w:bCs/>
                <w:lang w:val="pt-BR"/>
              </w:rPr>
              <w:t>9</w:t>
            </w:r>
            <w:r w:rsidRPr="003E43A9">
              <w:rPr>
                <w:b/>
                <w:bCs/>
                <w:lang w:val="pt-BR"/>
              </w:rPr>
              <w:t>/01/24]</w:t>
            </w:r>
            <w:r>
              <w:rPr>
                <w:b/>
                <w:bCs/>
                <w:lang w:val="pt-BR"/>
              </w:rPr>
              <w:t xml:space="preserve"> – DD/MM/YY</w:t>
            </w:r>
          </w:p>
        </w:tc>
        <w:tc>
          <w:tcPr>
            <w:tcW w:w="1534" w:type="dxa"/>
          </w:tcPr>
          <w:p w14:paraId="5CA8C7D1" w14:textId="77777777" w:rsidR="008D3E0E" w:rsidRPr="002E042C" w:rsidRDefault="008D3E0E" w:rsidP="00B06F5B">
            <w:pPr>
              <w:jc w:val="both"/>
              <w:rPr>
                <w:b/>
                <w:bCs/>
                <w:lang w:val="en-US"/>
              </w:rPr>
            </w:pPr>
            <w:r w:rsidRPr="002E042C">
              <w:rPr>
                <w:b/>
                <w:bCs/>
                <w:lang w:val="en-US"/>
              </w:rPr>
              <w:t>Perception</w:t>
            </w:r>
          </w:p>
        </w:tc>
      </w:tr>
      <w:tr w:rsidR="00437C6A" w14:paraId="43924E5F" w14:textId="77777777" w:rsidTr="00B06F5B">
        <w:tc>
          <w:tcPr>
            <w:tcW w:w="11529" w:type="dxa"/>
          </w:tcPr>
          <w:p w14:paraId="6E0ADBE1" w14:textId="77777777" w:rsidR="00280603" w:rsidRDefault="00280603" w:rsidP="00280603">
            <w:pPr>
              <w:jc w:val="both"/>
              <w:rPr>
                <w:lang w:val="pt-BR"/>
              </w:rPr>
            </w:pPr>
            <w:r w:rsidRPr="009E7E71">
              <w:rPr>
                <w:lang w:val="pt-BR"/>
              </w:rPr>
              <w:t xml:space="preserve">… Os </w:t>
            </w:r>
            <w:proofErr w:type="spellStart"/>
            <w:r w:rsidRPr="009E7E71">
              <w:rPr>
                <w:lang w:val="pt-BR"/>
              </w:rPr>
              <w:t>Fed</w:t>
            </w:r>
            <w:proofErr w:type="spellEnd"/>
            <w:r w:rsidRPr="009E7E71">
              <w:rPr>
                <w:lang w:val="pt-BR"/>
              </w:rPr>
              <w:t xml:space="preserve"> boys continuam tentando convencer o mercado de que o corte de juro nos EUA vai ficar para mais tarde. Foi assim esta semana com Waller e </w:t>
            </w:r>
            <w:proofErr w:type="spellStart"/>
            <w:r w:rsidRPr="009E7E71">
              <w:rPr>
                <w:lang w:val="pt-BR"/>
              </w:rPr>
              <w:t>Bostic</w:t>
            </w:r>
            <w:proofErr w:type="spellEnd"/>
            <w:r w:rsidRPr="009E7E71">
              <w:rPr>
                <w:lang w:val="pt-BR"/>
              </w:rPr>
              <w:t xml:space="preserve">. Hoje, Michael Barr participa de evento (15h). Antes, é importante conferir as expectativas de inflação na leitura preliminar de janeiro do sentimento do consumidor (12h), medido pela Universidade de Michigan. </w:t>
            </w:r>
          </w:p>
          <w:p w14:paraId="6B6CBFED" w14:textId="42B327CE" w:rsidR="00280603" w:rsidRDefault="00280603" w:rsidP="00280603">
            <w:pPr>
              <w:jc w:val="both"/>
              <w:rPr>
                <w:lang w:val="pt-BR"/>
              </w:rPr>
            </w:pPr>
            <w:r w:rsidRPr="009E7E71">
              <w:rPr>
                <w:lang w:val="pt-BR"/>
              </w:rPr>
              <w:t xml:space="preserve">Lagarde, que já sinalizou que o juro do BCE só cairá a partir de junho, participa de painel em Davos (7h). </w:t>
            </w:r>
          </w:p>
          <w:p w14:paraId="64F71B88" w14:textId="77777777" w:rsidR="00437C6A" w:rsidRPr="003E43A9" w:rsidRDefault="00437C6A" w:rsidP="00B06F5B">
            <w:pPr>
              <w:jc w:val="both"/>
              <w:rPr>
                <w:b/>
                <w:bCs/>
                <w:lang w:val="pt-BR"/>
              </w:rPr>
            </w:pPr>
          </w:p>
        </w:tc>
        <w:tc>
          <w:tcPr>
            <w:tcW w:w="1534" w:type="dxa"/>
          </w:tcPr>
          <w:p w14:paraId="76E829A3" w14:textId="4E5F8D0E" w:rsidR="00437C6A" w:rsidRPr="002E042C" w:rsidRDefault="00280603" w:rsidP="00B06F5B">
            <w:pPr>
              <w:jc w:val="both"/>
              <w:rPr>
                <w:b/>
                <w:bCs/>
                <w:lang w:val="en-US"/>
              </w:rPr>
            </w:pPr>
            <w:r>
              <w:rPr>
                <w:b/>
                <w:bCs/>
                <w:lang w:val="en-US"/>
              </w:rPr>
              <w:t>-1</w:t>
            </w:r>
          </w:p>
        </w:tc>
      </w:tr>
      <w:tr w:rsidR="00437C6A" w14:paraId="5121907C" w14:textId="77777777" w:rsidTr="00B06F5B">
        <w:tc>
          <w:tcPr>
            <w:tcW w:w="11529" w:type="dxa"/>
          </w:tcPr>
          <w:p w14:paraId="1CE4A513" w14:textId="77777777" w:rsidR="00767F93" w:rsidRPr="009E7E71" w:rsidRDefault="00767F93" w:rsidP="00767F93">
            <w:pPr>
              <w:jc w:val="both"/>
              <w:rPr>
                <w:lang w:val="pt-BR"/>
              </w:rPr>
            </w:pPr>
            <w:r w:rsidRPr="009E7E71">
              <w:rPr>
                <w:lang w:val="pt-BR"/>
              </w:rPr>
              <w:t>MANTEGA NA VALE – O ministro Alexandre Silveira (MME) afirmou que a participação do governo no processo de sucessão na alta cúpula da mineradora é legítima e confirmou que o Executivo está envolvido na discussão.</w:t>
            </w:r>
          </w:p>
          <w:p w14:paraId="0A9D9403" w14:textId="77777777" w:rsidR="00767F93" w:rsidRPr="009E7E71" w:rsidRDefault="00767F93" w:rsidP="00767F93">
            <w:pPr>
              <w:jc w:val="both"/>
              <w:rPr>
                <w:lang w:val="pt-BR"/>
              </w:rPr>
            </w:pPr>
          </w:p>
          <w:p w14:paraId="5A43DCDA" w14:textId="77777777" w:rsidR="00767F93" w:rsidRPr="009E7E71" w:rsidRDefault="00767F93" w:rsidP="00767F93">
            <w:pPr>
              <w:jc w:val="both"/>
              <w:rPr>
                <w:lang w:val="pt-BR"/>
              </w:rPr>
            </w:pPr>
            <w:proofErr w:type="gramStart"/>
            <w:r w:rsidRPr="009E7E71">
              <w:rPr>
                <w:lang w:val="pt-BR"/>
              </w:rPr>
              <w:t>…</w:t>
            </w:r>
            <w:proofErr w:type="gramEnd"/>
            <w:r w:rsidRPr="009E7E71">
              <w:rPr>
                <w:lang w:val="pt-BR"/>
              </w:rPr>
              <w:t xml:space="preserve"> Mas negou que haja “imposição” para a indicação de Mantega a uma vaga no Conselho de Administração da Vale. Segundo o ministro, ainda não há nenhuma definição sobre o tema e todas as opções estão na mesa.</w:t>
            </w:r>
          </w:p>
          <w:p w14:paraId="787C8603" w14:textId="77777777" w:rsidR="00767F93" w:rsidRPr="009E7E71" w:rsidRDefault="00767F93" w:rsidP="00767F93">
            <w:pPr>
              <w:jc w:val="both"/>
              <w:rPr>
                <w:lang w:val="pt-BR"/>
              </w:rPr>
            </w:pPr>
          </w:p>
          <w:p w14:paraId="5C2E13BB" w14:textId="77777777" w:rsidR="00767F93" w:rsidRPr="009E7E71" w:rsidRDefault="00767F93" w:rsidP="00767F93">
            <w:pPr>
              <w:jc w:val="both"/>
              <w:rPr>
                <w:lang w:val="pt-BR"/>
              </w:rPr>
            </w:pPr>
            <w:r w:rsidRPr="009E7E71">
              <w:rPr>
                <w:lang w:val="pt-BR"/>
              </w:rPr>
              <w:t>… “Nós não faremos nada que possa desrespeitar a governança da empresa”, garantiu, em Davos.</w:t>
            </w:r>
          </w:p>
          <w:p w14:paraId="26CAEEA2" w14:textId="77777777" w:rsidR="00437C6A" w:rsidRPr="003E43A9" w:rsidRDefault="00437C6A" w:rsidP="00B06F5B">
            <w:pPr>
              <w:jc w:val="both"/>
              <w:rPr>
                <w:b/>
                <w:bCs/>
                <w:lang w:val="pt-BR"/>
              </w:rPr>
            </w:pPr>
          </w:p>
        </w:tc>
        <w:tc>
          <w:tcPr>
            <w:tcW w:w="1534" w:type="dxa"/>
          </w:tcPr>
          <w:p w14:paraId="52318754" w14:textId="1ACD318E" w:rsidR="00437C6A" w:rsidRPr="00767F93" w:rsidRDefault="00767F93" w:rsidP="00B06F5B">
            <w:pPr>
              <w:jc w:val="both"/>
              <w:rPr>
                <w:b/>
                <w:bCs/>
                <w:lang w:val="pt-BR"/>
              </w:rPr>
            </w:pPr>
            <w:r>
              <w:rPr>
                <w:b/>
                <w:bCs/>
                <w:lang w:val="pt-BR"/>
              </w:rPr>
              <w:t>-1</w:t>
            </w:r>
          </w:p>
        </w:tc>
      </w:tr>
      <w:tr w:rsidR="00437C6A" w14:paraId="4371AFDE" w14:textId="77777777" w:rsidTr="00B06F5B">
        <w:tc>
          <w:tcPr>
            <w:tcW w:w="11529" w:type="dxa"/>
          </w:tcPr>
          <w:p w14:paraId="4189832F" w14:textId="77777777" w:rsidR="00767F93" w:rsidRPr="009E7E71" w:rsidRDefault="00767F93" w:rsidP="00767F93">
            <w:pPr>
              <w:jc w:val="both"/>
              <w:rPr>
                <w:lang w:val="pt-BR"/>
              </w:rPr>
            </w:pPr>
            <w:r w:rsidRPr="009E7E71">
              <w:rPr>
                <w:lang w:val="pt-BR"/>
              </w:rPr>
              <w:t>… Em Pernambuco, durante a cerimônia de retomada das obras da Refinaria Abreu e Lima, o presidente Lula provocou o setor produtivo, que estaria cobrando benefícios fiscais sem garantir estabilidade aos trabalhadores.</w:t>
            </w:r>
          </w:p>
          <w:p w14:paraId="537A8C3F" w14:textId="77777777" w:rsidR="00767F93" w:rsidRPr="009E7E71" w:rsidRDefault="00767F93" w:rsidP="00767F93">
            <w:pPr>
              <w:jc w:val="both"/>
              <w:rPr>
                <w:lang w:val="pt-BR"/>
              </w:rPr>
            </w:pPr>
          </w:p>
          <w:p w14:paraId="1F63357D" w14:textId="77777777" w:rsidR="00767F93" w:rsidRPr="009E7E71" w:rsidRDefault="00767F93" w:rsidP="00767F93">
            <w:pPr>
              <w:jc w:val="both"/>
              <w:rPr>
                <w:lang w:val="pt-BR"/>
              </w:rPr>
            </w:pPr>
            <w:r w:rsidRPr="009E7E71">
              <w:rPr>
                <w:lang w:val="pt-BR"/>
              </w:rPr>
              <w:t>… “Esse País não pode ficar subordinado à pequenez de umas pessoas que agora estão brigando para que a gente faça a desoneração da folha. Por acaso, os empresários que propondo isso estão oferecendo uma contrapartida?”</w:t>
            </w:r>
          </w:p>
          <w:p w14:paraId="3C07C5C4" w14:textId="77777777" w:rsidR="00767F93" w:rsidRPr="009E7E71" w:rsidRDefault="00767F93" w:rsidP="00767F93">
            <w:pPr>
              <w:jc w:val="both"/>
              <w:rPr>
                <w:lang w:val="pt-BR"/>
              </w:rPr>
            </w:pPr>
          </w:p>
          <w:p w14:paraId="113AC360" w14:textId="77777777" w:rsidR="00767F93" w:rsidRPr="009E7E71" w:rsidRDefault="00767F93" w:rsidP="00767F93">
            <w:pPr>
              <w:jc w:val="both"/>
              <w:rPr>
                <w:lang w:val="pt-BR"/>
              </w:rPr>
            </w:pPr>
            <w:r w:rsidRPr="009E7E71">
              <w:rPr>
                <w:lang w:val="pt-BR"/>
              </w:rPr>
              <w:t>… Ainda em Pernambuco, o presidente adotou o discurso político para denunciar a participação dos EUA na Lava Jato, que, segundo ele, teria sido criada para acabar com a Petrobras.</w:t>
            </w:r>
          </w:p>
          <w:p w14:paraId="77BD47A2" w14:textId="77777777" w:rsidR="00767F93" w:rsidRDefault="00767F93" w:rsidP="00767F93">
            <w:pPr>
              <w:jc w:val="both"/>
              <w:rPr>
                <w:lang w:val="pt-BR"/>
              </w:rPr>
            </w:pPr>
            <w:r w:rsidRPr="009E7E71">
              <w:rPr>
                <w:lang w:val="pt-BR"/>
              </w:rPr>
              <w:t xml:space="preserve">Aqui, às 9h, sai o IBC-Br de novembro e o BC faz reuniões trimestrais com economistas, em que o fiscal deve continuar no radar. </w:t>
            </w:r>
          </w:p>
          <w:p w14:paraId="33721102" w14:textId="77777777" w:rsidR="00767F93" w:rsidRPr="009E7E71" w:rsidRDefault="00767F93" w:rsidP="00767F93">
            <w:pPr>
              <w:jc w:val="both"/>
              <w:rPr>
                <w:lang w:val="pt-BR"/>
              </w:rPr>
            </w:pPr>
            <w:r w:rsidRPr="009E7E71">
              <w:rPr>
                <w:lang w:val="pt-BR"/>
              </w:rPr>
              <w:lastRenderedPageBreak/>
              <w:t>Haddad e Lira estiveram reunidos na noite de ontem.</w:t>
            </w:r>
          </w:p>
          <w:p w14:paraId="3A0336A5" w14:textId="77777777" w:rsidR="00767F93" w:rsidRPr="009E7E71" w:rsidRDefault="00767F93" w:rsidP="00767F93">
            <w:pPr>
              <w:jc w:val="both"/>
              <w:rPr>
                <w:lang w:val="pt-BR"/>
              </w:rPr>
            </w:pPr>
          </w:p>
          <w:p w14:paraId="28542545" w14:textId="77777777" w:rsidR="00767F93" w:rsidRPr="009E7E71" w:rsidRDefault="00767F93" w:rsidP="00767F93">
            <w:pPr>
              <w:jc w:val="both"/>
              <w:rPr>
                <w:lang w:val="pt-BR"/>
              </w:rPr>
            </w:pPr>
            <w:r w:rsidRPr="009E7E71">
              <w:rPr>
                <w:lang w:val="pt-BR"/>
              </w:rPr>
              <w:t>… Após a conversa, ninguém deu declarações. Mais cedo, Haddad havia prometido falar aos jornalistas quando houvesse o que dizer.</w:t>
            </w:r>
          </w:p>
          <w:p w14:paraId="3F268CED" w14:textId="77777777" w:rsidR="00767F93" w:rsidRPr="009E7E71" w:rsidRDefault="00767F93" w:rsidP="00767F93">
            <w:pPr>
              <w:jc w:val="both"/>
              <w:rPr>
                <w:lang w:val="pt-BR"/>
              </w:rPr>
            </w:pPr>
          </w:p>
          <w:p w14:paraId="44F9372A" w14:textId="77777777" w:rsidR="00767F93" w:rsidRPr="009E7E71" w:rsidRDefault="00767F93" w:rsidP="00767F93">
            <w:pPr>
              <w:jc w:val="both"/>
              <w:rPr>
                <w:lang w:val="pt-BR"/>
              </w:rPr>
            </w:pPr>
            <w:r w:rsidRPr="009E7E71">
              <w:rPr>
                <w:lang w:val="pt-BR"/>
              </w:rPr>
              <w:t>… O mais provável é que essas negociações se arrastem até a volta do recesso, em fevereiro.</w:t>
            </w:r>
          </w:p>
          <w:p w14:paraId="27C622A5" w14:textId="77777777" w:rsidR="00767F93" w:rsidRPr="009E7E71" w:rsidRDefault="00767F93" w:rsidP="00767F93">
            <w:pPr>
              <w:jc w:val="both"/>
              <w:rPr>
                <w:lang w:val="pt-BR"/>
              </w:rPr>
            </w:pPr>
          </w:p>
          <w:p w14:paraId="772BEC5B" w14:textId="77777777" w:rsidR="00767F93" w:rsidRPr="009E7E71" w:rsidRDefault="00767F93" w:rsidP="00767F93">
            <w:pPr>
              <w:jc w:val="both"/>
              <w:rPr>
                <w:lang w:val="pt-BR"/>
              </w:rPr>
            </w:pPr>
            <w:r w:rsidRPr="009E7E71">
              <w:rPr>
                <w:lang w:val="pt-BR"/>
              </w:rPr>
              <w:t>… Em paralelo, deve ser colocada na mesa a decisão de Lula de vetar o trecho da LDO que previa um calendário para o governo pagar as emendas impositivas. Essa pode ser uma moeda de troca importante nas negociações.</w:t>
            </w:r>
          </w:p>
          <w:p w14:paraId="2645158F" w14:textId="77777777" w:rsidR="00437C6A" w:rsidRPr="003E43A9" w:rsidRDefault="00437C6A" w:rsidP="00B06F5B">
            <w:pPr>
              <w:jc w:val="both"/>
              <w:rPr>
                <w:b/>
                <w:bCs/>
                <w:lang w:val="pt-BR"/>
              </w:rPr>
            </w:pPr>
          </w:p>
        </w:tc>
        <w:tc>
          <w:tcPr>
            <w:tcW w:w="1534" w:type="dxa"/>
          </w:tcPr>
          <w:p w14:paraId="4358DF0C" w14:textId="1666052E" w:rsidR="00437C6A" w:rsidRPr="00767F93" w:rsidRDefault="00767F93" w:rsidP="00B06F5B">
            <w:pPr>
              <w:jc w:val="both"/>
              <w:rPr>
                <w:b/>
                <w:bCs/>
                <w:lang w:val="pt-BR"/>
              </w:rPr>
            </w:pPr>
            <w:r>
              <w:rPr>
                <w:b/>
                <w:bCs/>
                <w:lang w:val="pt-BR"/>
              </w:rPr>
              <w:lastRenderedPageBreak/>
              <w:t>0</w:t>
            </w:r>
          </w:p>
        </w:tc>
      </w:tr>
      <w:tr w:rsidR="00767F93" w14:paraId="1039E594" w14:textId="77777777" w:rsidTr="00B06F5B">
        <w:tc>
          <w:tcPr>
            <w:tcW w:w="11529" w:type="dxa"/>
          </w:tcPr>
          <w:p w14:paraId="33518266" w14:textId="77777777" w:rsidR="00767F93" w:rsidRPr="009E7E71" w:rsidRDefault="00767F93" w:rsidP="00767F93">
            <w:pPr>
              <w:jc w:val="both"/>
              <w:rPr>
                <w:lang w:val="pt-BR"/>
              </w:rPr>
            </w:pPr>
            <w:r w:rsidRPr="009E7E71">
              <w:rPr>
                <w:lang w:val="pt-BR"/>
              </w:rPr>
              <w:t xml:space="preserve">… A Fazenda divulgou ontem um documento detalhando a proposta para </w:t>
            </w:r>
            <w:proofErr w:type="spellStart"/>
            <w:r w:rsidRPr="009E7E71">
              <w:rPr>
                <w:lang w:val="pt-BR"/>
              </w:rPr>
              <w:t>reoneração</w:t>
            </w:r>
            <w:proofErr w:type="spellEnd"/>
            <w:r w:rsidRPr="009E7E71">
              <w:rPr>
                <w:lang w:val="pt-BR"/>
              </w:rPr>
              <w:t xml:space="preserve"> gradual da folha, em que destaca que a MP é uma alternativa à judicialização da prorrogação da desoneração para 17 setores.</w:t>
            </w:r>
          </w:p>
          <w:p w14:paraId="59044092" w14:textId="77777777" w:rsidR="00767F93" w:rsidRPr="009E7E71" w:rsidRDefault="00767F93" w:rsidP="00767F93">
            <w:pPr>
              <w:jc w:val="both"/>
              <w:rPr>
                <w:lang w:val="pt-BR"/>
              </w:rPr>
            </w:pPr>
          </w:p>
          <w:p w14:paraId="132DFFC0" w14:textId="77777777" w:rsidR="00767F93" w:rsidRPr="009E7E71" w:rsidRDefault="00767F93" w:rsidP="00767F93">
            <w:pPr>
              <w:jc w:val="both"/>
              <w:rPr>
                <w:lang w:val="pt-BR"/>
              </w:rPr>
            </w:pPr>
            <w:r w:rsidRPr="009E7E71">
              <w:rPr>
                <w:lang w:val="pt-BR"/>
              </w:rPr>
              <w:t>… Segundo o documento, a proposta do governo prevê renúncia fiscal de R$ 5,6 bilhões, menos da metade dos R$ 12,3 bilhões que os cofres públicos devem deixar de arrecadar com o modelo aprovado pelo Congresso.</w:t>
            </w:r>
          </w:p>
          <w:p w14:paraId="66B93300" w14:textId="77777777" w:rsidR="00767F93" w:rsidRPr="009E7E71" w:rsidRDefault="00767F93" w:rsidP="00767F93">
            <w:pPr>
              <w:jc w:val="both"/>
              <w:rPr>
                <w:lang w:val="pt-BR"/>
              </w:rPr>
            </w:pPr>
          </w:p>
          <w:p w14:paraId="69E6876D" w14:textId="77777777" w:rsidR="00767F93" w:rsidRPr="009E7E71" w:rsidRDefault="00767F93" w:rsidP="00767F93">
            <w:pPr>
              <w:jc w:val="both"/>
              <w:rPr>
                <w:lang w:val="pt-BR"/>
              </w:rPr>
            </w:pPr>
            <w:r w:rsidRPr="009E7E71">
              <w:rPr>
                <w:lang w:val="pt-BR"/>
              </w:rPr>
              <w:t>… As perdas calculadas pelo governo seriam custeadas, segundo a Fazenda, pela abertura de espaço fiscal com fim dos incentivos do Perse (R$ 6 bi), programa criado durante a pandemia para ajudar o setor de eventos.</w:t>
            </w:r>
          </w:p>
          <w:p w14:paraId="5992CED6" w14:textId="77777777" w:rsidR="00767F93" w:rsidRPr="009E7E71" w:rsidRDefault="00767F93" w:rsidP="00767F93">
            <w:pPr>
              <w:jc w:val="both"/>
              <w:rPr>
                <w:lang w:val="pt-BR"/>
              </w:rPr>
            </w:pPr>
          </w:p>
        </w:tc>
        <w:tc>
          <w:tcPr>
            <w:tcW w:w="1534" w:type="dxa"/>
          </w:tcPr>
          <w:p w14:paraId="7015D283" w14:textId="6B0F7039" w:rsidR="00767F93" w:rsidRDefault="00767F93" w:rsidP="00B06F5B">
            <w:pPr>
              <w:jc w:val="both"/>
              <w:rPr>
                <w:b/>
                <w:bCs/>
                <w:lang w:val="pt-BR"/>
              </w:rPr>
            </w:pPr>
            <w:r>
              <w:rPr>
                <w:b/>
                <w:bCs/>
                <w:lang w:val="pt-BR"/>
              </w:rPr>
              <w:t>1</w:t>
            </w:r>
          </w:p>
        </w:tc>
      </w:tr>
      <w:tr w:rsidR="00767F93" w14:paraId="20445D99" w14:textId="77777777" w:rsidTr="00B06F5B">
        <w:tc>
          <w:tcPr>
            <w:tcW w:w="11529" w:type="dxa"/>
          </w:tcPr>
          <w:p w14:paraId="5DEA1942" w14:textId="77777777" w:rsidR="00767F93" w:rsidRPr="009E7E71" w:rsidRDefault="00767F93" w:rsidP="00767F93">
            <w:pPr>
              <w:jc w:val="both"/>
              <w:rPr>
                <w:lang w:val="pt-BR"/>
              </w:rPr>
            </w:pPr>
            <w:r w:rsidRPr="009E7E71">
              <w:rPr>
                <w:lang w:val="pt-BR"/>
              </w:rPr>
              <w:t xml:space="preserve">… Número dois na hierarquia da Fazenda, o secretário-executivo, Dario </w:t>
            </w:r>
            <w:proofErr w:type="spellStart"/>
            <w:r w:rsidRPr="009E7E71">
              <w:rPr>
                <w:lang w:val="pt-BR"/>
              </w:rPr>
              <w:t>Durigan</w:t>
            </w:r>
            <w:proofErr w:type="spellEnd"/>
            <w:r w:rsidRPr="009E7E71">
              <w:rPr>
                <w:lang w:val="pt-BR"/>
              </w:rPr>
              <w:t>, respondeu ontem ao alerta do TCU sobre receitas “superestimadas” no Orçamento e previsão “não factível” de menores despesas do INSS.</w:t>
            </w:r>
          </w:p>
          <w:p w14:paraId="78D7D968" w14:textId="77777777" w:rsidR="00767F93" w:rsidRPr="009E7E71" w:rsidRDefault="00767F93" w:rsidP="00767F93">
            <w:pPr>
              <w:jc w:val="both"/>
              <w:rPr>
                <w:lang w:val="pt-BR"/>
              </w:rPr>
            </w:pPr>
          </w:p>
          <w:p w14:paraId="0BBC6238" w14:textId="77777777" w:rsidR="00767F93" w:rsidRPr="009E7E71" w:rsidRDefault="00767F93" w:rsidP="00767F93">
            <w:pPr>
              <w:jc w:val="both"/>
              <w:rPr>
                <w:lang w:val="pt-BR"/>
              </w:rPr>
            </w:pPr>
            <w:r w:rsidRPr="009E7E71">
              <w:rPr>
                <w:lang w:val="pt-BR"/>
              </w:rPr>
              <w:t>… O Tribunal advertiu sobre o risco de não cumprimento da meta fiscal zero e estimou déficit de R$ 55 bi.</w:t>
            </w:r>
          </w:p>
          <w:p w14:paraId="5510C659" w14:textId="77777777" w:rsidR="00767F93" w:rsidRPr="009E7E71" w:rsidRDefault="00767F93" w:rsidP="00767F93">
            <w:pPr>
              <w:jc w:val="both"/>
              <w:rPr>
                <w:lang w:val="pt-BR"/>
              </w:rPr>
            </w:pPr>
          </w:p>
          <w:p w14:paraId="7F963386" w14:textId="77777777" w:rsidR="00767F93" w:rsidRPr="009E7E71" w:rsidRDefault="00767F93" w:rsidP="00767F93">
            <w:pPr>
              <w:jc w:val="both"/>
              <w:rPr>
                <w:lang w:val="pt-BR"/>
              </w:rPr>
            </w:pPr>
            <w:r w:rsidRPr="009E7E71">
              <w:rPr>
                <w:lang w:val="pt-BR"/>
              </w:rPr>
              <w:t xml:space="preserve">… No contra-ataque, </w:t>
            </w:r>
            <w:proofErr w:type="spellStart"/>
            <w:r w:rsidRPr="009E7E71">
              <w:rPr>
                <w:lang w:val="pt-BR"/>
              </w:rPr>
              <w:t>Durigan</w:t>
            </w:r>
            <w:proofErr w:type="spellEnd"/>
            <w:r w:rsidRPr="009E7E71">
              <w:rPr>
                <w:lang w:val="pt-BR"/>
              </w:rPr>
              <w:t xml:space="preserve"> disse que a peça orçamentária aprovada pelo Congresso tem “equilíbrio entre receitas e despesas” e se disse “confiante” de que o governo irá cumprir a meta de déficit fiscal zero estipulada.</w:t>
            </w:r>
          </w:p>
          <w:p w14:paraId="40438ACC" w14:textId="77777777" w:rsidR="00767F93" w:rsidRPr="009E7E71" w:rsidRDefault="00767F93" w:rsidP="00767F93">
            <w:pPr>
              <w:jc w:val="both"/>
              <w:rPr>
                <w:lang w:val="pt-BR"/>
              </w:rPr>
            </w:pPr>
          </w:p>
          <w:p w14:paraId="7A309C55" w14:textId="77777777" w:rsidR="00767F93" w:rsidRPr="009E7E71" w:rsidRDefault="00767F93" w:rsidP="00767F93">
            <w:pPr>
              <w:jc w:val="both"/>
              <w:rPr>
                <w:lang w:val="pt-BR"/>
              </w:rPr>
            </w:pPr>
            <w:r w:rsidRPr="009E7E71">
              <w:rPr>
                <w:lang w:val="pt-BR"/>
              </w:rPr>
              <w:t xml:space="preserve">… Também Tebet reagiu ao TCU. Disse que o Planejamento checou o Orçamento e o considerou “plausível”.  </w:t>
            </w:r>
          </w:p>
          <w:p w14:paraId="35EA5C1F" w14:textId="77777777" w:rsidR="00767F93" w:rsidRPr="009E7E71" w:rsidRDefault="00767F93" w:rsidP="00767F93">
            <w:pPr>
              <w:jc w:val="both"/>
              <w:rPr>
                <w:lang w:val="pt-BR"/>
              </w:rPr>
            </w:pPr>
          </w:p>
          <w:p w14:paraId="7ADCD2AC" w14:textId="77777777" w:rsidR="00767F93" w:rsidRDefault="00767F93" w:rsidP="00767F93">
            <w:pPr>
              <w:jc w:val="both"/>
              <w:rPr>
                <w:lang w:val="pt-BR"/>
              </w:rPr>
            </w:pPr>
            <w:r w:rsidRPr="009E7E71">
              <w:rPr>
                <w:lang w:val="pt-BR"/>
              </w:rPr>
              <w:lastRenderedPageBreak/>
              <w:t>… Em relatório divulgado ontem, a Instituição Fiscal Independente (IFI), órgão ligado ao Senado, apontou que o déficit primário do ano passado, ainda não divulgado oficialmente, deve ficar em R$ 134 bilhões (1,2% do PIB).</w:t>
            </w:r>
          </w:p>
          <w:p w14:paraId="5849E383" w14:textId="77777777" w:rsidR="00767F93" w:rsidRPr="009E7E71" w:rsidRDefault="00767F93" w:rsidP="00767F93">
            <w:pPr>
              <w:jc w:val="both"/>
              <w:rPr>
                <w:lang w:val="pt-BR"/>
              </w:rPr>
            </w:pPr>
          </w:p>
          <w:p w14:paraId="4E19D3A4" w14:textId="77777777" w:rsidR="00767F93" w:rsidRPr="009E7E71" w:rsidRDefault="00767F93" w:rsidP="00767F93">
            <w:pPr>
              <w:jc w:val="both"/>
              <w:rPr>
                <w:lang w:val="pt-BR"/>
              </w:rPr>
            </w:pPr>
            <w:r w:rsidRPr="009E7E71">
              <w:rPr>
                <w:lang w:val="pt-BR"/>
              </w:rPr>
              <w:t>… A projeção é menor do que a estimativa do Planejamento, de rombo de R$ 177,4 bi (1,9% do PIB). A equipe técnica da Fazenda desejava déficit de 1%, mas admitia que poderia ficar em torno de 1,3% – cerca de R$ 142 bi.</w:t>
            </w:r>
          </w:p>
          <w:p w14:paraId="7072BCC9" w14:textId="77777777" w:rsidR="00767F93" w:rsidRPr="009E7E71" w:rsidRDefault="00767F93" w:rsidP="00767F93">
            <w:pPr>
              <w:jc w:val="both"/>
              <w:rPr>
                <w:lang w:val="pt-BR"/>
              </w:rPr>
            </w:pPr>
          </w:p>
        </w:tc>
        <w:tc>
          <w:tcPr>
            <w:tcW w:w="1534" w:type="dxa"/>
          </w:tcPr>
          <w:p w14:paraId="7CC15770" w14:textId="06DCB412" w:rsidR="00767F93" w:rsidRDefault="00767F93" w:rsidP="00B06F5B">
            <w:pPr>
              <w:jc w:val="both"/>
              <w:rPr>
                <w:b/>
                <w:bCs/>
                <w:lang w:val="pt-BR"/>
              </w:rPr>
            </w:pPr>
            <w:r>
              <w:rPr>
                <w:b/>
                <w:bCs/>
                <w:lang w:val="pt-BR"/>
              </w:rPr>
              <w:lastRenderedPageBreak/>
              <w:t>1</w:t>
            </w:r>
          </w:p>
        </w:tc>
      </w:tr>
      <w:tr w:rsidR="00767F93" w14:paraId="0415A22F" w14:textId="77777777" w:rsidTr="00B06F5B">
        <w:tc>
          <w:tcPr>
            <w:tcW w:w="11529" w:type="dxa"/>
          </w:tcPr>
          <w:p w14:paraId="2A111F32" w14:textId="77777777" w:rsidR="00767F93" w:rsidRPr="009E7E71" w:rsidRDefault="00767F93" w:rsidP="00767F93">
            <w:pPr>
              <w:jc w:val="both"/>
              <w:rPr>
                <w:lang w:val="pt-BR"/>
              </w:rPr>
            </w:pPr>
            <w:r w:rsidRPr="009E7E71">
              <w:rPr>
                <w:lang w:val="pt-BR"/>
              </w:rPr>
              <w:t>MAIS AGENDA – Apesar do desempenho positivo das vendas no varejo ampliado, do volume de serviços e produção industrial em novembro, o mercado espera que o IBC-Br venha estável, depois de -0,06% em outubro.</w:t>
            </w:r>
          </w:p>
          <w:p w14:paraId="6DE6953B" w14:textId="77777777" w:rsidR="00767F93" w:rsidRPr="009E7E71" w:rsidRDefault="00767F93" w:rsidP="00767F93">
            <w:pPr>
              <w:jc w:val="both"/>
              <w:rPr>
                <w:lang w:val="pt-BR"/>
              </w:rPr>
            </w:pPr>
          </w:p>
          <w:p w14:paraId="41F7F0FE" w14:textId="77777777" w:rsidR="00767F93" w:rsidRPr="009E7E71" w:rsidRDefault="00767F93" w:rsidP="00767F93">
            <w:pPr>
              <w:jc w:val="both"/>
              <w:rPr>
                <w:lang w:val="pt-BR"/>
              </w:rPr>
            </w:pPr>
            <w:r w:rsidRPr="009E7E71">
              <w:rPr>
                <w:lang w:val="pt-BR"/>
              </w:rPr>
              <w:t>… O intervalo das projeções em pesquisa Broadcast vai de queda de 0,70% a expansão de 0,60% no “PIB do BC”.</w:t>
            </w:r>
          </w:p>
          <w:p w14:paraId="5FE52427" w14:textId="77777777" w:rsidR="00767F93" w:rsidRPr="009E7E71" w:rsidRDefault="00767F93" w:rsidP="00767F93">
            <w:pPr>
              <w:jc w:val="both"/>
              <w:rPr>
                <w:lang w:val="pt-BR"/>
              </w:rPr>
            </w:pPr>
          </w:p>
          <w:p w14:paraId="74A8CAE0" w14:textId="77777777" w:rsidR="00767F93" w:rsidRPr="009E7E71" w:rsidRDefault="00767F93" w:rsidP="00767F93">
            <w:pPr>
              <w:jc w:val="both"/>
              <w:rPr>
                <w:lang w:val="pt-BR"/>
              </w:rPr>
            </w:pPr>
            <w:r w:rsidRPr="009E7E71">
              <w:rPr>
                <w:lang w:val="pt-BR"/>
              </w:rPr>
              <w:t>… Em webinar, o ex-ministro da Fazenda Joaquim Levy, hoje diretor do Safra, disse que a queda da Selic deve garantir crescimento econômico acima de 2% no ano, aposta mais otimista do que a mediana do Focus (1,59%).</w:t>
            </w:r>
          </w:p>
          <w:p w14:paraId="0A7BE3FF" w14:textId="77777777" w:rsidR="00767F93" w:rsidRPr="009E7E71" w:rsidRDefault="00767F93" w:rsidP="00767F93">
            <w:pPr>
              <w:jc w:val="both"/>
              <w:rPr>
                <w:lang w:val="pt-BR"/>
              </w:rPr>
            </w:pPr>
          </w:p>
          <w:p w14:paraId="4DE66169" w14:textId="77777777" w:rsidR="00767F93" w:rsidRPr="009E7E71" w:rsidRDefault="00767F93" w:rsidP="00767F93">
            <w:pPr>
              <w:jc w:val="both"/>
              <w:rPr>
                <w:lang w:val="pt-BR"/>
              </w:rPr>
            </w:pPr>
            <w:proofErr w:type="gramStart"/>
            <w:r w:rsidRPr="009E7E71">
              <w:rPr>
                <w:lang w:val="pt-BR"/>
              </w:rPr>
              <w:t>… Às</w:t>
            </w:r>
            <w:proofErr w:type="gramEnd"/>
            <w:r w:rsidRPr="009E7E71">
              <w:rPr>
                <w:lang w:val="pt-BR"/>
              </w:rPr>
              <w:t xml:space="preserve"> 8h, a FGV divulga a segunda prévia de janeiro do IGP-M.</w:t>
            </w:r>
          </w:p>
          <w:p w14:paraId="43B567E9" w14:textId="77777777" w:rsidR="00767F93" w:rsidRPr="009E7E71" w:rsidRDefault="00767F93" w:rsidP="00767F93">
            <w:pPr>
              <w:jc w:val="both"/>
              <w:rPr>
                <w:lang w:val="pt-BR"/>
              </w:rPr>
            </w:pPr>
          </w:p>
        </w:tc>
        <w:tc>
          <w:tcPr>
            <w:tcW w:w="1534" w:type="dxa"/>
          </w:tcPr>
          <w:p w14:paraId="21603D1F" w14:textId="1A33E6B1" w:rsidR="00767F93" w:rsidRDefault="00767F93" w:rsidP="00B06F5B">
            <w:pPr>
              <w:jc w:val="both"/>
              <w:rPr>
                <w:b/>
                <w:bCs/>
                <w:lang w:val="pt-BR"/>
              </w:rPr>
            </w:pPr>
            <w:r>
              <w:rPr>
                <w:b/>
                <w:bCs/>
                <w:lang w:val="pt-BR"/>
              </w:rPr>
              <w:t>0</w:t>
            </w:r>
          </w:p>
        </w:tc>
      </w:tr>
      <w:tr w:rsidR="00767F93" w14:paraId="10FBE757" w14:textId="77777777" w:rsidTr="00B06F5B">
        <w:tc>
          <w:tcPr>
            <w:tcW w:w="11529" w:type="dxa"/>
          </w:tcPr>
          <w:p w14:paraId="14743968" w14:textId="77777777" w:rsidR="00767F93" w:rsidRPr="009E7E71" w:rsidRDefault="00767F93" w:rsidP="00767F93">
            <w:pPr>
              <w:jc w:val="both"/>
              <w:rPr>
                <w:lang w:val="pt-BR"/>
              </w:rPr>
            </w:pPr>
            <w:r w:rsidRPr="009E7E71">
              <w:rPr>
                <w:lang w:val="pt-BR"/>
              </w:rPr>
              <w:t>… Nos EUA, saem as vendas de moradias usadas (12h), que têm estimativa de avanço de 0,1% em dezembro, e os dados da Baker Hughes (15h) sobre os poços e plataformas de petróleo em operação.</w:t>
            </w:r>
          </w:p>
          <w:p w14:paraId="49CB1183" w14:textId="77777777" w:rsidR="00767F93" w:rsidRPr="009E7E71" w:rsidRDefault="00767F93" w:rsidP="00767F93">
            <w:pPr>
              <w:jc w:val="both"/>
              <w:rPr>
                <w:lang w:val="pt-BR"/>
              </w:rPr>
            </w:pPr>
          </w:p>
          <w:p w14:paraId="0E6BBA6A" w14:textId="77777777" w:rsidR="00767F93" w:rsidRPr="009E7E71" w:rsidRDefault="00767F93" w:rsidP="00767F93">
            <w:pPr>
              <w:jc w:val="both"/>
              <w:rPr>
                <w:lang w:val="pt-BR"/>
              </w:rPr>
            </w:pPr>
            <w:r w:rsidRPr="009E7E71">
              <w:rPr>
                <w:lang w:val="pt-BR"/>
              </w:rPr>
              <w:t>… Mary Daly (</w:t>
            </w:r>
            <w:proofErr w:type="spellStart"/>
            <w:r w:rsidRPr="009E7E71">
              <w:rPr>
                <w:lang w:val="pt-BR"/>
              </w:rPr>
              <w:t>Fed</w:t>
            </w:r>
            <w:proofErr w:type="spellEnd"/>
            <w:r w:rsidRPr="009E7E71">
              <w:rPr>
                <w:lang w:val="pt-BR"/>
              </w:rPr>
              <w:t>) participa de conversa sobre inflação às 18h15, com os mercados em NY já fechados.</w:t>
            </w:r>
          </w:p>
          <w:p w14:paraId="16CF1418" w14:textId="77777777" w:rsidR="00767F93" w:rsidRPr="009E7E71" w:rsidRDefault="00767F93" w:rsidP="00767F93">
            <w:pPr>
              <w:jc w:val="both"/>
              <w:rPr>
                <w:lang w:val="pt-BR"/>
              </w:rPr>
            </w:pPr>
          </w:p>
        </w:tc>
        <w:tc>
          <w:tcPr>
            <w:tcW w:w="1534" w:type="dxa"/>
          </w:tcPr>
          <w:p w14:paraId="21428BDA" w14:textId="55DB3698" w:rsidR="00767F93" w:rsidRDefault="00767F93" w:rsidP="00B06F5B">
            <w:pPr>
              <w:jc w:val="both"/>
              <w:rPr>
                <w:b/>
                <w:bCs/>
                <w:lang w:val="pt-BR"/>
              </w:rPr>
            </w:pPr>
            <w:r>
              <w:rPr>
                <w:b/>
                <w:bCs/>
                <w:lang w:val="pt-BR"/>
              </w:rPr>
              <w:t>0</w:t>
            </w:r>
          </w:p>
        </w:tc>
      </w:tr>
      <w:tr w:rsidR="00767F93" w14:paraId="5FC5140A" w14:textId="77777777" w:rsidTr="00B06F5B">
        <w:tc>
          <w:tcPr>
            <w:tcW w:w="11529" w:type="dxa"/>
          </w:tcPr>
          <w:p w14:paraId="4EB8FEC8" w14:textId="77777777" w:rsidR="00767F93" w:rsidRPr="009E7E71" w:rsidRDefault="00767F93" w:rsidP="00767F93">
            <w:pPr>
              <w:jc w:val="both"/>
              <w:rPr>
                <w:lang w:val="pt-BR"/>
              </w:rPr>
            </w:pPr>
            <w:r w:rsidRPr="009E7E71">
              <w:rPr>
                <w:lang w:val="pt-BR"/>
              </w:rPr>
              <w:t>SEM SHUTDOWN – O Congresso americano, que tem sido palco de batalha em relação aos gastos do governo Biden, aprovou no final da tarde desta 5ªF um projeto de lei que evita a paralisação da máquina pública no fim de semana.</w:t>
            </w:r>
          </w:p>
          <w:p w14:paraId="2A131846" w14:textId="77777777" w:rsidR="00767F93" w:rsidRPr="009E7E71" w:rsidRDefault="00767F93" w:rsidP="00767F93">
            <w:pPr>
              <w:jc w:val="both"/>
              <w:rPr>
                <w:lang w:val="pt-BR"/>
              </w:rPr>
            </w:pPr>
          </w:p>
          <w:p w14:paraId="3996F232" w14:textId="77777777" w:rsidR="00767F93" w:rsidRPr="009E7E71" w:rsidRDefault="00767F93" w:rsidP="00767F93">
            <w:pPr>
              <w:jc w:val="both"/>
              <w:rPr>
                <w:lang w:val="pt-BR"/>
              </w:rPr>
            </w:pPr>
            <w:r w:rsidRPr="009E7E71">
              <w:rPr>
                <w:lang w:val="pt-BR"/>
              </w:rPr>
              <w:lastRenderedPageBreak/>
              <w:t>… A proposta estende o financiamento do governo americano até março. Esta é a terceira extensão para 2024, evidenciando as turbulências políticas em torno das despesas de US$ 1,66 trilhão planejadas para o ano inteiro.</w:t>
            </w:r>
          </w:p>
          <w:p w14:paraId="6ED64DEA" w14:textId="77777777" w:rsidR="00767F93" w:rsidRPr="009E7E71" w:rsidRDefault="00767F93" w:rsidP="00767F93">
            <w:pPr>
              <w:jc w:val="both"/>
              <w:rPr>
                <w:lang w:val="pt-BR"/>
              </w:rPr>
            </w:pPr>
          </w:p>
          <w:p w14:paraId="5E7F5A1D" w14:textId="77777777" w:rsidR="00767F93" w:rsidRPr="009E7E71" w:rsidRDefault="00767F93" w:rsidP="00767F93">
            <w:pPr>
              <w:jc w:val="both"/>
              <w:rPr>
                <w:lang w:val="pt-BR"/>
              </w:rPr>
            </w:pPr>
          </w:p>
        </w:tc>
        <w:tc>
          <w:tcPr>
            <w:tcW w:w="1534" w:type="dxa"/>
          </w:tcPr>
          <w:p w14:paraId="56B102CB" w14:textId="4C43E159" w:rsidR="00767F93" w:rsidRDefault="00767F93" w:rsidP="00B06F5B">
            <w:pPr>
              <w:jc w:val="both"/>
              <w:rPr>
                <w:b/>
                <w:bCs/>
                <w:lang w:val="pt-BR"/>
              </w:rPr>
            </w:pPr>
            <w:r>
              <w:rPr>
                <w:b/>
                <w:bCs/>
                <w:lang w:val="pt-BR"/>
              </w:rPr>
              <w:lastRenderedPageBreak/>
              <w:t>-1</w:t>
            </w:r>
          </w:p>
        </w:tc>
      </w:tr>
      <w:tr w:rsidR="00767F93" w14:paraId="35701455" w14:textId="77777777" w:rsidTr="00B06F5B">
        <w:tc>
          <w:tcPr>
            <w:tcW w:w="11529" w:type="dxa"/>
          </w:tcPr>
          <w:p w14:paraId="44F90967" w14:textId="77777777" w:rsidR="00767F93" w:rsidRPr="009E7E71" w:rsidRDefault="00767F93" w:rsidP="00767F93">
            <w:pPr>
              <w:jc w:val="both"/>
              <w:rPr>
                <w:lang w:val="pt-BR"/>
              </w:rPr>
            </w:pPr>
            <w:r w:rsidRPr="009E7E71">
              <w:rPr>
                <w:lang w:val="pt-BR"/>
              </w:rPr>
              <w:t xml:space="preserve">A FILA ANDA – O Brasil está mais bem posicionado do que outros mercados emergentes para atrair investimentos estrangeiros, avaliou o CEO da B3, Gilson </w:t>
            </w:r>
            <w:proofErr w:type="spellStart"/>
            <w:r w:rsidRPr="009E7E71">
              <w:rPr>
                <w:lang w:val="pt-BR"/>
              </w:rPr>
              <w:t>Finkelsztain</w:t>
            </w:r>
            <w:proofErr w:type="spellEnd"/>
            <w:r w:rsidRPr="009E7E71">
              <w:rPr>
                <w:lang w:val="pt-BR"/>
              </w:rPr>
              <w:t>, em conversa com jornalistas nesta 5ªF.</w:t>
            </w:r>
          </w:p>
          <w:p w14:paraId="20EA9ED2" w14:textId="77777777" w:rsidR="00767F93" w:rsidRPr="009E7E71" w:rsidRDefault="00767F93" w:rsidP="00767F93">
            <w:pPr>
              <w:jc w:val="both"/>
              <w:rPr>
                <w:lang w:val="pt-BR"/>
              </w:rPr>
            </w:pPr>
          </w:p>
          <w:p w14:paraId="63DB8F11" w14:textId="77777777" w:rsidR="00767F93" w:rsidRPr="009E7E71" w:rsidRDefault="00767F93" w:rsidP="00767F93">
            <w:pPr>
              <w:jc w:val="both"/>
              <w:rPr>
                <w:lang w:val="pt-BR"/>
              </w:rPr>
            </w:pPr>
            <w:r w:rsidRPr="009E7E71">
              <w:rPr>
                <w:lang w:val="pt-BR"/>
              </w:rPr>
              <w:t>… Segundo ele, o País está atrasado para receber fluxo, mas a hora deve chegar, porque a Rússia está em guerra e China, em desaceleração, fragilizada pela crise imobiliária. A Selic em rota de queda desponta como aliada.</w:t>
            </w:r>
          </w:p>
          <w:p w14:paraId="790C6287" w14:textId="77777777" w:rsidR="00767F93" w:rsidRPr="009E7E71" w:rsidRDefault="00767F93" w:rsidP="00767F93">
            <w:pPr>
              <w:jc w:val="both"/>
              <w:rPr>
                <w:lang w:val="pt-BR"/>
              </w:rPr>
            </w:pPr>
          </w:p>
          <w:p w14:paraId="6B2CCFB3" w14:textId="77777777" w:rsidR="00767F93" w:rsidRPr="009E7E71" w:rsidRDefault="00767F93" w:rsidP="00767F93">
            <w:pPr>
              <w:jc w:val="both"/>
              <w:rPr>
                <w:lang w:val="pt-BR"/>
              </w:rPr>
            </w:pPr>
            <w:r w:rsidRPr="009E7E71">
              <w:rPr>
                <w:lang w:val="pt-BR"/>
              </w:rPr>
              <w:t>… “Um juro [terminal] de 9% não é tão punitivo para o mercado de ações. O de 14% realmente é.”</w:t>
            </w:r>
          </w:p>
          <w:p w14:paraId="3128ED34" w14:textId="77777777" w:rsidR="00767F93" w:rsidRPr="009E7E71" w:rsidRDefault="00767F93" w:rsidP="00767F93">
            <w:pPr>
              <w:jc w:val="both"/>
              <w:rPr>
                <w:lang w:val="pt-BR"/>
              </w:rPr>
            </w:pPr>
          </w:p>
          <w:p w14:paraId="3F42A15F" w14:textId="77777777" w:rsidR="00767F93" w:rsidRPr="009E7E71" w:rsidRDefault="00767F93" w:rsidP="00767F93">
            <w:pPr>
              <w:jc w:val="both"/>
              <w:rPr>
                <w:lang w:val="pt-BR"/>
              </w:rPr>
            </w:pPr>
            <w:r w:rsidRPr="009E7E71">
              <w:rPr>
                <w:lang w:val="pt-BR"/>
              </w:rPr>
              <w:t xml:space="preserve">… Para </w:t>
            </w:r>
            <w:proofErr w:type="spellStart"/>
            <w:r w:rsidRPr="009E7E71">
              <w:rPr>
                <w:lang w:val="pt-BR"/>
              </w:rPr>
              <w:t>Finkelsztain</w:t>
            </w:r>
            <w:proofErr w:type="spellEnd"/>
            <w:r w:rsidRPr="009E7E71">
              <w:rPr>
                <w:lang w:val="pt-BR"/>
              </w:rPr>
              <w:t xml:space="preserve">, depois de dois anos de seca de </w:t>
            </w:r>
            <w:proofErr w:type="spellStart"/>
            <w:r w:rsidRPr="009E7E71">
              <w:rPr>
                <w:lang w:val="pt-BR"/>
              </w:rPr>
              <w:t>IPOs</w:t>
            </w:r>
            <w:proofErr w:type="spellEnd"/>
            <w:r w:rsidRPr="009E7E71">
              <w:rPr>
                <w:lang w:val="pt-BR"/>
              </w:rPr>
              <w:t>, a retomada das aberturas de capital em bolsa no Brasil deve ser confirmada este ano, mas o movimento tende a acelerar apenas na segunda metade de 2024.</w:t>
            </w:r>
          </w:p>
          <w:p w14:paraId="51B6F0E2" w14:textId="77777777" w:rsidR="00767F93" w:rsidRPr="009E7E71" w:rsidRDefault="00767F93" w:rsidP="00767F93">
            <w:pPr>
              <w:jc w:val="both"/>
              <w:rPr>
                <w:lang w:val="pt-BR"/>
              </w:rPr>
            </w:pPr>
          </w:p>
        </w:tc>
        <w:tc>
          <w:tcPr>
            <w:tcW w:w="1534" w:type="dxa"/>
          </w:tcPr>
          <w:p w14:paraId="7243FDE4" w14:textId="0A20C261" w:rsidR="00767F93" w:rsidRDefault="00767F93" w:rsidP="00B06F5B">
            <w:pPr>
              <w:jc w:val="both"/>
              <w:rPr>
                <w:b/>
                <w:bCs/>
                <w:lang w:val="pt-BR"/>
              </w:rPr>
            </w:pPr>
            <w:r>
              <w:rPr>
                <w:b/>
                <w:bCs/>
                <w:lang w:val="pt-BR"/>
              </w:rPr>
              <w:t>1</w:t>
            </w:r>
          </w:p>
        </w:tc>
      </w:tr>
      <w:tr w:rsidR="00767F93" w14:paraId="727E4367" w14:textId="77777777" w:rsidTr="00B06F5B">
        <w:tc>
          <w:tcPr>
            <w:tcW w:w="11529" w:type="dxa"/>
          </w:tcPr>
          <w:p w14:paraId="5D0D0B3E" w14:textId="77777777" w:rsidR="00767F93" w:rsidRPr="009E7E71" w:rsidRDefault="00767F93" w:rsidP="00767F93">
            <w:pPr>
              <w:jc w:val="both"/>
              <w:rPr>
                <w:lang w:val="pt-BR"/>
              </w:rPr>
            </w:pPr>
            <w:r w:rsidRPr="009E7E71">
              <w:rPr>
                <w:lang w:val="pt-BR"/>
              </w:rPr>
              <w:t xml:space="preserve">… Ontem, o </w:t>
            </w:r>
            <w:proofErr w:type="spellStart"/>
            <w:r w:rsidRPr="009E7E71">
              <w:rPr>
                <w:lang w:val="pt-BR"/>
              </w:rPr>
              <w:t>Ibov</w:t>
            </w:r>
            <w:proofErr w:type="spellEnd"/>
            <w:r w:rsidRPr="009E7E71">
              <w:rPr>
                <w:lang w:val="pt-BR"/>
              </w:rPr>
              <w:t xml:space="preserve"> tomou o caminho oposto de NY e completou o terceiro pregão seguido no vermelho.</w:t>
            </w:r>
          </w:p>
          <w:p w14:paraId="58753199" w14:textId="77777777" w:rsidR="00767F93" w:rsidRPr="009E7E71" w:rsidRDefault="00767F93" w:rsidP="00767F93">
            <w:pPr>
              <w:jc w:val="both"/>
              <w:rPr>
                <w:lang w:val="pt-BR"/>
              </w:rPr>
            </w:pPr>
          </w:p>
          <w:p w14:paraId="22FC9FE3" w14:textId="77777777" w:rsidR="00767F93" w:rsidRPr="009E7E71" w:rsidRDefault="00767F93" w:rsidP="00767F93">
            <w:pPr>
              <w:jc w:val="both"/>
              <w:rPr>
                <w:lang w:val="pt-BR"/>
              </w:rPr>
            </w:pPr>
            <w:r w:rsidRPr="009E7E71">
              <w:rPr>
                <w:lang w:val="pt-BR"/>
              </w:rPr>
              <w:t>… Fechou em queda de 0,94%, na mínima do dia, furando os 128 mil pontos (127.315,74). O volume financeiro somou R$ 22,7 bilhões. Não dá para descartar que o exercício das opções (hoje) já tenha causado volatilidade.</w:t>
            </w:r>
          </w:p>
          <w:p w14:paraId="508E911E" w14:textId="77777777" w:rsidR="00767F93" w:rsidRPr="009E7E71" w:rsidRDefault="00767F93" w:rsidP="00767F93">
            <w:pPr>
              <w:jc w:val="both"/>
              <w:rPr>
                <w:lang w:val="pt-BR"/>
              </w:rPr>
            </w:pPr>
          </w:p>
          <w:p w14:paraId="08621AF2" w14:textId="77777777" w:rsidR="00767F93" w:rsidRPr="009E7E71" w:rsidRDefault="00767F93" w:rsidP="00767F93">
            <w:pPr>
              <w:jc w:val="both"/>
              <w:rPr>
                <w:lang w:val="pt-BR"/>
              </w:rPr>
            </w:pPr>
            <w:r w:rsidRPr="009E7E71">
              <w:rPr>
                <w:lang w:val="pt-BR"/>
              </w:rPr>
              <w:t xml:space="preserve">… O game tem como alvo </w:t>
            </w:r>
            <w:proofErr w:type="gramStart"/>
            <w:r w:rsidRPr="009E7E71">
              <w:rPr>
                <w:lang w:val="pt-BR"/>
              </w:rPr>
              <w:t>as blue chips</w:t>
            </w:r>
            <w:proofErr w:type="gramEnd"/>
            <w:r w:rsidRPr="009E7E71">
              <w:rPr>
                <w:lang w:val="pt-BR"/>
              </w:rPr>
              <w:t>, que justamente foram mal ontem na bolsa.</w:t>
            </w:r>
          </w:p>
          <w:p w14:paraId="36B070BC" w14:textId="77777777" w:rsidR="00767F93" w:rsidRPr="009E7E71" w:rsidRDefault="00767F93" w:rsidP="00767F93">
            <w:pPr>
              <w:jc w:val="both"/>
              <w:rPr>
                <w:lang w:val="pt-BR"/>
              </w:rPr>
            </w:pPr>
          </w:p>
          <w:p w14:paraId="29E1A654" w14:textId="77777777" w:rsidR="00767F93" w:rsidRPr="009E7E71" w:rsidRDefault="00767F93" w:rsidP="00767F93">
            <w:pPr>
              <w:jc w:val="both"/>
              <w:rPr>
                <w:lang w:val="pt-BR"/>
              </w:rPr>
            </w:pPr>
            <w:r w:rsidRPr="009E7E71">
              <w:rPr>
                <w:lang w:val="pt-BR"/>
              </w:rPr>
              <w:t>… Os bancos caíram em bloco, Vale (-0,65%; R$ 69,00) não conseguiu se empolgar com a alta do minério (+0,80%) e Petrobras desperdiçou os ganhos do petróleo. O papel ON caiu 0,74% (R$ 38,98) e o PN, -0,40% (R$ 37,73).</w:t>
            </w:r>
          </w:p>
          <w:p w14:paraId="4F138A75" w14:textId="77777777" w:rsidR="00767F93" w:rsidRPr="009E7E71" w:rsidRDefault="00767F93" w:rsidP="00767F93">
            <w:pPr>
              <w:jc w:val="both"/>
              <w:rPr>
                <w:lang w:val="pt-BR"/>
              </w:rPr>
            </w:pPr>
          </w:p>
        </w:tc>
        <w:tc>
          <w:tcPr>
            <w:tcW w:w="1534" w:type="dxa"/>
          </w:tcPr>
          <w:p w14:paraId="3BB38EE9" w14:textId="50B6A9AC" w:rsidR="00767F93" w:rsidRDefault="00767F93" w:rsidP="00B06F5B">
            <w:pPr>
              <w:jc w:val="both"/>
              <w:rPr>
                <w:b/>
                <w:bCs/>
                <w:lang w:val="pt-BR"/>
              </w:rPr>
            </w:pPr>
            <w:r>
              <w:rPr>
                <w:b/>
                <w:bCs/>
                <w:lang w:val="pt-BR"/>
              </w:rPr>
              <w:t>0</w:t>
            </w:r>
          </w:p>
        </w:tc>
      </w:tr>
      <w:tr w:rsidR="00767F93" w14:paraId="38EEE113" w14:textId="77777777" w:rsidTr="00B06F5B">
        <w:tc>
          <w:tcPr>
            <w:tcW w:w="11529" w:type="dxa"/>
          </w:tcPr>
          <w:p w14:paraId="1C641B31" w14:textId="77777777" w:rsidR="00767F93" w:rsidRPr="009E7E71" w:rsidRDefault="00767F93" w:rsidP="00767F93">
            <w:pPr>
              <w:jc w:val="both"/>
              <w:rPr>
                <w:lang w:val="pt-BR"/>
              </w:rPr>
            </w:pPr>
            <w:r w:rsidRPr="009E7E71">
              <w:rPr>
                <w:lang w:val="pt-BR"/>
              </w:rPr>
              <w:t xml:space="preserve">… Puxado pela melhora na projeção de aumento de demanda da AIE (+1,24 milhão de </w:t>
            </w:r>
            <w:proofErr w:type="spellStart"/>
            <w:r w:rsidRPr="009E7E71">
              <w:rPr>
                <w:lang w:val="pt-BR"/>
              </w:rPr>
              <w:t>bpd</w:t>
            </w:r>
            <w:proofErr w:type="spellEnd"/>
            <w:r w:rsidRPr="009E7E71">
              <w:rPr>
                <w:lang w:val="pt-BR"/>
              </w:rPr>
              <w:t xml:space="preserve">) em 2024, e pela queda nos estoques de óleo bruto do </w:t>
            </w:r>
            <w:proofErr w:type="spellStart"/>
            <w:r w:rsidRPr="009E7E71">
              <w:rPr>
                <w:lang w:val="pt-BR"/>
              </w:rPr>
              <w:t>DoE</w:t>
            </w:r>
            <w:proofErr w:type="spellEnd"/>
            <w:r w:rsidRPr="009E7E71">
              <w:rPr>
                <w:lang w:val="pt-BR"/>
              </w:rPr>
              <w:t xml:space="preserve"> (-2,492 milhões de barris), o petróleo Brent/março subiu 1,56%, a US$ 79,10.</w:t>
            </w:r>
          </w:p>
          <w:p w14:paraId="4773F626" w14:textId="77777777" w:rsidR="00767F93" w:rsidRPr="009E7E71" w:rsidRDefault="00767F93" w:rsidP="00767F93">
            <w:pPr>
              <w:jc w:val="both"/>
              <w:rPr>
                <w:lang w:val="pt-BR"/>
              </w:rPr>
            </w:pPr>
          </w:p>
          <w:p w14:paraId="46B6F75B" w14:textId="77777777" w:rsidR="00767F93" w:rsidRPr="009E7E71" w:rsidRDefault="00767F93" w:rsidP="00767F93">
            <w:pPr>
              <w:jc w:val="both"/>
              <w:rPr>
                <w:lang w:val="pt-BR"/>
              </w:rPr>
            </w:pPr>
            <w:r w:rsidRPr="009E7E71">
              <w:rPr>
                <w:lang w:val="pt-BR"/>
              </w:rPr>
              <w:lastRenderedPageBreak/>
              <w:t xml:space="preserve">… O WTI/mar, +2,02%, a US$ 73,95, na </w:t>
            </w:r>
            <w:proofErr w:type="spellStart"/>
            <w:r w:rsidRPr="009E7E71">
              <w:rPr>
                <w:lang w:val="pt-BR"/>
              </w:rPr>
              <w:t>Nymex</w:t>
            </w:r>
            <w:proofErr w:type="spellEnd"/>
            <w:r w:rsidRPr="009E7E71">
              <w:rPr>
                <w:lang w:val="pt-BR"/>
              </w:rPr>
              <w:t>.</w:t>
            </w:r>
          </w:p>
          <w:p w14:paraId="743C38F2" w14:textId="77777777" w:rsidR="00767F93" w:rsidRPr="009E7E71" w:rsidRDefault="00767F93" w:rsidP="00767F93">
            <w:pPr>
              <w:jc w:val="both"/>
              <w:rPr>
                <w:lang w:val="pt-BR"/>
              </w:rPr>
            </w:pPr>
          </w:p>
          <w:p w14:paraId="4561826A" w14:textId="77777777" w:rsidR="00767F93" w:rsidRPr="009E7E71" w:rsidRDefault="00767F93" w:rsidP="00767F93">
            <w:pPr>
              <w:jc w:val="both"/>
              <w:rPr>
                <w:lang w:val="pt-BR"/>
              </w:rPr>
            </w:pPr>
            <w:r w:rsidRPr="009E7E71">
              <w:rPr>
                <w:lang w:val="pt-BR"/>
              </w:rPr>
              <w:t xml:space="preserve">… </w:t>
            </w:r>
            <w:proofErr w:type="spellStart"/>
            <w:r w:rsidRPr="009E7E71">
              <w:rPr>
                <w:lang w:val="pt-BR"/>
              </w:rPr>
              <w:t>Petrorecôncavo</w:t>
            </w:r>
            <w:proofErr w:type="spellEnd"/>
            <w:r w:rsidRPr="009E7E71">
              <w:rPr>
                <w:lang w:val="pt-BR"/>
              </w:rPr>
              <w:t xml:space="preserve"> (+11,70%; R$ 23,00) e 3R </w:t>
            </w:r>
            <w:proofErr w:type="spellStart"/>
            <w:r w:rsidRPr="009E7E71">
              <w:rPr>
                <w:lang w:val="pt-BR"/>
              </w:rPr>
              <w:t>Petroleum</w:t>
            </w:r>
            <w:proofErr w:type="spellEnd"/>
            <w:r w:rsidRPr="009E7E71">
              <w:rPr>
                <w:lang w:val="pt-BR"/>
              </w:rPr>
              <w:t xml:space="preserve"> (+7,62%; R$ 29,38) repercutiram a proposta de fusão sugerida pela sueca Maha Energy, acionista da 3R. Foram as maiores altas do </w:t>
            </w:r>
            <w:proofErr w:type="spellStart"/>
            <w:r w:rsidRPr="009E7E71">
              <w:rPr>
                <w:lang w:val="pt-BR"/>
              </w:rPr>
              <w:t>Ibov</w:t>
            </w:r>
            <w:proofErr w:type="spellEnd"/>
            <w:r w:rsidRPr="009E7E71">
              <w:rPr>
                <w:lang w:val="pt-BR"/>
              </w:rPr>
              <w:t>.</w:t>
            </w:r>
          </w:p>
          <w:p w14:paraId="4930936A" w14:textId="77777777" w:rsidR="00767F93" w:rsidRPr="009E7E71" w:rsidRDefault="00767F93" w:rsidP="00767F93">
            <w:pPr>
              <w:jc w:val="both"/>
              <w:rPr>
                <w:lang w:val="pt-BR"/>
              </w:rPr>
            </w:pPr>
          </w:p>
        </w:tc>
        <w:tc>
          <w:tcPr>
            <w:tcW w:w="1534" w:type="dxa"/>
          </w:tcPr>
          <w:p w14:paraId="67942225" w14:textId="48D508EE" w:rsidR="00767F93" w:rsidRDefault="00767F93" w:rsidP="00B06F5B">
            <w:pPr>
              <w:jc w:val="both"/>
              <w:rPr>
                <w:b/>
                <w:bCs/>
                <w:lang w:val="pt-BR"/>
              </w:rPr>
            </w:pPr>
            <w:r>
              <w:rPr>
                <w:b/>
                <w:bCs/>
                <w:lang w:val="pt-BR"/>
              </w:rPr>
              <w:lastRenderedPageBreak/>
              <w:t>1</w:t>
            </w:r>
          </w:p>
        </w:tc>
      </w:tr>
      <w:tr w:rsidR="00767F93" w14:paraId="3DF3C977" w14:textId="77777777" w:rsidTr="00B06F5B">
        <w:tc>
          <w:tcPr>
            <w:tcW w:w="11529" w:type="dxa"/>
          </w:tcPr>
          <w:p w14:paraId="05A1B5D9" w14:textId="77777777" w:rsidR="00767F93" w:rsidRPr="009E7E71" w:rsidRDefault="00767F93" w:rsidP="00767F93">
            <w:pPr>
              <w:jc w:val="both"/>
              <w:rPr>
                <w:lang w:val="pt-BR"/>
              </w:rPr>
            </w:pPr>
            <w:r w:rsidRPr="009E7E71">
              <w:rPr>
                <w:lang w:val="pt-BR"/>
              </w:rPr>
              <w:t>… Siderúrgicas também se destacaram: Usiminas subiu 2,77% (R$ 8,52) e CSN avançou 2,28% (R$ 17,07).</w:t>
            </w:r>
          </w:p>
          <w:p w14:paraId="27CA035A" w14:textId="77777777" w:rsidR="00767F93" w:rsidRPr="009E7E71" w:rsidRDefault="00767F93" w:rsidP="00767F93">
            <w:pPr>
              <w:jc w:val="both"/>
              <w:rPr>
                <w:lang w:val="pt-BR"/>
              </w:rPr>
            </w:pPr>
          </w:p>
          <w:p w14:paraId="0BEF4C0B" w14:textId="77777777" w:rsidR="00767F93" w:rsidRPr="009E7E71" w:rsidRDefault="00767F93" w:rsidP="00767F93">
            <w:pPr>
              <w:jc w:val="both"/>
              <w:rPr>
                <w:lang w:val="pt-BR"/>
              </w:rPr>
            </w:pPr>
            <w:r w:rsidRPr="009E7E71">
              <w:rPr>
                <w:lang w:val="pt-BR"/>
              </w:rPr>
              <w:t>… Hapvida (-6,98%; R$ 4,00) foi afetada por investigação do MPE-SP sobre descumprimento de liminares judiciais que exigem o acesso de pacientes a tratamentos para doenças graves, como câncer.</w:t>
            </w:r>
          </w:p>
          <w:p w14:paraId="76450C3F" w14:textId="77777777" w:rsidR="00767F93" w:rsidRPr="009E7E71" w:rsidRDefault="00767F93" w:rsidP="00767F93">
            <w:pPr>
              <w:jc w:val="both"/>
              <w:rPr>
                <w:lang w:val="pt-BR"/>
              </w:rPr>
            </w:pPr>
          </w:p>
          <w:p w14:paraId="51F3CD50" w14:textId="77777777" w:rsidR="00767F93" w:rsidRPr="009E7E71" w:rsidRDefault="00767F93" w:rsidP="00767F93">
            <w:pPr>
              <w:jc w:val="both"/>
              <w:rPr>
                <w:lang w:val="pt-BR"/>
              </w:rPr>
            </w:pPr>
            <w:r w:rsidRPr="009E7E71">
              <w:rPr>
                <w:lang w:val="pt-BR"/>
              </w:rPr>
              <w:t xml:space="preserve">… Outras baixas expressivas foram de Magazine Luiza (-6,98%, a R$ 2,00) </w:t>
            </w:r>
            <w:proofErr w:type="gramStart"/>
            <w:r w:rsidRPr="009E7E71">
              <w:rPr>
                <w:lang w:val="pt-BR"/>
              </w:rPr>
              <w:t>e Vamos</w:t>
            </w:r>
            <w:proofErr w:type="gramEnd"/>
            <w:r w:rsidRPr="009E7E71">
              <w:rPr>
                <w:lang w:val="pt-BR"/>
              </w:rPr>
              <w:t xml:space="preserve"> (-6,47%, a R$ 8,39).</w:t>
            </w:r>
          </w:p>
          <w:p w14:paraId="11185CA4" w14:textId="77777777" w:rsidR="00767F93" w:rsidRPr="009E7E71" w:rsidRDefault="00767F93" w:rsidP="00767F93">
            <w:pPr>
              <w:jc w:val="both"/>
              <w:rPr>
                <w:lang w:val="pt-BR"/>
              </w:rPr>
            </w:pPr>
          </w:p>
          <w:p w14:paraId="6EA6CC9A" w14:textId="77777777" w:rsidR="00767F93" w:rsidRPr="009E7E71" w:rsidRDefault="00767F93" w:rsidP="00767F93">
            <w:pPr>
              <w:jc w:val="both"/>
              <w:rPr>
                <w:lang w:val="pt-BR"/>
              </w:rPr>
            </w:pPr>
            <w:r w:rsidRPr="009E7E71">
              <w:rPr>
                <w:lang w:val="pt-BR"/>
              </w:rPr>
              <w:t xml:space="preserve">… Entre os grandes bancos, todos perderam. BB ON caiu 1,16% (R$ 55,34), Bradesco ON (-1,13%; R$ 13,98) e PN (-0,57%; R$ 15,67), a </w:t>
            </w:r>
            <w:proofErr w:type="spellStart"/>
            <w:r w:rsidRPr="009E7E71">
              <w:rPr>
                <w:lang w:val="pt-BR"/>
              </w:rPr>
              <w:t>unit</w:t>
            </w:r>
            <w:proofErr w:type="spellEnd"/>
            <w:r w:rsidRPr="009E7E71">
              <w:rPr>
                <w:lang w:val="pt-BR"/>
              </w:rPr>
              <w:t xml:space="preserve"> do Santander (-0,53%; R$ 29,91) e Itaú Unibanco (-0,42%; R$ 32,86).</w:t>
            </w:r>
          </w:p>
          <w:p w14:paraId="50108374" w14:textId="77777777" w:rsidR="00767F93" w:rsidRPr="009E7E71" w:rsidRDefault="00767F93" w:rsidP="00767F93">
            <w:pPr>
              <w:jc w:val="both"/>
              <w:rPr>
                <w:lang w:val="pt-BR"/>
              </w:rPr>
            </w:pPr>
          </w:p>
        </w:tc>
        <w:tc>
          <w:tcPr>
            <w:tcW w:w="1534" w:type="dxa"/>
          </w:tcPr>
          <w:p w14:paraId="248FDBE6" w14:textId="100425A9" w:rsidR="00767F93" w:rsidRDefault="00767F93" w:rsidP="00B06F5B">
            <w:pPr>
              <w:jc w:val="both"/>
              <w:rPr>
                <w:b/>
                <w:bCs/>
                <w:lang w:val="pt-BR"/>
              </w:rPr>
            </w:pPr>
            <w:r>
              <w:rPr>
                <w:b/>
                <w:bCs/>
                <w:lang w:val="pt-BR"/>
              </w:rPr>
              <w:t>0</w:t>
            </w:r>
          </w:p>
        </w:tc>
      </w:tr>
      <w:tr w:rsidR="00767F93" w14:paraId="1320B0A8" w14:textId="77777777" w:rsidTr="00B06F5B">
        <w:tc>
          <w:tcPr>
            <w:tcW w:w="11529" w:type="dxa"/>
          </w:tcPr>
          <w:p w14:paraId="7B6633DC" w14:textId="77777777" w:rsidR="001F087E" w:rsidRPr="009E7E71" w:rsidRDefault="001F087E" w:rsidP="001F087E">
            <w:pPr>
              <w:jc w:val="both"/>
              <w:rPr>
                <w:lang w:val="pt-BR"/>
              </w:rPr>
            </w:pPr>
            <w:r w:rsidRPr="009E7E71">
              <w:rPr>
                <w:lang w:val="pt-BR"/>
              </w:rPr>
              <w:t xml:space="preserve">WALLER 2 – Na mesma linha conservadora do colega de </w:t>
            </w:r>
            <w:proofErr w:type="spellStart"/>
            <w:r w:rsidRPr="009E7E71">
              <w:rPr>
                <w:lang w:val="pt-BR"/>
              </w:rPr>
              <w:t>Fed</w:t>
            </w:r>
            <w:proofErr w:type="spellEnd"/>
            <w:r w:rsidRPr="009E7E71">
              <w:rPr>
                <w:lang w:val="pt-BR"/>
              </w:rPr>
              <w:t xml:space="preserve"> Christopher Waller, que assustou NY esta semana, ao prever só três cortes de juro no ano, Raphael </w:t>
            </w:r>
            <w:proofErr w:type="spellStart"/>
            <w:r w:rsidRPr="009E7E71">
              <w:rPr>
                <w:lang w:val="pt-BR"/>
              </w:rPr>
              <w:t>Bostic</w:t>
            </w:r>
            <w:proofErr w:type="spellEnd"/>
            <w:r w:rsidRPr="009E7E71">
              <w:rPr>
                <w:lang w:val="pt-BR"/>
              </w:rPr>
              <w:t xml:space="preserve"> (Atlanta) também não aliviou ao falar nesta 5ªF.</w:t>
            </w:r>
          </w:p>
          <w:p w14:paraId="1AE0667A" w14:textId="77777777" w:rsidR="001F087E" w:rsidRPr="009E7E71" w:rsidRDefault="001F087E" w:rsidP="001F087E">
            <w:pPr>
              <w:jc w:val="both"/>
              <w:rPr>
                <w:lang w:val="pt-BR"/>
              </w:rPr>
            </w:pPr>
          </w:p>
          <w:p w14:paraId="2DC80AD9" w14:textId="77777777" w:rsidR="001F087E" w:rsidRPr="009E7E71" w:rsidRDefault="001F087E" w:rsidP="001F087E">
            <w:pPr>
              <w:jc w:val="both"/>
              <w:rPr>
                <w:lang w:val="pt-BR"/>
              </w:rPr>
            </w:pPr>
            <w:r w:rsidRPr="009E7E71">
              <w:rPr>
                <w:lang w:val="pt-BR"/>
              </w:rPr>
              <w:t>… Disse não ver corte de juro antes do 3Tri, frustrando as apostas em março. A precificação do mercado de queda no 1Tri ainda é majoritária no CME (53,8%), mas compete cada vez mais de perto com a manutenção (44,6%).</w:t>
            </w:r>
          </w:p>
          <w:p w14:paraId="6E54E6F8" w14:textId="77777777" w:rsidR="001F087E" w:rsidRPr="009E7E71" w:rsidRDefault="001F087E" w:rsidP="001F087E">
            <w:pPr>
              <w:jc w:val="both"/>
              <w:rPr>
                <w:lang w:val="pt-BR"/>
              </w:rPr>
            </w:pPr>
          </w:p>
          <w:p w14:paraId="4A2DA484" w14:textId="77777777" w:rsidR="001F087E" w:rsidRPr="009E7E71" w:rsidRDefault="001F087E" w:rsidP="001F087E">
            <w:pPr>
              <w:jc w:val="both"/>
              <w:rPr>
                <w:lang w:val="pt-BR"/>
              </w:rPr>
            </w:pPr>
            <w:r w:rsidRPr="009E7E71">
              <w:rPr>
                <w:lang w:val="pt-BR"/>
              </w:rPr>
              <w:t>… Uma nova rodada de indicadores econômicos nos EUA acima do esperado pelos analistas também reforçou ontem a perspectiva de um corte de juro mais tardio pelo BC norte-americano.</w:t>
            </w:r>
          </w:p>
          <w:p w14:paraId="540D2F7F" w14:textId="77777777" w:rsidR="001F087E" w:rsidRPr="009E7E71" w:rsidRDefault="001F087E" w:rsidP="001F087E">
            <w:pPr>
              <w:jc w:val="both"/>
              <w:rPr>
                <w:lang w:val="pt-BR"/>
              </w:rPr>
            </w:pPr>
          </w:p>
          <w:p w14:paraId="18E40949" w14:textId="77777777" w:rsidR="001F087E" w:rsidRPr="009E7E71" w:rsidRDefault="001F087E" w:rsidP="001F087E">
            <w:pPr>
              <w:jc w:val="both"/>
              <w:rPr>
                <w:lang w:val="pt-BR"/>
              </w:rPr>
            </w:pPr>
            <w:r w:rsidRPr="009E7E71">
              <w:rPr>
                <w:lang w:val="pt-BR"/>
              </w:rPr>
              <w:t>… Os pedidos semanais de auxílio-desemprego foram os menores em 16 meses (187 mil) e abaixo da previsão de 205 mil, enquanto as construções de moradias iniciadas caíram 4,3%, bem menos que os -8,1% esperados.</w:t>
            </w:r>
          </w:p>
          <w:p w14:paraId="7F44E971" w14:textId="77777777" w:rsidR="001F087E" w:rsidRPr="009E7E71" w:rsidRDefault="001F087E" w:rsidP="001F087E">
            <w:pPr>
              <w:jc w:val="both"/>
              <w:rPr>
                <w:lang w:val="pt-BR"/>
              </w:rPr>
            </w:pPr>
          </w:p>
          <w:p w14:paraId="11BC8F89" w14:textId="77777777" w:rsidR="001F087E" w:rsidRPr="009E7E71" w:rsidRDefault="001F087E" w:rsidP="001F087E">
            <w:pPr>
              <w:jc w:val="both"/>
              <w:rPr>
                <w:lang w:val="pt-BR"/>
              </w:rPr>
            </w:pPr>
            <w:r w:rsidRPr="009E7E71">
              <w:rPr>
                <w:lang w:val="pt-BR"/>
              </w:rPr>
              <w:t xml:space="preserve">… Afetados pelas perspectivas mais </w:t>
            </w:r>
            <w:proofErr w:type="spellStart"/>
            <w:r w:rsidRPr="009E7E71">
              <w:rPr>
                <w:lang w:val="pt-BR"/>
              </w:rPr>
              <w:t>hawkish</w:t>
            </w:r>
            <w:proofErr w:type="spellEnd"/>
            <w:r w:rsidRPr="009E7E71">
              <w:rPr>
                <w:lang w:val="pt-BR"/>
              </w:rPr>
              <w:t xml:space="preserve"> para o </w:t>
            </w:r>
            <w:proofErr w:type="spellStart"/>
            <w:r w:rsidRPr="009E7E71">
              <w:rPr>
                <w:lang w:val="pt-BR"/>
              </w:rPr>
              <w:t>Fed</w:t>
            </w:r>
            <w:proofErr w:type="spellEnd"/>
            <w:r w:rsidRPr="009E7E71">
              <w:rPr>
                <w:lang w:val="pt-BR"/>
              </w:rPr>
              <w:t xml:space="preserve">, os juros longos dos </w:t>
            </w:r>
            <w:proofErr w:type="spellStart"/>
            <w:r w:rsidRPr="009E7E71">
              <w:rPr>
                <w:lang w:val="pt-BR"/>
              </w:rPr>
              <w:t>Treasuries</w:t>
            </w:r>
            <w:proofErr w:type="spellEnd"/>
            <w:r w:rsidRPr="009E7E71">
              <w:rPr>
                <w:lang w:val="pt-BR"/>
              </w:rPr>
              <w:t xml:space="preserve"> subiram. O rendimento da note de 10 anos avançou a 4,138% (de 4,106% na 4ªF) e o do T-</w:t>
            </w:r>
            <w:proofErr w:type="spellStart"/>
            <w:r w:rsidRPr="009E7E71">
              <w:rPr>
                <w:lang w:val="pt-BR"/>
              </w:rPr>
              <w:t>bond</w:t>
            </w:r>
            <w:proofErr w:type="spellEnd"/>
            <w:r w:rsidRPr="009E7E71">
              <w:rPr>
                <w:lang w:val="pt-BR"/>
              </w:rPr>
              <w:t xml:space="preserve"> de 30 anos foi a 4,368% (4,317%).</w:t>
            </w:r>
          </w:p>
          <w:p w14:paraId="09DB3B70" w14:textId="77777777" w:rsidR="001F087E" w:rsidRPr="009E7E71" w:rsidRDefault="001F087E" w:rsidP="001F087E">
            <w:pPr>
              <w:jc w:val="both"/>
              <w:rPr>
                <w:lang w:val="pt-BR"/>
              </w:rPr>
            </w:pPr>
          </w:p>
          <w:p w14:paraId="3A83E1CC" w14:textId="77777777" w:rsidR="001F087E" w:rsidRPr="009E7E71" w:rsidRDefault="001F087E" w:rsidP="001F087E">
            <w:pPr>
              <w:jc w:val="both"/>
              <w:rPr>
                <w:lang w:val="pt-BR"/>
              </w:rPr>
            </w:pPr>
            <w:r w:rsidRPr="009E7E71">
              <w:rPr>
                <w:lang w:val="pt-BR"/>
              </w:rPr>
              <w:lastRenderedPageBreak/>
              <w:t>… Já o da note de 2 anos teve ligeira baixa, a 4,344% (de 4,358%), ajustando-se depois da disparada da véspera.</w:t>
            </w:r>
          </w:p>
          <w:p w14:paraId="707A2C18" w14:textId="77777777" w:rsidR="001F087E" w:rsidRPr="009E7E71" w:rsidRDefault="001F087E" w:rsidP="001F087E">
            <w:pPr>
              <w:jc w:val="both"/>
              <w:rPr>
                <w:lang w:val="pt-BR"/>
              </w:rPr>
            </w:pPr>
          </w:p>
          <w:p w14:paraId="19FA7E85" w14:textId="77777777" w:rsidR="001F087E" w:rsidRPr="009E7E71" w:rsidRDefault="001F087E" w:rsidP="001F087E">
            <w:pPr>
              <w:jc w:val="both"/>
              <w:rPr>
                <w:lang w:val="pt-BR"/>
              </w:rPr>
            </w:pPr>
            <w:r w:rsidRPr="009E7E71">
              <w:rPr>
                <w:lang w:val="pt-BR"/>
              </w:rPr>
              <w:t xml:space="preserve">… Descolados das taxas longas americanas, os </w:t>
            </w:r>
            <w:proofErr w:type="spellStart"/>
            <w:r w:rsidRPr="009E7E71">
              <w:rPr>
                <w:lang w:val="pt-BR"/>
              </w:rPr>
              <w:t>DIs</w:t>
            </w:r>
            <w:proofErr w:type="spellEnd"/>
            <w:r w:rsidRPr="009E7E71">
              <w:rPr>
                <w:lang w:val="pt-BR"/>
              </w:rPr>
              <w:t xml:space="preserve"> fecharam novamente perto dos ajustes, mas com viés de baixa em toda a curva.</w:t>
            </w:r>
          </w:p>
          <w:p w14:paraId="03BC69DA" w14:textId="77777777" w:rsidR="00767F93" w:rsidRPr="009E7E71" w:rsidRDefault="00767F93" w:rsidP="00767F93">
            <w:pPr>
              <w:jc w:val="both"/>
              <w:rPr>
                <w:lang w:val="pt-BR"/>
              </w:rPr>
            </w:pPr>
          </w:p>
        </w:tc>
        <w:tc>
          <w:tcPr>
            <w:tcW w:w="1534" w:type="dxa"/>
          </w:tcPr>
          <w:p w14:paraId="6E357043" w14:textId="275C08DD" w:rsidR="00767F93" w:rsidRDefault="001F087E" w:rsidP="00B06F5B">
            <w:pPr>
              <w:jc w:val="both"/>
              <w:rPr>
                <w:b/>
                <w:bCs/>
                <w:lang w:val="pt-BR"/>
              </w:rPr>
            </w:pPr>
            <w:r>
              <w:rPr>
                <w:b/>
                <w:bCs/>
                <w:lang w:val="pt-BR"/>
              </w:rPr>
              <w:lastRenderedPageBreak/>
              <w:t>-1</w:t>
            </w:r>
          </w:p>
        </w:tc>
      </w:tr>
      <w:tr w:rsidR="00767F93" w14:paraId="63071368" w14:textId="77777777" w:rsidTr="00B06F5B">
        <w:tc>
          <w:tcPr>
            <w:tcW w:w="11529" w:type="dxa"/>
          </w:tcPr>
          <w:p w14:paraId="7BAAE51B" w14:textId="77777777" w:rsidR="001F087E" w:rsidRPr="009E7E71" w:rsidRDefault="001F087E" w:rsidP="001F087E">
            <w:pPr>
              <w:jc w:val="both"/>
              <w:rPr>
                <w:lang w:val="pt-BR"/>
              </w:rPr>
            </w:pPr>
            <w:r w:rsidRPr="009E7E71">
              <w:rPr>
                <w:lang w:val="pt-BR"/>
              </w:rPr>
              <w:t xml:space="preserve">… Sem ímpeto para ir para qualquer lado, depois da disparada de 3ªF, o mercado oscilou em bases estreitas, entre a espera pelo fim do impasse sobre a MP da </w:t>
            </w:r>
            <w:proofErr w:type="spellStart"/>
            <w:r w:rsidRPr="009E7E71">
              <w:rPr>
                <w:lang w:val="pt-BR"/>
              </w:rPr>
              <w:t>reoneração</w:t>
            </w:r>
            <w:proofErr w:type="spellEnd"/>
            <w:r w:rsidRPr="009E7E71">
              <w:rPr>
                <w:lang w:val="pt-BR"/>
              </w:rPr>
              <w:t xml:space="preserve"> e a perspectiva de um </w:t>
            </w:r>
            <w:proofErr w:type="spellStart"/>
            <w:r w:rsidRPr="009E7E71">
              <w:rPr>
                <w:lang w:val="pt-BR"/>
              </w:rPr>
              <w:t>Fed</w:t>
            </w:r>
            <w:proofErr w:type="spellEnd"/>
            <w:r w:rsidRPr="009E7E71">
              <w:rPr>
                <w:lang w:val="pt-BR"/>
              </w:rPr>
              <w:t xml:space="preserve"> conservador.</w:t>
            </w:r>
          </w:p>
          <w:p w14:paraId="662440C1" w14:textId="77777777" w:rsidR="001F087E" w:rsidRPr="009E7E71" w:rsidRDefault="001F087E" w:rsidP="001F087E">
            <w:pPr>
              <w:jc w:val="both"/>
              <w:rPr>
                <w:lang w:val="pt-BR"/>
              </w:rPr>
            </w:pPr>
          </w:p>
          <w:p w14:paraId="17D52760" w14:textId="77777777" w:rsidR="001F087E" w:rsidRPr="009E7E71" w:rsidRDefault="001F087E" w:rsidP="001F087E">
            <w:pPr>
              <w:jc w:val="both"/>
              <w:rPr>
                <w:lang w:val="pt-BR"/>
              </w:rPr>
            </w:pPr>
            <w:r w:rsidRPr="009E7E71">
              <w:rPr>
                <w:lang w:val="pt-BR"/>
              </w:rPr>
              <w:t>… O DI para Jan25 caiu a 10,095%, (de 10,116%). O DI Jan26, a 9,760% (de 9,786%). O Jan27, a 9,920% (de 9,963%); o Jan29, a 10,355% (10,387%); Jan31, a 10,600% (10,637%); e Jan33, a 10,720% (10,741%).</w:t>
            </w:r>
          </w:p>
          <w:p w14:paraId="470B8771" w14:textId="77777777" w:rsidR="00767F93" w:rsidRPr="009E7E71" w:rsidRDefault="00767F93" w:rsidP="00767F93">
            <w:pPr>
              <w:jc w:val="both"/>
              <w:rPr>
                <w:lang w:val="pt-BR"/>
              </w:rPr>
            </w:pPr>
          </w:p>
        </w:tc>
        <w:tc>
          <w:tcPr>
            <w:tcW w:w="1534" w:type="dxa"/>
          </w:tcPr>
          <w:p w14:paraId="2057CAAD" w14:textId="675439A2" w:rsidR="00767F93" w:rsidRDefault="001F087E" w:rsidP="00B06F5B">
            <w:pPr>
              <w:jc w:val="both"/>
              <w:rPr>
                <w:b/>
                <w:bCs/>
                <w:lang w:val="pt-BR"/>
              </w:rPr>
            </w:pPr>
            <w:r>
              <w:rPr>
                <w:b/>
                <w:bCs/>
                <w:lang w:val="pt-BR"/>
              </w:rPr>
              <w:t>1</w:t>
            </w:r>
          </w:p>
        </w:tc>
      </w:tr>
      <w:tr w:rsidR="00767F93" w14:paraId="530BA696" w14:textId="77777777" w:rsidTr="00B06F5B">
        <w:tc>
          <w:tcPr>
            <w:tcW w:w="11529" w:type="dxa"/>
          </w:tcPr>
          <w:p w14:paraId="143F3DC8" w14:textId="77777777" w:rsidR="001F087E" w:rsidRPr="009E7E71" w:rsidRDefault="001F087E" w:rsidP="001F087E">
            <w:pPr>
              <w:jc w:val="both"/>
              <w:rPr>
                <w:lang w:val="pt-BR"/>
              </w:rPr>
            </w:pPr>
            <w:r w:rsidRPr="009E7E71">
              <w:rPr>
                <w:lang w:val="pt-BR"/>
              </w:rPr>
              <w:t xml:space="preserve">… Em NY, as bolsas deixaram de lado o </w:t>
            </w:r>
            <w:proofErr w:type="spellStart"/>
            <w:r w:rsidRPr="009E7E71">
              <w:rPr>
                <w:lang w:val="pt-BR"/>
              </w:rPr>
              <w:t>Fed</w:t>
            </w:r>
            <w:proofErr w:type="spellEnd"/>
            <w:r w:rsidRPr="009E7E71">
              <w:rPr>
                <w:lang w:val="pt-BR"/>
              </w:rPr>
              <w:t xml:space="preserve"> </w:t>
            </w:r>
            <w:proofErr w:type="gramStart"/>
            <w:r w:rsidRPr="009E7E71">
              <w:rPr>
                <w:lang w:val="pt-BR"/>
              </w:rPr>
              <w:t>e também</w:t>
            </w:r>
            <w:proofErr w:type="gramEnd"/>
            <w:r w:rsidRPr="009E7E71">
              <w:rPr>
                <w:lang w:val="pt-BR"/>
              </w:rPr>
              <w:t xml:space="preserve"> a pressão dos rendimentos dos </w:t>
            </w:r>
            <w:proofErr w:type="spellStart"/>
            <w:r w:rsidRPr="009E7E71">
              <w:rPr>
                <w:lang w:val="pt-BR"/>
              </w:rPr>
              <w:t>Treasuries</w:t>
            </w:r>
            <w:proofErr w:type="spellEnd"/>
            <w:r w:rsidRPr="009E7E71">
              <w:rPr>
                <w:lang w:val="pt-BR"/>
              </w:rPr>
              <w:t>, num dia em que as boas perspectivas para as empresas de tecnologia falaram mais alto.</w:t>
            </w:r>
          </w:p>
          <w:p w14:paraId="5931DA9A" w14:textId="77777777" w:rsidR="001F087E" w:rsidRPr="009E7E71" w:rsidRDefault="001F087E" w:rsidP="001F087E">
            <w:pPr>
              <w:jc w:val="both"/>
              <w:rPr>
                <w:lang w:val="pt-BR"/>
              </w:rPr>
            </w:pPr>
          </w:p>
          <w:p w14:paraId="689C2195" w14:textId="77777777" w:rsidR="001F087E" w:rsidRPr="009E7E71" w:rsidRDefault="001F087E" w:rsidP="001F087E">
            <w:pPr>
              <w:jc w:val="both"/>
              <w:rPr>
                <w:lang w:val="pt-BR"/>
              </w:rPr>
            </w:pPr>
            <w:r w:rsidRPr="009E7E71">
              <w:rPr>
                <w:lang w:val="pt-BR"/>
              </w:rPr>
              <w:t xml:space="preserve">… Apple (+3,26%) teve sua recomendação elevada pelo </w:t>
            </w:r>
            <w:proofErr w:type="spellStart"/>
            <w:r w:rsidRPr="009E7E71">
              <w:rPr>
                <w:lang w:val="pt-BR"/>
              </w:rPr>
              <w:t>BofA</w:t>
            </w:r>
            <w:proofErr w:type="spellEnd"/>
            <w:r w:rsidRPr="009E7E71">
              <w:rPr>
                <w:lang w:val="pt-BR"/>
              </w:rPr>
              <w:t xml:space="preserve"> de neutra para compra e empurrou o Nasdaq para um novo fechamento recorde (+1,35%, aos 15.055,65 pontos), depois de dois dias em queda.</w:t>
            </w:r>
          </w:p>
          <w:p w14:paraId="48C13096" w14:textId="77777777" w:rsidR="001F087E" w:rsidRPr="009E7E71" w:rsidRDefault="001F087E" w:rsidP="001F087E">
            <w:pPr>
              <w:jc w:val="both"/>
              <w:rPr>
                <w:lang w:val="pt-BR"/>
              </w:rPr>
            </w:pPr>
          </w:p>
          <w:p w14:paraId="3671D411" w14:textId="77777777" w:rsidR="001F087E" w:rsidRPr="009E7E71" w:rsidRDefault="001F087E" w:rsidP="001F087E">
            <w:pPr>
              <w:jc w:val="both"/>
              <w:rPr>
                <w:lang w:val="pt-BR"/>
              </w:rPr>
            </w:pPr>
            <w:r w:rsidRPr="009E7E71">
              <w:rPr>
                <w:lang w:val="pt-BR"/>
              </w:rPr>
              <w:t>… O banco avaliou que a ação tem perspectiva de subir 20% nos próximos 12 meses.</w:t>
            </w:r>
          </w:p>
          <w:p w14:paraId="47E16764" w14:textId="77777777" w:rsidR="001F087E" w:rsidRPr="009E7E71" w:rsidRDefault="001F087E" w:rsidP="001F087E">
            <w:pPr>
              <w:jc w:val="both"/>
              <w:rPr>
                <w:lang w:val="pt-BR"/>
              </w:rPr>
            </w:pPr>
          </w:p>
          <w:p w14:paraId="2D4851A7" w14:textId="77777777" w:rsidR="001F087E" w:rsidRPr="009E7E71" w:rsidRDefault="001F087E" w:rsidP="001F087E">
            <w:pPr>
              <w:jc w:val="both"/>
              <w:rPr>
                <w:lang w:val="pt-BR"/>
              </w:rPr>
            </w:pPr>
            <w:r w:rsidRPr="009E7E71">
              <w:rPr>
                <w:lang w:val="pt-BR"/>
              </w:rPr>
              <w:t>… Forte balanço do 4Tri e previsão de receita melhor que a esperada em 2024 da taiwanesa TSMC, maior fabricante de chips do mundo, também ajudam a valorizar outras gigantes, como Qualcomm (+4,29%) e Nvidia (+1,88%).</w:t>
            </w:r>
          </w:p>
          <w:p w14:paraId="4A7143D7" w14:textId="77777777" w:rsidR="001F087E" w:rsidRPr="009E7E71" w:rsidRDefault="001F087E" w:rsidP="001F087E">
            <w:pPr>
              <w:jc w:val="both"/>
              <w:rPr>
                <w:lang w:val="pt-BR"/>
              </w:rPr>
            </w:pPr>
          </w:p>
          <w:p w14:paraId="76447694" w14:textId="77777777" w:rsidR="001F087E" w:rsidRPr="009E7E71" w:rsidRDefault="001F087E" w:rsidP="001F087E">
            <w:pPr>
              <w:jc w:val="both"/>
              <w:rPr>
                <w:lang w:val="pt-BR"/>
              </w:rPr>
            </w:pPr>
            <w:r w:rsidRPr="009E7E71">
              <w:rPr>
                <w:lang w:val="pt-BR"/>
              </w:rPr>
              <w:t xml:space="preserve">… O </w:t>
            </w:r>
            <w:proofErr w:type="spellStart"/>
            <w:r w:rsidRPr="009E7E71">
              <w:rPr>
                <w:lang w:val="pt-BR"/>
              </w:rPr>
              <w:t>guidance</w:t>
            </w:r>
            <w:proofErr w:type="spellEnd"/>
            <w:r w:rsidRPr="009E7E71">
              <w:rPr>
                <w:lang w:val="pt-BR"/>
              </w:rPr>
              <w:t xml:space="preserve"> da TSMC foi lido como demanda na veia das </w:t>
            </w:r>
            <w:proofErr w:type="spellStart"/>
            <w:r w:rsidRPr="009E7E71">
              <w:rPr>
                <w:lang w:val="pt-BR"/>
              </w:rPr>
              <w:t>techs</w:t>
            </w:r>
            <w:proofErr w:type="spellEnd"/>
            <w:r w:rsidRPr="009E7E71">
              <w:rPr>
                <w:lang w:val="pt-BR"/>
              </w:rPr>
              <w:t>, já que a empresa é fornecedora de quase todas elas.</w:t>
            </w:r>
          </w:p>
          <w:p w14:paraId="3B86060D" w14:textId="77777777" w:rsidR="001F087E" w:rsidRPr="009E7E71" w:rsidRDefault="001F087E" w:rsidP="001F087E">
            <w:pPr>
              <w:jc w:val="both"/>
              <w:rPr>
                <w:lang w:val="pt-BR"/>
              </w:rPr>
            </w:pPr>
          </w:p>
          <w:p w14:paraId="1FA2E4FC" w14:textId="77777777" w:rsidR="001F087E" w:rsidRPr="009E7E71" w:rsidRDefault="001F087E" w:rsidP="001F087E">
            <w:pPr>
              <w:jc w:val="both"/>
              <w:rPr>
                <w:lang w:val="pt-BR"/>
              </w:rPr>
            </w:pPr>
            <w:r w:rsidRPr="009E7E71">
              <w:rPr>
                <w:lang w:val="pt-BR"/>
              </w:rPr>
              <w:t xml:space="preserve">… O Dow Jones subiu 0,54% (37.468,61), ajudado especialmente pela Boeing (+4,21%), que anunciou a venda de 150 de suas aeronaves 737 MAX para a aérea indiana </w:t>
            </w:r>
            <w:proofErr w:type="spellStart"/>
            <w:r w:rsidRPr="009E7E71">
              <w:rPr>
                <w:lang w:val="pt-BR"/>
              </w:rPr>
              <w:t>Akasa</w:t>
            </w:r>
            <w:proofErr w:type="spellEnd"/>
            <w:r w:rsidRPr="009E7E71">
              <w:rPr>
                <w:lang w:val="pt-BR"/>
              </w:rPr>
              <w:t xml:space="preserve"> Air. O S&amp;P 500 ganhou 0,88% (4.780,94 pontos).</w:t>
            </w:r>
          </w:p>
          <w:p w14:paraId="7D818D73" w14:textId="77777777" w:rsidR="00767F93" w:rsidRPr="009E7E71" w:rsidRDefault="00767F93" w:rsidP="00767F93">
            <w:pPr>
              <w:jc w:val="both"/>
              <w:rPr>
                <w:lang w:val="pt-BR"/>
              </w:rPr>
            </w:pPr>
          </w:p>
        </w:tc>
        <w:tc>
          <w:tcPr>
            <w:tcW w:w="1534" w:type="dxa"/>
          </w:tcPr>
          <w:p w14:paraId="6E1C6997" w14:textId="47375D3B" w:rsidR="00767F93" w:rsidRDefault="001F087E" w:rsidP="00B06F5B">
            <w:pPr>
              <w:jc w:val="both"/>
              <w:rPr>
                <w:b/>
                <w:bCs/>
                <w:lang w:val="pt-BR"/>
              </w:rPr>
            </w:pPr>
            <w:r>
              <w:rPr>
                <w:b/>
                <w:bCs/>
                <w:lang w:val="pt-BR"/>
              </w:rPr>
              <w:t>0</w:t>
            </w:r>
          </w:p>
        </w:tc>
      </w:tr>
      <w:tr w:rsidR="001F087E" w14:paraId="7B66934E" w14:textId="77777777" w:rsidTr="00B06F5B">
        <w:tc>
          <w:tcPr>
            <w:tcW w:w="11529" w:type="dxa"/>
          </w:tcPr>
          <w:p w14:paraId="5AC3BF69" w14:textId="77777777" w:rsidR="001F087E" w:rsidRPr="009E7E71" w:rsidRDefault="001F087E" w:rsidP="001F087E">
            <w:pPr>
              <w:jc w:val="both"/>
              <w:rPr>
                <w:lang w:val="pt-BR"/>
              </w:rPr>
            </w:pPr>
            <w:r w:rsidRPr="009E7E71">
              <w:rPr>
                <w:lang w:val="pt-BR"/>
              </w:rPr>
              <w:t xml:space="preserve">… No câmbio, apesar de </w:t>
            </w:r>
            <w:proofErr w:type="spellStart"/>
            <w:r w:rsidRPr="009E7E71">
              <w:rPr>
                <w:lang w:val="pt-BR"/>
              </w:rPr>
              <w:t>Bostic</w:t>
            </w:r>
            <w:proofErr w:type="spellEnd"/>
            <w:r w:rsidRPr="009E7E71">
              <w:rPr>
                <w:lang w:val="pt-BR"/>
              </w:rPr>
              <w:t xml:space="preserve"> e dos indicadores fortes, o índice dólar (DXY) ficou perto da estabilidade (+0,08%, a 103,536 pontos).</w:t>
            </w:r>
          </w:p>
          <w:p w14:paraId="229307D2" w14:textId="77777777" w:rsidR="001F087E" w:rsidRPr="009E7E71" w:rsidRDefault="001F087E" w:rsidP="001F087E">
            <w:pPr>
              <w:jc w:val="both"/>
              <w:rPr>
                <w:lang w:val="pt-BR"/>
              </w:rPr>
            </w:pPr>
          </w:p>
          <w:p w14:paraId="7D9FD39C" w14:textId="77777777" w:rsidR="001F087E" w:rsidRPr="009E7E71" w:rsidRDefault="001F087E" w:rsidP="001F087E">
            <w:pPr>
              <w:jc w:val="both"/>
              <w:rPr>
                <w:lang w:val="pt-BR"/>
              </w:rPr>
            </w:pPr>
            <w:r w:rsidRPr="009E7E71">
              <w:rPr>
                <w:lang w:val="pt-BR"/>
              </w:rPr>
              <w:t>… Também praticamente estável, o euro (-0,07%, US$ 1,0868) passou batido pela ata do BCE, que destacou a queda “acentuada” na inflação da zona do euro nos últimos meses.</w:t>
            </w:r>
          </w:p>
          <w:p w14:paraId="7785FD15" w14:textId="77777777" w:rsidR="001F087E" w:rsidRPr="009E7E71" w:rsidRDefault="001F087E" w:rsidP="001F087E">
            <w:pPr>
              <w:jc w:val="both"/>
              <w:rPr>
                <w:lang w:val="pt-BR"/>
              </w:rPr>
            </w:pPr>
          </w:p>
          <w:p w14:paraId="6A4B00BE" w14:textId="77777777" w:rsidR="001F087E" w:rsidRPr="009E7E71" w:rsidRDefault="001F087E" w:rsidP="001F087E">
            <w:pPr>
              <w:jc w:val="both"/>
              <w:rPr>
                <w:lang w:val="pt-BR"/>
              </w:rPr>
            </w:pPr>
            <w:r w:rsidRPr="009E7E71">
              <w:rPr>
                <w:lang w:val="pt-BR"/>
              </w:rPr>
              <w:t>… A libra subiu 0,24%, a US$ 1,2624. O iene ficou estável em 148,21/US$.</w:t>
            </w:r>
          </w:p>
          <w:p w14:paraId="5A686B70" w14:textId="77777777" w:rsidR="001F087E" w:rsidRPr="009E7E71" w:rsidRDefault="001F087E" w:rsidP="001F087E">
            <w:pPr>
              <w:jc w:val="both"/>
              <w:rPr>
                <w:lang w:val="pt-BR"/>
              </w:rPr>
            </w:pPr>
          </w:p>
          <w:p w14:paraId="72EE8F89" w14:textId="77777777" w:rsidR="001F087E" w:rsidRPr="009E7E71" w:rsidRDefault="001F087E" w:rsidP="001F087E">
            <w:pPr>
              <w:jc w:val="both"/>
              <w:rPr>
                <w:lang w:val="pt-BR"/>
              </w:rPr>
            </w:pPr>
            <w:r w:rsidRPr="009E7E71">
              <w:rPr>
                <w:lang w:val="pt-BR"/>
              </w:rPr>
              <w:t>… Outra paridade que ficou rondando o zero foi a do dólar contra o real (+0,02%, R$ 4,9311).</w:t>
            </w:r>
          </w:p>
          <w:p w14:paraId="45057188" w14:textId="77777777" w:rsidR="001F087E" w:rsidRPr="009E7E71" w:rsidRDefault="001F087E" w:rsidP="001F087E">
            <w:pPr>
              <w:jc w:val="both"/>
              <w:rPr>
                <w:lang w:val="pt-BR"/>
              </w:rPr>
            </w:pPr>
          </w:p>
          <w:p w14:paraId="7CE1447F" w14:textId="77777777" w:rsidR="001F087E" w:rsidRPr="009E7E71" w:rsidRDefault="001F087E" w:rsidP="001F087E">
            <w:pPr>
              <w:jc w:val="both"/>
              <w:rPr>
                <w:lang w:val="pt-BR"/>
              </w:rPr>
            </w:pPr>
            <w:r w:rsidRPr="009E7E71">
              <w:rPr>
                <w:lang w:val="pt-BR"/>
              </w:rPr>
              <w:t xml:space="preserve">… Depois de três dias seguidos em alta, acumulando +1,5%, a moeda parece estar perto de um equilíbrio, apesar de o mercado estar </w:t>
            </w:r>
            <w:proofErr w:type="spellStart"/>
            <w:r w:rsidRPr="009E7E71">
              <w:rPr>
                <w:lang w:val="pt-BR"/>
              </w:rPr>
              <w:t>reprecificando</w:t>
            </w:r>
            <w:proofErr w:type="spellEnd"/>
            <w:r w:rsidRPr="009E7E71">
              <w:rPr>
                <w:lang w:val="pt-BR"/>
              </w:rPr>
              <w:t xml:space="preserve"> o ciclo de afrouxamento monetário do Fed.</w:t>
            </w:r>
          </w:p>
          <w:p w14:paraId="690DB106" w14:textId="77777777" w:rsidR="001F087E" w:rsidRPr="009E7E71" w:rsidRDefault="001F087E" w:rsidP="001F087E">
            <w:pPr>
              <w:jc w:val="both"/>
              <w:rPr>
                <w:lang w:val="pt-BR"/>
              </w:rPr>
            </w:pPr>
          </w:p>
          <w:p w14:paraId="4D4D1ACE" w14:textId="77777777" w:rsidR="001F087E" w:rsidRPr="009E7E71" w:rsidRDefault="001F087E" w:rsidP="001F087E">
            <w:pPr>
              <w:jc w:val="both"/>
              <w:rPr>
                <w:lang w:val="pt-BR"/>
              </w:rPr>
            </w:pPr>
            <w:r w:rsidRPr="009E7E71">
              <w:rPr>
                <w:lang w:val="pt-BR"/>
              </w:rPr>
              <w:t>… No mercado futuro, o dólar para fevereiro caiu 0,18%, a R$ 4,9370.</w:t>
            </w:r>
          </w:p>
          <w:p w14:paraId="15D4DAA6" w14:textId="77777777" w:rsidR="001F087E" w:rsidRPr="009E7E71" w:rsidRDefault="001F087E" w:rsidP="00767F93">
            <w:pPr>
              <w:jc w:val="both"/>
              <w:rPr>
                <w:lang w:val="pt-BR"/>
              </w:rPr>
            </w:pPr>
          </w:p>
        </w:tc>
        <w:tc>
          <w:tcPr>
            <w:tcW w:w="1534" w:type="dxa"/>
          </w:tcPr>
          <w:p w14:paraId="21D4CA6E" w14:textId="220A32B2" w:rsidR="001F087E" w:rsidRDefault="001F087E" w:rsidP="00B06F5B">
            <w:pPr>
              <w:jc w:val="both"/>
              <w:rPr>
                <w:b/>
                <w:bCs/>
                <w:lang w:val="pt-BR"/>
              </w:rPr>
            </w:pPr>
            <w:r>
              <w:rPr>
                <w:b/>
                <w:bCs/>
                <w:lang w:val="pt-BR"/>
              </w:rPr>
              <w:lastRenderedPageBreak/>
              <w:t>0</w:t>
            </w:r>
          </w:p>
        </w:tc>
      </w:tr>
      <w:tr w:rsidR="001F087E" w14:paraId="1A5776BA" w14:textId="77777777" w:rsidTr="00B06F5B">
        <w:tc>
          <w:tcPr>
            <w:tcW w:w="11529" w:type="dxa"/>
          </w:tcPr>
          <w:p w14:paraId="4D897B70" w14:textId="6BFC4E74" w:rsidR="001F087E" w:rsidRPr="009E7E71" w:rsidRDefault="001F087E" w:rsidP="001F087E">
            <w:pPr>
              <w:jc w:val="both"/>
              <w:rPr>
                <w:lang w:val="pt-BR"/>
              </w:rPr>
            </w:pPr>
            <w:r w:rsidRPr="009E7E71">
              <w:rPr>
                <w:lang w:val="pt-BR"/>
              </w:rPr>
              <w:t>EM TEMPO… OI comunicou a saída de Rodrigo Abreu da presidência. O executivo seguirá como conselheiro de administração e participando “ativamente” de negociações com credores para proposta de recuperação judicial…</w:t>
            </w:r>
          </w:p>
          <w:p w14:paraId="03521B75" w14:textId="495A9FFE" w:rsidR="001F087E" w:rsidRPr="009E7E71" w:rsidRDefault="001F087E" w:rsidP="001F087E">
            <w:pPr>
              <w:jc w:val="both"/>
              <w:rPr>
                <w:lang w:val="pt-BR"/>
              </w:rPr>
            </w:pPr>
            <w:r w:rsidRPr="009E7E71">
              <w:rPr>
                <w:lang w:val="pt-BR"/>
              </w:rPr>
              <w:t>… Mateus Affonso Bandeira foi escolhido como o novo diretor-presidente da companhia. Ele finalizará os acordos para o novo plano de recuperação judicial e apoiará seleção de novo CEO que executará o plano, segundo a empresa.</w:t>
            </w:r>
          </w:p>
          <w:p w14:paraId="7FF40548" w14:textId="77777777" w:rsidR="001F087E" w:rsidRPr="009E7E71" w:rsidRDefault="001F087E" w:rsidP="001F087E">
            <w:pPr>
              <w:jc w:val="both"/>
              <w:rPr>
                <w:lang w:val="pt-BR"/>
              </w:rPr>
            </w:pPr>
            <w:r w:rsidRPr="009E7E71">
              <w:rPr>
                <w:lang w:val="pt-BR"/>
              </w:rPr>
              <w:t>NATURA. O Conselho aprovou deslistagem de ADRs da NYSE.</w:t>
            </w:r>
          </w:p>
          <w:p w14:paraId="582E5384" w14:textId="3A51B793" w:rsidR="001F087E" w:rsidRPr="009E7E71" w:rsidRDefault="001F087E" w:rsidP="001F087E">
            <w:pPr>
              <w:jc w:val="both"/>
              <w:rPr>
                <w:lang w:val="pt-BR"/>
              </w:rPr>
            </w:pPr>
            <w:r w:rsidRPr="009E7E71">
              <w:rPr>
                <w:lang w:val="pt-BR"/>
              </w:rPr>
              <w:t>CEMIG projeta investimento de R$ 35,6 bilhões para o período 2024/2028.</w:t>
            </w:r>
          </w:p>
          <w:p w14:paraId="2ED07489" w14:textId="6945EAE8" w:rsidR="001F087E" w:rsidRPr="009E7E71" w:rsidRDefault="001F087E" w:rsidP="001F087E">
            <w:pPr>
              <w:jc w:val="both"/>
              <w:rPr>
                <w:lang w:val="pt-BR"/>
              </w:rPr>
            </w:pPr>
            <w:r w:rsidRPr="009E7E71">
              <w:rPr>
                <w:lang w:val="pt-BR"/>
              </w:rPr>
              <w:t xml:space="preserve">LIGHT. Eduardo </w:t>
            </w:r>
            <w:proofErr w:type="spellStart"/>
            <w:r w:rsidRPr="009E7E71">
              <w:rPr>
                <w:lang w:val="pt-BR"/>
              </w:rPr>
              <w:t>Gotilla</w:t>
            </w:r>
            <w:proofErr w:type="spellEnd"/>
            <w:r w:rsidRPr="009E7E71">
              <w:rPr>
                <w:lang w:val="pt-BR"/>
              </w:rPr>
              <w:t xml:space="preserve"> renunciou ao cargo de diretor de RI; Rodrigo Brandão acumulará posto com a presidência.</w:t>
            </w:r>
          </w:p>
          <w:p w14:paraId="0E136DEF" w14:textId="77777777" w:rsidR="001F087E" w:rsidRDefault="001F087E" w:rsidP="001F087E">
            <w:pPr>
              <w:jc w:val="both"/>
              <w:rPr>
                <w:lang w:val="pt-BR"/>
              </w:rPr>
            </w:pPr>
            <w:r w:rsidRPr="009E7E71">
              <w:rPr>
                <w:lang w:val="pt-BR"/>
              </w:rPr>
              <w:t xml:space="preserve">COSAN pretende emitir US$ 750 milhões em </w:t>
            </w:r>
            <w:proofErr w:type="spellStart"/>
            <w:r w:rsidRPr="009E7E71">
              <w:rPr>
                <w:lang w:val="pt-BR"/>
              </w:rPr>
              <w:t>bonds</w:t>
            </w:r>
            <w:proofErr w:type="spellEnd"/>
            <w:r w:rsidRPr="009E7E71">
              <w:rPr>
                <w:lang w:val="pt-BR"/>
              </w:rPr>
              <w:t xml:space="preserve"> de 10 anos; emissão conta com nota BB da Fitch.</w:t>
            </w:r>
          </w:p>
          <w:p w14:paraId="53E0941E" w14:textId="77777777" w:rsidR="001F087E" w:rsidRPr="009E7E71" w:rsidRDefault="001F087E" w:rsidP="00767F93">
            <w:pPr>
              <w:jc w:val="both"/>
              <w:rPr>
                <w:lang w:val="pt-BR"/>
              </w:rPr>
            </w:pPr>
          </w:p>
        </w:tc>
        <w:tc>
          <w:tcPr>
            <w:tcW w:w="1534" w:type="dxa"/>
          </w:tcPr>
          <w:p w14:paraId="699F2B92" w14:textId="1A6D2C37" w:rsidR="001F087E" w:rsidRDefault="001F087E" w:rsidP="00B06F5B">
            <w:pPr>
              <w:jc w:val="both"/>
              <w:rPr>
                <w:b/>
                <w:bCs/>
                <w:lang w:val="pt-BR"/>
              </w:rPr>
            </w:pPr>
            <w:r>
              <w:rPr>
                <w:b/>
                <w:bCs/>
                <w:lang w:val="pt-BR"/>
              </w:rPr>
              <w:t>0</w:t>
            </w:r>
          </w:p>
        </w:tc>
      </w:tr>
    </w:tbl>
    <w:p w14:paraId="5CADF2E2" w14:textId="77777777" w:rsidR="008D3E0E" w:rsidRPr="00767F93" w:rsidRDefault="008D3E0E" w:rsidP="008D3E0E">
      <w:pPr>
        <w:jc w:val="both"/>
        <w:rPr>
          <w:lang w:val="pt-BR"/>
        </w:rPr>
      </w:pPr>
    </w:p>
    <w:p w14:paraId="1D7E2680" w14:textId="77777777" w:rsidR="009E7E71" w:rsidRPr="009E7E71" w:rsidRDefault="009E7E71" w:rsidP="008B7243">
      <w:pPr>
        <w:jc w:val="both"/>
        <w:rPr>
          <w:lang w:val="pt-BR"/>
        </w:rPr>
      </w:pPr>
    </w:p>
    <w:p w14:paraId="2498B87C" w14:textId="77777777" w:rsidR="009E7E71" w:rsidRPr="009E7E71" w:rsidRDefault="009E7E71" w:rsidP="008B7243">
      <w:pPr>
        <w:jc w:val="both"/>
        <w:rPr>
          <w:lang w:val="pt-BR"/>
        </w:rPr>
      </w:pPr>
    </w:p>
    <w:p w14:paraId="742FF78F" w14:textId="77777777" w:rsidR="009E7E71" w:rsidRPr="009E7E71" w:rsidRDefault="009E7E71" w:rsidP="008B7243">
      <w:pPr>
        <w:jc w:val="both"/>
        <w:rPr>
          <w:lang w:val="pt-BR"/>
        </w:rPr>
      </w:pPr>
    </w:p>
    <w:p w14:paraId="162A0863" w14:textId="77777777" w:rsidR="0028322F" w:rsidRDefault="0028322F" w:rsidP="008B7243">
      <w:pPr>
        <w:jc w:val="both"/>
        <w:rPr>
          <w:lang w:val="pt-BR"/>
        </w:rPr>
      </w:pPr>
    </w:p>
    <w:p w14:paraId="59A5104B" w14:textId="77777777" w:rsidR="00E75910" w:rsidRDefault="00E75910" w:rsidP="008B7243">
      <w:pPr>
        <w:jc w:val="both"/>
        <w:rPr>
          <w:lang w:val="pt-BR"/>
        </w:rPr>
      </w:pPr>
    </w:p>
    <w:p w14:paraId="70D46905" w14:textId="77777777" w:rsidR="0028322F" w:rsidRDefault="0028322F" w:rsidP="008B7243">
      <w:pPr>
        <w:jc w:val="both"/>
        <w:rPr>
          <w:lang w:val="pt-BR"/>
        </w:rPr>
      </w:pPr>
    </w:p>
    <w:p w14:paraId="3DBBE282" w14:textId="77777777" w:rsidR="00437C6A" w:rsidRPr="008C26EF" w:rsidRDefault="00437C6A" w:rsidP="00437C6A">
      <w:pPr>
        <w:jc w:val="both"/>
        <w:rPr>
          <w:b/>
          <w:bCs/>
          <w:lang w:val="en-US"/>
        </w:rPr>
      </w:pPr>
      <w:r w:rsidRPr="008C26EF">
        <w:rPr>
          <w:b/>
          <w:bCs/>
          <w:lang w:val="en-US"/>
        </w:rPr>
        <w:t>-1: R$ will lose value over US$</w:t>
      </w:r>
    </w:p>
    <w:p w14:paraId="6BED5E5B" w14:textId="77777777" w:rsidR="00437C6A" w:rsidRPr="008C26EF" w:rsidRDefault="00437C6A" w:rsidP="00437C6A">
      <w:pPr>
        <w:jc w:val="both"/>
        <w:rPr>
          <w:b/>
          <w:bCs/>
          <w:lang w:val="en-US"/>
        </w:rPr>
      </w:pPr>
      <w:r w:rsidRPr="008C26EF">
        <w:rPr>
          <w:b/>
          <w:bCs/>
          <w:lang w:val="en-US"/>
        </w:rPr>
        <w:t>0: Neutral</w:t>
      </w:r>
    </w:p>
    <w:p w14:paraId="0C49ADB1" w14:textId="77777777" w:rsidR="00437C6A" w:rsidRPr="008C26EF" w:rsidRDefault="00437C6A" w:rsidP="00437C6A">
      <w:pPr>
        <w:jc w:val="both"/>
        <w:rPr>
          <w:b/>
          <w:bCs/>
          <w:lang w:val="en-US"/>
        </w:rPr>
      </w:pPr>
      <w:r w:rsidRPr="008C26EF">
        <w:rPr>
          <w:b/>
          <w:bCs/>
          <w:lang w:val="en-US"/>
        </w:rPr>
        <w:t>1: R$ will gain value over US$</w:t>
      </w:r>
    </w:p>
    <w:p w14:paraId="019910AF" w14:textId="77777777" w:rsidR="00437C6A" w:rsidRPr="0098401C" w:rsidRDefault="00437C6A" w:rsidP="00437C6A">
      <w:pPr>
        <w:jc w:val="both"/>
        <w:rPr>
          <w:lang w:val="en-US"/>
        </w:rPr>
      </w:pPr>
    </w:p>
    <w:tbl>
      <w:tblPr>
        <w:tblStyle w:val="TableGrid"/>
        <w:tblW w:w="13063" w:type="dxa"/>
        <w:tblLook w:val="04A0" w:firstRow="1" w:lastRow="0" w:firstColumn="1" w:lastColumn="0" w:noHBand="0" w:noVBand="1"/>
      </w:tblPr>
      <w:tblGrid>
        <w:gridCol w:w="11529"/>
        <w:gridCol w:w="1534"/>
      </w:tblGrid>
      <w:tr w:rsidR="00437C6A" w14:paraId="66825745" w14:textId="77777777" w:rsidTr="00B06F5B">
        <w:tc>
          <w:tcPr>
            <w:tcW w:w="11529" w:type="dxa"/>
          </w:tcPr>
          <w:p w14:paraId="6821B195" w14:textId="4F189E22" w:rsidR="00437C6A" w:rsidRPr="00D762A2" w:rsidRDefault="00437C6A" w:rsidP="00B06F5B">
            <w:pPr>
              <w:jc w:val="both"/>
              <w:rPr>
                <w:b/>
                <w:bCs/>
                <w:lang w:val="pt-BR"/>
              </w:rPr>
            </w:pPr>
            <w:r w:rsidRPr="003E43A9">
              <w:rPr>
                <w:b/>
                <w:bCs/>
                <w:lang w:val="pt-BR"/>
              </w:rPr>
              <w:t>[</w:t>
            </w:r>
            <w:r>
              <w:rPr>
                <w:b/>
                <w:bCs/>
                <w:lang w:val="pt-BR"/>
              </w:rPr>
              <w:t>22</w:t>
            </w:r>
            <w:r w:rsidRPr="003E43A9">
              <w:rPr>
                <w:b/>
                <w:bCs/>
                <w:lang w:val="pt-BR"/>
              </w:rPr>
              <w:t>/01/24]</w:t>
            </w:r>
            <w:r>
              <w:rPr>
                <w:b/>
                <w:bCs/>
                <w:lang w:val="pt-BR"/>
              </w:rPr>
              <w:t xml:space="preserve"> – DD/MM/YY</w:t>
            </w:r>
          </w:p>
        </w:tc>
        <w:tc>
          <w:tcPr>
            <w:tcW w:w="1534" w:type="dxa"/>
          </w:tcPr>
          <w:p w14:paraId="6FA6A12E" w14:textId="77777777" w:rsidR="00437C6A" w:rsidRPr="002E042C" w:rsidRDefault="00437C6A" w:rsidP="00B06F5B">
            <w:pPr>
              <w:jc w:val="both"/>
              <w:rPr>
                <w:b/>
                <w:bCs/>
                <w:lang w:val="en-US"/>
              </w:rPr>
            </w:pPr>
            <w:r w:rsidRPr="002E042C">
              <w:rPr>
                <w:b/>
                <w:bCs/>
                <w:lang w:val="en-US"/>
              </w:rPr>
              <w:t>Perception</w:t>
            </w:r>
          </w:p>
        </w:tc>
      </w:tr>
      <w:tr w:rsidR="00437C6A" w14:paraId="7907E244" w14:textId="77777777" w:rsidTr="00B06F5B">
        <w:tc>
          <w:tcPr>
            <w:tcW w:w="11529" w:type="dxa"/>
          </w:tcPr>
          <w:p w14:paraId="4B352C64" w14:textId="77777777" w:rsidR="00E75910" w:rsidRDefault="00E75910" w:rsidP="00E75910">
            <w:pPr>
              <w:jc w:val="both"/>
              <w:rPr>
                <w:lang w:val="pt-BR"/>
              </w:rPr>
            </w:pPr>
            <w:r w:rsidRPr="0028322F">
              <w:rPr>
                <w:lang w:val="pt-BR"/>
              </w:rPr>
              <w:t xml:space="preserve">… Resistente a novos estímulos, o BC da China manteve o juro ontem à noite. Esta semana, fica a expectativa pelas decisões de política monetária do BCE (5ªF) e do </w:t>
            </w:r>
            <w:proofErr w:type="spellStart"/>
            <w:r w:rsidRPr="0028322F">
              <w:rPr>
                <w:lang w:val="pt-BR"/>
              </w:rPr>
              <w:t>BoJ</w:t>
            </w:r>
            <w:proofErr w:type="spellEnd"/>
            <w:r w:rsidRPr="0028322F">
              <w:rPr>
                <w:lang w:val="pt-BR"/>
              </w:rPr>
              <w:t xml:space="preserve"> (à meia-noite desta 3ªF). </w:t>
            </w:r>
          </w:p>
          <w:p w14:paraId="51F4CE6C" w14:textId="77777777" w:rsidR="00E75910" w:rsidRDefault="00E75910" w:rsidP="00E75910">
            <w:pPr>
              <w:jc w:val="both"/>
              <w:rPr>
                <w:lang w:val="pt-BR"/>
              </w:rPr>
            </w:pPr>
            <w:r w:rsidRPr="0028322F">
              <w:rPr>
                <w:lang w:val="pt-BR"/>
              </w:rPr>
              <w:t xml:space="preserve">A expectativa é de que as taxas negativas no Japão sejam revertidas em algum momento do 2Tri. </w:t>
            </w:r>
          </w:p>
          <w:p w14:paraId="379FD3C3" w14:textId="77777777" w:rsidR="00E75910" w:rsidRDefault="00E75910" w:rsidP="00E75910">
            <w:pPr>
              <w:jc w:val="both"/>
              <w:rPr>
                <w:lang w:val="pt-BR"/>
              </w:rPr>
            </w:pPr>
            <w:r w:rsidRPr="0028322F">
              <w:rPr>
                <w:lang w:val="pt-BR"/>
              </w:rPr>
              <w:t xml:space="preserve">Na zona do euro, o juro deve começar a cair só a partir de junho. </w:t>
            </w:r>
          </w:p>
          <w:p w14:paraId="098BA11B" w14:textId="77777777" w:rsidR="00E75910" w:rsidRDefault="00E75910" w:rsidP="00E75910">
            <w:pPr>
              <w:jc w:val="both"/>
              <w:rPr>
                <w:lang w:val="pt-BR"/>
              </w:rPr>
            </w:pPr>
            <w:r w:rsidRPr="0028322F">
              <w:rPr>
                <w:lang w:val="pt-BR"/>
              </w:rPr>
              <w:t xml:space="preserve">Nos EUA, em meio à virada das apostas de corte para maio, os </w:t>
            </w:r>
            <w:proofErr w:type="spellStart"/>
            <w:r w:rsidRPr="0028322F">
              <w:rPr>
                <w:lang w:val="pt-BR"/>
              </w:rPr>
              <w:t>Fed</w:t>
            </w:r>
            <w:proofErr w:type="spellEnd"/>
            <w:r w:rsidRPr="0028322F">
              <w:rPr>
                <w:lang w:val="pt-BR"/>
              </w:rPr>
              <w:t xml:space="preserve"> boys já estão em período de silêncio, mas a agenda dos indicadores é importante, com o PIB/4Tri (5ªF) e a inflação do PCE em dezembro (5ªF), além dos balanços de Netflix (3ªF) e Tesla (4ªF). </w:t>
            </w:r>
          </w:p>
          <w:p w14:paraId="315AF21F" w14:textId="77777777" w:rsidR="00437C6A" w:rsidRPr="003E43A9" w:rsidRDefault="00437C6A" w:rsidP="00B06F5B">
            <w:pPr>
              <w:jc w:val="both"/>
              <w:rPr>
                <w:b/>
                <w:bCs/>
                <w:lang w:val="pt-BR"/>
              </w:rPr>
            </w:pPr>
          </w:p>
        </w:tc>
        <w:tc>
          <w:tcPr>
            <w:tcW w:w="1534" w:type="dxa"/>
          </w:tcPr>
          <w:p w14:paraId="09075300" w14:textId="4CB0444D" w:rsidR="00437C6A" w:rsidRPr="002E042C" w:rsidRDefault="00E75910" w:rsidP="00B06F5B">
            <w:pPr>
              <w:jc w:val="both"/>
              <w:rPr>
                <w:b/>
                <w:bCs/>
                <w:lang w:val="en-US"/>
              </w:rPr>
            </w:pPr>
            <w:r>
              <w:rPr>
                <w:b/>
                <w:bCs/>
                <w:lang w:val="en-US"/>
              </w:rPr>
              <w:t>0</w:t>
            </w:r>
          </w:p>
        </w:tc>
      </w:tr>
      <w:tr w:rsidR="00437C6A" w14:paraId="77926511" w14:textId="77777777" w:rsidTr="00B06F5B">
        <w:tc>
          <w:tcPr>
            <w:tcW w:w="11529" w:type="dxa"/>
          </w:tcPr>
          <w:p w14:paraId="54E7B329" w14:textId="77777777" w:rsidR="00E75910" w:rsidRPr="0028322F" w:rsidRDefault="00E75910" w:rsidP="00E75910">
            <w:pPr>
              <w:jc w:val="both"/>
              <w:rPr>
                <w:lang w:val="pt-BR"/>
              </w:rPr>
            </w:pPr>
            <w:r w:rsidRPr="0028322F">
              <w:rPr>
                <w:lang w:val="pt-BR"/>
              </w:rPr>
              <w:t>Aqui, sai o IPCA-15 de janeiro (6ªF) e o mercado segue de olho na movimentação política para endereçar a desoneração. Haddad vai hoje ao Roda Viva (22h).</w:t>
            </w:r>
          </w:p>
          <w:p w14:paraId="3E803E8B" w14:textId="77777777" w:rsidR="00437C6A" w:rsidRPr="003E43A9" w:rsidRDefault="00437C6A" w:rsidP="00B06F5B">
            <w:pPr>
              <w:jc w:val="both"/>
              <w:rPr>
                <w:b/>
                <w:bCs/>
                <w:lang w:val="pt-BR"/>
              </w:rPr>
            </w:pPr>
          </w:p>
        </w:tc>
        <w:tc>
          <w:tcPr>
            <w:tcW w:w="1534" w:type="dxa"/>
          </w:tcPr>
          <w:p w14:paraId="58EC2D4A" w14:textId="57D1043C" w:rsidR="00437C6A" w:rsidRPr="002E042C" w:rsidRDefault="00E75910" w:rsidP="00B06F5B">
            <w:pPr>
              <w:jc w:val="both"/>
              <w:rPr>
                <w:b/>
                <w:bCs/>
                <w:lang w:val="en-US"/>
              </w:rPr>
            </w:pPr>
            <w:r>
              <w:rPr>
                <w:b/>
                <w:bCs/>
                <w:lang w:val="en-US"/>
              </w:rPr>
              <w:t>0</w:t>
            </w:r>
          </w:p>
        </w:tc>
      </w:tr>
      <w:tr w:rsidR="00437C6A" w14:paraId="18ED6E19" w14:textId="77777777" w:rsidTr="00B06F5B">
        <w:tc>
          <w:tcPr>
            <w:tcW w:w="11529" w:type="dxa"/>
          </w:tcPr>
          <w:p w14:paraId="4106A240" w14:textId="60700BB3" w:rsidR="00E75910" w:rsidRPr="0028322F" w:rsidRDefault="00E75910" w:rsidP="00E75910">
            <w:pPr>
              <w:jc w:val="both"/>
              <w:rPr>
                <w:lang w:val="pt-BR"/>
              </w:rPr>
            </w:pPr>
            <w:r w:rsidRPr="0028322F">
              <w:rPr>
                <w:lang w:val="pt-BR"/>
              </w:rPr>
              <w:t xml:space="preserve">… A equipe econômica foi colocada em </w:t>
            </w:r>
            <w:proofErr w:type="spellStart"/>
            <w:r w:rsidRPr="0028322F">
              <w:rPr>
                <w:lang w:val="pt-BR"/>
              </w:rPr>
              <w:t>córner</w:t>
            </w:r>
            <w:proofErr w:type="spellEnd"/>
            <w:r w:rsidRPr="0028322F">
              <w:rPr>
                <w:lang w:val="pt-BR"/>
              </w:rPr>
              <w:t xml:space="preserve"> na 6ªF, quando Pacheco disse, em Davos, que a desoneração da folha de pagamento está mantida até 2027 e que existe um “compromisso político” para o governo retirar a MP.</w:t>
            </w:r>
          </w:p>
          <w:p w14:paraId="18314A03" w14:textId="056D24D4" w:rsidR="00E75910" w:rsidRPr="0028322F" w:rsidRDefault="00E75910" w:rsidP="00E75910">
            <w:pPr>
              <w:jc w:val="both"/>
              <w:rPr>
                <w:lang w:val="pt-BR"/>
              </w:rPr>
            </w:pPr>
            <w:r w:rsidRPr="0028322F">
              <w:rPr>
                <w:lang w:val="pt-BR"/>
              </w:rPr>
              <w:t xml:space="preserve">… Segundo ele, que esteve reunido com Haddad semana passada, o tema tem de ser </w:t>
            </w:r>
            <w:proofErr w:type="gramStart"/>
            <w:r w:rsidRPr="0028322F">
              <w:rPr>
                <w:lang w:val="pt-BR"/>
              </w:rPr>
              <w:t>tratada</w:t>
            </w:r>
            <w:proofErr w:type="gramEnd"/>
            <w:r w:rsidRPr="0028322F">
              <w:rPr>
                <w:lang w:val="pt-BR"/>
              </w:rPr>
              <w:t xml:space="preserve"> por projeto de lei. Pressionado, Haddad disse que tentou falar com Pacheco depois do comentário em Davos, sem sucesso.</w:t>
            </w:r>
          </w:p>
          <w:p w14:paraId="7F6BC019" w14:textId="457DC7F7" w:rsidR="00E75910" w:rsidRPr="0028322F" w:rsidRDefault="00E75910" w:rsidP="00E75910">
            <w:pPr>
              <w:jc w:val="both"/>
              <w:rPr>
                <w:lang w:val="pt-BR"/>
              </w:rPr>
            </w:pPr>
            <w:r w:rsidRPr="0028322F">
              <w:rPr>
                <w:lang w:val="pt-BR"/>
              </w:rPr>
              <w:t xml:space="preserve">… O ministro da Fazenda disse que Lula ainda quer conversar com o presidente do Senado para definir uma saída para o impasse. O governo tenta ganhar tempo e ainda não desistiu de </w:t>
            </w:r>
            <w:proofErr w:type="spellStart"/>
            <w:r w:rsidRPr="0028322F">
              <w:rPr>
                <w:lang w:val="pt-BR"/>
              </w:rPr>
              <w:t>reonerar</w:t>
            </w:r>
            <w:proofErr w:type="spellEnd"/>
            <w:r w:rsidRPr="0028322F">
              <w:rPr>
                <w:lang w:val="pt-BR"/>
              </w:rPr>
              <w:t xml:space="preserve"> a folha de pagamento.</w:t>
            </w:r>
          </w:p>
          <w:p w14:paraId="4285406D" w14:textId="472A812D" w:rsidR="00E75910" w:rsidRPr="0028322F" w:rsidRDefault="00E75910" w:rsidP="00E75910">
            <w:pPr>
              <w:jc w:val="both"/>
              <w:rPr>
                <w:lang w:val="pt-BR"/>
              </w:rPr>
            </w:pPr>
            <w:r w:rsidRPr="0028322F">
              <w:rPr>
                <w:lang w:val="pt-BR"/>
              </w:rPr>
              <w:t>… Apesar de taxativa, a declaração de Pacheco em Davos parece fazer parte do jogo e da estratégia de articulação, com desfecho ainda a ser definido pelas negociações, que podem ser arrastar até a volta do recesso.</w:t>
            </w:r>
          </w:p>
          <w:p w14:paraId="0D056506" w14:textId="77777777" w:rsidR="00E75910" w:rsidRPr="0028322F" w:rsidRDefault="00E75910" w:rsidP="00E75910">
            <w:pPr>
              <w:jc w:val="both"/>
              <w:rPr>
                <w:lang w:val="pt-BR"/>
              </w:rPr>
            </w:pPr>
            <w:r w:rsidRPr="0028322F">
              <w:rPr>
                <w:lang w:val="pt-BR"/>
              </w:rPr>
              <w:t xml:space="preserve">… Uma das opções cogitadas nos bastidores de Brasília, caso o governo seja derrotado pelo Congresso e obrigado a </w:t>
            </w:r>
            <w:proofErr w:type="gramStart"/>
            <w:r w:rsidRPr="0028322F">
              <w:rPr>
                <w:lang w:val="pt-BR"/>
              </w:rPr>
              <w:t>abrir mão da</w:t>
            </w:r>
            <w:proofErr w:type="gramEnd"/>
            <w:r w:rsidRPr="0028322F">
              <w:rPr>
                <w:lang w:val="pt-BR"/>
              </w:rPr>
              <w:t xml:space="preserve"> MP, seria propor um projeto de lei alternativo para tratar da desoneração.</w:t>
            </w:r>
          </w:p>
          <w:p w14:paraId="23015F56" w14:textId="77777777" w:rsidR="00E75910" w:rsidRPr="0028322F" w:rsidRDefault="00E75910" w:rsidP="00E75910">
            <w:pPr>
              <w:jc w:val="both"/>
              <w:rPr>
                <w:lang w:val="pt-BR"/>
              </w:rPr>
            </w:pPr>
          </w:p>
          <w:p w14:paraId="06B33D03" w14:textId="77777777" w:rsidR="00E75910" w:rsidRPr="0028322F" w:rsidRDefault="00E75910" w:rsidP="00E75910">
            <w:pPr>
              <w:jc w:val="both"/>
              <w:rPr>
                <w:lang w:val="pt-BR"/>
              </w:rPr>
            </w:pPr>
            <w:r w:rsidRPr="0028322F">
              <w:rPr>
                <w:lang w:val="pt-BR"/>
              </w:rPr>
              <w:lastRenderedPageBreak/>
              <w:t>… Em paralelo, deve ser colocada na mesa a decisão de Lula de vetar o trecho da LDO que previa um calendário para o governo pagar as emendas impositivas. Essa pode ser uma moeda de troca importante nas negociações.</w:t>
            </w:r>
          </w:p>
          <w:p w14:paraId="25385C9B" w14:textId="77777777" w:rsidR="00E75910" w:rsidRPr="0028322F" w:rsidRDefault="00E75910" w:rsidP="00E75910">
            <w:pPr>
              <w:jc w:val="both"/>
              <w:rPr>
                <w:lang w:val="pt-BR"/>
              </w:rPr>
            </w:pPr>
          </w:p>
          <w:p w14:paraId="7E4568D7" w14:textId="77777777" w:rsidR="00E75910" w:rsidRPr="0028322F" w:rsidRDefault="00E75910" w:rsidP="00E75910">
            <w:pPr>
              <w:jc w:val="both"/>
              <w:rPr>
                <w:lang w:val="pt-BR"/>
              </w:rPr>
            </w:pPr>
            <w:r w:rsidRPr="0028322F">
              <w:rPr>
                <w:lang w:val="pt-BR"/>
              </w:rPr>
              <w:t>… A eventual derrubada da MP exigiria um contingenciamento maior de gastos pela Fazenda e pelo Planejamento em março, quando será divulgado o primeiro relatório bimestral de receitas e despesas do ano.</w:t>
            </w:r>
          </w:p>
          <w:p w14:paraId="47D40BB2" w14:textId="77777777" w:rsidR="00E75910" w:rsidRPr="0028322F" w:rsidRDefault="00E75910" w:rsidP="00E75910">
            <w:pPr>
              <w:jc w:val="both"/>
              <w:rPr>
                <w:lang w:val="pt-BR"/>
              </w:rPr>
            </w:pPr>
          </w:p>
          <w:p w14:paraId="2CD194CA" w14:textId="77777777" w:rsidR="00E75910" w:rsidRPr="0028322F" w:rsidRDefault="00E75910" w:rsidP="00E75910">
            <w:pPr>
              <w:jc w:val="both"/>
              <w:rPr>
                <w:lang w:val="pt-BR"/>
              </w:rPr>
            </w:pPr>
            <w:r w:rsidRPr="0028322F">
              <w:rPr>
                <w:lang w:val="pt-BR"/>
              </w:rPr>
              <w:t>… Especialistas em contas públicas ouvidos pelo Estadão apontam que o bloqueio necessário gira em R$ 52 bilhões, mas o governo não tem a intenção de superar R$ 23 bi, que seria o teto permitido pelo novo arcabouço.</w:t>
            </w:r>
          </w:p>
          <w:p w14:paraId="7F45DD26" w14:textId="77777777" w:rsidR="00E75910" w:rsidRPr="0028322F" w:rsidRDefault="00E75910" w:rsidP="00E75910">
            <w:pPr>
              <w:jc w:val="both"/>
              <w:rPr>
                <w:lang w:val="pt-BR"/>
              </w:rPr>
            </w:pPr>
          </w:p>
          <w:p w14:paraId="3641FDDB" w14:textId="77777777" w:rsidR="00E75910" w:rsidRPr="0028322F" w:rsidRDefault="00E75910" w:rsidP="00E75910">
            <w:pPr>
              <w:jc w:val="both"/>
              <w:rPr>
                <w:lang w:val="pt-BR"/>
              </w:rPr>
            </w:pPr>
            <w:r w:rsidRPr="0028322F">
              <w:rPr>
                <w:lang w:val="pt-BR"/>
              </w:rPr>
              <w:t>… A necessidade de contingenciamento maior elevaria a pressão da ala política pela mudança na meta fiscal. Mas a Fazenda tenta adiar ao máximo a desistência do déficit zero para não largar a âncora prematuramente.</w:t>
            </w:r>
          </w:p>
          <w:p w14:paraId="463C40AD" w14:textId="77777777" w:rsidR="00437C6A" w:rsidRPr="003E43A9" w:rsidRDefault="00437C6A" w:rsidP="00B06F5B">
            <w:pPr>
              <w:jc w:val="both"/>
              <w:rPr>
                <w:b/>
                <w:bCs/>
                <w:lang w:val="pt-BR"/>
              </w:rPr>
            </w:pPr>
          </w:p>
        </w:tc>
        <w:tc>
          <w:tcPr>
            <w:tcW w:w="1534" w:type="dxa"/>
          </w:tcPr>
          <w:p w14:paraId="1089FE4C" w14:textId="5C6F6C50" w:rsidR="00437C6A" w:rsidRPr="00E75910" w:rsidRDefault="00F12BA0" w:rsidP="00B06F5B">
            <w:pPr>
              <w:jc w:val="both"/>
              <w:rPr>
                <w:b/>
                <w:bCs/>
                <w:lang w:val="pt-BR"/>
              </w:rPr>
            </w:pPr>
            <w:r>
              <w:rPr>
                <w:b/>
                <w:bCs/>
                <w:lang w:val="pt-BR"/>
              </w:rPr>
              <w:lastRenderedPageBreak/>
              <w:t>-1</w:t>
            </w:r>
          </w:p>
        </w:tc>
      </w:tr>
      <w:tr w:rsidR="00F12BA0" w14:paraId="7889965A" w14:textId="77777777" w:rsidTr="00B06F5B">
        <w:tc>
          <w:tcPr>
            <w:tcW w:w="11529" w:type="dxa"/>
          </w:tcPr>
          <w:p w14:paraId="0C869A48" w14:textId="77777777" w:rsidR="00F12BA0" w:rsidRPr="0028322F" w:rsidRDefault="00F12BA0" w:rsidP="00F12BA0">
            <w:pPr>
              <w:jc w:val="both"/>
              <w:rPr>
                <w:lang w:val="pt-BR"/>
              </w:rPr>
            </w:pPr>
            <w:r w:rsidRPr="0028322F">
              <w:rPr>
                <w:lang w:val="pt-BR"/>
              </w:rPr>
              <w:t>… Um novo atrito do governo com o Legislativo pode ser aberto hoje pela expectativa de que Lula vete R$ 5 bi dos R$ 16,6 bi em emendas de comissão aprovados pelo Congresso na Lei Orçamentária Anual (LOA) de 2024.</w:t>
            </w:r>
          </w:p>
          <w:p w14:paraId="22D976AD" w14:textId="77777777" w:rsidR="00F12BA0" w:rsidRPr="0028322F" w:rsidRDefault="00F12BA0" w:rsidP="00F12BA0">
            <w:pPr>
              <w:jc w:val="both"/>
              <w:rPr>
                <w:lang w:val="pt-BR"/>
              </w:rPr>
            </w:pPr>
          </w:p>
          <w:p w14:paraId="0BAA9F5F" w14:textId="77777777" w:rsidR="00F12BA0" w:rsidRPr="0028322F" w:rsidRDefault="00F12BA0" w:rsidP="00F12BA0">
            <w:pPr>
              <w:jc w:val="both"/>
              <w:rPr>
                <w:lang w:val="pt-BR"/>
              </w:rPr>
            </w:pPr>
            <w:r w:rsidRPr="0028322F">
              <w:rPr>
                <w:lang w:val="pt-BR"/>
              </w:rPr>
              <w:t>… O prazo para a sanção do Orçamento termina nesta 2ªF. A justificativa para o veto é que é preciso recompor políticas públicas que foram cortadas às vésperas da votação, justamente para turbinar emendas de comissão.</w:t>
            </w:r>
          </w:p>
          <w:p w14:paraId="350B1CA6" w14:textId="77777777" w:rsidR="00F12BA0" w:rsidRDefault="00F12BA0" w:rsidP="00F12BA0">
            <w:pPr>
              <w:jc w:val="both"/>
              <w:rPr>
                <w:lang w:val="pt-BR"/>
              </w:rPr>
            </w:pPr>
          </w:p>
          <w:p w14:paraId="5D83FDBD" w14:textId="7B16CEDE" w:rsidR="00F12BA0" w:rsidRPr="0028322F" w:rsidRDefault="00F12BA0" w:rsidP="00F12BA0">
            <w:pPr>
              <w:jc w:val="both"/>
              <w:rPr>
                <w:lang w:val="pt-BR"/>
              </w:rPr>
            </w:pPr>
            <w:r w:rsidRPr="0028322F">
              <w:rPr>
                <w:lang w:val="pt-BR"/>
              </w:rPr>
              <w:t xml:space="preserve">… A avaliação do Executivo é de que o Congresso incluiu um valor acima do que havia sido combinado. Já </w:t>
            </w:r>
            <w:proofErr w:type="gramStart"/>
            <w:r w:rsidRPr="0028322F">
              <w:rPr>
                <w:lang w:val="pt-BR"/>
              </w:rPr>
              <w:t>os  parlamentares</w:t>
            </w:r>
            <w:proofErr w:type="gramEnd"/>
            <w:r w:rsidRPr="0028322F">
              <w:rPr>
                <w:lang w:val="pt-BR"/>
              </w:rPr>
              <w:t xml:space="preserve"> contestam e alegam que houve um acordo com o governo na elaboração do texto final.</w:t>
            </w:r>
          </w:p>
          <w:p w14:paraId="2BAA2F33" w14:textId="77777777" w:rsidR="00F12BA0" w:rsidRPr="0028322F" w:rsidRDefault="00F12BA0" w:rsidP="00F12BA0">
            <w:pPr>
              <w:jc w:val="both"/>
              <w:rPr>
                <w:lang w:val="pt-BR"/>
              </w:rPr>
            </w:pPr>
          </w:p>
          <w:p w14:paraId="3AE194D0" w14:textId="77777777" w:rsidR="00F12BA0" w:rsidRDefault="00F12BA0" w:rsidP="00F12BA0">
            <w:pPr>
              <w:jc w:val="both"/>
              <w:rPr>
                <w:lang w:val="pt-BR"/>
              </w:rPr>
            </w:pPr>
            <w:r w:rsidRPr="0028322F">
              <w:rPr>
                <w:lang w:val="pt-BR"/>
              </w:rPr>
              <w:t>… Em outra frente fiscal, após encontro na última 6ªF com congressistas da bancada evangélica, Haddad disse que o governo criou um grupo de trabalho para discutir a isenção tributária sobre a remuneração de pastores.</w:t>
            </w:r>
          </w:p>
          <w:p w14:paraId="42378A12" w14:textId="77777777" w:rsidR="00F12BA0" w:rsidRPr="0028322F" w:rsidRDefault="00F12BA0" w:rsidP="00F12BA0">
            <w:pPr>
              <w:jc w:val="both"/>
              <w:rPr>
                <w:lang w:val="pt-BR"/>
              </w:rPr>
            </w:pPr>
          </w:p>
          <w:p w14:paraId="032C0ADE" w14:textId="77777777" w:rsidR="00F12BA0" w:rsidRPr="0028322F" w:rsidRDefault="00F12BA0" w:rsidP="00F12BA0">
            <w:pPr>
              <w:jc w:val="both"/>
              <w:rPr>
                <w:lang w:val="pt-BR"/>
              </w:rPr>
            </w:pPr>
            <w:r w:rsidRPr="0028322F">
              <w:rPr>
                <w:lang w:val="pt-BR"/>
              </w:rPr>
              <w:t>… A norma, assinada às vésperas da eleição de Bolsonaro, em 2022, foi suspensa pela Receita na semana passada, seguindo recomendação do TCU, já que implicaria uma renúncia fiscal de quase R$ 300 milhões.</w:t>
            </w:r>
          </w:p>
          <w:p w14:paraId="463F16C8" w14:textId="77777777" w:rsidR="00F12BA0" w:rsidRPr="0028322F" w:rsidRDefault="00F12BA0" w:rsidP="00E75910">
            <w:pPr>
              <w:jc w:val="both"/>
              <w:rPr>
                <w:lang w:val="pt-BR"/>
              </w:rPr>
            </w:pPr>
          </w:p>
        </w:tc>
        <w:tc>
          <w:tcPr>
            <w:tcW w:w="1534" w:type="dxa"/>
          </w:tcPr>
          <w:p w14:paraId="7D59C939" w14:textId="342E6CD3" w:rsidR="00F12BA0" w:rsidRDefault="00F12BA0" w:rsidP="00B06F5B">
            <w:pPr>
              <w:jc w:val="both"/>
              <w:rPr>
                <w:b/>
                <w:bCs/>
                <w:lang w:val="pt-BR"/>
              </w:rPr>
            </w:pPr>
            <w:r>
              <w:rPr>
                <w:b/>
                <w:bCs/>
                <w:lang w:val="pt-BR"/>
              </w:rPr>
              <w:t>-1</w:t>
            </w:r>
          </w:p>
        </w:tc>
      </w:tr>
      <w:tr w:rsidR="00F12BA0" w14:paraId="500AF8B3" w14:textId="77777777" w:rsidTr="00B06F5B">
        <w:tc>
          <w:tcPr>
            <w:tcW w:w="11529" w:type="dxa"/>
          </w:tcPr>
          <w:p w14:paraId="3C424E5A" w14:textId="77777777" w:rsidR="00F12BA0" w:rsidRPr="0028322F" w:rsidRDefault="00F12BA0" w:rsidP="00E75910">
            <w:pPr>
              <w:jc w:val="both"/>
              <w:rPr>
                <w:lang w:val="pt-BR"/>
              </w:rPr>
            </w:pPr>
          </w:p>
        </w:tc>
        <w:tc>
          <w:tcPr>
            <w:tcW w:w="1534" w:type="dxa"/>
          </w:tcPr>
          <w:p w14:paraId="56C49EBF" w14:textId="77777777" w:rsidR="00F12BA0" w:rsidRDefault="00F12BA0" w:rsidP="00B06F5B">
            <w:pPr>
              <w:jc w:val="both"/>
              <w:rPr>
                <w:b/>
                <w:bCs/>
                <w:lang w:val="pt-BR"/>
              </w:rPr>
            </w:pPr>
          </w:p>
        </w:tc>
      </w:tr>
      <w:tr w:rsidR="00F12BA0" w14:paraId="0E9811F8" w14:textId="77777777" w:rsidTr="00B06F5B">
        <w:tc>
          <w:tcPr>
            <w:tcW w:w="11529" w:type="dxa"/>
          </w:tcPr>
          <w:p w14:paraId="7AF16CAC" w14:textId="77777777" w:rsidR="00F12BA0" w:rsidRPr="0028322F" w:rsidRDefault="00F12BA0" w:rsidP="00E75910">
            <w:pPr>
              <w:jc w:val="both"/>
              <w:rPr>
                <w:lang w:val="pt-BR"/>
              </w:rPr>
            </w:pPr>
          </w:p>
        </w:tc>
        <w:tc>
          <w:tcPr>
            <w:tcW w:w="1534" w:type="dxa"/>
          </w:tcPr>
          <w:p w14:paraId="1AE2EC83" w14:textId="77777777" w:rsidR="00F12BA0" w:rsidRDefault="00F12BA0" w:rsidP="00B06F5B">
            <w:pPr>
              <w:jc w:val="both"/>
              <w:rPr>
                <w:b/>
                <w:bCs/>
                <w:lang w:val="pt-BR"/>
              </w:rPr>
            </w:pPr>
          </w:p>
        </w:tc>
      </w:tr>
      <w:tr w:rsidR="00F12BA0" w14:paraId="4A4BCA83" w14:textId="77777777" w:rsidTr="00B06F5B">
        <w:tc>
          <w:tcPr>
            <w:tcW w:w="11529" w:type="dxa"/>
          </w:tcPr>
          <w:p w14:paraId="71119B70" w14:textId="77777777" w:rsidR="00F12BA0" w:rsidRPr="0028322F" w:rsidRDefault="00F12BA0" w:rsidP="00E75910">
            <w:pPr>
              <w:jc w:val="both"/>
              <w:rPr>
                <w:lang w:val="pt-BR"/>
              </w:rPr>
            </w:pPr>
          </w:p>
        </w:tc>
        <w:tc>
          <w:tcPr>
            <w:tcW w:w="1534" w:type="dxa"/>
          </w:tcPr>
          <w:p w14:paraId="4B850CE0" w14:textId="77777777" w:rsidR="00F12BA0" w:rsidRDefault="00F12BA0" w:rsidP="00B06F5B">
            <w:pPr>
              <w:jc w:val="both"/>
              <w:rPr>
                <w:b/>
                <w:bCs/>
                <w:lang w:val="pt-BR"/>
              </w:rPr>
            </w:pPr>
          </w:p>
        </w:tc>
      </w:tr>
      <w:tr w:rsidR="00F12BA0" w14:paraId="1BC546CF" w14:textId="77777777" w:rsidTr="00B06F5B">
        <w:tc>
          <w:tcPr>
            <w:tcW w:w="11529" w:type="dxa"/>
          </w:tcPr>
          <w:p w14:paraId="54BDE098" w14:textId="77777777" w:rsidR="00F12BA0" w:rsidRPr="0028322F" w:rsidRDefault="00F12BA0" w:rsidP="00E75910">
            <w:pPr>
              <w:jc w:val="both"/>
              <w:rPr>
                <w:lang w:val="pt-BR"/>
              </w:rPr>
            </w:pPr>
          </w:p>
        </w:tc>
        <w:tc>
          <w:tcPr>
            <w:tcW w:w="1534" w:type="dxa"/>
          </w:tcPr>
          <w:p w14:paraId="135E17D7" w14:textId="77777777" w:rsidR="00F12BA0" w:rsidRDefault="00F12BA0" w:rsidP="00B06F5B">
            <w:pPr>
              <w:jc w:val="both"/>
              <w:rPr>
                <w:b/>
                <w:bCs/>
                <w:lang w:val="pt-BR"/>
              </w:rPr>
            </w:pPr>
          </w:p>
        </w:tc>
      </w:tr>
      <w:tr w:rsidR="00F12BA0" w14:paraId="1A4C81AB" w14:textId="77777777" w:rsidTr="00B06F5B">
        <w:tc>
          <w:tcPr>
            <w:tcW w:w="11529" w:type="dxa"/>
          </w:tcPr>
          <w:p w14:paraId="0D7D5A3A" w14:textId="77777777" w:rsidR="00F12BA0" w:rsidRPr="0028322F" w:rsidRDefault="00F12BA0" w:rsidP="00F12BA0">
            <w:pPr>
              <w:jc w:val="both"/>
              <w:rPr>
                <w:lang w:val="pt-BR"/>
              </w:rPr>
            </w:pPr>
            <w:r w:rsidRPr="0028322F">
              <w:rPr>
                <w:lang w:val="pt-BR"/>
              </w:rPr>
              <w:lastRenderedPageBreak/>
              <w:t>… Em meio ao espaço orçamentário limitado da União, a ministra Esther Dweck (Gestão e Inovação) considera “muito difícil” o governo melhorar a proposta de reajuste salarial apresentada aos servidores públicos federais.</w:t>
            </w:r>
          </w:p>
          <w:p w14:paraId="1CFB0AA3" w14:textId="77777777" w:rsidR="00F12BA0" w:rsidRPr="0028322F" w:rsidRDefault="00F12BA0" w:rsidP="00F12BA0">
            <w:pPr>
              <w:jc w:val="both"/>
              <w:rPr>
                <w:lang w:val="pt-BR"/>
              </w:rPr>
            </w:pPr>
          </w:p>
          <w:p w14:paraId="65D3BF18" w14:textId="77777777" w:rsidR="00F12BA0" w:rsidRPr="0028322F" w:rsidRDefault="00F12BA0" w:rsidP="00F12BA0">
            <w:pPr>
              <w:jc w:val="both"/>
              <w:rPr>
                <w:lang w:val="pt-BR"/>
              </w:rPr>
            </w:pPr>
            <w:r w:rsidRPr="0028322F">
              <w:rPr>
                <w:lang w:val="pt-BR"/>
              </w:rPr>
              <w:t>… A categoria teve reajuste de 9% em 2022 e o governo propõe mais dois aumentos, de 4,5% cada (2025/2026).</w:t>
            </w:r>
          </w:p>
          <w:p w14:paraId="0756D82F" w14:textId="77777777" w:rsidR="00F12BA0" w:rsidRPr="0028322F" w:rsidRDefault="00F12BA0" w:rsidP="00F12BA0">
            <w:pPr>
              <w:jc w:val="both"/>
              <w:rPr>
                <w:lang w:val="pt-BR"/>
              </w:rPr>
            </w:pPr>
          </w:p>
          <w:p w14:paraId="32DFF51F" w14:textId="77777777" w:rsidR="00F12BA0" w:rsidRPr="0028322F" w:rsidRDefault="00F12BA0" w:rsidP="00E75910">
            <w:pPr>
              <w:jc w:val="both"/>
              <w:rPr>
                <w:lang w:val="pt-BR"/>
              </w:rPr>
            </w:pPr>
          </w:p>
        </w:tc>
        <w:tc>
          <w:tcPr>
            <w:tcW w:w="1534" w:type="dxa"/>
          </w:tcPr>
          <w:p w14:paraId="54CB6773" w14:textId="29B03C19" w:rsidR="00F12BA0" w:rsidRDefault="00F12BA0" w:rsidP="00B06F5B">
            <w:pPr>
              <w:jc w:val="both"/>
              <w:rPr>
                <w:b/>
                <w:bCs/>
                <w:lang w:val="pt-BR"/>
              </w:rPr>
            </w:pPr>
            <w:r>
              <w:rPr>
                <w:b/>
                <w:bCs/>
                <w:lang w:val="pt-BR"/>
              </w:rPr>
              <w:t>0</w:t>
            </w:r>
          </w:p>
        </w:tc>
      </w:tr>
      <w:tr w:rsidR="00F12BA0" w14:paraId="5C57FBAE" w14:textId="77777777" w:rsidTr="00B06F5B">
        <w:tc>
          <w:tcPr>
            <w:tcW w:w="11529" w:type="dxa"/>
          </w:tcPr>
          <w:p w14:paraId="391D76D4" w14:textId="77777777" w:rsidR="00AB098D" w:rsidRPr="0028322F" w:rsidRDefault="00AB098D" w:rsidP="00AB098D">
            <w:pPr>
              <w:jc w:val="both"/>
              <w:rPr>
                <w:lang w:val="pt-BR"/>
              </w:rPr>
            </w:pPr>
            <w:r w:rsidRPr="0028322F">
              <w:rPr>
                <w:lang w:val="pt-BR"/>
              </w:rPr>
              <w:t>MAIS AGENDA – Além do IPCA, a semana reserva as novas parciais da inflação do IPC-S (amanhã) e do IPC-Fipe (6ªF). O câmbio tem para conferir os dados das transações correntes e IDP de dezembro, que sairão na 5ªF.</w:t>
            </w:r>
          </w:p>
          <w:p w14:paraId="3A647C68" w14:textId="77777777" w:rsidR="00AB098D" w:rsidRPr="0028322F" w:rsidRDefault="00AB098D" w:rsidP="00AB098D">
            <w:pPr>
              <w:jc w:val="both"/>
              <w:rPr>
                <w:lang w:val="pt-BR"/>
              </w:rPr>
            </w:pPr>
          </w:p>
          <w:p w14:paraId="3C057002" w14:textId="77777777" w:rsidR="00AB098D" w:rsidRDefault="00AB098D" w:rsidP="00AB098D">
            <w:pPr>
              <w:jc w:val="both"/>
              <w:rPr>
                <w:lang w:val="pt-BR"/>
              </w:rPr>
            </w:pPr>
            <w:r w:rsidRPr="0028322F">
              <w:rPr>
                <w:lang w:val="pt-BR"/>
              </w:rPr>
              <w:t>… Economistas presentes à reunião trimestral do BC, na última 6ªF, avaliaram que mercado adotou “otimismo exagerado” com a dinâmica inflacionária, que passou a ser dosado após a pressão dos alimentos em dezembro.</w:t>
            </w:r>
          </w:p>
          <w:p w14:paraId="2173F679" w14:textId="77777777" w:rsidR="00AB098D" w:rsidRPr="0028322F" w:rsidRDefault="00AB098D" w:rsidP="00AB098D">
            <w:pPr>
              <w:jc w:val="both"/>
              <w:rPr>
                <w:lang w:val="pt-BR"/>
              </w:rPr>
            </w:pPr>
          </w:p>
          <w:p w14:paraId="27708B60" w14:textId="77777777" w:rsidR="00AB098D" w:rsidRPr="0028322F" w:rsidRDefault="00AB098D" w:rsidP="00AB098D">
            <w:pPr>
              <w:jc w:val="both"/>
              <w:rPr>
                <w:lang w:val="pt-BR"/>
              </w:rPr>
            </w:pPr>
            <w:r w:rsidRPr="0028322F">
              <w:rPr>
                <w:lang w:val="pt-BR"/>
              </w:rPr>
              <w:t xml:space="preserve">… Eles citaram o efeito do El </w:t>
            </w:r>
            <w:proofErr w:type="spellStart"/>
            <w:r w:rsidRPr="0028322F">
              <w:rPr>
                <w:lang w:val="pt-BR"/>
              </w:rPr>
              <w:t>Niño</w:t>
            </w:r>
            <w:proofErr w:type="spellEnd"/>
            <w:r w:rsidRPr="0028322F">
              <w:rPr>
                <w:lang w:val="pt-BR"/>
              </w:rPr>
              <w:t xml:space="preserve"> sobre a alimentação como principal fator que pode limitar a desinflação em 2024 e apresentaram projeções de IPCA entre 3,5% e pouco acima de 4% este ano, fora da meta de 3%.</w:t>
            </w:r>
          </w:p>
          <w:p w14:paraId="239FB8DE" w14:textId="77777777" w:rsidR="00AB098D" w:rsidRPr="0028322F" w:rsidRDefault="00AB098D" w:rsidP="00AB098D">
            <w:pPr>
              <w:jc w:val="both"/>
              <w:rPr>
                <w:lang w:val="pt-BR"/>
              </w:rPr>
            </w:pPr>
          </w:p>
          <w:p w14:paraId="4183F211" w14:textId="77777777" w:rsidR="00AB098D" w:rsidRPr="0028322F" w:rsidRDefault="00AB098D" w:rsidP="00AB098D">
            <w:pPr>
              <w:jc w:val="both"/>
              <w:rPr>
                <w:lang w:val="pt-BR"/>
              </w:rPr>
            </w:pPr>
            <w:r w:rsidRPr="0028322F">
              <w:rPr>
                <w:lang w:val="pt-BR"/>
              </w:rPr>
              <w:t xml:space="preserve">… No levantamento Focus (hoje, às 8h25), a estimativa está em 3,87%, confirmando a </w:t>
            </w:r>
            <w:proofErr w:type="spellStart"/>
            <w:r w:rsidRPr="0028322F">
              <w:rPr>
                <w:lang w:val="pt-BR"/>
              </w:rPr>
              <w:t>desancoragem</w:t>
            </w:r>
            <w:proofErr w:type="spellEnd"/>
            <w:r w:rsidRPr="0028322F">
              <w:rPr>
                <w:lang w:val="pt-BR"/>
              </w:rPr>
              <w:t>.</w:t>
            </w:r>
          </w:p>
          <w:p w14:paraId="70D35D8F" w14:textId="77777777" w:rsidR="00AB098D" w:rsidRPr="0028322F" w:rsidRDefault="00AB098D" w:rsidP="00AB098D">
            <w:pPr>
              <w:jc w:val="both"/>
              <w:rPr>
                <w:lang w:val="pt-BR"/>
              </w:rPr>
            </w:pPr>
            <w:r w:rsidRPr="0028322F">
              <w:rPr>
                <w:lang w:val="pt-BR"/>
              </w:rPr>
              <w:t>… Para o PIB deste ano, economistas apontaram aos diretores do BC projeções fracas, em torno de 1%, bem abaixo da mediana do Focus, de 1,59%, e cogitaram a possibilidade de um ciclo mais longo de queda da Selic.</w:t>
            </w:r>
          </w:p>
          <w:p w14:paraId="77B93C05" w14:textId="77777777" w:rsidR="00AB098D" w:rsidRPr="0028322F" w:rsidRDefault="00AB098D" w:rsidP="00AB098D">
            <w:pPr>
              <w:jc w:val="both"/>
              <w:rPr>
                <w:lang w:val="pt-BR"/>
              </w:rPr>
            </w:pPr>
          </w:p>
          <w:p w14:paraId="18407C70" w14:textId="77777777" w:rsidR="00AB098D" w:rsidRPr="0028322F" w:rsidRDefault="00AB098D" w:rsidP="00AB098D">
            <w:pPr>
              <w:jc w:val="both"/>
              <w:rPr>
                <w:lang w:val="pt-BR"/>
              </w:rPr>
            </w:pPr>
            <w:r w:rsidRPr="0028322F">
              <w:rPr>
                <w:lang w:val="pt-BR"/>
              </w:rPr>
              <w:t>… O Broadcast apurou que as reuniões do BC com os economistas terão periodicidade mensal a partir de algum momento deste ano. Já os analistas continuarão participando dos encontros apenas uma vez a cada trimestre.</w:t>
            </w:r>
          </w:p>
          <w:p w14:paraId="5930D9E0" w14:textId="77777777" w:rsidR="00F12BA0" w:rsidRPr="0028322F" w:rsidRDefault="00F12BA0" w:rsidP="00E75910">
            <w:pPr>
              <w:jc w:val="both"/>
              <w:rPr>
                <w:lang w:val="pt-BR"/>
              </w:rPr>
            </w:pPr>
          </w:p>
        </w:tc>
        <w:tc>
          <w:tcPr>
            <w:tcW w:w="1534" w:type="dxa"/>
          </w:tcPr>
          <w:p w14:paraId="4223393F" w14:textId="37A6C87B" w:rsidR="00F12BA0" w:rsidRDefault="00AB098D" w:rsidP="00B06F5B">
            <w:pPr>
              <w:jc w:val="both"/>
              <w:rPr>
                <w:b/>
                <w:bCs/>
                <w:lang w:val="pt-BR"/>
              </w:rPr>
            </w:pPr>
            <w:r>
              <w:rPr>
                <w:b/>
                <w:bCs/>
                <w:lang w:val="pt-BR"/>
              </w:rPr>
              <w:t>0</w:t>
            </w:r>
          </w:p>
        </w:tc>
      </w:tr>
      <w:tr w:rsidR="00F12BA0" w14:paraId="3F7A2F41" w14:textId="77777777" w:rsidTr="00B06F5B">
        <w:tc>
          <w:tcPr>
            <w:tcW w:w="11529" w:type="dxa"/>
          </w:tcPr>
          <w:p w14:paraId="3FA56B43" w14:textId="77777777" w:rsidR="00AB098D" w:rsidRPr="0028322F" w:rsidRDefault="00AB098D" w:rsidP="00AB098D">
            <w:pPr>
              <w:jc w:val="both"/>
              <w:rPr>
                <w:lang w:val="pt-BR"/>
              </w:rPr>
            </w:pPr>
            <w:r w:rsidRPr="0028322F">
              <w:rPr>
                <w:lang w:val="pt-BR"/>
              </w:rPr>
              <w:t>INDÚSTRIA – O Conselho Nacional de Desenvolvimento Industrial (CNDI) se reúne hoje, às 11h, no Planalto, para aprovar a Nova Indústria Brasil, que prevê subsídios e subvenções, além da exigência de conteúdo nacional.</w:t>
            </w:r>
          </w:p>
          <w:p w14:paraId="4810C6C6" w14:textId="77777777" w:rsidR="00AB098D" w:rsidRPr="0028322F" w:rsidRDefault="00AB098D" w:rsidP="00AB098D">
            <w:pPr>
              <w:jc w:val="both"/>
              <w:rPr>
                <w:lang w:val="pt-BR"/>
              </w:rPr>
            </w:pPr>
          </w:p>
          <w:p w14:paraId="46A6872D" w14:textId="77777777" w:rsidR="00AB098D" w:rsidRPr="0028322F" w:rsidRDefault="00AB098D" w:rsidP="00AB098D">
            <w:pPr>
              <w:jc w:val="both"/>
              <w:rPr>
                <w:lang w:val="pt-BR"/>
              </w:rPr>
            </w:pPr>
            <w:r w:rsidRPr="0028322F">
              <w:rPr>
                <w:lang w:val="pt-BR"/>
              </w:rPr>
              <w:lastRenderedPageBreak/>
              <w:t>… Em entrevista ao Estadão, o economista-chefe da MB Associados, Sergio Vale, criticou o modelo a ser adotado. “É a velha roupagem da política industrial baseada em usar recursos, com pouca chance de funcionar.”</w:t>
            </w:r>
          </w:p>
          <w:p w14:paraId="7D9C9CBD" w14:textId="77777777" w:rsidR="00AB098D" w:rsidRPr="0028322F" w:rsidRDefault="00AB098D" w:rsidP="00AB098D">
            <w:pPr>
              <w:jc w:val="both"/>
              <w:rPr>
                <w:lang w:val="pt-BR"/>
              </w:rPr>
            </w:pPr>
          </w:p>
          <w:p w14:paraId="7C36053A" w14:textId="77777777" w:rsidR="00AB098D" w:rsidRPr="0028322F" w:rsidRDefault="00AB098D" w:rsidP="00AB098D">
            <w:pPr>
              <w:jc w:val="both"/>
              <w:rPr>
                <w:lang w:val="pt-BR"/>
              </w:rPr>
            </w:pPr>
            <w:r w:rsidRPr="0028322F">
              <w:rPr>
                <w:lang w:val="pt-BR"/>
              </w:rPr>
              <w:t>… Segundo ele, diante da exigência de conteúdo nacional, os bens industriais ficarão mais caros, reduzindo a competitividade do País. “Deveria ir no sentido contrário: abrir a economia à entrada de maquinário barato.”</w:t>
            </w:r>
          </w:p>
          <w:p w14:paraId="2FE39F49" w14:textId="77777777" w:rsidR="00F12BA0" w:rsidRPr="0028322F" w:rsidRDefault="00F12BA0" w:rsidP="00E75910">
            <w:pPr>
              <w:jc w:val="both"/>
              <w:rPr>
                <w:lang w:val="pt-BR"/>
              </w:rPr>
            </w:pPr>
          </w:p>
        </w:tc>
        <w:tc>
          <w:tcPr>
            <w:tcW w:w="1534" w:type="dxa"/>
          </w:tcPr>
          <w:p w14:paraId="4A627DA0" w14:textId="3F738AF7" w:rsidR="00F12BA0" w:rsidRDefault="00AB098D" w:rsidP="00B06F5B">
            <w:pPr>
              <w:jc w:val="both"/>
              <w:rPr>
                <w:b/>
                <w:bCs/>
                <w:lang w:val="pt-BR"/>
              </w:rPr>
            </w:pPr>
            <w:r>
              <w:rPr>
                <w:b/>
                <w:bCs/>
                <w:lang w:val="pt-BR"/>
              </w:rPr>
              <w:lastRenderedPageBreak/>
              <w:t>0</w:t>
            </w:r>
          </w:p>
        </w:tc>
      </w:tr>
      <w:tr w:rsidR="00F12BA0" w14:paraId="4C13F5CB" w14:textId="77777777" w:rsidTr="00B06F5B">
        <w:tc>
          <w:tcPr>
            <w:tcW w:w="11529" w:type="dxa"/>
          </w:tcPr>
          <w:p w14:paraId="70098C1F" w14:textId="77777777" w:rsidR="00AB098D" w:rsidRPr="0028322F" w:rsidRDefault="00AB098D" w:rsidP="00AB098D">
            <w:pPr>
              <w:jc w:val="both"/>
              <w:rPr>
                <w:lang w:val="pt-BR"/>
              </w:rPr>
            </w:pPr>
            <w:r w:rsidRPr="0028322F">
              <w:rPr>
                <w:lang w:val="pt-BR"/>
              </w:rPr>
              <w:t>B3 ABERTA – A bolsa funcionará normalmente no feriado do aniversário da cidade de São Paulo, na 5ªF.</w:t>
            </w:r>
          </w:p>
          <w:p w14:paraId="0B390F52" w14:textId="77777777" w:rsidR="00F12BA0" w:rsidRPr="0028322F" w:rsidRDefault="00F12BA0" w:rsidP="00E75910">
            <w:pPr>
              <w:jc w:val="both"/>
              <w:rPr>
                <w:lang w:val="pt-BR"/>
              </w:rPr>
            </w:pPr>
          </w:p>
        </w:tc>
        <w:tc>
          <w:tcPr>
            <w:tcW w:w="1534" w:type="dxa"/>
          </w:tcPr>
          <w:p w14:paraId="270D80D3" w14:textId="395168D0" w:rsidR="00F12BA0" w:rsidRDefault="00AB098D" w:rsidP="00B06F5B">
            <w:pPr>
              <w:jc w:val="both"/>
              <w:rPr>
                <w:b/>
                <w:bCs/>
                <w:lang w:val="pt-BR"/>
              </w:rPr>
            </w:pPr>
            <w:r>
              <w:rPr>
                <w:b/>
                <w:bCs/>
                <w:lang w:val="pt-BR"/>
              </w:rPr>
              <w:t>0</w:t>
            </w:r>
          </w:p>
        </w:tc>
      </w:tr>
      <w:tr w:rsidR="00AB098D" w14:paraId="76CCB03F" w14:textId="77777777" w:rsidTr="00B06F5B">
        <w:tc>
          <w:tcPr>
            <w:tcW w:w="11529" w:type="dxa"/>
          </w:tcPr>
          <w:p w14:paraId="7EAA1811" w14:textId="77777777" w:rsidR="00AB098D" w:rsidRPr="0028322F" w:rsidRDefault="00AB098D" w:rsidP="00AB098D">
            <w:pPr>
              <w:jc w:val="both"/>
              <w:rPr>
                <w:lang w:val="pt-BR"/>
              </w:rPr>
            </w:pPr>
            <w:r w:rsidRPr="0028322F">
              <w:rPr>
                <w:lang w:val="pt-BR"/>
              </w:rPr>
              <w:t>Depois de o mercado em NY ter finalmente se dobrado à percepção de que o juro não vai cair em março, a agenda dos indicadores na semana ajuda a calibrar o tamanho do ciclo de desaperto do Fed.</w:t>
            </w:r>
          </w:p>
          <w:p w14:paraId="2DEBA838" w14:textId="77777777" w:rsidR="00AB098D" w:rsidRPr="0028322F" w:rsidRDefault="00AB098D" w:rsidP="00AB098D">
            <w:pPr>
              <w:jc w:val="both"/>
              <w:rPr>
                <w:lang w:val="pt-BR"/>
              </w:rPr>
            </w:pPr>
          </w:p>
        </w:tc>
        <w:tc>
          <w:tcPr>
            <w:tcW w:w="1534" w:type="dxa"/>
          </w:tcPr>
          <w:p w14:paraId="44A13074" w14:textId="5E6A388A" w:rsidR="00AB098D" w:rsidRDefault="00AB098D" w:rsidP="00B06F5B">
            <w:pPr>
              <w:jc w:val="both"/>
              <w:rPr>
                <w:b/>
                <w:bCs/>
                <w:lang w:val="pt-BR"/>
              </w:rPr>
            </w:pPr>
            <w:r>
              <w:rPr>
                <w:b/>
                <w:bCs/>
                <w:lang w:val="pt-BR"/>
              </w:rPr>
              <w:t>0</w:t>
            </w:r>
          </w:p>
        </w:tc>
      </w:tr>
      <w:tr w:rsidR="00AB098D" w14:paraId="68CEB63E" w14:textId="77777777" w:rsidTr="00B06F5B">
        <w:tc>
          <w:tcPr>
            <w:tcW w:w="11529" w:type="dxa"/>
          </w:tcPr>
          <w:p w14:paraId="5289B60D" w14:textId="77777777" w:rsidR="00AB098D" w:rsidRPr="0028322F" w:rsidRDefault="00AB098D" w:rsidP="00AB098D">
            <w:pPr>
              <w:jc w:val="both"/>
              <w:rPr>
                <w:lang w:val="pt-BR"/>
              </w:rPr>
            </w:pPr>
            <w:r w:rsidRPr="0028322F">
              <w:rPr>
                <w:lang w:val="pt-BR"/>
              </w:rPr>
              <w:t>… A aposta majoritária de cortes de juro nos EUA, que poucos dias atrás era de 175pb no ano, caiu a 125pb.</w:t>
            </w:r>
          </w:p>
          <w:p w14:paraId="0819EA6A" w14:textId="77777777" w:rsidR="00AB098D" w:rsidRPr="0028322F" w:rsidRDefault="00AB098D" w:rsidP="00AB098D">
            <w:pPr>
              <w:jc w:val="both"/>
              <w:rPr>
                <w:lang w:val="pt-BR"/>
              </w:rPr>
            </w:pPr>
          </w:p>
          <w:p w14:paraId="6542A83E" w14:textId="77777777" w:rsidR="00AB098D" w:rsidRPr="0028322F" w:rsidRDefault="00AB098D" w:rsidP="00AB098D">
            <w:pPr>
              <w:jc w:val="both"/>
              <w:rPr>
                <w:lang w:val="pt-BR"/>
              </w:rPr>
            </w:pPr>
            <w:r w:rsidRPr="0028322F">
              <w:rPr>
                <w:lang w:val="pt-BR"/>
              </w:rPr>
              <w:t>… A previsão para a primeira leitura do PIB/4Tri é de alta anualizada de 1,2%, bem abaixo do crescimento de 4,9% observado no trimestre anterior, o que deve manter o debate sobre o ritmo do pouso nos EUA.</w:t>
            </w:r>
          </w:p>
          <w:p w14:paraId="493D3428" w14:textId="77777777" w:rsidR="00AB098D" w:rsidRPr="0028322F" w:rsidRDefault="00AB098D" w:rsidP="00AB098D">
            <w:pPr>
              <w:jc w:val="both"/>
              <w:rPr>
                <w:lang w:val="pt-BR"/>
              </w:rPr>
            </w:pPr>
          </w:p>
          <w:p w14:paraId="4C06B002" w14:textId="77777777" w:rsidR="00AB098D" w:rsidRPr="0028322F" w:rsidRDefault="00AB098D" w:rsidP="00AB098D">
            <w:pPr>
              <w:jc w:val="both"/>
              <w:rPr>
                <w:lang w:val="pt-BR"/>
              </w:rPr>
            </w:pPr>
            <w:proofErr w:type="gramStart"/>
            <w:r w:rsidRPr="0028322F">
              <w:rPr>
                <w:lang w:val="pt-BR"/>
              </w:rPr>
              <w:t>… Às</w:t>
            </w:r>
            <w:proofErr w:type="gramEnd"/>
            <w:r w:rsidRPr="0028322F">
              <w:rPr>
                <w:lang w:val="pt-BR"/>
              </w:rPr>
              <w:t xml:space="preserve"> voltas com os alertas do </w:t>
            </w:r>
            <w:proofErr w:type="spellStart"/>
            <w:r w:rsidRPr="0028322F">
              <w:rPr>
                <w:lang w:val="pt-BR"/>
              </w:rPr>
              <w:t>Fed</w:t>
            </w:r>
            <w:proofErr w:type="spellEnd"/>
            <w:r w:rsidRPr="0028322F">
              <w:rPr>
                <w:lang w:val="pt-BR"/>
              </w:rPr>
              <w:t xml:space="preserve"> contra cantar vitória na inflação antecipadamente, sai o PCE/dezembro (6ªF).  </w:t>
            </w:r>
          </w:p>
          <w:p w14:paraId="379B0F86" w14:textId="77777777" w:rsidR="00AB098D" w:rsidRPr="0028322F" w:rsidRDefault="00AB098D" w:rsidP="00AB098D">
            <w:pPr>
              <w:jc w:val="both"/>
              <w:rPr>
                <w:lang w:val="pt-BR"/>
              </w:rPr>
            </w:pPr>
          </w:p>
          <w:p w14:paraId="52AF5681" w14:textId="77777777" w:rsidR="00AB098D" w:rsidRPr="0028322F" w:rsidRDefault="00AB098D" w:rsidP="00AB098D">
            <w:pPr>
              <w:jc w:val="both"/>
              <w:rPr>
                <w:lang w:val="pt-BR"/>
              </w:rPr>
            </w:pPr>
            <w:r w:rsidRPr="0028322F">
              <w:rPr>
                <w:lang w:val="pt-BR"/>
              </w:rPr>
              <w:t>… Apesar de o investidor ter se convencido na última 6ªF de que o BC americano vai atrasar o início da flexibilização monetária, não houve espaço para frustração nas bolsas em Wall Street (leia mais abaixo).</w:t>
            </w:r>
          </w:p>
          <w:p w14:paraId="2B967000" w14:textId="77777777" w:rsidR="00AB098D" w:rsidRPr="0028322F" w:rsidRDefault="00AB098D" w:rsidP="00AB098D">
            <w:pPr>
              <w:jc w:val="both"/>
              <w:rPr>
                <w:lang w:val="pt-BR"/>
              </w:rPr>
            </w:pPr>
          </w:p>
          <w:p w14:paraId="4553815F" w14:textId="77777777" w:rsidR="00AB098D" w:rsidRPr="0028322F" w:rsidRDefault="00AB098D" w:rsidP="00AB098D">
            <w:pPr>
              <w:jc w:val="both"/>
              <w:rPr>
                <w:lang w:val="pt-BR"/>
              </w:rPr>
            </w:pPr>
            <w:r w:rsidRPr="0028322F">
              <w:rPr>
                <w:lang w:val="pt-BR"/>
              </w:rPr>
              <w:t>… Os índices Dow Jones e o S&amp;P 500 registraram recordes históricos na 6ªF, com as ações das gigantes de tecnologia brilhando, diante das boas notícias do setor e a onda de euforia com a inteligência artificial.</w:t>
            </w:r>
          </w:p>
          <w:p w14:paraId="2F96FD64" w14:textId="77777777" w:rsidR="00AB098D" w:rsidRPr="0028322F" w:rsidRDefault="00AB098D" w:rsidP="00AB098D">
            <w:pPr>
              <w:jc w:val="both"/>
              <w:rPr>
                <w:lang w:val="pt-BR"/>
              </w:rPr>
            </w:pPr>
          </w:p>
          <w:p w14:paraId="4E83C409" w14:textId="77777777" w:rsidR="00AB098D" w:rsidRPr="0028322F" w:rsidRDefault="00AB098D" w:rsidP="00AB098D">
            <w:pPr>
              <w:jc w:val="both"/>
              <w:rPr>
                <w:lang w:val="pt-BR"/>
              </w:rPr>
            </w:pPr>
            <w:r w:rsidRPr="0028322F">
              <w:rPr>
                <w:lang w:val="pt-BR"/>
              </w:rPr>
              <w:t>… O otimismo será testado esta semana pelos balanços da Netflix (3ªF), Tesla (4ªF), Intel (5ªF) e Visa (5ªF).</w:t>
            </w:r>
          </w:p>
          <w:p w14:paraId="30047DE3" w14:textId="77777777" w:rsidR="00AB098D" w:rsidRPr="0028322F" w:rsidRDefault="00AB098D" w:rsidP="00AB098D">
            <w:pPr>
              <w:jc w:val="both"/>
              <w:rPr>
                <w:lang w:val="pt-BR"/>
              </w:rPr>
            </w:pPr>
          </w:p>
          <w:p w14:paraId="4E6A6AEE" w14:textId="77777777" w:rsidR="00AB098D" w:rsidRPr="0028322F" w:rsidRDefault="00AB098D" w:rsidP="00AB098D">
            <w:pPr>
              <w:jc w:val="both"/>
              <w:rPr>
                <w:lang w:val="pt-BR"/>
              </w:rPr>
            </w:pPr>
          </w:p>
        </w:tc>
        <w:tc>
          <w:tcPr>
            <w:tcW w:w="1534" w:type="dxa"/>
          </w:tcPr>
          <w:p w14:paraId="6395118A" w14:textId="375E4788" w:rsidR="00AB098D" w:rsidRDefault="00AB098D" w:rsidP="00B06F5B">
            <w:pPr>
              <w:jc w:val="both"/>
              <w:rPr>
                <w:b/>
                <w:bCs/>
                <w:lang w:val="pt-BR"/>
              </w:rPr>
            </w:pPr>
            <w:r>
              <w:rPr>
                <w:b/>
                <w:bCs/>
                <w:lang w:val="pt-BR"/>
              </w:rPr>
              <w:t>0</w:t>
            </w:r>
          </w:p>
        </w:tc>
      </w:tr>
      <w:tr w:rsidR="00AB098D" w14:paraId="3AABACE1" w14:textId="77777777" w:rsidTr="00B06F5B">
        <w:tc>
          <w:tcPr>
            <w:tcW w:w="11529" w:type="dxa"/>
          </w:tcPr>
          <w:p w14:paraId="4BF9E716" w14:textId="77777777" w:rsidR="00AB098D" w:rsidRPr="0028322F" w:rsidRDefault="00AB098D" w:rsidP="00AB098D">
            <w:pPr>
              <w:jc w:val="both"/>
              <w:rPr>
                <w:lang w:val="pt-BR"/>
              </w:rPr>
            </w:pPr>
            <w:proofErr w:type="gramStart"/>
            <w:r w:rsidRPr="0028322F">
              <w:rPr>
                <w:lang w:val="pt-BR"/>
              </w:rPr>
              <w:t>… Às</w:t>
            </w:r>
            <w:proofErr w:type="gramEnd"/>
            <w:r w:rsidRPr="0028322F">
              <w:rPr>
                <w:lang w:val="pt-BR"/>
              </w:rPr>
              <w:t xml:space="preserve"> vésperas da decisão do BCE, Lagarde participa de evento hoje (11h). Na 4ªF, sai o PMI composto de janeiro na zona do euro. Os </w:t>
            </w:r>
            <w:proofErr w:type="spellStart"/>
            <w:r w:rsidRPr="0028322F">
              <w:rPr>
                <w:lang w:val="pt-BR"/>
              </w:rPr>
              <w:t>BCs</w:t>
            </w:r>
            <w:proofErr w:type="spellEnd"/>
            <w:r w:rsidRPr="0028322F">
              <w:rPr>
                <w:lang w:val="pt-BR"/>
              </w:rPr>
              <w:t xml:space="preserve"> do Canadá (4ªF), África do Sul e Turquia (5ªF) também decidem juro esta semana.</w:t>
            </w:r>
          </w:p>
          <w:p w14:paraId="4D231F24" w14:textId="77777777" w:rsidR="00AB098D" w:rsidRPr="0028322F" w:rsidRDefault="00AB098D" w:rsidP="00AB098D">
            <w:pPr>
              <w:jc w:val="both"/>
              <w:rPr>
                <w:lang w:val="pt-BR"/>
              </w:rPr>
            </w:pPr>
          </w:p>
          <w:p w14:paraId="576E9459" w14:textId="77777777" w:rsidR="00AB098D" w:rsidRPr="0028322F" w:rsidRDefault="00AB098D" w:rsidP="00AB098D">
            <w:pPr>
              <w:jc w:val="both"/>
              <w:rPr>
                <w:lang w:val="pt-BR"/>
              </w:rPr>
            </w:pPr>
            <w:r w:rsidRPr="0028322F">
              <w:rPr>
                <w:lang w:val="pt-BR"/>
              </w:rPr>
              <w:lastRenderedPageBreak/>
              <w:t>CHINA HOJE – O BC manteve as principais taxas de juros inalteradas pelo quinto mês consecutivo. O movimento era esperado pelos analistas de mercado e acentua o sentimento de fragilidade, diante da crise imobiliária.</w:t>
            </w:r>
          </w:p>
          <w:p w14:paraId="483E063B" w14:textId="77777777" w:rsidR="00AB098D" w:rsidRPr="0028322F" w:rsidRDefault="00AB098D" w:rsidP="00AB098D">
            <w:pPr>
              <w:jc w:val="both"/>
              <w:rPr>
                <w:lang w:val="pt-BR"/>
              </w:rPr>
            </w:pPr>
          </w:p>
          <w:p w14:paraId="0E81CE7E" w14:textId="77777777" w:rsidR="00AB098D" w:rsidRPr="0028322F" w:rsidRDefault="00AB098D" w:rsidP="00AB098D">
            <w:pPr>
              <w:jc w:val="both"/>
              <w:rPr>
                <w:lang w:val="pt-BR"/>
              </w:rPr>
            </w:pPr>
            <w:r w:rsidRPr="0028322F">
              <w:rPr>
                <w:lang w:val="pt-BR"/>
              </w:rPr>
              <w:t xml:space="preserve"> … A chamada taxa de juros de referência para empréstimos (LPR) de 1 ano foi mantida em 3,45% e a de 5 anos permaneceu em 4,20%. A última alteração nos juros realizada pelo </w:t>
            </w:r>
            <w:proofErr w:type="spellStart"/>
            <w:r w:rsidRPr="0028322F">
              <w:rPr>
                <w:lang w:val="pt-BR"/>
              </w:rPr>
              <w:t>PBoC</w:t>
            </w:r>
            <w:proofErr w:type="spellEnd"/>
            <w:r w:rsidRPr="0028322F">
              <w:rPr>
                <w:lang w:val="pt-BR"/>
              </w:rPr>
              <w:t xml:space="preserve"> foi em agosto do ano passado.</w:t>
            </w:r>
          </w:p>
          <w:p w14:paraId="6CE59FE8" w14:textId="77777777" w:rsidR="00AB098D" w:rsidRPr="0028322F" w:rsidRDefault="00AB098D" w:rsidP="00AB098D">
            <w:pPr>
              <w:jc w:val="both"/>
              <w:rPr>
                <w:lang w:val="pt-BR"/>
              </w:rPr>
            </w:pPr>
          </w:p>
        </w:tc>
        <w:tc>
          <w:tcPr>
            <w:tcW w:w="1534" w:type="dxa"/>
          </w:tcPr>
          <w:p w14:paraId="40348A55" w14:textId="1140E154" w:rsidR="00AB098D" w:rsidRDefault="00AB098D" w:rsidP="00B06F5B">
            <w:pPr>
              <w:jc w:val="both"/>
              <w:rPr>
                <w:b/>
                <w:bCs/>
                <w:lang w:val="pt-BR"/>
              </w:rPr>
            </w:pPr>
            <w:r>
              <w:rPr>
                <w:b/>
                <w:bCs/>
                <w:lang w:val="pt-BR"/>
              </w:rPr>
              <w:lastRenderedPageBreak/>
              <w:t>-1</w:t>
            </w:r>
          </w:p>
        </w:tc>
      </w:tr>
      <w:tr w:rsidR="00AB098D" w14:paraId="5FEFCC34" w14:textId="77777777" w:rsidTr="00B06F5B">
        <w:tc>
          <w:tcPr>
            <w:tcW w:w="11529" w:type="dxa"/>
          </w:tcPr>
          <w:p w14:paraId="3E67DBFB" w14:textId="77777777" w:rsidR="00AB098D" w:rsidRPr="0028322F" w:rsidRDefault="00AB098D" w:rsidP="00AB098D">
            <w:pPr>
              <w:jc w:val="both"/>
              <w:rPr>
                <w:lang w:val="pt-BR"/>
              </w:rPr>
            </w:pPr>
            <w:r w:rsidRPr="0028322F">
              <w:rPr>
                <w:lang w:val="pt-BR"/>
              </w:rPr>
              <w:t xml:space="preserve">LATER AND SLOWER – No dia em que NY jogou a toalha, adiando a expectativa do início de cortes de juros pelo </w:t>
            </w:r>
            <w:proofErr w:type="spellStart"/>
            <w:r w:rsidRPr="0028322F">
              <w:rPr>
                <w:lang w:val="pt-BR"/>
              </w:rPr>
              <w:t>Fed</w:t>
            </w:r>
            <w:proofErr w:type="spellEnd"/>
            <w:r w:rsidRPr="0028322F">
              <w:rPr>
                <w:lang w:val="pt-BR"/>
              </w:rPr>
              <w:t xml:space="preserve"> para maio, as bolsas fecharam em níveis recordes, no paradoxo sustentado pelo rali nas ações de tecnologia.</w:t>
            </w:r>
          </w:p>
          <w:p w14:paraId="316EFE28" w14:textId="77777777" w:rsidR="00AB098D" w:rsidRPr="0028322F" w:rsidRDefault="00AB098D" w:rsidP="00AB098D">
            <w:pPr>
              <w:jc w:val="both"/>
              <w:rPr>
                <w:lang w:val="pt-BR"/>
              </w:rPr>
            </w:pPr>
          </w:p>
          <w:p w14:paraId="0A191EE6" w14:textId="77777777" w:rsidR="00AB098D" w:rsidRPr="0028322F" w:rsidRDefault="00AB098D" w:rsidP="00AB098D">
            <w:pPr>
              <w:jc w:val="both"/>
              <w:rPr>
                <w:lang w:val="pt-BR"/>
              </w:rPr>
            </w:pPr>
            <w:r w:rsidRPr="0028322F">
              <w:rPr>
                <w:lang w:val="pt-BR"/>
              </w:rPr>
              <w:t xml:space="preserve">… O monitoramento do CME </w:t>
            </w:r>
            <w:proofErr w:type="spellStart"/>
            <w:r w:rsidRPr="0028322F">
              <w:rPr>
                <w:lang w:val="pt-BR"/>
              </w:rPr>
              <w:t>Group</w:t>
            </w:r>
            <w:proofErr w:type="spellEnd"/>
            <w:r w:rsidRPr="0028322F">
              <w:rPr>
                <w:lang w:val="pt-BR"/>
              </w:rPr>
              <w:t xml:space="preserve"> passou a mostrar, na 6ªF, 52,6% de chance de estabilidade nas taxas em março e 50,9% de corte em maio, além de indicar redução nas apostas para cortes até o fim do ano.</w:t>
            </w:r>
          </w:p>
          <w:p w14:paraId="00C31348" w14:textId="77777777" w:rsidR="00AB098D" w:rsidRPr="0028322F" w:rsidRDefault="00AB098D" w:rsidP="00AB098D">
            <w:pPr>
              <w:jc w:val="both"/>
              <w:rPr>
                <w:lang w:val="pt-BR"/>
              </w:rPr>
            </w:pPr>
          </w:p>
          <w:p w14:paraId="56C76DB2" w14:textId="77777777" w:rsidR="00AB098D" w:rsidRPr="0028322F" w:rsidRDefault="00AB098D" w:rsidP="00AB098D">
            <w:pPr>
              <w:jc w:val="both"/>
              <w:rPr>
                <w:lang w:val="pt-BR"/>
              </w:rPr>
            </w:pPr>
            <w:r w:rsidRPr="0028322F">
              <w:rPr>
                <w:lang w:val="pt-BR"/>
              </w:rPr>
              <w:t xml:space="preserve">… Essa virada de chave ocorreu depois do salto na confiança do consumidor em janeiro e de </w:t>
            </w:r>
            <w:proofErr w:type="spellStart"/>
            <w:r w:rsidRPr="0028322F">
              <w:rPr>
                <w:lang w:val="pt-BR"/>
              </w:rPr>
              <w:t>Austan</w:t>
            </w:r>
            <w:proofErr w:type="spellEnd"/>
            <w:r w:rsidRPr="0028322F">
              <w:rPr>
                <w:lang w:val="pt-BR"/>
              </w:rPr>
              <w:t xml:space="preserve"> </w:t>
            </w:r>
            <w:proofErr w:type="spellStart"/>
            <w:r w:rsidRPr="0028322F">
              <w:rPr>
                <w:lang w:val="pt-BR"/>
              </w:rPr>
              <w:t>Goolsbee</w:t>
            </w:r>
            <w:proofErr w:type="spellEnd"/>
            <w:r w:rsidRPr="0028322F">
              <w:rPr>
                <w:lang w:val="pt-BR"/>
              </w:rPr>
              <w:t xml:space="preserve"> (</w:t>
            </w:r>
            <w:proofErr w:type="spellStart"/>
            <w:r w:rsidRPr="0028322F">
              <w:rPr>
                <w:lang w:val="pt-BR"/>
              </w:rPr>
              <w:t>Fed</w:t>
            </w:r>
            <w:proofErr w:type="spellEnd"/>
            <w:r w:rsidRPr="0028322F">
              <w:rPr>
                <w:lang w:val="pt-BR"/>
              </w:rPr>
              <w:t xml:space="preserve"> Chicago) dizer que não há ameaça iminente à economia que fará o </w:t>
            </w:r>
            <w:proofErr w:type="spellStart"/>
            <w:r w:rsidRPr="0028322F">
              <w:rPr>
                <w:lang w:val="pt-BR"/>
              </w:rPr>
              <w:t>Fed</w:t>
            </w:r>
            <w:proofErr w:type="spellEnd"/>
            <w:r w:rsidRPr="0028322F">
              <w:rPr>
                <w:lang w:val="pt-BR"/>
              </w:rPr>
              <w:t xml:space="preserve"> reduzir os juros agressivamente.</w:t>
            </w:r>
          </w:p>
          <w:p w14:paraId="3BC83CE0" w14:textId="77777777" w:rsidR="00AB098D" w:rsidRPr="0028322F" w:rsidRDefault="00AB098D" w:rsidP="00AB098D">
            <w:pPr>
              <w:jc w:val="both"/>
              <w:rPr>
                <w:lang w:val="pt-BR"/>
              </w:rPr>
            </w:pPr>
          </w:p>
          <w:p w14:paraId="0BD4424F" w14:textId="77777777" w:rsidR="00AB098D" w:rsidRPr="0028322F" w:rsidRDefault="00AB098D" w:rsidP="00AB098D">
            <w:pPr>
              <w:jc w:val="both"/>
              <w:rPr>
                <w:lang w:val="pt-BR"/>
              </w:rPr>
            </w:pPr>
            <w:r w:rsidRPr="0028322F">
              <w:rPr>
                <w:lang w:val="pt-BR"/>
              </w:rPr>
              <w:t>… Mary Daly (San Francisco) reforçou a mensagem de cautela: disse que ainda não vê estabilidade de preços, que é cedo para declarar vitória contra a inflação e que este não é momento para cortar juros apressadamente.</w:t>
            </w:r>
          </w:p>
          <w:p w14:paraId="69007783" w14:textId="77777777" w:rsidR="00AB098D" w:rsidRPr="0028322F" w:rsidRDefault="00AB098D" w:rsidP="00AB098D">
            <w:pPr>
              <w:jc w:val="both"/>
              <w:rPr>
                <w:lang w:val="pt-BR"/>
              </w:rPr>
            </w:pPr>
          </w:p>
          <w:p w14:paraId="51F5B9E0" w14:textId="77777777" w:rsidR="00AB098D" w:rsidRPr="0028322F" w:rsidRDefault="00AB098D" w:rsidP="00AB098D">
            <w:pPr>
              <w:jc w:val="both"/>
              <w:rPr>
                <w:lang w:val="pt-BR"/>
              </w:rPr>
            </w:pPr>
            <w:r w:rsidRPr="0028322F">
              <w:rPr>
                <w:lang w:val="pt-BR"/>
              </w:rPr>
              <w:t>… O sentimento do consumidor americano deu um salto de 69,6 em dezembro para 78,8 pontos na leitura preliminar de janeiro, segundo a Universidade de Michigan. Foi bem acima dos 70,8 esperados pelo mercado.</w:t>
            </w:r>
          </w:p>
          <w:p w14:paraId="5AE8A5AF" w14:textId="77777777" w:rsidR="00AB098D" w:rsidRPr="0028322F" w:rsidRDefault="00AB098D" w:rsidP="00AB098D">
            <w:pPr>
              <w:jc w:val="both"/>
              <w:rPr>
                <w:lang w:val="pt-BR"/>
              </w:rPr>
            </w:pPr>
          </w:p>
          <w:p w14:paraId="2A290637" w14:textId="77777777" w:rsidR="00AB098D" w:rsidRPr="0028322F" w:rsidRDefault="00AB098D" w:rsidP="00AB098D">
            <w:pPr>
              <w:jc w:val="both"/>
              <w:rPr>
                <w:lang w:val="pt-BR"/>
              </w:rPr>
            </w:pPr>
            <w:proofErr w:type="gramStart"/>
            <w:r w:rsidRPr="0028322F">
              <w:rPr>
                <w:lang w:val="pt-BR"/>
              </w:rPr>
              <w:t>… É</w:t>
            </w:r>
            <w:proofErr w:type="gramEnd"/>
            <w:r w:rsidRPr="0028322F">
              <w:rPr>
                <w:lang w:val="pt-BR"/>
              </w:rPr>
              <w:t xml:space="preserve"> um indicativo de que o consumo se mantém forte neste início de ano, beneficiando a tese de pouso suave.</w:t>
            </w:r>
          </w:p>
          <w:p w14:paraId="7A661727" w14:textId="77777777" w:rsidR="00AB098D" w:rsidRPr="0028322F" w:rsidRDefault="00AB098D" w:rsidP="00AB098D">
            <w:pPr>
              <w:jc w:val="both"/>
              <w:rPr>
                <w:lang w:val="pt-BR"/>
              </w:rPr>
            </w:pPr>
          </w:p>
        </w:tc>
        <w:tc>
          <w:tcPr>
            <w:tcW w:w="1534" w:type="dxa"/>
          </w:tcPr>
          <w:p w14:paraId="3993389E" w14:textId="6E20470D" w:rsidR="00AB098D" w:rsidRDefault="008B24C9" w:rsidP="00B06F5B">
            <w:pPr>
              <w:jc w:val="both"/>
              <w:rPr>
                <w:b/>
                <w:bCs/>
                <w:lang w:val="pt-BR"/>
              </w:rPr>
            </w:pPr>
            <w:r>
              <w:rPr>
                <w:b/>
                <w:bCs/>
                <w:lang w:val="pt-BR"/>
              </w:rPr>
              <w:t>-</w:t>
            </w:r>
            <w:r w:rsidR="00AB098D">
              <w:rPr>
                <w:b/>
                <w:bCs/>
                <w:lang w:val="pt-BR"/>
              </w:rPr>
              <w:t>1</w:t>
            </w:r>
          </w:p>
        </w:tc>
      </w:tr>
      <w:tr w:rsidR="00AB098D" w14:paraId="3A992CD9" w14:textId="77777777" w:rsidTr="00B06F5B">
        <w:tc>
          <w:tcPr>
            <w:tcW w:w="11529" w:type="dxa"/>
          </w:tcPr>
          <w:p w14:paraId="44CD7561" w14:textId="77777777" w:rsidR="008B24C9" w:rsidRPr="0028322F" w:rsidRDefault="008B24C9" w:rsidP="008B24C9">
            <w:pPr>
              <w:jc w:val="both"/>
              <w:rPr>
                <w:lang w:val="pt-BR"/>
              </w:rPr>
            </w:pPr>
            <w:r w:rsidRPr="0028322F">
              <w:rPr>
                <w:lang w:val="pt-BR"/>
              </w:rPr>
              <w:t>… As expectativas de inflação para o período de 12 meses caíram de 3,1% a 2,9%. Nível abaixo de 3% não era visto no indicador desde dezembro de 2020. As expectativas para cinco anos também recuaram, de 2,9% a 2,8%.</w:t>
            </w:r>
          </w:p>
          <w:p w14:paraId="191CE175" w14:textId="77777777" w:rsidR="008B24C9" w:rsidRPr="0028322F" w:rsidRDefault="008B24C9" w:rsidP="008B24C9">
            <w:pPr>
              <w:jc w:val="both"/>
              <w:rPr>
                <w:lang w:val="pt-BR"/>
              </w:rPr>
            </w:pPr>
          </w:p>
          <w:p w14:paraId="04020978" w14:textId="77777777" w:rsidR="008B24C9" w:rsidRPr="0028322F" w:rsidRDefault="008B24C9" w:rsidP="008B24C9">
            <w:pPr>
              <w:jc w:val="both"/>
              <w:rPr>
                <w:lang w:val="pt-BR"/>
              </w:rPr>
            </w:pPr>
            <w:r w:rsidRPr="0028322F">
              <w:rPr>
                <w:lang w:val="pt-BR"/>
              </w:rPr>
              <w:t xml:space="preserve">… A perspectiva de que o pivô </w:t>
            </w:r>
            <w:proofErr w:type="spellStart"/>
            <w:r w:rsidRPr="0028322F">
              <w:rPr>
                <w:lang w:val="pt-BR"/>
              </w:rPr>
              <w:t>dovish</w:t>
            </w:r>
            <w:proofErr w:type="spellEnd"/>
            <w:r w:rsidRPr="0028322F">
              <w:rPr>
                <w:lang w:val="pt-BR"/>
              </w:rPr>
              <w:t xml:space="preserve"> do </w:t>
            </w:r>
            <w:proofErr w:type="spellStart"/>
            <w:r w:rsidRPr="0028322F">
              <w:rPr>
                <w:lang w:val="pt-BR"/>
              </w:rPr>
              <w:t>Fed</w:t>
            </w:r>
            <w:proofErr w:type="spellEnd"/>
            <w:r w:rsidRPr="0028322F">
              <w:rPr>
                <w:lang w:val="pt-BR"/>
              </w:rPr>
              <w:t xml:space="preserve"> fique só para maio não abalou as bolsas em NY, onde investidores pareceram convencidos que um pouso suave pode coexistir com um corte de juros menor.</w:t>
            </w:r>
          </w:p>
          <w:p w14:paraId="5D31EA67" w14:textId="77777777" w:rsidR="008B24C9" w:rsidRPr="0028322F" w:rsidRDefault="008B24C9" w:rsidP="008B24C9">
            <w:pPr>
              <w:jc w:val="both"/>
              <w:rPr>
                <w:lang w:val="pt-BR"/>
              </w:rPr>
            </w:pPr>
          </w:p>
          <w:p w14:paraId="5EFA58E4" w14:textId="77777777" w:rsidR="008B24C9" w:rsidRPr="0028322F" w:rsidRDefault="008B24C9" w:rsidP="008B24C9">
            <w:pPr>
              <w:jc w:val="both"/>
              <w:rPr>
                <w:lang w:val="pt-BR"/>
              </w:rPr>
            </w:pPr>
            <w:proofErr w:type="gramStart"/>
            <w:r w:rsidRPr="0028322F">
              <w:rPr>
                <w:lang w:val="pt-BR"/>
              </w:rPr>
              <w:t>… À</w:t>
            </w:r>
            <w:proofErr w:type="gramEnd"/>
            <w:r w:rsidRPr="0028322F">
              <w:rPr>
                <w:lang w:val="pt-BR"/>
              </w:rPr>
              <w:t xml:space="preserve"> Bloomberg, Jim </w:t>
            </w:r>
            <w:proofErr w:type="spellStart"/>
            <w:r w:rsidRPr="0028322F">
              <w:rPr>
                <w:lang w:val="pt-BR"/>
              </w:rPr>
              <w:t>Reid</w:t>
            </w:r>
            <w:proofErr w:type="spellEnd"/>
            <w:r w:rsidRPr="0028322F">
              <w:rPr>
                <w:lang w:val="pt-BR"/>
              </w:rPr>
              <w:t>, do Deutsche Bank, disse que os cortes que estavam sendo contabilizados pelo mercado só fariam sentido se uma recessão estivesse no horizonte. “Este não parece ser o caso no momento”.</w:t>
            </w:r>
          </w:p>
          <w:p w14:paraId="45311D1C" w14:textId="77777777" w:rsidR="008B24C9" w:rsidRPr="0028322F" w:rsidRDefault="008B24C9" w:rsidP="008B24C9">
            <w:pPr>
              <w:jc w:val="both"/>
              <w:rPr>
                <w:lang w:val="pt-BR"/>
              </w:rPr>
            </w:pPr>
          </w:p>
          <w:p w14:paraId="0836A5CC" w14:textId="77777777" w:rsidR="008B24C9" w:rsidRPr="0028322F" w:rsidRDefault="008B24C9" w:rsidP="008B24C9">
            <w:pPr>
              <w:jc w:val="both"/>
              <w:rPr>
                <w:lang w:val="pt-BR"/>
              </w:rPr>
            </w:pPr>
            <w:r w:rsidRPr="0028322F">
              <w:rPr>
                <w:lang w:val="pt-BR"/>
              </w:rPr>
              <w:t xml:space="preserve">… Para a Fitch, a guinada dos </w:t>
            </w:r>
            <w:proofErr w:type="spellStart"/>
            <w:r w:rsidRPr="0028322F">
              <w:rPr>
                <w:lang w:val="pt-BR"/>
              </w:rPr>
              <w:t>BCs</w:t>
            </w:r>
            <w:proofErr w:type="spellEnd"/>
            <w:r w:rsidRPr="0028322F">
              <w:rPr>
                <w:lang w:val="pt-BR"/>
              </w:rPr>
              <w:t xml:space="preserve"> globais no sentido de reduzir juros em 2024 não será agressiva. As taxas, observou a agência, em relatório, ainda estarão bem acima dos níveis </w:t>
            </w:r>
            <w:proofErr w:type="spellStart"/>
            <w:r w:rsidRPr="0028322F">
              <w:rPr>
                <w:lang w:val="pt-BR"/>
              </w:rPr>
              <w:t>pré</w:t>
            </w:r>
            <w:proofErr w:type="spellEnd"/>
            <w:r w:rsidRPr="0028322F">
              <w:rPr>
                <w:lang w:val="pt-BR"/>
              </w:rPr>
              <w:t>-pandemia no fim do ano.</w:t>
            </w:r>
          </w:p>
          <w:p w14:paraId="338348CB" w14:textId="77777777" w:rsidR="008B24C9" w:rsidRPr="0028322F" w:rsidRDefault="008B24C9" w:rsidP="008B24C9">
            <w:pPr>
              <w:jc w:val="both"/>
              <w:rPr>
                <w:lang w:val="pt-BR"/>
              </w:rPr>
            </w:pPr>
          </w:p>
          <w:p w14:paraId="4E8C6ABD" w14:textId="77777777" w:rsidR="008B24C9" w:rsidRPr="0028322F" w:rsidRDefault="008B24C9" w:rsidP="008B24C9">
            <w:pPr>
              <w:jc w:val="both"/>
              <w:rPr>
                <w:lang w:val="pt-BR"/>
              </w:rPr>
            </w:pPr>
            <w:r w:rsidRPr="0028322F">
              <w:rPr>
                <w:lang w:val="pt-BR"/>
              </w:rPr>
              <w:t xml:space="preserve">… O setor de tecnologia, que é diretamente prejudicado pelos juros mais altos, não por coincidência foi justamente um dos mais beneficiados pela aposta de que o início do ciclo de desaperto fique para mais tarde.  </w:t>
            </w:r>
          </w:p>
          <w:p w14:paraId="7BE7AA13" w14:textId="77777777" w:rsidR="008B24C9" w:rsidRPr="0028322F" w:rsidRDefault="008B24C9" w:rsidP="008B24C9">
            <w:pPr>
              <w:jc w:val="both"/>
              <w:rPr>
                <w:lang w:val="pt-BR"/>
              </w:rPr>
            </w:pPr>
          </w:p>
          <w:p w14:paraId="01749DCE" w14:textId="77777777" w:rsidR="008B24C9" w:rsidRPr="0028322F" w:rsidRDefault="008B24C9" w:rsidP="008B24C9">
            <w:pPr>
              <w:jc w:val="both"/>
              <w:rPr>
                <w:lang w:val="pt-BR"/>
              </w:rPr>
            </w:pPr>
            <w:r w:rsidRPr="0028322F">
              <w:rPr>
                <w:lang w:val="pt-BR"/>
              </w:rPr>
              <w:t>… Além disso, o setor, que já vinha embalado na semana pelo balanço da gigante TMSC, foi ajudado por declarações de Mark Zuckerberg sobre investimentos em IA na Meta (+1,95%).</w:t>
            </w:r>
          </w:p>
          <w:p w14:paraId="71D6A7E6" w14:textId="77777777" w:rsidR="008B24C9" w:rsidRPr="0028322F" w:rsidRDefault="008B24C9" w:rsidP="008B24C9">
            <w:pPr>
              <w:jc w:val="both"/>
              <w:rPr>
                <w:lang w:val="pt-BR"/>
              </w:rPr>
            </w:pPr>
          </w:p>
          <w:p w14:paraId="52F40802" w14:textId="77777777" w:rsidR="008B24C9" w:rsidRPr="0028322F" w:rsidRDefault="008B24C9" w:rsidP="008B24C9">
            <w:pPr>
              <w:jc w:val="both"/>
              <w:rPr>
                <w:lang w:val="pt-BR"/>
              </w:rPr>
            </w:pPr>
            <w:r w:rsidRPr="0028322F">
              <w:rPr>
                <w:lang w:val="pt-BR"/>
              </w:rPr>
              <w:t>… AMD (+7,11%), Nvidia (+4,17%), Qualcomm (+4,59%), Intel (+3,02%) e Apple (+1,55%) acompanharam.</w:t>
            </w:r>
          </w:p>
          <w:p w14:paraId="76E417DB" w14:textId="77777777" w:rsidR="008B24C9" w:rsidRPr="0028322F" w:rsidRDefault="008B24C9" w:rsidP="008B24C9">
            <w:pPr>
              <w:jc w:val="both"/>
              <w:rPr>
                <w:lang w:val="pt-BR"/>
              </w:rPr>
            </w:pPr>
          </w:p>
          <w:p w14:paraId="27741250" w14:textId="77777777" w:rsidR="008B24C9" w:rsidRPr="0028322F" w:rsidRDefault="008B24C9" w:rsidP="008B24C9">
            <w:pPr>
              <w:jc w:val="both"/>
              <w:rPr>
                <w:lang w:val="pt-BR"/>
              </w:rPr>
            </w:pPr>
            <w:r w:rsidRPr="0028322F">
              <w:rPr>
                <w:lang w:val="pt-BR"/>
              </w:rPr>
              <w:t>… O Nasdaq subiu 1,7%, a 15.310,97 pontos, máxima do dia. S&amp;P 500 (+1,23%, 4.839,81) e Dow Jones (+1,05%, 37.863,80) fecharam em níveis recordes. Na semana, ganharam 2,26%, 1,17% e 0,72%, respectivamente.</w:t>
            </w:r>
          </w:p>
          <w:p w14:paraId="2AEF542A" w14:textId="77777777" w:rsidR="008B24C9" w:rsidRPr="0028322F" w:rsidRDefault="008B24C9" w:rsidP="008B24C9">
            <w:pPr>
              <w:jc w:val="both"/>
              <w:rPr>
                <w:lang w:val="pt-BR"/>
              </w:rPr>
            </w:pPr>
          </w:p>
          <w:p w14:paraId="3A7CA593" w14:textId="77777777" w:rsidR="008B24C9" w:rsidRPr="0028322F" w:rsidRDefault="008B24C9" w:rsidP="008B24C9">
            <w:pPr>
              <w:jc w:val="both"/>
              <w:rPr>
                <w:lang w:val="pt-BR"/>
              </w:rPr>
            </w:pPr>
            <w:r w:rsidRPr="0028322F">
              <w:rPr>
                <w:lang w:val="pt-BR"/>
              </w:rPr>
              <w:t>… Apesar da expectativa de que o juro nos EUA não caia tão cedo, o índice DXY recuou 0,24%, a 103,288 pontos.</w:t>
            </w:r>
          </w:p>
          <w:p w14:paraId="5AE8DBD5" w14:textId="77777777" w:rsidR="008B24C9" w:rsidRPr="0028322F" w:rsidRDefault="008B24C9" w:rsidP="008B24C9">
            <w:pPr>
              <w:jc w:val="both"/>
              <w:rPr>
                <w:lang w:val="pt-BR"/>
              </w:rPr>
            </w:pPr>
          </w:p>
          <w:p w14:paraId="324655A5" w14:textId="77777777" w:rsidR="008B24C9" w:rsidRPr="0028322F" w:rsidRDefault="008B24C9" w:rsidP="008B24C9">
            <w:pPr>
              <w:jc w:val="both"/>
              <w:rPr>
                <w:lang w:val="pt-BR"/>
              </w:rPr>
            </w:pPr>
            <w:r w:rsidRPr="0028322F">
              <w:rPr>
                <w:lang w:val="pt-BR"/>
              </w:rPr>
              <w:t>… O euro subiu 0,18%, a US$ 1,0898, apesar de o PPI de dezembro na Alemanha ter registrado queda anualizada de 8,6%, pior do que o esperado (-7,9%). Na comparação mensal, recuou 1,2%, de expectativa de -0,4%.</w:t>
            </w:r>
          </w:p>
          <w:p w14:paraId="4F50578F" w14:textId="77777777" w:rsidR="008B24C9" w:rsidRPr="0028322F" w:rsidRDefault="008B24C9" w:rsidP="008B24C9">
            <w:pPr>
              <w:jc w:val="both"/>
              <w:rPr>
                <w:lang w:val="pt-BR"/>
              </w:rPr>
            </w:pPr>
          </w:p>
          <w:p w14:paraId="583BE0C4" w14:textId="77777777" w:rsidR="008B24C9" w:rsidRPr="0028322F" w:rsidRDefault="008B24C9" w:rsidP="008B24C9">
            <w:pPr>
              <w:jc w:val="both"/>
              <w:rPr>
                <w:lang w:val="pt-BR"/>
              </w:rPr>
            </w:pPr>
            <w:r w:rsidRPr="0028322F">
              <w:rPr>
                <w:lang w:val="pt-BR"/>
              </w:rPr>
              <w:t>… A libra fechou estável (-0,06%), a US$ 1,2701, a despeito de as vendas no varejo do Reino Unido terem despencado 3,2% em dezembro ante novembro, de uma previsão de -1,1%.</w:t>
            </w:r>
          </w:p>
          <w:p w14:paraId="0C2A948D" w14:textId="77777777" w:rsidR="008B24C9" w:rsidRPr="0028322F" w:rsidRDefault="008B24C9" w:rsidP="008B24C9">
            <w:pPr>
              <w:jc w:val="both"/>
              <w:rPr>
                <w:lang w:val="pt-BR"/>
              </w:rPr>
            </w:pPr>
          </w:p>
          <w:p w14:paraId="5891946D" w14:textId="77777777" w:rsidR="008B24C9" w:rsidRPr="0028322F" w:rsidRDefault="008B24C9" w:rsidP="008B24C9">
            <w:pPr>
              <w:jc w:val="both"/>
              <w:rPr>
                <w:lang w:val="pt-BR"/>
              </w:rPr>
            </w:pPr>
            <w:r w:rsidRPr="0028322F">
              <w:rPr>
                <w:lang w:val="pt-BR"/>
              </w:rPr>
              <w:t xml:space="preserve">… Na comparação anual, as vendas no varejo britânico sofreram contração de 2,4% em dezembro, frustrando o consenso de alta de 1%. O iene subiu para 148,17/US$, na contagem regressiva para a reunião do </w:t>
            </w:r>
            <w:proofErr w:type="spellStart"/>
            <w:r w:rsidRPr="0028322F">
              <w:rPr>
                <w:lang w:val="pt-BR"/>
              </w:rPr>
              <w:t>BoJ</w:t>
            </w:r>
            <w:proofErr w:type="spellEnd"/>
            <w:r w:rsidRPr="0028322F">
              <w:rPr>
                <w:lang w:val="pt-BR"/>
              </w:rPr>
              <w:t>.</w:t>
            </w:r>
          </w:p>
          <w:p w14:paraId="63F80412" w14:textId="77777777" w:rsidR="008B24C9" w:rsidRPr="0028322F" w:rsidRDefault="008B24C9" w:rsidP="008B24C9">
            <w:pPr>
              <w:jc w:val="both"/>
              <w:rPr>
                <w:lang w:val="pt-BR"/>
              </w:rPr>
            </w:pPr>
          </w:p>
          <w:p w14:paraId="3CC104A6" w14:textId="77777777" w:rsidR="008B24C9" w:rsidRPr="0028322F" w:rsidRDefault="008B24C9" w:rsidP="008B24C9">
            <w:pPr>
              <w:jc w:val="both"/>
              <w:rPr>
                <w:lang w:val="pt-BR"/>
              </w:rPr>
            </w:pPr>
            <w:r w:rsidRPr="0028322F">
              <w:rPr>
                <w:lang w:val="pt-BR"/>
              </w:rPr>
              <w:lastRenderedPageBreak/>
              <w:t xml:space="preserve">… A reprecificação do início do ciclo de flexibilização pelo </w:t>
            </w:r>
            <w:proofErr w:type="spellStart"/>
            <w:r w:rsidRPr="0028322F">
              <w:rPr>
                <w:lang w:val="pt-BR"/>
              </w:rPr>
              <w:t>Fed</w:t>
            </w:r>
            <w:proofErr w:type="spellEnd"/>
            <w:r w:rsidRPr="0028322F">
              <w:rPr>
                <w:lang w:val="pt-BR"/>
              </w:rPr>
              <w:t xml:space="preserve"> ficou restrita aos </w:t>
            </w:r>
            <w:proofErr w:type="spellStart"/>
            <w:r w:rsidRPr="0028322F">
              <w:rPr>
                <w:lang w:val="pt-BR"/>
              </w:rPr>
              <w:t>Treasuries</w:t>
            </w:r>
            <w:proofErr w:type="spellEnd"/>
            <w:r w:rsidRPr="0028322F">
              <w:rPr>
                <w:lang w:val="pt-BR"/>
              </w:rPr>
              <w:t xml:space="preserve"> de curto prazo. O juro da note de 2 anos subiu a 4,389% (de 4,350% na véspera). Já o da note de 10 recuou a 4,137% (de 4,143%).</w:t>
            </w:r>
          </w:p>
          <w:p w14:paraId="5DEBD705" w14:textId="77777777" w:rsidR="00AB098D" w:rsidRPr="0028322F" w:rsidRDefault="00AB098D" w:rsidP="00AB098D">
            <w:pPr>
              <w:jc w:val="both"/>
              <w:rPr>
                <w:lang w:val="pt-BR"/>
              </w:rPr>
            </w:pPr>
          </w:p>
        </w:tc>
        <w:tc>
          <w:tcPr>
            <w:tcW w:w="1534" w:type="dxa"/>
          </w:tcPr>
          <w:p w14:paraId="3BA4C152" w14:textId="53DC338A" w:rsidR="00AB098D" w:rsidRDefault="008B24C9" w:rsidP="00B06F5B">
            <w:pPr>
              <w:jc w:val="both"/>
              <w:rPr>
                <w:b/>
                <w:bCs/>
                <w:lang w:val="pt-BR"/>
              </w:rPr>
            </w:pPr>
            <w:r>
              <w:rPr>
                <w:b/>
                <w:bCs/>
                <w:lang w:val="pt-BR"/>
              </w:rPr>
              <w:lastRenderedPageBreak/>
              <w:t>0</w:t>
            </w:r>
          </w:p>
        </w:tc>
      </w:tr>
      <w:tr w:rsidR="008B24C9" w14:paraId="50FEAA86" w14:textId="77777777" w:rsidTr="00B06F5B">
        <w:tc>
          <w:tcPr>
            <w:tcW w:w="11529" w:type="dxa"/>
          </w:tcPr>
          <w:p w14:paraId="6EF13538" w14:textId="77777777" w:rsidR="00050002" w:rsidRPr="0028322F" w:rsidRDefault="00050002" w:rsidP="00050002">
            <w:pPr>
              <w:jc w:val="both"/>
              <w:rPr>
                <w:lang w:val="pt-BR"/>
              </w:rPr>
            </w:pPr>
            <w:r w:rsidRPr="0028322F">
              <w:rPr>
                <w:lang w:val="pt-BR"/>
              </w:rPr>
              <w:lastRenderedPageBreak/>
              <w:t>SEM BRILHO – A animação no exterior não contaminou o Ibovespa (+0,25%, a 127.635,65 pontos), que só à tarde virou para o azul, acompanhando de longe a alta dos seus pares nova-iorquinos. O giro foi de R$ 27,4 bi.</w:t>
            </w:r>
          </w:p>
          <w:p w14:paraId="2F7C98EC" w14:textId="77777777" w:rsidR="008B24C9" w:rsidRPr="0028322F" w:rsidRDefault="008B24C9" w:rsidP="008B24C9">
            <w:pPr>
              <w:jc w:val="both"/>
              <w:rPr>
                <w:lang w:val="pt-BR"/>
              </w:rPr>
            </w:pPr>
          </w:p>
        </w:tc>
        <w:tc>
          <w:tcPr>
            <w:tcW w:w="1534" w:type="dxa"/>
          </w:tcPr>
          <w:p w14:paraId="5A037079" w14:textId="369399DC" w:rsidR="008B24C9" w:rsidRDefault="00050002" w:rsidP="00B06F5B">
            <w:pPr>
              <w:jc w:val="both"/>
              <w:rPr>
                <w:b/>
                <w:bCs/>
                <w:lang w:val="pt-BR"/>
              </w:rPr>
            </w:pPr>
            <w:r>
              <w:rPr>
                <w:b/>
                <w:bCs/>
                <w:lang w:val="pt-BR"/>
              </w:rPr>
              <w:t>0</w:t>
            </w:r>
          </w:p>
        </w:tc>
      </w:tr>
      <w:tr w:rsidR="008B24C9" w14:paraId="21285F75" w14:textId="77777777" w:rsidTr="00B06F5B">
        <w:tc>
          <w:tcPr>
            <w:tcW w:w="11529" w:type="dxa"/>
          </w:tcPr>
          <w:p w14:paraId="4BBC1427" w14:textId="77777777" w:rsidR="00050002" w:rsidRPr="0028322F" w:rsidRDefault="00050002" w:rsidP="00050002">
            <w:pPr>
              <w:jc w:val="both"/>
              <w:rPr>
                <w:lang w:val="pt-BR"/>
              </w:rPr>
            </w:pPr>
            <w:r w:rsidRPr="0028322F">
              <w:rPr>
                <w:lang w:val="pt-BR"/>
              </w:rPr>
              <w:t xml:space="preserve">… Na semana, o índice à vista caiu 2,56%. O reposicionamento dos estrangeiros, que estariam tirando dinheiro da B3, em meio à reprecificação do ciclo do </w:t>
            </w:r>
            <w:proofErr w:type="spellStart"/>
            <w:r w:rsidRPr="0028322F">
              <w:rPr>
                <w:lang w:val="pt-BR"/>
              </w:rPr>
              <w:t>Fed</w:t>
            </w:r>
            <w:proofErr w:type="spellEnd"/>
            <w:r w:rsidRPr="0028322F">
              <w:rPr>
                <w:lang w:val="pt-BR"/>
              </w:rPr>
              <w:t xml:space="preserve">, é apontado como um dos motivos da fraqueza do </w:t>
            </w:r>
            <w:proofErr w:type="spellStart"/>
            <w:r w:rsidRPr="0028322F">
              <w:rPr>
                <w:lang w:val="pt-BR"/>
              </w:rPr>
              <w:t>Ibov</w:t>
            </w:r>
            <w:proofErr w:type="spellEnd"/>
            <w:r w:rsidRPr="0028322F">
              <w:rPr>
                <w:lang w:val="pt-BR"/>
              </w:rPr>
              <w:t>.</w:t>
            </w:r>
          </w:p>
          <w:p w14:paraId="095DED52" w14:textId="77777777" w:rsidR="00050002" w:rsidRPr="0028322F" w:rsidRDefault="00050002" w:rsidP="00050002">
            <w:pPr>
              <w:jc w:val="both"/>
              <w:rPr>
                <w:lang w:val="pt-BR"/>
              </w:rPr>
            </w:pPr>
          </w:p>
          <w:p w14:paraId="73660B66" w14:textId="77777777" w:rsidR="00050002" w:rsidRPr="0028322F" w:rsidRDefault="00050002" w:rsidP="00050002">
            <w:pPr>
              <w:jc w:val="both"/>
              <w:rPr>
                <w:lang w:val="pt-BR"/>
              </w:rPr>
            </w:pPr>
            <w:r w:rsidRPr="0028322F">
              <w:rPr>
                <w:lang w:val="pt-BR"/>
              </w:rPr>
              <w:t>… O outro é a fraca perspectiva para a economia chinesa. Vale ON (-1,30%, a R$ 68,10), uma espécie de termômetro das relações comerciais Brasil-China, acumula queda de 12% desde o início do ano.</w:t>
            </w:r>
          </w:p>
          <w:p w14:paraId="2CD03321" w14:textId="77777777" w:rsidR="00050002" w:rsidRPr="0028322F" w:rsidRDefault="00050002" w:rsidP="00050002">
            <w:pPr>
              <w:jc w:val="both"/>
              <w:rPr>
                <w:lang w:val="pt-BR"/>
              </w:rPr>
            </w:pPr>
          </w:p>
          <w:p w14:paraId="4A464231" w14:textId="77777777" w:rsidR="00050002" w:rsidRPr="0028322F" w:rsidRDefault="00050002" w:rsidP="00050002">
            <w:pPr>
              <w:jc w:val="both"/>
              <w:rPr>
                <w:lang w:val="pt-BR"/>
              </w:rPr>
            </w:pPr>
            <w:r w:rsidRPr="0028322F">
              <w:rPr>
                <w:lang w:val="pt-BR"/>
              </w:rPr>
              <w:t xml:space="preserve">… Seja como for, como 6ªF foi dia de exercício de opções na bolsa, o que sempre amplia a volatilidade, não se deve descartar que parte da dificuldade do </w:t>
            </w:r>
            <w:proofErr w:type="spellStart"/>
            <w:r w:rsidRPr="0028322F">
              <w:rPr>
                <w:lang w:val="pt-BR"/>
              </w:rPr>
              <w:t>Ibov</w:t>
            </w:r>
            <w:proofErr w:type="spellEnd"/>
            <w:r w:rsidRPr="0028322F">
              <w:rPr>
                <w:lang w:val="pt-BR"/>
              </w:rPr>
              <w:t xml:space="preserve"> em acompanhar NY tenha sido associada ao jogo especulativo. </w:t>
            </w:r>
          </w:p>
          <w:p w14:paraId="04663D67" w14:textId="77777777" w:rsidR="00050002" w:rsidRPr="0028322F" w:rsidRDefault="00050002" w:rsidP="00050002">
            <w:pPr>
              <w:jc w:val="both"/>
              <w:rPr>
                <w:lang w:val="pt-BR"/>
              </w:rPr>
            </w:pPr>
          </w:p>
          <w:p w14:paraId="614E4599" w14:textId="77777777" w:rsidR="00050002" w:rsidRPr="0028322F" w:rsidRDefault="00050002" w:rsidP="00050002">
            <w:pPr>
              <w:jc w:val="both"/>
              <w:rPr>
                <w:lang w:val="pt-BR"/>
              </w:rPr>
            </w:pPr>
            <w:r w:rsidRPr="0028322F">
              <w:rPr>
                <w:lang w:val="pt-BR"/>
              </w:rPr>
              <w:t>… Além disso, o petróleo não ajudou. Com o Brent para março em queda de 0,68%, a US$ 78,56, Petrobras PN registrou desvalorização de 0,53%, a R$ 37,53, e ON fechou com leve viés negativo (-0,08%), a R$ 38,95.</w:t>
            </w:r>
          </w:p>
          <w:p w14:paraId="5270A323" w14:textId="77777777" w:rsidR="008B24C9" w:rsidRPr="0028322F" w:rsidRDefault="008B24C9" w:rsidP="008B24C9">
            <w:pPr>
              <w:jc w:val="both"/>
              <w:rPr>
                <w:lang w:val="pt-BR"/>
              </w:rPr>
            </w:pPr>
          </w:p>
        </w:tc>
        <w:tc>
          <w:tcPr>
            <w:tcW w:w="1534" w:type="dxa"/>
          </w:tcPr>
          <w:p w14:paraId="462F56F9" w14:textId="741675DB" w:rsidR="008B24C9" w:rsidRDefault="00050002" w:rsidP="00B06F5B">
            <w:pPr>
              <w:jc w:val="both"/>
              <w:rPr>
                <w:b/>
                <w:bCs/>
                <w:lang w:val="pt-BR"/>
              </w:rPr>
            </w:pPr>
            <w:r>
              <w:rPr>
                <w:b/>
                <w:bCs/>
                <w:lang w:val="pt-BR"/>
              </w:rPr>
              <w:t>-1</w:t>
            </w:r>
          </w:p>
        </w:tc>
      </w:tr>
      <w:tr w:rsidR="008B24C9" w14:paraId="0CE17C68" w14:textId="77777777" w:rsidTr="00B06F5B">
        <w:tc>
          <w:tcPr>
            <w:tcW w:w="11529" w:type="dxa"/>
          </w:tcPr>
          <w:p w14:paraId="03DF2A4C" w14:textId="77777777" w:rsidR="00050002" w:rsidRPr="0028322F" w:rsidRDefault="00050002" w:rsidP="00050002">
            <w:pPr>
              <w:jc w:val="both"/>
              <w:rPr>
                <w:lang w:val="pt-BR"/>
              </w:rPr>
            </w:pPr>
          </w:p>
          <w:p w14:paraId="23665FE8" w14:textId="77777777" w:rsidR="00050002" w:rsidRPr="0028322F" w:rsidRDefault="00050002" w:rsidP="00050002">
            <w:pPr>
              <w:jc w:val="both"/>
              <w:rPr>
                <w:lang w:val="pt-BR"/>
              </w:rPr>
            </w:pPr>
            <w:r w:rsidRPr="0028322F">
              <w:rPr>
                <w:lang w:val="pt-BR"/>
              </w:rPr>
              <w:t xml:space="preserve">… Entre os bancos, Bradesco operou no vermelho (ON, -0,93%, a R$ 13,85; e PN, -0,19%, a R$ 15,64). Já Itaú ganhou 0,24% (R$ 32,94), BB ON avançou 1,05% (R$ 55,92) e Santander </w:t>
            </w:r>
            <w:proofErr w:type="spellStart"/>
            <w:r w:rsidRPr="0028322F">
              <w:rPr>
                <w:lang w:val="pt-BR"/>
              </w:rPr>
              <w:t>unit</w:t>
            </w:r>
            <w:proofErr w:type="spellEnd"/>
            <w:r w:rsidRPr="0028322F">
              <w:rPr>
                <w:lang w:val="pt-BR"/>
              </w:rPr>
              <w:t xml:space="preserve"> teve elevação de 1,00% (R$ 30,21)</w:t>
            </w:r>
          </w:p>
          <w:p w14:paraId="297A06E6" w14:textId="77777777" w:rsidR="00050002" w:rsidRPr="0028322F" w:rsidRDefault="00050002" w:rsidP="00050002">
            <w:pPr>
              <w:jc w:val="both"/>
              <w:rPr>
                <w:lang w:val="pt-BR"/>
              </w:rPr>
            </w:pPr>
          </w:p>
          <w:p w14:paraId="49676133" w14:textId="77777777" w:rsidR="00050002" w:rsidRPr="0028322F" w:rsidRDefault="00050002" w:rsidP="00050002">
            <w:pPr>
              <w:jc w:val="both"/>
              <w:rPr>
                <w:lang w:val="pt-BR"/>
              </w:rPr>
            </w:pPr>
            <w:r w:rsidRPr="0028322F">
              <w:rPr>
                <w:lang w:val="pt-BR"/>
              </w:rPr>
              <w:t>… As aéreas se destacaram no campo positivo, diante da notícia de que um pacote de medidas para beneficiar o setor está sendo preparado pelo governo, em conjunto com o BNDES.</w:t>
            </w:r>
          </w:p>
          <w:p w14:paraId="1E08AB7C" w14:textId="77777777" w:rsidR="00050002" w:rsidRPr="0028322F" w:rsidRDefault="00050002" w:rsidP="00050002">
            <w:pPr>
              <w:jc w:val="both"/>
              <w:rPr>
                <w:lang w:val="pt-BR"/>
              </w:rPr>
            </w:pPr>
          </w:p>
          <w:p w14:paraId="4DA7723D" w14:textId="77777777" w:rsidR="00050002" w:rsidRPr="0028322F" w:rsidRDefault="00050002" w:rsidP="00050002">
            <w:pPr>
              <w:jc w:val="both"/>
              <w:rPr>
                <w:lang w:val="pt-BR"/>
              </w:rPr>
            </w:pPr>
            <w:r w:rsidRPr="0028322F">
              <w:rPr>
                <w:lang w:val="pt-BR"/>
              </w:rPr>
              <w:t xml:space="preserve">… Gol (+6,02%, a R$ 7,04) liderou os ganhos do </w:t>
            </w:r>
            <w:proofErr w:type="spellStart"/>
            <w:r w:rsidRPr="0028322F">
              <w:rPr>
                <w:lang w:val="pt-BR"/>
              </w:rPr>
              <w:t>Ibov</w:t>
            </w:r>
            <w:proofErr w:type="spellEnd"/>
            <w:r w:rsidRPr="0028322F">
              <w:rPr>
                <w:lang w:val="pt-BR"/>
              </w:rPr>
              <w:t xml:space="preserve">, seguida de perto </w:t>
            </w:r>
            <w:proofErr w:type="gramStart"/>
            <w:r w:rsidRPr="0028322F">
              <w:rPr>
                <w:lang w:val="pt-BR"/>
              </w:rPr>
              <w:t>por Azul</w:t>
            </w:r>
            <w:proofErr w:type="gramEnd"/>
            <w:r w:rsidRPr="0028322F">
              <w:rPr>
                <w:lang w:val="pt-BR"/>
              </w:rPr>
              <w:t xml:space="preserve"> (+3,88%, a R$ 13,11).</w:t>
            </w:r>
          </w:p>
          <w:p w14:paraId="0EE9AD29" w14:textId="77777777" w:rsidR="008B24C9" w:rsidRPr="0028322F" w:rsidRDefault="008B24C9" w:rsidP="008B24C9">
            <w:pPr>
              <w:jc w:val="both"/>
              <w:rPr>
                <w:lang w:val="pt-BR"/>
              </w:rPr>
            </w:pPr>
          </w:p>
        </w:tc>
        <w:tc>
          <w:tcPr>
            <w:tcW w:w="1534" w:type="dxa"/>
          </w:tcPr>
          <w:p w14:paraId="35A4C334" w14:textId="2BD65EDC" w:rsidR="008B24C9" w:rsidRDefault="00050002" w:rsidP="00B06F5B">
            <w:pPr>
              <w:jc w:val="both"/>
              <w:rPr>
                <w:b/>
                <w:bCs/>
                <w:lang w:val="pt-BR"/>
              </w:rPr>
            </w:pPr>
            <w:r>
              <w:rPr>
                <w:b/>
                <w:bCs/>
                <w:lang w:val="pt-BR"/>
              </w:rPr>
              <w:t>0</w:t>
            </w:r>
          </w:p>
        </w:tc>
      </w:tr>
      <w:tr w:rsidR="008B24C9" w14:paraId="00AB2F4A" w14:textId="77777777" w:rsidTr="00B06F5B">
        <w:tc>
          <w:tcPr>
            <w:tcW w:w="11529" w:type="dxa"/>
          </w:tcPr>
          <w:p w14:paraId="2DFA11C7" w14:textId="77777777" w:rsidR="00050002" w:rsidRPr="0028322F" w:rsidRDefault="00050002" w:rsidP="00050002">
            <w:pPr>
              <w:jc w:val="both"/>
              <w:rPr>
                <w:lang w:val="pt-BR"/>
              </w:rPr>
            </w:pPr>
            <w:r w:rsidRPr="0028322F">
              <w:rPr>
                <w:lang w:val="pt-BR"/>
              </w:rPr>
              <w:t xml:space="preserve">… No mercado de juros, as taxas domésticas seguiram o padrão dos rendimentos dos </w:t>
            </w:r>
            <w:proofErr w:type="spellStart"/>
            <w:r w:rsidRPr="0028322F">
              <w:rPr>
                <w:lang w:val="pt-BR"/>
              </w:rPr>
              <w:t>Treasuries</w:t>
            </w:r>
            <w:proofErr w:type="spellEnd"/>
            <w:r w:rsidRPr="0028322F">
              <w:rPr>
                <w:lang w:val="pt-BR"/>
              </w:rPr>
              <w:t>, de alta no curto prazo e queda nos demais.</w:t>
            </w:r>
          </w:p>
          <w:p w14:paraId="6D88C1D4" w14:textId="77777777" w:rsidR="00050002" w:rsidRPr="0028322F" w:rsidRDefault="00050002" w:rsidP="00050002">
            <w:pPr>
              <w:jc w:val="both"/>
              <w:rPr>
                <w:lang w:val="pt-BR"/>
              </w:rPr>
            </w:pPr>
          </w:p>
          <w:p w14:paraId="3280C73F" w14:textId="77777777" w:rsidR="00050002" w:rsidRPr="0028322F" w:rsidRDefault="00050002" w:rsidP="00050002">
            <w:pPr>
              <w:jc w:val="both"/>
              <w:rPr>
                <w:lang w:val="pt-BR"/>
              </w:rPr>
            </w:pPr>
            <w:r w:rsidRPr="0028322F">
              <w:rPr>
                <w:lang w:val="pt-BR"/>
              </w:rPr>
              <w:lastRenderedPageBreak/>
              <w:t>… No fechamento, o DI para Jan25 subiu a 10,100%, (de 10,088%). O DI Jan26 caiu a 9,745% (de 9,755%). O Jan27, a 9,880% (de 9,927%); o Jan29, a 10,300% (10,361%); Jan31, a 10,550% (10,615%); e Jan33, a 10,660% (10,733%).</w:t>
            </w:r>
          </w:p>
          <w:p w14:paraId="11687EA7" w14:textId="77777777" w:rsidR="00050002" w:rsidRPr="0028322F" w:rsidRDefault="00050002" w:rsidP="00050002">
            <w:pPr>
              <w:jc w:val="both"/>
              <w:rPr>
                <w:lang w:val="pt-BR"/>
              </w:rPr>
            </w:pPr>
          </w:p>
          <w:p w14:paraId="70CF7A12" w14:textId="77777777" w:rsidR="00050002" w:rsidRPr="0028322F" w:rsidRDefault="00050002" w:rsidP="00050002">
            <w:pPr>
              <w:jc w:val="both"/>
              <w:rPr>
                <w:lang w:val="pt-BR"/>
              </w:rPr>
            </w:pPr>
            <w:r w:rsidRPr="0028322F">
              <w:rPr>
                <w:lang w:val="pt-BR"/>
              </w:rPr>
              <w:t xml:space="preserve">… Na semana, as taxas dos </w:t>
            </w:r>
            <w:proofErr w:type="spellStart"/>
            <w:r w:rsidRPr="0028322F">
              <w:rPr>
                <w:lang w:val="pt-BR"/>
              </w:rPr>
              <w:t>DIs</w:t>
            </w:r>
            <w:proofErr w:type="spellEnd"/>
            <w:r w:rsidRPr="0028322F">
              <w:rPr>
                <w:lang w:val="pt-BR"/>
              </w:rPr>
              <w:t xml:space="preserve"> subiram entre 0,09 (DI26) e 0,17pp (DI33), com a questão fiscal no radar, diante do impasse nas negociações sobre a MP da </w:t>
            </w:r>
            <w:proofErr w:type="spellStart"/>
            <w:r w:rsidRPr="0028322F">
              <w:rPr>
                <w:lang w:val="pt-BR"/>
              </w:rPr>
              <w:t>reoneração</w:t>
            </w:r>
            <w:proofErr w:type="spellEnd"/>
            <w:r w:rsidRPr="0028322F">
              <w:rPr>
                <w:lang w:val="pt-BR"/>
              </w:rPr>
              <w:t xml:space="preserve"> da folha.</w:t>
            </w:r>
          </w:p>
          <w:p w14:paraId="628B0796" w14:textId="77777777" w:rsidR="00050002" w:rsidRPr="0028322F" w:rsidRDefault="00050002" w:rsidP="00050002">
            <w:pPr>
              <w:jc w:val="both"/>
              <w:rPr>
                <w:lang w:val="pt-BR"/>
              </w:rPr>
            </w:pPr>
          </w:p>
          <w:p w14:paraId="0AAEF9DC" w14:textId="77777777" w:rsidR="00050002" w:rsidRPr="0028322F" w:rsidRDefault="00050002" w:rsidP="00050002">
            <w:pPr>
              <w:jc w:val="both"/>
              <w:rPr>
                <w:lang w:val="pt-BR"/>
              </w:rPr>
            </w:pPr>
            <w:r w:rsidRPr="0028322F">
              <w:rPr>
                <w:lang w:val="pt-BR"/>
              </w:rPr>
              <w:t>… No noticiário do dia, o IBC-Br registrou alta de apenas 0,1% de novembro sobre outubro. Embora tenha vindo acima do esperado (estabilidade), o índice reforçou a percepção de que a economia está em desaceleração.</w:t>
            </w:r>
          </w:p>
          <w:p w14:paraId="1C0E9014" w14:textId="77777777" w:rsidR="008B24C9" w:rsidRPr="0028322F" w:rsidRDefault="008B24C9" w:rsidP="008B24C9">
            <w:pPr>
              <w:jc w:val="both"/>
              <w:rPr>
                <w:lang w:val="pt-BR"/>
              </w:rPr>
            </w:pPr>
          </w:p>
        </w:tc>
        <w:tc>
          <w:tcPr>
            <w:tcW w:w="1534" w:type="dxa"/>
          </w:tcPr>
          <w:p w14:paraId="75BA21AF" w14:textId="1ACD14E9" w:rsidR="008B24C9" w:rsidRDefault="00050002" w:rsidP="00B06F5B">
            <w:pPr>
              <w:jc w:val="both"/>
              <w:rPr>
                <w:b/>
                <w:bCs/>
                <w:lang w:val="pt-BR"/>
              </w:rPr>
            </w:pPr>
            <w:r>
              <w:rPr>
                <w:b/>
                <w:bCs/>
                <w:lang w:val="pt-BR"/>
              </w:rPr>
              <w:lastRenderedPageBreak/>
              <w:t>-1</w:t>
            </w:r>
          </w:p>
        </w:tc>
      </w:tr>
      <w:tr w:rsidR="00050002" w14:paraId="167E5A6C" w14:textId="77777777" w:rsidTr="00B06F5B">
        <w:tc>
          <w:tcPr>
            <w:tcW w:w="11529" w:type="dxa"/>
          </w:tcPr>
          <w:p w14:paraId="13438EA0" w14:textId="77777777" w:rsidR="00AC56FB" w:rsidRPr="0028322F" w:rsidRDefault="00AC56FB" w:rsidP="00AC56FB">
            <w:pPr>
              <w:jc w:val="both"/>
              <w:rPr>
                <w:lang w:val="pt-BR"/>
              </w:rPr>
            </w:pPr>
            <w:r w:rsidRPr="0028322F">
              <w:rPr>
                <w:lang w:val="pt-BR"/>
              </w:rPr>
              <w:t>… O fôlego fraco deixa espaço para o BC seguir cortando juro, mas não animou apostas de aceleração para -0,75pp.</w:t>
            </w:r>
          </w:p>
          <w:p w14:paraId="21C34E51" w14:textId="77777777" w:rsidR="00AC56FB" w:rsidRPr="0028322F" w:rsidRDefault="00AC56FB" w:rsidP="00AC56FB">
            <w:pPr>
              <w:jc w:val="both"/>
              <w:rPr>
                <w:lang w:val="pt-BR"/>
              </w:rPr>
            </w:pPr>
          </w:p>
          <w:p w14:paraId="5CA04A1F" w14:textId="77777777" w:rsidR="00AC56FB" w:rsidRPr="0028322F" w:rsidRDefault="00AC56FB" w:rsidP="00AC56FB">
            <w:pPr>
              <w:jc w:val="both"/>
              <w:rPr>
                <w:lang w:val="pt-BR"/>
              </w:rPr>
            </w:pPr>
            <w:r w:rsidRPr="0028322F">
              <w:rPr>
                <w:lang w:val="pt-BR"/>
              </w:rPr>
              <w:t>… Após o IBC-Br, o mercado manteve a aposta de que também o PIB/4Tri virá zerado (pesquisa Broadcast).</w:t>
            </w:r>
          </w:p>
          <w:p w14:paraId="583F0ADD" w14:textId="77777777" w:rsidR="00050002" w:rsidRPr="0028322F" w:rsidRDefault="00050002" w:rsidP="008B24C9">
            <w:pPr>
              <w:jc w:val="both"/>
              <w:rPr>
                <w:lang w:val="pt-BR"/>
              </w:rPr>
            </w:pPr>
          </w:p>
        </w:tc>
        <w:tc>
          <w:tcPr>
            <w:tcW w:w="1534" w:type="dxa"/>
          </w:tcPr>
          <w:p w14:paraId="059093AF" w14:textId="0C487928" w:rsidR="00050002" w:rsidRDefault="00AC56FB" w:rsidP="00B06F5B">
            <w:pPr>
              <w:jc w:val="both"/>
              <w:rPr>
                <w:b/>
                <w:bCs/>
                <w:lang w:val="pt-BR"/>
              </w:rPr>
            </w:pPr>
            <w:r>
              <w:rPr>
                <w:b/>
                <w:bCs/>
                <w:lang w:val="pt-BR"/>
              </w:rPr>
              <w:t>1</w:t>
            </w:r>
          </w:p>
        </w:tc>
      </w:tr>
      <w:tr w:rsidR="00050002" w14:paraId="6DD38816" w14:textId="77777777" w:rsidTr="00B06F5B">
        <w:tc>
          <w:tcPr>
            <w:tcW w:w="11529" w:type="dxa"/>
          </w:tcPr>
          <w:p w14:paraId="5982FA30" w14:textId="77777777" w:rsidR="00AC56FB" w:rsidRPr="0028322F" w:rsidRDefault="00AC56FB" w:rsidP="00AC56FB">
            <w:pPr>
              <w:jc w:val="both"/>
              <w:rPr>
                <w:lang w:val="pt-BR"/>
              </w:rPr>
            </w:pPr>
            <w:r w:rsidRPr="0028322F">
              <w:rPr>
                <w:lang w:val="pt-BR"/>
              </w:rPr>
              <w:t>… O dólar à vista ficou praticamente estável (-0,09%, a R$ 4,9268), após quatro pregões em alta. Na semana, subiu 1,4%, reflexo dos ajustes nas apostas para o Fed. A moeda para fevereiro ficou estável (+0,03%), em R$ 4,9385.</w:t>
            </w:r>
          </w:p>
          <w:p w14:paraId="735CA916" w14:textId="77777777" w:rsidR="00050002" w:rsidRPr="0028322F" w:rsidRDefault="00050002" w:rsidP="008B24C9">
            <w:pPr>
              <w:jc w:val="both"/>
              <w:rPr>
                <w:lang w:val="pt-BR"/>
              </w:rPr>
            </w:pPr>
          </w:p>
        </w:tc>
        <w:tc>
          <w:tcPr>
            <w:tcW w:w="1534" w:type="dxa"/>
          </w:tcPr>
          <w:p w14:paraId="44CFAAAD" w14:textId="10C4F688" w:rsidR="00050002" w:rsidRDefault="00AC56FB" w:rsidP="00B06F5B">
            <w:pPr>
              <w:jc w:val="both"/>
              <w:rPr>
                <w:b/>
                <w:bCs/>
                <w:lang w:val="pt-BR"/>
              </w:rPr>
            </w:pPr>
            <w:r>
              <w:rPr>
                <w:b/>
                <w:bCs/>
                <w:lang w:val="pt-BR"/>
              </w:rPr>
              <w:t>0</w:t>
            </w:r>
          </w:p>
        </w:tc>
      </w:tr>
      <w:tr w:rsidR="00050002" w14:paraId="3700A8B1" w14:textId="77777777" w:rsidTr="00B06F5B">
        <w:tc>
          <w:tcPr>
            <w:tcW w:w="11529" w:type="dxa"/>
          </w:tcPr>
          <w:p w14:paraId="1A0D1DD9" w14:textId="77777777" w:rsidR="00AC56FB" w:rsidRPr="0028322F" w:rsidRDefault="00AC56FB" w:rsidP="00AC56FB">
            <w:pPr>
              <w:jc w:val="both"/>
              <w:rPr>
                <w:lang w:val="pt-BR"/>
              </w:rPr>
            </w:pPr>
            <w:r w:rsidRPr="0028322F">
              <w:rPr>
                <w:lang w:val="pt-BR"/>
              </w:rPr>
              <w:t xml:space="preserve">EM TEMPO… O advogado </w:t>
            </w:r>
            <w:proofErr w:type="spellStart"/>
            <w:r w:rsidRPr="0028322F">
              <w:rPr>
                <w:lang w:val="pt-BR"/>
              </w:rPr>
              <w:t>Efrain</w:t>
            </w:r>
            <w:proofErr w:type="spellEnd"/>
            <w:r w:rsidRPr="0028322F">
              <w:rPr>
                <w:lang w:val="pt-BR"/>
              </w:rPr>
              <w:t xml:space="preserve"> Pereira da Cruz renunciou ao cargo no conselho de administração da PETROBRAS. O MME indicou formalmente, no sábado, Renato Campos </w:t>
            </w:r>
            <w:proofErr w:type="spellStart"/>
            <w:r w:rsidRPr="0028322F">
              <w:rPr>
                <w:lang w:val="pt-BR"/>
              </w:rPr>
              <w:t>Galuppo</w:t>
            </w:r>
            <w:proofErr w:type="spellEnd"/>
            <w:r w:rsidRPr="0028322F">
              <w:rPr>
                <w:lang w:val="pt-BR"/>
              </w:rPr>
              <w:t xml:space="preserve"> para preencher a vaga…</w:t>
            </w:r>
          </w:p>
          <w:p w14:paraId="043ECDD3" w14:textId="77777777" w:rsidR="00AC56FB" w:rsidRPr="0028322F" w:rsidRDefault="00AC56FB" w:rsidP="00AC56FB">
            <w:pPr>
              <w:jc w:val="both"/>
              <w:rPr>
                <w:lang w:val="pt-BR"/>
              </w:rPr>
            </w:pPr>
          </w:p>
          <w:p w14:paraId="786ACFC5" w14:textId="77777777" w:rsidR="00AC56FB" w:rsidRPr="0028322F" w:rsidRDefault="00AC56FB" w:rsidP="00AC56FB">
            <w:pPr>
              <w:jc w:val="both"/>
              <w:rPr>
                <w:lang w:val="pt-BR"/>
              </w:rPr>
            </w:pPr>
            <w:r w:rsidRPr="0028322F">
              <w:rPr>
                <w:lang w:val="pt-BR"/>
              </w:rPr>
              <w:t xml:space="preserve">… </w:t>
            </w:r>
            <w:proofErr w:type="spellStart"/>
            <w:r w:rsidRPr="0028322F">
              <w:rPr>
                <w:lang w:val="pt-BR"/>
              </w:rPr>
              <w:t>Galuppo</w:t>
            </w:r>
            <w:proofErr w:type="spellEnd"/>
            <w:r w:rsidRPr="0028322F">
              <w:rPr>
                <w:lang w:val="pt-BR"/>
              </w:rPr>
              <w:t xml:space="preserve"> teve a indicação para a Petrobras rejeitada em março do ano passado, em razão de sua vinculação com o partido político Cidadania. Auxiliares de Lula, porém, não acreditam em nova negativa, segundo o Broadcast…</w:t>
            </w:r>
          </w:p>
          <w:p w14:paraId="34B1BAA5" w14:textId="77777777" w:rsidR="00AC56FB" w:rsidRPr="0028322F" w:rsidRDefault="00AC56FB" w:rsidP="00AC56FB">
            <w:pPr>
              <w:jc w:val="both"/>
              <w:rPr>
                <w:lang w:val="pt-BR"/>
              </w:rPr>
            </w:pPr>
          </w:p>
          <w:p w14:paraId="21520C02" w14:textId="77777777" w:rsidR="00AC56FB" w:rsidRPr="0028322F" w:rsidRDefault="00AC56FB" w:rsidP="00AC56FB">
            <w:pPr>
              <w:jc w:val="both"/>
              <w:rPr>
                <w:lang w:val="pt-BR"/>
              </w:rPr>
            </w:pPr>
            <w:r w:rsidRPr="0028322F">
              <w:rPr>
                <w:lang w:val="pt-BR"/>
              </w:rPr>
              <w:t xml:space="preserve">… A pretensão do governo é que </w:t>
            </w:r>
            <w:proofErr w:type="spellStart"/>
            <w:r w:rsidRPr="0028322F">
              <w:rPr>
                <w:lang w:val="pt-BR"/>
              </w:rPr>
              <w:t>Galuppo</w:t>
            </w:r>
            <w:proofErr w:type="spellEnd"/>
            <w:r w:rsidRPr="0028322F">
              <w:rPr>
                <w:lang w:val="pt-BR"/>
              </w:rPr>
              <w:t xml:space="preserve"> não fique no cargo apenas em um mandato “tampão”, mas permaneça no conselho após a assembleia geral ordinária prevista para março e que vai renovar os integrantes do comitê.</w:t>
            </w:r>
          </w:p>
          <w:p w14:paraId="63A367D0" w14:textId="77777777" w:rsidR="00AC56FB" w:rsidRPr="0028322F" w:rsidRDefault="00AC56FB" w:rsidP="00AC56FB">
            <w:pPr>
              <w:jc w:val="both"/>
              <w:rPr>
                <w:lang w:val="pt-BR"/>
              </w:rPr>
            </w:pPr>
          </w:p>
          <w:p w14:paraId="0CC5E56B" w14:textId="77777777" w:rsidR="00050002" w:rsidRPr="0028322F" w:rsidRDefault="00050002" w:rsidP="008B24C9">
            <w:pPr>
              <w:jc w:val="both"/>
              <w:rPr>
                <w:lang w:val="pt-BR"/>
              </w:rPr>
            </w:pPr>
          </w:p>
        </w:tc>
        <w:tc>
          <w:tcPr>
            <w:tcW w:w="1534" w:type="dxa"/>
          </w:tcPr>
          <w:p w14:paraId="1EFEFB70" w14:textId="0ED29485" w:rsidR="00050002" w:rsidRDefault="00AC56FB" w:rsidP="00B06F5B">
            <w:pPr>
              <w:jc w:val="both"/>
              <w:rPr>
                <w:b/>
                <w:bCs/>
                <w:lang w:val="pt-BR"/>
              </w:rPr>
            </w:pPr>
            <w:r>
              <w:rPr>
                <w:b/>
                <w:bCs/>
                <w:lang w:val="pt-BR"/>
              </w:rPr>
              <w:t>0</w:t>
            </w:r>
          </w:p>
        </w:tc>
      </w:tr>
      <w:tr w:rsidR="00AC56FB" w14:paraId="7E45A143" w14:textId="77777777" w:rsidTr="00B06F5B">
        <w:tc>
          <w:tcPr>
            <w:tcW w:w="11529" w:type="dxa"/>
          </w:tcPr>
          <w:p w14:paraId="2C6BAE01" w14:textId="77777777" w:rsidR="00AC56FB" w:rsidRPr="0028322F" w:rsidRDefault="00AC56FB" w:rsidP="00AC56FB">
            <w:pPr>
              <w:jc w:val="both"/>
              <w:rPr>
                <w:lang w:val="pt-BR"/>
              </w:rPr>
            </w:pPr>
            <w:r w:rsidRPr="0028322F">
              <w:rPr>
                <w:lang w:val="pt-BR"/>
              </w:rPr>
              <w:lastRenderedPageBreak/>
              <w:t>AMBEV. XP tem recomendação de compra para ação da companhia, com preço-alvo de R$ 18,70…</w:t>
            </w:r>
          </w:p>
          <w:p w14:paraId="39FF389A" w14:textId="77777777" w:rsidR="00AC56FB" w:rsidRPr="0028322F" w:rsidRDefault="00AC56FB" w:rsidP="00AC56FB">
            <w:pPr>
              <w:jc w:val="both"/>
              <w:rPr>
                <w:lang w:val="pt-BR"/>
              </w:rPr>
            </w:pPr>
          </w:p>
          <w:p w14:paraId="0F2B366D" w14:textId="77777777" w:rsidR="00AC56FB" w:rsidRPr="0028322F" w:rsidRDefault="00AC56FB" w:rsidP="00AC56FB">
            <w:pPr>
              <w:jc w:val="both"/>
              <w:rPr>
                <w:lang w:val="pt-BR"/>
              </w:rPr>
            </w:pPr>
            <w:r w:rsidRPr="0028322F">
              <w:rPr>
                <w:lang w:val="pt-BR"/>
              </w:rPr>
              <w:t>… Empresa deve ter 4Tri bom, refletindo redução de custos em todas as linhas, juntamente com boa dinâmica de unidade de negócios cerveja Brasil, bebidas não alcoólicas e América Central e Caribe, disse a corretora.</w:t>
            </w:r>
          </w:p>
          <w:p w14:paraId="07D3BC35" w14:textId="77777777" w:rsidR="00AC56FB" w:rsidRPr="0028322F" w:rsidRDefault="00AC56FB" w:rsidP="00AC56FB">
            <w:pPr>
              <w:jc w:val="both"/>
              <w:rPr>
                <w:lang w:val="pt-BR"/>
              </w:rPr>
            </w:pPr>
          </w:p>
          <w:p w14:paraId="60E7F11A" w14:textId="77777777" w:rsidR="00AC56FB" w:rsidRPr="0028322F" w:rsidRDefault="00AC56FB" w:rsidP="00AC56FB">
            <w:pPr>
              <w:jc w:val="both"/>
              <w:rPr>
                <w:lang w:val="pt-BR"/>
              </w:rPr>
            </w:pPr>
            <w:r w:rsidRPr="0028322F">
              <w:rPr>
                <w:lang w:val="pt-BR"/>
              </w:rPr>
              <w:t>ENERGISA marcou para dia 29 definição do preço de venda de ações em oferta subsequente (follow-</w:t>
            </w:r>
            <w:proofErr w:type="spellStart"/>
            <w:r w:rsidRPr="0028322F">
              <w:rPr>
                <w:lang w:val="pt-BR"/>
              </w:rPr>
              <w:t>on</w:t>
            </w:r>
            <w:proofErr w:type="spellEnd"/>
            <w:r w:rsidRPr="0028322F">
              <w:rPr>
                <w:lang w:val="pt-BR"/>
              </w:rPr>
              <w:t>); operação pode movimentar R$ 2,5 bilhões, caso seja vendido o lote adicional, de acordo com prospecto enviado à CVM.</w:t>
            </w:r>
          </w:p>
          <w:p w14:paraId="3D1966F6" w14:textId="77777777" w:rsidR="00AC56FB" w:rsidRPr="0028322F" w:rsidRDefault="00AC56FB" w:rsidP="00AC56FB">
            <w:pPr>
              <w:jc w:val="both"/>
              <w:rPr>
                <w:lang w:val="pt-BR"/>
              </w:rPr>
            </w:pPr>
          </w:p>
          <w:p w14:paraId="128FB028" w14:textId="77777777" w:rsidR="00AC56FB" w:rsidRPr="0028322F" w:rsidRDefault="00AC56FB" w:rsidP="00AC56FB">
            <w:pPr>
              <w:jc w:val="both"/>
              <w:rPr>
                <w:lang w:val="pt-BR"/>
              </w:rPr>
            </w:pPr>
            <w:r w:rsidRPr="0028322F">
              <w:rPr>
                <w:lang w:val="pt-BR"/>
              </w:rPr>
              <w:t xml:space="preserve">HAPVIDA declarou, em resposta a um questionamento da CVM, que “não possui qualquer política ou diretriz para o descumprimento sistemático ou ordenado de decisões </w:t>
            </w:r>
            <w:proofErr w:type="gramStart"/>
            <w:r w:rsidRPr="0028322F">
              <w:rPr>
                <w:lang w:val="pt-BR"/>
              </w:rPr>
              <w:t>judiciais”…</w:t>
            </w:r>
            <w:proofErr w:type="gramEnd"/>
          </w:p>
          <w:p w14:paraId="2D659845" w14:textId="77777777" w:rsidR="00AC56FB" w:rsidRPr="0028322F" w:rsidRDefault="00AC56FB" w:rsidP="00AC56FB">
            <w:pPr>
              <w:jc w:val="both"/>
              <w:rPr>
                <w:lang w:val="pt-BR"/>
              </w:rPr>
            </w:pPr>
          </w:p>
          <w:p w14:paraId="2D8F4936" w14:textId="77777777" w:rsidR="00AC56FB" w:rsidRPr="0028322F" w:rsidRDefault="00AC56FB" w:rsidP="00AC56FB">
            <w:pPr>
              <w:jc w:val="both"/>
              <w:rPr>
                <w:lang w:val="pt-BR"/>
              </w:rPr>
            </w:pPr>
            <w:r w:rsidRPr="0028322F">
              <w:rPr>
                <w:lang w:val="pt-BR"/>
              </w:rPr>
              <w:t>… Questionamento ocorreu após notícias de que a companhia estaria sendo investigada pelo Ministério Público por se negar a cumprir liminares judiciais favoráveis aos seus beneficiários.</w:t>
            </w:r>
          </w:p>
          <w:p w14:paraId="6CF874A8" w14:textId="77777777" w:rsidR="00AC56FB" w:rsidRPr="0028322F" w:rsidRDefault="00AC56FB" w:rsidP="00AC56FB">
            <w:pPr>
              <w:jc w:val="both"/>
              <w:rPr>
                <w:lang w:val="pt-BR"/>
              </w:rPr>
            </w:pPr>
          </w:p>
          <w:p w14:paraId="12A03B48" w14:textId="77777777" w:rsidR="00AC56FB" w:rsidRPr="0028322F" w:rsidRDefault="00AC56FB" w:rsidP="00AC56FB">
            <w:pPr>
              <w:jc w:val="both"/>
              <w:rPr>
                <w:lang w:val="pt-BR"/>
              </w:rPr>
            </w:pPr>
            <w:r w:rsidRPr="0028322F">
              <w:rPr>
                <w:lang w:val="pt-BR"/>
              </w:rPr>
              <w:t>SINQIA. CVM aceitou pedido de cancelamento do registro de companhia aberta da companhia.</w:t>
            </w:r>
          </w:p>
          <w:p w14:paraId="280F025D" w14:textId="77777777" w:rsidR="00AC56FB" w:rsidRPr="0028322F" w:rsidRDefault="00AC56FB" w:rsidP="00AC56FB">
            <w:pPr>
              <w:jc w:val="both"/>
              <w:rPr>
                <w:lang w:val="pt-BR"/>
              </w:rPr>
            </w:pPr>
          </w:p>
          <w:p w14:paraId="62DA6F04" w14:textId="77777777" w:rsidR="00AC56FB" w:rsidRPr="0028322F" w:rsidRDefault="00AC56FB" w:rsidP="00AC56FB">
            <w:pPr>
              <w:jc w:val="both"/>
              <w:rPr>
                <w:lang w:val="pt-BR"/>
              </w:rPr>
            </w:pPr>
            <w:r w:rsidRPr="0028322F">
              <w:rPr>
                <w:lang w:val="pt-BR"/>
              </w:rPr>
              <w:t>ITAÚ comprou o prédio que abriga a sede do seu banco de investimento, o Itaú BBA, na av. Faria Lima, 3500 (SP), por R$ 1,458 bilhão, ou cerca de R$ 57 mil por m². (</w:t>
            </w:r>
            <w:proofErr w:type="spellStart"/>
            <w:r w:rsidRPr="0028322F">
              <w:rPr>
                <w:lang w:val="pt-BR"/>
              </w:rPr>
              <w:t>Brazil</w:t>
            </w:r>
            <w:proofErr w:type="spellEnd"/>
            <w:r w:rsidRPr="0028322F">
              <w:rPr>
                <w:lang w:val="pt-BR"/>
              </w:rPr>
              <w:t xml:space="preserve"> </w:t>
            </w:r>
            <w:proofErr w:type="spellStart"/>
            <w:r w:rsidRPr="0028322F">
              <w:rPr>
                <w:lang w:val="pt-BR"/>
              </w:rPr>
              <w:t>Journal</w:t>
            </w:r>
            <w:proofErr w:type="spellEnd"/>
            <w:r w:rsidRPr="0028322F">
              <w:rPr>
                <w:lang w:val="pt-BR"/>
              </w:rPr>
              <w:t>)</w:t>
            </w:r>
          </w:p>
          <w:p w14:paraId="70E1E65C" w14:textId="77777777" w:rsidR="00AC56FB" w:rsidRPr="0028322F" w:rsidRDefault="00AC56FB" w:rsidP="00AC56FB">
            <w:pPr>
              <w:jc w:val="both"/>
              <w:rPr>
                <w:lang w:val="pt-BR"/>
              </w:rPr>
            </w:pPr>
          </w:p>
          <w:p w14:paraId="254F4592" w14:textId="77777777" w:rsidR="00AC56FB" w:rsidRDefault="00AC56FB" w:rsidP="00AC56FB">
            <w:pPr>
              <w:jc w:val="both"/>
              <w:rPr>
                <w:lang w:val="pt-BR"/>
              </w:rPr>
            </w:pPr>
            <w:r w:rsidRPr="0028322F">
              <w:rPr>
                <w:lang w:val="pt-BR"/>
              </w:rPr>
              <w:t>SIDERÚRGICAS. Representantes da indústria devem ser chamados pelo governo esta semana para discutir as reivindicações do setor, que pressiona pelo aumento da taxação do aço importado (Broadcast).</w:t>
            </w:r>
          </w:p>
          <w:p w14:paraId="36ADE759" w14:textId="77777777" w:rsidR="00AC56FB" w:rsidRPr="0028322F" w:rsidRDefault="00AC56FB" w:rsidP="00AC56FB">
            <w:pPr>
              <w:jc w:val="both"/>
              <w:rPr>
                <w:lang w:val="pt-BR"/>
              </w:rPr>
            </w:pPr>
          </w:p>
        </w:tc>
        <w:tc>
          <w:tcPr>
            <w:tcW w:w="1534" w:type="dxa"/>
          </w:tcPr>
          <w:p w14:paraId="489103A5" w14:textId="6D2CA5F6" w:rsidR="00AC56FB" w:rsidRDefault="00AC56FB" w:rsidP="00B06F5B">
            <w:pPr>
              <w:jc w:val="both"/>
              <w:rPr>
                <w:b/>
                <w:bCs/>
                <w:lang w:val="pt-BR"/>
              </w:rPr>
            </w:pPr>
            <w:r>
              <w:rPr>
                <w:b/>
                <w:bCs/>
                <w:lang w:val="pt-BR"/>
              </w:rPr>
              <w:t>0</w:t>
            </w:r>
          </w:p>
        </w:tc>
      </w:tr>
    </w:tbl>
    <w:p w14:paraId="0E29FA32" w14:textId="77777777" w:rsidR="0028322F" w:rsidRPr="0028322F" w:rsidRDefault="0028322F" w:rsidP="008B7243">
      <w:pPr>
        <w:jc w:val="both"/>
        <w:rPr>
          <w:lang w:val="pt-BR"/>
        </w:rPr>
      </w:pPr>
    </w:p>
    <w:p w14:paraId="1898F2CE" w14:textId="77777777" w:rsidR="0028322F" w:rsidRPr="0028322F" w:rsidRDefault="0028322F" w:rsidP="008B7243">
      <w:pPr>
        <w:jc w:val="both"/>
        <w:rPr>
          <w:lang w:val="pt-BR"/>
        </w:rPr>
      </w:pPr>
    </w:p>
    <w:p w14:paraId="7F32A54D" w14:textId="77777777" w:rsidR="0028322F" w:rsidRPr="0028322F" w:rsidRDefault="0028322F" w:rsidP="008B7243">
      <w:pPr>
        <w:jc w:val="both"/>
        <w:rPr>
          <w:lang w:val="pt-BR"/>
        </w:rPr>
      </w:pPr>
    </w:p>
    <w:p w14:paraId="755072F8" w14:textId="77777777" w:rsidR="0028322F" w:rsidRPr="0028322F" w:rsidRDefault="0028322F" w:rsidP="008B7243">
      <w:pPr>
        <w:jc w:val="both"/>
        <w:rPr>
          <w:lang w:val="pt-BR"/>
        </w:rPr>
      </w:pPr>
    </w:p>
    <w:p w14:paraId="533E2C31" w14:textId="77777777" w:rsidR="0028322F" w:rsidRDefault="0028322F" w:rsidP="008B7243">
      <w:pPr>
        <w:jc w:val="both"/>
        <w:rPr>
          <w:lang w:val="pt-BR"/>
        </w:rPr>
      </w:pPr>
    </w:p>
    <w:p w14:paraId="0586CFD8" w14:textId="77777777" w:rsidR="0028322F" w:rsidRDefault="0028322F" w:rsidP="008B7243">
      <w:pPr>
        <w:jc w:val="both"/>
        <w:rPr>
          <w:lang w:val="pt-BR"/>
        </w:rPr>
      </w:pPr>
    </w:p>
    <w:p w14:paraId="7771A439" w14:textId="77777777" w:rsidR="0028322F" w:rsidRDefault="0028322F" w:rsidP="008B7243">
      <w:pPr>
        <w:jc w:val="both"/>
        <w:rPr>
          <w:lang w:val="pt-BR"/>
        </w:rPr>
      </w:pPr>
    </w:p>
    <w:p w14:paraId="4A96B8D8" w14:textId="77777777" w:rsidR="00E02586" w:rsidRDefault="00E02586" w:rsidP="008B7243">
      <w:pPr>
        <w:jc w:val="both"/>
        <w:rPr>
          <w:lang w:val="pt-BR"/>
        </w:rPr>
      </w:pPr>
    </w:p>
    <w:p w14:paraId="338FC728" w14:textId="77777777" w:rsidR="008D3E0E" w:rsidRPr="008C26EF" w:rsidRDefault="008D3E0E" w:rsidP="008D3E0E">
      <w:pPr>
        <w:jc w:val="both"/>
        <w:rPr>
          <w:b/>
          <w:bCs/>
          <w:lang w:val="en-US"/>
        </w:rPr>
      </w:pPr>
      <w:r w:rsidRPr="008C26EF">
        <w:rPr>
          <w:b/>
          <w:bCs/>
          <w:lang w:val="en-US"/>
        </w:rPr>
        <w:lastRenderedPageBreak/>
        <w:t>-1: R$ will lose value over US$</w:t>
      </w:r>
    </w:p>
    <w:p w14:paraId="2DD81FA0" w14:textId="77777777" w:rsidR="008D3E0E" w:rsidRPr="008C26EF" w:rsidRDefault="008D3E0E" w:rsidP="008D3E0E">
      <w:pPr>
        <w:jc w:val="both"/>
        <w:rPr>
          <w:b/>
          <w:bCs/>
          <w:lang w:val="en-US"/>
        </w:rPr>
      </w:pPr>
      <w:r w:rsidRPr="008C26EF">
        <w:rPr>
          <w:b/>
          <w:bCs/>
          <w:lang w:val="en-US"/>
        </w:rPr>
        <w:t>0: Neutral</w:t>
      </w:r>
    </w:p>
    <w:p w14:paraId="57420BA6" w14:textId="77777777" w:rsidR="008D3E0E" w:rsidRPr="008C26EF" w:rsidRDefault="008D3E0E" w:rsidP="008D3E0E">
      <w:pPr>
        <w:jc w:val="both"/>
        <w:rPr>
          <w:b/>
          <w:bCs/>
          <w:lang w:val="en-US"/>
        </w:rPr>
      </w:pPr>
      <w:r w:rsidRPr="008C26EF">
        <w:rPr>
          <w:b/>
          <w:bCs/>
          <w:lang w:val="en-US"/>
        </w:rPr>
        <w:t>1: R$ will gain value over US$</w:t>
      </w:r>
    </w:p>
    <w:p w14:paraId="1BC5C6EF" w14:textId="77777777" w:rsidR="008D3E0E" w:rsidRPr="0098401C" w:rsidRDefault="008D3E0E" w:rsidP="008D3E0E">
      <w:pPr>
        <w:jc w:val="both"/>
        <w:rPr>
          <w:lang w:val="en-US"/>
        </w:rPr>
      </w:pPr>
    </w:p>
    <w:tbl>
      <w:tblPr>
        <w:tblStyle w:val="TableGrid"/>
        <w:tblW w:w="13063" w:type="dxa"/>
        <w:tblLook w:val="04A0" w:firstRow="1" w:lastRow="0" w:firstColumn="1" w:lastColumn="0" w:noHBand="0" w:noVBand="1"/>
      </w:tblPr>
      <w:tblGrid>
        <w:gridCol w:w="11529"/>
        <w:gridCol w:w="1534"/>
      </w:tblGrid>
      <w:tr w:rsidR="008D3E0E" w14:paraId="0E0766A3" w14:textId="77777777" w:rsidTr="00B06F5B">
        <w:tc>
          <w:tcPr>
            <w:tcW w:w="11529" w:type="dxa"/>
          </w:tcPr>
          <w:p w14:paraId="0D6D7A52" w14:textId="153D977F" w:rsidR="008D3E0E" w:rsidRPr="00D762A2" w:rsidRDefault="008D3E0E" w:rsidP="00B06F5B">
            <w:pPr>
              <w:jc w:val="both"/>
              <w:rPr>
                <w:b/>
                <w:bCs/>
                <w:lang w:val="pt-BR"/>
              </w:rPr>
            </w:pPr>
            <w:r w:rsidRPr="003E43A9">
              <w:rPr>
                <w:b/>
                <w:bCs/>
                <w:lang w:val="pt-BR"/>
              </w:rPr>
              <w:t>[</w:t>
            </w:r>
            <w:r>
              <w:rPr>
                <w:b/>
                <w:bCs/>
                <w:lang w:val="pt-BR"/>
              </w:rPr>
              <w:t>23</w:t>
            </w:r>
            <w:r w:rsidRPr="003E43A9">
              <w:rPr>
                <w:b/>
                <w:bCs/>
                <w:lang w:val="pt-BR"/>
              </w:rPr>
              <w:t>/01/24]</w:t>
            </w:r>
            <w:r>
              <w:rPr>
                <w:b/>
                <w:bCs/>
                <w:lang w:val="pt-BR"/>
              </w:rPr>
              <w:t xml:space="preserve"> – DD/MM/YY</w:t>
            </w:r>
          </w:p>
        </w:tc>
        <w:tc>
          <w:tcPr>
            <w:tcW w:w="1534" w:type="dxa"/>
          </w:tcPr>
          <w:p w14:paraId="3BFA57CF" w14:textId="77777777" w:rsidR="008D3E0E" w:rsidRPr="002E042C" w:rsidRDefault="008D3E0E" w:rsidP="00B06F5B">
            <w:pPr>
              <w:jc w:val="both"/>
              <w:rPr>
                <w:b/>
                <w:bCs/>
                <w:lang w:val="en-US"/>
              </w:rPr>
            </w:pPr>
            <w:r w:rsidRPr="002E042C">
              <w:rPr>
                <w:b/>
                <w:bCs/>
                <w:lang w:val="en-US"/>
              </w:rPr>
              <w:t>Perception</w:t>
            </w:r>
          </w:p>
        </w:tc>
      </w:tr>
      <w:tr w:rsidR="00437C6A" w14:paraId="134958CD" w14:textId="77777777" w:rsidTr="00B06F5B">
        <w:tc>
          <w:tcPr>
            <w:tcW w:w="11529" w:type="dxa"/>
          </w:tcPr>
          <w:p w14:paraId="21BF25B8" w14:textId="77777777" w:rsidR="00481F33" w:rsidRDefault="00481F33" w:rsidP="00481F33">
            <w:pPr>
              <w:jc w:val="both"/>
              <w:rPr>
                <w:lang w:val="pt-BR"/>
              </w:rPr>
            </w:pPr>
            <w:r w:rsidRPr="00E02586">
              <w:rPr>
                <w:lang w:val="pt-BR"/>
              </w:rPr>
              <w:t xml:space="preserve">… Em linha com o esperado, o </w:t>
            </w:r>
            <w:proofErr w:type="spellStart"/>
            <w:r w:rsidRPr="00E02586">
              <w:rPr>
                <w:lang w:val="pt-BR"/>
              </w:rPr>
              <w:t>BoJ</w:t>
            </w:r>
            <w:proofErr w:type="spellEnd"/>
            <w:r w:rsidRPr="00E02586">
              <w:rPr>
                <w:lang w:val="pt-BR"/>
              </w:rPr>
              <w:t xml:space="preserve"> manteve a política monetária </w:t>
            </w:r>
            <w:proofErr w:type="spellStart"/>
            <w:r w:rsidRPr="00E02586">
              <w:rPr>
                <w:lang w:val="pt-BR"/>
              </w:rPr>
              <w:t>dovish</w:t>
            </w:r>
            <w:proofErr w:type="spellEnd"/>
            <w:r w:rsidRPr="00E02586">
              <w:rPr>
                <w:lang w:val="pt-BR"/>
              </w:rPr>
              <w:t xml:space="preserve"> inalterada, à espera de mais sinais de sustentabilidade da inflação. </w:t>
            </w:r>
          </w:p>
          <w:p w14:paraId="3D16D54B" w14:textId="77777777" w:rsidR="00481F33" w:rsidRDefault="00481F33" w:rsidP="00481F33">
            <w:pPr>
              <w:jc w:val="both"/>
              <w:rPr>
                <w:lang w:val="pt-BR"/>
              </w:rPr>
            </w:pPr>
            <w:r w:rsidRPr="00E02586">
              <w:rPr>
                <w:lang w:val="pt-BR"/>
              </w:rPr>
              <w:t xml:space="preserve">Na China, o governo avalia pacote de resgate do mercado de ações de US$ 278 bilhões, segundo fontes da Bloomberg. </w:t>
            </w:r>
          </w:p>
          <w:p w14:paraId="300162BB" w14:textId="77777777" w:rsidR="00481F33" w:rsidRDefault="00481F33" w:rsidP="00481F33">
            <w:pPr>
              <w:jc w:val="both"/>
              <w:rPr>
                <w:lang w:val="pt-BR"/>
              </w:rPr>
            </w:pPr>
            <w:r w:rsidRPr="00E02586">
              <w:rPr>
                <w:lang w:val="pt-BR"/>
              </w:rPr>
              <w:t xml:space="preserve">Nos EUA, a percepção de que o juro do </w:t>
            </w:r>
            <w:proofErr w:type="spellStart"/>
            <w:r w:rsidRPr="00E02586">
              <w:rPr>
                <w:lang w:val="pt-BR"/>
              </w:rPr>
              <w:t>Fed</w:t>
            </w:r>
            <w:proofErr w:type="spellEnd"/>
            <w:r w:rsidRPr="00E02586">
              <w:rPr>
                <w:lang w:val="pt-BR"/>
              </w:rPr>
              <w:t xml:space="preserve"> só vai cair mais tarde, em maio, não tem impedido as bolsas em NY de renovaram as máximas históricas, embaladas pela temporada dos balanços. </w:t>
            </w:r>
          </w:p>
          <w:p w14:paraId="40357A86" w14:textId="77777777" w:rsidR="00481F33" w:rsidRDefault="00481F33" w:rsidP="00481F33">
            <w:pPr>
              <w:jc w:val="both"/>
              <w:rPr>
                <w:lang w:val="pt-BR"/>
              </w:rPr>
            </w:pPr>
            <w:r w:rsidRPr="00E02586">
              <w:rPr>
                <w:lang w:val="pt-BR"/>
              </w:rPr>
              <w:t xml:space="preserve">Hoje tem Netflix, após o fechamento. </w:t>
            </w:r>
          </w:p>
          <w:p w14:paraId="721B9252" w14:textId="77777777" w:rsidR="00437C6A" w:rsidRPr="003E43A9" w:rsidRDefault="00437C6A" w:rsidP="00B06F5B">
            <w:pPr>
              <w:jc w:val="both"/>
              <w:rPr>
                <w:b/>
                <w:bCs/>
                <w:lang w:val="pt-BR"/>
              </w:rPr>
            </w:pPr>
          </w:p>
        </w:tc>
        <w:tc>
          <w:tcPr>
            <w:tcW w:w="1534" w:type="dxa"/>
          </w:tcPr>
          <w:p w14:paraId="26C94ADA" w14:textId="5EAA314F" w:rsidR="00437C6A" w:rsidRPr="002E042C" w:rsidRDefault="00481F33" w:rsidP="00B06F5B">
            <w:pPr>
              <w:jc w:val="both"/>
              <w:rPr>
                <w:b/>
                <w:bCs/>
                <w:lang w:val="en-US"/>
              </w:rPr>
            </w:pPr>
            <w:r>
              <w:rPr>
                <w:b/>
                <w:bCs/>
                <w:lang w:val="en-US"/>
              </w:rPr>
              <w:t>0</w:t>
            </w:r>
          </w:p>
        </w:tc>
      </w:tr>
      <w:tr w:rsidR="00437C6A" w14:paraId="2379B601" w14:textId="77777777" w:rsidTr="00B06F5B">
        <w:tc>
          <w:tcPr>
            <w:tcW w:w="11529" w:type="dxa"/>
          </w:tcPr>
          <w:p w14:paraId="06E6DF59" w14:textId="77777777" w:rsidR="00481F33" w:rsidRPr="00E02586" w:rsidRDefault="00481F33" w:rsidP="00481F33">
            <w:pPr>
              <w:jc w:val="both"/>
              <w:rPr>
                <w:lang w:val="pt-BR"/>
              </w:rPr>
            </w:pPr>
            <w:r w:rsidRPr="00E02586">
              <w:rPr>
                <w:lang w:val="pt-BR"/>
              </w:rPr>
              <w:t xml:space="preserve">Aqui, onde os ativos operaram descolados do otimismo em Wall Street, nesta 2ªF, o mercado pode ter exagerado na reação negativa ao anúncio da nova política industrial do governo Lula e aos rumores de que a crise entre a equipe econômica e o Congresso em torno da MP da </w:t>
            </w:r>
            <w:proofErr w:type="spellStart"/>
            <w:r w:rsidRPr="00E02586">
              <w:rPr>
                <w:lang w:val="pt-BR"/>
              </w:rPr>
              <w:t>reoneração</w:t>
            </w:r>
            <w:proofErr w:type="spellEnd"/>
            <w:r w:rsidRPr="00E02586">
              <w:rPr>
                <w:lang w:val="pt-BR"/>
              </w:rPr>
              <w:t xml:space="preserve"> da folha se intensificou.</w:t>
            </w:r>
          </w:p>
          <w:p w14:paraId="74E2C053" w14:textId="77777777" w:rsidR="00437C6A" w:rsidRPr="003E43A9" w:rsidRDefault="00437C6A" w:rsidP="00B06F5B">
            <w:pPr>
              <w:jc w:val="both"/>
              <w:rPr>
                <w:b/>
                <w:bCs/>
                <w:lang w:val="pt-BR"/>
              </w:rPr>
            </w:pPr>
          </w:p>
        </w:tc>
        <w:tc>
          <w:tcPr>
            <w:tcW w:w="1534" w:type="dxa"/>
          </w:tcPr>
          <w:p w14:paraId="39F913CF" w14:textId="116EC0E6" w:rsidR="00437C6A" w:rsidRPr="00481F33" w:rsidRDefault="00481F33" w:rsidP="00B06F5B">
            <w:pPr>
              <w:jc w:val="both"/>
              <w:rPr>
                <w:b/>
                <w:bCs/>
                <w:lang w:val="pt-BR"/>
              </w:rPr>
            </w:pPr>
            <w:r>
              <w:rPr>
                <w:b/>
                <w:bCs/>
                <w:lang w:val="pt-BR"/>
              </w:rPr>
              <w:t>-1</w:t>
            </w:r>
          </w:p>
        </w:tc>
      </w:tr>
      <w:tr w:rsidR="00437C6A" w14:paraId="41D7B649" w14:textId="77777777" w:rsidTr="00B06F5B">
        <w:tc>
          <w:tcPr>
            <w:tcW w:w="11529" w:type="dxa"/>
          </w:tcPr>
          <w:p w14:paraId="1E36F4C9" w14:textId="77777777" w:rsidR="00766E3B" w:rsidRPr="00E02586" w:rsidRDefault="00766E3B" w:rsidP="00766E3B">
            <w:pPr>
              <w:jc w:val="both"/>
              <w:rPr>
                <w:lang w:val="pt-BR"/>
              </w:rPr>
            </w:pPr>
            <w:r w:rsidRPr="00E02586">
              <w:rPr>
                <w:lang w:val="pt-BR"/>
              </w:rPr>
              <w:t>… Em entrevista ao Roda Viva, ontem à noite, o ministro Fernando Haddad deu todos os sinais de que mais vez sua intenção é negociar.</w:t>
            </w:r>
          </w:p>
          <w:p w14:paraId="3D599045" w14:textId="77777777" w:rsidR="00766E3B" w:rsidRPr="00E02586" w:rsidRDefault="00766E3B" w:rsidP="00766E3B">
            <w:pPr>
              <w:jc w:val="both"/>
              <w:rPr>
                <w:lang w:val="pt-BR"/>
              </w:rPr>
            </w:pPr>
          </w:p>
          <w:p w14:paraId="30008B52" w14:textId="77777777" w:rsidR="00766E3B" w:rsidRPr="00E02586" w:rsidRDefault="00766E3B" w:rsidP="00766E3B">
            <w:pPr>
              <w:jc w:val="both"/>
              <w:rPr>
                <w:lang w:val="pt-BR"/>
              </w:rPr>
            </w:pPr>
            <w:r w:rsidRPr="00E02586">
              <w:rPr>
                <w:lang w:val="pt-BR"/>
              </w:rPr>
              <w:t xml:space="preserve">… Admitiu que o acordo ao qual se referiu Pacheco em Davos foi a proposta apresentada pelo presidente do Senado, que estaria na mesa. A saber: tirar a </w:t>
            </w:r>
            <w:proofErr w:type="spellStart"/>
            <w:r w:rsidRPr="00E02586">
              <w:rPr>
                <w:lang w:val="pt-BR"/>
              </w:rPr>
              <w:t>reoneração</w:t>
            </w:r>
            <w:proofErr w:type="spellEnd"/>
            <w:r w:rsidRPr="00E02586">
              <w:rPr>
                <w:lang w:val="pt-BR"/>
              </w:rPr>
              <w:t xml:space="preserve"> da MP e manter na medida a </w:t>
            </w:r>
            <w:proofErr w:type="spellStart"/>
            <w:r w:rsidRPr="00E02586">
              <w:rPr>
                <w:lang w:val="pt-BR"/>
              </w:rPr>
              <w:t>reoneração</w:t>
            </w:r>
            <w:proofErr w:type="spellEnd"/>
            <w:r w:rsidRPr="00E02586">
              <w:rPr>
                <w:lang w:val="pt-BR"/>
              </w:rPr>
              <w:t xml:space="preserve"> do setor de eventos e o limite das compensações tributárias.</w:t>
            </w:r>
          </w:p>
          <w:p w14:paraId="1FEDA3FB" w14:textId="77777777" w:rsidR="00766E3B" w:rsidRPr="00E02586" w:rsidRDefault="00766E3B" w:rsidP="00766E3B">
            <w:pPr>
              <w:jc w:val="both"/>
              <w:rPr>
                <w:lang w:val="pt-BR"/>
              </w:rPr>
            </w:pPr>
          </w:p>
          <w:p w14:paraId="7AB889D4" w14:textId="77777777" w:rsidR="00766E3B" w:rsidRPr="00E02586" w:rsidRDefault="00766E3B" w:rsidP="00766E3B">
            <w:pPr>
              <w:jc w:val="both"/>
              <w:rPr>
                <w:lang w:val="pt-BR"/>
              </w:rPr>
            </w:pPr>
            <w:r w:rsidRPr="00E02586">
              <w:rPr>
                <w:lang w:val="pt-BR"/>
              </w:rPr>
              <w:t>… Por essa proposta, a desoneração da folha de pagamentos seria reapresentada em forma de projeto de lei.</w:t>
            </w:r>
          </w:p>
          <w:p w14:paraId="1AB8DE68" w14:textId="77777777" w:rsidR="00437C6A" w:rsidRPr="003E43A9" w:rsidRDefault="00437C6A" w:rsidP="00B06F5B">
            <w:pPr>
              <w:jc w:val="both"/>
              <w:rPr>
                <w:b/>
                <w:bCs/>
                <w:lang w:val="pt-BR"/>
              </w:rPr>
            </w:pPr>
          </w:p>
        </w:tc>
        <w:tc>
          <w:tcPr>
            <w:tcW w:w="1534" w:type="dxa"/>
          </w:tcPr>
          <w:p w14:paraId="4138F9E6" w14:textId="6EEFD478" w:rsidR="00437C6A" w:rsidRPr="00481F33" w:rsidRDefault="00766E3B" w:rsidP="00B06F5B">
            <w:pPr>
              <w:jc w:val="both"/>
              <w:rPr>
                <w:b/>
                <w:bCs/>
                <w:lang w:val="pt-BR"/>
              </w:rPr>
            </w:pPr>
            <w:r>
              <w:rPr>
                <w:b/>
                <w:bCs/>
                <w:lang w:val="pt-BR"/>
              </w:rPr>
              <w:t>-1</w:t>
            </w:r>
          </w:p>
        </w:tc>
      </w:tr>
      <w:tr w:rsidR="00766E3B" w14:paraId="0F0FC73F" w14:textId="77777777" w:rsidTr="00B06F5B">
        <w:tc>
          <w:tcPr>
            <w:tcW w:w="11529" w:type="dxa"/>
          </w:tcPr>
          <w:p w14:paraId="68570F94" w14:textId="77777777" w:rsidR="00766E3B" w:rsidRPr="00E02586" w:rsidRDefault="00766E3B" w:rsidP="00766E3B">
            <w:pPr>
              <w:jc w:val="both"/>
              <w:rPr>
                <w:lang w:val="pt-BR"/>
              </w:rPr>
            </w:pPr>
            <w:r w:rsidRPr="00E02586">
              <w:rPr>
                <w:lang w:val="pt-BR"/>
              </w:rPr>
              <w:t>… Haddad não disse que sim, nem que não, o martelo não está batido, lembrou que está conversando também com Lira e que, ainda esta semana, ou na semana que vem, esse assunto deverá estar solucionado. O ministro disse que o importante é discutir “princípios”.</w:t>
            </w:r>
          </w:p>
          <w:p w14:paraId="6EFD97D3" w14:textId="77777777" w:rsidR="00766E3B" w:rsidRPr="00E02586" w:rsidRDefault="00766E3B" w:rsidP="00766E3B">
            <w:pPr>
              <w:jc w:val="both"/>
              <w:rPr>
                <w:lang w:val="pt-BR"/>
              </w:rPr>
            </w:pPr>
          </w:p>
          <w:p w14:paraId="11B66B8C" w14:textId="77777777" w:rsidR="00766E3B" w:rsidRPr="00E02586" w:rsidRDefault="00766E3B" w:rsidP="00766E3B">
            <w:pPr>
              <w:jc w:val="both"/>
              <w:rPr>
                <w:lang w:val="pt-BR"/>
              </w:rPr>
            </w:pPr>
            <w:r w:rsidRPr="00E02586">
              <w:rPr>
                <w:lang w:val="pt-BR"/>
              </w:rPr>
              <w:lastRenderedPageBreak/>
              <w:t>… Citou que nenhum líder partidário concorda em “eternizar” a desoneração para as empresas, e esse é o princípio. O que se discute é a forma como isso será feito, o prazo. Ele não só se mostrou disposto a negociar, como disse que está confiante em um acordo.</w:t>
            </w:r>
          </w:p>
          <w:p w14:paraId="1E4890EF" w14:textId="77777777" w:rsidR="00766E3B" w:rsidRPr="00E02586" w:rsidRDefault="00766E3B" w:rsidP="00766E3B">
            <w:pPr>
              <w:jc w:val="both"/>
              <w:rPr>
                <w:lang w:val="pt-BR"/>
              </w:rPr>
            </w:pPr>
          </w:p>
          <w:p w14:paraId="60ECE7B4" w14:textId="77777777" w:rsidR="00766E3B" w:rsidRPr="00E02586" w:rsidRDefault="00766E3B" w:rsidP="00766E3B">
            <w:pPr>
              <w:jc w:val="both"/>
              <w:rPr>
                <w:lang w:val="pt-BR"/>
              </w:rPr>
            </w:pPr>
            <w:r w:rsidRPr="00E02586">
              <w:rPr>
                <w:lang w:val="pt-BR"/>
              </w:rPr>
              <w:t>… “Ninguém vai dar murro em ponta de faca. Nada entrou em vigor em 1º de janeiro. Nós temos tempo até maio (devido à noventena).”</w:t>
            </w:r>
          </w:p>
          <w:p w14:paraId="7B81DE25" w14:textId="77777777" w:rsidR="00766E3B" w:rsidRPr="00E02586" w:rsidRDefault="00766E3B" w:rsidP="00766E3B">
            <w:pPr>
              <w:jc w:val="both"/>
              <w:rPr>
                <w:lang w:val="pt-BR"/>
              </w:rPr>
            </w:pPr>
          </w:p>
          <w:p w14:paraId="40343803" w14:textId="77777777" w:rsidR="00766E3B" w:rsidRPr="00E02586" w:rsidRDefault="00766E3B" w:rsidP="00766E3B">
            <w:pPr>
              <w:jc w:val="both"/>
              <w:rPr>
                <w:lang w:val="pt-BR"/>
              </w:rPr>
            </w:pPr>
            <w:r w:rsidRPr="00E02586">
              <w:rPr>
                <w:lang w:val="pt-BR"/>
              </w:rPr>
              <w:t>… O ministro defendeu a proposta da Fazenda enviada ao Congresso, dizendo que está apenas cumprindo a Lei de Responsabilidade Fiscal, já que o Orçamento não prevê a despesa de R$ 12 bilhões criada pela prorrogação da desoneração até 2027.</w:t>
            </w:r>
          </w:p>
          <w:p w14:paraId="2E55AD9F" w14:textId="77777777" w:rsidR="00766E3B" w:rsidRPr="00E02586" w:rsidRDefault="00766E3B" w:rsidP="00766E3B">
            <w:pPr>
              <w:jc w:val="both"/>
              <w:rPr>
                <w:lang w:val="pt-BR"/>
              </w:rPr>
            </w:pPr>
          </w:p>
          <w:p w14:paraId="27F28122" w14:textId="77777777" w:rsidR="00766E3B" w:rsidRPr="00E02586" w:rsidRDefault="00766E3B" w:rsidP="00766E3B">
            <w:pPr>
              <w:jc w:val="both"/>
              <w:rPr>
                <w:lang w:val="pt-BR"/>
              </w:rPr>
            </w:pPr>
            <w:r w:rsidRPr="00E02586">
              <w:rPr>
                <w:lang w:val="pt-BR"/>
              </w:rPr>
              <w:t>… Voltou a mencionar que os benefícios tributários, “a setores que não retornam praticamente nada ao País”, totalizam R$ 600 bilhões. Somente os benefícios ao Perse somaram R$ 17 bilhões em 2023, enquanto as compensações tributárias atingiram R$ 70 bilhões.</w:t>
            </w:r>
          </w:p>
          <w:p w14:paraId="1D50BD0F" w14:textId="77777777" w:rsidR="00766E3B" w:rsidRPr="00E02586" w:rsidRDefault="00766E3B" w:rsidP="00766E3B">
            <w:pPr>
              <w:jc w:val="both"/>
              <w:rPr>
                <w:lang w:val="pt-BR"/>
              </w:rPr>
            </w:pPr>
          </w:p>
          <w:p w14:paraId="3D71BBC5" w14:textId="77777777" w:rsidR="00766E3B" w:rsidRPr="00E02586" w:rsidRDefault="00766E3B" w:rsidP="00766E3B">
            <w:pPr>
              <w:jc w:val="both"/>
              <w:rPr>
                <w:lang w:val="pt-BR"/>
              </w:rPr>
            </w:pPr>
            <w:r w:rsidRPr="00E02586">
              <w:rPr>
                <w:lang w:val="pt-BR"/>
              </w:rPr>
              <w:t>… Em relação à desoneração do setor de eventos, Haddad disse que já está perto do limite de R$ 20 bilhões estabelecido. Foi confrontado ao vivo com informações do Poder360 de que Lira quer R$ 25 bilhões. E disse: “Se esse é o problema, está resolvido.”</w:t>
            </w:r>
          </w:p>
          <w:p w14:paraId="52918CF4" w14:textId="77777777" w:rsidR="00766E3B" w:rsidRPr="00E02586" w:rsidRDefault="00766E3B" w:rsidP="00766E3B">
            <w:pPr>
              <w:jc w:val="both"/>
              <w:rPr>
                <w:lang w:val="pt-BR"/>
              </w:rPr>
            </w:pPr>
          </w:p>
        </w:tc>
        <w:tc>
          <w:tcPr>
            <w:tcW w:w="1534" w:type="dxa"/>
          </w:tcPr>
          <w:p w14:paraId="34D94A9A" w14:textId="4F3D4DCE" w:rsidR="00766E3B" w:rsidRDefault="00766E3B" w:rsidP="00B06F5B">
            <w:pPr>
              <w:jc w:val="both"/>
              <w:rPr>
                <w:b/>
                <w:bCs/>
                <w:lang w:val="pt-BR"/>
              </w:rPr>
            </w:pPr>
            <w:r>
              <w:rPr>
                <w:b/>
                <w:bCs/>
                <w:lang w:val="pt-BR"/>
              </w:rPr>
              <w:lastRenderedPageBreak/>
              <w:t>1</w:t>
            </w:r>
          </w:p>
        </w:tc>
      </w:tr>
      <w:tr w:rsidR="00766E3B" w14:paraId="5FF18CA4" w14:textId="77777777" w:rsidTr="00B06F5B">
        <w:tc>
          <w:tcPr>
            <w:tcW w:w="11529" w:type="dxa"/>
          </w:tcPr>
          <w:p w14:paraId="49E145A9" w14:textId="77777777" w:rsidR="00766E3B" w:rsidRPr="00E02586" w:rsidRDefault="00766E3B" w:rsidP="00766E3B">
            <w:pPr>
              <w:jc w:val="both"/>
              <w:rPr>
                <w:lang w:val="pt-BR"/>
              </w:rPr>
            </w:pPr>
            <w:r w:rsidRPr="00E02586">
              <w:rPr>
                <w:lang w:val="pt-BR"/>
              </w:rPr>
              <w:t>… O ministro também foi muito tranquilo para falar da Nova Política Industrial, apresentada nesta 2ªF pelo governo, minimizando o plano, ao afirmar que “é apenas a apresentação de um trabalho do BNDES que já está contratado e orçado, com transparência”.</w:t>
            </w:r>
          </w:p>
          <w:p w14:paraId="623A413B" w14:textId="77777777" w:rsidR="00766E3B" w:rsidRPr="00E02586" w:rsidRDefault="00766E3B" w:rsidP="00766E3B">
            <w:pPr>
              <w:jc w:val="both"/>
              <w:rPr>
                <w:lang w:val="pt-BR"/>
              </w:rPr>
            </w:pPr>
          </w:p>
          <w:p w14:paraId="6FE5504B" w14:textId="77777777" w:rsidR="00766E3B" w:rsidRPr="00E02586" w:rsidRDefault="00766E3B" w:rsidP="00766E3B">
            <w:pPr>
              <w:jc w:val="both"/>
              <w:rPr>
                <w:lang w:val="pt-BR"/>
              </w:rPr>
            </w:pPr>
            <w:r w:rsidRPr="00E02586">
              <w:rPr>
                <w:lang w:val="pt-BR"/>
              </w:rPr>
              <w:t>… Sobre as críticas uníssonas do mercado em relação a exigências de conteúdo local e benefícios a setores específicos, saiu pela tangente. “O BNDES, que não tinha caixa preta nenhuma, voltou à ativa, e emprestar R$ 70 bilhões/R$ 100 bilhões ao ano é parte de seu papel.”</w:t>
            </w:r>
          </w:p>
          <w:p w14:paraId="4B46419C" w14:textId="77777777" w:rsidR="00766E3B" w:rsidRPr="00E02586" w:rsidRDefault="00766E3B" w:rsidP="00766E3B">
            <w:pPr>
              <w:jc w:val="both"/>
              <w:rPr>
                <w:lang w:val="pt-BR"/>
              </w:rPr>
            </w:pPr>
          </w:p>
          <w:p w14:paraId="614FDAF5" w14:textId="77777777" w:rsidR="00766E3B" w:rsidRPr="00E02586" w:rsidRDefault="00766E3B" w:rsidP="00766E3B">
            <w:pPr>
              <w:jc w:val="both"/>
              <w:rPr>
                <w:lang w:val="pt-BR"/>
              </w:rPr>
            </w:pPr>
            <w:r w:rsidRPr="00E02586">
              <w:rPr>
                <w:lang w:val="pt-BR"/>
              </w:rPr>
              <w:t>… Tirando as entidades empresariais, como Fiesp e Firjan, o mercado em peso afirmou que o plano é uma reedição do passado, sobretudo da política do governo Dilma, que já foi testada e reprovada e não tem por que acreditar que será diferente dessa vez.</w:t>
            </w:r>
          </w:p>
          <w:p w14:paraId="4F8FC850" w14:textId="77777777" w:rsidR="00766E3B" w:rsidRPr="00E02586" w:rsidRDefault="00766E3B" w:rsidP="00766E3B">
            <w:pPr>
              <w:jc w:val="both"/>
              <w:rPr>
                <w:lang w:val="pt-BR"/>
              </w:rPr>
            </w:pPr>
          </w:p>
          <w:p w14:paraId="5A0480B3" w14:textId="77777777" w:rsidR="00766E3B" w:rsidRPr="00E02586" w:rsidRDefault="00766E3B" w:rsidP="00766E3B">
            <w:pPr>
              <w:jc w:val="both"/>
              <w:rPr>
                <w:lang w:val="pt-BR"/>
              </w:rPr>
            </w:pPr>
            <w:r w:rsidRPr="00E02586">
              <w:rPr>
                <w:lang w:val="pt-BR"/>
              </w:rPr>
              <w:lastRenderedPageBreak/>
              <w:t>… O novo plano é baseado em seis eixos principais: agroindústria, complexo econômico industrial da saúde, infraestrutura, transformação digital, bioeconomia e inovação, e prevê créditos de R$ 300 bilhões até 2026, a maior parte (R$ 250 bilhões) bancada pelo BNDES.</w:t>
            </w:r>
          </w:p>
          <w:p w14:paraId="79CA327C" w14:textId="77777777" w:rsidR="00766E3B" w:rsidRPr="00E02586" w:rsidRDefault="00766E3B" w:rsidP="00766E3B">
            <w:pPr>
              <w:jc w:val="both"/>
              <w:rPr>
                <w:lang w:val="pt-BR"/>
              </w:rPr>
            </w:pPr>
          </w:p>
          <w:p w14:paraId="5CFFA89F" w14:textId="77777777" w:rsidR="00766E3B" w:rsidRPr="00E02586" w:rsidRDefault="00766E3B" w:rsidP="00766E3B">
            <w:pPr>
              <w:jc w:val="both"/>
              <w:rPr>
                <w:lang w:val="pt-BR"/>
              </w:rPr>
            </w:pPr>
            <w:r w:rsidRPr="00E02586">
              <w:rPr>
                <w:lang w:val="pt-BR"/>
              </w:rPr>
              <w:t>… Aloizio Mercadante explicou que, desse total que o banco empenhará, R$ 106 bilhões foram anunciados em julho do ano passado e que R$ 194 bilhões são “dinheiro novo”, provenientes de “diferentes fontes de recursos” para dar suporte à Nova Indústria.</w:t>
            </w:r>
          </w:p>
          <w:p w14:paraId="56F4B30D" w14:textId="77777777" w:rsidR="00766E3B" w:rsidRPr="00E02586" w:rsidRDefault="00766E3B" w:rsidP="00766E3B">
            <w:pPr>
              <w:jc w:val="both"/>
              <w:rPr>
                <w:lang w:val="pt-BR"/>
              </w:rPr>
            </w:pPr>
          </w:p>
          <w:p w14:paraId="0485EB05" w14:textId="77777777" w:rsidR="00766E3B" w:rsidRPr="00E02586" w:rsidRDefault="00766E3B" w:rsidP="00766E3B">
            <w:pPr>
              <w:jc w:val="both"/>
              <w:rPr>
                <w:lang w:val="pt-BR"/>
              </w:rPr>
            </w:pPr>
            <w:r w:rsidRPr="00E02586">
              <w:rPr>
                <w:lang w:val="pt-BR"/>
              </w:rPr>
              <w:t>… Mercadante negou que o plano represente a volta da política de “campeões nacionais” que vigorou principalmente durante do governo Dilma, afirmando que o BNDES não vai escolher parceiros. “Estamos recebendo os projetos, as consultas já cresceram 88%.”</w:t>
            </w:r>
          </w:p>
          <w:p w14:paraId="2095C482" w14:textId="77777777" w:rsidR="00766E3B" w:rsidRPr="00E02586" w:rsidRDefault="00766E3B" w:rsidP="00766E3B">
            <w:pPr>
              <w:jc w:val="both"/>
              <w:rPr>
                <w:lang w:val="pt-BR"/>
              </w:rPr>
            </w:pPr>
          </w:p>
          <w:p w14:paraId="2CA070B7" w14:textId="77777777" w:rsidR="00766E3B" w:rsidRPr="00E02586" w:rsidRDefault="00766E3B" w:rsidP="00766E3B">
            <w:pPr>
              <w:jc w:val="both"/>
              <w:rPr>
                <w:lang w:val="pt-BR"/>
              </w:rPr>
            </w:pPr>
            <w:r w:rsidRPr="00E02586">
              <w:rPr>
                <w:lang w:val="pt-BR"/>
              </w:rPr>
              <w:t xml:space="preserve">… No mesmo dia em que o governo Lula anunciou a nova política para a indústria, o Tesouro confirmou a captação de US$ 4,5 bilhões em emissão externa: US$ 2,25 bilhões do Global 2034 e US$ 2,25 bilhões do Global 2054, com </w:t>
            </w:r>
            <w:proofErr w:type="spellStart"/>
            <w:r w:rsidRPr="00E02586">
              <w:rPr>
                <w:lang w:val="pt-BR"/>
              </w:rPr>
              <w:t>yields</w:t>
            </w:r>
            <w:proofErr w:type="spellEnd"/>
            <w:r w:rsidRPr="00E02586">
              <w:rPr>
                <w:lang w:val="pt-BR"/>
              </w:rPr>
              <w:t xml:space="preserve"> entre 6,35% e 7,15%.</w:t>
            </w:r>
          </w:p>
          <w:p w14:paraId="2210ECE1" w14:textId="77777777" w:rsidR="00766E3B" w:rsidRPr="00E02586" w:rsidRDefault="00766E3B" w:rsidP="00766E3B">
            <w:pPr>
              <w:jc w:val="both"/>
              <w:rPr>
                <w:lang w:val="pt-BR"/>
              </w:rPr>
            </w:pPr>
          </w:p>
          <w:p w14:paraId="7E5C49C1" w14:textId="77777777" w:rsidR="00766E3B" w:rsidRPr="00E02586" w:rsidRDefault="00766E3B" w:rsidP="00766E3B">
            <w:pPr>
              <w:jc w:val="both"/>
              <w:rPr>
                <w:lang w:val="pt-BR"/>
              </w:rPr>
            </w:pPr>
            <w:r w:rsidRPr="00E02586">
              <w:rPr>
                <w:lang w:val="pt-BR"/>
              </w:rPr>
              <w:t>… Para a Warren, eventuais emissões do Tesouro em favor do BNDES, como já houve no passado, podem ter consequências “muito ruins” para a sustentabilidade fiscal. Segundo Felipe Salto, o banco tem recursos já disponíveis para não contratar novos riscos.</w:t>
            </w:r>
          </w:p>
          <w:p w14:paraId="32809B7D" w14:textId="77777777" w:rsidR="00766E3B" w:rsidRPr="00E02586" w:rsidRDefault="00766E3B" w:rsidP="00766E3B">
            <w:pPr>
              <w:jc w:val="both"/>
              <w:rPr>
                <w:lang w:val="pt-BR"/>
              </w:rPr>
            </w:pPr>
          </w:p>
        </w:tc>
        <w:tc>
          <w:tcPr>
            <w:tcW w:w="1534" w:type="dxa"/>
          </w:tcPr>
          <w:p w14:paraId="0AD9C89B" w14:textId="7EF8A1B9" w:rsidR="00766E3B" w:rsidRDefault="00766E3B" w:rsidP="00B06F5B">
            <w:pPr>
              <w:jc w:val="both"/>
              <w:rPr>
                <w:b/>
                <w:bCs/>
                <w:lang w:val="pt-BR"/>
              </w:rPr>
            </w:pPr>
            <w:r>
              <w:rPr>
                <w:b/>
                <w:bCs/>
                <w:lang w:val="pt-BR"/>
              </w:rPr>
              <w:lastRenderedPageBreak/>
              <w:t>-1</w:t>
            </w:r>
          </w:p>
        </w:tc>
      </w:tr>
      <w:tr w:rsidR="00766E3B" w14:paraId="70E55980" w14:textId="77777777" w:rsidTr="00B06F5B">
        <w:tc>
          <w:tcPr>
            <w:tcW w:w="11529" w:type="dxa"/>
          </w:tcPr>
          <w:p w14:paraId="0393FEA8" w14:textId="77777777" w:rsidR="00766E3B" w:rsidRPr="00E02586" w:rsidRDefault="00766E3B" w:rsidP="00766E3B">
            <w:pPr>
              <w:jc w:val="both"/>
              <w:rPr>
                <w:lang w:val="pt-BR"/>
              </w:rPr>
            </w:pPr>
            <w:r w:rsidRPr="00E02586">
              <w:rPr>
                <w:lang w:val="pt-BR"/>
              </w:rPr>
              <w:t>MAIS HADDAD – Ainda no Roda Viva, o ministro evitou diversas perguntas sobre uma eventual mudança da meta fiscal, dizendo que se não acreditasse nela, não estaria perseguindo o mesmo objetivo do déficit zero durante 13 meses seguidos.</w:t>
            </w:r>
          </w:p>
          <w:p w14:paraId="5F9D1319" w14:textId="77777777" w:rsidR="00766E3B" w:rsidRPr="00E02586" w:rsidRDefault="00766E3B" w:rsidP="00766E3B">
            <w:pPr>
              <w:jc w:val="both"/>
              <w:rPr>
                <w:lang w:val="pt-BR"/>
              </w:rPr>
            </w:pPr>
          </w:p>
          <w:p w14:paraId="27F29C65" w14:textId="77777777" w:rsidR="00766E3B" w:rsidRPr="00E02586" w:rsidRDefault="00766E3B" w:rsidP="00766E3B">
            <w:pPr>
              <w:jc w:val="both"/>
              <w:rPr>
                <w:lang w:val="pt-BR"/>
              </w:rPr>
            </w:pPr>
            <w:proofErr w:type="gramStart"/>
            <w:r w:rsidRPr="00E02586">
              <w:rPr>
                <w:lang w:val="pt-BR"/>
              </w:rPr>
              <w:t>…</w:t>
            </w:r>
            <w:proofErr w:type="gramEnd"/>
            <w:r w:rsidRPr="00E02586">
              <w:rPr>
                <w:lang w:val="pt-BR"/>
              </w:rPr>
              <w:t xml:space="preserve"> Mas deixou uma porta entreaberta, ao dizer que a meta não depende só dele, mas do que o Legislativo e o Judiciário decidirão.</w:t>
            </w:r>
          </w:p>
          <w:p w14:paraId="2166A144" w14:textId="77777777" w:rsidR="00766E3B" w:rsidRPr="00E02586" w:rsidRDefault="00766E3B" w:rsidP="00766E3B">
            <w:pPr>
              <w:jc w:val="both"/>
              <w:rPr>
                <w:lang w:val="pt-BR"/>
              </w:rPr>
            </w:pPr>
          </w:p>
          <w:p w14:paraId="7945679F" w14:textId="77777777" w:rsidR="00766E3B" w:rsidRPr="00E02586" w:rsidRDefault="00766E3B" w:rsidP="00766E3B">
            <w:pPr>
              <w:jc w:val="both"/>
              <w:rPr>
                <w:lang w:val="pt-BR"/>
              </w:rPr>
            </w:pPr>
            <w:r w:rsidRPr="00E02586">
              <w:rPr>
                <w:lang w:val="pt-BR"/>
              </w:rPr>
              <w:t>… Sua expectativa para este ano é positiva, apesar das projeções de um PIB mais baixo, considerando uma feliz coincidência a queda dos juros sinalizada nos EUA e os cortes da Selic pelo Banco Central. “Nós temos uma chance de ouro.”</w:t>
            </w:r>
          </w:p>
          <w:p w14:paraId="76A52842" w14:textId="77777777" w:rsidR="00766E3B" w:rsidRPr="00E02586" w:rsidRDefault="00766E3B" w:rsidP="00766E3B">
            <w:pPr>
              <w:jc w:val="both"/>
              <w:rPr>
                <w:lang w:val="pt-BR"/>
              </w:rPr>
            </w:pPr>
          </w:p>
          <w:p w14:paraId="39066297" w14:textId="77777777" w:rsidR="00766E3B" w:rsidRPr="00E02586" w:rsidRDefault="00766E3B" w:rsidP="00766E3B">
            <w:pPr>
              <w:jc w:val="both"/>
              <w:rPr>
                <w:lang w:val="pt-BR"/>
              </w:rPr>
            </w:pPr>
            <w:r w:rsidRPr="00E02586">
              <w:rPr>
                <w:lang w:val="pt-BR"/>
              </w:rPr>
              <w:lastRenderedPageBreak/>
              <w:t>… Haddad disse, ainda, que acredita nas medidas microeconômicas para alavancar os investimentos e, em especial, no Marco de Garantias para recuperar o crédito. “O juro está caindo e a economia está mais organizada, os investimentos vão voltar.”</w:t>
            </w:r>
          </w:p>
          <w:p w14:paraId="45010303" w14:textId="77777777" w:rsidR="00766E3B" w:rsidRPr="00E02586" w:rsidRDefault="00766E3B" w:rsidP="00766E3B">
            <w:pPr>
              <w:jc w:val="both"/>
              <w:rPr>
                <w:lang w:val="pt-BR"/>
              </w:rPr>
            </w:pPr>
          </w:p>
          <w:p w14:paraId="52DD60DB" w14:textId="77777777" w:rsidR="00766E3B" w:rsidRPr="00E02586" w:rsidRDefault="00766E3B" w:rsidP="00766E3B">
            <w:pPr>
              <w:jc w:val="both"/>
              <w:rPr>
                <w:lang w:val="pt-BR"/>
              </w:rPr>
            </w:pPr>
            <w:r w:rsidRPr="00E02586">
              <w:rPr>
                <w:lang w:val="pt-BR"/>
              </w:rPr>
              <w:t>… Questionado sobre a sucessão de Campos Neto em 2025, disse que não está decidida e que esse assunto deve ficar para o meio do ano. “Pode ser um dos quatro diretores que o presidente Lula indicou ou pode ser também um nome de fora.”</w:t>
            </w:r>
          </w:p>
          <w:p w14:paraId="4136F7CA" w14:textId="77777777" w:rsidR="00766E3B" w:rsidRPr="00E02586" w:rsidRDefault="00766E3B" w:rsidP="00766E3B">
            <w:pPr>
              <w:jc w:val="both"/>
              <w:rPr>
                <w:lang w:val="pt-BR"/>
              </w:rPr>
            </w:pPr>
          </w:p>
        </w:tc>
        <w:tc>
          <w:tcPr>
            <w:tcW w:w="1534" w:type="dxa"/>
          </w:tcPr>
          <w:p w14:paraId="74CCD3C6" w14:textId="6B17892D" w:rsidR="00766E3B" w:rsidRDefault="00766E3B" w:rsidP="00B06F5B">
            <w:pPr>
              <w:jc w:val="both"/>
              <w:rPr>
                <w:b/>
                <w:bCs/>
                <w:lang w:val="pt-BR"/>
              </w:rPr>
            </w:pPr>
            <w:r>
              <w:rPr>
                <w:b/>
                <w:bCs/>
                <w:lang w:val="pt-BR"/>
              </w:rPr>
              <w:lastRenderedPageBreak/>
              <w:t>0</w:t>
            </w:r>
          </w:p>
        </w:tc>
      </w:tr>
      <w:tr w:rsidR="00766E3B" w14:paraId="7B136ABA" w14:textId="77777777" w:rsidTr="00B06F5B">
        <w:tc>
          <w:tcPr>
            <w:tcW w:w="11529" w:type="dxa"/>
          </w:tcPr>
          <w:p w14:paraId="5FC45EC9" w14:textId="77777777" w:rsidR="00766E3B" w:rsidRPr="00E02586" w:rsidRDefault="00766E3B" w:rsidP="00766E3B">
            <w:pPr>
              <w:jc w:val="both"/>
              <w:rPr>
                <w:lang w:val="pt-BR"/>
              </w:rPr>
            </w:pPr>
            <w:r w:rsidRPr="00E02586">
              <w:rPr>
                <w:lang w:val="pt-BR"/>
              </w:rPr>
              <w:t>EMENDAS CORTADAS – A decisão de Lula de vetar parte do valor destinado no Orçamento às emendas de comissão gerou reação entre parlamentares, que já falam na possibilidade de derrubar a medida (O Globo).</w:t>
            </w:r>
          </w:p>
          <w:p w14:paraId="0B752D19" w14:textId="77777777" w:rsidR="00766E3B" w:rsidRPr="00E02586" w:rsidRDefault="00766E3B" w:rsidP="00766E3B">
            <w:pPr>
              <w:jc w:val="both"/>
              <w:rPr>
                <w:lang w:val="pt-BR"/>
              </w:rPr>
            </w:pPr>
          </w:p>
          <w:p w14:paraId="294FD706" w14:textId="77777777" w:rsidR="00766E3B" w:rsidRPr="00E02586" w:rsidRDefault="00766E3B" w:rsidP="00766E3B">
            <w:pPr>
              <w:jc w:val="both"/>
              <w:rPr>
                <w:lang w:val="pt-BR"/>
              </w:rPr>
            </w:pPr>
            <w:r w:rsidRPr="00E02586">
              <w:rPr>
                <w:lang w:val="pt-BR"/>
              </w:rPr>
              <w:t>… Lula retirou R$ 5,6 bilhões dos R$ 16,6 bilhões que estavam previstos para esse tipo de emenda na proposta aprovada pelo Congresso. Congressistas argumentam que houve quebra de acordo sobre o que foi aprovado.</w:t>
            </w:r>
          </w:p>
          <w:p w14:paraId="76F8CAD5" w14:textId="77777777" w:rsidR="00766E3B" w:rsidRPr="00E02586" w:rsidRDefault="00766E3B" w:rsidP="00766E3B">
            <w:pPr>
              <w:jc w:val="both"/>
              <w:rPr>
                <w:lang w:val="pt-BR"/>
              </w:rPr>
            </w:pPr>
          </w:p>
          <w:p w14:paraId="418A3C6C" w14:textId="77777777" w:rsidR="00766E3B" w:rsidRPr="00E02586" w:rsidRDefault="00766E3B" w:rsidP="00766E3B">
            <w:pPr>
              <w:jc w:val="both"/>
              <w:rPr>
                <w:lang w:val="pt-BR"/>
              </w:rPr>
            </w:pPr>
            <w:r w:rsidRPr="00E02586">
              <w:rPr>
                <w:lang w:val="pt-BR"/>
              </w:rPr>
              <w:t>… “Acho que dificilmente os vetos serão mantidos”, afirmou o deputado Danilo Forte (União-BA), relator da LDO. Para o líder do PL na Câmara, Altineu Côrtes (PL-RJ), “há falta de palavra e não é a primeira vez”.</w:t>
            </w:r>
          </w:p>
          <w:p w14:paraId="6F3CDC6A" w14:textId="77777777" w:rsidR="00766E3B" w:rsidRPr="00E02586" w:rsidRDefault="00766E3B" w:rsidP="00766E3B">
            <w:pPr>
              <w:jc w:val="both"/>
              <w:rPr>
                <w:lang w:val="pt-BR"/>
              </w:rPr>
            </w:pPr>
          </w:p>
          <w:p w14:paraId="0CE0BEE7" w14:textId="77777777" w:rsidR="00766E3B" w:rsidRPr="00E02586" w:rsidRDefault="00766E3B" w:rsidP="00766E3B">
            <w:pPr>
              <w:jc w:val="both"/>
              <w:rPr>
                <w:lang w:val="pt-BR"/>
              </w:rPr>
            </w:pPr>
            <w:r w:rsidRPr="00E02586">
              <w:rPr>
                <w:lang w:val="pt-BR"/>
              </w:rPr>
              <w:t>… Na tentativa de apaziguar os ânimos, o líder do governo no Congresso, Randolfe Rodrigues, afirmou que o Executivo pode recompor ao longo do ano o corte, caso haja incremento de receitas nos próximos meses.</w:t>
            </w:r>
          </w:p>
          <w:p w14:paraId="25086914" w14:textId="77777777" w:rsidR="00766E3B" w:rsidRPr="00E02586" w:rsidRDefault="00766E3B" w:rsidP="00766E3B">
            <w:pPr>
              <w:jc w:val="both"/>
              <w:rPr>
                <w:lang w:val="pt-BR"/>
              </w:rPr>
            </w:pPr>
          </w:p>
          <w:p w14:paraId="4EB3F0D7" w14:textId="77777777" w:rsidR="00766E3B" w:rsidRPr="00E02586" w:rsidRDefault="00766E3B" w:rsidP="00766E3B">
            <w:pPr>
              <w:jc w:val="both"/>
              <w:rPr>
                <w:lang w:val="pt-BR"/>
              </w:rPr>
            </w:pPr>
            <w:r w:rsidRPr="00E02586">
              <w:rPr>
                <w:lang w:val="pt-BR"/>
              </w:rPr>
              <w:t>… O valor de R$ 4,9 bilhões do fundo eleitoral para campanhas municipais, aprovado pelo Congresso em dezembro, foi mantido. A expectativa é de que a sanção da LOA saia na edição de hoje do Diário Oficial.</w:t>
            </w:r>
          </w:p>
          <w:p w14:paraId="682B5A5E" w14:textId="77777777" w:rsidR="00766E3B" w:rsidRPr="00E02586" w:rsidRDefault="00766E3B" w:rsidP="00766E3B">
            <w:pPr>
              <w:jc w:val="both"/>
              <w:rPr>
                <w:lang w:val="pt-BR"/>
              </w:rPr>
            </w:pPr>
          </w:p>
          <w:p w14:paraId="6236C86D" w14:textId="77777777" w:rsidR="00766E3B" w:rsidRPr="00E02586" w:rsidRDefault="00766E3B" w:rsidP="00766E3B">
            <w:pPr>
              <w:jc w:val="both"/>
              <w:rPr>
                <w:lang w:val="pt-BR"/>
              </w:rPr>
            </w:pPr>
            <w:r w:rsidRPr="00E02586">
              <w:rPr>
                <w:lang w:val="pt-BR"/>
              </w:rPr>
              <w:t>… Segundo Randolfe, “não necessariamente” o valor vetado será usado para fortalecer o PAC (R$ 54,5 bilhões).</w:t>
            </w:r>
          </w:p>
          <w:p w14:paraId="6AB3D63C" w14:textId="77777777" w:rsidR="00766E3B" w:rsidRPr="00E02586" w:rsidRDefault="00766E3B" w:rsidP="00766E3B">
            <w:pPr>
              <w:jc w:val="both"/>
              <w:rPr>
                <w:lang w:val="pt-BR"/>
              </w:rPr>
            </w:pPr>
          </w:p>
          <w:p w14:paraId="102EB76F" w14:textId="77777777" w:rsidR="00766E3B" w:rsidRPr="00E02586" w:rsidRDefault="00766E3B" w:rsidP="00766E3B">
            <w:pPr>
              <w:jc w:val="both"/>
              <w:rPr>
                <w:lang w:val="pt-BR"/>
              </w:rPr>
            </w:pPr>
            <w:r w:rsidRPr="00E02586">
              <w:rPr>
                <w:lang w:val="pt-BR"/>
              </w:rPr>
              <w:t>… O corte nas emendas foi necessário por causa da diferença entre o IPCA estimado e o concretizado: a inflação de 2023 fechou em 4,62%, mas as despesas foram calculadas sobre projeção de alta de 4,85% do IPCA.</w:t>
            </w:r>
          </w:p>
          <w:p w14:paraId="68F9EC5E" w14:textId="77777777" w:rsidR="00766E3B" w:rsidRPr="00E02586" w:rsidRDefault="00766E3B" w:rsidP="00766E3B">
            <w:pPr>
              <w:jc w:val="both"/>
              <w:rPr>
                <w:lang w:val="pt-BR"/>
              </w:rPr>
            </w:pPr>
          </w:p>
        </w:tc>
        <w:tc>
          <w:tcPr>
            <w:tcW w:w="1534" w:type="dxa"/>
          </w:tcPr>
          <w:p w14:paraId="56EDC7B6" w14:textId="088AED8C" w:rsidR="00766E3B" w:rsidRDefault="00766E3B" w:rsidP="00B06F5B">
            <w:pPr>
              <w:jc w:val="both"/>
              <w:rPr>
                <w:b/>
                <w:bCs/>
                <w:lang w:val="pt-BR"/>
              </w:rPr>
            </w:pPr>
            <w:r>
              <w:rPr>
                <w:b/>
                <w:bCs/>
                <w:lang w:val="pt-BR"/>
              </w:rPr>
              <w:t>-1</w:t>
            </w:r>
          </w:p>
        </w:tc>
      </w:tr>
      <w:tr w:rsidR="00766E3B" w14:paraId="22816D4F" w14:textId="77777777" w:rsidTr="00B06F5B">
        <w:tc>
          <w:tcPr>
            <w:tcW w:w="11529" w:type="dxa"/>
          </w:tcPr>
          <w:p w14:paraId="11319AD4" w14:textId="77777777" w:rsidR="00766E3B" w:rsidRPr="00E02586" w:rsidRDefault="00766E3B" w:rsidP="00766E3B">
            <w:pPr>
              <w:jc w:val="both"/>
              <w:rPr>
                <w:lang w:val="pt-BR"/>
              </w:rPr>
            </w:pPr>
            <w:r w:rsidRPr="00E02586">
              <w:rPr>
                <w:lang w:val="pt-BR"/>
              </w:rPr>
              <w:t>PRESSÃO NA INFLAÇÃO – As contas de luz devem subir 5,6% este ano, em média, acima da inflação prevista para 2024. A informação foi dada pelo diretor-geral da agência, Sandoval Feitosa, em entrevista ontem à CNN.</w:t>
            </w:r>
          </w:p>
          <w:p w14:paraId="370D6519" w14:textId="77777777" w:rsidR="00766E3B" w:rsidRPr="00E02586" w:rsidRDefault="00766E3B" w:rsidP="00766E3B">
            <w:pPr>
              <w:jc w:val="both"/>
              <w:rPr>
                <w:lang w:val="pt-BR"/>
              </w:rPr>
            </w:pPr>
          </w:p>
          <w:p w14:paraId="17EC3EC2" w14:textId="77777777" w:rsidR="00766E3B" w:rsidRPr="00E02586" w:rsidRDefault="00766E3B" w:rsidP="00766E3B">
            <w:pPr>
              <w:jc w:val="both"/>
              <w:rPr>
                <w:lang w:val="pt-BR"/>
              </w:rPr>
            </w:pPr>
            <w:r w:rsidRPr="00E02586">
              <w:rPr>
                <w:lang w:val="pt-BR"/>
              </w:rPr>
              <w:t>… No levantamento Focus, a mediana da estimativa do mercado para o IPCA deste ano está em 3,87%.</w:t>
            </w:r>
          </w:p>
          <w:p w14:paraId="032AA9A7" w14:textId="77777777" w:rsidR="00766E3B" w:rsidRPr="00E02586" w:rsidRDefault="00766E3B" w:rsidP="00766E3B">
            <w:pPr>
              <w:jc w:val="both"/>
              <w:rPr>
                <w:lang w:val="pt-BR"/>
              </w:rPr>
            </w:pPr>
          </w:p>
        </w:tc>
        <w:tc>
          <w:tcPr>
            <w:tcW w:w="1534" w:type="dxa"/>
          </w:tcPr>
          <w:p w14:paraId="16BB1781" w14:textId="25063177" w:rsidR="00766E3B" w:rsidRDefault="00766E3B" w:rsidP="00B06F5B">
            <w:pPr>
              <w:jc w:val="both"/>
              <w:rPr>
                <w:b/>
                <w:bCs/>
                <w:lang w:val="pt-BR"/>
              </w:rPr>
            </w:pPr>
            <w:r>
              <w:rPr>
                <w:b/>
                <w:bCs/>
                <w:lang w:val="pt-BR"/>
              </w:rPr>
              <w:lastRenderedPageBreak/>
              <w:t>-1</w:t>
            </w:r>
          </w:p>
        </w:tc>
      </w:tr>
      <w:tr w:rsidR="00766E3B" w14:paraId="4D026C39" w14:textId="77777777" w:rsidTr="00B06F5B">
        <w:tc>
          <w:tcPr>
            <w:tcW w:w="11529" w:type="dxa"/>
          </w:tcPr>
          <w:p w14:paraId="22D4E13D" w14:textId="77777777" w:rsidR="00766E3B" w:rsidRPr="00E02586" w:rsidRDefault="00766E3B" w:rsidP="00766E3B">
            <w:pPr>
              <w:jc w:val="both"/>
              <w:rPr>
                <w:lang w:val="pt-BR"/>
              </w:rPr>
            </w:pPr>
            <w:r w:rsidRPr="00E02586">
              <w:rPr>
                <w:lang w:val="pt-BR"/>
              </w:rPr>
              <w:t>ABRIU A PORTEIRA – Depois de o governo brasileiro ter dado o pontapé das emissões externas, a Cosan deve ser a primeira da fila corporativa a emitir este ano. O plano é levantar, ainda esta semana, US$ 750 milhões (Broadcast).</w:t>
            </w:r>
          </w:p>
          <w:p w14:paraId="5BD1A784" w14:textId="77777777" w:rsidR="00766E3B" w:rsidRPr="00E02586" w:rsidRDefault="00766E3B" w:rsidP="00766E3B">
            <w:pPr>
              <w:jc w:val="both"/>
              <w:rPr>
                <w:lang w:val="pt-BR"/>
              </w:rPr>
            </w:pPr>
          </w:p>
          <w:p w14:paraId="1514624D" w14:textId="77777777" w:rsidR="00766E3B" w:rsidRPr="00E02586" w:rsidRDefault="00766E3B" w:rsidP="00766E3B">
            <w:pPr>
              <w:jc w:val="both"/>
              <w:rPr>
                <w:lang w:val="pt-BR"/>
              </w:rPr>
            </w:pPr>
            <w:r w:rsidRPr="00E02586">
              <w:rPr>
                <w:lang w:val="pt-BR"/>
              </w:rPr>
              <w:t xml:space="preserve">… Os valores finais ainda dependem das conversas com investidores. Ao menos US$ 2 </w:t>
            </w:r>
            <w:proofErr w:type="gramStart"/>
            <w:r w:rsidRPr="00E02586">
              <w:rPr>
                <w:lang w:val="pt-BR"/>
              </w:rPr>
              <w:t>bi devem</w:t>
            </w:r>
            <w:proofErr w:type="gramEnd"/>
            <w:r w:rsidRPr="00E02586">
              <w:rPr>
                <w:lang w:val="pt-BR"/>
              </w:rPr>
              <w:t xml:space="preserve"> ser atraídos nos próximos dias. 3R e </w:t>
            </w:r>
            <w:proofErr w:type="spellStart"/>
            <w:r w:rsidRPr="00E02586">
              <w:rPr>
                <w:lang w:val="pt-BR"/>
              </w:rPr>
              <w:t>Ambipar</w:t>
            </w:r>
            <w:proofErr w:type="spellEnd"/>
            <w:r w:rsidRPr="00E02586">
              <w:rPr>
                <w:lang w:val="pt-BR"/>
              </w:rPr>
              <w:t xml:space="preserve"> devem fechar captações de, ao menos, US$ 500 milhões cada, na semana que vem.</w:t>
            </w:r>
          </w:p>
          <w:p w14:paraId="1048C36F" w14:textId="77777777" w:rsidR="00766E3B" w:rsidRPr="00E02586" w:rsidRDefault="00766E3B" w:rsidP="00766E3B">
            <w:pPr>
              <w:jc w:val="both"/>
              <w:rPr>
                <w:lang w:val="pt-BR"/>
              </w:rPr>
            </w:pPr>
          </w:p>
        </w:tc>
        <w:tc>
          <w:tcPr>
            <w:tcW w:w="1534" w:type="dxa"/>
          </w:tcPr>
          <w:p w14:paraId="527E2947" w14:textId="4A0BD44D" w:rsidR="00766E3B" w:rsidRDefault="00766E3B" w:rsidP="00B06F5B">
            <w:pPr>
              <w:jc w:val="both"/>
              <w:rPr>
                <w:b/>
                <w:bCs/>
                <w:lang w:val="pt-BR"/>
              </w:rPr>
            </w:pPr>
            <w:r>
              <w:rPr>
                <w:b/>
                <w:bCs/>
                <w:lang w:val="pt-BR"/>
              </w:rPr>
              <w:t>0</w:t>
            </w:r>
          </w:p>
        </w:tc>
      </w:tr>
      <w:tr w:rsidR="00766E3B" w14:paraId="3686FAC5" w14:textId="77777777" w:rsidTr="00B06F5B">
        <w:tc>
          <w:tcPr>
            <w:tcW w:w="11529" w:type="dxa"/>
          </w:tcPr>
          <w:p w14:paraId="3162F062" w14:textId="77777777" w:rsidR="00766E3B" w:rsidRPr="00E02586" w:rsidRDefault="00766E3B" w:rsidP="00766E3B">
            <w:pPr>
              <w:jc w:val="both"/>
              <w:rPr>
                <w:lang w:val="pt-BR"/>
              </w:rPr>
            </w:pPr>
            <w:r w:rsidRPr="00E02586">
              <w:rPr>
                <w:lang w:val="pt-BR"/>
              </w:rPr>
              <w:t>MAIS AGENDA – Em meio à instabilidade fiscal, a Receita divulga, às 10h30, a arrecadação federal de dezembro. A mediana em pesquisa Broadcast aponta R$ 224,75 bilhões, acima dos R$ 179,392 bilhões em novembro.</w:t>
            </w:r>
          </w:p>
          <w:p w14:paraId="3BACBB64" w14:textId="77777777" w:rsidR="00766E3B" w:rsidRPr="00E02586" w:rsidRDefault="00766E3B" w:rsidP="00766E3B">
            <w:pPr>
              <w:jc w:val="both"/>
              <w:rPr>
                <w:lang w:val="pt-BR"/>
              </w:rPr>
            </w:pPr>
          </w:p>
          <w:p w14:paraId="6C9DB25C" w14:textId="77777777" w:rsidR="00766E3B" w:rsidRPr="00E02586" w:rsidRDefault="00766E3B" w:rsidP="00766E3B">
            <w:pPr>
              <w:jc w:val="both"/>
              <w:rPr>
                <w:lang w:val="pt-BR"/>
              </w:rPr>
            </w:pPr>
            <w:r w:rsidRPr="00E02586">
              <w:rPr>
                <w:lang w:val="pt-BR"/>
              </w:rPr>
              <w:t>… O intervalo das estimativas vai de R$ 216,316 bilhões a R$ 241,0 bi. Os números serão comentados às 11h.</w:t>
            </w:r>
          </w:p>
          <w:p w14:paraId="78D054C0" w14:textId="77777777" w:rsidR="00766E3B" w:rsidRPr="00E02586" w:rsidRDefault="00766E3B" w:rsidP="00766E3B">
            <w:pPr>
              <w:jc w:val="both"/>
              <w:rPr>
                <w:lang w:val="pt-BR"/>
              </w:rPr>
            </w:pPr>
          </w:p>
          <w:p w14:paraId="6B504827" w14:textId="77777777" w:rsidR="00766E3B" w:rsidRPr="00E02586" w:rsidRDefault="00766E3B" w:rsidP="00766E3B">
            <w:pPr>
              <w:jc w:val="both"/>
              <w:rPr>
                <w:lang w:val="pt-BR"/>
              </w:rPr>
            </w:pPr>
            <w:proofErr w:type="gramStart"/>
            <w:r w:rsidRPr="00E02586">
              <w:rPr>
                <w:lang w:val="pt-BR"/>
              </w:rPr>
              <w:t>… Às</w:t>
            </w:r>
            <w:proofErr w:type="gramEnd"/>
            <w:r w:rsidRPr="00E02586">
              <w:rPr>
                <w:lang w:val="pt-BR"/>
              </w:rPr>
              <w:t xml:space="preserve"> 8h, sai a prévia do IPC-S (8h). Haddad (15h) participa da apresentação do Regime Tributário para Incentivo à Modernização e à Ampliação da Estrutura Portuária (Reporto) e Lula dá entrevista a rádio de Salvador (8h).</w:t>
            </w:r>
          </w:p>
          <w:p w14:paraId="3DF5D2CB" w14:textId="77777777" w:rsidR="00766E3B" w:rsidRPr="00E02586" w:rsidRDefault="00766E3B" w:rsidP="00766E3B">
            <w:pPr>
              <w:jc w:val="both"/>
              <w:rPr>
                <w:lang w:val="pt-BR"/>
              </w:rPr>
            </w:pPr>
          </w:p>
        </w:tc>
        <w:tc>
          <w:tcPr>
            <w:tcW w:w="1534" w:type="dxa"/>
          </w:tcPr>
          <w:p w14:paraId="1AA49223" w14:textId="78ECB405" w:rsidR="00766E3B" w:rsidRDefault="00766E3B" w:rsidP="00B06F5B">
            <w:pPr>
              <w:jc w:val="both"/>
              <w:rPr>
                <w:b/>
                <w:bCs/>
                <w:lang w:val="pt-BR"/>
              </w:rPr>
            </w:pPr>
            <w:r>
              <w:rPr>
                <w:b/>
                <w:bCs/>
                <w:lang w:val="pt-BR"/>
              </w:rPr>
              <w:t>-1</w:t>
            </w:r>
          </w:p>
        </w:tc>
      </w:tr>
      <w:tr w:rsidR="00766E3B" w14:paraId="743E7325" w14:textId="77777777" w:rsidTr="00B06F5B">
        <w:tc>
          <w:tcPr>
            <w:tcW w:w="11529" w:type="dxa"/>
          </w:tcPr>
          <w:p w14:paraId="592E8160" w14:textId="77777777" w:rsidR="00766E3B" w:rsidRPr="00E02586" w:rsidRDefault="00766E3B" w:rsidP="00766E3B">
            <w:pPr>
              <w:jc w:val="both"/>
              <w:rPr>
                <w:lang w:val="pt-BR"/>
              </w:rPr>
            </w:pPr>
            <w:r w:rsidRPr="00E02586">
              <w:rPr>
                <w:lang w:val="pt-BR"/>
              </w:rPr>
              <w:t>LÁ FORA – Único indicador é a leitura preliminar de janeiro da confiança do consumidor na zona do euro (12h). Entre os balanços, antes da abertura do mercado, saem 3M, Procter &amp; Gamble (P&amp;G), Verizon e General Electric.</w:t>
            </w:r>
          </w:p>
          <w:p w14:paraId="458F7CB4" w14:textId="77777777" w:rsidR="00766E3B" w:rsidRPr="00E02586" w:rsidRDefault="00766E3B" w:rsidP="00766E3B">
            <w:pPr>
              <w:jc w:val="both"/>
              <w:rPr>
                <w:lang w:val="pt-BR"/>
              </w:rPr>
            </w:pPr>
          </w:p>
        </w:tc>
        <w:tc>
          <w:tcPr>
            <w:tcW w:w="1534" w:type="dxa"/>
          </w:tcPr>
          <w:p w14:paraId="2CAFEDB1" w14:textId="682614C4" w:rsidR="00766E3B" w:rsidRDefault="00766E3B" w:rsidP="00B06F5B">
            <w:pPr>
              <w:jc w:val="both"/>
              <w:rPr>
                <w:b/>
                <w:bCs/>
                <w:lang w:val="pt-BR"/>
              </w:rPr>
            </w:pPr>
            <w:r>
              <w:rPr>
                <w:b/>
                <w:bCs/>
                <w:lang w:val="pt-BR"/>
              </w:rPr>
              <w:t>0</w:t>
            </w:r>
          </w:p>
        </w:tc>
      </w:tr>
      <w:tr w:rsidR="00766E3B" w14:paraId="27933560" w14:textId="77777777" w:rsidTr="00B06F5B">
        <w:tc>
          <w:tcPr>
            <w:tcW w:w="11529" w:type="dxa"/>
          </w:tcPr>
          <w:p w14:paraId="2A7FC56F" w14:textId="77777777" w:rsidR="00766E3B" w:rsidRPr="00E02586" w:rsidRDefault="00766E3B" w:rsidP="00766E3B">
            <w:pPr>
              <w:jc w:val="both"/>
              <w:rPr>
                <w:lang w:val="pt-BR"/>
              </w:rPr>
            </w:pPr>
            <w:r w:rsidRPr="00E02586">
              <w:rPr>
                <w:lang w:val="pt-BR"/>
              </w:rPr>
              <w:t xml:space="preserve">MUITA ESPUMA – Rumores de que Haddad estaria tendo dificuldades para um acordo com Lira sobre a MP da </w:t>
            </w:r>
            <w:proofErr w:type="spellStart"/>
            <w:r w:rsidRPr="00E02586">
              <w:rPr>
                <w:lang w:val="pt-BR"/>
              </w:rPr>
              <w:t>reoneração</w:t>
            </w:r>
            <w:proofErr w:type="spellEnd"/>
            <w:r w:rsidRPr="00E02586">
              <w:rPr>
                <w:lang w:val="pt-BR"/>
              </w:rPr>
              <w:t xml:space="preserve"> da folha ajudaram ontem a piorar a percepção de risco fiscal, colocando em xeque a meta de déficit zero.</w:t>
            </w:r>
          </w:p>
          <w:p w14:paraId="02C5EDFF" w14:textId="77777777" w:rsidR="00766E3B" w:rsidRPr="00E02586" w:rsidRDefault="00766E3B" w:rsidP="00766E3B">
            <w:pPr>
              <w:jc w:val="both"/>
              <w:rPr>
                <w:lang w:val="pt-BR"/>
              </w:rPr>
            </w:pPr>
          </w:p>
          <w:p w14:paraId="7E480BBA" w14:textId="77777777" w:rsidR="00766E3B" w:rsidRPr="00E02586" w:rsidRDefault="00766E3B" w:rsidP="00766E3B">
            <w:pPr>
              <w:jc w:val="both"/>
              <w:rPr>
                <w:lang w:val="pt-BR"/>
              </w:rPr>
            </w:pPr>
            <w:r w:rsidRPr="00E02586">
              <w:rPr>
                <w:lang w:val="pt-BR"/>
              </w:rPr>
              <w:t xml:space="preserve">… Assim, os mercados aqui andaram na contramão do otimismo de NY, com pressão do dólar e DI e queda do </w:t>
            </w:r>
            <w:proofErr w:type="spellStart"/>
            <w:r w:rsidRPr="00E02586">
              <w:rPr>
                <w:lang w:val="pt-BR"/>
              </w:rPr>
              <w:t>Ibov</w:t>
            </w:r>
            <w:proofErr w:type="spellEnd"/>
            <w:r w:rsidRPr="00E02586">
              <w:rPr>
                <w:lang w:val="pt-BR"/>
              </w:rPr>
              <w:t>.</w:t>
            </w:r>
          </w:p>
          <w:p w14:paraId="2CF6D257" w14:textId="77777777" w:rsidR="00766E3B" w:rsidRPr="00E02586" w:rsidRDefault="00766E3B" w:rsidP="00766E3B">
            <w:pPr>
              <w:jc w:val="both"/>
              <w:rPr>
                <w:lang w:val="pt-BR"/>
              </w:rPr>
            </w:pPr>
          </w:p>
          <w:p w14:paraId="13F01013" w14:textId="77777777" w:rsidR="00766E3B" w:rsidRPr="00E02586" w:rsidRDefault="00766E3B" w:rsidP="00766E3B">
            <w:pPr>
              <w:jc w:val="both"/>
              <w:rPr>
                <w:lang w:val="pt-BR"/>
              </w:rPr>
            </w:pPr>
            <w:r w:rsidRPr="00E02586">
              <w:rPr>
                <w:lang w:val="pt-BR"/>
              </w:rPr>
              <w:lastRenderedPageBreak/>
              <w:t xml:space="preserve">… Os recordes das bolsas em NY, a reconquista dos US$ 80 pelo petróleo e a emissão do Tesouro não impediram o </w:t>
            </w:r>
            <w:proofErr w:type="spellStart"/>
            <w:r w:rsidRPr="00E02586">
              <w:rPr>
                <w:lang w:val="pt-BR"/>
              </w:rPr>
              <w:t>Ibov</w:t>
            </w:r>
            <w:proofErr w:type="spellEnd"/>
            <w:r w:rsidRPr="00E02586">
              <w:rPr>
                <w:lang w:val="pt-BR"/>
              </w:rPr>
              <w:t xml:space="preserve"> de perder os 127 mil pontos, enquanto o dólar voltava a encostar em R$ 5 e o DI embutia prêmio de risco.</w:t>
            </w:r>
          </w:p>
          <w:p w14:paraId="7BA572C7" w14:textId="77777777" w:rsidR="00766E3B" w:rsidRPr="00E02586" w:rsidRDefault="00766E3B" w:rsidP="00766E3B">
            <w:pPr>
              <w:jc w:val="both"/>
              <w:rPr>
                <w:lang w:val="pt-BR"/>
              </w:rPr>
            </w:pPr>
          </w:p>
          <w:p w14:paraId="1531403F" w14:textId="77777777" w:rsidR="00766E3B" w:rsidRPr="00E02586" w:rsidRDefault="00766E3B" w:rsidP="00766E3B">
            <w:pPr>
              <w:jc w:val="both"/>
              <w:rPr>
                <w:lang w:val="pt-BR"/>
              </w:rPr>
            </w:pPr>
            <w:r w:rsidRPr="00E02586">
              <w:rPr>
                <w:lang w:val="pt-BR"/>
              </w:rPr>
              <w:t xml:space="preserve">… Em queda de 0,81%, aos 126.601,55 pontos, o Ibovespa teve o menor nível de fechamento desde 12 de dezembro. Na mínima </w:t>
            </w:r>
            <w:proofErr w:type="spellStart"/>
            <w:r w:rsidRPr="00E02586">
              <w:rPr>
                <w:lang w:val="pt-BR"/>
              </w:rPr>
              <w:t>intraday</w:t>
            </w:r>
            <w:proofErr w:type="spellEnd"/>
            <w:r w:rsidRPr="00E02586">
              <w:rPr>
                <w:lang w:val="pt-BR"/>
              </w:rPr>
              <w:t xml:space="preserve"> (125.875) chegou a perder os 126 mil. O volume do dia ficou em R$ 18,5 bilhões.</w:t>
            </w:r>
          </w:p>
          <w:p w14:paraId="1D7A5F6B" w14:textId="77777777" w:rsidR="00766E3B" w:rsidRPr="00E02586" w:rsidRDefault="00766E3B" w:rsidP="00766E3B">
            <w:pPr>
              <w:jc w:val="both"/>
              <w:rPr>
                <w:lang w:val="pt-BR"/>
              </w:rPr>
            </w:pPr>
          </w:p>
          <w:p w14:paraId="7AAB5DFD" w14:textId="77777777" w:rsidR="00766E3B" w:rsidRPr="00E02586" w:rsidRDefault="00766E3B" w:rsidP="00766E3B">
            <w:pPr>
              <w:jc w:val="both"/>
              <w:rPr>
                <w:lang w:val="pt-BR"/>
              </w:rPr>
            </w:pPr>
            <w:r w:rsidRPr="00E02586">
              <w:rPr>
                <w:lang w:val="pt-BR"/>
              </w:rPr>
              <w:t>… O estrago ontem não foi maior graças à Petrobras, que seguiu – de longe – a alta do petróleo. O papel ON subiu 0,23% (R$ 39,04) e o PN, +0,45% (R$ 37,70).</w:t>
            </w:r>
          </w:p>
          <w:p w14:paraId="289E1624" w14:textId="77777777" w:rsidR="00766E3B" w:rsidRPr="00E02586" w:rsidRDefault="00766E3B" w:rsidP="00766E3B">
            <w:pPr>
              <w:jc w:val="both"/>
              <w:rPr>
                <w:lang w:val="pt-BR"/>
              </w:rPr>
            </w:pPr>
          </w:p>
        </w:tc>
        <w:tc>
          <w:tcPr>
            <w:tcW w:w="1534" w:type="dxa"/>
          </w:tcPr>
          <w:p w14:paraId="53C42A2F" w14:textId="6325767F" w:rsidR="00766E3B" w:rsidRDefault="00086479" w:rsidP="00B06F5B">
            <w:pPr>
              <w:jc w:val="both"/>
              <w:rPr>
                <w:b/>
                <w:bCs/>
                <w:lang w:val="pt-BR"/>
              </w:rPr>
            </w:pPr>
            <w:r>
              <w:rPr>
                <w:b/>
                <w:bCs/>
                <w:lang w:val="pt-BR"/>
              </w:rPr>
              <w:lastRenderedPageBreak/>
              <w:t>-1</w:t>
            </w:r>
          </w:p>
        </w:tc>
      </w:tr>
      <w:tr w:rsidR="00766E3B" w14:paraId="034F4496" w14:textId="77777777" w:rsidTr="00B06F5B">
        <w:tc>
          <w:tcPr>
            <w:tcW w:w="11529" w:type="dxa"/>
          </w:tcPr>
          <w:p w14:paraId="13B34B71" w14:textId="77777777" w:rsidR="00086479" w:rsidRPr="00E02586" w:rsidRDefault="00086479" w:rsidP="00086479">
            <w:pPr>
              <w:jc w:val="both"/>
              <w:rPr>
                <w:lang w:val="pt-BR"/>
              </w:rPr>
            </w:pPr>
            <w:r w:rsidRPr="00E02586">
              <w:rPr>
                <w:lang w:val="pt-BR"/>
              </w:rPr>
              <w:t xml:space="preserve">… Ataques de drones da Ucrânia a um terminal de gás condensado da russa </w:t>
            </w:r>
            <w:proofErr w:type="spellStart"/>
            <w:r w:rsidRPr="00E02586">
              <w:rPr>
                <w:lang w:val="pt-BR"/>
              </w:rPr>
              <w:t>Novatek</w:t>
            </w:r>
            <w:proofErr w:type="spellEnd"/>
            <w:r w:rsidRPr="00E02586">
              <w:rPr>
                <w:lang w:val="pt-BR"/>
              </w:rPr>
              <w:t xml:space="preserve"> na costa do Báltico, a tensão no Mar Vermelho e o frio extremo que está limitando a produção nos EUA elevaram a cotação do petróleo.</w:t>
            </w:r>
          </w:p>
          <w:p w14:paraId="6061E6D8" w14:textId="77777777" w:rsidR="00086479" w:rsidRPr="00E02586" w:rsidRDefault="00086479" w:rsidP="00086479">
            <w:pPr>
              <w:jc w:val="both"/>
              <w:rPr>
                <w:lang w:val="pt-BR"/>
              </w:rPr>
            </w:pPr>
          </w:p>
          <w:p w14:paraId="26E1E089" w14:textId="77777777" w:rsidR="00086479" w:rsidRPr="00E02586" w:rsidRDefault="00086479" w:rsidP="00086479">
            <w:pPr>
              <w:jc w:val="both"/>
              <w:rPr>
                <w:lang w:val="pt-BR"/>
              </w:rPr>
            </w:pPr>
            <w:r w:rsidRPr="00E02586">
              <w:rPr>
                <w:lang w:val="pt-BR"/>
              </w:rPr>
              <w:t xml:space="preserve">… O Brent/março subiu 1,90%, a US$ 80,06 por barril, na ICE. O WTI/março avançou 2,06%, a US$ 74,76, na </w:t>
            </w:r>
            <w:proofErr w:type="spellStart"/>
            <w:r w:rsidRPr="00E02586">
              <w:rPr>
                <w:lang w:val="pt-BR"/>
              </w:rPr>
              <w:t>Nymex</w:t>
            </w:r>
            <w:proofErr w:type="spellEnd"/>
            <w:r w:rsidRPr="00E02586">
              <w:rPr>
                <w:lang w:val="pt-BR"/>
              </w:rPr>
              <w:t>.</w:t>
            </w:r>
          </w:p>
          <w:p w14:paraId="426FA91B" w14:textId="77777777" w:rsidR="00086479" w:rsidRPr="00E02586" w:rsidRDefault="00086479" w:rsidP="00086479">
            <w:pPr>
              <w:jc w:val="both"/>
              <w:rPr>
                <w:lang w:val="pt-BR"/>
              </w:rPr>
            </w:pPr>
          </w:p>
          <w:p w14:paraId="50B759A2" w14:textId="77777777" w:rsidR="00086479" w:rsidRPr="00E02586" w:rsidRDefault="00086479" w:rsidP="00086479">
            <w:pPr>
              <w:jc w:val="both"/>
              <w:rPr>
                <w:lang w:val="pt-BR"/>
              </w:rPr>
            </w:pPr>
            <w:r w:rsidRPr="00E02586">
              <w:rPr>
                <w:lang w:val="pt-BR"/>
              </w:rPr>
              <w:t>… Vale cedeu 0,44%, a R$ 67,80, frustrada pela falta de novos estímulos na China, que manteve os juros estáveis.</w:t>
            </w:r>
          </w:p>
          <w:p w14:paraId="19DA454F" w14:textId="77777777" w:rsidR="00766E3B" w:rsidRPr="00E02586" w:rsidRDefault="00766E3B" w:rsidP="00766E3B">
            <w:pPr>
              <w:jc w:val="both"/>
              <w:rPr>
                <w:lang w:val="pt-BR"/>
              </w:rPr>
            </w:pPr>
          </w:p>
        </w:tc>
        <w:tc>
          <w:tcPr>
            <w:tcW w:w="1534" w:type="dxa"/>
          </w:tcPr>
          <w:p w14:paraId="65A197F3" w14:textId="1EB77158" w:rsidR="00766E3B" w:rsidRDefault="00086479" w:rsidP="00B06F5B">
            <w:pPr>
              <w:jc w:val="both"/>
              <w:rPr>
                <w:b/>
                <w:bCs/>
                <w:lang w:val="pt-BR"/>
              </w:rPr>
            </w:pPr>
            <w:r>
              <w:rPr>
                <w:b/>
                <w:bCs/>
                <w:lang w:val="pt-BR"/>
              </w:rPr>
              <w:t>-1</w:t>
            </w:r>
          </w:p>
        </w:tc>
      </w:tr>
      <w:tr w:rsidR="00766E3B" w14:paraId="7305756E" w14:textId="77777777" w:rsidTr="00B06F5B">
        <w:tc>
          <w:tcPr>
            <w:tcW w:w="11529" w:type="dxa"/>
          </w:tcPr>
          <w:p w14:paraId="58C04722" w14:textId="77777777" w:rsidR="00086479" w:rsidRPr="00E02586" w:rsidRDefault="00086479" w:rsidP="00086479">
            <w:pPr>
              <w:jc w:val="both"/>
              <w:rPr>
                <w:lang w:val="pt-BR"/>
              </w:rPr>
            </w:pPr>
            <w:r w:rsidRPr="00E02586">
              <w:rPr>
                <w:lang w:val="pt-BR"/>
              </w:rPr>
              <w:t xml:space="preserve">… Os bancos ficaram majoritariamente no vermelho: Itaú (-1,64%; R$ 32,40), Bradesco PN (-1,15%; R$ 15,46), Bradesco ON (-0,51%; R$ 13,78) e BB caiu 0,66% (R$ 55,55). Já a </w:t>
            </w:r>
            <w:proofErr w:type="spellStart"/>
            <w:r w:rsidRPr="00E02586">
              <w:rPr>
                <w:lang w:val="pt-BR"/>
              </w:rPr>
              <w:t>unit</w:t>
            </w:r>
            <w:proofErr w:type="spellEnd"/>
            <w:r w:rsidRPr="00E02586">
              <w:rPr>
                <w:lang w:val="pt-BR"/>
              </w:rPr>
              <w:t xml:space="preserve"> do Santander subiu 0,13%, a R$ 29,91.</w:t>
            </w:r>
          </w:p>
          <w:p w14:paraId="6375B6D2" w14:textId="77777777" w:rsidR="00086479" w:rsidRPr="00E02586" w:rsidRDefault="00086479" w:rsidP="00086479">
            <w:pPr>
              <w:jc w:val="both"/>
              <w:rPr>
                <w:lang w:val="pt-BR"/>
              </w:rPr>
            </w:pPr>
          </w:p>
          <w:p w14:paraId="35F37D77" w14:textId="77777777" w:rsidR="00086479" w:rsidRPr="00E02586" w:rsidRDefault="00086479" w:rsidP="00086479">
            <w:pPr>
              <w:jc w:val="both"/>
              <w:rPr>
                <w:lang w:val="pt-BR"/>
              </w:rPr>
            </w:pPr>
            <w:r w:rsidRPr="00E02586">
              <w:rPr>
                <w:lang w:val="pt-BR"/>
              </w:rPr>
              <w:t>… BRF (+4,92%, a R$ 13,64) liderou os ganhos do Ibovespa, beneficiada pela forte desvalorização do milho no mercado interno.</w:t>
            </w:r>
          </w:p>
          <w:p w14:paraId="59211CA4" w14:textId="77777777" w:rsidR="00086479" w:rsidRPr="00E02586" w:rsidRDefault="00086479" w:rsidP="00086479">
            <w:pPr>
              <w:jc w:val="both"/>
              <w:rPr>
                <w:lang w:val="pt-BR"/>
              </w:rPr>
            </w:pPr>
          </w:p>
          <w:p w14:paraId="66549452" w14:textId="77777777" w:rsidR="00086479" w:rsidRPr="00E02586" w:rsidRDefault="00086479" w:rsidP="00086479">
            <w:pPr>
              <w:jc w:val="both"/>
              <w:rPr>
                <w:lang w:val="pt-BR"/>
              </w:rPr>
            </w:pPr>
            <w:r w:rsidRPr="00E02586">
              <w:rPr>
                <w:lang w:val="pt-BR"/>
              </w:rPr>
              <w:t>… Hapvida foi a maior perda do índice (-5,72%; R$ 3,79), ainda penalizada pela investigação do MP-SP por se recusar a cumprir decisões judiciais favoráveis a clientes.</w:t>
            </w:r>
          </w:p>
          <w:p w14:paraId="55CAF856" w14:textId="77777777" w:rsidR="00086479" w:rsidRPr="00E02586" w:rsidRDefault="00086479" w:rsidP="00086479">
            <w:pPr>
              <w:jc w:val="both"/>
              <w:rPr>
                <w:lang w:val="pt-BR"/>
              </w:rPr>
            </w:pPr>
          </w:p>
          <w:p w14:paraId="66A5E052" w14:textId="77777777" w:rsidR="00086479" w:rsidRPr="00E02586" w:rsidRDefault="00086479" w:rsidP="00086479">
            <w:pPr>
              <w:jc w:val="both"/>
              <w:rPr>
                <w:lang w:val="pt-BR"/>
              </w:rPr>
            </w:pPr>
            <w:r w:rsidRPr="00E02586">
              <w:rPr>
                <w:lang w:val="pt-BR"/>
              </w:rPr>
              <w:t xml:space="preserve">… A piora da percepção sobre as contas públicas fez o dólar disparar a R$ 4,9873 (+1,23%), maior preço de fechamento desde 31 de outubro. Na máxima </w:t>
            </w:r>
            <w:proofErr w:type="spellStart"/>
            <w:r w:rsidRPr="00E02586">
              <w:rPr>
                <w:lang w:val="pt-BR"/>
              </w:rPr>
              <w:t>intraday</w:t>
            </w:r>
            <w:proofErr w:type="spellEnd"/>
            <w:r w:rsidRPr="00E02586">
              <w:rPr>
                <w:lang w:val="pt-BR"/>
              </w:rPr>
              <w:t>, ficou a um triz dos R$ 5 (4,9925).</w:t>
            </w:r>
          </w:p>
          <w:p w14:paraId="35CF0393" w14:textId="77777777" w:rsidR="00766E3B" w:rsidRPr="00E02586" w:rsidRDefault="00766E3B" w:rsidP="00766E3B">
            <w:pPr>
              <w:jc w:val="both"/>
              <w:rPr>
                <w:lang w:val="pt-BR"/>
              </w:rPr>
            </w:pPr>
          </w:p>
        </w:tc>
        <w:tc>
          <w:tcPr>
            <w:tcW w:w="1534" w:type="dxa"/>
          </w:tcPr>
          <w:p w14:paraId="61C8E4FC" w14:textId="049B84E8" w:rsidR="00766E3B" w:rsidRDefault="00086479" w:rsidP="00B06F5B">
            <w:pPr>
              <w:jc w:val="both"/>
              <w:rPr>
                <w:b/>
                <w:bCs/>
                <w:lang w:val="pt-BR"/>
              </w:rPr>
            </w:pPr>
            <w:r>
              <w:rPr>
                <w:b/>
                <w:bCs/>
                <w:lang w:val="pt-BR"/>
              </w:rPr>
              <w:lastRenderedPageBreak/>
              <w:t>0</w:t>
            </w:r>
          </w:p>
        </w:tc>
      </w:tr>
      <w:tr w:rsidR="00766E3B" w14:paraId="5286BE9B" w14:textId="77777777" w:rsidTr="00B06F5B">
        <w:tc>
          <w:tcPr>
            <w:tcW w:w="11529" w:type="dxa"/>
          </w:tcPr>
          <w:p w14:paraId="1DD68769" w14:textId="77777777" w:rsidR="00086479" w:rsidRPr="00E02586" w:rsidRDefault="00086479" w:rsidP="00086479">
            <w:pPr>
              <w:jc w:val="both"/>
              <w:rPr>
                <w:lang w:val="pt-BR"/>
              </w:rPr>
            </w:pPr>
            <w:r w:rsidRPr="00E02586">
              <w:rPr>
                <w:lang w:val="pt-BR"/>
              </w:rPr>
              <w:t>… Entre moedas de exportadores de commodities, o real teve a maior perda do dia.</w:t>
            </w:r>
          </w:p>
          <w:p w14:paraId="4A1591EC" w14:textId="77777777" w:rsidR="00086479" w:rsidRPr="00E02586" w:rsidRDefault="00086479" w:rsidP="00086479">
            <w:pPr>
              <w:jc w:val="both"/>
              <w:rPr>
                <w:lang w:val="pt-BR"/>
              </w:rPr>
            </w:pPr>
          </w:p>
          <w:p w14:paraId="388BEF37" w14:textId="77777777" w:rsidR="00086479" w:rsidRPr="00E02586" w:rsidRDefault="00086479" w:rsidP="00086479">
            <w:pPr>
              <w:jc w:val="both"/>
              <w:rPr>
                <w:lang w:val="pt-BR"/>
              </w:rPr>
            </w:pPr>
            <w:r w:rsidRPr="00E02586">
              <w:rPr>
                <w:lang w:val="pt-BR"/>
              </w:rPr>
              <w:t>… Descolados do exterior, os juros também reagiram aos ruídos fiscais, com as taxas subindo na parte média e longa da curva e deixando em segundo plano a bem-sucedida captação externa do Tesouro.</w:t>
            </w:r>
          </w:p>
          <w:p w14:paraId="6B64DAB5" w14:textId="77777777" w:rsidR="00086479" w:rsidRPr="00E02586" w:rsidRDefault="00086479" w:rsidP="00086479">
            <w:pPr>
              <w:jc w:val="both"/>
              <w:rPr>
                <w:lang w:val="pt-BR"/>
              </w:rPr>
            </w:pPr>
          </w:p>
          <w:p w14:paraId="172747C5" w14:textId="77777777" w:rsidR="00086479" w:rsidRPr="00E02586" w:rsidRDefault="00086479" w:rsidP="00086479">
            <w:pPr>
              <w:jc w:val="both"/>
              <w:rPr>
                <w:lang w:val="pt-BR"/>
              </w:rPr>
            </w:pPr>
            <w:r w:rsidRPr="00E02586">
              <w:rPr>
                <w:lang w:val="pt-BR"/>
              </w:rPr>
              <w:t>… O DI Jan26 subiu a 9,785% (de 9,764%). O Jan27, a 9,965% (de 9,899%); o Jan29, a 10,390% (10,325%); Jan31, a 10,640% (10,569%); e Jan33, a 10,750% (10,681%). No trecho curto, o DI para Jan25 caiu a 10,070%, (de 10,114%).</w:t>
            </w:r>
          </w:p>
          <w:p w14:paraId="58F90756" w14:textId="77777777" w:rsidR="00086479" w:rsidRPr="00E02586" w:rsidRDefault="00086479" w:rsidP="00086479">
            <w:pPr>
              <w:jc w:val="both"/>
              <w:rPr>
                <w:lang w:val="pt-BR"/>
              </w:rPr>
            </w:pPr>
          </w:p>
          <w:p w14:paraId="208FB57C" w14:textId="77777777" w:rsidR="00766E3B" w:rsidRPr="00E02586" w:rsidRDefault="00766E3B" w:rsidP="00766E3B">
            <w:pPr>
              <w:jc w:val="both"/>
              <w:rPr>
                <w:lang w:val="pt-BR"/>
              </w:rPr>
            </w:pPr>
          </w:p>
        </w:tc>
        <w:tc>
          <w:tcPr>
            <w:tcW w:w="1534" w:type="dxa"/>
          </w:tcPr>
          <w:p w14:paraId="44322373" w14:textId="38A40BB3" w:rsidR="00766E3B" w:rsidRDefault="00086479" w:rsidP="00B06F5B">
            <w:pPr>
              <w:jc w:val="both"/>
              <w:rPr>
                <w:b/>
                <w:bCs/>
                <w:lang w:val="pt-BR"/>
              </w:rPr>
            </w:pPr>
            <w:r>
              <w:rPr>
                <w:b/>
                <w:bCs/>
                <w:lang w:val="pt-BR"/>
              </w:rPr>
              <w:t>-1</w:t>
            </w:r>
          </w:p>
        </w:tc>
      </w:tr>
      <w:tr w:rsidR="00086479" w14:paraId="2DCE9FED" w14:textId="77777777" w:rsidTr="00B06F5B">
        <w:tc>
          <w:tcPr>
            <w:tcW w:w="11529" w:type="dxa"/>
          </w:tcPr>
          <w:p w14:paraId="605B098E" w14:textId="77777777" w:rsidR="00A0349C" w:rsidRPr="00E02586" w:rsidRDefault="00A0349C" w:rsidP="00A0349C">
            <w:pPr>
              <w:jc w:val="both"/>
              <w:rPr>
                <w:lang w:val="pt-BR"/>
              </w:rPr>
            </w:pPr>
            <w:r w:rsidRPr="00E02586">
              <w:rPr>
                <w:lang w:val="pt-BR"/>
              </w:rPr>
              <w:t>REPET</w:t>
            </w:r>
            <w:r>
              <w:rPr>
                <w:lang w:val="pt-BR"/>
              </w:rPr>
              <w:t>ITION</w:t>
            </w:r>
            <w:r w:rsidRPr="00E02586">
              <w:rPr>
                <w:lang w:val="pt-BR"/>
              </w:rPr>
              <w:t xml:space="preserve"> – O bom desempenho das </w:t>
            </w:r>
            <w:proofErr w:type="spellStart"/>
            <w:r w:rsidRPr="00E02586">
              <w:rPr>
                <w:lang w:val="pt-BR"/>
              </w:rPr>
              <w:t>techs</w:t>
            </w:r>
            <w:proofErr w:type="spellEnd"/>
            <w:r w:rsidRPr="00E02586">
              <w:rPr>
                <w:lang w:val="pt-BR"/>
              </w:rPr>
              <w:t xml:space="preserve"> e a expectativa de uma boa safra de balanços nos EUA deixaram livre o caminho para uma continuação do rali nas bolsas em NY, com o Dow Jones e S&amp;P 500 renovando máximas históricas.</w:t>
            </w:r>
          </w:p>
          <w:p w14:paraId="1F8A7EDB" w14:textId="77777777" w:rsidR="00A0349C" w:rsidRPr="00E02586" w:rsidRDefault="00A0349C" w:rsidP="00A0349C">
            <w:pPr>
              <w:jc w:val="both"/>
              <w:rPr>
                <w:lang w:val="pt-BR"/>
              </w:rPr>
            </w:pPr>
          </w:p>
          <w:p w14:paraId="1F314B1D" w14:textId="77777777" w:rsidR="00A0349C" w:rsidRPr="00E02586" w:rsidRDefault="00A0349C" w:rsidP="00A0349C">
            <w:pPr>
              <w:jc w:val="both"/>
              <w:rPr>
                <w:lang w:val="pt-BR"/>
              </w:rPr>
            </w:pPr>
            <w:r w:rsidRPr="00E02586">
              <w:rPr>
                <w:lang w:val="pt-BR"/>
              </w:rPr>
              <w:t>… Pessimistas (ou cautelosos) de plantão dizem que não será tão fácil para Wall Street bancar os recordes.</w:t>
            </w:r>
          </w:p>
          <w:p w14:paraId="411B49D0" w14:textId="77777777" w:rsidR="00A0349C" w:rsidRPr="00E02586" w:rsidRDefault="00A0349C" w:rsidP="00A0349C">
            <w:pPr>
              <w:jc w:val="both"/>
              <w:rPr>
                <w:lang w:val="pt-BR"/>
              </w:rPr>
            </w:pPr>
          </w:p>
          <w:p w14:paraId="4EEB85D5" w14:textId="77777777" w:rsidR="00A0349C" w:rsidRPr="00E02586" w:rsidRDefault="00A0349C" w:rsidP="00A0349C">
            <w:pPr>
              <w:jc w:val="both"/>
              <w:rPr>
                <w:lang w:val="pt-BR"/>
              </w:rPr>
            </w:pPr>
            <w:r w:rsidRPr="00E02586">
              <w:rPr>
                <w:lang w:val="pt-BR"/>
              </w:rPr>
              <w:t>… O JPMorgan avalia que serão necessários mais que balanços dentro ou acima das expectativas para que o mercado continue desafiando os limites de alta.</w:t>
            </w:r>
          </w:p>
          <w:p w14:paraId="3C7A0AFB" w14:textId="77777777" w:rsidR="00A0349C" w:rsidRPr="00E02586" w:rsidRDefault="00A0349C" w:rsidP="00A0349C">
            <w:pPr>
              <w:jc w:val="both"/>
              <w:rPr>
                <w:lang w:val="pt-BR"/>
              </w:rPr>
            </w:pPr>
          </w:p>
          <w:p w14:paraId="3104076A" w14:textId="77777777" w:rsidR="00A0349C" w:rsidRPr="00E02586" w:rsidRDefault="00A0349C" w:rsidP="00A0349C">
            <w:pPr>
              <w:jc w:val="both"/>
              <w:rPr>
                <w:lang w:val="pt-BR"/>
              </w:rPr>
            </w:pPr>
            <w:r w:rsidRPr="00E02586">
              <w:rPr>
                <w:lang w:val="pt-BR"/>
              </w:rPr>
              <w:t xml:space="preserve">… Em relatório, o estrategista </w:t>
            </w:r>
            <w:proofErr w:type="spellStart"/>
            <w:r w:rsidRPr="00E02586">
              <w:rPr>
                <w:lang w:val="pt-BR"/>
              </w:rPr>
              <w:t>Mislav</w:t>
            </w:r>
            <w:proofErr w:type="spellEnd"/>
            <w:r w:rsidRPr="00E02586">
              <w:rPr>
                <w:lang w:val="pt-BR"/>
              </w:rPr>
              <w:t xml:space="preserve"> </w:t>
            </w:r>
            <w:proofErr w:type="spellStart"/>
            <w:r w:rsidRPr="00E02586">
              <w:rPr>
                <w:lang w:val="pt-BR"/>
              </w:rPr>
              <w:t>Matejka</w:t>
            </w:r>
            <w:proofErr w:type="spellEnd"/>
            <w:r w:rsidRPr="00E02586">
              <w:rPr>
                <w:lang w:val="pt-BR"/>
              </w:rPr>
              <w:t xml:space="preserve"> escreveu que os </w:t>
            </w:r>
            <w:proofErr w:type="spellStart"/>
            <w:r w:rsidRPr="00E02586">
              <w:rPr>
                <w:lang w:val="pt-BR"/>
              </w:rPr>
              <w:t>guidances</w:t>
            </w:r>
            <w:proofErr w:type="spellEnd"/>
            <w:r w:rsidRPr="00E02586">
              <w:rPr>
                <w:lang w:val="pt-BR"/>
              </w:rPr>
              <w:t xml:space="preserve"> para 2024 têm de vir positivos.</w:t>
            </w:r>
          </w:p>
          <w:p w14:paraId="029D4B3F" w14:textId="77777777" w:rsidR="00A0349C" w:rsidRPr="00E02586" w:rsidRDefault="00A0349C" w:rsidP="00A0349C">
            <w:pPr>
              <w:jc w:val="both"/>
              <w:rPr>
                <w:lang w:val="pt-BR"/>
              </w:rPr>
            </w:pPr>
          </w:p>
          <w:p w14:paraId="675C6C47" w14:textId="77777777" w:rsidR="00A0349C" w:rsidRPr="00E02586" w:rsidRDefault="00A0349C" w:rsidP="00A0349C">
            <w:pPr>
              <w:jc w:val="both"/>
              <w:rPr>
                <w:lang w:val="pt-BR"/>
              </w:rPr>
            </w:pPr>
            <w:proofErr w:type="gramStart"/>
            <w:r w:rsidRPr="00E02586">
              <w:rPr>
                <w:lang w:val="pt-BR"/>
              </w:rPr>
              <w:t>…</w:t>
            </w:r>
            <w:proofErr w:type="gramEnd"/>
            <w:r w:rsidRPr="00E02586">
              <w:rPr>
                <w:lang w:val="pt-BR"/>
              </w:rPr>
              <w:t xml:space="preserve"> Mas ainda que em altas modestas, lá foram as bolsas. Pela primeira vez acima dos 38 mil pontos, o Dow subiu 0,36%, aos 38.001,81 pontos. O S&amp;P 500 ganhou 0,22% (4.850,43 pontos). O Nasdaq avançou 0,32% (15.360,29).</w:t>
            </w:r>
          </w:p>
          <w:p w14:paraId="5FB2C911" w14:textId="77777777" w:rsidR="00A0349C" w:rsidRPr="00E02586" w:rsidRDefault="00A0349C" w:rsidP="00A0349C">
            <w:pPr>
              <w:jc w:val="both"/>
              <w:rPr>
                <w:lang w:val="pt-BR"/>
              </w:rPr>
            </w:pPr>
          </w:p>
          <w:p w14:paraId="68D889E2" w14:textId="77777777" w:rsidR="00A0349C" w:rsidRPr="00E02586" w:rsidRDefault="00A0349C" w:rsidP="00A0349C">
            <w:pPr>
              <w:jc w:val="both"/>
              <w:rPr>
                <w:lang w:val="pt-BR"/>
              </w:rPr>
            </w:pPr>
            <w:r w:rsidRPr="00E02586">
              <w:rPr>
                <w:lang w:val="pt-BR"/>
              </w:rPr>
              <w:t>… Apple teve alta de 1,22%, após comercializar entre 160 mil e 180 mil unidades de seus óculos de realidade aumentada nos três primeiros dias de venda. Netflix avançou 0,57%, na véspera da divulgação do balanço do 4Tri.</w:t>
            </w:r>
          </w:p>
          <w:p w14:paraId="562E94D7" w14:textId="77777777" w:rsidR="00A0349C" w:rsidRPr="00E02586" w:rsidRDefault="00A0349C" w:rsidP="00A0349C">
            <w:pPr>
              <w:jc w:val="both"/>
              <w:rPr>
                <w:lang w:val="pt-BR"/>
              </w:rPr>
            </w:pPr>
          </w:p>
          <w:p w14:paraId="5410F1F7" w14:textId="77777777" w:rsidR="00A0349C" w:rsidRPr="00E02586" w:rsidRDefault="00A0349C" w:rsidP="00A0349C">
            <w:pPr>
              <w:jc w:val="both"/>
              <w:rPr>
                <w:lang w:val="pt-BR"/>
              </w:rPr>
            </w:pPr>
            <w:r w:rsidRPr="00E02586">
              <w:rPr>
                <w:lang w:val="pt-BR"/>
              </w:rPr>
              <w:t>… Intel, que informa números na 5ªF, subiu 0,15%.</w:t>
            </w:r>
          </w:p>
          <w:p w14:paraId="291F8638" w14:textId="77777777" w:rsidR="00A0349C" w:rsidRPr="00E02586" w:rsidRDefault="00A0349C" w:rsidP="00A0349C">
            <w:pPr>
              <w:jc w:val="both"/>
              <w:rPr>
                <w:lang w:val="pt-BR"/>
              </w:rPr>
            </w:pPr>
          </w:p>
          <w:p w14:paraId="396CE4FE" w14:textId="77777777" w:rsidR="00A0349C" w:rsidRPr="00E02586" w:rsidRDefault="00A0349C" w:rsidP="00A0349C">
            <w:pPr>
              <w:jc w:val="both"/>
              <w:rPr>
                <w:lang w:val="pt-BR"/>
              </w:rPr>
            </w:pPr>
            <w:r w:rsidRPr="00E02586">
              <w:rPr>
                <w:lang w:val="pt-BR"/>
              </w:rPr>
              <w:t>… Boeing ficou estável (-0,04%) apesar de reguladores americanos recomendarem que companhias áreas inspecionem as portas das aeronaves 737-900ER. O modelo tem o mesmo design do jato 737 MAX 9.</w:t>
            </w:r>
          </w:p>
          <w:p w14:paraId="2199A52A" w14:textId="77777777" w:rsidR="00A0349C" w:rsidRPr="00E02586" w:rsidRDefault="00A0349C" w:rsidP="00A0349C">
            <w:pPr>
              <w:jc w:val="both"/>
              <w:rPr>
                <w:lang w:val="pt-BR"/>
              </w:rPr>
            </w:pPr>
          </w:p>
          <w:p w14:paraId="1E61FB46" w14:textId="77777777" w:rsidR="00A0349C" w:rsidRPr="00E02586" w:rsidRDefault="00A0349C" w:rsidP="00A0349C">
            <w:pPr>
              <w:jc w:val="both"/>
              <w:rPr>
                <w:lang w:val="pt-BR"/>
              </w:rPr>
            </w:pPr>
            <w:r w:rsidRPr="00E02586">
              <w:rPr>
                <w:lang w:val="pt-BR"/>
              </w:rPr>
              <w:t xml:space="preserve">… Com o </w:t>
            </w:r>
            <w:proofErr w:type="spellStart"/>
            <w:r w:rsidRPr="00E02586">
              <w:rPr>
                <w:lang w:val="pt-BR"/>
              </w:rPr>
              <w:t>Fed</w:t>
            </w:r>
            <w:proofErr w:type="spellEnd"/>
            <w:r w:rsidRPr="00E02586">
              <w:rPr>
                <w:lang w:val="pt-BR"/>
              </w:rPr>
              <w:t xml:space="preserve"> em período de silêncio antes da reunião do </w:t>
            </w:r>
            <w:proofErr w:type="spellStart"/>
            <w:r w:rsidRPr="00E02586">
              <w:rPr>
                <w:lang w:val="pt-BR"/>
              </w:rPr>
              <w:t>Fomc</w:t>
            </w:r>
            <w:proofErr w:type="spellEnd"/>
            <w:r w:rsidRPr="00E02586">
              <w:rPr>
                <w:lang w:val="pt-BR"/>
              </w:rPr>
              <w:t xml:space="preserve"> (30 e 31 de janeiro) e à espera do PIB e do PCE, esta semana, os juros dos </w:t>
            </w:r>
            <w:proofErr w:type="spellStart"/>
            <w:r w:rsidRPr="00E02586">
              <w:rPr>
                <w:lang w:val="pt-BR"/>
              </w:rPr>
              <w:t>Treasuries</w:t>
            </w:r>
            <w:proofErr w:type="spellEnd"/>
            <w:r w:rsidRPr="00E02586">
              <w:rPr>
                <w:lang w:val="pt-BR"/>
              </w:rPr>
              <w:t xml:space="preserve"> fecharam sem direção única.</w:t>
            </w:r>
          </w:p>
          <w:p w14:paraId="16EA4713" w14:textId="77777777" w:rsidR="00086479" w:rsidRPr="00E02586" w:rsidRDefault="00086479" w:rsidP="00086479">
            <w:pPr>
              <w:jc w:val="both"/>
              <w:rPr>
                <w:lang w:val="pt-BR"/>
              </w:rPr>
            </w:pPr>
          </w:p>
        </w:tc>
        <w:tc>
          <w:tcPr>
            <w:tcW w:w="1534" w:type="dxa"/>
          </w:tcPr>
          <w:p w14:paraId="34B5641E" w14:textId="2FF17D0E" w:rsidR="00086479" w:rsidRDefault="00A0349C" w:rsidP="00B06F5B">
            <w:pPr>
              <w:jc w:val="both"/>
              <w:rPr>
                <w:b/>
                <w:bCs/>
                <w:lang w:val="pt-BR"/>
              </w:rPr>
            </w:pPr>
            <w:r>
              <w:rPr>
                <w:b/>
                <w:bCs/>
                <w:lang w:val="pt-BR"/>
              </w:rPr>
              <w:lastRenderedPageBreak/>
              <w:t>0</w:t>
            </w:r>
          </w:p>
        </w:tc>
      </w:tr>
      <w:tr w:rsidR="00086479" w14:paraId="15B3FAFB" w14:textId="77777777" w:rsidTr="00B06F5B">
        <w:tc>
          <w:tcPr>
            <w:tcW w:w="11529" w:type="dxa"/>
          </w:tcPr>
          <w:p w14:paraId="2213F109" w14:textId="77777777" w:rsidR="00A0349C" w:rsidRPr="00E02586" w:rsidRDefault="00A0349C" w:rsidP="00A0349C">
            <w:pPr>
              <w:jc w:val="both"/>
              <w:rPr>
                <w:lang w:val="pt-BR"/>
              </w:rPr>
            </w:pPr>
            <w:r w:rsidRPr="00E02586">
              <w:rPr>
                <w:lang w:val="pt-BR"/>
              </w:rPr>
              <w:t>… O retorno da note de 2 anos subiu a 4,406%, de 4,372%. O da note de 10 anos caiu a 4,105%, de 4,129%, esticando a baixa vista na 6ªF.</w:t>
            </w:r>
          </w:p>
          <w:p w14:paraId="7212AB0D" w14:textId="77777777" w:rsidR="00A0349C" w:rsidRPr="00E02586" w:rsidRDefault="00A0349C" w:rsidP="00A0349C">
            <w:pPr>
              <w:jc w:val="both"/>
              <w:rPr>
                <w:lang w:val="pt-BR"/>
              </w:rPr>
            </w:pPr>
          </w:p>
          <w:p w14:paraId="5139082F" w14:textId="77777777" w:rsidR="00A0349C" w:rsidRPr="00E02586" w:rsidRDefault="00A0349C" w:rsidP="00A0349C">
            <w:pPr>
              <w:jc w:val="both"/>
              <w:rPr>
                <w:lang w:val="pt-BR"/>
              </w:rPr>
            </w:pPr>
            <w:r w:rsidRPr="00E02586">
              <w:rPr>
                <w:lang w:val="pt-BR"/>
              </w:rPr>
              <w:t>… O índice dólar (DXY) ficou praticamente estável (+0,04%), a 103,331 pontos, entre a queda do euro (-0,13%, a US$ 1,0884) e a estabilidade da libra (+0,06%, a US$ 1,2709) e do iene (-0,03%, a 148,09/US$).</w:t>
            </w:r>
          </w:p>
          <w:p w14:paraId="39F7B09F" w14:textId="77777777" w:rsidR="00086479" w:rsidRPr="00E02586" w:rsidRDefault="00086479" w:rsidP="00A0349C">
            <w:pPr>
              <w:jc w:val="both"/>
              <w:rPr>
                <w:lang w:val="pt-BR"/>
              </w:rPr>
            </w:pPr>
          </w:p>
        </w:tc>
        <w:tc>
          <w:tcPr>
            <w:tcW w:w="1534" w:type="dxa"/>
          </w:tcPr>
          <w:p w14:paraId="6E3F83E6" w14:textId="77E13E6B" w:rsidR="00086479" w:rsidRDefault="00A0349C" w:rsidP="00B06F5B">
            <w:pPr>
              <w:jc w:val="both"/>
              <w:rPr>
                <w:b/>
                <w:bCs/>
                <w:lang w:val="pt-BR"/>
              </w:rPr>
            </w:pPr>
            <w:r>
              <w:rPr>
                <w:b/>
                <w:bCs/>
                <w:lang w:val="pt-BR"/>
              </w:rPr>
              <w:t>-1</w:t>
            </w:r>
          </w:p>
        </w:tc>
      </w:tr>
      <w:tr w:rsidR="00086479" w14:paraId="56EBEEAC" w14:textId="77777777" w:rsidTr="00B06F5B">
        <w:tc>
          <w:tcPr>
            <w:tcW w:w="11529" w:type="dxa"/>
          </w:tcPr>
          <w:p w14:paraId="7804491B" w14:textId="77777777" w:rsidR="00A0349C" w:rsidRPr="00E02586" w:rsidRDefault="00A0349C" w:rsidP="00A0349C">
            <w:pPr>
              <w:jc w:val="both"/>
              <w:rPr>
                <w:lang w:val="pt-BR"/>
              </w:rPr>
            </w:pPr>
            <w:r w:rsidRPr="00E02586">
              <w:rPr>
                <w:lang w:val="pt-BR"/>
              </w:rPr>
              <w:t>… BCE decide juros nesta semana (5ªF) e a expectativa é de manutenção das taxas.</w:t>
            </w:r>
          </w:p>
          <w:p w14:paraId="37B2C9C0" w14:textId="77777777" w:rsidR="00086479" w:rsidRPr="00E02586" w:rsidRDefault="00086479" w:rsidP="00086479">
            <w:pPr>
              <w:jc w:val="both"/>
              <w:rPr>
                <w:lang w:val="pt-BR"/>
              </w:rPr>
            </w:pPr>
          </w:p>
        </w:tc>
        <w:tc>
          <w:tcPr>
            <w:tcW w:w="1534" w:type="dxa"/>
          </w:tcPr>
          <w:p w14:paraId="60F29FDE" w14:textId="57759940" w:rsidR="00086479" w:rsidRDefault="00A0349C" w:rsidP="00B06F5B">
            <w:pPr>
              <w:jc w:val="both"/>
              <w:rPr>
                <w:b/>
                <w:bCs/>
                <w:lang w:val="pt-BR"/>
              </w:rPr>
            </w:pPr>
            <w:r>
              <w:rPr>
                <w:b/>
                <w:bCs/>
                <w:lang w:val="pt-BR"/>
              </w:rPr>
              <w:t>0</w:t>
            </w:r>
          </w:p>
        </w:tc>
      </w:tr>
      <w:tr w:rsidR="00086479" w14:paraId="55978143" w14:textId="77777777" w:rsidTr="00B06F5B">
        <w:tc>
          <w:tcPr>
            <w:tcW w:w="11529" w:type="dxa"/>
          </w:tcPr>
          <w:p w14:paraId="7E8B5EB3" w14:textId="77777777" w:rsidR="00A0349C" w:rsidRPr="00E02586" w:rsidRDefault="00A0349C" w:rsidP="00A0349C">
            <w:pPr>
              <w:jc w:val="both"/>
              <w:rPr>
                <w:lang w:val="pt-BR"/>
              </w:rPr>
            </w:pPr>
            <w:r w:rsidRPr="00E02586">
              <w:rPr>
                <w:lang w:val="pt-BR"/>
              </w:rPr>
              <w:t>EM TEMPO… Acionistas do GRUPO PÃO DE AÇÚCAR aprovaram em AGE realizada nesta 2ªF o aumento do limite do capital autorizado…</w:t>
            </w:r>
          </w:p>
          <w:p w14:paraId="43BCFE40" w14:textId="77777777" w:rsidR="00A0349C" w:rsidRPr="00E02586" w:rsidRDefault="00A0349C" w:rsidP="00A0349C">
            <w:pPr>
              <w:jc w:val="both"/>
              <w:rPr>
                <w:lang w:val="pt-BR"/>
              </w:rPr>
            </w:pPr>
          </w:p>
          <w:p w14:paraId="4472B571" w14:textId="77777777" w:rsidR="00A0349C" w:rsidRPr="00E02586" w:rsidRDefault="00A0349C" w:rsidP="00A0349C">
            <w:pPr>
              <w:jc w:val="both"/>
              <w:rPr>
                <w:lang w:val="pt-BR"/>
              </w:rPr>
            </w:pPr>
            <w:r w:rsidRPr="00E02586">
              <w:rPr>
                <w:lang w:val="pt-BR"/>
              </w:rPr>
              <w:t>… Com isso, a companhia está autorizada a aumentar o capital social, mediante deliberação do conselho de administração, até o limite de 800 milhões de ações ON.</w:t>
            </w:r>
          </w:p>
          <w:p w14:paraId="7FA781DE" w14:textId="77777777" w:rsidR="00A0349C" w:rsidRPr="00E02586" w:rsidRDefault="00A0349C" w:rsidP="00A0349C">
            <w:pPr>
              <w:jc w:val="both"/>
              <w:rPr>
                <w:lang w:val="pt-BR"/>
              </w:rPr>
            </w:pPr>
          </w:p>
          <w:p w14:paraId="582E2F56" w14:textId="77777777" w:rsidR="00A0349C" w:rsidRPr="00E02586" w:rsidRDefault="00A0349C" w:rsidP="00A0349C">
            <w:pPr>
              <w:jc w:val="both"/>
              <w:rPr>
                <w:lang w:val="pt-BR"/>
              </w:rPr>
            </w:pPr>
            <w:r w:rsidRPr="00E02586">
              <w:rPr>
                <w:lang w:val="pt-BR"/>
              </w:rPr>
              <w:t xml:space="preserve">IRB teve lucro líquido de R$ 24 milhões em novembro e reverteu prejuízo de R$ 48,5 milhões de um ano antes; no ano, a empresa acumulou lucro de R$ 110,1 milhões, ante prejuízo de R$ 633,7 milhões entre janeiro e </w:t>
            </w:r>
            <w:proofErr w:type="spellStart"/>
            <w:r w:rsidRPr="00E02586">
              <w:rPr>
                <w:lang w:val="pt-BR"/>
              </w:rPr>
              <w:t>nov</w:t>
            </w:r>
            <w:proofErr w:type="spellEnd"/>
            <w:r w:rsidRPr="00E02586">
              <w:rPr>
                <w:lang w:val="pt-BR"/>
              </w:rPr>
              <w:t>/22.</w:t>
            </w:r>
          </w:p>
          <w:p w14:paraId="7EDAE2A9" w14:textId="77777777" w:rsidR="00A0349C" w:rsidRPr="00E02586" w:rsidRDefault="00A0349C" w:rsidP="00A0349C">
            <w:pPr>
              <w:jc w:val="both"/>
              <w:rPr>
                <w:lang w:val="pt-BR"/>
              </w:rPr>
            </w:pPr>
          </w:p>
          <w:p w14:paraId="74A7DD5D" w14:textId="77777777" w:rsidR="00A0349C" w:rsidRPr="00E02586" w:rsidRDefault="00A0349C" w:rsidP="00A0349C">
            <w:pPr>
              <w:jc w:val="both"/>
              <w:rPr>
                <w:lang w:val="pt-BR"/>
              </w:rPr>
            </w:pPr>
            <w:r w:rsidRPr="00E02586">
              <w:rPr>
                <w:lang w:val="pt-BR"/>
              </w:rPr>
              <w:t>AÉREAS. Segundo o ministro Silvio Costa (Portos e Aeroportos), Lula irá se reunir com as empresas do setor nos próximos dias para ajudar na equação para recuperação dessas companhias…</w:t>
            </w:r>
          </w:p>
          <w:p w14:paraId="66E433BE" w14:textId="77777777" w:rsidR="00A0349C" w:rsidRPr="00E02586" w:rsidRDefault="00A0349C" w:rsidP="00A0349C">
            <w:pPr>
              <w:jc w:val="both"/>
              <w:rPr>
                <w:lang w:val="pt-BR"/>
              </w:rPr>
            </w:pPr>
          </w:p>
          <w:p w14:paraId="5BA1DCB5" w14:textId="77777777" w:rsidR="00A0349C" w:rsidRPr="00E02586" w:rsidRDefault="00A0349C" w:rsidP="00A0349C">
            <w:pPr>
              <w:jc w:val="both"/>
              <w:rPr>
                <w:lang w:val="pt-BR"/>
              </w:rPr>
            </w:pPr>
            <w:r w:rsidRPr="00E02586">
              <w:rPr>
                <w:lang w:val="pt-BR"/>
              </w:rPr>
              <w:t xml:space="preserve">… Haddad disse ontem à noite que a ajuda às aéreas será feita com “muita </w:t>
            </w:r>
            <w:proofErr w:type="gramStart"/>
            <w:r w:rsidRPr="00E02586">
              <w:rPr>
                <w:lang w:val="pt-BR"/>
              </w:rPr>
              <w:t>cautela”…</w:t>
            </w:r>
            <w:proofErr w:type="gramEnd"/>
          </w:p>
          <w:p w14:paraId="6B9D000A" w14:textId="77777777" w:rsidR="00A0349C" w:rsidRPr="00E02586" w:rsidRDefault="00A0349C" w:rsidP="00A0349C">
            <w:pPr>
              <w:jc w:val="both"/>
              <w:rPr>
                <w:lang w:val="pt-BR"/>
              </w:rPr>
            </w:pPr>
          </w:p>
          <w:p w14:paraId="01177C3E" w14:textId="77777777" w:rsidR="00A0349C" w:rsidRPr="00E02586" w:rsidRDefault="00A0349C" w:rsidP="00A0349C">
            <w:pPr>
              <w:jc w:val="both"/>
              <w:rPr>
                <w:lang w:val="pt-BR"/>
              </w:rPr>
            </w:pPr>
            <w:r w:rsidRPr="00E02586">
              <w:rPr>
                <w:lang w:val="pt-BR"/>
              </w:rPr>
              <w:lastRenderedPageBreak/>
              <w:t>… Setor aéreo registrou 112,6 milhões de passageiros em 2023, aumento anual de 15,3%; projeção é de investimentos de R$ 3,3 bi no segmento em 2024.</w:t>
            </w:r>
          </w:p>
          <w:p w14:paraId="7D060CB1" w14:textId="77777777" w:rsidR="00A0349C" w:rsidRPr="00E02586" w:rsidRDefault="00A0349C" w:rsidP="00A0349C">
            <w:pPr>
              <w:jc w:val="both"/>
              <w:rPr>
                <w:lang w:val="pt-BR"/>
              </w:rPr>
            </w:pPr>
          </w:p>
          <w:p w14:paraId="6C21EF04" w14:textId="77777777" w:rsidR="00A0349C" w:rsidRPr="00E02586" w:rsidRDefault="00A0349C" w:rsidP="00A0349C">
            <w:pPr>
              <w:jc w:val="both"/>
              <w:rPr>
                <w:lang w:val="pt-BR"/>
              </w:rPr>
            </w:pPr>
            <w:r w:rsidRPr="00E02586">
              <w:rPr>
                <w:lang w:val="pt-BR"/>
              </w:rPr>
              <w:t xml:space="preserve">COSAN. </w:t>
            </w:r>
            <w:proofErr w:type="spellStart"/>
            <w:r w:rsidRPr="00E02586">
              <w:rPr>
                <w:lang w:val="pt-BR"/>
              </w:rPr>
              <w:t>BlackRock</w:t>
            </w:r>
            <w:proofErr w:type="spellEnd"/>
            <w:r w:rsidRPr="00E02586">
              <w:rPr>
                <w:lang w:val="pt-BR"/>
              </w:rPr>
              <w:t xml:space="preserve"> reduziu participação na companhia de 5% para 4,99% de seu capital social.</w:t>
            </w:r>
          </w:p>
          <w:p w14:paraId="6CDB5679" w14:textId="77777777" w:rsidR="00A0349C" w:rsidRPr="00E02586" w:rsidRDefault="00A0349C" w:rsidP="00A0349C">
            <w:pPr>
              <w:jc w:val="both"/>
              <w:rPr>
                <w:lang w:val="pt-BR"/>
              </w:rPr>
            </w:pPr>
          </w:p>
          <w:p w14:paraId="3591610F" w14:textId="77777777" w:rsidR="00A0349C" w:rsidRPr="00E02586" w:rsidRDefault="00A0349C" w:rsidP="00A0349C">
            <w:pPr>
              <w:jc w:val="both"/>
              <w:rPr>
                <w:lang w:val="pt-BR"/>
              </w:rPr>
            </w:pPr>
            <w:r w:rsidRPr="00E02586">
              <w:rPr>
                <w:lang w:val="pt-BR"/>
              </w:rPr>
              <w:t>ENAUTA informou que foi embarcado na Noruega o primeiro sistema submarino de bombeio multifásico (MPP), que irá apoiar a produção de petróleo e gás do campo de Atlanta.</w:t>
            </w:r>
          </w:p>
          <w:p w14:paraId="25455517" w14:textId="77777777" w:rsidR="00A0349C" w:rsidRPr="00E02586" w:rsidRDefault="00A0349C" w:rsidP="00A0349C">
            <w:pPr>
              <w:jc w:val="both"/>
              <w:rPr>
                <w:lang w:val="pt-BR"/>
              </w:rPr>
            </w:pPr>
          </w:p>
          <w:p w14:paraId="6FDE289F" w14:textId="77777777" w:rsidR="00A0349C" w:rsidRDefault="00A0349C" w:rsidP="00A0349C">
            <w:pPr>
              <w:jc w:val="both"/>
              <w:rPr>
                <w:lang w:val="pt-BR"/>
              </w:rPr>
            </w:pPr>
            <w:r w:rsidRPr="00E02586">
              <w:rPr>
                <w:lang w:val="pt-BR"/>
              </w:rPr>
              <w:t>GAFISA recorrerá de bloqueio de R$ 24 mi no processo judicial em que a Polo Capital cobra obrigação de recompra de títulos que lastreiam recebíveis imobiliários, objeto de contratos de cessão de créditos entre 2012 e 2017.</w:t>
            </w:r>
          </w:p>
          <w:p w14:paraId="4B706EBA" w14:textId="77777777" w:rsidR="00086479" w:rsidRPr="00E02586" w:rsidRDefault="00086479" w:rsidP="00086479">
            <w:pPr>
              <w:jc w:val="both"/>
              <w:rPr>
                <w:lang w:val="pt-BR"/>
              </w:rPr>
            </w:pPr>
          </w:p>
        </w:tc>
        <w:tc>
          <w:tcPr>
            <w:tcW w:w="1534" w:type="dxa"/>
          </w:tcPr>
          <w:p w14:paraId="3354C1B1" w14:textId="2E36673B" w:rsidR="00086479" w:rsidRDefault="00A0349C" w:rsidP="00B06F5B">
            <w:pPr>
              <w:jc w:val="both"/>
              <w:rPr>
                <w:b/>
                <w:bCs/>
                <w:lang w:val="pt-BR"/>
              </w:rPr>
            </w:pPr>
            <w:r>
              <w:rPr>
                <w:b/>
                <w:bCs/>
                <w:lang w:val="pt-BR"/>
              </w:rPr>
              <w:lastRenderedPageBreak/>
              <w:t>0</w:t>
            </w:r>
          </w:p>
        </w:tc>
      </w:tr>
    </w:tbl>
    <w:p w14:paraId="4CF924CD" w14:textId="77777777" w:rsidR="008D3E0E" w:rsidRPr="00481F33" w:rsidRDefault="008D3E0E" w:rsidP="008D3E0E">
      <w:pPr>
        <w:jc w:val="both"/>
        <w:rPr>
          <w:lang w:val="pt-BR"/>
        </w:rPr>
      </w:pPr>
    </w:p>
    <w:p w14:paraId="42C0E58F" w14:textId="77777777" w:rsidR="00E02586" w:rsidRPr="00E02586" w:rsidRDefault="00E02586" w:rsidP="008B7243">
      <w:pPr>
        <w:jc w:val="both"/>
        <w:rPr>
          <w:lang w:val="pt-BR"/>
        </w:rPr>
      </w:pPr>
    </w:p>
    <w:p w14:paraId="0DABFEA7" w14:textId="77777777" w:rsidR="00E02586" w:rsidRPr="00E02586" w:rsidRDefault="00E02586" w:rsidP="008B7243">
      <w:pPr>
        <w:jc w:val="both"/>
        <w:rPr>
          <w:lang w:val="pt-BR"/>
        </w:rPr>
      </w:pPr>
    </w:p>
    <w:p w14:paraId="7E282AD7" w14:textId="77777777" w:rsidR="00E02586" w:rsidRDefault="00E02586" w:rsidP="008B7243">
      <w:pPr>
        <w:jc w:val="both"/>
        <w:rPr>
          <w:lang w:val="pt-BR"/>
        </w:rPr>
      </w:pPr>
    </w:p>
    <w:p w14:paraId="7D5A5324" w14:textId="77777777" w:rsidR="008D3E0E" w:rsidRDefault="008D3E0E" w:rsidP="008B7243">
      <w:pPr>
        <w:jc w:val="both"/>
        <w:rPr>
          <w:lang w:val="pt-BR"/>
        </w:rPr>
      </w:pPr>
    </w:p>
    <w:p w14:paraId="30CBDC60" w14:textId="77777777" w:rsidR="008D3E0E" w:rsidRDefault="008D3E0E" w:rsidP="008B7243">
      <w:pPr>
        <w:jc w:val="both"/>
        <w:rPr>
          <w:lang w:val="pt-BR"/>
        </w:rPr>
      </w:pPr>
    </w:p>
    <w:p w14:paraId="715A49B7" w14:textId="77777777" w:rsidR="008D3E0E" w:rsidRDefault="008D3E0E" w:rsidP="008B7243">
      <w:pPr>
        <w:jc w:val="both"/>
        <w:rPr>
          <w:lang w:val="pt-BR"/>
        </w:rPr>
      </w:pPr>
    </w:p>
    <w:p w14:paraId="14F1D76B" w14:textId="77777777" w:rsidR="008D3E0E" w:rsidRDefault="008D3E0E" w:rsidP="008B7243">
      <w:pPr>
        <w:jc w:val="both"/>
        <w:rPr>
          <w:lang w:val="pt-BR"/>
        </w:rPr>
      </w:pPr>
    </w:p>
    <w:p w14:paraId="1E5A2B27" w14:textId="77777777" w:rsidR="008D3E0E" w:rsidRDefault="008D3E0E" w:rsidP="008B7243">
      <w:pPr>
        <w:jc w:val="both"/>
        <w:rPr>
          <w:lang w:val="pt-BR"/>
        </w:rPr>
      </w:pPr>
    </w:p>
    <w:p w14:paraId="31673B91" w14:textId="77777777" w:rsidR="008D3E0E" w:rsidRDefault="008D3E0E" w:rsidP="008B7243">
      <w:pPr>
        <w:jc w:val="both"/>
        <w:rPr>
          <w:lang w:val="pt-BR"/>
        </w:rPr>
      </w:pPr>
    </w:p>
    <w:p w14:paraId="1AE9374C" w14:textId="77777777" w:rsidR="008D3E0E" w:rsidRDefault="008D3E0E" w:rsidP="008B7243">
      <w:pPr>
        <w:jc w:val="both"/>
        <w:rPr>
          <w:lang w:val="pt-BR"/>
        </w:rPr>
      </w:pPr>
    </w:p>
    <w:p w14:paraId="5E8FC08D" w14:textId="77777777" w:rsidR="008D3E0E" w:rsidRDefault="008D3E0E" w:rsidP="008B7243">
      <w:pPr>
        <w:jc w:val="both"/>
        <w:rPr>
          <w:lang w:val="pt-BR"/>
        </w:rPr>
      </w:pPr>
    </w:p>
    <w:p w14:paraId="21BFE10E" w14:textId="77777777" w:rsidR="008D3E0E" w:rsidRDefault="008D3E0E" w:rsidP="008B7243">
      <w:pPr>
        <w:jc w:val="both"/>
        <w:rPr>
          <w:lang w:val="pt-BR"/>
        </w:rPr>
      </w:pPr>
    </w:p>
    <w:p w14:paraId="4791EE1D" w14:textId="673500D7" w:rsidR="00FF6B0B" w:rsidRDefault="00FF6B0B" w:rsidP="008B7243">
      <w:pPr>
        <w:jc w:val="both"/>
        <w:rPr>
          <w:lang w:val="pt-BR"/>
        </w:rPr>
      </w:pPr>
    </w:p>
    <w:p w14:paraId="5880B292" w14:textId="77777777" w:rsidR="009E2861" w:rsidRDefault="009E2861" w:rsidP="008B7243">
      <w:pPr>
        <w:jc w:val="both"/>
        <w:rPr>
          <w:lang w:val="pt-BR"/>
        </w:rPr>
      </w:pPr>
    </w:p>
    <w:p w14:paraId="6FB7FC8F" w14:textId="77777777" w:rsidR="009E2861" w:rsidRDefault="009E2861" w:rsidP="008B7243">
      <w:pPr>
        <w:jc w:val="both"/>
        <w:rPr>
          <w:lang w:val="pt-BR"/>
        </w:rPr>
      </w:pPr>
    </w:p>
    <w:p w14:paraId="21B48F93" w14:textId="77777777" w:rsidR="009E2861" w:rsidRDefault="009E2861" w:rsidP="008B7243">
      <w:pPr>
        <w:jc w:val="both"/>
        <w:rPr>
          <w:lang w:val="pt-BR"/>
        </w:rPr>
      </w:pPr>
    </w:p>
    <w:p w14:paraId="169C6FD2" w14:textId="77777777" w:rsidR="009E2861" w:rsidRDefault="009E2861" w:rsidP="008B7243">
      <w:pPr>
        <w:jc w:val="both"/>
        <w:rPr>
          <w:lang w:val="pt-BR"/>
        </w:rPr>
      </w:pPr>
    </w:p>
    <w:p w14:paraId="1B12B7B6" w14:textId="77777777" w:rsidR="009E2861" w:rsidRPr="00FF6B0B" w:rsidRDefault="009E2861" w:rsidP="008B7243">
      <w:pPr>
        <w:jc w:val="both"/>
        <w:rPr>
          <w:lang w:val="pt-BR"/>
        </w:rPr>
      </w:pPr>
    </w:p>
    <w:p w14:paraId="4468A381" w14:textId="77777777" w:rsidR="00FF6B0B" w:rsidRDefault="00FF6B0B" w:rsidP="008B7243">
      <w:pPr>
        <w:jc w:val="both"/>
        <w:rPr>
          <w:lang w:val="pt-BR"/>
        </w:rPr>
      </w:pPr>
    </w:p>
    <w:p w14:paraId="6CE3D34B" w14:textId="77777777" w:rsidR="008D3E0E" w:rsidRPr="008C26EF" w:rsidRDefault="008D3E0E" w:rsidP="008D3E0E">
      <w:pPr>
        <w:jc w:val="both"/>
        <w:rPr>
          <w:b/>
          <w:bCs/>
          <w:lang w:val="en-US"/>
        </w:rPr>
      </w:pPr>
      <w:r w:rsidRPr="008C26EF">
        <w:rPr>
          <w:b/>
          <w:bCs/>
          <w:lang w:val="en-US"/>
        </w:rPr>
        <w:t>-1: R$ will lose value over US$</w:t>
      </w:r>
    </w:p>
    <w:p w14:paraId="7B2DD47C" w14:textId="77777777" w:rsidR="008D3E0E" w:rsidRPr="008C26EF" w:rsidRDefault="008D3E0E" w:rsidP="008D3E0E">
      <w:pPr>
        <w:jc w:val="both"/>
        <w:rPr>
          <w:b/>
          <w:bCs/>
          <w:lang w:val="en-US"/>
        </w:rPr>
      </w:pPr>
      <w:r w:rsidRPr="008C26EF">
        <w:rPr>
          <w:b/>
          <w:bCs/>
          <w:lang w:val="en-US"/>
        </w:rPr>
        <w:t>0: Neutral</w:t>
      </w:r>
    </w:p>
    <w:p w14:paraId="283D9CFF" w14:textId="77777777" w:rsidR="008D3E0E" w:rsidRPr="008C26EF" w:rsidRDefault="008D3E0E" w:rsidP="008D3E0E">
      <w:pPr>
        <w:jc w:val="both"/>
        <w:rPr>
          <w:b/>
          <w:bCs/>
          <w:lang w:val="en-US"/>
        </w:rPr>
      </w:pPr>
      <w:r w:rsidRPr="008C26EF">
        <w:rPr>
          <w:b/>
          <w:bCs/>
          <w:lang w:val="en-US"/>
        </w:rPr>
        <w:t>1: R$ will gain value over US$</w:t>
      </w:r>
    </w:p>
    <w:p w14:paraId="5EBCB787" w14:textId="77777777" w:rsidR="008D3E0E" w:rsidRPr="0098401C" w:rsidRDefault="008D3E0E" w:rsidP="008D3E0E">
      <w:pPr>
        <w:jc w:val="both"/>
        <w:rPr>
          <w:lang w:val="en-US"/>
        </w:rPr>
      </w:pPr>
    </w:p>
    <w:tbl>
      <w:tblPr>
        <w:tblStyle w:val="TableGrid"/>
        <w:tblW w:w="13063" w:type="dxa"/>
        <w:tblLook w:val="04A0" w:firstRow="1" w:lastRow="0" w:firstColumn="1" w:lastColumn="0" w:noHBand="0" w:noVBand="1"/>
      </w:tblPr>
      <w:tblGrid>
        <w:gridCol w:w="11529"/>
        <w:gridCol w:w="1534"/>
      </w:tblGrid>
      <w:tr w:rsidR="008D3E0E" w14:paraId="59FD8C99" w14:textId="77777777" w:rsidTr="00B06F5B">
        <w:tc>
          <w:tcPr>
            <w:tcW w:w="11529" w:type="dxa"/>
          </w:tcPr>
          <w:p w14:paraId="08D9AE88" w14:textId="463AFE7E" w:rsidR="008D3E0E" w:rsidRPr="00D762A2" w:rsidRDefault="008D3E0E" w:rsidP="00B06F5B">
            <w:pPr>
              <w:jc w:val="both"/>
              <w:rPr>
                <w:b/>
                <w:bCs/>
                <w:lang w:val="pt-BR"/>
              </w:rPr>
            </w:pPr>
            <w:r w:rsidRPr="003E43A9">
              <w:rPr>
                <w:b/>
                <w:bCs/>
                <w:lang w:val="pt-BR"/>
              </w:rPr>
              <w:t>[</w:t>
            </w:r>
            <w:r>
              <w:rPr>
                <w:b/>
                <w:bCs/>
                <w:lang w:val="pt-BR"/>
              </w:rPr>
              <w:t>24</w:t>
            </w:r>
            <w:r w:rsidRPr="003E43A9">
              <w:rPr>
                <w:b/>
                <w:bCs/>
                <w:lang w:val="pt-BR"/>
              </w:rPr>
              <w:t>/01/24]</w:t>
            </w:r>
            <w:r>
              <w:rPr>
                <w:b/>
                <w:bCs/>
                <w:lang w:val="pt-BR"/>
              </w:rPr>
              <w:t xml:space="preserve"> – DD/MM/YY</w:t>
            </w:r>
          </w:p>
        </w:tc>
        <w:tc>
          <w:tcPr>
            <w:tcW w:w="1534" w:type="dxa"/>
          </w:tcPr>
          <w:p w14:paraId="22094DE2" w14:textId="77777777" w:rsidR="008D3E0E" w:rsidRPr="002E042C" w:rsidRDefault="008D3E0E" w:rsidP="00B06F5B">
            <w:pPr>
              <w:jc w:val="both"/>
              <w:rPr>
                <w:b/>
                <w:bCs/>
                <w:lang w:val="en-US"/>
              </w:rPr>
            </w:pPr>
            <w:r w:rsidRPr="002E042C">
              <w:rPr>
                <w:b/>
                <w:bCs/>
                <w:lang w:val="en-US"/>
              </w:rPr>
              <w:t>Perception</w:t>
            </w:r>
          </w:p>
        </w:tc>
      </w:tr>
      <w:tr w:rsidR="00437C6A" w14:paraId="77949B9F" w14:textId="77777777" w:rsidTr="00B06F5B">
        <w:tc>
          <w:tcPr>
            <w:tcW w:w="11529" w:type="dxa"/>
          </w:tcPr>
          <w:p w14:paraId="3F4645F2" w14:textId="77777777" w:rsidR="00140B31" w:rsidRDefault="006F6170" w:rsidP="006F6170">
            <w:pPr>
              <w:jc w:val="both"/>
              <w:rPr>
                <w:lang w:val="pt-BR"/>
              </w:rPr>
            </w:pPr>
            <w:r w:rsidRPr="00FF6B0B">
              <w:rPr>
                <w:lang w:val="pt-BR"/>
              </w:rPr>
              <w:t xml:space="preserve">… Em véspera de PIB/4Tri nos EUA, a agenda é pouco importante lá fora, com o PMI composto americano e europeu. </w:t>
            </w:r>
          </w:p>
          <w:p w14:paraId="2E3103D2" w14:textId="296C6AB4" w:rsidR="00140B31" w:rsidRDefault="006F6170" w:rsidP="006F6170">
            <w:pPr>
              <w:jc w:val="both"/>
              <w:rPr>
                <w:lang w:val="pt-BR"/>
              </w:rPr>
            </w:pPr>
            <w:r w:rsidRPr="00FF6B0B">
              <w:rPr>
                <w:lang w:val="pt-BR"/>
              </w:rPr>
              <w:t xml:space="preserve">O entusiasmo em NY deve ficar por conta do salto de mais de 8% da Netflix no </w:t>
            </w:r>
            <w:proofErr w:type="spellStart"/>
            <w:r w:rsidRPr="00FF6B0B">
              <w:rPr>
                <w:lang w:val="pt-BR"/>
              </w:rPr>
              <w:t>after</w:t>
            </w:r>
            <w:proofErr w:type="spellEnd"/>
            <w:r w:rsidRPr="00FF6B0B">
              <w:rPr>
                <w:lang w:val="pt-BR"/>
              </w:rPr>
              <w:t xml:space="preserve"> hours, na repercussão positiva do balanço divulgado após o fechamento do mercado. </w:t>
            </w:r>
          </w:p>
          <w:p w14:paraId="786091AB" w14:textId="2BC13593" w:rsidR="00140B31" w:rsidRDefault="006F6170" w:rsidP="006F6170">
            <w:pPr>
              <w:jc w:val="both"/>
              <w:rPr>
                <w:lang w:val="pt-BR"/>
              </w:rPr>
            </w:pPr>
            <w:r w:rsidRPr="00FF6B0B">
              <w:rPr>
                <w:lang w:val="pt-BR"/>
              </w:rPr>
              <w:t xml:space="preserve">O resultado pega Wall Street na onda de euforia com as gigantes de tecnologia e com a inteligência artificial. Hoje à noite, saem os números da Tesla e da IBM, para continuar testando o otimismo. </w:t>
            </w:r>
          </w:p>
          <w:p w14:paraId="0A52CF9A" w14:textId="25F30DAE" w:rsidR="00140B31" w:rsidRDefault="006F6170" w:rsidP="006F6170">
            <w:pPr>
              <w:jc w:val="both"/>
              <w:rPr>
                <w:lang w:val="pt-BR"/>
              </w:rPr>
            </w:pPr>
            <w:r w:rsidRPr="00FF6B0B">
              <w:rPr>
                <w:lang w:val="pt-BR"/>
              </w:rPr>
              <w:t xml:space="preserve">Aqui, o mercado também quer andar, e mostrou isso ontem antecipando medidas de estímulo da China, mas o fôlego é limitado pelo ajuste dos ativos ao adiamento das apostas em corte do juro do </w:t>
            </w:r>
            <w:proofErr w:type="spellStart"/>
            <w:r w:rsidRPr="00FF6B0B">
              <w:rPr>
                <w:lang w:val="pt-BR"/>
              </w:rPr>
              <w:t>Fed</w:t>
            </w:r>
            <w:proofErr w:type="spellEnd"/>
            <w:r w:rsidRPr="00FF6B0B">
              <w:rPr>
                <w:lang w:val="pt-BR"/>
              </w:rPr>
              <w:t xml:space="preserve"> para maio. </w:t>
            </w:r>
          </w:p>
          <w:p w14:paraId="0A85E80C" w14:textId="0E952255" w:rsidR="006F6170" w:rsidRPr="00FF6B0B" w:rsidRDefault="006F6170" w:rsidP="006F6170">
            <w:pPr>
              <w:jc w:val="both"/>
              <w:rPr>
                <w:lang w:val="pt-BR"/>
              </w:rPr>
            </w:pPr>
            <w:r w:rsidRPr="00FF6B0B">
              <w:rPr>
                <w:lang w:val="pt-BR"/>
              </w:rPr>
              <w:t xml:space="preserve">A dinâmica fiscal continua no radar, mas a polêmica em torno da MP da </w:t>
            </w:r>
            <w:proofErr w:type="spellStart"/>
            <w:r w:rsidRPr="00FF6B0B">
              <w:rPr>
                <w:lang w:val="pt-BR"/>
              </w:rPr>
              <w:t>reoneração</w:t>
            </w:r>
            <w:proofErr w:type="spellEnd"/>
            <w:r w:rsidRPr="00FF6B0B">
              <w:rPr>
                <w:lang w:val="pt-BR"/>
              </w:rPr>
              <w:t xml:space="preserve"> só deve ter novidades semana que vem.</w:t>
            </w:r>
          </w:p>
          <w:p w14:paraId="2E8AA7FB" w14:textId="77777777" w:rsidR="00437C6A" w:rsidRPr="003E43A9" w:rsidRDefault="00437C6A" w:rsidP="00B06F5B">
            <w:pPr>
              <w:jc w:val="both"/>
              <w:rPr>
                <w:b/>
                <w:bCs/>
                <w:lang w:val="pt-BR"/>
              </w:rPr>
            </w:pPr>
          </w:p>
        </w:tc>
        <w:tc>
          <w:tcPr>
            <w:tcW w:w="1534" w:type="dxa"/>
          </w:tcPr>
          <w:p w14:paraId="185B09D3" w14:textId="4E23C630" w:rsidR="00437C6A" w:rsidRPr="002E042C" w:rsidRDefault="006F6170" w:rsidP="00B06F5B">
            <w:pPr>
              <w:jc w:val="both"/>
              <w:rPr>
                <w:b/>
                <w:bCs/>
                <w:lang w:val="en-US"/>
              </w:rPr>
            </w:pPr>
            <w:r>
              <w:rPr>
                <w:b/>
                <w:bCs/>
                <w:lang w:val="en-US"/>
              </w:rPr>
              <w:t>0</w:t>
            </w:r>
          </w:p>
        </w:tc>
      </w:tr>
      <w:tr w:rsidR="00437C6A" w14:paraId="424DC8F1" w14:textId="77777777" w:rsidTr="00B06F5B">
        <w:tc>
          <w:tcPr>
            <w:tcW w:w="11529" w:type="dxa"/>
          </w:tcPr>
          <w:p w14:paraId="1A0365E1" w14:textId="77777777" w:rsidR="00AB553C" w:rsidRPr="00FF6B0B" w:rsidRDefault="00AB553C" w:rsidP="00AB553C">
            <w:pPr>
              <w:jc w:val="both"/>
              <w:rPr>
                <w:lang w:val="pt-BR"/>
              </w:rPr>
            </w:pPr>
            <w:r w:rsidRPr="00FF6B0B">
              <w:rPr>
                <w:lang w:val="pt-BR"/>
              </w:rPr>
              <w:t>… Em diálogo com o Congresso, que confirma a disposição de negociar e reduzir o climão, o ministro da Fazenda, Fernando Haddad, teve uma reunião com líderes da Câmara para discutir a extinção gradual dos benefícios ao Perse, o setor de eventos.</w:t>
            </w:r>
          </w:p>
          <w:p w14:paraId="0F681CF7" w14:textId="77777777" w:rsidR="00AB553C" w:rsidRPr="00FF6B0B" w:rsidRDefault="00AB553C" w:rsidP="00AB553C">
            <w:pPr>
              <w:jc w:val="both"/>
              <w:rPr>
                <w:lang w:val="pt-BR"/>
              </w:rPr>
            </w:pPr>
          </w:p>
          <w:p w14:paraId="282BFA5C" w14:textId="77777777" w:rsidR="00AB553C" w:rsidRPr="00FF6B0B" w:rsidRDefault="00AB553C" w:rsidP="00AB553C">
            <w:pPr>
              <w:jc w:val="both"/>
              <w:rPr>
                <w:lang w:val="pt-BR"/>
              </w:rPr>
            </w:pPr>
            <w:r w:rsidRPr="00FF6B0B">
              <w:rPr>
                <w:lang w:val="pt-BR"/>
              </w:rPr>
              <w:t>… Segundo o Broadcast, uma eventual mudança da MP não foi discutida. Haddad teria se dedicado a explicar os motivos do governo.</w:t>
            </w:r>
          </w:p>
          <w:p w14:paraId="3A3071F7" w14:textId="77777777" w:rsidR="00AB553C" w:rsidRPr="00FF6B0B" w:rsidRDefault="00AB553C" w:rsidP="00AB553C">
            <w:pPr>
              <w:jc w:val="both"/>
              <w:rPr>
                <w:lang w:val="pt-BR"/>
              </w:rPr>
            </w:pPr>
          </w:p>
          <w:p w14:paraId="6F90E2B3" w14:textId="77777777" w:rsidR="00AB553C" w:rsidRPr="00FF6B0B" w:rsidRDefault="00AB553C" w:rsidP="00AB553C">
            <w:pPr>
              <w:jc w:val="both"/>
              <w:rPr>
                <w:lang w:val="pt-BR"/>
              </w:rPr>
            </w:pPr>
            <w:r w:rsidRPr="00FF6B0B">
              <w:rPr>
                <w:lang w:val="pt-BR"/>
              </w:rPr>
              <w:t>… A avaliação nos bastidores é de que o momento é de “baixar a fervura” e que a discussão sobre o mérito e o formato das propostas só vai evoluir a partir da próxima semana, quando Arthur Lira retorna a Brasília.</w:t>
            </w:r>
          </w:p>
          <w:p w14:paraId="2455E24B" w14:textId="77777777" w:rsidR="00AB553C" w:rsidRPr="00FF6B0B" w:rsidRDefault="00AB553C" w:rsidP="00AB553C">
            <w:pPr>
              <w:jc w:val="both"/>
              <w:rPr>
                <w:lang w:val="pt-BR"/>
              </w:rPr>
            </w:pPr>
          </w:p>
          <w:p w14:paraId="0DD71511" w14:textId="77777777" w:rsidR="00AB553C" w:rsidRDefault="00AB553C" w:rsidP="00AB553C">
            <w:pPr>
              <w:jc w:val="both"/>
              <w:rPr>
                <w:lang w:val="pt-BR"/>
              </w:rPr>
            </w:pPr>
            <w:r w:rsidRPr="00FF6B0B">
              <w:rPr>
                <w:lang w:val="pt-BR"/>
              </w:rPr>
              <w:t xml:space="preserve">… O governo também não parece disposto a arriscar uma nova crise com o Congresso em relação ao corte de R$ 5,6 bilhões das emendas no Orçamento. </w:t>
            </w:r>
          </w:p>
          <w:p w14:paraId="0F4FDB09" w14:textId="77777777" w:rsidR="00AB553C" w:rsidRDefault="00AB553C" w:rsidP="00AB553C">
            <w:pPr>
              <w:jc w:val="both"/>
              <w:rPr>
                <w:lang w:val="pt-BR"/>
              </w:rPr>
            </w:pPr>
          </w:p>
          <w:p w14:paraId="0592A20B" w14:textId="77777777" w:rsidR="00AB553C" w:rsidRPr="00FF6B0B" w:rsidRDefault="00AB553C" w:rsidP="00AB553C">
            <w:pPr>
              <w:jc w:val="both"/>
              <w:rPr>
                <w:lang w:val="pt-BR"/>
              </w:rPr>
            </w:pPr>
            <w:r w:rsidRPr="00FF6B0B">
              <w:rPr>
                <w:lang w:val="pt-BR"/>
              </w:rPr>
              <w:t>Na Folha, Lula promete um plano em fevereiro para reverter a tesourada.</w:t>
            </w:r>
          </w:p>
          <w:p w14:paraId="655F3531" w14:textId="77777777" w:rsidR="00AB553C" w:rsidRPr="00FF6B0B" w:rsidRDefault="00AB553C" w:rsidP="00AB553C">
            <w:pPr>
              <w:jc w:val="both"/>
              <w:rPr>
                <w:lang w:val="pt-BR"/>
              </w:rPr>
            </w:pPr>
          </w:p>
          <w:p w14:paraId="108897A8" w14:textId="77777777" w:rsidR="00AB553C" w:rsidRPr="00FF6B0B" w:rsidRDefault="00AB553C" w:rsidP="00AB553C">
            <w:pPr>
              <w:jc w:val="both"/>
              <w:rPr>
                <w:lang w:val="pt-BR"/>
              </w:rPr>
            </w:pPr>
            <w:r w:rsidRPr="00FF6B0B">
              <w:rPr>
                <w:lang w:val="pt-BR"/>
              </w:rPr>
              <w:t>… Em entrevista a uma rádio baiana, na manhã desta 3ªF, o presidente falou sobre as dificuldades nas discussões com o Congresso, mas disse que não tem do que reclamar, que “as negociações, se não estão indo 100%, estão em 60% ou 70%”.</w:t>
            </w:r>
          </w:p>
          <w:p w14:paraId="632ECF5C" w14:textId="77777777" w:rsidR="00AB553C" w:rsidRPr="00FF6B0B" w:rsidRDefault="00AB553C" w:rsidP="00AB553C">
            <w:pPr>
              <w:jc w:val="both"/>
              <w:rPr>
                <w:lang w:val="pt-BR"/>
              </w:rPr>
            </w:pPr>
          </w:p>
          <w:p w14:paraId="15D5F9A1" w14:textId="77777777" w:rsidR="00AB553C" w:rsidRPr="00FF6B0B" w:rsidRDefault="00AB553C" w:rsidP="00AB553C">
            <w:pPr>
              <w:jc w:val="both"/>
              <w:rPr>
                <w:lang w:val="pt-BR"/>
              </w:rPr>
            </w:pPr>
            <w:r w:rsidRPr="00FF6B0B">
              <w:rPr>
                <w:lang w:val="pt-BR"/>
              </w:rPr>
              <w:t>… Nos debates, comentou Lula, “encontramos o caminho do meio e aprovamos algo plausível”.</w:t>
            </w:r>
          </w:p>
          <w:p w14:paraId="4CD65CF8" w14:textId="77777777" w:rsidR="00AB553C" w:rsidRPr="00FF6B0B" w:rsidRDefault="00AB553C" w:rsidP="00AB553C">
            <w:pPr>
              <w:jc w:val="both"/>
              <w:rPr>
                <w:lang w:val="pt-BR"/>
              </w:rPr>
            </w:pPr>
          </w:p>
          <w:p w14:paraId="56B97ADF" w14:textId="77777777" w:rsidR="00AB553C" w:rsidRPr="00FF6B0B" w:rsidRDefault="00AB553C" w:rsidP="00AB553C">
            <w:pPr>
              <w:jc w:val="both"/>
              <w:rPr>
                <w:lang w:val="pt-BR"/>
              </w:rPr>
            </w:pPr>
            <w:r w:rsidRPr="00FF6B0B">
              <w:rPr>
                <w:lang w:val="pt-BR"/>
              </w:rPr>
              <w:t xml:space="preserve">… Ainda na entrevista, o presidente prometeu uma nova revisão da faixa de isenção do Imposto de Renda, afirmando que quem ganha agora dois </w:t>
            </w:r>
            <w:proofErr w:type="gramStart"/>
            <w:r w:rsidRPr="00FF6B0B">
              <w:rPr>
                <w:lang w:val="pt-BR"/>
              </w:rPr>
              <w:t>salários mínimos</w:t>
            </w:r>
            <w:proofErr w:type="gramEnd"/>
            <w:r w:rsidRPr="00FF6B0B">
              <w:rPr>
                <w:lang w:val="pt-BR"/>
              </w:rPr>
              <w:t xml:space="preserve"> não vai pagar IR. Explicou, porém, que é difícil arrumar fontes de receita nas contas.</w:t>
            </w:r>
          </w:p>
          <w:p w14:paraId="24ABA29E" w14:textId="77777777" w:rsidR="00AB553C" w:rsidRPr="00FF6B0B" w:rsidRDefault="00AB553C" w:rsidP="00AB553C">
            <w:pPr>
              <w:jc w:val="both"/>
              <w:rPr>
                <w:lang w:val="pt-BR"/>
              </w:rPr>
            </w:pPr>
          </w:p>
          <w:p w14:paraId="678A4690" w14:textId="77777777" w:rsidR="00AB553C" w:rsidRPr="00FF6B0B" w:rsidRDefault="00AB553C" w:rsidP="00AB553C">
            <w:pPr>
              <w:jc w:val="both"/>
              <w:rPr>
                <w:lang w:val="pt-BR"/>
              </w:rPr>
            </w:pPr>
            <w:r w:rsidRPr="00FF6B0B">
              <w:rPr>
                <w:lang w:val="pt-BR"/>
              </w:rPr>
              <w:t>… Com a popularidade alta, Lula ganha força para exercer sua habilidade de negociação política. Pesquisa da CNT mostrou que 42,7% avaliam o governo como ótimo/bom e 27,9% como ruim/péssimo; 55,2% aprovam o governo e 38,6% desaprovam.</w:t>
            </w:r>
          </w:p>
          <w:p w14:paraId="243BC36A" w14:textId="77777777" w:rsidR="00437C6A" w:rsidRPr="003E43A9" w:rsidRDefault="00437C6A" w:rsidP="00B06F5B">
            <w:pPr>
              <w:jc w:val="both"/>
              <w:rPr>
                <w:b/>
                <w:bCs/>
                <w:lang w:val="pt-BR"/>
              </w:rPr>
            </w:pPr>
          </w:p>
        </w:tc>
        <w:tc>
          <w:tcPr>
            <w:tcW w:w="1534" w:type="dxa"/>
          </w:tcPr>
          <w:p w14:paraId="23C471C8" w14:textId="2EDCADB2" w:rsidR="00437C6A" w:rsidRPr="00AB553C" w:rsidRDefault="00AB553C" w:rsidP="00B06F5B">
            <w:pPr>
              <w:jc w:val="both"/>
              <w:rPr>
                <w:b/>
                <w:bCs/>
                <w:lang w:val="pt-BR"/>
              </w:rPr>
            </w:pPr>
            <w:r>
              <w:rPr>
                <w:b/>
                <w:bCs/>
                <w:lang w:val="pt-BR"/>
              </w:rPr>
              <w:lastRenderedPageBreak/>
              <w:t>-1</w:t>
            </w:r>
          </w:p>
        </w:tc>
      </w:tr>
      <w:tr w:rsidR="00437C6A" w14:paraId="76AD569C" w14:textId="77777777" w:rsidTr="00B06F5B">
        <w:tc>
          <w:tcPr>
            <w:tcW w:w="11529" w:type="dxa"/>
          </w:tcPr>
          <w:p w14:paraId="65EC2DD4" w14:textId="77777777" w:rsidR="00AB553C" w:rsidRPr="00FF6B0B" w:rsidRDefault="00AB553C" w:rsidP="00AB553C">
            <w:pPr>
              <w:jc w:val="both"/>
              <w:rPr>
                <w:lang w:val="pt-BR"/>
              </w:rPr>
            </w:pPr>
            <w:r w:rsidRPr="00FF6B0B">
              <w:rPr>
                <w:lang w:val="pt-BR"/>
              </w:rPr>
              <w:t>BNDES EXPLICA – Em meio às críticas ao novo plano de política industrial anunciado esta semana pelo governo federal, o BNDES procurou a imprensa para esclarecer que não vai comprar ações, mas ter fundos em parceria com o mercado.</w:t>
            </w:r>
          </w:p>
          <w:p w14:paraId="30A6FC34" w14:textId="77777777" w:rsidR="00AB553C" w:rsidRPr="00FF6B0B" w:rsidRDefault="00AB553C" w:rsidP="00AB553C">
            <w:pPr>
              <w:jc w:val="both"/>
              <w:rPr>
                <w:lang w:val="pt-BR"/>
              </w:rPr>
            </w:pPr>
          </w:p>
          <w:p w14:paraId="112616BC" w14:textId="77777777" w:rsidR="00AB553C" w:rsidRPr="00FF6B0B" w:rsidRDefault="00AB553C" w:rsidP="00AB553C">
            <w:pPr>
              <w:jc w:val="both"/>
              <w:rPr>
                <w:lang w:val="pt-BR"/>
              </w:rPr>
            </w:pPr>
            <w:r w:rsidRPr="00FF6B0B">
              <w:rPr>
                <w:lang w:val="pt-BR"/>
              </w:rPr>
              <w:t xml:space="preserve">… Confirmando que serão injetados R$ 8 bilhões em fundos de investimento, o diretor de Desenvolvimento Produtivo, Inovação e Comércio Exterior, José </w:t>
            </w:r>
            <w:proofErr w:type="spellStart"/>
            <w:r w:rsidRPr="00FF6B0B">
              <w:rPr>
                <w:lang w:val="pt-BR"/>
              </w:rPr>
              <w:t>Luis</w:t>
            </w:r>
            <w:proofErr w:type="spellEnd"/>
            <w:r w:rsidRPr="00FF6B0B">
              <w:rPr>
                <w:lang w:val="pt-BR"/>
              </w:rPr>
              <w:t xml:space="preserve"> Gordon, disse que “não é aquisição direta de participação”, ao contrário do que ocorreu na política dos campeões nacionais.</w:t>
            </w:r>
          </w:p>
          <w:p w14:paraId="4140840C" w14:textId="77777777" w:rsidR="00437C6A" w:rsidRPr="003E43A9" w:rsidRDefault="00437C6A" w:rsidP="00B06F5B">
            <w:pPr>
              <w:jc w:val="both"/>
              <w:rPr>
                <w:b/>
                <w:bCs/>
                <w:lang w:val="pt-BR"/>
              </w:rPr>
            </w:pPr>
          </w:p>
        </w:tc>
        <w:tc>
          <w:tcPr>
            <w:tcW w:w="1534" w:type="dxa"/>
          </w:tcPr>
          <w:p w14:paraId="6316A463" w14:textId="07DE56A4" w:rsidR="00437C6A" w:rsidRPr="00AB553C" w:rsidRDefault="00AB553C" w:rsidP="00B06F5B">
            <w:pPr>
              <w:jc w:val="both"/>
              <w:rPr>
                <w:b/>
                <w:bCs/>
                <w:lang w:val="pt-BR"/>
              </w:rPr>
            </w:pPr>
            <w:r>
              <w:rPr>
                <w:b/>
                <w:bCs/>
                <w:lang w:val="pt-BR"/>
              </w:rPr>
              <w:t>-1</w:t>
            </w:r>
          </w:p>
        </w:tc>
      </w:tr>
      <w:tr w:rsidR="00AB553C" w14:paraId="1D5F5D4D" w14:textId="77777777" w:rsidTr="00B06F5B">
        <w:tc>
          <w:tcPr>
            <w:tcW w:w="11529" w:type="dxa"/>
          </w:tcPr>
          <w:p w14:paraId="504D8EED" w14:textId="77777777" w:rsidR="00AB553C" w:rsidRPr="00FF6B0B" w:rsidRDefault="00AB553C" w:rsidP="00AB553C">
            <w:pPr>
              <w:jc w:val="both"/>
              <w:rPr>
                <w:lang w:val="pt-BR"/>
              </w:rPr>
            </w:pPr>
            <w:r w:rsidRPr="00FF6B0B">
              <w:rPr>
                <w:lang w:val="pt-BR"/>
              </w:rPr>
              <w:t>MAIS DESONERAÇÃO – A prorrogação até 2028 do Regime Tributário para Incentivo à Modernização e à Ampliação da Estrutura Portuária, marcada por evento do governo nesta 3ªF, pode representar uma renúncia fiscal de até R$ 5 bilhões em um período de cinco anos.</w:t>
            </w:r>
          </w:p>
          <w:p w14:paraId="4A70FFED" w14:textId="77777777" w:rsidR="00AB553C" w:rsidRPr="00FF6B0B" w:rsidRDefault="00AB553C" w:rsidP="00AB553C">
            <w:pPr>
              <w:jc w:val="both"/>
              <w:rPr>
                <w:lang w:val="pt-BR"/>
              </w:rPr>
            </w:pPr>
          </w:p>
          <w:p w14:paraId="40FDB597" w14:textId="2662451D" w:rsidR="00AB553C" w:rsidRPr="00FF6B0B" w:rsidRDefault="00AB553C" w:rsidP="00AB553C">
            <w:pPr>
              <w:jc w:val="both"/>
              <w:rPr>
                <w:lang w:val="pt-BR"/>
              </w:rPr>
            </w:pPr>
            <w:r w:rsidRPr="00FF6B0B">
              <w:rPr>
                <w:lang w:val="pt-BR"/>
              </w:rPr>
              <w:t>… A informação foi dada pelo ministro de Portos e Aeroportos, Silvio Costa Filho.</w:t>
            </w:r>
          </w:p>
        </w:tc>
        <w:tc>
          <w:tcPr>
            <w:tcW w:w="1534" w:type="dxa"/>
          </w:tcPr>
          <w:p w14:paraId="602C44FC" w14:textId="733A808B" w:rsidR="00AB553C" w:rsidRDefault="00AB553C" w:rsidP="00B06F5B">
            <w:pPr>
              <w:jc w:val="both"/>
              <w:rPr>
                <w:b/>
                <w:bCs/>
                <w:lang w:val="pt-BR"/>
              </w:rPr>
            </w:pPr>
            <w:r>
              <w:rPr>
                <w:b/>
                <w:bCs/>
                <w:lang w:val="pt-BR"/>
              </w:rPr>
              <w:t>-1</w:t>
            </w:r>
          </w:p>
        </w:tc>
      </w:tr>
      <w:tr w:rsidR="00AB553C" w14:paraId="7A2C8FC7" w14:textId="77777777" w:rsidTr="00B06F5B">
        <w:tc>
          <w:tcPr>
            <w:tcW w:w="11529" w:type="dxa"/>
          </w:tcPr>
          <w:p w14:paraId="5AFC9D3D" w14:textId="77777777" w:rsidR="00AB553C" w:rsidRPr="00FF6B0B" w:rsidRDefault="00AB553C" w:rsidP="00AB553C">
            <w:pPr>
              <w:jc w:val="both"/>
              <w:rPr>
                <w:lang w:val="pt-BR"/>
              </w:rPr>
            </w:pPr>
            <w:r w:rsidRPr="00FF6B0B">
              <w:rPr>
                <w:lang w:val="pt-BR"/>
              </w:rPr>
              <w:t xml:space="preserve">MAIS AGENDA – Prévia de janeiro do PMI/S&amp;P Global composto sai nos EUA (11h45), zona do euro (6h), Reino Unido (6h30) e Alemanha (5h30). Os estoques de petróleo do </w:t>
            </w:r>
            <w:proofErr w:type="spellStart"/>
            <w:r w:rsidRPr="00FF6B0B">
              <w:rPr>
                <w:lang w:val="pt-BR"/>
              </w:rPr>
              <w:t>DoE</w:t>
            </w:r>
            <w:proofErr w:type="spellEnd"/>
            <w:r w:rsidRPr="00FF6B0B">
              <w:rPr>
                <w:lang w:val="pt-BR"/>
              </w:rPr>
              <w:t xml:space="preserve"> (12h30) têm previsão de -1,4 milhão de barris.</w:t>
            </w:r>
          </w:p>
          <w:p w14:paraId="282907FA" w14:textId="77777777" w:rsidR="00AB553C" w:rsidRPr="00FF6B0B" w:rsidRDefault="00AB553C" w:rsidP="00AB553C">
            <w:pPr>
              <w:jc w:val="both"/>
              <w:rPr>
                <w:lang w:val="pt-BR"/>
              </w:rPr>
            </w:pPr>
          </w:p>
          <w:p w14:paraId="4923BAFE" w14:textId="77777777" w:rsidR="00AB553C" w:rsidRPr="00FF6B0B" w:rsidRDefault="00AB553C" w:rsidP="00AB553C">
            <w:pPr>
              <w:jc w:val="both"/>
              <w:rPr>
                <w:lang w:val="pt-BR"/>
              </w:rPr>
            </w:pPr>
            <w:r w:rsidRPr="00FF6B0B">
              <w:rPr>
                <w:lang w:val="pt-BR"/>
              </w:rPr>
              <w:lastRenderedPageBreak/>
              <w:t>… O BC do Canadá divulga decisão de política monetária às 11h45. AT&amp;T solta balanço antes da abertura.</w:t>
            </w:r>
          </w:p>
          <w:p w14:paraId="7AC96C73" w14:textId="77777777" w:rsidR="00AB553C" w:rsidRPr="00FF6B0B" w:rsidRDefault="00AB553C" w:rsidP="00AB553C">
            <w:pPr>
              <w:jc w:val="both"/>
              <w:rPr>
                <w:lang w:val="pt-BR"/>
              </w:rPr>
            </w:pPr>
          </w:p>
          <w:p w14:paraId="259DFAC7" w14:textId="21CEF592" w:rsidR="00AB553C" w:rsidRPr="00FF6B0B" w:rsidRDefault="00AB553C" w:rsidP="00AB553C">
            <w:pPr>
              <w:jc w:val="both"/>
              <w:rPr>
                <w:lang w:val="pt-BR"/>
              </w:rPr>
            </w:pPr>
            <w:r w:rsidRPr="00FF6B0B">
              <w:rPr>
                <w:lang w:val="pt-BR"/>
              </w:rPr>
              <w:t xml:space="preserve">… No </w:t>
            </w:r>
            <w:proofErr w:type="spellStart"/>
            <w:r w:rsidRPr="00FF6B0B">
              <w:rPr>
                <w:lang w:val="pt-BR"/>
              </w:rPr>
              <w:t>after</w:t>
            </w:r>
            <w:proofErr w:type="spellEnd"/>
            <w:r w:rsidRPr="00FF6B0B">
              <w:rPr>
                <w:lang w:val="pt-BR"/>
              </w:rPr>
              <w:t xml:space="preserve"> hours, a Netflix arrasou, com o crescimento anualizado de 12,8% nos assinantes no 4Tri considerado impressionante por especialistas do setor. O salto marca uma guinada contra o pessimismo de dois anos atrás.</w:t>
            </w:r>
          </w:p>
        </w:tc>
        <w:tc>
          <w:tcPr>
            <w:tcW w:w="1534" w:type="dxa"/>
          </w:tcPr>
          <w:p w14:paraId="38AA5931" w14:textId="3CC7E082" w:rsidR="00AB553C" w:rsidRDefault="00AB553C" w:rsidP="00B06F5B">
            <w:pPr>
              <w:jc w:val="both"/>
              <w:rPr>
                <w:b/>
                <w:bCs/>
                <w:lang w:val="pt-BR"/>
              </w:rPr>
            </w:pPr>
            <w:r>
              <w:rPr>
                <w:b/>
                <w:bCs/>
                <w:lang w:val="pt-BR"/>
              </w:rPr>
              <w:lastRenderedPageBreak/>
              <w:t>0</w:t>
            </w:r>
          </w:p>
        </w:tc>
      </w:tr>
      <w:tr w:rsidR="00AB553C" w14:paraId="53A8ED6B" w14:textId="77777777" w:rsidTr="00B06F5B">
        <w:tc>
          <w:tcPr>
            <w:tcW w:w="11529" w:type="dxa"/>
          </w:tcPr>
          <w:p w14:paraId="104442CE" w14:textId="77777777" w:rsidR="00AB553C" w:rsidRPr="00FF6B0B" w:rsidRDefault="00AB553C" w:rsidP="00AB553C">
            <w:pPr>
              <w:jc w:val="both"/>
              <w:rPr>
                <w:lang w:val="pt-BR"/>
              </w:rPr>
            </w:pPr>
            <w:r w:rsidRPr="00FF6B0B">
              <w:rPr>
                <w:lang w:val="pt-BR"/>
              </w:rPr>
              <w:t>JAPÃO HOJE – A leitura preliminar de janeiro do PMI composto indicou uma virada para o terreno de expansão da atividade, ao subir do patamar neutro de 50,0 em dezembro para 51,1, segundo pesquisa da S&amp;P Global.</w:t>
            </w:r>
          </w:p>
          <w:p w14:paraId="25C3A4D1" w14:textId="77777777" w:rsidR="00AB553C" w:rsidRPr="00FF6B0B" w:rsidRDefault="00AB553C" w:rsidP="00AB553C">
            <w:pPr>
              <w:jc w:val="both"/>
              <w:rPr>
                <w:lang w:val="pt-BR"/>
              </w:rPr>
            </w:pPr>
          </w:p>
          <w:p w14:paraId="5D96A071" w14:textId="77777777" w:rsidR="00AB553C" w:rsidRPr="00FF6B0B" w:rsidRDefault="00AB553C" w:rsidP="00AB553C">
            <w:pPr>
              <w:jc w:val="both"/>
              <w:rPr>
                <w:lang w:val="pt-BR"/>
              </w:rPr>
            </w:pPr>
            <w:r w:rsidRPr="00FF6B0B">
              <w:rPr>
                <w:lang w:val="pt-BR"/>
              </w:rPr>
              <w:t>… O PMI industrial preliminar também avançou: foi de 51,5 em dezembro para 52,7 neste mês. O PMI de serviços teve alta de 46,8 para 47,4 na mesma comparação, mas ainda aponta para contração.</w:t>
            </w:r>
          </w:p>
          <w:p w14:paraId="3DC6358B" w14:textId="77777777" w:rsidR="00AB553C" w:rsidRPr="00FF6B0B" w:rsidRDefault="00AB553C" w:rsidP="00AB553C">
            <w:pPr>
              <w:jc w:val="both"/>
              <w:rPr>
                <w:lang w:val="pt-BR"/>
              </w:rPr>
            </w:pPr>
          </w:p>
        </w:tc>
        <w:tc>
          <w:tcPr>
            <w:tcW w:w="1534" w:type="dxa"/>
          </w:tcPr>
          <w:p w14:paraId="7800D99A" w14:textId="769609EE" w:rsidR="00AB553C" w:rsidRDefault="00AB553C" w:rsidP="00B06F5B">
            <w:pPr>
              <w:jc w:val="both"/>
              <w:rPr>
                <w:b/>
                <w:bCs/>
                <w:lang w:val="pt-BR"/>
              </w:rPr>
            </w:pPr>
            <w:r>
              <w:rPr>
                <w:b/>
                <w:bCs/>
                <w:lang w:val="pt-BR"/>
              </w:rPr>
              <w:t>0</w:t>
            </w:r>
          </w:p>
        </w:tc>
      </w:tr>
      <w:tr w:rsidR="00AB553C" w14:paraId="188F7ABA" w14:textId="77777777" w:rsidTr="00B06F5B">
        <w:tc>
          <w:tcPr>
            <w:tcW w:w="11529" w:type="dxa"/>
          </w:tcPr>
          <w:p w14:paraId="5F46C9E7" w14:textId="77777777" w:rsidR="00AB553C" w:rsidRPr="00FF6B0B" w:rsidRDefault="00AB553C" w:rsidP="00AB553C">
            <w:pPr>
              <w:jc w:val="both"/>
              <w:rPr>
                <w:lang w:val="pt-BR"/>
              </w:rPr>
            </w:pPr>
            <w:r w:rsidRPr="00FF6B0B">
              <w:rPr>
                <w:lang w:val="pt-BR"/>
              </w:rPr>
              <w:t>CHINA HOJE – Reguladores pediram informalmente a alguns gestores de fundos de hedge que restrinjam as vendas a descoberto de índices futuros de ações, na tentativa de estabilizar o mercado. (fontes da Reuters)</w:t>
            </w:r>
          </w:p>
          <w:p w14:paraId="1CEF54E7" w14:textId="77777777" w:rsidR="00AB553C" w:rsidRPr="00FF6B0B" w:rsidRDefault="00AB553C" w:rsidP="00AB553C">
            <w:pPr>
              <w:jc w:val="both"/>
              <w:rPr>
                <w:lang w:val="pt-BR"/>
              </w:rPr>
            </w:pPr>
          </w:p>
        </w:tc>
        <w:tc>
          <w:tcPr>
            <w:tcW w:w="1534" w:type="dxa"/>
          </w:tcPr>
          <w:p w14:paraId="2498E4D5" w14:textId="0F194F81" w:rsidR="00AB553C" w:rsidRDefault="00AB553C" w:rsidP="00B06F5B">
            <w:pPr>
              <w:jc w:val="both"/>
              <w:rPr>
                <w:b/>
                <w:bCs/>
                <w:lang w:val="pt-BR"/>
              </w:rPr>
            </w:pPr>
            <w:r>
              <w:rPr>
                <w:b/>
                <w:bCs/>
                <w:lang w:val="pt-BR"/>
              </w:rPr>
              <w:t>-1</w:t>
            </w:r>
          </w:p>
        </w:tc>
      </w:tr>
      <w:tr w:rsidR="00AB553C" w14:paraId="44CA97F7" w14:textId="77777777" w:rsidTr="00B06F5B">
        <w:tc>
          <w:tcPr>
            <w:tcW w:w="11529" w:type="dxa"/>
          </w:tcPr>
          <w:p w14:paraId="59D2DBCB" w14:textId="46F983CD" w:rsidR="0012707E" w:rsidRPr="00FF6B0B" w:rsidRDefault="0012707E" w:rsidP="0012707E">
            <w:pPr>
              <w:jc w:val="both"/>
              <w:rPr>
                <w:lang w:val="pt-BR"/>
              </w:rPr>
            </w:pPr>
            <w:r w:rsidRPr="00FF6B0B">
              <w:rPr>
                <w:lang w:val="pt-BR"/>
              </w:rPr>
              <w:t>GUERRA E PAZ – Representantes do Hamas disseram a mediadores internacionais que estão abertos a discutir um acordo para liberar alguns dos reféns israelenses em troca de uma pausa no conflito, segundo a Dow Jones.</w:t>
            </w:r>
          </w:p>
          <w:p w14:paraId="7F7E3754" w14:textId="19149DE1" w:rsidR="0012707E" w:rsidRPr="00FF6B0B" w:rsidRDefault="0012707E" w:rsidP="0012707E">
            <w:pPr>
              <w:jc w:val="both"/>
              <w:rPr>
                <w:lang w:val="pt-BR"/>
              </w:rPr>
            </w:pPr>
            <w:r w:rsidRPr="00FF6B0B">
              <w:rPr>
                <w:lang w:val="pt-BR"/>
              </w:rPr>
              <w:t>… A posição do Hamas se segue a uma proposta de Israel que buscava a libertação de todos os reféns civis em troca de até três meses de cessar-fogo e uma retirada das forças israelenses de algumas áreas da Faixa de Gaza.</w:t>
            </w:r>
          </w:p>
          <w:p w14:paraId="281D9FA8" w14:textId="77777777" w:rsidR="0012707E" w:rsidRPr="00FF6B0B" w:rsidRDefault="0012707E" w:rsidP="0012707E">
            <w:pPr>
              <w:jc w:val="both"/>
              <w:rPr>
                <w:lang w:val="pt-BR"/>
              </w:rPr>
            </w:pPr>
            <w:r w:rsidRPr="00FF6B0B">
              <w:rPr>
                <w:lang w:val="pt-BR"/>
              </w:rPr>
              <w:t>… Em outro foco de escalada da tensão geopolítica, os EUA conduziram ontem à noite uma série de ataques no Iraque contra militantes apoiados pelo Irã, desta vez no Iraque, depois que o Hezbollah atacou tropas americanas.</w:t>
            </w:r>
          </w:p>
          <w:p w14:paraId="63CC6BEC" w14:textId="77777777" w:rsidR="00AB553C" w:rsidRPr="00FF6B0B" w:rsidRDefault="00AB553C" w:rsidP="00AB553C">
            <w:pPr>
              <w:jc w:val="both"/>
              <w:rPr>
                <w:lang w:val="pt-BR"/>
              </w:rPr>
            </w:pPr>
          </w:p>
        </w:tc>
        <w:tc>
          <w:tcPr>
            <w:tcW w:w="1534" w:type="dxa"/>
          </w:tcPr>
          <w:p w14:paraId="34553B24" w14:textId="1382B98A" w:rsidR="00AB553C" w:rsidRDefault="0012707E" w:rsidP="00B06F5B">
            <w:pPr>
              <w:jc w:val="both"/>
              <w:rPr>
                <w:b/>
                <w:bCs/>
                <w:lang w:val="pt-BR"/>
              </w:rPr>
            </w:pPr>
            <w:r>
              <w:rPr>
                <w:b/>
                <w:bCs/>
                <w:lang w:val="pt-BR"/>
              </w:rPr>
              <w:t>0</w:t>
            </w:r>
          </w:p>
        </w:tc>
      </w:tr>
      <w:tr w:rsidR="00AB553C" w14:paraId="6866F7F9" w14:textId="77777777" w:rsidTr="00B06F5B">
        <w:tc>
          <w:tcPr>
            <w:tcW w:w="11529" w:type="dxa"/>
          </w:tcPr>
          <w:p w14:paraId="2FE3CE4D" w14:textId="77777777" w:rsidR="003F28AD" w:rsidRPr="00FF6B0B" w:rsidRDefault="003F28AD" w:rsidP="003F28AD">
            <w:pPr>
              <w:jc w:val="both"/>
              <w:rPr>
                <w:lang w:val="pt-BR"/>
              </w:rPr>
            </w:pPr>
            <w:r w:rsidRPr="00FF6B0B">
              <w:rPr>
                <w:lang w:val="pt-BR"/>
              </w:rPr>
              <w:t xml:space="preserve">SAINDO DA ROTA – Deu tudo certo ontem com o Ibovespa, que recuperou os 128 mil pontos, surfando na expectativa com os estímulos na China. Mas não tem passado despercebida a fuga deflagrada pelo </w:t>
            </w:r>
            <w:r>
              <w:rPr>
                <w:lang w:val="pt-BR"/>
              </w:rPr>
              <w:t>capital</w:t>
            </w:r>
            <w:r w:rsidRPr="00FF6B0B">
              <w:rPr>
                <w:lang w:val="pt-BR"/>
              </w:rPr>
              <w:t xml:space="preserve"> externo.</w:t>
            </w:r>
          </w:p>
          <w:p w14:paraId="516E1A31" w14:textId="77777777" w:rsidR="003F28AD" w:rsidRPr="00FF6B0B" w:rsidRDefault="003F28AD" w:rsidP="003F28AD">
            <w:pPr>
              <w:jc w:val="both"/>
              <w:rPr>
                <w:lang w:val="pt-BR"/>
              </w:rPr>
            </w:pPr>
          </w:p>
          <w:p w14:paraId="07EFA8D0" w14:textId="77777777" w:rsidR="003F28AD" w:rsidRPr="00FF6B0B" w:rsidRDefault="003F28AD" w:rsidP="003F28AD">
            <w:pPr>
              <w:jc w:val="both"/>
              <w:rPr>
                <w:lang w:val="pt-BR"/>
              </w:rPr>
            </w:pPr>
            <w:r w:rsidRPr="00FF6B0B">
              <w:rPr>
                <w:lang w:val="pt-BR"/>
              </w:rPr>
              <w:t>… Pela primeira vez desde outubro, o fluxo estrangeiro na B3 vira para o negativo. Janeiro acumula saída de R$ 4,402 bi. Na última 6ªF, houve uma retirada-monstro de R$ 3,451 bi, a maior saída diária em quase dois anos.</w:t>
            </w:r>
          </w:p>
          <w:p w14:paraId="102BF354" w14:textId="77777777" w:rsidR="003F28AD" w:rsidRPr="00FF6B0B" w:rsidRDefault="003F28AD" w:rsidP="003F28AD">
            <w:pPr>
              <w:jc w:val="both"/>
              <w:rPr>
                <w:lang w:val="pt-BR"/>
              </w:rPr>
            </w:pPr>
          </w:p>
          <w:p w14:paraId="0122A719" w14:textId="77777777" w:rsidR="003F28AD" w:rsidRPr="00FF6B0B" w:rsidRDefault="003F28AD" w:rsidP="003F28AD">
            <w:pPr>
              <w:jc w:val="both"/>
              <w:rPr>
                <w:lang w:val="pt-BR"/>
              </w:rPr>
            </w:pPr>
            <w:r w:rsidRPr="00FF6B0B">
              <w:rPr>
                <w:lang w:val="pt-BR"/>
              </w:rPr>
              <w:t xml:space="preserve">… A reviravolta coincide com a reprecificação do </w:t>
            </w:r>
            <w:proofErr w:type="spellStart"/>
            <w:r w:rsidRPr="00FF6B0B">
              <w:rPr>
                <w:lang w:val="pt-BR"/>
              </w:rPr>
              <w:t>Fed</w:t>
            </w:r>
            <w:proofErr w:type="spellEnd"/>
            <w:r w:rsidRPr="00FF6B0B">
              <w:rPr>
                <w:lang w:val="pt-BR"/>
              </w:rPr>
              <w:t>, porque se o juro dos EUA vai demorar mais para cair (maio, em vez de março), o investidor avalia que não vale o risco de manter o fluxo nos mercados emergentes.</w:t>
            </w:r>
          </w:p>
          <w:p w14:paraId="29712BCC" w14:textId="77777777" w:rsidR="003F28AD" w:rsidRPr="00FF6B0B" w:rsidRDefault="003F28AD" w:rsidP="003F28AD">
            <w:pPr>
              <w:jc w:val="both"/>
              <w:rPr>
                <w:lang w:val="pt-BR"/>
              </w:rPr>
            </w:pPr>
          </w:p>
          <w:p w14:paraId="1C5B6DC8" w14:textId="136AF7E2" w:rsidR="00AB553C" w:rsidRPr="00FF6B0B" w:rsidRDefault="003F28AD" w:rsidP="00AB553C">
            <w:pPr>
              <w:jc w:val="both"/>
              <w:rPr>
                <w:lang w:val="pt-BR"/>
              </w:rPr>
            </w:pPr>
            <w:proofErr w:type="gramStart"/>
            <w:r w:rsidRPr="00FF6B0B">
              <w:rPr>
                <w:lang w:val="pt-BR"/>
              </w:rPr>
              <w:t>… É</w:t>
            </w:r>
            <w:proofErr w:type="gramEnd"/>
            <w:r w:rsidRPr="00FF6B0B">
              <w:rPr>
                <w:lang w:val="pt-BR"/>
              </w:rPr>
              <w:t xml:space="preserve"> verdade que, quando o pivô </w:t>
            </w:r>
            <w:proofErr w:type="spellStart"/>
            <w:r w:rsidRPr="00FF6B0B">
              <w:rPr>
                <w:lang w:val="pt-BR"/>
              </w:rPr>
              <w:t>dovish</w:t>
            </w:r>
            <w:proofErr w:type="spellEnd"/>
            <w:r w:rsidRPr="00FF6B0B">
              <w:rPr>
                <w:lang w:val="pt-BR"/>
              </w:rPr>
              <w:t xml:space="preserve"> do BC americano se consolidar, o Brasil não deve demorar a se tornar novamente uma alternativa interessante para o </w:t>
            </w:r>
            <w:proofErr w:type="spellStart"/>
            <w:r w:rsidRPr="00FF6B0B">
              <w:rPr>
                <w:lang w:val="pt-BR"/>
              </w:rPr>
              <w:t>smart</w:t>
            </w:r>
            <w:proofErr w:type="spellEnd"/>
            <w:r w:rsidRPr="00FF6B0B">
              <w:rPr>
                <w:lang w:val="pt-BR"/>
              </w:rPr>
              <w:t xml:space="preserve"> </w:t>
            </w:r>
            <w:proofErr w:type="spellStart"/>
            <w:r w:rsidRPr="00FF6B0B">
              <w:rPr>
                <w:lang w:val="pt-BR"/>
              </w:rPr>
              <w:t>money</w:t>
            </w:r>
            <w:proofErr w:type="spellEnd"/>
            <w:r w:rsidRPr="00FF6B0B">
              <w:rPr>
                <w:lang w:val="pt-BR"/>
              </w:rPr>
              <w:t>. Agora, porém, a lua de mel está interrompida.</w:t>
            </w:r>
          </w:p>
        </w:tc>
        <w:tc>
          <w:tcPr>
            <w:tcW w:w="1534" w:type="dxa"/>
          </w:tcPr>
          <w:p w14:paraId="7A8F596F" w14:textId="22303EBE" w:rsidR="00AB553C" w:rsidRDefault="003F28AD" w:rsidP="00B06F5B">
            <w:pPr>
              <w:jc w:val="both"/>
              <w:rPr>
                <w:b/>
                <w:bCs/>
                <w:lang w:val="pt-BR"/>
              </w:rPr>
            </w:pPr>
            <w:r>
              <w:rPr>
                <w:b/>
                <w:bCs/>
                <w:lang w:val="pt-BR"/>
              </w:rPr>
              <w:lastRenderedPageBreak/>
              <w:t>-1</w:t>
            </w:r>
          </w:p>
        </w:tc>
      </w:tr>
      <w:tr w:rsidR="00AB553C" w14:paraId="603EA9CB" w14:textId="77777777" w:rsidTr="00B06F5B">
        <w:tc>
          <w:tcPr>
            <w:tcW w:w="11529" w:type="dxa"/>
          </w:tcPr>
          <w:p w14:paraId="035EA141" w14:textId="77777777" w:rsidR="003F28AD" w:rsidRPr="00FF6B0B" w:rsidRDefault="003F28AD" w:rsidP="003F28AD">
            <w:pPr>
              <w:jc w:val="both"/>
              <w:rPr>
                <w:lang w:val="pt-BR"/>
              </w:rPr>
            </w:pPr>
            <w:r w:rsidRPr="00FF6B0B">
              <w:rPr>
                <w:lang w:val="pt-BR"/>
              </w:rPr>
              <w:t>… O pregão ontem foi marcado pelos ganhos de Vale (2,06%, a R$ 69,20), carro-chefe do Ibovespa, e Petrobras. Animado com os possíveis estímulos chineses, o minério de ferro subiu 2,52% em Cingapura e 1,42% em Dalian.</w:t>
            </w:r>
          </w:p>
          <w:p w14:paraId="605CF488" w14:textId="77777777" w:rsidR="003F28AD" w:rsidRPr="00FF6B0B" w:rsidRDefault="003F28AD" w:rsidP="003F28AD">
            <w:pPr>
              <w:jc w:val="both"/>
              <w:rPr>
                <w:lang w:val="pt-BR"/>
              </w:rPr>
            </w:pPr>
          </w:p>
          <w:p w14:paraId="691DEEE7" w14:textId="77777777" w:rsidR="003F28AD" w:rsidRPr="00FF6B0B" w:rsidRDefault="003F28AD" w:rsidP="003F28AD">
            <w:pPr>
              <w:jc w:val="both"/>
              <w:rPr>
                <w:lang w:val="pt-BR"/>
              </w:rPr>
            </w:pPr>
            <w:r w:rsidRPr="00FF6B0B">
              <w:rPr>
                <w:lang w:val="pt-BR"/>
              </w:rPr>
              <w:t>… Os relatos na imprensa de que a China prepara pacote de resgate do mercado de ações de US$ 278 bi também animaram Gerdau PN (+1,77%), CSN Mineração (+1,23%), Gerdau Metalúrgica (+1,54%) e Usiminas (+0,47%).</w:t>
            </w:r>
          </w:p>
          <w:p w14:paraId="3C630A88" w14:textId="77777777" w:rsidR="003F28AD" w:rsidRPr="00FF6B0B" w:rsidRDefault="003F28AD" w:rsidP="003F28AD">
            <w:pPr>
              <w:jc w:val="both"/>
              <w:rPr>
                <w:lang w:val="pt-BR"/>
              </w:rPr>
            </w:pPr>
          </w:p>
          <w:p w14:paraId="3E97CB7D" w14:textId="77777777" w:rsidR="003F28AD" w:rsidRPr="00FF6B0B" w:rsidRDefault="003F28AD" w:rsidP="003F28AD">
            <w:pPr>
              <w:jc w:val="both"/>
              <w:rPr>
                <w:lang w:val="pt-BR"/>
              </w:rPr>
            </w:pPr>
            <w:r w:rsidRPr="00FF6B0B">
              <w:rPr>
                <w:lang w:val="pt-BR"/>
              </w:rPr>
              <w:t>… Apesar da queda do petróleo, Petrobras ON subiu 1,46% (R$ 39,61) e o papel PN avançou 1,25% (R$ 38,17).</w:t>
            </w:r>
          </w:p>
          <w:p w14:paraId="60664A35" w14:textId="77777777" w:rsidR="003F28AD" w:rsidRPr="00FF6B0B" w:rsidRDefault="003F28AD" w:rsidP="003F28AD">
            <w:pPr>
              <w:jc w:val="both"/>
              <w:rPr>
                <w:lang w:val="pt-BR"/>
              </w:rPr>
            </w:pPr>
          </w:p>
          <w:p w14:paraId="4F39BE40" w14:textId="77777777" w:rsidR="003F28AD" w:rsidRPr="00FF6B0B" w:rsidRDefault="003F28AD" w:rsidP="003F28AD">
            <w:pPr>
              <w:jc w:val="both"/>
              <w:rPr>
                <w:lang w:val="pt-BR"/>
              </w:rPr>
            </w:pPr>
            <w:r w:rsidRPr="00FF6B0B">
              <w:rPr>
                <w:lang w:val="pt-BR"/>
              </w:rPr>
              <w:t>… A commodity devolveu parte dos ganhos da véspera, pressionada pela alta do dólar. O Brent/março caiu 0,63%, a US$ 79,55/barril, na ICE. O WTI/março -0,52%, a US$ 74,37.</w:t>
            </w:r>
          </w:p>
          <w:p w14:paraId="2BE6D458" w14:textId="77777777" w:rsidR="00AB553C" w:rsidRPr="00FF6B0B" w:rsidRDefault="00AB553C" w:rsidP="00AB553C">
            <w:pPr>
              <w:jc w:val="both"/>
              <w:rPr>
                <w:lang w:val="pt-BR"/>
              </w:rPr>
            </w:pPr>
          </w:p>
        </w:tc>
        <w:tc>
          <w:tcPr>
            <w:tcW w:w="1534" w:type="dxa"/>
          </w:tcPr>
          <w:p w14:paraId="516D1154" w14:textId="754485C6" w:rsidR="00AB553C" w:rsidRDefault="003F28AD" w:rsidP="00B06F5B">
            <w:pPr>
              <w:jc w:val="both"/>
              <w:rPr>
                <w:b/>
                <w:bCs/>
                <w:lang w:val="pt-BR"/>
              </w:rPr>
            </w:pPr>
            <w:r>
              <w:rPr>
                <w:b/>
                <w:bCs/>
                <w:lang w:val="pt-BR"/>
              </w:rPr>
              <w:t>1</w:t>
            </w:r>
          </w:p>
        </w:tc>
      </w:tr>
      <w:tr w:rsidR="00AB553C" w14:paraId="740BD8B8" w14:textId="77777777" w:rsidTr="00B06F5B">
        <w:tc>
          <w:tcPr>
            <w:tcW w:w="11529" w:type="dxa"/>
          </w:tcPr>
          <w:p w14:paraId="7D2C25EC" w14:textId="77777777" w:rsidR="003F28AD" w:rsidRPr="00FF6B0B" w:rsidRDefault="003F28AD" w:rsidP="003F28AD">
            <w:pPr>
              <w:jc w:val="both"/>
              <w:rPr>
                <w:lang w:val="pt-BR"/>
              </w:rPr>
            </w:pPr>
            <w:r w:rsidRPr="00FF6B0B">
              <w:rPr>
                <w:lang w:val="pt-BR"/>
              </w:rPr>
              <w:t xml:space="preserve">… Entre os bancos, Itaú (+0,46%, R$ 32,55), Bradesco ON (+0,15%, a R$ 13,80) e BB (+1,78%, a R$ 56,54) exibiram força e ajudaram a puxar o </w:t>
            </w:r>
            <w:proofErr w:type="spellStart"/>
            <w:r w:rsidRPr="00FF6B0B">
              <w:rPr>
                <w:lang w:val="pt-BR"/>
              </w:rPr>
              <w:t>Ibov</w:t>
            </w:r>
            <w:proofErr w:type="spellEnd"/>
            <w:r w:rsidRPr="00FF6B0B">
              <w:rPr>
                <w:lang w:val="pt-BR"/>
              </w:rPr>
              <w:t xml:space="preserve">. Na contramão, Bradesco PN caiu 0,52% (R$ 15,38) e Santander </w:t>
            </w:r>
            <w:proofErr w:type="spellStart"/>
            <w:r w:rsidRPr="00FF6B0B">
              <w:rPr>
                <w:lang w:val="pt-BR"/>
              </w:rPr>
              <w:t>unit</w:t>
            </w:r>
            <w:proofErr w:type="spellEnd"/>
            <w:r w:rsidRPr="00FF6B0B">
              <w:rPr>
                <w:lang w:val="pt-BR"/>
              </w:rPr>
              <w:t xml:space="preserve"> perdeu 0,60%.</w:t>
            </w:r>
          </w:p>
          <w:p w14:paraId="21B7C57F" w14:textId="77777777" w:rsidR="003F28AD" w:rsidRPr="00FF6B0B" w:rsidRDefault="003F28AD" w:rsidP="003F28AD">
            <w:pPr>
              <w:jc w:val="both"/>
              <w:rPr>
                <w:lang w:val="pt-BR"/>
              </w:rPr>
            </w:pPr>
          </w:p>
          <w:p w14:paraId="22206F3B" w14:textId="77777777" w:rsidR="003F28AD" w:rsidRPr="00FF6B0B" w:rsidRDefault="003F28AD" w:rsidP="003F28AD">
            <w:pPr>
              <w:jc w:val="both"/>
              <w:rPr>
                <w:lang w:val="pt-BR"/>
              </w:rPr>
            </w:pPr>
            <w:r w:rsidRPr="00FF6B0B">
              <w:rPr>
                <w:lang w:val="pt-BR"/>
              </w:rPr>
              <w:t>… IRB (+11,00%, a R$ 41,99) foi a maior alta do dia, após a empresa ter revertido prejuízo no balanço de novembro.</w:t>
            </w:r>
          </w:p>
          <w:p w14:paraId="5157F8F5" w14:textId="77777777" w:rsidR="003F28AD" w:rsidRPr="00FF6B0B" w:rsidRDefault="003F28AD" w:rsidP="003F28AD">
            <w:pPr>
              <w:jc w:val="both"/>
              <w:rPr>
                <w:lang w:val="pt-BR"/>
              </w:rPr>
            </w:pPr>
          </w:p>
          <w:p w14:paraId="36F6B6A1" w14:textId="77777777" w:rsidR="003F28AD" w:rsidRPr="00FF6B0B" w:rsidRDefault="003F28AD" w:rsidP="003F28AD">
            <w:pPr>
              <w:jc w:val="both"/>
              <w:rPr>
                <w:lang w:val="pt-BR"/>
              </w:rPr>
            </w:pPr>
            <w:r w:rsidRPr="00FF6B0B">
              <w:rPr>
                <w:lang w:val="pt-BR"/>
              </w:rPr>
              <w:t>… Frigoríficos também se destacaram, após previsões de bons resultados no 4Tri para o setor. BRF subiu 6,89% (R$ 14,58), Minerva ganhou 5,78% (R$ 7,14) e JBS registrou valorização de 2,45%, negociada a R$ 24,28.</w:t>
            </w:r>
          </w:p>
          <w:p w14:paraId="3BD2680A" w14:textId="77777777" w:rsidR="00AB553C" w:rsidRPr="00FF6B0B" w:rsidRDefault="00AB553C" w:rsidP="00AB553C">
            <w:pPr>
              <w:jc w:val="both"/>
              <w:rPr>
                <w:lang w:val="pt-BR"/>
              </w:rPr>
            </w:pPr>
          </w:p>
        </w:tc>
        <w:tc>
          <w:tcPr>
            <w:tcW w:w="1534" w:type="dxa"/>
          </w:tcPr>
          <w:p w14:paraId="11EE0A3F" w14:textId="31C92059" w:rsidR="00AB553C" w:rsidRDefault="003F28AD" w:rsidP="00B06F5B">
            <w:pPr>
              <w:jc w:val="both"/>
              <w:rPr>
                <w:b/>
                <w:bCs/>
                <w:lang w:val="pt-BR"/>
              </w:rPr>
            </w:pPr>
            <w:r>
              <w:rPr>
                <w:b/>
                <w:bCs/>
                <w:lang w:val="pt-BR"/>
              </w:rPr>
              <w:t>0</w:t>
            </w:r>
          </w:p>
        </w:tc>
      </w:tr>
      <w:tr w:rsidR="00AB553C" w14:paraId="2F4F3D62" w14:textId="77777777" w:rsidTr="00B06F5B">
        <w:tc>
          <w:tcPr>
            <w:tcW w:w="11529" w:type="dxa"/>
          </w:tcPr>
          <w:p w14:paraId="2D01ED78" w14:textId="77777777" w:rsidR="00684607" w:rsidRPr="00FF6B0B" w:rsidRDefault="00684607" w:rsidP="00684607">
            <w:pPr>
              <w:jc w:val="both"/>
              <w:rPr>
                <w:lang w:val="pt-BR"/>
              </w:rPr>
            </w:pPr>
            <w:r w:rsidRPr="00FF6B0B">
              <w:rPr>
                <w:lang w:val="pt-BR"/>
              </w:rPr>
              <w:t>CAI PARA CIMA? – Em correção técnica e em meio à aposta dos estímulos na China, o dólar caiu, contrariando a alta em escala global. Mas especialistas em câmbio notam tendência de se consolidar em patamar mais alto.</w:t>
            </w:r>
          </w:p>
          <w:p w14:paraId="3DFFCFB6" w14:textId="77777777" w:rsidR="00684607" w:rsidRPr="00FF6B0B" w:rsidRDefault="00684607" w:rsidP="00684607">
            <w:pPr>
              <w:jc w:val="both"/>
              <w:rPr>
                <w:lang w:val="pt-BR"/>
              </w:rPr>
            </w:pPr>
          </w:p>
          <w:p w14:paraId="19D05F06" w14:textId="77777777" w:rsidR="00684607" w:rsidRPr="00FF6B0B" w:rsidRDefault="00684607" w:rsidP="00684607">
            <w:pPr>
              <w:jc w:val="both"/>
              <w:rPr>
                <w:lang w:val="pt-BR"/>
              </w:rPr>
            </w:pPr>
            <w:r w:rsidRPr="00FF6B0B">
              <w:rPr>
                <w:lang w:val="pt-BR"/>
              </w:rPr>
              <w:t xml:space="preserve">… Apesar de ter fechado em queda de 0,64%, cotado a R$ 4,9552, antes de aliviar a pressão ontem, a moeda americana rompeu os R$ 5 na máxima </w:t>
            </w:r>
            <w:proofErr w:type="spellStart"/>
            <w:r w:rsidRPr="00FF6B0B">
              <w:rPr>
                <w:lang w:val="pt-BR"/>
              </w:rPr>
              <w:t>intraday</w:t>
            </w:r>
            <w:proofErr w:type="spellEnd"/>
            <w:r w:rsidRPr="00FF6B0B">
              <w:rPr>
                <w:lang w:val="pt-BR"/>
              </w:rPr>
              <w:t xml:space="preserve"> (R$ 5,0020). Neste nível, atraiu vendas, sinalizando resistência.</w:t>
            </w:r>
          </w:p>
          <w:p w14:paraId="69DA1DDA" w14:textId="77777777" w:rsidR="00684607" w:rsidRPr="00FF6B0B" w:rsidRDefault="00684607" w:rsidP="00684607">
            <w:pPr>
              <w:jc w:val="both"/>
              <w:rPr>
                <w:lang w:val="pt-BR"/>
              </w:rPr>
            </w:pPr>
          </w:p>
          <w:p w14:paraId="6FB828A2" w14:textId="77777777" w:rsidR="00684607" w:rsidRPr="00FF6B0B" w:rsidRDefault="00684607" w:rsidP="00684607">
            <w:pPr>
              <w:jc w:val="both"/>
              <w:rPr>
                <w:lang w:val="pt-BR"/>
              </w:rPr>
            </w:pPr>
            <w:r w:rsidRPr="00FF6B0B">
              <w:rPr>
                <w:lang w:val="pt-BR"/>
              </w:rPr>
              <w:t>… De qualquer maneira, o dólar vem se distanciando do “piso informal” de R$ 4,80.</w:t>
            </w:r>
          </w:p>
          <w:p w14:paraId="06FBB309" w14:textId="77777777" w:rsidR="00684607" w:rsidRPr="00FF6B0B" w:rsidRDefault="00684607" w:rsidP="00684607">
            <w:pPr>
              <w:jc w:val="both"/>
              <w:rPr>
                <w:lang w:val="pt-BR"/>
              </w:rPr>
            </w:pPr>
          </w:p>
          <w:p w14:paraId="01100E34" w14:textId="77777777" w:rsidR="00684607" w:rsidRPr="00FF6B0B" w:rsidRDefault="00684607" w:rsidP="00684607">
            <w:pPr>
              <w:jc w:val="both"/>
              <w:rPr>
                <w:lang w:val="pt-BR"/>
              </w:rPr>
            </w:pPr>
            <w:r w:rsidRPr="00FF6B0B">
              <w:rPr>
                <w:lang w:val="pt-BR"/>
              </w:rPr>
              <w:t xml:space="preserve">… O real tem encontrado menos espaço para se apreciar, diante dos desafios fiscais domésticos e, mais do que tudo, da redução das apostas de corte prematuro do juro pelo </w:t>
            </w:r>
            <w:proofErr w:type="spellStart"/>
            <w:r w:rsidRPr="00FF6B0B">
              <w:rPr>
                <w:lang w:val="pt-BR"/>
              </w:rPr>
              <w:t>Fed</w:t>
            </w:r>
            <w:proofErr w:type="spellEnd"/>
            <w:r w:rsidRPr="00FF6B0B">
              <w:rPr>
                <w:lang w:val="pt-BR"/>
              </w:rPr>
              <w:t>, que faz toda a diferença para o fluxo.</w:t>
            </w:r>
          </w:p>
          <w:p w14:paraId="5FFDA1A1" w14:textId="77777777" w:rsidR="00684607" w:rsidRPr="00FF6B0B" w:rsidRDefault="00684607" w:rsidP="00684607">
            <w:pPr>
              <w:jc w:val="both"/>
              <w:rPr>
                <w:lang w:val="pt-BR"/>
              </w:rPr>
            </w:pPr>
          </w:p>
          <w:p w14:paraId="202E74EF" w14:textId="77777777" w:rsidR="00684607" w:rsidRPr="00FF6B0B" w:rsidRDefault="00684607" w:rsidP="00684607">
            <w:pPr>
              <w:jc w:val="both"/>
              <w:rPr>
                <w:lang w:val="pt-BR"/>
              </w:rPr>
            </w:pPr>
            <w:r w:rsidRPr="00FF6B0B">
              <w:rPr>
                <w:lang w:val="pt-BR"/>
              </w:rPr>
              <w:t xml:space="preserve">… Da mesma forma, as taxas dos </w:t>
            </w:r>
            <w:proofErr w:type="spellStart"/>
            <w:r w:rsidRPr="00FF6B0B">
              <w:rPr>
                <w:lang w:val="pt-BR"/>
              </w:rPr>
              <w:t>DIs</w:t>
            </w:r>
            <w:proofErr w:type="spellEnd"/>
            <w:r w:rsidRPr="00FF6B0B">
              <w:rPr>
                <w:lang w:val="pt-BR"/>
              </w:rPr>
              <w:t xml:space="preserve"> devolveram ontem parte dos prêmios da véspera, mas ao longo das semanas têm alcançado patamares mais altos </w:t>
            </w:r>
            <w:proofErr w:type="gramStart"/>
            <w:r w:rsidRPr="00FF6B0B">
              <w:rPr>
                <w:lang w:val="pt-BR"/>
              </w:rPr>
              <w:t>por causa dos incertezas</w:t>
            </w:r>
            <w:proofErr w:type="gramEnd"/>
            <w:r w:rsidRPr="00FF6B0B">
              <w:rPr>
                <w:lang w:val="pt-BR"/>
              </w:rPr>
              <w:t xml:space="preserve"> em relação às contas públicas.</w:t>
            </w:r>
          </w:p>
          <w:p w14:paraId="3148B2CB" w14:textId="77777777" w:rsidR="00684607" w:rsidRPr="00FF6B0B" w:rsidRDefault="00684607" w:rsidP="00684607">
            <w:pPr>
              <w:jc w:val="both"/>
              <w:rPr>
                <w:lang w:val="pt-BR"/>
              </w:rPr>
            </w:pPr>
          </w:p>
          <w:p w14:paraId="4CFFD18A" w14:textId="77777777" w:rsidR="00684607" w:rsidRPr="00FF6B0B" w:rsidRDefault="00684607" w:rsidP="00684607">
            <w:pPr>
              <w:jc w:val="both"/>
              <w:rPr>
                <w:lang w:val="pt-BR"/>
              </w:rPr>
            </w:pPr>
            <w:r w:rsidRPr="00FF6B0B">
              <w:rPr>
                <w:lang w:val="pt-BR"/>
              </w:rPr>
              <w:t>… Desde o início do ano, os vencimentos médios e longos acumulam entre 0,19 e 0,24pp de alta.</w:t>
            </w:r>
          </w:p>
          <w:p w14:paraId="0D167307" w14:textId="77777777" w:rsidR="00684607" w:rsidRPr="00FF6B0B" w:rsidRDefault="00684607" w:rsidP="00684607">
            <w:pPr>
              <w:jc w:val="both"/>
              <w:rPr>
                <w:lang w:val="pt-BR"/>
              </w:rPr>
            </w:pPr>
          </w:p>
          <w:p w14:paraId="501364F7" w14:textId="77777777" w:rsidR="00AB553C" w:rsidRPr="00FF6B0B" w:rsidRDefault="00AB553C" w:rsidP="00AB553C">
            <w:pPr>
              <w:jc w:val="both"/>
              <w:rPr>
                <w:lang w:val="pt-BR"/>
              </w:rPr>
            </w:pPr>
          </w:p>
        </w:tc>
        <w:tc>
          <w:tcPr>
            <w:tcW w:w="1534" w:type="dxa"/>
          </w:tcPr>
          <w:p w14:paraId="131532EC" w14:textId="5CAE7D18" w:rsidR="00AB553C" w:rsidRDefault="00684607" w:rsidP="00B06F5B">
            <w:pPr>
              <w:jc w:val="both"/>
              <w:rPr>
                <w:b/>
                <w:bCs/>
                <w:lang w:val="pt-BR"/>
              </w:rPr>
            </w:pPr>
            <w:r>
              <w:rPr>
                <w:b/>
                <w:bCs/>
                <w:lang w:val="pt-BR"/>
              </w:rPr>
              <w:lastRenderedPageBreak/>
              <w:t>-1</w:t>
            </w:r>
          </w:p>
        </w:tc>
      </w:tr>
      <w:tr w:rsidR="003F28AD" w14:paraId="423B21C2" w14:textId="77777777" w:rsidTr="00B06F5B">
        <w:tc>
          <w:tcPr>
            <w:tcW w:w="11529" w:type="dxa"/>
          </w:tcPr>
          <w:p w14:paraId="0047F036" w14:textId="77777777" w:rsidR="001575E3" w:rsidRPr="00FF6B0B" w:rsidRDefault="001575E3" w:rsidP="001575E3">
            <w:pPr>
              <w:jc w:val="both"/>
              <w:rPr>
                <w:lang w:val="pt-BR"/>
              </w:rPr>
            </w:pPr>
            <w:r w:rsidRPr="00FF6B0B">
              <w:rPr>
                <w:lang w:val="pt-BR"/>
              </w:rPr>
              <w:t>… Nesta 3ªF, o resultado da arrecadação federal em 2023 (R$ 2,318 trilhões), o segundo melhor da série histórica, ficou em segundo plano, já que o desafio mesmo é 2024.</w:t>
            </w:r>
          </w:p>
          <w:p w14:paraId="62D6F031" w14:textId="77777777" w:rsidR="001575E3" w:rsidRPr="00FF6B0B" w:rsidRDefault="001575E3" w:rsidP="001575E3">
            <w:pPr>
              <w:jc w:val="both"/>
              <w:rPr>
                <w:lang w:val="pt-BR"/>
              </w:rPr>
            </w:pPr>
          </w:p>
          <w:p w14:paraId="6AC97334" w14:textId="77777777" w:rsidR="001575E3" w:rsidRPr="00FF6B0B" w:rsidRDefault="001575E3" w:rsidP="001575E3">
            <w:pPr>
              <w:jc w:val="both"/>
              <w:rPr>
                <w:lang w:val="pt-BR"/>
              </w:rPr>
            </w:pPr>
            <w:r w:rsidRPr="00FF6B0B">
              <w:rPr>
                <w:lang w:val="pt-BR"/>
              </w:rPr>
              <w:t xml:space="preserve">… </w:t>
            </w:r>
            <w:proofErr w:type="gramStart"/>
            <w:r w:rsidRPr="00FF6B0B">
              <w:rPr>
                <w:lang w:val="pt-BR"/>
              </w:rPr>
              <w:t>Dezembro</w:t>
            </w:r>
            <w:proofErr w:type="gramEnd"/>
            <w:r w:rsidRPr="00FF6B0B">
              <w:rPr>
                <w:lang w:val="pt-BR"/>
              </w:rPr>
              <w:t xml:space="preserve"> teve o melhor resultado em toda a série estatística, iniciada em 1995, já repercutindo novas medidas de receita do governo, aprovadas pelo Congresso.</w:t>
            </w:r>
          </w:p>
          <w:p w14:paraId="4D557D56" w14:textId="77777777" w:rsidR="001575E3" w:rsidRPr="00FF6B0B" w:rsidRDefault="001575E3" w:rsidP="001575E3">
            <w:pPr>
              <w:jc w:val="both"/>
              <w:rPr>
                <w:lang w:val="pt-BR"/>
              </w:rPr>
            </w:pPr>
          </w:p>
          <w:p w14:paraId="63B63836" w14:textId="77777777" w:rsidR="001575E3" w:rsidRPr="00FF6B0B" w:rsidRDefault="001575E3" w:rsidP="001575E3">
            <w:pPr>
              <w:jc w:val="both"/>
              <w:rPr>
                <w:lang w:val="pt-BR"/>
              </w:rPr>
            </w:pPr>
            <w:r w:rsidRPr="00FF6B0B">
              <w:rPr>
                <w:lang w:val="pt-BR"/>
              </w:rPr>
              <w:t>… Foi o caso dos R$ 3,9 bi arrecadados em IRRF, frutos da 1ª parcela da tributação de fundos exclusivos.</w:t>
            </w:r>
          </w:p>
          <w:p w14:paraId="483DDAF0" w14:textId="77777777" w:rsidR="003F28AD" w:rsidRPr="00FF6B0B" w:rsidRDefault="003F28AD" w:rsidP="00AB553C">
            <w:pPr>
              <w:jc w:val="both"/>
              <w:rPr>
                <w:lang w:val="pt-BR"/>
              </w:rPr>
            </w:pPr>
          </w:p>
        </w:tc>
        <w:tc>
          <w:tcPr>
            <w:tcW w:w="1534" w:type="dxa"/>
          </w:tcPr>
          <w:p w14:paraId="0804FBC3" w14:textId="60976601" w:rsidR="003F28AD" w:rsidRDefault="001575E3" w:rsidP="00B06F5B">
            <w:pPr>
              <w:jc w:val="both"/>
              <w:rPr>
                <w:b/>
                <w:bCs/>
                <w:lang w:val="pt-BR"/>
              </w:rPr>
            </w:pPr>
            <w:r>
              <w:rPr>
                <w:b/>
                <w:bCs/>
                <w:lang w:val="pt-BR"/>
              </w:rPr>
              <w:t>1</w:t>
            </w:r>
          </w:p>
        </w:tc>
      </w:tr>
      <w:tr w:rsidR="003F28AD" w14:paraId="78D57EB4" w14:textId="77777777" w:rsidTr="00B06F5B">
        <w:tc>
          <w:tcPr>
            <w:tcW w:w="11529" w:type="dxa"/>
          </w:tcPr>
          <w:p w14:paraId="155A5FAE" w14:textId="77777777" w:rsidR="00F323D8" w:rsidRPr="00FF6B0B" w:rsidRDefault="00F323D8" w:rsidP="00F323D8">
            <w:pPr>
              <w:jc w:val="both"/>
              <w:rPr>
                <w:lang w:val="pt-BR"/>
              </w:rPr>
            </w:pPr>
            <w:r w:rsidRPr="00FF6B0B">
              <w:rPr>
                <w:lang w:val="pt-BR"/>
              </w:rPr>
              <w:t xml:space="preserve">… Economista-chefe do </w:t>
            </w:r>
            <w:proofErr w:type="spellStart"/>
            <w:r w:rsidRPr="00FF6B0B">
              <w:rPr>
                <w:lang w:val="pt-BR"/>
              </w:rPr>
              <w:t>PicPay</w:t>
            </w:r>
            <w:proofErr w:type="spellEnd"/>
            <w:r w:rsidRPr="00FF6B0B">
              <w:rPr>
                <w:lang w:val="pt-BR"/>
              </w:rPr>
              <w:t>, Marco Caruso avaliou que esse foi um fator pontual e que, ao observar o lado estrutural, mais ligado à evolução da economia, a arrecadação piorou na margem.</w:t>
            </w:r>
          </w:p>
          <w:p w14:paraId="47154E68" w14:textId="77777777" w:rsidR="00F323D8" w:rsidRPr="00FF6B0B" w:rsidRDefault="00F323D8" w:rsidP="00F323D8">
            <w:pPr>
              <w:jc w:val="both"/>
              <w:rPr>
                <w:lang w:val="pt-BR"/>
              </w:rPr>
            </w:pPr>
          </w:p>
          <w:p w14:paraId="176DCE77" w14:textId="77777777" w:rsidR="00F323D8" w:rsidRPr="00FF6B0B" w:rsidRDefault="00F323D8" w:rsidP="00F323D8">
            <w:pPr>
              <w:jc w:val="both"/>
              <w:rPr>
                <w:lang w:val="pt-BR"/>
              </w:rPr>
            </w:pPr>
            <w:r w:rsidRPr="00FF6B0B">
              <w:rPr>
                <w:lang w:val="pt-BR"/>
              </w:rPr>
              <w:t>… O desempenho das receitas do governo neste ano, e mesmo até o fim do governo Lula, vai depender do grau de aceleração da economia e das commodities, segundo Caruso, que vê alta de 2% da arrecadação em 2024.</w:t>
            </w:r>
          </w:p>
          <w:p w14:paraId="6A96672C" w14:textId="77777777" w:rsidR="00F323D8" w:rsidRPr="00FF6B0B" w:rsidRDefault="00F323D8" w:rsidP="00F323D8">
            <w:pPr>
              <w:jc w:val="both"/>
              <w:rPr>
                <w:lang w:val="pt-BR"/>
              </w:rPr>
            </w:pPr>
          </w:p>
          <w:p w14:paraId="2700E8D0" w14:textId="77777777" w:rsidR="00F323D8" w:rsidRPr="00FF6B0B" w:rsidRDefault="00F323D8" w:rsidP="00F323D8">
            <w:pPr>
              <w:jc w:val="both"/>
              <w:rPr>
                <w:lang w:val="pt-BR"/>
              </w:rPr>
            </w:pPr>
            <w:r w:rsidRPr="00FF6B0B">
              <w:rPr>
                <w:lang w:val="pt-BR"/>
              </w:rPr>
              <w:t xml:space="preserve">… Os fundamentos fiscais ruins, mercado de trabalho apertado, expectativas de inflação acima da meta e o exterior, com juros globais ainda superiores ao </w:t>
            </w:r>
            <w:proofErr w:type="spellStart"/>
            <w:r w:rsidRPr="00FF6B0B">
              <w:rPr>
                <w:lang w:val="pt-BR"/>
              </w:rPr>
              <w:t>pré</w:t>
            </w:r>
            <w:proofErr w:type="spellEnd"/>
            <w:r w:rsidRPr="00FF6B0B">
              <w:rPr>
                <w:lang w:val="pt-BR"/>
              </w:rPr>
              <w:t>-pandemia, levam o Citi a prever Selic terminal de dois dígitos (10%).</w:t>
            </w:r>
          </w:p>
          <w:p w14:paraId="68F047A1" w14:textId="77777777" w:rsidR="00F323D8" w:rsidRPr="00FF6B0B" w:rsidRDefault="00F323D8" w:rsidP="00F323D8">
            <w:pPr>
              <w:jc w:val="both"/>
              <w:rPr>
                <w:lang w:val="pt-BR"/>
              </w:rPr>
            </w:pPr>
          </w:p>
          <w:p w14:paraId="64F8E40C" w14:textId="77777777" w:rsidR="00F323D8" w:rsidRPr="00FF6B0B" w:rsidRDefault="00F323D8" w:rsidP="00F323D8">
            <w:pPr>
              <w:jc w:val="both"/>
              <w:rPr>
                <w:lang w:val="pt-BR"/>
              </w:rPr>
            </w:pPr>
            <w:r w:rsidRPr="00FF6B0B">
              <w:rPr>
                <w:lang w:val="pt-BR"/>
              </w:rPr>
              <w:lastRenderedPageBreak/>
              <w:t>… Mais importante, diz o banco, o hiato do produto está muito menor (taxa de desemprego abaixo de 8%, ante taxa acima de 11% em 2019), o que deve aumentar o desconforto do BC com o ritmo de queda do juro ao longo do ano.</w:t>
            </w:r>
          </w:p>
          <w:p w14:paraId="3B51842A" w14:textId="77777777" w:rsidR="00F323D8" w:rsidRPr="00FF6B0B" w:rsidRDefault="00F323D8" w:rsidP="00F323D8">
            <w:pPr>
              <w:jc w:val="both"/>
              <w:rPr>
                <w:lang w:val="pt-BR"/>
              </w:rPr>
            </w:pPr>
          </w:p>
          <w:p w14:paraId="41481700" w14:textId="77777777" w:rsidR="00F323D8" w:rsidRPr="00FF6B0B" w:rsidRDefault="00F323D8" w:rsidP="00F323D8">
            <w:pPr>
              <w:jc w:val="both"/>
              <w:rPr>
                <w:lang w:val="pt-BR"/>
              </w:rPr>
            </w:pPr>
            <w:r w:rsidRPr="00FF6B0B">
              <w:rPr>
                <w:lang w:val="pt-BR"/>
              </w:rPr>
              <w:t>… A Fitch alerta que não vê o atual governo conseguindo de volta o grau de investimento, perdido em 2015.</w:t>
            </w:r>
          </w:p>
          <w:p w14:paraId="05A72961" w14:textId="77777777" w:rsidR="00F323D8" w:rsidRPr="00FF6B0B" w:rsidRDefault="00F323D8" w:rsidP="00F323D8">
            <w:pPr>
              <w:jc w:val="both"/>
              <w:rPr>
                <w:lang w:val="pt-BR"/>
              </w:rPr>
            </w:pPr>
          </w:p>
          <w:p w14:paraId="78EB2190" w14:textId="77777777" w:rsidR="00F323D8" w:rsidRPr="00FF6B0B" w:rsidRDefault="00F323D8" w:rsidP="00F323D8">
            <w:pPr>
              <w:jc w:val="both"/>
              <w:rPr>
                <w:lang w:val="pt-BR"/>
              </w:rPr>
            </w:pPr>
            <w:r w:rsidRPr="00FF6B0B">
              <w:rPr>
                <w:lang w:val="pt-BR"/>
              </w:rPr>
              <w:t>… Todd Martinez, codiretor de ratings soberanos para Américas, diz que o país precisaria seguir o arcabouço fiscal e reduzir o alto endividamento para subir os dois degraus que faltam para voltar ao grupo dos bons pagadores.</w:t>
            </w:r>
          </w:p>
          <w:p w14:paraId="6F737B69" w14:textId="77777777" w:rsidR="00F323D8" w:rsidRPr="00FF6B0B" w:rsidRDefault="00F323D8" w:rsidP="00F323D8">
            <w:pPr>
              <w:jc w:val="both"/>
              <w:rPr>
                <w:lang w:val="pt-BR"/>
              </w:rPr>
            </w:pPr>
          </w:p>
          <w:p w14:paraId="3C524CC7" w14:textId="77777777" w:rsidR="00F323D8" w:rsidRPr="00FF6B0B" w:rsidRDefault="00F323D8" w:rsidP="00F323D8">
            <w:pPr>
              <w:jc w:val="both"/>
              <w:rPr>
                <w:lang w:val="pt-BR"/>
              </w:rPr>
            </w:pPr>
            <w:r w:rsidRPr="00FF6B0B">
              <w:rPr>
                <w:lang w:val="pt-BR"/>
              </w:rPr>
              <w:t>… “Isso levará algum tempo. Não deve ser algo que este governo conseguirá entregar”, disse. O rating brasileiro hoje é BB, com perspectiva estável.</w:t>
            </w:r>
          </w:p>
          <w:p w14:paraId="3C583BD8" w14:textId="77777777" w:rsidR="00F323D8" w:rsidRPr="00FF6B0B" w:rsidRDefault="00F323D8" w:rsidP="00F323D8">
            <w:pPr>
              <w:jc w:val="both"/>
              <w:rPr>
                <w:lang w:val="pt-BR"/>
              </w:rPr>
            </w:pPr>
          </w:p>
          <w:p w14:paraId="1FFCA73C" w14:textId="77777777" w:rsidR="00F323D8" w:rsidRPr="00FF6B0B" w:rsidRDefault="00F323D8" w:rsidP="00F323D8">
            <w:pPr>
              <w:jc w:val="both"/>
              <w:rPr>
                <w:lang w:val="pt-BR"/>
              </w:rPr>
            </w:pPr>
            <w:r w:rsidRPr="00FF6B0B">
              <w:rPr>
                <w:lang w:val="pt-BR"/>
              </w:rPr>
              <w:t>… No fechamento, o DI Jan25 subiu a 10,085%, (de 10,079% na 2ªF). O DI Jan26 caiu a 9,790% (de 9,812%). O Jan27, a 9,970% (de 9,987%); o Jan29, a 10,395% (10,413%); Jan31, a 10,630% (10,654%); e Jan33, a 10,730% (10,760%).</w:t>
            </w:r>
          </w:p>
          <w:p w14:paraId="3A11FDB2" w14:textId="77777777" w:rsidR="003F28AD" w:rsidRPr="00FF6B0B" w:rsidRDefault="003F28AD" w:rsidP="00AB553C">
            <w:pPr>
              <w:jc w:val="both"/>
              <w:rPr>
                <w:lang w:val="pt-BR"/>
              </w:rPr>
            </w:pPr>
          </w:p>
        </w:tc>
        <w:tc>
          <w:tcPr>
            <w:tcW w:w="1534" w:type="dxa"/>
          </w:tcPr>
          <w:p w14:paraId="5F3E6C81" w14:textId="6B63D302" w:rsidR="003F28AD" w:rsidRDefault="00F323D8" w:rsidP="00B06F5B">
            <w:pPr>
              <w:jc w:val="both"/>
              <w:rPr>
                <w:b/>
                <w:bCs/>
                <w:lang w:val="pt-BR"/>
              </w:rPr>
            </w:pPr>
            <w:r>
              <w:rPr>
                <w:b/>
                <w:bCs/>
                <w:lang w:val="pt-BR"/>
              </w:rPr>
              <w:lastRenderedPageBreak/>
              <w:t>-1</w:t>
            </w:r>
          </w:p>
        </w:tc>
      </w:tr>
      <w:tr w:rsidR="003F28AD" w14:paraId="359805DE" w14:textId="77777777" w:rsidTr="00B06F5B">
        <w:tc>
          <w:tcPr>
            <w:tcW w:w="11529" w:type="dxa"/>
          </w:tcPr>
          <w:p w14:paraId="1058182C" w14:textId="77777777" w:rsidR="009E5A23" w:rsidRPr="00FF6B0B" w:rsidRDefault="009E5A23" w:rsidP="009E5A23">
            <w:pPr>
              <w:jc w:val="both"/>
              <w:rPr>
                <w:lang w:val="pt-BR"/>
              </w:rPr>
            </w:pPr>
            <w:r w:rsidRPr="00FF6B0B">
              <w:rPr>
                <w:lang w:val="pt-BR"/>
              </w:rPr>
              <w:t xml:space="preserve">DEIXA O FED </w:t>
            </w:r>
            <w:proofErr w:type="gramStart"/>
            <w:r w:rsidRPr="00FF6B0B">
              <w:rPr>
                <w:lang w:val="pt-BR"/>
              </w:rPr>
              <w:t>PRA</w:t>
            </w:r>
            <w:proofErr w:type="gramEnd"/>
            <w:r w:rsidRPr="00FF6B0B">
              <w:rPr>
                <w:lang w:val="pt-BR"/>
              </w:rPr>
              <w:t xml:space="preserve"> LÁ – As bolsas em NY continuaram imunes – ao menos por ora – às apostas de um </w:t>
            </w:r>
            <w:proofErr w:type="spellStart"/>
            <w:r w:rsidRPr="00FF6B0B">
              <w:rPr>
                <w:lang w:val="pt-BR"/>
              </w:rPr>
              <w:t>Fed</w:t>
            </w:r>
            <w:proofErr w:type="spellEnd"/>
            <w:r w:rsidRPr="00FF6B0B">
              <w:rPr>
                <w:lang w:val="pt-BR"/>
              </w:rPr>
              <w:t xml:space="preserve"> mais lento e menos agressivo no corte de juros e seguiram focadas nos balanços corporativos ontem.</w:t>
            </w:r>
          </w:p>
          <w:p w14:paraId="1EA3FAEC" w14:textId="77777777" w:rsidR="009E5A23" w:rsidRPr="00FF6B0B" w:rsidRDefault="009E5A23" w:rsidP="009E5A23">
            <w:pPr>
              <w:jc w:val="both"/>
              <w:rPr>
                <w:lang w:val="pt-BR"/>
              </w:rPr>
            </w:pPr>
          </w:p>
          <w:p w14:paraId="13DDE649" w14:textId="77777777" w:rsidR="009E5A23" w:rsidRPr="00FF6B0B" w:rsidRDefault="009E5A23" w:rsidP="009E5A23">
            <w:pPr>
              <w:jc w:val="both"/>
              <w:rPr>
                <w:lang w:val="pt-BR"/>
              </w:rPr>
            </w:pPr>
            <w:r w:rsidRPr="00FF6B0B">
              <w:rPr>
                <w:lang w:val="pt-BR"/>
              </w:rPr>
              <w:t>… Investidores estão preferindo olhar para a resistência da economia americana e seu pouso suave, mesmo com os juros ainda altos, no quadro que pode ser eventualmente reforçado amanhã pela divulgação do PIB/4Tri.</w:t>
            </w:r>
          </w:p>
          <w:p w14:paraId="42D83AFD" w14:textId="77777777" w:rsidR="009E5A23" w:rsidRPr="00FF6B0B" w:rsidRDefault="009E5A23" w:rsidP="009E5A23">
            <w:pPr>
              <w:jc w:val="both"/>
              <w:rPr>
                <w:lang w:val="pt-BR"/>
              </w:rPr>
            </w:pPr>
          </w:p>
          <w:p w14:paraId="7C5BC5C9" w14:textId="77777777" w:rsidR="009E5A23" w:rsidRPr="00FF6B0B" w:rsidRDefault="009E5A23" w:rsidP="009E5A23">
            <w:pPr>
              <w:jc w:val="both"/>
              <w:rPr>
                <w:lang w:val="pt-BR"/>
              </w:rPr>
            </w:pPr>
            <w:r w:rsidRPr="00FF6B0B">
              <w:rPr>
                <w:lang w:val="pt-BR"/>
              </w:rPr>
              <w:t>… Pelo terceiro dia consecutivo, o S&amp;P 500 fechou em nível recorde (+0,29%, a 4.864,60 pontos). Verizon (+6,72%) e United Airlines (+5,31%), cujos balanços agradaram, foram os destaques. O Nasdaq avançou 0,43% (15.425,94).</w:t>
            </w:r>
          </w:p>
          <w:p w14:paraId="67BFB3F7" w14:textId="77777777" w:rsidR="009E5A23" w:rsidRPr="00FF6B0B" w:rsidRDefault="009E5A23" w:rsidP="009E5A23">
            <w:pPr>
              <w:jc w:val="both"/>
              <w:rPr>
                <w:lang w:val="pt-BR"/>
              </w:rPr>
            </w:pPr>
          </w:p>
          <w:p w14:paraId="406805FD" w14:textId="77777777" w:rsidR="009E5A23" w:rsidRPr="00FF6B0B" w:rsidRDefault="009E5A23" w:rsidP="009E5A23">
            <w:pPr>
              <w:jc w:val="both"/>
              <w:rPr>
                <w:lang w:val="pt-BR"/>
              </w:rPr>
            </w:pPr>
            <w:r w:rsidRPr="00FF6B0B">
              <w:rPr>
                <w:lang w:val="pt-BR"/>
              </w:rPr>
              <w:t>… 3M mergulhou 11,03% e impediu o Dow Jones (-0,25%, 37.905,45) de acompanhar seus pares em NY. A companhia apresentou bons resultados no 4Tri, mas as projeções para 2024 decepcionaram os investidores.</w:t>
            </w:r>
          </w:p>
          <w:p w14:paraId="71BA8D07" w14:textId="77777777" w:rsidR="009E5A23" w:rsidRPr="00FF6B0B" w:rsidRDefault="009E5A23" w:rsidP="009E5A23">
            <w:pPr>
              <w:jc w:val="both"/>
              <w:rPr>
                <w:lang w:val="pt-BR"/>
              </w:rPr>
            </w:pPr>
          </w:p>
          <w:p w14:paraId="1CC148BF" w14:textId="77777777" w:rsidR="009E5A23" w:rsidRPr="00FF6B0B" w:rsidRDefault="009E5A23" w:rsidP="009E5A23">
            <w:pPr>
              <w:jc w:val="both"/>
              <w:rPr>
                <w:lang w:val="pt-BR"/>
              </w:rPr>
            </w:pPr>
            <w:r w:rsidRPr="00FF6B0B">
              <w:rPr>
                <w:lang w:val="pt-BR"/>
              </w:rPr>
              <w:lastRenderedPageBreak/>
              <w:t>… Johnson &amp; Johnson (-1,67%), outro componente do Dow, também apresentou balanço que não agradou.</w:t>
            </w:r>
          </w:p>
          <w:p w14:paraId="3E107CF6" w14:textId="77777777" w:rsidR="009E5A23" w:rsidRPr="00FF6B0B" w:rsidRDefault="009E5A23" w:rsidP="009E5A23">
            <w:pPr>
              <w:jc w:val="both"/>
              <w:rPr>
                <w:lang w:val="pt-BR"/>
              </w:rPr>
            </w:pPr>
          </w:p>
          <w:p w14:paraId="1996BE57" w14:textId="77777777" w:rsidR="009E5A23" w:rsidRPr="00FF6B0B" w:rsidRDefault="009E5A23" w:rsidP="009E5A23">
            <w:pPr>
              <w:jc w:val="both"/>
              <w:rPr>
                <w:lang w:val="pt-BR"/>
              </w:rPr>
            </w:pPr>
            <w:r w:rsidRPr="00FF6B0B">
              <w:rPr>
                <w:lang w:val="pt-BR"/>
              </w:rPr>
              <w:t xml:space="preserve">… Ao contrário das bolsas, os retornos dos </w:t>
            </w:r>
            <w:proofErr w:type="spellStart"/>
            <w:r w:rsidRPr="00FF6B0B">
              <w:rPr>
                <w:lang w:val="pt-BR"/>
              </w:rPr>
              <w:t>Treasuries</w:t>
            </w:r>
            <w:proofErr w:type="spellEnd"/>
            <w:r w:rsidRPr="00FF6B0B">
              <w:rPr>
                <w:lang w:val="pt-BR"/>
              </w:rPr>
              <w:t xml:space="preserve"> continuam a refletir certa cautela. Ontem avançaram, com ênfase nos longos. O juro da Note-10 anos subiu a 4,145% (4,104%) e o do T-</w:t>
            </w:r>
            <w:proofErr w:type="spellStart"/>
            <w:r w:rsidRPr="00FF6B0B">
              <w:rPr>
                <w:lang w:val="pt-BR"/>
              </w:rPr>
              <w:t>bond</w:t>
            </w:r>
            <w:proofErr w:type="spellEnd"/>
            <w:r w:rsidRPr="00FF6B0B">
              <w:rPr>
                <w:lang w:val="pt-BR"/>
              </w:rPr>
              <w:t xml:space="preserve"> de 30 anos foi a 4,371% (4,320%).</w:t>
            </w:r>
          </w:p>
          <w:p w14:paraId="40AB7720" w14:textId="77777777" w:rsidR="003F28AD" w:rsidRPr="00FF6B0B" w:rsidRDefault="003F28AD" w:rsidP="00AB553C">
            <w:pPr>
              <w:jc w:val="both"/>
              <w:rPr>
                <w:lang w:val="pt-BR"/>
              </w:rPr>
            </w:pPr>
          </w:p>
        </w:tc>
        <w:tc>
          <w:tcPr>
            <w:tcW w:w="1534" w:type="dxa"/>
          </w:tcPr>
          <w:p w14:paraId="0D05E111" w14:textId="4710C255" w:rsidR="003F28AD" w:rsidRDefault="009E5A23" w:rsidP="00B06F5B">
            <w:pPr>
              <w:jc w:val="both"/>
              <w:rPr>
                <w:b/>
                <w:bCs/>
                <w:lang w:val="pt-BR"/>
              </w:rPr>
            </w:pPr>
            <w:r>
              <w:rPr>
                <w:b/>
                <w:bCs/>
                <w:lang w:val="pt-BR"/>
              </w:rPr>
              <w:lastRenderedPageBreak/>
              <w:t>0</w:t>
            </w:r>
          </w:p>
        </w:tc>
      </w:tr>
      <w:tr w:rsidR="003F28AD" w14:paraId="023FA51B" w14:textId="77777777" w:rsidTr="00B06F5B">
        <w:tc>
          <w:tcPr>
            <w:tcW w:w="11529" w:type="dxa"/>
          </w:tcPr>
          <w:p w14:paraId="487C0505" w14:textId="77777777" w:rsidR="009E5A23" w:rsidRPr="00FF6B0B" w:rsidRDefault="009E5A23" w:rsidP="009E5A23">
            <w:pPr>
              <w:jc w:val="both"/>
              <w:rPr>
                <w:lang w:val="pt-BR"/>
              </w:rPr>
            </w:pPr>
            <w:r w:rsidRPr="00FF6B0B">
              <w:rPr>
                <w:lang w:val="pt-BR"/>
              </w:rPr>
              <w:t xml:space="preserve">… No câmbio, depois de o </w:t>
            </w:r>
            <w:proofErr w:type="spellStart"/>
            <w:r w:rsidRPr="00FF6B0B">
              <w:rPr>
                <w:lang w:val="pt-BR"/>
              </w:rPr>
              <w:t>BoJ</w:t>
            </w:r>
            <w:proofErr w:type="spellEnd"/>
            <w:r w:rsidRPr="00FF6B0B">
              <w:rPr>
                <w:lang w:val="pt-BR"/>
              </w:rPr>
              <w:t xml:space="preserve"> ter mantido os juros, o iene caiu 0,26%, a 148,38/US$. O BC japonês sinalizou que a normalização da política monetária se aproxima, mas não conseguiu dar força à moeda.</w:t>
            </w:r>
          </w:p>
          <w:p w14:paraId="58D97645" w14:textId="77777777" w:rsidR="009E5A23" w:rsidRPr="00FF6B0B" w:rsidRDefault="009E5A23" w:rsidP="009E5A23">
            <w:pPr>
              <w:jc w:val="both"/>
              <w:rPr>
                <w:lang w:val="pt-BR"/>
              </w:rPr>
            </w:pPr>
          </w:p>
          <w:p w14:paraId="299B0CA9" w14:textId="77777777" w:rsidR="009E5A23" w:rsidRPr="00FF6B0B" w:rsidRDefault="009E5A23" w:rsidP="009E5A23">
            <w:pPr>
              <w:jc w:val="both"/>
              <w:rPr>
                <w:lang w:val="pt-BR"/>
              </w:rPr>
            </w:pPr>
            <w:r w:rsidRPr="00FF6B0B">
              <w:rPr>
                <w:lang w:val="pt-BR"/>
              </w:rPr>
              <w:t>… Kazuo Ueda disse que a instituição está mais perto de atingir sua meta de inflação em 2% de forma sustentável, porém falhou em convencer o mercado a reforçar as expectativas de um aperto monetário rápido.</w:t>
            </w:r>
          </w:p>
          <w:p w14:paraId="3C416FD5" w14:textId="77777777" w:rsidR="009E5A23" w:rsidRPr="00FF6B0B" w:rsidRDefault="009E5A23" w:rsidP="009E5A23">
            <w:pPr>
              <w:jc w:val="both"/>
              <w:rPr>
                <w:lang w:val="pt-BR"/>
              </w:rPr>
            </w:pPr>
          </w:p>
          <w:p w14:paraId="356C2050" w14:textId="7CC46208" w:rsidR="009E5A23" w:rsidRPr="00FF6B0B" w:rsidRDefault="009E5A23" w:rsidP="009E5A23">
            <w:pPr>
              <w:jc w:val="both"/>
              <w:rPr>
                <w:lang w:val="pt-BR"/>
              </w:rPr>
            </w:pPr>
            <w:r w:rsidRPr="00FF6B0B">
              <w:rPr>
                <w:lang w:val="pt-BR"/>
              </w:rPr>
              <w:t xml:space="preserve">… Para o ING, o </w:t>
            </w:r>
            <w:proofErr w:type="spellStart"/>
            <w:r w:rsidRPr="00FF6B0B">
              <w:rPr>
                <w:lang w:val="pt-BR"/>
              </w:rPr>
              <w:t>BoJ</w:t>
            </w:r>
            <w:proofErr w:type="spellEnd"/>
            <w:r w:rsidRPr="00FF6B0B">
              <w:rPr>
                <w:lang w:val="pt-BR"/>
              </w:rPr>
              <w:t xml:space="preserve"> deixou a porta aberta para o fim dos juros negativos, mas permanece a incerteza sobre o cronograma. Para a </w:t>
            </w:r>
            <w:proofErr w:type="spellStart"/>
            <w:r w:rsidRPr="00FF6B0B">
              <w:rPr>
                <w:lang w:val="pt-BR"/>
              </w:rPr>
              <w:t>Convera</w:t>
            </w:r>
            <w:proofErr w:type="spellEnd"/>
            <w:r w:rsidRPr="00FF6B0B">
              <w:rPr>
                <w:lang w:val="pt-BR"/>
              </w:rPr>
              <w:t xml:space="preserve">, sem nenhuma retórica </w:t>
            </w:r>
            <w:proofErr w:type="spellStart"/>
            <w:r w:rsidRPr="00FF6B0B">
              <w:rPr>
                <w:lang w:val="pt-BR"/>
              </w:rPr>
              <w:t>hawkish</w:t>
            </w:r>
            <w:proofErr w:type="spellEnd"/>
            <w:r w:rsidRPr="00FF6B0B">
              <w:rPr>
                <w:lang w:val="pt-BR"/>
              </w:rPr>
              <w:t xml:space="preserve"> agressiva, uma ação neste 1Tri parece improvável.</w:t>
            </w:r>
          </w:p>
          <w:p w14:paraId="1020600D" w14:textId="77777777" w:rsidR="009E5A23" w:rsidRPr="00FF6B0B" w:rsidRDefault="009E5A23" w:rsidP="009E5A23">
            <w:pPr>
              <w:jc w:val="both"/>
              <w:rPr>
                <w:lang w:val="pt-BR"/>
              </w:rPr>
            </w:pPr>
          </w:p>
          <w:p w14:paraId="45119509" w14:textId="77777777" w:rsidR="009E5A23" w:rsidRPr="00FF6B0B" w:rsidRDefault="009E5A23" w:rsidP="009E5A23">
            <w:pPr>
              <w:jc w:val="both"/>
              <w:rPr>
                <w:lang w:val="pt-BR"/>
              </w:rPr>
            </w:pPr>
            <w:r w:rsidRPr="00FF6B0B">
              <w:rPr>
                <w:lang w:val="pt-BR"/>
              </w:rPr>
              <w:t xml:space="preserve">… A avaliação que vem circulando no mercado é que o </w:t>
            </w:r>
            <w:proofErr w:type="spellStart"/>
            <w:r w:rsidRPr="00FF6B0B">
              <w:rPr>
                <w:lang w:val="pt-BR"/>
              </w:rPr>
              <w:t>BoJ</w:t>
            </w:r>
            <w:proofErr w:type="spellEnd"/>
            <w:r w:rsidRPr="00FF6B0B">
              <w:rPr>
                <w:lang w:val="pt-BR"/>
              </w:rPr>
              <w:t xml:space="preserve"> só vai abandonar a política </w:t>
            </w:r>
            <w:proofErr w:type="spellStart"/>
            <w:r w:rsidRPr="00FF6B0B">
              <w:rPr>
                <w:lang w:val="pt-BR"/>
              </w:rPr>
              <w:t>ultraflexível</w:t>
            </w:r>
            <w:proofErr w:type="spellEnd"/>
            <w:r w:rsidRPr="00FF6B0B">
              <w:rPr>
                <w:lang w:val="pt-BR"/>
              </w:rPr>
              <w:t xml:space="preserve"> a partir de abril.</w:t>
            </w:r>
          </w:p>
          <w:p w14:paraId="4E8F4A98" w14:textId="77777777" w:rsidR="009E5A23" w:rsidRPr="00FF6B0B" w:rsidRDefault="009E5A23" w:rsidP="009E5A23">
            <w:pPr>
              <w:jc w:val="both"/>
              <w:rPr>
                <w:lang w:val="pt-BR"/>
              </w:rPr>
            </w:pPr>
          </w:p>
          <w:p w14:paraId="6A2D7844" w14:textId="77777777" w:rsidR="009E5A23" w:rsidRPr="00FF6B0B" w:rsidRDefault="009E5A23" w:rsidP="009E5A23">
            <w:pPr>
              <w:jc w:val="both"/>
              <w:rPr>
                <w:lang w:val="pt-BR"/>
              </w:rPr>
            </w:pPr>
            <w:r w:rsidRPr="00FF6B0B">
              <w:rPr>
                <w:lang w:val="pt-BR"/>
              </w:rPr>
              <w:t>… O euro caiu 0,32%, a US$ 1,0849, e a libra esterlina cedeu 0,14%, a US$ 1,2685. O índice dólar (DXY) subiu 0,27%, a 103,617 pontos.</w:t>
            </w:r>
          </w:p>
          <w:p w14:paraId="46D72BCD" w14:textId="77777777" w:rsidR="003F28AD" w:rsidRPr="00FF6B0B" w:rsidRDefault="003F28AD" w:rsidP="00AB553C">
            <w:pPr>
              <w:jc w:val="both"/>
              <w:rPr>
                <w:lang w:val="pt-BR"/>
              </w:rPr>
            </w:pPr>
          </w:p>
        </w:tc>
        <w:tc>
          <w:tcPr>
            <w:tcW w:w="1534" w:type="dxa"/>
          </w:tcPr>
          <w:p w14:paraId="47B83E6D" w14:textId="6D6BBABE" w:rsidR="003F28AD" w:rsidRDefault="009E5A23" w:rsidP="00B06F5B">
            <w:pPr>
              <w:jc w:val="both"/>
              <w:rPr>
                <w:b/>
                <w:bCs/>
                <w:lang w:val="pt-BR"/>
              </w:rPr>
            </w:pPr>
            <w:r>
              <w:rPr>
                <w:b/>
                <w:bCs/>
                <w:lang w:val="pt-BR"/>
              </w:rPr>
              <w:t>0</w:t>
            </w:r>
          </w:p>
        </w:tc>
      </w:tr>
    </w:tbl>
    <w:p w14:paraId="02EDB447" w14:textId="77777777" w:rsidR="00FF6B0B" w:rsidRPr="00FF6B0B" w:rsidRDefault="00FF6B0B" w:rsidP="008B7243">
      <w:pPr>
        <w:jc w:val="both"/>
        <w:rPr>
          <w:lang w:val="pt-BR"/>
        </w:rPr>
      </w:pPr>
    </w:p>
    <w:p w14:paraId="796BA22F" w14:textId="77777777" w:rsidR="00FF6B0B" w:rsidRPr="00FF6B0B" w:rsidRDefault="00FF6B0B" w:rsidP="008B7243">
      <w:pPr>
        <w:jc w:val="both"/>
        <w:rPr>
          <w:lang w:val="pt-BR"/>
        </w:rPr>
      </w:pPr>
    </w:p>
    <w:p w14:paraId="3E54F5CB" w14:textId="77777777" w:rsidR="00FF6B0B" w:rsidRPr="00FF6B0B" w:rsidRDefault="00FF6B0B" w:rsidP="008B7243">
      <w:pPr>
        <w:jc w:val="both"/>
        <w:rPr>
          <w:lang w:val="pt-BR"/>
        </w:rPr>
      </w:pPr>
    </w:p>
    <w:p w14:paraId="0B2337FA" w14:textId="77777777" w:rsidR="00FF6B0B" w:rsidRPr="00FF6B0B" w:rsidRDefault="00FF6B0B" w:rsidP="008B7243">
      <w:pPr>
        <w:jc w:val="both"/>
        <w:rPr>
          <w:lang w:val="pt-BR"/>
        </w:rPr>
      </w:pPr>
    </w:p>
    <w:p w14:paraId="103552D5" w14:textId="77777777" w:rsidR="00FF6B0B" w:rsidRPr="00FF6B0B" w:rsidRDefault="00FF6B0B" w:rsidP="008B7243">
      <w:pPr>
        <w:jc w:val="both"/>
        <w:rPr>
          <w:lang w:val="pt-BR"/>
        </w:rPr>
      </w:pPr>
    </w:p>
    <w:p w14:paraId="411B4DA5" w14:textId="77777777" w:rsidR="00FF6B0B" w:rsidRDefault="00FF6B0B" w:rsidP="008B7243">
      <w:pPr>
        <w:jc w:val="both"/>
        <w:rPr>
          <w:lang w:val="pt-BR"/>
        </w:rPr>
      </w:pPr>
    </w:p>
    <w:p w14:paraId="41BE2AED" w14:textId="77777777" w:rsidR="00FF6B0B" w:rsidRDefault="00FF6B0B" w:rsidP="008B7243">
      <w:pPr>
        <w:jc w:val="both"/>
        <w:rPr>
          <w:lang w:val="pt-BR"/>
        </w:rPr>
      </w:pPr>
    </w:p>
    <w:p w14:paraId="051D9221" w14:textId="77777777" w:rsidR="00FF6B0B" w:rsidRDefault="00FF6B0B" w:rsidP="008B7243">
      <w:pPr>
        <w:jc w:val="both"/>
        <w:rPr>
          <w:lang w:val="pt-BR"/>
        </w:rPr>
      </w:pPr>
    </w:p>
    <w:p w14:paraId="0453E119" w14:textId="77777777" w:rsidR="001148C8" w:rsidRDefault="001148C8" w:rsidP="008B7243">
      <w:pPr>
        <w:jc w:val="both"/>
        <w:rPr>
          <w:lang w:val="pt-BR"/>
        </w:rPr>
      </w:pPr>
    </w:p>
    <w:p w14:paraId="3317E8A8" w14:textId="77777777" w:rsidR="001575E3" w:rsidRDefault="001575E3" w:rsidP="008B7243">
      <w:pPr>
        <w:jc w:val="both"/>
        <w:rPr>
          <w:lang w:val="pt-BR"/>
        </w:rPr>
      </w:pPr>
    </w:p>
    <w:p w14:paraId="311C7320" w14:textId="77777777" w:rsidR="001575E3" w:rsidRDefault="001575E3" w:rsidP="008B7243">
      <w:pPr>
        <w:jc w:val="both"/>
        <w:rPr>
          <w:lang w:val="pt-BR"/>
        </w:rPr>
      </w:pPr>
    </w:p>
    <w:p w14:paraId="1EAC080C" w14:textId="77777777" w:rsidR="008D3E0E" w:rsidRPr="001575E3" w:rsidRDefault="008D3E0E" w:rsidP="008D3E0E">
      <w:pPr>
        <w:jc w:val="both"/>
        <w:rPr>
          <w:b/>
          <w:bCs/>
          <w:lang w:val="en-US"/>
        </w:rPr>
      </w:pPr>
      <w:r w:rsidRPr="001575E3">
        <w:rPr>
          <w:b/>
          <w:bCs/>
          <w:lang w:val="en-US"/>
        </w:rPr>
        <w:t>-1: R$ will lose value over US$</w:t>
      </w:r>
    </w:p>
    <w:p w14:paraId="48BD6FC7" w14:textId="77777777" w:rsidR="008D3E0E" w:rsidRPr="008C26EF" w:rsidRDefault="008D3E0E" w:rsidP="008D3E0E">
      <w:pPr>
        <w:jc w:val="both"/>
        <w:rPr>
          <w:b/>
          <w:bCs/>
          <w:lang w:val="en-US"/>
        </w:rPr>
      </w:pPr>
      <w:r w:rsidRPr="008C26EF">
        <w:rPr>
          <w:b/>
          <w:bCs/>
          <w:lang w:val="en-US"/>
        </w:rPr>
        <w:t>0: Neutral</w:t>
      </w:r>
    </w:p>
    <w:p w14:paraId="267600B5" w14:textId="77777777" w:rsidR="008D3E0E" w:rsidRPr="008C26EF" w:rsidRDefault="008D3E0E" w:rsidP="008D3E0E">
      <w:pPr>
        <w:jc w:val="both"/>
        <w:rPr>
          <w:b/>
          <w:bCs/>
          <w:lang w:val="en-US"/>
        </w:rPr>
      </w:pPr>
      <w:r w:rsidRPr="008C26EF">
        <w:rPr>
          <w:b/>
          <w:bCs/>
          <w:lang w:val="en-US"/>
        </w:rPr>
        <w:t>1: R$ will gain value over US$</w:t>
      </w:r>
    </w:p>
    <w:p w14:paraId="1805EA4F" w14:textId="77777777" w:rsidR="008D3E0E" w:rsidRPr="0098401C" w:rsidRDefault="008D3E0E" w:rsidP="008D3E0E">
      <w:pPr>
        <w:jc w:val="both"/>
        <w:rPr>
          <w:lang w:val="en-US"/>
        </w:rPr>
      </w:pPr>
    </w:p>
    <w:tbl>
      <w:tblPr>
        <w:tblStyle w:val="TableGrid"/>
        <w:tblW w:w="13063" w:type="dxa"/>
        <w:tblLook w:val="04A0" w:firstRow="1" w:lastRow="0" w:firstColumn="1" w:lastColumn="0" w:noHBand="0" w:noVBand="1"/>
      </w:tblPr>
      <w:tblGrid>
        <w:gridCol w:w="11529"/>
        <w:gridCol w:w="1534"/>
      </w:tblGrid>
      <w:tr w:rsidR="008D3E0E" w14:paraId="30C1F235" w14:textId="77777777" w:rsidTr="00B06F5B">
        <w:tc>
          <w:tcPr>
            <w:tcW w:w="11529" w:type="dxa"/>
          </w:tcPr>
          <w:p w14:paraId="35FAA846" w14:textId="5835DE43" w:rsidR="008D3E0E" w:rsidRPr="00D762A2" w:rsidRDefault="008D3E0E" w:rsidP="00B06F5B">
            <w:pPr>
              <w:jc w:val="both"/>
              <w:rPr>
                <w:b/>
                <w:bCs/>
                <w:lang w:val="pt-BR"/>
              </w:rPr>
            </w:pPr>
            <w:r w:rsidRPr="003E43A9">
              <w:rPr>
                <w:b/>
                <w:bCs/>
                <w:lang w:val="pt-BR"/>
              </w:rPr>
              <w:t>[</w:t>
            </w:r>
            <w:r>
              <w:rPr>
                <w:b/>
                <w:bCs/>
                <w:lang w:val="pt-BR"/>
              </w:rPr>
              <w:t>25</w:t>
            </w:r>
            <w:r w:rsidRPr="003E43A9">
              <w:rPr>
                <w:b/>
                <w:bCs/>
                <w:lang w:val="pt-BR"/>
              </w:rPr>
              <w:t>/01/24]</w:t>
            </w:r>
            <w:r>
              <w:rPr>
                <w:b/>
                <w:bCs/>
                <w:lang w:val="pt-BR"/>
              </w:rPr>
              <w:t xml:space="preserve"> – DD/MM/YY</w:t>
            </w:r>
          </w:p>
        </w:tc>
        <w:tc>
          <w:tcPr>
            <w:tcW w:w="1534" w:type="dxa"/>
          </w:tcPr>
          <w:p w14:paraId="6C165B85" w14:textId="77777777" w:rsidR="008D3E0E" w:rsidRPr="002E042C" w:rsidRDefault="008D3E0E" w:rsidP="00B06F5B">
            <w:pPr>
              <w:jc w:val="both"/>
              <w:rPr>
                <w:b/>
                <w:bCs/>
                <w:lang w:val="en-US"/>
              </w:rPr>
            </w:pPr>
            <w:r w:rsidRPr="002E042C">
              <w:rPr>
                <w:b/>
                <w:bCs/>
                <w:lang w:val="en-US"/>
              </w:rPr>
              <w:t>Perception</w:t>
            </w:r>
          </w:p>
        </w:tc>
      </w:tr>
      <w:tr w:rsidR="00437C6A" w14:paraId="4B695653" w14:textId="77777777" w:rsidTr="00B06F5B">
        <w:tc>
          <w:tcPr>
            <w:tcW w:w="11529" w:type="dxa"/>
          </w:tcPr>
          <w:p w14:paraId="725FADBF" w14:textId="77777777" w:rsidR="00245E4D" w:rsidRPr="001148C8" w:rsidRDefault="00245E4D" w:rsidP="00245E4D">
            <w:pPr>
              <w:jc w:val="both"/>
              <w:rPr>
                <w:lang w:val="pt-BR"/>
              </w:rPr>
            </w:pPr>
            <w:r w:rsidRPr="001148C8">
              <w:rPr>
                <w:lang w:val="pt-BR"/>
              </w:rPr>
              <w:t xml:space="preserve">… Com a agenda doméstica esvaziada e as novidades fiscais transferidas para a semana que vem (Lira convocou reunião com líderes para 2ªF), é o exterior que rouba toda a cena hoje. O BCE (10h15) deve manter o juro estável e dificilmente mudará a linguagem do comunicado. Lagarde, que já sinalizou que a política monetária só deve ser relaxada no verão europeu (junho a setembro), dá entrevista coletiva às 10h45. Nos EUA, em meio à onda recente de euforia com as gigantes de tecnologia e a inteligência artificial, sai o balanço da Intel, após o fechamento. No </w:t>
            </w:r>
            <w:proofErr w:type="spellStart"/>
            <w:r w:rsidRPr="001148C8">
              <w:rPr>
                <w:lang w:val="pt-BR"/>
              </w:rPr>
              <w:t>after</w:t>
            </w:r>
            <w:proofErr w:type="spellEnd"/>
            <w:r w:rsidRPr="001148C8">
              <w:rPr>
                <w:lang w:val="pt-BR"/>
              </w:rPr>
              <w:t xml:space="preserve"> hours, IBM disparou 8%, mas Tesla afundou 6%. A maior expectativa do dia fica, porém, para a primeira leitura do PIB/4Tri americano (10h30), com a torcida por um pouso suave da economia.</w:t>
            </w:r>
          </w:p>
          <w:p w14:paraId="4B280177" w14:textId="77777777" w:rsidR="00437C6A" w:rsidRPr="003E43A9" w:rsidRDefault="00437C6A" w:rsidP="00B06F5B">
            <w:pPr>
              <w:jc w:val="both"/>
              <w:rPr>
                <w:b/>
                <w:bCs/>
                <w:lang w:val="pt-BR"/>
              </w:rPr>
            </w:pPr>
          </w:p>
        </w:tc>
        <w:tc>
          <w:tcPr>
            <w:tcW w:w="1534" w:type="dxa"/>
          </w:tcPr>
          <w:p w14:paraId="58CCFF41" w14:textId="5B9960FC" w:rsidR="00437C6A" w:rsidRPr="00245E4D" w:rsidRDefault="00245E4D" w:rsidP="00B06F5B">
            <w:pPr>
              <w:jc w:val="both"/>
              <w:rPr>
                <w:b/>
                <w:bCs/>
                <w:lang w:val="pt-BR"/>
              </w:rPr>
            </w:pPr>
            <w:r>
              <w:rPr>
                <w:b/>
                <w:bCs/>
                <w:lang w:val="pt-BR"/>
              </w:rPr>
              <w:t>0</w:t>
            </w:r>
          </w:p>
        </w:tc>
      </w:tr>
      <w:tr w:rsidR="00245E4D" w14:paraId="0376A5EC" w14:textId="77777777" w:rsidTr="00B06F5B">
        <w:tc>
          <w:tcPr>
            <w:tcW w:w="11529" w:type="dxa"/>
          </w:tcPr>
          <w:p w14:paraId="6777153B" w14:textId="77777777" w:rsidR="00245E4D" w:rsidRPr="001148C8" w:rsidRDefault="00245E4D" w:rsidP="00245E4D">
            <w:pPr>
              <w:jc w:val="both"/>
              <w:rPr>
                <w:lang w:val="pt-BR"/>
              </w:rPr>
            </w:pPr>
            <w:r w:rsidRPr="001148C8">
              <w:rPr>
                <w:lang w:val="pt-BR"/>
              </w:rPr>
              <w:t>… O indicador deve confirmar uma desaceleração do ritmo de crescimento anualizado para 2,00% no último trimestre do ano passado, resultado bem mais fraco que o observado no 3Tri, quando os EUA cresceram 4,9%.</w:t>
            </w:r>
          </w:p>
          <w:p w14:paraId="5DEDA648" w14:textId="77777777" w:rsidR="00245E4D" w:rsidRPr="003E43A9" w:rsidRDefault="00245E4D" w:rsidP="00B06F5B">
            <w:pPr>
              <w:jc w:val="both"/>
              <w:rPr>
                <w:b/>
                <w:bCs/>
                <w:lang w:val="pt-BR"/>
              </w:rPr>
            </w:pPr>
          </w:p>
        </w:tc>
        <w:tc>
          <w:tcPr>
            <w:tcW w:w="1534" w:type="dxa"/>
          </w:tcPr>
          <w:p w14:paraId="0110FAEA" w14:textId="75FB6C3B" w:rsidR="00245E4D" w:rsidRPr="00245E4D" w:rsidRDefault="00245E4D" w:rsidP="00B06F5B">
            <w:pPr>
              <w:jc w:val="both"/>
              <w:rPr>
                <w:b/>
                <w:bCs/>
                <w:lang w:val="pt-BR"/>
              </w:rPr>
            </w:pPr>
            <w:r>
              <w:rPr>
                <w:b/>
                <w:bCs/>
                <w:lang w:val="pt-BR"/>
              </w:rPr>
              <w:t>1</w:t>
            </w:r>
          </w:p>
        </w:tc>
      </w:tr>
      <w:tr w:rsidR="00437C6A" w14:paraId="58257BAA" w14:textId="77777777" w:rsidTr="00B06F5B">
        <w:tc>
          <w:tcPr>
            <w:tcW w:w="11529" w:type="dxa"/>
          </w:tcPr>
          <w:p w14:paraId="69CF24B6" w14:textId="77777777" w:rsidR="00245E4D" w:rsidRPr="001148C8" w:rsidRDefault="00245E4D" w:rsidP="00245E4D">
            <w:pPr>
              <w:jc w:val="both"/>
              <w:rPr>
                <w:lang w:val="pt-BR"/>
              </w:rPr>
            </w:pPr>
            <w:r w:rsidRPr="001148C8">
              <w:rPr>
                <w:lang w:val="pt-BR"/>
              </w:rPr>
              <w:t>… Mesmo com a perda de fôlego projetada, o Wells Fargo vê a economia norte-americana “notavelmente resiliente” e com “crescimento razoável”, apesar do ciclo de aperto monetário de 525 pontos-base até aqui.</w:t>
            </w:r>
          </w:p>
          <w:p w14:paraId="4AC051ED" w14:textId="77777777" w:rsidR="00245E4D" w:rsidRPr="001148C8" w:rsidRDefault="00245E4D" w:rsidP="00245E4D">
            <w:pPr>
              <w:jc w:val="both"/>
              <w:rPr>
                <w:lang w:val="pt-BR"/>
              </w:rPr>
            </w:pPr>
          </w:p>
          <w:p w14:paraId="4F13DBF2" w14:textId="77777777" w:rsidR="00245E4D" w:rsidRPr="001148C8" w:rsidRDefault="00245E4D" w:rsidP="00245E4D">
            <w:pPr>
              <w:jc w:val="both"/>
              <w:rPr>
                <w:lang w:val="pt-BR"/>
              </w:rPr>
            </w:pPr>
            <w:proofErr w:type="gramStart"/>
            <w:r w:rsidRPr="001148C8">
              <w:rPr>
                <w:lang w:val="pt-BR"/>
              </w:rPr>
              <w:t>… É</w:t>
            </w:r>
            <w:proofErr w:type="gramEnd"/>
            <w:r w:rsidRPr="001148C8">
              <w:rPr>
                <w:lang w:val="pt-BR"/>
              </w:rPr>
              <w:t xml:space="preserve"> difícil de imaginar que o mercado recupere a precificação de corte antecipado do juro (março), ainda que o PIB frustre as apostas e venha mais enfraquecido que o esperado. NY já caiu na real do pivô </w:t>
            </w:r>
            <w:proofErr w:type="spellStart"/>
            <w:r w:rsidRPr="001148C8">
              <w:rPr>
                <w:lang w:val="pt-BR"/>
              </w:rPr>
              <w:t>dovish</w:t>
            </w:r>
            <w:proofErr w:type="spellEnd"/>
            <w:r w:rsidRPr="001148C8">
              <w:rPr>
                <w:lang w:val="pt-BR"/>
              </w:rPr>
              <w:t xml:space="preserve"> só em maio.</w:t>
            </w:r>
          </w:p>
          <w:p w14:paraId="47E9AD81" w14:textId="77777777" w:rsidR="00245E4D" w:rsidRPr="001148C8" w:rsidRDefault="00245E4D" w:rsidP="00245E4D">
            <w:pPr>
              <w:jc w:val="both"/>
              <w:rPr>
                <w:lang w:val="pt-BR"/>
              </w:rPr>
            </w:pPr>
          </w:p>
          <w:p w14:paraId="6AB1F87D" w14:textId="77777777" w:rsidR="00245E4D" w:rsidRPr="001148C8" w:rsidRDefault="00245E4D" w:rsidP="00245E4D">
            <w:pPr>
              <w:jc w:val="both"/>
              <w:rPr>
                <w:lang w:val="pt-BR"/>
              </w:rPr>
            </w:pPr>
            <w:r w:rsidRPr="001148C8">
              <w:rPr>
                <w:lang w:val="pt-BR"/>
              </w:rPr>
              <w:t xml:space="preserve">… Agora que o mercado finalmente se dobrou às falas orquestradas dos </w:t>
            </w:r>
            <w:proofErr w:type="spellStart"/>
            <w:r w:rsidRPr="001148C8">
              <w:rPr>
                <w:lang w:val="pt-BR"/>
              </w:rPr>
              <w:t>Fed</w:t>
            </w:r>
            <w:proofErr w:type="spellEnd"/>
            <w:r w:rsidRPr="001148C8">
              <w:rPr>
                <w:lang w:val="pt-BR"/>
              </w:rPr>
              <w:t xml:space="preserve"> boys, antes do período de silêncio, de que é cedo para ajustar a política monetária, o PIB teria de vir muito fraco para colocar tudo à prova de novo.</w:t>
            </w:r>
          </w:p>
          <w:p w14:paraId="4896D051" w14:textId="77777777" w:rsidR="00245E4D" w:rsidRPr="001148C8" w:rsidRDefault="00245E4D" w:rsidP="00245E4D">
            <w:pPr>
              <w:jc w:val="both"/>
              <w:rPr>
                <w:lang w:val="pt-BR"/>
              </w:rPr>
            </w:pPr>
          </w:p>
          <w:p w14:paraId="5CC28565" w14:textId="77777777" w:rsidR="00245E4D" w:rsidRPr="001148C8" w:rsidRDefault="00245E4D" w:rsidP="00245E4D">
            <w:pPr>
              <w:jc w:val="both"/>
              <w:rPr>
                <w:lang w:val="pt-BR"/>
              </w:rPr>
            </w:pPr>
            <w:r w:rsidRPr="001148C8">
              <w:rPr>
                <w:lang w:val="pt-BR"/>
              </w:rPr>
              <w:t>… Também o PCE de dezembro, amanhã, teria de causar uma grande surpresa para virar o jogo, após os dirigentes do BC americano já terem cantado a bola de que não dá ainda para cantar vitória contra a inflação.</w:t>
            </w:r>
          </w:p>
          <w:p w14:paraId="6D668B4B" w14:textId="77777777" w:rsidR="00437C6A" w:rsidRPr="003E43A9" w:rsidRDefault="00437C6A" w:rsidP="00B06F5B">
            <w:pPr>
              <w:jc w:val="both"/>
              <w:rPr>
                <w:b/>
                <w:bCs/>
                <w:lang w:val="pt-BR"/>
              </w:rPr>
            </w:pPr>
          </w:p>
        </w:tc>
        <w:tc>
          <w:tcPr>
            <w:tcW w:w="1534" w:type="dxa"/>
          </w:tcPr>
          <w:p w14:paraId="11FAA8AC" w14:textId="2D8468F5" w:rsidR="00437C6A" w:rsidRPr="00245E4D" w:rsidRDefault="00245E4D" w:rsidP="00B06F5B">
            <w:pPr>
              <w:jc w:val="both"/>
              <w:rPr>
                <w:b/>
                <w:bCs/>
                <w:lang w:val="pt-BR"/>
              </w:rPr>
            </w:pPr>
            <w:r>
              <w:rPr>
                <w:b/>
                <w:bCs/>
                <w:lang w:val="pt-BR"/>
              </w:rPr>
              <w:lastRenderedPageBreak/>
              <w:t>0</w:t>
            </w:r>
          </w:p>
        </w:tc>
      </w:tr>
      <w:tr w:rsidR="00245E4D" w14:paraId="3F71A2FC" w14:textId="77777777" w:rsidTr="00B06F5B">
        <w:tc>
          <w:tcPr>
            <w:tcW w:w="11529" w:type="dxa"/>
          </w:tcPr>
          <w:p w14:paraId="1487A979" w14:textId="77777777" w:rsidR="00245E4D" w:rsidRPr="001148C8" w:rsidRDefault="00245E4D" w:rsidP="00245E4D">
            <w:pPr>
              <w:jc w:val="both"/>
              <w:rPr>
                <w:lang w:val="pt-BR"/>
              </w:rPr>
            </w:pPr>
            <w:r w:rsidRPr="001148C8">
              <w:rPr>
                <w:lang w:val="pt-BR"/>
              </w:rPr>
              <w:t xml:space="preserve">… Com efeitos diretos sobre o fluxo, não é a melhor notícia para os mercados emergentes que o </w:t>
            </w:r>
            <w:proofErr w:type="spellStart"/>
            <w:r w:rsidRPr="001148C8">
              <w:rPr>
                <w:lang w:val="pt-BR"/>
              </w:rPr>
              <w:t>Fed</w:t>
            </w:r>
            <w:proofErr w:type="spellEnd"/>
            <w:r w:rsidRPr="001148C8">
              <w:rPr>
                <w:lang w:val="pt-BR"/>
              </w:rPr>
              <w:t xml:space="preserve"> demore mais para baixar o juro. Mas o câmbio comportado dá a medida de que está tudo mais ou menos absorvido.</w:t>
            </w:r>
          </w:p>
          <w:p w14:paraId="34B13FA4" w14:textId="77777777" w:rsidR="00245E4D" w:rsidRPr="003E43A9" w:rsidRDefault="00245E4D" w:rsidP="00B06F5B">
            <w:pPr>
              <w:jc w:val="both"/>
              <w:rPr>
                <w:b/>
                <w:bCs/>
                <w:lang w:val="pt-BR"/>
              </w:rPr>
            </w:pPr>
          </w:p>
        </w:tc>
        <w:tc>
          <w:tcPr>
            <w:tcW w:w="1534" w:type="dxa"/>
          </w:tcPr>
          <w:p w14:paraId="0EE34242" w14:textId="666B43AB" w:rsidR="00245E4D" w:rsidRPr="00245E4D" w:rsidRDefault="00245E4D" w:rsidP="00B06F5B">
            <w:pPr>
              <w:jc w:val="both"/>
              <w:rPr>
                <w:b/>
                <w:bCs/>
                <w:lang w:val="pt-BR"/>
              </w:rPr>
            </w:pPr>
            <w:r>
              <w:rPr>
                <w:b/>
                <w:bCs/>
                <w:lang w:val="pt-BR"/>
              </w:rPr>
              <w:t>-1</w:t>
            </w:r>
          </w:p>
        </w:tc>
      </w:tr>
      <w:tr w:rsidR="00245E4D" w14:paraId="57E98036" w14:textId="77777777" w:rsidTr="00B06F5B">
        <w:tc>
          <w:tcPr>
            <w:tcW w:w="11529" w:type="dxa"/>
          </w:tcPr>
          <w:p w14:paraId="32D3014F" w14:textId="77777777" w:rsidR="00D7713B" w:rsidRPr="001148C8" w:rsidRDefault="00D7713B" w:rsidP="00D7713B">
            <w:pPr>
              <w:jc w:val="both"/>
              <w:rPr>
                <w:lang w:val="pt-BR"/>
              </w:rPr>
            </w:pPr>
            <w:r w:rsidRPr="001148C8">
              <w:rPr>
                <w:lang w:val="pt-BR"/>
              </w:rPr>
              <w:t xml:space="preserve">… Na bolsa, deve repercutir hoje sobre as ações das aéreas a decisão anunciada ontem à noite pelo ministro Costa Filho (Portos e Aeroportos) de que o governo criará um fundo de até R$ 6 bilhões para socorrer o setor.  </w:t>
            </w:r>
          </w:p>
          <w:p w14:paraId="63E5F137" w14:textId="77777777" w:rsidR="00D7713B" w:rsidRPr="001148C8" w:rsidRDefault="00D7713B" w:rsidP="00D7713B">
            <w:pPr>
              <w:jc w:val="both"/>
              <w:rPr>
                <w:lang w:val="pt-BR"/>
              </w:rPr>
            </w:pPr>
          </w:p>
          <w:p w14:paraId="0763A9B2" w14:textId="77777777" w:rsidR="00D7713B" w:rsidRPr="001148C8" w:rsidRDefault="00D7713B" w:rsidP="00D7713B">
            <w:pPr>
              <w:jc w:val="both"/>
              <w:rPr>
                <w:lang w:val="pt-BR"/>
              </w:rPr>
            </w:pPr>
            <w:r w:rsidRPr="001148C8">
              <w:rPr>
                <w:lang w:val="pt-BR"/>
              </w:rPr>
              <w:t>… O valor exato será discutido com a Fazenda e o BNDES, e o projeto será apresentado em dez dias.</w:t>
            </w:r>
          </w:p>
          <w:p w14:paraId="1571B58F" w14:textId="77777777" w:rsidR="00D7713B" w:rsidRPr="001148C8" w:rsidRDefault="00D7713B" w:rsidP="00D7713B">
            <w:pPr>
              <w:jc w:val="both"/>
              <w:rPr>
                <w:lang w:val="pt-BR"/>
              </w:rPr>
            </w:pPr>
          </w:p>
          <w:p w14:paraId="464EE2A6" w14:textId="77777777" w:rsidR="00D7713B" w:rsidRPr="001148C8" w:rsidRDefault="00D7713B" w:rsidP="00D7713B">
            <w:pPr>
              <w:jc w:val="both"/>
              <w:rPr>
                <w:lang w:val="pt-BR"/>
              </w:rPr>
            </w:pPr>
            <w:r w:rsidRPr="001148C8">
              <w:rPr>
                <w:lang w:val="pt-BR"/>
              </w:rPr>
              <w:t>… O ministro disse também que o Executivo trabalha para baixar o preço do querosene usado em aviões, que há “sensibilidade” da Petrobras sobre o assunto e que será marcada uma reunião para discutir o assunto.</w:t>
            </w:r>
          </w:p>
          <w:p w14:paraId="5B59E0E1" w14:textId="77777777" w:rsidR="00D7713B" w:rsidRPr="001148C8" w:rsidRDefault="00D7713B" w:rsidP="00D7713B">
            <w:pPr>
              <w:jc w:val="both"/>
              <w:rPr>
                <w:lang w:val="pt-BR"/>
              </w:rPr>
            </w:pPr>
          </w:p>
          <w:p w14:paraId="22150B21" w14:textId="77777777" w:rsidR="00D7713B" w:rsidRPr="001148C8" w:rsidRDefault="00D7713B" w:rsidP="00D7713B">
            <w:pPr>
              <w:jc w:val="both"/>
              <w:rPr>
                <w:lang w:val="pt-BR"/>
              </w:rPr>
            </w:pPr>
            <w:r w:rsidRPr="001148C8">
              <w:rPr>
                <w:lang w:val="pt-BR"/>
              </w:rPr>
              <w:t>… Costa Filho afirmou ainda, a jornalistas no Palácio do Planalto, que o Voa Brasil, programa de passagens aéreas baratas do governo federal, será anunciado pelo presidente Lula em 5 de fevereiro e passará a valer no mesmo dia.</w:t>
            </w:r>
          </w:p>
          <w:p w14:paraId="3491E334" w14:textId="77777777" w:rsidR="00245E4D" w:rsidRPr="00FF6B0B" w:rsidRDefault="00245E4D" w:rsidP="000E7F03">
            <w:pPr>
              <w:jc w:val="both"/>
              <w:rPr>
                <w:lang w:val="pt-BR"/>
              </w:rPr>
            </w:pPr>
          </w:p>
        </w:tc>
        <w:tc>
          <w:tcPr>
            <w:tcW w:w="1534" w:type="dxa"/>
          </w:tcPr>
          <w:p w14:paraId="5BC60CE4" w14:textId="1C58C057" w:rsidR="00245E4D" w:rsidRDefault="00D7713B" w:rsidP="00B06F5B">
            <w:pPr>
              <w:jc w:val="both"/>
              <w:rPr>
                <w:b/>
                <w:bCs/>
                <w:lang w:val="pt-BR"/>
              </w:rPr>
            </w:pPr>
            <w:r>
              <w:rPr>
                <w:b/>
                <w:bCs/>
                <w:lang w:val="pt-BR"/>
              </w:rPr>
              <w:t>0</w:t>
            </w:r>
          </w:p>
        </w:tc>
      </w:tr>
      <w:tr w:rsidR="00245E4D" w14:paraId="52D0EEDF" w14:textId="77777777" w:rsidTr="00B06F5B">
        <w:tc>
          <w:tcPr>
            <w:tcW w:w="11529" w:type="dxa"/>
          </w:tcPr>
          <w:p w14:paraId="26AD22C7" w14:textId="77777777" w:rsidR="00D7713B" w:rsidRPr="001148C8" w:rsidRDefault="00D7713B" w:rsidP="00D7713B">
            <w:pPr>
              <w:jc w:val="both"/>
              <w:rPr>
                <w:lang w:val="pt-BR"/>
              </w:rPr>
            </w:pPr>
            <w:r w:rsidRPr="001148C8">
              <w:rPr>
                <w:lang w:val="pt-BR"/>
              </w:rPr>
              <w:t>MANTEGA – O mercado não está gostando nada nada desta história de que Lula estaria pressionando para colocar o ex-ministro no comando da Vale. O rumor renovado reduziu o fôlego dos papéis da mineradora ontem (abaixo).</w:t>
            </w:r>
          </w:p>
          <w:p w14:paraId="5B1C04DB" w14:textId="77777777" w:rsidR="00D7713B" w:rsidRPr="001148C8" w:rsidRDefault="00D7713B" w:rsidP="00D7713B">
            <w:pPr>
              <w:jc w:val="both"/>
              <w:rPr>
                <w:lang w:val="pt-BR"/>
              </w:rPr>
            </w:pPr>
          </w:p>
          <w:p w14:paraId="5CF33A38" w14:textId="77777777" w:rsidR="00D7713B" w:rsidRPr="001148C8" w:rsidRDefault="00D7713B" w:rsidP="00D7713B">
            <w:pPr>
              <w:jc w:val="both"/>
              <w:rPr>
                <w:lang w:val="pt-BR"/>
              </w:rPr>
            </w:pPr>
            <w:r w:rsidRPr="001148C8">
              <w:rPr>
                <w:lang w:val="pt-BR"/>
              </w:rPr>
              <w:t xml:space="preserve">… O colunista Lauro Jardim (O Globo) afirmou que o ministro Alexandre Silveira (MME) ligou para mais de um acionista importante da companhia e disse que Lula não </w:t>
            </w:r>
            <w:proofErr w:type="gramStart"/>
            <w:r w:rsidRPr="001148C8">
              <w:rPr>
                <w:lang w:val="pt-BR"/>
              </w:rPr>
              <w:t>abre mão de</w:t>
            </w:r>
            <w:proofErr w:type="gramEnd"/>
            <w:r w:rsidRPr="001148C8">
              <w:rPr>
                <w:lang w:val="pt-BR"/>
              </w:rPr>
              <w:t xml:space="preserve"> ver Mantega na presidência da empresa.</w:t>
            </w:r>
          </w:p>
          <w:p w14:paraId="7A0D6F6D" w14:textId="77777777" w:rsidR="00D7713B" w:rsidRPr="001148C8" w:rsidRDefault="00D7713B" w:rsidP="00D7713B">
            <w:pPr>
              <w:jc w:val="both"/>
              <w:rPr>
                <w:lang w:val="pt-BR"/>
              </w:rPr>
            </w:pPr>
          </w:p>
          <w:p w14:paraId="707896D1" w14:textId="77777777" w:rsidR="00D7713B" w:rsidRPr="001148C8" w:rsidRDefault="00D7713B" w:rsidP="00D7713B">
            <w:pPr>
              <w:jc w:val="both"/>
              <w:rPr>
                <w:lang w:val="pt-BR"/>
              </w:rPr>
            </w:pPr>
            <w:r w:rsidRPr="001148C8">
              <w:rPr>
                <w:lang w:val="pt-BR"/>
              </w:rPr>
              <w:t>… As especulações sobre a sucessão na mineradora podem ganhar um desfecho já na semana que vem.</w:t>
            </w:r>
          </w:p>
          <w:p w14:paraId="5D3EB142" w14:textId="77777777" w:rsidR="00D7713B" w:rsidRPr="001148C8" w:rsidRDefault="00D7713B" w:rsidP="00D7713B">
            <w:pPr>
              <w:jc w:val="both"/>
              <w:rPr>
                <w:lang w:val="pt-BR"/>
              </w:rPr>
            </w:pPr>
          </w:p>
          <w:p w14:paraId="49230904" w14:textId="77777777" w:rsidR="00D7713B" w:rsidRPr="001148C8" w:rsidRDefault="00D7713B" w:rsidP="00D7713B">
            <w:pPr>
              <w:jc w:val="both"/>
              <w:rPr>
                <w:lang w:val="pt-BR"/>
              </w:rPr>
            </w:pPr>
            <w:r w:rsidRPr="001148C8">
              <w:rPr>
                <w:lang w:val="pt-BR"/>
              </w:rPr>
              <w:t xml:space="preserve">… Segundo apuração do Broadcast, a permanência de Eduardo </w:t>
            </w:r>
            <w:proofErr w:type="spellStart"/>
            <w:r w:rsidRPr="001148C8">
              <w:rPr>
                <w:lang w:val="pt-BR"/>
              </w:rPr>
              <w:t>Bartolomeo</w:t>
            </w:r>
            <w:proofErr w:type="spellEnd"/>
            <w:r w:rsidRPr="001148C8">
              <w:rPr>
                <w:lang w:val="pt-BR"/>
              </w:rPr>
              <w:t xml:space="preserve"> na presidência da mineradora deve ser decidida até a próxima 3ªF, com a convocação de uma reunião extraordinária do conselho de administração.</w:t>
            </w:r>
          </w:p>
          <w:p w14:paraId="601DC8B3" w14:textId="77777777" w:rsidR="00D7713B" w:rsidRPr="001148C8" w:rsidRDefault="00D7713B" w:rsidP="00D7713B">
            <w:pPr>
              <w:jc w:val="both"/>
              <w:rPr>
                <w:lang w:val="pt-BR"/>
              </w:rPr>
            </w:pPr>
          </w:p>
          <w:p w14:paraId="71A96A98" w14:textId="77777777" w:rsidR="00D7713B" w:rsidRPr="001148C8" w:rsidRDefault="00D7713B" w:rsidP="00D7713B">
            <w:pPr>
              <w:jc w:val="both"/>
              <w:rPr>
                <w:lang w:val="pt-BR"/>
              </w:rPr>
            </w:pPr>
            <w:r w:rsidRPr="001148C8">
              <w:rPr>
                <w:lang w:val="pt-BR"/>
              </w:rPr>
              <w:lastRenderedPageBreak/>
              <w:t>… Já sem a mesma influência política que um dia teve na mineradora, o governo resolve conduzir uma operação considerada de alto risco. Para o conselho de acionistas, a chance de o ex-ministro vencer essa parada é improvável.</w:t>
            </w:r>
          </w:p>
          <w:p w14:paraId="0B6B34D2" w14:textId="77777777" w:rsidR="00D7713B" w:rsidRPr="001148C8" w:rsidRDefault="00D7713B" w:rsidP="00D7713B">
            <w:pPr>
              <w:jc w:val="both"/>
              <w:rPr>
                <w:lang w:val="pt-BR"/>
              </w:rPr>
            </w:pPr>
          </w:p>
          <w:p w14:paraId="2AD60979" w14:textId="77777777" w:rsidR="00D7713B" w:rsidRPr="001148C8" w:rsidRDefault="00D7713B" w:rsidP="00D7713B">
            <w:pPr>
              <w:jc w:val="both"/>
              <w:rPr>
                <w:lang w:val="pt-BR"/>
              </w:rPr>
            </w:pPr>
            <w:r w:rsidRPr="001148C8">
              <w:rPr>
                <w:lang w:val="pt-BR"/>
              </w:rPr>
              <w:t>… Não há dúvida, porém, que o governo tem à disposição instrumentos para “apertar a Vale”, se for preciso, dificultando as obtenções de licenças e concessões de ferrovias e direitos de exploração de minerais.</w:t>
            </w:r>
          </w:p>
          <w:p w14:paraId="70362EBC" w14:textId="77777777" w:rsidR="00D7713B" w:rsidRPr="001148C8" w:rsidRDefault="00D7713B" w:rsidP="00D7713B">
            <w:pPr>
              <w:jc w:val="both"/>
              <w:rPr>
                <w:lang w:val="pt-BR"/>
              </w:rPr>
            </w:pPr>
          </w:p>
          <w:p w14:paraId="69ABE2F2" w14:textId="77777777" w:rsidR="00D7713B" w:rsidRPr="001148C8" w:rsidRDefault="00D7713B" w:rsidP="00D7713B">
            <w:pPr>
              <w:jc w:val="both"/>
              <w:rPr>
                <w:lang w:val="pt-BR"/>
              </w:rPr>
            </w:pPr>
            <w:r w:rsidRPr="001148C8">
              <w:rPr>
                <w:lang w:val="pt-BR"/>
              </w:rPr>
              <w:t>… Resta saber até onde está disposto a esticar a corda e comprar uma briga que é um desgaste anunciado.</w:t>
            </w:r>
          </w:p>
          <w:p w14:paraId="7EB29C4D" w14:textId="77777777" w:rsidR="00245E4D" w:rsidRPr="00FF6B0B" w:rsidRDefault="00245E4D" w:rsidP="000E7F03">
            <w:pPr>
              <w:jc w:val="both"/>
              <w:rPr>
                <w:lang w:val="pt-BR"/>
              </w:rPr>
            </w:pPr>
          </w:p>
        </w:tc>
        <w:tc>
          <w:tcPr>
            <w:tcW w:w="1534" w:type="dxa"/>
          </w:tcPr>
          <w:p w14:paraId="252335BA" w14:textId="472B3E97" w:rsidR="00245E4D" w:rsidRDefault="00D7713B" w:rsidP="00B06F5B">
            <w:pPr>
              <w:jc w:val="both"/>
              <w:rPr>
                <w:b/>
                <w:bCs/>
                <w:lang w:val="pt-BR"/>
              </w:rPr>
            </w:pPr>
            <w:r>
              <w:rPr>
                <w:b/>
                <w:bCs/>
                <w:lang w:val="pt-BR"/>
              </w:rPr>
              <w:lastRenderedPageBreak/>
              <w:t>-1</w:t>
            </w:r>
          </w:p>
        </w:tc>
      </w:tr>
      <w:tr w:rsidR="00245E4D" w14:paraId="4F92A49F" w14:textId="77777777" w:rsidTr="00B06F5B">
        <w:tc>
          <w:tcPr>
            <w:tcW w:w="11529" w:type="dxa"/>
          </w:tcPr>
          <w:p w14:paraId="7D286F6E" w14:textId="77777777" w:rsidR="00671247" w:rsidRPr="001148C8" w:rsidRDefault="00671247" w:rsidP="00671247">
            <w:pPr>
              <w:jc w:val="both"/>
              <w:rPr>
                <w:lang w:val="pt-BR"/>
              </w:rPr>
            </w:pPr>
            <w:r w:rsidRPr="001148C8">
              <w:rPr>
                <w:lang w:val="pt-BR"/>
              </w:rPr>
              <w:t>MUITO BARULHO POR NADA – Em relatório, e na contramão das críticas do mercado, o UBS BB disse não esperar um grande impacto da nova política industrial, considerando que o Tesouro não pretende financiar as linhas do BNDES.</w:t>
            </w:r>
          </w:p>
          <w:p w14:paraId="1347C13B" w14:textId="77777777" w:rsidR="00671247" w:rsidRPr="001148C8" w:rsidRDefault="00671247" w:rsidP="00671247">
            <w:pPr>
              <w:jc w:val="both"/>
              <w:rPr>
                <w:lang w:val="pt-BR"/>
              </w:rPr>
            </w:pPr>
          </w:p>
          <w:p w14:paraId="42CCA80F" w14:textId="77777777" w:rsidR="00671247" w:rsidRPr="001148C8" w:rsidRDefault="00671247" w:rsidP="00671247">
            <w:pPr>
              <w:jc w:val="both"/>
              <w:rPr>
                <w:lang w:val="pt-BR"/>
              </w:rPr>
            </w:pPr>
            <w:r w:rsidRPr="001148C8">
              <w:rPr>
                <w:lang w:val="pt-BR"/>
              </w:rPr>
              <w:t>… “Em geral, consideramos que o anúncio é muito barulho para um impacto muito pequeno”, escreveram os economistas do banco, que avaliaram ainda que o programa gerou muito alvoroço “por nada”.</w:t>
            </w:r>
          </w:p>
          <w:p w14:paraId="4058270F" w14:textId="77777777" w:rsidR="00671247" w:rsidRPr="001148C8" w:rsidRDefault="00671247" w:rsidP="00671247">
            <w:pPr>
              <w:jc w:val="both"/>
              <w:rPr>
                <w:lang w:val="pt-BR"/>
              </w:rPr>
            </w:pPr>
          </w:p>
          <w:p w14:paraId="10DF3B9A" w14:textId="77777777" w:rsidR="00671247" w:rsidRPr="001148C8" w:rsidRDefault="00671247" w:rsidP="00671247">
            <w:pPr>
              <w:jc w:val="both"/>
              <w:rPr>
                <w:lang w:val="pt-BR"/>
              </w:rPr>
            </w:pPr>
            <w:r w:rsidRPr="001148C8">
              <w:rPr>
                <w:lang w:val="pt-BR"/>
              </w:rPr>
              <w:t>… O UBS BB lembra que a participação dos financiamentos do BNDES no PIB encolheu de cerca de 10% em meados da década passada para algo atualmente entre 3,5% e 4%. Além disso, os desembolsos do banco já estão rodando um pouco acima R$ 100 bilhões.</w:t>
            </w:r>
          </w:p>
          <w:p w14:paraId="5EFE2B8E" w14:textId="77777777" w:rsidR="00671247" w:rsidRPr="001148C8" w:rsidRDefault="00671247" w:rsidP="00671247">
            <w:pPr>
              <w:jc w:val="both"/>
              <w:rPr>
                <w:lang w:val="pt-BR"/>
              </w:rPr>
            </w:pPr>
          </w:p>
          <w:p w14:paraId="57D9D1A8" w14:textId="77777777" w:rsidR="00671247" w:rsidRPr="001148C8" w:rsidRDefault="00671247" w:rsidP="00671247">
            <w:pPr>
              <w:jc w:val="both"/>
              <w:rPr>
                <w:lang w:val="pt-BR"/>
              </w:rPr>
            </w:pPr>
            <w:r w:rsidRPr="001148C8">
              <w:rPr>
                <w:lang w:val="pt-BR"/>
              </w:rPr>
              <w:t>… A informação de que o Tesouro não vai dar mais dinheiro ao BNDES para financiar a reindustrialização é do vice, Geraldo Alckmin.</w:t>
            </w:r>
          </w:p>
          <w:p w14:paraId="5A4D0986" w14:textId="77777777" w:rsidR="00671247" w:rsidRPr="001148C8" w:rsidRDefault="00671247" w:rsidP="00671247">
            <w:pPr>
              <w:jc w:val="both"/>
              <w:rPr>
                <w:lang w:val="pt-BR"/>
              </w:rPr>
            </w:pPr>
          </w:p>
          <w:p w14:paraId="58733E4F" w14:textId="77777777" w:rsidR="00671247" w:rsidRPr="001148C8" w:rsidRDefault="00671247" w:rsidP="00671247">
            <w:pPr>
              <w:jc w:val="both"/>
              <w:rPr>
                <w:lang w:val="pt-BR"/>
              </w:rPr>
            </w:pPr>
            <w:r w:rsidRPr="001148C8">
              <w:rPr>
                <w:lang w:val="pt-BR"/>
              </w:rPr>
              <w:t>… Nesta 4ªF, Alckmin disse que o programa Nova Indústria Brasil “não tem nada a ver” com a questão fiscal do País e que a iniciativa não terá nenhum tipo de impacto nas despesas do governo além daquelas já previstas no Orçamento.</w:t>
            </w:r>
          </w:p>
          <w:p w14:paraId="582A345D" w14:textId="77777777" w:rsidR="00671247" w:rsidRPr="001148C8" w:rsidRDefault="00671247" w:rsidP="00671247">
            <w:pPr>
              <w:jc w:val="both"/>
              <w:rPr>
                <w:lang w:val="pt-BR"/>
              </w:rPr>
            </w:pPr>
          </w:p>
          <w:p w14:paraId="6627C18E" w14:textId="77777777" w:rsidR="00671247" w:rsidRPr="001148C8" w:rsidRDefault="00671247" w:rsidP="00671247">
            <w:pPr>
              <w:jc w:val="both"/>
              <w:rPr>
                <w:lang w:val="pt-BR"/>
              </w:rPr>
            </w:pPr>
            <w:r w:rsidRPr="001148C8">
              <w:rPr>
                <w:lang w:val="pt-BR"/>
              </w:rPr>
              <w:t>… “Parte do dinheiro será captado no mercado. Não tem nenhum dinheiro do governo. Na realidade, não tem impacto fiscal.”</w:t>
            </w:r>
          </w:p>
          <w:p w14:paraId="0C86E86E" w14:textId="77777777" w:rsidR="00245E4D" w:rsidRPr="00FF6B0B" w:rsidRDefault="00245E4D" w:rsidP="000E7F03">
            <w:pPr>
              <w:jc w:val="both"/>
              <w:rPr>
                <w:lang w:val="pt-BR"/>
              </w:rPr>
            </w:pPr>
          </w:p>
        </w:tc>
        <w:tc>
          <w:tcPr>
            <w:tcW w:w="1534" w:type="dxa"/>
          </w:tcPr>
          <w:p w14:paraId="2E8F6E99" w14:textId="1E394266" w:rsidR="00245E4D" w:rsidRDefault="00671247" w:rsidP="00B06F5B">
            <w:pPr>
              <w:jc w:val="both"/>
              <w:rPr>
                <w:b/>
                <w:bCs/>
                <w:lang w:val="pt-BR"/>
              </w:rPr>
            </w:pPr>
            <w:r>
              <w:rPr>
                <w:b/>
                <w:bCs/>
                <w:lang w:val="pt-BR"/>
              </w:rPr>
              <w:t>0</w:t>
            </w:r>
          </w:p>
        </w:tc>
      </w:tr>
      <w:tr w:rsidR="00245E4D" w14:paraId="5A802B7F" w14:textId="77777777" w:rsidTr="00B06F5B">
        <w:tc>
          <w:tcPr>
            <w:tcW w:w="11529" w:type="dxa"/>
          </w:tcPr>
          <w:p w14:paraId="02FD47B7" w14:textId="77777777" w:rsidR="00671247" w:rsidRPr="001148C8" w:rsidRDefault="00671247" w:rsidP="00671247">
            <w:pPr>
              <w:jc w:val="both"/>
              <w:rPr>
                <w:lang w:val="pt-BR"/>
              </w:rPr>
            </w:pPr>
            <w:r w:rsidRPr="001148C8">
              <w:rPr>
                <w:lang w:val="pt-BR"/>
              </w:rPr>
              <w:lastRenderedPageBreak/>
              <w:t xml:space="preserve">FICOU PARA SEGUNDA – Lira desembarca em Brasília no domingo à noite e já convocou para o dia seguinte encontro com as lideranças da Câmara para discutir a MP da </w:t>
            </w:r>
            <w:proofErr w:type="spellStart"/>
            <w:r w:rsidRPr="001148C8">
              <w:rPr>
                <w:lang w:val="pt-BR"/>
              </w:rPr>
              <w:t>reoneração</w:t>
            </w:r>
            <w:proofErr w:type="spellEnd"/>
            <w:r w:rsidRPr="001148C8">
              <w:rPr>
                <w:lang w:val="pt-BR"/>
              </w:rPr>
              <w:t xml:space="preserve"> e o veto de Lula às emendas de comissão.</w:t>
            </w:r>
          </w:p>
          <w:p w14:paraId="49B4DD3E" w14:textId="77777777" w:rsidR="00671247" w:rsidRPr="001148C8" w:rsidRDefault="00671247" w:rsidP="00671247">
            <w:pPr>
              <w:jc w:val="both"/>
              <w:rPr>
                <w:lang w:val="pt-BR"/>
              </w:rPr>
            </w:pPr>
          </w:p>
          <w:p w14:paraId="3A988258" w14:textId="77777777" w:rsidR="00671247" w:rsidRPr="001148C8" w:rsidRDefault="00671247" w:rsidP="00671247">
            <w:pPr>
              <w:jc w:val="both"/>
              <w:rPr>
                <w:lang w:val="pt-BR"/>
              </w:rPr>
            </w:pPr>
            <w:r w:rsidRPr="001148C8">
              <w:rPr>
                <w:lang w:val="pt-BR"/>
              </w:rPr>
              <w:t>… A ideia é discutir estes pontos antes mesmo do fim do recesso parlamentar, que termina no dia 5 de fevereiro.</w:t>
            </w:r>
          </w:p>
          <w:p w14:paraId="07CD4D41" w14:textId="77777777" w:rsidR="00671247" w:rsidRPr="001148C8" w:rsidRDefault="00671247" w:rsidP="00671247">
            <w:pPr>
              <w:jc w:val="both"/>
              <w:rPr>
                <w:lang w:val="pt-BR"/>
              </w:rPr>
            </w:pPr>
          </w:p>
          <w:p w14:paraId="6A195D93" w14:textId="77777777" w:rsidR="00671247" w:rsidRPr="001148C8" w:rsidRDefault="00671247" w:rsidP="00671247">
            <w:pPr>
              <w:jc w:val="both"/>
              <w:rPr>
                <w:lang w:val="pt-BR"/>
              </w:rPr>
            </w:pPr>
            <w:r w:rsidRPr="001148C8">
              <w:rPr>
                <w:lang w:val="pt-BR"/>
              </w:rPr>
              <w:t>… A Fazenda informou que o governo deve enviar ao Congresso no início de abril os projetos de lei que vão regulamentar a reforma tributária do consumo, na intenção de que os textos sejam aprovados ainda este ano.</w:t>
            </w:r>
          </w:p>
          <w:p w14:paraId="6A27BB9F" w14:textId="77777777" w:rsidR="00671247" w:rsidRPr="001148C8" w:rsidRDefault="00671247" w:rsidP="00671247">
            <w:pPr>
              <w:jc w:val="both"/>
              <w:rPr>
                <w:lang w:val="pt-BR"/>
              </w:rPr>
            </w:pPr>
          </w:p>
          <w:p w14:paraId="1155C032" w14:textId="77777777" w:rsidR="00671247" w:rsidRPr="001148C8" w:rsidRDefault="00671247" w:rsidP="00671247">
            <w:pPr>
              <w:jc w:val="both"/>
              <w:rPr>
                <w:lang w:val="pt-BR"/>
              </w:rPr>
            </w:pPr>
            <w:r w:rsidRPr="001148C8">
              <w:rPr>
                <w:lang w:val="pt-BR"/>
              </w:rPr>
              <w:t>… Em nota à imprensa divulgada pelo ministério, Haddad reiterou a importância de que a regulamentação da reforma ocorra em 2024, para que não haja atrasos no cronograma de transição para os novos tributos.</w:t>
            </w:r>
          </w:p>
          <w:p w14:paraId="745F9B97" w14:textId="77777777" w:rsidR="00245E4D" w:rsidRPr="00FF6B0B" w:rsidRDefault="00245E4D" w:rsidP="000E7F03">
            <w:pPr>
              <w:jc w:val="both"/>
              <w:rPr>
                <w:lang w:val="pt-BR"/>
              </w:rPr>
            </w:pPr>
          </w:p>
        </w:tc>
        <w:tc>
          <w:tcPr>
            <w:tcW w:w="1534" w:type="dxa"/>
          </w:tcPr>
          <w:p w14:paraId="12E0F0BD" w14:textId="21BAF431" w:rsidR="00245E4D" w:rsidRDefault="00671247" w:rsidP="00B06F5B">
            <w:pPr>
              <w:jc w:val="both"/>
              <w:rPr>
                <w:b/>
                <w:bCs/>
                <w:lang w:val="pt-BR"/>
              </w:rPr>
            </w:pPr>
            <w:r>
              <w:rPr>
                <w:b/>
                <w:bCs/>
                <w:lang w:val="pt-BR"/>
              </w:rPr>
              <w:t>0</w:t>
            </w:r>
          </w:p>
        </w:tc>
      </w:tr>
      <w:tr w:rsidR="00245E4D" w14:paraId="5750431E" w14:textId="77777777" w:rsidTr="00B06F5B">
        <w:tc>
          <w:tcPr>
            <w:tcW w:w="11529" w:type="dxa"/>
          </w:tcPr>
          <w:p w14:paraId="736E4BB4" w14:textId="77777777" w:rsidR="008950EC" w:rsidRPr="001148C8" w:rsidRDefault="008950EC" w:rsidP="008950EC">
            <w:pPr>
              <w:jc w:val="both"/>
              <w:rPr>
                <w:lang w:val="pt-BR"/>
              </w:rPr>
            </w:pPr>
            <w:r w:rsidRPr="001148C8">
              <w:rPr>
                <w:lang w:val="pt-BR"/>
              </w:rPr>
              <w:t>ALFREDO MENEZES – Em entrevista concedida ao Bom Dia Mercado, o CEO da Armor Capital falou sobre o câmbio em 2024, projetando uma apreciação no primeiro trimestre, com o dólar até R$ 4,60, mas com fechamento no ano de R$ 4,90/R$ 4,80.</w:t>
            </w:r>
          </w:p>
          <w:p w14:paraId="695B33F2" w14:textId="77777777" w:rsidR="008950EC" w:rsidRPr="001148C8" w:rsidRDefault="008950EC" w:rsidP="008950EC">
            <w:pPr>
              <w:jc w:val="both"/>
              <w:rPr>
                <w:lang w:val="pt-BR"/>
              </w:rPr>
            </w:pPr>
          </w:p>
          <w:p w14:paraId="6AE4B8FB" w14:textId="77777777" w:rsidR="008950EC" w:rsidRPr="001148C8" w:rsidRDefault="008950EC" w:rsidP="008950EC">
            <w:pPr>
              <w:jc w:val="both"/>
              <w:rPr>
                <w:lang w:val="pt-BR"/>
              </w:rPr>
            </w:pPr>
            <w:r w:rsidRPr="001148C8">
              <w:rPr>
                <w:lang w:val="pt-BR"/>
              </w:rPr>
              <w:t xml:space="preserve">… “Eu não vejo tanta apreciação do câmbio. Vejo uma moeda lateral. </w:t>
            </w:r>
            <w:proofErr w:type="gramStart"/>
            <w:r w:rsidRPr="001148C8">
              <w:rPr>
                <w:lang w:val="pt-BR"/>
              </w:rPr>
              <w:t>Esses R$ 4,90 para o final do ano está</w:t>
            </w:r>
            <w:proofErr w:type="gramEnd"/>
            <w:r w:rsidRPr="001148C8">
              <w:rPr>
                <w:lang w:val="pt-BR"/>
              </w:rPr>
              <w:t xml:space="preserve"> bem precificado. No primeiro trimestre, o fluxo é bom, especialmente nos investimentos diretos, e as contas financeiras são mais suaves em termos de saídas.”</w:t>
            </w:r>
          </w:p>
          <w:p w14:paraId="63996EDE" w14:textId="77777777" w:rsidR="008950EC" w:rsidRPr="001148C8" w:rsidRDefault="008950EC" w:rsidP="008950EC">
            <w:pPr>
              <w:jc w:val="both"/>
              <w:rPr>
                <w:lang w:val="pt-BR"/>
              </w:rPr>
            </w:pPr>
          </w:p>
          <w:p w14:paraId="103F13E4" w14:textId="77777777" w:rsidR="008950EC" w:rsidRPr="001148C8" w:rsidRDefault="008950EC" w:rsidP="008950EC">
            <w:pPr>
              <w:jc w:val="both"/>
              <w:rPr>
                <w:lang w:val="pt-BR"/>
              </w:rPr>
            </w:pPr>
            <w:r w:rsidRPr="001148C8">
              <w:rPr>
                <w:lang w:val="pt-BR"/>
              </w:rPr>
              <w:t>… Alfredo Menezes diz não ver motivos para uma apreciação maior do câmbio, “até porque o agronegócio não deverá dar a mesma contribuição para a balança comercial e o nosso diferencial de juros tende a cair no decorrer de 2024”.</w:t>
            </w:r>
          </w:p>
          <w:p w14:paraId="5EEAD21D" w14:textId="77777777" w:rsidR="008950EC" w:rsidRPr="001148C8" w:rsidRDefault="008950EC" w:rsidP="008950EC">
            <w:pPr>
              <w:jc w:val="both"/>
              <w:rPr>
                <w:lang w:val="pt-BR"/>
              </w:rPr>
            </w:pPr>
          </w:p>
          <w:p w14:paraId="718B9CE4" w14:textId="77777777" w:rsidR="008950EC" w:rsidRPr="001148C8" w:rsidRDefault="008950EC" w:rsidP="008950EC">
            <w:pPr>
              <w:jc w:val="both"/>
              <w:rPr>
                <w:lang w:val="pt-BR"/>
              </w:rPr>
            </w:pPr>
            <w:r w:rsidRPr="001148C8">
              <w:rPr>
                <w:lang w:val="pt-BR"/>
              </w:rPr>
              <w:t>… Sua projeção é baseada na expectativa de que o déficit em conta corrente deverá se manter em torno de 1,5% do PIB, como em 2023, financiado com folga pelos investimentos diretos.</w:t>
            </w:r>
          </w:p>
          <w:p w14:paraId="140EC86C" w14:textId="77777777" w:rsidR="008950EC" w:rsidRPr="001148C8" w:rsidRDefault="008950EC" w:rsidP="008950EC">
            <w:pPr>
              <w:jc w:val="both"/>
              <w:rPr>
                <w:lang w:val="pt-BR"/>
              </w:rPr>
            </w:pPr>
          </w:p>
          <w:p w14:paraId="162B98CD" w14:textId="77777777" w:rsidR="008950EC" w:rsidRPr="001148C8" w:rsidRDefault="008950EC" w:rsidP="008950EC">
            <w:pPr>
              <w:jc w:val="both"/>
              <w:rPr>
                <w:lang w:val="pt-BR"/>
              </w:rPr>
            </w:pPr>
            <w:r w:rsidRPr="001148C8">
              <w:rPr>
                <w:lang w:val="pt-BR"/>
              </w:rPr>
              <w:t>… “Se você fala em um dólar de R$ 4/R$ 3,90, está falando de um déficit acima de 3% e a economia mundial não vai financiar um déficit desse tamanho”, disse o gestor da Armor Capital, anotando que o histórico dos emergentes tem sido um déficit entre 1,5% e 2%.</w:t>
            </w:r>
          </w:p>
          <w:p w14:paraId="2191A17A" w14:textId="77777777" w:rsidR="008950EC" w:rsidRPr="001148C8" w:rsidRDefault="008950EC" w:rsidP="008950EC">
            <w:pPr>
              <w:jc w:val="both"/>
              <w:rPr>
                <w:lang w:val="pt-BR"/>
              </w:rPr>
            </w:pPr>
          </w:p>
          <w:p w14:paraId="6AEC9737" w14:textId="77777777" w:rsidR="008950EC" w:rsidRPr="001148C8" w:rsidRDefault="008950EC" w:rsidP="008950EC">
            <w:pPr>
              <w:jc w:val="both"/>
              <w:rPr>
                <w:lang w:val="pt-BR"/>
              </w:rPr>
            </w:pPr>
            <w:r w:rsidRPr="001148C8">
              <w:rPr>
                <w:lang w:val="pt-BR"/>
              </w:rPr>
              <w:lastRenderedPageBreak/>
              <w:t>… Confira a entrevista do CEO da Armor Capital aqui no site do BDM: https://www.bomdiamercado.com.br/alfredo-menezes-cambio-pode-ter-apreciacao-no-1tri-mas-fechar-2024-em-r-490/</w:t>
            </w:r>
          </w:p>
          <w:p w14:paraId="337E257F" w14:textId="77777777" w:rsidR="00245E4D" w:rsidRPr="00FF6B0B" w:rsidRDefault="00245E4D" w:rsidP="00245E4D">
            <w:pPr>
              <w:jc w:val="both"/>
              <w:rPr>
                <w:lang w:val="pt-BR"/>
              </w:rPr>
            </w:pPr>
          </w:p>
        </w:tc>
        <w:tc>
          <w:tcPr>
            <w:tcW w:w="1534" w:type="dxa"/>
          </w:tcPr>
          <w:p w14:paraId="097136CE" w14:textId="11720747" w:rsidR="00245E4D" w:rsidRDefault="008950EC" w:rsidP="00B06F5B">
            <w:pPr>
              <w:jc w:val="both"/>
              <w:rPr>
                <w:b/>
                <w:bCs/>
                <w:lang w:val="pt-BR"/>
              </w:rPr>
            </w:pPr>
            <w:r>
              <w:rPr>
                <w:b/>
                <w:bCs/>
                <w:lang w:val="pt-BR"/>
              </w:rPr>
              <w:lastRenderedPageBreak/>
              <w:t>1</w:t>
            </w:r>
          </w:p>
        </w:tc>
      </w:tr>
      <w:tr w:rsidR="00D7713B" w14:paraId="01E63DDA" w14:textId="77777777" w:rsidTr="00B06F5B">
        <w:tc>
          <w:tcPr>
            <w:tcW w:w="11529" w:type="dxa"/>
          </w:tcPr>
          <w:p w14:paraId="611425FB" w14:textId="77777777" w:rsidR="007808EF" w:rsidRPr="001148C8" w:rsidRDefault="007808EF" w:rsidP="007808EF">
            <w:pPr>
              <w:jc w:val="both"/>
              <w:rPr>
                <w:lang w:val="pt-BR"/>
              </w:rPr>
            </w:pPr>
            <w:r w:rsidRPr="001148C8">
              <w:rPr>
                <w:lang w:val="pt-BR"/>
              </w:rPr>
              <w:t>MAIS AGENDA – O BC divulga os dados semanais do fluxo cambial às 14h30, o CMN promove reunião às 15h e o ministro Haddad e o presidente Lula participam no início da noite (19h) da solenidade dos 90 anos da USP.</w:t>
            </w:r>
          </w:p>
          <w:p w14:paraId="1B4B869D" w14:textId="77777777" w:rsidR="00D7713B" w:rsidRPr="00FF6B0B" w:rsidRDefault="00D7713B" w:rsidP="00245E4D">
            <w:pPr>
              <w:jc w:val="both"/>
              <w:rPr>
                <w:lang w:val="pt-BR"/>
              </w:rPr>
            </w:pPr>
          </w:p>
        </w:tc>
        <w:tc>
          <w:tcPr>
            <w:tcW w:w="1534" w:type="dxa"/>
          </w:tcPr>
          <w:p w14:paraId="3B77E703" w14:textId="5D0201A6" w:rsidR="00D7713B" w:rsidRDefault="007808EF" w:rsidP="00B06F5B">
            <w:pPr>
              <w:jc w:val="both"/>
              <w:rPr>
                <w:b/>
                <w:bCs/>
                <w:lang w:val="pt-BR"/>
              </w:rPr>
            </w:pPr>
            <w:r>
              <w:rPr>
                <w:b/>
                <w:bCs/>
                <w:lang w:val="pt-BR"/>
              </w:rPr>
              <w:t>0</w:t>
            </w:r>
          </w:p>
        </w:tc>
      </w:tr>
      <w:tr w:rsidR="00D7713B" w14:paraId="4A0DBC7E" w14:textId="77777777" w:rsidTr="00B06F5B">
        <w:tc>
          <w:tcPr>
            <w:tcW w:w="11529" w:type="dxa"/>
          </w:tcPr>
          <w:p w14:paraId="13BD95DF" w14:textId="77777777" w:rsidR="007808EF" w:rsidRPr="001148C8" w:rsidRDefault="007808EF" w:rsidP="007808EF">
            <w:pPr>
              <w:jc w:val="both"/>
              <w:rPr>
                <w:lang w:val="pt-BR"/>
              </w:rPr>
            </w:pPr>
            <w:r w:rsidRPr="001148C8">
              <w:rPr>
                <w:lang w:val="pt-BR"/>
              </w:rPr>
              <w:t xml:space="preserve">… Nos EUA, além do PIB, saem às 10h30 mais três indicadores: o auxílio-desemprego, com previsão de alta de 13 mil pedidos, para 200 mil; as encomendas de bens duráveis em dezembro (+1%); e a atividade nacional do </w:t>
            </w:r>
            <w:proofErr w:type="spellStart"/>
            <w:r w:rsidRPr="001148C8">
              <w:rPr>
                <w:lang w:val="pt-BR"/>
              </w:rPr>
              <w:t>Fed</w:t>
            </w:r>
            <w:proofErr w:type="spellEnd"/>
            <w:r w:rsidRPr="001148C8">
              <w:rPr>
                <w:lang w:val="pt-BR"/>
              </w:rPr>
              <w:t>/Chicago.</w:t>
            </w:r>
          </w:p>
          <w:p w14:paraId="6B2B3D8A" w14:textId="77777777" w:rsidR="007808EF" w:rsidRPr="001148C8" w:rsidRDefault="007808EF" w:rsidP="007808EF">
            <w:pPr>
              <w:jc w:val="both"/>
              <w:rPr>
                <w:lang w:val="pt-BR"/>
              </w:rPr>
            </w:pPr>
          </w:p>
          <w:p w14:paraId="74E4BEF1" w14:textId="77777777" w:rsidR="007808EF" w:rsidRPr="001148C8" w:rsidRDefault="007808EF" w:rsidP="007808EF">
            <w:pPr>
              <w:jc w:val="both"/>
              <w:rPr>
                <w:lang w:val="pt-BR"/>
              </w:rPr>
            </w:pPr>
            <w:r w:rsidRPr="001148C8">
              <w:rPr>
                <w:lang w:val="pt-BR"/>
              </w:rPr>
              <w:t>… As vendas de moradias novas serão divulgadas ao meio-dia e a estimativa é de avanço de 10% em dezembro.</w:t>
            </w:r>
          </w:p>
          <w:p w14:paraId="067E2A0D" w14:textId="77777777" w:rsidR="007808EF" w:rsidRPr="001148C8" w:rsidRDefault="007808EF" w:rsidP="007808EF">
            <w:pPr>
              <w:jc w:val="both"/>
              <w:rPr>
                <w:lang w:val="pt-BR"/>
              </w:rPr>
            </w:pPr>
          </w:p>
          <w:p w14:paraId="311FE9FF" w14:textId="77777777" w:rsidR="007808EF" w:rsidRPr="001148C8" w:rsidRDefault="007808EF" w:rsidP="007808EF">
            <w:pPr>
              <w:jc w:val="both"/>
              <w:rPr>
                <w:lang w:val="pt-BR"/>
              </w:rPr>
            </w:pPr>
            <w:r w:rsidRPr="001148C8">
              <w:rPr>
                <w:lang w:val="pt-BR"/>
              </w:rPr>
              <w:t xml:space="preserve">… Yellen (Tesouro) fala sobre economia às 15h35. Ontem à noite, o </w:t>
            </w:r>
            <w:proofErr w:type="spellStart"/>
            <w:r w:rsidRPr="001148C8">
              <w:rPr>
                <w:lang w:val="pt-BR"/>
              </w:rPr>
              <w:t>Fed</w:t>
            </w:r>
            <w:proofErr w:type="spellEnd"/>
            <w:r w:rsidRPr="001148C8">
              <w:rPr>
                <w:lang w:val="pt-BR"/>
              </w:rPr>
              <w:t xml:space="preserve"> confirmou que encerrará em março a linha de empréstimo emergencial para os bancos criada em 2023, após o estresse com o colapso do Silicon Valley Bank.</w:t>
            </w:r>
          </w:p>
          <w:p w14:paraId="01151A33" w14:textId="77777777" w:rsidR="00D7713B" w:rsidRPr="00FF6B0B" w:rsidRDefault="00D7713B" w:rsidP="00245E4D">
            <w:pPr>
              <w:jc w:val="both"/>
              <w:rPr>
                <w:lang w:val="pt-BR"/>
              </w:rPr>
            </w:pPr>
          </w:p>
        </w:tc>
        <w:tc>
          <w:tcPr>
            <w:tcW w:w="1534" w:type="dxa"/>
          </w:tcPr>
          <w:p w14:paraId="219AC895" w14:textId="4E652176" w:rsidR="00D7713B" w:rsidRDefault="007808EF" w:rsidP="00B06F5B">
            <w:pPr>
              <w:jc w:val="both"/>
              <w:rPr>
                <w:b/>
                <w:bCs/>
                <w:lang w:val="pt-BR"/>
              </w:rPr>
            </w:pPr>
            <w:r>
              <w:rPr>
                <w:b/>
                <w:bCs/>
                <w:lang w:val="pt-BR"/>
              </w:rPr>
              <w:t>0</w:t>
            </w:r>
          </w:p>
        </w:tc>
      </w:tr>
      <w:tr w:rsidR="00D7713B" w14:paraId="0F239AA7" w14:textId="77777777" w:rsidTr="00B06F5B">
        <w:tc>
          <w:tcPr>
            <w:tcW w:w="11529" w:type="dxa"/>
          </w:tcPr>
          <w:p w14:paraId="737230B3" w14:textId="77777777" w:rsidR="007808EF" w:rsidRPr="001148C8" w:rsidRDefault="007808EF" w:rsidP="007808EF">
            <w:pPr>
              <w:jc w:val="both"/>
              <w:rPr>
                <w:lang w:val="pt-BR"/>
              </w:rPr>
            </w:pPr>
          </w:p>
          <w:p w14:paraId="7EC34387" w14:textId="77777777" w:rsidR="007808EF" w:rsidRPr="001148C8" w:rsidRDefault="007808EF" w:rsidP="007808EF">
            <w:pPr>
              <w:jc w:val="both"/>
              <w:rPr>
                <w:lang w:val="pt-BR"/>
              </w:rPr>
            </w:pPr>
            <w:r w:rsidRPr="001148C8">
              <w:rPr>
                <w:lang w:val="pt-BR"/>
              </w:rPr>
              <w:t>… American Airlines divulga balanço antes da abertura dos mercados e Visa solta seu resultado após o fechamento.</w:t>
            </w:r>
          </w:p>
          <w:p w14:paraId="50E392A8" w14:textId="77777777" w:rsidR="00D7713B" w:rsidRPr="00FF6B0B" w:rsidRDefault="00D7713B" w:rsidP="00245E4D">
            <w:pPr>
              <w:jc w:val="both"/>
              <w:rPr>
                <w:lang w:val="pt-BR"/>
              </w:rPr>
            </w:pPr>
          </w:p>
        </w:tc>
        <w:tc>
          <w:tcPr>
            <w:tcW w:w="1534" w:type="dxa"/>
          </w:tcPr>
          <w:p w14:paraId="457E08C7" w14:textId="24027FAA" w:rsidR="00D7713B" w:rsidRDefault="007808EF" w:rsidP="00B06F5B">
            <w:pPr>
              <w:jc w:val="both"/>
              <w:rPr>
                <w:b/>
                <w:bCs/>
                <w:lang w:val="pt-BR"/>
              </w:rPr>
            </w:pPr>
            <w:r>
              <w:rPr>
                <w:b/>
                <w:bCs/>
                <w:lang w:val="pt-BR"/>
              </w:rPr>
              <w:t>0</w:t>
            </w:r>
          </w:p>
        </w:tc>
      </w:tr>
      <w:tr w:rsidR="007808EF" w14:paraId="6085A3E6" w14:textId="77777777" w:rsidTr="00B06F5B">
        <w:tc>
          <w:tcPr>
            <w:tcW w:w="11529" w:type="dxa"/>
          </w:tcPr>
          <w:p w14:paraId="17A5548D" w14:textId="77777777" w:rsidR="007808EF" w:rsidRPr="001148C8" w:rsidRDefault="007808EF" w:rsidP="007808EF">
            <w:pPr>
              <w:jc w:val="both"/>
              <w:rPr>
                <w:lang w:val="pt-BR"/>
              </w:rPr>
            </w:pPr>
            <w:r w:rsidRPr="001148C8">
              <w:rPr>
                <w:lang w:val="pt-BR"/>
              </w:rPr>
              <w:t xml:space="preserve">… Além do BCE, os </w:t>
            </w:r>
            <w:proofErr w:type="spellStart"/>
            <w:r w:rsidRPr="001148C8">
              <w:rPr>
                <w:lang w:val="pt-BR"/>
              </w:rPr>
              <w:t>BCs</w:t>
            </w:r>
            <w:proofErr w:type="spellEnd"/>
            <w:r w:rsidRPr="001148C8">
              <w:rPr>
                <w:lang w:val="pt-BR"/>
              </w:rPr>
              <w:t xml:space="preserve"> da Turquia (8h) e da África do Sul (10h) divulgam decisões de política monetária.      </w:t>
            </w:r>
          </w:p>
          <w:p w14:paraId="46C1066F" w14:textId="77777777" w:rsidR="007808EF" w:rsidRPr="001148C8" w:rsidRDefault="007808EF" w:rsidP="007808EF">
            <w:pPr>
              <w:jc w:val="both"/>
              <w:rPr>
                <w:lang w:val="pt-BR"/>
              </w:rPr>
            </w:pPr>
          </w:p>
        </w:tc>
        <w:tc>
          <w:tcPr>
            <w:tcW w:w="1534" w:type="dxa"/>
          </w:tcPr>
          <w:p w14:paraId="7620B9D2" w14:textId="3CA9648A" w:rsidR="007808EF" w:rsidRDefault="007808EF" w:rsidP="00B06F5B">
            <w:pPr>
              <w:jc w:val="both"/>
              <w:rPr>
                <w:b/>
                <w:bCs/>
                <w:lang w:val="pt-BR"/>
              </w:rPr>
            </w:pPr>
            <w:r>
              <w:rPr>
                <w:b/>
                <w:bCs/>
                <w:lang w:val="pt-BR"/>
              </w:rPr>
              <w:t>0</w:t>
            </w:r>
          </w:p>
        </w:tc>
      </w:tr>
      <w:tr w:rsidR="007808EF" w14:paraId="251BF64C" w14:textId="77777777" w:rsidTr="00B06F5B">
        <w:tc>
          <w:tcPr>
            <w:tcW w:w="11529" w:type="dxa"/>
          </w:tcPr>
          <w:p w14:paraId="5D3081C8" w14:textId="77777777" w:rsidR="001D2294" w:rsidRPr="001148C8" w:rsidRDefault="001D2294" w:rsidP="001D2294">
            <w:pPr>
              <w:jc w:val="both"/>
              <w:rPr>
                <w:lang w:val="pt-BR"/>
              </w:rPr>
            </w:pPr>
            <w:r w:rsidRPr="001148C8">
              <w:rPr>
                <w:lang w:val="pt-BR"/>
              </w:rPr>
              <w:t xml:space="preserve">JÁ VIMOS ESTE FILME –O corte de 50 </w:t>
            </w:r>
            <w:proofErr w:type="spellStart"/>
            <w:r w:rsidRPr="001148C8">
              <w:rPr>
                <w:lang w:val="pt-BR"/>
              </w:rPr>
              <w:t>pb</w:t>
            </w:r>
            <w:proofErr w:type="spellEnd"/>
            <w:r w:rsidRPr="001148C8">
              <w:rPr>
                <w:lang w:val="pt-BR"/>
              </w:rPr>
              <w:t xml:space="preserve"> no compulsório pela China embalou o Ibovespa até a máxima dos 129.445 pontos pela manhã, mas já à tarde o efeito se dissipou com a piora externa e o “efeito Mantega”, que pegou mal.</w:t>
            </w:r>
          </w:p>
          <w:p w14:paraId="28EFB51E" w14:textId="77777777" w:rsidR="001D2294" w:rsidRPr="001148C8" w:rsidRDefault="001D2294" w:rsidP="001D2294">
            <w:pPr>
              <w:jc w:val="both"/>
              <w:rPr>
                <w:lang w:val="pt-BR"/>
              </w:rPr>
            </w:pPr>
          </w:p>
          <w:p w14:paraId="0F04031D" w14:textId="77777777" w:rsidR="001D2294" w:rsidRPr="001148C8" w:rsidRDefault="001D2294" w:rsidP="001D2294">
            <w:pPr>
              <w:jc w:val="both"/>
              <w:rPr>
                <w:lang w:val="pt-BR"/>
              </w:rPr>
            </w:pPr>
            <w:r w:rsidRPr="001148C8">
              <w:rPr>
                <w:lang w:val="pt-BR"/>
              </w:rPr>
              <w:t>… A pressão do governo para emplacar o ex-ministro na Vale irritou o mercado e contribuiu para virar o índice à vista da bolsa doméstica para o negativo (-0,35%), de volta à faixa dos 127 mil pontos (127.815,70), com giro de R$ 20 bi.</w:t>
            </w:r>
          </w:p>
          <w:p w14:paraId="27F82064" w14:textId="77777777" w:rsidR="001D2294" w:rsidRPr="001148C8" w:rsidRDefault="001D2294" w:rsidP="001D2294">
            <w:pPr>
              <w:jc w:val="both"/>
              <w:rPr>
                <w:lang w:val="pt-BR"/>
              </w:rPr>
            </w:pPr>
          </w:p>
          <w:p w14:paraId="74FF6049" w14:textId="77777777" w:rsidR="001D2294" w:rsidRPr="001148C8" w:rsidRDefault="001D2294" w:rsidP="001D2294">
            <w:pPr>
              <w:jc w:val="both"/>
              <w:rPr>
                <w:lang w:val="pt-BR"/>
              </w:rPr>
            </w:pPr>
            <w:r w:rsidRPr="001148C8">
              <w:rPr>
                <w:lang w:val="pt-BR"/>
              </w:rPr>
              <w:lastRenderedPageBreak/>
              <w:t>… O papel da Vale, que subia 1,80% com a China, desacelerou o fôlego e fechou abaixo de R$ 70, cotado a R$ 69,90 (+1,01%). O temor de interferência política também cobrou seu preço da Petrobras, que passou a cair.</w:t>
            </w:r>
          </w:p>
          <w:p w14:paraId="041DC70F" w14:textId="77777777" w:rsidR="001D2294" w:rsidRPr="001148C8" w:rsidRDefault="001D2294" w:rsidP="001D2294">
            <w:pPr>
              <w:jc w:val="both"/>
              <w:rPr>
                <w:lang w:val="pt-BR"/>
              </w:rPr>
            </w:pPr>
          </w:p>
          <w:p w14:paraId="056A4B91" w14:textId="77777777" w:rsidR="001D2294" w:rsidRPr="001148C8" w:rsidRDefault="001D2294" w:rsidP="001D2294">
            <w:pPr>
              <w:jc w:val="both"/>
              <w:rPr>
                <w:lang w:val="pt-BR"/>
              </w:rPr>
            </w:pPr>
            <w:r w:rsidRPr="001148C8">
              <w:rPr>
                <w:lang w:val="pt-BR"/>
              </w:rPr>
              <w:t>… O papel ON cedeu 0,93% (R$ 39,24) e o PN, -0,76% (R$ 37,88), na contramão do petróleo, que subiu com a forte queda dos estoques nos EUA (-9,2 milhões de barris).</w:t>
            </w:r>
          </w:p>
          <w:p w14:paraId="574C5F00" w14:textId="77777777" w:rsidR="007808EF" w:rsidRPr="001148C8" w:rsidRDefault="007808EF" w:rsidP="007808EF">
            <w:pPr>
              <w:jc w:val="both"/>
              <w:rPr>
                <w:lang w:val="pt-BR"/>
              </w:rPr>
            </w:pPr>
          </w:p>
        </w:tc>
        <w:tc>
          <w:tcPr>
            <w:tcW w:w="1534" w:type="dxa"/>
          </w:tcPr>
          <w:p w14:paraId="27E55C8B" w14:textId="40D96D0F" w:rsidR="007808EF" w:rsidRDefault="001D2294" w:rsidP="00B06F5B">
            <w:pPr>
              <w:jc w:val="both"/>
              <w:rPr>
                <w:b/>
                <w:bCs/>
                <w:lang w:val="pt-BR"/>
              </w:rPr>
            </w:pPr>
            <w:r>
              <w:rPr>
                <w:b/>
                <w:bCs/>
                <w:lang w:val="pt-BR"/>
              </w:rPr>
              <w:lastRenderedPageBreak/>
              <w:t>-1</w:t>
            </w:r>
          </w:p>
        </w:tc>
      </w:tr>
      <w:tr w:rsidR="007808EF" w14:paraId="1007C8A1" w14:textId="77777777" w:rsidTr="00B06F5B">
        <w:tc>
          <w:tcPr>
            <w:tcW w:w="11529" w:type="dxa"/>
          </w:tcPr>
          <w:p w14:paraId="0ECC3DC1" w14:textId="69B5B0F1" w:rsidR="007808EF" w:rsidRPr="001148C8" w:rsidRDefault="001D2294" w:rsidP="007808EF">
            <w:pPr>
              <w:jc w:val="both"/>
              <w:rPr>
                <w:lang w:val="pt-BR"/>
              </w:rPr>
            </w:pPr>
            <w:r w:rsidRPr="001148C8">
              <w:rPr>
                <w:lang w:val="pt-BR"/>
              </w:rPr>
              <w:t xml:space="preserve">… O Brent/abril avançou 0,66%, a US$ 79,63 por barril, na ICE. O WTI/março, +0,96%, a US$ 75,09, na </w:t>
            </w:r>
            <w:proofErr w:type="spellStart"/>
            <w:r w:rsidRPr="001148C8">
              <w:rPr>
                <w:lang w:val="pt-BR"/>
              </w:rPr>
              <w:t>Nymex</w:t>
            </w:r>
            <w:proofErr w:type="spellEnd"/>
            <w:r w:rsidRPr="001148C8">
              <w:rPr>
                <w:lang w:val="pt-BR"/>
              </w:rPr>
              <w:t>.</w:t>
            </w:r>
          </w:p>
        </w:tc>
        <w:tc>
          <w:tcPr>
            <w:tcW w:w="1534" w:type="dxa"/>
          </w:tcPr>
          <w:p w14:paraId="4C69C06C" w14:textId="7A5200F0" w:rsidR="007808EF" w:rsidRDefault="001D2294" w:rsidP="00B06F5B">
            <w:pPr>
              <w:jc w:val="both"/>
              <w:rPr>
                <w:b/>
                <w:bCs/>
                <w:lang w:val="pt-BR"/>
              </w:rPr>
            </w:pPr>
            <w:r>
              <w:rPr>
                <w:b/>
                <w:bCs/>
                <w:lang w:val="pt-BR"/>
              </w:rPr>
              <w:t>1</w:t>
            </w:r>
          </w:p>
        </w:tc>
      </w:tr>
      <w:tr w:rsidR="007808EF" w14:paraId="37BF7E28" w14:textId="77777777" w:rsidTr="00B06F5B">
        <w:tc>
          <w:tcPr>
            <w:tcW w:w="11529" w:type="dxa"/>
          </w:tcPr>
          <w:p w14:paraId="664E2D21" w14:textId="77777777" w:rsidR="001D2294" w:rsidRPr="001148C8" w:rsidRDefault="001D2294" w:rsidP="001D2294">
            <w:pPr>
              <w:jc w:val="both"/>
              <w:rPr>
                <w:lang w:val="pt-BR"/>
              </w:rPr>
            </w:pPr>
            <w:r w:rsidRPr="001148C8">
              <w:rPr>
                <w:lang w:val="pt-BR"/>
              </w:rPr>
              <w:t>… Impulsionadas pela China, CSN Mineração subiu 2,44% (R$ 6,73) e Gerdau, +1,83% (R$ 10,04). No topo do ranking Usiminas avançou 3,82%, a R$ 8,97.</w:t>
            </w:r>
          </w:p>
          <w:p w14:paraId="60262C3E" w14:textId="77777777" w:rsidR="001D2294" w:rsidRPr="001148C8" w:rsidRDefault="001D2294" w:rsidP="001D2294">
            <w:pPr>
              <w:jc w:val="both"/>
              <w:rPr>
                <w:lang w:val="pt-BR"/>
              </w:rPr>
            </w:pPr>
          </w:p>
          <w:p w14:paraId="337C3DE3" w14:textId="77777777" w:rsidR="001D2294" w:rsidRPr="001148C8" w:rsidRDefault="001D2294" w:rsidP="001D2294">
            <w:pPr>
              <w:jc w:val="both"/>
              <w:rPr>
                <w:lang w:val="pt-BR"/>
              </w:rPr>
            </w:pPr>
            <w:r w:rsidRPr="001148C8">
              <w:rPr>
                <w:lang w:val="pt-BR"/>
              </w:rPr>
              <w:t>… Outros destaques positivos foram Marfrig (+2,99%, a R$ 9,63) e Alpargatas (+2,52%, a R$ 8,54).</w:t>
            </w:r>
          </w:p>
          <w:p w14:paraId="405EEE81" w14:textId="77777777" w:rsidR="001D2294" w:rsidRPr="001148C8" w:rsidRDefault="001D2294" w:rsidP="001D2294">
            <w:pPr>
              <w:jc w:val="both"/>
              <w:rPr>
                <w:lang w:val="pt-BR"/>
              </w:rPr>
            </w:pPr>
          </w:p>
          <w:p w14:paraId="14F097D1" w14:textId="77777777" w:rsidR="001D2294" w:rsidRPr="001148C8" w:rsidRDefault="001D2294" w:rsidP="001D2294">
            <w:pPr>
              <w:jc w:val="both"/>
              <w:rPr>
                <w:lang w:val="pt-BR"/>
              </w:rPr>
            </w:pPr>
            <w:r w:rsidRPr="001148C8">
              <w:rPr>
                <w:lang w:val="pt-BR"/>
              </w:rPr>
              <w:t xml:space="preserve">… Com exceção de BB (+0,19%; R$ 56,65), os demais bancos ficaram no vermelho: Santander </w:t>
            </w:r>
            <w:proofErr w:type="spellStart"/>
            <w:r w:rsidRPr="001148C8">
              <w:rPr>
                <w:lang w:val="pt-BR"/>
              </w:rPr>
              <w:t>unit</w:t>
            </w:r>
            <w:proofErr w:type="spellEnd"/>
            <w:r w:rsidRPr="001148C8">
              <w:rPr>
                <w:lang w:val="pt-BR"/>
              </w:rPr>
              <w:t>, -0,77% (R$ 29,50); Bradesco ON, -0,51% (R$ 13,73); Bradesco PN, -0,39% (R$ 15,32); e Itaú Unibanco, -0,46% (R$ 32,40).</w:t>
            </w:r>
          </w:p>
          <w:p w14:paraId="6CFCF54E" w14:textId="77777777" w:rsidR="001D2294" w:rsidRPr="001148C8" w:rsidRDefault="001D2294" w:rsidP="001D2294">
            <w:pPr>
              <w:jc w:val="both"/>
              <w:rPr>
                <w:lang w:val="pt-BR"/>
              </w:rPr>
            </w:pPr>
          </w:p>
          <w:p w14:paraId="3F5B9D02" w14:textId="77777777" w:rsidR="001D2294" w:rsidRPr="001148C8" w:rsidRDefault="001D2294" w:rsidP="001D2294">
            <w:pPr>
              <w:jc w:val="both"/>
              <w:rPr>
                <w:lang w:val="pt-BR"/>
              </w:rPr>
            </w:pPr>
            <w:r w:rsidRPr="001148C8">
              <w:rPr>
                <w:lang w:val="pt-BR"/>
              </w:rPr>
              <w:t xml:space="preserve">… Natura (-5,38%, a R$ 16,35), Casas Bahia (-4,50%, a R$ 8,70) e </w:t>
            </w:r>
            <w:proofErr w:type="spellStart"/>
            <w:r w:rsidRPr="001148C8">
              <w:rPr>
                <w:lang w:val="pt-BR"/>
              </w:rPr>
              <w:t>Yduqs</w:t>
            </w:r>
            <w:proofErr w:type="spellEnd"/>
            <w:r w:rsidRPr="001148C8">
              <w:rPr>
                <w:lang w:val="pt-BR"/>
              </w:rPr>
              <w:t xml:space="preserve"> (-3,72%, a R$ 20,42) lideraram as quedas.</w:t>
            </w:r>
          </w:p>
          <w:p w14:paraId="464A1FC1" w14:textId="77777777" w:rsidR="007808EF" w:rsidRPr="001148C8" w:rsidRDefault="007808EF" w:rsidP="007808EF">
            <w:pPr>
              <w:jc w:val="both"/>
              <w:rPr>
                <w:lang w:val="pt-BR"/>
              </w:rPr>
            </w:pPr>
          </w:p>
        </w:tc>
        <w:tc>
          <w:tcPr>
            <w:tcW w:w="1534" w:type="dxa"/>
          </w:tcPr>
          <w:p w14:paraId="24B10FFF" w14:textId="38A33051" w:rsidR="007808EF" w:rsidRDefault="001D2294" w:rsidP="00B06F5B">
            <w:pPr>
              <w:jc w:val="both"/>
              <w:rPr>
                <w:b/>
                <w:bCs/>
                <w:lang w:val="pt-BR"/>
              </w:rPr>
            </w:pPr>
            <w:r>
              <w:rPr>
                <w:b/>
                <w:bCs/>
                <w:lang w:val="pt-BR"/>
              </w:rPr>
              <w:t>0</w:t>
            </w:r>
          </w:p>
        </w:tc>
      </w:tr>
      <w:tr w:rsidR="001D2294" w14:paraId="5E980BE2" w14:textId="77777777" w:rsidTr="00B06F5B">
        <w:tc>
          <w:tcPr>
            <w:tcW w:w="11529" w:type="dxa"/>
          </w:tcPr>
          <w:p w14:paraId="573087A7" w14:textId="77777777" w:rsidR="001D2294" w:rsidRPr="001148C8" w:rsidRDefault="001D2294" w:rsidP="001D2294">
            <w:pPr>
              <w:jc w:val="both"/>
              <w:rPr>
                <w:lang w:val="pt-BR"/>
              </w:rPr>
            </w:pPr>
            <w:r w:rsidRPr="001148C8">
              <w:rPr>
                <w:lang w:val="pt-BR"/>
              </w:rPr>
              <w:t>… Faltando uma semana para a virada de mês, o Ibovespa caminha para terminar o pior janeiro em 8 anos, com queda acumulada de quase 5% e fuga mensal de aproximadamente de R$ 5 bilhões em capital estrangeiro na B3.</w:t>
            </w:r>
          </w:p>
          <w:p w14:paraId="7BD0F71E" w14:textId="77777777" w:rsidR="001D2294" w:rsidRPr="001148C8" w:rsidRDefault="001D2294" w:rsidP="001D2294">
            <w:pPr>
              <w:jc w:val="both"/>
              <w:rPr>
                <w:lang w:val="pt-BR"/>
              </w:rPr>
            </w:pPr>
          </w:p>
          <w:p w14:paraId="1AA537DB" w14:textId="77777777" w:rsidR="001D2294" w:rsidRPr="001148C8" w:rsidRDefault="001D2294" w:rsidP="001D2294">
            <w:pPr>
              <w:jc w:val="both"/>
              <w:rPr>
                <w:lang w:val="pt-BR"/>
              </w:rPr>
            </w:pPr>
            <w:r w:rsidRPr="001148C8">
              <w:rPr>
                <w:lang w:val="pt-BR"/>
              </w:rPr>
              <w:t>… Analistas ouvidos pelo Broadcast dizem que a reversão do humor, depois do rali dos dois meses anteriores, é natural e não é exclusividade do Brasil: outras bolsas de pares emergentes, como México e Chile, caem 3,5%.</w:t>
            </w:r>
          </w:p>
          <w:p w14:paraId="4F5C8D12" w14:textId="77777777" w:rsidR="001D2294" w:rsidRPr="001148C8" w:rsidRDefault="001D2294" w:rsidP="001D2294">
            <w:pPr>
              <w:jc w:val="both"/>
              <w:rPr>
                <w:lang w:val="pt-BR"/>
              </w:rPr>
            </w:pPr>
          </w:p>
          <w:p w14:paraId="2C9CD471" w14:textId="77777777" w:rsidR="001D2294" w:rsidRPr="001148C8" w:rsidRDefault="001D2294" w:rsidP="001D2294">
            <w:pPr>
              <w:jc w:val="both"/>
              <w:rPr>
                <w:lang w:val="pt-BR"/>
              </w:rPr>
            </w:pPr>
            <w:r w:rsidRPr="001148C8">
              <w:rPr>
                <w:lang w:val="pt-BR"/>
              </w:rPr>
              <w:t xml:space="preserve">… Segundo eles, os ruídos fiscais domésticos têm sido coadjuvantes na retirada do capital externo do Ibovespa e o verdadeiro vilão tem sido mesmo o </w:t>
            </w:r>
            <w:proofErr w:type="spellStart"/>
            <w:r w:rsidRPr="001148C8">
              <w:rPr>
                <w:lang w:val="pt-BR"/>
              </w:rPr>
              <w:t>Fed</w:t>
            </w:r>
            <w:proofErr w:type="spellEnd"/>
            <w:r w:rsidRPr="001148C8">
              <w:rPr>
                <w:lang w:val="pt-BR"/>
              </w:rPr>
              <w:t>, com tudo sinalizando que o corte de juro nos EUA só virá em maio.</w:t>
            </w:r>
          </w:p>
          <w:p w14:paraId="02A29592" w14:textId="77777777" w:rsidR="001D2294" w:rsidRPr="001148C8" w:rsidRDefault="001D2294" w:rsidP="007808EF">
            <w:pPr>
              <w:jc w:val="both"/>
              <w:rPr>
                <w:lang w:val="pt-BR"/>
              </w:rPr>
            </w:pPr>
          </w:p>
        </w:tc>
        <w:tc>
          <w:tcPr>
            <w:tcW w:w="1534" w:type="dxa"/>
          </w:tcPr>
          <w:p w14:paraId="3250BE0F" w14:textId="584C470E" w:rsidR="001D2294" w:rsidRDefault="001D2294" w:rsidP="00B06F5B">
            <w:pPr>
              <w:jc w:val="both"/>
              <w:rPr>
                <w:b/>
                <w:bCs/>
                <w:lang w:val="pt-BR"/>
              </w:rPr>
            </w:pPr>
            <w:r>
              <w:rPr>
                <w:b/>
                <w:bCs/>
                <w:lang w:val="pt-BR"/>
              </w:rPr>
              <w:t>-1</w:t>
            </w:r>
          </w:p>
        </w:tc>
      </w:tr>
      <w:tr w:rsidR="001D2294" w14:paraId="68E3DA06" w14:textId="77777777" w:rsidTr="00B06F5B">
        <w:tc>
          <w:tcPr>
            <w:tcW w:w="11529" w:type="dxa"/>
          </w:tcPr>
          <w:p w14:paraId="6ACC8DF4" w14:textId="77777777" w:rsidR="001D2294" w:rsidRPr="001148C8" w:rsidRDefault="001D2294" w:rsidP="001D2294">
            <w:pPr>
              <w:jc w:val="both"/>
              <w:rPr>
                <w:lang w:val="pt-BR"/>
              </w:rPr>
            </w:pPr>
            <w:r w:rsidRPr="001148C8">
              <w:rPr>
                <w:lang w:val="pt-BR"/>
              </w:rPr>
              <w:t xml:space="preserve">SEM SUSTO – </w:t>
            </w:r>
            <w:proofErr w:type="gramStart"/>
            <w:r w:rsidRPr="001148C8">
              <w:rPr>
                <w:lang w:val="pt-BR"/>
              </w:rPr>
              <w:t>Apesar da saídas</w:t>
            </w:r>
            <w:proofErr w:type="gramEnd"/>
            <w:r w:rsidRPr="001148C8">
              <w:rPr>
                <w:lang w:val="pt-BR"/>
              </w:rPr>
              <w:t xml:space="preserve"> de </w:t>
            </w:r>
            <w:r>
              <w:rPr>
                <w:lang w:val="pt-BR"/>
              </w:rPr>
              <w:t>capital</w:t>
            </w:r>
            <w:r w:rsidRPr="001148C8">
              <w:rPr>
                <w:lang w:val="pt-BR"/>
              </w:rPr>
              <w:t xml:space="preserve"> externo, das pressões internas e externas, o dólar se segura abaixo de R$ 5.</w:t>
            </w:r>
          </w:p>
          <w:p w14:paraId="446EC832" w14:textId="77777777" w:rsidR="001D2294" w:rsidRPr="001148C8" w:rsidRDefault="001D2294" w:rsidP="001D2294">
            <w:pPr>
              <w:jc w:val="both"/>
              <w:rPr>
                <w:lang w:val="pt-BR"/>
              </w:rPr>
            </w:pPr>
          </w:p>
          <w:p w14:paraId="6902F80F" w14:textId="77777777" w:rsidR="001D2294" w:rsidRPr="001148C8" w:rsidRDefault="001D2294" w:rsidP="001D2294">
            <w:pPr>
              <w:jc w:val="both"/>
              <w:rPr>
                <w:lang w:val="pt-BR"/>
              </w:rPr>
            </w:pPr>
            <w:r w:rsidRPr="001148C8">
              <w:rPr>
                <w:lang w:val="pt-BR"/>
              </w:rPr>
              <w:lastRenderedPageBreak/>
              <w:t>… Ontem, fechou em queda pelo segundo dia consecutivo (-0,47%, a R$ 4,9374), embalado pelas medidas de estímulo na China, que elevaram os preços das commodities.</w:t>
            </w:r>
          </w:p>
          <w:p w14:paraId="31F345BF" w14:textId="77777777" w:rsidR="001D2294" w:rsidRPr="001148C8" w:rsidRDefault="001D2294" w:rsidP="001D2294">
            <w:pPr>
              <w:jc w:val="both"/>
              <w:rPr>
                <w:lang w:val="pt-BR"/>
              </w:rPr>
            </w:pPr>
          </w:p>
          <w:p w14:paraId="5CC7723F" w14:textId="77777777" w:rsidR="001D2294" w:rsidRPr="001148C8" w:rsidRDefault="001D2294" w:rsidP="001D2294">
            <w:pPr>
              <w:jc w:val="both"/>
              <w:rPr>
                <w:lang w:val="pt-BR"/>
              </w:rPr>
            </w:pPr>
            <w:r w:rsidRPr="001148C8">
              <w:rPr>
                <w:lang w:val="pt-BR"/>
              </w:rPr>
              <w:t xml:space="preserve">… A baixa, no entanto, perdeu força à tarde com a alta dos </w:t>
            </w:r>
            <w:proofErr w:type="spellStart"/>
            <w:r w:rsidRPr="001148C8">
              <w:rPr>
                <w:lang w:val="pt-BR"/>
              </w:rPr>
              <w:t>yields</w:t>
            </w:r>
            <w:proofErr w:type="spellEnd"/>
            <w:r w:rsidRPr="001148C8">
              <w:rPr>
                <w:lang w:val="pt-BR"/>
              </w:rPr>
              <w:t xml:space="preserve"> dos </w:t>
            </w:r>
            <w:proofErr w:type="spellStart"/>
            <w:r w:rsidRPr="001148C8">
              <w:rPr>
                <w:lang w:val="pt-BR"/>
              </w:rPr>
              <w:t>Treasuries</w:t>
            </w:r>
            <w:proofErr w:type="spellEnd"/>
            <w:r w:rsidRPr="001148C8">
              <w:rPr>
                <w:lang w:val="pt-BR"/>
              </w:rPr>
              <w:t xml:space="preserve"> e a virada para baixo no Ibovespa.</w:t>
            </w:r>
          </w:p>
          <w:p w14:paraId="6A76CE20" w14:textId="77777777" w:rsidR="001D2294" w:rsidRPr="001148C8" w:rsidRDefault="001D2294" w:rsidP="001D2294">
            <w:pPr>
              <w:jc w:val="both"/>
              <w:rPr>
                <w:lang w:val="pt-BR"/>
              </w:rPr>
            </w:pPr>
          </w:p>
          <w:p w14:paraId="6ACE8966" w14:textId="77777777" w:rsidR="001D2294" w:rsidRPr="001148C8" w:rsidRDefault="001D2294" w:rsidP="001D2294">
            <w:pPr>
              <w:jc w:val="both"/>
              <w:rPr>
                <w:lang w:val="pt-BR"/>
              </w:rPr>
            </w:pPr>
            <w:r w:rsidRPr="001148C8">
              <w:rPr>
                <w:lang w:val="pt-BR"/>
              </w:rPr>
              <w:t xml:space="preserve">… Sócio e diretor de gestão da </w:t>
            </w:r>
            <w:proofErr w:type="spellStart"/>
            <w:r w:rsidRPr="001148C8">
              <w:rPr>
                <w:lang w:val="pt-BR"/>
              </w:rPr>
              <w:t>Azimut</w:t>
            </w:r>
            <w:proofErr w:type="spellEnd"/>
            <w:r w:rsidRPr="001148C8">
              <w:rPr>
                <w:lang w:val="pt-BR"/>
              </w:rPr>
              <w:t xml:space="preserve"> Brasil </w:t>
            </w:r>
            <w:proofErr w:type="spellStart"/>
            <w:r w:rsidRPr="001148C8">
              <w:rPr>
                <w:lang w:val="pt-BR"/>
              </w:rPr>
              <w:t>Wealth</w:t>
            </w:r>
            <w:proofErr w:type="spellEnd"/>
            <w:r w:rsidRPr="001148C8">
              <w:rPr>
                <w:lang w:val="pt-BR"/>
              </w:rPr>
              <w:t xml:space="preserve"> Management, Leonardo </w:t>
            </w:r>
            <w:proofErr w:type="spellStart"/>
            <w:r w:rsidRPr="001148C8">
              <w:rPr>
                <w:lang w:val="pt-BR"/>
              </w:rPr>
              <w:t>Monoli</w:t>
            </w:r>
            <w:proofErr w:type="spellEnd"/>
            <w:r w:rsidRPr="001148C8">
              <w:rPr>
                <w:lang w:val="pt-BR"/>
              </w:rPr>
              <w:t xml:space="preserve"> disse ao Broadcast que o cenário para o Brasil e o real não mudou.</w:t>
            </w:r>
          </w:p>
          <w:p w14:paraId="1079FDDA" w14:textId="77777777" w:rsidR="001D2294" w:rsidRPr="001148C8" w:rsidRDefault="001D2294" w:rsidP="001D2294">
            <w:pPr>
              <w:jc w:val="both"/>
              <w:rPr>
                <w:lang w:val="pt-BR"/>
              </w:rPr>
            </w:pPr>
          </w:p>
          <w:p w14:paraId="330C47F9" w14:textId="77777777" w:rsidR="001D2294" w:rsidRPr="001148C8" w:rsidRDefault="001D2294" w:rsidP="001D2294">
            <w:pPr>
              <w:jc w:val="both"/>
              <w:rPr>
                <w:lang w:val="pt-BR"/>
              </w:rPr>
            </w:pPr>
            <w:r w:rsidRPr="001148C8">
              <w:rPr>
                <w:lang w:val="pt-BR"/>
              </w:rPr>
              <w:t>… A economia, afirmou, vai rodar no positivo, o diferencial de juros ainda é favorável e o saldo comercial ainda deve ser forte, com o fluxo de recursos da safra a partir de fevereiro servindo de barreira para proteger o real.</w:t>
            </w:r>
          </w:p>
          <w:p w14:paraId="7931E2A3" w14:textId="77777777" w:rsidR="001D2294" w:rsidRPr="001148C8" w:rsidRDefault="001D2294" w:rsidP="001D2294">
            <w:pPr>
              <w:jc w:val="both"/>
              <w:rPr>
                <w:lang w:val="pt-BR"/>
              </w:rPr>
            </w:pPr>
          </w:p>
          <w:p w14:paraId="09D0767D" w14:textId="77777777" w:rsidR="001D2294" w:rsidRPr="001148C8" w:rsidRDefault="001D2294" w:rsidP="001D2294">
            <w:pPr>
              <w:jc w:val="both"/>
              <w:rPr>
                <w:lang w:val="pt-BR"/>
              </w:rPr>
            </w:pPr>
            <w:r w:rsidRPr="001148C8">
              <w:rPr>
                <w:lang w:val="pt-BR"/>
              </w:rPr>
              <w:t>… Se as próximas leituras de inflação nos EUA confirmarem a aposta de corte de juro no 1º semestre, o dólar pode buscar as mínimas do ano passado, afirmou o gestor.</w:t>
            </w:r>
          </w:p>
          <w:p w14:paraId="31D17FF7" w14:textId="77777777" w:rsidR="001D2294" w:rsidRPr="001148C8" w:rsidRDefault="001D2294" w:rsidP="007808EF">
            <w:pPr>
              <w:jc w:val="both"/>
              <w:rPr>
                <w:lang w:val="pt-BR"/>
              </w:rPr>
            </w:pPr>
          </w:p>
        </w:tc>
        <w:tc>
          <w:tcPr>
            <w:tcW w:w="1534" w:type="dxa"/>
          </w:tcPr>
          <w:p w14:paraId="4D26E9CA" w14:textId="1D5E42D9" w:rsidR="001D2294" w:rsidRDefault="001D2294" w:rsidP="00B06F5B">
            <w:pPr>
              <w:jc w:val="both"/>
              <w:rPr>
                <w:b/>
                <w:bCs/>
                <w:lang w:val="pt-BR"/>
              </w:rPr>
            </w:pPr>
            <w:r>
              <w:rPr>
                <w:b/>
                <w:bCs/>
                <w:lang w:val="pt-BR"/>
              </w:rPr>
              <w:lastRenderedPageBreak/>
              <w:t>1</w:t>
            </w:r>
          </w:p>
        </w:tc>
      </w:tr>
      <w:tr w:rsidR="001D2294" w14:paraId="604E878C" w14:textId="77777777" w:rsidTr="00B06F5B">
        <w:tc>
          <w:tcPr>
            <w:tcW w:w="11529" w:type="dxa"/>
          </w:tcPr>
          <w:p w14:paraId="5A28DDAA" w14:textId="77777777" w:rsidR="001D2294" w:rsidRPr="001148C8" w:rsidRDefault="001D2294" w:rsidP="001D2294">
            <w:pPr>
              <w:jc w:val="both"/>
              <w:rPr>
                <w:lang w:val="pt-BR"/>
              </w:rPr>
            </w:pPr>
            <w:r w:rsidRPr="001148C8">
              <w:rPr>
                <w:lang w:val="pt-BR"/>
              </w:rPr>
              <w:t xml:space="preserve">… Ontem, os </w:t>
            </w:r>
            <w:proofErr w:type="spellStart"/>
            <w:r w:rsidRPr="001148C8">
              <w:rPr>
                <w:lang w:val="pt-BR"/>
              </w:rPr>
              <w:t>DIs</w:t>
            </w:r>
            <w:proofErr w:type="spellEnd"/>
            <w:r w:rsidRPr="001148C8">
              <w:rPr>
                <w:lang w:val="pt-BR"/>
              </w:rPr>
              <w:t xml:space="preserve"> trilharam o mesmo caminho do dólar, com queda de mais de 0,12pp na primeira parte do pregão, após a China, mas com a pressão dos </w:t>
            </w:r>
            <w:proofErr w:type="spellStart"/>
            <w:r w:rsidRPr="001148C8">
              <w:rPr>
                <w:lang w:val="pt-BR"/>
              </w:rPr>
              <w:t>Treasuries</w:t>
            </w:r>
            <w:proofErr w:type="spellEnd"/>
            <w:r w:rsidRPr="001148C8">
              <w:rPr>
                <w:lang w:val="pt-BR"/>
              </w:rPr>
              <w:t xml:space="preserve"> reduzindo a baixa das taxas domésticas.</w:t>
            </w:r>
          </w:p>
          <w:p w14:paraId="6CCCA583" w14:textId="77777777" w:rsidR="001D2294" w:rsidRPr="001148C8" w:rsidRDefault="001D2294" w:rsidP="001D2294">
            <w:pPr>
              <w:jc w:val="both"/>
              <w:rPr>
                <w:lang w:val="pt-BR"/>
              </w:rPr>
            </w:pPr>
          </w:p>
          <w:p w14:paraId="01F67BDE" w14:textId="77777777" w:rsidR="001D2294" w:rsidRPr="001148C8" w:rsidRDefault="001D2294" w:rsidP="001D2294">
            <w:pPr>
              <w:jc w:val="both"/>
              <w:rPr>
                <w:lang w:val="pt-BR"/>
              </w:rPr>
            </w:pPr>
            <w:r w:rsidRPr="001148C8">
              <w:rPr>
                <w:lang w:val="pt-BR"/>
              </w:rPr>
              <w:t>… A queda do dólar ajudou a segurar o recuo tímido das taxas e agradou o mercado a declaração de Alckmin de que o governo não fará nenhum tipo de aporte no BNDES para financiar o programa Nova Indústria.</w:t>
            </w:r>
          </w:p>
          <w:p w14:paraId="67FAAF11" w14:textId="77777777" w:rsidR="001D2294" w:rsidRPr="001148C8" w:rsidRDefault="001D2294" w:rsidP="001D2294">
            <w:pPr>
              <w:jc w:val="both"/>
              <w:rPr>
                <w:lang w:val="pt-BR"/>
              </w:rPr>
            </w:pPr>
          </w:p>
          <w:p w14:paraId="171AFA98" w14:textId="77777777" w:rsidR="001D2294" w:rsidRPr="001148C8" w:rsidRDefault="001D2294" w:rsidP="001D2294">
            <w:pPr>
              <w:jc w:val="both"/>
              <w:rPr>
                <w:lang w:val="pt-BR"/>
              </w:rPr>
            </w:pPr>
            <w:r w:rsidRPr="001148C8">
              <w:rPr>
                <w:lang w:val="pt-BR"/>
              </w:rPr>
              <w:t>… No fechamento, o DI para Jan25 caiu a 10,060%, (de 10,073%), o DI Jan26 recuou a 9,750% (de 9,772%). O Jan27, a 9,925% (de 9,949%); o Jan29, a 10,350% (10,380%); Jan31, a 10,580% (10,620%); e Jan33, a 10,670% (10,718%).</w:t>
            </w:r>
          </w:p>
          <w:p w14:paraId="7AA6C3B7" w14:textId="77777777" w:rsidR="001D2294" w:rsidRPr="001148C8" w:rsidRDefault="001D2294" w:rsidP="007808EF">
            <w:pPr>
              <w:jc w:val="both"/>
              <w:rPr>
                <w:lang w:val="pt-BR"/>
              </w:rPr>
            </w:pPr>
          </w:p>
        </w:tc>
        <w:tc>
          <w:tcPr>
            <w:tcW w:w="1534" w:type="dxa"/>
          </w:tcPr>
          <w:p w14:paraId="6AAF409C" w14:textId="4E3EC95F" w:rsidR="001D2294" w:rsidRDefault="001D2294" w:rsidP="00B06F5B">
            <w:pPr>
              <w:jc w:val="both"/>
              <w:rPr>
                <w:b/>
                <w:bCs/>
                <w:lang w:val="pt-BR"/>
              </w:rPr>
            </w:pPr>
            <w:r>
              <w:rPr>
                <w:b/>
                <w:bCs/>
                <w:lang w:val="pt-BR"/>
              </w:rPr>
              <w:t>1</w:t>
            </w:r>
          </w:p>
        </w:tc>
      </w:tr>
      <w:tr w:rsidR="001D2294" w14:paraId="4DE2D1B2" w14:textId="77777777" w:rsidTr="00B06F5B">
        <w:tc>
          <w:tcPr>
            <w:tcW w:w="11529" w:type="dxa"/>
          </w:tcPr>
          <w:p w14:paraId="3B78D444" w14:textId="77777777" w:rsidR="001D2294" w:rsidRPr="001148C8" w:rsidRDefault="001D2294" w:rsidP="001D2294">
            <w:pPr>
              <w:jc w:val="both"/>
              <w:rPr>
                <w:lang w:val="pt-BR"/>
              </w:rPr>
            </w:pPr>
            <w:r w:rsidRPr="001148C8">
              <w:rPr>
                <w:lang w:val="pt-BR"/>
              </w:rPr>
              <w:t>BONDE DO TOURÃO –Analistas internacionais avaliam que, nos últimos dias, além da euforia com as ações de tecnologia, um temor de perder o bonde do otimismo também tem ajudado nas altas das bolsas de NY.</w:t>
            </w:r>
          </w:p>
          <w:p w14:paraId="25740EFE" w14:textId="77777777" w:rsidR="001D2294" w:rsidRPr="001148C8" w:rsidRDefault="001D2294" w:rsidP="001D2294">
            <w:pPr>
              <w:jc w:val="both"/>
              <w:rPr>
                <w:lang w:val="pt-BR"/>
              </w:rPr>
            </w:pPr>
          </w:p>
          <w:p w14:paraId="706FFB64" w14:textId="77777777" w:rsidR="001D2294" w:rsidRPr="001148C8" w:rsidRDefault="001D2294" w:rsidP="001D2294">
            <w:pPr>
              <w:jc w:val="both"/>
              <w:rPr>
                <w:lang w:val="pt-BR"/>
              </w:rPr>
            </w:pPr>
            <w:r w:rsidRPr="001148C8">
              <w:rPr>
                <w:lang w:val="pt-BR"/>
              </w:rPr>
              <w:t xml:space="preserve">… “Após o forte rali do quarto trimestre e essa reviravolta em janeiro, depois de um início de ano fraco, o medo de ficar de fora é altíssimo nos mercados”, disse Louis </w:t>
            </w:r>
            <w:proofErr w:type="spellStart"/>
            <w:r w:rsidRPr="001148C8">
              <w:rPr>
                <w:lang w:val="pt-BR"/>
              </w:rPr>
              <w:t>Navellier</w:t>
            </w:r>
            <w:proofErr w:type="spellEnd"/>
            <w:r w:rsidRPr="001148C8">
              <w:rPr>
                <w:lang w:val="pt-BR"/>
              </w:rPr>
              <w:t xml:space="preserve">, da </w:t>
            </w:r>
            <w:proofErr w:type="spellStart"/>
            <w:r w:rsidRPr="001148C8">
              <w:rPr>
                <w:lang w:val="pt-BR"/>
              </w:rPr>
              <w:t>Navellier</w:t>
            </w:r>
            <w:proofErr w:type="spellEnd"/>
            <w:r w:rsidRPr="001148C8">
              <w:rPr>
                <w:lang w:val="pt-BR"/>
              </w:rPr>
              <w:t>.</w:t>
            </w:r>
          </w:p>
          <w:p w14:paraId="130C125C" w14:textId="77777777" w:rsidR="001D2294" w:rsidRPr="001148C8" w:rsidRDefault="001D2294" w:rsidP="001D2294">
            <w:pPr>
              <w:jc w:val="both"/>
              <w:rPr>
                <w:lang w:val="pt-BR"/>
              </w:rPr>
            </w:pPr>
          </w:p>
          <w:p w14:paraId="5128FD9B" w14:textId="77777777" w:rsidR="001D2294" w:rsidRPr="001148C8" w:rsidRDefault="001D2294" w:rsidP="001D2294">
            <w:pPr>
              <w:jc w:val="both"/>
              <w:rPr>
                <w:lang w:val="pt-BR"/>
              </w:rPr>
            </w:pPr>
            <w:r w:rsidRPr="001148C8">
              <w:rPr>
                <w:lang w:val="pt-BR"/>
              </w:rPr>
              <w:lastRenderedPageBreak/>
              <w:t xml:space="preserve">… “Mesmo com a quantidade crescente de </w:t>
            </w:r>
            <w:proofErr w:type="spellStart"/>
            <w:r w:rsidRPr="001148C8">
              <w:rPr>
                <w:lang w:val="pt-BR"/>
              </w:rPr>
              <w:t>guidances</w:t>
            </w:r>
            <w:proofErr w:type="spellEnd"/>
            <w:r w:rsidRPr="001148C8">
              <w:rPr>
                <w:lang w:val="pt-BR"/>
              </w:rPr>
              <w:t xml:space="preserve"> cautelosos, é provável que vejamos novos fluxos de dinheiro entrando para apoiar essas novas máximas.”</w:t>
            </w:r>
          </w:p>
          <w:p w14:paraId="2C960744" w14:textId="77777777" w:rsidR="001D2294" w:rsidRPr="001148C8" w:rsidRDefault="001D2294" w:rsidP="001D2294">
            <w:pPr>
              <w:jc w:val="both"/>
              <w:rPr>
                <w:lang w:val="pt-BR"/>
              </w:rPr>
            </w:pPr>
          </w:p>
          <w:p w14:paraId="12A17B05" w14:textId="77777777" w:rsidR="001D2294" w:rsidRPr="001148C8" w:rsidRDefault="001D2294" w:rsidP="001D2294">
            <w:pPr>
              <w:jc w:val="both"/>
              <w:rPr>
                <w:lang w:val="pt-BR"/>
              </w:rPr>
            </w:pPr>
            <w:r w:rsidRPr="001148C8">
              <w:rPr>
                <w:lang w:val="pt-BR"/>
              </w:rPr>
              <w:t xml:space="preserve">… Mark Neumann, da </w:t>
            </w:r>
            <w:proofErr w:type="spellStart"/>
            <w:r w:rsidRPr="001148C8">
              <w:rPr>
                <w:lang w:val="pt-BR"/>
              </w:rPr>
              <w:t>Constrained</w:t>
            </w:r>
            <w:proofErr w:type="spellEnd"/>
            <w:r w:rsidRPr="001148C8">
              <w:rPr>
                <w:lang w:val="pt-BR"/>
              </w:rPr>
              <w:t xml:space="preserve"> Capital, concorda que os investidores estão com medo de perder [o próximo rali]”, diante do entusiasmo com a IA e com os retornos sobre as ações das big </w:t>
            </w:r>
            <w:proofErr w:type="spellStart"/>
            <w:r w:rsidRPr="001148C8">
              <w:rPr>
                <w:lang w:val="pt-BR"/>
              </w:rPr>
              <w:t>techs</w:t>
            </w:r>
            <w:proofErr w:type="spellEnd"/>
            <w:r w:rsidRPr="001148C8">
              <w:rPr>
                <w:lang w:val="pt-BR"/>
              </w:rPr>
              <w:t xml:space="preserve">”, disse ao </w:t>
            </w:r>
            <w:proofErr w:type="spellStart"/>
            <w:r w:rsidRPr="001148C8">
              <w:rPr>
                <w:lang w:val="pt-BR"/>
              </w:rPr>
              <w:t>MarketWatch</w:t>
            </w:r>
            <w:proofErr w:type="spellEnd"/>
            <w:r w:rsidRPr="001148C8">
              <w:rPr>
                <w:lang w:val="pt-BR"/>
              </w:rPr>
              <w:t>.</w:t>
            </w:r>
          </w:p>
          <w:p w14:paraId="5E3D18DD" w14:textId="77777777" w:rsidR="001D2294" w:rsidRPr="001148C8" w:rsidRDefault="001D2294" w:rsidP="007808EF">
            <w:pPr>
              <w:jc w:val="both"/>
              <w:rPr>
                <w:lang w:val="pt-BR"/>
              </w:rPr>
            </w:pPr>
          </w:p>
        </w:tc>
        <w:tc>
          <w:tcPr>
            <w:tcW w:w="1534" w:type="dxa"/>
          </w:tcPr>
          <w:p w14:paraId="68EFAD93" w14:textId="57F934F3" w:rsidR="001D2294" w:rsidRDefault="001D2294" w:rsidP="00B06F5B">
            <w:pPr>
              <w:jc w:val="both"/>
              <w:rPr>
                <w:b/>
                <w:bCs/>
                <w:lang w:val="pt-BR"/>
              </w:rPr>
            </w:pPr>
            <w:r>
              <w:rPr>
                <w:b/>
                <w:bCs/>
                <w:lang w:val="pt-BR"/>
              </w:rPr>
              <w:lastRenderedPageBreak/>
              <w:t>0</w:t>
            </w:r>
          </w:p>
        </w:tc>
      </w:tr>
      <w:tr w:rsidR="001D2294" w14:paraId="5233B61E" w14:textId="77777777" w:rsidTr="00B06F5B">
        <w:tc>
          <w:tcPr>
            <w:tcW w:w="11529" w:type="dxa"/>
          </w:tcPr>
          <w:p w14:paraId="4A104C81" w14:textId="77777777" w:rsidR="001D2294" w:rsidRPr="001148C8" w:rsidRDefault="001D2294" w:rsidP="001D2294">
            <w:pPr>
              <w:jc w:val="both"/>
              <w:rPr>
                <w:lang w:val="pt-BR"/>
              </w:rPr>
            </w:pPr>
            <w:r w:rsidRPr="001148C8">
              <w:rPr>
                <w:lang w:val="pt-BR"/>
              </w:rPr>
              <w:t xml:space="preserve">… Ontem, um leilão frustrante de </w:t>
            </w:r>
            <w:proofErr w:type="spellStart"/>
            <w:r w:rsidRPr="001148C8">
              <w:rPr>
                <w:lang w:val="pt-BR"/>
              </w:rPr>
              <w:t>Treasuries</w:t>
            </w:r>
            <w:proofErr w:type="spellEnd"/>
            <w:r w:rsidRPr="001148C8">
              <w:rPr>
                <w:lang w:val="pt-BR"/>
              </w:rPr>
              <w:t xml:space="preserve">, que pressionou os </w:t>
            </w:r>
            <w:proofErr w:type="spellStart"/>
            <w:r w:rsidRPr="001148C8">
              <w:rPr>
                <w:lang w:val="pt-BR"/>
              </w:rPr>
              <w:t>yields</w:t>
            </w:r>
            <w:proofErr w:type="spellEnd"/>
            <w:r w:rsidRPr="001148C8">
              <w:rPr>
                <w:lang w:val="pt-BR"/>
              </w:rPr>
              <w:t xml:space="preserve">, tirou as bolsas de NY das máximas, que reagiram ainda à percepção reforçada pelo PMI dos EUA de que o </w:t>
            </w:r>
            <w:proofErr w:type="spellStart"/>
            <w:r w:rsidRPr="001148C8">
              <w:rPr>
                <w:lang w:val="pt-BR"/>
              </w:rPr>
              <w:t>Fed</w:t>
            </w:r>
            <w:proofErr w:type="spellEnd"/>
            <w:r w:rsidRPr="001148C8">
              <w:rPr>
                <w:lang w:val="pt-BR"/>
              </w:rPr>
              <w:t xml:space="preserve"> não vai correr para cortar juro.</w:t>
            </w:r>
          </w:p>
          <w:p w14:paraId="6E53CF92" w14:textId="77777777" w:rsidR="001D2294" w:rsidRPr="001148C8" w:rsidRDefault="001D2294" w:rsidP="001D2294">
            <w:pPr>
              <w:jc w:val="both"/>
              <w:rPr>
                <w:lang w:val="pt-BR"/>
              </w:rPr>
            </w:pPr>
          </w:p>
          <w:p w14:paraId="204F04A9" w14:textId="77777777" w:rsidR="001D2294" w:rsidRPr="001148C8" w:rsidRDefault="001D2294" w:rsidP="001D2294">
            <w:pPr>
              <w:jc w:val="both"/>
              <w:rPr>
                <w:lang w:val="pt-BR"/>
              </w:rPr>
            </w:pPr>
            <w:proofErr w:type="gramStart"/>
            <w:r w:rsidRPr="001148C8">
              <w:rPr>
                <w:lang w:val="pt-BR"/>
              </w:rPr>
              <w:t>…</w:t>
            </w:r>
            <w:proofErr w:type="gramEnd"/>
            <w:r w:rsidRPr="001148C8">
              <w:rPr>
                <w:lang w:val="pt-BR"/>
              </w:rPr>
              <w:t xml:space="preserve"> Mas o S&amp;P 500 ainda conseguiu marcar seu 4º fechamento recorde consecutivo (+0,08%, 4.868,55 </w:t>
            </w:r>
            <w:proofErr w:type="spellStart"/>
            <w:r w:rsidRPr="001148C8">
              <w:rPr>
                <w:lang w:val="pt-BR"/>
              </w:rPr>
              <w:t>pts</w:t>
            </w:r>
            <w:proofErr w:type="spellEnd"/>
            <w:r w:rsidRPr="001148C8">
              <w:rPr>
                <w:lang w:val="pt-BR"/>
              </w:rPr>
              <w:t>). O Nasdaq subiu (0,36%, 15.481,92), embalado pela Netflix (10,7%), e só o Dow Jones ficou fora da festa (-0,26%; 37.806,39).</w:t>
            </w:r>
          </w:p>
          <w:p w14:paraId="12727B2C" w14:textId="77777777" w:rsidR="001D2294" w:rsidRPr="001148C8" w:rsidRDefault="001D2294" w:rsidP="001D2294">
            <w:pPr>
              <w:jc w:val="both"/>
              <w:rPr>
                <w:lang w:val="pt-BR"/>
              </w:rPr>
            </w:pPr>
          </w:p>
          <w:p w14:paraId="4CEC0E2A" w14:textId="77777777" w:rsidR="001D2294" w:rsidRPr="001148C8" w:rsidRDefault="001D2294" w:rsidP="001D2294">
            <w:pPr>
              <w:jc w:val="both"/>
              <w:rPr>
                <w:lang w:val="pt-BR"/>
              </w:rPr>
            </w:pPr>
            <w:r w:rsidRPr="001148C8">
              <w:rPr>
                <w:lang w:val="pt-BR"/>
              </w:rPr>
              <w:t xml:space="preserve">… Nos </w:t>
            </w:r>
            <w:proofErr w:type="spellStart"/>
            <w:r w:rsidRPr="001148C8">
              <w:rPr>
                <w:lang w:val="pt-BR"/>
              </w:rPr>
              <w:t>Treasuries</w:t>
            </w:r>
            <w:proofErr w:type="spellEnd"/>
            <w:r w:rsidRPr="001148C8">
              <w:rPr>
                <w:lang w:val="pt-BR"/>
              </w:rPr>
              <w:t>, o rendimento do T-</w:t>
            </w:r>
            <w:proofErr w:type="spellStart"/>
            <w:r w:rsidRPr="001148C8">
              <w:rPr>
                <w:lang w:val="pt-BR"/>
              </w:rPr>
              <w:t>bond</w:t>
            </w:r>
            <w:proofErr w:type="spellEnd"/>
            <w:r w:rsidRPr="001148C8">
              <w:rPr>
                <w:lang w:val="pt-BR"/>
              </w:rPr>
              <w:t xml:space="preserve"> de 30 anos alcançou o maior nível do ano até agora na máxima do dia (4,4236%). Fechou em 4,410%, de 4,3657% na véspera.</w:t>
            </w:r>
          </w:p>
          <w:p w14:paraId="16E85087" w14:textId="77777777" w:rsidR="001D2294" w:rsidRPr="001148C8" w:rsidRDefault="001D2294" w:rsidP="001D2294">
            <w:pPr>
              <w:jc w:val="both"/>
              <w:rPr>
                <w:lang w:val="pt-BR"/>
              </w:rPr>
            </w:pPr>
          </w:p>
          <w:p w14:paraId="69661AC4" w14:textId="77777777" w:rsidR="001D2294" w:rsidRPr="001148C8" w:rsidRDefault="001D2294" w:rsidP="001D2294">
            <w:pPr>
              <w:jc w:val="both"/>
              <w:rPr>
                <w:lang w:val="pt-BR"/>
              </w:rPr>
            </w:pPr>
            <w:r w:rsidRPr="001148C8">
              <w:rPr>
                <w:lang w:val="pt-BR"/>
              </w:rPr>
              <w:t>… O juro da note de 2 anos avançou a 4,377% (de 4,363%), e o de 10 anos subiu a 4,182%, de 4,135%.</w:t>
            </w:r>
          </w:p>
          <w:p w14:paraId="6E835E46" w14:textId="77777777" w:rsidR="001D2294" w:rsidRPr="001148C8" w:rsidRDefault="001D2294" w:rsidP="007808EF">
            <w:pPr>
              <w:jc w:val="both"/>
              <w:rPr>
                <w:lang w:val="pt-BR"/>
              </w:rPr>
            </w:pPr>
          </w:p>
        </w:tc>
        <w:tc>
          <w:tcPr>
            <w:tcW w:w="1534" w:type="dxa"/>
          </w:tcPr>
          <w:p w14:paraId="40C49FD0" w14:textId="0D1DB53C" w:rsidR="001D2294" w:rsidRDefault="001D2294" w:rsidP="00B06F5B">
            <w:pPr>
              <w:jc w:val="both"/>
              <w:rPr>
                <w:b/>
                <w:bCs/>
                <w:lang w:val="pt-BR"/>
              </w:rPr>
            </w:pPr>
            <w:r>
              <w:rPr>
                <w:b/>
                <w:bCs/>
                <w:lang w:val="pt-BR"/>
              </w:rPr>
              <w:t>0</w:t>
            </w:r>
          </w:p>
        </w:tc>
      </w:tr>
      <w:tr w:rsidR="001D2294" w14:paraId="5A025B30" w14:textId="77777777" w:rsidTr="00B06F5B">
        <w:tc>
          <w:tcPr>
            <w:tcW w:w="11529" w:type="dxa"/>
          </w:tcPr>
          <w:p w14:paraId="6BA17E57" w14:textId="77777777" w:rsidR="001D2294" w:rsidRPr="001148C8" w:rsidRDefault="001D2294" w:rsidP="001D2294">
            <w:pPr>
              <w:jc w:val="both"/>
              <w:rPr>
                <w:lang w:val="pt-BR"/>
              </w:rPr>
            </w:pPr>
            <w:r w:rsidRPr="001148C8">
              <w:rPr>
                <w:lang w:val="pt-BR"/>
              </w:rPr>
              <w:t>… No câmbio, as moedas europeias avançaram sobre o dólar com leituras mais fortes do que o esperado dos índices de gerentes de compras (</w:t>
            </w:r>
            <w:proofErr w:type="spellStart"/>
            <w:r w:rsidRPr="001148C8">
              <w:rPr>
                <w:lang w:val="pt-BR"/>
              </w:rPr>
              <w:t>PMIs</w:t>
            </w:r>
            <w:proofErr w:type="spellEnd"/>
            <w:r w:rsidRPr="001148C8">
              <w:rPr>
                <w:lang w:val="pt-BR"/>
              </w:rPr>
              <w:t>) do Reino Unido e zona do euro.</w:t>
            </w:r>
          </w:p>
          <w:p w14:paraId="2D78B523" w14:textId="77777777" w:rsidR="001D2294" w:rsidRPr="001148C8" w:rsidRDefault="001D2294" w:rsidP="001D2294">
            <w:pPr>
              <w:jc w:val="both"/>
              <w:rPr>
                <w:lang w:val="pt-BR"/>
              </w:rPr>
            </w:pPr>
          </w:p>
          <w:p w14:paraId="0AC9B7FD" w14:textId="77777777" w:rsidR="001D2294" w:rsidRPr="001148C8" w:rsidRDefault="001D2294" w:rsidP="001D2294">
            <w:pPr>
              <w:jc w:val="both"/>
              <w:rPr>
                <w:lang w:val="pt-BR"/>
              </w:rPr>
            </w:pPr>
            <w:r w:rsidRPr="001148C8">
              <w:rPr>
                <w:lang w:val="pt-BR"/>
              </w:rPr>
              <w:t>… O PMI composto do bloco europeu subiu para 47,9 em janeiro, na máxima em seis meses, segundo a S&amp;P Global. O mesmo indicador da economia britânica avançou a 52,5 na leitura preliminar deste mês, acima da previsão: 52,1.</w:t>
            </w:r>
          </w:p>
          <w:p w14:paraId="77A42831" w14:textId="77777777" w:rsidR="001D2294" w:rsidRPr="001148C8" w:rsidRDefault="001D2294" w:rsidP="001D2294">
            <w:pPr>
              <w:jc w:val="both"/>
              <w:rPr>
                <w:lang w:val="pt-BR"/>
              </w:rPr>
            </w:pPr>
          </w:p>
          <w:p w14:paraId="6FA6E459" w14:textId="77777777" w:rsidR="001D2294" w:rsidRPr="001148C8" w:rsidRDefault="001D2294" w:rsidP="001D2294">
            <w:pPr>
              <w:jc w:val="both"/>
              <w:rPr>
                <w:lang w:val="pt-BR"/>
              </w:rPr>
            </w:pPr>
            <w:r w:rsidRPr="001148C8">
              <w:rPr>
                <w:lang w:val="pt-BR"/>
              </w:rPr>
              <w:t xml:space="preserve">… Para o ING, os números dão mais motivos para </w:t>
            </w:r>
            <w:proofErr w:type="spellStart"/>
            <w:r w:rsidRPr="001148C8">
              <w:rPr>
                <w:lang w:val="pt-BR"/>
              </w:rPr>
              <w:t>BoE</w:t>
            </w:r>
            <w:proofErr w:type="spellEnd"/>
            <w:r w:rsidRPr="001148C8">
              <w:rPr>
                <w:lang w:val="pt-BR"/>
              </w:rPr>
              <w:t xml:space="preserve"> e BCE adiarem os cortes de juros neste ano. O euro subiu 0,34%, a US$ 1,0886, enquanto a libra avançou 0,30%, a US$ 1,2724. O iene avançou 0,54%, a 147,42/US$.</w:t>
            </w:r>
          </w:p>
          <w:p w14:paraId="7093109B" w14:textId="77777777" w:rsidR="001D2294" w:rsidRPr="001148C8" w:rsidRDefault="001D2294" w:rsidP="001D2294">
            <w:pPr>
              <w:jc w:val="both"/>
              <w:rPr>
                <w:lang w:val="pt-BR"/>
              </w:rPr>
            </w:pPr>
          </w:p>
          <w:p w14:paraId="54F10843" w14:textId="77777777" w:rsidR="001D2294" w:rsidRPr="001148C8" w:rsidRDefault="001D2294" w:rsidP="001D2294">
            <w:pPr>
              <w:jc w:val="both"/>
              <w:rPr>
                <w:lang w:val="pt-BR"/>
              </w:rPr>
            </w:pPr>
            <w:r w:rsidRPr="001148C8">
              <w:rPr>
                <w:lang w:val="pt-BR"/>
              </w:rPr>
              <w:t>… O dólar chegou a reduzir as perdas após o PMI composto americano também ter vindo forte. Mas não conseguiu impedir que o índice DXY fechasse em baixa de 0,37%, a 103,236 pontos.</w:t>
            </w:r>
          </w:p>
          <w:p w14:paraId="3DD6D938" w14:textId="77777777" w:rsidR="001D2294" w:rsidRPr="001148C8" w:rsidRDefault="001D2294" w:rsidP="001D2294">
            <w:pPr>
              <w:jc w:val="both"/>
              <w:rPr>
                <w:lang w:val="pt-BR"/>
              </w:rPr>
            </w:pPr>
          </w:p>
          <w:p w14:paraId="7657FBE1" w14:textId="77777777" w:rsidR="001D2294" w:rsidRPr="001148C8" w:rsidRDefault="001D2294" w:rsidP="001D2294">
            <w:pPr>
              <w:jc w:val="both"/>
              <w:rPr>
                <w:lang w:val="pt-BR"/>
              </w:rPr>
            </w:pPr>
            <w:r w:rsidRPr="001148C8">
              <w:rPr>
                <w:lang w:val="pt-BR"/>
              </w:rPr>
              <w:lastRenderedPageBreak/>
              <w:t>… OPMI de serviços dos EUA avançou de51,4 em dezembro a 52,9 em janeiro, acima do esperado (51,5).</w:t>
            </w:r>
          </w:p>
          <w:p w14:paraId="2866CBF8" w14:textId="77777777" w:rsidR="001D2294" w:rsidRPr="001148C8" w:rsidRDefault="001D2294" w:rsidP="001D2294">
            <w:pPr>
              <w:jc w:val="both"/>
              <w:rPr>
                <w:lang w:val="pt-BR"/>
              </w:rPr>
            </w:pPr>
          </w:p>
          <w:p w14:paraId="0AABABDC" w14:textId="77777777" w:rsidR="001D2294" w:rsidRPr="001148C8" w:rsidRDefault="001D2294" w:rsidP="001D2294">
            <w:pPr>
              <w:jc w:val="both"/>
              <w:rPr>
                <w:lang w:val="pt-BR"/>
              </w:rPr>
            </w:pPr>
            <w:r w:rsidRPr="001148C8">
              <w:rPr>
                <w:lang w:val="pt-BR"/>
              </w:rPr>
              <w:t>… O dado relativo ao setor industrial virou para o território de expansão (acima de 50): aumentou de 47,9 para 50,3 no período, maior nível em 15 meses, também acima da projeção do mercado, de 47,8.</w:t>
            </w:r>
          </w:p>
          <w:p w14:paraId="76ECC453" w14:textId="77777777" w:rsidR="001D2294" w:rsidRPr="001148C8" w:rsidRDefault="001D2294" w:rsidP="001D2294">
            <w:pPr>
              <w:jc w:val="both"/>
              <w:rPr>
                <w:lang w:val="pt-BR"/>
              </w:rPr>
            </w:pPr>
          </w:p>
          <w:p w14:paraId="41E92C23" w14:textId="77777777" w:rsidR="001D2294" w:rsidRPr="001148C8" w:rsidRDefault="001D2294" w:rsidP="007808EF">
            <w:pPr>
              <w:jc w:val="both"/>
              <w:rPr>
                <w:lang w:val="pt-BR"/>
              </w:rPr>
            </w:pPr>
          </w:p>
        </w:tc>
        <w:tc>
          <w:tcPr>
            <w:tcW w:w="1534" w:type="dxa"/>
          </w:tcPr>
          <w:p w14:paraId="294F15C1" w14:textId="5BC1CC1B" w:rsidR="001D2294" w:rsidRDefault="001D2294" w:rsidP="00B06F5B">
            <w:pPr>
              <w:jc w:val="both"/>
              <w:rPr>
                <w:b/>
                <w:bCs/>
                <w:lang w:val="pt-BR"/>
              </w:rPr>
            </w:pPr>
            <w:r>
              <w:rPr>
                <w:b/>
                <w:bCs/>
                <w:lang w:val="pt-BR"/>
              </w:rPr>
              <w:lastRenderedPageBreak/>
              <w:t>0, -1</w:t>
            </w:r>
          </w:p>
        </w:tc>
      </w:tr>
      <w:tr w:rsidR="001D2294" w14:paraId="7C516C95" w14:textId="77777777" w:rsidTr="00B06F5B">
        <w:tc>
          <w:tcPr>
            <w:tcW w:w="11529" w:type="dxa"/>
          </w:tcPr>
          <w:p w14:paraId="4BCE4A95" w14:textId="77777777" w:rsidR="001D2294" w:rsidRPr="001148C8" w:rsidRDefault="001D2294" w:rsidP="001D2294">
            <w:pPr>
              <w:jc w:val="both"/>
              <w:rPr>
                <w:lang w:val="pt-BR"/>
              </w:rPr>
            </w:pPr>
            <w:r w:rsidRPr="001148C8">
              <w:rPr>
                <w:lang w:val="pt-BR"/>
              </w:rPr>
              <w:t>EM TEMPO… PETROBRAS manifestou interesse do direito de preferência em bloco da Bacia de Campos.</w:t>
            </w:r>
          </w:p>
          <w:p w14:paraId="44100E18" w14:textId="77777777" w:rsidR="001D2294" w:rsidRPr="001148C8" w:rsidRDefault="001D2294" w:rsidP="001D2294">
            <w:pPr>
              <w:jc w:val="both"/>
              <w:rPr>
                <w:lang w:val="pt-BR"/>
              </w:rPr>
            </w:pPr>
          </w:p>
          <w:p w14:paraId="36F99200" w14:textId="77777777" w:rsidR="001D2294" w:rsidRPr="001148C8" w:rsidRDefault="001D2294" w:rsidP="001D2294">
            <w:pPr>
              <w:jc w:val="both"/>
              <w:rPr>
                <w:lang w:val="pt-BR"/>
              </w:rPr>
            </w:pPr>
            <w:r w:rsidRPr="001148C8">
              <w:rPr>
                <w:lang w:val="pt-BR"/>
              </w:rPr>
              <w:t>VALE. 300 pessoas afetadas pelo desastre em Brumadinho se juntaram à ação que exige indenização bilionária no processo coletivo que corre na Justiça alemã contra a TÜV SÜD, encarregada de atestar estabilidade de barragem…</w:t>
            </w:r>
          </w:p>
          <w:p w14:paraId="1F62D754" w14:textId="77777777" w:rsidR="001D2294" w:rsidRPr="001148C8" w:rsidRDefault="001D2294" w:rsidP="001D2294">
            <w:pPr>
              <w:jc w:val="both"/>
              <w:rPr>
                <w:lang w:val="pt-BR"/>
              </w:rPr>
            </w:pPr>
          </w:p>
          <w:p w14:paraId="2DEB7660" w14:textId="77777777" w:rsidR="001D2294" w:rsidRPr="001148C8" w:rsidRDefault="001D2294" w:rsidP="001D2294">
            <w:pPr>
              <w:jc w:val="both"/>
              <w:rPr>
                <w:lang w:val="pt-BR"/>
              </w:rPr>
            </w:pPr>
            <w:r w:rsidRPr="001148C8">
              <w:rPr>
                <w:lang w:val="pt-BR"/>
              </w:rPr>
              <w:t>… Agora, são 1.400 autores e o valor pleiteado subiu de € 450 milhões para € 600 milhões (cerca de R$ 3,2 bilhões).</w:t>
            </w:r>
          </w:p>
          <w:p w14:paraId="3D2917F1" w14:textId="77777777" w:rsidR="001D2294" w:rsidRPr="001148C8" w:rsidRDefault="001D2294" w:rsidP="001D2294">
            <w:pPr>
              <w:jc w:val="both"/>
              <w:rPr>
                <w:lang w:val="pt-BR"/>
              </w:rPr>
            </w:pPr>
          </w:p>
          <w:p w14:paraId="6C8854EF" w14:textId="77777777" w:rsidR="001D2294" w:rsidRPr="001148C8" w:rsidRDefault="001D2294" w:rsidP="001D2294">
            <w:pPr>
              <w:jc w:val="both"/>
              <w:rPr>
                <w:lang w:val="pt-BR"/>
              </w:rPr>
            </w:pPr>
            <w:r w:rsidRPr="001148C8">
              <w:rPr>
                <w:lang w:val="pt-BR"/>
              </w:rPr>
              <w:t xml:space="preserve">SANTANDER. Conselho aprovou programa de recompra de até 5% das </w:t>
            </w:r>
            <w:proofErr w:type="spellStart"/>
            <w:r w:rsidRPr="001148C8">
              <w:rPr>
                <w:lang w:val="pt-BR"/>
              </w:rPr>
              <w:t>units</w:t>
            </w:r>
            <w:proofErr w:type="spellEnd"/>
            <w:r w:rsidRPr="001148C8">
              <w:rPr>
                <w:lang w:val="pt-BR"/>
              </w:rPr>
              <w:t xml:space="preserve"> em circulação (36,2 milhões papéis) pelo prazo de 18 meses.</w:t>
            </w:r>
          </w:p>
          <w:p w14:paraId="452F539A" w14:textId="77777777" w:rsidR="001D2294" w:rsidRPr="001148C8" w:rsidRDefault="001D2294" w:rsidP="001D2294">
            <w:pPr>
              <w:jc w:val="both"/>
              <w:rPr>
                <w:lang w:val="pt-BR"/>
              </w:rPr>
            </w:pPr>
          </w:p>
          <w:p w14:paraId="43A721AC" w14:textId="77777777" w:rsidR="001D2294" w:rsidRPr="001148C8" w:rsidRDefault="001D2294" w:rsidP="001D2294">
            <w:pPr>
              <w:jc w:val="both"/>
              <w:rPr>
                <w:lang w:val="pt-BR"/>
              </w:rPr>
            </w:pPr>
            <w:r w:rsidRPr="001148C8">
              <w:rPr>
                <w:lang w:val="pt-BR"/>
              </w:rPr>
              <w:t xml:space="preserve">BB. Jaime Pinto Jr renunciou à diretoria de Agronegócios e Agricultura Familiar; entra Everton </w:t>
            </w:r>
            <w:proofErr w:type="spellStart"/>
            <w:r w:rsidRPr="001148C8">
              <w:rPr>
                <w:lang w:val="pt-BR"/>
              </w:rPr>
              <w:t>Kapfenberger</w:t>
            </w:r>
            <w:proofErr w:type="spellEnd"/>
            <w:r w:rsidRPr="001148C8">
              <w:rPr>
                <w:lang w:val="pt-BR"/>
              </w:rPr>
              <w:t>.</w:t>
            </w:r>
          </w:p>
          <w:p w14:paraId="7DC39E72" w14:textId="77777777" w:rsidR="001D2294" w:rsidRPr="001148C8" w:rsidRDefault="001D2294" w:rsidP="001D2294">
            <w:pPr>
              <w:jc w:val="both"/>
              <w:rPr>
                <w:lang w:val="pt-BR"/>
              </w:rPr>
            </w:pPr>
          </w:p>
          <w:p w14:paraId="54A268E2" w14:textId="77777777" w:rsidR="001D2294" w:rsidRPr="001148C8" w:rsidRDefault="001D2294" w:rsidP="001D2294">
            <w:pPr>
              <w:jc w:val="both"/>
              <w:rPr>
                <w:lang w:val="pt-BR"/>
              </w:rPr>
            </w:pPr>
            <w:r w:rsidRPr="001148C8">
              <w:rPr>
                <w:lang w:val="pt-BR"/>
              </w:rPr>
              <w:t>TELEFÔNICA aprovou a redução do capital social no valor de R$ 1,5 bilhão; com isso, o capital será alterado de R$ 63,571 bilhões para R$ 62,071 bilhões…</w:t>
            </w:r>
          </w:p>
          <w:p w14:paraId="759E8E79" w14:textId="77777777" w:rsidR="001D2294" w:rsidRPr="001148C8" w:rsidRDefault="001D2294" w:rsidP="001D2294">
            <w:pPr>
              <w:jc w:val="both"/>
              <w:rPr>
                <w:lang w:val="pt-BR"/>
              </w:rPr>
            </w:pPr>
          </w:p>
          <w:p w14:paraId="5ECCB922" w14:textId="77777777" w:rsidR="001D2294" w:rsidRPr="001148C8" w:rsidRDefault="001D2294" w:rsidP="001D2294">
            <w:pPr>
              <w:jc w:val="both"/>
              <w:rPr>
                <w:lang w:val="pt-BR"/>
              </w:rPr>
            </w:pPr>
            <w:r w:rsidRPr="001148C8">
              <w:rPr>
                <w:lang w:val="pt-BR"/>
              </w:rPr>
              <w:t>… Redução será concretizada mediante restituição aos acionistas, do valor de R$ 0,9076 por ação ON de emissão.</w:t>
            </w:r>
          </w:p>
          <w:p w14:paraId="6EE72CE2" w14:textId="77777777" w:rsidR="001D2294" w:rsidRPr="001148C8" w:rsidRDefault="001D2294" w:rsidP="001D2294">
            <w:pPr>
              <w:jc w:val="both"/>
              <w:rPr>
                <w:lang w:val="pt-BR"/>
              </w:rPr>
            </w:pPr>
          </w:p>
          <w:p w14:paraId="3DF6AE88" w14:textId="35B1CAA5" w:rsidR="001D2294" w:rsidRPr="001148C8" w:rsidRDefault="001D2294" w:rsidP="001D2294">
            <w:pPr>
              <w:jc w:val="both"/>
              <w:rPr>
                <w:lang w:val="pt-BR"/>
              </w:rPr>
            </w:pPr>
            <w:r w:rsidRPr="001148C8">
              <w:rPr>
                <w:lang w:val="pt-BR"/>
              </w:rPr>
              <w:t xml:space="preserve">CASAS BAHIA. </w:t>
            </w:r>
            <w:proofErr w:type="spellStart"/>
            <w:r w:rsidRPr="001148C8">
              <w:rPr>
                <w:lang w:val="pt-BR"/>
              </w:rPr>
              <w:t>BlackRock</w:t>
            </w:r>
            <w:proofErr w:type="spellEnd"/>
            <w:r w:rsidRPr="001148C8">
              <w:rPr>
                <w:lang w:val="pt-BR"/>
              </w:rPr>
              <w:t xml:space="preserve"> atingiu participação acionária de 5,13% no grupo; segundo o último formulário de referência divulgado pela empresa em dezembro, a </w:t>
            </w:r>
            <w:proofErr w:type="spellStart"/>
            <w:r w:rsidRPr="001148C8">
              <w:rPr>
                <w:lang w:val="pt-BR"/>
              </w:rPr>
              <w:t>BlackRock</w:t>
            </w:r>
            <w:proofErr w:type="spellEnd"/>
            <w:r w:rsidRPr="001148C8">
              <w:rPr>
                <w:lang w:val="pt-BR"/>
              </w:rPr>
              <w:t xml:space="preserve"> não detinha participação relevante na companhia.</w:t>
            </w:r>
          </w:p>
        </w:tc>
        <w:tc>
          <w:tcPr>
            <w:tcW w:w="1534" w:type="dxa"/>
          </w:tcPr>
          <w:p w14:paraId="3B9272F8" w14:textId="00B7EF0B" w:rsidR="001D2294" w:rsidRDefault="001D2294" w:rsidP="00B06F5B">
            <w:pPr>
              <w:jc w:val="both"/>
              <w:rPr>
                <w:b/>
                <w:bCs/>
                <w:lang w:val="pt-BR"/>
              </w:rPr>
            </w:pPr>
            <w:r>
              <w:rPr>
                <w:b/>
                <w:bCs/>
                <w:lang w:val="pt-BR"/>
              </w:rPr>
              <w:t>0</w:t>
            </w:r>
          </w:p>
        </w:tc>
      </w:tr>
      <w:tr w:rsidR="001D2294" w14:paraId="7A9E89E5" w14:textId="77777777" w:rsidTr="00B06F5B">
        <w:tc>
          <w:tcPr>
            <w:tcW w:w="11529" w:type="dxa"/>
          </w:tcPr>
          <w:p w14:paraId="57E07A6B" w14:textId="77777777" w:rsidR="001D2294" w:rsidRPr="001148C8" w:rsidRDefault="001D2294" w:rsidP="001D2294">
            <w:pPr>
              <w:jc w:val="both"/>
              <w:rPr>
                <w:lang w:val="pt-BR"/>
              </w:rPr>
            </w:pPr>
            <w:r w:rsidRPr="001148C8">
              <w:rPr>
                <w:lang w:val="pt-BR"/>
              </w:rPr>
              <w:t>VAMOS LOCAÇÃO fará 10ª emissão de debêntures, no valor de R$ 500 milhões.</w:t>
            </w:r>
          </w:p>
          <w:p w14:paraId="59C53DA0" w14:textId="77777777" w:rsidR="001D2294" w:rsidRPr="001148C8" w:rsidRDefault="001D2294" w:rsidP="001D2294">
            <w:pPr>
              <w:jc w:val="both"/>
              <w:rPr>
                <w:lang w:val="pt-BR"/>
              </w:rPr>
            </w:pPr>
          </w:p>
          <w:p w14:paraId="7EDA0C65" w14:textId="77777777" w:rsidR="001D2294" w:rsidRPr="001148C8" w:rsidRDefault="001D2294" w:rsidP="001D2294">
            <w:pPr>
              <w:jc w:val="both"/>
              <w:rPr>
                <w:lang w:val="pt-BR"/>
              </w:rPr>
            </w:pPr>
            <w:r w:rsidRPr="001148C8">
              <w:rPr>
                <w:lang w:val="pt-BR"/>
              </w:rPr>
              <w:lastRenderedPageBreak/>
              <w:t>GAFISA. Conselho aprovou aumento do capital social no valor de R$ 42,2 milhões, mediante a emissão de 6.016.070 de ações pelo preço de R$ 7,02 cada; segundo a empresa, trata-se de um bônus de subscrição…</w:t>
            </w:r>
          </w:p>
          <w:p w14:paraId="0E1A86C4" w14:textId="77777777" w:rsidR="001D2294" w:rsidRPr="001148C8" w:rsidRDefault="001D2294" w:rsidP="001D2294">
            <w:pPr>
              <w:jc w:val="both"/>
              <w:rPr>
                <w:lang w:val="pt-BR"/>
              </w:rPr>
            </w:pPr>
          </w:p>
          <w:p w14:paraId="2AB0BB49" w14:textId="77777777" w:rsidR="001D2294" w:rsidRPr="001148C8" w:rsidRDefault="001D2294" w:rsidP="001D2294">
            <w:pPr>
              <w:jc w:val="both"/>
              <w:rPr>
                <w:lang w:val="pt-BR"/>
              </w:rPr>
            </w:pPr>
            <w:r w:rsidRPr="001148C8">
              <w:rPr>
                <w:lang w:val="pt-BR"/>
              </w:rPr>
              <w:t>… Assim, o capital social da Gafisa passará de R$ 1.416.171.071,34 para R$ 1.458.403.882,74, dividido em 63.267.210 ações ON.</w:t>
            </w:r>
          </w:p>
          <w:p w14:paraId="590DAE31" w14:textId="77777777" w:rsidR="001D2294" w:rsidRDefault="001D2294" w:rsidP="001D2294">
            <w:pPr>
              <w:jc w:val="both"/>
              <w:rPr>
                <w:lang w:val="pt-BR"/>
              </w:rPr>
            </w:pPr>
          </w:p>
          <w:p w14:paraId="7CE0835C" w14:textId="77777777" w:rsidR="001D2294" w:rsidRPr="00FF6B0B" w:rsidRDefault="001D2294" w:rsidP="001D2294">
            <w:pPr>
              <w:jc w:val="both"/>
              <w:rPr>
                <w:lang w:val="pt-BR"/>
              </w:rPr>
            </w:pPr>
            <w:r w:rsidRPr="00FF6B0B">
              <w:rPr>
                <w:lang w:val="pt-BR"/>
              </w:rPr>
              <w:t xml:space="preserve">EM TEMPO… GRUPO PÃO DE AÇÚCAR recebeu US$ 156,4 mi pela venda de participação remanescente no Éxito, após OPA do </w:t>
            </w:r>
            <w:proofErr w:type="spellStart"/>
            <w:r w:rsidRPr="00FF6B0B">
              <w:rPr>
                <w:lang w:val="pt-BR"/>
              </w:rPr>
              <w:t>Calleja</w:t>
            </w:r>
            <w:proofErr w:type="spellEnd"/>
            <w:r w:rsidRPr="00FF6B0B">
              <w:rPr>
                <w:lang w:val="pt-BR"/>
              </w:rPr>
              <w:t>.</w:t>
            </w:r>
          </w:p>
          <w:p w14:paraId="4C1C6066" w14:textId="77777777" w:rsidR="001D2294" w:rsidRPr="00FF6B0B" w:rsidRDefault="001D2294" w:rsidP="001D2294">
            <w:pPr>
              <w:jc w:val="both"/>
              <w:rPr>
                <w:lang w:val="pt-BR"/>
              </w:rPr>
            </w:pPr>
          </w:p>
          <w:p w14:paraId="77AB0C2F" w14:textId="77777777" w:rsidR="001D2294" w:rsidRPr="00FF6B0B" w:rsidRDefault="001D2294" w:rsidP="001D2294">
            <w:pPr>
              <w:jc w:val="both"/>
              <w:rPr>
                <w:lang w:val="pt-BR"/>
              </w:rPr>
            </w:pPr>
            <w:r w:rsidRPr="00FF6B0B">
              <w:rPr>
                <w:lang w:val="pt-BR"/>
              </w:rPr>
              <w:t>GOL. Empresa perdeu o crédito junto a distribuidores de combustível em alguns dos aeroportos mais importantes do País e agora tem que pagar à vista para abastecer as aeronaves. (Capital/O Globo)</w:t>
            </w:r>
          </w:p>
          <w:p w14:paraId="77FF4CD3" w14:textId="77777777" w:rsidR="001D2294" w:rsidRPr="00FF6B0B" w:rsidRDefault="001D2294" w:rsidP="001D2294">
            <w:pPr>
              <w:jc w:val="both"/>
              <w:rPr>
                <w:lang w:val="pt-BR"/>
              </w:rPr>
            </w:pPr>
          </w:p>
          <w:p w14:paraId="18332E1F" w14:textId="77777777" w:rsidR="001D2294" w:rsidRPr="00FF6B0B" w:rsidRDefault="001D2294" w:rsidP="001D2294">
            <w:pPr>
              <w:jc w:val="both"/>
              <w:rPr>
                <w:lang w:val="pt-BR"/>
              </w:rPr>
            </w:pPr>
            <w:r w:rsidRPr="00FF6B0B">
              <w:rPr>
                <w:lang w:val="pt-BR"/>
              </w:rPr>
              <w:t>JBS afirmou que as partes interessadas no crescimento e desenvolvimento da empresa apoiam a abertura de capital da companhia na bolsa de NY…</w:t>
            </w:r>
          </w:p>
          <w:p w14:paraId="7E7D0B4A" w14:textId="77777777" w:rsidR="001D2294" w:rsidRPr="00FF6B0B" w:rsidRDefault="001D2294" w:rsidP="001D2294">
            <w:pPr>
              <w:jc w:val="both"/>
              <w:rPr>
                <w:lang w:val="pt-BR"/>
              </w:rPr>
            </w:pPr>
          </w:p>
          <w:p w14:paraId="1E270049" w14:textId="77777777" w:rsidR="001D2294" w:rsidRPr="00FF6B0B" w:rsidRDefault="001D2294" w:rsidP="001D2294">
            <w:pPr>
              <w:jc w:val="both"/>
              <w:rPr>
                <w:lang w:val="pt-BR"/>
              </w:rPr>
            </w:pPr>
            <w:r w:rsidRPr="00FF6B0B">
              <w:rPr>
                <w:lang w:val="pt-BR"/>
              </w:rPr>
              <w:t>… Posicionamento foi dado em resposta à notícia sobre pedido de senadores dos EUA à Comissão de Valores Mobiliários (SEC) para que barre o pedido de listagem.</w:t>
            </w:r>
          </w:p>
          <w:p w14:paraId="5942A14C" w14:textId="77777777" w:rsidR="001D2294" w:rsidRPr="00FF6B0B" w:rsidRDefault="001D2294" w:rsidP="001D2294">
            <w:pPr>
              <w:jc w:val="both"/>
              <w:rPr>
                <w:lang w:val="pt-BR"/>
              </w:rPr>
            </w:pPr>
          </w:p>
          <w:p w14:paraId="6C32C3F6" w14:textId="77777777" w:rsidR="001D2294" w:rsidRPr="00FF6B0B" w:rsidRDefault="001D2294" w:rsidP="001D2294">
            <w:pPr>
              <w:jc w:val="both"/>
              <w:rPr>
                <w:lang w:val="pt-BR"/>
              </w:rPr>
            </w:pPr>
            <w:r w:rsidRPr="00FF6B0B">
              <w:rPr>
                <w:lang w:val="pt-BR"/>
              </w:rPr>
              <w:t>ECORODOVIAS fez aporte de R$ 20 milhões na subsidiária ECO101, que administra trecho da BR-101, para financiar investimentos.</w:t>
            </w:r>
          </w:p>
          <w:p w14:paraId="7294AF06" w14:textId="77777777" w:rsidR="001D2294" w:rsidRPr="00FF6B0B" w:rsidRDefault="001D2294" w:rsidP="001D2294">
            <w:pPr>
              <w:jc w:val="both"/>
              <w:rPr>
                <w:lang w:val="pt-BR"/>
              </w:rPr>
            </w:pPr>
          </w:p>
          <w:p w14:paraId="4D0B605B" w14:textId="77777777" w:rsidR="001D2294" w:rsidRPr="00FF6B0B" w:rsidRDefault="001D2294" w:rsidP="001D2294">
            <w:pPr>
              <w:jc w:val="both"/>
              <w:rPr>
                <w:lang w:val="pt-BR"/>
              </w:rPr>
            </w:pPr>
            <w:r w:rsidRPr="00FF6B0B">
              <w:rPr>
                <w:lang w:val="pt-BR"/>
              </w:rPr>
              <w:t xml:space="preserve">LIGHT. BTG Pactual e </w:t>
            </w:r>
            <w:proofErr w:type="spellStart"/>
            <w:r w:rsidRPr="00FF6B0B">
              <w:rPr>
                <w:lang w:val="pt-BR"/>
              </w:rPr>
              <w:t>Farallon</w:t>
            </w:r>
            <w:proofErr w:type="spellEnd"/>
            <w:r w:rsidRPr="00FF6B0B">
              <w:rPr>
                <w:lang w:val="pt-BR"/>
              </w:rPr>
              <w:t xml:space="preserve"> Capital Management, credores da companhia, avaliam injetar dinheiro novo na empresa, sob condições que incluem a renovação do contrato de concessão no Rio, segundo fontes. (Bloomberg)</w:t>
            </w:r>
          </w:p>
          <w:p w14:paraId="487C618B" w14:textId="77777777" w:rsidR="001D2294" w:rsidRPr="00FF6B0B" w:rsidRDefault="001D2294" w:rsidP="001D2294">
            <w:pPr>
              <w:jc w:val="both"/>
              <w:rPr>
                <w:lang w:val="pt-BR"/>
              </w:rPr>
            </w:pPr>
          </w:p>
          <w:p w14:paraId="66B6ED35" w14:textId="77777777" w:rsidR="001D2294" w:rsidRPr="00FF6B0B" w:rsidRDefault="001D2294" w:rsidP="001D2294">
            <w:pPr>
              <w:jc w:val="both"/>
              <w:rPr>
                <w:lang w:val="pt-BR"/>
              </w:rPr>
            </w:pPr>
            <w:r w:rsidRPr="00FF6B0B">
              <w:rPr>
                <w:lang w:val="pt-BR"/>
              </w:rPr>
              <w:t xml:space="preserve">B3 manterá, a partir de 11/3, negociação de contratos e minicontratos futuros de </w:t>
            </w:r>
            <w:proofErr w:type="spellStart"/>
            <w:r w:rsidRPr="00FF6B0B">
              <w:rPr>
                <w:lang w:val="pt-BR"/>
              </w:rPr>
              <w:t>Ibov</w:t>
            </w:r>
            <w:proofErr w:type="spellEnd"/>
            <w:r w:rsidRPr="00FF6B0B">
              <w:rPr>
                <w:lang w:val="pt-BR"/>
              </w:rPr>
              <w:t xml:space="preserve"> (IND e WIN, respectivamente) até as 18h25 e dos contratos e minicontratos futuros de dólar comercial (DOL e WDO) até as 18h30…</w:t>
            </w:r>
          </w:p>
          <w:p w14:paraId="12B6F0AF" w14:textId="77777777" w:rsidR="001D2294" w:rsidRPr="00FF6B0B" w:rsidRDefault="001D2294" w:rsidP="001D2294">
            <w:pPr>
              <w:jc w:val="both"/>
              <w:rPr>
                <w:lang w:val="pt-BR"/>
              </w:rPr>
            </w:pPr>
          </w:p>
          <w:p w14:paraId="49486C02" w14:textId="23258E9D" w:rsidR="001D2294" w:rsidRPr="001148C8" w:rsidRDefault="001D2294" w:rsidP="007808EF">
            <w:pPr>
              <w:jc w:val="both"/>
              <w:rPr>
                <w:lang w:val="pt-BR"/>
              </w:rPr>
            </w:pPr>
            <w:r w:rsidRPr="00FF6B0B">
              <w:rPr>
                <w:lang w:val="pt-BR"/>
              </w:rPr>
              <w:t xml:space="preserve">… Bolsa retomará fechamento às 17h em 11 de março, com início de horário de verão nos EUA; retornará também o </w:t>
            </w:r>
            <w:proofErr w:type="spellStart"/>
            <w:r w:rsidRPr="00FF6B0B">
              <w:rPr>
                <w:lang w:val="pt-BR"/>
              </w:rPr>
              <w:t>after</w:t>
            </w:r>
            <w:proofErr w:type="spellEnd"/>
            <w:r w:rsidRPr="00FF6B0B">
              <w:rPr>
                <w:lang w:val="pt-BR"/>
              </w:rPr>
              <w:t xml:space="preserve"> </w:t>
            </w:r>
            <w:proofErr w:type="spellStart"/>
            <w:r w:rsidRPr="00FF6B0B">
              <w:rPr>
                <w:lang w:val="pt-BR"/>
              </w:rPr>
              <w:t>market</w:t>
            </w:r>
            <w:proofErr w:type="spellEnd"/>
            <w:r w:rsidRPr="00FF6B0B">
              <w:rPr>
                <w:lang w:val="pt-BR"/>
              </w:rPr>
              <w:t xml:space="preserve"> das 17h30 às 18h.</w:t>
            </w:r>
          </w:p>
        </w:tc>
        <w:tc>
          <w:tcPr>
            <w:tcW w:w="1534" w:type="dxa"/>
          </w:tcPr>
          <w:p w14:paraId="7A64730C" w14:textId="5FCF1222" w:rsidR="001D2294" w:rsidRDefault="001D2294" w:rsidP="00B06F5B">
            <w:pPr>
              <w:jc w:val="both"/>
              <w:rPr>
                <w:b/>
                <w:bCs/>
                <w:lang w:val="pt-BR"/>
              </w:rPr>
            </w:pPr>
            <w:r>
              <w:rPr>
                <w:b/>
                <w:bCs/>
                <w:lang w:val="pt-BR"/>
              </w:rPr>
              <w:lastRenderedPageBreak/>
              <w:t>0</w:t>
            </w:r>
          </w:p>
        </w:tc>
      </w:tr>
    </w:tbl>
    <w:p w14:paraId="56CB80CE" w14:textId="77777777" w:rsidR="00496506" w:rsidRPr="00496506" w:rsidRDefault="00496506" w:rsidP="008B7243">
      <w:pPr>
        <w:jc w:val="both"/>
        <w:rPr>
          <w:lang w:val="pt-BR"/>
        </w:rPr>
      </w:pPr>
    </w:p>
    <w:p w14:paraId="259C82FD" w14:textId="77777777" w:rsidR="008D3E0E" w:rsidRPr="008C26EF" w:rsidRDefault="008D3E0E" w:rsidP="008D3E0E">
      <w:pPr>
        <w:jc w:val="both"/>
        <w:rPr>
          <w:b/>
          <w:bCs/>
          <w:lang w:val="en-US"/>
        </w:rPr>
      </w:pPr>
      <w:r w:rsidRPr="008C26EF">
        <w:rPr>
          <w:b/>
          <w:bCs/>
          <w:lang w:val="en-US"/>
        </w:rPr>
        <w:t>-1: R$ will lose value over US$</w:t>
      </w:r>
    </w:p>
    <w:p w14:paraId="0059E4CD" w14:textId="77777777" w:rsidR="008D3E0E" w:rsidRPr="008C26EF" w:rsidRDefault="008D3E0E" w:rsidP="008D3E0E">
      <w:pPr>
        <w:jc w:val="both"/>
        <w:rPr>
          <w:b/>
          <w:bCs/>
          <w:lang w:val="en-US"/>
        </w:rPr>
      </w:pPr>
      <w:r w:rsidRPr="008C26EF">
        <w:rPr>
          <w:b/>
          <w:bCs/>
          <w:lang w:val="en-US"/>
        </w:rPr>
        <w:t>0: Neutral</w:t>
      </w:r>
    </w:p>
    <w:p w14:paraId="13AB4B7E" w14:textId="77777777" w:rsidR="008D3E0E" w:rsidRPr="008C26EF" w:rsidRDefault="008D3E0E" w:rsidP="008D3E0E">
      <w:pPr>
        <w:jc w:val="both"/>
        <w:rPr>
          <w:b/>
          <w:bCs/>
          <w:lang w:val="en-US"/>
        </w:rPr>
      </w:pPr>
      <w:r w:rsidRPr="008C26EF">
        <w:rPr>
          <w:b/>
          <w:bCs/>
          <w:lang w:val="en-US"/>
        </w:rPr>
        <w:t>1: R$ will gain value over US$</w:t>
      </w:r>
    </w:p>
    <w:p w14:paraId="2D7BCB09" w14:textId="77777777" w:rsidR="008D3E0E" w:rsidRPr="0098401C" w:rsidRDefault="008D3E0E" w:rsidP="008D3E0E">
      <w:pPr>
        <w:jc w:val="both"/>
        <w:rPr>
          <w:lang w:val="en-US"/>
        </w:rPr>
      </w:pPr>
    </w:p>
    <w:tbl>
      <w:tblPr>
        <w:tblStyle w:val="TableGrid"/>
        <w:tblW w:w="13063" w:type="dxa"/>
        <w:tblLook w:val="04A0" w:firstRow="1" w:lastRow="0" w:firstColumn="1" w:lastColumn="0" w:noHBand="0" w:noVBand="1"/>
      </w:tblPr>
      <w:tblGrid>
        <w:gridCol w:w="11529"/>
        <w:gridCol w:w="1534"/>
      </w:tblGrid>
      <w:tr w:rsidR="008D3E0E" w14:paraId="6BBE6069" w14:textId="77777777" w:rsidTr="00B06F5B">
        <w:tc>
          <w:tcPr>
            <w:tcW w:w="11529" w:type="dxa"/>
          </w:tcPr>
          <w:p w14:paraId="0128EB33" w14:textId="371E50EF" w:rsidR="008D3E0E" w:rsidRPr="00D762A2" w:rsidRDefault="008D3E0E" w:rsidP="00B06F5B">
            <w:pPr>
              <w:jc w:val="both"/>
              <w:rPr>
                <w:b/>
                <w:bCs/>
                <w:lang w:val="pt-BR"/>
              </w:rPr>
            </w:pPr>
            <w:r w:rsidRPr="003E43A9">
              <w:rPr>
                <w:b/>
                <w:bCs/>
                <w:lang w:val="pt-BR"/>
              </w:rPr>
              <w:t>[</w:t>
            </w:r>
            <w:r>
              <w:rPr>
                <w:b/>
                <w:bCs/>
                <w:lang w:val="pt-BR"/>
              </w:rPr>
              <w:t>26</w:t>
            </w:r>
            <w:r w:rsidRPr="003E43A9">
              <w:rPr>
                <w:b/>
                <w:bCs/>
                <w:lang w:val="pt-BR"/>
              </w:rPr>
              <w:t>/01/24]</w:t>
            </w:r>
            <w:r>
              <w:rPr>
                <w:b/>
                <w:bCs/>
                <w:lang w:val="pt-BR"/>
              </w:rPr>
              <w:t xml:space="preserve"> – DD/MM/YY</w:t>
            </w:r>
          </w:p>
        </w:tc>
        <w:tc>
          <w:tcPr>
            <w:tcW w:w="1534" w:type="dxa"/>
          </w:tcPr>
          <w:p w14:paraId="19D3C1CC" w14:textId="77777777" w:rsidR="008D3E0E" w:rsidRPr="002E042C" w:rsidRDefault="008D3E0E" w:rsidP="00B06F5B">
            <w:pPr>
              <w:jc w:val="both"/>
              <w:rPr>
                <w:b/>
                <w:bCs/>
                <w:lang w:val="en-US"/>
              </w:rPr>
            </w:pPr>
            <w:r w:rsidRPr="002E042C">
              <w:rPr>
                <w:b/>
                <w:bCs/>
                <w:lang w:val="en-US"/>
              </w:rPr>
              <w:t>Perception</w:t>
            </w:r>
          </w:p>
        </w:tc>
      </w:tr>
      <w:tr w:rsidR="00437C6A" w14:paraId="7C459304" w14:textId="77777777" w:rsidTr="00B06F5B">
        <w:tc>
          <w:tcPr>
            <w:tcW w:w="11529" w:type="dxa"/>
          </w:tcPr>
          <w:p w14:paraId="5EB9DD2C" w14:textId="77777777" w:rsidR="002609E4" w:rsidRPr="00496506" w:rsidRDefault="002609E4" w:rsidP="002609E4">
            <w:pPr>
              <w:jc w:val="both"/>
              <w:rPr>
                <w:lang w:val="pt-BR"/>
              </w:rPr>
            </w:pPr>
            <w:r w:rsidRPr="00496506">
              <w:rPr>
                <w:lang w:val="pt-BR"/>
              </w:rPr>
              <w:t>Inflação é destaque aqui e nos EUA.</w:t>
            </w:r>
          </w:p>
          <w:p w14:paraId="5116CB6F" w14:textId="77777777" w:rsidR="002609E4" w:rsidRPr="00496506" w:rsidRDefault="002609E4" w:rsidP="002609E4">
            <w:pPr>
              <w:jc w:val="both"/>
              <w:rPr>
                <w:lang w:val="pt-BR"/>
              </w:rPr>
            </w:pPr>
          </w:p>
          <w:p w14:paraId="72873A30" w14:textId="77777777" w:rsidR="002609E4" w:rsidRDefault="002609E4" w:rsidP="002609E4">
            <w:pPr>
              <w:jc w:val="both"/>
              <w:rPr>
                <w:lang w:val="pt-BR"/>
              </w:rPr>
            </w:pPr>
            <w:r w:rsidRPr="00496506">
              <w:rPr>
                <w:lang w:val="pt-BR"/>
              </w:rPr>
              <w:t xml:space="preserve">… Às vésperas do Copom da semana que vem, o IPCA-15 de dezembro, que o IBGE divulga hoje, às 9h, tem pouco ou nenhum potencial para alterar as expectativas para a Selic. </w:t>
            </w:r>
          </w:p>
          <w:p w14:paraId="48D02D9C" w14:textId="77777777" w:rsidR="002609E4" w:rsidRDefault="002609E4" w:rsidP="002609E4">
            <w:pPr>
              <w:jc w:val="both"/>
              <w:rPr>
                <w:lang w:val="pt-BR"/>
              </w:rPr>
            </w:pPr>
            <w:r w:rsidRPr="00496506">
              <w:rPr>
                <w:lang w:val="pt-BR"/>
              </w:rPr>
              <w:t xml:space="preserve">O mercado está fechado na aposta de pelo menos mais três cortes do juro, de meio ponto cada, nas reuniões de janeiro, março e de maio. </w:t>
            </w:r>
          </w:p>
          <w:p w14:paraId="7572A258" w14:textId="77777777" w:rsidR="002609E4" w:rsidRDefault="002609E4" w:rsidP="002609E4">
            <w:pPr>
              <w:jc w:val="both"/>
              <w:rPr>
                <w:lang w:val="pt-BR"/>
              </w:rPr>
            </w:pPr>
            <w:r w:rsidRPr="00496506">
              <w:rPr>
                <w:lang w:val="pt-BR"/>
              </w:rPr>
              <w:t xml:space="preserve">O consenso é de que a taxa básica (hoje em 11,75%) vai cair até 9,00% no final do ciclo de queda. Nos EUA, Intel derreteu 10% no </w:t>
            </w:r>
            <w:proofErr w:type="spellStart"/>
            <w:r w:rsidRPr="00496506">
              <w:rPr>
                <w:lang w:val="pt-BR"/>
              </w:rPr>
              <w:t>after</w:t>
            </w:r>
            <w:proofErr w:type="spellEnd"/>
            <w:r w:rsidRPr="00496506">
              <w:rPr>
                <w:lang w:val="pt-BR"/>
              </w:rPr>
              <w:t xml:space="preserve"> hours com o balanço e contrata perdas na abertura para o Nasdaq. </w:t>
            </w:r>
          </w:p>
          <w:p w14:paraId="49CB00A8" w14:textId="77777777" w:rsidR="002609E4" w:rsidRPr="00496506" w:rsidRDefault="002609E4" w:rsidP="002609E4">
            <w:pPr>
              <w:jc w:val="both"/>
              <w:rPr>
                <w:lang w:val="pt-BR"/>
              </w:rPr>
            </w:pPr>
            <w:r w:rsidRPr="00496506">
              <w:rPr>
                <w:lang w:val="pt-BR"/>
              </w:rPr>
              <w:t xml:space="preserve">O suspense do dia fica pela inflação do PCE de dezembro, que sai às 10h30. A impressão é de que só se o indicador pregar uma surpresa muito grande é que abalará a convicção dos dirigentes do </w:t>
            </w:r>
            <w:proofErr w:type="spellStart"/>
            <w:r w:rsidRPr="00496506">
              <w:rPr>
                <w:lang w:val="pt-BR"/>
              </w:rPr>
              <w:t>Fed</w:t>
            </w:r>
            <w:proofErr w:type="spellEnd"/>
            <w:r w:rsidRPr="00496506">
              <w:rPr>
                <w:lang w:val="pt-BR"/>
              </w:rPr>
              <w:t xml:space="preserve"> de que dá para esperar até maio para relaxar a política monetária.</w:t>
            </w:r>
          </w:p>
          <w:p w14:paraId="009FF966" w14:textId="77777777" w:rsidR="00437C6A" w:rsidRPr="003E43A9" w:rsidRDefault="00437C6A" w:rsidP="00B06F5B">
            <w:pPr>
              <w:jc w:val="both"/>
              <w:rPr>
                <w:b/>
                <w:bCs/>
                <w:lang w:val="pt-BR"/>
              </w:rPr>
            </w:pPr>
          </w:p>
        </w:tc>
        <w:tc>
          <w:tcPr>
            <w:tcW w:w="1534" w:type="dxa"/>
          </w:tcPr>
          <w:p w14:paraId="142F791A" w14:textId="0BE4FC16" w:rsidR="00437C6A" w:rsidRPr="002E042C" w:rsidRDefault="002609E4" w:rsidP="00B06F5B">
            <w:pPr>
              <w:jc w:val="both"/>
              <w:rPr>
                <w:b/>
                <w:bCs/>
                <w:lang w:val="en-US"/>
              </w:rPr>
            </w:pPr>
            <w:r>
              <w:rPr>
                <w:b/>
                <w:bCs/>
                <w:lang w:val="en-US"/>
              </w:rPr>
              <w:t>0</w:t>
            </w:r>
          </w:p>
        </w:tc>
      </w:tr>
      <w:tr w:rsidR="00437C6A" w14:paraId="56A2B95E" w14:textId="77777777" w:rsidTr="00B06F5B">
        <w:tc>
          <w:tcPr>
            <w:tcW w:w="11529" w:type="dxa"/>
          </w:tcPr>
          <w:p w14:paraId="296986C4" w14:textId="77777777" w:rsidR="002609E4" w:rsidRPr="00496506" w:rsidRDefault="002609E4" w:rsidP="002609E4">
            <w:pPr>
              <w:jc w:val="both"/>
              <w:rPr>
                <w:lang w:val="pt-BR"/>
              </w:rPr>
            </w:pPr>
            <w:r w:rsidRPr="00496506">
              <w:rPr>
                <w:lang w:val="pt-BR"/>
              </w:rPr>
              <w:t>… O índice americano de preços de gastos com consumo deve reverter a queda de 0,1% em novembro e subir 0,2%, com alta anualizada de 2,6%. O núcleo deve acelerar de 0,1% para 0,2% e crescer 3,0% na base anual.</w:t>
            </w:r>
          </w:p>
          <w:p w14:paraId="5063D728" w14:textId="77777777" w:rsidR="002609E4" w:rsidRPr="00496506" w:rsidRDefault="002609E4" w:rsidP="002609E4">
            <w:pPr>
              <w:jc w:val="both"/>
              <w:rPr>
                <w:lang w:val="pt-BR"/>
              </w:rPr>
            </w:pPr>
          </w:p>
          <w:p w14:paraId="2141FE16" w14:textId="77777777" w:rsidR="002609E4" w:rsidRPr="00496506" w:rsidRDefault="002609E4" w:rsidP="002609E4">
            <w:pPr>
              <w:jc w:val="both"/>
              <w:rPr>
                <w:lang w:val="pt-BR"/>
              </w:rPr>
            </w:pPr>
            <w:r w:rsidRPr="00496506">
              <w:rPr>
                <w:lang w:val="pt-BR"/>
              </w:rPr>
              <w:t xml:space="preserve">… Ontem, este mesmo dado, só que trimestral, apontou a continuidade do processo de desinflação e veio abaixo da meta de 2% do </w:t>
            </w:r>
            <w:proofErr w:type="spellStart"/>
            <w:r w:rsidRPr="00496506">
              <w:rPr>
                <w:lang w:val="pt-BR"/>
              </w:rPr>
              <w:t>Fed</w:t>
            </w:r>
            <w:proofErr w:type="spellEnd"/>
            <w:r w:rsidRPr="00496506">
              <w:rPr>
                <w:lang w:val="pt-BR"/>
              </w:rPr>
              <w:t>, em 1,7% no 4Tri, contra 2,6% no trimestre anterior. O núcleo se manteve em 2%.</w:t>
            </w:r>
          </w:p>
          <w:p w14:paraId="7BBD62B0" w14:textId="77777777" w:rsidR="002609E4" w:rsidRPr="00496506" w:rsidRDefault="002609E4" w:rsidP="002609E4">
            <w:pPr>
              <w:jc w:val="both"/>
              <w:rPr>
                <w:lang w:val="pt-BR"/>
              </w:rPr>
            </w:pPr>
          </w:p>
          <w:p w14:paraId="2B7FEBD5" w14:textId="77777777" w:rsidR="002609E4" w:rsidRPr="00496506" w:rsidRDefault="002609E4" w:rsidP="002609E4">
            <w:pPr>
              <w:jc w:val="both"/>
              <w:rPr>
                <w:lang w:val="pt-BR"/>
              </w:rPr>
            </w:pPr>
            <w:r w:rsidRPr="00496506">
              <w:rPr>
                <w:lang w:val="pt-BR"/>
              </w:rPr>
              <w:t xml:space="preserve">… O melhor de tudo é que a perda significativa de ritmo da inflação veio combinada à força do PIB, indicando que o processo de aperto monetário do </w:t>
            </w:r>
            <w:proofErr w:type="spellStart"/>
            <w:r w:rsidRPr="00496506">
              <w:rPr>
                <w:lang w:val="pt-BR"/>
              </w:rPr>
              <w:t>Fed</w:t>
            </w:r>
            <w:proofErr w:type="spellEnd"/>
            <w:r w:rsidRPr="00496506">
              <w:rPr>
                <w:lang w:val="pt-BR"/>
              </w:rPr>
              <w:t xml:space="preserve"> não está conduzindo a economia americana à beira da recessão.</w:t>
            </w:r>
          </w:p>
          <w:p w14:paraId="65870173" w14:textId="77777777" w:rsidR="002609E4" w:rsidRPr="00496506" w:rsidRDefault="002609E4" w:rsidP="002609E4">
            <w:pPr>
              <w:jc w:val="both"/>
              <w:rPr>
                <w:lang w:val="pt-BR"/>
              </w:rPr>
            </w:pPr>
          </w:p>
          <w:p w14:paraId="074F8607" w14:textId="77777777" w:rsidR="002609E4" w:rsidRPr="00496506" w:rsidRDefault="002609E4" w:rsidP="002609E4">
            <w:pPr>
              <w:jc w:val="both"/>
              <w:rPr>
                <w:lang w:val="pt-BR"/>
              </w:rPr>
            </w:pPr>
            <w:r w:rsidRPr="00496506">
              <w:rPr>
                <w:lang w:val="pt-BR"/>
              </w:rPr>
              <w:t>… Embora o PIB dos EUA já tenha crescido no 4Tri (3,3%) bem menos do que no 3Tri (4,9%), a expansão observada superou o teto das expectativas dos analistas de mercado, de 2,8%, e reforçou a tese do pouso suave.</w:t>
            </w:r>
          </w:p>
          <w:p w14:paraId="10D56794" w14:textId="77777777" w:rsidR="002609E4" w:rsidRPr="00496506" w:rsidRDefault="002609E4" w:rsidP="002609E4">
            <w:pPr>
              <w:jc w:val="both"/>
              <w:rPr>
                <w:lang w:val="pt-BR"/>
              </w:rPr>
            </w:pPr>
          </w:p>
          <w:p w14:paraId="65F3529C" w14:textId="77777777" w:rsidR="002609E4" w:rsidRPr="00496506" w:rsidRDefault="002609E4" w:rsidP="002609E4">
            <w:pPr>
              <w:jc w:val="both"/>
              <w:rPr>
                <w:lang w:val="pt-BR"/>
              </w:rPr>
            </w:pPr>
            <w:r w:rsidRPr="00496506">
              <w:rPr>
                <w:lang w:val="pt-BR"/>
              </w:rPr>
              <w:lastRenderedPageBreak/>
              <w:t xml:space="preserve">… “Foi uma combinação de dados realmente saudável”, disse o estrategista Kevin Gordon (da Charles Schwab) às agências internacionais. “É o mais próximo do nirvana que o </w:t>
            </w:r>
            <w:proofErr w:type="spellStart"/>
            <w:r w:rsidRPr="00496506">
              <w:rPr>
                <w:lang w:val="pt-BR"/>
              </w:rPr>
              <w:t>Fed</w:t>
            </w:r>
            <w:proofErr w:type="spellEnd"/>
            <w:r w:rsidRPr="00496506">
              <w:rPr>
                <w:lang w:val="pt-BR"/>
              </w:rPr>
              <w:t xml:space="preserve"> chegará ao buscar crescimento não inflacionário”.</w:t>
            </w:r>
          </w:p>
          <w:p w14:paraId="42B50D34" w14:textId="77777777" w:rsidR="002609E4" w:rsidRPr="00496506" w:rsidRDefault="002609E4" w:rsidP="002609E4">
            <w:pPr>
              <w:jc w:val="both"/>
              <w:rPr>
                <w:lang w:val="pt-BR"/>
              </w:rPr>
            </w:pPr>
          </w:p>
          <w:p w14:paraId="36C85843" w14:textId="77777777" w:rsidR="002609E4" w:rsidRPr="00496506" w:rsidRDefault="002609E4" w:rsidP="002609E4">
            <w:pPr>
              <w:jc w:val="both"/>
              <w:rPr>
                <w:lang w:val="pt-BR"/>
              </w:rPr>
            </w:pPr>
            <w:r w:rsidRPr="00496506">
              <w:rPr>
                <w:lang w:val="pt-BR"/>
              </w:rPr>
              <w:t xml:space="preserve">… As chances de corte do juro nos EUA em março voltaram a ficar empatadas com maio na ferramenta de apostas do CME. Mas esta “rebeldia” do mercado em confrontar a leitura mais </w:t>
            </w:r>
            <w:proofErr w:type="spellStart"/>
            <w:r w:rsidRPr="00496506">
              <w:rPr>
                <w:lang w:val="pt-BR"/>
              </w:rPr>
              <w:t>hawkish</w:t>
            </w:r>
            <w:proofErr w:type="spellEnd"/>
            <w:r w:rsidRPr="00496506">
              <w:rPr>
                <w:lang w:val="pt-BR"/>
              </w:rPr>
              <w:t xml:space="preserve"> dos </w:t>
            </w:r>
            <w:proofErr w:type="spellStart"/>
            <w:r w:rsidRPr="00496506">
              <w:rPr>
                <w:lang w:val="pt-BR"/>
              </w:rPr>
              <w:t>Fed</w:t>
            </w:r>
            <w:proofErr w:type="spellEnd"/>
            <w:r w:rsidRPr="00496506">
              <w:rPr>
                <w:lang w:val="pt-BR"/>
              </w:rPr>
              <w:t xml:space="preserve"> boys não deve prosperar.</w:t>
            </w:r>
          </w:p>
          <w:p w14:paraId="3EEECA0C" w14:textId="77777777" w:rsidR="002609E4" w:rsidRPr="00496506" w:rsidRDefault="002609E4" w:rsidP="002609E4">
            <w:pPr>
              <w:jc w:val="both"/>
              <w:rPr>
                <w:lang w:val="pt-BR"/>
              </w:rPr>
            </w:pPr>
          </w:p>
          <w:p w14:paraId="69CA01AD" w14:textId="77777777" w:rsidR="002609E4" w:rsidRPr="00496506" w:rsidRDefault="002609E4" w:rsidP="002609E4">
            <w:pPr>
              <w:jc w:val="both"/>
              <w:rPr>
                <w:lang w:val="pt-BR"/>
              </w:rPr>
            </w:pPr>
            <w:r w:rsidRPr="00496506">
              <w:rPr>
                <w:lang w:val="pt-BR"/>
              </w:rPr>
              <w:t xml:space="preserve">… A não ser que o PCE venha tão fraco hoje, que bote a perder o viés </w:t>
            </w:r>
            <w:proofErr w:type="spellStart"/>
            <w:r w:rsidRPr="00496506">
              <w:rPr>
                <w:lang w:val="pt-BR"/>
              </w:rPr>
              <w:t>dovish</w:t>
            </w:r>
            <w:proofErr w:type="spellEnd"/>
            <w:r w:rsidRPr="00496506">
              <w:rPr>
                <w:lang w:val="pt-BR"/>
              </w:rPr>
              <w:t xml:space="preserve"> assumido nas últimas comunicações.</w:t>
            </w:r>
          </w:p>
          <w:p w14:paraId="236C9D27" w14:textId="77777777" w:rsidR="00437C6A" w:rsidRPr="003E43A9" w:rsidRDefault="00437C6A" w:rsidP="00B06F5B">
            <w:pPr>
              <w:jc w:val="both"/>
              <w:rPr>
                <w:b/>
                <w:bCs/>
                <w:lang w:val="pt-BR"/>
              </w:rPr>
            </w:pPr>
          </w:p>
        </w:tc>
        <w:tc>
          <w:tcPr>
            <w:tcW w:w="1534" w:type="dxa"/>
          </w:tcPr>
          <w:p w14:paraId="18D5A189" w14:textId="30A1A76E" w:rsidR="00437C6A" w:rsidRPr="002E042C" w:rsidRDefault="002609E4" w:rsidP="00B06F5B">
            <w:pPr>
              <w:jc w:val="both"/>
              <w:rPr>
                <w:b/>
                <w:bCs/>
                <w:lang w:val="en-US"/>
              </w:rPr>
            </w:pPr>
            <w:r>
              <w:rPr>
                <w:b/>
                <w:bCs/>
                <w:lang w:val="en-US"/>
              </w:rPr>
              <w:lastRenderedPageBreak/>
              <w:t>-1</w:t>
            </w:r>
          </w:p>
        </w:tc>
      </w:tr>
      <w:tr w:rsidR="00437C6A" w14:paraId="091EB6EE" w14:textId="77777777" w:rsidTr="00B06F5B">
        <w:tc>
          <w:tcPr>
            <w:tcW w:w="11529" w:type="dxa"/>
          </w:tcPr>
          <w:p w14:paraId="2694E39F" w14:textId="77777777" w:rsidR="009E2861" w:rsidRPr="00496506" w:rsidRDefault="009E2861" w:rsidP="009E2861">
            <w:pPr>
              <w:jc w:val="both"/>
              <w:rPr>
                <w:lang w:val="pt-BR"/>
              </w:rPr>
            </w:pPr>
            <w:r w:rsidRPr="00496506">
              <w:rPr>
                <w:lang w:val="pt-BR"/>
              </w:rPr>
              <w:t>… Por aqui, a inflação de alimentos pressionada deve acelerar o IPCA-15 de janeiro na margem, para 0,47%, na mediana de pesquisa Broadcast, contra 0,40% em dezembro. O intervalo das projeções vai de 0,38% a 0,60%.</w:t>
            </w:r>
          </w:p>
          <w:p w14:paraId="28B1BFE0" w14:textId="77777777" w:rsidR="00437C6A" w:rsidRPr="003E43A9" w:rsidRDefault="00437C6A" w:rsidP="00B06F5B">
            <w:pPr>
              <w:jc w:val="both"/>
              <w:rPr>
                <w:b/>
                <w:bCs/>
                <w:lang w:val="pt-BR"/>
              </w:rPr>
            </w:pPr>
          </w:p>
        </w:tc>
        <w:tc>
          <w:tcPr>
            <w:tcW w:w="1534" w:type="dxa"/>
          </w:tcPr>
          <w:p w14:paraId="461AB1AB" w14:textId="78A58786" w:rsidR="00437C6A" w:rsidRPr="002E042C" w:rsidRDefault="009E2861" w:rsidP="00B06F5B">
            <w:pPr>
              <w:jc w:val="both"/>
              <w:rPr>
                <w:b/>
                <w:bCs/>
                <w:lang w:val="en-US"/>
              </w:rPr>
            </w:pPr>
            <w:r>
              <w:rPr>
                <w:b/>
                <w:bCs/>
                <w:lang w:val="en-US"/>
              </w:rPr>
              <w:t>-1</w:t>
            </w:r>
          </w:p>
        </w:tc>
      </w:tr>
      <w:tr w:rsidR="002609E4" w14:paraId="2239B227" w14:textId="77777777" w:rsidTr="00B06F5B">
        <w:tc>
          <w:tcPr>
            <w:tcW w:w="11529" w:type="dxa"/>
          </w:tcPr>
          <w:p w14:paraId="46ED3B21" w14:textId="77777777" w:rsidR="009E2861" w:rsidRPr="00496506" w:rsidRDefault="009E2861" w:rsidP="009E2861">
            <w:pPr>
              <w:jc w:val="both"/>
              <w:rPr>
                <w:lang w:val="pt-BR"/>
              </w:rPr>
            </w:pPr>
            <w:r w:rsidRPr="00496506">
              <w:rPr>
                <w:lang w:val="pt-BR"/>
              </w:rPr>
              <w:t xml:space="preserve">O INFERNO DA VALE – O investidor acompanha com receio o noticiário da mineradora, abalada ontem por um revés judicial na tragédia de Mariana e pela controversa tentativa de Lula de colocar Mantega no comando da empresa.  </w:t>
            </w:r>
          </w:p>
          <w:p w14:paraId="16023416" w14:textId="77777777" w:rsidR="009E2861" w:rsidRPr="00496506" w:rsidRDefault="009E2861" w:rsidP="009E2861">
            <w:pPr>
              <w:jc w:val="both"/>
              <w:rPr>
                <w:lang w:val="pt-BR"/>
              </w:rPr>
            </w:pPr>
          </w:p>
          <w:p w14:paraId="6D94F453" w14:textId="77777777" w:rsidR="009E2861" w:rsidRPr="00496506" w:rsidRDefault="009E2861" w:rsidP="009E2861">
            <w:pPr>
              <w:jc w:val="both"/>
              <w:rPr>
                <w:lang w:val="pt-BR"/>
              </w:rPr>
            </w:pPr>
            <w:r w:rsidRPr="00496506">
              <w:rPr>
                <w:lang w:val="pt-BR"/>
              </w:rPr>
              <w:t>… No aniversário de cinco anos do rompimento da barragem de Brumadinho (MG), a Justiça Federal condenou a mineradora a pagar R$ 47,6 bilhões por danos morais coletivos, em ação que envolve também a Samarco e a BHP.</w:t>
            </w:r>
          </w:p>
          <w:p w14:paraId="066E072C" w14:textId="77777777" w:rsidR="009E2861" w:rsidRPr="00496506" w:rsidRDefault="009E2861" w:rsidP="009E2861">
            <w:pPr>
              <w:jc w:val="both"/>
              <w:rPr>
                <w:lang w:val="pt-BR"/>
              </w:rPr>
            </w:pPr>
          </w:p>
          <w:p w14:paraId="4615CF91" w14:textId="77777777" w:rsidR="009E2861" w:rsidRPr="00496506" w:rsidRDefault="009E2861" w:rsidP="009E2861">
            <w:pPr>
              <w:jc w:val="both"/>
              <w:rPr>
                <w:lang w:val="pt-BR"/>
              </w:rPr>
            </w:pPr>
            <w:r w:rsidRPr="00496506">
              <w:rPr>
                <w:lang w:val="pt-BR"/>
              </w:rPr>
              <w:t>… A notícia piorou o estresse das ações da Vale (abaixo), que já vinham renovando mínimas com as preocupações sobre a sucessão na gestão da companhia, diante dos ruídos políticos de mudanças na condução estratégica.</w:t>
            </w:r>
          </w:p>
          <w:p w14:paraId="4DC8CA70" w14:textId="77777777" w:rsidR="009E2861" w:rsidRPr="00496506" w:rsidRDefault="009E2861" w:rsidP="009E2861">
            <w:pPr>
              <w:jc w:val="both"/>
              <w:rPr>
                <w:lang w:val="pt-BR"/>
              </w:rPr>
            </w:pPr>
          </w:p>
          <w:p w14:paraId="2B0AFF95" w14:textId="77777777" w:rsidR="009E2861" w:rsidRPr="00496506" w:rsidRDefault="009E2861" w:rsidP="009E2861">
            <w:pPr>
              <w:jc w:val="both"/>
              <w:rPr>
                <w:lang w:val="pt-BR"/>
              </w:rPr>
            </w:pPr>
            <w:r w:rsidRPr="00496506">
              <w:rPr>
                <w:lang w:val="pt-BR"/>
              </w:rPr>
              <w:t xml:space="preserve">… O conselho de administração da empresa deve convocar uma reunião extraordinária entre hoje e 3ªF, segundo a coluna de Lauro Jardim (O Globo). Na pauta, a renovação do mandato de Eduardo </w:t>
            </w:r>
            <w:proofErr w:type="spellStart"/>
            <w:r w:rsidRPr="00496506">
              <w:rPr>
                <w:lang w:val="pt-BR"/>
              </w:rPr>
              <w:t>Bartolomeo</w:t>
            </w:r>
            <w:proofErr w:type="spellEnd"/>
            <w:r w:rsidRPr="00496506">
              <w:rPr>
                <w:lang w:val="pt-BR"/>
              </w:rPr>
              <w:t xml:space="preserve"> como presidente.</w:t>
            </w:r>
          </w:p>
          <w:p w14:paraId="5FFBC940" w14:textId="77777777" w:rsidR="009E2861" w:rsidRPr="00496506" w:rsidRDefault="009E2861" w:rsidP="009E2861">
            <w:pPr>
              <w:jc w:val="both"/>
              <w:rPr>
                <w:lang w:val="pt-BR"/>
              </w:rPr>
            </w:pPr>
          </w:p>
          <w:p w14:paraId="59647916" w14:textId="77777777" w:rsidR="009E2861" w:rsidRPr="00496506" w:rsidRDefault="009E2861" w:rsidP="009E2861">
            <w:pPr>
              <w:jc w:val="both"/>
              <w:rPr>
                <w:lang w:val="pt-BR"/>
              </w:rPr>
            </w:pPr>
            <w:r w:rsidRPr="00496506">
              <w:rPr>
                <w:lang w:val="pt-BR"/>
              </w:rPr>
              <w:lastRenderedPageBreak/>
              <w:t>… Seu mandato termina no fim de maio e agradaria ao mercado a sua manutenção como CEO ou a troca pelo ex-presidente da Cosan Luís Guimarães. O que vem assombrando é a investida de Lula para empurrar Mantega.</w:t>
            </w:r>
          </w:p>
          <w:p w14:paraId="7E861CDA" w14:textId="77777777" w:rsidR="009E2861" w:rsidRPr="00496506" w:rsidRDefault="009E2861" w:rsidP="009E2861">
            <w:pPr>
              <w:jc w:val="both"/>
              <w:rPr>
                <w:lang w:val="pt-BR"/>
              </w:rPr>
            </w:pPr>
          </w:p>
          <w:p w14:paraId="7A0DCB8E" w14:textId="77777777" w:rsidR="009E2861" w:rsidRPr="00496506" w:rsidRDefault="009E2861" w:rsidP="009E2861">
            <w:pPr>
              <w:jc w:val="both"/>
              <w:rPr>
                <w:lang w:val="pt-BR"/>
              </w:rPr>
            </w:pPr>
            <w:r w:rsidRPr="00496506">
              <w:rPr>
                <w:lang w:val="pt-BR"/>
              </w:rPr>
              <w:t>… Não será, porém, uma tarefa fácil, que exigiria driblar a governança da Vale, hoje considerada muito mais sofisticada do que em 2011, quando Lula conseguiu tirar Roger Agnelli da presidência da mineradora.</w:t>
            </w:r>
          </w:p>
          <w:p w14:paraId="7E470A3B" w14:textId="77777777" w:rsidR="009E2861" w:rsidRPr="00496506" w:rsidRDefault="009E2861" w:rsidP="009E2861">
            <w:pPr>
              <w:jc w:val="both"/>
              <w:rPr>
                <w:lang w:val="pt-BR"/>
              </w:rPr>
            </w:pPr>
          </w:p>
          <w:p w14:paraId="06607F2F" w14:textId="77777777" w:rsidR="009E2861" w:rsidRPr="00496506" w:rsidRDefault="009E2861" w:rsidP="009E2861">
            <w:pPr>
              <w:jc w:val="both"/>
              <w:rPr>
                <w:lang w:val="pt-BR"/>
              </w:rPr>
            </w:pPr>
            <w:r w:rsidRPr="00496506">
              <w:rPr>
                <w:lang w:val="pt-BR"/>
              </w:rPr>
              <w:t>… Desde que se tornou uma “</w:t>
            </w:r>
            <w:proofErr w:type="spellStart"/>
            <w:r w:rsidRPr="00496506">
              <w:rPr>
                <w:lang w:val="pt-BR"/>
              </w:rPr>
              <w:t>corporation</w:t>
            </w:r>
            <w:proofErr w:type="spellEnd"/>
            <w:r w:rsidRPr="00496506">
              <w:rPr>
                <w:lang w:val="pt-BR"/>
              </w:rPr>
              <w:t>”, a empresa adotou uma série de “vacinas” para evitar a ingerência política em sua operação, afirma o Broadcast. Com pulverização de capital, o conselho é bem menos suscetível.</w:t>
            </w:r>
          </w:p>
          <w:p w14:paraId="3EFBEA64" w14:textId="77777777" w:rsidR="009E2861" w:rsidRPr="00496506" w:rsidRDefault="009E2861" w:rsidP="009E2861">
            <w:pPr>
              <w:jc w:val="both"/>
              <w:rPr>
                <w:lang w:val="pt-BR"/>
              </w:rPr>
            </w:pPr>
          </w:p>
          <w:p w14:paraId="615BE0A2" w14:textId="77777777" w:rsidR="009E2861" w:rsidRPr="00496506" w:rsidRDefault="009E2861" w:rsidP="009E2861">
            <w:pPr>
              <w:jc w:val="both"/>
              <w:rPr>
                <w:lang w:val="pt-BR"/>
              </w:rPr>
            </w:pPr>
            <w:r w:rsidRPr="00496506">
              <w:rPr>
                <w:lang w:val="pt-BR"/>
              </w:rPr>
              <w:t>… Atualmente, dos 13 integrantes, oito são independentes, sendo três deles estrangeiros.</w:t>
            </w:r>
          </w:p>
          <w:p w14:paraId="1CC58CAE" w14:textId="77777777" w:rsidR="009E2861" w:rsidRPr="00496506" w:rsidRDefault="009E2861" w:rsidP="009E2861">
            <w:pPr>
              <w:jc w:val="both"/>
              <w:rPr>
                <w:lang w:val="pt-BR"/>
              </w:rPr>
            </w:pPr>
          </w:p>
          <w:p w14:paraId="61B2C347" w14:textId="77777777" w:rsidR="009E2861" w:rsidRPr="00496506" w:rsidRDefault="009E2861" w:rsidP="009E2861">
            <w:pPr>
              <w:jc w:val="both"/>
              <w:rPr>
                <w:lang w:val="pt-BR"/>
              </w:rPr>
            </w:pPr>
            <w:r w:rsidRPr="00496506">
              <w:rPr>
                <w:lang w:val="pt-BR"/>
              </w:rPr>
              <w:t xml:space="preserve">… Pelas regras de gestão, o processo de sucessão no comando deve ser iniciado entre seis e quatro meses antes do fim do mandato do CEO. Ou seja, até 31/1 (4ªF que vem), a empresa deve anunciar se </w:t>
            </w:r>
            <w:proofErr w:type="spellStart"/>
            <w:r w:rsidRPr="00496506">
              <w:rPr>
                <w:lang w:val="pt-BR"/>
              </w:rPr>
              <w:t>Bartolomeo</w:t>
            </w:r>
            <w:proofErr w:type="spellEnd"/>
            <w:r w:rsidRPr="00496506">
              <w:rPr>
                <w:lang w:val="pt-BR"/>
              </w:rPr>
              <w:t xml:space="preserve"> fica no cargo.</w:t>
            </w:r>
          </w:p>
          <w:p w14:paraId="21FA735B" w14:textId="77777777" w:rsidR="009E2861" w:rsidRPr="00496506" w:rsidRDefault="009E2861" w:rsidP="009E2861">
            <w:pPr>
              <w:jc w:val="both"/>
              <w:rPr>
                <w:lang w:val="pt-BR"/>
              </w:rPr>
            </w:pPr>
          </w:p>
          <w:p w14:paraId="20282781" w14:textId="77777777" w:rsidR="009E2861" w:rsidRPr="00496506" w:rsidRDefault="009E2861" w:rsidP="009E2861">
            <w:pPr>
              <w:jc w:val="both"/>
              <w:rPr>
                <w:lang w:val="pt-BR"/>
              </w:rPr>
            </w:pPr>
            <w:r w:rsidRPr="00496506">
              <w:rPr>
                <w:lang w:val="pt-BR"/>
              </w:rPr>
              <w:t>… Caso não seja reconduzido, o conselho de administração deve contratar uma firma internacional de seleção de executivos, que indicará três nomes para o cargo, incluindo ou não profissionais que atualmente estão na Vale.</w:t>
            </w:r>
          </w:p>
          <w:p w14:paraId="3F80313E" w14:textId="77777777" w:rsidR="009E2861" w:rsidRPr="00496506" w:rsidRDefault="009E2861" w:rsidP="009E2861">
            <w:pPr>
              <w:jc w:val="both"/>
              <w:rPr>
                <w:lang w:val="pt-BR"/>
              </w:rPr>
            </w:pPr>
          </w:p>
          <w:p w14:paraId="33EDE5E6" w14:textId="77777777" w:rsidR="009E2861" w:rsidRPr="00496506" w:rsidRDefault="009E2861" w:rsidP="009E2861">
            <w:pPr>
              <w:jc w:val="both"/>
              <w:rPr>
                <w:lang w:val="pt-BR"/>
              </w:rPr>
            </w:pPr>
            <w:r w:rsidRPr="00496506">
              <w:rPr>
                <w:lang w:val="pt-BR"/>
              </w:rPr>
              <w:t>… A partir dessa lista tríplice, o colegiado escolherá o novo presidente. A questão é que Mantega não tem experiência no setor privado, o que deve ser considerado pelos profissionais encarregados de elaborar a lista.</w:t>
            </w:r>
          </w:p>
          <w:p w14:paraId="4899823E" w14:textId="77777777" w:rsidR="009E2861" w:rsidRPr="00496506" w:rsidRDefault="009E2861" w:rsidP="009E2861">
            <w:pPr>
              <w:jc w:val="both"/>
              <w:rPr>
                <w:lang w:val="pt-BR"/>
              </w:rPr>
            </w:pPr>
          </w:p>
          <w:p w14:paraId="44266E9F" w14:textId="77777777" w:rsidR="009E2861" w:rsidRPr="00496506" w:rsidRDefault="009E2861" w:rsidP="009E2861">
            <w:pPr>
              <w:jc w:val="both"/>
              <w:rPr>
                <w:lang w:val="pt-BR"/>
              </w:rPr>
            </w:pPr>
            <w:r w:rsidRPr="00496506">
              <w:rPr>
                <w:lang w:val="pt-BR"/>
              </w:rPr>
              <w:t>… O rolo compressor do governo, no entanto, sempre pode funcionar se for este o desejo de Lula.</w:t>
            </w:r>
          </w:p>
          <w:p w14:paraId="116EAB65" w14:textId="77777777" w:rsidR="009E2861" w:rsidRPr="00496506" w:rsidRDefault="009E2861" w:rsidP="009E2861">
            <w:pPr>
              <w:jc w:val="both"/>
              <w:rPr>
                <w:lang w:val="pt-BR"/>
              </w:rPr>
            </w:pPr>
          </w:p>
          <w:p w14:paraId="5DB20F2A" w14:textId="77777777" w:rsidR="009E2861" w:rsidRPr="00496506" w:rsidRDefault="009E2861" w:rsidP="009E2861">
            <w:pPr>
              <w:jc w:val="both"/>
              <w:rPr>
                <w:lang w:val="pt-BR"/>
              </w:rPr>
            </w:pPr>
            <w:r w:rsidRPr="00496506">
              <w:rPr>
                <w:lang w:val="pt-BR"/>
              </w:rPr>
              <w:t>… A presidente nacional do PT, Gleisi Hoffman, foi ontem ao X (antigo Twitter) para defender a indicação de Mantega (“injustiçado”), enquanto Lula criticava a Vale, que “nada fez para reparar a destruição” em Brumadinho.</w:t>
            </w:r>
          </w:p>
          <w:p w14:paraId="12FCB76C" w14:textId="77777777" w:rsidR="009E2861" w:rsidRPr="00496506" w:rsidRDefault="009E2861" w:rsidP="009E2861">
            <w:pPr>
              <w:jc w:val="both"/>
              <w:rPr>
                <w:lang w:val="pt-BR"/>
              </w:rPr>
            </w:pPr>
          </w:p>
          <w:p w14:paraId="041552B3" w14:textId="77777777" w:rsidR="009E2861" w:rsidRPr="00496506" w:rsidRDefault="009E2861" w:rsidP="009E2861">
            <w:pPr>
              <w:jc w:val="both"/>
              <w:rPr>
                <w:lang w:val="pt-BR"/>
              </w:rPr>
            </w:pPr>
            <w:r w:rsidRPr="00496506">
              <w:rPr>
                <w:lang w:val="pt-BR"/>
              </w:rPr>
              <w:t>… As ações da mineradora acumulam queda de 11,5% e têm operado descoladas do minério, próximo de US$ 138.</w:t>
            </w:r>
          </w:p>
          <w:p w14:paraId="411253CD" w14:textId="77777777" w:rsidR="009E2861" w:rsidRPr="00496506" w:rsidRDefault="009E2861" w:rsidP="009E2861">
            <w:pPr>
              <w:jc w:val="both"/>
              <w:rPr>
                <w:lang w:val="pt-BR"/>
              </w:rPr>
            </w:pPr>
          </w:p>
          <w:p w14:paraId="7725B0D7" w14:textId="77777777" w:rsidR="009E2861" w:rsidRPr="00496506" w:rsidRDefault="009E2861" w:rsidP="009E2861">
            <w:pPr>
              <w:jc w:val="both"/>
              <w:rPr>
                <w:lang w:val="pt-BR"/>
              </w:rPr>
            </w:pPr>
            <w:r w:rsidRPr="00496506">
              <w:rPr>
                <w:lang w:val="pt-BR"/>
              </w:rPr>
              <w:t>… Especialistas dizem que a demanda pela commodity na China permanece sustentada de forma artificial pelo governo, o que faz com que os investidores adotem uma postura mais cautelosa com os papéis da Vale.</w:t>
            </w:r>
          </w:p>
          <w:p w14:paraId="7BFE3258" w14:textId="77777777" w:rsidR="009E2861" w:rsidRPr="00496506" w:rsidRDefault="009E2861" w:rsidP="009E2861">
            <w:pPr>
              <w:jc w:val="both"/>
              <w:rPr>
                <w:lang w:val="pt-BR"/>
              </w:rPr>
            </w:pPr>
          </w:p>
          <w:p w14:paraId="61DE5F1D" w14:textId="77777777" w:rsidR="009E2861" w:rsidRPr="00496506" w:rsidRDefault="009E2861" w:rsidP="009E2861">
            <w:pPr>
              <w:jc w:val="both"/>
              <w:rPr>
                <w:lang w:val="pt-BR"/>
              </w:rPr>
            </w:pPr>
            <w:r w:rsidRPr="00496506">
              <w:rPr>
                <w:lang w:val="pt-BR"/>
              </w:rPr>
              <w:t>… Além das incertezas em relação à China, a companhia tem tido que lidar com as pressões internas.</w:t>
            </w:r>
          </w:p>
          <w:p w14:paraId="1654435D" w14:textId="77777777" w:rsidR="002609E4" w:rsidRPr="003E43A9" w:rsidRDefault="002609E4" w:rsidP="00B06F5B">
            <w:pPr>
              <w:jc w:val="both"/>
              <w:rPr>
                <w:b/>
                <w:bCs/>
                <w:lang w:val="pt-BR"/>
              </w:rPr>
            </w:pPr>
          </w:p>
        </w:tc>
        <w:tc>
          <w:tcPr>
            <w:tcW w:w="1534" w:type="dxa"/>
          </w:tcPr>
          <w:p w14:paraId="39A8F7DD" w14:textId="6953D6EE" w:rsidR="002609E4" w:rsidRPr="009E2861" w:rsidRDefault="009E2861" w:rsidP="00B06F5B">
            <w:pPr>
              <w:jc w:val="both"/>
              <w:rPr>
                <w:b/>
                <w:bCs/>
                <w:lang w:val="pt-BR"/>
              </w:rPr>
            </w:pPr>
            <w:r>
              <w:rPr>
                <w:b/>
                <w:bCs/>
                <w:lang w:val="pt-BR"/>
              </w:rPr>
              <w:lastRenderedPageBreak/>
              <w:t>-1, 0</w:t>
            </w:r>
          </w:p>
        </w:tc>
      </w:tr>
      <w:tr w:rsidR="002609E4" w14:paraId="1EE3C3B8" w14:textId="77777777" w:rsidTr="00B06F5B">
        <w:tc>
          <w:tcPr>
            <w:tcW w:w="11529" w:type="dxa"/>
          </w:tcPr>
          <w:p w14:paraId="057CD15B" w14:textId="77777777" w:rsidR="009E2861" w:rsidRPr="00496506" w:rsidRDefault="009E2861" w:rsidP="009E2861">
            <w:pPr>
              <w:jc w:val="both"/>
              <w:rPr>
                <w:lang w:val="pt-BR"/>
              </w:rPr>
            </w:pPr>
            <w:r w:rsidRPr="00496506">
              <w:rPr>
                <w:lang w:val="pt-BR"/>
              </w:rPr>
              <w:lastRenderedPageBreak/>
              <w:t>EM BRASÍLIA – Tudo certo, nada resolvido. O líder do União Brasil no Senado, Efraim Filho, autor do projeto que prorrogou a desoneração da folha, disse ao Broadcast que prevalecerá o que foi aprovado pelo Congresso.</w:t>
            </w:r>
          </w:p>
          <w:p w14:paraId="20783BD2" w14:textId="77777777" w:rsidR="009E2861" w:rsidRPr="00496506" w:rsidRDefault="009E2861" w:rsidP="009E2861">
            <w:pPr>
              <w:jc w:val="both"/>
              <w:rPr>
                <w:lang w:val="pt-BR"/>
              </w:rPr>
            </w:pPr>
          </w:p>
          <w:p w14:paraId="3F9B9DC3" w14:textId="77777777" w:rsidR="009E2861" w:rsidRPr="00496506" w:rsidRDefault="009E2861" w:rsidP="009E2861">
            <w:pPr>
              <w:jc w:val="both"/>
              <w:rPr>
                <w:lang w:val="pt-BR"/>
              </w:rPr>
            </w:pPr>
            <w:proofErr w:type="gramStart"/>
            <w:r w:rsidRPr="00496506">
              <w:rPr>
                <w:lang w:val="pt-BR"/>
              </w:rPr>
              <w:t>…</w:t>
            </w:r>
            <w:proofErr w:type="gramEnd"/>
            <w:r w:rsidRPr="00496506">
              <w:rPr>
                <w:lang w:val="pt-BR"/>
              </w:rPr>
              <w:t xml:space="preserve"> Mas, nos bastidores, o governo segue negociando e tem que esperar pela reunião de Lira com lideranças na 2ªF.</w:t>
            </w:r>
          </w:p>
          <w:p w14:paraId="50001DB4" w14:textId="77777777" w:rsidR="009E2861" w:rsidRPr="00496506" w:rsidRDefault="009E2861" w:rsidP="009E2861">
            <w:pPr>
              <w:jc w:val="both"/>
              <w:rPr>
                <w:lang w:val="pt-BR"/>
              </w:rPr>
            </w:pPr>
          </w:p>
          <w:p w14:paraId="2F805064" w14:textId="77777777" w:rsidR="009E2861" w:rsidRPr="00496506" w:rsidRDefault="009E2861" w:rsidP="009E2861">
            <w:pPr>
              <w:jc w:val="both"/>
              <w:rPr>
                <w:lang w:val="pt-BR"/>
              </w:rPr>
            </w:pPr>
            <w:r w:rsidRPr="00496506">
              <w:rPr>
                <w:lang w:val="pt-BR"/>
              </w:rPr>
              <w:t>… Quanto ao veto de R$ 5,6 bilhões em emendas de comissão no Orçamento, a ministra Simone Tebet confirmou que foi uma decisão “provisória” e que tudo pode ser revisto em fevereiro, depois do feriado de Carnaval.</w:t>
            </w:r>
          </w:p>
          <w:p w14:paraId="6898E989" w14:textId="77777777" w:rsidR="009E2861" w:rsidRPr="00496506" w:rsidRDefault="009E2861" w:rsidP="009E2861">
            <w:pPr>
              <w:jc w:val="both"/>
              <w:rPr>
                <w:lang w:val="pt-BR"/>
              </w:rPr>
            </w:pPr>
          </w:p>
          <w:p w14:paraId="4D442B79" w14:textId="77777777" w:rsidR="009E2861" w:rsidRPr="00496506" w:rsidRDefault="009E2861" w:rsidP="009E2861">
            <w:pPr>
              <w:jc w:val="both"/>
              <w:rPr>
                <w:lang w:val="pt-BR"/>
              </w:rPr>
            </w:pPr>
            <w:r w:rsidRPr="00496506">
              <w:rPr>
                <w:lang w:val="pt-BR"/>
              </w:rPr>
              <w:t>… O comentário confirma sinalizações recentes de Lula de que as emendas ao Congresso podem ser recompostas, o que deve contribuir para aliviar o ambiente entre o Executivo e Legislativo, marcado por tensão neste início do ano.</w:t>
            </w:r>
          </w:p>
          <w:p w14:paraId="0DBEA898" w14:textId="77777777" w:rsidR="002609E4" w:rsidRPr="003E43A9" w:rsidRDefault="002609E4" w:rsidP="00B06F5B">
            <w:pPr>
              <w:jc w:val="both"/>
              <w:rPr>
                <w:b/>
                <w:bCs/>
                <w:lang w:val="pt-BR"/>
              </w:rPr>
            </w:pPr>
          </w:p>
        </w:tc>
        <w:tc>
          <w:tcPr>
            <w:tcW w:w="1534" w:type="dxa"/>
          </w:tcPr>
          <w:p w14:paraId="66567C19" w14:textId="4B44A0B7" w:rsidR="002609E4" w:rsidRPr="009E2861" w:rsidRDefault="009E2861" w:rsidP="00B06F5B">
            <w:pPr>
              <w:jc w:val="both"/>
              <w:rPr>
                <w:b/>
                <w:bCs/>
                <w:lang w:val="pt-BR"/>
              </w:rPr>
            </w:pPr>
            <w:r>
              <w:rPr>
                <w:b/>
                <w:bCs/>
                <w:lang w:val="pt-BR"/>
              </w:rPr>
              <w:t>0</w:t>
            </w:r>
          </w:p>
        </w:tc>
      </w:tr>
      <w:tr w:rsidR="002609E4" w14:paraId="63CE5E09" w14:textId="77777777" w:rsidTr="00B06F5B">
        <w:tc>
          <w:tcPr>
            <w:tcW w:w="11529" w:type="dxa"/>
          </w:tcPr>
          <w:p w14:paraId="306328C0" w14:textId="77777777" w:rsidR="009E2861" w:rsidRPr="00496506" w:rsidRDefault="009E2861" w:rsidP="009E2861">
            <w:pPr>
              <w:jc w:val="both"/>
              <w:rPr>
                <w:lang w:val="pt-BR"/>
              </w:rPr>
            </w:pPr>
            <w:r w:rsidRPr="00496506">
              <w:rPr>
                <w:lang w:val="pt-BR"/>
              </w:rPr>
              <w:t>NOVA POLÍTICA INDUSTRIAL – Alckmin afirmou ao Valor que o novo plano do governo poderá ter mais do que os R$ 300 bilhões previstos inicialmente. “Estamos falando de R$ 75 bilhões por ano. Se puder crescer, ótimo.”</w:t>
            </w:r>
          </w:p>
          <w:p w14:paraId="671F23D7" w14:textId="77777777" w:rsidR="009E2861" w:rsidRPr="00496506" w:rsidRDefault="009E2861" w:rsidP="009E2861">
            <w:pPr>
              <w:jc w:val="both"/>
              <w:rPr>
                <w:lang w:val="pt-BR"/>
              </w:rPr>
            </w:pPr>
          </w:p>
          <w:p w14:paraId="30AEE3FF" w14:textId="77777777" w:rsidR="009E2861" w:rsidRPr="00496506" w:rsidRDefault="009E2861" w:rsidP="009E2861">
            <w:pPr>
              <w:jc w:val="both"/>
              <w:rPr>
                <w:lang w:val="pt-BR"/>
              </w:rPr>
            </w:pPr>
            <w:r w:rsidRPr="00496506">
              <w:rPr>
                <w:lang w:val="pt-BR"/>
              </w:rPr>
              <w:t xml:space="preserve">… </w:t>
            </w:r>
            <w:proofErr w:type="gramStart"/>
            <w:r w:rsidRPr="00496506">
              <w:rPr>
                <w:lang w:val="pt-BR"/>
              </w:rPr>
              <w:t>Eles insistiu</w:t>
            </w:r>
            <w:proofErr w:type="gramEnd"/>
            <w:r w:rsidRPr="00496506">
              <w:rPr>
                <w:lang w:val="pt-BR"/>
              </w:rPr>
              <w:t xml:space="preserve"> que o programa “não tem dinheiro público” e que o plano foi interpretado, inicialmente, como uma proposta “gastadora do ponto de vista fiscal”, o que seria equivocado. “Foi desinformação [do mercado financeiro]”.</w:t>
            </w:r>
          </w:p>
          <w:p w14:paraId="406D6EE6" w14:textId="77777777" w:rsidR="009E2861" w:rsidRPr="00496506" w:rsidRDefault="009E2861" w:rsidP="009E2861">
            <w:pPr>
              <w:jc w:val="both"/>
              <w:rPr>
                <w:lang w:val="pt-BR"/>
              </w:rPr>
            </w:pPr>
          </w:p>
          <w:p w14:paraId="41444F69" w14:textId="77777777" w:rsidR="009E2861" w:rsidRPr="00496506" w:rsidRDefault="009E2861" w:rsidP="009E2861">
            <w:pPr>
              <w:jc w:val="both"/>
              <w:rPr>
                <w:lang w:val="pt-BR"/>
              </w:rPr>
            </w:pPr>
            <w:r w:rsidRPr="00496506">
              <w:rPr>
                <w:lang w:val="pt-BR"/>
              </w:rPr>
              <w:t>… “Tanto é que depois nós (governo) fizemos uma rodada de explicações e a bolsa subiu”, disse o vice-presidente.</w:t>
            </w:r>
          </w:p>
          <w:p w14:paraId="74A75186" w14:textId="77777777" w:rsidR="009E2861" w:rsidRPr="00496506" w:rsidRDefault="009E2861" w:rsidP="009E2861">
            <w:pPr>
              <w:jc w:val="both"/>
              <w:rPr>
                <w:lang w:val="pt-BR"/>
              </w:rPr>
            </w:pPr>
          </w:p>
          <w:p w14:paraId="51EF6E7A" w14:textId="77777777" w:rsidR="009E2861" w:rsidRPr="00496506" w:rsidRDefault="009E2861" w:rsidP="009E2861">
            <w:pPr>
              <w:jc w:val="both"/>
              <w:rPr>
                <w:lang w:val="pt-BR"/>
              </w:rPr>
            </w:pPr>
            <w:r w:rsidRPr="00496506">
              <w:rPr>
                <w:lang w:val="pt-BR"/>
              </w:rPr>
              <w:lastRenderedPageBreak/>
              <w:t xml:space="preserve">IR – A isenção do Imposto de Renda para quem ganha até dois </w:t>
            </w:r>
            <w:proofErr w:type="gramStart"/>
            <w:r w:rsidRPr="00496506">
              <w:rPr>
                <w:lang w:val="pt-BR"/>
              </w:rPr>
              <w:t>salários mínimos</w:t>
            </w:r>
            <w:proofErr w:type="gramEnd"/>
            <w:r w:rsidRPr="00496506">
              <w:rPr>
                <w:lang w:val="pt-BR"/>
              </w:rPr>
              <w:t>, prometida pelo presidente Lula nesta semana, deve gerar um custo anual de R$ 744,50 milhões, de acordo com cálculos da Warren Investimentos.</w:t>
            </w:r>
          </w:p>
          <w:p w14:paraId="1380978D" w14:textId="77777777" w:rsidR="002609E4" w:rsidRPr="003E43A9" w:rsidRDefault="002609E4" w:rsidP="00B06F5B">
            <w:pPr>
              <w:jc w:val="both"/>
              <w:rPr>
                <w:b/>
                <w:bCs/>
                <w:lang w:val="pt-BR"/>
              </w:rPr>
            </w:pPr>
          </w:p>
        </w:tc>
        <w:tc>
          <w:tcPr>
            <w:tcW w:w="1534" w:type="dxa"/>
          </w:tcPr>
          <w:p w14:paraId="4742AC07" w14:textId="696E0E44" w:rsidR="002609E4" w:rsidRPr="009E2861" w:rsidRDefault="009E2861" w:rsidP="00B06F5B">
            <w:pPr>
              <w:jc w:val="both"/>
              <w:rPr>
                <w:b/>
                <w:bCs/>
                <w:lang w:val="pt-BR"/>
              </w:rPr>
            </w:pPr>
            <w:r>
              <w:rPr>
                <w:b/>
                <w:bCs/>
                <w:lang w:val="pt-BR"/>
              </w:rPr>
              <w:lastRenderedPageBreak/>
              <w:t>0</w:t>
            </w:r>
          </w:p>
        </w:tc>
      </w:tr>
      <w:tr w:rsidR="009E2861" w14:paraId="5229EF50" w14:textId="77777777" w:rsidTr="00B06F5B">
        <w:tc>
          <w:tcPr>
            <w:tcW w:w="11529" w:type="dxa"/>
          </w:tcPr>
          <w:p w14:paraId="7DF1F6B5" w14:textId="77777777" w:rsidR="009E2861" w:rsidRPr="00496506" w:rsidRDefault="009E2861" w:rsidP="009E2861">
            <w:pPr>
              <w:jc w:val="both"/>
              <w:rPr>
                <w:lang w:val="pt-BR"/>
              </w:rPr>
            </w:pPr>
            <w:r w:rsidRPr="00496506">
              <w:rPr>
                <w:lang w:val="pt-BR"/>
              </w:rPr>
              <w:t>MAIS AGENDA – Além do IPCA-15, sai a inflação paulistana, com a terceira prévia do IPC-Fipe, às 5h.</w:t>
            </w:r>
          </w:p>
          <w:p w14:paraId="469283A7" w14:textId="77777777" w:rsidR="009E2861" w:rsidRPr="00496506" w:rsidRDefault="009E2861" w:rsidP="009E2861">
            <w:pPr>
              <w:jc w:val="both"/>
              <w:rPr>
                <w:lang w:val="pt-BR"/>
              </w:rPr>
            </w:pPr>
          </w:p>
          <w:p w14:paraId="7DD167EB" w14:textId="77777777" w:rsidR="009E2861" w:rsidRPr="00496506" w:rsidRDefault="009E2861" w:rsidP="009E2861">
            <w:pPr>
              <w:jc w:val="both"/>
              <w:rPr>
                <w:lang w:val="pt-BR"/>
              </w:rPr>
            </w:pPr>
            <w:r w:rsidRPr="00496506">
              <w:rPr>
                <w:lang w:val="pt-BR"/>
              </w:rPr>
              <w:t>… Nos EUA, depois do PCE, vêm as vendas pendentes de imóveis em dezembro (12h), com previsão de alta de 1,8%, e os dados da Baker Hughes (15h) de poços de petróleo em operação. Amex divulga balanço antes da abertura.</w:t>
            </w:r>
          </w:p>
          <w:p w14:paraId="658CA2CC" w14:textId="77777777" w:rsidR="009E2861" w:rsidRPr="00496506" w:rsidRDefault="009E2861" w:rsidP="009E2861">
            <w:pPr>
              <w:jc w:val="both"/>
              <w:rPr>
                <w:lang w:val="pt-BR"/>
              </w:rPr>
            </w:pPr>
          </w:p>
          <w:p w14:paraId="5F4E52AF" w14:textId="77777777" w:rsidR="009E2861" w:rsidRPr="00496506" w:rsidRDefault="009E2861" w:rsidP="009E2861">
            <w:pPr>
              <w:jc w:val="both"/>
              <w:rPr>
                <w:lang w:val="pt-BR"/>
              </w:rPr>
            </w:pPr>
            <w:r w:rsidRPr="00496506">
              <w:rPr>
                <w:lang w:val="pt-BR"/>
              </w:rPr>
              <w:t>PLUS A MAIS – As ações da Vale já entraram a tarde nas mínimas, com o governo forçando a barra para emplacar Mantega como CEO, e pioraram com a decisão judicial de indenização pela tragédia de Mariana (MG).</w:t>
            </w:r>
          </w:p>
          <w:p w14:paraId="5AC6F6F6" w14:textId="77777777" w:rsidR="009E2861" w:rsidRPr="00496506" w:rsidRDefault="009E2861" w:rsidP="009E2861">
            <w:pPr>
              <w:jc w:val="both"/>
              <w:rPr>
                <w:lang w:val="pt-BR"/>
              </w:rPr>
            </w:pPr>
          </w:p>
          <w:p w14:paraId="1DFD3115" w14:textId="77777777" w:rsidR="009E2861" w:rsidRPr="00496506" w:rsidRDefault="009E2861" w:rsidP="009E2861">
            <w:pPr>
              <w:jc w:val="both"/>
              <w:rPr>
                <w:lang w:val="pt-BR"/>
              </w:rPr>
            </w:pPr>
            <w:r w:rsidRPr="00496506">
              <w:rPr>
                <w:lang w:val="pt-BR"/>
              </w:rPr>
              <w:t>… Envolvida em seus dilemas particulares, Vale desperdiçou a alta firme de 1,60% do minério de ferro chinês.</w:t>
            </w:r>
          </w:p>
          <w:p w14:paraId="1550B3D2" w14:textId="77777777" w:rsidR="009E2861" w:rsidRPr="00496506" w:rsidRDefault="009E2861" w:rsidP="009E2861">
            <w:pPr>
              <w:jc w:val="both"/>
              <w:rPr>
                <w:lang w:val="pt-BR"/>
              </w:rPr>
            </w:pPr>
          </w:p>
          <w:p w14:paraId="540F33D0" w14:textId="77777777" w:rsidR="009E2861" w:rsidRPr="00496506" w:rsidRDefault="009E2861" w:rsidP="009E2861">
            <w:pPr>
              <w:jc w:val="both"/>
              <w:rPr>
                <w:lang w:val="pt-BR"/>
              </w:rPr>
            </w:pPr>
            <w:r w:rsidRPr="00496506">
              <w:rPr>
                <w:lang w:val="pt-BR"/>
              </w:rPr>
              <w:t>… Maior peso do Ibovespa, o tombo de 2,20% (R$ 68,36) no papel limitou a alta do índice, que registrou alta tímida 0,28%, a 128.168,73 pontos. No feriado do aniversário de SP, o volume financeiro não chegou a R$ 20 bilhões.</w:t>
            </w:r>
          </w:p>
          <w:p w14:paraId="66439910" w14:textId="77777777" w:rsidR="009E2861" w:rsidRPr="00496506" w:rsidRDefault="009E2861" w:rsidP="009E2861">
            <w:pPr>
              <w:jc w:val="both"/>
              <w:rPr>
                <w:lang w:val="pt-BR"/>
              </w:rPr>
            </w:pPr>
          </w:p>
          <w:p w14:paraId="4A53E73C" w14:textId="77777777" w:rsidR="009E2861" w:rsidRPr="00496506" w:rsidRDefault="009E2861" w:rsidP="009E2861">
            <w:pPr>
              <w:jc w:val="both"/>
              <w:rPr>
                <w:lang w:val="pt-BR"/>
              </w:rPr>
            </w:pPr>
            <w:r w:rsidRPr="00496506">
              <w:rPr>
                <w:lang w:val="pt-BR"/>
              </w:rPr>
              <w:t>… A bolsa só ficou no zero a zero, porque Petrobras salvou a lavoura, puxada pela alta do petróleo e elevação do preço-alvo pelo BTG. Entre os maiores ganhos do dia, o papel ON escalou 4,64% (R$ 41,06) e PN, +3,70% (R$ 39,28).</w:t>
            </w:r>
          </w:p>
          <w:p w14:paraId="0AA561A4" w14:textId="77777777" w:rsidR="009E2861" w:rsidRPr="00496506" w:rsidRDefault="009E2861" w:rsidP="009E2861">
            <w:pPr>
              <w:jc w:val="both"/>
              <w:rPr>
                <w:lang w:val="pt-BR"/>
              </w:rPr>
            </w:pPr>
          </w:p>
        </w:tc>
        <w:tc>
          <w:tcPr>
            <w:tcW w:w="1534" w:type="dxa"/>
          </w:tcPr>
          <w:p w14:paraId="059F7A78" w14:textId="0FDABC45" w:rsidR="009E2861" w:rsidRDefault="009E2861" w:rsidP="00B06F5B">
            <w:pPr>
              <w:jc w:val="both"/>
              <w:rPr>
                <w:b/>
                <w:bCs/>
                <w:lang w:val="pt-BR"/>
              </w:rPr>
            </w:pPr>
            <w:r>
              <w:rPr>
                <w:b/>
                <w:bCs/>
                <w:lang w:val="pt-BR"/>
              </w:rPr>
              <w:t>0</w:t>
            </w:r>
          </w:p>
        </w:tc>
      </w:tr>
      <w:tr w:rsidR="009E2861" w14:paraId="0C9B19CB" w14:textId="77777777" w:rsidTr="00B06F5B">
        <w:tc>
          <w:tcPr>
            <w:tcW w:w="11529" w:type="dxa"/>
          </w:tcPr>
          <w:p w14:paraId="293E0751" w14:textId="77777777" w:rsidR="009E2861" w:rsidRPr="00496506" w:rsidRDefault="009E2861" w:rsidP="009E2861">
            <w:pPr>
              <w:jc w:val="both"/>
              <w:rPr>
                <w:lang w:val="pt-BR"/>
              </w:rPr>
            </w:pPr>
            <w:r w:rsidRPr="00496506">
              <w:rPr>
                <w:lang w:val="pt-BR"/>
              </w:rPr>
              <w:t>… O PIB americano se juntou aos estímulos da China e à constante tensão geopolítica na região do Mar Vermelho para disparar a cotação do Brent/abril em 2,93%, a US$ 81,96 por barril, na ICE. O WTI/março, +3,02%, a US$ 77,36.</w:t>
            </w:r>
          </w:p>
          <w:p w14:paraId="6E0510E5" w14:textId="77777777" w:rsidR="009E2861" w:rsidRPr="00496506" w:rsidRDefault="009E2861" w:rsidP="009E2861">
            <w:pPr>
              <w:jc w:val="both"/>
              <w:rPr>
                <w:lang w:val="pt-BR"/>
              </w:rPr>
            </w:pPr>
          </w:p>
        </w:tc>
        <w:tc>
          <w:tcPr>
            <w:tcW w:w="1534" w:type="dxa"/>
          </w:tcPr>
          <w:p w14:paraId="53660A04" w14:textId="4BAB681F" w:rsidR="009E2861" w:rsidRDefault="009E2861" w:rsidP="00B06F5B">
            <w:pPr>
              <w:jc w:val="both"/>
              <w:rPr>
                <w:b/>
                <w:bCs/>
                <w:lang w:val="pt-BR"/>
              </w:rPr>
            </w:pPr>
            <w:r>
              <w:rPr>
                <w:b/>
                <w:bCs/>
                <w:lang w:val="pt-BR"/>
              </w:rPr>
              <w:t>1</w:t>
            </w:r>
          </w:p>
        </w:tc>
      </w:tr>
      <w:tr w:rsidR="009E2861" w14:paraId="55A7A2DC" w14:textId="77777777" w:rsidTr="00B06F5B">
        <w:tc>
          <w:tcPr>
            <w:tcW w:w="11529" w:type="dxa"/>
          </w:tcPr>
          <w:p w14:paraId="5A2900EA" w14:textId="77777777" w:rsidR="009E2861" w:rsidRPr="00496506" w:rsidRDefault="009E2861" w:rsidP="009E2861">
            <w:pPr>
              <w:jc w:val="both"/>
              <w:rPr>
                <w:lang w:val="pt-BR"/>
              </w:rPr>
            </w:pPr>
            <w:r w:rsidRPr="00496506">
              <w:rPr>
                <w:lang w:val="pt-BR"/>
              </w:rPr>
              <w:t xml:space="preserve">… Os principais bancos fecharam no vermelho. Santander </w:t>
            </w:r>
            <w:proofErr w:type="spellStart"/>
            <w:r w:rsidRPr="00496506">
              <w:rPr>
                <w:lang w:val="pt-BR"/>
              </w:rPr>
              <w:t>unit</w:t>
            </w:r>
            <w:proofErr w:type="spellEnd"/>
            <w:r w:rsidRPr="00496506">
              <w:rPr>
                <w:lang w:val="pt-BR"/>
              </w:rPr>
              <w:t>, -1,08% (R$ 29,18), Bradesco ON, -0,22% (R$ 13,70), Itaú Unibanco, -0,22% (R$ 32,33) e BB ON, -0,12% (R$ 56,58). A exceção foi de Bradesco PN, +0,26% (R$ 15,36).</w:t>
            </w:r>
          </w:p>
          <w:p w14:paraId="7214ED18" w14:textId="77777777" w:rsidR="009E2861" w:rsidRPr="00496506" w:rsidRDefault="009E2861" w:rsidP="009E2861">
            <w:pPr>
              <w:jc w:val="both"/>
              <w:rPr>
                <w:lang w:val="pt-BR"/>
              </w:rPr>
            </w:pPr>
          </w:p>
          <w:p w14:paraId="27D894A0" w14:textId="77777777" w:rsidR="009E2861" w:rsidRPr="00496506" w:rsidRDefault="009E2861" w:rsidP="009E2861">
            <w:pPr>
              <w:jc w:val="both"/>
              <w:rPr>
                <w:lang w:val="pt-BR"/>
              </w:rPr>
            </w:pPr>
            <w:r w:rsidRPr="00496506">
              <w:rPr>
                <w:lang w:val="pt-BR"/>
              </w:rPr>
              <w:lastRenderedPageBreak/>
              <w:t xml:space="preserve">… Ainda na lista de baixas, Gol (-3,16%, a R$ 6,44) entrou com pedido de recuperação judicial nos EUA (leia mais no Em tempo…) </w:t>
            </w:r>
            <w:proofErr w:type="spellStart"/>
            <w:r w:rsidRPr="00496506">
              <w:rPr>
                <w:lang w:val="pt-BR"/>
              </w:rPr>
              <w:t>Magalu</w:t>
            </w:r>
            <w:proofErr w:type="spellEnd"/>
            <w:r w:rsidRPr="00496506">
              <w:rPr>
                <w:lang w:val="pt-BR"/>
              </w:rPr>
              <w:t xml:space="preserve"> (+7,81%; R$ 2,07), Azul (+6,03%; R$ 14,07) e Assaí (+4,87%; R$ 14,00) encabeçaram as altas.</w:t>
            </w:r>
          </w:p>
          <w:p w14:paraId="0584BF8D" w14:textId="77777777" w:rsidR="009E2861" w:rsidRPr="00496506" w:rsidRDefault="009E2861" w:rsidP="009E2861">
            <w:pPr>
              <w:jc w:val="both"/>
              <w:rPr>
                <w:lang w:val="pt-BR"/>
              </w:rPr>
            </w:pPr>
          </w:p>
        </w:tc>
        <w:tc>
          <w:tcPr>
            <w:tcW w:w="1534" w:type="dxa"/>
          </w:tcPr>
          <w:p w14:paraId="50B54868" w14:textId="3ACA8EF9" w:rsidR="009E2861" w:rsidRDefault="009E2861" w:rsidP="00B06F5B">
            <w:pPr>
              <w:jc w:val="both"/>
              <w:rPr>
                <w:b/>
                <w:bCs/>
                <w:lang w:val="pt-BR"/>
              </w:rPr>
            </w:pPr>
            <w:r>
              <w:rPr>
                <w:b/>
                <w:bCs/>
                <w:lang w:val="pt-BR"/>
              </w:rPr>
              <w:lastRenderedPageBreak/>
              <w:t>0</w:t>
            </w:r>
          </w:p>
        </w:tc>
      </w:tr>
      <w:tr w:rsidR="009E2861" w14:paraId="2376ABE7" w14:textId="77777777" w:rsidTr="00B06F5B">
        <w:tc>
          <w:tcPr>
            <w:tcW w:w="11529" w:type="dxa"/>
          </w:tcPr>
          <w:p w14:paraId="7E4B7AF6" w14:textId="77777777" w:rsidR="009E2861" w:rsidRPr="00496506" w:rsidRDefault="009E2861" w:rsidP="009E2861">
            <w:pPr>
              <w:jc w:val="both"/>
              <w:rPr>
                <w:lang w:val="pt-BR"/>
              </w:rPr>
            </w:pPr>
            <w:r w:rsidRPr="00496506">
              <w:rPr>
                <w:lang w:val="pt-BR"/>
              </w:rPr>
              <w:t>… Dólar e juros se apoiaram no maior apetite por risco dos investidores após os dados dos EUA, num dia de agenda doméstica vazia. A alta das commodities ajudou a apreciar o câmbio e o dólar à vista recuou 0,19%, a R$ 4,9229.</w:t>
            </w:r>
          </w:p>
          <w:p w14:paraId="30B920A9" w14:textId="77777777" w:rsidR="009E2861" w:rsidRPr="00496506" w:rsidRDefault="009E2861" w:rsidP="009E2861">
            <w:pPr>
              <w:jc w:val="both"/>
              <w:rPr>
                <w:lang w:val="pt-BR"/>
              </w:rPr>
            </w:pPr>
          </w:p>
          <w:p w14:paraId="4926BF72" w14:textId="77777777" w:rsidR="009E2861" w:rsidRPr="00496506" w:rsidRDefault="009E2861" w:rsidP="009E2861">
            <w:pPr>
              <w:jc w:val="both"/>
              <w:rPr>
                <w:lang w:val="pt-BR"/>
              </w:rPr>
            </w:pPr>
            <w:r w:rsidRPr="00496506">
              <w:rPr>
                <w:lang w:val="pt-BR"/>
              </w:rPr>
              <w:t>… No DI, o juro para jan25 caiu a 10,030% (de 10,055% na 4ªF), jan26, 9,690% (9,760%); e jan27, a 9,830% (9,929%). A ponta longa foi às mínimas: Jan29, 10,265% (10,358%); Jan31, 10,520% (10,596%); e Jan33, 10,630% (10,692%).</w:t>
            </w:r>
          </w:p>
          <w:p w14:paraId="0BAA9319" w14:textId="77777777" w:rsidR="009E2861" w:rsidRPr="00496506" w:rsidRDefault="009E2861" w:rsidP="009E2861">
            <w:pPr>
              <w:jc w:val="both"/>
              <w:rPr>
                <w:lang w:val="pt-BR"/>
              </w:rPr>
            </w:pPr>
          </w:p>
        </w:tc>
        <w:tc>
          <w:tcPr>
            <w:tcW w:w="1534" w:type="dxa"/>
          </w:tcPr>
          <w:p w14:paraId="29D9CC13" w14:textId="6E8B6043" w:rsidR="009E2861" w:rsidRDefault="009E2861" w:rsidP="00B06F5B">
            <w:pPr>
              <w:jc w:val="both"/>
              <w:rPr>
                <w:b/>
                <w:bCs/>
                <w:lang w:val="pt-BR"/>
              </w:rPr>
            </w:pPr>
            <w:r>
              <w:rPr>
                <w:b/>
                <w:bCs/>
                <w:lang w:val="pt-BR"/>
              </w:rPr>
              <w:t>1</w:t>
            </w:r>
          </w:p>
        </w:tc>
      </w:tr>
      <w:tr w:rsidR="009E2861" w14:paraId="33915B69" w14:textId="77777777" w:rsidTr="00B06F5B">
        <w:tc>
          <w:tcPr>
            <w:tcW w:w="11529" w:type="dxa"/>
          </w:tcPr>
          <w:p w14:paraId="39DBF9F2" w14:textId="77777777" w:rsidR="009E2861" w:rsidRPr="00496506" w:rsidRDefault="009E2861" w:rsidP="009E2861">
            <w:pPr>
              <w:jc w:val="both"/>
              <w:rPr>
                <w:lang w:val="pt-BR"/>
              </w:rPr>
            </w:pPr>
            <w:r w:rsidRPr="00496506">
              <w:rPr>
                <w:lang w:val="pt-BR"/>
              </w:rPr>
              <w:t>MELHOR IMPOSSÍVEL – PIB ainda resiliente nos EUA, apesar do juro alto, e PCE na meta de 2% alimentaram a narrativa do pouso suave da economia americana, abrindo espaço para mais um dia de alta nas bolsas em NY.</w:t>
            </w:r>
          </w:p>
          <w:p w14:paraId="47109C0B" w14:textId="77777777" w:rsidR="009E2861" w:rsidRPr="00496506" w:rsidRDefault="009E2861" w:rsidP="009E2861">
            <w:pPr>
              <w:jc w:val="both"/>
              <w:rPr>
                <w:lang w:val="pt-BR"/>
              </w:rPr>
            </w:pPr>
          </w:p>
          <w:p w14:paraId="633F37BF" w14:textId="77777777" w:rsidR="009E2861" w:rsidRPr="00496506" w:rsidRDefault="009E2861" w:rsidP="009E2861">
            <w:pPr>
              <w:jc w:val="both"/>
              <w:rPr>
                <w:lang w:val="pt-BR"/>
              </w:rPr>
            </w:pPr>
            <w:r w:rsidRPr="00496506">
              <w:rPr>
                <w:lang w:val="pt-BR"/>
              </w:rPr>
              <w:t>… Os dados desafiam as previsões de recessão que ainda circulam no mercado, um risco, por ora, afastado.</w:t>
            </w:r>
          </w:p>
          <w:p w14:paraId="0B4A8DDB" w14:textId="77777777" w:rsidR="009E2861" w:rsidRPr="00496506" w:rsidRDefault="009E2861" w:rsidP="009E2861">
            <w:pPr>
              <w:jc w:val="both"/>
              <w:rPr>
                <w:lang w:val="pt-BR"/>
              </w:rPr>
            </w:pPr>
          </w:p>
          <w:p w14:paraId="4630BA83" w14:textId="77777777" w:rsidR="009E2861" w:rsidRPr="00496506" w:rsidRDefault="009E2861" w:rsidP="009E2861">
            <w:pPr>
              <w:jc w:val="both"/>
              <w:rPr>
                <w:lang w:val="pt-BR"/>
              </w:rPr>
            </w:pPr>
            <w:r w:rsidRPr="00496506">
              <w:rPr>
                <w:lang w:val="pt-BR"/>
              </w:rPr>
              <w:t xml:space="preserve">… “Não há preocupações de recessão e, para tornar as coisas ainda melhores, não vemos qualquer crescimento explosivo nos preços usados no cálculo do PIB”, disse Charles </w:t>
            </w:r>
            <w:proofErr w:type="spellStart"/>
            <w:r w:rsidRPr="00496506">
              <w:rPr>
                <w:lang w:val="pt-BR"/>
              </w:rPr>
              <w:t>Hepworth</w:t>
            </w:r>
            <w:proofErr w:type="spellEnd"/>
            <w:r w:rsidRPr="00496506">
              <w:rPr>
                <w:lang w:val="pt-BR"/>
              </w:rPr>
              <w:t>, da GAM Investments, nas agências.</w:t>
            </w:r>
          </w:p>
          <w:p w14:paraId="56701705" w14:textId="77777777" w:rsidR="009E2861" w:rsidRPr="00496506" w:rsidRDefault="009E2861" w:rsidP="009E2861">
            <w:pPr>
              <w:jc w:val="both"/>
              <w:rPr>
                <w:lang w:val="pt-BR"/>
              </w:rPr>
            </w:pPr>
          </w:p>
          <w:p w14:paraId="252FF615" w14:textId="77777777" w:rsidR="009E2861" w:rsidRPr="00496506" w:rsidRDefault="009E2861" w:rsidP="009E2861">
            <w:pPr>
              <w:jc w:val="both"/>
              <w:rPr>
                <w:lang w:val="pt-BR"/>
              </w:rPr>
            </w:pPr>
            <w:r w:rsidRPr="00496506">
              <w:rPr>
                <w:lang w:val="pt-BR"/>
              </w:rPr>
              <w:t>… “Um crescimento mais forte sem inflação é o que todos desejam”, lembrou.</w:t>
            </w:r>
          </w:p>
          <w:p w14:paraId="3C00403F" w14:textId="77777777" w:rsidR="009E2861" w:rsidRPr="00496506" w:rsidRDefault="009E2861" w:rsidP="009E2861">
            <w:pPr>
              <w:jc w:val="both"/>
              <w:rPr>
                <w:lang w:val="pt-BR"/>
              </w:rPr>
            </w:pPr>
          </w:p>
          <w:p w14:paraId="70AD88B3" w14:textId="77777777" w:rsidR="009E2861" w:rsidRPr="00496506" w:rsidRDefault="009E2861" w:rsidP="009E2861">
            <w:pPr>
              <w:jc w:val="both"/>
              <w:rPr>
                <w:lang w:val="pt-BR"/>
              </w:rPr>
            </w:pPr>
            <w:r w:rsidRPr="00496506">
              <w:rPr>
                <w:lang w:val="pt-BR"/>
              </w:rPr>
              <w:t xml:space="preserve">… Para o ING, o PCE mostrou que “a missão está cumprida” na inflação e “o </w:t>
            </w:r>
            <w:proofErr w:type="spellStart"/>
            <w:r w:rsidRPr="00496506">
              <w:rPr>
                <w:lang w:val="pt-BR"/>
              </w:rPr>
              <w:t>Fed</w:t>
            </w:r>
            <w:proofErr w:type="spellEnd"/>
            <w:r w:rsidRPr="00496506">
              <w:rPr>
                <w:lang w:val="pt-BR"/>
              </w:rPr>
              <w:t xml:space="preserve"> agora tem uma grande margem para cortar juros”.</w:t>
            </w:r>
          </w:p>
          <w:p w14:paraId="4C6236BC" w14:textId="77777777" w:rsidR="009E2861" w:rsidRPr="00496506" w:rsidRDefault="009E2861" w:rsidP="009E2861">
            <w:pPr>
              <w:jc w:val="both"/>
              <w:rPr>
                <w:lang w:val="pt-BR"/>
              </w:rPr>
            </w:pPr>
          </w:p>
          <w:p w14:paraId="6EDA9FF0" w14:textId="77777777" w:rsidR="009E2861" w:rsidRPr="00496506" w:rsidRDefault="009E2861" w:rsidP="009E2861">
            <w:pPr>
              <w:jc w:val="both"/>
              <w:rPr>
                <w:lang w:val="pt-BR"/>
              </w:rPr>
            </w:pPr>
            <w:proofErr w:type="gramStart"/>
            <w:r w:rsidRPr="00496506">
              <w:rPr>
                <w:lang w:val="pt-BR"/>
              </w:rPr>
              <w:t>…</w:t>
            </w:r>
            <w:proofErr w:type="gramEnd"/>
            <w:r w:rsidRPr="00496506">
              <w:rPr>
                <w:lang w:val="pt-BR"/>
              </w:rPr>
              <w:t xml:space="preserve"> Mas o banco holandês acredita que o BC americano deve esperar um pouco mais para ter realmente confiança sobre o cenário e vê o início dos cortes em maio.</w:t>
            </w:r>
          </w:p>
          <w:p w14:paraId="2A000707" w14:textId="77777777" w:rsidR="009E2861" w:rsidRPr="00496506" w:rsidRDefault="009E2861" w:rsidP="009E2861">
            <w:pPr>
              <w:jc w:val="both"/>
              <w:rPr>
                <w:lang w:val="pt-BR"/>
              </w:rPr>
            </w:pPr>
          </w:p>
        </w:tc>
        <w:tc>
          <w:tcPr>
            <w:tcW w:w="1534" w:type="dxa"/>
          </w:tcPr>
          <w:p w14:paraId="5E1A573B" w14:textId="2ABAFAA6" w:rsidR="009E2861" w:rsidRDefault="009E2861" w:rsidP="00B06F5B">
            <w:pPr>
              <w:jc w:val="both"/>
              <w:rPr>
                <w:b/>
                <w:bCs/>
                <w:lang w:val="pt-BR"/>
              </w:rPr>
            </w:pPr>
            <w:r>
              <w:rPr>
                <w:b/>
                <w:bCs/>
                <w:lang w:val="pt-BR"/>
              </w:rPr>
              <w:t>0</w:t>
            </w:r>
          </w:p>
        </w:tc>
      </w:tr>
      <w:tr w:rsidR="009E2861" w14:paraId="0D27C4EA" w14:textId="77777777" w:rsidTr="00B06F5B">
        <w:tc>
          <w:tcPr>
            <w:tcW w:w="11529" w:type="dxa"/>
          </w:tcPr>
          <w:p w14:paraId="03E36AE3" w14:textId="77777777" w:rsidR="009E2861" w:rsidRPr="00496506" w:rsidRDefault="009E2861" w:rsidP="009E2861">
            <w:pPr>
              <w:jc w:val="both"/>
              <w:rPr>
                <w:lang w:val="pt-BR"/>
              </w:rPr>
            </w:pPr>
            <w:r w:rsidRPr="00496506">
              <w:rPr>
                <w:lang w:val="pt-BR"/>
              </w:rPr>
              <w:t>… Mais pessimista, o banco canadense CIBC vê espaço para corte de juro só no 3Tri por causa da força da atividade.</w:t>
            </w:r>
          </w:p>
          <w:p w14:paraId="468828DB" w14:textId="77777777" w:rsidR="009E2861" w:rsidRPr="00496506" w:rsidRDefault="009E2861" w:rsidP="009E2861">
            <w:pPr>
              <w:jc w:val="both"/>
              <w:rPr>
                <w:lang w:val="pt-BR"/>
              </w:rPr>
            </w:pPr>
          </w:p>
          <w:p w14:paraId="709441B5" w14:textId="77777777" w:rsidR="009E2861" w:rsidRPr="00496506" w:rsidRDefault="009E2861" w:rsidP="009E2861">
            <w:pPr>
              <w:jc w:val="both"/>
              <w:rPr>
                <w:lang w:val="pt-BR"/>
              </w:rPr>
            </w:pPr>
            <w:r w:rsidRPr="00496506">
              <w:rPr>
                <w:lang w:val="pt-BR"/>
              </w:rPr>
              <w:t>…  Visão parecida às do Commerzbank e do ANZ, que avaliam que o PIB forte dos EUA mantém expectativa de uma reaceleração da inflação.</w:t>
            </w:r>
          </w:p>
          <w:p w14:paraId="02A9A908" w14:textId="77777777" w:rsidR="009E2861" w:rsidRPr="00496506" w:rsidRDefault="009E2861" w:rsidP="009E2861">
            <w:pPr>
              <w:jc w:val="both"/>
              <w:rPr>
                <w:lang w:val="pt-BR"/>
              </w:rPr>
            </w:pPr>
          </w:p>
          <w:p w14:paraId="41C63727" w14:textId="77777777" w:rsidR="009E2861" w:rsidRPr="00496506" w:rsidRDefault="009E2861" w:rsidP="009E2861">
            <w:pPr>
              <w:jc w:val="both"/>
              <w:rPr>
                <w:lang w:val="pt-BR"/>
              </w:rPr>
            </w:pPr>
            <w:r w:rsidRPr="00496506">
              <w:rPr>
                <w:lang w:val="pt-BR"/>
              </w:rPr>
              <w:t xml:space="preserve">… Já o Bank </w:t>
            </w:r>
            <w:proofErr w:type="spellStart"/>
            <w:r w:rsidRPr="00496506">
              <w:rPr>
                <w:lang w:val="pt-BR"/>
              </w:rPr>
              <w:t>of</w:t>
            </w:r>
            <w:proofErr w:type="spellEnd"/>
            <w:r w:rsidRPr="00496506">
              <w:rPr>
                <w:lang w:val="pt-BR"/>
              </w:rPr>
              <w:t xml:space="preserve"> </w:t>
            </w:r>
            <w:proofErr w:type="spellStart"/>
            <w:r w:rsidRPr="00496506">
              <w:rPr>
                <w:lang w:val="pt-BR"/>
              </w:rPr>
              <w:t>America</w:t>
            </w:r>
            <w:proofErr w:type="spellEnd"/>
            <w:r w:rsidRPr="00496506">
              <w:rPr>
                <w:lang w:val="pt-BR"/>
              </w:rPr>
              <w:t xml:space="preserve"> acredita que o BC americano deve manter as opções abertas para março, a depender dos próximos dados de inflação, salários e mercado de trabalho.</w:t>
            </w:r>
          </w:p>
          <w:p w14:paraId="6C3EA331" w14:textId="77777777" w:rsidR="009E2861" w:rsidRPr="00496506" w:rsidRDefault="009E2861" w:rsidP="009E2861">
            <w:pPr>
              <w:jc w:val="both"/>
              <w:rPr>
                <w:lang w:val="pt-BR"/>
              </w:rPr>
            </w:pPr>
          </w:p>
          <w:p w14:paraId="3A077F58" w14:textId="77777777" w:rsidR="009E2861" w:rsidRPr="00496506" w:rsidRDefault="009E2861" w:rsidP="009E2861">
            <w:pPr>
              <w:jc w:val="both"/>
              <w:rPr>
                <w:lang w:val="pt-BR"/>
              </w:rPr>
            </w:pPr>
            <w:r w:rsidRPr="00496506">
              <w:rPr>
                <w:lang w:val="pt-BR"/>
              </w:rPr>
              <w:t>… Nas bolsas, o S&amp;P 500 marcou o 5º fechamento recorde consecutivo: +0,53% (4.894,16 pontos). O Dow Jones também fechou na máxima histórica de 38.049,13 pontos (+0,64%).</w:t>
            </w:r>
          </w:p>
          <w:p w14:paraId="4CAD2610" w14:textId="77777777" w:rsidR="009E2861" w:rsidRPr="00496506" w:rsidRDefault="009E2861" w:rsidP="009E2861">
            <w:pPr>
              <w:jc w:val="both"/>
              <w:rPr>
                <w:lang w:val="pt-BR"/>
              </w:rPr>
            </w:pPr>
          </w:p>
          <w:p w14:paraId="299A1E83" w14:textId="77777777" w:rsidR="009E2861" w:rsidRPr="00496506" w:rsidRDefault="009E2861" w:rsidP="009E2861">
            <w:pPr>
              <w:jc w:val="both"/>
              <w:rPr>
                <w:lang w:val="pt-BR"/>
              </w:rPr>
            </w:pPr>
            <w:r w:rsidRPr="00496506">
              <w:rPr>
                <w:lang w:val="pt-BR"/>
              </w:rPr>
              <w:t>… O Nasdaq teve alta tímida de 0,18% (15.510,50) por causa do tombo de 12,13% da Tesla, que informou previsão de queda nas vendas em 2024.</w:t>
            </w:r>
          </w:p>
          <w:p w14:paraId="1891543F" w14:textId="77777777" w:rsidR="009E2861" w:rsidRPr="00496506" w:rsidRDefault="009E2861" w:rsidP="009E2861">
            <w:pPr>
              <w:jc w:val="both"/>
              <w:rPr>
                <w:lang w:val="pt-BR"/>
              </w:rPr>
            </w:pPr>
          </w:p>
          <w:p w14:paraId="1A59A166" w14:textId="77777777" w:rsidR="009E2861" w:rsidRPr="00496506" w:rsidRDefault="009E2861" w:rsidP="009E2861">
            <w:pPr>
              <w:jc w:val="both"/>
              <w:rPr>
                <w:lang w:val="pt-BR"/>
              </w:rPr>
            </w:pPr>
            <w:r w:rsidRPr="00496506">
              <w:rPr>
                <w:lang w:val="pt-BR"/>
              </w:rPr>
              <w:t>… A IBM ajudou a segurar o índice, com alta de 9,50% após reportar lucro e receita acima do esperado no 4Tri.</w:t>
            </w:r>
          </w:p>
          <w:p w14:paraId="7B91757B" w14:textId="77777777" w:rsidR="009E2861" w:rsidRPr="00496506" w:rsidRDefault="009E2861" w:rsidP="009E2861">
            <w:pPr>
              <w:jc w:val="both"/>
              <w:rPr>
                <w:lang w:val="pt-BR"/>
              </w:rPr>
            </w:pPr>
          </w:p>
          <w:p w14:paraId="1654EF11" w14:textId="77777777" w:rsidR="009E2861" w:rsidRPr="00496506" w:rsidRDefault="009E2861" w:rsidP="009E2861">
            <w:pPr>
              <w:jc w:val="both"/>
              <w:rPr>
                <w:lang w:val="pt-BR"/>
              </w:rPr>
            </w:pPr>
            <w:r w:rsidRPr="00496506">
              <w:rPr>
                <w:lang w:val="pt-BR"/>
              </w:rPr>
              <w:t>… O PIB “bombado” nos EUA deu impulso ao dólar e o índice DXY subiu 0,33%, a 103,574 pontos. A fraqueza do euro (-0,37%; US$ 1,0846) pós-decisão do BCE também ajudou.</w:t>
            </w:r>
          </w:p>
          <w:p w14:paraId="1B83B1EE" w14:textId="77777777" w:rsidR="009E2861" w:rsidRPr="00496506" w:rsidRDefault="009E2861" w:rsidP="009E2861">
            <w:pPr>
              <w:jc w:val="both"/>
              <w:rPr>
                <w:lang w:val="pt-BR"/>
              </w:rPr>
            </w:pPr>
          </w:p>
        </w:tc>
        <w:tc>
          <w:tcPr>
            <w:tcW w:w="1534" w:type="dxa"/>
          </w:tcPr>
          <w:p w14:paraId="264DAE63" w14:textId="17E47383" w:rsidR="009E2861" w:rsidRDefault="009E2861" w:rsidP="00B06F5B">
            <w:pPr>
              <w:jc w:val="both"/>
              <w:rPr>
                <w:b/>
                <w:bCs/>
                <w:lang w:val="pt-BR"/>
              </w:rPr>
            </w:pPr>
            <w:r>
              <w:rPr>
                <w:b/>
                <w:bCs/>
                <w:lang w:val="pt-BR"/>
              </w:rPr>
              <w:lastRenderedPageBreak/>
              <w:t>0</w:t>
            </w:r>
          </w:p>
        </w:tc>
      </w:tr>
      <w:tr w:rsidR="009E2861" w14:paraId="4CB0BF8C" w14:textId="77777777" w:rsidTr="00B06F5B">
        <w:tc>
          <w:tcPr>
            <w:tcW w:w="11529" w:type="dxa"/>
          </w:tcPr>
          <w:p w14:paraId="0146D3DE" w14:textId="77777777" w:rsidR="00EE2BC5" w:rsidRPr="00496506" w:rsidRDefault="00EE2BC5" w:rsidP="00EE2BC5">
            <w:pPr>
              <w:jc w:val="both"/>
              <w:rPr>
                <w:lang w:val="pt-BR"/>
              </w:rPr>
            </w:pPr>
            <w:r w:rsidRPr="00496506">
              <w:rPr>
                <w:lang w:val="pt-BR"/>
              </w:rPr>
              <w:t>… O BC europeu manteve a taxa de refinanciamento em 4,50%, a de depósitos, em 4%, e a de empréstimos, em 4,75%, em linha com a expectativa de analistas.</w:t>
            </w:r>
          </w:p>
          <w:p w14:paraId="153A8CC5" w14:textId="77777777" w:rsidR="00EE2BC5" w:rsidRPr="00496506" w:rsidRDefault="00EE2BC5" w:rsidP="00EE2BC5">
            <w:pPr>
              <w:jc w:val="both"/>
              <w:rPr>
                <w:lang w:val="pt-BR"/>
              </w:rPr>
            </w:pPr>
          </w:p>
          <w:p w14:paraId="02371FFD" w14:textId="77777777" w:rsidR="00EE2BC5" w:rsidRPr="00496506" w:rsidRDefault="00EE2BC5" w:rsidP="00EE2BC5">
            <w:pPr>
              <w:jc w:val="both"/>
              <w:rPr>
                <w:lang w:val="pt-BR"/>
              </w:rPr>
            </w:pPr>
            <w:r w:rsidRPr="00496506">
              <w:rPr>
                <w:lang w:val="pt-BR"/>
              </w:rPr>
              <w:t>… Muito questionada sobre o timing do corte de juros durante a coletiva pós-decisão, Christine Lagarde disse que houve um consenso entre os dirigentes de que seria prematuro discutir cortes de juros nessa reunião.</w:t>
            </w:r>
          </w:p>
          <w:p w14:paraId="17D2D14A" w14:textId="77777777" w:rsidR="00EE2BC5" w:rsidRPr="00496506" w:rsidRDefault="00EE2BC5" w:rsidP="00EE2BC5">
            <w:pPr>
              <w:jc w:val="both"/>
              <w:rPr>
                <w:lang w:val="pt-BR"/>
              </w:rPr>
            </w:pPr>
          </w:p>
          <w:p w14:paraId="0DB3D1B4" w14:textId="77777777" w:rsidR="00EE2BC5" w:rsidRPr="00496506" w:rsidRDefault="00EE2BC5" w:rsidP="00EE2BC5">
            <w:pPr>
              <w:jc w:val="both"/>
              <w:rPr>
                <w:lang w:val="pt-BR"/>
              </w:rPr>
            </w:pPr>
            <w:r w:rsidRPr="00496506">
              <w:rPr>
                <w:lang w:val="pt-BR"/>
              </w:rPr>
              <w:t>… Ela reiterou sua posição de que uma redução nas taxas poderia vir no verão local, a partir de junho. O mercado vem apostando em abril, mas já vê a metade do ano como mais provável.</w:t>
            </w:r>
          </w:p>
          <w:p w14:paraId="46808FA3" w14:textId="77777777" w:rsidR="00EE2BC5" w:rsidRPr="00496506" w:rsidRDefault="00EE2BC5" w:rsidP="00EE2BC5">
            <w:pPr>
              <w:jc w:val="both"/>
              <w:rPr>
                <w:lang w:val="pt-BR"/>
              </w:rPr>
            </w:pPr>
          </w:p>
          <w:p w14:paraId="4D134CF9" w14:textId="77777777" w:rsidR="00EE2BC5" w:rsidRPr="00496506" w:rsidRDefault="00EE2BC5" w:rsidP="00EE2BC5">
            <w:pPr>
              <w:jc w:val="both"/>
              <w:rPr>
                <w:lang w:val="pt-BR"/>
              </w:rPr>
            </w:pPr>
            <w:r w:rsidRPr="00496506">
              <w:rPr>
                <w:lang w:val="pt-BR"/>
              </w:rPr>
              <w:t>… A Reuters apurou que os dirigentes do BCE estariam abertos a mudar sua retórica na próxima reunião de política monetária, em março, abrindo caminho para corte em junho, se a inflação mostrar que está voltando à meta.</w:t>
            </w:r>
          </w:p>
          <w:p w14:paraId="15334291" w14:textId="77777777" w:rsidR="009E2861" w:rsidRPr="00496506" w:rsidRDefault="009E2861" w:rsidP="009E2861">
            <w:pPr>
              <w:jc w:val="both"/>
              <w:rPr>
                <w:lang w:val="pt-BR"/>
              </w:rPr>
            </w:pPr>
          </w:p>
        </w:tc>
        <w:tc>
          <w:tcPr>
            <w:tcW w:w="1534" w:type="dxa"/>
          </w:tcPr>
          <w:p w14:paraId="6A8D6035" w14:textId="787CCC23" w:rsidR="009E2861" w:rsidRDefault="00EE2BC5" w:rsidP="00B06F5B">
            <w:pPr>
              <w:jc w:val="both"/>
              <w:rPr>
                <w:b/>
                <w:bCs/>
                <w:lang w:val="pt-BR"/>
              </w:rPr>
            </w:pPr>
            <w:r>
              <w:rPr>
                <w:b/>
                <w:bCs/>
                <w:lang w:val="pt-BR"/>
              </w:rPr>
              <w:t>0</w:t>
            </w:r>
          </w:p>
        </w:tc>
      </w:tr>
      <w:tr w:rsidR="009E2861" w14:paraId="31ED53AF" w14:textId="77777777" w:rsidTr="00B06F5B">
        <w:tc>
          <w:tcPr>
            <w:tcW w:w="11529" w:type="dxa"/>
          </w:tcPr>
          <w:p w14:paraId="165A9E05" w14:textId="77777777" w:rsidR="00EE2BC5" w:rsidRPr="00496506" w:rsidRDefault="00EE2BC5" w:rsidP="00EE2BC5">
            <w:pPr>
              <w:jc w:val="both"/>
              <w:rPr>
                <w:lang w:val="pt-BR"/>
              </w:rPr>
            </w:pPr>
            <w:r w:rsidRPr="00496506">
              <w:rPr>
                <w:lang w:val="pt-BR"/>
              </w:rPr>
              <w:lastRenderedPageBreak/>
              <w:t>… A libra caiu 0,12%, a US$ 1,2708. O iene cedeu 0,17%, a 147,65/US$.</w:t>
            </w:r>
          </w:p>
          <w:p w14:paraId="0474DA6E" w14:textId="77777777" w:rsidR="009E2861" w:rsidRPr="00496506" w:rsidRDefault="009E2861" w:rsidP="009E2861">
            <w:pPr>
              <w:jc w:val="both"/>
              <w:rPr>
                <w:lang w:val="pt-BR"/>
              </w:rPr>
            </w:pPr>
          </w:p>
        </w:tc>
        <w:tc>
          <w:tcPr>
            <w:tcW w:w="1534" w:type="dxa"/>
          </w:tcPr>
          <w:p w14:paraId="11EC5108" w14:textId="2D6CEAE7" w:rsidR="009E2861" w:rsidRDefault="00EE2BC5" w:rsidP="00B06F5B">
            <w:pPr>
              <w:jc w:val="both"/>
              <w:rPr>
                <w:b/>
                <w:bCs/>
                <w:lang w:val="pt-BR"/>
              </w:rPr>
            </w:pPr>
            <w:r>
              <w:rPr>
                <w:b/>
                <w:bCs/>
                <w:lang w:val="pt-BR"/>
              </w:rPr>
              <w:t>0</w:t>
            </w:r>
          </w:p>
        </w:tc>
      </w:tr>
      <w:tr w:rsidR="009E2861" w14:paraId="7DC9943F" w14:textId="77777777" w:rsidTr="00B06F5B">
        <w:tc>
          <w:tcPr>
            <w:tcW w:w="11529" w:type="dxa"/>
          </w:tcPr>
          <w:p w14:paraId="1E4C4C64" w14:textId="77777777" w:rsidR="00EE2BC5" w:rsidRPr="00496506" w:rsidRDefault="00EE2BC5" w:rsidP="00EE2BC5">
            <w:pPr>
              <w:jc w:val="both"/>
              <w:rPr>
                <w:lang w:val="pt-BR"/>
              </w:rPr>
            </w:pPr>
            <w:r w:rsidRPr="00496506">
              <w:rPr>
                <w:lang w:val="pt-BR"/>
              </w:rPr>
              <w:t xml:space="preserve">… A volta do PCE dos EUA à meta derrubou os </w:t>
            </w:r>
            <w:proofErr w:type="spellStart"/>
            <w:r w:rsidRPr="00496506">
              <w:rPr>
                <w:lang w:val="pt-BR"/>
              </w:rPr>
              <w:t>yields</w:t>
            </w:r>
            <w:proofErr w:type="spellEnd"/>
            <w:r w:rsidRPr="00496506">
              <w:rPr>
                <w:lang w:val="pt-BR"/>
              </w:rPr>
              <w:t xml:space="preserve"> dos </w:t>
            </w:r>
            <w:proofErr w:type="spellStart"/>
            <w:r w:rsidRPr="00496506">
              <w:rPr>
                <w:lang w:val="pt-BR"/>
              </w:rPr>
              <w:t>Treasuries</w:t>
            </w:r>
            <w:proofErr w:type="spellEnd"/>
            <w:r w:rsidRPr="00496506">
              <w:rPr>
                <w:lang w:val="pt-BR"/>
              </w:rPr>
              <w:t>. O da note de 2 anos recuou a 4,303% (de 4,393%). O da note de 10 anos caiu a 4,121% (4,179%). O do T-</w:t>
            </w:r>
            <w:proofErr w:type="spellStart"/>
            <w:r w:rsidRPr="00496506">
              <w:rPr>
                <w:lang w:val="pt-BR"/>
              </w:rPr>
              <w:t>bond</w:t>
            </w:r>
            <w:proofErr w:type="spellEnd"/>
            <w:r w:rsidRPr="00496506">
              <w:rPr>
                <w:lang w:val="pt-BR"/>
              </w:rPr>
              <w:t xml:space="preserve"> de 30 anos cedeu a 4,437% (4,408%).</w:t>
            </w:r>
          </w:p>
          <w:p w14:paraId="17EBAD67" w14:textId="77777777" w:rsidR="009E2861" w:rsidRPr="00496506" w:rsidRDefault="009E2861" w:rsidP="009E2861">
            <w:pPr>
              <w:jc w:val="both"/>
              <w:rPr>
                <w:lang w:val="pt-BR"/>
              </w:rPr>
            </w:pPr>
          </w:p>
        </w:tc>
        <w:tc>
          <w:tcPr>
            <w:tcW w:w="1534" w:type="dxa"/>
          </w:tcPr>
          <w:p w14:paraId="47680D0D" w14:textId="4CC5F3EB" w:rsidR="009E2861" w:rsidRDefault="00EE2BC5" w:rsidP="00B06F5B">
            <w:pPr>
              <w:jc w:val="both"/>
              <w:rPr>
                <w:b/>
                <w:bCs/>
                <w:lang w:val="pt-BR"/>
              </w:rPr>
            </w:pPr>
            <w:r>
              <w:rPr>
                <w:b/>
                <w:bCs/>
                <w:lang w:val="pt-BR"/>
              </w:rPr>
              <w:t>1</w:t>
            </w:r>
          </w:p>
        </w:tc>
      </w:tr>
      <w:tr w:rsidR="009E2861" w14:paraId="152D94FC" w14:textId="77777777" w:rsidTr="00B06F5B">
        <w:tc>
          <w:tcPr>
            <w:tcW w:w="11529" w:type="dxa"/>
          </w:tcPr>
          <w:p w14:paraId="6F6C3924" w14:textId="77777777" w:rsidR="00EE2BC5" w:rsidRPr="00496506" w:rsidRDefault="00EE2BC5" w:rsidP="00EE2BC5">
            <w:pPr>
              <w:jc w:val="both"/>
              <w:rPr>
                <w:lang w:val="pt-BR"/>
              </w:rPr>
            </w:pPr>
            <w:r w:rsidRPr="00496506">
              <w:rPr>
                <w:lang w:val="pt-BR"/>
              </w:rPr>
              <w:t xml:space="preserve">EM TEMPO… PETROBRAS confirmou acidente na </w:t>
            </w:r>
            <w:proofErr w:type="spellStart"/>
            <w:r w:rsidRPr="00496506">
              <w:rPr>
                <w:lang w:val="pt-BR"/>
              </w:rPr>
              <w:t>Rnest</w:t>
            </w:r>
            <w:proofErr w:type="spellEnd"/>
            <w:r w:rsidRPr="00496506">
              <w:rPr>
                <w:lang w:val="pt-BR"/>
              </w:rPr>
              <w:t>, durante manutenção em tanque de petróleo; acidente deixou 4 feridos; refinaria opera normalmente, sem maiores impactos.</w:t>
            </w:r>
          </w:p>
          <w:p w14:paraId="25D90D18" w14:textId="77777777" w:rsidR="00EE2BC5" w:rsidRPr="00496506" w:rsidRDefault="00EE2BC5" w:rsidP="00EE2BC5">
            <w:pPr>
              <w:jc w:val="both"/>
              <w:rPr>
                <w:lang w:val="pt-BR"/>
              </w:rPr>
            </w:pPr>
          </w:p>
          <w:p w14:paraId="12D824AB" w14:textId="77777777" w:rsidR="00EE2BC5" w:rsidRPr="00496506" w:rsidRDefault="00EE2BC5" w:rsidP="00EE2BC5">
            <w:pPr>
              <w:jc w:val="both"/>
              <w:rPr>
                <w:lang w:val="pt-BR"/>
              </w:rPr>
            </w:pPr>
            <w:r w:rsidRPr="00496506">
              <w:rPr>
                <w:lang w:val="pt-BR"/>
              </w:rPr>
              <w:t>GOL. Presidente da companhia, Celso Ferrer, afirmou que a empresa não prevê redução das operações após a decisão de entrar com pedido de recuperação judicial (“</w:t>
            </w:r>
            <w:proofErr w:type="spellStart"/>
            <w:r w:rsidRPr="00496506">
              <w:rPr>
                <w:lang w:val="pt-BR"/>
              </w:rPr>
              <w:t>Chapter</w:t>
            </w:r>
            <w:proofErr w:type="spellEnd"/>
            <w:r w:rsidRPr="00496506">
              <w:rPr>
                <w:lang w:val="pt-BR"/>
              </w:rPr>
              <w:t xml:space="preserve"> 11”) na Justiça dos EUA….</w:t>
            </w:r>
          </w:p>
          <w:p w14:paraId="09036A86" w14:textId="77777777" w:rsidR="00EE2BC5" w:rsidRPr="00496506" w:rsidRDefault="00EE2BC5" w:rsidP="00EE2BC5">
            <w:pPr>
              <w:jc w:val="both"/>
              <w:rPr>
                <w:lang w:val="pt-BR"/>
              </w:rPr>
            </w:pPr>
          </w:p>
          <w:p w14:paraId="631A4535" w14:textId="77777777" w:rsidR="00EE2BC5" w:rsidRPr="00496506" w:rsidRDefault="00EE2BC5" w:rsidP="00EE2BC5">
            <w:pPr>
              <w:jc w:val="both"/>
              <w:rPr>
                <w:lang w:val="pt-BR"/>
              </w:rPr>
            </w:pPr>
            <w:r w:rsidRPr="00496506">
              <w:rPr>
                <w:lang w:val="pt-BR"/>
              </w:rPr>
              <w:t>… Empresa vai receber os US$ 950 milhões do empréstimo “</w:t>
            </w:r>
            <w:proofErr w:type="spellStart"/>
            <w:r w:rsidRPr="00496506">
              <w:rPr>
                <w:lang w:val="pt-BR"/>
              </w:rPr>
              <w:t>Debtor</w:t>
            </w:r>
            <w:proofErr w:type="spellEnd"/>
            <w:r w:rsidRPr="00496506">
              <w:rPr>
                <w:lang w:val="pt-BR"/>
              </w:rPr>
              <w:t>-</w:t>
            </w:r>
            <w:proofErr w:type="spellStart"/>
            <w:r w:rsidRPr="00496506">
              <w:rPr>
                <w:lang w:val="pt-BR"/>
              </w:rPr>
              <w:t>in-Possession</w:t>
            </w:r>
            <w:proofErr w:type="spellEnd"/>
            <w:r w:rsidRPr="00496506">
              <w:rPr>
                <w:lang w:val="pt-BR"/>
              </w:rPr>
              <w:t>” (DIP) nos próximos dias, segundo Ferrer; com esses recursos, a empresa espera manter as operações normais nos aeroportos…</w:t>
            </w:r>
          </w:p>
          <w:p w14:paraId="01DDFABE" w14:textId="77777777" w:rsidR="00EE2BC5" w:rsidRPr="00496506" w:rsidRDefault="00EE2BC5" w:rsidP="00EE2BC5">
            <w:pPr>
              <w:jc w:val="both"/>
              <w:rPr>
                <w:lang w:val="pt-BR"/>
              </w:rPr>
            </w:pPr>
          </w:p>
          <w:p w14:paraId="3BE9017F" w14:textId="77777777" w:rsidR="00EE2BC5" w:rsidRPr="00496506" w:rsidRDefault="00EE2BC5" w:rsidP="00EE2BC5">
            <w:pPr>
              <w:jc w:val="both"/>
              <w:rPr>
                <w:lang w:val="pt-BR"/>
              </w:rPr>
            </w:pPr>
            <w:r w:rsidRPr="00496506">
              <w:rPr>
                <w:lang w:val="pt-BR"/>
              </w:rPr>
              <w:t>… Lista dos 30 maiores credores com créditos sem garantia apresentada pela empresa na Justiça de NY traz o Ministério da Fazenda, o Comando da Aeronáutica, BNY Mellon e, com um volume menor de créditos, o BB.</w:t>
            </w:r>
          </w:p>
          <w:p w14:paraId="74EB4100" w14:textId="77777777" w:rsidR="00EE2BC5" w:rsidRPr="00496506" w:rsidRDefault="00EE2BC5" w:rsidP="00EE2BC5">
            <w:pPr>
              <w:jc w:val="both"/>
              <w:rPr>
                <w:lang w:val="pt-BR"/>
              </w:rPr>
            </w:pPr>
          </w:p>
          <w:p w14:paraId="00298202" w14:textId="77777777" w:rsidR="00EE2BC5" w:rsidRPr="00496506" w:rsidRDefault="00EE2BC5" w:rsidP="00EE2BC5">
            <w:pPr>
              <w:jc w:val="both"/>
              <w:rPr>
                <w:lang w:val="pt-BR"/>
              </w:rPr>
            </w:pPr>
            <w:r w:rsidRPr="00496506">
              <w:rPr>
                <w:lang w:val="pt-BR"/>
              </w:rPr>
              <w:t xml:space="preserve">… Conselho da Gol criou Comitê Especial Independente para atuar como órgão consultivo com poderes para avaliar, revisar, planejar, supervisionar negociações e apresentar recomendações ao colegiado sobre </w:t>
            </w:r>
            <w:proofErr w:type="spellStart"/>
            <w:r w:rsidRPr="00496506">
              <w:rPr>
                <w:lang w:val="pt-BR"/>
              </w:rPr>
              <w:t>Chapter</w:t>
            </w:r>
            <w:proofErr w:type="spellEnd"/>
            <w:r w:rsidRPr="00496506">
              <w:rPr>
                <w:lang w:val="pt-BR"/>
              </w:rPr>
              <w:t xml:space="preserve"> 11…</w:t>
            </w:r>
          </w:p>
          <w:p w14:paraId="536D3482" w14:textId="77777777" w:rsidR="00EE2BC5" w:rsidRPr="00496506" w:rsidRDefault="00EE2BC5" w:rsidP="00EE2BC5">
            <w:pPr>
              <w:jc w:val="both"/>
              <w:rPr>
                <w:lang w:val="pt-BR"/>
              </w:rPr>
            </w:pPr>
          </w:p>
          <w:p w14:paraId="1F843865" w14:textId="77777777" w:rsidR="00EE2BC5" w:rsidRPr="00496506" w:rsidRDefault="00EE2BC5" w:rsidP="00EE2BC5">
            <w:pPr>
              <w:jc w:val="both"/>
              <w:rPr>
                <w:lang w:val="pt-BR"/>
              </w:rPr>
            </w:pPr>
            <w:r w:rsidRPr="00496506">
              <w:rPr>
                <w:lang w:val="pt-BR"/>
              </w:rPr>
              <w:t xml:space="preserve">… Empresa informou a nomeação de Joseph Wilfred </w:t>
            </w:r>
            <w:proofErr w:type="spellStart"/>
            <w:r w:rsidRPr="00496506">
              <w:rPr>
                <w:lang w:val="pt-BR"/>
              </w:rPr>
              <w:t>Bliley</w:t>
            </w:r>
            <w:proofErr w:type="spellEnd"/>
            <w:r w:rsidRPr="00496506">
              <w:rPr>
                <w:lang w:val="pt-BR"/>
              </w:rPr>
              <w:t xml:space="preserve"> IV para o cargo de diretor de Reestruturação…</w:t>
            </w:r>
          </w:p>
          <w:p w14:paraId="2E744266" w14:textId="77777777" w:rsidR="00EE2BC5" w:rsidRPr="00496506" w:rsidRDefault="00EE2BC5" w:rsidP="00EE2BC5">
            <w:pPr>
              <w:jc w:val="both"/>
              <w:rPr>
                <w:lang w:val="pt-BR"/>
              </w:rPr>
            </w:pPr>
          </w:p>
          <w:p w14:paraId="3D241660" w14:textId="77777777" w:rsidR="00EE2BC5" w:rsidRPr="00496506" w:rsidRDefault="00EE2BC5" w:rsidP="00EE2BC5">
            <w:pPr>
              <w:jc w:val="both"/>
              <w:rPr>
                <w:lang w:val="pt-BR"/>
              </w:rPr>
            </w:pPr>
            <w:r w:rsidRPr="00496506">
              <w:rPr>
                <w:lang w:val="pt-BR"/>
              </w:rPr>
              <w:t xml:space="preserve">… Richard Lark e Joaquim Constantino Neto renunciaram ao Conselho de Administração da companhia; Timothy Robert Coleman e Paul Stewart </w:t>
            </w:r>
            <w:proofErr w:type="spellStart"/>
            <w:r w:rsidRPr="00496506">
              <w:rPr>
                <w:lang w:val="pt-BR"/>
              </w:rPr>
              <w:t>Aronzon</w:t>
            </w:r>
            <w:proofErr w:type="spellEnd"/>
            <w:r w:rsidRPr="00496506">
              <w:rPr>
                <w:lang w:val="pt-BR"/>
              </w:rPr>
              <w:t xml:space="preserve"> assumirão os cargos vagos…</w:t>
            </w:r>
          </w:p>
          <w:p w14:paraId="2C7B3A1E" w14:textId="77777777" w:rsidR="00EE2BC5" w:rsidRPr="00496506" w:rsidRDefault="00EE2BC5" w:rsidP="00EE2BC5">
            <w:pPr>
              <w:jc w:val="both"/>
              <w:rPr>
                <w:lang w:val="pt-BR"/>
              </w:rPr>
            </w:pPr>
          </w:p>
          <w:p w14:paraId="0E715131" w14:textId="77777777" w:rsidR="00EE2BC5" w:rsidRPr="00496506" w:rsidRDefault="00EE2BC5" w:rsidP="00EE2BC5">
            <w:pPr>
              <w:jc w:val="both"/>
              <w:rPr>
                <w:lang w:val="pt-BR"/>
              </w:rPr>
            </w:pPr>
            <w:r w:rsidRPr="00496506">
              <w:rPr>
                <w:lang w:val="pt-BR"/>
              </w:rPr>
              <w:t>… Joaquim Constantino Neto acumulava também a posição de vice-presidente do colegiado, posto que será ocupado por Ricardo Constantino…</w:t>
            </w:r>
          </w:p>
          <w:p w14:paraId="2C44726F" w14:textId="77777777" w:rsidR="00EE2BC5" w:rsidRPr="00496506" w:rsidRDefault="00EE2BC5" w:rsidP="00EE2BC5">
            <w:pPr>
              <w:jc w:val="both"/>
              <w:rPr>
                <w:lang w:val="pt-BR"/>
              </w:rPr>
            </w:pPr>
          </w:p>
          <w:p w14:paraId="58E6D78D" w14:textId="77777777" w:rsidR="00EE2BC5" w:rsidRPr="00496506" w:rsidRDefault="00EE2BC5" w:rsidP="00EE2BC5">
            <w:pPr>
              <w:jc w:val="both"/>
              <w:rPr>
                <w:lang w:val="pt-BR"/>
              </w:rPr>
            </w:pPr>
            <w:r w:rsidRPr="00496506">
              <w:rPr>
                <w:lang w:val="pt-BR"/>
              </w:rPr>
              <w:t xml:space="preserve">… Ministério dos Portos e Aeroportos afirmou em nota que acompanha a recuperação judicial da Gol nos EUA e espera que o processo “fortaleça a empresa, aumentando cada vez mais sua capacidade de </w:t>
            </w:r>
            <w:proofErr w:type="gramStart"/>
            <w:r w:rsidRPr="00496506">
              <w:rPr>
                <w:lang w:val="pt-BR"/>
              </w:rPr>
              <w:t>investimentos”…</w:t>
            </w:r>
            <w:proofErr w:type="gramEnd"/>
          </w:p>
          <w:p w14:paraId="2AE82426" w14:textId="77777777" w:rsidR="00EE2BC5" w:rsidRPr="00496506" w:rsidRDefault="00EE2BC5" w:rsidP="00EE2BC5">
            <w:pPr>
              <w:jc w:val="both"/>
              <w:rPr>
                <w:lang w:val="pt-BR"/>
              </w:rPr>
            </w:pPr>
          </w:p>
          <w:p w14:paraId="26BF9D2C" w14:textId="77777777" w:rsidR="00EE2BC5" w:rsidRPr="00496506" w:rsidRDefault="00EE2BC5" w:rsidP="00EE2BC5">
            <w:pPr>
              <w:jc w:val="both"/>
              <w:rPr>
                <w:lang w:val="pt-BR"/>
              </w:rPr>
            </w:pPr>
            <w:r w:rsidRPr="00496506">
              <w:rPr>
                <w:lang w:val="pt-BR"/>
              </w:rPr>
              <w:t>… Gol confirmou que alguns fornecedores de combustíveis revisaram termos de pagamento após perda de crédito…</w:t>
            </w:r>
          </w:p>
          <w:p w14:paraId="1FFD72E2" w14:textId="77777777" w:rsidR="00EE2BC5" w:rsidRPr="00496506" w:rsidRDefault="00EE2BC5" w:rsidP="00EE2BC5">
            <w:pPr>
              <w:jc w:val="both"/>
              <w:rPr>
                <w:lang w:val="pt-BR"/>
              </w:rPr>
            </w:pPr>
          </w:p>
          <w:p w14:paraId="592D1008" w14:textId="77777777" w:rsidR="00EE2BC5" w:rsidRPr="00496506" w:rsidRDefault="00EE2BC5" w:rsidP="00EE2BC5">
            <w:pPr>
              <w:jc w:val="both"/>
              <w:rPr>
                <w:lang w:val="pt-BR"/>
              </w:rPr>
            </w:pPr>
            <w:r w:rsidRPr="00496506">
              <w:rPr>
                <w:lang w:val="pt-BR"/>
              </w:rPr>
              <w:t>… Citi manteve recomendação de venda para os ADRs da empresa, com preço-alvo de US$ 3; pedido de recuperação judicial da empresa nos EUA não é surpresa, mas representa risco real de queda no patrimônio, avaliou o banco.</w:t>
            </w:r>
          </w:p>
          <w:p w14:paraId="30CCEB22" w14:textId="77777777" w:rsidR="00EE2BC5" w:rsidRPr="00496506" w:rsidRDefault="00EE2BC5" w:rsidP="00EE2BC5">
            <w:pPr>
              <w:jc w:val="both"/>
              <w:rPr>
                <w:lang w:val="pt-BR"/>
              </w:rPr>
            </w:pPr>
          </w:p>
          <w:p w14:paraId="4065443A" w14:textId="77777777" w:rsidR="00EE2BC5" w:rsidRPr="00496506" w:rsidRDefault="00EE2BC5" w:rsidP="00EE2BC5">
            <w:pPr>
              <w:jc w:val="both"/>
              <w:rPr>
                <w:lang w:val="pt-BR"/>
              </w:rPr>
            </w:pPr>
            <w:r w:rsidRPr="00496506">
              <w:rPr>
                <w:lang w:val="pt-BR"/>
              </w:rPr>
              <w:t>LOCALIZA. Subsidiária Localiza Fleet aprovou 14ª emissão de debêntures, no valor de R$ 1,2 bilhão.</w:t>
            </w:r>
          </w:p>
          <w:p w14:paraId="07F74CDA" w14:textId="77777777" w:rsidR="00EE2BC5" w:rsidRPr="00496506" w:rsidRDefault="00EE2BC5" w:rsidP="00EE2BC5">
            <w:pPr>
              <w:jc w:val="both"/>
              <w:rPr>
                <w:lang w:val="pt-BR"/>
              </w:rPr>
            </w:pPr>
          </w:p>
          <w:p w14:paraId="354BEA43" w14:textId="77777777" w:rsidR="00EE2BC5" w:rsidRPr="00496506" w:rsidRDefault="00EE2BC5" w:rsidP="00EE2BC5">
            <w:pPr>
              <w:jc w:val="both"/>
              <w:rPr>
                <w:lang w:val="pt-BR"/>
              </w:rPr>
            </w:pPr>
            <w:r w:rsidRPr="00496506">
              <w:rPr>
                <w:lang w:val="pt-BR"/>
              </w:rPr>
              <w:t xml:space="preserve">CVC firmou acordo de intenção para futura cooperação comercial com a espanhola </w:t>
            </w:r>
            <w:proofErr w:type="spellStart"/>
            <w:r w:rsidRPr="00496506">
              <w:rPr>
                <w:lang w:val="pt-BR"/>
              </w:rPr>
              <w:t>Ávoris</w:t>
            </w:r>
            <w:proofErr w:type="spellEnd"/>
            <w:r w:rsidRPr="00496506">
              <w:rPr>
                <w:lang w:val="pt-BR"/>
              </w:rPr>
              <w:t xml:space="preserve"> </w:t>
            </w:r>
            <w:proofErr w:type="spellStart"/>
            <w:r w:rsidRPr="00496506">
              <w:rPr>
                <w:lang w:val="pt-BR"/>
              </w:rPr>
              <w:t>Corporación</w:t>
            </w:r>
            <w:proofErr w:type="spellEnd"/>
            <w:r w:rsidRPr="00496506">
              <w:rPr>
                <w:lang w:val="pt-BR"/>
              </w:rPr>
              <w:t xml:space="preserve"> Empresarial, que faz parte do grupo </w:t>
            </w:r>
            <w:proofErr w:type="spellStart"/>
            <w:r w:rsidRPr="00496506">
              <w:rPr>
                <w:lang w:val="pt-BR"/>
              </w:rPr>
              <w:t>Barceló</w:t>
            </w:r>
            <w:proofErr w:type="spellEnd"/>
            <w:r w:rsidRPr="00496506">
              <w:rPr>
                <w:lang w:val="pt-BR"/>
              </w:rPr>
              <w:t>.</w:t>
            </w:r>
          </w:p>
          <w:p w14:paraId="3C66E67B" w14:textId="77777777" w:rsidR="00EE2BC5" w:rsidRPr="00496506" w:rsidRDefault="00EE2BC5" w:rsidP="00EE2BC5">
            <w:pPr>
              <w:jc w:val="both"/>
              <w:rPr>
                <w:lang w:val="pt-BR"/>
              </w:rPr>
            </w:pPr>
          </w:p>
          <w:p w14:paraId="52A4C3DD" w14:textId="77777777" w:rsidR="00EE2BC5" w:rsidRPr="00496506" w:rsidRDefault="00EE2BC5" w:rsidP="00EE2BC5">
            <w:pPr>
              <w:jc w:val="both"/>
              <w:rPr>
                <w:lang w:val="pt-BR"/>
              </w:rPr>
            </w:pPr>
            <w:r w:rsidRPr="00496506">
              <w:rPr>
                <w:lang w:val="pt-BR"/>
              </w:rPr>
              <w:t>COPEL firmou acordo relativo a um processo arbitral que prevê o pagamento, pela companhia, de R$ 672 milhões. O processo teve início em 2015 e tramitava em sigilo no Centro de Arbitragem e Mediação Brasil-Canadá.</w:t>
            </w:r>
          </w:p>
          <w:p w14:paraId="15FAE48E" w14:textId="77777777" w:rsidR="00EE2BC5" w:rsidRPr="00496506" w:rsidRDefault="00EE2BC5" w:rsidP="00EE2BC5">
            <w:pPr>
              <w:jc w:val="both"/>
              <w:rPr>
                <w:lang w:val="pt-BR"/>
              </w:rPr>
            </w:pPr>
          </w:p>
          <w:p w14:paraId="551EEB4F" w14:textId="77777777" w:rsidR="00EE2BC5" w:rsidRDefault="00EE2BC5" w:rsidP="00EE2BC5">
            <w:pPr>
              <w:jc w:val="both"/>
              <w:rPr>
                <w:lang w:val="pt-BR"/>
              </w:rPr>
            </w:pPr>
            <w:r w:rsidRPr="00496506">
              <w:rPr>
                <w:lang w:val="pt-BR"/>
              </w:rPr>
              <w:t>AMERICANAS informou 512 admissões na semana passada, encerrou 24 contratos temporários referentes ao fim de ano, recebeu 200 pedidos de saída, registrou 49 términos de contrato de experiência e 237 demissões</w:t>
            </w:r>
          </w:p>
          <w:p w14:paraId="1792BF28" w14:textId="77777777" w:rsidR="009E2861" w:rsidRPr="00496506" w:rsidRDefault="009E2861" w:rsidP="009E2861">
            <w:pPr>
              <w:jc w:val="both"/>
              <w:rPr>
                <w:lang w:val="pt-BR"/>
              </w:rPr>
            </w:pPr>
          </w:p>
        </w:tc>
        <w:tc>
          <w:tcPr>
            <w:tcW w:w="1534" w:type="dxa"/>
          </w:tcPr>
          <w:p w14:paraId="73BC2D95" w14:textId="1E3619BB" w:rsidR="009E2861" w:rsidRDefault="00EE2BC5" w:rsidP="00B06F5B">
            <w:pPr>
              <w:jc w:val="both"/>
              <w:rPr>
                <w:b/>
                <w:bCs/>
                <w:lang w:val="pt-BR"/>
              </w:rPr>
            </w:pPr>
            <w:r>
              <w:rPr>
                <w:b/>
                <w:bCs/>
                <w:lang w:val="pt-BR"/>
              </w:rPr>
              <w:lastRenderedPageBreak/>
              <w:t>0</w:t>
            </w:r>
          </w:p>
        </w:tc>
      </w:tr>
    </w:tbl>
    <w:p w14:paraId="0185956C" w14:textId="77777777" w:rsidR="008D3E0E" w:rsidRDefault="008D3E0E" w:rsidP="008D3E0E">
      <w:pPr>
        <w:jc w:val="both"/>
        <w:rPr>
          <w:lang w:val="pt-BR"/>
        </w:rPr>
      </w:pPr>
    </w:p>
    <w:p w14:paraId="13A75DE1" w14:textId="77777777" w:rsidR="00DE5FCF" w:rsidRPr="009E2861" w:rsidRDefault="00DE5FCF" w:rsidP="008D3E0E">
      <w:pPr>
        <w:jc w:val="both"/>
        <w:rPr>
          <w:lang w:val="pt-BR"/>
        </w:rPr>
      </w:pPr>
    </w:p>
    <w:p w14:paraId="7909477F" w14:textId="77777777" w:rsidR="00496506" w:rsidRPr="00496506" w:rsidRDefault="00496506" w:rsidP="008B7243">
      <w:pPr>
        <w:jc w:val="both"/>
        <w:rPr>
          <w:lang w:val="pt-BR"/>
        </w:rPr>
      </w:pPr>
    </w:p>
    <w:p w14:paraId="5E0235E6" w14:textId="77777777" w:rsidR="00496506" w:rsidRPr="00496506" w:rsidRDefault="00496506" w:rsidP="008B7243">
      <w:pPr>
        <w:jc w:val="both"/>
        <w:rPr>
          <w:lang w:val="pt-BR"/>
        </w:rPr>
      </w:pPr>
    </w:p>
    <w:p w14:paraId="15DB9952" w14:textId="77777777" w:rsidR="00496506" w:rsidRPr="00496506" w:rsidRDefault="00496506" w:rsidP="008B7243">
      <w:pPr>
        <w:jc w:val="both"/>
        <w:rPr>
          <w:lang w:val="pt-BR"/>
        </w:rPr>
      </w:pPr>
    </w:p>
    <w:p w14:paraId="19BFC4E0" w14:textId="77777777" w:rsidR="00496506" w:rsidRPr="00496506" w:rsidRDefault="00496506" w:rsidP="008B7243">
      <w:pPr>
        <w:jc w:val="both"/>
        <w:rPr>
          <w:lang w:val="pt-BR"/>
        </w:rPr>
      </w:pPr>
    </w:p>
    <w:p w14:paraId="64B462B0" w14:textId="77777777" w:rsidR="00496506" w:rsidRPr="00496506" w:rsidRDefault="00496506" w:rsidP="008B7243">
      <w:pPr>
        <w:jc w:val="both"/>
        <w:rPr>
          <w:lang w:val="pt-BR"/>
        </w:rPr>
      </w:pPr>
    </w:p>
    <w:p w14:paraId="3229B268" w14:textId="77777777" w:rsidR="00496506" w:rsidRDefault="00496506" w:rsidP="008B7243">
      <w:pPr>
        <w:jc w:val="both"/>
        <w:rPr>
          <w:lang w:val="pt-BR"/>
        </w:rPr>
      </w:pPr>
    </w:p>
    <w:p w14:paraId="0AE774B6" w14:textId="77777777" w:rsidR="008D3E0E" w:rsidRDefault="008D3E0E" w:rsidP="008B7243">
      <w:pPr>
        <w:jc w:val="both"/>
        <w:rPr>
          <w:lang w:val="pt-BR"/>
        </w:rPr>
      </w:pPr>
    </w:p>
    <w:p w14:paraId="65DA4C6C" w14:textId="77777777" w:rsidR="008D3E0E" w:rsidRDefault="008D3E0E" w:rsidP="008B7243">
      <w:pPr>
        <w:jc w:val="both"/>
        <w:rPr>
          <w:lang w:val="pt-BR"/>
        </w:rPr>
      </w:pPr>
    </w:p>
    <w:p w14:paraId="1B59913B" w14:textId="77777777" w:rsidR="008D3E0E" w:rsidRDefault="008D3E0E" w:rsidP="008B7243">
      <w:pPr>
        <w:jc w:val="both"/>
        <w:rPr>
          <w:lang w:val="pt-BR"/>
        </w:rPr>
      </w:pPr>
    </w:p>
    <w:p w14:paraId="60F31891" w14:textId="77777777" w:rsidR="007A475E" w:rsidRPr="008B3658" w:rsidRDefault="007A475E" w:rsidP="008B7243">
      <w:pPr>
        <w:jc w:val="both"/>
        <w:rPr>
          <w:lang w:val="en-US"/>
        </w:rPr>
      </w:pPr>
      <w:r w:rsidRPr="008B3658">
        <w:rPr>
          <w:lang w:val="en-US"/>
        </w:rPr>
        <w:lastRenderedPageBreak/>
        <w:t>[29/01/24]</w:t>
      </w:r>
    </w:p>
    <w:p w14:paraId="6F237431" w14:textId="77777777" w:rsidR="008D3E0E" w:rsidRPr="008B3658" w:rsidRDefault="008D3E0E" w:rsidP="008B7243">
      <w:pPr>
        <w:jc w:val="both"/>
        <w:rPr>
          <w:lang w:val="en-US"/>
        </w:rPr>
      </w:pPr>
    </w:p>
    <w:p w14:paraId="6743D1B4" w14:textId="77777777" w:rsidR="008D3E0E" w:rsidRPr="008C26EF" w:rsidRDefault="008D3E0E" w:rsidP="008D3E0E">
      <w:pPr>
        <w:jc w:val="both"/>
        <w:rPr>
          <w:b/>
          <w:bCs/>
          <w:lang w:val="en-US"/>
        </w:rPr>
      </w:pPr>
      <w:r w:rsidRPr="008C26EF">
        <w:rPr>
          <w:b/>
          <w:bCs/>
          <w:lang w:val="en-US"/>
        </w:rPr>
        <w:t>-1: R$ will lose value over US$</w:t>
      </w:r>
    </w:p>
    <w:p w14:paraId="2FD0E518" w14:textId="77777777" w:rsidR="008D3E0E" w:rsidRPr="008C26EF" w:rsidRDefault="008D3E0E" w:rsidP="008D3E0E">
      <w:pPr>
        <w:jc w:val="both"/>
        <w:rPr>
          <w:b/>
          <w:bCs/>
          <w:lang w:val="en-US"/>
        </w:rPr>
      </w:pPr>
      <w:r w:rsidRPr="008C26EF">
        <w:rPr>
          <w:b/>
          <w:bCs/>
          <w:lang w:val="en-US"/>
        </w:rPr>
        <w:t>0: Neutral</w:t>
      </w:r>
    </w:p>
    <w:p w14:paraId="7BF1A979" w14:textId="77777777" w:rsidR="008D3E0E" w:rsidRPr="008C26EF" w:rsidRDefault="008D3E0E" w:rsidP="008D3E0E">
      <w:pPr>
        <w:jc w:val="both"/>
        <w:rPr>
          <w:b/>
          <w:bCs/>
          <w:lang w:val="en-US"/>
        </w:rPr>
      </w:pPr>
      <w:r w:rsidRPr="008C26EF">
        <w:rPr>
          <w:b/>
          <w:bCs/>
          <w:lang w:val="en-US"/>
        </w:rPr>
        <w:t>1: R$ will gain value over US$</w:t>
      </w:r>
    </w:p>
    <w:p w14:paraId="00FF8C69" w14:textId="77777777" w:rsidR="008D3E0E" w:rsidRPr="0098401C" w:rsidRDefault="008D3E0E" w:rsidP="008D3E0E">
      <w:pPr>
        <w:jc w:val="both"/>
        <w:rPr>
          <w:lang w:val="en-US"/>
        </w:rPr>
      </w:pPr>
    </w:p>
    <w:tbl>
      <w:tblPr>
        <w:tblStyle w:val="TableGrid"/>
        <w:tblW w:w="13063" w:type="dxa"/>
        <w:tblLook w:val="04A0" w:firstRow="1" w:lastRow="0" w:firstColumn="1" w:lastColumn="0" w:noHBand="0" w:noVBand="1"/>
      </w:tblPr>
      <w:tblGrid>
        <w:gridCol w:w="11529"/>
        <w:gridCol w:w="1534"/>
      </w:tblGrid>
      <w:tr w:rsidR="008D3E0E" w14:paraId="24B24AF4" w14:textId="77777777" w:rsidTr="00B06F5B">
        <w:tc>
          <w:tcPr>
            <w:tcW w:w="11529" w:type="dxa"/>
          </w:tcPr>
          <w:p w14:paraId="66BA3896" w14:textId="56A1BC89" w:rsidR="008D3E0E" w:rsidRPr="00D762A2" w:rsidRDefault="008D3E0E" w:rsidP="00B06F5B">
            <w:pPr>
              <w:jc w:val="both"/>
              <w:rPr>
                <w:b/>
                <w:bCs/>
                <w:lang w:val="pt-BR"/>
              </w:rPr>
            </w:pPr>
            <w:r w:rsidRPr="003E43A9">
              <w:rPr>
                <w:b/>
                <w:bCs/>
                <w:lang w:val="pt-BR"/>
              </w:rPr>
              <w:t>[</w:t>
            </w:r>
            <w:r>
              <w:rPr>
                <w:b/>
                <w:bCs/>
                <w:lang w:val="pt-BR"/>
              </w:rPr>
              <w:t>29</w:t>
            </w:r>
            <w:r w:rsidRPr="003E43A9">
              <w:rPr>
                <w:b/>
                <w:bCs/>
                <w:lang w:val="pt-BR"/>
              </w:rPr>
              <w:t>/01/24]</w:t>
            </w:r>
            <w:r>
              <w:rPr>
                <w:b/>
                <w:bCs/>
                <w:lang w:val="pt-BR"/>
              </w:rPr>
              <w:t xml:space="preserve"> – DD/MM/YY</w:t>
            </w:r>
          </w:p>
        </w:tc>
        <w:tc>
          <w:tcPr>
            <w:tcW w:w="1534" w:type="dxa"/>
          </w:tcPr>
          <w:p w14:paraId="1119C549" w14:textId="77777777" w:rsidR="008D3E0E" w:rsidRPr="002E042C" w:rsidRDefault="008D3E0E" w:rsidP="00B06F5B">
            <w:pPr>
              <w:jc w:val="both"/>
              <w:rPr>
                <w:b/>
                <w:bCs/>
                <w:lang w:val="en-US"/>
              </w:rPr>
            </w:pPr>
            <w:r w:rsidRPr="002E042C">
              <w:rPr>
                <w:b/>
                <w:bCs/>
                <w:lang w:val="en-US"/>
              </w:rPr>
              <w:t>Perception</w:t>
            </w:r>
          </w:p>
        </w:tc>
      </w:tr>
      <w:tr w:rsidR="00437C6A" w14:paraId="02F54AAA" w14:textId="77777777" w:rsidTr="00B06F5B">
        <w:tc>
          <w:tcPr>
            <w:tcW w:w="11529" w:type="dxa"/>
          </w:tcPr>
          <w:p w14:paraId="50788C0E" w14:textId="77777777" w:rsidR="00DE5FCF" w:rsidRPr="007A475E" w:rsidRDefault="00DE5FCF" w:rsidP="00DE5FCF">
            <w:pPr>
              <w:jc w:val="both"/>
              <w:rPr>
                <w:lang w:val="pt-BR"/>
              </w:rPr>
            </w:pPr>
            <w:r w:rsidRPr="007A475E">
              <w:rPr>
                <w:lang w:val="pt-BR"/>
              </w:rPr>
              <w:t xml:space="preserve">… Semana movimentada tem decisão de política monetária do </w:t>
            </w:r>
            <w:proofErr w:type="spellStart"/>
            <w:r w:rsidRPr="007A475E">
              <w:rPr>
                <w:lang w:val="pt-BR"/>
              </w:rPr>
              <w:t>Fed</w:t>
            </w:r>
            <w:proofErr w:type="spellEnd"/>
            <w:r w:rsidRPr="007A475E">
              <w:rPr>
                <w:lang w:val="pt-BR"/>
              </w:rPr>
              <w:t xml:space="preserve">, Copom e </w:t>
            </w:r>
            <w:proofErr w:type="spellStart"/>
            <w:r w:rsidRPr="007A475E">
              <w:rPr>
                <w:lang w:val="pt-BR"/>
              </w:rPr>
              <w:t>BoE</w:t>
            </w:r>
            <w:proofErr w:type="spellEnd"/>
            <w:r w:rsidRPr="007A475E">
              <w:rPr>
                <w:lang w:val="pt-BR"/>
              </w:rPr>
              <w:t xml:space="preserve"> inglês, </w:t>
            </w:r>
            <w:proofErr w:type="spellStart"/>
            <w:r w:rsidRPr="007A475E">
              <w:rPr>
                <w:lang w:val="pt-BR"/>
              </w:rPr>
              <w:t>payroll</w:t>
            </w:r>
            <w:proofErr w:type="spellEnd"/>
            <w:r w:rsidRPr="007A475E">
              <w:rPr>
                <w:lang w:val="pt-BR"/>
              </w:rPr>
              <w:t xml:space="preserve"> de janeiro (6ªF), balanços das gigantes de tecnologia em NY, dados de atividade na China e colapso da </w:t>
            </w:r>
            <w:proofErr w:type="spellStart"/>
            <w:r w:rsidRPr="007A475E">
              <w:rPr>
                <w:lang w:val="pt-BR"/>
              </w:rPr>
              <w:t>Evergrande</w:t>
            </w:r>
            <w:proofErr w:type="spellEnd"/>
            <w:r w:rsidRPr="007A475E">
              <w:rPr>
                <w:lang w:val="pt-BR"/>
              </w:rPr>
              <w:t xml:space="preserve">, que acentua as preocupações com a crise imobiliária chinesa. O consenso para a Super 4ªF é de manutenção do juro na faixa de 5,25% a 5,50% nos EUA e corte de 0,5pp na Selic, a 11,25%. Os comunicados serão importantes, com expectativa de que o BC americano contrate o início do ciclo de flexibilização para maio. Aqui, o investidor esvazia a chance de juro terminal de 9%, pesando a percepção de </w:t>
            </w:r>
            <w:proofErr w:type="spellStart"/>
            <w:r w:rsidRPr="007A475E">
              <w:rPr>
                <w:lang w:val="pt-BR"/>
              </w:rPr>
              <w:t>Fed</w:t>
            </w:r>
            <w:proofErr w:type="spellEnd"/>
            <w:r w:rsidRPr="007A475E">
              <w:rPr>
                <w:lang w:val="pt-BR"/>
              </w:rPr>
              <w:t xml:space="preserve"> </w:t>
            </w:r>
            <w:proofErr w:type="spellStart"/>
            <w:r w:rsidRPr="007A475E">
              <w:rPr>
                <w:lang w:val="pt-BR"/>
              </w:rPr>
              <w:t>dovish</w:t>
            </w:r>
            <w:proofErr w:type="spellEnd"/>
            <w:r w:rsidRPr="007A475E">
              <w:rPr>
                <w:lang w:val="pt-BR"/>
              </w:rPr>
              <w:t xml:space="preserve"> só no 2Tri e as incertezas fiscais domésticas. De última hora, Lira cancelou a reunião com as lideranças da Câmara que estava prevista para acontecer hoje e que debateria a MP da </w:t>
            </w:r>
            <w:proofErr w:type="spellStart"/>
            <w:r w:rsidRPr="007A475E">
              <w:rPr>
                <w:lang w:val="pt-BR"/>
              </w:rPr>
              <w:t>reoneração</w:t>
            </w:r>
            <w:proofErr w:type="spellEnd"/>
            <w:r w:rsidRPr="007A475E">
              <w:rPr>
                <w:lang w:val="pt-BR"/>
              </w:rPr>
              <w:t xml:space="preserve"> e o veto de Lula às emendas de comissão.</w:t>
            </w:r>
          </w:p>
          <w:p w14:paraId="522E4316" w14:textId="77777777" w:rsidR="00437C6A" w:rsidRPr="003E43A9" w:rsidRDefault="00437C6A" w:rsidP="00B06F5B">
            <w:pPr>
              <w:jc w:val="both"/>
              <w:rPr>
                <w:b/>
                <w:bCs/>
                <w:lang w:val="pt-BR"/>
              </w:rPr>
            </w:pPr>
          </w:p>
        </w:tc>
        <w:tc>
          <w:tcPr>
            <w:tcW w:w="1534" w:type="dxa"/>
          </w:tcPr>
          <w:p w14:paraId="53D08E70" w14:textId="3BA1DD50" w:rsidR="00437C6A" w:rsidRPr="002E042C" w:rsidRDefault="00DE5FCF" w:rsidP="00B06F5B">
            <w:pPr>
              <w:jc w:val="both"/>
              <w:rPr>
                <w:b/>
                <w:bCs/>
                <w:lang w:val="en-US"/>
              </w:rPr>
            </w:pPr>
            <w:r>
              <w:rPr>
                <w:b/>
                <w:bCs/>
                <w:lang w:val="en-US"/>
              </w:rPr>
              <w:t>0</w:t>
            </w:r>
          </w:p>
        </w:tc>
      </w:tr>
      <w:tr w:rsidR="00437C6A" w14:paraId="11C2A9C8" w14:textId="77777777" w:rsidTr="00B06F5B">
        <w:tc>
          <w:tcPr>
            <w:tcW w:w="11529" w:type="dxa"/>
          </w:tcPr>
          <w:p w14:paraId="33933EA2" w14:textId="77777777" w:rsidR="00DE5FCF" w:rsidRPr="007A475E" w:rsidRDefault="00DE5FCF" w:rsidP="00DE5FCF">
            <w:pPr>
              <w:jc w:val="both"/>
              <w:rPr>
                <w:lang w:val="pt-BR"/>
              </w:rPr>
            </w:pPr>
            <w:r w:rsidRPr="007A475E">
              <w:rPr>
                <w:lang w:val="pt-BR"/>
              </w:rPr>
              <w:t>… Segundo o g1, a percepção é que o encontro seria esvaziado, já que muitos parlamentares ainda estão no recesso. Mesmo sem a reunião, Lira estará em Brasília nesta 2ªF e pretende conduzir conversas informais.</w:t>
            </w:r>
          </w:p>
          <w:p w14:paraId="32D69D53" w14:textId="77777777" w:rsidR="00DE5FCF" w:rsidRPr="007A475E" w:rsidRDefault="00DE5FCF" w:rsidP="00DE5FCF">
            <w:pPr>
              <w:jc w:val="both"/>
              <w:rPr>
                <w:lang w:val="pt-BR"/>
              </w:rPr>
            </w:pPr>
          </w:p>
          <w:p w14:paraId="6E5E5623" w14:textId="77777777" w:rsidR="00DE5FCF" w:rsidRPr="007A475E" w:rsidRDefault="00DE5FCF" w:rsidP="00DE5FCF">
            <w:pPr>
              <w:jc w:val="both"/>
              <w:rPr>
                <w:lang w:val="pt-BR"/>
              </w:rPr>
            </w:pPr>
            <w:r w:rsidRPr="007A475E">
              <w:rPr>
                <w:lang w:val="pt-BR"/>
              </w:rPr>
              <w:t>… A esperança no mercado é de que nos próximos dias possa haver o encaminhamento de alguma definição sobre a pauta fiscal, neste momento em que o governo articula um entendimento com o Legislativo.</w:t>
            </w:r>
          </w:p>
          <w:p w14:paraId="341B6684" w14:textId="77777777" w:rsidR="00DE5FCF" w:rsidRPr="007A475E" w:rsidRDefault="00DE5FCF" w:rsidP="00DE5FCF">
            <w:pPr>
              <w:jc w:val="both"/>
              <w:rPr>
                <w:lang w:val="pt-BR"/>
              </w:rPr>
            </w:pPr>
          </w:p>
          <w:p w14:paraId="1A389BB7" w14:textId="77777777" w:rsidR="00DE5FCF" w:rsidRPr="007A475E" w:rsidRDefault="00DE5FCF" w:rsidP="00DE5FCF">
            <w:pPr>
              <w:jc w:val="both"/>
              <w:rPr>
                <w:lang w:val="pt-BR"/>
              </w:rPr>
            </w:pPr>
            <w:r w:rsidRPr="007A475E">
              <w:rPr>
                <w:lang w:val="pt-BR"/>
              </w:rPr>
              <w:t>… Haddad já esteve reunido nas últimas semanas com Pacheco e Lira e o próprio presidente Lula está empenhando em recompor a relação com o Congresso para o início do ano legislativo, daqui a uma semana (5).</w:t>
            </w:r>
          </w:p>
          <w:p w14:paraId="0289B650" w14:textId="77777777" w:rsidR="00437C6A" w:rsidRPr="003E43A9" w:rsidRDefault="00437C6A" w:rsidP="00B06F5B">
            <w:pPr>
              <w:jc w:val="both"/>
              <w:rPr>
                <w:b/>
                <w:bCs/>
                <w:lang w:val="pt-BR"/>
              </w:rPr>
            </w:pPr>
          </w:p>
        </w:tc>
        <w:tc>
          <w:tcPr>
            <w:tcW w:w="1534" w:type="dxa"/>
          </w:tcPr>
          <w:p w14:paraId="7823D581" w14:textId="08BA7315" w:rsidR="00437C6A" w:rsidRPr="002E042C" w:rsidRDefault="00DE5FCF" w:rsidP="00B06F5B">
            <w:pPr>
              <w:jc w:val="both"/>
              <w:rPr>
                <w:b/>
                <w:bCs/>
                <w:lang w:val="en-US"/>
              </w:rPr>
            </w:pPr>
            <w:r>
              <w:rPr>
                <w:b/>
                <w:bCs/>
                <w:lang w:val="en-US"/>
              </w:rPr>
              <w:t>0</w:t>
            </w:r>
          </w:p>
        </w:tc>
      </w:tr>
      <w:tr w:rsidR="00437C6A" w14:paraId="6E40685E" w14:textId="77777777" w:rsidTr="00B06F5B">
        <w:tc>
          <w:tcPr>
            <w:tcW w:w="11529" w:type="dxa"/>
          </w:tcPr>
          <w:p w14:paraId="262B7754" w14:textId="77777777" w:rsidR="00DE5FCF" w:rsidRPr="007A475E" w:rsidRDefault="00DE5FCF" w:rsidP="00DE5FCF">
            <w:pPr>
              <w:jc w:val="both"/>
              <w:rPr>
                <w:lang w:val="pt-BR"/>
              </w:rPr>
            </w:pPr>
            <w:r w:rsidRPr="007A475E">
              <w:rPr>
                <w:lang w:val="pt-BR"/>
              </w:rPr>
              <w:t>… Na 5ªF passada, a ministra Simone Tebet confirmou o caráter provisório do veto de R$ 5,6 bilhões nas emendas de comissão e garantiu que tudo pode ser revisto em fevereiro, depois do feriado do Carnaval.</w:t>
            </w:r>
          </w:p>
          <w:p w14:paraId="4AC8AD1D" w14:textId="77777777" w:rsidR="00437C6A" w:rsidRPr="003E43A9" w:rsidRDefault="00437C6A" w:rsidP="00B06F5B">
            <w:pPr>
              <w:jc w:val="both"/>
              <w:rPr>
                <w:b/>
                <w:bCs/>
                <w:lang w:val="pt-BR"/>
              </w:rPr>
            </w:pPr>
          </w:p>
        </w:tc>
        <w:tc>
          <w:tcPr>
            <w:tcW w:w="1534" w:type="dxa"/>
          </w:tcPr>
          <w:p w14:paraId="0FA5FF50" w14:textId="089E49D7" w:rsidR="00437C6A" w:rsidRPr="00DE5FCF" w:rsidRDefault="00DE5FCF" w:rsidP="00B06F5B">
            <w:pPr>
              <w:jc w:val="both"/>
              <w:rPr>
                <w:b/>
                <w:bCs/>
                <w:lang w:val="pt-BR"/>
              </w:rPr>
            </w:pPr>
            <w:r>
              <w:rPr>
                <w:b/>
                <w:bCs/>
                <w:lang w:val="pt-BR"/>
              </w:rPr>
              <w:t>0</w:t>
            </w:r>
          </w:p>
        </w:tc>
      </w:tr>
      <w:tr w:rsidR="00DE5FCF" w14:paraId="2EE2625B" w14:textId="77777777" w:rsidTr="00B06F5B">
        <w:tc>
          <w:tcPr>
            <w:tcW w:w="11529" w:type="dxa"/>
          </w:tcPr>
          <w:p w14:paraId="4C4BF9C6" w14:textId="77777777" w:rsidR="00DE5FCF" w:rsidRPr="007A475E" w:rsidRDefault="00DE5FCF" w:rsidP="00DE5FCF">
            <w:pPr>
              <w:jc w:val="both"/>
              <w:rPr>
                <w:lang w:val="pt-BR"/>
              </w:rPr>
            </w:pPr>
            <w:r w:rsidRPr="007A475E">
              <w:rPr>
                <w:lang w:val="pt-BR"/>
              </w:rPr>
              <w:t xml:space="preserve">… Quanto à MP da </w:t>
            </w:r>
            <w:proofErr w:type="spellStart"/>
            <w:r w:rsidRPr="007A475E">
              <w:rPr>
                <w:lang w:val="pt-BR"/>
              </w:rPr>
              <w:t>reoneração</w:t>
            </w:r>
            <w:proofErr w:type="spellEnd"/>
            <w:r w:rsidRPr="007A475E">
              <w:rPr>
                <w:lang w:val="pt-BR"/>
              </w:rPr>
              <w:t>, o mercado acompanha com interesse os esforços para uma solução negociada.</w:t>
            </w:r>
          </w:p>
          <w:p w14:paraId="377F7180" w14:textId="77777777" w:rsidR="00DE5FCF" w:rsidRPr="003E43A9" w:rsidRDefault="00DE5FCF" w:rsidP="00B06F5B">
            <w:pPr>
              <w:jc w:val="both"/>
              <w:rPr>
                <w:b/>
                <w:bCs/>
                <w:lang w:val="pt-BR"/>
              </w:rPr>
            </w:pPr>
          </w:p>
        </w:tc>
        <w:tc>
          <w:tcPr>
            <w:tcW w:w="1534" w:type="dxa"/>
          </w:tcPr>
          <w:p w14:paraId="2F3211D2" w14:textId="77777777" w:rsidR="00DE5FCF" w:rsidRPr="00DE5FCF" w:rsidRDefault="00DE5FCF" w:rsidP="00B06F5B">
            <w:pPr>
              <w:jc w:val="both"/>
              <w:rPr>
                <w:b/>
                <w:bCs/>
                <w:lang w:val="pt-BR"/>
              </w:rPr>
            </w:pPr>
          </w:p>
        </w:tc>
      </w:tr>
      <w:tr w:rsidR="00DE5FCF" w14:paraId="4A71867B" w14:textId="77777777" w:rsidTr="00B06F5B">
        <w:tc>
          <w:tcPr>
            <w:tcW w:w="11529" w:type="dxa"/>
          </w:tcPr>
          <w:p w14:paraId="0C7D81DF" w14:textId="77777777" w:rsidR="00DE5FCF" w:rsidRPr="007A475E" w:rsidRDefault="00DE5FCF" w:rsidP="00DE5FCF">
            <w:pPr>
              <w:jc w:val="both"/>
              <w:rPr>
                <w:lang w:val="pt-BR"/>
              </w:rPr>
            </w:pPr>
            <w:r w:rsidRPr="007A475E">
              <w:rPr>
                <w:lang w:val="pt-BR"/>
              </w:rPr>
              <w:lastRenderedPageBreak/>
              <w:t>… Em entrevista ao Broadcast, na última 6ªF, o economista-chefe do Itaú, Mário Mesquita, disse que a mudança na meta de déficit fiscal zero é “inevitável” e que qualquer coisa acima de 1% do PIB acenderá a luz amarela.</w:t>
            </w:r>
          </w:p>
          <w:p w14:paraId="45EC0621" w14:textId="77777777" w:rsidR="00DE5FCF" w:rsidRPr="007A475E" w:rsidRDefault="00DE5FCF" w:rsidP="00DE5FCF">
            <w:pPr>
              <w:jc w:val="both"/>
              <w:rPr>
                <w:lang w:val="pt-BR"/>
              </w:rPr>
            </w:pPr>
          </w:p>
          <w:p w14:paraId="15A63163" w14:textId="3B836126" w:rsidR="00DE5FCF" w:rsidRPr="00DE5FCF" w:rsidRDefault="00DE5FCF" w:rsidP="00B06F5B">
            <w:pPr>
              <w:jc w:val="both"/>
              <w:rPr>
                <w:lang w:val="pt-BR"/>
              </w:rPr>
            </w:pPr>
            <w:r w:rsidRPr="007A475E">
              <w:rPr>
                <w:lang w:val="pt-BR"/>
              </w:rPr>
              <w:t>… Para ele, é importante que o governo siga brigando para defender o menor rombo possível das contas públicas e, quanto mais demorar para alterar a meta, melhor, como forma de ancoragem das expectativas.</w:t>
            </w:r>
          </w:p>
        </w:tc>
        <w:tc>
          <w:tcPr>
            <w:tcW w:w="1534" w:type="dxa"/>
          </w:tcPr>
          <w:p w14:paraId="23C151F2" w14:textId="45A7BD63" w:rsidR="00DE5FCF" w:rsidRPr="00DE5FCF" w:rsidRDefault="00DE5FCF" w:rsidP="00B06F5B">
            <w:pPr>
              <w:jc w:val="both"/>
              <w:rPr>
                <w:b/>
                <w:bCs/>
                <w:lang w:val="pt-BR"/>
              </w:rPr>
            </w:pPr>
            <w:r>
              <w:rPr>
                <w:b/>
                <w:bCs/>
                <w:lang w:val="pt-BR"/>
              </w:rPr>
              <w:t>-1</w:t>
            </w:r>
          </w:p>
        </w:tc>
      </w:tr>
      <w:tr w:rsidR="00DE5FCF" w14:paraId="5DF0272E" w14:textId="77777777" w:rsidTr="00B06F5B">
        <w:tc>
          <w:tcPr>
            <w:tcW w:w="11529" w:type="dxa"/>
          </w:tcPr>
          <w:p w14:paraId="1B7143CC" w14:textId="77777777" w:rsidR="00DE5FCF" w:rsidRPr="007A475E" w:rsidRDefault="00DE5FCF" w:rsidP="00DE5FCF">
            <w:pPr>
              <w:jc w:val="both"/>
              <w:rPr>
                <w:lang w:val="pt-BR"/>
              </w:rPr>
            </w:pPr>
            <w:r w:rsidRPr="007A475E">
              <w:rPr>
                <w:lang w:val="pt-BR"/>
              </w:rPr>
              <w:t>… Em outra frente, o recuo de Lula na tentativa de emplacar Mantega no comando da Vale garante alívio. O Ibovespa foi bem na 6ªF (abaixo), quando circulou a notícia sobre a desistência na articulação política.</w:t>
            </w:r>
          </w:p>
          <w:p w14:paraId="6342B29D" w14:textId="77777777" w:rsidR="00DE5FCF" w:rsidRPr="007A475E" w:rsidRDefault="00DE5FCF" w:rsidP="00DE5FCF">
            <w:pPr>
              <w:jc w:val="both"/>
              <w:rPr>
                <w:lang w:val="pt-BR"/>
              </w:rPr>
            </w:pPr>
          </w:p>
          <w:p w14:paraId="10CB1225" w14:textId="77777777" w:rsidR="00DE5FCF" w:rsidRPr="007A475E" w:rsidRDefault="00DE5FCF" w:rsidP="00DE5FCF">
            <w:pPr>
              <w:jc w:val="both"/>
              <w:rPr>
                <w:lang w:val="pt-BR"/>
              </w:rPr>
            </w:pPr>
            <w:r w:rsidRPr="007A475E">
              <w:rPr>
                <w:lang w:val="pt-BR"/>
              </w:rPr>
              <w:t>… Alexandre Silveira (MME) disse que o presidente “nunca” interferiria diretamente em empresa de capital aberto, dias depois de relatos de que o ministro telefonou a conselheiros da Vale para defender Mantega.</w:t>
            </w:r>
          </w:p>
          <w:p w14:paraId="5983D880" w14:textId="77777777" w:rsidR="00DE5FCF" w:rsidRPr="007A475E" w:rsidRDefault="00DE5FCF" w:rsidP="00DE5FCF">
            <w:pPr>
              <w:jc w:val="both"/>
              <w:rPr>
                <w:lang w:val="pt-BR"/>
              </w:rPr>
            </w:pPr>
          </w:p>
          <w:p w14:paraId="32159625" w14:textId="77777777" w:rsidR="00DE5FCF" w:rsidRPr="007A475E" w:rsidRDefault="00DE5FCF" w:rsidP="00DE5FCF">
            <w:pPr>
              <w:jc w:val="both"/>
              <w:rPr>
                <w:lang w:val="pt-BR"/>
              </w:rPr>
            </w:pPr>
            <w:r w:rsidRPr="007A475E">
              <w:rPr>
                <w:lang w:val="pt-BR"/>
              </w:rPr>
              <w:t>… Não está claro, porém, se Mantega ainda poderá ocupar uma das duas vagas da Previ no conselho de administração da mineradora. Integrantes do governo disseram ao Estadão que a chance é remota.</w:t>
            </w:r>
          </w:p>
          <w:p w14:paraId="012DD5A6" w14:textId="77777777" w:rsidR="00DE5FCF" w:rsidRPr="007A475E" w:rsidRDefault="00DE5FCF" w:rsidP="00DE5FCF">
            <w:pPr>
              <w:jc w:val="both"/>
              <w:rPr>
                <w:lang w:val="pt-BR"/>
              </w:rPr>
            </w:pPr>
          </w:p>
          <w:p w14:paraId="5669EA5D" w14:textId="77777777" w:rsidR="00DE5FCF" w:rsidRPr="007A475E" w:rsidRDefault="00DE5FCF" w:rsidP="00DE5FCF">
            <w:pPr>
              <w:jc w:val="both"/>
              <w:rPr>
                <w:lang w:val="pt-BR"/>
              </w:rPr>
            </w:pPr>
            <w:r w:rsidRPr="007A475E">
              <w:rPr>
                <w:lang w:val="pt-BR"/>
              </w:rPr>
              <w:t xml:space="preserve">… Com a reviravolta, interlocutores em Brasília consideram que o cenário para a sucessão está em aberto e arriscam que há hoje maior probabilidade de recondução do atual presidente da empresa, Eduardo </w:t>
            </w:r>
            <w:proofErr w:type="spellStart"/>
            <w:r w:rsidRPr="007A475E">
              <w:rPr>
                <w:lang w:val="pt-BR"/>
              </w:rPr>
              <w:t>Bartolomeo</w:t>
            </w:r>
            <w:proofErr w:type="spellEnd"/>
            <w:r w:rsidRPr="007A475E">
              <w:rPr>
                <w:lang w:val="pt-BR"/>
              </w:rPr>
              <w:t>.</w:t>
            </w:r>
          </w:p>
          <w:p w14:paraId="3850E04E" w14:textId="77777777" w:rsidR="00DE5FCF" w:rsidRPr="007A475E" w:rsidRDefault="00DE5FCF" w:rsidP="00DE5FCF">
            <w:pPr>
              <w:jc w:val="both"/>
              <w:rPr>
                <w:lang w:val="pt-BR"/>
              </w:rPr>
            </w:pPr>
          </w:p>
          <w:p w14:paraId="11B9F292" w14:textId="77777777" w:rsidR="00DE5FCF" w:rsidRPr="007A475E" w:rsidRDefault="00DE5FCF" w:rsidP="00DE5FCF">
            <w:pPr>
              <w:jc w:val="both"/>
              <w:rPr>
                <w:lang w:val="pt-BR"/>
              </w:rPr>
            </w:pPr>
            <w:r w:rsidRPr="007A475E">
              <w:rPr>
                <w:lang w:val="pt-BR"/>
              </w:rPr>
              <w:t>… Comenta-se que a data da reunião do conselho que deve definir a sucessão na Vale, prevista para amanhã, pode ser adiada para refazer as negociações entre os sócios, principalmente entre os independentes e a Previ.</w:t>
            </w:r>
          </w:p>
          <w:p w14:paraId="259B8389" w14:textId="77777777" w:rsidR="00DE5FCF" w:rsidRPr="007A475E" w:rsidRDefault="00DE5FCF" w:rsidP="00DE5FCF">
            <w:pPr>
              <w:jc w:val="both"/>
              <w:rPr>
                <w:lang w:val="pt-BR"/>
              </w:rPr>
            </w:pPr>
          </w:p>
          <w:p w14:paraId="5A11F6F5" w14:textId="77777777" w:rsidR="00DE5FCF" w:rsidRPr="007A475E" w:rsidRDefault="00DE5FCF" w:rsidP="00DE5FCF">
            <w:pPr>
              <w:jc w:val="both"/>
              <w:rPr>
                <w:lang w:val="pt-BR"/>
              </w:rPr>
            </w:pPr>
            <w:r w:rsidRPr="007A475E">
              <w:rPr>
                <w:lang w:val="pt-BR"/>
              </w:rPr>
              <w:t>… Lançada como uma espécie de “balão de ensaio” na mídia, a ofensiva do governo para colocar Mantega na Vale teve a repercussão negativa que já se imaginava, no cenário agravado por dois acontecimentos recentes:</w:t>
            </w:r>
          </w:p>
          <w:p w14:paraId="7E3C0D2F" w14:textId="77777777" w:rsidR="00DE5FCF" w:rsidRPr="007A475E" w:rsidRDefault="00DE5FCF" w:rsidP="00DE5FCF">
            <w:pPr>
              <w:jc w:val="both"/>
              <w:rPr>
                <w:lang w:val="pt-BR"/>
              </w:rPr>
            </w:pPr>
          </w:p>
          <w:p w14:paraId="60D2D1C3" w14:textId="77777777" w:rsidR="00DE5FCF" w:rsidRPr="007A475E" w:rsidRDefault="00DE5FCF" w:rsidP="00DE5FCF">
            <w:pPr>
              <w:jc w:val="both"/>
              <w:rPr>
                <w:lang w:val="pt-BR"/>
              </w:rPr>
            </w:pPr>
            <w:r w:rsidRPr="007A475E">
              <w:rPr>
                <w:lang w:val="pt-BR"/>
              </w:rPr>
              <w:t>… O anúncio da retomada dos investimentos na refinaria Abreu e Lima, epicentro do escândalo da Lava Jato, e o plano de reindustrialização lançado na última 2ªF, com propostas mal-recebidas de governos anteriores do PT.</w:t>
            </w:r>
          </w:p>
          <w:p w14:paraId="12C61244" w14:textId="77777777" w:rsidR="00DE5FCF" w:rsidRPr="007A475E" w:rsidRDefault="00DE5FCF" w:rsidP="00DE5FCF">
            <w:pPr>
              <w:jc w:val="both"/>
              <w:rPr>
                <w:lang w:val="pt-BR"/>
              </w:rPr>
            </w:pPr>
          </w:p>
          <w:p w14:paraId="2BE0DDD1" w14:textId="181D1CF5" w:rsidR="00DE5FCF" w:rsidRPr="00DE5FCF" w:rsidRDefault="00DE5FCF" w:rsidP="00DE5FCF">
            <w:pPr>
              <w:jc w:val="both"/>
              <w:rPr>
                <w:lang w:val="pt-BR"/>
              </w:rPr>
            </w:pPr>
            <w:r w:rsidRPr="007A475E">
              <w:rPr>
                <w:lang w:val="pt-BR"/>
              </w:rPr>
              <w:t xml:space="preserve">… Nos bastidores, correm relatos de que Lula não desistiu de vez de premiar Mantega com um cargo na mineradora e que houve só um recuo tático. Seja como for, temporariamente ou não, a incerteza está removida. </w:t>
            </w:r>
          </w:p>
        </w:tc>
        <w:tc>
          <w:tcPr>
            <w:tcW w:w="1534" w:type="dxa"/>
          </w:tcPr>
          <w:p w14:paraId="6CAA579E" w14:textId="260B52B9" w:rsidR="00DE5FCF" w:rsidRPr="00DE5FCF" w:rsidRDefault="00DE5FCF" w:rsidP="00B06F5B">
            <w:pPr>
              <w:jc w:val="both"/>
              <w:rPr>
                <w:b/>
                <w:bCs/>
                <w:lang w:val="pt-BR"/>
              </w:rPr>
            </w:pPr>
            <w:r>
              <w:rPr>
                <w:b/>
                <w:bCs/>
                <w:lang w:val="pt-BR"/>
              </w:rPr>
              <w:t>0</w:t>
            </w:r>
          </w:p>
        </w:tc>
      </w:tr>
      <w:tr w:rsidR="00DE5FCF" w14:paraId="21448AAC" w14:textId="77777777" w:rsidTr="00B06F5B">
        <w:tc>
          <w:tcPr>
            <w:tcW w:w="11529" w:type="dxa"/>
          </w:tcPr>
          <w:p w14:paraId="6C73ADC0" w14:textId="77777777" w:rsidR="00DE5FCF" w:rsidRPr="007A475E" w:rsidRDefault="00DE5FCF" w:rsidP="00DE5FCF">
            <w:pPr>
              <w:jc w:val="both"/>
              <w:rPr>
                <w:lang w:val="pt-BR"/>
              </w:rPr>
            </w:pPr>
            <w:r w:rsidRPr="007A475E">
              <w:rPr>
                <w:lang w:val="pt-BR"/>
              </w:rPr>
              <w:lastRenderedPageBreak/>
              <w:t>MAIS AGENDA – O Tesouro divulga hoje (10h30) as contas do Governo Central, com previsão de déficit primário de R$ 116,70 bilhões em dezembro (mediana do Broadcast), após saldo negativo de R$ 39,389 bi em novembro.</w:t>
            </w:r>
          </w:p>
          <w:p w14:paraId="2CDD84BB" w14:textId="77777777" w:rsidR="00DE5FCF" w:rsidRPr="007A475E" w:rsidRDefault="00DE5FCF" w:rsidP="00DE5FCF">
            <w:pPr>
              <w:jc w:val="both"/>
              <w:rPr>
                <w:lang w:val="pt-BR"/>
              </w:rPr>
            </w:pPr>
          </w:p>
          <w:p w14:paraId="4939B5A7" w14:textId="77777777" w:rsidR="00DE5FCF" w:rsidRPr="007A475E" w:rsidRDefault="00DE5FCF" w:rsidP="00DE5FCF">
            <w:pPr>
              <w:jc w:val="both"/>
              <w:rPr>
                <w:lang w:val="pt-BR"/>
              </w:rPr>
            </w:pPr>
            <w:r w:rsidRPr="007A475E">
              <w:rPr>
                <w:lang w:val="pt-BR"/>
              </w:rPr>
              <w:t>… O resultado fechado de 2023 deve apontar -R$ 232,20 bi, revertendo o superávit de R$ 54,103 bi em 2022.</w:t>
            </w:r>
          </w:p>
          <w:p w14:paraId="22D7A611" w14:textId="77777777" w:rsidR="00DE5FCF" w:rsidRPr="003E43A9" w:rsidRDefault="00DE5FCF" w:rsidP="00B06F5B">
            <w:pPr>
              <w:jc w:val="both"/>
              <w:rPr>
                <w:b/>
                <w:bCs/>
                <w:lang w:val="pt-BR"/>
              </w:rPr>
            </w:pPr>
          </w:p>
        </w:tc>
        <w:tc>
          <w:tcPr>
            <w:tcW w:w="1534" w:type="dxa"/>
          </w:tcPr>
          <w:p w14:paraId="460AA40E" w14:textId="39BCB94A" w:rsidR="00DE5FCF" w:rsidRPr="00DE5FCF" w:rsidRDefault="00DE5FCF" w:rsidP="00B06F5B">
            <w:pPr>
              <w:jc w:val="both"/>
              <w:rPr>
                <w:b/>
                <w:bCs/>
                <w:lang w:val="pt-BR"/>
              </w:rPr>
            </w:pPr>
            <w:r>
              <w:rPr>
                <w:b/>
                <w:bCs/>
                <w:lang w:val="pt-BR"/>
              </w:rPr>
              <w:t>-1</w:t>
            </w:r>
          </w:p>
        </w:tc>
      </w:tr>
      <w:tr w:rsidR="00DE5FCF" w14:paraId="02F1FBD1" w14:textId="77777777" w:rsidTr="00B06F5B">
        <w:tc>
          <w:tcPr>
            <w:tcW w:w="11529" w:type="dxa"/>
          </w:tcPr>
          <w:p w14:paraId="78F3B686" w14:textId="77777777" w:rsidR="00DE5FCF" w:rsidRPr="007A475E" w:rsidRDefault="00DE5FCF" w:rsidP="00DE5FCF">
            <w:pPr>
              <w:jc w:val="both"/>
              <w:rPr>
                <w:lang w:val="pt-BR"/>
              </w:rPr>
            </w:pPr>
            <w:r w:rsidRPr="007A475E">
              <w:rPr>
                <w:lang w:val="pt-BR"/>
              </w:rPr>
              <w:t>… Normalmente divulgado às 2ªFs, o Focus só sairá amanhã, devido à operação-padrão dos servidores do BC. O Bradesco não descarta revisão para baixo na estimativa de inflação do ano (3,86%), após a surpresa do IPCA-15.</w:t>
            </w:r>
          </w:p>
          <w:p w14:paraId="7C2BB05D" w14:textId="2307808E" w:rsidR="00DE5FCF" w:rsidRPr="003E43A9" w:rsidRDefault="00DE5FCF" w:rsidP="00B06F5B">
            <w:pPr>
              <w:jc w:val="both"/>
              <w:rPr>
                <w:b/>
                <w:bCs/>
                <w:lang w:val="pt-BR"/>
              </w:rPr>
            </w:pPr>
          </w:p>
        </w:tc>
        <w:tc>
          <w:tcPr>
            <w:tcW w:w="1534" w:type="dxa"/>
          </w:tcPr>
          <w:p w14:paraId="3319E1A3" w14:textId="38AE32A8" w:rsidR="00DE5FCF" w:rsidRPr="00DE5FCF" w:rsidRDefault="00DE5FCF" w:rsidP="00B06F5B">
            <w:pPr>
              <w:jc w:val="both"/>
              <w:rPr>
                <w:b/>
                <w:bCs/>
                <w:lang w:val="pt-BR"/>
              </w:rPr>
            </w:pPr>
            <w:r>
              <w:rPr>
                <w:b/>
                <w:bCs/>
                <w:lang w:val="pt-BR"/>
              </w:rPr>
              <w:t>0</w:t>
            </w:r>
          </w:p>
        </w:tc>
      </w:tr>
      <w:tr w:rsidR="00DE5FCF" w14:paraId="1E0D2939" w14:textId="77777777" w:rsidTr="00B06F5B">
        <w:tc>
          <w:tcPr>
            <w:tcW w:w="11529" w:type="dxa"/>
          </w:tcPr>
          <w:p w14:paraId="7D1290BE" w14:textId="77777777" w:rsidR="00DE5FCF" w:rsidRPr="007A475E" w:rsidRDefault="00DE5FCF" w:rsidP="00DE5FCF">
            <w:pPr>
              <w:jc w:val="both"/>
              <w:rPr>
                <w:lang w:val="pt-BR"/>
              </w:rPr>
            </w:pPr>
            <w:r w:rsidRPr="007A475E">
              <w:rPr>
                <w:lang w:val="pt-BR"/>
              </w:rPr>
              <w:t>… A prévia da inflação de janeiro vazou na 6ªF uma hora antes do previsto e circulou entre grupos de economistas no WhatsApp, dando tempo para o mercado repercutir antecipadamente a desaceleração (abaixo).</w:t>
            </w:r>
          </w:p>
          <w:p w14:paraId="4C47B4B2" w14:textId="77777777" w:rsidR="00DE5FCF" w:rsidRPr="007A475E" w:rsidRDefault="00DE5FCF" w:rsidP="00DE5FCF">
            <w:pPr>
              <w:jc w:val="both"/>
              <w:rPr>
                <w:lang w:val="pt-BR"/>
              </w:rPr>
            </w:pPr>
          </w:p>
          <w:p w14:paraId="75EBEB40" w14:textId="77777777" w:rsidR="00DE5FCF" w:rsidRPr="007A475E" w:rsidRDefault="00DE5FCF" w:rsidP="00DE5FCF">
            <w:pPr>
              <w:jc w:val="both"/>
              <w:rPr>
                <w:lang w:val="pt-BR"/>
              </w:rPr>
            </w:pPr>
            <w:r w:rsidRPr="007A475E">
              <w:rPr>
                <w:lang w:val="pt-BR"/>
              </w:rPr>
              <w:t xml:space="preserve">… Depois do dado, a Warren Investimentos rebaixou a projeção do IPCA de 2024 de 4,10% para 3,90% e a LCA, de 4,2% para 4,1%. Mas economistas no mercado advertiram sobre um avanço nos preços </w:t>
            </w:r>
            <w:proofErr w:type="gramStart"/>
            <w:r w:rsidRPr="007A475E">
              <w:rPr>
                <w:lang w:val="pt-BR"/>
              </w:rPr>
              <w:t>do serviços subjacentes</w:t>
            </w:r>
            <w:proofErr w:type="gramEnd"/>
            <w:r w:rsidRPr="007A475E">
              <w:rPr>
                <w:lang w:val="pt-BR"/>
              </w:rPr>
              <w:t>.</w:t>
            </w:r>
          </w:p>
          <w:p w14:paraId="76ACE73D" w14:textId="77777777" w:rsidR="00DE5FCF" w:rsidRPr="007A475E" w:rsidRDefault="00DE5FCF" w:rsidP="00DE5FCF">
            <w:pPr>
              <w:jc w:val="both"/>
              <w:rPr>
                <w:lang w:val="pt-BR"/>
              </w:rPr>
            </w:pPr>
          </w:p>
          <w:p w14:paraId="62300C10" w14:textId="77777777" w:rsidR="00DE5FCF" w:rsidRPr="007A475E" w:rsidRDefault="00DE5FCF" w:rsidP="00DE5FCF">
            <w:pPr>
              <w:jc w:val="both"/>
              <w:rPr>
                <w:lang w:val="pt-BR"/>
              </w:rPr>
            </w:pPr>
            <w:r w:rsidRPr="007A475E">
              <w:rPr>
                <w:lang w:val="pt-BR"/>
              </w:rPr>
              <w:t>… O dado não muda a percepção de o Copom dificilmente acelerará o ritmo de corte da Selic para 0,75pp. A aposta amplamente majoritária é de pelo menos mais três quedas de 0,5pp (agora na 4ªF e nas reuniões de março e maio).</w:t>
            </w:r>
          </w:p>
          <w:p w14:paraId="55D1D87D" w14:textId="77777777" w:rsidR="00DE5FCF" w:rsidRPr="003E43A9" w:rsidRDefault="00DE5FCF" w:rsidP="00B06F5B">
            <w:pPr>
              <w:jc w:val="both"/>
              <w:rPr>
                <w:b/>
                <w:bCs/>
                <w:lang w:val="pt-BR"/>
              </w:rPr>
            </w:pPr>
          </w:p>
        </w:tc>
        <w:tc>
          <w:tcPr>
            <w:tcW w:w="1534" w:type="dxa"/>
          </w:tcPr>
          <w:p w14:paraId="6E6B1B8F" w14:textId="684BBA38" w:rsidR="00DE5FCF" w:rsidRPr="00DE5FCF" w:rsidRDefault="00DE5FCF" w:rsidP="00B06F5B">
            <w:pPr>
              <w:jc w:val="both"/>
              <w:rPr>
                <w:b/>
                <w:bCs/>
                <w:lang w:val="pt-BR"/>
              </w:rPr>
            </w:pPr>
            <w:r>
              <w:rPr>
                <w:b/>
                <w:bCs/>
                <w:lang w:val="pt-BR"/>
              </w:rPr>
              <w:t>1</w:t>
            </w:r>
          </w:p>
        </w:tc>
      </w:tr>
      <w:tr w:rsidR="00DE5FCF" w14:paraId="2C679F5D" w14:textId="77777777" w:rsidTr="00B06F5B">
        <w:tc>
          <w:tcPr>
            <w:tcW w:w="11529" w:type="dxa"/>
          </w:tcPr>
          <w:p w14:paraId="1A60B6C9" w14:textId="77777777" w:rsidR="00DE5FCF" w:rsidRPr="007A475E" w:rsidRDefault="00DE5FCF" w:rsidP="00DE5FCF">
            <w:pPr>
              <w:jc w:val="both"/>
              <w:rPr>
                <w:lang w:val="pt-BR"/>
              </w:rPr>
            </w:pPr>
            <w:r w:rsidRPr="007A475E">
              <w:rPr>
                <w:lang w:val="pt-BR"/>
              </w:rPr>
              <w:t>… O IGP-M fechado de janeiro será divulgado amanhã e deve arrefecer para 0,28%, após 0,74% em dezembro.</w:t>
            </w:r>
          </w:p>
          <w:p w14:paraId="0055F952" w14:textId="77777777" w:rsidR="00DE5FCF" w:rsidRPr="003E43A9" w:rsidRDefault="00DE5FCF" w:rsidP="00B06F5B">
            <w:pPr>
              <w:jc w:val="both"/>
              <w:rPr>
                <w:b/>
                <w:bCs/>
                <w:lang w:val="pt-BR"/>
              </w:rPr>
            </w:pPr>
          </w:p>
        </w:tc>
        <w:tc>
          <w:tcPr>
            <w:tcW w:w="1534" w:type="dxa"/>
          </w:tcPr>
          <w:p w14:paraId="7D4A7496" w14:textId="0B50EDCD" w:rsidR="00DE5FCF" w:rsidRPr="00DE5FCF" w:rsidRDefault="00DE5FCF" w:rsidP="00B06F5B">
            <w:pPr>
              <w:jc w:val="both"/>
              <w:rPr>
                <w:b/>
                <w:bCs/>
                <w:lang w:val="pt-BR"/>
              </w:rPr>
            </w:pPr>
            <w:r>
              <w:rPr>
                <w:b/>
                <w:bCs/>
                <w:lang w:val="pt-BR"/>
              </w:rPr>
              <w:t>1</w:t>
            </w:r>
          </w:p>
        </w:tc>
      </w:tr>
      <w:tr w:rsidR="00DE5FCF" w14:paraId="53075D31" w14:textId="77777777" w:rsidTr="00B06F5B">
        <w:tc>
          <w:tcPr>
            <w:tcW w:w="11529" w:type="dxa"/>
          </w:tcPr>
          <w:p w14:paraId="61C93F86" w14:textId="77777777" w:rsidR="00DE5FCF" w:rsidRPr="007A475E" w:rsidRDefault="00DE5FCF" w:rsidP="00DE5FCF">
            <w:pPr>
              <w:jc w:val="both"/>
              <w:rPr>
                <w:lang w:val="pt-BR"/>
              </w:rPr>
            </w:pPr>
            <w:r w:rsidRPr="007A475E">
              <w:rPr>
                <w:lang w:val="pt-BR"/>
              </w:rPr>
              <w:t xml:space="preserve">… A situação do mercado de trabalho poderá ser conferida esta semana pelos dados de dezembro da Pnad (5ªF) e do </w:t>
            </w:r>
            <w:proofErr w:type="spellStart"/>
            <w:r w:rsidRPr="007A475E">
              <w:rPr>
                <w:lang w:val="pt-BR"/>
              </w:rPr>
              <w:t>Caged</w:t>
            </w:r>
            <w:proofErr w:type="spellEnd"/>
            <w:r w:rsidRPr="007A475E">
              <w:rPr>
                <w:lang w:val="pt-BR"/>
              </w:rPr>
              <w:t xml:space="preserve"> (amanhã), que deve apontar o fechamento líquido de 370 mil postos com carteira assinada.</w:t>
            </w:r>
          </w:p>
          <w:p w14:paraId="5256167F" w14:textId="77777777" w:rsidR="00DE5FCF" w:rsidRPr="003E43A9" w:rsidRDefault="00DE5FCF" w:rsidP="00B06F5B">
            <w:pPr>
              <w:jc w:val="both"/>
              <w:rPr>
                <w:b/>
                <w:bCs/>
                <w:lang w:val="pt-BR"/>
              </w:rPr>
            </w:pPr>
          </w:p>
        </w:tc>
        <w:tc>
          <w:tcPr>
            <w:tcW w:w="1534" w:type="dxa"/>
          </w:tcPr>
          <w:p w14:paraId="4BA9FACD" w14:textId="0096DEC9" w:rsidR="00DE5FCF" w:rsidRPr="00DE5FCF" w:rsidRDefault="00DE5FCF" w:rsidP="00B06F5B">
            <w:pPr>
              <w:jc w:val="both"/>
              <w:rPr>
                <w:b/>
                <w:bCs/>
                <w:lang w:val="pt-BR"/>
              </w:rPr>
            </w:pPr>
            <w:r>
              <w:rPr>
                <w:b/>
                <w:bCs/>
                <w:lang w:val="pt-BR"/>
              </w:rPr>
              <w:t>0</w:t>
            </w:r>
          </w:p>
        </w:tc>
      </w:tr>
      <w:tr w:rsidR="00DE5FCF" w14:paraId="494E9EE7" w14:textId="77777777" w:rsidTr="00B06F5B">
        <w:tc>
          <w:tcPr>
            <w:tcW w:w="11529" w:type="dxa"/>
          </w:tcPr>
          <w:p w14:paraId="110573FD" w14:textId="77777777" w:rsidR="00DE5FCF" w:rsidRPr="007A475E" w:rsidRDefault="00DE5FCF" w:rsidP="00DE5FCF">
            <w:pPr>
              <w:jc w:val="both"/>
              <w:rPr>
                <w:lang w:val="pt-BR"/>
              </w:rPr>
            </w:pPr>
            <w:r w:rsidRPr="007A475E">
              <w:rPr>
                <w:lang w:val="pt-BR"/>
              </w:rPr>
              <w:t xml:space="preserve">… No câmbio, não se descarta dose de volatilidade extra por conta da briga da ptax (5ªF), na virada de mês. No noticiário corporativo do fluxo, 3R e </w:t>
            </w:r>
            <w:proofErr w:type="spellStart"/>
            <w:r w:rsidRPr="007A475E">
              <w:rPr>
                <w:lang w:val="pt-BR"/>
              </w:rPr>
              <w:t>Ambipar</w:t>
            </w:r>
            <w:proofErr w:type="spellEnd"/>
            <w:r w:rsidRPr="007A475E">
              <w:rPr>
                <w:lang w:val="pt-BR"/>
              </w:rPr>
              <w:t xml:space="preserve"> devem fechar captações de, ao menos, US$ 500 milhões cada.</w:t>
            </w:r>
          </w:p>
          <w:p w14:paraId="704EEDE6" w14:textId="77777777" w:rsidR="00DE5FCF" w:rsidRPr="003E43A9" w:rsidRDefault="00DE5FCF" w:rsidP="00B06F5B">
            <w:pPr>
              <w:jc w:val="both"/>
              <w:rPr>
                <w:b/>
                <w:bCs/>
                <w:lang w:val="pt-BR"/>
              </w:rPr>
            </w:pPr>
          </w:p>
        </w:tc>
        <w:tc>
          <w:tcPr>
            <w:tcW w:w="1534" w:type="dxa"/>
          </w:tcPr>
          <w:p w14:paraId="1F097808" w14:textId="193F72B1" w:rsidR="00DE5FCF" w:rsidRPr="00DE5FCF" w:rsidRDefault="00DE5FCF" w:rsidP="00B06F5B">
            <w:pPr>
              <w:jc w:val="both"/>
              <w:rPr>
                <w:b/>
                <w:bCs/>
                <w:lang w:val="pt-BR"/>
              </w:rPr>
            </w:pPr>
            <w:r>
              <w:rPr>
                <w:b/>
                <w:bCs/>
                <w:lang w:val="pt-BR"/>
              </w:rPr>
              <w:t>1</w:t>
            </w:r>
          </w:p>
        </w:tc>
      </w:tr>
      <w:tr w:rsidR="00DE5FCF" w14:paraId="6521ED62" w14:textId="77777777" w:rsidTr="00B06F5B">
        <w:tc>
          <w:tcPr>
            <w:tcW w:w="11529" w:type="dxa"/>
          </w:tcPr>
          <w:p w14:paraId="1CBA31E0" w14:textId="77777777" w:rsidR="00DE5FCF" w:rsidRPr="007A475E" w:rsidRDefault="00DE5FCF" w:rsidP="00DE5FCF">
            <w:pPr>
              <w:jc w:val="both"/>
              <w:rPr>
                <w:lang w:val="pt-BR"/>
              </w:rPr>
            </w:pPr>
            <w:r w:rsidRPr="007A475E">
              <w:rPr>
                <w:lang w:val="pt-BR"/>
              </w:rPr>
              <w:t>… Santander abre na 5ªF a temporada dos balanços, que esquenta mesmo a partir da semana que vem.</w:t>
            </w:r>
          </w:p>
          <w:p w14:paraId="6FBFA378" w14:textId="77777777" w:rsidR="00DE5FCF" w:rsidRPr="007A475E" w:rsidRDefault="00DE5FCF" w:rsidP="00DE5FCF">
            <w:pPr>
              <w:jc w:val="both"/>
              <w:rPr>
                <w:lang w:val="pt-BR"/>
              </w:rPr>
            </w:pPr>
          </w:p>
        </w:tc>
        <w:tc>
          <w:tcPr>
            <w:tcW w:w="1534" w:type="dxa"/>
          </w:tcPr>
          <w:p w14:paraId="25EF371C" w14:textId="2E181320" w:rsidR="00DE5FCF" w:rsidRDefault="00DE5FCF" w:rsidP="00B06F5B">
            <w:pPr>
              <w:jc w:val="both"/>
              <w:rPr>
                <w:b/>
                <w:bCs/>
                <w:lang w:val="pt-BR"/>
              </w:rPr>
            </w:pPr>
            <w:r>
              <w:rPr>
                <w:b/>
                <w:bCs/>
                <w:lang w:val="pt-BR"/>
              </w:rPr>
              <w:t>0</w:t>
            </w:r>
          </w:p>
        </w:tc>
      </w:tr>
      <w:tr w:rsidR="00DE5FCF" w14:paraId="496F44C7" w14:textId="77777777" w:rsidTr="00B06F5B">
        <w:tc>
          <w:tcPr>
            <w:tcW w:w="11529" w:type="dxa"/>
          </w:tcPr>
          <w:p w14:paraId="5DE07EC4" w14:textId="77777777" w:rsidR="004F6278" w:rsidRPr="007A475E" w:rsidRDefault="004F6278" w:rsidP="004F6278">
            <w:pPr>
              <w:jc w:val="both"/>
              <w:rPr>
                <w:lang w:val="pt-BR"/>
              </w:rPr>
            </w:pPr>
            <w:r w:rsidRPr="007A475E">
              <w:rPr>
                <w:lang w:val="pt-BR"/>
              </w:rPr>
              <w:lastRenderedPageBreak/>
              <w:t xml:space="preserve">LÁ FORA – Antes do </w:t>
            </w:r>
            <w:proofErr w:type="spellStart"/>
            <w:r w:rsidRPr="007A475E">
              <w:rPr>
                <w:lang w:val="pt-BR"/>
              </w:rPr>
              <w:t>payroll</w:t>
            </w:r>
            <w:proofErr w:type="spellEnd"/>
            <w:r w:rsidRPr="007A475E">
              <w:rPr>
                <w:lang w:val="pt-BR"/>
              </w:rPr>
              <w:t xml:space="preserve"> de janeiro (6ªF) e do </w:t>
            </w:r>
            <w:proofErr w:type="spellStart"/>
            <w:r w:rsidRPr="007A475E">
              <w:rPr>
                <w:lang w:val="pt-BR"/>
              </w:rPr>
              <w:t>Fed</w:t>
            </w:r>
            <w:proofErr w:type="spellEnd"/>
            <w:r w:rsidRPr="007A475E">
              <w:rPr>
                <w:lang w:val="pt-BR"/>
              </w:rPr>
              <w:t xml:space="preserve">, saem nos EUA os relatórios de emprego </w:t>
            </w:r>
            <w:proofErr w:type="spellStart"/>
            <w:r w:rsidRPr="007A475E">
              <w:rPr>
                <w:lang w:val="pt-BR"/>
              </w:rPr>
              <w:t>Jolts</w:t>
            </w:r>
            <w:proofErr w:type="spellEnd"/>
            <w:r w:rsidRPr="007A475E">
              <w:rPr>
                <w:lang w:val="pt-BR"/>
              </w:rPr>
              <w:t xml:space="preserve"> (amanhã) e pesquisa ADP (4ªF). Os dados de janeiro do PMI industrial medidos pela S&amp;P Global e pelo ISM vêm na 5ªF.</w:t>
            </w:r>
          </w:p>
          <w:p w14:paraId="086C0F3B" w14:textId="77777777" w:rsidR="004F6278" w:rsidRPr="007A475E" w:rsidRDefault="004F6278" w:rsidP="004F6278">
            <w:pPr>
              <w:jc w:val="both"/>
              <w:rPr>
                <w:lang w:val="pt-BR"/>
              </w:rPr>
            </w:pPr>
          </w:p>
          <w:p w14:paraId="3490FEBC" w14:textId="77777777" w:rsidR="004F6278" w:rsidRPr="007A475E" w:rsidRDefault="004F6278" w:rsidP="004F6278">
            <w:pPr>
              <w:jc w:val="both"/>
              <w:rPr>
                <w:lang w:val="pt-BR"/>
              </w:rPr>
            </w:pPr>
            <w:r w:rsidRPr="007A475E">
              <w:rPr>
                <w:lang w:val="pt-BR"/>
              </w:rPr>
              <w:t>… Ainda nos EUA, o mercado estará de olho no cronograma de leilões do Tesouro dos próximos meses, na 4ªF.</w:t>
            </w:r>
          </w:p>
          <w:p w14:paraId="68D7914F" w14:textId="77777777" w:rsidR="00DE5FCF" w:rsidRPr="007A475E" w:rsidRDefault="00DE5FCF" w:rsidP="00DE5FCF">
            <w:pPr>
              <w:jc w:val="both"/>
              <w:rPr>
                <w:lang w:val="pt-BR"/>
              </w:rPr>
            </w:pPr>
          </w:p>
        </w:tc>
        <w:tc>
          <w:tcPr>
            <w:tcW w:w="1534" w:type="dxa"/>
          </w:tcPr>
          <w:p w14:paraId="30EE84F4" w14:textId="398943E5" w:rsidR="00DE5FCF" w:rsidRDefault="004F6278" w:rsidP="00B06F5B">
            <w:pPr>
              <w:jc w:val="both"/>
              <w:rPr>
                <w:b/>
                <w:bCs/>
                <w:lang w:val="pt-BR"/>
              </w:rPr>
            </w:pPr>
            <w:r>
              <w:rPr>
                <w:b/>
                <w:bCs/>
                <w:lang w:val="pt-BR"/>
              </w:rPr>
              <w:t>0</w:t>
            </w:r>
          </w:p>
        </w:tc>
      </w:tr>
      <w:tr w:rsidR="00DE5FCF" w14:paraId="146F1BF8" w14:textId="77777777" w:rsidTr="00B06F5B">
        <w:tc>
          <w:tcPr>
            <w:tcW w:w="11529" w:type="dxa"/>
          </w:tcPr>
          <w:p w14:paraId="3FED22A2" w14:textId="77777777" w:rsidR="004F6278" w:rsidRPr="007A475E" w:rsidRDefault="004F6278" w:rsidP="004F6278">
            <w:pPr>
              <w:jc w:val="both"/>
              <w:rPr>
                <w:lang w:val="pt-BR"/>
              </w:rPr>
            </w:pPr>
            <w:r w:rsidRPr="007A475E">
              <w:rPr>
                <w:lang w:val="pt-BR"/>
              </w:rPr>
              <w:t xml:space="preserve">… Na zona do euro, tem o PIB/4Tri amanhã. Na 5ªF, é dia da inflação do CPI de janeiro, da leitura final deste mês do PMI industrial e ainda da decisão de política monetária do </w:t>
            </w:r>
            <w:proofErr w:type="spellStart"/>
            <w:r w:rsidRPr="007A475E">
              <w:rPr>
                <w:lang w:val="pt-BR"/>
              </w:rPr>
              <w:t>BoE</w:t>
            </w:r>
            <w:proofErr w:type="spellEnd"/>
            <w:r w:rsidRPr="007A475E">
              <w:rPr>
                <w:lang w:val="pt-BR"/>
              </w:rPr>
              <w:t>. O BC do Chile decide juro na 4ªF.</w:t>
            </w:r>
          </w:p>
          <w:p w14:paraId="7F4BB673" w14:textId="77777777" w:rsidR="00DE5FCF" w:rsidRPr="007A475E" w:rsidRDefault="00DE5FCF" w:rsidP="00DE5FCF">
            <w:pPr>
              <w:jc w:val="both"/>
              <w:rPr>
                <w:lang w:val="pt-BR"/>
              </w:rPr>
            </w:pPr>
          </w:p>
        </w:tc>
        <w:tc>
          <w:tcPr>
            <w:tcW w:w="1534" w:type="dxa"/>
          </w:tcPr>
          <w:p w14:paraId="16A35E8E" w14:textId="07567F7D" w:rsidR="00DE5FCF" w:rsidRDefault="004F6278" w:rsidP="00B06F5B">
            <w:pPr>
              <w:jc w:val="both"/>
              <w:rPr>
                <w:b/>
                <w:bCs/>
                <w:lang w:val="pt-BR"/>
              </w:rPr>
            </w:pPr>
            <w:r>
              <w:rPr>
                <w:b/>
                <w:bCs/>
                <w:lang w:val="pt-BR"/>
              </w:rPr>
              <w:t>0</w:t>
            </w:r>
          </w:p>
        </w:tc>
      </w:tr>
      <w:tr w:rsidR="004F6278" w14:paraId="7C3A65B2" w14:textId="77777777" w:rsidTr="00B06F5B">
        <w:tc>
          <w:tcPr>
            <w:tcW w:w="11529" w:type="dxa"/>
          </w:tcPr>
          <w:p w14:paraId="135792CD" w14:textId="77777777" w:rsidR="004F6278" w:rsidRPr="007A475E" w:rsidRDefault="004F6278" w:rsidP="004F6278">
            <w:pPr>
              <w:jc w:val="both"/>
              <w:rPr>
                <w:lang w:val="pt-BR"/>
              </w:rPr>
            </w:pPr>
            <w:r w:rsidRPr="007A475E">
              <w:rPr>
                <w:lang w:val="pt-BR"/>
              </w:rPr>
              <w:t xml:space="preserve">BALANÇOS – </w:t>
            </w:r>
            <w:proofErr w:type="spellStart"/>
            <w:r w:rsidRPr="007A475E">
              <w:rPr>
                <w:lang w:val="pt-BR"/>
              </w:rPr>
              <w:t>Alphabet</w:t>
            </w:r>
            <w:proofErr w:type="spellEnd"/>
            <w:r w:rsidRPr="007A475E">
              <w:rPr>
                <w:lang w:val="pt-BR"/>
              </w:rPr>
              <w:t xml:space="preserve"> e Microsoft (amanhã, após o fechamento), além de </w:t>
            </w:r>
            <w:proofErr w:type="spellStart"/>
            <w:r w:rsidRPr="007A475E">
              <w:rPr>
                <w:lang w:val="pt-BR"/>
              </w:rPr>
              <w:t>Amazon</w:t>
            </w:r>
            <w:proofErr w:type="spellEnd"/>
            <w:r w:rsidRPr="007A475E">
              <w:rPr>
                <w:lang w:val="pt-BR"/>
              </w:rPr>
              <w:t>, Apple e Meta (4ªF) divulgam seus números. As cinco empresas compõem o grupo conhecido como “As sete magníficas”, junto com Nvidia e Tesla.</w:t>
            </w:r>
          </w:p>
          <w:p w14:paraId="21A78A68" w14:textId="77777777" w:rsidR="004F6278" w:rsidRPr="007A475E" w:rsidRDefault="004F6278" w:rsidP="004F6278">
            <w:pPr>
              <w:jc w:val="both"/>
              <w:rPr>
                <w:lang w:val="pt-BR"/>
              </w:rPr>
            </w:pPr>
          </w:p>
          <w:p w14:paraId="337579A5" w14:textId="77777777" w:rsidR="004F6278" w:rsidRPr="007A475E" w:rsidRDefault="004F6278" w:rsidP="004F6278">
            <w:pPr>
              <w:jc w:val="both"/>
              <w:rPr>
                <w:lang w:val="pt-BR"/>
              </w:rPr>
            </w:pPr>
            <w:r w:rsidRPr="007A475E">
              <w:rPr>
                <w:lang w:val="pt-BR"/>
              </w:rPr>
              <w:t>… Na 6ªF, é a vez de a Chevron e a ExxonMobil soltarem os seus resultados trimestrais.</w:t>
            </w:r>
          </w:p>
          <w:p w14:paraId="3CC87BD1" w14:textId="77777777" w:rsidR="004F6278" w:rsidRPr="007A475E" w:rsidRDefault="004F6278" w:rsidP="004F6278">
            <w:pPr>
              <w:jc w:val="both"/>
              <w:rPr>
                <w:lang w:val="pt-BR"/>
              </w:rPr>
            </w:pPr>
          </w:p>
          <w:p w14:paraId="336599FB" w14:textId="77777777" w:rsidR="004F6278" w:rsidRPr="007A475E" w:rsidRDefault="004F6278" w:rsidP="00DE5FCF">
            <w:pPr>
              <w:jc w:val="both"/>
              <w:rPr>
                <w:lang w:val="pt-BR"/>
              </w:rPr>
            </w:pPr>
          </w:p>
        </w:tc>
        <w:tc>
          <w:tcPr>
            <w:tcW w:w="1534" w:type="dxa"/>
          </w:tcPr>
          <w:p w14:paraId="5BD101AE" w14:textId="7242E8B3" w:rsidR="004F6278" w:rsidRDefault="004F6278" w:rsidP="00B06F5B">
            <w:pPr>
              <w:jc w:val="both"/>
              <w:rPr>
                <w:b/>
                <w:bCs/>
                <w:lang w:val="pt-BR"/>
              </w:rPr>
            </w:pPr>
            <w:r>
              <w:rPr>
                <w:b/>
                <w:bCs/>
                <w:lang w:val="pt-BR"/>
              </w:rPr>
              <w:t>0</w:t>
            </w:r>
          </w:p>
        </w:tc>
      </w:tr>
      <w:tr w:rsidR="004F6278" w14:paraId="2E3CCFB8" w14:textId="77777777" w:rsidTr="00B06F5B">
        <w:tc>
          <w:tcPr>
            <w:tcW w:w="11529" w:type="dxa"/>
          </w:tcPr>
          <w:p w14:paraId="5867C295" w14:textId="77777777" w:rsidR="004F6278" w:rsidRPr="007A475E" w:rsidRDefault="004F6278" w:rsidP="004F6278">
            <w:pPr>
              <w:jc w:val="both"/>
              <w:rPr>
                <w:lang w:val="pt-BR"/>
              </w:rPr>
            </w:pPr>
            <w:r w:rsidRPr="007A475E">
              <w:rPr>
                <w:lang w:val="pt-BR"/>
              </w:rPr>
              <w:t>PETRÓLEO – Opep+ se reúne na 5ªF e não deve fazer mudanças na política de produção, segundo fontes da Reuters.</w:t>
            </w:r>
          </w:p>
          <w:p w14:paraId="1FA0C232" w14:textId="77777777" w:rsidR="004F6278" w:rsidRPr="007A475E" w:rsidRDefault="004F6278" w:rsidP="004F6278">
            <w:pPr>
              <w:jc w:val="both"/>
              <w:rPr>
                <w:lang w:val="pt-BR"/>
              </w:rPr>
            </w:pPr>
          </w:p>
          <w:p w14:paraId="7546B980" w14:textId="77777777" w:rsidR="004F6278" w:rsidRPr="007A475E" w:rsidRDefault="004F6278" w:rsidP="004F6278">
            <w:pPr>
              <w:jc w:val="both"/>
              <w:rPr>
                <w:lang w:val="pt-BR"/>
              </w:rPr>
            </w:pPr>
            <w:r w:rsidRPr="007A475E">
              <w:rPr>
                <w:lang w:val="pt-BR"/>
              </w:rPr>
              <w:t>… Os futuros da commodity subiam 0,50% no final da noite deste domingo, depois que um ataque de drone matou três militares dos EUA no norte da Jordânia. A Casa Branca atribuiu a ofensiva a militantes apoiados pelo Irã.</w:t>
            </w:r>
          </w:p>
          <w:p w14:paraId="35474C53" w14:textId="77777777" w:rsidR="004F6278" w:rsidRPr="007A475E" w:rsidRDefault="004F6278" w:rsidP="004F6278">
            <w:pPr>
              <w:jc w:val="both"/>
              <w:rPr>
                <w:lang w:val="pt-BR"/>
              </w:rPr>
            </w:pPr>
          </w:p>
          <w:p w14:paraId="0B47EA7E" w14:textId="77777777" w:rsidR="004F6278" w:rsidRPr="007A475E" w:rsidRDefault="004F6278" w:rsidP="004F6278">
            <w:pPr>
              <w:jc w:val="both"/>
              <w:rPr>
                <w:lang w:val="pt-BR"/>
              </w:rPr>
            </w:pPr>
            <w:r w:rsidRPr="007A475E">
              <w:rPr>
                <w:lang w:val="pt-BR"/>
              </w:rPr>
              <w:t>… O episódio marca uma escalada das tensões no Oriente Médio, que tem ajudado a sustentar o preço do barril.</w:t>
            </w:r>
          </w:p>
          <w:p w14:paraId="32E4508C" w14:textId="77777777" w:rsidR="004F6278" w:rsidRPr="007A475E" w:rsidRDefault="004F6278" w:rsidP="00DE5FCF">
            <w:pPr>
              <w:jc w:val="both"/>
              <w:rPr>
                <w:lang w:val="pt-BR"/>
              </w:rPr>
            </w:pPr>
          </w:p>
        </w:tc>
        <w:tc>
          <w:tcPr>
            <w:tcW w:w="1534" w:type="dxa"/>
          </w:tcPr>
          <w:p w14:paraId="7BF2D75C" w14:textId="2D1778BF" w:rsidR="004F6278" w:rsidRDefault="004F6278" w:rsidP="00B06F5B">
            <w:pPr>
              <w:jc w:val="both"/>
              <w:rPr>
                <w:b/>
                <w:bCs/>
                <w:lang w:val="pt-BR"/>
              </w:rPr>
            </w:pPr>
            <w:r>
              <w:rPr>
                <w:b/>
                <w:bCs/>
                <w:lang w:val="pt-BR"/>
              </w:rPr>
              <w:t>-1</w:t>
            </w:r>
          </w:p>
        </w:tc>
      </w:tr>
      <w:tr w:rsidR="004F6278" w14:paraId="00EE323D" w14:textId="77777777" w:rsidTr="00B06F5B">
        <w:tc>
          <w:tcPr>
            <w:tcW w:w="11529" w:type="dxa"/>
          </w:tcPr>
          <w:p w14:paraId="6E8CC730" w14:textId="77777777" w:rsidR="004F6278" w:rsidRPr="007A475E" w:rsidRDefault="004F6278" w:rsidP="004F6278">
            <w:pPr>
              <w:jc w:val="both"/>
              <w:rPr>
                <w:lang w:val="pt-BR"/>
              </w:rPr>
            </w:pPr>
            <w:r w:rsidRPr="007A475E">
              <w:rPr>
                <w:lang w:val="pt-BR"/>
              </w:rPr>
              <w:t>CHINA – Saem os dados de janeiro do PMI composto oficial (amanhã à noite) e do PMI/S&amp;P Global industrial, na 4ªF. Divulgado no final de semana, o lucro industrial chinês aumentou 16,8% em dezembro, mas caiu 2,3% em 2023.</w:t>
            </w:r>
          </w:p>
          <w:p w14:paraId="29C25E85" w14:textId="77777777" w:rsidR="004F6278" w:rsidRPr="007A475E" w:rsidRDefault="004F6278" w:rsidP="004F6278">
            <w:pPr>
              <w:jc w:val="both"/>
              <w:rPr>
                <w:lang w:val="pt-BR"/>
              </w:rPr>
            </w:pPr>
          </w:p>
          <w:p w14:paraId="20B0E551" w14:textId="77777777" w:rsidR="004F6278" w:rsidRPr="007A475E" w:rsidRDefault="004F6278" w:rsidP="004F6278">
            <w:pPr>
              <w:jc w:val="both"/>
              <w:rPr>
                <w:lang w:val="pt-BR"/>
              </w:rPr>
            </w:pPr>
            <w:r w:rsidRPr="007A475E">
              <w:rPr>
                <w:lang w:val="pt-BR"/>
              </w:rPr>
              <w:lastRenderedPageBreak/>
              <w:t xml:space="preserve">… Pivô da crise imobiliária chinesa, a incorporadora </w:t>
            </w:r>
            <w:proofErr w:type="spellStart"/>
            <w:r w:rsidRPr="007A475E">
              <w:rPr>
                <w:lang w:val="pt-BR"/>
              </w:rPr>
              <w:t>Evergrande</w:t>
            </w:r>
            <w:proofErr w:type="spellEnd"/>
            <w:r w:rsidRPr="007A475E">
              <w:rPr>
                <w:lang w:val="pt-BR"/>
              </w:rPr>
              <w:t xml:space="preserve"> teve sua liquidação decretada por um tribunal de HK neste domingo, depois do fracasso em um acordo entre credores no fim de semana para reestruturar a empresa.</w:t>
            </w:r>
          </w:p>
          <w:p w14:paraId="27AF4A28" w14:textId="77777777" w:rsidR="004F6278" w:rsidRPr="007A475E" w:rsidRDefault="004F6278" w:rsidP="00DE5FCF">
            <w:pPr>
              <w:jc w:val="both"/>
              <w:rPr>
                <w:lang w:val="pt-BR"/>
              </w:rPr>
            </w:pPr>
          </w:p>
        </w:tc>
        <w:tc>
          <w:tcPr>
            <w:tcW w:w="1534" w:type="dxa"/>
          </w:tcPr>
          <w:p w14:paraId="0ABC9D60" w14:textId="3D5A1577" w:rsidR="004F6278" w:rsidRDefault="004F6278" w:rsidP="00B06F5B">
            <w:pPr>
              <w:jc w:val="both"/>
              <w:rPr>
                <w:b/>
                <w:bCs/>
                <w:lang w:val="pt-BR"/>
              </w:rPr>
            </w:pPr>
            <w:r>
              <w:rPr>
                <w:b/>
                <w:bCs/>
                <w:lang w:val="pt-BR"/>
              </w:rPr>
              <w:lastRenderedPageBreak/>
              <w:t>0</w:t>
            </w:r>
          </w:p>
        </w:tc>
      </w:tr>
      <w:tr w:rsidR="004F6278" w14:paraId="7DD237EC" w14:textId="77777777" w:rsidTr="00B06F5B">
        <w:tc>
          <w:tcPr>
            <w:tcW w:w="11529" w:type="dxa"/>
          </w:tcPr>
          <w:p w14:paraId="0E93EA2A" w14:textId="77777777" w:rsidR="004F6278" w:rsidRPr="007A475E" w:rsidRDefault="004F6278" w:rsidP="004F6278">
            <w:pPr>
              <w:jc w:val="both"/>
              <w:rPr>
                <w:lang w:val="pt-BR"/>
              </w:rPr>
            </w:pPr>
            <w:r w:rsidRPr="007A475E">
              <w:rPr>
                <w:lang w:val="pt-BR"/>
              </w:rPr>
              <w:t>NO AZUL, ENFIM –A desistência do presidente Lula em indicar Guido Mantega para a presidência da Vale abriu espaço para o Ibovespa fechar a primeira semana de ganhos em 2024.</w:t>
            </w:r>
          </w:p>
          <w:p w14:paraId="5B8B0767" w14:textId="77777777" w:rsidR="004F6278" w:rsidRPr="007A475E" w:rsidRDefault="004F6278" w:rsidP="004F6278">
            <w:pPr>
              <w:jc w:val="both"/>
              <w:rPr>
                <w:lang w:val="pt-BR"/>
              </w:rPr>
            </w:pPr>
          </w:p>
          <w:p w14:paraId="7FA7D275" w14:textId="77777777" w:rsidR="004F6278" w:rsidRPr="007A475E" w:rsidRDefault="004F6278" w:rsidP="004F6278">
            <w:pPr>
              <w:jc w:val="both"/>
              <w:rPr>
                <w:lang w:val="pt-BR"/>
              </w:rPr>
            </w:pPr>
            <w:r w:rsidRPr="007A475E">
              <w:rPr>
                <w:lang w:val="pt-BR"/>
              </w:rPr>
              <w:t>… O fim, por ora, do imbróglio que fez a ação da mineradora bater mínimas sucessivas se juntou a dados relativamente benignos de inflação aqui e nos EUA e a uma forte alta da Petrobras.</w:t>
            </w:r>
          </w:p>
          <w:p w14:paraId="0B758FD1" w14:textId="77777777" w:rsidR="004F6278" w:rsidRPr="007A475E" w:rsidRDefault="004F6278" w:rsidP="004F6278">
            <w:pPr>
              <w:jc w:val="both"/>
              <w:rPr>
                <w:lang w:val="pt-BR"/>
              </w:rPr>
            </w:pPr>
          </w:p>
        </w:tc>
        <w:tc>
          <w:tcPr>
            <w:tcW w:w="1534" w:type="dxa"/>
          </w:tcPr>
          <w:p w14:paraId="381AF914" w14:textId="6441BCC0" w:rsidR="004F6278" w:rsidRDefault="004F6278" w:rsidP="00B06F5B">
            <w:pPr>
              <w:jc w:val="both"/>
              <w:rPr>
                <w:b/>
                <w:bCs/>
                <w:lang w:val="pt-BR"/>
              </w:rPr>
            </w:pPr>
            <w:r>
              <w:rPr>
                <w:b/>
                <w:bCs/>
                <w:lang w:val="pt-BR"/>
              </w:rPr>
              <w:t>0</w:t>
            </w:r>
          </w:p>
        </w:tc>
      </w:tr>
      <w:tr w:rsidR="004F6278" w14:paraId="0586BBC6" w14:textId="77777777" w:rsidTr="00B06F5B">
        <w:tc>
          <w:tcPr>
            <w:tcW w:w="11529" w:type="dxa"/>
          </w:tcPr>
          <w:p w14:paraId="60D2EDE4" w14:textId="77777777" w:rsidR="004F6278" w:rsidRPr="007A475E" w:rsidRDefault="004F6278" w:rsidP="004F6278">
            <w:pPr>
              <w:jc w:val="both"/>
              <w:rPr>
                <w:lang w:val="pt-BR"/>
              </w:rPr>
            </w:pPr>
            <w:r w:rsidRPr="007A475E">
              <w:rPr>
                <w:lang w:val="pt-BR"/>
              </w:rPr>
              <w:t xml:space="preserve">… Por mais difícil que fosse o governo conseguir emplacar o ex-ministro da Fazenda na Vale, </w:t>
            </w:r>
            <w:proofErr w:type="gramStart"/>
            <w:r w:rsidRPr="007A475E">
              <w:rPr>
                <w:lang w:val="pt-BR"/>
              </w:rPr>
              <w:t>as ações da mineradora vinha</w:t>
            </w:r>
            <w:proofErr w:type="gramEnd"/>
            <w:r w:rsidRPr="007A475E">
              <w:rPr>
                <w:lang w:val="pt-BR"/>
              </w:rPr>
              <w:t xml:space="preserve"> reagindo mal nos últimos dias à investida política e respiraram aliviadas na 6ªF: +1,67%, a R$ 69,50.</w:t>
            </w:r>
          </w:p>
          <w:p w14:paraId="16FD3592" w14:textId="77777777" w:rsidR="004F6278" w:rsidRPr="007A475E" w:rsidRDefault="004F6278" w:rsidP="004F6278">
            <w:pPr>
              <w:jc w:val="both"/>
              <w:rPr>
                <w:lang w:val="pt-BR"/>
              </w:rPr>
            </w:pPr>
          </w:p>
          <w:p w14:paraId="0AFCF18B" w14:textId="77777777" w:rsidR="004F6278" w:rsidRPr="007A475E" w:rsidRDefault="004F6278" w:rsidP="004F6278">
            <w:pPr>
              <w:jc w:val="both"/>
              <w:rPr>
                <w:lang w:val="pt-BR"/>
              </w:rPr>
            </w:pPr>
            <w:r w:rsidRPr="007A475E">
              <w:rPr>
                <w:lang w:val="pt-BR"/>
              </w:rPr>
              <w:t>… O Ibovespa avançou 0,62%, para perto dos 129 mil pontos (128.967,32), com volume financeiro (sempre) fraco, de R$ 17,8 bilhões. Na semana, subiu 1,04%.</w:t>
            </w:r>
          </w:p>
          <w:p w14:paraId="24CB0A42" w14:textId="77777777" w:rsidR="004F6278" w:rsidRPr="007A475E" w:rsidRDefault="004F6278" w:rsidP="004F6278">
            <w:pPr>
              <w:jc w:val="both"/>
              <w:rPr>
                <w:lang w:val="pt-BR"/>
              </w:rPr>
            </w:pPr>
          </w:p>
          <w:p w14:paraId="46F71AA1" w14:textId="77777777" w:rsidR="004F6278" w:rsidRPr="007A475E" w:rsidRDefault="004F6278" w:rsidP="004F6278">
            <w:pPr>
              <w:jc w:val="both"/>
              <w:rPr>
                <w:lang w:val="pt-BR"/>
              </w:rPr>
            </w:pPr>
            <w:r w:rsidRPr="007A475E">
              <w:rPr>
                <w:lang w:val="pt-BR"/>
              </w:rPr>
              <w:t>… Petrobras ON (+2,19%, a R$ 41,96) e PN (+1,73%, R$ 39,96) operaram na esteira da alta de 1,21% do Brent, a US$ 82,95/barril, na ICE. O WTI/março registrou valorização de 0,84%, a US$ 78,01/barril.</w:t>
            </w:r>
          </w:p>
          <w:p w14:paraId="6C521E1B" w14:textId="77777777" w:rsidR="004F6278" w:rsidRPr="007A475E" w:rsidRDefault="004F6278" w:rsidP="004F6278">
            <w:pPr>
              <w:jc w:val="both"/>
              <w:rPr>
                <w:lang w:val="pt-BR"/>
              </w:rPr>
            </w:pPr>
          </w:p>
        </w:tc>
        <w:tc>
          <w:tcPr>
            <w:tcW w:w="1534" w:type="dxa"/>
          </w:tcPr>
          <w:p w14:paraId="2559EA85" w14:textId="1C5558A0" w:rsidR="004F6278" w:rsidRDefault="004F6278" w:rsidP="00B06F5B">
            <w:pPr>
              <w:jc w:val="both"/>
              <w:rPr>
                <w:b/>
                <w:bCs/>
                <w:lang w:val="pt-BR"/>
              </w:rPr>
            </w:pPr>
            <w:r>
              <w:rPr>
                <w:b/>
                <w:bCs/>
                <w:lang w:val="pt-BR"/>
              </w:rPr>
              <w:t>0</w:t>
            </w:r>
          </w:p>
        </w:tc>
      </w:tr>
      <w:tr w:rsidR="004F6278" w14:paraId="3A184E00" w14:textId="77777777" w:rsidTr="00B06F5B">
        <w:tc>
          <w:tcPr>
            <w:tcW w:w="11529" w:type="dxa"/>
          </w:tcPr>
          <w:p w14:paraId="14070920" w14:textId="77777777" w:rsidR="004F6278" w:rsidRPr="007A475E" w:rsidRDefault="004F6278" w:rsidP="004F6278">
            <w:pPr>
              <w:jc w:val="both"/>
              <w:rPr>
                <w:lang w:val="pt-BR"/>
              </w:rPr>
            </w:pPr>
            <w:r w:rsidRPr="007A475E">
              <w:rPr>
                <w:lang w:val="pt-BR"/>
              </w:rPr>
              <w:t xml:space="preserve">… Ataques </w:t>
            </w:r>
            <w:proofErr w:type="spellStart"/>
            <w:r w:rsidRPr="007A475E">
              <w:rPr>
                <w:lang w:val="pt-BR"/>
              </w:rPr>
              <w:t>Houthi</w:t>
            </w:r>
            <w:proofErr w:type="spellEnd"/>
            <w:r w:rsidRPr="007A475E">
              <w:rPr>
                <w:lang w:val="pt-BR"/>
              </w:rPr>
              <w:t xml:space="preserve"> no Mar Vermelho, a força do consumo americano e os recentes estímulos na China (corte no compulsório) dispararam os preços do petróleo em mais de 6% na semana passada.</w:t>
            </w:r>
          </w:p>
          <w:p w14:paraId="457A4773" w14:textId="77777777" w:rsidR="004F6278" w:rsidRPr="007A475E" w:rsidRDefault="004F6278" w:rsidP="004F6278">
            <w:pPr>
              <w:jc w:val="both"/>
              <w:rPr>
                <w:lang w:val="pt-BR"/>
              </w:rPr>
            </w:pPr>
          </w:p>
        </w:tc>
        <w:tc>
          <w:tcPr>
            <w:tcW w:w="1534" w:type="dxa"/>
          </w:tcPr>
          <w:p w14:paraId="7F13EA81" w14:textId="6CF5D69B" w:rsidR="004F6278" w:rsidRDefault="004F6278" w:rsidP="00B06F5B">
            <w:pPr>
              <w:jc w:val="both"/>
              <w:rPr>
                <w:b/>
                <w:bCs/>
                <w:lang w:val="pt-BR"/>
              </w:rPr>
            </w:pPr>
            <w:r>
              <w:rPr>
                <w:b/>
                <w:bCs/>
                <w:lang w:val="pt-BR"/>
              </w:rPr>
              <w:t>1</w:t>
            </w:r>
          </w:p>
        </w:tc>
      </w:tr>
      <w:tr w:rsidR="004F6278" w14:paraId="4C0D6C10" w14:textId="77777777" w:rsidTr="00B06F5B">
        <w:tc>
          <w:tcPr>
            <w:tcW w:w="11529" w:type="dxa"/>
          </w:tcPr>
          <w:p w14:paraId="119524B0" w14:textId="77777777" w:rsidR="004F6278" w:rsidRPr="007A475E" w:rsidRDefault="004F6278" w:rsidP="004F6278">
            <w:pPr>
              <w:jc w:val="both"/>
              <w:rPr>
                <w:lang w:val="pt-BR"/>
              </w:rPr>
            </w:pPr>
            <w:r w:rsidRPr="007A475E">
              <w:rPr>
                <w:lang w:val="pt-BR"/>
              </w:rPr>
              <w:t xml:space="preserve">… No </w:t>
            </w:r>
            <w:proofErr w:type="spellStart"/>
            <w:r w:rsidRPr="007A475E">
              <w:rPr>
                <w:lang w:val="pt-BR"/>
              </w:rPr>
              <w:t>Ibov</w:t>
            </w:r>
            <w:proofErr w:type="spellEnd"/>
            <w:r w:rsidRPr="007A475E">
              <w:rPr>
                <w:lang w:val="pt-BR"/>
              </w:rPr>
              <w:t>, a maior alta da sessão foi de Usiminas (+5,20%, a R$ 9,50), embalada pela elevação da recomendação da ação para compra feita pelo JPMorgan. CSN Mineração avançou 2,40% (R$ 6,82).</w:t>
            </w:r>
          </w:p>
          <w:p w14:paraId="21AD3C05" w14:textId="77777777" w:rsidR="004F6278" w:rsidRPr="007A475E" w:rsidRDefault="004F6278" w:rsidP="004F6278">
            <w:pPr>
              <w:jc w:val="both"/>
              <w:rPr>
                <w:lang w:val="pt-BR"/>
              </w:rPr>
            </w:pPr>
          </w:p>
          <w:p w14:paraId="0DE45B9E" w14:textId="77777777" w:rsidR="004F6278" w:rsidRPr="007A475E" w:rsidRDefault="004F6278" w:rsidP="004F6278">
            <w:pPr>
              <w:jc w:val="both"/>
              <w:rPr>
                <w:lang w:val="pt-BR"/>
              </w:rPr>
            </w:pPr>
            <w:r w:rsidRPr="007A475E">
              <w:rPr>
                <w:lang w:val="pt-BR"/>
              </w:rPr>
              <w:t xml:space="preserve">… Bancos subiram em bloco: Itaú Unibanco (+1,48%, a R$ 32,81); Bradesco PN (+1,04%, a R$ 15,52); Bradesco ON (+0,36%, a R$ 13,75); Banco do Brasil (+0,69%, a R$ 56,97); e Santander </w:t>
            </w:r>
            <w:proofErr w:type="spellStart"/>
            <w:r w:rsidRPr="007A475E">
              <w:rPr>
                <w:lang w:val="pt-BR"/>
              </w:rPr>
              <w:t>unit</w:t>
            </w:r>
            <w:proofErr w:type="spellEnd"/>
            <w:r w:rsidRPr="007A475E">
              <w:rPr>
                <w:lang w:val="pt-BR"/>
              </w:rPr>
              <w:t xml:space="preserve"> (+0,69%, a R$ 29,38).</w:t>
            </w:r>
          </w:p>
          <w:p w14:paraId="0C9B8109" w14:textId="77777777" w:rsidR="004F6278" w:rsidRPr="007A475E" w:rsidRDefault="004F6278" w:rsidP="004F6278">
            <w:pPr>
              <w:jc w:val="both"/>
              <w:rPr>
                <w:lang w:val="pt-BR"/>
              </w:rPr>
            </w:pPr>
          </w:p>
          <w:p w14:paraId="44B1F86E" w14:textId="77777777" w:rsidR="004F6278" w:rsidRPr="007A475E" w:rsidRDefault="004F6278" w:rsidP="004F6278">
            <w:pPr>
              <w:jc w:val="both"/>
              <w:rPr>
                <w:lang w:val="pt-BR"/>
              </w:rPr>
            </w:pPr>
            <w:r w:rsidRPr="007A475E">
              <w:rPr>
                <w:lang w:val="pt-BR"/>
              </w:rPr>
              <w:lastRenderedPageBreak/>
              <w:t>… Gol caiu 8,07%, a R$ 5,92, reduzindo perdas que chegaram a 13% na mínima, após a Justiça dos EUA aceitar o pedido de recuperação judicial da companhia. Fitch e S&amp;P rebaixaram a nota de crédito da aérea de “CCC-” para “D”.</w:t>
            </w:r>
          </w:p>
          <w:p w14:paraId="7A947CB5" w14:textId="77777777" w:rsidR="004F6278" w:rsidRPr="007A475E" w:rsidRDefault="004F6278" w:rsidP="004F6278">
            <w:pPr>
              <w:jc w:val="both"/>
              <w:rPr>
                <w:lang w:val="pt-BR"/>
              </w:rPr>
            </w:pPr>
          </w:p>
          <w:p w14:paraId="2D812969" w14:textId="77777777" w:rsidR="004F6278" w:rsidRPr="007A475E" w:rsidRDefault="004F6278" w:rsidP="004F6278">
            <w:pPr>
              <w:jc w:val="both"/>
              <w:rPr>
                <w:lang w:val="pt-BR"/>
              </w:rPr>
            </w:pPr>
            <w:r w:rsidRPr="007A475E">
              <w:rPr>
                <w:lang w:val="pt-BR"/>
              </w:rPr>
              <w:t>… No lado negativo, ainda se destacaram CVC (-4,36%; R$ 3,07) e Localiza (-3,63%; R$ 56,24).</w:t>
            </w:r>
          </w:p>
          <w:p w14:paraId="7C9D4E65" w14:textId="77777777" w:rsidR="004F6278" w:rsidRPr="007A475E" w:rsidRDefault="004F6278" w:rsidP="004F6278">
            <w:pPr>
              <w:jc w:val="both"/>
              <w:rPr>
                <w:lang w:val="pt-BR"/>
              </w:rPr>
            </w:pPr>
          </w:p>
        </w:tc>
        <w:tc>
          <w:tcPr>
            <w:tcW w:w="1534" w:type="dxa"/>
          </w:tcPr>
          <w:p w14:paraId="39D56EEE" w14:textId="4F1E6C26" w:rsidR="004F6278" w:rsidRDefault="004F6278" w:rsidP="00B06F5B">
            <w:pPr>
              <w:jc w:val="both"/>
              <w:rPr>
                <w:b/>
                <w:bCs/>
                <w:lang w:val="pt-BR"/>
              </w:rPr>
            </w:pPr>
            <w:r>
              <w:rPr>
                <w:b/>
                <w:bCs/>
                <w:lang w:val="pt-BR"/>
              </w:rPr>
              <w:lastRenderedPageBreak/>
              <w:t>0</w:t>
            </w:r>
          </w:p>
        </w:tc>
      </w:tr>
      <w:tr w:rsidR="004F6278" w14:paraId="131520D4" w14:textId="77777777" w:rsidTr="00B06F5B">
        <w:tc>
          <w:tcPr>
            <w:tcW w:w="11529" w:type="dxa"/>
          </w:tcPr>
          <w:p w14:paraId="518C266B" w14:textId="77777777" w:rsidR="004F6278" w:rsidRPr="007A475E" w:rsidRDefault="004F6278" w:rsidP="004F6278">
            <w:pPr>
              <w:jc w:val="both"/>
              <w:rPr>
                <w:lang w:val="pt-BR"/>
              </w:rPr>
            </w:pPr>
            <w:r w:rsidRPr="007A475E">
              <w:rPr>
                <w:lang w:val="pt-BR"/>
              </w:rPr>
              <w:t>DEVAGAR COM O ANDOR – De um lado bem abaixo do esperado, de outro com abertura ruim, o IPCA-15 de janeiro frustrou quem ainda tinha esperança em um ritmo mais acelerado de corte de juros pelo Copom.</w:t>
            </w:r>
          </w:p>
          <w:p w14:paraId="08AAC3F8" w14:textId="77777777" w:rsidR="004F6278" w:rsidRPr="007A475E" w:rsidRDefault="004F6278" w:rsidP="004F6278">
            <w:pPr>
              <w:jc w:val="both"/>
              <w:rPr>
                <w:lang w:val="pt-BR"/>
              </w:rPr>
            </w:pPr>
          </w:p>
          <w:p w14:paraId="1A2CC68E" w14:textId="77777777" w:rsidR="004F6278" w:rsidRPr="007A475E" w:rsidRDefault="004F6278" w:rsidP="004F6278">
            <w:pPr>
              <w:jc w:val="both"/>
              <w:rPr>
                <w:lang w:val="pt-BR"/>
              </w:rPr>
            </w:pPr>
            <w:r w:rsidRPr="007A475E">
              <w:rPr>
                <w:lang w:val="pt-BR"/>
              </w:rPr>
              <w:t>… No DI, o mercado reduziu a precificação de taxa terminal a 9,25%, ante a faixa de 9,25% a 9,50% no dia anterior.</w:t>
            </w:r>
          </w:p>
          <w:p w14:paraId="42C9F7AC" w14:textId="77777777" w:rsidR="004F6278" w:rsidRPr="007A475E" w:rsidRDefault="004F6278" w:rsidP="004F6278">
            <w:pPr>
              <w:jc w:val="both"/>
              <w:rPr>
                <w:lang w:val="pt-BR"/>
              </w:rPr>
            </w:pPr>
          </w:p>
          <w:p w14:paraId="592F6344" w14:textId="77777777" w:rsidR="004F6278" w:rsidRPr="007A475E" w:rsidRDefault="004F6278" w:rsidP="004F6278">
            <w:pPr>
              <w:jc w:val="both"/>
              <w:rPr>
                <w:lang w:val="pt-BR"/>
              </w:rPr>
            </w:pPr>
            <w:proofErr w:type="gramStart"/>
            <w:r w:rsidRPr="007A475E">
              <w:rPr>
                <w:lang w:val="pt-BR"/>
              </w:rPr>
              <w:t>…</w:t>
            </w:r>
            <w:proofErr w:type="gramEnd"/>
            <w:r w:rsidRPr="007A475E">
              <w:rPr>
                <w:lang w:val="pt-BR"/>
              </w:rPr>
              <w:t xml:space="preserve"> Mas a prévia da inflação ajudou a tirar um pouco de prêmio da curva de juros e dar força ao real. O indicador de janeiro (0,31%) veio abaixo do piso das estimativas (0,38%), mas com núcleos e serviços mais pressionados.</w:t>
            </w:r>
          </w:p>
          <w:p w14:paraId="0A00031F" w14:textId="77777777" w:rsidR="004F6278" w:rsidRPr="007A475E" w:rsidRDefault="004F6278" w:rsidP="004F6278">
            <w:pPr>
              <w:jc w:val="both"/>
              <w:rPr>
                <w:lang w:val="pt-BR"/>
              </w:rPr>
            </w:pPr>
          </w:p>
          <w:p w14:paraId="3D846074" w14:textId="77777777" w:rsidR="004F6278" w:rsidRPr="007A475E" w:rsidRDefault="004F6278" w:rsidP="004F6278">
            <w:pPr>
              <w:jc w:val="both"/>
              <w:rPr>
                <w:lang w:val="pt-BR"/>
              </w:rPr>
            </w:pPr>
            <w:r w:rsidRPr="007A475E">
              <w:rPr>
                <w:lang w:val="pt-BR"/>
              </w:rPr>
              <w:t>… No cálculo de Alexandre Maluf (XP), a medida de serviços subjacentes acelerou a 0,68% em janeiro, acima do 0,52% esperado e reforçou a expectativa da casa de que essa parte da inflação não vai convergir à meta em 2024.</w:t>
            </w:r>
          </w:p>
          <w:p w14:paraId="1A7511B8" w14:textId="77777777" w:rsidR="004F6278" w:rsidRPr="007A475E" w:rsidRDefault="004F6278" w:rsidP="004F6278">
            <w:pPr>
              <w:jc w:val="both"/>
              <w:rPr>
                <w:lang w:val="pt-BR"/>
              </w:rPr>
            </w:pPr>
          </w:p>
          <w:p w14:paraId="18356F93" w14:textId="77777777" w:rsidR="004F6278" w:rsidRPr="007A475E" w:rsidRDefault="004F6278" w:rsidP="004F6278">
            <w:pPr>
              <w:jc w:val="both"/>
              <w:rPr>
                <w:lang w:val="pt-BR"/>
              </w:rPr>
            </w:pPr>
            <w:r w:rsidRPr="007A475E">
              <w:rPr>
                <w:lang w:val="pt-BR"/>
              </w:rPr>
              <w:t>… De qualquer maneira, o economista manteve a estimativa de 3,7% para o IPCA deste ano.</w:t>
            </w:r>
          </w:p>
          <w:p w14:paraId="52887A60" w14:textId="77777777" w:rsidR="004F6278" w:rsidRPr="007A475E" w:rsidRDefault="004F6278" w:rsidP="004F6278">
            <w:pPr>
              <w:jc w:val="both"/>
              <w:rPr>
                <w:lang w:val="pt-BR"/>
              </w:rPr>
            </w:pPr>
          </w:p>
        </w:tc>
        <w:tc>
          <w:tcPr>
            <w:tcW w:w="1534" w:type="dxa"/>
          </w:tcPr>
          <w:p w14:paraId="58CB875F" w14:textId="685CF3B9" w:rsidR="004F6278" w:rsidRDefault="004F6278" w:rsidP="00B06F5B">
            <w:pPr>
              <w:jc w:val="both"/>
              <w:rPr>
                <w:b/>
                <w:bCs/>
                <w:lang w:val="pt-BR"/>
              </w:rPr>
            </w:pPr>
            <w:r>
              <w:rPr>
                <w:b/>
                <w:bCs/>
                <w:lang w:val="pt-BR"/>
              </w:rPr>
              <w:t>-1</w:t>
            </w:r>
          </w:p>
        </w:tc>
      </w:tr>
      <w:tr w:rsidR="004F6278" w14:paraId="16CA18FC" w14:textId="77777777" w:rsidTr="00B06F5B">
        <w:tc>
          <w:tcPr>
            <w:tcW w:w="11529" w:type="dxa"/>
          </w:tcPr>
          <w:p w14:paraId="16E73F13" w14:textId="77777777" w:rsidR="004F6278" w:rsidRPr="007A475E" w:rsidRDefault="004F6278" w:rsidP="004F6278">
            <w:pPr>
              <w:jc w:val="both"/>
              <w:rPr>
                <w:lang w:val="pt-BR"/>
              </w:rPr>
            </w:pPr>
            <w:r w:rsidRPr="007A475E">
              <w:rPr>
                <w:lang w:val="pt-BR"/>
              </w:rPr>
              <w:t xml:space="preserve">… Também pressionado, o grupo alimentos teve a influência do El </w:t>
            </w:r>
            <w:proofErr w:type="spellStart"/>
            <w:r w:rsidRPr="007A475E">
              <w:rPr>
                <w:lang w:val="pt-BR"/>
              </w:rPr>
              <w:t>Niño</w:t>
            </w:r>
            <w:proofErr w:type="spellEnd"/>
            <w:r w:rsidRPr="007A475E">
              <w:rPr>
                <w:lang w:val="pt-BR"/>
              </w:rPr>
              <w:t>, que deve perdurar no 1Tri, avalia o Bradesco. O banco, no entanto, manteve a projeção do IPCA do ano em 3,6%, a mesma do Itaú Unibanco.</w:t>
            </w:r>
          </w:p>
          <w:p w14:paraId="55BD00F0" w14:textId="77777777" w:rsidR="004F6278" w:rsidRPr="007A475E" w:rsidRDefault="004F6278" w:rsidP="004F6278">
            <w:pPr>
              <w:jc w:val="both"/>
              <w:rPr>
                <w:lang w:val="pt-BR"/>
              </w:rPr>
            </w:pPr>
          </w:p>
        </w:tc>
        <w:tc>
          <w:tcPr>
            <w:tcW w:w="1534" w:type="dxa"/>
          </w:tcPr>
          <w:p w14:paraId="4ED9DB97" w14:textId="790C1AD3" w:rsidR="004F6278" w:rsidRDefault="004F6278" w:rsidP="00B06F5B">
            <w:pPr>
              <w:jc w:val="both"/>
              <w:rPr>
                <w:b/>
                <w:bCs/>
                <w:lang w:val="pt-BR"/>
              </w:rPr>
            </w:pPr>
            <w:r>
              <w:rPr>
                <w:b/>
                <w:bCs/>
                <w:lang w:val="pt-BR"/>
              </w:rPr>
              <w:t>-1</w:t>
            </w:r>
          </w:p>
        </w:tc>
      </w:tr>
      <w:tr w:rsidR="004F6278" w14:paraId="76D92AF9" w14:textId="77777777" w:rsidTr="00B06F5B">
        <w:tc>
          <w:tcPr>
            <w:tcW w:w="11529" w:type="dxa"/>
          </w:tcPr>
          <w:p w14:paraId="066E996C" w14:textId="77777777" w:rsidR="004F6278" w:rsidRPr="007A475E" w:rsidRDefault="004F6278" w:rsidP="004F6278">
            <w:pPr>
              <w:jc w:val="both"/>
              <w:rPr>
                <w:lang w:val="pt-BR"/>
              </w:rPr>
            </w:pPr>
            <w:r w:rsidRPr="007A475E">
              <w:rPr>
                <w:lang w:val="pt-BR"/>
              </w:rPr>
              <w:t xml:space="preserve">… Na contramão da alta dos </w:t>
            </w:r>
            <w:proofErr w:type="spellStart"/>
            <w:r w:rsidRPr="007A475E">
              <w:rPr>
                <w:lang w:val="pt-BR"/>
              </w:rPr>
              <w:t>yields</w:t>
            </w:r>
            <w:proofErr w:type="spellEnd"/>
            <w:r w:rsidRPr="007A475E">
              <w:rPr>
                <w:lang w:val="pt-BR"/>
              </w:rPr>
              <w:t xml:space="preserve"> dos </w:t>
            </w:r>
            <w:proofErr w:type="spellStart"/>
            <w:r w:rsidRPr="007A475E">
              <w:rPr>
                <w:lang w:val="pt-BR"/>
              </w:rPr>
              <w:t>Treasuries</w:t>
            </w:r>
            <w:proofErr w:type="spellEnd"/>
            <w:r w:rsidRPr="007A475E">
              <w:rPr>
                <w:lang w:val="pt-BR"/>
              </w:rPr>
              <w:t>, os juros futuros domésticos foram ajudados pelo IPCA-15 e pela baixa do dólar, em meio à melhora do clima doméstico depois do fim do caso Mantega.</w:t>
            </w:r>
          </w:p>
          <w:p w14:paraId="174ADE99" w14:textId="77777777" w:rsidR="004F6278" w:rsidRPr="007A475E" w:rsidRDefault="004F6278" w:rsidP="004F6278">
            <w:pPr>
              <w:jc w:val="both"/>
              <w:rPr>
                <w:lang w:val="pt-BR"/>
              </w:rPr>
            </w:pPr>
          </w:p>
        </w:tc>
        <w:tc>
          <w:tcPr>
            <w:tcW w:w="1534" w:type="dxa"/>
          </w:tcPr>
          <w:p w14:paraId="2E4A6388" w14:textId="50F9A655" w:rsidR="004F6278" w:rsidRDefault="004F6278" w:rsidP="00B06F5B">
            <w:pPr>
              <w:jc w:val="both"/>
              <w:rPr>
                <w:b/>
                <w:bCs/>
                <w:lang w:val="pt-BR"/>
              </w:rPr>
            </w:pPr>
            <w:r>
              <w:rPr>
                <w:b/>
                <w:bCs/>
                <w:lang w:val="pt-BR"/>
              </w:rPr>
              <w:t>1</w:t>
            </w:r>
          </w:p>
        </w:tc>
      </w:tr>
      <w:tr w:rsidR="004F6278" w14:paraId="533935BA" w14:textId="77777777" w:rsidTr="00B06F5B">
        <w:tc>
          <w:tcPr>
            <w:tcW w:w="11529" w:type="dxa"/>
          </w:tcPr>
          <w:p w14:paraId="7E797BBE" w14:textId="77777777" w:rsidR="004F6278" w:rsidRPr="007A475E" w:rsidRDefault="004F6278" w:rsidP="004F6278">
            <w:pPr>
              <w:jc w:val="both"/>
              <w:rPr>
                <w:lang w:val="pt-BR"/>
              </w:rPr>
            </w:pPr>
            <w:r w:rsidRPr="007A475E">
              <w:rPr>
                <w:lang w:val="pt-BR"/>
              </w:rPr>
              <w:t>… O DI para Jan25 caiu a 9,960%, (de 10,014% na 5ªF). O DI Jan26 recuou a 9,625% (de 9,673%). O Jan27, a 9,790% (de 9,831%); o Jan29, a 10,235% (10,280%); Jan31, a 10,490% (10,535%); e Jan33, a 10,590% (10,639%).</w:t>
            </w:r>
          </w:p>
          <w:p w14:paraId="60A692A4" w14:textId="77777777" w:rsidR="004F6278" w:rsidRPr="007A475E" w:rsidRDefault="004F6278" w:rsidP="004F6278">
            <w:pPr>
              <w:jc w:val="both"/>
              <w:rPr>
                <w:lang w:val="pt-BR"/>
              </w:rPr>
            </w:pPr>
          </w:p>
        </w:tc>
        <w:tc>
          <w:tcPr>
            <w:tcW w:w="1534" w:type="dxa"/>
          </w:tcPr>
          <w:p w14:paraId="715489D9" w14:textId="158D3245" w:rsidR="004F6278" w:rsidRDefault="004F6278" w:rsidP="00B06F5B">
            <w:pPr>
              <w:jc w:val="both"/>
              <w:rPr>
                <w:b/>
                <w:bCs/>
                <w:lang w:val="pt-BR"/>
              </w:rPr>
            </w:pPr>
            <w:r>
              <w:rPr>
                <w:b/>
                <w:bCs/>
                <w:lang w:val="pt-BR"/>
              </w:rPr>
              <w:t>1</w:t>
            </w:r>
          </w:p>
        </w:tc>
      </w:tr>
      <w:tr w:rsidR="004F6278" w14:paraId="7828A787" w14:textId="77777777" w:rsidTr="00B06F5B">
        <w:tc>
          <w:tcPr>
            <w:tcW w:w="11529" w:type="dxa"/>
          </w:tcPr>
          <w:p w14:paraId="623223B7" w14:textId="77777777" w:rsidR="004F6278" w:rsidRPr="007A475E" w:rsidRDefault="004F6278" w:rsidP="004F6278">
            <w:pPr>
              <w:jc w:val="both"/>
              <w:rPr>
                <w:lang w:val="pt-BR"/>
              </w:rPr>
            </w:pPr>
            <w:r w:rsidRPr="007A475E">
              <w:rPr>
                <w:lang w:val="pt-BR"/>
              </w:rPr>
              <w:lastRenderedPageBreak/>
              <w:t xml:space="preserve">… O cenário externo mais benigno ainda ajudou os </w:t>
            </w:r>
            <w:proofErr w:type="spellStart"/>
            <w:r w:rsidRPr="007A475E">
              <w:rPr>
                <w:lang w:val="pt-BR"/>
              </w:rPr>
              <w:t>DIs</w:t>
            </w:r>
            <w:proofErr w:type="spellEnd"/>
            <w:r w:rsidRPr="007A475E">
              <w:rPr>
                <w:lang w:val="pt-BR"/>
              </w:rPr>
              <w:t xml:space="preserve"> a queimarem prêmios numa semana turbulenta, que incluiu a nova política industrial financiada pelo BNDES e a ausência de resolução para a </w:t>
            </w:r>
            <w:proofErr w:type="spellStart"/>
            <w:r w:rsidRPr="007A475E">
              <w:rPr>
                <w:lang w:val="pt-BR"/>
              </w:rPr>
              <w:t>reoneração</w:t>
            </w:r>
            <w:proofErr w:type="spellEnd"/>
            <w:r w:rsidRPr="007A475E">
              <w:rPr>
                <w:lang w:val="pt-BR"/>
              </w:rPr>
              <w:t xml:space="preserve"> da folha e do Perse.</w:t>
            </w:r>
          </w:p>
          <w:p w14:paraId="3890FDD8" w14:textId="77777777" w:rsidR="004F6278" w:rsidRPr="007A475E" w:rsidRDefault="004F6278" w:rsidP="004F6278">
            <w:pPr>
              <w:jc w:val="both"/>
              <w:rPr>
                <w:lang w:val="pt-BR"/>
              </w:rPr>
            </w:pPr>
          </w:p>
          <w:p w14:paraId="2D67238F" w14:textId="77777777" w:rsidR="004F6278" w:rsidRPr="007A475E" w:rsidRDefault="004F6278" w:rsidP="004F6278">
            <w:pPr>
              <w:jc w:val="both"/>
              <w:rPr>
                <w:lang w:val="pt-BR"/>
              </w:rPr>
            </w:pPr>
            <w:r w:rsidRPr="007A475E">
              <w:rPr>
                <w:lang w:val="pt-BR"/>
              </w:rPr>
              <w:t xml:space="preserve">… As taxas curtas tiveram recuo semanal em torno de 15 </w:t>
            </w:r>
            <w:proofErr w:type="spellStart"/>
            <w:r w:rsidRPr="007A475E">
              <w:rPr>
                <w:lang w:val="pt-BR"/>
              </w:rPr>
              <w:t>pb</w:t>
            </w:r>
            <w:proofErr w:type="spellEnd"/>
            <w:r w:rsidRPr="007A475E">
              <w:rPr>
                <w:lang w:val="pt-BR"/>
              </w:rPr>
              <w:t xml:space="preserve">; as intermediárias, de 10 </w:t>
            </w:r>
            <w:proofErr w:type="spellStart"/>
            <w:r w:rsidRPr="007A475E">
              <w:rPr>
                <w:lang w:val="pt-BR"/>
              </w:rPr>
              <w:t>pb</w:t>
            </w:r>
            <w:proofErr w:type="spellEnd"/>
            <w:r w:rsidRPr="007A475E">
              <w:rPr>
                <w:lang w:val="pt-BR"/>
              </w:rPr>
              <w:t>, e as longas, aproximadamente 5 pb.</w:t>
            </w:r>
          </w:p>
          <w:p w14:paraId="68CBE17D" w14:textId="77777777" w:rsidR="004F6278" w:rsidRPr="007A475E" w:rsidRDefault="004F6278" w:rsidP="004F6278">
            <w:pPr>
              <w:jc w:val="both"/>
              <w:rPr>
                <w:lang w:val="pt-BR"/>
              </w:rPr>
            </w:pPr>
          </w:p>
          <w:p w14:paraId="70966F9E" w14:textId="77777777" w:rsidR="004F6278" w:rsidRPr="007A475E" w:rsidRDefault="004F6278" w:rsidP="004F6278">
            <w:pPr>
              <w:jc w:val="both"/>
              <w:rPr>
                <w:lang w:val="pt-BR"/>
              </w:rPr>
            </w:pPr>
            <w:r w:rsidRPr="007A475E">
              <w:rPr>
                <w:lang w:val="pt-BR"/>
              </w:rPr>
              <w:t>… O dólar fechou em baixa de 0,24%, a R$ 4,9110. Na semana, cedeu 0,30%.</w:t>
            </w:r>
          </w:p>
          <w:p w14:paraId="1162B9CC" w14:textId="77777777" w:rsidR="004F6278" w:rsidRPr="007A475E" w:rsidRDefault="004F6278" w:rsidP="004F6278">
            <w:pPr>
              <w:jc w:val="both"/>
              <w:rPr>
                <w:lang w:val="pt-BR"/>
              </w:rPr>
            </w:pPr>
          </w:p>
        </w:tc>
        <w:tc>
          <w:tcPr>
            <w:tcW w:w="1534" w:type="dxa"/>
          </w:tcPr>
          <w:p w14:paraId="137E87B3" w14:textId="5645003A" w:rsidR="004F6278" w:rsidRDefault="004F6278" w:rsidP="00B06F5B">
            <w:pPr>
              <w:jc w:val="both"/>
              <w:rPr>
                <w:b/>
                <w:bCs/>
                <w:lang w:val="pt-BR"/>
              </w:rPr>
            </w:pPr>
            <w:r>
              <w:rPr>
                <w:b/>
                <w:bCs/>
                <w:lang w:val="pt-BR"/>
              </w:rPr>
              <w:t>1</w:t>
            </w:r>
          </w:p>
        </w:tc>
      </w:tr>
      <w:tr w:rsidR="004F6278" w14:paraId="31E43BED" w14:textId="77777777" w:rsidTr="00B06F5B">
        <w:tc>
          <w:tcPr>
            <w:tcW w:w="11529" w:type="dxa"/>
          </w:tcPr>
          <w:p w14:paraId="5556FC89" w14:textId="77777777" w:rsidR="004F6278" w:rsidRPr="007A475E" w:rsidRDefault="004F6278" w:rsidP="004F6278">
            <w:pPr>
              <w:jc w:val="both"/>
              <w:rPr>
                <w:lang w:val="pt-BR"/>
              </w:rPr>
            </w:pPr>
            <w:r w:rsidRPr="007A475E">
              <w:rPr>
                <w:lang w:val="pt-BR"/>
              </w:rPr>
              <w:t>“QUANDO” AINDA É A QUESTÃO – Celebrado na 6ªF em NY, o PCE atestou que a economia dos EUA segue crescendo sem grande pressão inflacionária, mas daí a cortar juros em março é outra história.</w:t>
            </w:r>
          </w:p>
          <w:p w14:paraId="0522F268" w14:textId="77777777" w:rsidR="004F6278" w:rsidRPr="007A475E" w:rsidRDefault="004F6278" w:rsidP="004F6278">
            <w:pPr>
              <w:jc w:val="both"/>
              <w:rPr>
                <w:lang w:val="pt-BR"/>
              </w:rPr>
            </w:pPr>
          </w:p>
          <w:p w14:paraId="28BA4312" w14:textId="77777777" w:rsidR="004F6278" w:rsidRPr="007A475E" w:rsidRDefault="004F6278" w:rsidP="004F6278">
            <w:pPr>
              <w:jc w:val="both"/>
              <w:rPr>
                <w:lang w:val="pt-BR"/>
              </w:rPr>
            </w:pPr>
            <w:r w:rsidRPr="007A475E">
              <w:rPr>
                <w:lang w:val="pt-BR"/>
              </w:rPr>
              <w:t xml:space="preserve">… As apostas estão bem divididas e têm migrado para maio, embora alguns </w:t>
            </w:r>
            <w:proofErr w:type="spellStart"/>
            <w:r w:rsidRPr="007A475E">
              <w:rPr>
                <w:lang w:val="pt-BR"/>
              </w:rPr>
              <w:t>Fed</w:t>
            </w:r>
            <w:proofErr w:type="spellEnd"/>
            <w:r w:rsidRPr="007A475E">
              <w:rPr>
                <w:lang w:val="pt-BR"/>
              </w:rPr>
              <w:t xml:space="preserve"> boys mais </w:t>
            </w:r>
            <w:proofErr w:type="spellStart"/>
            <w:r w:rsidRPr="007A475E">
              <w:rPr>
                <w:lang w:val="pt-BR"/>
              </w:rPr>
              <w:t>hawkish</w:t>
            </w:r>
            <w:proofErr w:type="spellEnd"/>
            <w:r w:rsidRPr="007A475E">
              <w:rPr>
                <w:lang w:val="pt-BR"/>
              </w:rPr>
              <w:t xml:space="preserve"> acreditem numa flexibilização ainda mais tardia, no 3º trimestre, mesmo porque, os gastos com consumo vieram acima do esperado.</w:t>
            </w:r>
          </w:p>
          <w:p w14:paraId="0CABC15D" w14:textId="77777777" w:rsidR="004F6278" w:rsidRPr="007A475E" w:rsidRDefault="004F6278" w:rsidP="004F6278">
            <w:pPr>
              <w:jc w:val="both"/>
              <w:rPr>
                <w:lang w:val="pt-BR"/>
              </w:rPr>
            </w:pPr>
          </w:p>
          <w:p w14:paraId="3425CCA0" w14:textId="77777777" w:rsidR="004F6278" w:rsidRPr="007A475E" w:rsidRDefault="004F6278" w:rsidP="004F6278">
            <w:pPr>
              <w:jc w:val="both"/>
              <w:rPr>
                <w:lang w:val="pt-BR"/>
              </w:rPr>
            </w:pPr>
            <w:r w:rsidRPr="007A475E">
              <w:rPr>
                <w:lang w:val="pt-BR"/>
              </w:rPr>
              <w:t xml:space="preserve">… </w:t>
            </w:r>
            <w:proofErr w:type="spellStart"/>
            <w:r w:rsidRPr="007A475E">
              <w:rPr>
                <w:lang w:val="pt-BR"/>
              </w:rPr>
              <w:t>Fawad</w:t>
            </w:r>
            <w:proofErr w:type="spellEnd"/>
            <w:r w:rsidRPr="007A475E">
              <w:rPr>
                <w:lang w:val="pt-BR"/>
              </w:rPr>
              <w:t xml:space="preserve"> </w:t>
            </w:r>
            <w:proofErr w:type="spellStart"/>
            <w:r w:rsidRPr="007A475E">
              <w:rPr>
                <w:lang w:val="pt-BR"/>
              </w:rPr>
              <w:t>Razaqzada</w:t>
            </w:r>
            <w:proofErr w:type="spellEnd"/>
            <w:r w:rsidRPr="007A475E">
              <w:rPr>
                <w:lang w:val="pt-BR"/>
              </w:rPr>
              <w:t xml:space="preserve"> (City Index) disse que os números forneceram “mais evidências de um consumidor forte”, sustentando a possibilidade de pouso suave.</w:t>
            </w:r>
          </w:p>
          <w:p w14:paraId="239BF6BC" w14:textId="77777777" w:rsidR="004F6278" w:rsidRPr="007A475E" w:rsidRDefault="004F6278" w:rsidP="004F6278">
            <w:pPr>
              <w:jc w:val="both"/>
              <w:rPr>
                <w:lang w:val="pt-BR"/>
              </w:rPr>
            </w:pPr>
          </w:p>
        </w:tc>
        <w:tc>
          <w:tcPr>
            <w:tcW w:w="1534" w:type="dxa"/>
          </w:tcPr>
          <w:p w14:paraId="31555680" w14:textId="7AC9386F" w:rsidR="004F6278" w:rsidRDefault="004F6278" w:rsidP="00B06F5B">
            <w:pPr>
              <w:jc w:val="both"/>
              <w:rPr>
                <w:b/>
                <w:bCs/>
                <w:lang w:val="pt-BR"/>
              </w:rPr>
            </w:pPr>
            <w:r>
              <w:rPr>
                <w:b/>
                <w:bCs/>
                <w:lang w:val="pt-BR"/>
              </w:rPr>
              <w:t>-1</w:t>
            </w:r>
          </w:p>
        </w:tc>
      </w:tr>
      <w:tr w:rsidR="004F6278" w14:paraId="47F4A38D" w14:textId="77777777" w:rsidTr="00B06F5B">
        <w:tc>
          <w:tcPr>
            <w:tcW w:w="11529" w:type="dxa"/>
          </w:tcPr>
          <w:p w14:paraId="49D13629" w14:textId="77777777" w:rsidR="004F6278" w:rsidRPr="007A475E" w:rsidRDefault="004F6278" w:rsidP="004F6278">
            <w:pPr>
              <w:jc w:val="both"/>
              <w:rPr>
                <w:lang w:val="pt-BR"/>
              </w:rPr>
            </w:pPr>
            <w:r w:rsidRPr="007A475E">
              <w:rPr>
                <w:lang w:val="pt-BR"/>
              </w:rPr>
              <w:t>… Depois de o PCE trimestral ter mostrado inflação na meta, o dado de dezembro avançou (2,6%) em linha com o esperado. Já o núcleo (2,9%) veio abaixo das expectativas (3,0%). Em novembro, marcou 3,2%.</w:t>
            </w:r>
          </w:p>
          <w:p w14:paraId="7A1796D0" w14:textId="77777777" w:rsidR="004F6278" w:rsidRPr="007A475E" w:rsidRDefault="004F6278" w:rsidP="004F6278">
            <w:pPr>
              <w:jc w:val="both"/>
              <w:rPr>
                <w:lang w:val="pt-BR"/>
              </w:rPr>
            </w:pPr>
          </w:p>
          <w:p w14:paraId="7601942F" w14:textId="77777777" w:rsidR="004F6278" w:rsidRPr="007A475E" w:rsidRDefault="004F6278" w:rsidP="004F6278">
            <w:pPr>
              <w:jc w:val="both"/>
              <w:rPr>
                <w:lang w:val="pt-BR"/>
              </w:rPr>
            </w:pPr>
            <w:r w:rsidRPr="007A475E">
              <w:rPr>
                <w:lang w:val="pt-BR"/>
              </w:rPr>
              <w:t>… O aumento dos gastos com consumo (0,7%) veio acima das expectativas (0,5%) e acelerando em relação ao 0,4% de novembro.</w:t>
            </w:r>
          </w:p>
          <w:p w14:paraId="359EBB32" w14:textId="77777777" w:rsidR="004F6278" w:rsidRPr="007A475E" w:rsidRDefault="004F6278" w:rsidP="004F6278">
            <w:pPr>
              <w:jc w:val="both"/>
              <w:rPr>
                <w:lang w:val="pt-BR"/>
              </w:rPr>
            </w:pPr>
          </w:p>
          <w:p w14:paraId="25804B33" w14:textId="77777777" w:rsidR="004F6278" w:rsidRPr="007A475E" w:rsidRDefault="004F6278" w:rsidP="004F6278">
            <w:pPr>
              <w:jc w:val="both"/>
              <w:rPr>
                <w:lang w:val="pt-BR"/>
              </w:rPr>
            </w:pPr>
            <w:r w:rsidRPr="007A475E">
              <w:rPr>
                <w:lang w:val="pt-BR"/>
              </w:rPr>
              <w:t>… Outro dado que mostrou a resiliência da economia americana foram as vendas pendentes de imóveis, que subiram 8,3% em dezembro sobre novembro, ante uma previsão de +1,8%.</w:t>
            </w:r>
          </w:p>
          <w:p w14:paraId="45D1BBCB" w14:textId="77777777" w:rsidR="004F6278" w:rsidRPr="007A475E" w:rsidRDefault="004F6278" w:rsidP="004F6278">
            <w:pPr>
              <w:jc w:val="both"/>
              <w:rPr>
                <w:lang w:val="pt-BR"/>
              </w:rPr>
            </w:pPr>
          </w:p>
          <w:p w14:paraId="1A1E338A" w14:textId="77777777" w:rsidR="004F6278" w:rsidRPr="007A475E" w:rsidRDefault="004F6278" w:rsidP="004F6278">
            <w:pPr>
              <w:jc w:val="both"/>
              <w:rPr>
                <w:lang w:val="pt-BR"/>
              </w:rPr>
            </w:pPr>
            <w:r w:rsidRPr="007A475E">
              <w:rPr>
                <w:lang w:val="pt-BR"/>
              </w:rPr>
              <w:t xml:space="preserve">…  A reação do mercado de </w:t>
            </w:r>
            <w:proofErr w:type="spellStart"/>
            <w:r w:rsidRPr="007A475E">
              <w:rPr>
                <w:lang w:val="pt-BR"/>
              </w:rPr>
              <w:t>Treasuries</w:t>
            </w:r>
            <w:proofErr w:type="spellEnd"/>
            <w:r w:rsidRPr="007A475E">
              <w:rPr>
                <w:lang w:val="pt-BR"/>
              </w:rPr>
              <w:t xml:space="preserve"> aos dados foi a de embutir mais prêmio nos juros, o que acabou por prejudicar as bolsas em Wall Street, num dia em que balanços ruins já vinham fazendo algum estrago.</w:t>
            </w:r>
          </w:p>
          <w:p w14:paraId="69DC071D" w14:textId="77777777" w:rsidR="004F6278" w:rsidRPr="007A475E" w:rsidRDefault="004F6278" w:rsidP="004F6278">
            <w:pPr>
              <w:jc w:val="both"/>
              <w:rPr>
                <w:lang w:val="pt-BR"/>
              </w:rPr>
            </w:pPr>
          </w:p>
        </w:tc>
        <w:tc>
          <w:tcPr>
            <w:tcW w:w="1534" w:type="dxa"/>
          </w:tcPr>
          <w:p w14:paraId="3909CC6F" w14:textId="624B88BB" w:rsidR="004F6278" w:rsidRDefault="004F6278" w:rsidP="00B06F5B">
            <w:pPr>
              <w:jc w:val="both"/>
              <w:rPr>
                <w:b/>
                <w:bCs/>
                <w:lang w:val="pt-BR"/>
              </w:rPr>
            </w:pPr>
            <w:r>
              <w:rPr>
                <w:b/>
                <w:bCs/>
                <w:lang w:val="pt-BR"/>
              </w:rPr>
              <w:t>0</w:t>
            </w:r>
          </w:p>
        </w:tc>
      </w:tr>
      <w:tr w:rsidR="004F6278" w14:paraId="2DCF65AB" w14:textId="77777777" w:rsidTr="00B06F5B">
        <w:tc>
          <w:tcPr>
            <w:tcW w:w="11529" w:type="dxa"/>
          </w:tcPr>
          <w:p w14:paraId="24DA027B" w14:textId="77777777" w:rsidR="004F6278" w:rsidRPr="007A475E" w:rsidRDefault="004F6278" w:rsidP="004F6278">
            <w:pPr>
              <w:jc w:val="both"/>
              <w:rPr>
                <w:lang w:val="pt-BR"/>
              </w:rPr>
            </w:pPr>
            <w:r w:rsidRPr="007A475E">
              <w:rPr>
                <w:lang w:val="pt-BR"/>
              </w:rPr>
              <w:lastRenderedPageBreak/>
              <w:t xml:space="preserve">… O </w:t>
            </w:r>
            <w:proofErr w:type="spellStart"/>
            <w:r w:rsidRPr="007A475E">
              <w:rPr>
                <w:lang w:val="pt-BR"/>
              </w:rPr>
              <w:t>yield</w:t>
            </w:r>
            <w:proofErr w:type="spellEnd"/>
            <w:r w:rsidRPr="007A475E">
              <w:rPr>
                <w:lang w:val="pt-BR"/>
              </w:rPr>
              <w:t xml:space="preserve"> da note de 2 anos avançou a 4,348% (de 4,299%), o da note de 10 anos subiu a 4,142% (4,118%) e o do T-</w:t>
            </w:r>
            <w:proofErr w:type="spellStart"/>
            <w:r w:rsidRPr="007A475E">
              <w:rPr>
                <w:lang w:val="pt-BR"/>
              </w:rPr>
              <w:t>bond</w:t>
            </w:r>
            <w:proofErr w:type="spellEnd"/>
            <w:r w:rsidRPr="007A475E">
              <w:rPr>
                <w:lang w:val="pt-BR"/>
              </w:rPr>
              <w:t xml:space="preserve"> de 30 anos aumentou para 4,374% (4,372%).</w:t>
            </w:r>
          </w:p>
          <w:p w14:paraId="5A9DEDC4" w14:textId="77777777" w:rsidR="004F6278" w:rsidRPr="007A475E" w:rsidRDefault="004F6278" w:rsidP="004F6278">
            <w:pPr>
              <w:jc w:val="both"/>
              <w:rPr>
                <w:lang w:val="pt-BR"/>
              </w:rPr>
            </w:pPr>
          </w:p>
          <w:p w14:paraId="77B7642C" w14:textId="77777777" w:rsidR="004F6278" w:rsidRPr="007A475E" w:rsidRDefault="004F6278" w:rsidP="004F6278">
            <w:pPr>
              <w:jc w:val="both"/>
              <w:rPr>
                <w:lang w:val="pt-BR"/>
              </w:rPr>
            </w:pPr>
            <w:r w:rsidRPr="007A475E">
              <w:rPr>
                <w:lang w:val="pt-BR"/>
              </w:rPr>
              <w:t>… Interrompendo uma sequência de cinco altas seguidas, o S&amp;P 500 teve leve baixa de 0,07%, aos 4.890,97 pontos.</w:t>
            </w:r>
          </w:p>
          <w:p w14:paraId="2CC2A33E" w14:textId="77777777" w:rsidR="004F6278" w:rsidRPr="007A475E" w:rsidRDefault="004F6278" w:rsidP="004F6278">
            <w:pPr>
              <w:jc w:val="both"/>
              <w:rPr>
                <w:lang w:val="pt-BR"/>
              </w:rPr>
            </w:pPr>
          </w:p>
        </w:tc>
        <w:tc>
          <w:tcPr>
            <w:tcW w:w="1534" w:type="dxa"/>
          </w:tcPr>
          <w:p w14:paraId="41FD4F13" w14:textId="518AE25F" w:rsidR="004F6278" w:rsidRDefault="004F6278" w:rsidP="00B06F5B">
            <w:pPr>
              <w:jc w:val="both"/>
              <w:rPr>
                <w:b/>
                <w:bCs/>
                <w:lang w:val="pt-BR"/>
              </w:rPr>
            </w:pPr>
            <w:r>
              <w:rPr>
                <w:b/>
                <w:bCs/>
                <w:lang w:val="pt-BR"/>
              </w:rPr>
              <w:t>0</w:t>
            </w:r>
          </w:p>
        </w:tc>
      </w:tr>
      <w:tr w:rsidR="004F6278" w14:paraId="0CB7A0B4" w14:textId="77777777" w:rsidTr="00B06F5B">
        <w:tc>
          <w:tcPr>
            <w:tcW w:w="11529" w:type="dxa"/>
          </w:tcPr>
          <w:p w14:paraId="740775B7" w14:textId="77777777" w:rsidR="004F6278" w:rsidRPr="007A475E" w:rsidRDefault="004F6278" w:rsidP="004F6278">
            <w:pPr>
              <w:jc w:val="both"/>
              <w:rPr>
                <w:lang w:val="pt-BR"/>
              </w:rPr>
            </w:pPr>
            <w:r w:rsidRPr="007A475E">
              <w:rPr>
                <w:lang w:val="pt-BR"/>
              </w:rPr>
              <w:t>… Pressionado por Intel (-11,91%), o Nasdaq caiu 0,36%, aos 15.455,36 pontos. Na contramão, o Dow Jones subiu 0,16%, aos 38.109,43 pontos.</w:t>
            </w:r>
          </w:p>
          <w:p w14:paraId="31EC4DFA" w14:textId="77777777" w:rsidR="004F6278" w:rsidRPr="007A475E" w:rsidRDefault="004F6278" w:rsidP="004F6278">
            <w:pPr>
              <w:jc w:val="both"/>
              <w:rPr>
                <w:lang w:val="pt-BR"/>
              </w:rPr>
            </w:pPr>
          </w:p>
        </w:tc>
        <w:tc>
          <w:tcPr>
            <w:tcW w:w="1534" w:type="dxa"/>
          </w:tcPr>
          <w:p w14:paraId="51783C8C" w14:textId="5D3BD0AF" w:rsidR="004F6278" w:rsidRDefault="004F6278" w:rsidP="00B06F5B">
            <w:pPr>
              <w:jc w:val="both"/>
              <w:rPr>
                <w:b/>
                <w:bCs/>
                <w:lang w:val="pt-BR"/>
              </w:rPr>
            </w:pPr>
            <w:r>
              <w:rPr>
                <w:b/>
                <w:bCs/>
                <w:lang w:val="pt-BR"/>
              </w:rPr>
              <w:t>0</w:t>
            </w:r>
          </w:p>
        </w:tc>
      </w:tr>
      <w:tr w:rsidR="004F6278" w14:paraId="184F989D" w14:textId="77777777" w:rsidTr="00B06F5B">
        <w:tc>
          <w:tcPr>
            <w:tcW w:w="11529" w:type="dxa"/>
          </w:tcPr>
          <w:p w14:paraId="40715D38" w14:textId="77777777" w:rsidR="004F6278" w:rsidRPr="007A475E" w:rsidRDefault="004F6278" w:rsidP="004F6278">
            <w:pPr>
              <w:jc w:val="both"/>
              <w:rPr>
                <w:lang w:val="pt-BR"/>
              </w:rPr>
            </w:pPr>
            <w:r w:rsidRPr="007A475E">
              <w:rPr>
                <w:lang w:val="pt-BR"/>
              </w:rPr>
              <w:t xml:space="preserve">… No câmbio, o índice DXY fechou em queda 0,14%, a 103,433 pontos, perdendo terreno principalmente para o euro (+0,15%, US$ 1,0858), que reagiu a uma série de declarações </w:t>
            </w:r>
            <w:proofErr w:type="spellStart"/>
            <w:r w:rsidRPr="007A475E">
              <w:rPr>
                <w:lang w:val="pt-BR"/>
              </w:rPr>
              <w:t>hawkish</w:t>
            </w:r>
            <w:proofErr w:type="spellEnd"/>
            <w:r w:rsidRPr="007A475E">
              <w:rPr>
                <w:lang w:val="pt-BR"/>
              </w:rPr>
              <w:t xml:space="preserve"> de membros do BCE.</w:t>
            </w:r>
          </w:p>
          <w:p w14:paraId="62D8372B" w14:textId="77777777" w:rsidR="004F6278" w:rsidRPr="007A475E" w:rsidRDefault="004F6278" w:rsidP="004F6278">
            <w:pPr>
              <w:jc w:val="both"/>
              <w:rPr>
                <w:lang w:val="pt-BR"/>
              </w:rPr>
            </w:pPr>
          </w:p>
        </w:tc>
        <w:tc>
          <w:tcPr>
            <w:tcW w:w="1534" w:type="dxa"/>
          </w:tcPr>
          <w:p w14:paraId="1BC965B5" w14:textId="58121678" w:rsidR="004F6278" w:rsidRDefault="004F6278" w:rsidP="00B06F5B">
            <w:pPr>
              <w:jc w:val="both"/>
              <w:rPr>
                <w:b/>
                <w:bCs/>
                <w:lang w:val="pt-BR"/>
              </w:rPr>
            </w:pPr>
            <w:r>
              <w:rPr>
                <w:b/>
                <w:bCs/>
                <w:lang w:val="pt-BR"/>
              </w:rPr>
              <w:t>0</w:t>
            </w:r>
          </w:p>
        </w:tc>
      </w:tr>
      <w:tr w:rsidR="004F6278" w14:paraId="0BD5CA2E" w14:textId="77777777" w:rsidTr="00B06F5B">
        <w:tc>
          <w:tcPr>
            <w:tcW w:w="11529" w:type="dxa"/>
          </w:tcPr>
          <w:p w14:paraId="445CED54" w14:textId="77777777" w:rsidR="004F6278" w:rsidRPr="007A475E" w:rsidRDefault="004F6278" w:rsidP="004F6278">
            <w:pPr>
              <w:jc w:val="both"/>
              <w:rPr>
                <w:lang w:val="pt-BR"/>
              </w:rPr>
            </w:pPr>
            <w:r w:rsidRPr="007A475E">
              <w:rPr>
                <w:lang w:val="pt-BR"/>
              </w:rPr>
              <w:t xml:space="preserve">… Enquanto Boris </w:t>
            </w:r>
            <w:proofErr w:type="spellStart"/>
            <w:r w:rsidRPr="007A475E">
              <w:rPr>
                <w:lang w:val="pt-BR"/>
              </w:rPr>
              <w:t>Vujcic</w:t>
            </w:r>
            <w:proofErr w:type="spellEnd"/>
            <w:r w:rsidRPr="007A475E">
              <w:rPr>
                <w:lang w:val="pt-BR"/>
              </w:rPr>
              <w:t xml:space="preserve"> (BC da Croácia) afirmou que não houve uma guinada </w:t>
            </w:r>
            <w:proofErr w:type="spellStart"/>
            <w:r w:rsidRPr="007A475E">
              <w:rPr>
                <w:lang w:val="pt-BR"/>
              </w:rPr>
              <w:t>dovish</w:t>
            </w:r>
            <w:proofErr w:type="spellEnd"/>
            <w:r w:rsidRPr="007A475E">
              <w:rPr>
                <w:lang w:val="pt-BR"/>
              </w:rPr>
              <w:t xml:space="preserve"> na postura do BCE na última reunião, Martins </w:t>
            </w:r>
            <w:proofErr w:type="spellStart"/>
            <w:r w:rsidRPr="007A475E">
              <w:rPr>
                <w:lang w:val="pt-BR"/>
              </w:rPr>
              <w:t>Kazaks</w:t>
            </w:r>
            <w:proofErr w:type="spellEnd"/>
            <w:r w:rsidRPr="007A475E">
              <w:rPr>
                <w:lang w:val="pt-BR"/>
              </w:rPr>
              <w:t xml:space="preserve"> (Letônia) disse manter uma postura de “paciência”.</w:t>
            </w:r>
          </w:p>
          <w:p w14:paraId="3C0981CA" w14:textId="77777777" w:rsidR="004F6278" w:rsidRPr="007A475E" w:rsidRDefault="004F6278" w:rsidP="004F6278">
            <w:pPr>
              <w:jc w:val="both"/>
              <w:rPr>
                <w:lang w:val="pt-BR"/>
              </w:rPr>
            </w:pPr>
          </w:p>
          <w:p w14:paraId="53C4E6CB" w14:textId="77777777" w:rsidR="004F6278" w:rsidRPr="007A475E" w:rsidRDefault="004F6278" w:rsidP="004F6278">
            <w:pPr>
              <w:jc w:val="both"/>
              <w:rPr>
                <w:lang w:val="pt-BR"/>
              </w:rPr>
            </w:pPr>
            <w:r w:rsidRPr="007A475E">
              <w:rPr>
                <w:lang w:val="pt-BR"/>
              </w:rPr>
              <w:t xml:space="preserve">… Ele quer mais dados antes de decidir sobre o momento ideal para um potencial corte nos juros. Para </w:t>
            </w:r>
            <w:proofErr w:type="spellStart"/>
            <w:r w:rsidRPr="007A475E">
              <w:rPr>
                <w:lang w:val="pt-BR"/>
              </w:rPr>
              <w:t>Madis</w:t>
            </w:r>
            <w:proofErr w:type="spellEnd"/>
            <w:r w:rsidRPr="007A475E">
              <w:rPr>
                <w:lang w:val="pt-BR"/>
              </w:rPr>
              <w:t xml:space="preserve"> Müller (Estônia) é “muito cedo” para falar sobre cortes de juros na zona do euro.</w:t>
            </w:r>
          </w:p>
          <w:p w14:paraId="43D6CD5E" w14:textId="77777777" w:rsidR="004F6278" w:rsidRPr="007A475E" w:rsidRDefault="004F6278" w:rsidP="004F6278">
            <w:pPr>
              <w:jc w:val="both"/>
              <w:rPr>
                <w:lang w:val="pt-BR"/>
              </w:rPr>
            </w:pPr>
          </w:p>
          <w:p w14:paraId="22915DE6" w14:textId="77777777" w:rsidR="004F6278" w:rsidRPr="007A475E" w:rsidRDefault="004F6278" w:rsidP="004F6278">
            <w:pPr>
              <w:jc w:val="both"/>
              <w:rPr>
                <w:lang w:val="pt-BR"/>
              </w:rPr>
            </w:pPr>
            <w:r w:rsidRPr="007A475E">
              <w:rPr>
                <w:lang w:val="pt-BR"/>
              </w:rPr>
              <w:t xml:space="preserve">… Michael </w:t>
            </w:r>
            <w:proofErr w:type="spellStart"/>
            <w:r w:rsidRPr="007A475E">
              <w:rPr>
                <w:lang w:val="pt-BR"/>
              </w:rPr>
              <w:t>Hewson</w:t>
            </w:r>
            <w:proofErr w:type="spellEnd"/>
            <w:r w:rsidRPr="007A475E">
              <w:rPr>
                <w:lang w:val="pt-BR"/>
              </w:rPr>
              <w:t xml:space="preserve"> (CMC </w:t>
            </w:r>
            <w:proofErr w:type="spellStart"/>
            <w:r w:rsidRPr="007A475E">
              <w:rPr>
                <w:lang w:val="pt-BR"/>
              </w:rPr>
              <w:t>Markets</w:t>
            </w:r>
            <w:proofErr w:type="spellEnd"/>
            <w:r w:rsidRPr="007A475E">
              <w:rPr>
                <w:lang w:val="pt-BR"/>
              </w:rPr>
              <w:t>) avaliou que as declarações tiraram o euro da mínima de seis semanas, mas esse apoio tende a ser pontual.</w:t>
            </w:r>
          </w:p>
          <w:p w14:paraId="30BF1FE8" w14:textId="77777777" w:rsidR="004F6278" w:rsidRPr="007A475E" w:rsidRDefault="004F6278" w:rsidP="004F6278">
            <w:pPr>
              <w:jc w:val="both"/>
              <w:rPr>
                <w:lang w:val="pt-BR"/>
              </w:rPr>
            </w:pPr>
          </w:p>
        </w:tc>
        <w:tc>
          <w:tcPr>
            <w:tcW w:w="1534" w:type="dxa"/>
          </w:tcPr>
          <w:p w14:paraId="2F37D43C" w14:textId="3DCC16B9" w:rsidR="004F6278" w:rsidRDefault="004F6278" w:rsidP="00B06F5B">
            <w:pPr>
              <w:jc w:val="both"/>
              <w:rPr>
                <w:b/>
                <w:bCs/>
                <w:lang w:val="pt-BR"/>
              </w:rPr>
            </w:pPr>
            <w:r>
              <w:rPr>
                <w:b/>
                <w:bCs/>
                <w:lang w:val="pt-BR"/>
              </w:rPr>
              <w:t>0</w:t>
            </w:r>
          </w:p>
        </w:tc>
      </w:tr>
      <w:tr w:rsidR="004F6278" w14:paraId="30C5C218" w14:textId="77777777" w:rsidTr="00B06F5B">
        <w:tc>
          <w:tcPr>
            <w:tcW w:w="11529" w:type="dxa"/>
          </w:tcPr>
          <w:p w14:paraId="4ECE4086" w14:textId="77777777" w:rsidR="004F6278" w:rsidRPr="007A475E" w:rsidRDefault="004F6278" w:rsidP="004F6278">
            <w:pPr>
              <w:jc w:val="both"/>
              <w:rPr>
                <w:lang w:val="pt-BR"/>
              </w:rPr>
            </w:pPr>
            <w:r w:rsidRPr="007A475E">
              <w:rPr>
                <w:lang w:val="pt-BR"/>
              </w:rPr>
              <w:t xml:space="preserve">… A libra, que conseguiu se sustentar na estabilidade contra o dólar (US$ 1,2704), deve ganhar vantagem nos próximos dias, disse </w:t>
            </w:r>
            <w:proofErr w:type="spellStart"/>
            <w:r w:rsidRPr="007A475E">
              <w:rPr>
                <w:lang w:val="pt-BR"/>
              </w:rPr>
              <w:t>Hewson</w:t>
            </w:r>
            <w:proofErr w:type="spellEnd"/>
            <w:r w:rsidRPr="007A475E">
              <w:rPr>
                <w:lang w:val="pt-BR"/>
              </w:rPr>
              <w:t>.</w:t>
            </w:r>
          </w:p>
          <w:p w14:paraId="598E2394" w14:textId="77777777" w:rsidR="004F6278" w:rsidRPr="007A475E" w:rsidRDefault="004F6278" w:rsidP="004F6278">
            <w:pPr>
              <w:jc w:val="both"/>
              <w:rPr>
                <w:lang w:val="pt-BR"/>
              </w:rPr>
            </w:pPr>
          </w:p>
          <w:p w14:paraId="3CF7C8DF" w14:textId="77777777" w:rsidR="004F6278" w:rsidRPr="007A475E" w:rsidRDefault="004F6278" w:rsidP="004F6278">
            <w:pPr>
              <w:jc w:val="both"/>
              <w:rPr>
                <w:lang w:val="pt-BR"/>
              </w:rPr>
            </w:pPr>
            <w:r w:rsidRPr="007A475E">
              <w:rPr>
                <w:lang w:val="pt-BR"/>
              </w:rPr>
              <w:t xml:space="preserve">… A pressão sobre o </w:t>
            </w:r>
            <w:proofErr w:type="spellStart"/>
            <w:r w:rsidRPr="007A475E">
              <w:rPr>
                <w:lang w:val="pt-BR"/>
              </w:rPr>
              <w:t>BoE</w:t>
            </w:r>
            <w:proofErr w:type="spellEnd"/>
            <w:r w:rsidRPr="007A475E">
              <w:rPr>
                <w:lang w:val="pt-BR"/>
              </w:rPr>
              <w:t xml:space="preserve"> para cortar os juros não deverá ser tão intensa como tem sido sobre o BCE, apostou.</w:t>
            </w:r>
          </w:p>
          <w:p w14:paraId="08E1E044" w14:textId="77777777" w:rsidR="004F6278" w:rsidRPr="007A475E" w:rsidRDefault="004F6278" w:rsidP="004F6278">
            <w:pPr>
              <w:jc w:val="both"/>
              <w:rPr>
                <w:lang w:val="pt-BR"/>
              </w:rPr>
            </w:pPr>
          </w:p>
          <w:p w14:paraId="5C654E98" w14:textId="77777777" w:rsidR="004F6278" w:rsidRPr="007A475E" w:rsidRDefault="004F6278" w:rsidP="004F6278">
            <w:pPr>
              <w:jc w:val="both"/>
              <w:rPr>
                <w:lang w:val="pt-BR"/>
              </w:rPr>
            </w:pPr>
            <w:r w:rsidRPr="007A475E">
              <w:rPr>
                <w:lang w:val="pt-BR"/>
              </w:rPr>
              <w:t xml:space="preserve">… O diferencial de juros entre as principais economias do mundo deve continuar sendo o principal impulsionador do dólar ao longo de 2024, segundo a Capital </w:t>
            </w:r>
            <w:proofErr w:type="spellStart"/>
            <w:r w:rsidRPr="007A475E">
              <w:rPr>
                <w:lang w:val="pt-BR"/>
              </w:rPr>
              <w:t>Economics</w:t>
            </w:r>
            <w:proofErr w:type="spellEnd"/>
            <w:r w:rsidRPr="007A475E">
              <w:rPr>
                <w:lang w:val="pt-BR"/>
              </w:rPr>
              <w:t>.</w:t>
            </w:r>
          </w:p>
          <w:p w14:paraId="3584F868" w14:textId="77777777" w:rsidR="004F6278" w:rsidRPr="007A475E" w:rsidRDefault="004F6278" w:rsidP="004F6278">
            <w:pPr>
              <w:jc w:val="both"/>
              <w:rPr>
                <w:lang w:val="pt-BR"/>
              </w:rPr>
            </w:pPr>
          </w:p>
          <w:p w14:paraId="5B6C4DA3" w14:textId="604C483C" w:rsidR="004F6278" w:rsidRPr="007A475E" w:rsidRDefault="004F6278" w:rsidP="004F6278">
            <w:pPr>
              <w:jc w:val="both"/>
              <w:rPr>
                <w:lang w:val="pt-BR"/>
              </w:rPr>
            </w:pPr>
            <w:proofErr w:type="gramStart"/>
            <w:r w:rsidRPr="007A475E">
              <w:rPr>
                <w:lang w:val="pt-BR"/>
              </w:rPr>
              <w:t>…</w:t>
            </w:r>
            <w:proofErr w:type="gramEnd"/>
            <w:r w:rsidRPr="007A475E">
              <w:rPr>
                <w:lang w:val="pt-BR"/>
              </w:rPr>
              <w:t xml:space="preserve"> Mas as decisões de juros do </w:t>
            </w:r>
            <w:proofErr w:type="spellStart"/>
            <w:r w:rsidRPr="007A475E">
              <w:rPr>
                <w:lang w:val="pt-BR"/>
              </w:rPr>
              <w:t>Fed</w:t>
            </w:r>
            <w:proofErr w:type="spellEnd"/>
            <w:r w:rsidRPr="007A475E">
              <w:rPr>
                <w:lang w:val="pt-BR"/>
              </w:rPr>
              <w:t xml:space="preserve"> e do </w:t>
            </w:r>
            <w:proofErr w:type="spellStart"/>
            <w:r w:rsidRPr="007A475E">
              <w:rPr>
                <w:lang w:val="pt-BR"/>
              </w:rPr>
              <w:t>BoE</w:t>
            </w:r>
            <w:proofErr w:type="spellEnd"/>
            <w:r w:rsidRPr="007A475E">
              <w:rPr>
                <w:lang w:val="pt-BR"/>
              </w:rPr>
              <w:t xml:space="preserve"> esta semana podem alterar essas dinâmicas no curto prazo, ponderou a consultoria. O iene caiu 0,24%, a 148,09/US$.</w:t>
            </w:r>
          </w:p>
        </w:tc>
        <w:tc>
          <w:tcPr>
            <w:tcW w:w="1534" w:type="dxa"/>
          </w:tcPr>
          <w:p w14:paraId="64EB4512" w14:textId="53846A8B" w:rsidR="004F6278" w:rsidRDefault="004F6278" w:rsidP="00B06F5B">
            <w:pPr>
              <w:jc w:val="both"/>
              <w:rPr>
                <w:b/>
                <w:bCs/>
                <w:lang w:val="pt-BR"/>
              </w:rPr>
            </w:pPr>
            <w:r>
              <w:rPr>
                <w:b/>
                <w:bCs/>
                <w:lang w:val="pt-BR"/>
              </w:rPr>
              <w:t>-1</w:t>
            </w:r>
          </w:p>
        </w:tc>
      </w:tr>
      <w:tr w:rsidR="004F6278" w14:paraId="508BF3F6" w14:textId="77777777" w:rsidTr="00B06F5B">
        <w:tc>
          <w:tcPr>
            <w:tcW w:w="11529" w:type="dxa"/>
          </w:tcPr>
          <w:p w14:paraId="6C288DA0" w14:textId="77777777" w:rsidR="004F6278" w:rsidRPr="007A475E" w:rsidRDefault="004F6278" w:rsidP="004F6278">
            <w:pPr>
              <w:jc w:val="both"/>
              <w:rPr>
                <w:lang w:val="pt-BR"/>
              </w:rPr>
            </w:pPr>
            <w:r w:rsidRPr="007A475E">
              <w:rPr>
                <w:lang w:val="pt-BR"/>
              </w:rPr>
              <w:lastRenderedPageBreak/>
              <w:t xml:space="preserve">EM TEMPO…. PETROBRAS atingiu em 2023 produção total de óleo e gás de 2,78 </w:t>
            </w:r>
            <w:proofErr w:type="spellStart"/>
            <w:r w:rsidRPr="007A475E">
              <w:rPr>
                <w:lang w:val="pt-BR"/>
              </w:rPr>
              <w:t>MMboed</w:t>
            </w:r>
            <w:proofErr w:type="spellEnd"/>
            <w:r w:rsidRPr="007A475E">
              <w:rPr>
                <w:lang w:val="pt-BR"/>
              </w:rPr>
              <w:t>, 3,7% acima do registrado em 2022…</w:t>
            </w:r>
          </w:p>
          <w:p w14:paraId="6ACE2829" w14:textId="77777777" w:rsidR="004F6278" w:rsidRPr="007A475E" w:rsidRDefault="004F6278" w:rsidP="004F6278">
            <w:pPr>
              <w:jc w:val="both"/>
              <w:rPr>
                <w:lang w:val="pt-BR"/>
              </w:rPr>
            </w:pPr>
          </w:p>
          <w:p w14:paraId="01E7A276" w14:textId="77777777" w:rsidR="004F6278" w:rsidRPr="007A475E" w:rsidRDefault="004F6278" w:rsidP="004F6278">
            <w:pPr>
              <w:jc w:val="both"/>
              <w:rPr>
                <w:lang w:val="pt-BR"/>
              </w:rPr>
            </w:pPr>
            <w:r w:rsidRPr="007A475E">
              <w:rPr>
                <w:lang w:val="pt-BR"/>
              </w:rPr>
              <w:t xml:space="preserve">… Empresa informou que suas estimativas de reservas provadas de óleo, condensado e gás natural resultaram em 10,9 bilhões de </w:t>
            </w:r>
            <w:proofErr w:type="spellStart"/>
            <w:r w:rsidRPr="007A475E">
              <w:rPr>
                <w:lang w:val="pt-BR"/>
              </w:rPr>
              <w:t>boe</w:t>
            </w:r>
            <w:proofErr w:type="spellEnd"/>
            <w:r w:rsidRPr="007A475E">
              <w:rPr>
                <w:lang w:val="pt-BR"/>
              </w:rPr>
              <w:t>, em 31 de dezembro de 2023; deste total, 84% são de óleo e condensado e 16% de gás natural…</w:t>
            </w:r>
          </w:p>
          <w:p w14:paraId="2E503C32" w14:textId="77777777" w:rsidR="004F6278" w:rsidRPr="007A475E" w:rsidRDefault="004F6278" w:rsidP="004F6278">
            <w:pPr>
              <w:jc w:val="both"/>
              <w:rPr>
                <w:lang w:val="pt-BR"/>
              </w:rPr>
            </w:pPr>
          </w:p>
          <w:p w14:paraId="57220DE7" w14:textId="77777777" w:rsidR="004F6278" w:rsidRPr="007A475E" w:rsidRDefault="004F6278" w:rsidP="004F6278">
            <w:pPr>
              <w:jc w:val="both"/>
              <w:rPr>
                <w:lang w:val="pt-BR"/>
              </w:rPr>
            </w:pPr>
            <w:r w:rsidRPr="007A475E">
              <w:rPr>
                <w:lang w:val="pt-BR"/>
              </w:rPr>
              <w:t>… Estatal concluiu a perfuração do poço exploratório de Pitu Oeste, na Bacia Potiguar na Margem Equatorial…</w:t>
            </w:r>
          </w:p>
          <w:p w14:paraId="507C2930" w14:textId="77777777" w:rsidR="004F6278" w:rsidRPr="007A475E" w:rsidRDefault="004F6278" w:rsidP="004F6278">
            <w:pPr>
              <w:jc w:val="both"/>
              <w:rPr>
                <w:lang w:val="pt-BR"/>
              </w:rPr>
            </w:pPr>
          </w:p>
          <w:p w14:paraId="46450136" w14:textId="77777777" w:rsidR="004F6278" w:rsidRPr="007A475E" w:rsidRDefault="004F6278" w:rsidP="004F6278">
            <w:pPr>
              <w:jc w:val="both"/>
              <w:rPr>
                <w:lang w:val="pt-BR"/>
              </w:rPr>
            </w:pPr>
            <w:r w:rsidRPr="007A475E">
              <w:rPr>
                <w:lang w:val="pt-BR"/>
              </w:rPr>
              <w:t>… Diante da perfuração, a companhia comunicou à Agência Nacional do Petróleo, Gás Natural e Biocombustíveis (ANP) que identificou presença de hidrocarboneto, porém ainda inconclusiva quanto à viabilidade econômica.</w:t>
            </w:r>
          </w:p>
          <w:p w14:paraId="400199DA" w14:textId="77777777" w:rsidR="004F6278" w:rsidRPr="007A475E" w:rsidRDefault="004F6278" w:rsidP="004F6278">
            <w:pPr>
              <w:jc w:val="both"/>
              <w:rPr>
                <w:lang w:val="pt-BR"/>
              </w:rPr>
            </w:pPr>
          </w:p>
        </w:tc>
        <w:tc>
          <w:tcPr>
            <w:tcW w:w="1534" w:type="dxa"/>
          </w:tcPr>
          <w:p w14:paraId="18780CB3" w14:textId="697C1AE8" w:rsidR="004F6278" w:rsidRDefault="004F6278" w:rsidP="00B06F5B">
            <w:pPr>
              <w:jc w:val="both"/>
              <w:rPr>
                <w:b/>
                <w:bCs/>
                <w:lang w:val="pt-BR"/>
              </w:rPr>
            </w:pPr>
            <w:r>
              <w:rPr>
                <w:b/>
                <w:bCs/>
                <w:lang w:val="pt-BR"/>
              </w:rPr>
              <w:t>0</w:t>
            </w:r>
          </w:p>
        </w:tc>
      </w:tr>
      <w:tr w:rsidR="004F6278" w14:paraId="2A1474DA" w14:textId="77777777" w:rsidTr="00B06F5B">
        <w:tc>
          <w:tcPr>
            <w:tcW w:w="11529" w:type="dxa"/>
          </w:tcPr>
          <w:p w14:paraId="7E40258C" w14:textId="77777777" w:rsidR="004F6278" w:rsidRPr="007A475E" w:rsidRDefault="004F6278" w:rsidP="004F6278">
            <w:pPr>
              <w:jc w:val="both"/>
              <w:rPr>
                <w:lang w:val="pt-BR"/>
              </w:rPr>
            </w:pPr>
            <w:r w:rsidRPr="007A475E">
              <w:rPr>
                <w:lang w:val="pt-BR"/>
              </w:rPr>
              <w:t xml:space="preserve">BRASKEM. Repercutiu no final de semana a declaração do conselheiro João Paulo Nogueira Batista de que a “dita tragédia [ambiental] em Maceió não existiu, porque não morreu </w:t>
            </w:r>
            <w:proofErr w:type="gramStart"/>
            <w:r w:rsidRPr="007A475E">
              <w:rPr>
                <w:lang w:val="pt-BR"/>
              </w:rPr>
              <w:t>ninguém”…</w:t>
            </w:r>
            <w:proofErr w:type="gramEnd"/>
          </w:p>
          <w:p w14:paraId="7DED76B3" w14:textId="77777777" w:rsidR="004F6278" w:rsidRPr="007A475E" w:rsidRDefault="004F6278" w:rsidP="004F6278">
            <w:pPr>
              <w:jc w:val="both"/>
              <w:rPr>
                <w:lang w:val="pt-BR"/>
              </w:rPr>
            </w:pPr>
          </w:p>
          <w:p w14:paraId="19EFA133" w14:textId="77777777" w:rsidR="004F6278" w:rsidRPr="007A475E" w:rsidRDefault="004F6278" w:rsidP="004F6278">
            <w:pPr>
              <w:jc w:val="both"/>
              <w:rPr>
                <w:lang w:val="pt-BR"/>
              </w:rPr>
            </w:pPr>
            <w:r w:rsidRPr="007A475E">
              <w:rPr>
                <w:lang w:val="pt-BR"/>
              </w:rPr>
              <w:t>… O senador Renan Calheiros, autor do pedido de abertura da CPI contra a empresa, qualificou a declaração de “deboche inaceitável” em nota pública divulgada neste domingo.</w:t>
            </w:r>
          </w:p>
          <w:p w14:paraId="4D2B9B97" w14:textId="77777777" w:rsidR="004F6278" w:rsidRPr="007A475E" w:rsidRDefault="004F6278" w:rsidP="004F6278">
            <w:pPr>
              <w:jc w:val="both"/>
              <w:rPr>
                <w:lang w:val="pt-BR"/>
              </w:rPr>
            </w:pPr>
          </w:p>
        </w:tc>
        <w:tc>
          <w:tcPr>
            <w:tcW w:w="1534" w:type="dxa"/>
          </w:tcPr>
          <w:p w14:paraId="1CFCD217" w14:textId="1907D1DC" w:rsidR="004F6278" w:rsidRDefault="004F6278" w:rsidP="00B06F5B">
            <w:pPr>
              <w:jc w:val="both"/>
              <w:rPr>
                <w:b/>
                <w:bCs/>
                <w:lang w:val="pt-BR"/>
              </w:rPr>
            </w:pPr>
            <w:r>
              <w:rPr>
                <w:b/>
                <w:bCs/>
                <w:lang w:val="pt-BR"/>
              </w:rPr>
              <w:t>0</w:t>
            </w:r>
          </w:p>
        </w:tc>
      </w:tr>
      <w:tr w:rsidR="004F6278" w14:paraId="5EF44BCC" w14:textId="77777777" w:rsidTr="00B06F5B">
        <w:tc>
          <w:tcPr>
            <w:tcW w:w="11529" w:type="dxa"/>
          </w:tcPr>
          <w:p w14:paraId="36163410" w14:textId="77777777" w:rsidR="004F6278" w:rsidRPr="007A475E" w:rsidRDefault="004F6278" w:rsidP="004F6278">
            <w:pPr>
              <w:jc w:val="both"/>
              <w:rPr>
                <w:lang w:val="pt-BR"/>
              </w:rPr>
            </w:pPr>
            <w:r w:rsidRPr="007A475E">
              <w:rPr>
                <w:lang w:val="pt-BR"/>
              </w:rPr>
              <w:t>VALE. Governo notificou a empresa para cobrar R$ 25,7 bilhões em outorgas não pagas na renovação antecipada dos contratos das Estradas de Ferro Carajás e Vitória Minas na gestão do ex-presidente Jair Bolsonaro…</w:t>
            </w:r>
          </w:p>
          <w:p w14:paraId="0CD808E8" w14:textId="77777777" w:rsidR="004F6278" w:rsidRPr="007A475E" w:rsidRDefault="004F6278" w:rsidP="004F6278">
            <w:pPr>
              <w:jc w:val="both"/>
              <w:rPr>
                <w:lang w:val="pt-BR"/>
              </w:rPr>
            </w:pPr>
          </w:p>
          <w:p w14:paraId="56DA5D82" w14:textId="77777777" w:rsidR="004F6278" w:rsidRPr="007A475E" w:rsidRDefault="004F6278" w:rsidP="004F6278">
            <w:pPr>
              <w:jc w:val="both"/>
              <w:rPr>
                <w:lang w:val="pt-BR"/>
              </w:rPr>
            </w:pPr>
            <w:r w:rsidRPr="007A475E">
              <w:rPr>
                <w:lang w:val="pt-BR"/>
              </w:rPr>
              <w:t>… Governo também notificou a MRS Logística, no valor de R$ 3,7 bilhões; Ministério dos Transportes pretende utilizar os recursos arrecadados para investir em novas ferrovias.</w:t>
            </w:r>
          </w:p>
          <w:p w14:paraId="12422B08" w14:textId="77777777" w:rsidR="004F6278" w:rsidRPr="007A475E" w:rsidRDefault="004F6278" w:rsidP="004F6278">
            <w:pPr>
              <w:jc w:val="both"/>
              <w:rPr>
                <w:lang w:val="pt-BR"/>
              </w:rPr>
            </w:pPr>
          </w:p>
          <w:p w14:paraId="0F798D7A" w14:textId="77777777" w:rsidR="004F6278" w:rsidRPr="007A475E" w:rsidRDefault="004F6278" w:rsidP="004F6278">
            <w:pPr>
              <w:jc w:val="both"/>
              <w:rPr>
                <w:lang w:val="pt-BR"/>
              </w:rPr>
            </w:pPr>
            <w:r w:rsidRPr="007A475E">
              <w:rPr>
                <w:lang w:val="pt-BR"/>
              </w:rPr>
              <w:t xml:space="preserve">GOL confirmou suspensão da negociação dos ADRs da empresa na </w:t>
            </w:r>
            <w:proofErr w:type="spellStart"/>
            <w:r w:rsidRPr="007A475E">
              <w:rPr>
                <w:lang w:val="pt-BR"/>
              </w:rPr>
              <w:t>Nyse</w:t>
            </w:r>
            <w:proofErr w:type="spellEnd"/>
            <w:r w:rsidRPr="007A475E">
              <w:rPr>
                <w:lang w:val="pt-BR"/>
              </w:rPr>
              <w:t xml:space="preserve">, que também solicitará à SEC o cancelamento da listagem dos </w:t>
            </w:r>
            <w:proofErr w:type="spellStart"/>
            <w:r w:rsidRPr="007A475E">
              <w:rPr>
                <w:lang w:val="pt-BR"/>
              </w:rPr>
              <w:t>ADSs</w:t>
            </w:r>
            <w:proofErr w:type="spellEnd"/>
            <w:r w:rsidRPr="007A475E">
              <w:rPr>
                <w:lang w:val="pt-BR"/>
              </w:rPr>
              <w:t>; companhia não pretende recorrer da decisão…</w:t>
            </w:r>
          </w:p>
          <w:p w14:paraId="4535444E" w14:textId="77777777" w:rsidR="004F6278" w:rsidRPr="007A475E" w:rsidRDefault="004F6278" w:rsidP="004F6278">
            <w:pPr>
              <w:jc w:val="both"/>
              <w:rPr>
                <w:lang w:val="pt-BR"/>
              </w:rPr>
            </w:pPr>
          </w:p>
          <w:p w14:paraId="2579D059" w14:textId="376DB524" w:rsidR="004F6278" w:rsidRPr="007A475E" w:rsidRDefault="004F6278" w:rsidP="004F6278">
            <w:pPr>
              <w:jc w:val="both"/>
              <w:rPr>
                <w:lang w:val="pt-BR"/>
              </w:rPr>
            </w:pPr>
            <w:r w:rsidRPr="007A475E">
              <w:rPr>
                <w:lang w:val="pt-BR"/>
              </w:rPr>
              <w:t xml:space="preserve">… Companhia aprovou a nomeação de Timothy Coleman e Paul </w:t>
            </w:r>
            <w:proofErr w:type="spellStart"/>
            <w:r w:rsidRPr="007A475E">
              <w:rPr>
                <w:lang w:val="pt-BR"/>
              </w:rPr>
              <w:t>Aronzon</w:t>
            </w:r>
            <w:proofErr w:type="spellEnd"/>
            <w:r w:rsidRPr="007A475E">
              <w:rPr>
                <w:lang w:val="pt-BR"/>
              </w:rPr>
              <w:t xml:space="preserve"> para o cargo de membro independente do colegiado.</w:t>
            </w:r>
          </w:p>
        </w:tc>
        <w:tc>
          <w:tcPr>
            <w:tcW w:w="1534" w:type="dxa"/>
          </w:tcPr>
          <w:p w14:paraId="4D3AAC64" w14:textId="7FB93C69" w:rsidR="004F6278" w:rsidRDefault="004F6278" w:rsidP="00B06F5B">
            <w:pPr>
              <w:jc w:val="both"/>
              <w:rPr>
                <w:b/>
                <w:bCs/>
                <w:lang w:val="pt-BR"/>
              </w:rPr>
            </w:pPr>
            <w:r>
              <w:rPr>
                <w:b/>
                <w:bCs/>
                <w:lang w:val="pt-BR"/>
              </w:rPr>
              <w:t>0</w:t>
            </w:r>
          </w:p>
        </w:tc>
      </w:tr>
      <w:tr w:rsidR="004F6278" w14:paraId="6C2963C3" w14:textId="77777777" w:rsidTr="00B06F5B">
        <w:tc>
          <w:tcPr>
            <w:tcW w:w="11529" w:type="dxa"/>
          </w:tcPr>
          <w:p w14:paraId="23802D52" w14:textId="77777777" w:rsidR="004F6278" w:rsidRPr="007A475E" w:rsidRDefault="004F6278" w:rsidP="004F6278">
            <w:pPr>
              <w:jc w:val="both"/>
              <w:rPr>
                <w:lang w:val="pt-BR"/>
              </w:rPr>
            </w:pPr>
            <w:r w:rsidRPr="007A475E">
              <w:rPr>
                <w:lang w:val="pt-BR"/>
              </w:rPr>
              <w:lastRenderedPageBreak/>
              <w:t>MAGAZINE LUIZA anunciou na noite deste domingo que fará um aumento de capital de até R$ 1,25 bilhão mediante subscrição privada, numa operação que envolve a família Trajano, controladora da varejista, e o BTG Pactual…</w:t>
            </w:r>
          </w:p>
          <w:p w14:paraId="075771B1" w14:textId="77777777" w:rsidR="004F6278" w:rsidRPr="007A475E" w:rsidRDefault="004F6278" w:rsidP="004F6278">
            <w:pPr>
              <w:jc w:val="both"/>
              <w:rPr>
                <w:lang w:val="pt-BR"/>
              </w:rPr>
            </w:pPr>
          </w:p>
          <w:p w14:paraId="40B1510B" w14:textId="77777777" w:rsidR="004F6278" w:rsidRPr="007A475E" w:rsidRDefault="004F6278" w:rsidP="004F6278">
            <w:pPr>
              <w:jc w:val="both"/>
              <w:rPr>
                <w:lang w:val="pt-BR"/>
              </w:rPr>
            </w:pPr>
            <w:r w:rsidRPr="007A475E">
              <w:rPr>
                <w:lang w:val="pt-BR"/>
              </w:rPr>
              <w:t>… O banco controlado por André Esteves vai financiar os Trajano na capitalização. De acordo com o desenho apresentado em fato relevante, a família entrará com R$ 1 bi e o BTG se comprometeu a subscrever até R$ 250 mi.</w:t>
            </w:r>
          </w:p>
          <w:p w14:paraId="363ECD35" w14:textId="77777777" w:rsidR="004F6278" w:rsidRPr="007A475E" w:rsidRDefault="004F6278" w:rsidP="004F6278">
            <w:pPr>
              <w:jc w:val="both"/>
              <w:rPr>
                <w:lang w:val="pt-BR"/>
              </w:rPr>
            </w:pPr>
          </w:p>
        </w:tc>
        <w:tc>
          <w:tcPr>
            <w:tcW w:w="1534" w:type="dxa"/>
          </w:tcPr>
          <w:p w14:paraId="22532E71" w14:textId="6D7EE03F" w:rsidR="004F6278" w:rsidRDefault="004F6278" w:rsidP="00B06F5B">
            <w:pPr>
              <w:jc w:val="both"/>
              <w:rPr>
                <w:b/>
                <w:bCs/>
                <w:lang w:val="pt-BR"/>
              </w:rPr>
            </w:pPr>
            <w:r>
              <w:rPr>
                <w:b/>
                <w:bCs/>
                <w:lang w:val="pt-BR"/>
              </w:rPr>
              <w:t>0</w:t>
            </w:r>
          </w:p>
        </w:tc>
      </w:tr>
      <w:tr w:rsidR="004F6278" w14:paraId="3B534207" w14:textId="77777777" w:rsidTr="00B06F5B">
        <w:tc>
          <w:tcPr>
            <w:tcW w:w="11529" w:type="dxa"/>
          </w:tcPr>
          <w:p w14:paraId="5046216D" w14:textId="77777777" w:rsidR="00252621" w:rsidRPr="007A475E" w:rsidRDefault="00252621" w:rsidP="00252621">
            <w:pPr>
              <w:jc w:val="both"/>
              <w:rPr>
                <w:lang w:val="pt-BR"/>
              </w:rPr>
            </w:pPr>
            <w:r w:rsidRPr="007A475E">
              <w:rPr>
                <w:lang w:val="pt-BR"/>
              </w:rPr>
              <w:t>GRUPO SOMA aprovou 3ª emissão de debêntures, no valor de até R$ 625 milhões.</w:t>
            </w:r>
          </w:p>
          <w:p w14:paraId="2D7D37AE" w14:textId="77777777" w:rsidR="00252621" w:rsidRPr="007A475E" w:rsidRDefault="00252621" w:rsidP="00252621">
            <w:pPr>
              <w:jc w:val="both"/>
              <w:rPr>
                <w:lang w:val="pt-BR"/>
              </w:rPr>
            </w:pPr>
          </w:p>
          <w:p w14:paraId="37CDD9F7" w14:textId="77777777" w:rsidR="00252621" w:rsidRPr="007A475E" w:rsidRDefault="00252621" w:rsidP="00252621">
            <w:pPr>
              <w:jc w:val="both"/>
              <w:rPr>
                <w:lang w:val="pt-BR"/>
              </w:rPr>
            </w:pPr>
            <w:r w:rsidRPr="007A475E">
              <w:rPr>
                <w:lang w:val="pt-BR"/>
              </w:rPr>
              <w:t xml:space="preserve">LOJAS RENNER. Arga </w:t>
            </w:r>
            <w:proofErr w:type="spellStart"/>
            <w:r w:rsidRPr="007A475E">
              <w:rPr>
                <w:lang w:val="pt-BR"/>
              </w:rPr>
              <w:t>Investment</w:t>
            </w:r>
            <w:proofErr w:type="spellEnd"/>
            <w:r w:rsidRPr="007A475E">
              <w:rPr>
                <w:lang w:val="pt-BR"/>
              </w:rPr>
              <w:t xml:space="preserve"> atingiu participação de 5,18% no capital.</w:t>
            </w:r>
          </w:p>
          <w:p w14:paraId="6F2FA4B5" w14:textId="77777777" w:rsidR="00252621" w:rsidRPr="007A475E" w:rsidRDefault="00252621" w:rsidP="00252621">
            <w:pPr>
              <w:jc w:val="both"/>
              <w:rPr>
                <w:lang w:val="pt-BR"/>
              </w:rPr>
            </w:pPr>
          </w:p>
          <w:p w14:paraId="11CE94A4" w14:textId="77777777" w:rsidR="00252621" w:rsidRPr="007A475E" w:rsidRDefault="00252621" w:rsidP="00252621">
            <w:pPr>
              <w:jc w:val="both"/>
              <w:rPr>
                <w:lang w:val="pt-BR"/>
              </w:rPr>
            </w:pPr>
            <w:r w:rsidRPr="007A475E">
              <w:rPr>
                <w:lang w:val="pt-BR"/>
              </w:rPr>
              <w:t xml:space="preserve">CARREFOUR informou internamente que a área do </w:t>
            </w:r>
            <w:proofErr w:type="spellStart"/>
            <w:r w:rsidRPr="007A475E">
              <w:rPr>
                <w:lang w:val="pt-BR"/>
              </w:rPr>
              <w:t>Sam´s</w:t>
            </w:r>
            <w:proofErr w:type="spellEnd"/>
            <w:r w:rsidRPr="007A475E">
              <w:rPr>
                <w:lang w:val="pt-BR"/>
              </w:rPr>
              <w:t xml:space="preserve"> Club, clube de compras da empresa no Brasil, e o braço de varejo passarão a ter um único CEO, em um processo de integração das unidades…</w:t>
            </w:r>
          </w:p>
          <w:p w14:paraId="3D2905CF" w14:textId="77777777" w:rsidR="00252621" w:rsidRPr="007A475E" w:rsidRDefault="00252621" w:rsidP="00252621">
            <w:pPr>
              <w:jc w:val="both"/>
              <w:rPr>
                <w:lang w:val="pt-BR"/>
              </w:rPr>
            </w:pPr>
          </w:p>
          <w:p w14:paraId="69D0B2CF" w14:textId="77777777" w:rsidR="00252621" w:rsidRPr="007A475E" w:rsidRDefault="00252621" w:rsidP="00252621">
            <w:pPr>
              <w:jc w:val="both"/>
              <w:rPr>
                <w:lang w:val="pt-BR"/>
              </w:rPr>
            </w:pPr>
            <w:r w:rsidRPr="007A475E">
              <w:rPr>
                <w:lang w:val="pt-BR"/>
              </w:rPr>
              <w:t xml:space="preserve">… O executivo que comandará os negócios será José Rafael Vasquez, que vinha ocupando a função de vice-presidente comercial da Pague Menos, e é </w:t>
            </w:r>
            <w:proofErr w:type="spellStart"/>
            <w:r w:rsidRPr="007A475E">
              <w:rPr>
                <w:lang w:val="pt-BR"/>
              </w:rPr>
              <w:t>ex-Cencosud</w:t>
            </w:r>
            <w:proofErr w:type="spellEnd"/>
            <w:r w:rsidRPr="007A475E">
              <w:rPr>
                <w:lang w:val="pt-BR"/>
              </w:rPr>
              <w:t xml:space="preserve"> e </w:t>
            </w:r>
            <w:proofErr w:type="spellStart"/>
            <w:r w:rsidRPr="007A475E">
              <w:rPr>
                <w:lang w:val="pt-BR"/>
              </w:rPr>
              <w:t>ex-Roldão</w:t>
            </w:r>
            <w:proofErr w:type="spellEnd"/>
            <w:r w:rsidRPr="007A475E">
              <w:rPr>
                <w:lang w:val="pt-BR"/>
              </w:rPr>
              <w:t>. (fontes do Valor)</w:t>
            </w:r>
          </w:p>
          <w:p w14:paraId="06689C86" w14:textId="77777777" w:rsidR="00252621" w:rsidRPr="007A475E" w:rsidRDefault="00252621" w:rsidP="00252621">
            <w:pPr>
              <w:jc w:val="both"/>
              <w:rPr>
                <w:lang w:val="pt-BR"/>
              </w:rPr>
            </w:pPr>
          </w:p>
          <w:p w14:paraId="764974AD" w14:textId="77777777" w:rsidR="00252621" w:rsidRPr="007A475E" w:rsidRDefault="00252621" w:rsidP="00252621">
            <w:pPr>
              <w:jc w:val="both"/>
              <w:rPr>
                <w:lang w:val="pt-BR"/>
              </w:rPr>
            </w:pPr>
            <w:r w:rsidRPr="007A475E">
              <w:rPr>
                <w:lang w:val="pt-BR"/>
              </w:rPr>
              <w:t>JHSF. Vendas contratadas no segmento de incorporação somaram R$ 236,6 milhões no 4TRI, o que representa queda de 43,6% em relação às realizadas no mesmo período do ano anterior, segundo prévia operacional…</w:t>
            </w:r>
          </w:p>
          <w:p w14:paraId="7B0E134B" w14:textId="77777777" w:rsidR="00252621" w:rsidRPr="007A475E" w:rsidRDefault="00252621" w:rsidP="00252621">
            <w:pPr>
              <w:jc w:val="both"/>
              <w:rPr>
                <w:lang w:val="pt-BR"/>
              </w:rPr>
            </w:pPr>
          </w:p>
          <w:p w14:paraId="66072D96" w14:textId="77777777" w:rsidR="00252621" w:rsidRPr="007A475E" w:rsidRDefault="00252621" w:rsidP="00252621">
            <w:pPr>
              <w:jc w:val="both"/>
              <w:rPr>
                <w:lang w:val="pt-BR"/>
              </w:rPr>
            </w:pPr>
            <w:r w:rsidRPr="007A475E">
              <w:rPr>
                <w:lang w:val="pt-BR"/>
              </w:rPr>
              <w:t>… Vendas consolidadas dos shoppings da companhia cresceram 18,7% de outubro a dezembro ante igual etapa de 2022, para R$ 1,405 bilhão.</w:t>
            </w:r>
          </w:p>
          <w:p w14:paraId="3C6CD1BF" w14:textId="77777777" w:rsidR="00252621" w:rsidRPr="007A475E" w:rsidRDefault="00252621" w:rsidP="00252621">
            <w:pPr>
              <w:jc w:val="both"/>
              <w:rPr>
                <w:lang w:val="pt-BR"/>
              </w:rPr>
            </w:pPr>
          </w:p>
          <w:p w14:paraId="35B768B3" w14:textId="77777777" w:rsidR="00252621" w:rsidRPr="007A475E" w:rsidRDefault="00252621" w:rsidP="00252621">
            <w:pPr>
              <w:jc w:val="both"/>
              <w:rPr>
                <w:lang w:val="pt-BR"/>
              </w:rPr>
            </w:pPr>
            <w:r w:rsidRPr="007A475E">
              <w:rPr>
                <w:lang w:val="pt-BR"/>
              </w:rPr>
              <w:t xml:space="preserve">GAFISA recebeu notificação do </w:t>
            </w:r>
            <w:proofErr w:type="spellStart"/>
            <w:r w:rsidRPr="007A475E">
              <w:rPr>
                <w:lang w:val="pt-BR"/>
              </w:rPr>
              <w:t>Perenne</w:t>
            </w:r>
            <w:proofErr w:type="spellEnd"/>
            <w:r w:rsidRPr="007A475E">
              <w:rPr>
                <w:lang w:val="pt-BR"/>
              </w:rPr>
              <w:t xml:space="preserve"> Investimentos informando que este passou a deter 4,68% do capital social da companhia, ou 3.244.100 ações…</w:t>
            </w:r>
          </w:p>
          <w:p w14:paraId="58386C79" w14:textId="77777777" w:rsidR="00252621" w:rsidRPr="007A475E" w:rsidRDefault="00252621" w:rsidP="00252621">
            <w:pPr>
              <w:jc w:val="both"/>
              <w:rPr>
                <w:lang w:val="pt-BR"/>
              </w:rPr>
            </w:pPr>
          </w:p>
          <w:p w14:paraId="07A648CF" w14:textId="77777777" w:rsidR="00252621" w:rsidRPr="007A475E" w:rsidRDefault="00252621" w:rsidP="00252621">
            <w:pPr>
              <w:jc w:val="both"/>
              <w:rPr>
                <w:lang w:val="pt-BR"/>
              </w:rPr>
            </w:pPr>
            <w:r w:rsidRPr="007A475E">
              <w:rPr>
                <w:lang w:val="pt-BR"/>
              </w:rPr>
              <w:t xml:space="preserve">… Além disso, o acionista Pedro Cardoso </w:t>
            </w:r>
            <w:proofErr w:type="spellStart"/>
            <w:r w:rsidRPr="007A475E">
              <w:rPr>
                <w:lang w:val="pt-BR"/>
              </w:rPr>
              <w:t>Novellino</w:t>
            </w:r>
            <w:proofErr w:type="spellEnd"/>
            <w:r w:rsidRPr="007A475E">
              <w:rPr>
                <w:lang w:val="pt-BR"/>
              </w:rPr>
              <w:t xml:space="preserve"> comunicou que passou a deter 9,37% do capital, referente a 6.486.100 ações.</w:t>
            </w:r>
          </w:p>
          <w:p w14:paraId="1143E16D" w14:textId="77777777" w:rsidR="00252621" w:rsidRPr="007A475E" w:rsidRDefault="00252621" w:rsidP="00252621">
            <w:pPr>
              <w:jc w:val="both"/>
              <w:rPr>
                <w:lang w:val="pt-BR"/>
              </w:rPr>
            </w:pPr>
          </w:p>
          <w:p w14:paraId="742BDD39" w14:textId="77777777" w:rsidR="00252621" w:rsidRPr="007A475E" w:rsidRDefault="00252621" w:rsidP="00252621">
            <w:pPr>
              <w:jc w:val="both"/>
              <w:rPr>
                <w:lang w:val="pt-BR"/>
              </w:rPr>
            </w:pPr>
            <w:r w:rsidRPr="007A475E">
              <w:rPr>
                <w:lang w:val="pt-BR"/>
              </w:rPr>
              <w:lastRenderedPageBreak/>
              <w:t>SUZANO cancelou 20 milhões de ações ON em tesouraria; empresa também aprovou novo programa de recompra de até 40 milhões de ações, ou 6% do total em circulação, até julho de 2025.</w:t>
            </w:r>
          </w:p>
          <w:p w14:paraId="51D2D09D" w14:textId="77777777" w:rsidR="00252621" w:rsidRPr="007A475E" w:rsidRDefault="00252621" w:rsidP="00252621">
            <w:pPr>
              <w:jc w:val="both"/>
              <w:rPr>
                <w:lang w:val="pt-BR"/>
              </w:rPr>
            </w:pPr>
          </w:p>
          <w:p w14:paraId="1F99E915" w14:textId="77777777" w:rsidR="00252621" w:rsidRPr="007A475E" w:rsidRDefault="00252621" w:rsidP="00252621">
            <w:pPr>
              <w:jc w:val="both"/>
              <w:rPr>
                <w:lang w:val="pt-BR"/>
              </w:rPr>
            </w:pPr>
            <w:r w:rsidRPr="007A475E">
              <w:rPr>
                <w:lang w:val="pt-BR"/>
              </w:rPr>
              <w:t>AES BRASIL estaria de saída do País, segundo o colunista Lauro Jardim, de O Globo.</w:t>
            </w:r>
          </w:p>
          <w:p w14:paraId="6E8FA07F" w14:textId="77777777" w:rsidR="00252621" w:rsidRPr="007A475E" w:rsidRDefault="00252621" w:rsidP="00252621">
            <w:pPr>
              <w:jc w:val="both"/>
              <w:rPr>
                <w:lang w:val="pt-BR"/>
              </w:rPr>
            </w:pPr>
          </w:p>
          <w:p w14:paraId="170D081F" w14:textId="77777777" w:rsidR="00252621" w:rsidRPr="007A475E" w:rsidRDefault="00252621" w:rsidP="00252621">
            <w:pPr>
              <w:jc w:val="both"/>
              <w:rPr>
                <w:lang w:val="pt-BR"/>
              </w:rPr>
            </w:pPr>
            <w:r w:rsidRPr="007A475E">
              <w:rPr>
                <w:lang w:val="pt-BR"/>
              </w:rPr>
              <w:t>POSITIVO. Família Volpato atingiu participação de 5,04% das ações ON.</w:t>
            </w:r>
          </w:p>
          <w:p w14:paraId="69FD5AF6" w14:textId="77777777" w:rsidR="00252621" w:rsidRPr="007A475E" w:rsidRDefault="00252621" w:rsidP="00252621">
            <w:pPr>
              <w:jc w:val="both"/>
              <w:rPr>
                <w:lang w:val="pt-BR"/>
              </w:rPr>
            </w:pPr>
          </w:p>
          <w:p w14:paraId="37977712" w14:textId="77777777" w:rsidR="00252621" w:rsidRDefault="00252621" w:rsidP="00252621">
            <w:pPr>
              <w:jc w:val="both"/>
              <w:rPr>
                <w:lang w:val="pt-BR"/>
              </w:rPr>
            </w:pPr>
            <w:r w:rsidRPr="007A475E">
              <w:rPr>
                <w:lang w:val="pt-BR"/>
              </w:rPr>
              <w:t xml:space="preserve">BB SEGURIDADE. Conselho aprovou indicação de André </w:t>
            </w:r>
            <w:proofErr w:type="spellStart"/>
            <w:r w:rsidRPr="007A475E">
              <w:rPr>
                <w:lang w:val="pt-BR"/>
              </w:rPr>
              <w:t>Hauí</w:t>
            </w:r>
            <w:proofErr w:type="spellEnd"/>
            <w:r w:rsidRPr="007A475E">
              <w:rPr>
                <w:lang w:val="pt-BR"/>
              </w:rPr>
              <w:t xml:space="preserve"> para diretor-presidente, no lugar de </w:t>
            </w:r>
            <w:proofErr w:type="spellStart"/>
            <w:r w:rsidRPr="007A475E">
              <w:rPr>
                <w:lang w:val="pt-BR"/>
              </w:rPr>
              <w:t>Ullisses</w:t>
            </w:r>
            <w:proofErr w:type="spellEnd"/>
            <w:r w:rsidRPr="007A475E">
              <w:rPr>
                <w:lang w:val="pt-BR"/>
              </w:rPr>
              <w:t xml:space="preserve"> Assis, que renunciou ao cargo.</w:t>
            </w:r>
          </w:p>
          <w:p w14:paraId="7A216CA6" w14:textId="77777777" w:rsidR="004F6278" w:rsidRPr="007A475E" w:rsidRDefault="004F6278" w:rsidP="004F6278">
            <w:pPr>
              <w:jc w:val="both"/>
              <w:rPr>
                <w:lang w:val="pt-BR"/>
              </w:rPr>
            </w:pPr>
          </w:p>
        </w:tc>
        <w:tc>
          <w:tcPr>
            <w:tcW w:w="1534" w:type="dxa"/>
          </w:tcPr>
          <w:p w14:paraId="6F521742" w14:textId="48BFB000" w:rsidR="004F6278" w:rsidRDefault="00252621" w:rsidP="00B06F5B">
            <w:pPr>
              <w:jc w:val="both"/>
              <w:rPr>
                <w:b/>
                <w:bCs/>
                <w:lang w:val="pt-BR"/>
              </w:rPr>
            </w:pPr>
            <w:r>
              <w:rPr>
                <w:b/>
                <w:bCs/>
                <w:lang w:val="pt-BR"/>
              </w:rPr>
              <w:lastRenderedPageBreak/>
              <w:t>0</w:t>
            </w:r>
          </w:p>
        </w:tc>
      </w:tr>
      <w:tr w:rsidR="004F6278" w14:paraId="50E60067" w14:textId="77777777" w:rsidTr="00B06F5B">
        <w:tc>
          <w:tcPr>
            <w:tcW w:w="11529" w:type="dxa"/>
          </w:tcPr>
          <w:p w14:paraId="2EADB919" w14:textId="77777777" w:rsidR="004F6278" w:rsidRPr="007A475E" w:rsidRDefault="004F6278" w:rsidP="004F6278">
            <w:pPr>
              <w:jc w:val="both"/>
              <w:rPr>
                <w:lang w:val="pt-BR"/>
              </w:rPr>
            </w:pPr>
          </w:p>
        </w:tc>
        <w:tc>
          <w:tcPr>
            <w:tcW w:w="1534" w:type="dxa"/>
          </w:tcPr>
          <w:p w14:paraId="59A2AD7A" w14:textId="77777777" w:rsidR="004F6278" w:rsidRDefault="004F6278" w:rsidP="00B06F5B">
            <w:pPr>
              <w:jc w:val="both"/>
              <w:rPr>
                <w:b/>
                <w:bCs/>
                <w:lang w:val="pt-BR"/>
              </w:rPr>
            </w:pPr>
          </w:p>
        </w:tc>
      </w:tr>
    </w:tbl>
    <w:p w14:paraId="66F2266A" w14:textId="77777777" w:rsidR="008D3E0E" w:rsidRPr="00DE5FCF" w:rsidRDefault="008D3E0E" w:rsidP="008D3E0E">
      <w:pPr>
        <w:jc w:val="both"/>
        <w:rPr>
          <w:lang w:val="pt-BR"/>
        </w:rPr>
      </w:pPr>
    </w:p>
    <w:p w14:paraId="7C8C15E1" w14:textId="77777777" w:rsidR="007A475E" w:rsidRPr="007A475E" w:rsidRDefault="007A475E" w:rsidP="008B7243">
      <w:pPr>
        <w:jc w:val="both"/>
        <w:rPr>
          <w:lang w:val="pt-BR"/>
        </w:rPr>
      </w:pPr>
    </w:p>
    <w:p w14:paraId="4CE8485C" w14:textId="77777777" w:rsidR="007A475E" w:rsidRDefault="007A475E" w:rsidP="008B7243">
      <w:pPr>
        <w:jc w:val="both"/>
        <w:rPr>
          <w:lang w:val="pt-BR"/>
        </w:rPr>
      </w:pPr>
    </w:p>
    <w:p w14:paraId="7F7E9B02" w14:textId="77777777" w:rsidR="007A475E" w:rsidRDefault="007A475E" w:rsidP="008B7243">
      <w:pPr>
        <w:jc w:val="both"/>
        <w:rPr>
          <w:lang w:val="pt-BR"/>
        </w:rPr>
      </w:pPr>
    </w:p>
    <w:p w14:paraId="17FB1071" w14:textId="77777777" w:rsidR="00E92C74" w:rsidRDefault="00E92C74" w:rsidP="008B7243">
      <w:pPr>
        <w:jc w:val="both"/>
        <w:rPr>
          <w:lang w:val="pt-BR"/>
        </w:rPr>
      </w:pPr>
    </w:p>
    <w:p w14:paraId="4FC50054" w14:textId="77777777" w:rsidR="00034DBF" w:rsidRDefault="00034DBF" w:rsidP="008B7243">
      <w:pPr>
        <w:jc w:val="both"/>
        <w:rPr>
          <w:lang w:val="pt-BR"/>
        </w:rPr>
      </w:pPr>
    </w:p>
    <w:p w14:paraId="4E73EFE9" w14:textId="77777777" w:rsidR="00034DBF" w:rsidRDefault="00034DBF" w:rsidP="008B7243">
      <w:pPr>
        <w:jc w:val="both"/>
        <w:rPr>
          <w:lang w:val="pt-BR"/>
        </w:rPr>
      </w:pPr>
    </w:p>
    <w:p w14:paraId="1247F607" w14:textId="77777777" w:rsidR="00034DBF" w:rsidRDefault="00034DBF" w:rsidP="008B7243">
      <w:pPr>
        <w:jc w:val="both"/>
        <w:rPr>
          <w:lang w:val="pt-BR"/>
        </w:rPr>
      </w:pPr>
    </w:p>
    <w:p w14:paraId="7DD2E12F" w14:textId="77777777" w:rsidR="00034DBF" w:rsidRDefault="00034DBF" w:rsidP="008B7243">
      <w:pPr>
        <w:jc w:val="both"/>
        <w:rPr>
          <w:lang w:val="pt-BR"/>
        </w:rPr>
      </w:pPr>
    </w:p>
    <w:p w14:paraId="44F61A70" w14:textId="77777777" w:rsidR="00034DBF" w:rsidRDefault="00034DBF" w:rsidP="008B7243">
      <w:pPr>
        <w:jc w:val="both"/>
        <w:rPr>
          <w:lang w:val="pt-BR"/>
        </w:rPr>
      </w:pPr>
    </w:p>
    <w:p w14:paraId="15048BBF" w14:textId="77777777" w:rsidR="00034DBF" w:rsidRDefault="00034DBF" w:rsidP="008B7243">
      <w:pPr>
        <w:jc w:val="both"/>
        <w:rPr>
          <w:lang w:val="pt-BR"/>
        </w:rPr>
      </w:pPr>
    </w:p>
    <w:p w14:paraId="2E139FDC" w14:textId="77777777" w:rsidR="00034DBF" w:rsidRDefault="00034DBF" w:rsidP="008B7243">
      <w:pPr>
        <w:jc w:val="both"/>
        <w:rPr>
          <w:lang w:val="pt-BR"/>
        </w:rPr>
      </w:pPr>
    </w:p>
    <w:p w14:paraId="11947A8B" w14:textId="77777777" w:rsidR="00034DBF" w:rsidRDefault="00034DBF" w:rsidP="008B7243">
      <w:pPr>
        <w:jc w:val="both"/>
        <w:rPr>
          <w:lang w:val="pt-BR"/>
        </w:rPr>
      </w:pPr>
    </w:p>
    <w:p w14:paraId="61F0588D" w14:textId="77777777" w:rsidR="00034DBF" w:rsidRDefault="00034DBF" w:rsidP="008B7243">
      <w:pPr>
        <w:jc w:val="both"/>
        <w:rPr>
          <w:lang w:val="pt-BR"/>
        </w:rPr>
      </w:pPr>
    </w:p>
    <w:p w14:paraId="0150933D" w14:textId="77777777" w:rsidR="00034DBF" w:rsidRDefault="00034DBF" w:rsidP="008B7243">
      <w:pPr>
        <w:jc w:val="both"/>
        <w:rPr>
          <w:lang w:val="pt-BR"/>
        </w:rPr>
      </w:pPr>
    </w:p>
    <w:p w14:paraId="5FBABC8E" w14:textId="77777777" w:rsidR="00034DBF" w:rsidRDefault="00034DBF" w:rsidP="008B7243">
      <w:pPr>
        <w:jc w:val="both"/>
        <w:rPr>
          <w:lang w:val="pt-BR"/>
        </w:rPr>
      </w:pPr>
    </w:p>
    <w:p w14:paraId="5183B3DD" w14:textId="77777777" w:rsidR="00034DBF" w:rsidRDefault="00034DBF" w:rsidP="008B7243">
      <w:pPr>
        <w:jc w:val="both"/>
        <w:rPr>
          <w:lang w:val="pt-BR"/>
        </w:rPr>
      </w:pPr>
    </w:p>
    <w:p w14:paraId="16541E1A" w14:textId="77777777" w:rsidR="00034DBF" w:rsidRDefault="00034DBF" w:rsidP="008B7243">
      <w:pPr>
        <w:jc w:val="both"/>
        <w:rPr>
          <w:lang w:val="pt-BR"/>
        </w:rPr>
      </w:pPr>
    </w:p>
    <w:p w14:paraId="6BE78AAB" w14:textId="77777777" w:rsidR="00034DBF" w:rsidRDefault="00034DBF" w:rsidP="008B7243">
      <w:pPr>
        <w:jc w:val="both"/>
        <w:rPr>
          <w:lang w:val="pt-BR"/>
        </w:rPr>
      </w:pPr>
    </w:p>
    <w:p w14:paraId="53F9170A" w14:textId="77777777" w:rsidR="00034DBF" w:rsidRDefault="00034DBF" w:rsidP="008B7243">
      <w:pPr>
        <w:jc w:val="both"/>
        <w:rPr>
          <w:lang w:val="pt-BR"/>
        </w:rPr>
      </w:pPr>
    </w:p>
    <w:p w14:paraId="0E2D76BA" w14:textId="77777777" w:rsidR="00034DBF" w:rsidRPr="00E92C74" w:rsidRDefault="00034DBF" w:rsidP="008B7243">
      <w:pPr>
        <w:jc w:val="both"/>
        <w:rPr>
          <w:lang w:val="pt-BR"/>
        </w:rPr>
      </w:pPr>
    </w:p>
    <w:p w14:paraId="15701AEE" w14:textId="77777777" w:rsidR="008D3E0E" w:rsidRPr="008C26EF" w:rsidRDefault="008D3E0E" w:rsidP="008D3E0E">
      <w:pPr>
        <w:jc w:val="both"/>
        <w:rPr>
          <w:b/>
          <w:bCs/>
          <w:lang w:val="en-US"/>
        </w:rPr>
      </w:pPr>
      <w:r w:rsidRPr="008C26EF">
        <w:rPr>
          <w:b/>
          <w:bCs/>
          <w:lang w:val="en-US"/>
        </w:rPr>
        <w:t>-1: R$ will lose value over US$</w:t>
      </w:r>
    </w:p>
    <w:p w14:paraId="08C5E765" w14:textId="77777777" w:rsidR="008D3E0E" w:rsidRPr="008C26EF" w:rsidRDefault="008D3E0E" w:rsidP="008D3E0E">
      <w:pPr>
        <w:jc w:val="both"/>
        <w:rPr>
          <w:b/>
          <w:bCs/>
          <w:lang w:val="en-US"/>
        </w:rPr>
      </w:pPr>
      <w:r w:rsidRPr="008C26EF">
        <w:rPr>
          <w:b/>
          <w:bCs/>
          <w:lang w:val="en-US"/>
        </w:rPr>
        <w:t>0: Neutral</w:t>
      </w:r>
    </w:p>
    <w:p w14:paraId="2B4AB362" w14:textId="77777777" w:rsidR="008D3E0E" w:rsidRPr="008C26EF" w:rsidRDefault="008D3E0E" w:rsidP="008D3E0E">
      <w:pPr>
        <w:jc w:val="both"/>
        <w:rPr>
          <w:b/>
          <w:bCs/>
          <w:lang w:val="en-US"/>
        </w:rPr>
      </w:pPr>
      <w:r w:rsidRPr="008C26EF">
        <w:rPr>
          <w:b/>
          <w:bCs/>
          <w:lang w:val="en-US"/>
        </w:rPr>
        <w:t>1: R$ will gain value over US$</w:t>
      </w:r>
    </w:p>
    <w:p w14:paraId="6BD07816" w14:textId="77777777" w:rsidR="008D3E0E" w:rsidRPr="0098401C" w:rsidRDefault="008D3E0E" w:rsidP="008D3E0E">
      <w:pPr>
        <w:jc w:val="both"/>
        <w:rPr>
          <w:lang w:val="en-US"/>
        </w:rPr>
      </w:pPr>
    </w:p>
    <w:tbl>
      <w:tblPr>
        <w:tblStyle w:val="TableGrid"/>
        <w:tblW w:w="13063" w:type="dxa"/>
        <w:tblLook w:val="04A0" w:firstRow="1" w:lastRow="0" w:firstColumn="1" w:lastColumn="0" w:noHBand="0" w:noVBand="1"/>
      </w:tblPr>
      <w:tblGrid>
        <w:gridCol w:w="11529"/>
        <w:gridCol w:w="1534"/>
      </w:tblGrid>
      <w:tr w:rsidR="008D3E0E" w14:paraId="0B5C63C8" w14:textId="77777777" w:rsidTr="00B06F5B">
        <w:tc>
          <w:tcPr>
            <w:tcW w:w="11529" w:type="dxa"/>
          </w:tcPr>
          <w:p w14:paraId="379BDAC1" w14:textId="2982F75A" w:rsidR="008D3E0E" w:rsidRPr="00D762A2" w:rsidRDefault="008D3E0E" w:rsidP="00B06F5B">
            <w:pPr>
              <w:jc w:val="both"/>
              <w:rPr>
                <w:b/>
                <w:bCs/>
                <w:lang w:val="pt-BR"/>
              </w:rPr>
            </w:pPr>
            <w:r w:rsidRPr="003E43A9">
              <w:rPr>
                <w:b/>
                <w:bCs/>
                <w:lang w:val="pt-BR"/>
              </w:rPr>
              <w:t>[</w:t>
            </w:r>
            <w:r>
              <w:rPr>
                <w:b/>
                <w:bCs/>
                <w:lang w:val="pt-BR"/>
              </w:rPr>
              <w:t>30</w:t>
            </w:r>
            <w:r w:rsidRPr="003E43A9">
              <w:rPr>
                <w:b/>
                <w:bCs/>
                <w:lang w:val="pt-BR"/>
              </w:rPr>
              <w:t>/01/24]</w:t>
            </w:r>
            <w:r>
              <w:rPr>
                <w:b/>
                <w:bCs/>
                <w:lang w:val="pt-BR"/>
              </w:rPr>
              <w:t xml:space="preserve"> – DD/MM/YY</w:t>
            </w:r>
          </w:p>
        </w:tc>
        <w:tc>
          <w:tcPr>
            <w:tcW w:w="1534" w:type="dxa"/>
          </w:tcPr>
          <w:p w14:paraId="7123F434" w14:textId="77777777" w:rsidR="008D3E0E" w:rsidRPr="002E042C" w:rsidRDefault="008D3E0E" w:rsidP="00B06F5B">
            <w:pPr>
              <w:jc w:val="both"/>
              <w:rPr>
                <w:b/>
                <w:bCs/>
                <w:lang w:val="en-US"/>
              </w:rPr>
            </w:pPr>
            <w:r w:rsidRPr="002E042C">
              <w:rPr>
                <w:b/>
                <w:bCs/>
                <w:lang w:val="en-US"/>
              </w:rPr>
              <w:t>Perception</w:t>
            </w:r>
          </w:p>
        </w:tc>
      </w:tr>
      <w:tr w:rsidR="00437C6A" w14:paraId="1D1B4BC1" w14:textId="77777777" w:rsidTr="00B06F5B">
        <w:tc>
          <w:tcPr>
            <w:tcW w:w="11529" w:type="dxa"/>
          </w:tcPr>
          <w:p w14:paraId="426A5737" w14:textId="77777777" w:rsidR="00034DBF" w:rsidRPr="00E92C74" w:rsidRDefault="00034DBF" w:rsidP="00034DBF">
            <w:pPr>
              <w:jc w:val="both"/>
              <w:rPr>
                <w:lang w:val="pt-BR"/>
              </w:rPr>
            </w:pPr>
            <w:r w:rsidRPr="00E92C74">
              <w:rPr>
                <w:lang w:val="pt-BR"/>
              </w:rPr>
              <w:t xml:space="preserve">… Em véspera de </w:t>
            </w:r>
            <w:proofErr w:type="spellStart"/>
            <w:r w:rsidRPr="00E92C74">
              <w:rPr>
                <w:lang w:val="pt-BR"/>
              </w:rPr>
              <w:t>Fed</w:t>
            </w:r>
            <w:proofErr w:type="spellEnd"/>
            <w:r w:rsidRPr="00E92C74">
              <w:rPr>
                <w:lang w:val="pt-BR"/>
              </w:rPr>
              <w:t xml:space="preserve">, sai nos EUA o relatório de emprego </w:t>
            </w:r>
            <w:proofErr w:type="spellStart"/>
            <w:r w:rsidRPr="00E92C74">
              <w:rPr>
                <w:lang w:val="pt-BR"/>
              </w:rPr>
              <w:t>Jolts</w:t>
            </w:r>
            <w:proofErr w:type="spellEnd"/>
            <w:r w:rsidRPr="00E92C74">
              <w:rPr>
                <w:lang w:val="pt-BR"/>
              </w:rPr>
              <w:t xml:space="preserve"> de dezembro (12h), bem olhado pelo mercado e que pode ajudar a calibrar a chance de corte do juro em maio. Os balanços da </w:t>
            </w:r>
            <w:proofErr w:type="spellStart"/>
            <w:r w:rsidRPr="00E92C74">
              <w:rPr>
                <w:lang w:val="pt-BR"/>
              </w:rPr>
              <w:t>Alphabet</w:t>
            </w:r>
            <w:proofErr w:type="spellEnd"/>
            <w:r w:rsidRPr="00E92C74">
              <w:rPr>
                <w:lang w:val="pt-BR"/>
              </w:rPr>
              <w:t xml:space="preserve"> e Microsoft vêm depois do fechamento, enquanto as gigantes de tecnologia continuam embalando as bolsas em NY aos recordes históricos. Na zona do euro, não se descarta que o PIB/4Tri (7h) confirme uma recessão no bloco. Por aqui, o noticiário corporativo movimenta a bolsa, com a decisão da B3 de excluir a Gol dos seus índices e a recuperação da Vale no </w:t>
            </w:r>
            <w:proofErr w:type="spellStart"/>
            <w:r w:rsidRPr="00E92C74">
              <w:rPr>
                <w:lang w:val="pt-BR"/>
              </w:rPr>
              <w:t>after</w:t>
            </w:r>
            <w:proofErr w:type="spellEnd"/>
            <w:r w:rsidRPr="00E92C74">
              <w:rPr>
                <w:lang w:val="pt-BR"/>
              </w:rPr>
              <w:t xml:space="preserve"> hours em NY, após a mineradora ter divulgado o seu relatório de produção e vendas do 4Tri.</w:t>
            </w:r>
          </w:p>
          <w:p w14:paraId="264FC5AB" w14:textId="77777777" w:rsidR="00437C6A" w:rsidRPr="003E43A9" w:rsidRDefault="00437C6A" w:rsidP="00B06F5B">
            <w:pPr>
              <w:jc w:val="both"/>
              <w:rPr>
                <w:b/>
                <w:bCs/>
                <w:lang w:val="pt-BR"/>
              </w:rPr>
            </w:pPr>
          </w:p>
        </w:tc>
        <w:tc>
          <w:tcPr>
            <w:tcW w:w="1534" w:type="dxa"/>
          </w:tcPr>
          <w:p w14:paraId="5D5EE8F1" w14:textId="04A0C136" w:rsidR="00437C6A" w:rsidRPr="002E042C" w:rsidRDefault="00034DBF" w:rsidP="00B06F5B">
            <w:pPr>
              <w:jc w:val="both"/>
              <w:rPr>
                <w:b/>
                <w:bCs/>
                <w:lang w:val="en-US"/>
              </w:rPr>
            </w:pPr>
            <w:r>
              <w:rPr>
                <w:b/>
                <w:bCs/>
                <w:lang w:val="en-US"/>
              </w:rPr>
              <w:t>0</w:t>
            </w:r>
          </w:p>
        </w:tc>
      </w:tr>
      <w:tr w:rsidR="00437C6A" w14:paraId="76043424" w14:textId="77777777" w:rsidTr="00B06F5B">
        <w:tc>
          <w:tcPr>
            <w:tcW w:w="11529" w:type="dxa"/>
          </w:tcPr>
          <w:p w14:paraId="4D33FC7A" w14:textId="77777777" w:rsidR="00034DBF" w:rsidRPr="00E92C74" w:rsidRDefault="00034DBF" w:rsidP="00034DBF">
            <w:pPr>
              <w:jc w:val="both"/>
              <w:rPr>
                <w:lang w:val="pt-BR"/>
              </w:rPr>
            </w:pPr>
            <w:r w:rsidRPr="00E92C74">
              <w:rPr>
                <w:lang w:val="pt-BR"/>
              </w:rPr>
              <w:t xml:space="preserve">… O ADR da companhia subiu 0,71%, contratando gap de alta para a abertura dos negócios. Se confirmado, o movimento reverteria a queda do papel no pregão regular de ontem, quando ajudou a derrubar o </w:t>
            </w:r>
            <w:proofErr w:type="spellStart"/>
            <w:r w:rsidRPr="00E92C74">
              <w:rPr>
                <w:lang w:val="pt-BR"/>
              </w:rPr>
              <w:t>Ibov</w:t>
            </w:r>
            <w:proofErr w:type="spellEnd"/>
            <w:r w:rsidRPr="00E92C74">
              <w:rPr>
                <w:lang w:val="pt-BR"/>
              </w:rPr>
              <w:t xml:space="preserve"> (abaixo).</w:t>
            </w:r>
          </w:p>
          <w:p w14:paraId="5E69BB45" w14:textId="77777777" w:rsidR="00034DBF" w:rsidRPr="00E92C74" w:rsidRDefault="00034DBF" w:rsidP="00034DBF">
            <w:pPr>
              <w:jc w:val="both"/>
              <w:rPr>
                <w:lang w:val="pt-BR"/>
              </w:rPr>
            </w:pPr>
          </w:p>
          <w:p w14:paraId="194235F0" w14:textId="77777777" w:rsidR="00034DBF" w:rsidRPr="00E92C74" w:rsidRDefault="00034DBF" w:rsidP="00034DBF">
            <w:pPr>
              <w:jc w:val="both"/>
              <w:rPr>
                <w:lang w:val="pt-BR"/>
              </w:rPr>
            </w:pPr>
            <w:r w:rsidRPr="00E92C74">
              <w:rPr>
                <w:lang w:val="pt-BR"/>
              </w:rPr>
              <w:t>… A produção de minério pela companhia registrou alta anualizada de 10,6% no último trimestre do ano passado, para 89,397 milhões de toneladas. No acumulado de 2023, foram produzidas 321 mi de toneladas.</w:t>
            </w:r>
          </w:p>
          <w:p w14:paraId="1C1BF2EF" w14:textId="77777777" w:rsidR="00034DBF" w:rsidRPr="00E92C74" w:rsidRDefault="00034DBF" w:rsidP="00034DBF">
            <w:pPr>
              <w:jc w:val="both"/>
              <w:rPr>
                <w:lang w:val="pt-BR"/>
              </w:rPr>
            </w:pPr>
          </w:p>
          <w:p w14:paraId="77437DE2" w14:textId="77777777" w:rsidR="00034DBF" w:rsidRPr="00E92C74" w:rsidRDefault="00034DBF" w:rsidP="00034DBF">
            <w:pPr>
              <w:jc w:val="both"/>
              <w:rPr>
                <w:lang w:val="pt-BR"/>
              </w:rPr>
            </w:pPr>
            <w:r w:rsidRPr="00E92C74">
              <w:rPr>
                <w:lang w:val="pt-BR"/>
              </w:rPr>
              <w:t xml:space="preserve">… O volume informado superou o </w:t>
            </w:r>
            <w:proofErr w:type="spellStart"/>
            <w:r w:rsidRPr="00E92C74">
              <w:rPr>
                <w:lang w:val="pt-BR"/>
              </w:rPr>
              <w:t>guidance</w:t>
            </w:r>
            <w:proofErr w:type="spellEnd"/>
            <w:r w:rsidRPr="00E92C74">
              <w:rPr>
                <w:lang w:val="pt-BR"/>
              </w:rPr>
              <w:t xml:space="preserve"> original da empresa, de 310-320 milhões de toneladas. Porém, as vendas vieram abaixo da produção, em 301 milhões de toneladas no ano, queda de 0,4% contra 2022.</w:t>
            </w:r>
          </w:p>
          <w:p w14:paraId="734136BE" w14:textId="77777777" w:rsidR="00034DBF" w:rsidRPr="00E92C74" w:rsidRDefault="00034DBF" w:rsidP="00034DBF">
            <w:pPr>
              <w:jc w:val="both"/>
              <w:rPr>
                <w:lang w:val="pt-BR"/>
              </w:rPr>
            </w:pPr>
          </w:p>
          <w:p w14:paraId="27DE0997" w14:textId="77777777" w:rsidR="00034DBF" w:rsidRPr="00E92C74" w:rsidRDefault="00034DBF" w:rsidP="00034DBF">
            <w:pPr>
              <w:jc w:val="both"/>
              <w:rPr>
                <w:lang w:val="pt-BR"/>
              </w:rPr>
            </w:pPr>
            <w:r w:rsidRPr="00E92C74">
              <w:rPr>
                <w:lang w:val="pt-BR"/>
              </w:rPr>
              <w:t>… O Citi avaliou que a Vale reportou produção forte, 9% acima da projeção do banco. No entanto, as vendas foram consideradas “um pouco decepcionantes”, vindo 2% abaixo da estimativa da instituição financeira.</w:t>
            </w:r>
          </w:p>
          <w:p w14:paraId="0C22B55C" w14:textId="77777777" w:rsidR="00034DBF" w:rsidRPr="00E92C74" w:rsidRDefault="00034DBF" w:rsidP="00034DBF">
            <w:pPr>
              <w:jc w:val="both"/>
              <w:rPr>
                <w:lang w:val="pt-BR"/>
              </w:rPr>
            </w:pPr>
          </w:p>
          <w:p w14:paraId="2A94332F" w14:textId="77777777" w:rsidR="00034DBF" w:rsidRPr="00E92C74" w:rsidRDefault="00034DBF" w:rsidP="00034DBF">
            <w:pPr>
              <w:jc w:val="both"/>
              <w:rPr>
                <w:lang w:val="pt-BR"/>
              </w:rPr>
            </w:pPr>
            <w:r w:rsidRPr="00E92C74">
              <w:rPr>
                <w:lang w:val="pt-BR"/>
              </w:rPr>
              <w:t xml:space="preserve">… Em outro foco de atenção para o investidor, a sucessão no comando da Vale continua no radar. </w:t>
            </w:r>
            <w:proofErr w:type="gramStart"/>
            <w:r w:rsidRPr="00E92C74">
              <w:rPr>
                <w:lang w:val="pt-BR"/>
              </w:rPr>
              <w:t>Um reunião extraordinária</w:t>
            </w:r>
            <w:proofErr w:type="gramEnd"/>
            <w:r w:rsidRPr="00E92C74">
              <w:rPr>
                <w:lang w:val="pt-BR"/>
              </w:rPr>
              <w:t xml:space="preserve"> do conselho da mineradora estava marcada inicialmente para hoje, mas foi transferida para 6ªF.</w:t>
            </w:r>
          </w:p>
          <w:p w14:paraId="127C64B9" w14:textId="77777777" w:rsidR="00034DBF" w:rsidRPr="00E92C74" w:rsidRDefault="00034DBF" w:rsidP="00034DBF">
            <w:pPr>
              <w:jc w:val="both"/>
              <w:rPr>
                <w:lang w:val="pt-BR"/>
              </w:rPr>
            </w:pPr>
          </w:p>
          <w:p w14:paraId="4930CE18" w14:textId="77777777" w:rsidR="00034DBF" w:rsidRPr="00E92C74" w:rsidRDefault="00034DBF" w:rsidP="00034DBF">
            <w:pPr>
              <w:jc w:val="both"/>
              <w:rPr>
                <w:lang w:val="pt-BR"/>
              </w:rPr>
            </w:pPr>
            <w:r w:rsidRPr="00E92C74">
              <w:rPr>
                <w:lang w:val="pt-BR"/>
              </w:rPr>
              <w:t xml:space="preserve">… Com a saída de Mantega do páreo da corrida pela presidência da companhia, o Comitê de Pessoas </w:t>
            </w:r>
            <w:proofErr w:type="gramStart"/>
            <w:r w:rsidRPr="00E92C74">
              <w:rPr>
                <w:lang w:val="pt-BR"/>
              </w:rPr>
              <w:t>da empresas</w:t>
            </w:r>
            <w:proofErr w:type="gramEnd"/>
            <w:r w:rsidRPr="00E92C74">
              <w:rPr>
                <w:lang w:val="pt-BR"/>
              </w:rPr>
              <w:t xml:space="preserve"> estuda a avaliação sobre Eduardo </w:t>
            </w:r>
            <w:proofErr w:type="spellStart"/>
            <w:r w:rsidRPr="00E92C74">
              <w:rPr>
                <w:lang w:val="pt-BR"/>
              </w:rPr>
              <w:t>Bartolomeo</w:t>
            </w:r>
            <w:proofErr w:type="spellEnd"/>
            <w:r w:rsidRPr="00E92C74">
              <w:rPr>
                <w:lang w:val="pt-BR"/>
              </w:rPr>
              <w:t>, atual CEO, elaborada por uma firma especializada.</w:t>
            </w:r>
          </w:p>
          <w:p w14:paraId="705F5418" w14:textId="77777777" w:rsidR="00034DBF" w:rsidRPr="00E92C74" w:rsidRDefault="00034DBF" w:rsidP="00034DBF">
            <w:pPr>
              <w:jc w:val="both"/>
              <w:rPr>
                <w:lang w:val="pt-BR"/>
              </w:rPr>
            </w:pPr>
          </w:p>
          <w:p w14:paraId="142A13B5" w14:textId="77777777" w:rsidR="00034DBF" w:rsidRPr="00E92C74" w:rsidRDefault="00034DBF" w:rsidP="00034DBF">
            <w:pPr>
              <w:jc w:val="both"/>
              <w:rPr>
                <w:lang w:val="pt-BR"/>
              </w:rPr>
            </w:pPr>
            <w:r w:rsidRPr="00E92C74">
              <w:rPr>
                <w:lang w:val="pt-BR"/>
              </w:rPr>
              <w:t>… O comitê vai levar a sua recomendação aos demais conselheiros no encontro marcado para 6ªF.</w:t>
            </w:r>
          </w:p>
          <w:p w14:paraId="2D42CB51" w14:textId="77777777" w:rsidR="00034DBF" w:rsidRPr="00E92C74" w:rsidRDefault="00034DBF" w:rsidP="00034DBF">
            <w:pPr>
              <w:jc w:val="both"/>
              <w:rPr>
                <w:lang w:val="pt-BR"/>
              </w:rPr>
            </w:pPr>
          </w:p>
          <w:p w14:paraId="767E9D9E" w14:textId="77777777" w:rsidR="00034DBF" w:rsidRPr="00E92C74" w:rsidRDefault="00034DBF" w:rsidP="00034DBF">
            <w:pPr>
              <w:jc w:val="both"/>
              <w:rPr>
                <w:lang w:val="pt-BR"/>
              </w:rPr>
            </w:pPr>
            <w:r w:rsidRPr="00E92C74">
              <w:rPr>
                <w:lang w:val="pt-BR"/>
              </w:rPr>
              <w:t>… Um interlocutor contou ao Broadcast que a avaliação não recomenda a recondução imediata do executivo ao cargo, apontando como ponto fraco a falta de trânsito político, que complica a relação com o governo.</w:t>
            </w:r>
          </w:p>
          <w:p w14:paraId="7271A344" w14:textId="77777777" w:rsidR="00034DBF" w:rsidRPr="00E92C74" w:rsidRDefault="00034DBF" w:rsidP="00034DBF">
            <w:pPr>
              <w:jc w:val="both"/>
              <w:rPr>
                <w:lang w:val="pt-BR"/>
              </w:rPr>
            </w:pPr>
          </w:p>
          <w:p w14:paraId="0C916510" w14:textId="77777777" w:rsidR="00034DBF" w:rsidRPr="00E92C74" w:rsidRDefault="00034DBF" w:rsidP="00034DBF">
            <w:pPr>
              <w:jc w:val="both"/>
              <w:rPr>
                <w:lang w:val="pt-BR"/>
              </w:rPr>
            </w:pPr>
            <w:r w:rsidRPr="00E92C74">
              <w:rPr>
                <w:lang w:val="pt-BR"/>
              </w:rPr>
              <w:t xml:space="preserve">… Há várias opções em aberto. Uma delas é fazer uma mudança no estatuto e dar a </w:t>
            </w:r>
            <w:proofErr w:type="spellStart"/>
            <w:r w:rsidRPr="00E92C74">
              <w:rPr>
                <w:lang w:val="pt-BR"/>
              </w:rPr>
              <w:t>Bartolomeo</w:t>
            </w:r>
            <w:proofErr w:type="spellEnd"/>
            <w:r w:rsidRPr="00E92C74">
              <w:rPr>
                <w:lang w:val="pt-BR"/>
              </w:rPr>
              <w:t xml:space="preserve"> um mandato de um ano (ao invés dos três anos previsto pela governança), para ele buscar maior aproximação com o governo.  </w:t>
            </w:r>
          </w:p>
          <w:p w14:paraId="40DEC5F1" w14:textId="77777777" w:rsidR="00034DBF" w:rsidRPr="00E92C74" w:rsidRDefault="00034DBF" w:rsidP="00034DBF">
            <w:pPr>
              <w:jc w:val="both"/>
              <w:rPr>
                <w:lang w:val="pt-BR"/>
              </w:rPr>
            </w:pPr>
          </w:p>
          <w:p w14:paraId="3D5C920E" w14:textId="77777777" w:rsidR="00034DBF" w:rsidRPr="00E92C74" w:rsidRDefault="00034DBF" w:rsidP="00034DBF">
            <w:pPr>
              <w:jc w:val="both"/>
              <w:rPr>
                <w:lang w:val="pt-BR"/>
              </w:rPr>
            </w:pPr>
            <w:r w:rsidRPr="00E92C74">
              <w:rPr>
                <w:lang w:val="pt-BR"/>
              </w:rPr>
              <w:t>… A outra hipótese é o Conselho de Administração adiar a decisão, em busca de mais diálogo e consenso sobre a manutenção ou não do executivo no cargo atual. Ou, pode decidir mudar já a liderança da mineradora.</w:t>
            </w:r>
          </w:p>
          <w:p w14:paraId="235C0552" w14:textId="77777777" w:rsidR="00034DBF" w:rsidRPr="00E92C74" w:rsidRDefault="00034DBF" w:rsidP="00034DBF">
            <w:pPr>
              <w:jc w:val="both"/>
              <w:rPr>
                <w:lang w:val="pt-BR"/>
              </w:rPr>
            </w:pPr>
          </w:p>
          <w:p w14:paraId="1C44D34A" w14:textId="77777777" w:rsidR="00034DBF" w:rsidRPr="00E92C74" w:rsidRDefault="00034DBF" w:rsidP="00034DBF">
            <w:pPr>
              <w:jc w:val="both"/>
              <w:rPr>
                <w:lang w:val="pt-BR"/>
              </w:rPr>
            </w:pPr>
            <w:r w:rsidRPr="00E92C74">
              <w:rPr>
                <w:lang w:val="pt-BR"/>
              </w:rPr>
              <w:t xml:space="preserve">… A solução de decidir pelo fim do contrato de </w:t>
            </w:r>
            <w:proofErr w:type="spellStart"/>
            <w:r w:rsidRPr="00E92C74">
              <w:rPr>
                <w:lang w:val="pt-BR"/>
              </w:rPr>
              <w:t>Bartolomeo</w:t>
            </w:r>
            <w:proofErr w:type="spellEnd"/>
            <w:r w:rsidRPr="00E92C74">
              <w:rPr>
                <w:lang w:val="pt-BR"/>
              </w:rPr>
              <w:t xml:space="preserve"> seria vista como uma “contrapartida” pela retirada por parte de Lula do nome de Mantega e como um gesto para não irritar ainda mais o Palácio do Planalto.</w:t>
            </w:r>
          </w:p>
          <w:p w14:paraId="176A6FB7" w14:textId="77777777" w:rsidR="00034DBF" w:rsidRPr="00E92C74" w:rsidRDefault="00034DBF" w:rsidP="00034DBF">
            <w:pPr>
              <w:jc w:val="both"/>
              <w:rPr>
                <w:lang w:val="pt-BR"/>
              </w:rPr>
            </w:pPr>
          </w:p>
          <w:p w14:paraId="694C6AF0" w14:textId="77777777" w:rsidR="00034DBF" w:rsidRPr="00E92C74" w:rsidRDefault="00034DBF" w:rsidP="00034DBF">
            <w:pPr>
              <w:jc w:val="both"/>
              <w:rPr>
                <w:lang w:val="pt-BR"/>
              </w:rPr>
            </w:pPr>
            <w:r w:rsidRPr="00E92C74">
              <w:rPr>
                <w:lang w:val="pt-BR"/>
              </w:rPr>
              <w:t>… Neste caso de saída do executivo, o processo de sucessão continuaria com a contratação de uma firma de headhunter internacional para buscar executivos, dentro e fora da mineradora, e propor uma lista tríplice.</w:t>
            </w:r>
          </w:p>
          <w:p w14:paraId="33AF6084" w14:textId="77777777" w:rsidR="00034DBF" w:rsidRPr="00E92C74" w:rsidRDefault="00034DBF" w:rsidP="00034DBF">
            <w:pPr>
              <w:jc w:val="both"/>
              <w:rPr>
                <w:lang w:val="pt-BR"/>
              </w:rPr>
            </w:pPr>
          </w:p>
          <w:p w14:paraId="6A166DEF" w14:textId="77777777" w:rsidR="00034DBF" w:rsidRPr="00E92C74" w:rsidRDefault="00034DBF" w:rsidP="00034DBF">
            <w:pPr>
              <w:jc w:val="both"/>
              <w:rPr>
                <w:lang w:val="pt-BR"/>
              </w:rPr>
            </w:pPr>
            <w:r w:rsidRPr="00E92C74">
              <w:rPr>
                <w:lang w:val="pt-BR"/>
              </w:rPr>
              <w:t xml:space="preserve">… O nome de Luiz Henrique Guimarães, ex-presidente da Cosan, que ocupa um assento no Conselho de Administração da Vale por indicação de Rubens Ometto, está entre os cotados para substituir </w:t>
            </w:r>
            <w:proofErr w:type="spellStart"/>
            <w:r w:rsidRPr="00E92C74">
              <w:rPr>
                <w:lang w:val="pt-BR"/>
              </w:rPr>
              <w:t>Bartolomeo</w:t>
            </w:r>
            <w:proofErr w:type="spellEnd"/>
            <w:r w:rsidRPr="00E92C74">
              <w:rPr>
                <w:lang w:val="pt-BR"/>
              </w:rPr>
              <w:t>.</w:t>
            </w:r>
          </w:p>
          <w:p w14:paraId="40D74A03" w14:textId="77777777" w:rsidR="00437C6A" w:rsidRPr="003E43A9" w:rsidRDefault="00437C6A" w:rsidP="00B06F5B">
            <w:pPr>
              <w:jc w:val="both"/>
              <w:rPr>
                <w:b/>
                <w:bCs/>
                <w:lang w:val="pt-BR"/>
              </w:rPr>
            </w:pPr>
          </w:p>
        </w:tc>
        <w:tc>
          <w:tcPr>
            <w:tcW w:w="1534" w:type="dxa"/>
          </w:tcPr>
          <w:p w14:paraId="1E3F1B3A" w14:textId="79845CB0" w:rsidR="00437C6A" w:rsidRPr="002E042C" w:rsidRDefault="00034DBF" w:rsidP="00B06F5B">
            <w:pPr>
              <w:jc w:val="both"/>
              <w:rPr>
                <w:b/>
                <w:bCs/>
                <w:lang w:val="en-US"/>
              </w:rPr>
            </w:pPr>
            <w:r>
              <w:rPr>
                <w:b/>
                <w:bCs/>
                <w:lang w:val="en-US"/>
              </w:rPr>
              <w:lastRenderedPageBreak/>
              <w:t>0</w:t>
            </w:r>
          </w:p>
        </w:tc>
      </w:tr>
      <w:tr w:rsidR="00437C6A" w14:paraId="0D7494DE" w14:textId="77777777" w:rsidTr="00B06F5B">
        <w:tc>
          <w:tcPr>
            <w:tcW w:w="11529" w:type="dxa"/>
          </w:tcPr>
          <w:p w14:paraId="5F9DCE69" w14:textId="77777777" w:rsidR="00CE56DD" w:rsidRPr="00E92C74" w:rsidRDefault="00CE56DD" w:rsidP="00CE56DD">
            <w:pPr>
              <w:jc w:val="both"/>
              <w:rPr>
                <w:lang w:val="pt-BR"/>
              </w:rPr>
            </w:pPr>
            <w:r w:rsidRPr="00E92C74">
              <w:rPr>
                <w:lang w:val="pt-BR"/>
              </w:rPr>
              <w:t>… Ainda no noticiário corporativo, após o pregão regular desta 3ªF, as ações da Gol serão excluídas de todos os índices da B3, em resposta aos desdobramentos do pedido recuperação judicial da companhia área nos EUA.</w:t>
            </w:r>
          </w:p>
          <w:p w14:paraId="44046876" w14:textId="77777777" w:rsidR="00CE56DD" w:rsidRPr="00E92C74" w:rsidRDefault="00CE56DD" w:rsidP="00CE56DD">
            <w:pPr>
              <w:jc w:val="both"/>
              <w:rPr>
                <w:lang w:val="pt-BR"/>
              </w:rPr>
            </w:pPr>
          </w:p>
          <w:p w14:paraId="78285A4B" w14:textId="77777777" w:rsidR="00CE56DD" w:rsidRPr="00E92C74" w:rsidRDefault="00CE56DD" w:rsidP="00CE56DD">
            <w:pPr>
              <w:jc w:val="both"/>
              <w:rPr>
                <w:lang w:val="pt-BR"/>
              </w:rPr>
            </w:pPr>
            <w:r w:rsidRPr="00E92C74">
              <w:rPr>
                <w:lang w:val="pt-BR"/>
              </w:rPr>
              <w:t>… A participação da companhia será redistribuída em proporção aos demais integrantes das carteiras. Antes mesmo da decisão da B3, os papéis da Gol já registraram ontem uma queda livre de 33,61%, cotados a R$ 3,93.</w:t>
            </w:r>
          </w:p>
          <w:p w14:paraId="3F1CF0DF" w14:textId="77777777" w:rsidR="00CE56DD" w:rsidRPr="00E92C74" w:rsidRDefault="00CE56DD" w:rsidP="00CE56DD">
            <w:pPr>
              <w:jc w:val="both"/>
              <w:rPr>
                <w:lang w:val="pt-BR"/>
              </w:rPr>
            </w:pPr>
          </w:p>
          <w:p w14:paraId="54517DFE" w14:textId="77777777" w:rsidR="00CE56DD" w:rsidRPr="00E92C74" w:rsidRDefault="00CE56DD" w:rsidP="00CE56DD">
            <w:pPr>
              <w:jc w:val="both"/>
              <w:rPr>
                <w:lang w:val="pt-BR"/>
              </w:rPr>
            </w:pPr>
            <w:r w:rsidRPr="00E92C74">
              <w:rPr>
                <w:lang w:val="pt-BR"/>
              </w:rPr>
              <w:t>… Além do processo de reestruturação judicial da companhia nos EUA, pesou no pregão desta 2ªF a informação de que o endividamento da empresa ficou acima de R$ 20 bilhões em dezembro do ano passado.</w:t>
            </w:r>
          </w:p>
          <w:p w14:paraId="134E1EF6" w14:textId="77777777" w:rsidR="00437C6A" w:rsidRPr="003E43A9" w:rsidRDefault="00437C6A" w:rsidP="00B06F5B">
            <w:pPr>
              <w:jc w:val="both"/>
              <w:rPr>
                <w:b/>
                <w:bCs/>
                <w:lang w:val="pt-BR"/>
              </w:rPr>
            </w:pPr>
          </w:p>
        </w:tc>
        <w:tc>
          <w:tcPr>
            <w:tcW w:w="1534" w:type="dxa"/>
          </w:tcPr>
          <w:p w14:paraId="370672F3" w14:textId="555B5117" w:rsidR="00437C6A" w:rsidRPr="002E042C" w:rsidRDefault="00CE56DD" w:rsidP="00B06F5B">
            <w:pPr>
              <w:jc w:val="both"/>
              <w:rPr>
                <w:b/>
                <w:bCs/>
                <w:lang w:val="en-US"/>
              </w:rPr>
            </w:pPr>
            <w:r>
              <w:rPr>
                <w:b/>
                <w:bCs/>
                <w:lang w:val="en-US"/>
              </w:rPr>
              <w:t>0</w:t>
            </w:r>
          </w:p>
        </w:tc>
      </w:tr>
      <w:tr w:rsidR="00034DBF" w14:paraId="1B76BC24" w14:textId="77777777" w:rsidTr="00B06F5B">
        <w:tc>
          <w:tcPr>
            <w:tcW w:w="11529" w:type="dxa"/>
          </w:tcPr>
          <w:p w14:paraId="5776ACA4" w14:textId="77777777" w:rsidR="00CE56DD" w:rsidRPr="00E92C74" w:rsidRDefault="00CE56DD" w:rsidP="00CE56DD">
            <w:pPr>
              <w:jc w:val="both"/>
              <w:rPr>
                <w:lang w:val="pt-BR"/>
              </w:rPr>
            </w:pPr>
            <w:r w:rsidRPr="00E92C74">
              <w:rPr>
                <w:lang w:val="pt-BR"/>
              </w:rPr>
              <w:lastRenderedPageBreak/>
              <w:t>O LEGADO TENEBROSO” – Nesta 2ªF, o déficit de R$ 230,5 bilhões em 2023 (2,1% do PIB) resgatou o debate sobre a revisão da meta fiscal, embora o resultado pior do que o previsto tenha sido minimizado pelo governo.</w:t>
            </w:r>
          </w:p>
          <w:p w14:paraId="7EC9FAB9" w14:textId="77777777" w:rsidR="00CE56DD" w:rsidRPr="00E92C74" w:rsidRDefault="00CE56DD" w:rsidP="00CE56DD">
            <w:pPr>
              <w:jc w:val="both"/>
              <w:rPr>
                <w:lang w:val="pt-BR"/>
              </w:rPr>
            </w:pPr>
          </w:p>
          <w:p w14:paraId="25A481AC" w14:textId="77777777" w:rsidR="00CE56DD" w:rsidRPr="00E92C74" w:rsidRDefault="00CE56DD" w:rsidP="00CE56DD">
            <w:pPr>
              <w:jc w:val="both"/>
              <w:rPr>
                <w:lang w:val="pt-BR"/>
              </w:rPr>
            </w:pPr>
            <w:r w:rsidRPr="00E92C74">
              <w:rPr>
                <w:lang w:val="pt-BR"/>
              </w:rPr>
              <w:t>… O segundo pior rombo da série histórica (só perdeu para os -R$ 939,5 bi de 2020, primeiro ano da pandemia) foi atribuído ao pagamento dos precatórios e ao acordo com governadores sobre o ICMS dos combustíveis.</w:t>
            </w:r>
          </w:p>
          <w:p w14:paraId="330F5DB4" w14:textId="77777777" w:rsidR="00CE56DD" w:rsidRPr="00E92C74" w:rsidRDefault="00CE56DD" w:rsidP="00CE56DD">
            <w:pPr>
              <w:jc w:val="both"/>
              <w:rPr>
                <w:lang w:val="pt-BR"/>
              </w:rPr>
            </w:pPr>
          </w:p>
          <w:p w14:paraId="6F8AA166" w14:textId="77777777" w:rsidR="00CE56DD" w:rsidRPr="00E92C74" w:rsidRDefault="00CE56DD" w:rsidP="00CE56DD">
            <w:pPr>
              <w:jc w:val="both"/>
              <w:rPr>
                <w:lang w:val="pt-BR"/>
              </w:rPr>
            </w:pPr>
            <w:r w:rsidRPr="00E92C74">
              <w:rPr>
                <w:lang w:val="pt-BR"/>
              </w:rPr>
              <w:t>… Não fossem estes dois fatores, o déficit teria ficado em 1,27% do PIB, perto do 1% previsto pela Fazenda.</w:t>
            </w:r>
          </w:p>
          <w:p w14:paraId="345EAC2F" w14:textId="77777777" w:rsidR="00CE56DD" w:rsidRPr="00E92C74" w:rsidRDefault="00CE56DD" w:rsidP="00CE56DD">
            <w:pPr>
              <w:jc w:val="both"/>
              <w:rPr>
                <w:lang w:val="pt-BR"/>
              </w:rPr>
            </w:pPr>
          </w:p>
          <w:p w14:paraId="2F0050BB" w14:textId="77777777" w:rsidR="00CE56DD" w:rsidRPr="00E92C74" w:rsidRDefault="00CE56DD" w:rsidP="00CE56DD">
            <w:pPr>
              <w:jc w:val="both"/>
              <w:rPr>
                <w:lang w:val="pt-BR"/>
              </w:rPr>
            </w:pPr>
            <w:r w:rsidRPr="00E92C74">
              <w:rPr>
                <w:lang w:val="pt-BR"/>
              </w:rPr>
              <w:t>… Segundo Haddad, o governo fez o esforço de “passar a régua” no “legado tenebroso de desorganização das contas públicas”, pagando os precatórios que estavam represados pela chamada “PEC do Calote”.</w:t>
            </w:r>
          </w:p>
          <w:p w14:paraId="3A25DE9D" w14:textId="77777777" w:rsidR="00CE56DD" w:rsidRPr="00E92C74" w:rsidRDefault="00CE56DD" w:rsidP="00CE56DD">
            <w:pPr>
              <w:jc w:val="both"/>
              <w:rPr>
                <w:lang w:val="pt-BR"/>
              </w:rPr>
            </w:pPr>
          </w:p>
          <w:p w14:paraId="59DA0E37" w14:textId="77777777" w:rsidR="00CE56DD" w:rsidRPr="00E92C74" w:rsidRDefault="00CE56DD" w:rsidP="00CE56DD">
            <w:pPr>
              <w:jc w:val="both"/>
              <w:rPr>
                <w:lang w:val="pt-BR"/>
              </w:rPr>
            </w:pPr>
            <w:r w:rsidRPr="00E92C74">
              <w:rPr>
                <w:lang w:val="pt-BR"/>
              </w:rPr>
              <w:t>… Apesar do argumento do governo de que está limpando os riscos, o mercado, que sempre duvidou da promessa da equipe econômica de déficit zero, fortalece a percepção de que a mudança da meta é inevitável.</w:t>
            </w:r>
          </w:p>
          <w:p w14:paraId="1D604460" w14:textId="77777777" w:rsidR="00CE56DD" w:rsidRPr="00E92C74" w:rsidRDefault="00CE56DD" w:rsidP="00CE56DD">
            <w:pPr>
              <w:jc w:val="both"/>
              <w:rPr>
                <w:lang w:val="pt-BR"/>
              </w:rPr>
            </w:pPr>
          </w:p>
          <w:p w14:paraId="112BDC09" w14:textId="77777777" w:rsidR="00CE56DD" w:rsidRPr="00E92C74" w:rsidRDefault="00CE56DD" w:rsidP="00CE56DD">
            <w:pPr>
              <w:jc w:val="both"/>
              <w:rPr>
                <w:lang w:val="pt-BR"/>
              </w:rPr>
            </w:pPr>
            <w:r w:rsidRPr="00E92C74">
              <w:rPr>
                <w:lang w:val="pt-BR"/>
              </w:rPr>
              <w:t>… Haddad parece estar deixando em aberto essa possibilidade, já dividindo a responsabilidade com o Congresso e o Judiciário. “O resultado primário depende muito dessa boa interação do Judiciário com o Legislativo”, disse.</w:t>
            </w:r>
          </w:p>
          <w:p w14:paraId="154E01A6" w14:textId="77777777" w:rsidR="00034DBF" w:rsidRPr="003E43A9" w:rsidRDefault="00034DBF" w:rsidP="00B06F5B">
            <w:pPr>
              <w:jc w:val="both"/>
              <w:rPr>
                <w:b/>
                <w:bCs/>
                <w:lang w:val="pt-BR"/>
              </w:rPr>
            </w:pPr>
          </w:p>
        </w:tc>
        <w:tc>
          <w:tcPr>
            <w:tcW w:w="1534" w:type="dxa"/>
          </w:tcPr>
          <w:p w14:paraId="6CA1EFBB" w14:textId="09AA7DBD" w:rsidR="00034DBF" w:rsidRPr="002E042C" w:rsidRDefault="00CE56DD" w:rsidP="00B06F5B">
            <w:pPr>
              <w:jc w:val="both"/>
              <w:rPr>
                <w:b/>
                <w:bCs/>
                <w:lang w:val="en-US"/>
              </w:rPr>
            </w:pPr>
            <w:r>
              <w:rPr>
                <w:b/>
                <w:bCs/>
                <w:lang w:val="en-US"/>
              </w:rPr>
              <w:t>-1</w:t>
            </w:r>
          </w:p>
        </w:tc>
      </w:tr>
      <w:tr w:rsidR="00034DBF" w14:paraId="180B899E" w14:textId="77777777" w:rsidTr="00B06F5B">
        <w:tc>
          <w:tcPr>
            <w:tcW w:w="11529" w:type="dxa"/>
          </w:tcPr>
          <w:p w14:paraId="1CD12877" w14:textId="77777777" w:rsidR="00CE56DD" w:rsidRPr="00E92C74" w:rsidRDefault="00CE56DD" w:rsidP="00CE56DD">
            <w:pPr>
              <w:jc w:val="both"/>
              <w:rPr>
                <w:lang w:val="pt-BR"/>
              </w:rPr>
            </w:pPr>
            <w:r w:rsidRPr="00E92C74">
              <w:rPr>
                <w:lang w:val="pt-BR"/>
              </w:rPr>
              <w:t xml:space="preserve">… Em busca do equilíbrio fiscal, o ministro Padilha (Secretaria de Relações Institucionais) disse que, junto com o líder do governo no Senado, Jaques Wagner, procurará Lira e Pacheco para tratar da MP da </w:t>
            </w:r>
            <w:proofErr w:type="spellStart"/>
            <w:r w:rsidRPr="00E92C74">
              <w:rPr>
                <w:lang w:val="pt-BR"/>
              </w:rPr>
              <w:t>reoneração</w:t>
            </w:r>
            <w:proofErr w:type="spellEnd"/>
            <w:r w:rsidRPr="00E92C74">
              <w:rPr>
                <w:lang w:val="pt-BR"/>
              </w:rPr>
              <w:t>.</w:t>
            </w:r>
          </w:p>
          <w:p w14:paraId="589E92D0" w14:textId="77777777" w:rsidR="00034DBF" w:rsidRPr="003E43A9" w:rsidRDefault="00034DBF" w:rsidP="00B06F5B">
            <w:pPr>
              <w:jc w:val="both"/>
              <w:rPr>
                <w:b/>
                <w:bCs/>
                <w:lang w:val="pt-BR"/>
              </w:rPr>
            </w:pPr>
          </w:p>
        </w:tc>
        <w:tc>
          <w:tcPr>
            <w:tcW w:w="1534" w:type="dxa"/>
          </w:tcPr>
          <w:p w14:paraId="56731578" w14:textId="1F0A1DF9" w:rsidR="00034DBF" w:rsidRPr="00CE56DD" w:rsidRDefault="00CE56DD" w:rsidP="00B06F5B">
            <w:pPr>
              <w:jc w:val="both"/>
              <w:rPr>
                <w:b/>
                <w:bCs/>
                <w:lang w:val="pt-BR"/>
              </w:rPr>
            </w:pPr>
            <w:r>
              <w:rPr>
                <w:b/>
                <w:bCs/>
                <w:lang w:val="pt-BR"/>
              </w:rPr>
              <w:t>0</w:t>
            </w:r>
          </w:p>
        </w:tc>
      </w:tr>
      <w:tr w:rsidR="00034DBF" w14:paraId="1FA705D1" w14:textId="77777777" w:rsidTr="00B06F5B">
        <w:tc>
          <w:tcPr>
            <w:tcW w:w="11529" w:type="dxa"/>
          </w:tcPr>
          <w:p w14:paraId="61CB82A2" w14:textId="77777777" w:rsidR="00CE56DD" w:rsidRPr="00E92C74" w:rsidRDefault="00CE56DD" w:rsidP="00CE56DD">
            <w:pPr>
              <w:jc w:val="both"/>
              <w:rPr>
                <w:lang w:val="pt-BR"/>
              </w:rPr>
            </w:pPr>
            <w:r w:rsidRPr="00E92C74">
              <w:rPr>
                <w:lang w:val="pt-BR"/>
              </w:rPr>
              <w:t>MAIS AGENDA – Tem IGP-M hoje (8h) e o mercado espera desaceleração para 0,28% em janeiro (mediana de pesquisa Broadcast), contra 0,74% em dezembro. Com um dia de atraso, o BC divulga o Focus (8h25).</w:t>
            </w:r>
          </w:p>
          <w:p w14:paraId="60BA77AD" w14:textId="77777777" w:rsidR="00034DBF" w:rsidRPr="003E43A9" w:rsidRDefault="00034DBF" w:rsidP="00B06F5B">
            <w:pPr>
              <w:jc w:val="both"/>
              <w:rPr>
                <w:b/>
                <w:bCs/>
                <w:lang w:val="pt-BR"/>
              </w:rPr>
            </w:pPr>
          </w:p>
        </w:tc>
        <w:tc>
          <w:tcPr>
            <w:tcW w:w="1534" w:type="dxa"/>
          </w:tcPr>
          <w:p w14:paraId="6C8E06C8" w14:textId="716DBC94" w:rsidR="00034DBF" w:rsidRPr="00CE56DD" w:rsidRDefault="00CE56DD" w:rsidP="00B06F5B">
            <w:pPr>
              <w:jc w:val="both"/>
              <w:rPr>
                <w:b/>
                <w:bCs/>
                <w:lang w:val="pt-BR"/>
              </w:rPr>
            </w:pPr>
            <w:r>
              <w:rPr>
                <w:b/>
                <w:bCs/>
                <w:lang w:val="pt-BR"/>
              </w:rPr>
              <w:t>0</w:t>
            </w:r>
          </w:p>
        </w:tc>
      </w:tr>
      <w:tr w:rsidR="00034DBF" w14:paraId="79033CEF" w14:textId="77777777" w:rsidTr="00B06F5B">
        <w:tc>
          <w:tcPr>
            <w:tcW w:w="11529" w:type="dxa"/>
          </w:tcPr>
          <w:p w14:paraId="0299ADC9" w14:textId="77777777" w:rsidR="00CE56DD" w:rsidRPr="00E92C74" w:rsidRDefault="00CE56DD" w:rsidP="00CE56DD">
            <w:pPr>
              <w:jc w:val="both"/>
              <w:rPr>
                <w:lang w:val="pt-BR"/>
              </w:rPr>
            </w:pPr>
            <w:proofErr w:type="gramStart"/>
            <w:r w:rsidRPr="00E92C74">
              <w:rPr>
                <w:lang w:val="pt-BR"/>
              </w:rPr>
              <w:t>… Às</w:t>
            </w:r>
            <w:proofErr w:type="gramEnd"/>
            <w:r w:rsidRPr="00E92C74">
              <w:rPr>
                <w:lang w:val="pt-BR"/>
              </w:rPr>
              <w:t xml:space="preserve"> 14h, saem os dados do </w:t>
            </w:r>
            <w:proofErr w:type="spellStart"/>
            <w:r w:rsidRPr="00E92C74">
              <w:rPr>
                <w:lang w:val="pt-BR"/>
              </w:rPr>
              <w:t>Caged</w:t>
            </w:r>
            <w:proofErr w:type="spellEnd"/>
            <w:r w:rsidRPr="00E92C74">
              <w:rPr>
                <w:lang w:val="pt-BR"/>
              </w:rPr>
              <w:t>, com previsão de fechamento líquido de 370 mil postos de trabalho com carteira assinada em dezembro, depois do saldo positivo de 130.097 observado em novembro.</w:t>
            </w:r>
          </w:p>
          <w:p w14:paraId="33AAB47A" w14:textId="77777777" w:rsidR="00034DBF" w:rsidRPr="003E43A9" w:rsidRDefault="00034DBF" w:rsidP="00B06F5B">
            <w:pPr>
              <w:jc w:val="both"/>
              <w:rPr>
                <w:b/>
                <w:bCs/>
                <w:lang w:val="pt-BR"/>
              </w:rPr>
            </w:pPr>
          </w:p>
        </w:tc>
        <w:tc>
          <w:tcPr>
            <w:tcW w:w="1534" w:type="dxa"/>
          </w:tcPr>
          <w:p w14:paraId="36DA8A95" w14:textId="05544AFA" w:rsidR="00034DBF" w:rsidRPr="00CE56DD" w:rsidRDefault="00CE56DD" w:rsidP="00B06F5B">
            <w:pPr>
              <w:jc w:val="both"/>
              <w:rPr>
                <w:b/>
                <w:bCs/>
                <w:lang w:val="pt-BR"/>
              </w:rPr>
            </w:pPr>
            <w:r>
              <w:rPr>
                <w:b/>
                <w:bCs/>
                <w:lang w:val="pt-BR"/>
              </w:rPr>
              <w:t>-1</w:t>
            </w:r>
          </w:p>
        </w:tc>
      </w:tr>
      <w:tr w:rsidR="00CE56DD" w14:paraId="7E651606" w14:textId="77777777" w:rsidTr="00B06F5B">
        <w:tc>
          <w:tcPr>
            <w:tcW w:w="11529" w:type="dxa"/>
          </w:tcPr>
          <w:p w14:paraId="301A3986" w14:textId="3E420DA5" w:rsidR="00CE56DD" w:rsidRPr="00CE56DD" w:rsidRDefault="00CE56DD" w:rsidP="00B06F5B">
            <w:pPr>
              <w:jc w:val="both"/>
              <w:rPr>
                <w:lang w:val="pt-BR"/>
              </w:rPr>
            </w:pPr>
            <w:r w:rsidRPr="00E92C74">
              <w:rPr>
                <w:lang w:val="pt-BR"/>
              </w:rPr>
              <w:t>… O Tesouro divulga, às 14h30, o relatório da dívida pública (DPF) de dezembro e de 2023 e o plano anual de financiamento (PAF) de 2024. O secretário do Tesouro, Rogério Ceron, comenta os números em coletiva às 15h.</w:t>
            </w:r>
          </w:p>
        </w:tc>
        <w:tc>
          <w:tcPr>
            <w:tcW w:w="1534" w:type="dxa"/>
          </w:tcPr>
          <w:p w14:paraId="791D9188" w14:textId="0E82EF9A" w:rsidR="00CE56DD" w:rsidRPr="00CE56DD" w:rsidRDefault="00CE56DD" w:rsidP="00B06F5B">
            <w:pPr>
              <w:jc w:val="both"/>
              <w:rPr>
                <w:b/>
                <w:bCs/>
                <w:lang w:val="pt-BR"/>
              </w:rPr>
            </w:pPr>
            <w:r>
              <w:rPr>
                <w:b/>
                <w:bCs/>
                <w:lang w:val="pt-BR"/>
              </w:rPr>
              <w:t>-1</w:t>
            </w:r>
          </w:p>
        </w:tc>
      </w:tr>
      <w:tr w:rsidR="00CE56DD" w14:paraId="24853B5E" w14:textId="77777777" w:rsidTr="00B06F5B">
        <w:tc>
          <w:tcPr>
            <w:tcW w:w="11529" w:type="dxa"/>
          </w:tcPr>
          <w:p w14:paraId="62AA4897" w14:textId="169CD825" w:rsidR="00CE56DD" w:rsidRPr="00CE56DD" w:rsidRDefault="00CE56DD" w:rsidP="00B06F5B">
            <w:pPr>
              <w:jc w:val="both"/>
              <w:rPr>
                <w:lang w:val="pt-BR"/>
              </w:rPr>
            </w:pPr>
            <w:r w:rsidRPr="00E92C74">
              <w:rPr>
                <w:lang w:val="pt-BR"/>
              </w:rPr>
              <w:t>… O BC inicia hoje a rolagem integral dos contratos de swap cambial que vencem em 1º de abril, no montante de US$ 15,1 bi (301.900 contratos). Em leilão às 11h30, serão ofertados até 16 mil contratos (US$ 800 mi).</w:t>
            </w:r>
          </w:p>
        </w:tc>
        <w:tc>
          <w:tcPr>
            <w:tcW w:w="1534" w:type="dxa"/>
          </w:tcPr>
          <w:p w14:paraId="39AFB37B" w14:textId="2A4DEBB9" w:rsidR="00CE56DD" w:rsidRPr="00CE56DD" w:rsidRDefault="00CE56DD" w:rsidP="00B06F5B">
            <w:pPr>
              <w:jc w:val="both"/>
              <w:rPr>
                <w:b/>
                <w:bCs/>
                <w:lang w:val="pt-BR"/>
              </w:rPr>
            </w:pPr>
            <w:r>
              <w:rPr>
                <w:b/>
                <w:bCs/>
                <w:lang w:val="pt-BR"/>
              </w:rPr>
              <w:t>-1</w:t>
            </w:r>
          </w:p>
        </w:tc>
      </w:tr>
      <w:tr w:rsidR="00CE56DD" w14:paraId="12CCB9BB" w14:textId="77777777" w:rsidTr="00B06F5B">
        <w:tc>
          <w:tcPr>
            <w:tcW w:w="11529" w:type="dxa"/>
          </w:tcPr>
          <w:p w14:paraId="0F2A32AD" w14:textId="553613A7" w:rsidR="00CE56DD" w:rsidRPr="003E43A9" w:rsidRDefault="00CE56DD" w:rsidP="00CE56DD">
            <w:pPr>
              <w:jc w:val="both"/>
              <w:rPr>
                <w:b/>
                <w:bCs/>
                <w:lang w:val="pt-BR"/>
              </w:rPr>
            </w:pPr>
            <w:r w:rsidRPr="00E92C74">
              <w:rPr>
                <w:lang w:val="pt-BR"/>
              </w:rPr>
              <w:lastRenderedPageBreak/>
              <w:t>… Haddad recebe, às 10h, o ministro da Agricultura, Carlos Fávaro, para discutir medidas emergenciais para o agronegócio. O socorro passa por eventual renegociação dos financiamentos do Plano Safra 2023/24.</w:t>
            </w:r>
          </w:p>
        </w:tc>
        <w:tc>
          <w:tcPr>
            <w:tcW w:w="1534" w:type="dxa"/>
          </w:tcPr>
          <w:p w14:paraId="60E6D6D6" w14:textId="1A1CBB31" w:rsidR="00CE56DD" w:rsidRPr="00CE56DD" w:rsidRDefault="00CE56DD" w:rsidP="00B06F5B">
            <w:pPr>
              <w:jc w:val="both"/>
              <w:rPr>
                <w:b/>
                <w:bCs/>
                <w:lang w:val="pt-BR"/>
              </w:rPr>
            </w:pPr>
            <w:r>
              <w:rPr>
                <w:b/>
                <w:bCs/>
                <w:lang w:val="pt-BR"/>
              </w:rPr>
              <w:t>0</w:t>
            </w:r>
          </w:p>
        </w:tc>
      </w:tr>
      <w:tr w:rsidR="00CE56DD" w14:paraId="24B01106" w14:textId="77777777" w:rsidTr="00B06F5B">
        <w:tc>
          <w:tcPr>
            <w:tcW w:w="11529" w:type="dxa"/>
          </w:tcPr>
          <w:p w14:paraId="77907E67" w14:textId="77777777" w:rsidR="00CE56DD" w:rsidRPr="00E92C74" w:rsidRDefault="00CE56DD" w:rsidP="00CE56DD">
            <w:pPr>
              <w:jc w:val="both"/>
              <w:rPr>
                <w:lang w:val="pt-BR"/>
              </w:rPr>
            </w:pPr>
            <w:r w:rsidRPr="00E92C74">
              <w:rPr>
                <w:lang w:val="pt-BR"/>
              </w:rPr>
              <w:t>… Lula dá entrevista à CBN de Pernambuco (8h) para testar novo formato das lives de 3ªF, que não decolaram.</w:t>
            </w:r>
          </w:p>
          <w:p w14:paraId="031CAC6A" w14:textId="77777777" w:rsidR="00CE56DD" w:rsidRPr="003E43A9" w:rsidRDefault="00CE56DD" w:rsidP="00B06F5B">
            <w:pPr>
              <w:jc w:val="both"/>
              <w:rPr>
                <w:b/>
                <w:bCs/>
                <w:lang w:val="pt-BR"/>
              </w:rPr>
            </w:pPr>
          </w:p>
        </w:tc>
        <w:tc>
          <w:tcPr>
            <w:tcW w:w="1534" w:type="dxa"/>
          </w:tcPr>
          <w:p w14:paraId="7E0F1BF2" w14:textId="5B45FFAC" w:rsidR="00CE56DD" w:rsidRPr="00CE56DD" w:rsidRDefault="00CE56DD" w:rsidP="00B06F5B">
            <w:pPr>
              <w:jc w:val="both"/>
              <w:rPr>
                <w:b/>
                <w:bCs/>
                <w:lang w:val="pt-BR"/>
              </w:rPr>
            </w:pPr>
            <w:r>
              <w:rPr>
                <w:b/>
                <w:bCs/>
                <w:lang w:val="pt-BR"/>
              </w:rPr>
              <w:t>0</w:t>
            </w:r>
          </w:p>
        </w:tc>
      </w:tr>
      <w:tr w:rsidR="00CE56DD" w14:paraId="4681848D" w14:textId="77777777" w:rsidTr="00B06F5B">
        <w:tc>
          <w:tcPr>
            <w:tcW w:w="11529" w:type="dxa"/>
          </w:tcPr>
          <w:p w14:paraId="1683FA2F" w14:textId="77777777" w:rsidR="00CE56DD" w:rsidRPr="00E92C74" w:rsidRDefault="00CE56DD" w:rsidP="00CE56DD">
            <w:pPr>
              <w:jc w:val="both"/>
              <w:rPr>
                <w:lang w:val="pt-BR"/>
              </w:rPr>
            </w:pPr>
            <w:r w:rsidRPr="00E92C74">
              <w:rPr>
                <w:lang w:val="pt-BR"/>
              </w:rPr>
              <w:t>LÁ FORA – O índice de confiança do consumidor em janeiro sai nos EUA (12h) e na zona do euro (7h). A Alemanha divulga o PIB/4Tri (6h) e o FMI publica o relatório com as projeções econômicas globais, às 10h.</w:t>
            </w:r>
          </w:p>
          <w:p w14:paraId="285F41F2" w14:textId="77777777" w:rsidR="00CE56DD" w:rsidRPr="003E43A9" w:rsidRDefault="00CE56DD" w:rsidP="00B06F5B">
            <w:pPr>
              <w:jc w:val="both"/>
              <w:rPr>
                <w:b/>
                <w:bCs/>
                <w:lang w:val="pt-BR"/>
              </w:rPr>
            </w:pPr>
          </w:p>
        </w:tc>
        <w:tc>
          <w:tcPr>
            <w:tcW w:w="1534" w:type="dxa"/>
          </w:tcPr>
          <w:p w14:paraId="69719C2E" w14:textId="60218B01" w:rsidR="00CE56DD" w:rsidRPr="00CE56DD" w:rsidRDefault="00CE56DD" w:rsidP="00B06F5B">
            <w:pPr>
              <w:jc w:val="both"/>
              <w:rPr>
                <w:b/>
                <w:bCs/>
                <w:lang w:val="pt-BR"/>
              </w:rPr>
            </w:pPr>
            <w:r>
              <w:rPr>
                <w:b/>
                <w:bCs/>
                <w:lang w:val="pt-BR"/>
              </w:rPr>
              <w:t>0</w:t>
            </w:r>
          </w:p>
        </w:tc>
      </w:tr>
      <w:tr w:rsidR="00CE56DD" w14:paraId="08E0B5F3" w14:textId="77777777" w:rsidTr="00B06F5B">
        <w:tc>
          <w:tcPr>
            <w:tcW w:w="11529" w:type="dxa"/>
          </w:tcPr>
          <w:p w14:paraId="23EF40E6" w14:textId="77777777" w:rsidR="00CE56DD" w:rsidRPr="00E92C74" w:rsidRDefault="00CE56DD" w:rsidP="00CE56DD">
            <w:pPr>
              <w:jc w:val="both"/>
              <w:rPr>
                <w:lang w:val="pt-BR"/>
              </w:rPr>
            </w:pPr>
            <w:r w:rsidRPr="00E92C74">
              <w:rPr>
                <w:lang w:val="pt-BR"/>
              </w:rPr>
              <w:t>A TRÉGUA VOLÁTIL – Esgotado o alívio com os relatos sobre a desistência de Lula em emplacar Mantega no comando da Vale, a mineradora voltou à postura defensiva, que tem sido a marca registrada deste início de ano.</w:t>
            </w:r>
          </w:p>
          <w:p w14:paraId="2C998C26" w14:textId="77777777" w:rsidR="00CE56DD" w:rsidRPr="00E92C74" w:rsidRDefault="00CE56DD" w:rsidP="00CE56DD">
            <w:pPr>
              <w:jc w:val="both"/>
              <w:rPr>
                <w:lang w:val="pt-BR"/>
              </w:rPr>
            </w:pPr>
          </w:p>
          <w:p w14:paraId="19A26A6B" w14:textId="77777777" w:rsidR="00CE56DD" w:rsidRPr="00E92C74" w:rsidRDefault="00CE56DD" w:rsidP="00CE56DD">
            <w:pPr>
              <w:jc w:val="both"/>
              <w:rPr>
                <w:lang w:val="pt-BR"/>
              </w:rPr>
            </w:pPr>
            <w:r w:rsidRPr="00E92C74">
              <w:rPr>
                <w:lang w:val="pt-BR"/>
              </w:rPr>
              <w:t>… Os papéis da companhia caminham para o final de janeiro com queda acumulada de 10%, sem conseguir acompanhar a retomada do minério de ferro, que ontem superou o patamar de US$ 129 no mercado chinês.</w:t>
            </w:r>
          </w:p>
          <w:p w14:paraId="389A2EB7" w14:textId="77777777" w:rsidR="00CE56DD" w:rsidRPr="003E43A9" w:rsidRDefault="00CE56DD" w:rsidP="00B06F5B">
            <w:pPr>
              <w:jc w:val="both"/>
              <w:rPr>
                <w:b/>
                <w:bCs/>
                <w:lang w:val="pt-BR"/>
              </w:rPr>
            </w:pPr>
          </w:p>
        </w:tc>
        <w:tc>
          <w:tcPr>
            <w:tcW w:w="1534" w:type="dxa"/>
          </w:tcPr>
          <w:p w14:paraId="0DFEF3EE" w14:textId="06D951D5" w:rsidR="00CE56DD" w:rsidRPr="00CE56DD" w:rsidRDefault="00CE56DD" w:rsidP="00B06F5B">
            <w:pPr>
              <w:jc w:val="both"/>
              <w:rPr>
                <w:b/>
                <w:bCs/>
                <w:lang w:val="pt-BR"/>
              </w:rPr>
            </w:pPr>
            <w:r>
              <w:rPr>
                <w:b/>
                <w:bCs/>
                <w:lang w:val="pt-BR"/>
              </w:rPr>
              <w:t>0</w:t>
            </w:r>
          </w:p>
        </w:tc>
      </w:tr>
      <w:tr w:rsidR="00CE56DD" w14:paraId="254F74C3" w14:textId="77777777" w:rsidTr="00B06F5B">
        <w:tc>
          <w:tcPr>
            <w:tcW w:w="11529" w:type="dxa"/>
          </w:tcPr>
          <w:p w14:paraId="4F76A3E3" w14:textId="77777777" w:rsidR="00CE56DD" w:rsidRPr="00E92C74" w:rsidRDefault="00CE56DD" w:rsidP="00CE56DD">
            <w:pPr>
              <w:jc w:val="both"/>
              <w:rPr>
                <w:lang w:val="pt-BR"/>
              </w:rPr>
            </w:pPr>
            <w:r w:rsidRPr="00E92C74">
              <w:rPr>
                <w:lang w:val="pt-BR"/>
              </w:rPr>
              <w:t xml:space="preserve">… O metal driblou a cautela com as incorporadoras chinesas, após a Justiça de HK decretar a liquidação da </w:t>
            </w:r>
            <w:proofErr w:type="spellStart"/>
            <w:r w:rsidRPr="00E92C74">
              <w:rPr>
                <w:lang w:val="pt-BR"/>
              </w:rPr>
              <w:t>Evergrande</w:t>
            </w:r>
            <w:proofErr w:type="spellEnd"/>
            <w:r w:rsidRPr="00E92C74">
              <w:rPr>
                <w:lang w:val="pt-BR"/>
              </w:rPr>
              <w:t>. Já a Vale não se manteve imune, temendo pelo efeito da crise imobiliária sobre o PIB chinês.</w:t>
            </w:r>
          </w:p>
          <w:p w14:paraId="157A2DF5" w14:textId="77777777" w:rsidR="00CE56DD" w:rsidRPr="00E92C74" w:rsidRDefault="00CE56DD" w:rsidP="00CE56DD">
            <w:pPr>
              <w:jc w:val="both"/>
              <w:rPr>
                <w:lang w:val="pt-BR"/>
              </w:rPr>
            </w:pPr>
          </w:p>
          <w:p w14:paraId="0B41D877" w14:textId="77777777" w:rsidR="00CE56DD" w:rsidRPr="00E92C74" w:rsidRDefault="00CE56DD" w:rsidP="00CE56DD">
            <w:pPr>
              <w:jc w:val="both"/>
              <w:rPr>
                <w:lang w:val="pt-BR"/>
              </w:rPr>
            </w:pPr>
            <w:r w:rsidRPr="00E92C74">
              <w:rPr>
                <w:lang w:val="pt-BR"/>
              </w:rPr>
              <w:t>… Além dos impactos externos, a mineradora também não tem dado sorte com o noticiário doméstico.</w:t>
            </w:r>
          </w:p>
          <w:p w14:paraId="7819F324" w14:textId="77777777" w:rsidR="00CE56DD" w:rsidRPr="00E92C74" w:rsidRDefault="00CE56DD" w:rsidP="00CE56DD">
            <w:pPr>
              <w:jc w:val="both"/>
              <w:rPr>
                <w:lang w:val="pt-BR"/>
              </w:rPr>
            </w:pPr>
          </w:p>
          <w:p w14:paraId="1691A8D6" w14:textId="77777777" w:rsidR="00CE56DD" w:rsidRPr="00E92C74" w:rsidRDefault="00CE56DD" w:rsidP="00CE56DD">
            <w:pPr>
              <w:jc w:val="both"/>
              <w:rPr>
                <w:lang w:val="pt-BR"/>
              </w:rPr>
            </w:pPr>
            <w:r w:rsidRPr="00E92C74">
              <w:rPr>
                <w:lang w:val="pt-BR"/>
              </w:rPr>
              <w:t>… Ontem, repercutiu mal a notícia de que o governo federal está cobrando R$ 25,7 bilhões da mineradora por renovação de concessões ferroviárias durante a gestão Bolsonaro. O papel caiu 0,47%, cotado a R$ 69,17.</w:t>
            </w:r>
          </w:p>
          <w:p w14:paraId="6D06DDD9" w14:textId="77777777" w:rsidR="00CE56DD" w:rsidRPr="00E92C74" w:rsidRDefault="00CE56DD" w:rsidP="00CE56DD">
            <w:pPr>
              <w:jc w:val="both"/>
              <w:rPr>
                <w:lang w:val="pt-BR"/>
              </w:rPr>
            </w:pPr>
          </w:p>
          <w:p w14:paraId="3B79D24E" w14:textId="77777777" w:rsidR="00CE56DD" w:rsidRPr="00E92C74" w:rsidRDefault="00CE56DD" w:rsidP="00CE56DD">
            <w:pPr>
              <w:jc w:val="both"/>
              <w:rPr>
                <w:lang w:val="pt-BR"/>
              </w:rPr>
            </w:pPr>
            <w:r w:rsidRPr="00E92C74">
              <w:rPr>
                <w:lang w:val="pt-BR"/>
              </w:rPr>
              <w:t>… Semana passada, a ação já havia sido abalada pela notícia de que a Justiça Federal condenou a Vale, a Samarco e BHP a pagarem R$ 47,6 bi em danos morais coletivos pelo rompimento da barragem de Brumadinho.</w:t>
            </w:r>
          </w:p>
          <w:p w14:paraId="4B85D992" w14:textId="77777777" w:rsidR="00CE56DD" w:rsidRPr="00E92C74" w:rsidRDefault="00CE56DD" w:rsidP="00CE56DD">
            <w:pPr>
              <w:jc w:val="both"/>
              <w:rPr>
                <w:lang w:val="pt-BR"/>
              </w:rPr>
            </w:pPr>
          </w:p>
          <w:p w14:paraId="2826D07F" w14:textId="349FBA71" w:rsidR="00CE56DD" w:rsidRPr="00E92C74" w:rsidRDefault="00CE56DD" w:rsidP="00CE56DD">
            <w:pPr>
              <w:jc w:val="both"/>
              <w:rPr>
                <w:lang w:val="pt-BR"/>
              </w:rPr>
            </w:pPr>
            <w:r w:rsidRPr="00E92C74">
              <w:rPr>
                <w:lang w:val="pt-BR"/>
              </w:rPr>
              <w:t>… As perdas moderadas da Vale ontem e a queda em bloco dos bancos chegaram a derrubar o Ibovespa abaixo dos 128 mil pontos na mínima do dia (127.852,82), mas Petrobras fez o contraponto e moderou a baixa.</w:t>
            </w:r>
          </w:p>
          <w:p w14:paraId="3BEB075A" w14:textId="74196AEE" w:rsidR="00CE56DD" w:rsidRPr="003E43A9" w:rsidRDefault="00CE56DD" w:rsidP="00CE56DD">
            <w:pPr>
              <w:jc w:val="both"/>
              <w:rPr>
                <w:b/>
                <w:bCs/>
                <w:lang w:val="pt-BR"/>
              </w:rPr>
            </w:pPr>
          </w:p>
        </w:tc>
        <w:tc>
          <w:tcPr>
            <w:tcW w:w="1534" w:type="dxa"/>
          </w:tcPr>
          <w:p w14:paraId="4285E282" w14:textId="21EE2556" w:rsidR="00CE56DD" w:rsidRPr="00CE56DD" w:rsidRDefault="00CE56DD" w:rsidP="00B06F5B">
            <w:pPr>
              <w:jc w:val="both"/>
              <w:rPr>
                <w:b/>
                <w:bCs/>
                <w:lang w:val="pt-BR"/>
              </w:rPr>
            </w:pPr>
            <w:r>
              <w:rPr>
                <w:b/>
                <w:bCs/>
                <w:lang w:val="pt-BR"/>
              </w:rPr>
              <w:t>0</w:t>
            </w:r>
          </w:p>
        </w:tc>
      </w:tr>
      <w:tr w:rsidR="00CE56DD" w14:paraId="78A68A85" w14:textId="77777777" w:rsidTr="00B06F5B">
        <w:tc>
          <w:tcPr>
            <w:tcW w:w="11529" w:type="dxa"/>
          </w:tcPr>
          <w:p w14:paraId="79CBE017" w14:textId="77777777" w:rsidR="00B24585" w:rsidRPr="00E92C74" w:rsidRDefault="00B24585" w:rsidP="00B24585">
            <w:pPr>
              <w:jc w:val="both"/>
              <w:rPr>
                <w:lang w:val="pt-BR"/>
              </w:rPr>
            </w:pPr>
            <w:r w:rsidRPr="00E92C74">
              <w:rPr>
                <w:lang w:val="pt-BR"/>
              </w:rPr>
              <w:t>… Descolado das máximas em NY, o índice à vista da bolsa doméstica caiu 0,36%, a 128.502,66 pontos, com apenas R$ 15,7 bilhões em volume financeiro.</w:t>
            </w:r>
          </w:p>
          <w:p w14:paraId="712A7E6A" w14:textId="77777777" w:rsidR="00CE56DD" w:rsidRPr="003E43A9" w:rsidRDefault="00CE56DD" w:rsidP="00B06F5B">
            <w:pPr>
              <w:jc w:val="both"/>
              <w:rPr>
                <w:b/>
                <w:bCs/>
                <w:lang w:val="pt-BR"/>
              </w:rPr>
            </w:pPr>
          </w:p>
        </w:tc>
        <w:tc>
          <w:tcPr>
            <w:tcW w:w="1534" w:type="dxa"/>
          </w:tcPr>
          <w:p w14:paraId="0640A27F" w14:textId="3120B450" w:rsidR="00CE56DD" w:rsidRPr="00CE56DD" w:rsidRDefault="00B24585" w:rsidP="00B06F5B">
            <w:pPr>
              <w:jc w:val="both"/>
              <w:rPr>
                <w:b/>
                <w:bCs/>
                <w:lang w:val="pt-BR"/>
              </w:rPr>
            </w:pPr>
            <w:r>
              <w:rPr>
                <w:b/>
                <w:bCs/>
                <w:lang w:val="pt-BR"/>
              </w:rPr>
              <w:t>0</w:t>
            </w:r>
          </w:p>
        </w:tc>
      </w:tr>
      <w:tr w:rsidR="00CE56DD" w14:paraId="404D1A90" w14:textId="77777777" w:rsidTr="00B06F5B">
        <w:tc>
          <w:tcPr>
            <w:tcW w:w="11529" w:type="dxa"/>
          </w:tcPr>
          <w:p w14:paraId="031C153F" w14:textId="77777777" w:rsidR="00B24585" w:rsidRPr="00E92C74" w:rsidRDefault="00B24585" w:rsidP="00B24585">
            <w:pPr>
              <w:jc w:val="both"/>
              <w:rPr>
                <w:lang w:val="pt-BR"/>
              </w:rPr>
            </w:pPr>
            <w:r w:rsidRPr="00E92C74">
              <w:rPr>
                <w:lang w:val="pt-BR"/>
              </w:rPr>
              <w:lastRenderedPageBreak/>
              <w:t>… Petrobras foi na contramão do petróleo. O papel PN (+1,53%, a R$ 40,57) figurou entre as maiores altas do Ibovespa. ON registrou valorização de 0,95% (R$ 42,36).</w:t>
            </w:r>
          </w:p>
          <w:p w14:paraId="106B3FEF" w14:textId="77777777" w:rsidR="00CE56DD" w:rsidRPr="003E43A9" w:rsidRDefault="00CE56DD" w:rsidP="00B06F5B">
            <w:pPr>
              <w:jc w:val="both"/>
              <w:rPr>
                <w:b/>
                <w:bCs/>
                <w:lang w:val="pt-BR"/>
              </w:rPr>
            </w:pPr>
          </w:p>
        </w:tc>
        <w:tc>
          <w:tcPr>
            <w:tcW w:w="1534" w:type="dxa"/>
          </w:tcPr>
          <w:p w14:paraId="7D805BC2" w14:textId="4EB236DB" w:rsidR="00CE56DD" w:rsidRPr="00CE56DD" w:rsidRDefault="00B24585" w:rsidP="00B06F5B">
            <w:pPr>
              <w:jc w:val="both"/>
              <w:rPr>
                <w:b/>
                <w:bCs/>
                <w:lang w:val="pt-BR"/>
              </w:rPr>
            </w:pPr>
            <w:r>
              <w:rPr>
                <w:b/>
                <w:bCs/>
                <w:lang w:val="pt-BR"/>
              </w:rPr>
              <w:t>0</w:t>
            </w:r>
          </w:p>
        </w:tc>
      </w:tr>
      <w:tr w:rsidR="00CE56DD" w14:paraId="3DD116FB" w14:textId="77777777" w:rsidTr="00B06F5B">
        <w:tc>
          <w:tcPr>
            <w:tcW w:w="11529" w:type="dxa"/>
          </w:tcPr>
          <w:p w14:paraId="5BFD7CF9" w14:textId="77777777" w:rsidR="00B24585" w:rsidRPr="00E92C74" w:rsidRDefault="00B24585" w:rsidP="00B24585">
            <w:pPr>
              <w:jc w:val="both"/>
              <w:rPr>
                <w:lang w:val="pt-BR"/>
              </w:rPr>
            </w:pPr>
            <w:r w:rsidRPr="00E92C74">
              <w:rPr>
                <w:lang w:val="pt-BR"/>
              </w:rPr>
              <w:t>… Em NY, onde participa de evento da Petrobras com investidores, Jean Paul Prates disse que o preço da commodity este ano deve ficar entre US$ 70 e US$ 90 o barril, estável em relação a 2023.</w:t>
            </w:r>
          </w:p>
          <w:p w14:paraId="0B1710BD" w14:textId="77777777" w:rsidR="00CE56DD" w:rsidRPr="003E43A9" w:rsidRDefault="00CE56DD" w:rsidP="00B06F5B">
            <w:pPr>
              <w:jc w:val="both"/>
              <w:rPr>
                <w:b/>
                <w:bCs/>
                <w:lang w:val="pt-BR"/>
              </w:rPr>
            </w:pPr>
          </w:p>
        </w:tc>
        <w:tc>
          <w:tcPr>
            <w:tcW w:w="1534" w:type="dxa"/>
          </w:tcPr>
          <w:p w14:paraId="0EE9E3B4" w14:textId="25EF4893" w:rsidR="00CE56DD" w:rsidRPr="00CE56DD" w:rsidRDefault="00B24585" w:rsidP="00B06F5B">
            <w:pPr>
              <w:jc w:val="both"/>
              <w:rPr>
                <w:b/>
                <w:bCs/>
                <w:lang w:val="pt-BR"/>
              </w:rPr>
            </w:pPr>
            <w:r>
              <w:rPr>
                <w:b/>
                <w:bCs/>
                <w:lang w:val="pt-BR"/>
              </w:rPr>
              <w:t>0</w:t>
            </w:r>
          </w:p>
        </w:tc>
      </w:tr>
      <w:tr w:rsidR="00B24585" w14:paraId="1051A477" w14:textId="77777777" w:rsidTr="00B06F5B">
        <w:tc>
          <w:tcPr>
            <w:tcW w:w="11529" w:type="dxa"/>
          </w:tcPr>
          <w:p w14:paraId="7228C608" w14:textId="77777777" w:rsidR="00B24585" w:rsidRPr="00E92C74" w:rsidRDefault="00B24585" w:rsidP="00B24585">
            <w:pPr>
              <w:jc w:val="both"/>
              <w:rPr>
                <w:lang w:val="pt-BR"/>
              </w:rPr>
            </w:pPr>
            <w:r w:rsidRPr="00E92C74">
              <w:rPr>
                <w:lang w:val="pt-BR"/>
              </w:rPr>
              <w:t xml:space="preserve">… Na ICE, o petróleo Brent/abril caiu 1,35%, a US$ 81,83 por barril, na ICE, corrigindo parte dos fortes ganhos acumulados de 6% na semana passada. O WTI/março, -1,57%, a US$ 76,78, na </w:t>
            </w:r>
            <w:proofErr w:type="spellStart"/>
            <w:r w:rsidRPr="00E92C74">
              <w:rPr>
                <w:lang w:val="pt-BR"/>
              </w:rPr>
              <w:t>Nymex</w:t>
            </w:r>
            <w:proofErr w:type="spellEnd"/>
            <w:r w:rsidRPr="00E92C74">
              <w:rPr>
                <w:lang w:val="pt-BR"/>
              </w:rPr>
              <w:t>.</w:t>
            </w:r>
          </w:p>
          <w:p w14:paraId="309910E5" w14:textId="77777777" w:rsidR="00B24585" w:rsidRPr="003E43A9" w:rsidRDefault="00B24585" w:rsidP="00B06F5B">
            <w:pPr>
              <w:jc w:val="both"/>
              <w:rPr>
                <w:b/>
                <w:bCs/>
                <w:lang w:val="pt-BR"/>
              </w:rPr>
            </w:pPr>
          </w:p>
        </w:tc>
        <w:tc>
          <w:tcPr>
            <w:tcW w:w="1534" w:type="dxa"/>
          </w:tcPr>
          <w:p w14:paraId="7B29DEB4" w14:textId="67C00126" w:rsidR="00B24585" w:rsidRPr="00CE56DD" w:rsidRDefault="00B24585" w:rsidP="00B06F5B">
            <w:pPr>
              <w:jc w:val="both"/>
              <w:rPr>
                <w:b/>
                <w:bCs/>
                <w:lang w:val="pt-BR"/>
              </w:rPr>
            </w:pPr>
            <w:r>
              <w:rPr>
                <w:b/>
                <w:bCs/>
                <w:lang w:val="pt-BR"/>
              </w:rPr>
              <w:t>0</w:t>
            </w:r>
          </w:p>
        </w:tc>
      </w:tr>
      <w:tr w:rsidR="00B24585" w14:paraId="5D6A3196" w14:textId="77777777" w:rsidTr="00B06F5B">
        <w:tc>
          <w:tcPr>
            <w:tcW w:w="11529" w:type="dxa"/>
          </w:tcPr>
          <w:p w14:paraId="57CF64E8" w14:textId="77777777" w:rsidR="00B24585" w:rsidRPr="00E92C74" w:rsidRDefault="00B24585" w:rsidP="00B24585">
            <w:pPr>
              <w:jc w:val="both"/>
              <w:rPr>
                <w:lang w:val="pt-BR"/>
              </w:rPr>
            </w:pPr>
            <w:r w:rsidRPr="00E92C74">
              <w:rPr>
                <w:lang w:val="pt-BR"/>
              </w:rPr>
              <w:t xml:space="preserve">… Os bancos caíram todos: Santander </w:t>
            </w:r>
            <w:proofErr w:type="spellStart"/>
            <w:r w:rsidRPr="00E92C74">
              <w:rPr>
                <w:lang w:val="pt-BR"/>
              </w:rPr>
              <w:t>unit</w:t>
            </w:r>
            <w:proofErr w:type="spellEnd"/>
            <w:r w:rsidRPr="00E92C74">
              <w:rPr>
                <w:lang w:val="pt-BR"/>
              </w:rPr>
              <w:t>, -1,60% (R$ 28,91); Bradesco ON, -0,36% (R$ 13,70); Bradesco PN, -0,90% (R$ 15,38); Banco do Brasil, -0,79% (R$ 56,52); e Itaú Unibanco, -0,52% (R$ 32,64).</w:t>
            </w:r>
          </w:p>
          <w:p w14:paraId="4A5EF7AA" w14:textId="77777777" w:rsidR="00B24585" w:rsidRPr="00E92C74" w:rsidRDefault="00B24585" w:rsidP="00B24585">
            <w:pPr>
              <w:jc w:val="both"/>
              <w:rPr>
                <w:lang w:val="pt-BR"/>
              </w:rPr>
            </w:pPr>
          </w:p>
          <w:p w14:paraId="3850175D" w14:textId="77777777" w:rsidR="00B24585" w:rsidRPr="00E92C74" w:rsidRDefault="00B24585" w:rsidP="00B24585">
            <w:pPr>
              <w:jc w:val="both"/>
              <w:rPr>
                <w:lang w:val="pt-BR"/>
              </w:rPr>
            </w:pPr>
            <w:r w:rsidRPr="00E92C74">
              <w:rPr>
                <w:lang w:val="pt-BR"/>
              </w:rPr>
              <w:t>… Na cola do tombo da G</w:t>
            </w:r>
            <w:r>
              <w:rPr>
                <w:lang w:val="pt-BR"/>
              </w:rPr>
              <w:t>o</w:t>
            </w:r>
            <w:r w:rsidRPr="00E92C74">
              <w:rPr>
                <w:lang w:val="pt-BR"/>
              </w:rPr>
              <w:t xml:space="preserve">l, os papéis da Azul caíram 3,01% (R$ 13,84). Suzano (-3,99%; R$ 50,80) sentiu o rebaixamento de recomendação pelo Morgan Stanley de </w:t>
            </w:r>
            <w:proofErr w:type="spellStart"/>
            <w:r w:rsidRPr="00E92C74">
              <w:rPr>
                <w:lang w:val="pt-BR"/>
              </w:rPr>
              <w:t>equal</w:t>
            </w:r>
            <w:proofErr w:type="spellEnd"/>
            <w:r w:rsidRPr="00E92C74">
              <w:rPr>
                <w:lang w:val="pt-BR"/>
              </w:rPr>
              <w:t xml:space="preserve"> </w:t>
            </w:r>
            <w:proofErr w:type="spellStart"/>
            <w:r w:rsidRPr="00E92C74">
              <w:rPr>
                <w:lang w:val="pt-BR"/>
              </w:rPr>
              <w:t>weight</w:t>
            </w:r>
            <w:proofErr w:type="spellEnd"/>
            <w:r w:rsidRPr="00E92C74">
              <w:rPr>
                <w:lang w:val="pt-BR"/>
              </w:rPr>
              <w:t xml:space="preserve"> para </w:t>
            </w:r>
            <w:proofErr w:type="spellStart"/>
            <w:r w:rsidRPr="00E92C74">
              <w:rPr>
                <w:lang w:val="pt-BR"/>
              </w:rPr>
              <w:t>underweight</w:t>
            </w:r>
            <w:proofErr w:type="spellEnd"/>
            <w:r w:rsidRPr="00E92C74">
              <w:rPr>
                <w:lang w:val="pt-BR"/>
              </w:rPr>
              <w:t>.</w:t>
            </w:r>
          </w:p>
          <w:p w14:paraId="739D261F" w14:textId="77777777" w:rsidR="00B24585" w:rsidRPr="00E92C74" w:rsidRDefault="00B24585" w:rsidP="00B24585">
            <w:pPr>
              <w:jc w:val="both"/>
              <w:rPr>
                <w:lang w:val="pt-BR"/>
              </w:rPr>
            </w:pPr>
          </w:p>
          <w:p w14:paraId="6ECC5D35" w14:textId="77777777" w:rsidR="00B24585" w:rsidRPr="00E92C74" w:rsidRDefault="00B24585" w:rsidP="00B24585">
            <w:pPr>
              <w:jc w:val="both"/>
              <w:rPr>
                <w:lang w:val="pt-BR"/>
              </w:rPr>
            </w:pPr>
            <w:r w:rsidRPr="00E92C74">
              <w:rPr>
                <w:lang w:val="pt-BR"/>
              </w:rPr>
              <w:t xml:space="preserve">… Assaí foi a maior alta do dia, com 4,78% (R$ 14,46). </w:t>
            </w:r>
            <w:proofErr w:type="spellStart"/>
            <w:r w:rsidRPr="00E92C74">
              <w:rPr>
                <w:lang w:val="pt-BR"/>
              </w:rPr>
              <w:t>Hypera</w:t>
            </w:r>
            <w:proofErr w:type="spellEnd"/>
            <w:r w:rsidRPr="00E92C74">
              <w:rPr>
                <w:lang w:val="pt-BR"/>
              </w:rPr>
              <w:t xml:space="preserve"> ganhou 2,80% (R$ 31,95) e </w:t>
            </w:r>
            <w:proofErr w:type="spellStart"/>
            <w:r w:rsidRPr="00E92C74">
              <w:rPr>
                <w:lang w:val="pt-BR"/>
              </w:rPr>
              <w:t>Raízen</w:t>
            </w:r>
            <w:proofErr w:type="spellEnd"/>
            <w:r w:rsidRPr="00E92C74">
              <w:rPr>
                <w:lang w:val="pt-BR"/>
              </w:rPr>
              <w:t>, +1,87% (R$ 3,81).</w:t>
            </w:r>
          </w:p>
          <w:p w14:paraId="6D1C76BF" w14:textId="77777777" w:rsidR="00B24585" w:rsidRPr="003E43A9" w:rsidRDefault="00B24585" w:rsidP="00B06F5B">
            <w:pPr>
              <w:jc w:val="both"/>
              <w:rPr>
                <w:b/>
                <w:bCs/>
                <w:lang w:val="pt-BR"/>
              </w:rPr>
            </w:pPr>
          </w:p>
        </w:tc>
        <w:tc>
          <w:tcPr>
            <w:tcW w:w="1534" w:type="dxa"/>
          </w:tcPr>
          <w:p w14:paraId="780470D9" w14:textId="4BF8EF29" w:rsidR="00B24585" w:rsidRPr="00CE56DD" w:rsidRDefault="00B24585" w:rsidP="00B06F5B">
            <w:pPr>
              <w:jc w:val="both"/>
              <w:rPr>
                <w:b/>
                <w:bCs/>
                <w:lang w:val="pt-BR"/>
              </w:rPr>
            </w:pPr>
            <w:r>
              <w:rPr>
                <w:b/>
                <w:bCs/>
                <w:lang w:val="pt-BR"/>
              </w:rPr>
              <w:t>0</w:t>
            </w:r>
          </w:p>
        </w:tc>
      </w:tr>
      <w:tr w:rsidR="00B24585" w14:paraId="31007C03" w14:textId="77777777" w:rsidTr="00B06F5B">
        <w:tc>
          <w:tcPr>
            <w:tcW w:w="11529" w:type="dxa"/>
          </w:tcPr>
          <w:p w14:paraId="4A8E8A43" w14:textId="77777777" w:rsidR="00B24585" w:rsidRPr="00E92C74" w:rsidRDefault="00B24585" w:rsidP="00B24585">
            <w:pPr>
              <w:jc w:val="both"/>
              <w:rPr>
                <w:lang w:val="pt-BR"/>
              </w:rPr>
            </w:pPr>
            <w:r w:rsidRPr="00E92C74">
              <w:rPr>
                <w:lang w:val="pt-BR"/>
              </w:rPr>
              <w:t xml:space="preserve">PRESSÃO – Permeado pelo forte déficit primário doméstico em 2023 e pela cautela com o colapso da </w:t>
            </w:r>
            <w:proofErr w:type="spellStart"/>
            <w:r w:rsidRPr="00E92C74">
              <w:rPr>
                <w:lang w:val="pt-BR"/>
              </w:rPr>
              <w:t>Evergrande</w:t>
            </w:r>
            <w:proofErr w:type="spellEnd"/>
            <w:r w:rsidRPr="00E92C74">
              <w:rPr>
                <w:lang w:val="pt-BR"/>
              </w:rPr>
              <w:t>, que afetou moedas de produtores de commodities, o dólar devolveu parte da baixa da semana passada (-1,53%).</w:t>
            </w:r>
          </w:p>
          <w:p w14:paraId="1BAA4D58" w14:textId="77777777" w:rsidR="00B24585" w:rsidRPr="003E43A9" w:rsidRDefault="00B24585" w:rsidP="00B06F5B">
            <w:pPr>
              <w:jc w:val="both"/>
              <w:rPr>
                <w:b/>
                <w:bCs/>
                <w:lang w:val="pt-BR"/>
              </w:rPr>
            </w:pPr>
          </w:p>
        </w:tc>
        <w:tc>
          <w:tcPr>
            <w:tcW w:w="1534" w:type="dxa"/>
          </w:tcPr>
          <w:p w14:paraId="6F65D746" w14:textId="46FF1745" w:rsidR="00B24585" w:rsidRPr="00CE56DD" w:rsidRDefault="00B24585" w:rsidP="00B06F5B">
            <w:pPr>
              <w:jc w:val="both"/>
              <w:rPr>
                <w:b/>
                <w:bCs/>
                <w:lang w:val="pt-BR"/>
              </w:rPr>
            </w:pPr>
            <w:r>
              <w:rPr>
                <w:b/>
                <w:bCs/>
                <w:lang w:val="pt-BR"/>
              </w:rPr>
              <w:t>-1</w:t>
            </w:r>
          </w:p>
        </w:tc>
      </w:tr>
      <w:tr w:rsidR="00B24585" w14:paraId="30C42F45" w14:textId="77777777" w:rsidTr="00B06F5B">
        <w:tc>
          <w:tcPr>
            <w:tcW w:w="11529" w:type="dxa"/>
          </w:tcPr>
          <w:p w14:paraId="67AC9A69" w14:textId="77777777" w:rsidR="00B24585" w:rsidRPr="00E92C74" w:rsidRDefault="00B24585" w:rsidP="00B24585">
            <w:pPr>
              <w:jc w:val="both"/>
              <w:rPr>
                <w:lang w:val="pt-BR"/>
              </w:rPr>
            </w:pPr>
            <w:r w:rsidRPr="00E92C74">
              <w:rPr>
                <w:lang w:val="pt-BR"/>
              </w:rPr>
              <w:t>… A moeda à vista subiu 0,71%, a R$ 4,9459. O dólar para fevereiro avançou 0,65%, a R$ 4,9540.</w:t>
            </w:r>
          </w:p>
          <w:p w14:paraId="42BA7717" w14:textId="77777777" w:rsidR="00B24585" w:rsidRPr="00E92C74" w:rsidRDefault="00B24585" w:rsidP="00B24585">
            <w:pPr>
              <w:jc w:val="both"/>
              <w:rPr>
                <w:lang w:val="pt-BR"/>
              </w:rPr>
            </w:pPr>
          </w:p>
        </w:tc>
        <w:tc>
          <w:tcPr>
            <w:tcW w:w="1534" w:type="dxa"/>
          </w:tcPr>
          <w:p w14:paraId="06777B5C" w14:textId="70AF74C3" w:rsidR="00B24585" w:rsidRDefault="00B24585" w:rsidP="00B06F5B">
            <w:pPr>
              <w:jc w:val="both"/>
              <w:rPr>
                <w:b/>
                <w:bCs/>
                <w:lang w:val="pt-BR"/>
              </w:rPr>
            </w:pPr>
            <w:r>
              <w:rPr>
                <w:b/>
                <w:bCs/>
                <w:lang w:val="pt-BR"/>
              </w:rPr>
              <w:t>-1</w:t>
            </w:r>
          </w:p>
        </w:tc>
      </w:tr>
      <w:tr w:rsidR="00B24585" w14:paraId="098343BA" w14:textId="77777777" w:rsidTr="00B06F5B">
        <w:tc>
          <w:tcPr>
            <w:tcW w:w="11529" w:type="dxa"/>
          </w:tcPr>
          <w:p w14:paraId="35B923C2" w14:textId="77777777" w:rsidR="00B24585" w:rsidRPr="00E92C74" w:rsidRDefault="00B24585" w:rsidP="00B24585">
            <w:pPr>
              <w:jc w:val="both"/>
              <w:rPr>
                <w:lang w:val="pt-BR"/>
              </w:rPr>
            </w:pPr>
            <w:r w:rsidRPr="00E92C74">
              <w:rPr>
                <w:lang w:val="pt-BR"/>
              </w:rPr>
              <w:t>… Operadores relataram ainda um movimento maior de rolagens de contratos futuros, possivelmente com atuação dos comprados, conforme se aproxima a definição da taxa Ptax de janeiro, amanhã.</w:t>
            </w:r>
          </w:p>
          <w:p w14:paraId="1A9D93F5" w14:textId="77777777" w:rsidR="00B24585" w:rsidRPr="00E92C74" w:rsidRDefault="00B24585" w:rsidP="00B24585">
            <w:pPr>
              <w:jc w:val="both"/>
              <w:rPr>
                <w:lang w:val="pt-BR"/>
              </w:rPr>
            </w:pPr>
          </w:p>
          <w:p w14:paraId="2A41E69C" w14:textId="77777777" w:rsidR="00B24585" w:rsidRPr="00E92C74" w:rsidRDefault="00B24585" w:rsidP="00B24585">
            <w:pPr>
              <w:jc w:val="both"/>
              <w:rPr>
                <w:lang w:val="pt-BR"/>
              </w:rPr>
            </w:pPr>
            <w:r w:rsidRPr="00E92C74">
              <w:rPr>
                <w:lang w:val="pt-BR"/>
              </w:rPr>
              <w:t xml:space="preserve">… No nível atual, acima de R$ 4,90, o dólar encontrou seu ponto de equilíbrio, disse ao Broadcast Fabrizio </w:t>
            </w:r>
            <w:proofErr w:type="spellStart"/>
            <w:r w:rsidRPr="00E92C74">
              <w:rPr>
                <w:lang w:val="pt-BR"/>
              </w:rPr>
              <w:t>Velloni</w:t>
            </w:r>
            <w:proofErr w:type="spellEnd"/>
            <w:r w:rsidRPr="00E92C74">
              <w:rPr>
                <w:lang w:val="pt-BR"/>
              </w:rPr>
              <w:t xml:space="preserve"> (Frente Corretora), citando a indefinição fiscal no Brasil e a incerteza sobre o início de corte de juros nos EUA.</w:t>
            </w:r>
          </w:p>
          <w:p w14:paraId="1749E038" w14:textId="77777777" w:rsidR="00B24585" w:rsidRPr="00E92C74" w:rsidRDefault="00B24585" w:rsidP="00B24585">
            <w:pPr>
              <w:jc w:val="both"/>
              <w:rPr>
                <w:lang w:val="pt-BR"/>
              </w:rPr>
            </w:pPr>
          </w:p>
        </w:tc>
        <w:tc>
          <w:tcPr>
            <w:tcW w:w="1534" w:type="dxa"/>
          </w:tcPr>
          <w:p w14:paraId="082B8B14" w14:textId="05140619" w:rsidR="00B24585" w:rsidRDefault="00B24585" w:rsidP="00B06F5B">
            <w:pPr>
              <w:jc w:val="both"/>
              <w:rPr>
                <w:b/>
                <w:bCs/>
                <w:lang w:val="pt-BR"/>
              </w:rPr>
            </w:pPr>
            <w:r>
              <w:rPr>
                <w:b/>
                <w:bCs/>
                <w:lang w:val="pt-BR"/>
              </w:rPr>
              <w:t>-1</w:t>
            </w:r>
          </w:p>
        </w:tc>
      </w:tr>
      <w:tr w:rsidR="00B24585" w14:paraId="715B4372" w14:textId="77777777" w:rsidTr="00B06F5B">
        <w:tc>
          <w:tcPr>
            <w:tcW w:w="11529" w:type="dxa"/>
          </w:tcPr>
          <w:p w14:paraId="58576EDF" w14:textId="77777777" w:rsidR="00B24585" w:rsidRPr="00E92C74" w:rsidRDefault="00B24585" w:rsidP="00B24585">
            <w:pPr>
              <w:jc w:val="both"/>
              <w:rPr>
                <w:lang w:val="pt-BR"/>
              </w:rPr>
            </w:pPr>
            <w:proofErr w:type="gramStart"/>
            <w:r w:rsidRPr="00E92C74">
              <w:rPr>
                <w:lang w:val="pt-BR"/>
              </w:rPr>
              <w:lastRenderedPageBreak/>
              <w:t>…</w:t>
            </w:r>
            <w:proofErr w:type="gramEnd"/>
            <w:r w:rsidRPr="00E92C74">
              <w:rPr>
                <w:lang w:val="pt-BR"/>
              </w:rPr>
              <w:t xml:space="preserve"> Mas para o Lombard </w:t>
            </w:r>
            <w:proofErr w:type="spellStart"/>
            <w:r w:rsidRPr="00E92C74">
              <w:rPr>
                <w:lang w:val="pt-BR"/>
              </w:rPr>
              <w:t>Odier</w:t>
            </w:r>
            <w:proofErr w:type="spellEnd"/>
            <w:r w:rsidRPr="00E92C74">
              <w:rPr>
                <w:lang w:val="pt-BR"/>
              </w:rPr>
              <w:t>, a moeda brasileira está depreciada. Seu preço justo seria de R$ 4,50, também por questões como a balança comercial forte.</w:t>
            </w:r>
          </w:p>
          <w:p w14:paraId="2D4535D5" w14:textId="77777777" w:rsidR="00B24585" w:rsidRPr="00E92C74" w:rsidRDefault="00B24585" w:rsidP="00B24585">
            <w:pPr>
              <w:jc w:val="both"/>
              <w:rPr>
                <w:lang w:val="pt-BR"/>
              </w:rPr>
            </w:pPr>
          </w:p>
          <w:p w14:paraId="532EF788" w14:textId="77777777" w:rsidR="00B24585" w:rsidRPr="00E92C74" w:rsidRDefault="00B24585" w:rsidP="00B24585">
            <w:pPr>
              <w:jc w:val="both"/>
              <w:rPr>
                <w:lang w:val="pt-BR"/>
              </w:rPr>
            </w:pPr>
            <w:r w:rsidRPr="00E92C74">
              <w:rPr>
                <w:lang w:val="pt-BR"/>
              </w:rPr>
              <w:t xml:space="preserve">… O banco suíço avaliou que, ainda que o BC continue cortando a Selic em 50 </w:t>
            </w:r>
            <w:proofErr w:type="spellStart"/>
            <w:r w:rsidRPr="00E92C74">
              <w:rPr>
                <w:lang w:val="pt-BR"/>
              </w:rPr>
              <w:t>pb</w:t>
            </w:r>
            <w:proofErr w:type="spellEnd"/>
            <w:r w:rsidRPr="00E92C74">
              <w:rPr>
                <w:lang w:val="pt-BR"/>
              </w:rPr>
              <w:t xml:space="preserve">, o real é uma das melhores moedas para operações de </w:t>
            </w:r>
            <w:proofErr w:type="spellStart"/>
            <w:r w:rsidRPr="00E92C74">
              <w:rPr>
                <w:lang w:val="pt-BR"/>
              </w:rPr>
              <w:t>carry</w:t>
            </w:r>
            <w:proofErr w:type="spellEnd"/>
            <w:r w:rsidRPr="00E92C74">
              <w:rPr>
                <w:lang w:val="pt-BR"/>
              </w:rPr>
              <w:t xml:space="preserve"> trade por causa do juro real alto do Brasil, hoje em 8%.</w:t>
            </w:r>
          </w:p>
          <w:p w14:paraId="4BDAFD5D" w14:textId="77777777" w:rsidR="00B24585" w:rsidRPr="00E92C74" w:rsidRDefault="00B24585" w:rsidP="00B24585">
            <w:pPr>
              <w:jc w:val="both"/>
              <w:rPr>
                <w:lang w:val="pt-BR"/>
              </w:rPr>
            </w:pPr>
          </w:p>
          <w:p w14:paraId="03BED4FB" w14:textId="77777777" w:rsidR="00B24585" w:rsidRPr="00E92C74" w:rsidRDefault="00B24585" w:rsidP="00B24585">
            <w:pPr>
              <w:jc w:val="both"/>
              <w:rPr>
                <w:lang w:val="pt-BR"/>
              </w:rPr>
            </w:pPr>
          </w:p>
        </w:tc>
        <w:tc>
          <w:tcPr>
            <w:tcW w:w="1534" w:type="dxa"/>
          </w:tcPr>
          <w:p w14:paraId="4AFD4560" w14:textId="2B36B446" w:rsidR="00B24585" w:rsidRDefault="00B24585" w:rsidP="00B06F5B">
            <w:pPr>
              <w:jc w:val="both"/>
              <w:rPr>
                <w:b/>
                <w:bCs/>
                <w:lang w:val="pt-BR"/>
              </w:rPr>
            </w:pPr>
            <w:r>
              <w:rPr>
                <w:b/>
                <w:bCs/>
                <w:lang w:val="pt-BR"/>
              </w:rPr>
              <w:t>0</w:t>
            </w:r>
          </w:p>
        </w:tc>
      </w:tr>
      <w:tr w:rsidR="00B24585" w14:paraId="69E9CD71" w14:textId="77777777" w:rsidTr="00B06F5B">
        <w:tc>
          <w:tcPr>
            <w:tcW w:w="11529" w:type="dxa"/>
          </w:tcPr>
          <w:p w14:paraId="351E2DE3" w14:textId="77777777" w:rsidR="00B24585" w:rsidRPr="00E92C74" w:rsidRDefault="00B24585" w:rsidP="00B24585">
            <w:pPr>
              <w:jc w:val="both"/>
              <w:rPr>
                <w:lang w:val="pt-BR"/>
              </w:rPr>
            </w:pPr>
            <w:r w:rsidRPr="00E92C74">
              <w:rPr>
                <w:lang w:val="pt-BR"/>
              </w:rPr>
              <w:t xml:space="preserve">… Nesta 2ªF, as taxas dos </w:t>
            </w:r>
            <w:proofErr w:type="spellStart"/>
            <w:r w:rsidRPr="00E92C74">
              <w:rPr>
                <w:lang w:val="pt-BR"/>
              </w:rPr>
              <w:t>DIs</w:t>
            </w:r>
            <w:proofErr w:type="spellEnd"/>
            <w:r w:rsidRPr="00E92C74">
              <w:rPr>
                <w:lang w:val="pt-BR"/>
              </w:rPr>
              <w:t xml:space="preserve"> fecharam em alta, pressionadas pelo robusto déficit primário de 2023 no País, mas com os prêmios amenizados pela queda dos </w:t>
            </w:r>
            <w:proofErr w:type="spellStart"/>
            <w:r w:rsidRPr="00E92C74">
              <w:rPr>
                <w:lang w:val="pt-BR"/>
              </w:rPr>
              <w:t>Treasuries</w:t>
            </w:r>
            <w:proofErr w:type="spellEnd"/>
            <w:r w:rsidRPr="00E92C74">
              <w:rPr>
                <w:lang w:val="pt-BR"/>
              </w:rPr>
              <w:t>.</w:t>
            </w:r>
          </w:p>
          <w:p w14:paraId="3FADAC44" w14:textId="77777777" w:rsidR="00B24585" w:rsidRPr="00E92C74" w:rsidRDefault="00B24585" w:rsidP="00B24585">
            <w:pPr>
              <w:jc w:val="both"/>
              <w:rPr>
                <w:lang w:val="pt-BR"/>
              </w:rPr>
            </w:pPr>
          </w:p>
        </w:tc>
        <w:tc>
          <w:tcPr>
            <w:tcW w:w="1534" w:type="dxa"/>
          </w:tcPr>
          <w:p w14:paraId="04B68A71" w14:textId="00310F2D" w:rsidR="00B24585" w:rsidRDefault="00B24585" w:rsidP="00B06F5B">
            <w:pPr>
              <w:jc w:val="both"/>
              <w:rPr>
                <w:b/>
                <w:bCs/>
                <w:lang w:val="pt-BR"/>
              </w:rPr>
            </w:pPr>
            <w:r>
              <w:rPr>
                <w:b/>
                <w:bCs/>
                <w:lang w:val="pt-BR"/>
              </w:rPr>
              <w:t>-1</w:t>
            </w:r>
          </w:p>
        </w:tc>
      </w:tr>
      <w:tr w:rsidR="00B24585" w14:paraId="196523DB" w14:textId="77777777" w:rsidTr="00B06F5B">
        <w:tc>
          <w:tcPr>
            <w:tcW w:w="11529" w:type="dxa"/>
          </w:tcPr>
          <w:p w14:paraId="164F0BD4" w14:textId="77777777" w:rsidR="00B24585" w:rsidRPr="00E92C74" w:rsidRDefault="00B24585" w:rsidP="00B24585">
            <w:pPr>
              <w:jc w:val="both"/>
              <w:rPr>
                <w:lang w:val="pt-BR"/>
              </w:rPr>
            </w:pPr>
            <w:r w:rsidRPr="00E92C74">
              <w:rPr>
                <w:lang w:val="pt-BR"/>
              </w:rPr>
              <w:t>… O DI para Jan25 subiu a 9,975%, (de 9,948% na 6ªF). O DI Jan26 avançou a 9,665% (de 9,615%). O Jan27, a 9,835% (de 9,783%); Jan29, a 10,280% (10,223%); Jan31, a 10,530% (10,476%); e Jan33, a 10,640% (10,585%).</w:t>
            </w:r>
          </w:p>
          <w:p w14:paraId="6105D25D" w14:textId="77777777" w:rsidR="00B24585" w:rsidRPr="00E92C74" w:rsidRDefault="00B24585" w:rsidP="00B24585">
            <w:pPr>
              <w:jc w:val="both"/>
              <w:rPr>
                <w:lang w:val="pt-BR"/>
              </w:rPr>
            </w:pPr>
          </w:p>
        </w:tc>
        <w:tc>
          <w:tcPr>
            <w:tcW w:w="1534" w:type="dxa"/>
          </w:tcPr>
          <w:p w14:paraId="37642ED3" w14:textId="2A2318FB" w:rsidR="00B24585" w:rsidRDefault="00B24585" w:rsidP="00B06F5B">
            <w:pPr>
              <w:jc w:val="both"/>
              <w:rPr>
                <w:b/>
                <w:bCs/>
                <w:lang w:val="pt-BR"/>
              </w:rPr>
            </w:pPr>
            <w:r>
              <w:rPr>
                <w:b/>
                <w:bCs/>
                <w:lang w:val="pt-BR"/>
              </w:rPr>
              <w:t>-1</w:t>
            </w:r>
          </w:p>
        </w:tc>
      </w:tr>
      <w:tr w:rsidR="00B24585" w14:paraId="7EDCAD30" w14:textId="77777777" w:rsidTr="00B06F5B">
        <w:tc>
          <w:tcPr>
            <w:tcW w:w="11529" w:type="dxa"/>
          </w:tcPr>
          <w:p w14:paraId="0C78F7C6" w14:textId="77777777" w:rsidR="00E91707" w:rsidRPr="00E92C74" w:rsidRDefault="00E91707" w:rsidP="00E91707">
            <w:pPr>
              <w:jc w:val="both"/>
              <w:rPr>
                <w:lang w:val="pt-BR"/>
              </w:rPr>
            </w:pPr>
            <w:r w:rsidRPr="00E92C74">
              <w:rPr>
                <w:lang w:val="pt-BR"/>
              </w:rPr>
              <w:t>ALÍVIO TEMPORÁRIO – Diante de uma dívida que aponta para trajetória insustentável, segundo alguns analistas, Wall Street recebeu com alívio o comunicado do Tesouro dos EUA prevendo menos emissões que o estimado no 1Tri.</w:t>
            </w:r>
          </w:p>
          <w:p w14:paraId="17C60DE5" w14:textId="77777777" w:rsidR="00E91707" w:rsidRPr="00E92C74" w:rsidRDefault="00E91707" w:rsidP="00E91707">
            <w:pPr>
              <w:jc w:val="both"/>
              <w:rPr>
                <w:lang w:val="pt-BR"/>
              </w:rPr>
            </w:pPr>
          </w:p>
          <w:p w14:paraId="240FCF0D" w14:textId="77777777" w:rsidR="00E91707" w:rsidRPr="00E92C74" w:rsidRDefault="00E91707" w:rsidP="00E91707">
            <w:pPr>
              <w:jc w:val="both"/>
              <w:rPr>
                <w:lang w:val="pt-BR"/>
              </w:rPr>
            </w:pPr>
            <w:r w:rsidRPr="00E92C74">
              <w:rPr>
                <w:lang w:val="pt-BR"/>
              </w:rPr>
              <w:t xml:space="preserve">… Essa alegria com o fiscal americano deve ter vida curta, segundo especialistas, mas os juros dos </w:t>
            </w:r>
            <w:proofErr w:type="spellStart"/>
            <w:r w:rsidRPr="00E92C74">
              <w:rPr>
                <w:lang w:val="pt-BR"/>
              </w:rPr>
              <w:t>Treasuries</w:t>
            </w:r>
            <w:proofErr w:type="spellEnd"/>
            <w:r w:rsidRPr="00E92C74">
              <w:rPr>
                <w:lang w:val="pt-BR"/>
              </w:rPr>
              <w:t xml:space="preserve"> aceleraram a queda e, as bolsas em NY, a alta.</w:t>
            </w:r>
          </w:p>
          <w:p w14:paraId="4C6A35D1" w14:textId="77777777" w:rsidR="00B24585" w:rsidRPr="00E92C74" w:rsidRDefault="00B24585" w:rsidP="00B24585">
            <w:pPr>
              <w:jc w:val="both"/>
              <w:rPr>
                <w:lang w:val="pt-BR"/>
              </w:rPr>
            </w:pPr>
          </w:p>
        </w:tc>
        <w:tc>
          <w:tcPr>
            <w:tcW w:w="1534" w:type="dxa"/>
          </w:tcPr>
          <w:p w14:paraId="219F7F20" w14:textId="0E9CADC6" w:rsidR="00B24585" w:rsidRDefault="00E91707" w:rsidP="00B06F5B">
            <w:pPr>
              <w:jc w:val="both"/>
              <w:rPr>
                <w:b/>
                <w:bCs/>
                <w:lang w:val="pt-BR"/>
              </w:rPr>
            </w:pPr>
            <w:r>
              <w:rPr>
                <w:b/>
                <w:bCs/>
                <w:lang w:val="pt-BR"/>
              </w:rPr>
              <w:t>-1</w:t>
            </w:r>
          </w:p>
        </w:tc>
      </w:tr>
      <w:tr w:rsidR="00B24585" w14:paraId="67BA371E" w14:textId="77777777" w:rsidTr="00B06F5B">
        <w:tc>
          <w:tcPr>
            <w:tcW w:w="11529" w:type="dxa"/>
          </w:tcPr>
          <w:p w14:paraId="6AAD1431" w14:textId="6CEDB5A8" w:rsidR="00B24585" w:rsidRPr="00E92C74" w:rsidRDefault="00E91707" w:rsidP="00B24585">
            <w:pPr>
              <w:jc w:val="both"/>
              <w:rPr>
                <w:lang w:val="pt-BR"/>
              </w:rPr>
            </w:pPr>
            <w:r w:rsidRPr="00E92C74">
              <w:rPr>
                <w:lang w:val="pt-BR"/>
              </w:rPr>
              <w:t>… O Departamento do Tesouro dos EUA estimou que vai emitir US$ 760 bilhões nos primeiros três meses do ano, US$ 55 bilhões a menos que o previsto em outubro passado. No 2Tri, a conta cai bastante, para US$ 220 bilhões.</w:t>
            </w:r>
          </w:p>
        </w:tc>
        <w:tc>
          <w:tcPr>
            <w:tcW w:w="1534" w:type="dxa"/>
          </w:tcPr>
          <w:p w14:paraId="0CEC7E69" w14:textId="32A13151" w:rsidR="00B24585" w:rsidRDefault="00E91707" w:rsidP="00B06F5B">
            <w:pPr>
              <w:jc w:val="both"/>
              <w:rPr>
                <w:b/>
                <w:bCs/>
                <w:lang w:val="pt-BR"/>
              </w:rPr>
            </w:pPr>
            <w:r>
              <w:rPr>
                <w:b/>
                <w:bCs/>
                <w:lang w:val="pt-BR"/>
              </w:rPr>
              <w:t>-1</w:t>
            </w:r>
          </w:p>
        </w:tc>
      </w:tr>
      <w:tr w:rsidR="00B24585" w14:paraId="0B78E119" w14:textId="77777777" w:rsidTr="00B06F5B">
        <w:tc>
          <w:tcPr>
            <w:tcW w:w="11529" w:type="dxa"/>
          </w:tcPr>
          <w:p w14:paraId="351532A1" w14:textId="77777777" w:rsidR="00E91707" w:rsidRPr="00E92C74" w:rsidRDefault="00E91707" w:rsidP="00E91707">
            <w:pPr>
              <w:jc w:val="both"/>
              <w:rPr>
                <w:lang w:val="pt-BR"/>
              </w:rPr>
            </w:pPr>
            <w:r w:rsidRPr="00E92C74">
              <w:rPr>
                <w:lang w:val="pt-BR"/>
              </w:rPr>
              <w:t>… Nem tudo são flores, porém. Quanto ao 2Tri, a Jefferies lembrou que, apesar da forte redução de emissões prevista, o normal é o Tesouro executar uma redução líquida da dívida nesse período.</w:t>
            </w:r>
          </w:p>
          <w:p w14:paraId="09441A24" w14:textId="77777777" w:rsidR="00E91707" w:rsidRPr="00E92C74" w:rsidRDefault="00E91707" w:rsidP="00E91707">
            <w:pPr>
              <w:jc w:val="both"/>
              <w:rPr>
                <w:lang w:val="pt-BR"/>
              </w:rPr>
            </w:pPr>
          </w:p>
          <w:p w14:paraId="14AB8DC7" w14:textId="77777777" w:rsidR="00E91707" w:rsidRPr="00E92C74" w:rsidRDefault="00E91707" w:rsidP="00E91707">
            <w:pPr>
              <w:jc w:val="both"/>
              <w:rPr>
                <w:lang w:val="pt-BR"/>
              </w:rPr>
            </w:pPr>
            <w:proofErr w:type="gramStart"/>
            <w:r w:rsidRPr="00E92C74">
              <w:rPr>
                <w:lang w:val="pt-BR"/>
              </w:rPr>
              <w:t>…</w:t>
            </w:r>
            <w:proofErr w:type="gramEnd"/>
            <w:r w:rsidRPr="00E92C74">
              <w:rPr>
                <w:lang w:val="pt-BR"/>
              </w:rPr>
              <w:t xml:space="preserve"> Mas nas atuais circunstâncias, a queda nas emissões foi bem-vinda e creditada à entrada sazonal de receitas de impostos de pessoas físicas e empresas.</w:t>
            </w:r>
          </w:p>
          <w:p w14:paraId="3EB7C3D6" w14:textId="77777777" w:rsidR="00B24585" w:rsidRPr="00E92C74" w:rsidRDefault="00B24585" w:rsidP="00B24585">
            <w:pPr>
              <w:jc w:val="both"/>
              <w:rPr>
                <w:lang w:val="pt-BR"/>
              </w:rPr>
            </w:pPr>
          </w:p>
        </w:tc>
        <w:tc>
          <w:tcPr>
            <w:tcW w:w="1534" w:type="dxa"/>
          </w:tcPr>
          <w:p w14:paraId="2AE0C1D5" w14:textId="146AD5B3" w:rsidR="00B24585" w:rsidRDefault="00E91707" w:rsidP="00B06F5B">
            <w:pPr>
              <w:jc w:val="both"/>
              <w:rPr>
                <w:b/>
                <w:bCs/>
                <w:lang w:val="pt-BR"/>
              </w:rPr>
            </w:pPr>
            <w:r>
              <w:rPr>
                <w:b/>
                <w:bCs/>
                <w:lang w:val="pt-BR"/>
              </w:rPr>
              <w:t>0</w:t>
            </w:r>
          </w:p>
        </w:tc>
      </w:tr>
      <w:tr w:rsidR="00B24585" w14:paraId="7E78A5A2" w14:textId="77777777" w:rsidTr="00B06F5B">
        <w:tc>
          <w:tcPr>
            <w:tcW w:w="11529" w:type="dxa"/>
          </w:tcPr>
          <w:p w14:paraId="06C39A8D" w14:textId="77777777" w:rsidR="00E91707" w:rsidRPr="00E92C74" w:rsidRDefault="00E91707" w:rsidP="00E91707">
            <w:pPr>
              <w:jc w:val="both"/>
              <w:rPr>
                <w:lang w:val="pt-BR"/>
              </w:rPr>
            </w:pPr>
            <w:r w:rsidRPr="00E92C74">
              <w:rPr>
                <w:lang w:val="pt-BR"/>
              </w:rPr>
              <w:lastRenderedPageBreak/>
              <w:t xml:space="preserve">… Em evento realizado pelo UBS BB em SP ontem, o estrategista-chefe do UBS </w:t>
            </w:r>
            <w:proofErr w:type="spellStart"/>
            <w:r w:rsidRPr="00E92C74">
              <w:rPr>
                <w:lang w:val="pt-BR"/>
              </w:rPr>
              <w:t>Investment</w:t>
            </w:r>
            <w:proofErr w:type="spellEnd"/>
            <w:r w:rsidRPr="00E92C74">
              <w:rPr>
                <w:lang w:val="pt-BR"/>
              </w:rPr>
              <w:t xml:space="preserve"> Bank, </w:t>
            </w:r>
            <w:proofErr w:type="spellStart"/>
            <w:r w:rsidRPr="00E92C74">
              <w:rPr>
                <w:lang w:val="pt-BR"/>
              </w:rPr>
              <w:t>Bhanu</w:t>
            </w:r>
            <w:proofErr w:type="spellEnd"/>
            <w:r w:rsidRPr="00E92C74">
              <w:rPr>
                <w:lang w:val="pt-BR"/>
              </w:rPr>
              <w:t xml:space="preserve"> </w:t>
            </w:r>
            <w:proofErr w:type="spellStart"/>
            <w:r w:rsidRPr="00E92C74">
              <w:rPr>
                <w:lang w:val="pt-BR"/>
              </w:rPr>
              <w:t>Baweja</w:t>
            </w:r>
            <w:proofErr w:type="spellEnd"/>
            <w:r w:rsidRPr="00E92C74">
              <w:rPr>
                <w:lang w:val="pt-BR"/>
              </w:rPr>
              <w:t>, afirmou que a dívida pública dos EUA, hoje em 125%, pode bater em 135% do PIB com a eventual vitória de Trump.</w:t>
            </w:r>
          </w:p>
          <w:p w14:paraId="190CCEB8" w14:textId="77777777" w:rsidR="00E91707" w:rsidRPr="00E92C74" w:rsidRDefault="00E91707" w:rsidP="00E91707">
            <w:pPr>
              <w:jc w:val="both"/>
              <w:rPr>
                <w:lang w:val="pt-BR"/>
              </w:rPr>
            </w:pPr>
          </w:p>
          <w:p w14:paraId="1B6324DD" w14:textId="77777777" w:rsidR="00E91707" w:rsidRPr="00E92C74" w:rsidRDefault="00E91707" w:rsidP="00E91707">
            <w:pPr>
              <w:jc w:val="both"/>
              <w:rPr>
                <w:lang w:val="pt-BR"/>
              </w:rPr>
            </w:pPr>
            <w:r w:rsidRPr="00E92C74">
              <w:rPr>
                <w:lang w:val="pt-BR"/>
              </w:rPr>
              <w:t>… Caso vença, Trump vai encontrar um cenário diferente do de 2016, quando os EUA estavam no início de um ciclo de crescimento, com dívida em 105% do PIB. Agora, a economia está no fim do ciclo desse ciclo.</w:t>
            </w:r>
          </w:p>
          <w:p w14:paraId="62F4B3A7" w14:textId="77777777" w:rsidR="00B24585" w:rsidRPr="00E92C74" w:rsidRDefault="00B24585" w:rsidP="00B24585">
            <w:pPr>
              <w:jc w:val="both"/>
              <w:rPr>
                <w:lang w:val="pt-BR"/>
              </w:rPr>
            </w:pPr>
          </w:p>
        </w:tc>
        <w:tc>
          <w:tcPr>
            <w:tcW w:w="1534" w:type="dxa"/>
          </w:tcPr>
          <w:p w14:paraId="609CE7E2" w14:textId="4589F8B8" w:rsidR="00B24585" w:rsidRDefault="00E91707" w:rsidP="00B06F5B">
            <w:pPr>
              <w:jc w:val="both"/>
              <w:rPr>
                <w:b/>
                <w:bCs/>
                <w:lang w:val="pt-BR"/>
              </w:rPr>
            </w:pPr>
            <w:r>
              <w:rPr>
                <w:b/>
                <w:bCs/>
                <w:lang w:val="pt-BR"/>
              </w:rPr>
              <w:t>1</w:t>
            </w:r>
          </w:p>
        </w:tc>
      </w:tr>
      <w:tr w:rsidR="00B24585" w14:paraId="182C7C84" w14:textId="77777777" w:rsidTr="00B06F5B">
        <w:tc>
          <w:tcPr>
            <w:tcW w:w="11529" w:type="dxa"/>
          </w:tcPr>
          <w:p w14:paraId="0930F4D6" w14:textId="77777777" w:rsidR="00E91707" w:rsidRPr="00E92C74" w:rsidRDefault="00E91707" w:rsidP="00E91707">
            <w:pPr>
              <w:jc w:val="both"/>
              <w:rPr>
                <w:lang w:val="pt-BR"/>
              </w:rPr>
            </w:pPr>
            <w:r w:rsidRPr="00E92C74">
              <w:rPr>
                <w:lang w:val="pt-BR"/>
              </w:rPr>
              <w:t>… Com a adoção de uma política de corte de impostos, que historicamente é sempre adotada pelo partido Republicano, a dívida pode dar novo salto, de 8 a 10 pp.</w:t>
            </w:r>
          </w:p>
          <w:p w14:paraId="1D32F9AF" w14:textId="77777777" w:rsidR="00B24585" w:rsidRPr="00E92C74" w:rsidRDefault="00B24585" w:rsidP="00B24585">
            <w:pPr>
              <w:jc w:val="both"/>
              <w:rPr>
                <w:lang w:val="pt-BR"/>
              </w:rPr>
            </w:pPr>
          </w:p>
        </w:tc>
        <w:tc>
          <w:tcPr>
            <w:tcW w:w="1534" w:type="dxa"/>
          </w:tcPr>
          <w:p w14:paraId="47A175AE" w14:textId="362D7150" w:rsidR="00B24585" w:rsidRDefault="00E91707" w:rsidP="00B06F5B">
            <w:pPr>
              <w:jc w:val="both"/>
              <w:rPr>
                <w:b/>
                <w:bCs/>
                <w:lang w:val="pt-BR"/>
              </w:rPr>
            </w:pPr>
            <w:r>
              <w:rPr>
                <w:b/>
                <w:bCs/>
                <w:lang w:val="pt-BR"/>
              </w:rPr>
              <w:t>1</w:t>
            </w:r>
          </w:p>
        </w:tc>
      </w:tr>
      <w:tr w:rsidR="00E91707" w14:paraId="25DFB7BF" w14:textId="77777777" w:rsidTr="00B06F5B">
        <w:tc>
          <w:tcPr>
            <w:tcW w:w="11529" w:type="dxa"/>
          </w:tcPr>
          <w:p w14:paraId="1C9DDF98" w14:textId="0F666284" w:rsidR="00E91707" w:rsidRPr="00E92C74" w:rsidRDefault="00E91707" w:rsidP="00E91707">
            <w:pPr>
              <w:jc w:val="both"/>
              <w:rPr>
                <w:lang w:val="pt-BR"/>
              </w:rPr>
            </w:pPr>
            <w:r w:rsidRPr="00E92C74">
              <w:rPr>
                <w:lang w:val="pt-BR"/>
              </w:rPr>
              <w:t xml:space="preserve">… O anúncio do Tesouro melhorou o sentimento de risco no fim da tarde, acelerou a queda nos juros dos </w:t>
            </w:r>
            <w:proofErr w:type="spellStart"/>
            <w:r w:rsidRPr="00E92C74">
              <w:rPr>
                <w:lang w:val="pt-BR"/>
              </w:rPr>
              <w:t>Treasuries</w:t>
            </w:r>
            <w:proofErr w:type="spellEnd"/>
            <w:r w:rsidRPr="00E92C74">
              <w:rPr>
                <w:lang w:val="pt-BR"/>
              </w:rPr>
              <w:t xml:space="preserve"> e levou o Dow Jones (+0,59%; 38.332,93 pontos) e o S&amp;P 500 (+0,76%; 4.927,91) a novas máximas históricas</w:t>
            </w:r>
          </w:p>
        </w:tc>
        <w:tc>
          <w:tcPr>
            <w:tcW w:w="1534" w:type="dxa"/>
          </w:tcPr>
          <w:p w14:paraId="6F979944" w14:textId="65DE2E4E" w:rsidR="00E91707" w:rsidRDefault="00E91707" w:rsidP="00B06F5B">
            <w:pPr>
              <w:jc w:val="both"/>
              <w:rPr>
                <w:b/>
                <w:bCs/>
                <w:lang w:val="pt-BR"/>
              </w:rPr>
            </w:pPr>
            <w:r>
              <w:rPr>
                <w:b/>
                <w:bCs/>
                <w:lang w:val="pt-BR"/>
              </w:rPr>
              <w:t>1</w:t>
            </w:r>
          </w:p>
        </w:tc>
      </w:tr>
      <w:tr w:rsidR="00E91707" w14:paraId="3B0D2778" w14:textId="77777777" w:rsidTr="00B06F5B">
        <w:tc>
          <w:tcPr>
            <w:tcW w:w="11529" w:type="dxa"/>
          </w:tcPr>
          <w:p w14:paraId="750A22CE" w14:textId="6CC33901" w:rsidR="00E91707" w:rsidRPr="00E92C74" w:rsidRDefault="00E91707" w:rsidP="00E91707">
            <w:pPr>
              <w:jc w:val="both"/>
              <w:rPr>
                <w:lang w:val="pt-BR"/>
              </w:rPr>
            </w:pPr>
            <w:r w:rsidRPr="00E92C74">
              <w:rPr>
                <w:lang w:val="pt-BR"/>
              </w:rPr>
              <w:t xml:space="preserve">… O Nasdaq avançou 1,12% (15.628,04), preparando-se para a semana dos balanços de várias big </w:t>
            </w:r>
            <w:proofErr w:type="spellStart"/>
            <w:r w:rsidRPr="00E92C74">
              <w:rPr>
                <w:lang w:val="pt-BR"/>
              </w:rPr>
              <w:t>techs</w:t>
            </w:r>
            <w:proofErr w:type="spellEnd"/>
            <w:r w:rsidRPr="00E92C74">
              <w:rPr>
                <w:lang w:val="pt-BR"/>
              </w:rPr>
              <w:t>.</w:t>
            </w:r>
          </w:p>
        </w:tc>
        <w:tc>
          <w:tcPr>
            <w:tcW w:w="1534" w:type="dxa"/>
          </w:tcPr>
          <w:p w14:paraId="20E6385E" w14:textId="186EC504" w:rsidR="00E91707" w:rsidRDefault="00E91707" w:rsidP="00B06F5B">
            <w:pPr>
              <w:jc w:val="both"/>
              <w:rPr>
                <w:b/>
                <w:bCs/>
                <w:lang w:val="pt-BR"/>
              </w:rPr>
            </w:pPr>
            <w:r>
              <w:rPr>
                <w:b/>
                <w:bCs/>
                <w:lang w:val="pt-BR"/>
              </w:rPr>
              <w:t>0</w:t>
            </w:r>
          </w:p>
        </w:tc>
      </w:tr>
      <w:tr w:rsidR="00E91707" w14:paraId="3A907121" w14:textId="77777777" w:rsidTr="00B06F5B">
        <w:tc>
          <w:tcPr>
            <w:tcW w:w="11529" w:type="dxa"/>
          </w:tcPr>
          <w:p w14:paraId="4A6B815C" w14:textId="77777777" w:rsidR="00E91707" w:rsidRPr="00E92C74" w:rsidRDefault="00E91707" w:rsidP="00E91707">
            <w:pPr>
              <w:jc w:val="both"/>
              <w:rPr>
                <w:lang w:val="pt-BR"/>
              </w:rPr>
            </w:pPr>
            <w:r w:rsidRPr="00E92C74">
              <w:rPr>
                <w:lang w:val="pt-BR"/>
              </w:rPr>
              <w:t>… O juro da note de anos cedeu a 4,307% (de 4,332% na 6ªF). O da note de 10 anos recuou a 4,078% (de 4,141%) e o do T-</w:t>
            </w:r>
            <w:proofErr w:type="spellStart"/>
            <w:r w:rsidRPr="00E92C74">
              <w:rPr>
                <w:lang w:val="pt-BR"/>
              </w:rPr>
              <w:t>bond</w:t>
            </w:r>
            <w:proofErr w:type="spellEnd"/>
            <w:r w:rsidRPr="00E92C74">
              <w:rPr>
                <w:lang w:val="pt-BR"/>
              </w:rPr>
              <w:t xml:space="preserve"> de 30 anos caiu a 4,327% (4,371%).</w:t>
            </w:r>
          </w:p>
          <w:p w14:paraId="77D4538A" w14:textId="77777777" w:rsidR="00E91707" w:rsidRPr="00E92C74" w:rsidRDefault="00E91707" w:rsidP="00E91707">
            <w:pPr>
              <w:jc w:val="both"/>
              <w:rPr>
                <w:lang w:val="pt-BR"/>
              </w:rPr>
            </w:pPr>
          </w:p>
        </w:tc>
        <w:tc>
          <w:tcPr>
            <w:tcW w:w="1534" w:type="dxa"/>
          </w:tcPr>
          <w:p w14:paraId="2795D81C" w14:textId="78B77941" w:rsidR="00E91707" w:rsidRDefault="00E91707" w:rsidP="00B06F5B">
            <w:pPr>
              <w:jc w:val="both"/>
              <w:rPr>
                <w:b/>
                <w:bCs/>
                <w:lang w:val="pt-BR"/>
              </w:rPr>
            </w:pPr>
            <w:r>
              <w:rPr>
                <w:b/>
                <w:bCs/>
                <w:lang w:val="pt-BR"/>
              </w:rPr>
              <w:t>-1</w:t>
            </w:r>
          </w:p>
        </w:tc>
      </w:tr>
      <w:tr w:rsidR="00E91707" w14:paraId="6E789A5C" w14:textId="77777777" w:rsidTr="00B06F5B">
        <w:tc>
          <w:tcPr>
            <w:tcW w:w="11529" w:type="dxa"/>
          </w:tcPr>
          <w:p w14:paraId="4D48AFDB" w14:textId="77777777" w:rsidR="00E91707" w:rsidRPr="00E92C74" w:rsidRDefault="00E91707" w:rsidP="00E91707">
            <w:pPr>
              <w:jc w:val="both"/>
              <w:rPr>
                <w:lang w:val="pt-BR"/>
              </w:rPr>
            </w:pPr>
            <w:r w:rsidRPr="00E92C74">
              <w:rPr>
                <w:lang w:val="pt-BR"/>
              </w:rPr>
              <w:t xml:space="preserve">… O dólar avançou ante o euro (-0,22%, a US$ 1,0834), depois de declarações </w:t>
            </w:r>
            <w:proofErr w:type="spellStart"/>
            <w:r w:rsidRPr="00E92C74">
              <w:rPr>
                <w:lang w:val="pt-BR"/>
              </w:rPr>
              <w:t>dovish</w:t>
            </w:r>
            <w:proofErr w:type="spellEnd"/>
            <w:r w:rsidRPr="00E92C74">
              <w:rPr>
                <w:lang w:val="pt-BR"/>
              </w:rPr>
              <w:t xml:space="preserve"> de integrantes do BCE ao longo do dia, mas caiu ante outras moedas fortes.</w:t>
            </w:r>
          </w:p>
          <w:p w14:paraId="157C3491" w14:textId="77777777" w:rsidR="00E91707" w:rsidRPr="00E92C74" w:rsidRDefault="00E91707" w:rsidP="00E91707">
            <w:pPr>
              <w:jc w:val="both"/>
              <w:rPr>
                <w:lang w:val="pt-BR"/>
              </w:rPr>
            </w:pPr>
          </w:p>
        </w:tc>
        <w:tc>
          <w:tcPr>
            <w:tcW w:w="1534" w:type="dxa"/>
          </w:tcPr>
          <w:p w14:paraId="58F94929" w14:textId="5455FF50" w:rsidR="00E91707" w:rsidRDefault="00E91707" w:rsidP="00B06F5B">
            <w:pPr>
              <w:jc w:val="both"/>
              <w:rPr>
                <w:b/>
                <w:bCs/>
                <w:lang w:val="pt-BR"/>
              </w:rPr>
            </w:pPr>
            <w:r>
              <w:rPr>
                <w:b/>
                <w:bCs/>
                <w:lang w:val="pt-BR"/>
              </w:rPr>
              <w:t>-1</w:t>
            </w:r>
          </w:p>
        </w:tc>
      </w:tr>
      <w:tr w:rsidR="00E91707" w14:paraId="5216E7DF" w14:textId="77777777" w:rsidTr="00B06F5B">
        <w:tc>
          <w:tcPr>
            <w:tcW w:w="11529" w:type="dxa"/>
          </w:tcPr>
          <w:p w14:paraId="6D6D4B81" w14:textId="34499319" w:rsidR="00E91707" w:rsidRPr="00E92C74" w:rsidRDefault="00E91707" w:rsidP="00E91707">
            <w:pPr>
              <w:jc w:val="both"/>
              <w:rPr>
                <w:lang w:val="pt-BR"/>
              </w:rPr>
            </w:pPr>
            <w:r w:rsidRPr="00E92C74">
              <w:rPr>
                <w:lang w:val="pt-BR"/>
              </w:rPr>
              <w:t>… Pela manhã, o euro bateu o menor nível em sete semanas com o mercado do modo cautela com os diversos indicadores que saem na semana, entre eles o PIB do 4Tri, hoje, que pode confirmar uma recessão no bloco.</w:t>
            </w:r>
          </w:p>
        </w:tc>
        <w:tc>
          <w:tcPr>
            <w:tcW w:w="1534" w:type="dxa"/>
          </w:tcPr>
          <w:p w14:paraId="14F6909F" w14:textId="023094F4" w:rsidR="00E91707" w:rsidRDefault="00E91707" w:rsidP="00B06F5B">
            <w:pPr>
              <w:jc w:val="both"/>
              <w:rPr>
                <w:b/>
                <w:bCs/>
                <w:lang w:val="pt-BR"/>
              </w:rPr>
            </w:pPr>
            <w:r>
              <w:rPr>
                <w:b/>
                <w:bCs/>
                <w:lang w:val="pt-BR"/>
              </w:rPr>
              <w:t>0</w:t>
            </w:r>
          </w:p>
        </w:tc>
      </w:tr>
      <w:tr w:rsidR="00E91707" w14:paraId="777CCE87" w14:textId="77777777" w:rsidTr="00B06F5B">
        <w:tc>
          <w:tcPr>
            <w:tcW w:w="11529" w:type="dxa"/>
          </w:tcPr>
          <w:p w14:paraId="68B98DA5" w14:textId="372FFE6F" w:rsidR="00E91707" w:rsidRPr="00E92C74" w:rsidRDefault="00E91707" w:rsidP="00E91707">
            <w:pPr>
              <w:jc w:val="both"/>
              <w:rPr>
                <w:lang w:val="pt-BR"/>
              </w:rPr>
            </w:pPr>
            <w:r w:rsidRPr="00E92C74">
              <w:rPr>
                <w:lang w:val="pt-BR"/>
              </w:rPr>
              <w:t>… Para o ING, o quadro contrasta com a resiliência da economia dos EUA, o que mantém a demanda pelo dólar.</w:t>
            </w:r>
          </w:p>
        </w:tc>
        <w:tc>
          <w:tcPr>
            <w:tcW w:w="1534" w:type="dxa"/>
          </w:tcPr>
          <w:p w14:paraId="317BDA92" w14:textId="72F613B2" w:rsidR="00E91707" w:rsidRDefault="00E91707" w:rsidP="00B06F5B">
            <w:pPr>
              <w:jc w:val="both"/>
              <w:rPr>
                <w:b/>
                <w:bCs/>
                <w:lang w:val="pt-BR"/>
              </w:rPr>
            </w:pPr>
            <w:r>
              <w:rPr>
                <w:b/>
                <w:bCs/>
                <w:lang w:val="pt-BR"/>
              </w:rPr>
              <w:t>-1</w:t>
            </w:r>
          </w:p>
        </w:tc>
      </w:tr>
      <w:tr w:rsidR="00E91707" w14:paraId="556AF466" w14:textId="77777777" w:rsidTr="00B06F5B">
        <w:tc>
          <w:tcPr>
            <w:tcW w:w="11529" w:type="dxa"/>
          </w:tcPr>
          <w:p w14:paraId="5668A1BE" w14:textId="4740CADB" w:rsidR="00E91707" w:rsidRPr="00E92C74" w:rsidRDefault="00E91707" w:rsidP="00E91707">
            <w:pPr>
              <w:jc w:val="both"/>
              <w:rPr>
                <w:lang w:val="pt-BR"/>
              </w:rPr>
            </w:pPr>
            <w:r w:rsidRPr="00E92C74">
              <w:rPr>
                <w:lang w:val="pt-BR"/>
              </w:rPr>
              <w:t xml:space="preserve">… Ontem, o vice do BCE, </w:t>
            </w:r>
            <w:proofErr w:type="spellStart"/>
            <w:r w:rsidRPr="00E92C74">
              <w:rPr>
                <w:lang w:val="pt-BR"/>
              </w:rPr>
              <w:t>Luis</w:t>
            </w:r>
            <w:proofErr w:type="spellEnd"/>
            <w:r w:rsidRPr="00E92C74">
              <w:rPr>
                <w:lang w:val="pt-BR"/>
              </w:rPr>
              <w:t xml:space="preserve"> de </w:t>
            </w:r>
            <w:proofErr w:type="spellStart"/>
            <w:r w:rsidRPr="00E92C74">
              <w:rPr>
                <w:lang w:val="pt-BR"/>
              </w:rPr>
              <w:t>Guindos</w:t>
            </w:r>
            <w:proofErr w:type="spellEnd"/>
            <w:r w:rsidRPr="00E92C74">
              <w:rPr>
                <w:lang w:val="pt-BR"/>
              </w:rPr>
              <w:t>, disse que as “boas notícias ligadas à inflação” vão se refletir na política monetária “mais cedo ou mais tarde”.</w:t>
            </w:r>
          </w:p>
        </w:tc>
        <w:tc>
          <w:tcPr>
            <w:tcW w:w="1534" w:type="dxa"/>
          </w:tcPr>
          <w:p w14:paraId="0711EAD7" w14:textId="1BB307EE" w:rsidR="00E91707" w:rsidRDefault="00E91707" w:rsidP="00B06F5B">
            <w:pPr>
              <w:jc w:val="both"/>
              <w:rPr>
                <w:b/>
                <w:bCs/>
                <w:lang w:val="pt-BR"/>
              </w:rPr>
            </w:pPr>
            <w:r>
              <w:rPr>
                <w:b/>
                <w:bCs/>
                <w:lang w:val="pt-BR"/>
              </w:rPr>
              <w:t>0</w:t>
            </w:r>
          </w:p>
        </w:tc>
      </w:tr>
      <w:tr w:rsidR="00E91707" w14:paraId="07E594BC" w14:textId="77777777" w:rsidTr="00B06F5B">
        <w:tc>
          <w:tcPr>
            <w:tcW w:w="11529" w:type="dxa"/>
          </w:tcPr>
          <w:p w14:paraId="1F9D5124" w14:textId="77777777" w:rsidR="00E91707" w:rsidRPr="00E92C74" w:rsidRDefault="00E91707" w:rsidP="00E91707">
            <w:pPr>
              <w:jc w:val="both"/>
              <w:rPr>
                <w:lang w:val="pt-BR"/>
              </w:rPr>
            </w:pPr>
            <w:r w:rsidRPr="00E92C74">
              <w:rPr>
                <w:lang w:val="pt-BR"/>
              </w:rPr>
              <w:t>… Mario Centeno (BC de Portugal) afirmou que o BCE deveria começar a reduzir juros “antes cedo do que tarde” e em pequenas doses. Segundo ele, há “muitas evidências de que a inflação está caindo de forma sustentada”.</w:t>
            </w:r>
          </w:p>
          <w:p w14:paraId="713E8780" w14:textId="77777777" w:rsidR="00E91707" w:rsidRPr="00E92C74" w:rsidRDefault="00E91707" w:rsidP="00E91707">
            <w:pPr>
              <w:jc w:val="both"/>
              <w:rPr>
                <w:lang w:val="pt-BR"/>
              </w:rPr>
            </w:pPr>
          </w:p>
          <w:p w14:paraId="04CFC9F8" w14:textId="2A7EDDBD" w:rsidR="00E91707" w:rsidRPr="00E92C74" w:rsidRDefault="00E91707" w:rsidP="000B4AD5">
            <w:pPr>
              <w:jc w:val="both"/>
              <w:rPr>
                <w:lang w:val="pt-BR"/>
              </w:rPr>
            </w:pPr>
            <w:proofErr w:type="gramStart"/>
            <w:r w:rsidRPr="00E92C74">
              <w:rPr>
                <w:lang w:val="pt-BR"/>
              </w:rPr>
              <w:t>…</w:t>
            </w:r>
            <w:proofErr w:type="gramEnd"/>
            <w:r w:rsidRPr="00E92C74">
              <w:rPr>
                <w:lang w:val="pt-BR"/>
              </w:rPr>
              <w:t xml:space="preserve"> Mas nenhum dos dois apostou em corte em abril, como espera o mercado. Peter </w:t>
            </w:r>
            <w:proofErr w:type="spellStart"/>
            <w:r w:rsidRPr="00E92C74">
              <w:rPr>
                <w:lang w:val="pt-BR"/>
              </w:rPr>
              <w:t>Kazimir</w:t>
            </w:r>
            <w:proofErr w:type="spellEnd"/>
            <w:r w:rsidRPr="00E92C74">
              <w:rPr>
                <w:lang w:val="pt-BR"/>
              </w:rPr>
              <w:t xml:space="preserve"> (BC da Eslováquia) disse que um corte em junho é mais provável. Villeroy de </w:t>
            </w:r>
            <w:proofErr w:type="spellStart"/>
            <w:r w:rsidRPr="00E92C74">
              <w:rPr>
                <w:lang w:val="pt-BR"/>
              </w:rPr>
              <w:t>Galhau</w:t>
            </w:r>
            <w:proofErr w:type="spellEnd"/>
            <w:r w:rsidRPr="00E92C74">
              <w:rPr>
                <w:lang w:val="pt-BR"/>
              </w:rPr>
              <w:t xml:space="preserve"> ponderou que as tensões políticas podem influir na data.</w:t>
            </w:r>
          </w:p>
        </w:tc>
        <w:tc>
          <w:tcPr>
            <w:tcW w:w="1534" w:type="dxa"/>
          </w:tcPr>
          <w:p w14:paraId="3283DDED" w14:textId="069E0087" w:rsidR="00E91707" w:rsidRDefault="00E91707" w:rsidP="00B06F5B">
            <w:pPr>
              <w:jc w:val="both"/>
              <w:rPr>
                <w:b/>
                <w:bCs/>
                <w:lang w:val="pt-BR"/>
              </w:rPr>
            </w:pPr>
            <w:r>
              <w:rPr>
                <w:b/>
                <w:bCs/>
                <w:lang w:val="pt-BR"/>
              </w:rPr>
              <w:t>0</w:t>
            </w:r>
          </w:p>
        </w:tc>
      </w:tr>
      <w:tr w:rsidR="00E91707" w14:paraId="019E3EEE" w14:textId="77777777" w:rsidTr="00B06F5B">
        <w:tc>
          <w:tcPr>
            <w:tcW w:w="11529" w:type="dxa"/>
          </w:tcPr>
          <w:p w14:paraId="391A74AE" w14:textId="77777777" w:rsidR="000B4AD5" w:rsidRPr="00E92C74" w:rsidRDefault="000B4AD5" w:rsidP="000B4AD5">
            <w:pPr>
              <w:jc w:val="both"/>
              <w:rPr>
                <w:lang w:val="pt-BR"/>
              </w:rPr>
            </w:pPr>
            <w:r w:rsidRPr="00E92C74">
              <w:rPr>
                <w:lang w:val="pt-BR"/>
              </w:rPr>
              <w:lastRenderedPageBreak/>
              <w:t>… A libra subiu 0,06%, a US$ 1,2711. O iene avançou 0,45%, a 147,44/US$.</w:t>
            </w:r>
          </w:p>
          <w:p w14:paraId="1E74DD05" w14:textId="77777777" w:rsidR="00E91707" w:rsidRPr="00E92C74" w:rsidRDefault="00E91707" w:rsidP="00E91707">
            <w:pPr>
              <w:jc w:val="both"/>
              <w:rPr>
                <w:lang w:val="pt-BR"/>
              </w:rPr>
            </w:pPr>
          </w:p>
        </w:tc>
        <w:tc>
          <w:tcPr>
            <w:tcW w:w="1534" w:type="dxa"/>
          </w:tcPr>
          <w:p w14:paraId="044FB9F9" w14:textId="46FB1C70" w:rsidR="00E91707" w:rsidRDefault="000B4AD5" w:rsidP="00B06F5B">
            <w:pPr>
              <w:jc w:val="both"/>
              <w:rPr>
                <w:b/>
                <w:bCs/>
                <w:lang w:val="pt-BR"/>
              </w:rPr>
            </w:pPr>
            <w:r>
              <w:rPr>
                <w:b/>
                <w:bCs/>
                <w:lang w:val="pt-BR"/>
              </w:rPr>
              <w:t>0</w:t>
            </w:r>
          </w:p>
        </w:tc>
      </w:tr>
      <w:tr w:rsidR="000B4AD5" w14:paraId="644839DD" w14:textId="77777777" w:rsidTr="00B06F5B">
        <w:tc>
          <w:tcPr>
            <w:tcW w:w="11529" w:type="dxa"/>
          </w:tcPr>
          <w:p w14:paraId="2A95122F" w14:textId="77777777" w:rsidR="002917C5" w:rsidRPr="00E92C74" w:rsidRDefault="002917C5" w:rsidP="002917C5">
            <w:pPr>
              <w:jc w:val="both"/>
              <w:rPr>
                <w:lang w:val="pt-BR"/>
              </w:rPr>
            </w:pPr>
            <w:r w:rsidRPr="00E92C74">
              <w:rPr>
                <w:lang w:val="pt-BR"/>
              </w:rPr>
              <w:t xml:space="preserve">EM TEMPO… 3R PETROLEUM informou que precificou a oferta de </w:t>
            </w:r>
            <w:proofErr w:type="spellStart"/>
            <w:r w:rsidRPr="00E92C74">
              <w:rPr>
                <w:lang w:val="pt-BR"/>
              </w:rPr>
              <w:t>senior</w:t>
            </w:r>
            <w:proofErr w:type="spellEnd"/>
            <w:r w:rsidRPr="00E92C74">
              <w:rPr>
                <w:lang w:val="pt-BR"/>
              </w:rPr>
              <w:t xml:space="preserve"> </w:t>
            </w:r>
            <w:proofErr w:type="spellStart"/>
            <w:r w:rsidRPr="00E92C74">
              <w:rPr>
                <w:lang w:val="pt-BR"/>
              </w:rPr>
              <w:t>secured</w:t>
            </w:r>
            <w:proofErr w:type="spellEnd"/>
            <w:r w:rsidRPr="00E92C74">
              <w:rPr>
                <w:lang w:val="pt-BR"/>
              </w:rPr>
              <w:t xml:space="preserve"> notes no montante de US$ 500 mi, remunerados à taxa de 9,750% ao ano e com vencimento em 2031; liquidação da emissão deve ocorrer em 5/2.</w:t>
            </w:r>
          </w:p>
          <w:p w14:paraId="66C95565" w14:textId="77777777" w:rsidR="000B4AD5" w:rsidRPr="00E92C74" w:rsidRDefault="000B4AD5" w:rsidP="000B4AD5">
            <w:pPr>
              <w:jc w:val="both"/>
              <w:rPr>
                <w:lang w:val="pt-BR"/>
              </w:rPr>
            </w:pPr>
          </w:p>
        </w:tc>
        <w:tc>
          <w:tcPr>
            <w:tcW w:w="1534" w:type="dxa"/>
          </w:tcPr>
          <w:p w14:paraId="54DE03E5" w14:textId="3F9F3595" w:rsidR="000B4AD5" w:rsidRDefault="002917C5" w:rsidP="00B06F5B">
            <w:pPr>
              <w:jc w:val="both"/>
              <w:rPr>
                <w:b/>
                <w:bCs/>
                <w:lang w:val="pt-BR"/>
              </w:rPr>
            </w:pPr>
            <w:r>
              <w:rPr>
                <w:b/>
                <w:bCs/>
                <w:lang w:val="pt-BR"/>
              </w:rPr>
              <w:t>0</w:t>
            </w:r>
          </w:p>
        </w:tc>
      </w:tr>
      <w:tr w:rsidR="000B4AD5" w14:paraId="5AA4799C" w14:textId="77777777" w:rsidTr="00B06F5B">
        <w:tc>
          <w:tcPr>
            <w:tcW w:w="11529" w:type="dxa"/>
          </w:tcPr>
          <w:p w14:paraId="41E05760" w14:textId="77777777" w:rsidR="002917C5" w:rsidRPr="00E92C74" w:rsidRDefault="002917C5" w:rsidP="002917C5">
            <w:pPr>
              <w:jc w:val="both"/>
              <w:rPr>
                <w:lang w:val="pt-BR"/>
              </w:rPr>
            </w:pPr>
            <w:r w:rsidRPr="00E92C74">
              <w:rPr>
                <w:lang w:val="pt-BR"/>
              </w:rPr>
              <w:t>ENERGISA definiu em R$ 49,80 o preço de venda das ações em oferta subsequente (follow-</w:t>
            </w:r>
            <w:proofErr w:type="spellStart"/>
            <w:r w:rsidRPr="00E92C74">
              <w:rPr>
                <w:lang w:val="pt-BR"/>
              </w:rPr>
              <w:t>on</w:t>
            </w:r>
            <w:proofErr w:type="spellEnd"/>
            <w:r w:rsidRPr="00E92C74">
              <w:rPr>
                <w:lang w:val="pt-BR"/>
              </w:rPr>
              <w:t>), na primeira operação do ano no Brasil. Com a venda de lote extra, a captação da empresa chegou a R$ 2,5 bilhões, apurou o Broadcast.</w:t>
            </w:r>
          </w:p>
          <w:p w14:paraId="24469FA8" w14:textId="77777777" w:rsidR="000B4AD5" w:rsidRPr="00E92C74" w:rsidRDefault="000B4AD5" w:rsidP="000B4AD5">
            <w:pPr>
              <w:jc w:val="both"/>
              <w:rPr>
                <w:lang w:val="pt-BR"/>
              </w:rPr>
            </w:pPr>
          </w:p>
        </w:tc>
        <w:tc>
          <w:tcPr>
            <w:tcW w:w="1534" w:type="dxa"/>
          </w:tcPr>
          <w:p w14:paraId="4467BC02" w14:textId="59D77197" w:rsidR="000B4AD5" w:rsidRDefault="002917C5" w:rsidP="00B06F5B">
            <w:pPr>
              <w:jc w:val="both"/>
              <w:rPr>
                <w:b/>
                <w:bCs/>
                <w:lang w:val="pt-BR"/>
              </w:rPr>
            </w:pPr>
            <w:r>
              <w:rPr>
                <w:b/>
                <w:bCs/>
                <w:lang w:val="pt-BR"/>
              </w:rPr>
              <w:t>0</w:t>
            </w:r>
          </w:p>
        </w:tc>
      </w:tr>
      <w:tr w:rsidR="000B4AD5" w14:paraId="3F1D7C57" w14:textId="77777777" w:rsidTr="00B06F5B">
        <w:tc>
          <w:tcPr>
            <w:tcW w:w="11529" w:type="dxa"/>
          </w:tcPr>
          <w:p w14:paraId="5CDA5943" w14:textId="77777777" w:rsidR="002917C5" w:rsidRPr="00E92C74" w:rsidRDefault="002917C5" w:rsidP="002917C5">
            <w:pPr>
              <w:jc w:val="both"/>
              <w:rPr>
                <w:lang w:val="pt-BR"/>
              </w:rPr>
            </w:pPr>
            <w:r w:rsidRPr="00E92C74">
              <w:rPr>
                <w:lang w:val="pt-BR"/>
              </w:rPr>
              <w:t xml:space="preserve">COPEL. Mercado fio, no segmento de distribuição, teve aumento de 10% no consumo de energia elétrica durante o 4TRI na comparação anual, para 8.814 </w:t>
            </w:r>
            <w:proofErr w:type="spellStart"/>
            <w:r w:rsidRPr="00E92C74">
              <w:rPr>
                <w:lang w:val="pt-BR"/>
              </w:rPr>
              <w:t>GWh</w:t>
            </w:r>
            <w:proofErr w:type="spellEnd"/>
            <w:r w:rsidRPr="00E92C74">
              <w:rPr>
                <w:lang w:val="pt-BR"/>
              </w:rPr>
              <w:t>…</w:t>
            </w:r>
          </w:p>
          <w:p w14:paraId="046D3392" w14:textId="77777777" w:rsidR="000B4AD5" w:rsidRPr="00E92C74" w:rsidRDefault="000B4AD5" w:rsidP="000B4AD5">
            <w:pPr>
              <w:jc w:val="both"/>
              <w:rPr>
                <w:lang w:val="pt-BR"/>
              </w:rPr>
            </w:pPr>
          </w:p>
        </w:tc>
        <w:tc>
          <w:tcPr>
            <w:tcW w:w="1534" w:type="dxa"/>
          </w:tcPr>
          <w:p w14:paraId="6C6022A1" w14:textId="392D8D3D" w:rsidR="000B4AD5" w:rsidRDefault="002917C5" w:rsidP="00B06F5B">
            <w:pPr>
              <w:jc w:val="both"/>
              <w:rPr>
                <w:b/>
                <w:bCs/>
                <w:lang w:val="pt-BR"/>
              </w:rPr>
            </w:pPr>
            <w:r>
              <w:rPr>
                <w:b/>
                <w:bCs/>
                <w:lang w:val="pt-BR"/>
              </w:rPr>
              <w:t>0</w:t>
            </w:r>
          </w:p>
        </w:tc>
      </w:tr>
      <w:tr w:rsidR="000B4AD5" w14:paraId="06791E2F" w14:textId="77777777" w:rsidTr="00B06F5B">
        <w:tc>
          <w:tcPr>
            <w:tcW w:w="11529" w:type="dxa"/>
          </w:tcPr>
          <w:p w14:paraId="6C38A58D" w14:textId="77777777" w:rsidR="002917C5" w:rsidRPr="00E92C74" w:rsidRDefault="002917C5" w:rsidP="002917C5">
            <w:pPr>
              <w:jc w:val="both"/>
              <w:rPr>
                <w:lang w:val="pt-BR"/>
              </w:rPr>
            </w:pPr>
            <w:r w:rsidRPr="00E92C74">
              <w:rPr>
                <w:lang w:val="pt-BR"/>
              </w:rPr>
              <w:t xml:space="preserve">… No mercado de fio faturado, alta foi de 8% em igual período, a 8,296 </w:t>
            </w:r>
            <w:proofErr w:type="spellStart"/>
            <w:r w:rsidRPr="00E92C74">
              <w:rPr>
                <w:lang w:val="pt-BR"/>
              </w:rPr>
              <w:t>GWh</w:t>
            </w:r>
            <w:proofErr w:type="spellEnd"/>
            <w:r w:rsidRPr="00E92C74">
              <w:rPr>
                <w:lang w:val="pt-BR"/>
              </w:rPr>
              <w:t>, considerando custo de disponibilidade.</w:t>
            </w:r>
          </w:p>
          <w:p w14:paraId="3C533769" w14:textId="77777777" w:rsidR="000B4AD5" w:rsidRPr="00E92C74" w:rsidRDefault="000B4AD5" w:rsidP="000B4AD5">
            <w:pPr>
              <w:jc w:val="both"/>
              <w:rPr>
                <w:lang w:val="pt-BR"/>
              </w:rPr>
            </w:pPr>
          </w:p>
        </w:tc>
        <w:tc>
          <w:tcPr>
            <w:tcW w:w="1534" w:type="dxa"/>
          </w:tcPr>
          <w:p w14:paraId="5F818285" w14:textId="54341559" w:rsidR="000B4AD5" w:rsidRDefault="002917C5" w:rsidP="00B06F5B">
            <w:pPr>
              <w:jc w:val="both"/>
              <w:rPr>
                <w:b/>
                <w:bCs/>
                <w:lang w:val="pt-BR"/>
              </w:rPr>
            </w:pPr>
            <w:r>
              <w:rPr>
                <w:b/>
                <w:bCs/>
                <w:lang w:val="pt-BR"/>
              </w:rPr>
              <w:t>0</w:t>
            </w:r>
          </w:p>
        </w:tc>
      </w:tr>
      <w:tr w:rsidR="000B4AD5" w14:paraId="0BD47CF0" w14:textId="77777777" w:rsidTr="00B06F5B">
        <w:tc>
          <w:tcPr>
            <w:tcW w:w="11529" w:type="dxa"/>
          </w:tcPr>
          <w:p w14:paraId="4014FF5F" w14:textId="77777777" w:rsidR="002917C5" w:rsidRPr="00E92C74" w:rsidRDefault="002917C5" w:rsidP="002917C5">
            <w:pPr>
              <w:jc w:val="both"/>
              <w:rPr>
                <w:lang w:val="pt-BR"/>
              </w:rPr>
            </w:pPr>
            <w:r w:rsidRPr="00E92C74">
              <w:rPr>
                <w:lang w:val="pt-BR"/>
              </w:rPr>
              <w:t xml:space="preserve">HYPERA aprovou a distribuição de R$ 61,552 milhões em JCP, o equivalente a R$ 0,0972 por ação, com pagamento até o final do exercício social de 2025, em data a ser definida pela companhia; </w:t>
            </w:r>
            <w:proofErr w:type="spellStart"/>
            <w:r w:rsidRPr="00E92C74">
              <w:rPr>
                <w:lang w:val="pt-BR"/>
              </w:rPr>
              <w:t>ex</w:t>
            </w:r>
            <w:proofErr w:type="spellEnd"/>
            <w:r w:rsidRPr="00E92C74">
              <w:rPr>
                <w:lang w:val="pt-BR"/>
              </w:rPr>
              <w:t xml:space="preserve"> em 2/2.</w:t>
            </w:r>
          </w:p>
          <w:p w14:paraId="78AEB24A" w14:textId="77777777" w:rsidR="000B4AD5" w:rsidRPr="00E92C74" w:rsidRDefault="000B4AD5" w:rsidP="000B4AD5">
            <w:pPr>
              <w:jc w:val="both"/>
              <w:rPr>
                <w:lang w:val="pt-BR"/>
              </w:rPr>
            </w:pPr>
          </w:p>
        </w:tc>
        <w:tc>
          <w:tcPr>
            <w:tcW w:w="1534" w:type="dxa"/>
          </w:tcPr>
          <w:p w14:paraId="60FAAD3A" w14:textId="0095AC51" w:rsidR="000B4AD5" w:rsidRDefault="002917C5" w:rsidP="00B06F5B">
            <w:pPr>
              <w:jc w:val="both"/>
              <w:rPr>
                <w:b/>
                <w:bCs/>
                <w:lang w:val="pt-BR"/>
              </w:rPr>
            </w:pPr>
            <w:r>
              <w:rPr>
                <w:b/>
                <w:bCs/>
                <w:lang w:val="pt-BR"/>
              </w:rPr>
              <w:t>0</w:t>
            </w:r>
          </w:p>
        </w:tc>
      </w:tr>
      <w:tr w:rsidR="002917C5" w14:paraId="1AFB19C2" w14:textId="77777777" w:rsidTr="00B06F5B">
        <w:tc>
          <w:tcPr>
            <w:tcW w:w="11529" w:type="dxa"/>
          </w:tcPr>
          <w:p w14:paraId="656E18F7" w14:textId="77777777" w:rsidR="002917C5" w:rsidRPr="00E92C74" w:rsidRDefault="002917C5" w:rsidP="002917C5">
            <w:pPr>
              <w:jc w:val="both"/>
              <w:rPr>
                <w:lang w:val="pt-BR"/>
              </w:rPr>
            </w:pPr>
            <w:r w:rsidRPr="00E92C74">
              <w:rPr>
                <w:lang w:val="pt-BR"/>
              </w:rPr>
              <w:t>IGUATEMI comprou uma participação adicional de 10% no Fashion Outlet Novo Hamburgo por R$ 24,5 milhões; com essa aquisição, o grupo passou a deter 51% do centro comercial.</w:t>
            </w:r>
          </w:p>
          <w:p w14:paraId="1137B295" w14:textId="77777777" w:rsidR="002917C5" w:rsidRPr="00E92C74" w:rsidRDefault="002917C5" w:rsidP="002917C5">
            <w:pPr>
              <w:jc w:val="both"/>
              <w:rPr>
                <w:lang w:val="pt-BR"/>
              </w:rPr>
            </w:pPr>
          </w:p>
        </w:tc>
        <w:tc>
          <w:tcPr>
            <w:tcW w:w="1534" w:type="dxa"/>
          </w:tcPr>
          <w:p w14:paraId="20CAB128" w14:textId="291E3698" w:rsidR="002917C5" w:rsidRDefault="002917C5" w:rsidP="00B06F5B">
            <w:pPr>
              <w:jc w:val="both"/>
              <w:rPr>
                <w:b/>
                <w:bCs/>
                <w:lang w:val="pt-BR"/>
              </w:rPr>
            </w:pPr>
            <w:r>
              <w:rPr>
                <w:b/>
                <w:bCs/>
                <w:lang w:val="pt-BR"/>
              </w:rPr>
              <w:t>0</w:t>
            </w:r>
          </w:p>
        </w:tc>
      </w:tr>
      <w:tr w:rsidR="002917C5" w14:paraId="5CA94709" w14:textId="77777777" w:rsidTr="00B06F5B">
        <w:tc>
          <w:tcPr>
            <w:tcW w:w="11529" w:type="dxa"/>
          </w:tcPr>
          <w:p w14:paraId="14A21577" w14:textId="77777777" w:rsidR="002917C5" w:rsidRDefault="002917C5" w:rsidP="002917C5">
            <w:pPr>
              <w:jc w:val="both"/>
              <w:rPr>
                <w:lang w:val="pt-BR"/>
              </w:rPr>
            </w:pPr>
            <w:r w:rsidRPr="00E92C74">
              <w:rPr>
                <w:lang w:val="pt-BR"/>
              </w:rPr>
              <w:t>JBS. Programa Escritórios Verdes da empresa alcançou 8 mil regularizações socioambientais de fazendas no Brasil, sendo 47% delas de pequenas propriedades.</w:t>
            </w:r>
          </w:p>
          <w:p w14:paraId="63C44B0D" w14:textId="77777777" w:rsidR="002917C5" w:rsidRPr="00E92C74" w:rsidRDefault="002917C5" w:rsidP="002917C5">
            <w:pPr>
              <w:jc w:val="both"/>
              <w:rPr>
                <w:lang w:val="pt-BR"/>
              </w:rPr>
            </w:pPr>
          </w:p>
        </w:tc>
        <w:tc>
          <w:tcPr>
            <w:tcW w:w="1534" w:type="dxa"/>
          </w:tcPr>
          <w:p w14:paraId="7C802F73" w14:textId="0721402F" w:rsidR="002917C5" w:rsidRDefault="002917C5" w:rsidP="00B06F5B">
            <w:pPr>
              <w:jc w:val="both"/>
              <w:rPr>
                <w:b/>
                <w:bCs/>
                <w:lang w:val="pt-BR"/>
              </w:rPr>
            </w:pPr>
            <w:r>
              <w:rPr>
                <w:b/>
                <w:bCs/>
                <w:lang w:val="pt-BR"/>
              </w:rPr>
              <w:t>0</w:t>
            </w:r>
          </w:p>
        </w:tc>
      </w:tr>
    </w:tbl>
    <w:p w14:paraId="0AC2AE55" w14:textId="77777777" w:rsidR="00E92C74" w:rsidRPr="00E92C74" w:rsidRDefault="00E92C74" w:rsidP="008B7243">
      <w:pPr>
        <w:jc w:val="both"/>
        <w:rPr>
          <w:lang w:val="pt-BR"/>
        </w:rPr>
      </w:pPr>
    </w:p>
    <w:p w14:paraId="29B1AC1E" w14:textId="77777777" w:rsidR="00E92C74" w:rsidRPr="00E92C74" w:rsidRDefault="00E92C74" w:rsidP="008B7243">
      <w:pPr>
        <w:jc w:val="both"/>
        <w:rPr>
          <w:lang w:val="pt-BR"/>
        </w:rPr>
      </w:pPr>
    </w:p>
    <w:p w14:paraId="3E2ABD8B" w14:textId="77777777" w:rsidR="00E92C74" w:rsidRPr="00E92C74" w:rsidRDefault="00E92C74" w:rsidP="008B7243">
      <w:pPr>
        <w:jc w:val="both"/>
        <w:rPr>
          <w:lang w:val="pt-BR"/>
        </w:rPr>
      </w:pPr>
    </w:p>
    <w:p w14:paraId="53FCAA09" w14:textId="77777777" w:rsidR="00E92C74" w:rsidRPr="00E92C74" w:rsidRDefault="00E92C74" w:rsidP="008B7243">
      <w:pPr>
        <w:jc w:val="both"/>
        <w:rPr>
          <w:lang w:val="pt-BR"/>
        </w:rPr>
      </w:pPr>
    </w:p>
    <w:p w14:paraId="5FA2D752" w14:textId="77777777" w:rsidR="00E92C74" w:rsidRPr="00E92C74" w:rsidRDefault="00E92C74" w:rsidP="008B7243">
      <w:pPr>
        <w:jc w:val="both"/>
        <w:rPr>
          <w:lang w:val="pt-BR"/>
        </w:rPr>
      </w:pPr>
    </w:p>
    <w:p w14:paraId="68112C85" w14:textId="77777777" w:rsidR="00E92C74" w:rsidRPr="00E92C74" w:rsidRDefault="00E92C74" w:rsidP="008B7243">
      <w:pPr>
        <w:jc w:val="both"/>
        <w:rPr>
          <w:lang w:val="pt-BR"/>
        </w:rPr>
      </w:pPr>
    </w:p>
    <w:p w14:paraId="0C7A6EFF" w14:textId="77777777" w:rsidR="00E92C74" w:rsidRPr="00E92C74" w:rsidRDefault="00E92C74" w:rsidP="008B7243">
      <w:pPr>
        <w:jc w:val="both"/>
        <w:rPr>
          <w:lang w:val="pt-BR"/>
        </w:rPr>
      </w:pPr>
    </w:p>
    <w:p w14:paraId="4EC4B1A2" w14:textId="77777777" w:rsidR="00E92C74" w:rsidRPr="00E92C74" w:rsidRDefault="00E92C74" w:rsidP="008B7243">
      <w:pPr>
        <w:jc w:val="both"/>
        <w:rPr>
          <w:lang w:val="pt-BR"/>
        </w:rPr>
      </w:pPr>
    </w:p>
    <w:p w14:paraId="1BD2CAB2" w14:textId="77777777" w:rsidR="00E92C74" w:rsidRPr="00E92C74" w:rsidRDefault="00E92C74" w:rsidP="008B7243">
      <w:pPr>
        <w:jc w:val="both"/>
        <w:rPr>
          <w:lang w:val="pt-BR"/>
        </w:rPr>
      </w:pPr>
    </w:p>
    <w:p w14:paraId="56FB0039" w14:textId="77777777" w:rsidR="006E74D2" w:rsidRDefault="006E74D2" w:rsidP="008B7243">
      <w:pPr>
        <w:jc w:val="both"/>
        <w:rPr>
          <w:lang w:val="pt-BR"/>
        </w:rPr>
      </w:pPr>
    </w:p>
    <w:p w14:paraId="08942C3E" w14:textId="2D92DC21" w:rsidR="006E74D2" w:rsidRPr="006E74D2" w:rsidRDefault="006E74D2" w:rsidP="008B7243">
      <w:pPr>
        <w:jc w:val="both"/>
        <w:rPr>
          <w:lang w:val="pt-BR"/>
        </w:rPr>
      </w:pPr>
    </w:p>
    <w:p w14:paraId="377209A9" w14:textId="77777777" w:rsidR="006E74D2" w:rsidRDefault="006E74D2" w:rsidP="008B7243">
      <w:pPr>
        <w:jc w:val="both"/>
        <w:rPr>
          <w:lang w:val="pt-BR"/>
        </w:rPr>
      </w:pPr>
    </w:p>
    <w:p w14:paraId="3975570C" w14:textId="77777777" w:rsidR="008D3E0E" w:rsidRPr="008C26EF" w:rsidRDefault="008D3E0E" w:rsidP="008D3E0E">
      <w:pPr>
        <w:jc w:val="both"/>
        <w:rPr>
          <w:b/>
          <w:bCs/>
          <w:lang w:val="en-US"/>
        </w:rPr>
      </w:pPr>
      <w:r w:rsidRPr="008C26EF">
        <w:rPr>
          <w:b/>
          <w:bCs/>
          <w:lang w:val="en-US"/>
        </w:rPr>
        <w:t>-1: R$ will lose value over US$</w:t>
      </w:r>
    </w:p>
    <w:p w14:paraId="6599379B" w14:textId="77777777" w:rsidR="008D3E0E" w:rsidRPr="008C26EF" w:rsidRDefault="008D3E0E" w:rsidP="008D3E0E">
      <w:pPr>
        <w:jc w:val="both"/>
        <w:rPr>
          <w:b/>
          <w:bCs/>
          <w:lang w:val="en-US"/>
        </w:rPr>
      </w:pPr>
      <w:r w:rsidRPr="008C26EF">
        <w:rPr>
          <w:b/>
          <w:bCs/>
          <w:lang w:val="en-US"/>
        </w:rPr>
        <w:t>0: Neutral</w:t>
      </w:r>
    </w:p>
    <w:p w14:paraId="41F723C1" w14:textId="77777777" w:rsidR="008D3E0E" w:rsidRPr="008C26EF" w:rsidRDefault="008D3E0E" w:rsidP="008D3E0E">
      <w:pPr>
        <w:jc w:val="both"/>
        <w:rPr>
          <w:b/>
          <w:bCs/>
          <w:lang w:val="en-US"/>
        </w:rPr>
      </w:pPr>
      <w:r w:rsidRPr="008C26EF">
        <w:rPr>
          <w:b/>
          <w:bCs/>
          <w:lang w:val="en-US"/>
        </w:rPr>
        <w:t>1: R$ will gain value over US$</w:t>
      </w:r>
    </w:p>
    <w:p w14:paraId="412372EA" w14:textId="77777777" w:rsidR="008D3E0E" w:rsidRPr="0098401C" w:rsidRDefault="008D3E0E" w:rsidP="008D3E0E">
      <w:pPr>
        <w:jc w:val="both"/>
        <w:rPr>
          <w:lang w:val="en-US"/>
        </w:rPr>
      </w:pPr>
    </w:p>
    <w:tbl>
      <w:tblPr>
        <w:tblStyle w:val="TableGrid"/>
        <w:tblW w:w="13063" w:type="dxa"/>
        <w:tblLook w:val="04A0" w:firstRow="1" w:lastRow="0" w:firstColumn="1" w:lastColumn="0" w:noHBand="0" w:noVBand="1"/>
      </w:tblPr>
      <w:tblGrid>
        <w:gridCol w:w="11529"/>
        <w:gridCol w:w="1534"/>
      </w:tblGrid>
      <w:tr w:rsidR="008D3E0E" w14:paraId="08A75133" w14:textId="77777777" w:rsidTr="00B06F5B">
        <w:tc>
          <w:tcPr>
            <w:tcW w:w="11529" w:type="dxa"/>
          </w:tcPr>
          <w:p w14:paraId="07FC3FA5" w14:textId="12FDF0F9" w:rsidR="008D3E0E" w:rsidRPr="00D762A2" w:rsidRDefault="008D3E0E" w:rsidP="00B06F5B">
            <w:pPr>
              <w:jc w:val="both"/>
              <w:rPr>
                <w:b/>
                <w:bCs/>
                <w:lang w:val="pt-BR"/>
              </w:rPr>
            </w:pPr>
            <w:r w:rsidRPr="003E43A9">
              <w:rPr>
                <w:b/>
                <w:bCs/>
                <w:lang w:val="pt-BR"/>
              </w:rPr>
              <w:t>[</w:t>
            </w:r>
            <w:r>
              <w:rPr>
                <w:b/>
                <w:bCs/>
                <w:lang w:val="pt-BR"/>
              </w:rPr>
              <w:t>31</w:t>
            </w:r>
            <w:r w:rsidRPr="003E43A9">
              <w:rPr>
                <w:b/>
                <w:bCs/>
                <w:lang w:val="pt-BR"/>
              </w:rPr>
              <w:t>/01/24]</w:t>
            </w:r>
            <w:r>
              <w:rPr>
                <w:b/>
                <w:bCs/>
                <w:lang w:val="pt-BR"/>
              </w:rPr>
              <w:t xml:space="preserve"> – DD/MM/YY</w:t>
            </w:r>
          </w:p>
        </w:tc>
        <w:tc>
          <w:tcPr>
            <w:tcW w:w="1534" w:type="dxa"/>
          </w:tcPr>
          <w:p w14:paraId="73225F1A" w14:textId="77777777" w:rsidR="008D3E0E" w:rsidRPr="002E042C" w:rsidRDefault="008D3E0E" w:rsidP="00B06F5B">
            <w:pPr>
              <w:jc w:val="both"/>
              <w:rPr>
                <w:b/>
                <w:bCs/>
                <w:lang w:val="en-US"/>
              </w:rPr>
            </w:pPr>
            <w:r w:rsidRPr="002E042C">
              <w:rPr>
                <w:b/>
                <w:bCs/>
                <w:lang w:val="en-US"/>
              </w:rPr>
              <w:t>Perception</w:t>
            </w:r>
          </w:p>
        </w:tc>
      </w:tr>
      <w:tr w:rsidR="00437C6A" w14:paraId="2A051B4F" w14:textId="77777777" w:rsidTr="00B06F5B">
        <w:tc>
          <w:tcPr>
            <w:tcW w:w="11529" w:type="dxa"/>
          </w:tcPr>
          <w:p w14:paraId="2CC7EE40" w14:textId="77777777" w:rsidR="000969E5" w:rsidRPr="006E74D2" w:rsidRDefault="000969E5" w:rsidP="000969E5">
            <w:pPr>
              <w:jc w:val="both"/>
              <w:rPr>
                <w:lang w:val="pt-BR"/>
              </w:rPr>
            </w:pPr>
            <w:r w:rsidRPr="006E74D2">
              <w:rPr>
                <w:lang w:val="pt-BR"/>
              </w:rPr>
              <w:t xml:space="preserve">… Antes do </w:t>
            </w:r>
            <w:proofErr w:type="spellStart"/>
            <w:r w:rsidRPr="006E74D2">
              <w:rPr>
                <w:lang w:val="pt-BR"/>
              </w:rPr>
              <w:t>Fed</w:t>
            </w:r>
            <w:proofErr w:type="spellEnd"/>
            <w:r w:rsidRPr="006E74D2">
              <w:rPr>
                <w:lang w:val="pt-BR"/>
              </w:rPr>
              <w:t xml:space="preserve"> (16h) e do Copom (18h30), tem água para rolar nos mercados. Na China, em meio aos receios de que a crise imobiliária comprometa o ritmo de crescimento do PIB, o PMI industrial veio em linha com o previsto, mas seguiu em território de contração. Em NY, sai hoje a pesquisa ADP de empregos no setor privado em janeiro (10h15) e o mercado repercute a frustração com os balanços divulgados ontem, depois do fechamento. </w:t>
            </w:r>
            <w:proofErr w:type="spellStart"/>
            <w:r w:rsidRPr="006E74D2">
              <w:rPr>
                <w:lang w:val="pt-BR"/>
              </w:rPr>
              <w:t>Alphabet</w:t>
            </w:r>
            <w:proofErr w:type="spellEnd"/>
            <w:r w:rsidRPr="006E74D2">
              <w:rPr>
                <w:lang w:val="pt-BR"/>
              </w:rPr>
              <w:t xml:space="preserve"> afundou 5,39% no </w:t>
            </w:r>
            <w:proofErr w:type="spellStart"/>
            <w:r w:rsidRPr="006E74D2">
              <w:rPr>
                <w:lang w:val="pt-BR"/>
              </w:rPr>
              <w:t>after</w:t>
            </w:r>
            <w:proofErr w:type="spellEnd"/>
            <w:r w:rsidRPr="006E74D2">
              <w:rPr>
                <w:lang w:val="pt-BR"/>
              </w:rPr>
              <w:t xml:space="preserve"> hours, Microsoft recuou 0,54% e Tesla (-3,36%) reagiu mal à decisão judicial que anulou o valor do salário de Elon Musk. Aqui, Santander solta seu resultado trimestral antes da abertura dos negócios. No mais, é esperar pela coletiva de Powell (16h30) e pelo comunicado do Copom.</w:t>
            </w:r>
          </w:p>
          <w:p w14:paraId="54C07DDA" w14:textId="77777777" w:rsidR="00437C6A" w:rsidRPr="003E43A9" w:rsidRDefault="00437C6A" w:rsidP="00B06F5B">
            <w:pPr>
              <w:jc w:val="both"/>
              <w:rPr>
                <w:b/>
                <w:bCs/>
                <w:lang w:val="pt-BR"/>
              </w:rPr>
            </w:pPr>
          </w:p>
        </w:tc>
        <w:tc>
          <w:tcPr>
            <w:tcW w:w="1534" w:type="dxa"/>
          </w:tcPr>
          <w:p w14:paraId="77A903D6" w14:textId="0D0BE212" w:rsidR="00437C6A" w:rsidRPr="002E042C" w:rsidRDefault="000969E5" w:rsidP="00B06F5B">
            <w:pPr>
              <w:jc w:val="both"/>
              <w:rPr>
                <w:b/>
                <w:bCs/>
                <w:lang w:val="en-US"/>
              </w:rPr>
            </w:pPr>
            <w:r>
              <w:rPr>
                <w:b/>
                <w:bCs/>
                <w:lang w:val="en-US"/>
              </w:rPr>
              <w:t>0</w:t>
            </w:r>
          </w:p>
        </w:tc>
      </w:tr>
      <w:tr w:rsidR="00437C6A" w14:paraId="629DDB70" w14:textId="77777777" w:rsidTr="00B06F5B">
        <w:tc>
          <w:tcPr>
            <w:tcW w:w="11529" w:type="dxa"/>
          </w:tcPr>
          <w:p w14:paraId="5DBF7D50" w14:textId="7AD1DA18" w:rsidR="00437C6A" w:rsidRPr="000969E5" w:rsidRDefault="000969E5" w:rsidP="00B06F5B">
            <w:pPr>
              <w:jc w:val="both"/>
              <w:rPr>
                <w:lang w:val="pt-BR"/>
              </w:rPr>
            </w:pPr>
            <w:r w:rsidRPr="006E74D2">
              <w:rPr>
                <w:lang w:val="pt-BR"/>
              </w:rPr>
              <w:t xml:space="preserve">… A expectativa consolidada é que o </w:t>
            </w:r>
            <w:proofErr w:type="spellStart"/>
            <w:r w:rsidRPr="006E74D2">
              <w:rPr>
                <w:lang w:val="pt-BR"/>
              </w:rPr>
              <w:t>Fed</w:t>
            </w:r>
            <w:proofErr w:type="spellEnd"/>
            <w:r w:rsidRPr="006E74D2">
              <w:rPr>
                <w:lang w:val="pt-BR"/>
              </w:rPr>
              <w:t xml:space="preserve"> vai manter o juro no intervalo de 5,25% a 5,50% e que o Copom vai dar mais um corte da Selic de meio ponto, para 11,25%. Aqui e nos EUA, são os próximos passos que interessam.</w:t>
            </w:r>
          </w:p>
        </w:tc>
        <w:tc>
          <w:tcPr>
            <w:tcW w:w="1534" w:type="dxa"/>
          </w:tcPr>
          <w:p w14:paraId="16374D51" w14:textId="68F397B0" w:rsidR="00437C6A" w:rsidRPr="002E042C" w:rsidRDefault="000969E5" w:rsidP="00B06F5B">
            <w:pPr>
              <w:jc w:val="both"/>
              <w:rPr>
                <w:b/>
                <w:bCs/>
                <w:lang w:val="en-US"/>
              </w:rPr>
            </w:pPr>
            <w:r>
              <w:rPr>
                <w:b/>
                <w:bCs/>
                <w:lang w:val="en-US"/>
              </w:rPr>
              <w:t>-1</w:t>
            </w:r>
          </w:p>
        </w:tc>
      </w:tr>
      <w:tr w:rsidR="00437C6A" w14:paraId="11A95175" w14:textId="77777777" w:rsidTr="00B06F5B">
        <w:tc>
          <w:tcPr>
            <w:tcW w:w="11529" w:type="dxa"/>
          </w:tcPr>
          <w:p w14:paraId="7BE5C7F8" w14:textId="77777777" w:rsidR="000969E5" w:rsidRPr="006E74D2" w:rsidRDefault="000969E5" w:rsidP="000969E5">
            <w:pPr>
              <w:jc w:val="both"/>
              <w:rPr>
                <w:lang w:val="pt-BR"/>
              </w:rPr>
            </w:pPr>
            <w:r w:rsidRPr="006E74D2">
              <w:rPr>
                <w:lang w:val="pt-BR"/>
              </w:rPr>
              <w:t xml:space="preserve">… O </w:t>
            </w:r>
            <w:proofErr w:type="spellStart"/>
            <w:r w:rsidRPr="006E74D2">
              <w:rPr>
                <w:lang w:val="pt-BR"/>
              </w:rPr>
              <w:t>Fed</w:t>
            </w:r>
            <w:proofErr w:type="spellEnd"/>
            <w:r w:rsidRPr="006E74D2">
              <w:rPr>
                <w:lang w:val="pt-BR"/>
              </w:rPr>
              <w:t xml:space="preserve"> pode até manter março na mesa como opção para o início da flexibilização monetária.</w:t>
            </w:r>
          </w:p>
          <w:p w14:paraId="39356BA2" w14:textId="77777777" w:rsidR="000969E5" w:rsidRPr="006E74D2" w:rsidRDefault="000969E5" w:rsidP="000969E5">
            <w:pPr>
              <w:jc w:val="both"/>
              <w:rPr>
                <w:lang w:val="pt-BR"/>
              </w:rPr>
            </w:pPr>
          </w:p>
          <w:p w14:paraId="516EE6F7" w14:textId="77777777" w:rsidR="000969E5" w:rsidRPr="006E74D2" w:rsidRDefault="000969E5" w:rsidP="000969E5">
            <w:pPr>
              <w:jc w:val="both"/>
              <w:rPr>
                <w:lang w:val="pt-BR"/>
              </w:rPr>
            </w:pPr>
            <w:proofErr w:type="gramStart"/>
            <w:r w:rsidRPr="006E74D2">
              <w:rPr>
                <w:lang w:val="pt-BR"/>
              </w:rPr>
              <w:t>…</w:t>
            </w:r>
            <w:proofErr w:type="gramEnd"/>
            <w:r w:rsidRPr="006E74D2">
              <w:rPr>
                <w:lang w:val="pt-BR"/>
              </w:rPr>
              <w:t xml:space="preserve"> Mas se quiser ser coerente com os indicadores mais recentes e com a comunicação mais </w:t>
            </w:r>
            <w:proofErr w:type="spellStart"/>
            <w:r w:rsidRPr="006E74D2">
              <w:rPr>
                <w:lang w:val="pt-BR"/>
              </w:rPr>
              <w:t>hawkish</w:t>
            </w:r>
            <w:proofErr w:type="spellEnd"/>
            <w:r w:rsidRPr="006E74D2">
              <w:rPr>
                <w:lang w:val="pt-BR"/>
              </w:rPr>
              <w:t xml:space="preserve"> de muitos de seus dirigentes, vai conduzir as expectativas do ciclo de cortes para a reunião de maio ou até mais à frente.</w:t>
            </w:r>
          </w:p>
          <w:p w14:paraId="38FC0257" w14:textId="77777777" w:rsidR="00437C6A" w:rsidRPr="003E43A9" w:rsidRDefault="00437C6A" w:rsidP="00B06F5B">
            <w:pPr>
              <w:jc w:val="both"/>
              <w:rPr>
                <w:b/>
                <w:bCs/>
                <w:lang w:val="pt-BR"/>
              </w:rPr>
            </w:pPr>
          </w:p>
        </w:tc>
        <w:tc>
          <w:tcPr>
            <w:tcW w:w="1534" w:type="dxa"/>
          </w:tcPr>
          <w:p w14:paraId="36F28A1D" w14:textId="269F65A7" w:rsidR="00437C6A" w:rsidRPr="002E042C" w:rsidRDefault="000969E5" w:rsidP="00B06F5B">
            <w:pPr>
              <w:jc w:val="both"/>
              <w:rPr>
                <w:b/>
                <w:bCs/>
                <w:lang w:val="en-US"/>
              </w:rPr>
            </w:pPr>
            <w:r>
              <w:rPr>
                <w:b/>
                <w:bCs/>
                <w:lang w:val="en-US"/>
              </w:rPr>
              <w:t>0</w:t>
            </w:r>
          </w:p>
        </w:tc>
      </w:tr>
      <w:tr w:rsidR="000969E5" w14:paraId="594CD4C9" w14:textId="77777777" w:rsidTr="00B06F5B">
        <w:tc>
          <w:tcPr>
            <w:tcW w:w="11529" w:type="dxa"/>
          </w:tcPr>
          <w:p w14:paraId="6AB896DB" w14:textId="77777777" w:rsidR="000969E5" w:rsidRPr="006E74D2" w:rsidRDefault="000969E5" w:rsidP="000969E5">
            <w:pPr>
              <w:jc w:val="both"/>
              <w:rPr>
                <w:lang w:val="pt-BR"/>
              </w:rPr>
            </w:pPr>
            <w:r w:rsidRPr="006E74D2">
              <w:rPr>
                <w:lang w:val="pt-BR"/>
              </w:rPr>
              <w:t xml:space="preserve">… Tem quem não descarte que o FOMC deixe para derrubar o juro só no segundo semestre, diante da força exibida pelo mercado de trabalho, que poderá ser confirmada ou contestada pelo </w:t>
            </w:r>
            <w:proofErr w:type="spellStart"/>
            <w:r w:rsidRPr="006E74D2">
              <w:rPr>
                <w:lang w:val="pt-BR"/>
              </w:rPr>
              <w:t>payroll</w:t>
            </w:r>
            <w:proofErr w:type="spellEnd"/>
            <w:r w:rsidRPr="006E74D2">
              <w:rPr>
                <w:lang w:val="pt-BR"/>
              </w:rPr>
              <w:t xml:space="preserve"> de janeiro, na 6ªF.</w:t>
            </w:r>
          </w:p>
          <w:p w14:paraId="4680518F" w14:textId="77777777" w:rsidR="000969E5" w:rsidRPr="006E74D2" w:rsidRDefault="000969E5" w:rsidP="000969E5">
            <w:pPr>
              <w:jc w:val="both"/>
              <w:rPr>
                <w:lang w:val="pt-BR"/>
              </w:rPr>
            </w:pPr>
          </w:p>
          <w:p w14:paraId="43C5BA68" w14:textId="77777777" w:rsidR="000969E5" w:rsidRPr="006E74D2" w:rsidRDefault="000969E5" w:rsidP="000969E5">
            <w:pPr>
              <w:jc w:val="both"/>
              <w:rPr>
                <w:lang w:val="pt-BR"/>
              </w:rPr>
            </w:pPr>
            <w:r w:rsidRPr="006E74D2">
              <w:rPr>
                <w:lang w:val="pt-BR"/>
              </w:rPr>
              <w:lastRenderedPageBreak/>
              <w:t xml:space="preserve">… O investidor passou bastante tempo travando uma queda de braço particular com o Fed. Resistiu até onde pôde a começar a desistir da aposta no pivô </w:t>
            </w:r>
            <w:proofErr w:type="spellStart"/>
            <w:r w:rsidRPr="006E74D2">
              <w:rPr>
                <w:lang w:val="pt-BR"/>
              </w:rPr>
              <w:t>dovish</w:t>
            </w:r>
            <w:proofErr w:type="spellEnd"/>
            <w:r w:rsidRPr="006E74D2">
              <w:rPr>
                <w:lang w:val="pt-BR"/>
              </w:rPr>
              <w:t xml:space="preserve"> em março e só nas últimas semanas vem se convertendo.</w:t>
            </w:r>
          </w:p>
          <w:p w14:paraId="138D115C" w14:textId="77777777" w:rsidR="000969E5" w:rsidRPr="006E74D2" w:rsidRDefault="000969E5" w:rsidP="000969E5">
            <w:pPr>
              <w:jc w:val="both"/>
              <w:rPr>
                <w:lang w:val="pt-BR"/>
              </w:rPr>
            </w:pPr>
          </w:p>
          <w:p w14:paraId="25DFA747" w14:textId="77777777" w:rsidR="000969E5" w:rsidRPr="006E74D2" w:rsidRDefault="000969E5" w:rsidP="000969E5">
            <w:pPr>
              <w:jc w:val="both"/>
              <w:rPr>
                <w:lang w:val="pt-BR"/>
              </w:rPr>
            </w:pPr>
            <w:r w:rsidRPr="006E74D2">
              <w:rPr>
                <w:lang w:val="pt-BR"/>
              </w:rPr>
              <w:t>… Aos poucos, vai mudando de lado e, embora as estimativas ainda estejam bem divididas, é majoritária a precificação no CME de corte só em maio (60%), que pode ser ampliada hoje, se Powell vier conservador.</w:t>
            </w:r>
          </w:p>
          <w:p w14:paraId="5B6ADBDC" w14:textId="77777777" w:rsidR="000969E5" w:rsidRPr="003E43A9" w:rsidRDefault="000969E5" w:rsidP="00B06F5B">
            <w:pPr>
              <w:jc w:val="both"/>
              <w:rPr>
                <w:b/>
                <w:bCs/>
                <w:lang w:val="pt-BR"/>
              </w:rPr>
            </w:pPr>
          </w:p>
        </w:tc>
        <w:tc>
          <w:tcPr>
            <w:tcW w:w="1534" w:type="dxa"/>
          </w:tcPr>
          <w:p w14:paraId="2D816D5A" w14:textId="102112C2" w:rsidR="000969E5" w:rsidRPr="002E042C" w:rsidRDefault="000969E5" w:rsidP="00B06F5B">
            <w:pPr>
              <w:jc w:val="both"/>
              <w:rPr>
                <w:b/>
                <w:bCs/>
                <w:lang w:val="en-US"/>
              </w:rPr>
            </w:pPr>
            <w:r>
              <w:rPr>
                <w:b/>
                <w:bCs/>
                <w:lang w:val="en-US"/>
              </w:rPr>
              <w:lastRenderedPageBreak/>
              <w:t>0</w:t>
            </w:r>
          </w:p>
        </w:tc>
      </w:tr>
      <w:tr w:rsidR="000969E5" w14:paraId="2B01053D" w14:textId="77777777" w:rsidTr="00B06F5B">
        <w:tc>
          <w:tcPr>
            <w:tcW w:w="11529" w:type="dxa"/>
          </w:tcPr>
          <w:p w14:paraId="205205F5" w14:textId="77777777" w:rsidR="000969E5" w:rsidRPr="006E74D2" w:rsidRDefault="000969E5" w:rsidP="000969E5">
            <w:pPr>
              <w:jc w:val="both"/>
              <w:rPr>
                <w:lang w:val="pt-BR"/>
              </w:rPr>
            </w:pPr>
            <w:r w:rsidRPr="006E74D2">
              <w:rPr>
                <w:lang w:val="pt-BR"/>
              </w:rPr>
              <w:t>… Apesar de a economia americana vir confirmando um processo de desinflação, a chance de o juro cair mais cedo vem sendo esvaziada por dados ainda fortes do emprego e da atividade (“bombou” o PIB/4Tri, de 3,3%).</w:t>
            </w:r>
          </w:p>
          <w:p w14:paraId="705018E3" w14:textId="77777777" w:rsidR="000969E5" w:rsidRPr="003E43A9" w:rsidRDefault="000969E5" w:rsidP="00B06F5B">
            <w:pPr>
              <w:jc w:val="both"/>
              <w:rPr>
                <w:b/>
                <w:bCs/>
                <w:lang w:val="pt-BR"/>
              </w:rPr>
            </w:pPr>
          </w:p>
        </w:tc>
        <w:tc>
          <w:tcPr>
            <w:tcW w:w="1534" w:type="dxa"/>
          </w:tcPr>
          <w:p w14:paraId="4BD7A5D0" w14:textId="05BB5063" w:rsidR="000969E5" w:rsidRPr="000969E5" w:rsidRDefault="000969E5" w:rsidP="00B06F5B">
            <w:pPr>
              <w:jc w:val="both"/>
              <w:rPr>
                <w:b/>
                <w:bCs/>
                <w:lang w:val="pt-BR"/>
              </w:rPr>
            </w:pPr>
            <w:r>
              <w:rPr>
                <w:b/>
                <w:bCs/>
                <w:lang w:val="pt-BR"/>
              </w:rPr>
              <w:t>1</w:t>
            </w:r>
          </w:p>
        </w:tc>
      </w:tr>
      <w:tr w:rsidR="000969E5" w14:paraId="515D3A4D" w14:textId="77777777" w:rsidTr="00B06F5B">
        <w:tc>
          <w:tcPr>
            <w:tcW w:w="11529" w:type="dxa"/>
          </w:tcPr>
          <w:p w14:paraId="610C1B8E" w14:textId="0117AA0D" w:rsidR="000969E5" w:rsidRPr="000969E5" w:rsidRDefault="000969E5" w:rsidP="00B06F5B">
            <w:pPr>
              <w:jc w:val="both"/>
              <w:rPr>
                <w:lang w:val="pt-BR"/>
              </w:rPr>
            </w:pPr>
            <w:r w:rsidRPr="006E74D2">
              <w:rPr>
                <w:lang w:val="pt-BR"/>
              </w:rPr>
              <w:t>… Ontem, o vigor de dois indicadores (</w:t>
            </w:r>
            <w:proofErr w:type="spellStart"/>
            <w:r w:rsidRPr="006E74D2">
              <w:rPr>
                <w:lang w:val="pt-BR"/>
              </w:rPr>
              <w:t>Jolts</w:t>
            </w:r>
            <w:proofErr w:type="spellEnd"/>
            <w:r w:rsidRPr="006E74D2">
              <w:rPr>
                <w:lang w:val="pt-BR"/>
              </w:rPr>
              <w:t xml:space="preserve"> e confiança do consumidor) reforçou que o </w:t>
            </w:r>
            <w:proofErr w:type="spellStart"/>
            <w:r w:rsidRPr="006E74D2">
              <w:rPr>
                <w:lang w:val="pt-BR"/>
              </w:rPr>
              <w:t>Fed</w:t>
            </w:r>
            <w:proofErr w:type="spellEnd"/>
            <w:r w:rsidRPr="006E74D2">
              <w:rPr>
                <w:lang w:val="pt-BR"/>
              </w:rPr>
              <w:t xml:space="preserve"> não precisa ter pressa. Em paralelo, não são poucos os </w:t>
            </w:r>
            <w:proofErr w:type="spellStart"/>
            <w:r w:rsidRPr="006E74D2">
              <w:rPr>
                <w:lang w:val="pt-BR"/>
              </w:rPr>
              <w:t>Fed</w:t>
            </w:r>
            <w:proofErr w:type="spellEnd"/>
            <w:r w:rsidRPr="006E74D2">
              <w:rPr>
                <w:lang w:val="pt-BR"/>
              </w:rPr>
              <w:t xml:space="preserve"> boys que têm operado as expectativas contra uma ação antecipada.</w:t>
            </w:r>
          </w:p>
        </w:tc>
        <w:tc>
          <w:tcPr>
            <w:tcW w:w="1534" w:type="dxa"/>
          </w:tcPr>
          <w:p w14:paraId="288A0136" w14:textId="03E36F05" w:rsidR="000969E5" w:rsidRPr="000969E5" w:rsidRDefault="000969E5" w:rsidP="00B06F5B">
            <w:pPr>
              <w:jc w:val="both"/>
              <w:rPr>
                <w:b/>
                <w:bCs/>
                <w:lang w:val="pt-BR"/>
              </w:rPr>
            </w:pPr>
            <w:r>
              <w:rPr>
                <w:b/>
                <w:bCs/>
                <w:lang w:val="pt-BR"/>
              </w:rPr>
              <w:t>0</w:t>
            </w:r>
          </w:p>
        </w:tc>
      </w:tr>
      <w:tr w:rsidR="000969E5" w14:paraId="2D2671A4" w14:textId="77777777" w:rsidTr="00B06F5B">
        <w:tc>
          <w:tcPr>
            <w:tcW w:w="11529" w:type="dxa"/>
          </w:tcPr>
          <w:p w14:paraId="7D1D5167" w14:textId="77777777" w:rsidR="000969E5" w:rsidRPr="006E74D2" w:rsidRDefault="000969E5" w:rsidP="000969E5">
            <w:pPr>
              <w:jc w:val="both"/>
              <w:rPr>
                <w:lang w:val="pt-BR"/>
              </w:rPr>
            </w:pPr>
            <w:r w:rsidRPr="006E74D2">
              <w:rPr>
                <w:lang w:val="pt-BR"/>
              </w:rPr>
              <w:t xml:space="preserve">… Em declarações aos jornalistas no início da noite, Haddad disse que o BC está com a agenda “relativamente contratada” para a reunião de hoje e que, mais importante, pode ser a sinalização de queda dos juros americanos pelo </w:t>
            </w:r>
            <w:proofErr w:type="spellStart"/>
            <w:r w:rsidRPr="006E74D2">
              <w:rPr>
                <w:lang w:val="pt-BR"/>
              </w:rPr>
              <w:t>Fomc</w:t>
            </w:r>
            <w:proofErr w:type="spellEnd"/>
            <w:r w:rsidRPr="006E74D2">
              <w:rPr>
                <w:lang w:val="pt-BR"/>
              </w:rPr>
              <w:t xml:space="preserve"> (ou por Powell).</w:t>
            </w:r>
          </w:p>
          <w:p w14:paraId="68C8D5F3" w14:textId="77777777" w:rsidR="000969E5" w:rsidRPr="006E74D2" w:rsidRDefault="000969E5" w:rsidP="000969E5">
            <w:pPr>
              <w:jc w:val="both"/>
              <w:rPr>
                <w:lang w:val="pt-BR"/>
              </w:rPr>
            </w:pPr>
          </w:p>
          <w:p w14:paraId="7BC4BCF1" w14:textId="77777777" w:rsidR="000969E5" w:rsidRPr="006E74D2" w:rsidRDefault="000969E5" w:rsidP="000969E5">
            <w:pPr>
              <w:jc w:val="both"/>
              <w:rPr>
                <w:lang w:val="pt-BR"/>
              </w:rPr>
            </w:pPr>
            <w:r w:rsidRPr="006E74D2">
              <w:rPr>
                <w:lang w:val="pt-BR"/>
              </w:rPr>
              <w:t>… Segundo o ministro, se for confirmada a expectativa do primeiro corte no primeiro semestre, isso pode ajudar o Copom a atingir uma taxa terminal da taxa Selic mais baixa do que se projeta atualmente, em torno de 9%.</w:t>
            </w:r>
          </w:p>
          <w:p w14:paraId="45915872" w14:textId="77777777" w:rsidR="000969E5" w:rsidRPr="006E74D2" w:rsidRDefault="000969E5" w:rsidP="000969E5">
            <w:pPr>
              <w:jc w:val="both"/>
              <w:rPr>
                <w:lang w:val="pt-BR"/>
              </w:rPr>
            </w:pPr>
          </w:p>
          <w:p w14:paraId="73FAE0A8" w14:textId="77777777" w:rsidR="000969E5" w:rsidRPr="006E74D2" w:rsidRDefault="000969E5" w:rsidP="000969E5">
            <w:pPr>
              <w:jc w:val="both"/>
              <w:rPr>
                <w:lang w:val="pt-BR"/>
              </w:rPr>
            </w:pPr>
            <w:r w:rsidRPr="006E74D2">
              <w:rPr>
                <w:lang w:val="pt-BR"/>
              </w:rPr>
              <w:t>… Haddad reforçou sua avaliação de que, a partir do meio do ano, o destino da Selic no País será muito influenciado pelo cenário externo, quando os juros nos EUA devem começar a cair. A expectativa do ministro é de que as notícias serão “boas”.</w:t>
            </w:r>
          </w:p>
          <w:p w14:paraId="0189E559" w14:textId="77777777" w:rsidR="000969E5" w:rsidRPr="003E43A9" w:rsidRDefault="000969E5" w:rsidP="00B06F5B">
            <w:pPr>
              <w:jc w:val="both"/>
              <w:rPr>
                <w:b/>
                <w:bCs/>
                <w:lang w:val="pt-BR"/>
              </w:rPr>
            </w:pPr>
          </w:p>
        </w:tc>
        <w:tc>
          <w:tcPr>
            <w:tcW w:w="1534" w:type="dxa"/>
          </w:tcPr>
          <w:p w14:paraId="22302C76" w14:textId="7A8985AA" w:rsidR="000969E5" w:rsidRPr="000969E5" w:rsidRDefault="000969E5" w:rsidP="00B06F5B">
            <w:pPr>
              <w:jc w:val="both"/>
              <w:rPr>
                <w:b/>
                <w:bCs/>
                <w:lang w:val="pt-BR"/>
              </w:rPr>
            </w:pPr>
            <w:r>
              <w:rPr>
                <w:b/>
                <w:bCs/>
                <w:lang w:val="pt-BR"/>
              </w:rPr>
              <w:t>0</w:t>
            </w:r>
          </w:p>
        </w:tc>
      </w:tr>
      <w:tr w:rsidR="000969E5" w14:paraId="1B475C06" w14:textId="77777777" w:rsidTr="00B06F5B">
        <w:tc>
          <w:tcPr>
            <w:tcW w:w="11529" w:type="dxa"/>
          </w:tcPr>
          <w:p w14:paraId="4A3048A2" w14:textId="77777777" w:rsidR="000969E5" w:rsidRPr="006E74D2" w:rsidRDefault="000969E5" w:rsidP="000969E5">
            <w:pPr>
              <w:jc w:val="both"/>
              <w:rPr>
                <w:lang w:val="pt-BR"/>
              </w:rPr>
            </w:pPr>
            <w:r w:rsidRPr="006E74D2">
              <w:rPr>
                <w:lang w:val="pt-BR"/>
              </w:rPr>
              <w:t>… Ele também repetiu que espera um ano “muito bom” para economia, que deverá superar as estimativas de um crescimento de 2%. A projeção da Fazenda é de um avanço de 2,2% do PIB, enquanto o FMI atualizou suas previsões para um PIB de 1,7%.</w:t>
            </w:r>
          </w:p>
          <w:p w14:paraId="44A4FDC0" w14:textId="77777777" w:rsidR="000969E5" w:rsidRPr="003E43A9" w:rsidRDefault="000969E5" w:rsidP="00B06F5B">
            <w:pPr>
              <w:jc w:val="both"/>
              <w:rPr>
                <w:b/>
                <w:bCs/>
                <w:lang w:val="pt-BR"/>
              </w:rPr>
            </w:pPr>
          </w:p>
        </w:tc>
        <w:tc>
          <w:tcPr>
            <w:tcW w:w="1534" w:type="dxa"/>
          </w:tcPr>
          <w:p w14:paraId="08A77530" w14:textId="395F3D74" w:rsidR="000969E5" w:rsidRPr="000969E5" w:rsidRDefault="000969E5" w:rsidP="00B06F5B">
            <w:pPr>
              <w:jc w:val="both"/>
              <w:rPr>
                <w:b/>
                <w:bCs/>
                <w:lang w:val="pt-BR"/>
              </w:rPr>
            </w:pPr>
            <w:r>
              <w:rPr>
                <w:b/>
                <w:bCs/>
                <w:lang w:val="pt-BR"/>
              </w:rPr>
              <w:t>0</w:t>
            </w:r>
          </w:p>
        </w:tc>
      </w:tr>
      <w:tr w:rsidR="000969E5" w14:paraId="615708E6" w14:textId="77777777" w:rsidTr="00B06F5B">
        <w:tc>
          <w:tcPr>
            <w:tcW w:w="11529" w:type="dxa"/>
          </w:tcPr>
          <w:p w14:paraId="64710C5D" w14:textId="77777777" w:rsidR="000969E5" w:rsidRPr="006E74D2" w:rsidRDefault="000969E5" w:rsidP="000969E5">
            <w:pPr>
              <w:jc w:val="both"/>
              <w:rPr>
                <w:lang w:val="pt-BR"/>
              </w:rPr>
            </w:pPr>
            <w:r w:rsidRPr="006E74D2">
              <w:rPr>
                <w:lang w:val="pt-BR"/>
              </w:rPr>
              <w:t>… O mercado quer ver se o BC mantém ou muda a mensagem de cautela, que justificou o ritmo de queda de 0,50 ponto porcentual como apropriado para as próximas reuniões, o que inclui, pelo menos, o encontro de hoje e de março (dias 19 e 20).</w:t>
            </w:r>
          </w:p>
          <w:p w14:paraId="2CFFF0A5" w14:textId="77777777" w:rsidR="000969E5" w:rsidRPr="006E74D2" w:rsidRDefault="000969E5" w:rsidP="000969E5">
            <w:pPr>
              <w:jc w:val="both"/>
              <w:rPr>
                <w:lang w:val="pt-BR"/>
              </w:rPr>
            </w:pPr>
          </w:p>
        </w:tc>
        <w:tc>
          <w:tcPr>
            <w:tcW w:w="1534" w:type="dxa"/>
          </w:tcPr>
          <w:p w14:paraId="71BFACDA" w14:textId="75EA0FCE" w:rsidR="000969E5" w:rsidRDefault="000969E5" w:rsidP="00B06F5B">
            <w:pPr>
              <w:jc w:val="both"/>
              <w:rPr>
                <w:b/>
                <w:bCs/>
                <w:lang w:val="pt-BR"/>
              </w:rPr>
            </w:pPr>
            <w:r>
              <w:rPr>
                <w:b/>
                <w:bCs/>
                <w:lang w:val="pt-BR"/>
              </w:rPr>
              <w:t>0</w:t>
            </w:r>
          </w:p>
        </w:tc>
      </w:tr>
      <w:tr w:rsidR="000969E5" w14:paraId="0EB9F784" w14:textId="77777777" w:rsidTr="00B06F5B">
        <w:tc>
          <w:tcPr>
            <w:tcW w:w="11529" w:type="dxa"/>
          </w:tcPr>
          <w:p w14:paraId="7197ED2D" w14:textId="77777777" w:rsidR="000969E5" w:rsidRPr="006E74D2" w:rsidRDefault="000969E5" w:rsidP="000969E5">
            <w:pPr>
              <w:jc w:val="both"/>
              <w:rPr>
                <w:lang w:val="pt-BR"/>
              </w:rPr>
            </w:pPr>
            <w:r w:rsidRPr="006E74D2">
              <w:rPr>
                <w:lang w:val="pt-BR"/>
              </w:rPr>
              <w:lastRenderedPageBreak/>
              <w:t>… Como mostrou o Projeções Broadcast, os investidores também esperam uma queda da mesma magnitude em maio (dias 7 e 8) e essa é a aposta que está em jogo e poderá ser ajustada por novidades no comunicado e na ata na semana que vem.</w:t>
            </w:r>
          </w:p>
          <w:p w14:paraId="56672E11" w14:textId="77777777" w:rsidR="000969E5" w:rsidRPr="006E74D2" w:rsidRDefault="000969E5" w:rsidP="000969E5">
            <w:pPr>
              <w:jc w:val="both"/>
              <w:rPr>
                <w:lang w:val="pt-BR"/>
              </w:rPr>
            </w:pPr>
          </w:p>
        </w:tc>
        <w:tc>
          <w:tcPr>
            <w:tcW w:w="1534" w:type="dxa"/>
          </w:tcPr>
          <w:p w14:paraId="4F5F1BCA" w14:textId="2F6D58DC" w:rsidR="000969E5" w:rsidRDefault="000969E5" w:rsidP="00B06F5B">
            <w:pPr>
              <w:jc w:val="both"/>
              <w:rPr>
                <w:b/>
                <w:bCs/>
                <w:lang w:val="pt-BR"/>
              </w:rPr>
            </w:pPr>
            <w:r>
              <w:rPr>
                <w:b/>
                <w:bCs/>
                <w:lang w:val="pt-BR"/>
              </w:rPr>
              <w:t>0</w:t>
            </w:r>
          </w:p>
        </w:tc>
      </w:tr>
      <w:tr w:rsidR="000969E5" w14:paraId="7FB5C43F" w14:textId="77777777" w:rsidTr="00B06F5B">
        <w:tc>
          <w:tcPr>
            <w:tcW w:w="11529" w:type="dxa"/>
          </w:tcPr>
          <w:p w14:paraId="7057FC5F" w14:textId="77777777" w:rsidR="000969E5" w:rsidRPr="006E74D2" w:rsidRDefault="000969E5" w:rsidP="000969E5">
            <w:pPr>
              <w:jc w:val="both"/>
              <w:rPr>
                <w:lang w:val="pt-BR"/>
              </w:rPr>
            </w:pPr>
            <w:r w:rsidRPr="006E74D2">
              <w:rPr>
                <w:lang w:val="pt-BR"/>
              </w:rPr>
              <w:t>A LUTA CONTINUA, COMPANHEIRO – No esforço para viabilizar a meta de déficit zero, matéria do Estadão diz que a equipe econômica criou um “plano de guerra” de curto prazo para reduzir ao máximo o bloqueio no Orçamento.</w:t>
            </w:r>
          </w:p>
          <w:p w14:paraId="7A79AB30" w14:textId="77777777" w:rsidR="000969E5" w:rsidRPr="006E74D2" w:rsidRDefault="000969E5" w:rsidP="000969E5">
            <w:pPr>
              <w:jc w:val="both"/>
              <w:rPr>
                <w:lang w:val="pt-BR"/>
              </w:rPr>
            </w:pPr>
          </w:p>
          <w:p w14:paraId="28A9592F" w14:textId="77777777" w:rsidR="000969E5" w:rsidRPr="006E74D2" w:rsidRDefault="000969E5" w:rsidP="000969E5">
            <w:pPr>
              <w:jc w:val="both"/>
              <w:rPr>
                <w:lang w:val="pt-BR"/>
              </w:rPr>
            </w:pPr>
            <w:r w:rsidRPr="006E74D2">
              <w:rPr>
                <w:lang w:val="pt-BR"/>
              </w:rPr>
              <w:t>… Para reduzir o contingenciamento no relatório de receitas e despesas, em março, a ideia é acelerar a entrada de arrecadação nova no caixa da União e cortar gastos com o combate a fraudes, principalmente na Previdência.</w:t>
            </w:r>
          </w:p>
          <w:p w14:paraId="03CF2696" w14:textId="77777777" w:rsidR="000969E5" w:rsidRPr="006E74D2" w:rsidRDefault="000969E5" w:rsidP="000969E5">
            <w:pPr>
              <w:jc w:val="both"/>
              <w:rPr>
                <w:lang w:val="pt-BR"/>
              </w:rPr>
            </w:pPr>
          </w:p>
          <w:p w14:paraId="3D07F90C" w14:textId="77777777" w:rsidR="000969E5" w:rsidRPr="006E74D2" w:rsidRDefault="000969E5" w:rsidP="000969E5">
            <w:pPr>
              <w:jc w:val="both"/>
              <w:rPr>
                <w:lang w:val="pt-BR"/>
              </w:rPr>
            </w:pPr>
            <w:r w:rsidRPr="006E74D2">
              <w:rPr>
                <w:lang w:val="pt-BR"/>
              </w:rPr>
              <w:t>… Paralelamente, o governo negocia com o Congresso decisões com impacto importante nas contas públicas, como a desoneração da folha de pagamentos, que tem sido alvo de impasse político e cautela nos negócios.</w:t>
            </w:r>
          </w:p>
          <w:p w14:paraId="7FDD43DA" w14:textId="77777777" w:rsidR="000969E5" w:rsidRPr="006E74D2" w:rsidRDefault="000969E5" w:rsidP="000969E5">
            <w:pPr>
              <w:jc w:val="both"/>
              <w:rPr>
                <w:lang w:val="pt-BR"/>
              </w:rPr>
            </w:pPr>
          </w:p>
        </w:tc>
        <w:tc>
          <w:tcPr>
            <w:tcW w:w="1534" w:type="dxa"/>
          </w:tcPr>
          <w:p w14:paraId="66810BFD" w14:textId="10F6AF8A" w:rsidR="000969E5" w:rsidRDefault="000969E5" w:rsidP="00B06F5B">
            <w:pPr>
              <w:jc w:val="both"/>
              <w:rPr>
                <w:b/>
                <w:bCs/>
                <w:lang w:val="pt-BR"/>
              </w:rPr>
            </w:pPr>
            <w:r>
              <w:rPr>
                <w:b/>
                <w:bCs/>
                <w:lang w:val="pt-BR"/>
              </w:rPr>
              <w:t>0</w:t>
            </w:r>
          </w:p>
        </w:tc>
      </w:tr>
      <w:tr w:rsidR="000969E5" w14:paraId="486CC4A5" w14:textId="77777777" w:rsidTr="00B06F5B">
        <w:tc>
          <w:tcPr>
            <w:tcW w:w="11529" w:type="dxa"/>
          </w:tcPr>
          <w:p w14:paraId="4661DDA0" w14:textId="77777777" w:rsidR="009036D7" w:rsidRPr="006E74D2" w:rsidRDefault="009036D7" w:rsidP="009036D7">
            <w:pPr>
              <w:jc w:val="both"/>
              <w:rPr>
                <w:lang w:val="pt-BR"/>
              </w:rPr>
            </w:pPr>
            <w:r w:rsidRPr="006E74D2">
              <w:rPr>
                <w:lang w:val="pt-BR"/>
              </w:rPr>
              <w:t>SOCORRO ÀS AÉREAS… – Em meio ao pedido de recuperação judicial da Gol e às passagens caras, o governo discute uma ajuda ao setor, mas Mercadante já avisou que o BNDES não tem como emprestar sem garantias.</w:t>
            </w:r>
          </w:p>
          <w:p w14:paraId="3380121A" w14:textId="77777777" w:rsidR="009036D7" w:rsidRPr="006E74D2" w:rsidRDefault="009036D7" w:rsidP="009036D7">
            <w:pPr>
              <w:jc w:val="both"/>
              <w:rPr>
                <w:lang w:val="pt-BR"/>
              </w:rPr>
            </w:pPr>
          </w:p>
          <w:p w14:paraId="53433427" w14:textId="77777777" w:rsidR="009036D7" w:rsidRPr="006E74D2" w:rsidRDefault="009036D7" w:rsidP="009036D7">
            <w:pPr>
              <w:jc w:val="both"/>
              <w:rPr>
                <w:lang w:val="pt-BR"/>
              </w:rPr>
            </w:pPr>
            <w:r w:rsidRPr="006E74D2">
              <w:rPr>
                <w:lang w:val="pt-BR"/>
              </w:rPr>
              <w:t>… As companhias aéreas chegaram a mencionar slots (espaços em aeroportos) e aeronaves em leasing como objeto de garantia, mas essa oferta não prosperou na negociação para uma linha de crédito emergencial.</w:t>
            </w:r>
          </w:p>
          <w:p w14:paraId="5434ABA9" w14:textId="77777777" w:rsidR="009036D7" w:rsidRPr="006E74D2" w:rsidRDefault="009036D7" w:rsidP="009036D7">
            <w:pPr>
              <w:jc w:val="both"/>
              <w:rPr>
                <w:lang w:val="pt-BR"/>
              </w:rPr>
            </w:pPr>
          </w:p>
          <w:p w14:paraId="03AA5707" w14:textId="77777777" w:rsidR="009036D7" w:rsidRPr="006E74D2" w:rsidRDefault="009036D7" w:rsidP="009036D7">
            <w:pPr>
              <w:jc w:val="both"/>
              <w:rPr>
                <w:lang w:val="pt-BR"/>
              </w:rPr>
            </w:pPr>
            <w:r w:rsidRPr="006E74D2">
              <w:rPr>
                <w:lang w:val="pt-BR"/>
              </w:rPr>
              <w:t>… O ministro de Portos e Aeroportos, Silvio Costa Filho, disse na semana passada que o governo iria criar um fundo de até R$ 6 bilhões para as empresas, com formatação a ser definida pelo BNDES e pela Fazenda.</w:t>
            </w:r>
          </w:p>
          <w:p w14:paraId="38D958D9" w14:textId="77777777" w:rsidR="009036D7" w:rsidRPr="006E74D2" w:rsidRDefault="009036D7" w:rsidP="009036D7">
            <w:pPr>
              <w:jc w:val="both"/>
              <w:rPr>
                <w:lang w:val="pt-BR"/>
              </w:rPr>
            </w:pPr>
          </w:p>
          <w:p w14:paraId="0532443E" w14:textId="77777777" w:rsidR="009036D7" w:rsidRPr="006E74D2" w:rsidRDefault="009036D7" w:rsidP="009036D7">
            <w:pPr>
              <w:jc w:val="both"/>
              <w:rPr>
                <w:lang w:val="pt-BR"/>
              </w:rPr>
            </w:pPr>
            <w:r w:rsidRPr="006E74D2">
              <w:rPr>
                <w:lang w:val="pt-BR"/>
              </w:rPr>
              <w:t>… Este valor não está fechado, nem está decidido como deve funcionar o fundo. Mercadante assegurou que, se a linha avançar, o crédito será oferecido pelo BNDES ao custo da TLP, sem subsídio do banco via juros reduzidos.</w:t>
            </w:r>
          </w:p>
          <w:p w14:paraId="1B164D7C" w14:textId="77777777" w:rsidR="000969E5" w:rsidRPr="006E74D2" w:rsidRDefault="000969E5" w:rsidP="000969E5">
            <w:pPr>
              <w:jc w:val="both"/>
              <w:rPr>
                <w:lang w:val="pt-BR"/>
              </w:rPr>
            </w:pPr>
          </w:p>
        </w:tc>
        <w:tc>
          <w:tcPr>
            <w:tcW w:w="1534" w:type="dxa"/>
          </w:tcPr>
          <w:p w14:paraId="41A740C6" w14:textId="5D39EA29" w:rsidR="000969E5" w:rsidRDefault="009036D7" w:rsidP="00B06F5B">
            <w:pPr>
              <w:jc w:val="both"/>
              <w:rPr>
                <w:b/>
                <w:bCs/>
                <w:lang w:val="pt-BR"/>
              </w:rPr>
            </w:pPr>
            <w:r>
              <w:rPr>
                <w:b/>
                <w:bCs/>
                <w:lang w:val="pt-BR"/>
              </w:rPr>
              <w:t>0</w:t>
            </w:r>
          </w:p>
        </w:tc>
      </w:tr>
      <w:tr w:rsidR="000969E5" w14:paraId="7E36ACA7" w14:textId="77777777" w:rsidTr="00B06F5B">
        <w:tc>
          <w:tcPr>
            <w:tcW w:w="11529" w:type="dxa"/>
          </w:tcPr>
          <w:p w14:paraId="46B54D68" w14:textId="718846CD" w:rsidR="000969E5" w:rsidRPr="006E74D2" w:rsidRDefault="009036D7" w:rsidP="009036D7">
            <w:pPr>
              <w:jc w:val="both"/>
              <w:rPr>
                <w:lang w:val="pt-BR"/>
              </w:rPr>
            </w:pPr>
            <w:r w:rsidRPr="006E74D2">
              <w:rPr>
                <w:lang w:val="pt-BR"/>
              </w:rPr>
              <w:t>… De seu lado, a Fazenda não quer baixar os impostos do combustível nem aportar recursos para o fundo.</w:t>
            </w:r>
          </w:p>
        </w:tc>
        <w:tc>
          <w:tcPr>
            <w:tcW w:w="1534" w:type="dxa"/>
          </w:tcPr>
          <w:p w14:paraId="34676912" w14:textId="1D41828A" w:rsidR="000969E5" w:rsidRDefault="009036D7" w:rsidP="00B06F5B">
            <w:pPr>
              <w:jc w:val="both"/>
              <w:rPr>
                <w:b/>
                <w:bCs/>
                <w:lang w:val="pt-BR"/>
              </w:rPr>
            </w:pPr>
            <w:r>
              <w:rPr>
                <w:b/>
                <w:bCs/>
                <w:lang w:val="pt-BR"/>
              </w:rPr>
              <w:t>0</w:t>
            </w:r>
          </w:p>
        </w:tc>
      </w:tr>
      <w:tr w:rsidR="009036D7" w14:paraId="1586A126" w14:textId="77777777" w:rsidTr="00B06F5B">
        <w:tc>
          <w:tcPr>
            <w:tcW w:w="11529" w:type="dxa"/>
          </w:tcPr>
          <w:p w14:paraId="1A0263E5" w14:textId="77777777" w:rsidR="009036D7" w:rsidRPr="006E74D2" w:rsidRDefault="009036D7" w:rsidP="009036D7">
            <w:pPr>
              <w:jc w:val="both"/>
              <w:rPr>
                <w:lang w:val="pt-BR"/>
              </w:rPr>
            </w:pPr>
            <w:r w:rsidRPr="006E74D2">
              <w:rPr>
                <w:lang w:val="pt-BR"/>
              </w:rPr>
              <w:lastRenderedPageBreak/>
              <w:t>… Lula marcou reunião para amanhã sobre o pacote de socorro às aéreas. O Broadcast apurou que o presidente articula uma saída negociada para a Petrobras reduzir o preço do querosene de aviação (QAV) em cerca de 0,5%.</w:t>
            </w:r>
          </w:p>
          <w:p w14:paraId="68BF1331" w14:textId="77777777" w:rsidR="009036D7" w:rsidRPr="006E74D2" w:rsidRDefault="009036D7" w:rsidP="009036D7">
            <w:pPr>
              <w:jc w:val="both"/>
              <w:rPr>
                <w:lang w:val="pt-BR"/>
              </w:rPr>
            </w:pPr>
          </w:p>
          <w:p w14:paraId="184E3B28" w14:textId="14111D9D" w:rsidR="009036D7" w:rsidRPr="006E74D2" w:rsidRDefault="009036D7" w:rsidP="000969E5">
            <w:pPr>
              <w:jc w:val="both"/>
              <w:rPr>
                <w:lang w:val="pt-BR"/>
              </w:rPr>
            </w:pPr>
            <w:r w:rsidRPr="006E74D2">
              <w:rPr>
                <w:lang w:val="pt-BR"/>
              </w:rPr>
              <w:t>… Com esse novo corte, o combustível vai acumular queda de 10% no ano, depois de redução de 19,6% em 2023.</w:t>
            </w:r>
          </w:p>
        </w:tc>
        <w:tc>
          <w:tcPr>
            <w:tcW w:w="1534" w:type="dxa"/>
          </w:tcPr>
          <w:p w14:paraId="0C403039" w14:textId="6FA9BC2A" w:rsidR="009036D7" w:rsidRDefault="009036D7" w:rsidP="00B06F5B">
            <w:pPr>
              <w:jc w:val="both"/>
              <w:rPr>
                <w:b/>
                <w:bCs/>
                <w:lang w:val="pt-BR"/>
              </w:rPr>
            </w:pPr>
            <w:r>
              <w:rPr>
                <w:b/>
                <w:bCs/>
                <w:lang w:val="pt-BR"/>
              </w:rPr>
              <w:t>0</w:t>
            </w:r>
          </w:p>
        </w:tc>
      </w:tr>
      <w:tr w:rsidR="009036D7" w14:paraId="506640CC" w14:textId="77777777" w:rsidTr="00B06F5B">
        <w:tc>
          <w:tcPr>
            <w:tcW w:w="11529" w:type="dxa"/>
          </w:tcPr>
          <w:p w14:paraId="6096D344" w14:textId="77777777" w:rsidR="009036D7" w:rsidRPr="006E74D2" w:rsidRDefault="009036D7" w:rsidP="009036D7">
            <w:pPr>
              <w:jc w:val="both"/>
              <w:rPr>
                <w:lang w:val="pt-BR"/>
              </w:rPr>
            </w:pPr>
            <w:r w:rsidRPr="006E74D2">
              <w:rPr>
                <w:lang w:val="pt-BR"/>
              </w:rPr>
              <w:t>… E AO AGRO – Após reunião com Haddad, o ministro da Agricultura, Carlos Fávaro, informou que o BNDES vai ampliar os recursos para o setor do agronegócio e que um anúncio oficial está sendo preparado para 6ªF.</w:t>
            </w:r>
          </w:p>
          <w:p w14:paraId="1533C494" w14:textId="77777777" w:rsidR="009036D7" w:rsidRPr="006E74D2" w:rsidRDefault="009036D7" w:rsidP="009036D7">
            <w:pPr>
              <w:jc w:val="both"/>
              <w:rPr>
                <w:lang w:val="pt-BR"/>
              </w:rPr>
            </w:pPr>
          </w:p>
          <w:p w14:paraId="7E091251" w14:textId="77777777" w:rsidR="009036D7" w:rsidRPr="006E74D2" w:rsidRDefault="009036D7" w:rsidP="009036D7">
            <w:pPr>
              <w:jc w:val="both"/>
              <w:rPr>
                <w:lang w:val="pt-BR"/>
              </w:rPr>
            </w:pPr>
            <w:r w:rsidRPr="006E74D2">
              <w:rPr>
                <w:lang w:val="pt-BR"/>
              </w:rPr>
              <w:t>… Conforme informado pelo Broadcast, há expectativa de que o BNDES anuncie um novo aporte de R$ 4 bilhões para financiamento de investimentos agropecuários dentro da linha BNDES Crédito Rural, com custo fixo em dólar.</w:t>
            </w:r>
          </w:p>
          <w:p w14:paraId="00C1D73E" w14:textId="77777777" w:rsidR="009036D7" w:rsidRPr="006E74D2" w:rsidRDefault="009036D7" w:rsidP="000969E5">
            <w:pPr>
              <w:jc w:val="both"/>
              <w:rPr>
                <w:lang w:val="pt-BR"/>
              </w:rPr>
            </w:pPr>
          </w:p>
        </w:tc>
        <w:tc>
          <w:tcPr>
            <w:tcW w:w="1534" w:type="dxa"/>
          </w:tcPr>
          <w:p w14:paraId="276B09DE" w14:textId="3D10A23D" w:rsidR="009036D7" w:rsidRDefault="009036D7" w:rsidP="00B06F5B">
            <w:pPr>
              <w:jc w:val="both"/>
              <w:rPr>
                <w:b/>
                <w:bCs/>
                <w:lang w:val="pt-BR"/>
              </w:rPr>
            </w:pPr>
            <w:r>
              <w:rPr>
                <w:b/>
                <w:bCs/>
                <w:lang w:val="pt-BR"/>
              </w:rPr>
              <w:t>0</w:t>
            </w:r>
          </w:p>
        </w:tc>
      </w:tr>
      <w:tr w:rsidR="009036D7" w14:paraId="2350254A" w14:textId="77777777" w:rsidTr="00B06F5B">
        <w:tc>
          <w:tcPr>
            <w:tcW w:w="11529" w:type="dxa"/>
          </w:tcPr>
          <w:p w14:paraId="6A22B550" w14:textId="06CB8F7C" w:rsidR="009036D7" w:rsidRPr="006E74D2" w:rsidRDefault="009036D7" w:rsidP="000969E5">
            <w:pPr>
              <w:jc w:val="both"/>
              <w:rPr>
                <w:lang w:val="pt-BR"/>
              </w:rPr>
            </w:pPr>
            <w:r w:rsidRPr="006E74D2">
              <w:rPr>
                <w:lang w:val="pt-BR"/>
              </w:rPr>
              <w:t>MAIS AGENDA – Único destaque entre os indicadores aqui é a Pnad (9h). A mediana em pesquisa Broadcast indica taxa de desemprego de 7,5% no 4Tri, mesmo nível do trimestre móvel finalizado em novembro.</w:t>
            </w:r>
          </w:p>
        </w:tc>
        <w:tc>
          <w:tcPr>
            <w:tcW w:w="1534" w:type="dxa"/>
          </w:tcPr>
          <w:p w14:paraId="50929AF9" w14:textId="56F289F1" w:rsidR="009036D7" w:rsidRDefault="009036D7" w:rsidP="00B06F5B">
            <w:pPr>
              <w:jc w:val="both"/>
              <w:rPr>
                <w:b/>
                <w:bCs/>
                <w:lang w:val="pt-BR"/>
              </w:rPr>
            </w:pPr>
            <w:r>
              <w:rPr>
                <w:b/>
                <w:bCs/>
                <w:lang w:val="pt-BR"/>
              </w:rPr>
              <w:t>0</w:t>
            </w:r>
          </w:p>
        </w:tc>
      </w:tr>
      <w:tr w:rsidR="009036D7" w14:paraId="2E6D03D4" w14:textId="77777777" w:rsidTr="00B06F5B">
        <w:tc>
          <w:tcPr>
            <w:tcW w:w="11529" w:type="dxa"/>
          </w:tcPr>
          <w:p w14:paraId="6C0F286D" w14:textId="35FB5A7F" w:rsidR="009036D7" w:rsidRPr="006E74D2" w:rsidRDefault="009036D7" w:rsidP="009036D7">
            <w:pPr>
              <w:jc w:val="both"/>
              <w:rPr>
                <w:lang w:val="pt-BR"/>
              </w:rPr>
            </w:pPr>
            <w:r w:rsidRPr="006E74D2">
              <w:rPr>
                <w:lang w:val="pt-BR"/>
              </w:rPr>
              <w:t>LÁ FORA – Nos EUA, o relatório de emprego da ADP deve apontar a criação de 145 mil vagas no setor privado em janeiro, abaixo de dezembro (164 mil). Às 11h45, sai o PMI medido pelo ISM de Chicago (previsão: 47,8).</w:t>
            </w:r>
          </w:p>
        </w:tc>
        <w:tc>
          <w:tcPr>
            <w:tcW w:w="1534" w:type="dxa"/>
          </w:tcPr>
          <w:p w14:paraId="1C8ED423" w14:textId="212FD20C" w:rsidR="009036D7" w:rsidRDefault="009036D7" w:rsidP="00B06F5B">
            <w:pPr>
              <w:jc w:val="both"/>
              <w:rPr>
                <w:b/>
                <w:bCs/>
                <w:lang w:val="pt-BR"/>
              </w:rPr>
            </w:pPr>
            <w:r>
              <w:rPr>
                <w:b/>
                <w:bCs/>
                <w:lang w:val="pt-BR"/>
              </w:rPr>
              <w:t>0</w:t>
            </w:r>
          </w:p>
        </w:tc>
      </w:tr>
      <w:tr w:rsidR="009036D7" w14:paraId="1C096D6B" w14:textId="77777777" w:rsidTr="00B06F5B">
        <w:tc>
          <w:tcPr>
            <w:tcW w:w="11529" w:type="dxa"/>
          </w:tcPr>
          <w:p w14:paraId="6D485775" w14:textId="72014685" w:rsidR="009036D7" w:rsidRPr="006E74D2" w:rsidRDefault="009036D7" w:rsidP="009036D7">
            <w:pPr>
              <w:jc w:val="both"/>
              <w:rPr>
                <w:lang w:val="pt-BR"/>
              </w:rPr>
            </w:pPr>
            <w:r w:rsidRPr="006E74D2">
              <w:rPr>
                <w:lang w:val="pt-BR"/>
              </w:rPr>
              <w:t xml:space="preserve">… Os estoques de petróleo do </w:t>
            </w:r>
            <w:proofErr w:type="spellStart"/>
            <w:r w:rsidRPr="006E74D2">
              <w:rPr>
                <w:lang w:val="pt-BR"/>
              </w:rPr>
              <w:t>DoE</w:t>
            </w:r>
            <w:proofErr w:type="spellEnd"/>
            <w:r w:rsidRPr="006E74D2">
              <w:rPr>
                <w:lang w:val="pt-BR"/>
              </w:rPr>
              <w:t xml:space="preserve"> (12h30) têm estimativa de queda de 800 mil barris.</w:t>
            </w:r>
          </w:p>
        </w:tc>
        <w:tc>
          <w:tcPr>
            <w:tcW w:w="1534" w:type="dxa"/>
          </w:tcPr>
          <w:p w14:paraId="0B5020DD" w14:textId="4A4C3740" w:rsidR="009036D7" w:rsidRDefault="009036D7" w:rsidP="00B06F5B">
            <w:pPr>
              <w:jc w:val="both"/>
              <w:rPr>
                <w:b/>
                <w:bCs/>
                <w:lang w:val="pt-BR"/>
              </w:rPr>
            </w:pPr>
            <w:r>
              <w:rPr>
                <w:b/>
                <w:bCs/>
                <w:lang w:val="pt-BR"/>
              </w:rPr>
              <w:t>0</w:t>
            </w:r>
          </w:p>
        </w:tc>
      </w:tr>
      <w:tr w:rsidR="009036D7" w14:paraId="30045209" w14:textId="77777777" w:rsidTr="00B06F5B">
        <w:tc>
          <w:tcPr>
            <w:tcW w:w="11529" w:type="dxa"/>
          </w:tcPr>
          <w:p w14:paraId="6BABA0A5" w14:textId="3FFD4307" w:rsidR="009036D7" w:rsidRPr="006E74D2" w:rsidRDefault="009036D7" w:rsidP="009036D7">
            <w:pPr>
              <w:jc w:val="both"/>
              <w:rPr>
                <w:lang w:val="pt-BR"/>
              </w:rPr>
            </w:pPr>
            <w:r w:rsidRPr="006E74D2">
              <w:rPr>
                <w:lang w:val="pt-BR"/>
              </w:rPr>
              <w:t>… Na Alemanha, sai a leitura preliminar de janeiro da inflação do CPI (10h). O BC do Chile decide juro às 18h.</w:t>
            </w:r>
          </w:p>
        </w:tc>
        <w:tc>
          <w:tcPr>
            <w:tcW w:w="1534" w:type="dxa"/>
          </w:tcPr>
          <w:p w14:paraId="323ED87F" w14:textId="68F07CB9" w:rsidR="009036D7" w:rsidRDefault="009036D7" w:rsidP="00B06F5B">
            <w:pPr>
              <w:jc w:val="both"/>
              <w:rPr>
                <w:b/>
                <w:bCs/>
                <w:lang w:val="pt-BR"/>
              </w:rPr>
            </w:pPr>
            <w:r>
              <w:rPr>
                <w:b/>
                <w:bCs/>
                <w:lang w:val="pt-BR"/>
              </w:rPr>
              <w:t>0</w:t>
            </w:r>
          </w:p>
        </w:tc>
      </w:tr>
      <w:tr w:rsidR="009036D7" w14:paraId="2B0B255E" w14:textId="77777777" w:rsidTr="00B06F5B">
        <w:tc>
          <w:tcPr>
            <w:tcW w:w="11529" w:type="dxa"/>
          </w:tcPr>
          <w:p w14:paraId="7F945FD4" w14:textId="77777777" w:rsidR="00A30309" w:rsidRPr="006E74D2" w:rsidRDefault="00A30309" w:rsidP="00A30309">
            <w:pPr>
              <w:jc w:val="both"/>
              <w:rPr>
                <w:lang w:val="pt-BR"/>
              </w:rPr>
            </w:pPr>
            <w:r w:rsidRPr="006E74D2">
              <w:rPr>
                <w:lang w:val="pt-BR"/>
              </w:rPr>
              <w:t>… Além de Santander, Boeing e Mastercard divulgam os seus balanços trimestrais antes da abertura.</w:t>
            </w:r>
          </w:p>
          <w:p w14:paraId="7A2D3927" w14:textId="77777777" w:rsidR="00A30309" w:rsidRPr="006E74D2" w:rsidRDefault="00A30309" w:rsidP="00A30309">
            <w:pPr>
              <w:jc w:val="both"/>
              <w:rPr>
                <w:lang w:val="pt-BR"/>
              </w:rPr>
            </w:pPr>
          </w:p>
          <w:p w14:paraId="300317FE" w14:textId="163274E6" w:rsidR="009036D7" w:rsidRPr="006E74D2" w:rsidRDefault="00A30309" w:rsidP="009036D7">
            <w:pPr>
              <w:jc w:val="both"/>
              <w:rPr>
                <w:lang w:val="pt-BR"/>
              </w:rPr>
            </w:pPr>
            <w:r w:rsidRPr="006E74D2">
              <w:rPr>
                <w:lang w:val="pt-BR"/>
              </w:rPr>
              <w:t>… O mercado também estará de olho no relatório trimestral de refinanciamento do Tesouro americano. No início da semana, NY gostou da notícia de que o Tesouro fará menos empréstimos do que o previsto neste 1Tri.</w:t>
            </w:r>
          </w:p>
        </w:tc>
        <w:tc>
          <w:tcPr>
            <w:tcW w:w="1534" w:type="dxa"/>
          </w:tcPr>
          <w:p w14:paraId="01BC2CB1" w14:textId="28BB4BCF" w:rsidR="009036D7" w:rsidRDefault="00A30309" w:rsidP="00B06F5B">
            <w:pPr>
              <w:jc w:val="both"/>
              <w:rPr>
                <w:b/>
                <w:bCs/>
                <w:lang w:val="pt-BR"/>
              </w:rPr>
            </w:pPr>
            <w:r>
              <w:rPr>
                <w:b/>
                <w:bCs/>
                <w:lang w:val="pt-BR"/>
              </w:rPr>
              <w:t>0</w:t>
            </w:r>
          </w:p>
        </w:tc>
      </w:tr>
      <w:tr w:rsidR="009036D7" w14:paraId="0B85D3FA" w14:textId="77777777" w:rsidTr="00B06F5B">
        <w:tc>
          <w:tcPr>
            <w:tcW w:w="11529" w:type="dxa"/>
          </w:tcPr>
          <w:p w14:paraId="1B7E140C" w14:textId="77777777" w:rsidR="00A30309" w:rsidRPr="006E74D2" w:rsidRDefault="00A30309" w:rsidP="00A30309">
            <w:pPr>
              <w:jc w:val="both"/>
              <w:rPr>
                <w:lang w:val="pt-BR"/>
              </w:rPr>
            </w:pPr>
            <w:r w:rsidRPr="006E74D2">
              <w:rPr>
                <w:lang w:val="pt-BR"/>
              </w:rPr>
              <w:t>CHINA HOJE – O PMI industrial oficial subiu de 49,0 em dezembro para 49,2 em janeiro, dentro da expectativa. Apesar da alta, o resultado abaixo de 50 pontos indica que a atividade econômica continua em contração.</w:t>
            </w:r>
          </w:p>
          <w:p w14:paraId="4ED3C1E3" w14:textId="77777777" w:rsidR="00A30309" w:rsidRPr="006E74D2" w:rsidRDefault="00A30309" w:rsidP="00A30309">
            <w:pPr>
              <w:jc w:val="both"/>
              <w:rPr>
                <w:lang w:val="pt-BR"/>
              </w:rPr>
            </w:pPr>
          </w:p>
          <w:p w14:paraId="47979C61" w14:textId="29318CBE" w:rsidR="009036D7" w:rsidRPr="006E74D2" w:rsidRDefault="00A30309" w:rsidP="009036D7">
            <w:pPr>
              <w:jc w:val="both"/>
              <w:rPr>
                <w:lang w:val="pt-BR"/>
              </w:rPr>
            </w:pPr>
            <w:r w:rsidRPr="006E74D2">
              <w:rPr>
                <w:lang w:val="pt-BR"/>
              </w:rPr>
              <w:t>… Já o PMI de serviços avançou para 50,7 em janeiro, ante 50,4 em dezembro. O número permaneceu em território de expansão e veio levemente acima das expectativas dos analistas, que previam 50,6.</w:t>
            </w:r>
          </w:p>
        </w:tc>
        <w:tc>
          <w:tcPr>
            <w:tcW w:w="1534" w:type="dxa"/>
          </w:tcPr>
          <w:p w14:paraId="1E5705CA" w14:textId="6CF11981" w:rsidR="009036D7" w:rsidRDefault="00A30309" w:rsidP="00B06F5B">
            <w:pPr>
              <w:jc w:val="both"/>
              <w:rPr>
                <w:b/>
                <w:bCs/>
                <w:lang w:val="pt-BR"/>
              </w:rPr>
            </w:pPr>
            <w:r>
              <w:rPr>
                <w:b/>
                <w:bCs/>
                <w:lang w:val="pt-BR"/>
              </w:rPr>
              <w:t>0</w:t>
            </w:r>
          </w:p>
        </w:tc>
      </w:tr>
      <w:tr w:rsidR="009036D7" w14:paraId="05EAAE0D" w14:textId="77777777" w:rsidTr="00B06F5B">
        <w:tc>
          <w:tcPr>
            <w:tcW w:w="11529" w:type="dxa"/>
          </w:tcPr>
          <w:p w14:paraId="03105846" w14:textId="0773D3CC" w:rsidR="009036D7" w:rsidRPr="006E74D2" w:rsidRDefault="00A30309" w:rsidP="009036D7">
            <w:pPr>
              <w:jc w:val="both"/>
              <w:rPr>
                <w:lang w:val="pt-BR"/>
              </w:rPr>
            </w:pPr>
            <w:r w:rsidRPr="006E74D2">
              <w:rPr>
                <w:lang w:val="pt-BR"/>
              </w:rPr>
              <w:t>BODE NA SALA – Ficou na promessa a esperança de recuperação das ações da Vale (-0,56%, a R$ 68,78) com o relatório de produção e vendas de minério no 4Tri, no geral, repercutido positivamente pelos analistas de mercado.</w:t>
            </w:r>
          </w:p>
        </w:tc>
        <w:tc>
          <w:tcPr>
            <w:tcW w:w="1534" w:type="dxa"/>
          </w:tcPr>
          <w:p w14:paraId="25173220" w14:textId="549FD85A" w:rsidR="009036D7" w:rsidRDefault="00A30309" w:rsidP="00B06F5B">
            <w:pPr>
              <w:jc w:val="both"/>
              <w:rPr>
                <w:b/>
                <w:bCs/>
                <w:lang w:val="pt-BR"/>
              </w:rPr>
            </w:pPr>
            <w:r>
              <w:rPr>
                <w:b/>
                <w:bCs/>
                <w:lang w:val="pt-BR"/>
              </w:rPr>
              <w:t>0</w:t>
            </w:r>
          </w:p>
        </w:tc>
      </w:tr>
      <w:tr w:rsidR="00A30309" w14:paraId="3710C26F" w14:textId="77777777" w:rsidTr="00B06F5B">
        <w:tc>
          <w:tcPr>
            <w:tcW w:w="11529" w:type="dxa"/>
          </w:tcPr>
          <w:p w14:paraId="6D5A8E09" w14:textId="2BE4E6B7" w:rsidR="00A30309" w:rsidRPr="006E74D2" w:rsidRDefault="00A30309" w:rsidP="009036D7">
            <w:pPr>
              <w:jc w:val="both"/>
              <w:rPr>
                <w:lang w:val="pt-BR"/>
              </w:rPr>
            </w:pPr>
            <w:r w:rsidRPr="006E74D2">
              <w:rPr>
                <w:lang w:val="pt-BR"/>
              </w:rPr>
              <w:lastRenderedPageBreak/>
              <w:t>… Não ajudou a forte queda de 1,76% do minério de ferro em Dalian.</w:t>
            </w:r>
          </w:p>
        </w:tc>
        <w:tc>
          <w:tcPr>
            <w:tcW w:w="1534" w:type="dxa"/>
          </w:tcPr>
          <w:p w14:paraId="4607DF5D" w14:textId="0191005F" w:rsidR="00A30309" w:rsidRDefault="00A30309" w:rsidP="00B06F5B">
            <w:pPr>
              <w:jc w:val="both"/>
              <w:rPr>
                <w:b/>
                <w:bCs/>
                <w:lang w:val="pt-BR"/>
              </w:rPr>
            </w:pPr>
            <w:r>
              <w:rPr>
                <w:b/>
                <w:bCs/>
                <w:lang w:val="pt-BR"/>
              </w:rPr>
              <w:t>0</w:t>
            </w:r>
          </w:p>
        </w:tc>
      </w:tr>
      <w:tr w:rsidR="00A30309" w14:paraId="6C9B59ED" w14:textId="77777777" w:rsidTr="00B06F5B">
        <w:tc>
          <w:tcPr>
            <w:tcW w:w="11529" w:type="dxa"/>
          </w:tcPr>
          <w:p w14:paraId="54E05546" w14:textId="77777777" w:rsidR="00A30309" w:rsidRPr="006E74D2" w:rsidRDefault="00A30309" w:rsidP="00A30309">
            <w:pPr>
              <w:jc w:val="both"/>
              <w:rPr>
                <w:lang w:val="pt-BR"/>
              </w:rPr>
            </w:pPr>
            <w:r w:rsidRPr="006E74D2">
              <w:rPr>
                <w:lang w:val="pt-BR"/>
              </w:rPr>
              <w:t>… Em clima de cautela redobrada, janeiro vai terminando com queda acumulada de quase 11% dos papéis da mineradora, no mês marcado pelas desconfianças com a governança da empresa e o ritmo de crescimento da China.</w:t>
            </w:r>
          </w:p>
          <w:p w14:paraId="3D34417C" w14:textId="77777777" w:rsidR="00A30309" w:rsidRPr="006E74D2" w:rsidRDefault="00A30309" w:rsidP="00A30309">
            <w:pPr>
              <w:jc w:val="both"/>
              <w:rPr>
                <w:lang w:val="pt-BR"/>
              </w:rPr>
            </w:pPr>
          </w:p>
          <w:p w14:paraId="70B39F25" w14:textId="41AF8C9A" w:rsidR="00A30309" w:rsidRPr="006E74D2" w:rsidRDefault="00A30309" w:rsidP="009036D7">
            <w:pPr>
              <w:jc w:val="both"/>
              <w:rPr>
                <w:lang w:val="pt-BR"/>
              </w:rPr>
            </w:pPr>
            <w:r w:rsidRPr="006E74D2">
              <w:rPr>
                <w:lang w:val="pt-BR"/>
              </w:rPr>
              <w:t>… Sem falar no noticiário negativo para a companhia nestes últimos dias, com a imposição de multa pela tragédia de Brumadinho e a cobrança pelo governo por renovação de concessões ferroviárias durante a gestão Bolsonaro.</w:t>
            </w:r>
          </w:p>
        </w:tc>
        <w:tc>
          <w:tcPr>
            <w:tcW w:w="1534" w:type="dxa"/>
          </w:tcPr>
          <w:p w14:paraId="35ED5324" w14:textId="06B1C5E4" w:rsidR="00A30309" w:rsidRDefault="00A30309" w:rsidP="00B06F5B">
            <w:pPr>
              <w:jc w:val="both"/>
              <w:rPr>
                <w:b/>
                <w:bCs/>
                <w:lang w:val="pt-BR"/>
              </w:rPr>
            </w:pPr>
            <w:r>
              <w:rPr>
                <w:b/>
                <w:bCs/>
                <w:lang w:val="pt-BR"/>
              </w:rPr>
              <w:t>0</w:t>
            </w:r>
          </w:p>
        </w:tc>
      </w:tr>
      <w:tr w:rsidR="00A30309" w14:paraId="6AE81152" w14:textId="77777777" w:rsidTr="00B06F5B">
        <w:tc>
          <w:tcPr>
            <w:tcW w:w="11529" w:type="dxa"/>
          </w:tcPr>
          <w:p w14:paraId="052BCB91" w14:textId="3E197E82" w:rsidR="00A30309" w:rsidRPr="006E74D2" w:rsidRDefault="008E240B" w:rsidP="009036D7">
            <w:pPr>
              <w:jc w:val="both"/>
              <w:rPr>
                <w:lang w:val="pt-BR"/>
              </w:rPr>
            </w:pPr>
            <w:r w:rsidRPr="006E74D2">
              <w:rPr>
                <w:lang w:val="pt-BR"/>
              </w:rPr>
              <w:t>… Quanto à China, no entanto, o tom adotado por economistas ontem, durante painel do UBS, em SP, foi de que o pessimismo pode estar exagerado e que o cenário-base é de queda gradual do ritmo da atividade chinesa.</w:t>
            </w:r>
          </w:p>
        </w:tc>
        <w:tc>
          <w:tcPr>
            <w:tcW w:w="1534" w:type="dxa"/>
          </w:tcPr>
          <w:p w14:paraId="7C2D24C2" w14:textId="2824CB79" w:rsidR="00A30309" w:rsidRDefault="008E240B" w:rsidP="00B06F5B">
            <w:pPr>
              <w:jc w:val="both"/>
              <w:rPr>
                <w:b/>
                <w:bCs/>
                <w:lang w:val="pt-BR"/>
              </w:rPr>
            </w:pPr>
            <w:r>
              <w:rPr>
                <w:b/>
                <w:bCs/>
                <w:lang w:val="pt-BR"/>
              </w:rPr>
              <w:t>-1</w:t>
            </w:r>
          </w:p>
        </w:tc>
      </w:tr>
      <w:tr w:rsidR="00A30309" w14:paraId="34675FF5" w14:textId="77777777" w:rsidTr="00B06F5B">
        <w:tc>
          <w:tcPr>
            <w:tcW w:w="11529" w:type="dxa"/>
          </w:tcPr>
          <w:p w14:paraId="28658315" w14:textId="040688E7" w:rsidR="00A30309" w:rsidRPr="006E74D2" w:rsidRDefault="008E240B" w:rsidP="009036D7">
            <w:pPr>
              <w:jc w:val="both"/>
              <w:rPr>
                <w:lang w:val="pt-BR"/>
              </w:rPr>
            </w:pPr>
            <w:r w:rsidRPr="006E74D2">
              <w:rPr>
                <w:lang w:val="pt-BR"/>
              </w:rPr>
              <w:t xml:space="preserve">… </w:t>
            </w:r>
            <w:proofErr w:type="spellStart"/>
            <w:r w:rsidRPr="006E74D2">
              <w:rPr>
                <w:lang w:val="pt-BR"/>
              </w:rPr>
              <w:t>Luis</w:t>
            </w:r>
            <w:proofErr w:type="spellEnd"/>
            <w:r w:rsidRPr="006E74D2">
              <w:rPr>
                <w:lang w:val="pt-BR"/>
              </w:rPr>
              <w:t xml:space="preserve"> </w:t>
            </w:r>
            <w:proofErr w:type="spellStart"/>
            <w:r w:rsidRPr="006E74D2">
              <w:rPr>
                <w:lang w:val="pt-BR"/>
              </w:rPr>
              <w:t>Stuhlberger</w:t>
            </w:r>
            <w:proofErr w:type="spellEnd"/>
            <w:r w:rsidRPr="006E74D2">
              <w:rPr>
                <w:lang w:val="pt-BR"/>
              </w:rPr>
              <w:t>, da Verde, disse que a China não vai viver uma crise imobiliária equivalente à gerada pelo colapso do Lehman Brothers, em 2008, e que o PIB chinês, apesar de cada vez menor, terá uma desaceleração lenta.</w:t>
            </w:r>
          </w:p>
        </w:tc>
        <w:tc>
          <w:tcPr>
            <w:tcW w:w="1534" w:type="dxa"/>
          </w:tcPr>
          <w:p w14:paraId="59628A7A" w14:textId="269EB2B5" w:rsidR="00A30309" w:rsidRDefault="008E240B" w:rsidP="00B06F5B">
            <w:pPr>
              <w:jc w:val="both"/>
              <w:rPr>
                <w:b/>
                <w:bCs/>
                <w:lang w:val="pt-BR"/>
              </w:rPr>
            </w:pPr>
            <w:r>
              <w:rPr>
                <w:b/>
                <w:bCs/>
                <w:lang w:val="pt-BR"/>
              </w:rPr>
              <w:t>0</w:t>
            </w:r>
          </w:p>
        </w:tc>
      </w:tr>
      <w:tr w:rsidR="00A30309" w14:paraId="60152140" w14:textId="77777777" w:rsidTr="00B06F5B">
        <w:tc>
          <w:tcPr>
            <w:tcW w:w="11529" w:type="dxa"/>
          </w:tcPr>
          <w:p w14:paraId="6AD4D3A0" w14:textId="7C21B9F9" w:rsidR="00A30309" w:rsidRPr="006E74D2" w:rsidRDefault="008E240B" w:rsidP="009036D7">
            <w:pPr>
              <w:jc w:val="both"/>
              <w:rPr>
                <w:lang w:val="pt-BR"/>
              </w:rPr>
            </w:pPr>
            <w:r w:rsidRPr="006E74D2">
              <w:rPr>
                <w:lang w:val="pt-BR"/>
              </w:rPr>
              <w:t xml:space="preserve">… Na mesma linha, o economista-chefe global do UBS, Arend </w:t>
            </w:r>
            <w:proofErr w:type="spellStart"/>
            <w:r w:rsidRPr="006E74D2">
              <w:rPr>
                <w:lang w:val="pt-BR"/>
              </w:rPr>
              <w:t>Kapteyn</w:t>
            </w:r>
            <w:proofErr w:type="spellEnd"/>
            <w:r w:rsidRPr="006E74D2">
              <w:rPr>
                <w:lang w:val="pt-BR"/>
              </w:rPr>
              <w:t xml:space="preserve">, disse que as preocupações com a China ganharam tons mais dramáticos esta semana com a liquidação da </w:t>
            </w:r>
            <w:proofErr w:type="spellStart"/>
            <w:r w:rsidRPr="006E74D2">
              <w:rPr>
                <w:lang w:val="pt-BR"/>
              </w:rPr>
              <w:t>Evergrande</w:t>
            </w:r>
            <w:proofErr w:type="spellEnd"/>
            <w:r w:rsidRPr="006E74D2">
              <w:rPr>
                <w:lang w:val="pt-BR"/>
              </w:rPr>
              <w:t>, mas o receio está superdimensionado.</w:t>
            </w:r>
          </w:p>
        </w:tc>
        <w:tc>
          <w:tcPr>
            <w:tcW w:w="1534" w:type="dxa"/>
          </w:tcPr>
          <w:p w14:paraId="01C79112" w14:textId="313A83C0" w:rsidR="00A30309" w:rsidRDefault="008E240B" w:rsidP="00B06F5B">
            <w:pPr>
              <w:jc w:val="both"/>
              <w:rPr>
                <w:b/>
                <w:bCs/>
                <w:lang w:val="pt-BR"/>
              </w:rPr>
            </w:pPr>
            <w:r>
              <w:rPr>
                <w:b/>
                <w:bCs/>
                <w:lang w:val="pt-BR"/>
              </w:rPr>
              <w:t>0</w:t>
            </w:r>
          </w:p>
        </w:tc>
      </w:tr>
      <w:tr w:rsidR="00A30309" w14:paraId="6BFA3620" w14:textId="77777777" w:rsidTr="00B06F5B">
        <w:tc>
          <w:tcPr>
            <w:tcW w:w="11529" w:type="dxa"/>
          </w:tcPr>
          <w:p w14:paraId="7A9A04C7" w14:textId="6CFAFF92" w:rsidR="008E240B" w:rsidRPr="006E74D2" w:rsidRDefault="008E240B" w:rsidP="008E240B">
            <w:pPr>
              <w:jc w:val="both"/>
              <w:rPr>
                <w:lang w:val="pt-BR"/>
              </w:rPr>
            </w:pPr>
            <w:r w:rsidRPr="006E74D2">
              <w:rPr>
                <w:lang w:val="pt-BR"/>
              </w:rPr>
              <w:t>… No pano de fundo para a Vale, segue a expectativa com a sucessão no comando da mineradora, que pode ser decidida na 6ªF, depois de o “efeito Mantega” ter gerado desconforto.</w:t>
            </w:r>
          </w:p>
          <w:p w14:paraId="7FD3B97F" w14:textId="48AFC867" w:rsidR="00A30309" w:rsidRPr="006E74D2" w:rsidRDefault="008E240B" w:rsidP="009036D7">
            <w:pPr>
              <w:jc w:val="both"/>
              <w:rPr>
                <w:lang w:val="pt-BR"/>
              </w:rPr>
            </w:pPr>
            <w:r w:rsidRPr="006E74D2">
              <w:rPr>
                <w:lang w:val="pt-BR"/>
              </w:rPr>
              <w:t>… O risco imediato de ingerência política diminuiu, mas preocupa que possa ter sido só um recuo tático de Lula.</w:t>
            </w:r>
          </w:p>
        </w:tc>
        <w:tc>
          <w:tcPr>
            <w:tcW w:w="1534" w:type="dxa"/>
          </w:tcPr>
          <w:p w14:paraId="78804594" w14:textId="2CDD26DB" w:rsidR="00A30309" w:rsidRDefault="008E240B" w:rsidP="00B06F5B">
            <w:pPr>
              <w:jc w:val="both"/>
              <w:rPr>
                <w:b/>
                <w:bCs/>
                <w:lang w:val="pt-BR"/>
              </w:rPr>
            </w:pPr>
            <w:r>
              <w:rPr>
                <w:b/>
                <w:bCs/>
                <w:lang w:val="pt-BR"/>
              </w:rPr>
              <w:t>0</w:t>
            </w:r>
          </w:p>
        </w:tc>
      </w:tr>
      <w:tr w:rsidR="008E240B" w14:paraId="630F5700" w14:textId="77777777" w:rsidTr="00B06F5B">
        <w:tc>
          <w:tcPr>
            <w:tcW w:w="11529" w:type="dxa"/>
          </w:tcPr>
          <w:p w14:paraId="449389C5" w14:textId="52552E12" w:rsidR="008E240B" w:rsidRPr="006E74D2" w:rsidRDefault="008E240B" w:rsidP="008E240B">
            <w:pPr>
              <w:jc w:val="both"/>
              <w:rPr>
                <w:lang w:val="pt-BR"/>
              </w:rPr>
            </w:pPr>
            <w:r w:rsidRPr="006E74D2">
              <w:rPr>
                <w:lang w:val="pt-BR"/>
              </w:rPr>
              <w:t>… O Ibovespa já não tinha motivos para subir ontem, com uma queda quase generalizada dos papéis do índice, mas a baixa da Vale, que tem o maior peso, contribuiu para a perda dos 128 mil pontos (127.401,81, -0,86%).</w:t>
            </w:r>
          </w:p>
          <w:p w14:paraId="3F2ED499" w14:textId="5E432E54" w:rsidR="008E240B" w:rsidRPr="006E74D2" w:rsidRDefault="008E240B" w:rsidP="008E240B">
            <w:pPr>
              <w:jc w:val="both"/>
              <w:rPr>
                <w:lang w:val="pt-BR"/>
              </w:rPr>
            </w:pPr>
            <w:r w:rsidRPr="006E74D2">
              <w:rPr>
                <w:lang w:val="pt-BR"/>
              </w:rPr>
              <w:t xml:space="preserve">… Após duas quedas seguidas, o </w:t>
            </w:r>
            <w:proofErr w:type="spellStart"/>
            <w:r w:rsidRPr="006E74D2">
              <w:rPr>
                <w:lang w:val="pt-BR"/>
              </w:rPr>
              <w:t>Ibov</w:t>
            </w:r>
            <w:proofErr w:type="spellEnd"/>
            <w:r w:rsidRPr="006E74D2">
              <w:rPr>
                <w:lang w:val="pt-BR"/>
              </w:rPr>
              <w:t xml:space="preserve"> acumula queda de 1,21% só esta semana. No mês, a perda está em 5,06%, equiparando-se à retração de 5,09% em agosto passado.</w:t>
            </w:r>
          </w:p>
          <w:p w14:paraId="22A3AC40" w14:textId="21874A89" w:rsidR="008E240B" w:rsidRPr="006E74D2" w:rsidRDefault="008E240B" w:rsidP="008E240B">
            <w:pPr>
              <w:jc w:val="both"/>
              <w:rPr>
                <w:lang w:val="pt-BR"/>
              </w:rPr>
            </w:pPr>
            <w:r w:rsidRPr="006E74D2">
              <w:rPr>
                <w:lang w:val="pt-BR"/>
              </w:rPr>
              <w:t xml:space="preserve">… Se superar a baixa de agosto, será a maior queda mensal do </w:t>
            </w:r>
            <w:proofErr w:type="spellStart"/>
            <w:r w:rsidRPr="006E74D2">
              <w:rPr>
                <w:lang w:val="pt-BR"/>
              </w:rPr>
              <w:t>Ibov</w:t>
            </w:r>
            <w:proofErr w:type="spellEnd"/>
            <w:r w:rsidRPr="006E74D2">
              <w:rPr>
                <w:lang w:val="pt-BR"/>
              </w:rPr>
              <w:t xml:space="preserve"> desde fevereiro de 2023 (-7,49%).</w:t>
            </w:r>
          </w:p>
          <w:p w14:paraId="6FDF157E" w14:textId="1283FFDA" w:rsidR="008E240B" w:rsidRPr="006E74D2" w:rsidRDefault="008E240B" w:rsidP="009036D7">
            <w:pPr>
              <w:jc w:val="both"/>
              <w:rPr>
                <w:lang w:val="pt-BR"/>
              </w:rPr>
            </w:pPr>
            <w:r w:rsidRPr="006E74D2">
              <w:rPr>
                <w:lang w:val="pt-BR"/>
              </w:rPr>
              <w:t>… No pregão cauteloso de ontem, Gol se despediu do Ibovespa com queda de 26,97%, a R$ 2,87. A concorrente Azul cedeu 4,62% (R$ 13,20).</w:t>
            </w:r>
          </w:p>
        </w:tc>
        <w:tc>
          <w:tcPr>
            <w:tcW w:w="1534" w:type="dxa"/>
          </w:tcPr>
          <w:p w14:paraId="5C487723" w14:textId="3B286BB0" w:rsidR="008E240B" w:rsidRDefault="008E240B" w:rsidP="00B06F5B">
            <w:pPr>
              <w:jc w:val="both"/>
              <w:rPr>
                <w:b/>
                <w:bCs/>
                <w:lang w:val="pt-BR"/>
              </w:rPr>
            </w:pPr>
            <w:r>
              <w:rPr>
                <w:b/>
                <w:bCs/>
                <w:lang w:val="pt-BR"/>
              </w:rPr>
              <w:t>0</w:t>
            </w:r>
          </w:p>
        </w:tc>
      </w:tr>
      <w:tr w:rsidR="008E240B" w14:paraId="2ECC9D2A" w14:textId="77777777" w:rsidTr="00B06F5B">
        <w:tc>
          <w:tcPr>
            <w:tcW w:w="11529" w:type="dxa"/>
          </w:tcPr>
          <w:p w14:paraId="34872327" w14:textId="339266F1" w:rsidR="008E240B" w:rsidRPr="006E74D2" w:rsidRDefault="008E240B" w:rsidP="008E240B">
            <w:pPr>
              <w:jc w:val="both"/>
              <w:rPr>
                <w:lang w:val="pt-BR"/>
              </w:rPr>
            </w:pPr>
            <w:r w:rsidRPr="006E74D2">
              <w:rPr>
                <w:lang w:val="pt-BR"/>
              </w:rPr>
              <w:t>… Casas Bahia (-8,32%, a R$ 7,60) e Braskem (-5,64%, a R$ 17,72) também figuraram na lista de maiores quedas.</w:t>
            </w:r>
          </w:p>
          <w:p w14:paraId="53A32C86" w14:textId="03356C8F" w:rsidR="008E240B" w:rsidRPr="006E74D2" w:rsidRDefault="008E240B" w:rsidP="008E240B">
            <w:pPr>
              <w:jc w:val="both"/>
              <w:rPr>
                <w:lang w:val="pt-BR"/>
              </w:rPr>
            </w:pPr>
            <w:r w:rsidRPr="006E74D2">
              <w:rPr>
                <w:lang w:val="pt-BR"/>
              </w:rPr>
              <w:lastRenderedPageBreak/>
              <w:t>… Embraer se destacou entre as poucas altas do dia (+2,46%, a R$ 22,87) depois que a Moody’s elevou a nota de crédito da companhia de Ba2 para Ba1, reiterando a perspectiva estável.</w:t>
            </w:r>
          </w:p>
          <w:p w14:paraId="50DF3829" w14:textId="67FD8071" w:rsidR="008E240B" w:rsidRPr="006E74D2" w:rsidRDefault="008E240B" w:rsidP="008E240B">
            <w:pPr>
              <w:jc w:val="both"/>
              <w:rPr>
                <w:lang w:val="pt-BR"/>
              </w:rPr>
            </w:pPr>
            <w:r w:rsidRPr="006E74D2">
              <w:rPr>
                <w:lang w:val="pt-BR"/>
              </w:rPr>
              <w:t>… Suzano recuperou parte da queda da véspera (+2,56%; R$ 52,10), seguida por Carrefour Brasil (+2,51%; R$ 10,63).</w:t>
            </w:r>
          </w:p>
          <w:p w14:paraId="555B879B" w14:textId="1853F57D" w:rsidR="008E240B" w:rsidRPr="006E74D2" w:rsidRDefault="008E240B" w:rsidP="008E240B">
            <w:pPr>
              <w:jc w:val="both"/>
              <w:rPr>
                <w:lang w:val="pt-BR"/>
              </w:rPr>
            </w:pPr>
            <w:r w:rsidRPr="006E74D2">
              <w:rPr>
                <w:lang w:val="pt-BR"/>
              </w:rPr>
              <w:t xml:space="preserve">… Com exceção do Santander </w:t>
            </w:r>
            <w:proofErr w:type="spellStart"/>
            <w:r w:rsidRPr="006E74D2">
              <w:rPr>
                <w:lang w:val="pt-BR"/>
              </w:rPr>
              <w:t>unit</w:t>
            </w:r>
            <w:proofErr w:type="spellEnd"/>
            <w:r w:rsidRPr="006E74D2">
              <w:rPr>
                <w:lang w:val="pt-BR"/>
              </w:rPr>
              <w:t xml:space="preserve"> (+1,00%, a R$ 29,20), os principais bancos recuaram. Bradesco ON, -0,44% (R$ 13,64); e PN, -0,72% (R$ 15,27). Banco do Brasil cedeu 0,51% (R$ 56,23) e Itaú Unibanco caiu 0,64% (R$ 32,43).</w:t>
            </w:r>
          </w:p>
          <w:p w14:paraId="5C8136B3" w14:textId="670079F7" w:rsidR="008E240B" w:rsidRPr="006E74D2" w:rsidRDefault="008E240B" w:rsidP="009036D7">
            <w:pPr>
              <w:jc w:val="both"/>
              <w:rPr>
                <w:lang w:val="pt-BR"/>
              </w:rPr>
            </w:pPr>
            <w:r w:rsidRPr="006E74D2">
              <w:rPr>
                <w:lang w:val="pt-BR"/>
              </w:rPr>
              <w:t>… Petrobras até tentou uma alta, puxada pelo petróleo, sem sucesso. O papel ON cedeu 0,45% (R$ 42,17) e o ON caiu 0,62% (R$ 40,32).</w:t>
            </w:r>
          </w:p>
        </w:tc>
        <w:tc>
          <w:tcPr>
            <w:tcW w:w="1534" w:type="dxa"/>
          </w:tcPr>
          <w:p w14:paraId="641C5A99" w14:textId="18B80765" w:rsidR="008E240B" w:rsidRDefault="008E240B" w:rsidP="00B06F5B">
            <w:pPr>
              <w:jc w:val="both"/>
              <w:rPr>
                <w:b/>
                <w:bCs/>
                <w:lang w:val="pt-BR"/>
              </w:rPr>
            </w:pPr>
            <w:r>
              <w:rPr>
                <w:b/>
                <w:bCs/>
                <w:lang w:val="pt-BR"/>
              </w:rPr>
              <w:lastRenderedPageBreak/>
              <w:t>0</w:t>
            </w:r>
          </w:p>
        </w:tc>
      </w:tr>
      <w:tr w:rsidR="008E240B" w14:paraId="33C6585D" w14:textId="77777777" w:rsidTr="00B06F5B">
        <w:tc>
          <w:tcPr>
            <w:tcW w:w="11529" w:type="dxa"/>
          </w:tcPr>
          <w:p w14:paraId="483D6B6E" w14:textId="03B298F5" w:rsidR="008E240B" w:rsidRPr="006E74D2" w:rsidRDefault="008D2445" w:rsidP="009036D7">
            <w:pPr>
              <w:jc w:val="both"/>
              <w:rPr>
                <w:lang w:val="pt-BR"/>
              </w:rPr>
            </w:pPr>
            <w:r w:rsidRPr="006E74D2">
              <w:rPr>
                <w:lang w:val="pt-BR"/>
              </w:rPr>
              <w:t xml:space="preserve">… Nova recusa de Benjamim Netanyahu em concordar com demandas do Hamas para uma nova trégua em Gaza elevou o barril do Brent/abril em 0,82%, a US$ 82,50, na ICE. O WTI/março, +1,35%, a US$ 77,82, na </w:t>
            </w:r>
            <w:proofErr w:type="spellStart"/>
            <w:r w:rsidRPr="006E74D2">
              <w:rPr>
                <w:lang w:val="pt-BR"/>
              </w:rPr>
              <w:t>Nymex</w:t>
            </w:r>
            <w:proofErr w:type="spellEnd"/>
            <w:r w:rsidRPr="006E74D2">
              <w:rPr>
                <w:lang w:val="pt-BR"/>
              </w:rPr>
              <w:t>.</w:t>
            </w:r>
          </w:p>
        </w:tc>
        <w:tc>
          <w:tcPr>
            <w:tcW w:w="1534" w:type="dxa"/>
          </w:tcPr>
          <w:p w14:paraId="774F2EE1" w14:textId="75A29F1B" w:rsidR="008E240B" w:rsidRDefault="008D2445" w:rsidP="00B06F5B">
            <w:pPr>
              <w:jc w:val="both"/>
              <w:rPr>
                <w:b/>
                <w:bCs/>
                <w:lang w:val="pt-BR"/>
              </w:rPr>
            </w:pPr>
            <w:r>
              <w:rPr>
                <w:b/>
                <w:bCs/>
                <w:lang w:val="pt-BR"/>
              </w:rPr>
              <w:t>0</w:t>
            </w:r>
          </w:p>
        </w:tc>
      </w:tr>
      <w:tr w:rsidR="008E240B" w14:paraId="03304B70" w14:textId="77777777" w:rsidTr="00B06F5B">
        <w:tc>
          <w:tcPr>
            <w:tcW w:w="11529" w:type="dxa"/>
          </w:tcPr>
          <w:p w14:paraId="5780EC87" w14:textId="7D7584EB" w:rsidR="008D2445" w:rsidRPr="006E74D2" w:rsidRDefault="008D2445" w:rsidP="008D2445">
            <w:pPr>
              <w:jc w:val="both"/>
              <w:rPr>
                <w:lang w:val="pt-BR"/>
              </w:rPr>
            </w:pPr>
            <w:r w:rsidRPr="006E74D2">
              <w:rPr>
                <w:lang w:val="pt-BR"/>
              </w:rPr>
              <w:t xml:space="preserve">FOI JUNTO – O reforço que os indicadores fortes divulgados ontem nos EUA deram às apostas de corte de juro pelo </w:t>
            </w:r>
            <w:proofErr w:type="spellStart"/>
            <w:r w:rsidRPr="006E74D2">
              <w:rPr>
                <w:lang w:val="pt-BR"/>
              </w:rPr>
              <w:t>Fed</w:t>
            </w:r>
            <w:proofErr w:type="spellEnd"/>
            <w:r w:rsidRPr="006E74D2">
              <w:rPr>
                <w:lang w:val="pt-BR"/>
              </w:rPr>
              <w:t xml:space="preserve"> só em maio pressionou por aqui a curva do DI.</w:t>
            </w:r>
          </w:p>
          <w:p w14:paraId="59F00E1C" w14:textId="5ED0706A" w:rsidR="008D2445" w:rsidRPr="006E74D2" w:rsidRDefault="008D2445" w:rsidP="008D2445">
            <w:pPr>
              <w:jc w:val="both"/>
              <w:rPr>
                <w:lang w:val="pt-BR"/>
              </w:rPr>
            </w:pPr>
            <w:r w:rsidRPr="006E74D2">
              <w:rPr>
                <w:lang w:val="pt-BR"/>
              </w:rPr>
              <w:t xml:space="preserve">… As taxas dos </w:t>
            </w:r>
            <w:proofErr w:type="spellStart"/>
            <w:r w:rsidRPr="006E74D2">
              <w:rPr>
                <w:lang w:val="pt-BR"/>
              </w:rPr>
              <w:t>DIs</w:t>
            </w:r>
            <w:proofErr w:type="spellEnd"/>
            <w:r w:rsidRPr="006E74D2">
              <w:rPr>
                <w:lang w:val="pt-BR"/>
              </w:rPr>
              <w:t xml:space="preserve"> chegaram a cair pontualmente com a revisão na expectativa do IPCA 2024 (de 3,86% para 3,81%) no Focus, após o IPCA-15 ter vindo abaixo do esperado na semana passada. Mas o movimento teve vida curta.</w:t>
            </w:r>
          </w:p>
          <w:p w14:paraId="0100D8CE" w14:textId="39F749A1" w:rsidR="008E240B" w:rsidRPr="006E74D2" w:rsidRDefault="008D2445" w:rsidP="009036D7">
            <w:pPr>
              <w:jc w:val="both"/>
              <w:rPr>
                <w:lang w:val="pt-BR"/>
              </w:rPr>
            </w:pPr>
            <w:r w:rsidRPr="006E74D2">
              <w:rPr>
                <w:lang w:val="pt-BR"/>
              </w:rPr>
              <w:t xml:space="preserve">… O dado do </w:t>
            </w:r>
            <w:proofErr w:type="spellStart"/>
            <w:r w:rsidRPr="006E74D2">
              <w:rPr>
                <w:lang w:val="pt-BR"/>
              </w:rPr>
              <w:t>Caged</w:t>
            </w:r>
            <w:proofErr w:type="spellEnd"/>
            <w:r w:rsidRPr="006E74D2">
              <w:rPr>
                <w:lang w:val="pt-BR"/>
              </w:rPr>
              <w:t xml:space="preserve"> de dezembro (-430 mil), pior que o esperado (-370 mil), não afetou os negócios, mas marcou uma inflexão no mercado de trabalho, que apoia o ritmo de cortes de 0,50pp na Selic, segundo a CM Capital.</w:t>
            </w:r>
          </w:p>
        </w:tc>
        <w:tc>
          <w:tcPr>
            <w:tcW w:w="1534" w:type="dxa"/>
          </w:tcPr>
          <w:p w14:paraId="188A0D63" w14:textId="5AA9AA4E" w:rsidR="008E240B" w:rsidRDefault="008D2445" w:rsidP="00B06F5B">
            <w:pPr>
              <w:jc w:val="both"/>
              <w:rPr>
                <w:b/>
                <w:bCs/>
                <w:lang w:val="pt-BR"/>
              </w:rPr>
            </w:pPr>
            <w:r>
              <w:rPr>
                <w:b/>
                <w:bCs/>
                <w:lang w:val="pt-BR"/>
              </w:rPr>
              <w:t>0</w:t>
            </w:r>
          </w:p>
        </w:tc>
      </w:tr>
      <w:tr w:rsidR="008E240B" w14:paraId="6C5A369D" w14:textId="77777777" w:rsidTr="00B06F5B">
        <w:tc>
          <w:tcPr>
            <w:tcW w:w="11529" w:type="dxa"/>
          </w:tcPr>
          <w:p w14:paraId="3A30851D" w14:textId="59FC2475" w:rsidR="008D2445" w:rsidRPr="006E74D2" w:rsidRDefault="008D2445" w:rsidP="008D2445">
            <w:pPr>
              <w:jc w:val="both"/>
              <w:rPr>
                <w:lang w:val="pt-BR"/>
              </w:rPr>
            </w:pPr>
            <w:r w:rsidRPr="006E74D2">
              <w:rPr>
                <w:lang w:val="pt-BR"/>
              </w:rPr>
              <w:t>… O fiscal segue como pano de fundo de pressão, com apostas sobre o patamar de revisão da meta de déficit zero.</w:t>
            </w:r>
          </w:p>
          <w:p w14:paraId="2C835844" w14:textId="17816493" w:rsidR="008E240B" w:rsidRPr="006E74D2" w:rsidRDefault="008D2445" w:rsidP="009036D7">
            <w:pPr>
              <w:jc w:val="both"/>
              <w:rPr>
                <w:lang w:val="pt-BR"/>
              </w:rPr>
            </w:pPr>
            <w:r w:rsidRPr="006E74D2">
              <w:rPr>
                <w:lang w:val="pt-BR"/>
              </w:rPr>
              <w:t>… O mercado parece preparado para absorver pouco menos de -1% do PIB. No Focus, a mediana é de -0,8%.</w:t>
            </w:r>
          </w:p>
        </w:tc>
        <w:tc>
          <w:tcPr>
            <w:tcW w:w="1534" w:type="dxa"/>
          </w:tcPr>
          <w:p w14:paraId="45DDE2FF" w14:textId="7A160A20" w:rsidR="008E240B" w:rsidRDefault="00214BBB" w:rsidP="00B06F5B">
            <w:pPr>
              <w:jc w:val="both"/>
              <w:rPr>
                <w:b/>
                <w:bCs/>
                <w:lang w:val="pt-BR"/>
              </w:rPr>
            </w:pPr>
            <w:r>
              <w:rPr>
                <w:b/>
                <w:bCs/>
                <w:lang w:val="pt-BR"/>
              </w:rPr>
              <w:t>0</w:t>
            </w:r>
          </w:p>
        </w:tc>
      </w:tr>
      <w:tr w:rsidR="008E240B" w14:paraId="0DA936CC" w14:textId="77777777" w:rsidTr="00B06F5B">
        <w:tc>
          <w:tcPr>
            <w:tcW w:w="11529" w:type="dxa"/>
          </w:tcPr>
          <w:p w14:paraId="61EF1855" w14:textId="77777777" w:rsidR="00214BBB" w:rsidRPr="006E74D2" w:rsidRDefault="00214BBB" w:rsidP="00214BBB">
            <w:pPr>
              <w:jc w:val="both"/>
              <w:rPr>
                <w:lang w:val="pt-BR"/>
              </w:rPr>
            </w:pPr>
            <w:r w:rsidRPr="006E74D2">
              <w:rPr>
                <w:lang w:val="pt-BR"/>
              </w:rPr>
              <w:t xml:space="preserve">… Roberto </w:t>
            </w:r>
            <w:proofErr w:type="spellStart"/>
            <w:r w:rsidRPr="006E74D2">
              <w:rPr>
                <w:lang w:val="pt-BR"/>
              </w:rPr>
              <w:t>Secemski</w:t>
            </w:r>
            <w:proofErr w:type="spellEnd"/>
            <w:r w:rsidRPr="006E74D2">
              <w:rPr>
                <w:lang w:val="pt-BR"/>
              </w:rPr>
              <w:t xml:space="preserve"> (Barclays) disse que se a meta fiscal deste ano mudar de zero para -0,5%, o governo ainda conseguiria defender alguma mensagem de consolidação. Mas o banco britânico prevê déficit de 0,9%.</w:t>
            </w:r>
          </w:p>
          <w:p w14:paraId="35F820D5" w14:textId="77777777" w:rsidR="008E240B" w:rsidRPr="006E74D2" w:rsidRDefault="008E240B" w:rsidP="009036D7">
            <w:pPr>
              <w:jc w:val="both"/>
              <w:rPr>
                <w:lang w:val="pt-BR"/>
              </w:rPr>
            </w:pPr>
          </w:p>
        </w:tc>
        <w:tc>
          <w:tcPr>
            <w:tcW w:w="1534" w:type="dxa"/>
          </w:tcPr>
          <w:p w14:paraId="0B105C15" w14:textId="2C855AEF" w:rsidR="008E240B" w:rsidRDefault="00214BBB" w:rsidP="00B06F5B">
            <w:pPr>
              <w:jc w:val="both"/>
              <w:rPr>
                <w:b/>
                <w:bCs/>
                <w:lang w:val="pt-BR"/>
              </w:rPr>
            </w:pPr>
            <w:r>
              <w:rPr>
                <w:b/>
                <w:bCs/>
                <w:lang w:val="pt-BR"/>
              </w:rPr>
              <w:t>0</w:t>
            </w:r>
          </w:p>
        </w:tc>
      </w:tr>
      <w:tr w:rsidR="008D2445" w14:paraId="1DF92D92" w14:textId="77777777" w:rsidTr="00B06F5B">
        <w:tc>
          <w:tcPr>
            <w:tcW w:w="11529" w:type="dxa"/>
          </w:tcPr>
          <w:p w14:paraId="7AEE45DD" w14:textId="77777777" w:rsidR="00214BBB" w:rsidRPr="006E74D2" w:rsidRDefault="00214BBB" w:rsidP="00214BBB">
            <w:pPr>
              <w:jc w:val="both"/>
              <w:rPr>
                <w:lang w:val="pt-BR"/>
              </w:rPr>
            </w:pPr>
            <w:r w:rsidRPr="006E74D2">
              <w:rPr>
                <w:lang w:val="pt-BR"/>
              </w:rPr>
              <w:t>… Na B3, o DI para Jan25 subiu a 10,00%, (de 9,969%, ontem). O DI Jan26 avançou a 9,715% (de 9,656%). O Jan27, a 9,895% (de 9,837%); o Jan29, a 10,355% (10,295%); Jan31, a 10,600% (10,545%); e Jan33, a 10,700% (10,641%).</w:t>
            </w:r>
          </w:p>
          <w:p w14:paraId="25412ECD" w14:textId="77777777" w:rsidR="008D2445" w:rsidRPr="006E74D2" w:rsidRDefault="008D2445" w:rsidP="009036D7">
            <w:pPr>
              <w:jc w:val="both"/>
              <w:rPr>
                <w:lang w:val="pt-BR"/>
              </w:rPr>
            </w:pPr>
          </w:p>
        </w:tc>
        <w:tc>
          <w:tcPr>
            <w:tcW w:w="1534" w:type="dxa"/>
          </w:tcPr>
          <w:p w14:paraId="50AD288B" w14:textId="396B61D6" w:rsidR="008D2445" w:rsidRDefault="00214BBB" w:rsidP="00B06F5B">
            <w:pPr>
              <w:jc w:val="both"/>
              <w:rPr>
                <w:b/>
                <w:bCs/>
                <w:lang w:val="pt-BR"/>
              </w:rPr>
            </w:pPr>
            <w:r>
              <w:rPr>
                <w:b/>
                <w:bCs/>
                <w:lang w:val="pt-BR"/>
              </w:rPr>
              <w:t>-1</w:t>
            </w:r>
          </w:p>
        </w:tc>
      </w:tr>
      <w:tr w:rsidR="008D2445" w14:paraId="4EB1D691" w14:textId="77777777" w:rsidTr="00B06F5B">
        <w:tc>
          <w:tcPr>
            <w:tcW w:w="11529" w:type="dxa"/>
          </w:tcPr>
          <w:p w14:paraId="6D7FD38E" w14:textId="77777777" w:rsidR="008D2445" w:rsidRPr="006E74D2" w:rsidRDefault="008D2445" w:rsidP="009036D7">
            <w:pPr>
              <w:jc w:val="both"/>
              <w:rPr>
                <w:lang w:val="pt-BR"/>
              </w:rPr>
            </w:pPr>
          </w:p>
        </w:tc>
        <w:tc>
          <w:tcPr>
            <w:tcW w:w="1534" w:type="dxa"/>
          </w:tcPr>
          <w:p w14:paraId="5BE3D6BC" w14:textId="77777777" w:rsidR="008D2445" w:rsidRDefault="008D2445" w:rsidP="00B06F5B">
            <w:pPr>
              <w:jc w:val="both"/>
              <w:rPr>
                <w:b/>
                <w:bCs/>
                <w:lang w:val="pt-BR"/>
              </w:rPr>
            </w:pPr>
          </w:p>
        </w:tc>
      </w:tr>
      <w:tr w:rsidR="00214BBB" w14:paraId="4CC18F19" w14:textId="77777777" w:rsidTr="00B06F5B">
        <w:tc>
          <w:tcPr>
            <w:tcW w:w="11529" w:type="dxa"/>
          </w:tcPr>
          <w:p w14:paraId="5FCE8A76" w14:textId="77777777" w:rsidR="00214BBB" w:rsidRPr="006E74D2" w:rsidRDefault="00214BBB" w:rsidP="00214BBB">
            <w:pPr>
              <w:jc w:val="both"/>
              <w:rPr>
                <w:lang w:val="pt-BR"/>
              </w:rPr>
            </w:pPr>
            <w:r w:rsidRPr="006E74D2">
              <w:rPr>
                <w:lang w:val="pt-BR"/>
              </w:rPr>
              <w:lastRenderedPageBreak/>
              <w:t>… Depois de passar o dia em alta, sob influência dos dados americanos, o dólar à vista perdeu força, fechando perto da estabilidade (-0,01%, a R$ 4,9454).</w:t>
            </w:r>
          </w:p>
          <w:p w14:paraId="7586963E" w14:textId="77777777" w:rsidR="00214BBB" w:rsidRPr="006E74D2" w:rsidRDefault="00214BBB" w:rsidP="009036D7">
            <w:pPr>
              <w:jc w:val="both"/>
              <w:rPr>
                <w:lang w:val="pt-BR"/>
              </w:rPr>
            </w:pPr>
          </w:p>
        </w:tc>
        <w:tc>
          <w:tcPr>
            <w:tcW w:w="1534" w:type="dxa"/>
          </w:tcPr>
          <w:p w14:paraId="473EBC10" w14:textId="11A2B43A" w:rsidR="00214BBB" w:rsidRDefault="00214BBB" w:rsidP="00B06F5B">
            <w:pPr>
              <w:jc w:val="both"/>
              <w:rPr>
                <w:b/>
                <w:bCs/>
                <w:lang w:val="pt-BR"/>
              </w:rPr>
            </w:pPr>
            <w:r>
              <w:rPr>
                <w:b/>
                <w:bCs/>
                <w:lang w:val="pt-BR"/>
              </w:rPr>
              <w:t>1</w:t>
            </w:r>
          </w:p>
        </w:tc>
      </w:tr>
      <w:tr w:rsidR="00214BBB" w14:paraId="63FAE84E" w14:textId="77777777" w:rsidTr="00B06F5B">
        <w:tc>
          <w:tcPr>
            <w:tcW w:w="11529" w:type="dxa"/>
          </w:tcPr>
          <w:p w14:paraId="116AD731" w14:textId="4FDD95E5" w:rsidR="00214BBB" w:rsidRPr="006E74D2" w:rsidRDefault="00214BBB" w:rsidP="009036D7">
            <w:pPr>
              <w:jc w:val="both"/>
              <w:rPr>
                <w:lang w:val="pt-BR"/>
              </w:rPr>
            </w:pPr>
            <w:r w:rsidRPr="006E74D2">
              <w:rPr>
                <w:lang w:val="pt-BR"/>
              </w:rPr>
              <w:t>… A disputa da ptax (com potencial atuação dos vendidos), faltando apenas uma sessão para a virada de mês, pode ter influenciado o fechamento estável, depois de a moeda ter operado na faixa de R$ 4,98 na máxima do dia.</w:t>
            </w:r>
          </w:p>
        </w:tc>
        <w:tc>
          <w:tcPr>
            <w:tcW w:w="1534" w:type="dxa"/>
          </w:tcPr>
          <w:p w14:paraId="4ACE3603" w14:textId="02CC48AA" w:rsidR="00214BBB" w:rsidRDefault="00214BBB" w:rsidP="00B06F5B">
            <w:pPr>
              <w:jc w:val="both"/>
              <w:rPr>
                <w:b/>
                <w:bCs/>
                <w:lang w:val="pt-BR"/>
              </w:rPr>
            </w:pPr>
            <w:r>
              <w:rPr>
                <w:b/>
                <w:bCs/>
                <w:lang w:val="pt-BR"/>
              </w:rPr>
              <w:t>1</w:t>
            </w:r>
          </w:p>
        </w:tc>
      </w:tr>
      <w:tr w:rsidR="00214BBB" w14:paraId="0D121BB1" w14:textId="77777777" w:rsidTr="00B06F5B">
        <w:tc>
          <w:tcPr>
            <w:tcW w:w="11529" w:type="dxa"/>
          </w:tcPr>
          <w:p w14:paraId="6479473D" w14:textId="4E9F61D3" w:rsidR="00214BBB" w:rsidRPr="006E74D2" w:rsidRDefault="00214BBB" w:rsidP="00214BBB">
            <w:pPr>
              <w:jc w:val="both"/>
              <w:rPr>
                <w:lang w:val="pt-BR"/>
              </w:rPr>
            </w:pPr>
            <w:r w:rsidRPr="006E74D2">
              <w:rPr>
                <w:lang w:val="pt-BR"/>
              </w:rPr>
              <w:t>FIRME E FORTE – Como já se tornou comum neste início de ano, indicadores mais fortes que o esperado nos EUA frustraram a parte do mercado que ainda espera corte de juro em março.</w:t>
            </w:r>
          </w:p>
          <w:p w14:paraId="1FC5C41C" w14:textId="5378B57E" w:rsidR="00214BBB" w:rsidRPr="006E74D2" w:rsidRDefault="00214BBB" w:rsidP="00214BBB">
            <w:pPr>
              <w:jc w:val="both"/>
              <w:rPr>
                <w:lang w:val="pt-BR"/>
              </w:rPr>
            </w:pPr>
            <w:r w:rsidRPr="006E74D2">
              <w:rPr>
                <w:lang w:val="pt-BR"/>
              </w:rPr>
              <w:t xml:space="preserve">… Wall Street digeriu ontem uma leitura mais positiva do que o estimado do relatório </w:t>
            </w:r>
            <w:proofErr w:type="spellStart"/>
            <w:r w:rsidRPr="006E74D2">
              <w:rPr>
                <w:lang w:val="pt-BR"/>
              </w:rPr>
              <w:t>Jolts</w:t>
            </w:r>
            <w:proofErr w:type="spellEnd"/>
            <w:r w:rsidRPr="006E74D2">
              <w:rPr>
                <w:lang w:val="pt-BR"/>
              </w:rPr>
              <w:t xml:space="preserve"> de dezembro, que, pela primeira vez em três meses, superou 9 milhões de vagas abertas (9,026 milhões).</w:t>
            </w:r>
          </w:p>
          <w:p w14:paraId="15C2C2E4" w14:textId="222DA7E2" w:rsidR="00214BBB" w:rsidRPr="006E74D2" w:rsidRDefault="00214BBB" w:rsidP="009036D7">
            <w:pPr>
              <w:jc w:val="both"/>
              <w:rPr>
                <w:lang w:val="pt-BR"/>
              </w:rPr>
            </w:pPr>
            <w:r w:rsidRPr="006E74D2">
              <w:rPr>
                <w:lang w:val="pt-BR"/>
              </w:rPr>
              <w:t>… Foram 101 mil a mais que em novembro. A expectativa era de queda a 8,7 milhões.</w:t>
            </w:r>
          </w:p>
        </w:tc>
        <w:tc>
          <w:tcPr>
            <w:tcW w:w="1534" w:type="dxa"/>
          </w:tcPr>
          <w:p w14:paraId="6BBB5754" w14:textId="0BF845EE" w:rsidR="00214BBB" w:rsidRDefault="00214BBB" w:rsidP="00B06F5B">
            <w:pPr>
              <w:jc w:val="both"/>
              <w:rPr>
                <w:b/>
                <w:bCs/>
                <w:lang w:val="pt-BR"/>
              </w:rPr>
            </w:pPr>
            <w:r>
              <w:rPr>
                <w:b/>
                <w:bCs/>
                <w:lang w:val="pt-BR"/>
              </w:rPr>
              <w:t>-1</w:t>
            </w:r>
          </w:p>
        </w:tc>
      </w:tr>
      <w:tr w:rsidR="00214BBB" w14:paraId="37F71D3A" w14:textId="77777777" w:rsidTr="00B06F5B">
        <w:tc>
          <w:tcPr>
            <w:tcW w:w="11529" w:type="dxa"/>
          </w:tcPr>
          <w:p w14:paraId="0DAA427A" w14:textId="16B914C8" w:rsidR="00214BBB" w:rsidRPr="006E74D2" w:rsidRDefault="00214BBB" w:rsidP="009036D7">
            <w:pPr>
              <w:jc w:val="both"/>
              <w:rPr>
                <w:lang w:val="pt-BR"/>
              </w:rPr>
            </w:pPr>
            <w:r w:rsidRPr="006E74D2">
              <w:rPr>
                <w:lang w:val="pt-BR"/>
              </w:rPr>
              <w:t xml:space="preserve">… O </w:t>
            </w:r>
            <w:proofErr w:type="spellStart"/>
            <w:r w:rsidRPr="006E74D2">
              <w:rPr>
                <w:lang w:val="pt-BR"/>
              </w:rPr>
              <w:t>Jolts</w:t>
            </w:r>
            <w:proofErr w:type="spellEnd"/>
            <w:r w:rsidRPr="006E74D2">
              <w:rPr>
                <w:lang w:val="pt-BR"/>
              </w:rPr>
              <w:t xml:space="preserve"> trouxe uma informação que não deve agradar a quem defende uma abordagem </w:t>
            </w:r>
            <w:proofErr w:type="spellStart"/>
            <w:r w:rsidRPr="006E74D2">
              <w:rPr>
                <w:lang w:val="pt-BR"/>
              </w:rPr>
              <w:t>dovish</w:t>
            </w:r>
            <w:proofErr w:type="spellEnd"/>
            <w:r w:rsidRPr="006E74D2">
              <w:rPr>
                <w:lang w:val="pt-BR"/>
              </w:rPr>
              <w:t xml:space="preserve"> do </w:t>
            </w:r>
            <w:proofErr w:type="spellStart"/>
            <w:r w:rsidRPr="006E74D2">
              <w:rPr>
                <w:lang w:val="pt-BR"/>
              </w:rPr>
              <w:t>Fed</w:t>
            </w:r>
            <w:proofErr w:type="spellEnd"/>
            <w:r w:rsidRPr="006E74D2">
              <w:rPr>
                <w:lang w:val="pt-BR"/>
              </w:rPr>
              <w:t xml:space="preserve"> o quanto antes: serviços foi o setor que mais abriu vagas no período (263 mil).</w:t>
            </w:r>
          </w:p>
        </w:tc>
        <w:tc>
          <w:tcPr>
            <w:tcW w:w="1534" w:type="dxa"/>
          </w:tcPr>
          <w:p w14:paraId="57C4E7A2" w14:textId="4A5AC15E" w:rsidR="00214BBB" w:rsidRDefault="00214BBB" w:rsidP="00B06F5B">
            <w:pPr>
              <w:jc w:val="both"/>
              <w:rPr>
                <w:b/>
                <w:bCs/>
                <w:lang w:val="pt-BR"/>
              </w:rPr>
            </w:pPr>
            <w:r>
              <w:rPr>
                <w:b/>
                <w:bCs/>
                <w:lang w:val="pt-BR"/>
              </w:rPr>
              <w:t>-1</w:t>
            </w:r>
          </w:p>
        </w:tc>
      </w:tr>
      <w:tr w:rsidR="00214BBB" w14:paraId="2A6EEBFA" w14:textId="77777777" w:rsidTr="00B06F5B">
        <w:tc>
          <w:tcPr>
            <w:tcW w:w="11529" w:type="dxa"/>
          </w:tcPr>
          <w:p w14:paraId="6861875E" w14:textId="77777777" w:rsidR="00214BBB" w:rsidRPr="006E74D2" w:rsidRDefault="00214BBB" w:rsidP="00214BBB">
            <w:pPr>
              <w:jc w:val="both"/>
              <w:rPr>
                <w:lang w:val="pt-BR"/>
              </w:rPr>
            </w:pPr>
            <w:r w:rsidRPr="006E74D2">
              <w:rPr>
                <w:lang w:val="pt-BR"/>
              </w:rPr>
              <w:t>… A necessidade de uma maior distensão na inflação do setor e do próprio mercado de trabalho tem sido sempre ressaltada na comunicação dos dirigentes do BC americano para um corte mais rápido do juro.</w:t>
            </w:r>
          </w:p>
          <w:p w14:paraId="00931D62" w14:textId="77777777" w:rsidR="00214BBB" w:rsidRPr="006E74D2" w:rsidRDefault="00214BBB" w:rsidP="00214BBB">
            <w:pPr>
              <w:jc w:val="both"/>
              <w:rPr>
                <w:lang w:val="pt-BR"/>
              </w:rPr>
            </w:pPr>
          </w:p>
          <w:p w14:paraId="26DAF239" w14:textId="77777777" w:rsidR="00214BBB" w:rsidRPr="006E74D2" w:rsidRDefault="00214BBB" w:rsidP="00214BBB">
            <w:pPr>
              <w:jc w:val="both"/>
              <w:rPr>
                <w:lang w:val="pt-BR"/>
              </w:rPr>
            </w:pPr>
            <w:r w:rsidRPr="006E74D2">
              <w:rPr>
                <w:lang w:val="pt-BR"/>
              </w:rPr>
              <w:t xml:space="preserve">… Para </w:t>
            </w:r>
            <w:proofErr w:type="spellStart"/>
            <w:r w:rsidRPr="006E74D2">
              <w:rPr>
                <w:lang w:val="pt-BR"/>
              </w:rPr>
              <w:t>Priya</w:t>
            </w:r>
            <w:proofErr w:type="spellEnd"/>
            <w:r w:rsidRPr="006E74D2">
              <w:rPr>
                <w:lang w:val="pt-BR"/>
              </w:rPr>
              <w:t xml:space="preserve"> </w:t>
            </w:r>
            <w:proofErr w:type="spellStart"/>
            <w:r w:rsidRPr="006E74D2">
              <w:rPr>
                <w:lang w:val="pt-BR"/>
              </w:rPr>
              <w:t>Misra</w:t>
            </w:r>
            <w:proofErr w:type="spellEnd"/>
            <w:r w:rsidRPr="006E74D2">
              <w:rPr>
                <w:lang w:val="pt-BR"/>
              </w:rPr>
              <w:t xml:space="preserve"> (JPMorgan), os dados reduzem a pressão sobre o </w:t>
            </w:r>
            <w:proofErr w:type="spellStart"/>
            <w:r w:rsidRPr="006E74D2">
              <w:rPr>
                <w:lang w:val="pt-BR"/>
              </w:rPr>
              <w:t>Fed</w:t>
            </w:r>
            <w:proofErr w:type="spellEnd"/>
            <w:r w:rsidRPr="006E74D2">
              <w:rPr>
                <w:lang w:val="pt-BR"/>
              </w:rPr>
              <w:t xml:space="preserve"> para iniciar o processo de normalização dos juros e o BC deve continuar a ganhar tempo, sem se comprometer com qualquer flexibilização neste momento.</w:t>
            </w:r>
          </w:p>
          <w:p w14:paraId="388B4256" w14:textId="77777777" w:rsidR="00214BBB" w:rsidRPr="006E74D2" w:rsidRDefault="00214BBB" w:rsidP="00214BBB">
            <w:pPr>
              <w:jc w:val="both"/>
              <w:rPr>
                <w:lang w:val="pt-BR"/>
              </w:rPr>
            </w:pPr>
          </w:p>
          <w:p w14:paraId="517CA31D" w14:textId="77777777" w:rsidR="00214BBB" w:rsidRPr="006E74D2" w:rsidRDefault="00214BBB" w:rsidP="00214BBB">
            <w:pPr>
              <w:jc w:val="both"/>
              <w:rPr>
                <w:lang w:val="pt-BR"/>
              </w:rPr>
            </w:pPr>
            <w:r w:rsidRPr="006E74D2">
              <w:rPr>
                <w:lang w:val="pt-BR"/>
              </w:rPr>
              <w:t xml:space="preserve">… Outro indicador que segue resistente é a confiança do consumidor nos EUA. O índice medido pela </w:t>
            </w:r>
            <w:proofErr w:type="spellStart"/>
            <w:r w:rsidRPr="006E74D2">
              <w:rPr>
                <w:lang w:val="pt-BR"/>
              </w:rPr>
              <w:t>Conference</w:t>
            </w:r>
            <w:proofErr w:type="spellEnd"/>
            <w:r w:rsidRPr="006E74D2">
              <w:rPr>
                <w:lang w:val="pt-BR"/>
              </w:rPr>
              <w:t xml:space="preserve"> Board subiu de 108,0 em dezembro de 2023 (revisado de 110,7) para 114,8 em janeiro. Acima dos 113,3 esperados.</w:t>
            </w:r>
          </w:p>
          <w:p w14:paraId="61C70D81" w14:textId="77777777" w:rsidR="00214BBB" w:rsidRPr="006E74D2" w:rsidRDefault="00214BBB" w:rsidP="009036D7">
            <w:pPr>
              <w:jc w:val="both"/>
              <w:rPr>
                <w:lang w:val="pt-BR"/>
              </w:rPr>
            </w:pPr>
          </w:p>
        </w:tc>
        <w:tc>
          <w:tcPr>
            <w:tcW w:w="1534" w:type="dxa"/>
          </w:tcPr>
          <w:p w14:paraId="2C5DED8C" w14:textId="358A64CE" w:rsidR="00214BBB" w:rsidRDefault="00214BBB" w:rsidP="00B06F5B">
            <w:pPr>
              <w:jc w:val="both"/>
              <w:rPr>
                <w:b/>
                <w:bCs/>
                <w:lang w:val="pt-BR"/>
              </w:rPr>
            </w:pPr>
            <w:r>
              <w:rPr>
                <w:b/>
                <w:bCs/>
                <w:lang w:val="pt-BR"/>
              </w:rPr>
              <w:t>0</w:t>
            </w:r>
          </w:p>
        </w:tc>
      </w:tr>
      <w:tr w:rsidR="00214BBB" w14:paraId="1E1A54BF" w14:textId="77777777" w:rsidTr="00B06F5B">
        <w:tc>
          <w:tcPr>
            <w:tcW w:w="11529" w:type="dxa"/>
          </w:tcPr>
          <w:p w14:paraId="5318CB18" w14:textId="77777777" w:rsidR="00214BBB" w:rsidRPr="006E74D2" w:rsidRDefault="00214BBB" w:rsidP="00214BBB">
            <w:pPr>
              <w:jc w:val="both"/>
              <w:rPr>
                <w:lang w:val="pt-BR"/>
              </w:rPr>
            </w:pPr>
            <w:r w:rsidRPr="006E74D2">
              <w:rPr>
                <w:lang w:val="pt-BR"/>
              </w:rPr>
              <w:t>… Inflação menor, expectativa de juros mais baixos no primeiro semestre e mercado de trabalho favorável mantêm o otimismo do americano médio.</w:t>
            </w:r>
          </w:p>
          <w:p w14:paraId="56B9836E" w14:textId="77777777" w:rsidR="00214BBB" w:rsidRPr="006E74D2" w:rsidRDefault="00214BBB" w:rsidP="009036D7">
            <w:pPr>
              <w:jc w:val="both"/>
              <w:rPr>
                <w:lang w:val="pt-BR"/>
              </w:rPr>
            </w:pPr>
          </w:p>
        </w:tc>
        <w:tc>
          <w:tcPr>
            <w:tcW w:w="1534" w:type="dxa"/>
          </w:tcPr>
          <w:p w14:paraId="25F4096D" w14:textId="61B19461" w:rsidR="00214BBB" w:rsidRDefault="00214BBB" w:rsidP="00B06F5B">
            <w:pPr>
              <w:jc w:val="both"/>
              <w:rPr>
                <w:b/>
                <w:bCs/>
                <w:lang w:val="pt-BR"/>
              </w:rPr>
            </w:pPr>
            <w:r>
              <w:rPr>
                <w:b/>
                <w:bCs/>
                <w:lang w:val="pt-BR"/>
              </w:rPr>
              <w:t>-1</w:t>
            </w:r>
          </w:p>
        </w:tc>
      </w:tr>
      <w:tr w:rsidR="00214BBB" w14:paraId="449E05F1" w14:textId="77777777" w:rsidTr="00B06F5B">
        <w:tc>
          <w:tcPr>
            <w:tcW w:w="11529" w:type="dxa"/>
          </w:tcPr>
          <w:p w14:paraId="0D0F19E4" w14:textId="77777777" w:rsidR="00870948" w:rsidRPr="006E74D2" w:rsidRDefault="00870948" w:rsidP="00870948">
            <w:pPr>
              <w:jc w:val="both"/>
              <w:rPr>
                <w:lang w:val="pt-BR"/>
              </w:rPr>
            </w:pPr>
            <w:r w:rsidRPr="006E74D2">
              <w:rPr>
                <w:lang w:val="pt-BR"/>
              </w:rPr>
              <w:t>… O FMI elevou a previsão para o PIB global em 2024, de 2,9% para 3,1%, chamando atenção para a resiliência dos EUA. O fundo revisou o PIB do país em 0,6 pp, para 2,1%, embora tenha cortado 2025 de 1,8% para 1,7%.</w:t>
            </w:r>
          </w:p>
          <w:p w14:paraId="1760FAE0" w14:textId="77777777" w:rsidR="00870948" w:rsidRPr="006E74D2" w:rsidRDefault="00870948" w:rsidP="00870948">
            <w:pPr>
              <w:jc w:val="both"/>
              <w:rPr>
                <w:lang w:val="pt-BR"/>
              </w:rPr>
            </w:pPr>
          </w:p>
          <w:p w14:paraId="538DF212" w14:textId="58AFFA76" w:rsidR="00870948" w:rsidRPr="006E74D2" w:rsidRDefault="00870948" w:rsidP="00870948">
            <w:pPr>
              <w:jc w:val="both"/>
              <w:rPr>
                <w:lang w:val="pt-BR"/>
              </w:rPr>
            </w:pPr>
            <w:r w:rsidRPr="006E74D2">
              <w:rPr>
                <w:lang w:val="pt-BR"/>
              </w:rPr>
              <w:lastRenderedPageBreak/>
              <w:t xml:space="preserve">… Os dados fortes de ontem deram impulso aos rendimentos dos </w:t>
            </w:r>
            <w:proofErr w:type="spellStart"/>
            <w:r w:rsidRPr="006E74D2">
              <w:rPr>
                <w:lang w:val="pt-BR"/>
              </w:rPr>
              <w:t>Treasuries</w:t>
            </w:r>
            <w:proofErr w:type="spellEnd"/>
            <w:r w:rsidRPr="006E74D2">
              <w:rPr>
                <w:lang w:val="pt-BR"/>
              </w:rPr>
              <w:t xml:space="preserve"> de curto prazo, o que pesou sobre o Nasdaq, já prejudicado por um dia ruim para as </w:t>
            </w:r>
            <w:proofErr w:type="spellStart"/>
            <w:r w:rsidRPr="006E74D2">
              <w:rPr>
                <w:lang w:val="pt-BR"/>
              </w:rPr>
              <w:t>techs</w:t>
            </w:r>
            <w:proofErr w:type="spellEnd"/>
            <w:r w:rsidRPr="006E74D2">
              <w:rPr>
                <w:lang w:val="pt-BR"/>
              </w:rPr>
              <w:t>. O retorno da note de 2 anos subiu a 4,361% (de 4,324%).</w:t>
            </w:r>
          </w:p>
          <w:p w14:paraId="678ED34D" w14:textId="72286E09" w:rsidR="00214BBB" w:rsidRPr="006E74D2" w:rsidRDefault="00870948" w:rsidP="00214BBB">
            <w:pPr>
              <w:jc w:val="both"/>
              <w:rPr>
                <w:lang w:val="pt-BR"/>
              </w:rPr>
            </w:pPr>
            <w:r w:rsidRPr="006E74D2">
              <w:rPr>
                <w:lang w:val="pt-BR"/>
              </w:rPr>
              <w:t xml:space="preserve">… Na ponta longa, os </w:t>
            </w:r>
            <w:proofErr w:type="spellStart"/>
            <w:r w:rsidRPr="006E74D2">
              <w:rPr>
                <w:lang w:val="pt-BR"/>
              </w:rPr>
              <w:t>yields</w:t>
            </w:r>
            <w:proofErr w:type="spellEnd"/>
            <w:r w:rsidRPr="006E74D2">
              <w:rPr>
                <w:lang w:val="pt-BR"/>
              </w:rPr>
              <w:t xml:space="preserve"> cederam, ainda aliviados com a estimativa de endividamento menor que o esperado, divulgado pelo Tesouro dos EUA na véspera.</w:t>
            </w:r>
          </w:p>
        </w:tc>
        <w:tc>
          <w:tcPr>
            <w:tcW w:w="1534" w:type="dxa"/>
          </w:tcPr>
          <w:p w14:paraId="6D4D2C01" w14:textId="7226E1C3" w:rsidR="00214BBB" w:rsidRDefault="00870948" w:rsidP="00B06F5B">
            <w:pPr>
              <w:jc w:val="both"/>
              <w:rPr>
                <w:b/>
                <w:bCs/>
                <w:lang w:val="pt-BR"/>
              </w:rPr>
            </w:pPr>
            <w:r>
              <w:rPr>
                <w:b/>
                <w:bCs/>
                <w:lang w:val="pt-BR"/>
              </w:rPr>
              <w:lastRenderedPageBreak/>
              <w:t>-1</w:t>
            </w:r>
          </w:p>
        </w:tc>
      </w:tr>
      <w:tr w:rsidR="00214BBB" w14:paraId="52BB725A" w14:textId="77777777" w:rsidTr="00B06F5B">
        <w:tc>
          <w:tcPr>
            <w:tcW w:w="11529" w:type="dxa"/>
          </w:tcPr>
          <w:p w14:paraId="042EECDF" w14:textId="3DA2B025" w:rsidR="00214BBB" w:rsidRPr="006E74D2" w:rsidRDefault="00870948" w:rsidP="00214BBB">
            <w:pPr>
              <w:jc w:val="both"/>
              <w:rPr>
                <w:lang w:val="pt-BR"/>
              </w:rPr>
            </w:pPr>
            <w:r w:rsidRPr="006E74D2">
              <w:rPr>
                <w:lang w:val="pt-BR"/>
              </w:rPr>
              <w:t>… Investidores estarão de olho hoje no Anúncio de Refinanciamento Trimestral (QRA), que vai detalhar os leilões de títulos no próximo trimestre.</w:t>
            </w:r>
          </w:p>
        </w:tc>
        <w:tc>
          <w:tcPr>
            <w:tcW w:w="1534" w:type="dxa"/>
          </w:tcPr>
          <w:p w14:paraId="1741CF53" w14:textId="254C4459" w:rsidR="00214BBB" w:rsidRDefault="00870948" w:rsidP="00B06F5B">
            <w:pPr>
              <w:jc w:val="both"/>
              <w:rPr>
                <w:b/>
                <w:bCs/>
                <w:lang w:val="pt-BR"/>
              </w:rPr>
            </w:pPr>
            <w:r>
              <w:rPr>
                <w:b/>
                <w:bCs/>
                <w:lang w:val="pt-BR"/>
              </w:rPr>
              <w:t>0</w:t>
            </w:r>
          </w:p>
        </w:tc>
      </w:tr>
      <w:tr w:rsidR="00214BBB" w14:paraId="5CEA8154" w14:textId="77777777" w:rsidTr="00B06F5B">
        <w:tc>
          <w:tcPr>
            <w:tcW w:w="11529" w:type="dxa"/>
          </w:tcPr>
          <w:p w14:paraId="06829FD9" w14:textId="624C64AB" w:rsidR="00214BBB" w:rsidRPr="006E74D2" w:rsidRDefault="00870948" w:rsidP="00214BBB">
            <w:pPr>
              <w:jc w:val="both"/>
              <w:rPr>
                <w:lang w:val="pt-BR"/>
              </w:rPr>
            </w:pPr>
            <w:r w:rsidRPr="006E74D2">
              <w:rPr>
                <w:lang w:val="pt-BR"/>
              </w:rPr>
              <w:t>… O juro da note de 10 anos caiu a 4,050% (de 4,076%). O do T-</w:t>
            </w:r>
            <w:proofErr w:type="spellStart"/>
            <w:r w:rsidRPr="006E74D2">
              <w:rPr>
                <w:lang w:val="pt-BR"/>
              </w:rPr>
              <w:t>bond</w:t>
            </w:r>
            <w:proofErr w:type="spellEnd"/>
            <w:r w:rsidRPr="006E74D2">
              <w:rPr>
                <w:lang w:val="pt-BR"/>
              </w:rPr>
              <w:t xml:space="preserve"> de 30 recuou a 4,267% (4,315%).</w:t>
            </w:r>
          </w:p>
        </w:tc>
        <w:tc>
          <w:tcPr>
            <w:tcW w:w="1534" w:type="dxa"/>
          </w:tcPr>
          <w:p w14:paraId="5C3AF589" w14:textId="5E6322DD" w:rsidR="00214BBB" w:rsidRDefault="00870948" w:rsidP="00B06F5B">
            <w:pPr>
              <w:jc w:val="both"/>
              <w:rPr>
                <w:b/>
                <w:bCs/>
                <w:lang w:val="pt-BR"/>
              </w:rPr>
            </w:pPr>
            <w:r>
              <w:rPr>
                <w:b/>
                <w:bCs/>
                <w:lang w:val="pt-BR"/>
              </w:rPr>
              <w:t>-1</w:t>
            </w:r>
          </w:p>
        </w:tc>
      </w:tr>
      <w:tr w:rsidR="00214BBB" w14:paraId="1892F712" w14:textId="77777777" w:rsidTr="00B06F5B">
        <w:tc>
          <w:tcPr>
            <w:tcW w:w="11529" w:type="dxa"/>
          </w:tcPr>
          <w:p w14:paraId="3FD62756" w14:textId="77777777" w:rsidR="00870948" w:rsidRPr="006E74D2" w:rsidRDefault="00870948" w:rsidP="00870948">
            <w:pPr>
              <w:jc w:val="both"/>
              <w:rPr>
                <w:lang w:val="pt-BR"/>
              </w:rPr>
            </w:pPr>
            <w:r w:rsidRPr="006E74D2">
              <w:rPr>
                <w:lang w:val="pt-BR"/>
              </w:rPr>
              <w:t xml:space="preserve">… Sob pressão de Apple (-1,92%), o Nasdaq perdeu 0,76% (15.509,90 pontos). Antes dos balanços, </w:t>
            </w:r>
            <w:proofErr w:type="spellStart"/>
            <w:r w:rsidRPr="006E74D2">
              <w:rPr>
                <w:lang w:val="pt-BR"/>
              </w:rPr>
              <w:t>Alphabet</w:t>
            </w:r>
            <w:proofErr w:type="spellEnd"/>
            <w:r w:rsidRPr="006E74D2">
              <w:rPr>
                <w:lang w:val="pt-BR"/>
              </w:rPr>
              <w:t xml:space="preserve"> (-1,16%) e Microsoft (-0,28%) também não foram bem. O S&amp;P 500 fechou estável (-0,06%), aos 4.924,94 pontos.</w:t>
            </w:r>
          </w:p>
          <w:p w14:paraId="15AFE3AA" w14:textId="77777777" w:rsidR="00870948" w:rsidRPr="006E74D2" w:rsidRDefault="00870948" w:rsidP="00870948">
            <w:pPr>
              <w:jc w:val="both"/>
              <w:rPr>
                <w:lang w:val="pt-BR"/>
              </w:rPr>
            </w:pPr>
          </w:p>
          <w:p w14:paraId="17BDA6EF" w14:textId="77777777" w:rsidR="00870948" w:rsidRPr="006E74D2" w:rsidRDefault="00870948" w:rsidP="00870948">
            <w:pPr>
              <w:jc w:val="both"/>
              <w:rPr>
                <w:lang w:val="pt-BR"/>
              </w:rPr>
            </w:pPr>
            <w:r w:rsidRPr="006E74D2">
              <w:rPr>
                <w:lang w:val="pt-BR"/>
              </w:rPr>
              <w:t>… O Dow Jones se salvou (+0,38%, a 38.467,31, novo recorde) com o rali dos bancos após relatório do Morgan Stanley citar potencial redução de exigências de capital em Basileia 3 e elevar perspectivas para grandes instituições.</w:t>
            </w:r>
          </w:p>
          <w:p w14:paraId="22977BC9" w14:textId="77777777" w:rsidR="00214BBB" w:rsidRPr="006E74D2" w:rsidRDefault="00214BBB" w:rsidP="00214BBB">
            <w:pPr>
              <w:jc w:val="both"/>
              <w:rPr>
                <w:lang w:val="pt-BR"/>
              </w:rPr>
            </w:pPr>
          </w:p>
        </w:tc>
        <w:tc>
          <w:tcPr>
            <w:tcW w:w="1534" w:type="dxa"/>
          </w:tcPr>
          <w:p w14:paraId="28748159" w14:textId="61B9DED0" w:rsidR="00214BBB" w:rsidRDefault="00870948" w:rsidP="00B06F5B">
            <w:pPr>
              <w:jc w:val="both"/>
              <w:rPr>
                <w:b/>
                <w:bCs/>
                <w:lang w:val="pt-BR"/>
              </w:rPr>
            </w:pPr>
            <w:r>
              <w:rPr>
                <w:b/>
                <w:bCs/>
                <w:lang w:val="pt-BR"/>
              </w:rPr>
              <w:t>0</w:t>
            </w:r>
          </w:p>
        </w:tc>
      </w:tr>
      <w:tr w:rsidR="00214BBB" w14:paraId="4D3C5D57" w14:textId="77777777" w:rsidTr="00B06F5B">
        <w:tc>
          <w:tcPr>
            <w:tcW w:w="11529" w:type="dxa"/>
          </w:tcPr>
          <w:p w14:paraId="51AA71A5" w14:textId="60E69125" w:rsidR="00214BBB" w:rsidRPr="006E74D2" w:rsidRDefault="00870948" w:rsidP="00214BBB">
            <w:pPr>
              <w:jc w:val="both"/>
              <w:rPr>
                <w:lang w:val="pt-BR"/>
              </w:rPr>
            </w:pPr>
            <w:r w:rsidRPr="006E74D2">
              <w:rPr>
                <w:lang w:val="pt-BR"/>
              </w:rPr>
              <w:t>… No câmbio, o índice DXY anotou leve baixa de 0,20%, a 103,397 pontos, com o euro em alta de 0,10%, a US$ 1,0845, depois que o bloco evitou uma recessão, com PIB estável no 4Tri, ante o 3Tri. Analistas esperavam -0,1%.</w:t>
            </w:r>
          </w:p>
        </w:tc>
        <w:tc>
          <w:tcPr>
            <w:tcW w:w="1534" w:type="dxa"/>
          </w:tcPr>
          <w:p w14:paraId="12D695C5" w14:textId="5382EDB8" w:rsidR="00214BBB" w:rsidRDefault="00870948" w:rsidP="00B06F5B">
            <w:pPr>
              <w:jc w:val="both"/>
              <w:rPr>
                <w:b/>
                <w:bCs/>
                <w:lang w:val="pt-BR"/>
              </w:rPr>
            </w:pPr>
            <w:r>
              <w:rPr>
                <w:b/>
                <w:bCs/>
                <w:lang w:val="pt-BR"/>
              </w:rPr>
              <w:t>0</w:t>
            </w:r>
          </w:p>
        </w:tc>
      </w:tr>
      <w:tr w:rsidR="00214BBB" w14:paraId="2068E513" w14:textId="77777777" w:rsidTr="00B06F5B">
        <w:tc>
          <w:tcPr>
            <w:tcW w:w="11529" w:type="dxa"/>
          </w:tcPr>
          <w:p w14:paraId="4AE25EBD" w14:textId="4DC98909" w:rsidR="00214BBB" w:rsidRPr="006E74D2" w:rsidRDefault="00870948" w:rsidP="00214BBB">
            <w:pPr>
              <w:jc w:val="both"/>
              <w:rPr>
                <w:lang w:val="pt-BR"/>
              </w:rPr>
            </w:pPr>
            <w:r w:rsidRPr="006E74D2">
              <w:rPr>
                <w:lang w:val="pt-BR"/>
              </w:rPr>
              <w:t>… A Alemanha, maior economia da zona do euro, também evitou a chamada recessão técnica, apesar da queda de 0,3% no PIB do 4Tri, por causa da revisão do 3Tri, de -0,1% para estabilidade.</w:t>
            </w:r>
          </w:p>
        </w:tc>
        <w:tc>
          <w:tcPr>
            <w:tcW w:w="1534" w:type="dxa"/>
          </w:tcPr>
          <w:p w14:paraId="695942E9" w14:textId="479AEF7E" w:rsidR="00214BBB" w:rsidRDefault="00870948" w:rsidP="00B06F5B">
            <w:pPr>
              <w:jc w:val="both"/>
              <w:rPr>
                <w:b/>
                <w:bCs/>
                <w:lang w:val="pt-BR"/>
              </w:rPr>
            </w:pPr>
            <w:r>
              <w:rPr>
                <w:b/>
                <w:bCs/>
                <w:lang w:val="pt-BR"/>
              </w:rPr>
              <w:t>0</w:t>
            </w:r>
          </w:p>
        </w:tc>
      </w:tr>
      <w:tr w:rsidR="00870948" w14:paraId="6E0238B3" w14:textId="77777777" w:rsidTr="00B06F5B">
        <w:tc>
          <w:tcPr>
            <w:tcW w:w="11529" w:type="dxa"/>
          </w:tcPr>
          <w:p w14:paraId="6BD9335B" w14:textId="77777777" w:rsidR="00870948" w:rsidRPr="006E74D2" w:rsidRDefault="00870948" w:rsidP="00870948">
            <w:pPr>
              <w:jc w:val="both"/>
              <w:rPr>
                <w:lang w:val="pt-BR"/>
              </w:rPr>
            </w:pPr>
            <w:r w:rsidRPr="006E74D2">
              <w:rPr>
                <w:lang w:val="pt-BR"/>
              </w:rPr>
              <w:t>… Não é para comemorar, disse o Commerzbank, apontado que uma recuperação econômica do bloco parece distante. Mesma avaliação do ING, que vê alguma melhora apenas no fim deste ano.</w:t>
            </w:r>
          </w:p>
          <w:p w14:paraId="06941F8D" w14:textId="77777777" w:rsidR="00870948" w:rsidRPr="006E74D2" w:rsidRDefault="00870948" w:rsidP="00870948">
            <w:pPr>
              <w:jc w:val="both"/>
              <w:rPr>
                <w:lang w:val="pt-BR"/>
              </w:rPr>
            </w:pPr>
          </w:p>
          <w:p w14:paraId="7B8B1081" w14:textId="77777777" w:rsidR="00870948" w:rsidRPr="006E74D2" w:rsidRDefault="00870948" w:rsidP="00870948">
            <w:pPr>
              <w:jc w:val="both"/>
              <w:rPr>
                <w:lang w:val="pt-BR"/>
              </w:rPr>
            </w:pPr>
            <w:r w:rsidRPr="006E74D2">
              <w:rPr>
                <w:lang w:val="pt-BR"/>
              </w:rPr>
              <w:t>… Em entrevista à CNN, Lagarde (BCE) afirmou que a próxima vez que a autoridade monetária alterar os juros básicos será por meio de um corte, mas evitou prever quando o relaxamento da política se concretizará.</w:t>
            </w:r>
          </w:p>
          <w:p w14:paraId="21050C1E" w14:textId="77777777" w:rsidR="00870948" w:rsidRPr="006E74D2" w:rsidRDefault="00870948" w:rsidP="00870948">
            <w:pPr>
              <w:jc w:val="both"/>
              <w:rPr>
                <w:lang w:val="pt-BR"/>
              </w:rPr>
            </w:pPr>
          </w:p>
          <w:p w14:paraId="59AE99E9" w14:textId="77777777" w:rsidR="00870948" w:rsidRPr="006E74D2" w:rsidRDefault="00870948" w:rsidP="00870948">
            <w:pPr>
              <w:jc w:val="both"/>
              <w:rPr>
                <w:lang w:val="pt-BR"/>
              </w:rPr>
            </w:pPr>
            <w:r w:rsidRPr="006E74D2">
              <w:rPr>
                <w:lang w:val="pt-BR"/>
              </w:rPr>
              <w:t>… Ela reconheceu que a zona do euro está em processo de desinflação. No entanto, explicou que o BCE precisa avaliar mais indicadores, antes de ter a certeza do momento adequado para começar a baixar as taxas.</w:t>
            </w:r>
          </w:p>
          <w:p w14:paraId="1A5376A2" w14:textId="77777777" w:rsidR="00870948" w:rsidRPr="006E74D2" w:rsidRDefault="00870948" w:rsidP="00870948">
            <w:pPr>
              <w:jc w:val="both"/>
              <w:rPr>
                <w:lang w:val="pt-BR"/>
              </w:rPr>
            </w:pPr>
          </w:p>
          <w:p w14:paraId="2EF77F0B" w14:textId="0BE0B9E7" w:rsidR="00870948" w:rsidRPr="006E74D2" w:rsidRDefault="00870948" w:rsidP="00214BBB">
            <w:pPr>
              <w:jc w:val="both"/>
              <w:rPr>
                <w:lang w:val="pt-BR"/>
              </w:rPr>
            </w:pPr>
            <w:r w:rsidRPr="006E74D2">
              <w:rPr>
                <w:lang w:val="pt-BR"/>
              </w:rPr>
              <w:t xml:space="preserve">… Seu colega de BCE Boris </w:t>
            </w:r>
            <w:proofErr w:type="spellStart"/>
            <w:r w:rsidRPr="006E74D2">
              <w:rPr>
                <w:lang w:val="pt-BR"/>
              </w:rPr>
              <w:t>Vujcic</w:t>
            </w:r>
            <w:proofErr w:type="spellEnd"/>
            <w:r w:rsidRPr="006E74D2">
              <w:rPr>
                <w:lang w:val="pt-BR"/>
              </w:rPr>
              <w:t xml:space="preserve"> alertou que a autoridade deve cortar juros de forma lenta e com possíveis pausas.</w:t>
            </w:r>
          </w:p>
        </w:tc>
        <w:tc>
          <w:tcPr>
            <w:tcW w:w="1534" w:type="dxa"/>
          </w:tcPr>
          <w:p w14:paraId="67D19306" w14:textId="4AD942B3" w:rsidR="00870948" w:rsidRDefault="00870948" w:rsidP="00B06F5B">
            <w:pPr>
              <w:jc w:val="both"/>
              <w:rPr>
                <w:b/>
                <w:bCs/>
                <w:lang w:val="pt-BR"/>
              </w:rPr>
            </w:pPr>
            <w:r>
              <w:rPr>
                <w:b/>
                <w:bCs/>
                <w:lang w:val="pt-BR"/>
              </w:rPr>
              <w:t>0</w:t>
            </w:r>
          </w:p>
        </w:tc>
      </w:tr>
      <w:tr w:rsidR="00870948" w14:paraId="52AD6E8E" w14:textId="77777777" w:rsidTr="00B06F5B">
        <w:tc>
          <w:tcPr>
            <w:tcW w:w="11529" w:type="dxa"/>
          </w:tcPr>
          <w:p w14:paraId="1A2CD68E" w14:textId="0568E11F" w:rsidR="00870948" w:rsidRPr="006E74D2" w:rsidRDefault="00870948" w:rsidP="00214BBB">
            <w:pPr>
              <w:jc w:val="both"/>
              <w:rPr>
                <w:lang w:val="pt-BR"/>
              </w:rPr>
            </w:pPr>
            <w:r w:rsidRPr="006E74D2">
              <w:rPr>
                <w:lang w:val="pt-BR"/>
              </w:rPr>
              <w:lastRenderedPageBreak/>
              <w:t>… A libra caiu 0,14%, a US$ 1,2693, e o iene praticamente não oscilou (-0,05%), a 147,64/US$.</w:t>
            </w:r>
          </w:p>
        </w:tc>
        <w:tc>
          <w:tcPr>
            <w:tcW w:w="1534" w:type="dxa"/>
          </w:tcPr>
          <w:p w14:paraId="452FB7DD" w14:textId="23912660" w:rsidR="00870948" w:rsidRDefault="00870948" w:rsidP="00B06F5B">
            <w:pPr>
              <w:jc w:val="both"/>
              <w:rPr>
                <w:b/>
                <w:bCs/>
                <w:lang w:val="pt-BR"/>
              </w:rPr>
            </w:pPr>
            <w:r>
              <w:rPr>
                <w:b/>
                <w:bCs/>
                <w:lang w:val="pt-BR"/>
              </w:rPr>
              <w:t>0</w:t>
            </w:r>
          </w:p>
        </w:tc>
      </w:tr>
      <w:tr w:rsidR="00870948" w14:paraId="67DD1856" w14:textId="77777777" w:rsidTr="00B06F5B">
        <w:tc>
          <w:tcPr>
            <w:tcW w:w="11529" w:type="dxa"/>
          </w:tcPr>
          <w:p w14:paraId="46153110" w14:textId="77777777" w:rsidR="00805430" w:rsidRPr="006E74D2" w:rsidRDefault="00805430" w:rsidP="00805430">
            <w:pPr>
              <w:jc w:val="both"/>
              <w:rPr>
                <w:lang w:val="pt-BR"/>
              </w:rPr>
            </w:pPr>
            <w:r w:rsidRPr="006E74D2">
              <w:rPr>
                <w:lang w:val="pt-BR"/>
              </w:rPr>
              <w:t>EM TEMPO… EMBRAER entregou 181 aeronaves em 2023, aumento de 13% na comparação com 2022; no 4TRI23, foram entregues 75 aeronaves, queda de 6,25% ante o 4TRI22.</w:t>
            </w:r>
          </w:p>
          <w:p w14:paraId="0FB25EDC" w14:textId="77777777" w:rsidR="00870948" w:rsidRPr="006E74D2" w:rsidRDefault="00870948" w:rsidP="00214BBB">
            <w:pPr>
              <w:jc w:val="both"/>
              <w:rPr>
                <w:lang w:val="pt-BR"/>
              </w:rPr>
            </w:pPr>
          </w:p>
        </w:tc>
        <w:tc>
          <w:tcPr>
            <w:tcW w:w="1534" w:type="dxa"/>
          </w:tcPr>
          <w:p w14:paraId="48EDDA50" w14:textId="4CD81972" w:rsidR="00870948" w:rsidRDefault="00805430" w:rsidP="00B06F5B">
            <w:pPr>
              <w:jc w:val="both"/>
              <w:rPr>
                <w:b/>
                <w:bCs/>
                <w:lang w:val="pt-BR"/>
              </w:rPr>
            </w:pPr>
            <w:r>
              <w:rPr>
                <w:b/>
                <w:bCs/>
                <w:lang w:val="pt-BR"/>
              </w:rPr>
              <w:t>0</w:t>
            </w:r>
          </w:p>
        </w:tc>
      </w:tr>
      <w:tr w:rsidR="00805430" w14:paraId="4148281D" w14:textId="77777777" w:rsidTr="00B06F5B">
        <w:tc>
          <w:tcPr>
            <w:tcW w:w="11529" w:type="dxa"/>
          </w:tcPr>
          <w:p w14:paraId="4AB12CCD" w14:textId="77777777" w:rsidR="00805430" w:rsidRPr="006E74D2" w:rsidRDefault="00805430" w:rsidP="00805430">
            <w:pPr>
              <w:jc w:val="both"/>
              <w:rPr>
                <w:lang w:val="pt-BR"/>
              </w:rPr>
            </w:pPr>
            <w:r w:rsidRPr="006E74D2">
              <w:rPr>
                <w:lang w:val="pt-BR"/>
              </w:rPr>
              <w:t>CASAS BAHIA estuda emissão de debêntures no valor de R$ 1 bilhão com apoio de Bradesco e BB. (Broadcast)</w:t>
            </w:r>
          </w:p>
          <w:p w14:paraId="4347C38B" w14:textId="77777777" w:rsidR="00805430" w:rsidRPr="006E74D2" w:rsidRDefault="00805430" w:rsidP="00214BBB">
            <w:pPr>
              <w:jc w:val="both"/>
              <w:rPr>
                <w:lang w:val="pt-BR"/>
              </w:rPr>
            </w:pPr>
          </w:p>
        </w:tc>
        <w:tc>
          <w:tcPr>
            <w:tcW w:w="1534" w:type="dxa"/>
          </w:tcPr>
          <w:p w14:paraId="33258410" w14:textId="195504C8" w:rsidR="00805430" w:rsidRDefault="00805430" w:rsidP="00B06F5B">
            <w:pPr>
              <w:jc w:val="both"/>
              <w:rPr>
                <w:b/>
                <w:bCs/>
                <w:lang w:val="pt-BR"/>
              </w:rPr>
            </w:pPr>
            <w:r>
              <w:rPr>
                <w:b/>
                <w:bCs/>
                <w:lang w:val="pt-BR"/>
              </w:rPr>
              <w:t>0</w:t>
            </w:r>
          </w:p>
        </w:tc>
      </w:tr>
      <w:tr w:rsidR="00805430" w14:paraId="48202B18" w14:textId="77777777" w:rsidTr="00B06F5B">
        <w:tc>
          <w:tcPr>
            <w:tcW w:w="11529" w:type="dxa"/>
          </w:tcPr>
          <w:p w14:paraId="2B2BF685" w14:textId="7324C624" w:rsidR="00805430" w:rsidRPr="006E74D2" w:rsidRDefault="00805430" w:rsidP="00805430">
            <w:pPr>
              <w:jc w:val="both"/>
              <w:rPr>
                <w:lang w:val="pt-BR"/>
              </w:rPr>
            </w:pPr>
            <w:r w:rsidRPr="006E74D2">
              <w:rPr>
                <w:lang w:val="pt-BR"/>
              </w:rPr>
              <w:t>HYPERA. Conselho de Administração recomendou aprovação da proposta de aumento de capital de R$ 4,56 bilhões, mediante a capitalização de parcela do saldo da reserva de incentivos fiscais, sem a emissão de novas ações…</w:t>
            </w:r>
          </w:p>
          <w:p w14:paraId="37FE7C01" w14:textId="64D24A4A" w:rsidR="00805430" w:rsidRPr="006E74D2" w:rsidRDefault="00805430" w:rsidP="00805430">
            <w:pPr>
              <w:jc w:val="both"/>
              <w:rPr>
                <w:lang w:val="pt-BR"/>
              </w:rPr>
            </w:pPr>
            <w:r w:rsidRPr="006E74D2">
              <w:rPr>
                <w:lang w:val="pt-BR"/>
              </w:rPr>
              <w:t xml:space="preserve">… Proposta deve ser encaminhada para votação na AGE agendada para 21/2; caso a proposta seja aceita pelos acionistas, o capital social da </w:t>
            </w:r>
            <w:proofErr w:type="spellStart"/>
            <w:r w:rsidRPr="006E74D2">
              <w:rPr>
                <w:lang w:val="pt-BR"/>
              </w:rPr>
              <w:t>Hypera</w:t>
            </w:r>
            <w:proofErr w:type="spellEnd"/>
            <w:r w:rsidRPr="006E74D2">
              <w:rPr>
                <w:lang w:val="pt-BR"/>
              </w:rPr>
              <w:t xml:space="preserve"> deve passar para R$ 9,04 bilhões…</w:t>
            </w:r>
          </w:p>
          <w:p w14:paraId="6FAD76A2" w14:textId="34A8DAA1" w:rsidR="00805430" w:rsidRPr="006E74D2" w:rsidRDefault="00805430" w:rsidP="00214BBB">
            <w:pPr>
              <w:jc w:val="both"/>
              <w:rPr>
                <w:lang w:val="pt-BR"/>
              </w:rPr>
            </w:pPr>
            <w:r w:rsidRPr="006E74D2">
              <w:rPr>
                <w:lang w:val="pt-BR"/>
              </w:rPr>
              <w:t>… Companhia também informou que foi aprovada a contratação de financiamento de R$ 500 mi junto ao BNDES.</w:t>
            </w:r>
          </w:p>
        </w:tc>
        <w:tc>
          <w:tcPr>
            <w:tcW w:w="1534" w:type="dxa"/>
          </w:tcPr>
          <w:p w14:paraId="6CAD1C36" w14:textId="6DA52261" w:rsidR="00805430" w:rsidRDefault="00805430" w:rsidP="00B06F5B">
            <w:pPr>
              <w:jc w:val="both"/>
              <w:rPr>
                <w:b/>
                <w:bCs/>
                <w:lang w:val="pt-BR"/>
              </w:rPr>
            </w:pPr>
            <w:r>
              <w:rPr>
                <w:b/>
                <w:bCs/>
                <w:lang w:val="pt-BR"/>
              </w:rPr>
              <w:t>0</w:t>
            </w:r>
          </w:p>
        </w:tc>
      </w:tr>
      <w:tr w:rsidR="00805430" w14:paraId="72938EA9" w14:textId="77777777" w:rsidTr="00B06F5B">
        <w:tc>
          <w:tcPr>
            <w:tcW w:w="11529" w:type="dxa"/>
          </w:tcPr>
          <w:p w14:paraId="5FC7A5AE" w14:textId="6355C201" w:rsidR="00805430" w:rsidRPr="006E74D2" w:rsidRDefault="00805430" w:rsidP="00214BBB">
            <w:pPr>
              <w:jc w:val="both"/>
              <w:rPr>
                <w:lang w:val="pt-BR"/>
              </w:rPr>
            </w:pPr>
            <w:r w:rsidRPr="006E74D2">
              <w:rPr>
                <w:lang w:val="pt-BR"/>
              </w:rPr>
              <w:t>CENCOSUD, dono do Giga, aprovou aumento de capital no Brasil no valor de R $ 1,64 bilhão por meio da emissão de novas ações ON, ao preço de R$ 1, levando o capital social da companhia de R$ 2,68 bilhões para R$ 4,32 bilhões.</w:t>
            </w:r>
          </w:p>
        </w:tc>
        <w:tc>
          <w:tcPr>
            <w:tcW w:w="1534" w:type="dxa"/>
          </w:tcPr>
          <w:p w14:paraId="092BDB95" w14:textId="56A63CBC" w:rsidR="00805430" w:rsidRDefault="00805430" w:rsidP="00B06F5B">
            <w:pPr>
              <w:jc w:val="both"/>
              <w:rPr>
                <w:b/>
                <w:bCs/>
                <w:lang w:val="pt-BR"/>
              </w:rPr>
            </w:pPr>
            <w:r>
              <w:rPr>
                <w:b/>
                <w:bCs/>
                <w:lang w:val="pt-BR"/>
              </w:rPr>
              <w:t>0</w:t>
            </w:r>
          </w:p>
        </w:tc>
      </w:tr>
      <w:tr w:rsidR="00805430" w14:paraId="109A826C" w14:textId="77777777" w:rsidTr="00B06F5B">
        <w:tc>
          <w:tcPr>
            <w:tcW w:w="11529" w:type="dxa"/>
          </w:tcPr>
          <w:p w14:paraId="3A9ED850" w14:textId="77777777" w:rsidR="00805430" w:rsidRPr="006E74D2" w:rsidRDefault="00805430" w:rsidP="00805430">
            <w:pPr>
              <w:jc w:val="both"/>
              <w:rPr>
                <w:lang w:val="pt-BR"/>
              </w:rPr>
            </w:pPr>
            <w:r w:rsidRPr="006E74D2">
              <w:rPr>
                <w:lang w:val="pt-BR"/>
              </w:rPr>
              <w:t>COPASA planeja fazer emissão de debêntures ainda no primeiro semestre deste ano, afirmou o CEO da companhia, Guilherme Duarte, durante evento do UBS BB…</w:t>
            </w:r>
          </w:p>
          <w:p w14:paraId="7ADD3CB1" w14:textId="77777777" w:rsidR="00805430" w:rsidRPr="006E74D2" w:rsidRDefault="00805430" w:rsidP="00805430">
            <w:pPr>
              <w:jc w:val="both"/>
              <w:rPr>
                <w:lang w:val="pt-BR"/>
              </w:rPr>
            </w:pPr>
          </w:p>
          <w:p w14:paraId="68E00F22" w14:textId="655A87E3" w:rsidR="00805430" w:rsidRPr="006E74D2" w:rsidRDefault="00805430" w:rsidP="00214BBB">
            <w:pPr>
              <w:jc w:val="both"/>
              <w:rPr>
                <w:lang w:val="pt-BR"/>
              </w:rPr>
            </w:pPr>
            <w:r w:rsidRPr="006E74D2">
              <w:rPr>
                <w:lang w:val="pt-BR"/>
              </w:rPr>
              <w:t>… Emissão é de apenas uma série e já tem valor definido, mas não foi revelado pelo executivo.</w:t>
            </w:r>
          </w:p>
        </w:tc>
        <w:tc>
          <w:tcPr>
            <w:tcW w:w="1534" w:type="dxa"/>
          </w:tcPr>
          <w:p w14:paraId="76B17320" w14:textId="4274DA9A" w:rsidR="00805430" w:rsidRDefault="00805430" w:rsidP="00B06F5B">
            <w:pPr>
              <w:jc w:val="both"/>
              <w:rPr>
                <w:b/>
                <w:bCs/>
                <w:lang w:val="pt-BR"/>
              </w:rPr>
            </w:pPr>
            <w:r>
              <w:rPr>
                <w:b/>
                <w:bCs/>
                <w:lang w:val="pt-BR"/>
              </w:rPr>
              <w:t>0</w:t>
            </w:r>
          </w:p>
        </w:tc>
      </w:tr>
      <w:tr w:rsidR="00805430" w14:paraId="70E656C2" w14:textId="77777777" w:rsidTr="00B06F5B">
        <w:tc>
          <w:tcPr>
            <w:tcW w:w="11529" w:type="dxa"/>
          </w:tcPr>
          <w:p w14:paraId="0E5B1D57" w14:textId="5D4F3A9A" w:rsidR="00805430" w:rsidRPr="006E74D2" w:rsidRDefault="00805430" w:rsidP="00214BBB">
            <w:pPr>
              <w:jc w:val="both"/>
              <w:rPr>
                <w:lang w:val="pt-BR"/>
              </w:rPr>
            </w:pPr>
            <w:r w:rsidRPr="006E74D2">
              <w:rPr>
                <w:lang w:val="pt-BR"/>
              </w:rPr>
              <w:t>ROMI teve lucro líquido de R$ 51,340 milhões no 4TRI23, queda de 41,4% s/ 4TRI22.</w:t>
            </w:r>
          </w:p>
        </w:tc>
        <w:tc>
          <w:tcPr>
            <w:tcW w:w="1534" w:type="dxa"/>
          </w:tcPr>
          <w:p w14:paraId="58813BF7" w14:textId="17F32BC7" w:rsidR="00805430" w:rsidRDefault="00805430" w:rsidP="00B06F5B">
            <w:pPr>
              <w:jc w:val="both"/>
              <w:rPr>
                <w:b/>
                <w:bCs/>
                <w:lang w:val="pt-BR"/>
              </w:rPr>
            </w:pPr>
            <w:r>
              <w:rPr>
                <w:b/>
                <w:bCs/>
                <w:lang w:val="pt-BR"/>
              </w:rPr>
              <w:t>0</w:t>
            </w:r>
          </w:p>
        </w:tc>
      </w:tr>
      <w:tr w:rsidR="00805430" w14:paraId="34760DF3" w14:textId="77777777" w:rsidTr="00B06F5B">
        <w:tc>
          <w:tcPr>
            <w:tcW w:w="11529" w:type="dxa"/>
          </w:tcPr>
          <w:p w14:paraId="19A8B52C" w14:textId="77777777" w:rsidR="00805430" w:rsidRPr="006E74D2" w:rsidRDefault="00805430" w:rsidP="00805430">
            <w:pPr>
              <w:jc w:val="both"/>
              <w:rPr>
                <w:lang w:val="pt-BR"/>
              </w:rPr>
            </w:pPr>
            <w:r w:rsidRPr="006E74D2">
              <w:rPr>
                <w:lang w:val="pt-BR"/>
              </w:rPr>
              <w:t>ENEVA. Citi manteve recomendação de compra para a ação, com preço-alvo de R$ 15,50; para o banco, ações estão em modo de “esperar para ver”, não refletindo necessariamente a recente melhora das condições da empresa.</w:t>
            </w:r>
          </w:p>
          <w:p w14:paraId="346C72CC" w14:textId="77777777" w:rsidR="00805430" w:rsidRPr="006E74D2" w:rsidRDefault="00805430" w:rsidP="00214BBB">
            <w:pPr>
              <w:jc w:val="both"/>
              <w:rPr>
                <w:lang w:val="pt-BR"/>
              </w:rPr>
            </w:pPr>
          </w:p>
        </w:tc>
        <w:tc>
          <w:tcPr>
            <w:tcW w:w="1534" w:type="dxa"/>
          </w:tcPr>
          <w:p w14:paraId="3F7CDEA4" w14:textId="66E31EFF" w:rsidR="00805430" w:rsidRDefault="00805430" w:rsidP="00B06F5B">
            <w:pPr>
              <w:jc w:val="both"/>
              <w:rPr>
                <w:b/>
                <w:bCs/>
                <w:lang w:val="pt-BR"/>
              </w:rPr>
            </w:pPr>
            <w:r>
              <w:rPr>
                <w:b/>
                <w:bCs/>
                <w:lang w:val="pt-BR"/>
              </w:rPr>
              <w:t>0</w:t>
            </w:r>
          </w:p>
        </w:tc>
      </w:tr>
      <w:tr w:rsidR="00805430" w14:paraId="5D7F6EE4" w14:textId="77777777" w:rsidTr="00B06F5B">
        <w:tc>
          <w:tcPr>
            <w:tcW w:w="11529" w:type="dxa"/>
          </w:tcPr>
          <w:p w14:paraId="77C444B2" w14:textId="77777777" w:rsidR="00805430" w:rsidRPr="006E74D2" w:rsidRDefault="00805430" w:rsidP="00805430">
            <w:pPr>
              <w:jc w:val="both"/>
              <w:rPr>
                <w:lang w:val="pt-BR"/>
              </w:rPr>
            </w:pPr>
            <w:r w:rsidRPr="006E74D2">
              <w:rPr>
                <w:lang w:val="pt-BR"/>
              </w:rPr>
              <w:t>OI. Nova versão do plano de recuperação judicial deve ser concluída nos próximos dias. (Broadcast)</w:t>
            </w:r>
          </w:p>
          <w:p w14:paraId="301555E4" w14:textId="77777777" w:rsidR="00805430" w:rsidRPr="006E74D2" w:rsidRDefault="00805430" w:rsidP="00214BBB">
            <w:pPr>
              <w:jc w:val="both"/>
              <w:rPr>
                <w:lang w:val="pt-BR"/>
              </w:rPr>
            </w:pPr>
          </w:p>
        </w:tc>
        <w:tc>
          <w:tcPr>
            <w:tcW w:w="1534" w:type="dxa"/>
          </w:tcPr>
          <w:p w14:paraId="3D8CCC1E" w14:textId="32291533" w:rsidR="00805430" w:rsidRDefault="00805430" w:rsidP="00B06F5B">
            <w:pPr>
              <w:jc w:val="both"/>
              <w:rPr>
                <w:b/>
                <w:bCs/>
                <w:lang w:val="pt-BR"/>
              </w:rPr>
            </w:pPr>
            <w:r>
              <w:rPr>
                <w:b/>
                <w:bCs/>
                <w:lang w:val="pt-BR"/>
              </w:rPr>
              <w:t>0</w:t>
            </w:r>
          </w:p>
        </w:tc>
      </w:tr>
      <w:tr w:rsidR="00805430" w14:paraId="52EB3E51" w14:textId="77777777" w:rsidTr="00B06F5B">
        <w:tc>
          <w:tcPr>
            <w:tcW w:w="11529" w:type="dxa"/>
          </w:tcPr>
          <w:p w14:paraId="1CCF4567" w14:textId="77777777" w:rsidR="00805430" w:rsidRDefault="00805430" w:rsidP="00805430">
            <w:pPr>
              <w:jc w:val="both"/>
              <w:rPr>
                <w:lang w:val="pt-BR"/>
              </w:rPr>
            </w:pPr>
            <w:r w:rsidRPr="006E74D2">
              <w:rPr>
                <w:lang w:val="pt-BR"/>
              </w:rPr>
              <w:t>LIGHT elegeu Rodrigo Tostes Solon de Pontes como diretor financeiro e de RI.</w:t>
            </w:r>
          </w:p>
          <w:p w14:paraId="70555795" w14:textId="77777777" w:rsidR="00805430" w:rsidRPr="006E74D2" w:rsidRDefault="00805430" w:rsidP="00214BBB">
            <w:pPr>
              <w:jc w:val="both"/>
              <w:rPr>
                <w:lang w:val="pt-BR"/>
              </w:rPr>
            </w:pPr>
          </w:p>
        </w:tc>
        <w:tc>
          <w:tcPr>
            <w:tcW w:w="1534" w:type="dxa"/>
          </w:tcPr>
          <w:p w14:paraId="150DF135" w14:textId="6D1F02F7" w:rsidR="00805430" w:rsidRDefault="00805430" w:rsidP="00B06F5B">
            <w:pPr>
              <w:jc w:val="both"/>
              <w:rPr>
                <w:b/>
                <w:bCs/>
                <w:lang w:val="pt-BR"/>
              </w:rPr>
            </w:pPr>
            <w:r>
              <w:rPr>
                <w:b/>
                <w:bCs/>
                <w:lang w:val="pt-BR"/>
              </w:rPr>
              <w:t>0</w:t>
            </w:r>
          </w:p>
        </w:tc>
      </w:tr>
    </w:tbl>
    <w:p w14:paraId="4D806B86" w14:textId="77777777" w:rsidR="006E74D2" w:rsidRPr="006E74D2" w:rsidRDefault="006E74D2" w:rsidP="008B7243">
      <w:pPr>
        <w:jc w:val="both"/>
        <w:rPr>
          <w:lang w:val="pt-BR"/>
        </w:rPr>
      </w:pPr>
    </w:p>
    <w:p w14:paraId="2BE5BB76" w14:textId="77777777" w:rsidR="00496506" w:rsidRPr="007735EA" w:rsidRDefault="00496506" w:rsidP="008B7243">
      <w:pPr>
        <w:jc w:val="both"/>
        <w:rPr>
          <w:lang w:val="pt-BR"/>
        </w:rPr>
      </w:pPr>
    </w:p>
    <w:sectPr w:rsidR="00496506" w:rsidRPr="007735EA" w:rsidSect="00D762A2">
      <w:headerReference w:type="even" r:id="rId6"/>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A1F3F" w14:textId="77777777" w:rsidR="00FF2017" w:rsidRDefault="00FF2017" w:rsidP="003E43A9">
      <w:r>
        <w:separator/>
      </w:r>
    </w:p>
  </w:endnote>
  <w:endnote w:type="continuationSeparator" w:id="0">
    <w:p w14:paraId="76E74B8C" w14:textId="77777777" w:rsidR="00FF2017" w:rsidRDefault="00FF2017" w:rsidP="003E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D032B" w14:textId="77777777" w:rsidR="00FF2017" w:rsidRDefault="00FF2017" w:rsidP="003E43A9">
      <w:r>
        <w:separator/>
      </w:r>
    </w:p>
  </w:footnote>
  <w:footnote w:type="continuationSeparator" w:id="0">
    <w:p w14:paraId="73226A50" w14:textId="77777777" w:rsidR="00FF2017" w:rsidRDefault="00FF2017" w:rsidP="003E4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68150789"/>
      <w:docPartObj>
        <w:docPartGallery w:val="Page Numbers (Top of Page)"/>
        <w:docPartUnique/>
      </w:docPartObj>
    </w:sdtPr>
    <w:sdtContent>
      <w:p w14:paraId="641868AD" w14:textId="6FE2ECF7" w:rsidR="003E43A9" w:rsidRDefault="003E43A9" w:rsidP="00221F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E5F5ED" w14:textId="77777777" w:rsidR="003E43A9" w:rsidRDefault="003E43A9" w:rsidP="003E43A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1131701"/>
      <w:docPartObj>
        <w:docPartGallery w:val="Page Numbers (Top of Page)"/>
        <w:docPartUnique/>
      </w:docPartObj>
    </w:sdtPr>
    <w:sdtContent>
      <w:p w14:paraId="698D7A9C" w14:textId="17ABE27C" w:rsidR="003E43A9" w:rsidRDefault="003E43A9" w:rsidP="00221F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AA550B" w14:textId="77777777" w:rsidR="003E43A9" w:rsidRDefault="003E43A9" w:rsidP="003E43A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EA"/>
    <w:rsid w:val="00015DA5"/>
    <w:rsid w:val="0003256E"/>
    <w:rsid w:val="00034DBF"/>
    <w:rsid w:val="0004254E"/>
    <w:rsid w:val="00050002"/>
    <w:rsid w:val="00086479"/>
    <w:rsid w:val="000969E5"/>
    <w:rsid w:val="000B40C7"/>
    <w:rsid w:val="000B4AD5"/>
    <w:rsid w:val="000C3CB0"/>
    <w:rsid w:val="000E7F03"/>
    <w:rsid w:val="000F7801"/>
    <w:rsid w:val="00105215"/>
    <w:rsid w:val="00105C62"/>
    <w:rsid w:val="001148C8"/>
    <w:rsid w:val="0012707E"/>
    <w:rsid w:val="00140B31"/>
    <w:rsid w:val="001517E5"/>
    <w:rsid w:val="001575E3"/>
    <w:rsid w:val="00174E84"/>
    <w:rsid w:val="00191B17"/>
    <w:rsid w:val="00195877"/>
    <w:rsid w:val="001A3AC4"/>
    <w:rsid w:val="001A6F49"/>
    <w:rsid w:val="001D2294"/>
    <w:rsid w:val="001F087E"/>
    <w:rsid w:val="00214BBB"/>
    <w:rsid w:val="00245E4D"/>
    <w:rsid w:val="00252621"/>
    <w:rsid w:val="002609E4"/>
    <w:rsid w:val="00272D6F"/>
    <w:rsid w:val="00280603"/>
    <w:rsid w:val="0028322F"/>
    <w:rsid w:val="002917C5"/>
    <w:rsid w:val="002A3180"/>
    <w:rsid w:val="002D1270"/>
    <w:rsid w:val="002D6F7D"/>
    <w:rsid w:val="002E042C"/>
    <w:rsid w:val="0031714D"/>
    <w:rsid w:val="00343FB8"/>
    <w:rsid w:val="0037647E"/>
    <w:rsid w:val="003E0D35"/>
    <w:rsid w:val="003E43A9"/>
    <w:rsid w:val="003F28AD"/>
    <w:rsid w:val="00401DBF"/>
    <w:rsid w:val="00403B60"/>
    <w:rsid w:val="004042CC"/>
    <w:rsid w:val="00424F12"/>
    <w:rsid w:val="00437C6A"/>
    <w:rsid w:val="00447349"/>
    <w:rsid w:val="00464D4F"/>
    <w:rsid w:val="00481F33"/>
    <w:rsid w:val="00492ADA"/>
    <w:rsid w:val="00496506"/>
    <w:rsid w:val="00497173"/>
    <w:rsid w:val="004F6278"/>
    <w:rsid w:val="004F7D53"/>
    <w:rsid w:val="00535DD3"/>
    <w:rsid w:val="0054113D"/>
    <w:rsid w:val="005610A6"/>
    <w:rsid w:val="005A33B8"/>
    <w:rsid w:val="0060518A"/>
    <w:rsid w:val="00647346"/>
    <w:rsid w:val="006558FA"/>
    <w:rsid w:val="00663386"/>
    <w:rsid w:val="00671247"/>
    <w:rsid w:val="00683837"/>
    <w:rsid w:val="00684607"/>
    <w:rsid w:val="00686730"/>
    <w:rsid w:val="006E74D2"/>
    <w:rsid w:val="006F6170"/>
    <w:rsid w:val="007332BA"/>
    <w:rsid w:val="00741AF7"/>
    <w:rsid w:val="00766E3B"/>
    <w:rsid w:val="00767F93"/>
    <w:rsid w:val="007735EA"/>
    <w:rsid w:val="007808EF"/>
    <w:rsid w:val="007A475E"/>
    <w:rsid w:val="007B18A2"/>
    <w:rsid w:val="00804018"/>
    <w:rsid w:val="00805430"/>
    <w:rsid w:val="00815F71"/>
    <w:rsid w:val="00830613"/>
    <w:rsid w:val="00870948"/>
    <w:rsid w:val="008750E3"/>
    <w:rsid w:val="008950EC"/>
    <w:rsid w:val="008B24C9"/>
    <w:rsid w:val="008B3658"/>
    <w:rsid w:val="008B7243"/>
    <w:rsid w:val="008C26EF"/>
    <w:rsid w:val="008D2445"/>
    <w:rsid w:val="008D3E0E"/>
    <w:rsid w:val="008D5257"/>
    <w:rsid w:val="008E240B"/>
    <w:rsid w:val="00900E30"/>
    <w:rsid w:val="009036D7"/>
    <w:rsid w:val="00903C50"/>
    <w:rsid w:val="00923510"/>
    <w:rsid w:val="00926E0A"/>
    <w:rsid w:val="00930EEB"/>
    <w:rsid w:val="00935D32"/>
    <w:rsid w:val="00955C53"/>
    <w:rsid w:val="0098401C"/>
    <w:rsid w:val="009919AB"/>
    <w:rsid w:val="009E2861"/>
    <w:rsid w:val="009E5A23"/>
    <w:rsid w:val="009E6D1F"/>
    <w:rsid w:val="009E7E71"/>
    <w:rsid w:val="009F0076"/>
    <w:rsid w:val="00A0349C"/>
    <w:rsid w:val="00A30309"/>
    <w:rsid w:val="00A343CF"/>
    <w:rsid w:val="00A567F3"/>
    <w:rsid w:val="00A84B31"/>
    <w:rsid w:val="00A95F73"/>
    <w:rsid w:val="00AB098D"/>
    <w:rsid w:val="00AB553C"/>
    <w:rsid w:val="00AC56FB"/>
    <w:rsid w:val="00AE6A8B"/>
    <w:rsid w:val="00B24585"/>
    <w:rsid w:val="00B33659"/>
    <w:rsid w:val="00B96797"/>
    <w:rsid w:val="00BA4FE0"/>
    <w:rsid w:val="00BB2953"/>
    <w:rsid w:val="00BC159A"/>
    <w:rsid w:val="00C04175"/>
    <w:rsid w:val="00C44CEF"/>
    <w:rsid w:val="00C5797B"/>
    <w:rsid w:val="00C70B3E"/>
    <w:rsid w:val="00C84B2B"/>
    <w:rsid w:val="00CA4E74"/>
    <w:rsid w:val="00CB48E4"/>
    <w:rsid w:val="00CE56DD"/>
    <w:rsid w:val="00D158B3"/>
    <w:rsid w:val="00D16998"/>
    <w:rsid w:val="00D20B26"/>
    <w:rsid w:val="00D21C2C"/>
    <w:rsid w:val="00D44EF4"/>
    <w:rsid w:val="00D56B09"/>
    <w:rsid w:val="00D67B22"/>
    <w:rsid w:val="00D762A2"/>
    <w:rsid w:val="00D7713B"/>
    <w:rsid w:val="00D90B6B"/>
    <w:rsid w:val="00DC3D52"/>
    <w:rsid w:val="00DD0A2B"/>
    <w:rsid w:val="00DE25C1"/>
    <w:rsid w:val="00DE5FCF"/>
    <w:rsid w:val="00DF0C08"/>
    <w:rsid w:val="00E02586"/>
    <w:rsid w:val="00E047D7"/>
    <w:rsid w:val="00E073D6"/>
    <w:rsid w:val="00E13206"/>
    <w:rsid w:val="00E22F36"/>
    <w:rsid w:val="00E26A2F"/>
    <w:rsid w:val="00E32D0D"/>
    <w:rsid w:val="00E75910"/>
    <w:rsid w:val="00E7634F"/>
    <w:rsid w:val="00E91707"/>
    <w:rsid w:val="00E92C74"/>
    <w:rsid w:val="00E97C42"/>
    <w:rsid w:val="00EA0E62"/>
    <w:rsid w:val="00EB7FA2"/>
    <w:rsid w:val="00EE2BC5"/>
    <w:rsid w:val="00EE5084"/>
    <w:rsid w:val="00EE762A"/>
    <w:rsid w:val="00EF24EA"/>
    <w:rsid w:val="00F01241"/>
    <w:rsid w:val="00F12BA0"/>
    <w:rsid w:val="00F323D8"/>
    <w:rsid w:val="00F43695"/>
    <w:rsid w:val="00F60C08"/>
    <w:rsid w:val="00F76202"/>
    <w:rsid w:val="00FC039C"/>
    <w:rsid w:val="00FF2017"/>
    <w:rsid w:val="00FF6B0B"/>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34DCA3BB"/>
  <w15:chartTrackingRefBased/>
  <w15:docId w15:val="{F0053126-F0AD-0A4F-9345-6005C094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EA"/>
    <w:rPr>
      <w:rFonts w:eastAsiaTheme="majorEastAsia" w:cstheme="majorBidi"/>
      <w:color w:val="272727" w:themeColor="text1" w:themeTint="D8"/>
    </w:rPr>
  </w:style>
  <w:style w:type="paragraph" w:styleId="Title">
    <w:name w:val="Title"/>
    <w:basedOn w:val="Normal"/>
    <w:next w:val="Normal"/>
    <w:link w:val="TitleChar"/>
    <w:uiPriority w:val="10"/>
    <w:qFormat/>
    <w:rsid w:val="007735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35EA"/>
    <w:rPr>
      <w:i/>
      <w:iCs/>
      <w:color w:val="404040" w:themeColor="text1" w:themeTint="BF"/>
    </w:rPr>
  </w:style>
  <w:style w:type="paragraph" w:styleId="ListParagraph">
    <w:name w:val="List Paragraph"/>
    <w:basedOn w:val="Normal"/>
    <w:uiPriority w:val="34"/>
    <w:qFormat/>
    <w:rsid w:val="007735EA"/>
    <w:pPr>
      <w:ind w:left="720"/>
      <w:contextualSpacing/>
    </w:pPr>
  </w:style>
  <w:style w:type="character" w:styleId="IntenseEmphasis">
    <w:name w:val="Intense Emphasis"/>
    <w:basedOn w:val="DefaultParagraphFont"/>
    <w:uiPriority w:val="21"/>
    <w:qFormat/>
    <w:rsid w:val="007735EA"/>
    <w:rPr>
      <w:i/>
      <w:iCs/>
      <w:color w:val="0F4761" w:themeColor="accent1" w:themeShade="BF"/>
    </w:rPr>
  </w:style>
  <w:style w:type="paragraph" w:styleId="IntenseQuote">
    <w:name w:val="Intense Quote"/>
    <w:basedOn w:val="Normal"/>
    <w:next w:val="Normal"/>
    <w:link w:val="IntenseQuoteChar"/>
    <w:uiPriority w:val="30"/>
    <w:qFormat/>
    <w:rsid w:val="00773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EA"/>
    <w:rPr>
      <w:i/>
      <w:iCs/>
      <w:color w:val="0F4761" w:themeColor="accent1" w:themeShade="BF"/>
    </w:rPr>
  </w:style>
  <w:style w:type="character" w:styleId="IntenseReference">
    <w:name w:val="Intense Reference"/>
    <w:basedOn w:val="DefaultParagraphFont"/>
    <w:uiPriority w:val="32"/>
    <w:qFormat/>
    <w:rsid w:val="007735EA"/>
    <w:rPr>
      <w:b/>
      <w:bCs/>
      <w:smallCaps/>
      <w:color w:val="0F4761" w:themeColor="accent1" w:themeShade="BF"/>
      <w:spacing w:val="5"/>
    </w:rPr>
  </w:style>
  <w:style w:type="paragraph" w:styleId="Header">
    <w:name w:val="header"/>
    <w:basedOn w:val="Normal"/>
    <w:link w:val="HeaderChar"/>
    <w:uiPriority w:val="99"/>
    <w:unhideWhenUsed/>
    <w:rsid w:val="003E43A9"/>
    <w:pPr>
      <w:tabs>
        <w:tab w:val="center" w:pos="4680"/>
        <w:tab w:val="right" w:pos="9360"/>
      </w:tabs>
    </w:pPr>
  </w:style>
  <w:style w:type="character" w:customStyle="1" w:styleId="HeaderChar">
    <w:name w:val="Header Char"/>
    <w:basedOn w:val="DefaultParagraphFont"/>
    <w:link w:val="Header"/>
    <w:uiPriority w:val="99"/>
    <w:rsid w:val="003E43A9"/>
  </w:style>
  <w:style w:type="character" w:styleId="PageNumber">
    <w:name w:val="page number"/>
    <w:basedOn w:val="DefaultParagraphFont"/>
    <w:uiPriority w:val="99"/>
    <w:semiHidden/>
    <w:unhideWhenUsed/>
    <w:rsid w:val="003E43A9"/>
  </w:style>
  <w:style w:type="table" w:styleId="TableGrid">
    <w:name w:val="Table Grid"/>
    <w:basedOn w:val="TableNormal"/>
    <w:uiPriority w:val="39"/>
    <w:rsid w:val="00447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47780">
      <w:bodyDiv w:val="1"/>
      <w:marLeft w:val="0"/>
      <w:marRight w:val="0"/>
      <w:marTop w:val="0"/>
      <w:marBottom w:val="0"/>
      <w:divBdr>
        <w:top w:val="none" w:sz="0" w:space="0" w:color="auto"/>
        <w:left w:val="none" w:sz="0" w:space="0" w:color="auto"/>
        <w:bottom w:val="none" w:sz="0" w:space="0" w:color="auto"/>
        <w:right w:val="none" w:sz="0" w:space="0" w:color="auto"/>
      </w:divBdr>
      <w:divsChild>
        <w:div w:id="832793449">
          <w:marLeft w:val="0"/>
          <w:marRight w:val="0"/>
          <w:marTop w:val="0"/>
          <w:marBottom w:val="0"/>
          <w:divBdr>
            <w:top w:val="none" w:sz="0" w:space="0" w:color="auto"/>
            <w:left w:val="none" w:sz="0" w:space="0" w:color="auto"/>
            <w:bottom w:val="none" w:sz="0" w:space="0" w:color="auto"/>
            <w:right w:val="none" w:sz="0" w:space="0" w:color="auto"/>
          </w:divBdr>
        </w:div>
        <w:div w:id="1315377075">
          <w:marLeft w:val="0"/>
          <w:marRight w:val="0"/>
          <w:marTop w:val="0"/>
          <w:marBottom w:val="0"/>
          <w:divBdr>
            <w:top w:val="none" w:sz="0" w:space="0" w:color="auto"/>
            <w:left w:val="none" w:sz="0" w:space="0" w:color="auto"/>
            <w:bottom w:val="none" w:sz="0" w:space="0" w:color="auto"/>
            <w:right w:val="none" w:sz="0" w:space="0" w:color="auto"/>
          </w:divBdr>
        </w:div>
        <w:div w:id="1625580469">
          <w:marLeft w:val="0"/>
          <w:marRight w:val="0"/>
          <w:marTop w:val="0"/>
          <w:marBottom w:val="0"/>
          <w:divBdr>
            <w:top w:val="none" w:sz="0" w:space="0" w:color="auto"/>
            <w:left w:val="none" w:sz="0" w:space="0" w:color="auto"/>
            <w:bottom w:val="none" w:sz="0" w:space="0" w:color="auto"/>
            <w:right w:val="none" w:sz="0" w:space="0" w:color="auto"/>
          </w:divBdr>
        </w:div>
      </w:divsChild>
    </w:div>
    <w:div w:id="1168059207">
      <w:bodyDiv w:val="1"/>
      <w:marLeft w:val="0"/>
      <w:marRight w:val="0"/>
      <w:marTop w:val="0"/>
      <w:marBottom w:val="0"/>
      <w:divBdr>
        <w:top w:val="none" w:sz="0" w:space="0" w:color="auto"/>
        <w:left w:val="none" w:sz="0" w:space="0" w:color="auto"/>
        <w:bottom w:val="none" w:sz="0" w:space="0" w:color="auto"/>
        <w:right w:val="none" w:sz="0" w:space="0" w:color="auto"/>
      </w:divBdr>
      <w:divsChild>
        <w:div w:id="1675494092">
          <w:marLeft w:val="0"/>
          <w:marRight w:val="0"/>
          <w:marTop w:val="0"/>
          <w:marBottom w:val="0"/>
          <w:divBdr>
            <w:top w:val="none" w:sz="0" w:space="0" w:color="auto"/>
            <w:left w:val="none" w:sz="0" w:space="0" w:color="auto"/>
            <w:bottom w:val="none" w:sz="0" w:space="0" w:color="auto"/>
            <w:right w:val="none" w:sz="0" w:space="0" w:color="auto"/>
          </w:divBdr>
        </w:div>
        <w:div w:id="1559126998">
          <w:marLeft w:val="0"/>
          <w:marRight w:val="0"/>
          <w:marTop w:val="0"/>
          <w:marBottom w:val="0"/>
          <w:divBdr>
            <w:top w:val="none" w:sz="0" w:space="0" w:color="auto"/>
            <w:left w:val="none" w:sz="0" w:space="0" w:color="auto"/>
            <w:bottom w:val="none" w:sz="0" w:space="0" w:color="auto"/>
            <w:right w:val="none" w:sz="0" w:space="0" w:color="auto"/>
          </w:divBdr>
        </w:div>
        <w:div w:id="829251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119</Pages>
  <Words>31437</Words>
  <Characters>179197</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HADAD JUNIOR</dc:creator>
  <cp:keywords/>
  <dc:description/>
  <cp:lastModifiedBy>ELI HADAD JUNIOR</cp:lastModifiedBy>
  <cp:revision>87</cp:revision>
  <cp:lastPrinted>2024-10-04T19:00:00Z</cp:lastPrinted>
  <dcterms:created xsi:type="dcterms:W3CDTF">2024-10-04T19:00:00Z</dcterms:created>
  <dcterms:modified xsi:type="dcterms:W3CDTF">2024-10-23T20:21:00Z</dcterms:modified>
</cp:coreProperties>
</file>