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PODMONETIZE AI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2E"/>
          <w:sz w:val="36"/>
          <w:szCs w:val="36"/>
        </w:rPr>
        <w:t xml:space="preserve">Podcast Monetization Intelligence Platform</w:t>
      </w:r>
    </w:p>
    <w:p>
      <w:pPr>
        <w:pBdr>
          <w:bottom w:val="single" w:color="E94560" w:sz="6" w:space="8"/>
        </w:pBdr>
        <w:spacing w:after="6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End-to-End System Design · UI Specification · Build Blueprint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🎙️  Target Users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Mid-size podcasters, 1K–100K listeners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💰  Revenue Unlock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$500–$5,000/month better sponsorships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🤖  Core Tech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Claude AI (Anthropic) + React Frontend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🏗️  Architecture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Full-stack, AI-native, end-to-end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4"/>
              <w:left w:val="none" w:color="FFFFFF" w:sz="0"/>
              <w:bottom w:val="single" w:color="F5A623" w:sz="4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⚡  POWERED BY CLAUDE AI (ANTHROPIC CLAUDE SONNET)  —  This entire platform's intelligence layer runs on Claude via the Anthropic API, enabling sponsor matching, pitch generation, pricing intelligence, and ad-placement analysis entirely from natural language processing.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  THE PROBLEM SPACE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Most mid-size podcasters leave significant revenue on the table—not because they lack listeners, but because they lack the infrastructure to identify, pitch, and price sponsors correctly. The gap between a $200 CPM and a $50 CPM is often just context: knowing what your audience buys, who to approach, and how to frame the ask.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E2E2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❌  What Podcasters Don't Know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😩  The Manual Pain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1FAE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💸  The Revenue Lost</w:t>
            </w:r>
          </w:p>
        </w:tc>
      </w:tr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Where to place pre-roll vs mid-roll ads for maximum engagement without listener drop-off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Hours spent cold-emailing random brands with generic decks that never convert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$200–$800/episode left on table due to under-pricing or poor category fit</w:t>
            </w:r>
          </w:p>
        </w:tc>
      </w:tr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Which sponsor categories convert for their niche (tech, health, finance?)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Researching brand values, guidelines, contacts — starts from zero each time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80% of podcasters have no tiered pricing — charge same for 1K and 50K listeners</w:t>
            </w:r>
          </w:p>
        </w:tc>
      </w:tr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What price to charge ($15 CPM? $35 CPM? flat fee?)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Negotiating without benchmarks or competitive data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9"/>
                <w:szCs w:val="19"/>
              </w:rPr>
              <w:t xml:space="preserve">No analytics to prove ROI — sponsors churn after one campaign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  SYSTEM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PodMonetize AI is a full-stack, AI-native SaaS platform with four primary layers: Data Ingestion, AI Processing (powered by Claude), a React Dashboard, and an Outreach Engine. Each layer communicates through a RESTful API with a PostgreSQL + Redis data store.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 High-Level Architecture Overview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PODMONETIZE AI  —  FULL SYSTEM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[ PODCAST HOST ] → RSS / Spotify / Apple Podcast API → [ INGESTION LAYER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[ CLAUDE AI ENGINE ]  Sponsor Matching · Pitch Generation · Ad Placement · Pricing Intelligence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[ REACT DASHBOARD ]  ←→  [ FASTAPI BACKEND ]  ←→  [ PostgreSQL + Redis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[ OUTREACH ENGINE ]  Email Automation · CRM · Campaign Tracker · Analytics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React 18 + Vite + TailwindCSS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SPA dashboard; fast HMR; utility-first styling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Shadcn/UI + Radix Primitives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Accessible, composable, unstyled base components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Zustand + React Query (TanStack)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Lightweight global state; server sync &amp; caching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Charts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Recharts + D3.js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Revenue graphs, CPM trends, audience heatmaps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Async REST API; OpenAPI docs auto-generated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AI Engine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Anthropic Claude API (claude-sonnet-4)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Sponsor matching, pitch writing, pricing analysis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PostgreSQL 15 + Prisma ORM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Relational; sponsor DB, podcast profiles, campaigns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Cache/Queue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Redis + Celery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Job queue for AI calls; session caching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Auth0 / Clerk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OAuth2 (Spotify, Google); JWT sessions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Episode audio, export PDFs, pitch decks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Templated outreach emails; delivery tracking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Railway / Render (backend) + Vercel (frontend)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Zero-config deployment; autoscale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PostHog (self-hostable)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Product analytics; user behavior; funnel tracking</w:t>
            </w:r>
          </w:p>
        </w:tc>
      </w:tr>
      <w:tr>
        <w:tc>
          <w:tcPr>
            <w:tcW w:type="dxa" w:w="2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Sentry + Datadog</w:t>
            </w:r>
          </w:p>
        </w:tc>
        <w:tc>
          <w:tcPr>
            <w:tcW w:type="dxa" w:w="3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9"/>
                <w:szCs w:val="19"/>
              </w:rPr>
              <w:t xml:space="preserve">Error tracking; API latency; AI cost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  AI PIPELINE  (Claude-Powered)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The AI pipeline is the core differentiator. Every intelligence feature — sponsor matching, pitch generation, ad placement, and pricing — runs through Claude (Anthropic). The API is called server-side from the FastAPI backend, ensuring API key security and allowing response caching via Redis.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 Pipeline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3540"/>
        <w:gridCol w:w="3000"/>
      </w:tblGrid>
      <w:tr>
        <w:trPr>
          <w:tblHeader/>
        </w:trP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Prompt Strategy</w:t>
            </w:r>
          </w:p>
        </w:tc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Listener Profile Analysis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Send episode transcripts + RSS analytics to Claude. Prompt: "Analyze this podcast audience. Identify demographics, interests, purchase intent signals, and top 5 sponsor categories that would convert."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Audience profile JSON: age range, income bracket, interest clusters, sponsor category scores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Sponsor Matching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Pass audience profile + curated sponsor database to Claude. Prompt: "Match these sponsors to this podcast audience. Score each 1–100 for fit, explain why, and flag brand safety concerns."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Ranked sponsor list with match score, rationale, and contact tier (warm/cold)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Ad Placement Analysis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Send episode audio timestamps + engagement data. Prompt: "Identify optimal pre-roll, mid-roll, and post-roll placements. Predict drop-off risk for each slot."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Placement map with timestamps, predicted engagement %, slot type recommendations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Pitch Generation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Pass sponsor profile + podcast data + tone preference. Prompt: "Write a personalized sponsorship pitch email. Tone: [professional/casual/bold]. Include specific stats, listener fit data, and a clear CTA with pricing tier."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Draft pitch email, subject line variants, follow-up sequence (3 emails)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Pricing Intelligence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Send CPM benchmarks + audience size + niche + engagement. Prompt: "Calculate fair market rate for this podcast. Suggest 3 pricing tiers: starter, standard, premium. Justify with market comparables."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Pricing model: CPM range, flat fee options, bundle packages, negotiation floor</w:t>
            </w:r>
          </w:p>
        </w:tc>
      </w:tr>
      <w:tr>
        <w:tc>
          <w:tcPr>
            <w:tcW w:type="dxa" w:w="6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Performance Reporting</w:t>
            </w:r>
          </w:p>
        </w:tc>
        <w:tc>
          <w:tcPr>
            <w:tcW w:type="dxa" w:w="35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After campaign ends, pass metrics back. Prompt: "Analyze campaign performance. What worked? What sponsor categories outperformed? Suggest optimizations for next cycle."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Campaign report with insights, sponsor retention score, next-cycle recommendations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 Claude API Integration Pattern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Backend Call Structure (FastAPI → Anthropic 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1A1A2E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POST /api/v1/analyze/sponsor-match  →  FastAPI route handler  →  Build Claude prompt with podcast context  →  POST https://api.anthropic.com/v1/messages (model: claude-sonnet-4, max_tokens: 2000)  →  Parse structured JSON response  →  Cache result in Redis (TTL: 24h)  →  Return to React frontend via WebSocket for real-time streaming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✅  Claude API Best Practices (Implemented)</w:t>
            </w:r>
          </w:p>
        </w:tc>
        <w:tc>
          <w:tcPr>
            <w:tcW w:type="dxa" w:w="468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⚙️  Cost &amp; Performance Controls</w:t>
            </w:r>
          </w:p>
        </w:tc>
      </w:tr>
      <w:tr>
        <w:tc>
          <w:tcPr>
            <w:tcW w:type="dxa" w:w="468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8"/>
                <w:szCs w:val="18"/>
              </w:rPr>
              <w:t xml:space="preserve">System prompt with podcast domain context injected every call
• Streaming enabled for pitch generation (real-time UI updates)
• Structured JSON output enforced via prompt engineering
• Retry logic with exponential backoff (3 attempts)
• Input sanitization before sending user data to Claude</w:t>
            </w:r>
          </w:p>
        </w:tc>
        <w:tc>
          <w:tcPr>
            <w:tcW w:type="dxa" w:w="468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54"/>
                <w:sz w:val="18"/>
                <w:szCs w:val="18"/>
              </w:rPr>
              <w:t xml:space="preserve">Redis caching: identical podcast profiles skip API call
• Batch processing: analyze all sponsors in one call vs. N calls
• Token budget alerts: warn if monthly usage exceeds threshold
• Cost per feature tracked in PostHog analytics
• Response streaming reduces perceived latency to &lt;1s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  UI DESIGN SYSTEM  &amp;  SCREEN SPECIFICATIONS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The PodMonetize dashboard follows a dark-primary design language — professional, data-dense, and editorial. Inspired by Linear's density, Stripe's data clarity, and Pitch's boldness. Built with React + TailwindCSS + Shadcn/UI.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 Design Language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#1A1A2E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Dashboard background, sidebar, cards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--accent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#E94560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CTAs, active states, revenue highlights, key metrics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--highlight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#F5A623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Warning states, pricing tiers, budget alerts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#16213E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Card backgrounds, modals, elevated surfaces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--border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#2A2D4A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Dividers, card outlines, input borders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#F0F0FF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Headings, key labels, primary copy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#8B8FA8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Secondary labels, timestamps, helper text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--success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Confirmed sponsors, positive deltas, active campaigns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Font: Display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DM Mono (Google Fonts)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Logo, stats, revenue numbers — monospaced authority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Font: Body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Inter (Variable)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All UI copy, labels, descriptions — clean legibility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Font: Accent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Syne (Google Fonts)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Section headers, card titles — editorial character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8px cards / 4px inputs / 50px pills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Consistent geometry; not too rounded, not sharp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Shadow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0 4px 24px rgba(0,0,0,0.4)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Card elevation; dark-mode optimized shadow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8"/>
                <w:szCs w:val="18"/>
              </w:rPr>
              <w:t xml:space="preserve">150ms ease-out (micro) / 300ms (page)</w:t>
            </w:r>
          </w:p>
        </w:tc>
        <w:tc>
          <w:tcPr>
            <w:tcW w:type="dxa" w:w="5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Framer Motion for route transitions; CSS for micro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 UI Inspiration References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54"/>
          <w:sz w:val="22"/>
          <w:szCs w:val="22"/>
        </w:rPr>
        <w:t xml:space="preserve">The following platforms should be studied and referenced during design/build: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App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Where to Study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Steal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Linear.app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linear.app (sign up free)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Sidebar density, keyboard shortcuts, issue card design, dark theme system, command palette (⌘K)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Stripe Dashboard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Revenue metrics layout, transaction tables, date filter patterns, status badge system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Pitch.com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pitch.com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Bold typography, section headers, color usage on dark backgrounds, editorial spacing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Attio CRM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attio.com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Record views, table interactions, tag/label system for sponsor pipeline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Rows.com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rows.com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Data table UX, spreadsheet-meets-app feel for sponsor pipeline management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Transistor.fm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transistor.fm (dashboard)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Podcast-specific analytics patterns — the only direct domain reference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Podchaser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podchaser.com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Podcast metadata UI, audience demographic display patterns</w:t>
            </w:r>
          </w:p>
        </w:tc>
      </w:tr>
      <w:tr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Mailshake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mailshake.com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Email sequence builder UI — reference for the pitch outreach sequence editor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  SCREEN-BY-SCREEN  UI  SPECIFICATION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SCREEN 1  —  Dashboard Home (/)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First thing the podcaster sees after login. Immediate value: revenue summary, active sponsor pipeline, and AI-generated action items for today. No charts for the sake of charts — every number is actionable.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  LAYOUT  (Desktop — 1280px+)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0B981" w:sz="4"/>
              <w:right w:val="none" w:color="FFFFFF" w:sz="0"/>
            </w:tcBorders>
            <w:shd w:fill="1A1A2E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┌─ Sidebar (240px) ────────────────┬─ Main Content (flex) 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Logo + Podcast Name             │  ┌── KPI Strip (4 cards) ───────────┐  │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6"/>
                <w:szCs w:val="16"/>
              </w:rPr>
              <w:t xml:space="preserve">│  ─────────────────────           │  │ Est. Revenue │ Active │ CPM │ Open │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📊 Dashboard         ←active    │  └──────────────────────────────────┘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🎯 Sponsor Finder               │  ┌── AI Actions ──┐ ┌── Pipeline ───┐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✉️  Pitch Builder               │  │  3 new sponsor │ │ Kanban: 12    │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📍 Ad Placement                 │  │  matches ready │ │ leads active  │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💰 Pricing Tool                 │  └────────────────┘ └───────────────┘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📈 Analytics                    │  ┌── Revenue Chart (12 weeks) ────────┐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─────────────────────           │  │                                    │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│  ⚙️  Settings                    │  └────────────────────────────────────┘  │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└──────────────────────────────────┴────────────────────────────────────────┘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Est. Revenue (MTD)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Active Sponsors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Avg CPM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Open Pitches</w:t>
            </w:r>
          </w:p>
        </w:tc>
      </w:tr>
      <w:tr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36"/>
                <w:szCs w:val="36"/>
              </w:rPr>
              <w:t xml:space="preserve">$3,240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36"/>
                <w:szCs w:val="36"/>
              </w:rPr>
              <w:t xml:space="preserve">4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36"/>
                <w:szCs w:val="36"/>
              </w:rPr>
              <w:t xml:space="preserve">$28.50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36"/>
                <w:szCs w:val="36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+18% vs last month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+1 this week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Above niche avg</w:t>
            </w:r>
          </w:p>
        </w:tc>
        <w:tc>
          <w:tcPr>
            <w:tcW w:type="dxa" w:w="234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0B981"/>
                <w:sz w:val="16"/>
                <w:szCs w:val="16"/>
              </w:rPr>
              <w:t xml:space="preserve">3 need follow-up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SCREEN 2  —  Sponsor Finder (/sponsors)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Core AI feature. User inputs podcast niche + recent episodes → Claude analyzes and returns ranked sponsor matches with fit scores, contact info tier, and brand safety flags. Filter by category, budget, or match score.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54"/>
          <w:sz w:val="22"/>
          <w:szCs w:val="22"/>
        </w:rPr>
        <w:t xml:space="preserve">Key UI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Search + Filter Bar: niche input, budget range slider, category multi-select (DTC, B2B SaaS, Health, Finance,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AI Match Cards: sponsor logo, match score (0–100, color-coded), fit rationale (2 sentences from Claude), category tags, estimated CPM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Quick Actions on each card: "Generate Pitch", "Save to Pipeline", "View Brand Guidelines"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Batch Select: select 3–5 sponsors → "Generate all pitches at once" → Claude batch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Brand Safety Flag: red badge if Claude detects potential content mismatch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SCREEN 3  —  Pitch Builder (/pitch)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The money-maker screen. Claude generates personalized pitch emails, the user can edit inline, and send directly or export to their email client. Three-panel layout: sponsor brief | pitch draft | email preview.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54"/>
          <w:sz w:val="22"/>
          <w:szCs w:val="22"/>
        </w:rPr>
        <w:t xml:space="preserve">Key UI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Panel 1 — Sponsor Brief: auto-filled from Sponsor Finder; editable fields for custom notes, past relationship context, budget 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Panel 2 — AI Draft: Claude streams the pitch in real-time (typing animation). Tone selector: Professional / Casual / Bold. "Regenerate" and "Improve" buttons send follow-up Claude prompts.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Panel 3 — Email Preview: live preview of how the email renders. Subject line A/B variants (Claude generates 3). One-click "Open in Gmail/Outlook."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Follow-up Sequence Builder: after main pitch, Claude generates a 3-email drip sequence with suggested send timing (Day 3, Day 7, Day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Export: Save as PDF pitch deck, copy to clipboard, or push to CRM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SCREEN 4  —  Ad Placement Analyzer (/placement)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Upload or link an episode → Claude analyzes transcript and suggests optimal timestamps for pre-roll, mid-roll, and post-roll placements. Shows predicted listener retention at each point.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54"/>
          <w:sz w:val="22"/>
          <w:szCs w:val="22"/>
        </w:rPr>
        <w:t xml:space="preserve">Key UI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Episode Selector: connect RSS/Spotify; pick from latest 10 episodes; or paste YouTube/audio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Timeline Visualizer: horizontal scrubber showing episode duration with color-coded placement zones (green = high retention, red = drop-off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Placement Cards: for each recommended slot — timestamp, predicted reach %, slot type, suggested ad length, revenue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Engagement Heatmap: listener retention curve overlaid with ad placement markers (like YouTube Studio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One-Click Apply: send placement spec to the Pitch Builder with timestamps pre-filled for sponsor deliverables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SCREEN 5  —  Pricing Intelligence (/pricing)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Claude calculates fair market rates based on niche, audience size, engagement, and sponsor category. Outputs three pricing tiers with justification and a negotiation floor.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C2C54"/>
          <w:sz w:val="22"/>
          <w:szCs w:val="22"/>
        </w:rPr>
        <w:t xml:space="preserve">Key UI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Input Form: monthly downloads, audience demographics (auto-filled from profile), niche, engagement rate, sponsor category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Pricing Output: 3-tier card layout — Starter (small brands, 1 placement), Standard (mid-size, multi-episode), Premium (exclusive, series sponsor)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CPM Benchmark Chart: bar chart showing your CPM vs. niche average vs. top-percentile podcasts in same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Negotiation Guide: Claude outputs a 3-bullet negotiation strategy — your floor price, when to offer bundles, how to handle counter-offers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Rate Card Generator: export a branded PDF rate card (auto-designed) with your photo, podcast stats, and pricing tiers</w:t>
      </w:r>
    </w:p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  COMPONENT LIBRARY  &amp;  DOWNLOAD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This section lists every UI component, library, and asset needed to build PodMonetize AI — with direct download URLs, npm install commands, and configuration notes.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 NPM Packages  —  Frontend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React + Vite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create vite@latest my-app -- --template react-ts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Core framework + build tool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-D tailwindcss postcss autoprefixer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Utility-first CSS; run npx tailwindcss init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Shadcn/UI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npx shadcn-ui@latest init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Component primitives; add individual: npx shadcn-ui add button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Radix UI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@radix-ui/react-*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Accessible headless primitives underlying Shadcn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Framer Motion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framer-motion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Route transitions, card animations, streaming text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Zustand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zustand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Global state (user, podcast profile, active campaign)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@tanstack/react-query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API data fetching, caching, background refetch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Recharts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recharts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Revenue charts, CPM trend lines, bar charts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React Hook Form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react-hook-form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All forms (onboarding, pitch builder, pricing inputs)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Zod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zod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Runtime schema validation + TypeScript inference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lucide-react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Icon system (1400+ icons, tree-shakeable)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clsx + twMerge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clsx tailwind-merge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Conditional className utility (cn() helper)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React Email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react-email @react-email/components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Pitch email template builder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date-fns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date-fns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Date formatting for campaign timelines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cmdk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npm install cmdk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Command palette (⌘K) — inspired by Linear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 NPM Packages  —  Backend (Python FastAPI)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fastapi uvicorn[standard]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Async web framework; auto-generates OpenAPI docs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Anthropic SDK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anthropic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Official Claude API client; streaming support built-in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SQLAlchemy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sqlalchemy asyncpg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ORM for PostgreSQL; async session management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Alembic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alembic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Database migrations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Celery + Redis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celery redis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Background job queue for AI calls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Pydantic v2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pydantic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Request/response schema validation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Httpx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httpx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Async HTTP client for external API calls (RSS, Spotify)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feedparser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feedparser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RSS/Atom feed parsing for podcast data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python-jose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python-jose[cryptography]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JWT token verification (Auth0)</w:t>
            </w:r>
          </w:p>
        </w:tc>
      </w:tr>
      <w:tr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boto3</w:t>
            </w:r>
          </w:p>
        </w:tc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pip install boto3</w:t>
            </w:r>
          </w:p>
        </w:tc>
        <w:tc>
          <w:tcPr>
            <w:tcW w:type="dxa" w:w="4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AWS S3 / Cloudflare R2 file uploads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 Fonts  —  Download &amp; Setup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C2C54"/>
          <w:sz w:val="22"/>
          <w:szCs w:val="22"/>
        </w:rPr>
        <w:t xml:space="preserve">All fonts are from Google Fonts (free, open license). Load via Google Fonts API or self-host with fontsource.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/ Link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DM Mono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Stats, revenue numbers, code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400, 500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fonts.google.com/specimen/DM+Mono  |  npm i @fontsource/dm-mono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Syne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Section headers, card titles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600, 700, 800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fonts.google.com/specimen/Syne  |  npm i @fontsource/syne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Inter Variable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All body copy, labels, UI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100–900 (variable)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fonts.google.com/specimen/Inter  |  npm i @fontsource-variable/inter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7"/>
                <w:szCs w:val="17"/>
              </w:rPr>
              <w:t xml:space="preserve">JetBrains Mono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Code blocks, API keys, timestamps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7"/>
                <w:szCs w:val="17"/>
              </w:rPr>
              <w:t xml:space="preserve">400, 700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fonts.google.com/specimen/JetBrains+Mono  |  npm i @fontsource/jetbrains-mono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  DATABASE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PostgreSQL with the following core tables. Prisma ORM for type-safe queries. All AI-generated content stored as JSONB for flexibility.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email, plan, created_at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Auth0 sub ID as primary key; plan: free/pro/agency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podcasts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user_id, rss_url, name, niche, monthly_downloads, audience_profile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 + JSONB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audience_profile is Claude-generated JSON: {demographics, interests, categories}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sponsors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name, category, website, estimated_budget, brand_guidelines_url, contact_email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Seeded from curated sponsor DB; community-contributed; Claude-enriched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sponsor_matches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podcast_id, sponsor_id, match_score, fit_rationale, safety_flags, created_at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 + JSONB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Claude outputs stored as JSONB; invalidated if podcast profile updates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pitches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podcast_id, sponsor_id, subject, body, tone, status, follow_up_sequence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 + JSONB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follow_up_sequence: [{day, subject, body}] array; status: draft/sent/opened/replied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campaigns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podcast_id, sponsor_id, start_date, end_date, placements, agreed_cpm, total_value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Links pitches to confirmed deals; feeds revenue dashboard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ad_placements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episode_id, timestamp_sec, slot_type, predicted_reach, revenue_est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Claude-generated; slot_type: pre-roll/mid-roll/post-roll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id, user_id, event_type, properties, timestamp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TimescaleDB/JSONB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PostHog-style events; powers usage analytics and AI cost attribution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08  BUILD PLAN  —  WHAT CLAUDE BUILDS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This platform is designed to be built collaboratively with Claude (Anthropic). Below is a precise breakdown of what Claude (AI) generates vs. what the human developer configures. This is the "built with Claude" layer — not just using AI as a feature, but using Claude to generate the entire codebase iteratively.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 What Claude AI Builds (Code Generation)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(hrs)</w:t>
            </w:r>
          </w:p>
        </w:tc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Prompt Strategy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FastAPI project scaffold + folder structure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0.5h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"Generate a FastAPI project with the following folder structure, models, and routes for a podcast monetization SaaS..."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All database Prisma models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"Create Prisma schema for these 8 tables with proper relations, indexes, and enum types..."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Anthropic API integration module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Python module that wraps the Anthropic Claude API with retry logic, caching, streaming, and structured output parsing..."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React component: Dashboard KPI cards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0.5h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React TypeScript KPI card component with animated number counter, delta indicator, and dark theme using TailwindCSS..."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React component: Sponsor Match Card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sponsor match card with score ring, category tags, fit rationale text, and action buttons. Animated on mount..."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Pitch Builder three-panel layout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2h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the three-panel pitch builder: sponsor brief form, Claude streaming output panel, email preview. Use react-hook-form, framer-motion streaming text..."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Ad Placement Timeline Visualizer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2h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timeline scrubber component showing episode duration with placement zones, engagement curve overlay, and draggable markers..."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Pricing Intelligence output UI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3-tier pricing card layout with animated reveal, CPM benchmark bar chart using Recharts, and export-to-PDF button..."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Email sequence builder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1.5h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drag-and-drop email sequence editor with day-offset inputs, subject/body fields, and preview modal..."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Auth flow (Clerk integration)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"Integrate Clerk auth into FastAPI backend and React frontend. Protect all /api routes. Show user profile in sidebar..."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Rate card PDF generator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1.5h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"Build a Node script that generates a branded PDF rate card using puppeteer/react-pdf from podcast profile data..."</w:t>
            </w:r>
          </w:p>
        </w:tc>
      </w:tr>
      <w:tr>
        <w:tc>
          <w:tcPr>
            <w:tcW w:type="dxa" w:w="3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API endpoint tests (pytest)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17"/>
                <w:szCs w:val="17"/>
              </w:rPr>
              <w:t xml:space="preserve">1h</w:t>
            </w:r>
          </w:p>
        </w:tc>
        <w:tc>
          <w:tcPr>
            <w:tcW w:type="dxa" w:w="45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2C54"/>
                <w:sz w:val="17"/>
                <w:szCs w:val="17"/>
              </w:rPr>
              <w:t xml:space="preserve">"Write pytest tests for all FastAPI routes using httpx async client. Mock Anthropic API responses..."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 Estimated Build Timeline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9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Project setup, auth, DB schema, FastAPI scaffold, React Vite + Tailwind + Shadcn, deploy to Railway/Vercel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Core AI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Claude API module, sponsor matching endpoint, audience profile analysis, sponsor match UI + cards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1.5 weeks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Pitch Engine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Pitch builder UI, Claude pitch generation with streaming, follow-up sequence, email preview + send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1.5 weeks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Analytics &amp; Pricing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Ad placement analyzer, timeline UI, pricing intelligence tool, CPM benchmark charts, rate card export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5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Dashboard &amp; Polish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Home dashboard, KPI strip, revenue chart, campaign tracker, onboarding flow, mobile responsiveness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Sprint 6</w:t>
            </w:r>
          </w:p>
        </w:tc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Launch Prep</w:t>
            </w:r>
          </w:p>
        </w:tc>
        <w:tc>
          <w:tcPr>
            <w:tcW w:type="dxa" w:w="39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54"/>
                <w:sz w:val="18"/>
                <w:szCs w:val="18"/>
              </w:rPr>
              <w:t xml:space="preserve">Stripe billing (Starter $29/mo, Pro $79/mo, Agency $199/mo), production hardening, Sentry, docs, landing page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09  PLATFORM MONETIZATION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1FAE5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🟢  Starter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0B981"/>
                <w:sz w:val="36"/>
                <w:szCs w:val="36"/>
              </w:rPr>
              <w:t xml:space="preserve">$29 / month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🔵  Pro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36"/>
                <w:szCs w:val="36"/>
              </w:rPr>
              <w:t xml:space="preserve">$79 / month</w:t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DE9FE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🟣  Agency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36"/>
                <w:szCs w:val="36"/>
              </w:rPr>
              <w:t xml:space="preserve">$199 / month</w:t>
            </w:r>
          </w:p>
        </w:tc>
      </w:tr>
      <w:tr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1FAE5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54"/>
                <w:sz w:val="18"/>
                <w:szCs w:val="18"/>
              </w:rPr>
              <w:t xml:space="default"/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54"/>
                <w:sz w:val="18"/>
                <w:szCs w:val="18"/>
              </w:rPr>
              <w:t xml:space="default"/>
            </w:r>
          </w:p>
        </w:tc>
        <w:tc>
          <w:tcPr>
            <w:tcW w:type="dxa" w:w="312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DE9FE" w:val="clear"/>
            <w:tcMar>
              <w:top w:type="dxa" w:w="8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54"/>
                <w:sz w:val="18"/>
                <w:szCs w:val="18"/>
              </w:rPr>
              <w:t xml:space="default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4"/>
              <w:left w:val="none" w:color="FFFFFF" w:sz="0"/>
              <w:bottom w:val="single" w:color="F5A623" w:sz="4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  REVENUE PROJECTION (Conservative)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FF6B6B"/>
                <w:sz w:val="20"/>
                <w:szCs w:val="20"/>
              </w:rPr>
              <w:t xml:space="preserve">100 Starter users × $29 = $2,900/mo  |  50 Pro users × $79 = $3,950/mo  |  10 Agency × $199 = $1,990/mo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MRR at these numbers: $8,840/month  →  ~$106K ARR  —  Achievable with focused content marketing to mid-size podcasters.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  QUICK START  —  HOW TO BUILD THIS NOW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54"/>
          <w:sz w:val="22"/>
          <w:szCs w:val="22"/>
        </w:rPr>
        <w:t xml:space="preserve">Follow these steps in order. Use Claude to generate code at each step. Paste the prompt into Claude, review output, iterate.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Step-by-Step with Claude Prompts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Clone the Vite React + TypeScript template:  npm create vite@latest podmonetize -- --template react-ts  then install deps: tailwindcss, shadcn, zustand, react-query, framer-motion, recharts, lucide-react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Set up FastAPI backend: pip install fastapi uvicorn anthropic sqlalchemy asyncpg alembic celery redis feedparser pydantic. Ask Claude: "Generate FastAPI folder structure for a SaaS with auth, podcast ingestion, Claude AI routes, and Stripe billing."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Get Anthropic API key at console.anthropic.com → set as ANTHROPIC_API_KEY env variable → Ask Claude: "Write a Python module using the Anthropic SDK that calls Claude claude-sonnet-4, supports streaming, retries, and parses JSON output for sponsor matching."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Set up PostgreSQL (local via Docker or Railway) → Ask Claude: "Write a Prisma schema for users, podcasts, sponsors, sponsor_matches, pitches, campaigns, ad_placements based on these field descriptions: [paste Section 7 above]"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Build the React Dashboard → Ask Claude: "Build a dark-theme React dashboard with TailwindCSS: sidebar nav, 4 KPI cards with animated numbers, area chart with Recharts for revenue, and a sponsor pipeline Kanban column."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Build each screen → paste the relevant screen spec from Section 5 into Claude: "Build this React screen according to this specification: [paste screen spec]. Use Shadcn/UI components, TailwindCSS, DM Mono for numbers, Syne for headers."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Deploy: frontend to Vercel (connect GitHub repo → auto-deploy). Backend to Railway (Dockerfile or Python environment → set env vars → deploy). Database to Railway PostgreSQL (free tier to start).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54"/>
          <w:sz w:val="22"/>
          <w:szCs w:val="22"/>
        </w:rPr>
        <w:t xml:space="preserve">Add Stripe billing: npm install stripe @stripe/stripe-js → Ask Claude: "Integrate Stripe Checkout into FastAPI and React for 3 subscription tiers with usage-based AI call limits."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color="FFFFFF" w:sz="0"/>
              <w:bottom w:val="single" w:color="D0D4E8" w:sz="2"/>
              <w:right w:val="none" w:color="FFFFFF" w:sz="0"/>
            </w:tcBorders>
            <w:shd w:fill="F8F9F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  FINAL NOTE: BUILD ORDER PRINCIPLE</w:t>
            </w:r>
          </w:p>
          <w:p>
            <w:r>
              <w:rPr>
                <w:rFonts w:ascii="Arial" w:cs="Arial" w:eastAsia="Arial" w:hAnsi="Arial"/>
                <w:color w:val="2C2C54"/>
                <w:sz w:val="20"/>
                <w:szCs w:val="20"/>
              </w:rPr>
              <w:t xml:space="preserve">Start with the AI pipeline (Claude integration) first — it is the core value prop. If Claude can match sponsors and generate pitches, everything else is display logic. Build one screen, show it to 3 real podcasters, collect feedback, then expand. The fastest path to $500 MRR is a working pitch generator — even if the dashboard is ugly.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PODMONETIZE AI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System Design Document  ·  Version 1.0  ·  Built to be built with Claude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E8" w:sz="2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Podcast Monetization AI Platform  |  Built with Claude (Anthropic)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6"/>
      </w:pBdr>
      <w:spacing w:after="200" w:before="0"/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PODMONETIZE AI  </w:t>
    </w:r>
    <w:r>
      <w:rPr>
        <w:rFonts w:ascii="Arial" w:cs="Arial" w:eastAsia="Arial" w:hAnsi="Arial"/>
        <w:color w:val="6B7280"/>
        <w:sz w:val="18"/>
        <w:szCs w:val="18"/>
      </w:rPr>
      <w:t xml:space="preserve">— System Design &amp; UI Specification</w:t>
    </w: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2026-04-26T04:21:45.556Z</dcterms:created>
  <dcterms:modified xsi:type="dcterms:W3CDTF">2026-04-26T04:21:45.558Z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