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Raport Analityczny: Eksploracyjna Analiza Danych Iris</w:t>
      </w:r>
    </w:p>
    <w:p>
      <w:pPr>
        <w:pStyle w:val="Subtitle"/>
      </w:pPr>
      <w:r>
        <w:t xml:space="preserve">Statyczny Dashboard z Wykresami w Python, Seaborn i LaTeX</w:t>
      </w:r>
    </w:p>
    <w:p>
      <w:pPr>
        <w:pStyle w:val="Author"/>
      </w:pPr>
      <w:r>
        <w:t xml:space="preserve">Generowane przez Quarto</w:t>
      </w:r>
    </w:p>
    <w:p>
      <w:pPr>
        <w:pStyle w:val="Date"/>
      </w:pPr>
      <w:r>
        <w:t xml:space="preserve">Invalid Date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Compact"/>
        <w:numPr>
          <w:ilvl w:val="0"/>
          <w:numId w:val="1001"/>
        </w:numPr>
      </w:pPr>
      <w:r>
        <w:t xml:space="preserve">Ten raport został wygenerowany z pomocą frameworku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. Quarto to system ujednoliconego dokumentu, umożliwiający łączenie kodu programowego, języka znaczników (Markdown) i formuł matematycznych.</w:t>
      </w:r>
    </w:p>
    <w:p>
      <w:pPr>
        <w:pStyle w:val="BlockText"/>
      </w:pPr>
      <w:r>
        <w:t xml:space="preserve">Struktura niniejszego raportu:</w:t>
      </w:r>
      <w:r>
        <w:t xml:space="preserve"> </w:t>
      </w:r>
      <w:r>
        <w:t xml:space="preserve">* Tekst/struktura</w:t>
      </w:r>
      <w:r>
        <w:t xml:space="preserve"> </w:t>
      </w:r>
      <w:r>
        <w:t xml:space="preserve">* Tabela Danych</w:t>
      </w:r>
      <w:r>
        <w:t xml:space="preserve"> </w:t>
      </w:r>
      <w:r>
        <w:t xml:space="preserve">* Wykresy (diagramy, pola)</w:t>
      </w:r>
      <w:r>
        <w:t xml:space="preserve"> </w:t>
      </w:r>
      <w:r>
        <w:t xml:space="preserve">* Wskaźniki</w:t>
      </w:r>
    </w:p>
    <w:p>
      <w:r>
        <w:pict>
          <v:rect style="width:0;height:1.5pt" o:hralign="center" o:hrstd="t" o:hr="t"/>
        </w:pict>
      </w:r>
    </w:p>
    <w:bookmarkEnd w:id="21"/>
    <w:bookmarkStart w:id="23" w:name="zasady-techniczne"/>
    <w:p>
      <w:pPr>
        <w:pStyle w:val="Heading2"/>
      </w:pPr>
      <w:r>
        <w:t xml:space="preserve">Zasady techniczne</w:t>
      </w:r>
    </w:p>
    <w:p>
      <w:pPr>
        <w:pStyle w:val="Compact"/>
        <w:numPr>
          <w:ilvl w:val="0"/>
          <w:numId w:val="1002"/>
        </w:numPr>
      </w:pPr>
      <w:r>
        <w:t xml:space="preserve">W tym raporcie opisujemy najważniejsze statystyczne dane, a także analizę zbioru danych.</w:t>
      </w:r>
    </w:p>
    <w:p>
      <w:pPr>
        <w:pStyle w:val="FirstParagraph"/>
      </w:pPr>
      <w:r>
        <w:rPr>
          <w:b/>
          <w:bCs/>
        </w:rPr>
        <w:t xml:space="preserve">Nazwa danych:</w:t>
      </w:r>
      <w:r>
        <w:t xml:space="preserve"> </w:t>
      </w:r>
      <w:r>
        <w:t xml:space="preserve">Dane Iris</w:t>
      </w:r>
      <w:r>
        <w:t xml:space="preserve"> </w:t>
      </w:r>
      <w:r>
        <w:rPr>
          <w:b/>
          <w:bCs/>
        </w:rPr>
        <w:t xml:space="preserve">Źródło do danych:</w:t>
      </w:r>
      <w:r>
        <w:t xml:space="preserve"> </w:t>
      </w:r>
      <w:hyperlink r:id="rId22">
        <w:r>
          <w:rPr>
            <w:rStyle w:val="Hyperlink"/>
          </w:rPr>
          <w:t xml:space="preserve">Dane Iris</w:t>
        </w:r>
      </w:hyperlink>
      <w:r>
        <w:t xml:space="preserve"> </w:t>
      </w:r>
      <w:r>
        <w:t xml:space="preserve">* Wykorzystano także dodatkowe rozszerzenia tego raportu, w tym Quarto, Python i Seaborn.</w:t>
      </w:r>
    </w:p>
    <w:p>
      <w:pPr>
        <w:pStyle w:val="Compact"/>
        <w:numPr>
          <w:ilvl w:val="0"/>
          <w:numId w:val="1003"/>
        </w:numPr>
      </w:pPr>
      <w:r>
        <w:t xml:space="preserve">Używamy pakietu</w:t>
      </w:r>
      <w:r>
        <w:t xml:space="preserve"> </w:t>
      </w:r>
      <w:r>
        <w:t xml:space="preserve">$\LaTeX$</w:t>
      </w:r>
      <w:r>
        <w:t xml:space="preserve"> </w:t>
      </w:r>
      <w:r>
        <w:t xml:space="preserve">do tabel i rysunków Seaborn.</w:t>
      </w:r>
    </w:p>
    <w:p>
      <w:r>
        <w:pict>
          <v:rect style="width:0;height:1.5pt" o:hralign="center" o:hrstd="t" o:hr="t"/>
        </w:pict>
      </w:r>
    </w:p>
    <w:bookmarkEnd w:id="23"/>
    <w:bookmarkStart w:id="24" w:name="indeks-danych"/>
    <w:p>
      <w:pPr>
        <w:pStyle w:val="Heading2"/>
      </w:pPr>
      <w:r>
        <w:t xml:space="preserve">Indeks Danych</w:t>
      </w:r>
    </w:p>
    <w:p>
      <w:pPr>
        <w:pStyle w:val="FirstParagraph"/>
      </w:pPr>
      <w:r>
        <w:t xml:space="preserve">```python</w:t>
      </w:r>
      <w:r>
        <w:t xml:space="preserve"> </w:t>
      </w:r>
      <w:r>
        <w:t xml:space="preserve"># Ustawienie identyfikatora dla zbioru danych</w:t>
      </w:r>
      <w:r>
        <w:t xml:space="preserve"> </w:t>
      </w:r>
      <w:r>
        <w:t xml:space="preserve">dataset_name =</w:t>
      </w:r>
      <w:r>
        <w:t xml:space="preserve"> </w:t>
      </w:r>
      <w:r>
        <w:t xml:space="preserve">‘iris’</w:t>
      </w:r>
    </w:p>
    <w:p>
      <w:pPr>
        <w:pStyle w:val="BodyText"/>
      </w:pPr>
      <w:r>
        <w:t xml:space="preserve">import seaborn as sns</w:t>
      </w:r>
      <w:r>
        <w:t xml:space="preserve"> </w:t>
      </w:r>
      <w:r>
        <w:t xml:space="preserve">import pandas as pd</w:t>
      </w:r>
    </w:p>
    <w:bookmarkEnd w:id="24"/>
    <w:bookmarkStart w:id="25" w:name="wczytanie-zbioru-danych-iris"/>
    <w:p>
      <w:pPr>
        <w:pStyle w:val="Heading1"/>
      </w:pPr>
      <w:r>
        <w:t xml:space="preserve">Wczytanie zbioru danych Iris</w:t>
      </w:r>
    </w:p>
    <w:p>
      <w:pPr>
        <w:pStyle w:val="FirstParagraph"/>
      </w:pPr>
      <w:r>
        <w:t xml:space="preserve">df = sns.load_dataset(dataset_name)</w:t>
      </w:r>
    </w:p>
    <w:p>
      <w:pPr>
        <w:pStyle w:val="BodyText"/>
      </w:pPr>
      <w:r>
        <w:t xml:space="preserve">print(</w:t>
      </w:r>
      <w:r>
        <w:t xml:space="preserve">“Podgląd pierwszych 5 wierszy:”</w:t>
      </w:r>
      <w:r>
        <w:t xml:space="preserve">)</w:t>
      </w:r>
      <w:r>
        <w:t xml:space="preserve"> </w:t>
      </w:r>
      <w:r>
        <w:t xml:space="preserve">print(df.head())</w:t>
      </w:r>
    </w:p>
    <w:bookmarkEnd w:id="25"/>
    <w:bookmarkStart w:id="26" w:name="statystyki-opisowe"/>
    <w:p>
      <w:pPr>
        <w:pStyle w:val="Heading1"/>
      </w:pPr>
      <w:r>
        <w:t xml:space="preserve">Statystyki opisowe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opisowe:”</w:t>
      </w:r>
      <w:r>
        <w:t xml:space="preserve">)</w:t>
      </w:r>
      <w:r>
        <w:t xml:space="preserve"> </w:t>
      </w:r>
      <w:r>
        <w:t xml:space="preserve">print(df.describe())</w:t>
      </w:r>
    </w:p>
    <w:bookmarkEnd w:id="26"/>
    <w:bookmarkStart w:id="27" w:name="liczba-wystąpień-dla-każdej-klasy-irysa"/>
    <w:p>
      <w:pPr>
        <w:pStyle w:val="Heading1"/>
      </w:pPr>
      <w:r>
        <w:t xml:space="preserve">Liczba wystąpień dla każdej klasy irysa</w:t>
      </w:r>
    </w:p>
    <w:p>
      <w:pPr>
        <w:pStyle w:val="FirstParagraph"/>
      </w:pPr>
      <w:r>
        <w:t xml:space="preserve">print(</w:t>
      </w:r>
      <w:r>
        <w:t xml:space="preserve">“</w:t>
      </w:r>
      <w:r>
        <w:t xml:space="preserve">gatunków (species):”</w:t>
      </w:r>
      <w:r>
        <w:t xml:space="preserve">)</w:t>
      </w:r>
      <w:r>
        <w:t xml:space="preserve"> </w:t>
      </w:r>
      <w:r>
        <w:t xml:space="preserve">counts = df.groupby(</w:t>
      </w:r>
      <w:r>
        <w:t xml:space="preserve">‘species’</w:t>
      </w:r>
      <w:r>
        <w:t xml:space="preserve">).size().reset_index(name=</w:t>
      </w:r>
      <w:r>
        <w:t xml:space="preserve">‘count’</w:t>
      </w:r>
      <w:r>
        <w:t xml:space="preserve">)</w:t>
      </w:r>
      <w:r>
        <w:t xml:space="preserve"> </w:t>
      </w:r>
      <w:r>
        <w:t xml:space="preserve">print(counts)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en.wikipedia.org/wiki/Iris_flower_data_set" TargetMode="External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en.wikipedia.org/wiki/Iris_flower_data_set" TargetMode="External" /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Analityczny: Eksploracyjna Analiza Danych Iris</dc:title>
  <dc:creator>Generowane przez Quarto</dc:creator>
  <cp:keywords/>
  <dcterms:created xsi:type="dcterms:W3CDTF">2025-11-29T22:23:47Z</dcterms:created>
  <dcterms:modified xsi:type="dcterms:W3CDTF">2025-11-29T22:23:47Z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Invalid Date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tyle">
    <vt:lpwstr>tables-off-canvas-shadow: none; font-size: 10pt; font-family: “Times New Roman”; text-align: justify; /* Wyrównanie podpisów i elementów wizualnych */ .caption-position-bottom { text-align: center; } img, figure { display: block; margin-left: auto; margin-right: auto; }</vt:lpwstr>
  </property>
  <property fmtid="{D5CDD505-2E9C-101B-9397-08002B2CF9AE}" pid="11" name="subtitle">
    <vt:lpwstr>Statyczny Dashboard z Wykresami w Python, Seaborn i LaTeX</vt:lpwstr>
  </property>
  <property fmtid="{D5CDD505-2E9C-101B-9397-08002B2CF9AE}" pid="12" name="toc-title">
    <vt:lpwstr>Table of contents</vt:lpwstr>
  </property>
</Properties>
</file>