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69" w:rsidRPr="00653ADC" w:rsidRDefault="007E0E69" w:rsidP="007E0E69"/>
    <w:p w:rsidR="00D03D6A" w:rsidRPr="00653ADC" w:rsidRDefault="00C14E13" w:rsidP="00D03D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Physical </w:t>
      </w:r>
      <w:proofErr w:type="spellStart"/>
      <w:r>
        <w:rPr>
          <w:b/>
          <w:sz w:val="32"/>
          <w:szCs w:val="32"/>
        </w:rPr>
        <w:t>Propierties</w:t>
      </w:r>
      <w:proofErr w:type="spell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Tyfocor</w:t>
      </w:r>
      <w:proofErr w:type="spellEnd"/>
      <w:r>
        <w:rPr>
          <w:b/>
          <w:sz w:val="32"/>
          <w:szCs w:val="32"/>
        </w:rPr>
        <w:t xml:space="preserve"> LS</w:t>
      </w:r>
    </w:p>
    <w:p w:rsidR="00D03D6A" w:rsidRPr="00653ADC" w:rsidRDefault="00D03D6A" w:rsidP="007E0E69"/>
    <w:p w:rsidR="007E0E69" w:rsidRPr="00653ADC" w:rsidRDefault="007E0E69" w:rsidP="007E0E69"/>
    <w:p w:rsidR="007E0E69" w:rsidRPr="00653ADC" w:rsidRDefault="007E0E69" w:rsidP="007E0E69"/>
    <w:p w:rsidR="007E0E69" w:rsidRPr="00653ADC" w:rsidRDefault="007E0E69" w:rsidP="00B83509">
      <w:pPr>
        <w:pStyle w:val="Titel"/>
        <w:rPr>
          <w:rFonts w:asciiTheme="minorHAnsi" w:eastAsiaTheme="minorHAnsi" w:hAnsiTheme="minorHAnsi" w:cstheme="minorBidi"/>
          <w:b w:val="0"/>
          <w:smallCaps w:val="0"/>
          <w:spacing w:val="0"/>
          <w:kern w:val="0"/>
          <w:sz w:val="22"/>
          <w:szCs w:val="22"/>
        </w:rPr>
      </w:pPr>
    </w:p>
    <w:p w:rsidR="007E0E69" w:rsidRPr="00653ADC" w:rsidRDefault="007E0E69" w:rsidP="00B83509">
      <w:pPr>
        <w:pStyle w:val="Titel"/>
        <w:rPr>
          <w:rFonts w:asciiTheme="minorHAnsi" w:eastAsiaTheme="minorHAnsi" w:hAnsiTheme="minorHAnsi" w:cstheme="minorBidi"/>
          <w:b w:val="0"/>
          <w:smallCaps w:val="0"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smallCaps w:val="0"/>
          <w:spacing w:val="0"/>
          <w:kern w:val="0"/>
          <w:sz w:val="22"/>
          <w:szCs w:val="22"/>
        </w:rPr>
        <w:id w:val="42768876"/>
        <w:docPartObj>
          <w:docPartGallery w:val="Table of Contents"/>
          <w:docPartUnique/>
        </w:docPartObj>
      </w:sdtPr>
      <w:sdtContent>
        <w:p w:rsidR="00B83509" w:rsidRPr="00653ADC" w:rsidRDefault="00F973D9" w:rsidP="00B83509">
          <w:pPr>
            <w:pStyle w:val="Titel"/>
          </w:pPr>
          <w:r w:rsidRPr="00653ADC">
            <w:t>Table of contents</w:t>
          </w:r>
        </w:p>
        <w:p w:rsidR="00842752" w:rsidRDefault="00896C9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r w:rsidRPr="00653ADC">
            <w:fldChar w:fldCharType="begin"/>
          </w:r>
          <w:r w:rsidR="00B83509" w:rsidRPr="00653ADC">
            <w:instrText xml:space="preserve"> TOC \o "1-3" \h \z \u </w:instrText>
          </w:r>
          <w:r w:rsidRPr="00653ADC">
            <w:fldChar w:fldCharType="separate"/>
          </w:r>
          <w:hyperlink w:anchor="_Toc274220687" w:history="1">
            <w:r w:rsidR="00842752" w:rsidRPr="00E0722B">
              <w:rPr>
                <w:rStyle w:val="Hyperlink"/>
                <w:noProof/>
              </w:rPr>
              <w:t>1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Introduction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88" w:history="1">
            <w:r w:rsidR="00842752" w:rsidRPr="00E0722B">
              <w:rPr>
                <w:rStyle w:val="Hyperlink"/>
                <w:noProof/>
              </w:rPr>
              <w:t>2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Description of the installation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89" w:history="1">
            <w:r w:rsidR="00842752" w:rsidRPr="00E0722B">
              <w:rPr>
                <w:rStyle w:val="Hyperlink"/>
                <w:noProof/>
              </w:rPr>
              <w:t>2.1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Weather data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90" w:history="1">
            <w:r w:rsidR="00842752" w:rsidRPr="00E0722B">
              <w:rPr>
                <w:rStyle w:val="Hyperlink"/>
                <w:noProof/>
              </w:rPr>
              <w:t>2.2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Installation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91" w:history="1">
            <w:r w:rsidR="00842752" w:rsidRPr="00E0722B">
              <w:rPr>
                <w:rStyle w:val="Hyperlink"/>
                <w:noProof/>
              </w:rPr>
              <w:t>2.3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Consumption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92" w:history="1">
            <w:r w:rsidR="00842752" w:rsidRPr="00E0722B">
              <w:rPr>
                <w:rStyle w:val="Hyperlink"/>
                <w:noProof/>
              </w:rPr>
              <w:t>2.4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Collector loop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93" w:history="1">
            <w:r w:rsidR="00842752" w:rsidRPr="00E0722B">
              <w:rPr>
                <w:rStyle w:val="Hyperlink"/>
                <w:noProof/>
              </w:rPr>
              <w:t>2.5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Tank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94" w:history="1">
            <w:r w:rsidR="00842752" w:rsidRPr="00E0722B">
              <w:rPr>
                <w:rStyle w:val="Hyperlink"/>
                <w:noProof/>
              </w:rPr>
              <w:t>2.6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Additional heating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52" w:rsidRDefault="00896C9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DE" w:eastAsia="zh-CN"/>
            </w:rPr>
          </w:pPr>
          <w:hyperlink w:anchor="_Toc274220695" w:history="1">
            <w:r w:rsidR="00842752" w:rsidRPr="00E0722B">
              <w:rPr>
                <w:rStyle w:val="Hyperlink"/>
                <w:noProof/>
              </w:rPr>
              <w:t>3</w:t>
            </w:r>
            <w:r w:rsidR="00842752">
              <w:rPr>
                <w:rFonts w:eastAsiaTheme="minorEastAsia"/>
                <w:noProof/>
                <w:lang w:val="de-DE" w:eastAsia="zh-CN"/>
              </w:rPr>
              <w:tab/>
            </w:r>
            <w:r w:rsidR="00842752" w:rsidRPr="00E0722B">
              <w:rPr>
                <w:rStyle w:val="Hyperlink"/>
                <w:noProof/>
              </w:rPr>
              <w:t>Results</w:t>
            </w:r>
            <w:r w:rsidR="0084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2752">
              <w:rPr>
                <w:noProof/>
                <w:webHidden/>
              </w:rPr>
              <w:instrText xml:space="preserve"> PAGEREF _Toc274220695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09" w:rsidRPr="00653ADC" w:rsidRDefault="00896C97">
          <w:r w:rsidRPr="00653ADC">
            <w:fldChar w:fldCharType="end"/>
          </w:r>
        </w:p>
      </w:sdtContent>
    </w:sdt>
    <w:p w:rsidR="007E0E69" w:rsidRPr="00653ADC" w:rsidRDefault="007E0E69"/>
    <w:p w:rsidR="007E0E69" w:rsidRPr="00653ADC" w:rsidRDefault="007E0E69"/>
    <w:p w:rsidR="007E0E69" w:rsidRPr="00653ADC" w:rsidRDefault="00F973D9">
      <w:pPr>
        <w:rPr>
          <w:b/>
          <w:sz w:val="24"/>
          <w:szCs w:val="24"/>
        </w:rPr>
      </w:pPr>
      <w:r w:rsidRPr="00653ADC">
        <w:rPr>
          <w:b/>
          <w:sz w:val="24"/>
          <w:szCs w:val="24"/>
        </w:rPr>
        <w:t>Abstract</w:t>
      </w:r>
    </w:p>
    <w:p w:rsidR="007E0E69" w:rsidRPr="00653ADC" w:rsidRDefault="00C14E13" w:rsidP="007E0E69">
      <w:r>
        <w:t xml:space="preserve">Polynomial fit of the density, heat capacity, thermal conductivity, vapour pressure and kinematic viscosity of </w:t>
      </w:r>
      <w:proofErr w:type="spellStart"/>
      <w:r>
        <w:t>Tyfocor</w:t>
      </w:r>
      <w:proofErr w:type="spellEnd"/>
      <w:r>
        <w:t xml:space="preserve"> LS (</w:t>
      </w:r>
      <w:proofErr w:type="spellStart"/>
      <w:r>
        <w:t>Tyforop</w:t>
      </w:r>
      <w:proofErr w:type="spellEnd"/>
      <w:r>
        <w:t xml:space="preserve"> </w:t>
      </w:r>
      <w:proofErr w:type="spellStart"/>
      <w:r>
        <w:t>Chemie</w:t>
      </w:r>
      <w:proofErr w:type="spellEnd"/>
      <w:r>
        <w:t xml:space="preserve"> Hamburg).</w:t>
      </w:r>
    </w:p>
    <w:p w:rsidR="007E0E69" w:rsidRPr="00653ADC" w:rsidRDefault="007E0E69"/>
    <w:p w:rsidR="007E0E69" w:rsidRPr="00653ADC" w:rsidRDefault="007E0E69"/>
    <w:p w:rsidR="007E0E69" w:rsidRPr="00653ADC" w:rsidRDefault="00BA062C">
      <w:pPr>
        <w:rPr>
          <w:b/>
          <w:sz w:val="24"/>
          <w:szCs w:val="24"/>
        </w:rPr>
      </w:pPr>
      <w:r w:rsidRPr="00653ADC">
        <w:rPr>
          <w:b/>
          <w:sz w:val="24"/>
          <w:szCs w:val="24"/>
        </w:rPr>
        <w:t>Author</w:t>
      </w:r>
    </w:p>
    <w:p w:rsidR="007E0E69" w:rsidRPr="00653ADC" w:rsidRDefault="00C14E13">
      <w:r>
        <w:t xml:space="preserve">Bernd </w:t>
      </w:r>
      <w:proofErr w:type="spellStart"/>
      <w:r>
        <w:t>Hafner</w:t>
      </w:r>
      <w:proofErr w:type="spellEnd"/>
    </w:p>
    <w:p w:rsidR="00807519" w:rsidRPr="00653ADC" w:rsidRDefault="00807519"/>
    <w:p w:rsidR="007E0E69" w:rsidRPr="00653ADC" w:rsidRDefault="007E0E69"/>
    <w:p w:rsidR="00BD2F47" w:rsidRDefault="00BD2F47">
      <w:pPr>
        <w:spacing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F063B8" w:rsidRPr="00653ADC" w:rsidRDefault="00C14E13" w:rsidP="00F063B8">
      <w:pPr>
        <w:pStyle w:val="berschrift1"/>
      </w:pPr>
      <w:r>
        <w:lastRenderedPageBreak/>
        <w:t xml:space="preserve">Data </w:t>
      </w:r>
    </w:p>
    <w:p w:rsidR="00BD2F47" w:rsidRDefault="00BD2F47" w:rsidP="00BD2F47">
      <w:pPr>
        <w:rPr>
          <w:lang w:val="de-DE"/>
        </w:rPr>
      </w:pPr>
    </w:p>
    <w:p w:rsidR="00BD2F47" w:rsidRDefault="00BD2F47" w:rsidP="00BD2F47">
      <w:pPr>
        <w:rPr>
          <w:lang w:val="de-DE"/>
        </w:rPr>
        <w:sectPr w:rsidR="00BD2F47" w:rsidSect="00B83509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BD2F47" w:rsidRDefault="00BD2F47" w:rsidP="00BD2F47">
      <w:pPr>
        <w:rPr>
          <w:lang w:val="de-DE"/>
        </w:rPr>
      </w:pPr>
      <w:r>
        <w:rPr>
          <w:lang w:val="de-DE"/>
        </w:rPr>
        <w:lastRenderedPageBreak/>
        <w:t xml:space="preserve">Dr. Frank </w:t>
      </w:r>
      <w:proofErr w:type="spellStart"/>
      <w:r>
        <w:rPr>
          <w:lang w:val="de-DE"/>
        </w:rPr>
        <w:t>Hillerns</w:t>
      </w:r>
      <w:proofErr w:type="spellEnd"/>
    </w:p>
    <w:p w:rsidR="00BD2F47" w:rsidRPr="00BD2F47" w:rsidRDefault="00BD2F47" w:rsidP="00BD2F47">
      <w:pPr>
        <w:rPr>
          <w:lang w:val="de-DE"/>
        </w:rPr>
      </w:pPr>
      <w:r w:rsidRPr="00BD2F47">
        <w:rPr>
          <w:lang w:val="de-DE"/>
        </w:rPr>
        <w:t>TYFOROP CHEMIE GmbH</w:t>
      </w:r>
    </w:p>
    <w:p w:rsidR="00BD2F47" w:rsidRPr="00BD2F47" w:rsidRDefault="00BD2F47" w:rsidP="00BD2F47">
      <w:pPr>
        <w:rPr>
          <w:lang w:val="de-DE"/>
        </w:rPr>
      </w:pPr>
      <w:r w:rsidRPr="00BD2F47">
        <w:rPr>
          <w:lang w:val="de-DE"/>
        </w:rPr>
        <w:t>Anton-</w:t>
      </w:r>
      <w:proofErr w:type="spellStart"/>
      <w:r w:rsidRPr="00BD2F47">
        <w:rPr>
          <w:lang w:val="de-DE"/>
        </w:rPr>
        <w:t>Rée</w:t>
      </w:r>
      <w:proofErr w:type="spellEnd"/>
      <w:r w:rsidRPr="00BD2F47">
        <w:rPr>
          <w:lang w:val="de-DE"/>
        </w:rPr>
        <w:t>-Weg 7</w:t>
      </w:r>
    </w:p>
    <w:p w:rsidR="00BD2F47" w:rsidRPr="00BD2F47" w:rsidRDefault="00BD2F47" w:rsidP="00BD2F47">
      <w:pPr>
        <w:rPr>
          <w:lang w:val="de-DE"/>
        </w:rPr>
      </w:pPr>
      <w:r w:rsidRPr="00BD2F47">
        <w:rPr>
          <w:lang w:val="de-DE"/>
        </w:rPr>
        <w:t>D - 20537 Hamburg</w:t>
      </w:r>
    </w:p>
    <w:p w:rsidR="00BD2F47" w:rsidRPr="00BD2F47" w:rsidRDefault="00BD2F47" w:rsidP="00BD2F47">
      <w:pPr>
        <w:rPr>
          <w:lang w:val="de-DE"/>
        </w:rPr>
      </w:pPr>
      <w:r w:rsidRPr="00BD2F47">
        <w:rPr>
          <w:lang w:val="de-DE"/>
        </w:rPr>
        <w:lastRenderedPageBreak/>
        <w:t>Geschäftsführer: Walter Schneider</w:t>
      </w:r>
    </w:p>
    <w:p w:rsidR="00BD2F47" w:rsidRPr="00BD2F47" w:rsidRDefault="00BD2F47" w:rsidP="00BD2F47">
      <w:pPr>
        <w:rPr>
          <w:lang w:val="de-DE"/>
        </w:rPr>
      </w:pPr>
      <w:r w:rsidRPr="00BD2F47">
        <w:rPr>
          <w:lang w:val="de-DE"/>
        </w:rPr>
        <w:t>Tel.: ++49 (0) 40 20 94 97 - 24</w:t>
      </w:r>
    </w:p>
    <w:p w:rsidR="00BD2F47" w:rsidRPr="00BD2F47" w:rsidRDefault="00BD2F47" w:rsidP="00BD2F47">
      <w:pPr>
        <w:rPr>
          <w:lang w:val="de-DE"/>
        </w:rPr>
      </w:pPr>
      <w:r w:rsidRPr="00BD2F47">
        <w:rPr>
          <w:lang w:val="de-DE"/>
        </w:rPr>
        <w:t>e-</w:t>
      </w:r>
      <w:proofErr w:type="spellStart"/>
      <w:r w:rsidRPr="00BD2F47">
        <w:rPr>
          <w:lang w:val="de-DE"/>
        </w:rPr>
        <w:t>mail</w:t>
      </w:r>
      <w:proofErr w:type="spellEnd"/>
      <w:r w:rsidRPr="00BD2F47">
        <w:rPr>
          <w:lang w:val="de-DE"/>
        </w:rPr>
        <w:t>: hillerns@tyfo.de</w:t>
      </w:r>
    </w:p>
    <w:p w:rsidR="00C14E13" w:rsidRPr="00BD2F47" w:rsidRDefault="00BD2F47" w:rsidP="00BD2F47">
      <w:pPr>
        <w:rPr>
          <w:lang w:val="de-DE"/>
        </w:rPr>
      </w:pPr>
      <w:proofErr w:type="spellStart"/>
      <w:r w:rsidRPr="00BD2F47">
        <w:rPr>
          <w:lang w:val="de-DE"/>
        </w:rPr>
        <w:t>Internet:www.tyfo.de</w:t>
      </w:r>
      <w:proofErr w:type="spellEnd"/>
    </w:p>
    <w:p w:rsidR="00BD2F47" w:rsidRDefault="00BD2F47" w:rsidP="00535FF1">
      <w:pPr>
        <w:rPr>
          <w:lang w:val="de-DE"/>
        </w:rPr>
        <w:sectPr w:rsidR="00BD2F47" w:rsidSect="00BD2F47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:rsidR="00C14E13" w:rsidRPr="00BD2F47" w:rsidRDefault="00C14E13" w:rsidP="00535FF1">
      <w:pPr>
        <w:rPr>
          <w:lang w:val="de-DE"/>
        </w:rPr>
      </w:pPr>
    </w:p>
    <w:p w:rsidR="00807519" w:rsidRPr="00BD2F47" w:rsidRDefault="00807519" w:rsidP="00535FF1">
      <w:pPr>
        <w:rPr>
          <w:lang w:val="de-DE"/>
        </w:rPr>
      </w:pPr>
    </w:p>
    <w:p w:rsidR="00BD2F47" w:rsidRPr="00BD2F47" w:rsidRDefault="00BD2F47" w:rsidP="00BD2F47">
      <w:pPr>
        <w:rPr>
          <w:rFonts w:ascii="Arial" w:eastAsia="Times New Roman" w:hAnsi="Arial" w:cs="Arial"/>
          <w:b/>
          <w:sz w:val="30"/>
          <w:szCs w:val="30"/>
          <w:lang w:val="fr-FR" w:eastAsia="de-DE"/>
        </w:rPr>
      </w:pPr>
      <w:proofErr w:type="spellStart"/>
      <w:r w:rsidRPr="00BD2F47">
        <w:rPr>
          <w:rFonts w:ascii="Arial" w:eastAsia="Times New Roman" w:hAnsi="Arial" w:cs="Arial"/>
          <w:b/>
          <w:sz w:val="30"/>
          <w:szCs w:val="30"/>
          <w:lang w:val="fr-FR" w:eastAsia="de-DE"/>
        </w:rPr>
        <w:t>Proprietés</w:t>
      </w:r>
      <w:proofErr w:type="spellEnd"/>
      <w:r w:rsidRPr="00BD2F47">
        <w:rPr>
          <w:rFonts w:ascii="Arial" w:eastAsia="Times New Roman" w:hAnsi="Arial" w:cs="Arial"/>
          <w:b/>
          <w:sz w:val="30"/>
          <w:szCs w:val="30"/>
          <w:lang w:val="fr-FR" w:eastAsia="de-DE"/>
        </w:rPr>
        <w:t xml:space="preserve"> </w:t>
      </w:r>
      <w:proofErr w:type="spellStart"/>
      <w:r w:rsidRPr="00BD2F47">
        <w:rPr>
          <w:rFonts w:ascii="Arial" w:eastAsia="Times New Roman" w:hAnsi="Arial" w:cs="Arial"/>
          <w:b/>
          <w:sz w:val="30"/>
          <w:szCs w:val="30"/>
          <w:lang w:val="fr-FR" w:eastAsia="de-DE"/>
        </w:rPr>
        <w:t>thermophysiques</w:t>
      </w:r>
      <w:proofErr w:type="spellEnd"/>
      <w:r w:rsidRPr="00BD2F47">
        <w:rPr>
          <w:rFonts w:ascii="Arial" w:eastAsia="Times New Roman" w:hAnsi="Arial" w:cs="Arial"/>
          <w:b/>
          <w:sz w:val="30"/>
          <w:szCs w:val="30"/>
          <w:lang w:val="fr-FR" w:eastAsia="de-DE"/>
        </w:rPr>
        <w:t xml:space="preserve"> de TYFOCOR</w:t>
      </w:r>
      <w:r w:rsidRPr="00BD2F47">
        <w:rPr>
          <w:rFonts w:ascii="Arial" w:eastAsia="Times New Roman" w:hAnsi="Arial" w:cs="Arial"/>
          <w:b/>
          <w:sz w:val="30"/>
          <w:szCs w:val="30"/>
          <w:vertAlign w:val="superscript"/>
          <w:lang w:val="fr-FR" w:eastAsia="de-DE"/>
        </w:rPr>
        <w:t>®</w:t>
      </w:r>
      <w:r w:rsidRPr="00BD2F47">
        <w:rPr>
          <w:rFonts w:ascii="Arial" w:eastAsia="Times New Roman" w:hAnsi="Arial" w:cs="Arial"/>
          <w:b/>
          <w:sz w:val="30"/>
          <w:szCs w:val="30"/>
          <w:lang w:val="fr-FR" w:eastAsia="de-DE"/>
        </w:rPr>
        <w:t xml:space="preserve"> LS</w:t>
      </w:r>
    </w:p>
    <w:p w:rsidR="00BD2F47" w:rsidRPr="00BD2F47" w:rsidRDefault="00BD2F47" w:rsidP="00BD2F47">
      <w:pPr>
        <w:rPr>
          <w:rFonts w:ascii="Arial" w:eastAsia="Times New Roman" w:hAnsi="Arial" w:cs="Arial"/>
          <w:sz w:val="20"/>
          <w:szCs w:val="20"/>
          <w:lang w:val="fr-FR" w:eastAsia="de-DE"/>
        </w:rPr>
      </w:pPr>
      <w:r w:rsidRPr="00BD2F47">
        <w:rPr>
          <w:rFonts w:ascii="Arial" w:eastAsia="Times New Roman" w:hAnsi="Arial" w:cs="Arial"/>
          <w:sz w:val="20"/>
          <w:szCs w:val="20"/>
          <w:lang w:val="fr-FR" w:eastAsia="de-DE"/>
        </w:rPr>
        <w:t xml:space="preserve">                      </w:t>
      </w:r>
    </w:p>
    <w:p w:rsidR="00BD2F47" w:rsidRPr="00BD2F47" w:rsidRDefault="00BD2F47" w:rsidP="00BD2F47">
      <w:pPr>
        <w:rPr>
          <w:rFonts w:ascii="Arial" w:eastAsia="Times New Roman" w:hAnsi="Arial" w:cs="Arial"/>
          <w:sz w:val="6"/>
          <w:szCs w:val="6"/>
          <w:lang w:val="fr-FR" w:eastAsia="de-DE"/>
        </w:rPr>
      </w:pPr>
    </w:p>
    <w:tbl>
      <w:tblPr>
        <w:tblStyle w:val="Tabellengitternetz"/>
        <w:tblW w:w="0" w:type="auto"/>
        <w:tblLook w:val="01E0"/>
      </w:tblPr>
      <w:tblGrid>
        <w:gridCol w:w="959"/>
        <w:gridCol w:w="1559"/>
        <w:gridCol w:w="1559"/>
        <w:gridCol w:w="1560"/>
        <w:gridCol w:w="1559"/>
        <w:gridCol w:w="1843"/>
      </w:tblGrid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</w:t>
            </w:r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[°C]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Chaleur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massique</w:t>
            </w:r>
            <w:proofErr w:type="spellEnd"/>
          </w:p>
          <w:p w:rsidR="00BD2F47" w:rsidRPr="00BD2F47" w:rsidRDefault="00A2075E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</w:t>
            </w:r>
            <w:r w:rsidR="00BD2F47"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J/</w:t>
            </w:r>
            <w:proofErr w:type="spellStart"/>
            <w:r w:rsidR="00BD2F47"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kgK</w:t>
            </w:r>
            <w:proofErr w:type="spellEnd"/>
            <w:r w:rsidR="00BD2F47"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Densité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 xml:space="preserve"> </w:t>
            </w:r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[kg/m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de-DE" w:eastAsia="de-DE"/>
              </w:rPr>
              <w:t>3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Viscosité</w:t>
            </w:r>
            <w:proofErr w:type="spellEnd"/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cinématique</w:t>
            </w:r>
            <w:proofErr w:type="spellEnd"/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[mm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/s]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Conductivité</w:t>
            </w:r>
            <w:proofErr w:type="spellEnd"/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thermique</w:t>
            </w:r>
            <w:proofErr w:type="spellEnd"/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[W/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mK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fr-FR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fr-FR" w:eastAsia="de-DE"/>
              </w:rPr>
              <w:t xml:space="preserve">Coefficient d’ex- 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fr-FR" w:eastAsia="de-DE"/>
              </w:rPr>
              <w:t>pansion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fr-FR" w:eastAsia="de-DE"/>
              </w:rPr>
              <w:t xml:space="preserve"> cubique</w:t>
            </w:r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fr-FR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fr-FR" w:eastAsia="de-DE"/>
              </w:rPr>
              <w:t>[x 10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fr-FR" w:eastAsia="de-DE"/>
              </w:rPr>
              <w:t>-5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fr-FR" w:eastAsia="de-DE"/>
              </w:rPr>
              <w:t>/K]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-30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-25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3420</w:t>
            </w:r>
          </w:p>
        </w:tc>
        <w:tc>
          <w:tcPr>
            <w:tcW w:w="1559" w:type="dxa"/>
          </w:tcPr>
          <w:p w:rsidR="00BD2F47" w:rsidRPr="00BD2F47" w:rsidRDefault="00BD2F47" w:rsidP="00A2075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1055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85.0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0.382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41.5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-20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3440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1053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57.1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0.385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43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-10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3480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1049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26.9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0.392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46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3520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1045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14.5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0.399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49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3560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1040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7.90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0.406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52.5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3600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1034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4.95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0.413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56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3640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1029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3.40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0.420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59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3860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1021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2.52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0.427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62.5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3720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1015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1.91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0.434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66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3760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1008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1.66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0.442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69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3800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1001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1.42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0.449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72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3840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993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1.08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0.456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75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3880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986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0.81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0.462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78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3920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977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0.59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0.469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81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110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3960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969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0.476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84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120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3990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959</w:t>
            </w:r>
          </w:p>
        </w:tc>
        <w:tc>
          <w:tcPr>
            <w:tcW w:w="1560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0.19</w:t>
            </w:r>
          </w:p>
        </w:tc>
        <w:tc>
          <w:tcPr>
            <w:tcW w:w="15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0.483</w:t>
            </w:r>
          </w:p>
        </w:tc>
        <w:tc>
          <w:tcPr>
            <w:tcW w:w="1843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87</w:t>
            </w:r>
          </w:p>
        </w:tc>
      </w:tr>
    </w:tbl>
    <w:p w:rsidR="00BD2F47" w:rsidRPr="00BD2F47" w:rsidRDefault="00BD2F47" w:rsidP="00BD2F47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BD2F47" w:rsidRPr="00BD2F47" w:rsidRDefault="00BD2F47" w:rsidP="00BD2F47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tbl>
      <w:tblPr>
        <w:tblStyle w:val="Tabellengitternetz"/>
        <w:tblW w:w="0" w:type="auto"/>
        <w:tblLook w:val="01E0"/>
      </w:tblPr>
      <w:tblGrid>
        <w:gridCol w:w="959"/>
        <w:gridCol w:w="1316"/>
      </w:tblGrid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</w:t>
            </w:r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[°C]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 xml:space="preserve">Pression de 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vapeur</w:t>
            </w:r>
            <w:proofErr w:type="spellEnd"/>
          </w:p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[bar]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0.04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0.12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0.19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0.29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0.42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0.62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0.90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110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1.40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120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1.80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130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2.50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140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3.20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150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4.20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160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5.60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170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7.10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180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9.20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190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12.0</w:t>
            </w:r>
          </w:p>
        </w:tc>
      </w:tr>
      <w:tr w:rsidR="00BD2F47" w:rsidRPr="00BD2F47" w:rsidTr="002130B8">
        <w:tc>
          <w:tcPr>
            <w:tcW w:w="959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200</w:t>
            </w:r>
          </w:p>
        </w:tc>
        <w:tc>
          <w:tcPr>
            <w:tcW w:w="1316" w:type="dxa"/>
          </w:tcPr>
          <w:p w:rsidR="00BD2F47" w:rsidRPr="00BD2F47" w:rsidRDefault="00BD2F47" w:rsidP="00BD2F4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14.9</w:t>
            </w:r>
          </w:p>
        </w:tc>
      </w:tr>
    </w:tbl>
    <w:p w:rsidR="00BD2F47" w:rsidRPr="00BD2F47" w:rsidRDefault="00BD2F47" w:rsidP="00BD2F47">
      <w:pPr>
        <w:rPr>
          <w:rFonts w:ascii="Arial" w:eastAsia="Times New Roman" w:hAnsi="Arial" w:cs="Arial"/>
          <w:sz w:val="6"/>
          <w:szCs w:val="6"/>
          <w:lang w:eastAsia="de-DE"/>
        </w:rPr>
      </w:pPr>
    </w:p>
    <w:p w:rsidR="00BD2F47" w:rsidRPr="00BD2F47" w:rsidRDefault="00BD2F47" w:rsidP="00BD2F47">
      <w:pPr>
        <w:rPr>
          <w:rFonts w:ascii="Times New Roman" w:eastAsia="Times New Roman" w:hAnsi="Times New Roman" w:cs="Times New Roman"/>
          <w:sz w:val="20"/>
          <w:szCs w:val="20"/>
          <w:lang w:val="de-DE" w:eastAsia="de-DE"/>
        </w:rPr>
      </w:pPr>
    </w:p>
    <w:p w:rsidR="00BD2F47" w:rsidRPr="00BD2F47" w:rsidRDefault="00BD2F47" w:rsidP="00BD2F47">
      <w:pPr>
        <w:rPr>
          <w:rFonts w:ascii="Times New Roman" w:eastAsia="Times New Roman" w:hAnsi="Times New Roman" w:cs="Times New Roman"/>
          <w:sz w:val="20"/>
          <w:szCs w:val="20"/>
          <w:lang w:val="de-DE" w:eastAsia="de-DE"/>
        </w:rPr>
      </w:pPr>
    </w:p>
    <w:p w:rsidR="00BD2F47" w:rsidRPr="00BD2F47" w:rsidRDefault="00BD2F47" w:rsidP="00BD2F47">
      <w:pPr>
        <w:rPr>
          <w:rFonts w:ascii="Times New Roman" w:eastAsia="Times New Roman" w:hAnsi="Times New Roman" w:cs="Times New Roman"/>
          <w:sz w:val="20"/>
          <w:szCs w:val="20"/>
          <w:lang w:val="de-DE" w:eastAsia="de-DE"/>
        </w:rPr>
      </w:pPr>
    </w:p>
    <w:p w:rsidR="00BD2F47" w:rsidRPr="00BD2F47" w:rsidRDefault="00BD2F47" w:rsidP="00BD2F47">
      <w:pPr>
        <w:rPr>
          <w:rFonts w:ascii="Times New Roman" w:eastAsia="Times New Roman" w:hAnsi="Times New Roman" w:cs="Times New Roman"/>
          <w:sz w:val="20"/>
          <w:szCs w:val="20"/>
          <w:lang w:val="de-DE" w:eastAsia="de-DE"/>
        </w:rPr>
      </w:pPr>
    </w:p>
    <w:p w:rsidR="00BD2F47" w:rsidRPr="00BD2F47" w:rsidRDefault="00BD2F47" w:rsidP="00BD2F47">
      <w:pPr>
        <w:rPr>
          <w:rFonts w:ascii="Times New Roman" w:eastAsia="Times New Roman" w:hAnsi="Times New Roman" w:cs="Times New Roman"/>
          <w:sz w:val="20"/>
          <w:szCs w:val="20"/>
          <w:lang w:val="de-DE" w:eastAsia="de-DE"/>
        </w:rPr>
      </w:pPr>
    </w:p>
    <w:p w:rsidR="00632BFF" w:rsidRPr="00653ADC" w:rsidRDefault="00F973D9" w:rsidP="00632BFF">
      <w:pPr>
        <w:pStyle w:val="berschrift1"/>
      </w:pPr>
      <w:bookmarkStart w:id="0" w:name="_Toc274220695"/>
      <w:r w:rsidRPr="00653ADC">
        <w:t>Results</w:t>
      </w:r>
      <w:bookmarkEnd w:id="0"/>
    </w:p>
    <w:p w:rsidR="00632BFF" w:rsidRPr="00653ADC" w:rsidRDefault="00632BFF" w:rsidP="00535FF1"/>
    <w:p w:rsidR="003048BE" w:rsidRDefault="005201DC" w:rsidP="005201DC">
      <w:pPr>
        <w:pStyle w:val="berschrift2"/>
      </w:pPr>
      <w:r>
        <w:t>Density</w:t>
      </w:r>
    </w:p>
    <w:p w:rsidR="005201DC" w:rsidRDefault="005201DC" w:rsidP="00535FF1">
      <w:r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DC" w:rsidRDefault="005201DC" w:rsidP="00535FF1"/>
    <w:p w:rsidR="005201DC" w:rsidRDefault="005201DC" w:rsidP="005201DC">
      <w:pPr>
        <w:pStyle w:val="berschrift2"/>
      </w:pPr>
      <w:r>
        <w:lastRenderedPageBreak/>
        <w:t>Heat capacity</w:t>
      </w:r>
    </w:p>
    <w:p w:rsidR="005201DC" w:rsidRDefault="005201DC" w:rsidP="00535FF1">
      <w:r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DC" w:rsidRDefault="005201DC" w:rsidP="00535FF1"/>
    <w:p w:rsidR="003048BE" w:rsidRDefault="003048BE" w:rsidP="003048BE">
      <w:pPr>
        <w:pStyle w:val="berschrift2"/>
      </w:pPr>
      <w:r>
        <w:t>Thermal Conductivity</w:t>
      </w:r>
    </w:p>
    <w:p w:rsidR="003048BE" w:rsidRDefault="003048BE" w:rsidP="00535FF1">
      <w:r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BE" w:rsidRDefault="003048BE" w:rsidP="00535FF1"/>
    <w:p w:rsidR="003048BE" w:rsidRDefault="003048BE" w:rsidP="00535FF1"/>
    <w:p w:rsidR="003048BE" w:rsidRDefault="003048BE" w:rsidP="00535FF1"/>
    <w:p w:rsidR="003048BE" w:rsidRDefault="003048BE" w:rsidP="003048BE">
      <w:pPr>
        <w:pStyle w:val="berschrift2"/>
      </w:pPr>
      <w:r>
        <w:t>Kinematic Viscosity</w:t>
      </w:r>
    </w:p>
    <w:p w:rsidR="003048BE" w:rsidRDefault="003048BE" w:rsidP="00535FF1">
      <w:r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BE" w:rsidRDefault="003048BE" w:rsidP="00535FF1"/>
    <w:p w:rsidR="003048BE" w:rsidRDefault="00482CFE" w:rsidP="00535FF1">
      <w:r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BE" w:rsidRDefault="003048BE" w:rsidP="003048BE">
      <w:pPr>
        <w:pStyle w:val="berschrift2"/>
      </w:pPr>
      <w:r>
        <w:lastRenderedPageBreak/>
        <w:t>Vapour pressure</w:t>
      </w:r>
    </w:p>
    <w:p w:rsidR="003048BE" w:rsidRDefault="00F3258F" w:rsidP="003048BE">
      <w:r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FE" w:rsidRDefault="00482CFE" w:rsidP="003048BE"/>
    <w:p w:rsidR="00482CFE" w:rsidRDefault="00482CFE" w:rsidP="003048BE"/>
    <w:p w:rsidR="00482CFE" w:rsidRDefault="00F3258F" w:rsidP="003048BE">
      <w:r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FE" w:rsidRDefault="00482CFE" w:rsidP="003048BE"/>
    <w:p w:rsidR="00482CFE" w:rsidRDefault="00482CFE" w:rsidP="003048BE"/>
    <w:p w:rsidR="00A2075E" w:rsidRDefault="00A2075E" w:rsidP="00A2075E">
      <w:pPr>
        <w:pStyle w:val="berschrift2"/>
      </w:pPr>
      <w:r>
        <w:lastRenderedPageBreak/>
        <w:t>Tables</w:t>
      </w:r>
    </w:p>
    <w:p w:rsidR="00A2075E" w:rsidRDefault="00A2075E" w:rsidP="003048BE"/>
    <w:p w:rsidR="00A2075E" w:rsidRPr="00BD2F47" w:rsidRDefault="00A2075E" w:rsidP="00A2075E">
      <w:pPr>
        <w:rPr>
          <w:rFonts w:ascii="Arial" w:eastAsia="Times New Roman" w:hAnsi="Arial" w:cs="Arial"/>
          <w:sz w:val="20"/>
          <w:szCs w:val="20"/>
          <w:lang w:val="fr-FR" w:eastAsia="de-DE"/>
        </w:rPr>
      </w:pPr>
      <w:r w:rsidRPr="00BD2F47">
        <w:rPr>
          <w:rFonts w:ascii="Arial" w:eastAsia="Times New Roman" w:hAnsi="Arial" w:cs="Arial"/>
          <w:sz w:val="20"/>
          <w:szCs w:val="20"/>
          <w:lang w:val="fr-FR" w:eastAsia="de-DE"/>
        </w:rPr>
        <w:t xml:space="preserve">                      </w:t>
      </w:r>
    </w:p>
    <w:p w:rsidR="00A2075E" w:rsidRPr="00BD2F47" w:rsidRDefault="00A2075E" w:rsidP="00A2075E">
      <w:pPr>
        <w:rPr>
          <w:rFonts w:ascii="Arial" w:eastAsia="Times New Roman" w:hAnsi="Arial" w:cs="Arial"/>
          <w:sz w:val="6"/>
          <w:szCs w:val="6"/>
          <w:lang w:val="fr-FR" w:eastAsia="de-DE"/>
        </w:rPr>
      </w:pPr>
    </w:p>
    <w:tbl>
      <w:tblPr>
        <w:tblStyle w:val="Tabellengitternetz"/>
        <w:tblW w:w="0" w:type="auto"/>
        <w:tblLook w:val="01E0"/>
      </w:tblPr>
      <w:tblGrid>
        <w:gridCol w:w="952"/>
        <w:gridCol w:w="1552"/>
        <w:gridCol w:w="2098"/>
        <w:gridCol w:w="456"/>
        <w:gridCol w:w="2634"/>
        <w:gridCol w:w="1550"/>
      </w:tblGrid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</w:t>
            </w:r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[°C]</w:t>
            </w:r>
          </w:p>
        </w:tc>
        <w:tc>
          <w:tcPr>
            <w:tcW w:w="1552" w:type="dxa"/>
          </w:tcPr>
          <w:p w:rsidR="0021023E" w:rsidRPr="00A2075E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 w:rsidRPr="00A2075E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Heat Capacity</w:t>
            </w:r>
          </w:p>
          <w:p w:rsidR="0021023E" w:rsidRPr="00A2075E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[J/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kgK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]</w:t>
            </w:r>
          </w:p>
          <w:p w:rsidR="0021023E" w:rsidRPr="00BD2F47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  <w:r w:rsidRPr="00A2075E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DATA</w:t>
            </w:r>
          </w:p>
        </w:tc>
        <w:tc>
          <w:tcPr>
            <w:tcW w:w="2098" w:type="dxa"/>
          </w:tcPr>
          <w:p w:rsidR="0021023E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 xml:space="preserve">Heat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Capacity</w:t>
            </w:r>
            <w:proofErr w:type="spellEnd"/>
          </w:p>
          <w:p w:rsidR="0021023E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[J/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kgK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  <w:p w:rsidR="0021023E" w:rsidRPr="00BD2F47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FIT</w:t>
            </w:r>
          </w:p>
        </w:tc>
        <w:tc>
          <w:tcPr>
            <w:tcW w:w="456" w:type="dxa"/>
          </w:tcPr>
          <w:p w:rsidR="0021023E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Density</w:t>
            </w:r>
            <w:proofErr w:type="spellEnd"/>
          </w:p>
          <w:p w:rsidR="0021023E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[kg/m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de-DE" w:eastAsia="de-DE"/>
              </w:rPr>
              <w:t>3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A2075E"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DATA</w:t>
            </w:r>
          </w:p>
        </w:tc>
        <w:tc>
          <w:tcPr>
            <w:tcW w:w="1550" w:type="dxa"/>
          </w:tcPr>
          <w:p w:rsidR="0021023E" w:rsidRPr="00BD2F47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Density</w:t>
            </w:r>
            <w:proofErr w:type="spellEnd"/>
          </w:p>
          <w:p w:rsidR="0021023E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[kg/m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de-DE" w:eastAsia="de-DE"/>
              </w:rPr>
              <w:t>3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  <w:p w:rsidR="0021023E" w:rsidRPr="00BD2F47" w:rsidRDefault="0021023E" w:rsidP="00A2075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  <w:t>FIT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-25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3420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3421,0</w:t>
            </w:r>
          </w:p>
        </w:tc>
        <w:tc>
          <w:tcPr>
            <w:tcW w:w="456" w:type="dxa"/>
          </w:tcPr>
          <w:p w:rsidR="0021023E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</w:t>
            </w: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055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1055,1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-20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3440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3440,8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1053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1053,2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-10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3480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3480,6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1049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1049,1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3520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3520,4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1045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1044,6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3560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3560,2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1040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1039,6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3600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3599,9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1034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1034,1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3640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3639,7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1029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1028,2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3860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3679,5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1021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1022,0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3720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3719,3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1015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1015,3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3760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3759,0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1008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1008,3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3800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3798,8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1001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1000,9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3840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3838,6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993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993,3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3880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3878,4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986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985,3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3920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3918,1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977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977,0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110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3960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3957,9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969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968,4</w:t>
            </w:r>
          </w:p>
        </w:tc>
      </w:tr>
      <w:tr w:rsidR="0021023E" w:rsidRPr="00BD2F47" w:rsidTr="0021023E">
        <w:tc>
          <w:tcPr>
            <w:tcW w:w="9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120</w:t>
            </w:r>
          </w:p>
        </w:tc>
        <w:tc>
          <w:tcPr>
            <w:tcW w:w="1552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3990</w:t>
            </w:r>
          </w:p>
        </w:tc>
        <w:tc>
          <w:tcPr>
            <w:tcW w:w="2098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3997,7</w:t>
            </w:r>
          </w:p>
        </w:tc>
        <w:tc>
          <w:tcPr>
            <w:tcW w:w="456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34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959</w:t>
            </w:r>
          </w:p>
        </w:tc>
        <w:tc>
          <w:tcPr>
            <w:tcW w:w="1550" w:type="dxa"/>
            <w:vAlign w:val="bottom"/>
          </w:tcPr>
          <w:p w:rsidR="0021023E" w:rsidRDefault="0021023E" w:rsidP="002102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959,6</w:t>
            </w:r>
          </w:p>
        </w:tc>
      </w:tr>
    </w:tbl>
    <w:p w:rsidR="00A2075E" w:rsidRPr="00BD2F47" w:rsidRDefault="00A2075E" w:rsidP="00A2075E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A2075E" w:rsidRDefault="00A2075E" w:rsidP="00A2075E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tbl>
      <w:tblPr>
        <w:tblStyle w:val="Tabellengitternetz"/>
        <w:tblW w:w="0" w:type="auto"/>
        <w:tblLook w:val="01E0"/>
      </w:tblPr>
      <w:tblGrid>
        <w:gridCol w:w="959"/>
        <w:gridCol w:w="1560"/>
        <w:gridCol w:w="1559"/>
        <w:gridCol w:w="440"/>
        <w:gridCol w:w="2678"/>
        <w:gridCol w:w="1559"/>
      </w:tblGrid>
      <w:tr w:rsidR="0021023E" w:rsidRPr="00BD2F47" w:rsidTr="0021023E">
        <w:tc>
          <w:tcPr>
            <w:tcW w:w="959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</w:t>
            </w:r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[°C]</w:t>
            </w:r>
          </w:p>
        </w:tc>
        <w:tc>
          <w:tcPr>
            <w:tcW w:w="1560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Viscosité</w:t>
            </w:r>
            <w:proofErr w:type="spellEnd"/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cinématique</w:t>
            </w:r>
            <w:proofErr w:type="spellEnd"/>
          </w:p>
          <w:p w:rsidR="0021023E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[mm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/s]</w:t>
            </w:r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DATA</w:t>
            </w:r>
          </w:p>
        </w:tc>
        <w:tc>
          <w:tcPr>
            <w:tcW w:w="1559" w:type="dxa"/>
          </w:tcPr>
          <w:p w:rsidR="0021023E" w:rsidRPr="00BD2F47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Viscosité</w:t>
            </w:r>
            <w:proofErr w:type="spellEnd"/>
          </w:p>
          <w:p w:rsidR="0021023E" w:rsidRPr="00BD2F47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cinématique</w:t>
            </w:r>
            <w:proofErr w:type="spellEnd"/>
          </w:p>
          <w:p w:rsidR="0021023E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[mm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/s]</w:t>
            </w:r>
          </w:p>
          <w:p w:rsidR="0021023E" w:rsidRPr="00BD2F47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FIT</w:t>
            </w:r>
          </w:p>
        </w:tc>
        <w:tc>
          <w:tcPr>
            <w:tcW w:w="440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Conductivité</w:t>
            </w:r>
            <w:proofErr w:type="spellEnd"/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thermique</w:t>
            </w:r>
            <w:proofErr w:type="spellEnd"/>
          </w:p>
          <w:p w:rsidR="0021023E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[W/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mK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  <w:p w:rsidR="0021023E" w:rsidRPr="00BD2F47" w:rsidRDefault="0021023E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DATA</w:t>
            </w:r>
          </w:p>
        </w:tc>
        <w:tc>
          <w:tcPr>
            <w:tcW w:w="1559" w:type="dxa"/>
          </w:tcPr>
          <w:p w:rsidR="0021023E" w:rsidRPr="00BD2F47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Conductivité</w:t>
            </w:r>
            <w:proofErr w:type="spellEnd"/>
          </w:p>
          <w:p w:rsidR="0021023E" w:rsidRPr="00BD2F47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thermique</w:t>
            </w:r>
            <w:proofErr w:type="spellEnd"/>
          </w:p>
          <w:p w:rsidR="0021023E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[W/</w:t>
            </w:r>
            <w:proofErr w:type="spellStart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mK</w:t>
            </w:r>
            <w:proofErr w:type="spellEnd"/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]</w:t>
            </w:r>
          </w:p>
          <w:p w:rsidR="0021023E" w:rsidRPr="00BD2F47" w:rsidRDefault="0021023E" w:rsidP="0021023E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FIT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-25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85.0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84,69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0.382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0,382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-20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57.1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57,25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0.385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0,385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-10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26.9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27,33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0.392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0,392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14.5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14,10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0.399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0,399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7.90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7,973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0.406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0,406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4.95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4,966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0.413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0,413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3.40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3,393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0.420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0,420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2.52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2,514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0.427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0,427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1.91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1,983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0.434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0,434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1.66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1,627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0.442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0,441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1.42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1,350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0.449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0,448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1.08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1,097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0.456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0,455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0.81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0,844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0.462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0,462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0.59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0,592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0.469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0,469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110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0,366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0.476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0,476</w:t>
            </w:r>
          </w:p>
        </w:tc>
      </w:tr>
      <w:tr w:rsidR="0028472A" w:rsidRPr="00BD2F47" w:rsidTr="00EB6013">
        <w:tc>
          <w:tcPr>
            <w:tcW w:w="959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120</w:t>
            </w:r>
          </w:p>
        </w:tc>
        <w:tc>
          <w:tcPr>
            <w:tcW w:w="156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0.19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0,193</w:t>
            </w:r>
          </w:p>
        </w:tc>
        <w:tc>
          <w:tcPr>
            <w:tcW w:w="440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678" w:type="dxa"/>
          </w:tcPr>
          <w:p w:rsidR="0028472A" w:rsidRPr="00BD2F47" w:rsidRDefault="0028472A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0.483</w:t>
            </w:r>
          </w:p>
        </w:tc>
        <w:tc>
          <w:tcPr>
            <w:tcW w:w="1559" w:type="dxa"/>
            <w:vAlign w:val="bottom"/>
          </w:tcPr>
          <w:p w:rsidR="0028472A" w:rsidRDefault="0028472A" w:rsidP="002847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0,483</w:t>
            </w:r>
          </w:p>
        </w:tc>
      </w:tr>
    </w:tbl>
    <w:p w:rsidR="00A2075E" w:rsidRPr="00BD2F47" w:rsidRDefault="00A2075E" w:rsidP="00A2075E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A2075E" w:rsidRDefault="00A2075E" w:rsidP="00A2075E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A2075E" w:rsidRDefault="00A2075E" w:rsidP="00A2075E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2130B8" w:rsidRDefault="002130B8">
      <w:pPr>
        <w:spacing w:after="200" w:line="276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>
        <w:rPr>
          <w:rFonts w:ascii="Arial" w:eastAsia="Times New Roman" w:hAnsi="Arial" w:cs="Arial"/>
          <w:sz w:val="20"/>
          <w:szCs w:val="20"/>
          <w:lang w:val="de-DE" w:eastAsia="de-DE"/>
        </w:rPr>
        <w:br w:type="page"/>
      </w:r>
    </w:p>
    <w:p w:rsidR="00A2075E" w:rsidRPr="00BD2F47" w:rsidRDefault="00A2075E" w:rsidP="00A2075E">
      <w:pPr>
        <w:rPr>
          <w:rFonts w:ascii="Arial" w:eastAsia="Times New Roman" w:hAnsi="Arial" w:cs="Arial"/>
          <w:sz w:val="20"/>
          <w:szCs w:val="20"/>
          <w:lang w:val="de-DE" w:eastAsia="de-DE"/>
        </w:rPr>
      </w:pPr>
    </w:p>
    <w:tbl>
      <w:tblPr>
        <w:tblStyle w:val="Tabellengitternetz"/>
        <w:tblW w:w="0" w:type="auto"/>
        <w:tblLook w:val="01E0"/>
      </w:tblPr>
      <w:tblGrid>
        <w:gridCol w:w="959"/>
        <w:gridCol w:w="1316"/>
        <w:gridCol w:w="1316"/>
      </w:tblGrid>
      <w:tr w:rsidR="00213809" w:rsidRPr="00BD2F47" w:rsidTr="004247A9">
        <w:tc>
          <w:tcPr>
            <w:tcW w:w="959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T</w:t>
            </w:r>
          </w:p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</w:p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[°C]</w:t>
            </w:r>
          </w:p>
        </w:tc>
        <w:tc>
          <w:tcPr>
            <w:tcW w:w="1316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Vapour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pressure</w:t>
            </w:r>
            <w:proofErr w:type="spellEnd"/>
          </w:p>
          <w:p w:rsidR="00213809" w:rsidRDefault="00213809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[bar]</w:t>
            </w:r>
          </w:p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DATA</w:t>
            </w:r>
          </w:p>
        </w:tc>
        <w:tc>
          <w:tcPr>
            <w:tcW w:w="1316" w:type="dxa"/>
          </w:tcPr>
          <w:p w:rsidR="00213809" w:rsidRPr="00BD2F47" w:rsidRDefault="00213809" w:rsidP="0021380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Vapour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pressure</w:t>
            </w:r>
            <w:proofErr w:type="spellEnd"/>
          </w:p>
          <w:p w:rsidR="00213809" w:rsidRDefault="00213809" w:rsidP="0021380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[bar]</w:t>
            </w:r>
          </w:p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DE" w:eastAsia="de-DE"/>
              </w:rPr>
              <w:t>FIT</w:t>
            </w:r>
          </w:p>
        </w:tc>
      </w:tr>
      <w:tr w:rsidR="00213809" w:rsidRPr="00BD2F47" w:rsidTr="004247A9">
        <w:tc>
          <w:tcPr>
            <w:tcW w:w="959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</w:t>
            </w:r>
          </w:p>
        </w:tc>
        <w:tc>
          <w:tcPr>
            <w:tcW w:w="1316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  <w:tc>
          <w:tcPr>
            <w:tcW w:w="1316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213809" w:rsidRPr="00BD2F47" w:rsidTr="004247A9">
        <w:tc>
          <w:tcPr>
            <w:tcW w:w="959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30</w:t>
            </w:r>
          </w:p>
        </w:tc>
        <w:tc>
          <w:tcPr>
            <w:tcW w:w="1316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</w:p>
        </w:tc>
        <w:tc>
          <w:tcPr>
            <w:tcW w:w="1316" w:type="dxa"/>
          </w:tcPr>
          <w:p w:rsidR="00213809" w:rsidRPr="00BD2F47" w:rsidRDefault="00213809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0,050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0,096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60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0.19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0,169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0.29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0,278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80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0.42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0,434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0.62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0,652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100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0.90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0,947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110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1.40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1,338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120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1.80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1,849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130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2.50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2,504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140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3.20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3,335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150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4.20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4,376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160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5.60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5,666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170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7.10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7,250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180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9.20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9,179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190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12.0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11,51</w:t>
            </w:r>
          </w:p>
        </w:tc>
      </w:tr>
      <w:tr w:rsidR="00F3258F" w:rsidRPr="00BD2F47" w:rsidTr="00AB5936">
        <w:tc>
          <w:tcPr>
            <w:tcW w:w="959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200</w:t>
            </w:r>
          </w:p>
        </w:tc>
        <w:tc>
          <w:tcPr>
            <w:tcW w:w="1316" w:type="dxa"/>
          </w:tcPr>
          <w:p w:rsidR="00F3258F" w:rsidRPr="00BD2F47" w:rsidRDefault="00F3258F" w:rsidP="002130B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BD2F47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14.9</w:t>
            </w:r>
          </w:p>
        </w:tc>
        <w:tc>
          <w:tcPr>
            <w:tcW w:w="1316" w:type="dxa"/>
            <w:vAlign w:val="bottom"/>
          </w:tcPr>
          <w:p w:rsidR="00F3258F" w:rsidRDefault="00F325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14,30</w:t>
            </w:r>
          </w:p>
        </w:tc>
      </w:tr>
    </w:tbl>
    <w:p w:rsidR="00A2075E" w:rsidRDefault="00A2075E" w:rsidP="003048BE"/>
    <w:sectPr w:rsidR="00A2075E" w:rsidSect="00BD2F47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7F5" w:rsidRDefault="000B07F5" w:rsidP="00B83509">
      <w:r>
        <w:separator/>
      </w:r>
    </w:p>
  </w:endnote>
  <w:endnote w:type="continuationSeparator" w:id="0">
    <w:p w:rsidR="000B07F5" w:rsidRDefault="000B07F5" w:rsidP="00B83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iessmann Logo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2992"/>
      <w:gridCol w:w="2084"/>
      <w:gridCol w:w="1990"/>
      <w:gridCol w:w="2176"/>
    </w:tblGrid>
    <w:tr w:rsidR="002130B8" w:rsidTr="003407B2">
      <w:tc>
        <w:tcPr>
          <w:tcW w:w="2613" w:type="dxa"/>
        </w:tcPr>
        <w:p w:rsidR="002130B8" w:rsidRDefault="002130B8" w:rsidP="00653ADC">
          <w:pPr>
            <w:pStyle w:val="Fuzeile"/>
          </w:pPr>
          <w:r>
            <w:t>Document</w:t>
          </w:r>
        </w:p>
      </w:tc>
      <w:tc>
        <w:tcPr>
          <w:tcW w:w="2211" w:type="dxa"/>
        </w:tcPr>
        <w:p w:rsidR="002130B8" w:rsidRDefault="002130B8" w:rsidP="00653ADC">
          <w:pPr>
            <w:pStyle w:val="Fuzeile"/>
          </w:pPr>
          <w:r>
            <w:t>Project</w:t>
          </w:r>
        </w:p>
      </w:tc>
      <w:tc>
        <w:tcPr>
          <w:tcW w:w="2088" w:type="dxa"/>
        </w:tcPr>
        <w:p w:rsidR="002130B8" w:rsidRDefault="002130B8" w:rsidP="00C14E13">
          <w:pPr>
            <w:pStyle w:val="Fuzeile"/>
          </w:pPr>
          <w:r>
            <w:t>Revision 1.0</w:t>
          </w:r>
        </w:p>
      </w:tc>
      <w:tc>
        <w:tcPr>
          <w:tcW w:w="2330" w:type="dxa"/>
        </w:tcPr>
        <w:p w:rsidR="002130B8" w:rsidRDefault="002130B8">
          <w:pPr>
            <w:pStyle w:val="Fuzeile"/>
          </w:pPr>
          <w:r>
            <w:t>DrHf</w:t>
          </w:r>
        </w:p>
      </w:tc>
    </w:tr>
    <w:tr w:rsidR="002130B8" w:rsidTr="003407B2">
      <w:tc>
        <w:tcPr>
          <w:tcW w:w="2613" w:type="dxa"/>
        </w:tcPr>
        <w:p w:rsidR="002130B8" w:rsidRDefault="002130B8" w:rsidP="00842752">
          <w:pPr>
            <w:pStyle w:val="Fuzeile"/>
          </w:pPr>
          <w:fldSimple w:instr=" FILENAME   \* MERGEFORMAT ">
            <w:r>
              <w:rPr>
                <w:noProof/>
              </w:rPr>
              <w:t>Properties_Tyfocor_LS.docx</w:t>
            </w:r>
          </w:fldSimple>
        </w:p>
      </w:tc>
      <w:tc>
        <w:tcPr>
          <w:tcW w:w="2211" w:type="dxa"/>
        </w:tcPr>
        <w:p w:rsidR="002130B8" w:rsidRDefault="002130B8">
          <w:pPr>
            <w:pStyle w:val="Fuzeile"/>
          </w:pPr>
          <w:r>
            <w:t>-</w:t>
          </w:r>
        </w:p>
      </w:tc>
      <w:tc>
        <w:tcPr>
          <w:tcW w:w="2088" w:type="dxa"/>
        </w:tcPr>
        <w:p w:rsidR="002130B8" w:rsidRDefault="002130B8" w:rsidP="00C14E13">
          <w:pPr>
            <w:pStyle w:val="Fuzeile"/>
          </w:pPr>
          <w:r>
            <w:t>Date: 05/04/11</w:t>
          </w:r>
        </w:p>
      </w:tc>
      <w:tc>
        <w:tcPr>
          <w:tcW w:w="2330" w:type="dxa"/>
        </w:tcPr>
        <w:p w:rsidR="002130B8" w:rsidRDefault="002130B8">
          <w:pPr>
            <w:pStyle w:val="Fuzeile"/>
          </w:pPr>
          <w:r>
            <w:t xml:space="preserve">Page </w:t>
          </w:r>
          <w:fldSimple w:instr=" PAGE   \* MERGEFORMAT ">
            <w:r w:rsidR="00F3258F">
              <w:rPr>
                <w:noProof/>
              </w:rPr>
              <w:t>5</w:t>
            </w:r>
          </w:fldSimple>
          <w:r>
            <w:t xml:space="preserve"> / </w:t>
          </w:r>
          <w:fldSimple w:instr=" NUMPAGES   \* MERGEFORMAT ">
            <w:r w:rsidR="00F3258F">
              <w:rPr>
                <w:noProof/>
              </w:rPr>
              <w:t>8</w:t>
            </w:r>
          </w:fldSimple>
        </w:p>
      </w:tc>
    </w:tr>
  </w:tbl>
  <w:p w:rsidR="002130B8" w:rsidRDefault="002130B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7F5" w:rsidRDefault="000B07F5" w:rsidP="00B83509">
      <w:r>
        <w:separator/>
      </w:r>
    </w:p>
  </w:footnote>
  <w:footnote w:type="continuationSeparator" w:id="0">
    <w:p w:rsidR="000B07F5" w:rsidRDefault="000B07F5" w:rsidP="00B835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B8" w:rsidRDefault="002130B8" w:rsidP="00807519">
    <w:pPr>
      <w:pStyle w:val="StandardWeb"/>
      <w:pBdr>
        <w:bottom w:val="single" w:sz="6" w:space="2" w:color="000000"/>
      </w:pBdr>
      <w:tabs>
        <w:tab w:val="right" w:pos="8931"/>
      </w:tabs>
      <w:spacing w:after="0"/>
      <w:jc w:val="both"/>
    </w:pPr>
    <w:r>
      <w:rPr>
        <w:rFonts w:ascii="Arial" w:hAnsi="Arial" w:cs="Arial"/>
        <w:sz w:val="20"/>
        <w:szCs w:val="20"/>
      </w:rPr>
      <w:t>Development of solar energy systems</w:t>
    </w:r>
    <w:r>
      <w:rPr>
        <w:rFonts w:ascii="Arial" w:hAnsi="Arial" w:cs="Arial"/>
        <w:sz w:val="20"/>
        <w:szCs w:val="20"/>
      </w:rPr>
      <w:tab/>
      <w:t xml:space="preserve"> </w:t>
    </w:r>
    <w:r w:rsidRPr="00675B26">
      <w:rPr>
        <w:rFonts w:ascii="Viessmann Logo" w:hAnsi="Viessmann Logo" w:cs="Arial"/>
        <w:sz w:val="28"/>
        <w:szCs w:val="28"/>
      </w:rPr>
      <w:t></w:t>
    </w:r>
    <w:r w:rsidRPr="00675B26">
      <w:rPr>
        <w:rFonts w:ascii="Viessmann Logo" w:hAnsi="Viessmann Logo" w:cs="Arial"/>
        <w:sz w:val="28"/>
        <w:szCs w:val="28"/>
      </w:rPr>
      <w:t></w:t>
    </w:r>
    <w:r w:rsidRPr="00675B26">
      <w:rPr>
        <w:rFonts w:ascii="Viessmann Logo" w:hAnsi="Viessmann Logo" w:cs="Arial"/>
        <w:sz w:val="28"/>
        <w:szCs w:val="28"/>
      </w:rPr>
      <w:t></w:t>
    </w:r>
    <w:r w:rsidRPr="00675B26">
      <w:rPr>
        <w:rFonts w:ascii="Viessmann Logo" w:hAnsi="Viessmann Logo" w:cs="Arial"/>
        <w:sz w:val="28"/>
        <w:szCs w:val="28"/>
      </w:rPr>
      <w:t></w:t>
    </w:r>
    <w:r w:rsidRPr="00675B26">
      <w:rPr>
        <w:rFonts w:ascii="Viessmann Logo" w:hAnsi="Viessmann Logo" w:cs="Arial"/>
        <w:sz w:val="28"/>
        <w:szCs w:val="28"/>
      </w:rPr>
      <w:t></w:t>
    </w:r>
    <w:r w:rsidRPr="00675B26">
      <w:rPr>
        <w:rFonts w:ascii="Viessmann Logo" w:hAnsi="Viessmann Logo" w:cs="Arial"/>
        <w:sz w:val="28"/>
        <w:szCs w:val="28"/>
      </w:rPr>
      <w:t></w:t>
    </w:r>
    <w:r w:rsidRPr="00675B26">
      <w:rPr>
        <w:rFonts w:ascii="Viessmann Logo" w:hAnsi="Viessmann Logo" w:cs="Arial"/>
        <w:sz w:val="28"/>
        <w:szCs w:val="28"/>
      </w:rPr>
      <w:t></w:t>
    </w:r>
    <w:r w:rsidRPr="00675B26">
      <w:rPr>
        <w:rFonts w:ascii="Viessmann Logo" w:hAnsi="Viessmann Logo" w:cs="Arial"/>
        <w:sz w:val="28"/>
        <w:szCs w:val="28"/>
      </w:rPr>
      <w:t>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31CD"/>
    <w:multiLevelType w:val="hybridMultilevel"/>
    <w:tmpl w:val="19064EBA"/>
    <w:lvl w:ilvl="0" w:tplc="5CD81F4E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A9329A"/>
    <w:multiLevelType w:val="multilevel"/>
    <w:tmpl w:val="719E3B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39077AD8"/>
    <w:multiLevelType w:val="hybridMultilevel"/>
    <w:tmpl w:val="ED5EC06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A24CBC"/>
    <w:multiLevelType w:val="hybridMultilevel"/>
    <w:tmpl w:val="228C9A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C74AF"/>
    <w:multiLevelType w:val="hybridMultilevel"/>
    <w:tmpl w:val="F9F27372"/>
    <w:lvl w:ilvl="0" w:tplc="8402B3C2">
      <w:start w:val="1"/>
      <w:numFmt w:val="decimal"/>
      <w:lvlText w:val="%1."/>
      <w:lvlJc w:val="left"/>
      <w:pPr>
        <w:ind w:left="360" w:hanging="360"/>
      </w:pPr>
    </w:lvl>
    <w:lvl w:ilvl="1" w:tplc="81CE211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14E13"/>
    <w:rsid w:val="00096306"/>
    <w:rsid w:val="000B07F5"/>
    <w:rsid w:val="001131E3"/>
    <w:rsid w:val="00126CB6"/>
    <w:rsid w:val="00172AA1"/>
    <w:rsid w:val="001C6D43"/>
    <w:rsid w:val="0021023E"/>
    <w:rsid w:val="002130B8"/>
    <w:rsid w:val="00213809"/>
    <w:rsid w:val="00216F00"/>
    <w:rsid w:val="00223048"/>
    <w:rsid w:val="0023345F"/>
    <w:rsid w:val="0024593E"/>
    <w:rsid w:val="0028472A"/>
    <w:rsid w:val="00286388"/>
    <w:rsid w:val="002C5DBE"/>
    <w:rsid w:val="003048BE"/>
    <w:rsid w:val="003100C3"/>
    <w:rsid w:val="00313DDD"/>
    <w:rsid w:val="003407B2"/>
    <w:rsid w:val="003E03B0"/>
    <w:rsid w:val="00482CFE"/>
    <w:rsid w:val="00497805"/>
    <w:rsid w:val="004B5A6F"/>
    <w:rsid w:val="004C1FBF"/>
    <w:rsid w:val="004D395B"/>
    <w:rsid w:val="005201DC"/>
    <w:rsid w:val="00531296"/>
    <w:rsid w:val="00535FF1"/>
    <w:rsid w:val="00564415"/>
    <w:rsid w:val="005759B0"/>
    <w:rsid w:val="005B07DF"/>
    <w:rsid w:val="005B0AF0"/>
    <w:rsid w:val="005B6655"/>
    <w:rsid w:val="006240D6"/>
    <w:rsid w:val="00632BFF"/>
    <w:rsid w:val="006439FB"/>
    <w:rsid w:val="00653ADC"/>
    <w:rsid w:val="00675B26"/>
    <w:rsid w:val="006A2D5B"/>
    <w:rsid w:val="006C6B21"/>
    <w:rsid w:val="007A0193"/>
    <w:rsid w:val="007A4FDC"/>
    <w:rsid w:val="007E0E69"/>
    <w:rsid w:val="007E7D06"/>
    <w:rsid w:val="0080204D"/>
    <w:rsid w:val="00807519"/>
    <w:rsid w:val="00842752"/>
    <w:rsid w:val="00896C97"/>
    <w:rsid w:val="008C04B4"/>
    <w:rsid w:val="008D6C5A"/>
    <w:rsid w:val="00915583"/>
    <w:rsid w:val="0094785A"/>
    <w:rsid w:val="0097799D"/>
    <w:rsid w:val="009A1FAB"/>
    <w:rsid w:val="009B4D10"/>
    <w:rsid w:val="00A2075E"/>
    <w:rsid w:val="00A47941"/>
    <w:rsid w:val="00A923CD"/>
    <w:rsid w:val="00AA0D65"/>
    <w:rsid w:val="00AB00E3"/>
    <w:rsid w:val="00AE5E9F"/>
    <w:rsid w:val="00B83509"/>
    <w:rsid w:val="00B8406D"/>
    <w:rsid w:val="00BA062C"/>
    <w:rsid w:val="00BA3341"/>
    <w:rsid w:val="00BD2F47"/>
    <w:rsid w:val="00BF7C86"/>
    <w:rsid w:val="00C14E13"/>
    <w:rsid w:val="00C4675B"/>
    <w:rsid w:val="00C560CE"/>
    <w:rsid w:val="00CA15A1"/>
    <w:rsid w:val="00CD12D7"/>
    <w:rsid w:val="00D03D6A"/>
    <w:rsid w:val="00D37D3E"/>
    <w:rsid w:val="00D44853"/>
    <w:rsid w:val="00DB03F2"/>
    <w:rsid w:val="00E33CB5"/>
    <w:rsid w:val="00E4538E"/>
    <w:rsid w:val="00E812B8"/>
    <w:rsid w:val="00E81A48"/>
    <w:rsid w:val="00F063B8"/>
    <w:rsid w:val="00F3258F"/>
    <w:rsid w:val="00F3421D"/>
    <w:rsid w:val="00F365EB"/>
    <w:rsid w:val="00F40D59"/>
    <w:rsid w:val="00F765CD"/>
    <w:rsid w:val="00F973D9"/>
    <w:rsid w:val="00FB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2F47"/>
    <w:pPr>
      <w:spacing w:after="0" w:line="240" w:lineRule="auto"/>
    </w:pPr>
    <w:rPr>
      <w:lang w:val="en-GB"/>
    </w:rPr>
  </w:style>
  <w:style w:type="paragraph" w:styleId="berschrift1">
    <w:name w:val="heading 1"/>
    <w:aliases w:val="Über 1"/>
    <w:basedOn w:val="Standard"/>
    <w:next w:val="berschrift2"/>
    <w:link w:val="berschrift1Zchn"/>
    <w:uiPriority w:val="9"/>
    <w:qFormat/>
    <w:rsid w:val="00313DDD"/>
    <w:pPr>
      <w:keepNext/>
      <w:keepLines/>
      <w:numPr>
        <w:numId w:val="4"/>
      </w:numPr>
      <w:shd w:val="clear" w:color="auto" w:fill="F2F2F2" w:themeFill="background1" w:themeFillShade="F2"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aliases w:val="Über 2"/>
    <w:basedOn w:val="berschrift1"/>
    <w:next w:val="Standard"/>
    <w:link w:val="berschrift2Zchn"/>
    <w:uiPriority w:val="9"/>
    <w:unhideWhenUsed/>
    <w:qFormat/>
    <w:rsid w:val="00313DDD"/>
    <w:pPr>
      <w:numPr>
        <w:ilvl w:val="1"/>
      </w:numPr>
      <w:shd w:val="clear" w:color="auto" w:fill="FFFFFF" w:themeFill="background1"/>
      <w:spacing w:before="120"/>
      <w:outlineLvl w:val="1"/>
    </w:pPr>
    <w:rPr>
      <w:sz w:val="24"/>
      <w:szCs w:val="24"/>
    </w:rPr>
  </w:style>
  <w:style w:type="paragraph" w:styleId="berschrift3">
    <w:name w:val="heading 3"/>
    <w:aliases w:val="Über 3"/>
    <w:basedOn w:val="Standard"/>
    <w:next w:val="Standard"/>
    <w:link w:val="berschrift3Zchn"/>
    <w:uiPriority w:val="9"/>
    <w:unhideWhenUsed/>
    <w:qFormat/>
    <w:rsid w:val="00E4538E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Über 4"/>
    <w:basedOn w:val="Standard"/>
    <w:next w:val="Standard"/>
    <w:link w:val="berschrift4Zchn"/>
    <w:uiPriority w:val="9"/>
    <w:unhideWhenUsed/>
    <w:qFormat/>
    <w:rsid w:val="00F40D59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berschrift5">
    <w:name w:val="heading 5"/>
    <w:aliases w:val="Über 5"/>
    <w:basedOn w:val="Standard"/>
    <w:next w:val="Standard"/>
    <w:link w:val="berschrift5Zchn"/>
    <w:uiPriority w:val="9"/>
    <w:unhideWhenUsed/>
    <w:qFormat/>
    <w:rsid w:val="00172AA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72AA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172AA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72AA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172AA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172AA1"/>
    <w:pPr>
      <w:spacing w:after="0" w:line="240" w:lineRule="auto"/>
    </w:pPr>
  </w:style>
  <w:style w:type="character" w:customStyle="1" w:styleId="berschrift1Zchn">
    <w:name w:val="Überschrift 1 Zchn"/>
    <w:aliases w:val="Über 1 Zchn"/>
    <w:basedOn w:val="Absatz-Standardschriftart"/>
    <w:link w:val="berschrift1"/>
    <w:uiPriority w:val="9"/>
    <w:rsid w:val="00313DDD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shd w:val="clear" w:color="auto" w:fill="F2F2F2" w:themeFill="background1" w:themeFillShade="F2"/>
    </w:rPr>
  </w:style>
  <w:style w:type="character" w:customStyle="1" w:styleId="berschrift2Zchn">
    <w:name w:val="Überschrift 2 Zchn"/>
    <w:aliases w:val="Über 2 Zchn"/>
    <w:basedOn w:val="Absatz-Standardschriftart"/>
    <w:link w:val="berschrift2"/>
    <w:uiPriority w:val="9"/>
    <w:rsid w:val="00313DD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 w:themeFill="background1"/>
    </w:rPr>
  </w:style>
  <w:style w:type="character" w:customStyle="1" w:styleId="berschrift3Zchn">
    <w:name w:val="Überschrift 3 Zchn"/>
    <w:aliases w:val="Über 3 Zchn"/>
    <w:basedOn w:val="Absatz-Standardschriftart"/>
    <w:link w:val="berschrift3"/>
    <w:uiPriority w:val="9"/>
    <w:rsid w:val="00E453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Über 4 Zchn"/>
    <w:basedOn w:val="Absatz-Standardschriftart"/>
    <w:link w:val="berschrift4"/>
    <w:uiPriority w:val="9"/>
    <w:rsid w:val="00F40D59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berschrift5Zchn">
    <w:name w:val="Überschrift 5 Zchn"/>
    <w:aliases w:val="Über 5 Zchn"/>
    <w:basedOn w:val="Absatz-Standardschriftart"/>
    <w:link w:val="berschrift5"/>
    <w:uiPriority w:val="9"/>
    <w:rsid w:val="00172A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72A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72A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72A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72A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675B26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b/>
      <w:smallCaps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75B26"/>
    <w:rPr>
      <w:rFonts w:ascii="Arial" w:eastAsiaTheme="majorEastAsia" w:hAnsi="Arial" w:cstheme="majorBidi"/>
      <w:b/>
      <w:smallCaps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rsid w:val="00172AA1"/>
    <w:pPr>
      <w:ind w:left="720"/>
      <w:contextualSpacing/>
    </w:pPr>
  </w:style>
  <w:style w:type="character" w:styleId="Buchtitel">
    <w:name w:val="Book Title"/>
    <w:basedOn w:val="Absatz-Standardschriftart"/>
    <w:uiPriority w:val="33"/>
    <w:rsid w:val="00172AA1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E4538E"/>
    <w:rPr>
      <w:b/>
      <w:bCs/>
      <w:smallCaps/>
      <w:color w:val="000000" w:themeColor="text1"/>
      <w:spacing w:val="5"/>
      <w:u w:val="single"/>
    </w:rPr>
  </w:style>
  <w:style w:type="character" w:styleId="SchwacherVerweis">
    <w:name w:val="Subtle Reference"/>
    <w:basedOn w:val="Absatz-Standardschriftart"/>
    <w:uiPriority w:val="31"/>
    <w:rsid w:val="00E4538E"/>
    <w:rPr>
      <w:smallCaps/>
      <w:color w:val="000000" w:themeColor="text1"/>
      <w:u w:val="single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915583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915583"/>
    <w:rPr>
      <w:b/>
      <w:bCs/>
      <w:i/>
      <w:iCs/>
      <w:color w:val="000000" w:themeColor="tex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538E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538E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E4538E"/>
    <w:rPr>
      <w:b/>
      <w:bCs/>
      <w:i/>
      <w:iCs/>
      <w:color w:val="000000" w:themeColor="text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35FF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35FF1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83509"/>
    <w:pPr>
      <w:numPr>
        <w:numId w:val="0"/>
      </w:numPr>
      <w:shd w:val="clear" w:color="auto" w:fill="auto"/>
      <w:spacing w:line="276" w:lineRule="auto"/>
      <w:outlineLvl w:val="9"/>
    </w:pPr>
    <w:rPr>
      <w:color w:val="365F91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8350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8350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8350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8350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50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5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83509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3509"/>
  </w:style>
  <w:style w:type="paragraph" w:styleId="Fuzeile">
    <w:name w:val="footer"/>
    <w:basedOn w:val="Standard"/>
    <w:link w:val="FuzeileZchn"/>
    <w:uiPriority w:val="99"/>
    <w:unhideWhenUsed/>
    <w:rsid w:val="00B83509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3509"/>
  </w:style>
  <w:style w:type="table" w:styleId="Tabellengitternetz">
    <w:name w:val="Table Grid"/>
    <w:basedOn w:val="NormaleTabelle"/>
    <w:uiPriority w:val="59"/>
    <w:rsid w:val="00675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675B26"/>
    <w:pPr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DrHf\Vorlagen\modelreport_systemsimulation_r01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323A0-EB97-42F9-8360-B7612870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modelreport_systemsimulation_r01.dotx</Template>
  <TotalTime>0</TotalTime>
  <Pages>8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Viessmann Werke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drhf</dc:creator>
  <cp:keywords/>
  <dc:description/>
  <cp:lastModifiedBy>drhf</cp:lastModifiedBy>
  <cp:revision>8</cp:revision>
  <dcterms:created xsi:type="dcterms:W3CDTF">2011-04-05T07:34:00Z</dcterms:created>
  <dcterms:modified xsi:type="dcterms:W3CDTF">2011-04-05T09:00:00Z</dcterms:modified>
</cp:coreProperties>
</file>