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CE7DA"/>
  <w:body>
    <w:p>
      <w:r>
        <w:rPr>
          <w:rFonts w:ascii="Century Gothic" w:hAnsi="Century Gothic"/>
          <w:b/>
          <w:sz w:val="48"/>
        </w:rPr>
        <w:t>Test Title</w:t>
      </w:r>
    </w:p>
    <w:p>
      <w:r>
        <w:t>This is some text using the light template style. The header and footer should be preserved.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00"/>
      <w:gridCol w:w="2405"/>
    </w:tblGrid>
    <w:tr>
      <w:tc>
        <w:tcPr>
          <w:tcW w:type="dxa" w:w="4802"/>
        </w:tcPr>
        <w:p>
          <w:pPr>
            <w:jc w:val="left"/>
          </w:pPr>
          <w:r>
            <w:rPr>
              <w:rFonts w:ascii="Century Gothic" w:hAnsi="Century Gothic"/>
              <w:color w:val="585148"/>
              <w:sz w:val="16"/>
            </w:rPr>
            <w:t>© neurodivers³ — designed for the wired-different brain</w:t>
          </w:r>
        </w:p>
      </w:tc>
      <w:tc>
        <w:tcPr>
          <w:tcW w:type="dxa" w:w="4802"/>
        </w:tcPr>
        <w:p>
          <w:pPr>
            <w:jc w:val="right"/>
          </w:pPr>
          <w:r>
            <w:rPr>
              <w:rFonts w:ascii="Century Gothic" w:hAnsi="Century Gothic"/>
              <w:color w:val="585148"/>
              <w:sz w:val="16"/>
            </w:rPr>
            <w:t xml:space="preserve">Page </w:t>
          </w:r>
          <w:r>
            <w:rPr>
              <w:rFonts w:ascii="Century Gothic" w:hAnsi="Century Gothic"/>
              <w:b/>
              <w:color w:val="BE1756"/>
              <w:sz w:val="16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600"/>
      <w:gridCol w:w="6005"/>
    </w:tblGrid>
    <w:tr>
      <w:tc>
        <w:tcPr>
          <w:tcW w:type="dxa" w:w="4802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97280" cy="2231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wordmark-dark-tex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2231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2"/>
        </w:tcPr>
        <w:p>
          <w:pPr>
            <w:spacing w:before="80"/>
            <w:jc w:val="right"/>
          </w:pPr>
          <w:r>
            <w:rPr>
              <w:rFonts w:ascii="Century Gothic" w:hAnsi="Century Gothic"/>
              <w:color w:val="585148"/>
              <w:sz w:val="17"/>
            </w:rPr>
            <w:t>interactive systems template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221E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