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7D73" w14:textId="376E61A7" w:rsidR="00483627" w:rsidRDefault="003546B5">
      <w:pPr>
        <w:rPr>
          <w:rFonts w:ascii="Arial" w:hAnsi="Arial" w:cs="Arial"/>
        </w:rPr>
      </w:pPr>
      <w:r>
        <w:rPr>
          <w:rFonts w:ascii="Arial" w:hAnsi="Arial" w:cs="Arial"/>
        </w:rPr>
        <w:t>PREPROCESSING</w:t>
      </w:r>
    </w:p>
    <w:p w14:paraId="4E2572BF" w14:textId="77777777" w:rsidR="003546B5" w:rsidRPr="003546B5" w:rsidRDefault="003546B5" w:rsidP="003546B5">
      <w:pPr>
        <w:rPr>
          <w:rFonts w:ascii="Arial" w:hAnsi="Arial" w:cs="Arial"/>
        </w:rPr>
      </w:pPr>
      <w:r w:rsidRPr="003546B5">
        <w:rPr>
          <w:rFonts w:ascii="Arial" w:hAnsi="Arial" w:cs="Arial"/>
          <w:b/>
          <w:bCs/>
        </w:rPr>
        <w:t>MATLAB</w:t>
      </w:r>
    </w:p>
    <w:p w14:paraId="0DAFD6CB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r01_params.m</w:t>
      </w:r>
    </w:p>
    <w:p w14:paraId="2DCFCF36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r01_eeg_iclabel_prune_and_metadata.m</w:t>
      </w:r>
    </w:p>
    <w:p w14:paraId="184D1D91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r01_eeg_iclabel_prune_and_metadata_driver.m</w:t>
      </w:r>
    </w:p>
    <w:p w14:paraId="6173FA12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r01_batch_export_bst_exclusions_Fevents.m</w:t>
      </w:r>
    </w:p>
    <w:p w14:paraId="394D7FCC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r01_batch_export_bst_exclusions_Fevents_driver.m</w:t>
      </w:r>
    </w:p>
    <w:p w14:paraId="6D2C873A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r01_merge_exclusions_union.m</w:t>
      </w:r>
    </w:p>
    <w:p w14:paraId="604CBF45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r01_merge_exclusions_union_folder_driver.m</w:t>
      </w:r>
    </w:p>
    <w:p w14:paraId="7B529600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r01_qc_excl_union_folder.m</w:t>
      </w:r>
    </w:p>
    <w:p w14:paraId="2A517955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r01_qc_excl_union_folder_driver.m</w:t>
      </w:r>
    </w:p>
    <w:p w14:paraId="12A88B1F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r01_eeg_runlevel_qc_gates.m</w:t>
      </w:r>
    </w:p>
    <w:p w14:paraId="66EDE48C" w14:textId="77777777" w:rsid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r01_eeg_runlevel_qc_gates_driver.m</w:t>
      </w:r>
    </w:p>
    <w:p w14:paraId="0AB7008F" w14:textId="487D74C0" w:rsidR="006E442D" w:rsidRPr="003546B5" w:rsidRDefault="006E442D" w:rsidP="003546B5">
      <w:pPr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r01_readtable.m</w:t>
      </w:r>
    </w:p>
    <w:p w14:paraId="4F65C937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r01_make_volgrid_scout_from_tess.m</w:t>
      </w:r>
    </w:p>
    <w:p w14:paraId="0EE53493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r01_batch_make_volgrid_scouts_from_tess.m</w:t>
      </w:r>
    </w:p>
    <w:p w14:paraId="0A1EACF8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r01_batch_make_volgrid_scouts_from_tess_driver.m</w:t>
      </w:r>
    </w:p>
    <w:p w14:paraId="55DE5719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r01_export_parcel_pc1_one_run_v3.m</w:t>
      </w:r>
    </w:p>
    <w:p w14:paraId="4DC02BFA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r01_batch_export_eeg_parcel_pc_v3.m</w:t>
      </w:r>
    </w:p>
    <w:p w14:paraId="6064041D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r01_batch_export_parcel_pc_driver_v3.m</w:t>
      </w:r>
    </w:p>
    <w:p w14:paraId="77FEB4C2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r01_qc_v3_run_timeseries_and_gain_summary.m</w:t>
      </w:r>
    </w:p>
    <w:p w14:paraId="016969B8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r01_qc_v3_sign_convention_parcelpc.m</w:t>
      </w:r>
    </w:p>
    <w:p w14:paraId="44097968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r01_qc_v3_pve1_hist_and_lowparcels.m</w:t>
      </w:r>
    </w:p>
    <w:p w14:paraId="3A836226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r01_qc_v3_pve1_per_parcel_summary.m</w:t>
      </w:r>
    </w:p>
    <w:p w14:paraId="5D59292A" w14:textId="77777777" w:rsidR="003546B5" w:rsidRPr="003546B5" w:rsidRDefault="003546B5" w:rsidP="003546B5">
      <w:pPr>
        <w:numPr>
          <w:ilvl w:val="0"/>
          <w:numId w:val="1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r01_exporter_qc_driver.m</w:t>
      </w:r>
    </w:p>
    <w:p w14:paraId="408D1689" w14:textId="77777777" w:rsidR="003546B5" w:rsidRPr="003546B5" w:rsidRDefault="003546B5" w:rsidP="003546B5">
      <w:pPr>
        <w:rPr>
          <w:rFonts w:ascii="Arial" w:hAnsi="Arial" w:cs="Arial"/>
        </w:rPr>
      </w:pPr>
      <w:r w:rsidRPr="003546B5">
        <w:rPr>
          <w:rFonts w:ascii="Arial" w:hAnsi="Arial" w:cs="Arial"/>
          <w:b/>
          <w:bCs/>
        </w:rPr>
        <w:t>Python / notebooks to convert into clean repo scripts</w:t>
      </w:r>
    </w:p>
    <w:p w14:paraId="7FA65D48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fetch_atlas.ipynb</w:t>
      </w:r>
    </w:p>
    <w:p w14:paraId="2C55995B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lastRenderedPageBreak/>
        <w:t>convert_atlas_to_text.ipynb</w:t>
      </w:r>
    </w:p>
    <w:p w14:paraId="6AE8F7D2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R01_BOLD_Atlas_to_BoldGrid.ipynb</w:t>
      </w:r>
    </w:p>
    <w:p w14:paraId="0678233C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R01_BOLD_ParcelPC1_Export.ipynb</w:t>
      </w:r>
    </w:p>
    <w:p w14:paraId="49EC76A9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R01_BOLD_ParcelPC1_QC.ipynb</w:t>
      </w:r>
    </w:p>
    <w:p w14:paraId="0F90FE46" w14:textId="77777777" w:rsidR="003546B5" w:rsidRPr="003546B5" w:rsidRDefault="003546B5" w:rsidP="003546B5">
      <w:pPr>
        <w:numPr>
          <w:ilvl w:val="0"/>
          <w:numId w:val="2"/>
        </w:numPr>
        <w:rPr>
          <w:rFonts w:ascii="Arial" w:hAnsi="Arial" w:cs="Arial"/>
        </w:rPr>
      </w:pPr>
      <w:r w:rsidRPr="003546B5">
        <w:rPr>
          <w:rFonts w:ascii="Arial" w:hAnsi="Arial" w:cs="Arial"/>
        </w:rPr>
        <w:t>r01_figs_eeg_parcel_pc.ipynb</w:t>
      </w:r>
    </w:p>
    <w:p w14:paraId="77A68A33" w14:textId="77777777" w:rsidR="003546B5" w:rsidRPr="00E7470B" w:rsidRDefault="003546B5">
      <w:pPr>
        <w:rPr>
          <w:rFonts w:ascii="Arial" w:hAnsi="Arial" w:cs="Arial"/>
        </w:rPr>
      </w:pPr>
    </w:p>
    <w:sectPr w:rsidR="003546B5" w:rsidRPr="00E7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6DDD"/>
    <w:multiLevelType w:val="multilevel"/>
    <w:tmpl w:val="258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2125F"/>
    <w:multiLevelType w:val="multilevel"/>
    <w:tmpl w:val="F2E2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8327">
    <w:abstractNumId w:val="0"/>
  </w:num>
  <w:num w:numId="2" w16cid:durableId="1889144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70B"/>
    <w:rsid w:val="000A0B15"/>
    <w:rsid w:val="003546B5"/>
    <w:rsid w:val="003C0758"/>
    <w:rsid w:val="0044666A"/>
    <w:rsid w:val="00483627"/>
    <w:rsid w:val="005A12F9"/>
    <w:rsid w:val="006E442D"/>
    <w:rsid w:val="0083318E"/>
    <w:rsid w:val="009B759A"/>
    <w:rsid w:val="00A0421A"/>
    <w:rsid w:val="00AE51CE"/>
    <w:rsid w:val="00B46705"/>
    <w:rsid w:val="00E7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EC481"/>
  <w15:chartTrackingRefBased/>
  <w15:docId w15:val="{55B835C9-48C0-4A9E-B034-180C36EF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2026-03-14T07:36:00Z</dcterms:created>
  <dcterms:modified xsi:type="dcterms:W3CDTF">2026-03-14T07:39:00Z</dcterms:modified>
</cp:coreProperties>
</file>